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A4B6" w14:textId="1CD9736A" w:rsidR="00363CDE" w:rsidRPr="00F246C1" w:rsidRDefault="00FE35F5" w:rsidP="00F246C1">
      <w:pPr>
        <w:widowControl w:val="0"/>
        <w:spacing w:after="0" w:line="240" w:lineRule="auto"/>
        <w:ind w:firstLine="567"/>
        <w:jc w:val="right"/>
        <w:rPr>
          <w:rFonts w:ascii="Times New Roman" w:hAnsi="Times New Roman"/>
          <w:b/>
          <w:sz w:val="24"/>
          <w:szCs w:val="24"/>
        </w:rPr>
      </w:pPr>
      <w:r>
        <w:rPr>
          <w:rFonts w:ascii="Times New Roman" w:hAnsi="Times New Roman"/>
          <w:b/>
          <w:sz w:val="24"/>
          <w:szCs w:val="24"/>
        </w:rPr>
        <w:t xml:space="preserve"> </w:t>
      </w:r>
      <w:r w:rsidR="00363CDE" w:rsidRPr="00F246C1">
        <w:rPr>
          <w:rFonts w:ascii="Times New Roman" w:hAnsi="Times New Roman"/>
          <w:b/>
          <w:sz w:val="24"/>
          <w:szCs w:val="24"/>
        </w:rPr>
        <w:t xml:space="preserve">Приложение № 1 </w:t>
      </w:r>
    </w:p>
    <w:p w14:paraId="71089216" w14:textId="09B4AF48" w:rsidR="00363CDE" w:rsidRPr="00627B3B" w:rsidRDefault="00363CDE" w:rsidP="00F246C1">
      <w:pPr>
        <w:widowControl w:val="0"/>
        <w:spacing w:after="0" w:line="240" w:lineRule="auto"/>
        <w:ind w:firstLine="567"/>
        <w:jc w:val="right"/>
        <w:rPr>
          <w:rFonts w:ascii="Times New Roman" w:hAnsi="Times New Roman"/>
          <w:b/>
        </w:rPr>
      </w:pPr>
      <w:r w:rsidRPr="00627B3B">
        <w:rPr>
          <w:rFonts w:ascii="Times New Roman" w:hAnsi="Times New Roman"/>
          <w:b/>
        </w:rPr>
        <w:t xml:space="preserve">к электронному контракту по форме ЕАТ № </w:t>
      </w:r>
      <w:r w:rsidR="00C17A46">
        <w:rPr>
          <w:rFonts w:ascii="Times New Roman" w:hAnsi="Times New Roman"/>
          <w:b/>
        </w:rPr>
        <w:t>124</w:t>
      </w:r>
      <w:r w:rsidR="004658A9">
        <w:rPr>
          <w:rFonts w:ascii="Times New Roman" w:hAnsi="Times New Roman"/>
          <w:b/>
        </w:rPr>
        <w:t>/</w:t>
      </w:r>
      <w:r w:rsidRPr="00EA014E">
        <w:rPr>
          <w:rFonts w:ascii="Times New Roman" w:hAnsi="Times New Roman"/>
          <w:b/>
        </w:rPr>
        <w:t>Вр-202</w:t>
      </w:r>
      <w:r w:rsidR="00A9247E">
        <w:rPr>
          <w:rFonts w:ascii="Times New Roman" w:hAnsi="Times New Roman"/>
          <w:b/>
        </w:rPr>
        <w:t>6</w:t>
      </w:r>
    </w:p>
    <w:p w14:paraId="70D94A21" w14:textId="3EE69B48" w:rsidR="00363CDE" w:rsidRPr="00627B3B" w:rsidRDefault="00363CDE" w:rsidP="00F246C1">
      <w:pPr>
        <w:widowControl w:val="0"/>
        <w:spacing w:after="0" w:line="240" w:lineRule="auto"/>
        <w:ind w:firstLine="567"/>
        <w:jc w:val="right"/>
        <w:rPr>
          <w:rFonts w:ascii="Times New Roman" w:hAnsi="Times New Roman"/>
          <w:b/>
        </w:rPr>
      </w:pPr>
      <w:r w:rsidRPr="00627B3B">
        <w:rPr>
          <w:rFonts w:ascii="Times New Roman" w:hAnsi="Times New Roman"/>
          <w:b/>
        </w:rPr>
        <w:t>от «____»________202</w:t>
      </w:r>
      <w:r w:rsidR="00A9247E">
        <w:rPr>
          <w:rFonts w:ascii="Times New Roman" w:hAnsi="Times New Roman"/>
          <w:b/>
        </w:rPr>
        <w:t>6</w:t>
      </w:r>
      <w:r w:rsidRPr="00627B3B">
        <w:rPr>
          <w:rFonts w:ascii="Times New Roman" w:hAnsi="Times New Roman"/>
          <w:b/>
        </w:rPr>
        <w:t xml:space="preserve"> года</w:t>
      </w:r>
    </w:p>
    <w:p w14:paraId="5AFDC2CE" w14:textId="77777777" w:rsidR="00363CDE" w:rsidRPr="00FD6FC7" w:rsidRDefault="00363CDE" w:rsidP="00F246C1">
      <w:pPr>
        <w:widowControl w:val="0"/>
        <w:spacing w:after="0" w:line="240" w:lineRule="auto"/>
        <w:ind w:firstLine="567"/>
        <w:jc w:val="right"/>
        <w:rPr>
          <w:rFonts w:ascii="Times New Roman" w:hAnsi="Times New Roman"/>
          <w:b/>
          <w:sz w:val="24"/>
          <w:szCs w:val="24"/>
        </w:rPr>
      </w:pPr>
    </w:p>
    <w:p w14:paraId="54274B8D" w14:textId="77777777" w:rsidR="00363CDE" w:rsidRPr="00020332" w:rsidRDefault="00363CDE"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Условия контракта, сформированные без использования ЕАТ</w:t>
      </w:r>
    </w:p>
    <w:p w14:paraId="028A3D96" w14:textId="77777777" w:rsidR="00363CDE" w:rsidRPr="00FD6FC7" w:rsidRDefault="00363CDE"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(единого агрегатора торговли)</w:t>
      </w:r>
    </w:p>
    <w:p w14:paraId="0C696369" w14:textId="77777777" w:rsidR="00363CDE" w:rsidRPr="00FD6FC7" w:rsidRDefault="00363CDE" w:rsidP="00020332">
      <w:pPr>
        <w:widowControl w:val="0"/>
        <w:spacing w:after="0" w:line="240" w:lineRule="auto"/>
        <w:ind w:firstLine="567"/>
        <w:jc w:val="center"/>
        <w:rPr>
          <w:rFonts w:ascii="Times New Roman" w:hAnsi="Times New Roman"/>
          <w:b/>
          <w:sz w:val="28"/>
          <w:szCs w:val="28"/>
        </w:rPr>
      </w:pPr>
    </w:p>
    <w:p w14:paraId="4217644D" w14:textId="77777777" w:rsidR="00363CDE" w:rsidRPr="00D319C4" w:rsidRDefault="00363CDE" w:rsidP="00E43A1D">
      <w:pPr>
        <w:widowControl w:val="0"/>
        <w:spacing w:before="120" w:after="120" w:line="240" w:lineRule="auto"/>
        <w:jc w:val="center"/>
        <w:rPr>
          <w:rFonts w:ascii="Times New Roman" w:hAnsi="Times New Roman"/>
          <w:b/>
          <w:color w:val="FF6600"/>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 xml:space="preserve"> </w:t>
      </w:r>
      <w:r w:rsidRPr="00D319C4">
        <w:rPr>
          <w:rFonts w:ascii="Times New Roman" w:hAnsi="Times New Roman"/>
          <w:b/>
          <w:sz w:val="24"/>
          <w:szCs w:val="24"/>
          <w:lang w:eastAsia="ru-RU"/>
        </w:rPr>
        <w:t>ПРЕДМЕТ КОНТРАКТА</w:t>
      </w:r>
    </w:p>
    <w:p w14:paraId="166FAE70" w14:textId="573AC2E7" w:rsidR="00363CDE" w:rsidRPr="00E56133" w:rsidRDefault="00363CDE" w:rsidP="00E56133">
      <w:pPr>
        <w:widowControl w:val="0"/>
        <w:spacing w:after="0" w:line="240" w:lineRule="auto"/>
        <w:ind w:firstLine="567"/>
        <w:jc w:val="both"/>
        <w:rPr>
          <w:rFonts w:ascii="Times New Roman" w:hAnsi="Times New Roman"/>
          <w:b/>
          <w:bCs/>
          <w:sz w:val="24"/>
          <w:szCs w:val="24"/>
          <w:lang w:eastAsia="ru-RU"/>
        </w:rPr>
      </w:pPr>
      <w:r w:rsidRPr="009C2492">
        <w:rPr>
          <w:rFonts w:ascii="Times New Roman" w:hAnsi="Times New Roman"/>
          <w:bCs/>
          <w:sz w:val="24"/>
          <w:szCs w:val="24"/>
          <w:lang w:eastAsia="ru-RU"/>
        </w:rPr>
        <w:t>1.1. Поставщик обязуется п</w:t>
      </w:r>
      <w:r>
        <w:rPr>
          <w:rFonts w:ascii="Times New Roman" w:hAnsi="Times New Roman"/>
          <w:bCs/>
          <w:sz w:val="24"/>
          <w:szCs w:val="24"/>
          <w:lang w:eastAsia="ru-RU"/>
        </w:rPr>
        <w:t>оставить</w:t>
      </w:r>
      <w:r w:rsidRPr="009C2492">
        <w:rPr>
          <w:rFonts w:ascii="Times New Roman" w:hAnsi="Times New Roman"/>
          <w:bCs/>
          <w:sz w:val="24"/>
          <w:szCs w:val="24"/>
          <w:lang w:eastAsia="ru-RU"/>
        </w:rPr>
        <w:t xml:space="preserve"> Заказ</w:t>
      </w:r>
      <w:r w:rsidR="005E71C1">
        <w:rPr>
          <w:rFonts w:ascii="Times New Roman" w:hAnsi="Times New Roman"/>
          <w:bCs/>
          <w:sz w:val="24"/>
          <w:szCs w:val="24"/>
          <w:lang w:eastAsia="ru-RU"/>
        </w:rPr>
        <w:t>чику в обусловленный настоящим К</w:t>
      </w:r>
      <w:r w:rsidRPr="009C2492">
        <w:rPr>
          <w:rFonts w:ascii="Times New Roman" w:hAnsi="Times New Roman"/>
          <w:bCs/>
          <w:sz w:val="24"/>
          <w:szCs w:val="24"/>
          <w:lang w:eastAsia="ru-RU"/>
        </w:rPr>
        <w:t>онтрактом срок</w:t>
      </w:r>
      <w:r w:rsidR="006D6E9C">
        <w:rPr>
          <w:rFonts w:ascii="Times New Roman" w:hAnsi="Times New Roman"/>
          <w:b/>
          <w:bCs/>
          <w:sz w:val="24"/>
          <w:szCs w:val="24"/>
          <w:lang w:eastAsia="ru-RU"/>
        </w:rPr>
        <w:t xml:space="preserve"> </w:t>
      </w:r>
      <w:r w:rsidR="00C97C79">
        <w:rPr>
          <w:rFonts w:ascii="Times New Roman" w:hAnsi="Times New Roman"/>
          <w:b/>
          <w:bCs/>
          <w:sz w:val="24"/>
          <w:szCs w:val="24"/>
          <w:lang w:eastAsia="ru-RU"/>
        </w:rPr>
        <w:t>мебель</w:t>
      </w:r>
      <w:r w:rsidR="00C97C79">
        <w:rPr>
          <w:rFonts w:ascii="Times New Roman" w:hAnsi="Times New Roman"/>
          <w:bCs/>
          <w:sz w:val="24"/>
          <w:szCs w:val="24"/>
          <w:lang w:eastAsia="ru-RU"/>
        </w:rPr>
        <w:t>, именуемую</w:t>
      </w:r>
      <w:r>
        <w:rPr>
          <w:rFonts w:ascii="Times New Roman" w:hAnsi="Times New Roman"/>
          <w:bCs/>
          <w:sz w:val="24"/>
          <w:szCs w:val="24"/>
          <w:lang w:eastAsia="ru-RU"/>
        </w:rPr>
        <w:t xml:space="preserve"> в дальнейшем - Товар, </w:t>
      </w:r>
      <w:r w:rsidRPr="00100489">
        <w:rPr>
          <w:rFonts w:ascii="Times New Roman" w:hAnsi="Times New Roman"/>
          <w:sz w:val="24"/>
          <w:szCs w:val="24"/>
        </w:rPr>
        <w:t xml:space="preserve">в порядке, предусмотренном </w:t>
      </w:r>
      <w:r w:rsidR="00C85F07">
        <w:rPr>
          <w:rFonts w:ascii="Times New Roman" w:hAnsi="Times New Roman"/>
          <w:sz w:val="24"/>
          <w:szCs w:val="24"/>
        </w:rPr>
        <w:t>настоящим П</w:t>
      </w:r>
      <w:r w:rsidR="00DE2D7B">
        <w:rPr>
          <w:rFonts w:ascii="Times New Roman" w:hAnsi="Times New Roman"/>
          <w:sz w:val="24"/>
          <w:szCs w:val="24"/>
        </w:rPr>
        <w:t>риложением</w:t>
      </w:r>
      <w:r>
        <w:rPr>
          <w:rFonts w:ascii="Times New Roman" w:hAnsi="Times New Roman"/>
          <w:sz w:val="24"/>
          <w:szCs w:val="24"/>
        </w:rPr>
        <w:t xml:space="preserve">, </w:t>
      </w:r>
      <w:r w:rsidRPr="00100489">
        <w:rPr>
          <w:rFonts w:ascii="Times New Roman" w:hAnsi="Times New Roman"/>
          <w:bCs/>
          <w:sz w:val="24"/>
          <w:szCs w:val="24"/>
          <w:lang w:eastAsia="ru-RU"/>
        </w:rPr>
        <w:t>а</w:t>
      </w:r>
      <w:r w:rsidRPr="009C2492">
        <w:rPr>
          <w:rFonts w:ascii="Times New Roman" w:hAnsi="Times New Roman"/>
          <w:bCs/>
          <w:sz w:val="24"/>
          <w:szCs w:val="24"/>
          <w:lang w:eastAsia="ru-RU"/>
        </w:rPr>
        <w:t xml:space="preserve"> Заказчик обязуется </w:t>
      </w:r>
      <w:r>
        <w:rPr>
          <w:rFonts w:ascii="Times New Roman" w:hAnsi="Times New Roman"/>
          <w:bCs/>
          <w:sz w:val="24"/>
          <w:szCs w:val="24"/>
          <w:lang w:eastAsia="ru-RU"/>
        </w:rPr>
        <w:t>принять и оплатить этот Т</w:t>
      </w:r>
      <w:r w:rsidRPr="00237AA1">
        <w:rPr>
          <w:rFonts w:ascii="Times New Roman" w:hAnsi="Times New Roman"/>
          <w:bCs/>
          <w:sz w:val="24"/>
          <w:szCs w:val="24"/>
          <w:lang w:eastAsia="ru-RU"/>
        </w:rPr>
        <w:t>овар.</w:t>
      </w:r>
    </w:p>
    <w:p w14:paraId="5583CC63" w14:textId="77777777" w:rsidR="00363CDE" w:rsidRPr="00237AA1" w:rsidRDefault="00363CDE" w:rsidP="006F7B74">
      <w:pPr>
        <w:pStyle w:val="ConsPlusNormal"/>
        <w:ind w:firstLine="567"/>
        <w:jc w:val="both"/>
        <w:rPr>
          <w:rFonts w:ascii="Times New Roman" w:hAnsi="Times New Roman" w:cs="Times New Roman"/>
          <w:sz w:val="24"/>
          <w:szCs w:val="24"/>
        </w:rPr>
      </w:pPr>
      <w:r w:rsidRPr="00237AA1">
        <w:rPr>
          <w:rFonts w:ascii="Times New Roman" w:hAnsi="Times New Roman" w:cs="Times New Roman"/>
          <w:sz w:val="24"/>
          <w:szCs w:val="24"/>
        </w:rPr>
        <w:t xml:space="preserve">1.2. Номенклатура </w:t>
      </w:r>
      <w:r>
        <w:rPr>
          <w:rFonts w:ascii="Times New Roman" w:hAnsi="Times New Roman" w:cs="Times New Roman"/>
          <w:sz w:val="24"/>
          <w:szCs w:val="24"/>
        </w:rPr>
        <w:t xml:space="preserve">и </w:t>
      </w:r>
      <w:r w:rsidRPr="000F7E6E">
        <w:rPr>
          <w:rFonts w:ascii="Times New Roman" w:hAnsi="Times New Roman"/>
          <w:sz w:val="24"/>
          <w:szCs w:val="24"/>
        </w:rPr>
        <w:t xml:space="preserve">стоимость </w:t>
      </w:r>
      <w:r w:rsidRPr="00237AA1">
        <w:rPr>
          <w:rFonts w:ascii="Times New Roman" w:hAnsi="Times New Roman" w:cs="Times New Roman"/>
          <w:sz w:val="24"/>
          <w:szCs w:val="24"/>
        </w:rPr>
        <w:t>Товара определяется Спецификацией</w:t>
      </w:r>
      <w:r w:rsidR="007D26C0">
        <w:rPr>
          <w:rFonts w:ascii="Times New Roman" w:hAnsi="Times New Roman" w:cs="Times New Roman"/>
          <w:sz w:val="24"/>
          <w:szCs w:val="24"/>
        </w:rPr>
        <w:t xml:space="preserve"> </w:t>
      </w:r>
      <w:r w:rsidRPr="00237AA1">
        <w:rPr>
          <w:rFonts w:ascii="Times New Roman" w:hAnsi="Times New Roman" w:cs="Times New Roman"/>
          <w:sz w:val="24"/>
          <w:szCs w:val="24"/>
        </w:rPr>
        <w:t>(</w:t>
      </w:r>
      <w:r>
        <w:rPr>
          <w:rFonts w:ascii="Times New Roman" w:hAnsi="Times New Roman" w:cs="Times New Roman"/>
          <w:sz w:val="24"/>
          <w:szCs w:val="24"/>
        </w:rPr>
        <w:t>Приложение № 1</w:t>
      </w:r>
      <w:r w:rsidRPr="00237AA1">
        <w:rPr>
          <w:rFonts w:ascii="Times New Roman" w:hAnsi="Times New Roman" w:cs="Times New Roman"/>
          <w:sz w:val="24"/>
          <w:szCs w:val="24"/>
        </w:rPr>
        <w:t xml:space="preserve"> к </w:t>
      </w:r>
      <w:r w:rsidRPr="008E61C7">
        <w:rPr>
          <w:rFonts w:ascii="Times New Roman" w:hAnsi="Times New Roman" w:cs="Times New Roman"/>
          <w:sz w:val="24"/>
          <w:szCs w:val="24"/>
        </w:rPr>
        <w:t>настоящему Приложению</w:t>
      </w:r>
      <w:r w:rsidRPr="00237AA1">
        <w:rPr>
          <w:rFonts w:ascii="Times New Roman" w:hAnsi="Times New Roman" w:cs="Times New Roman"/>
          <w:sz w:val="24"/>
          <w:szCs w:val="24"/>
        </w:rPr>
        <w:t>).</w:t>
      </w:r>
      <w:r>
        <w:rPr>
          <w:rFonts w:ascii="Times New Roman" w:hAnsi="Times New Roman" w:cs="Times New Roman"/>
          <w:sz w:val="24"/>
          <w:szCs w:val="24"/>
        </w:rPr>
        <w:t xml:space="preserve"> </w:t>
      </w:r>
    </w:p>
    <w:p w14:paraId="3C44D9AB" w14:textId="77777777" w:rsidR="00363CDE" w:rsidRPr="004443AD" w:rsidRDefault="00363CDE" w:rsidP="006F7B74">
      <w:pPr>
        <w:widowControl w:val="0"/>
        <w:spacing w:after="0" w:line="240" w:lineRule="auto"/>
        <w:ind w:firstLine="567"/>
        <w:jc w:val="both"/>
        <w:rPr>
          <w:rFonts w:ascii="Times New Roman" w:hAnsi="Times New Roman"/>
          <w:sz w:val="24"/>
          <w:szCs w:val="24"/>
          <w:lang w:eastAsia="ru-RU"/>
        </w:rPr>
      </w:pPr>
      <w:r w:rsidRPr="00237AA1">
        <w:rPr>
          <w:rFonts w:ascii="Times New Roman" w:hAnsi="Times New Roman"/>
          <w:sz w:val="24"/>
          <w:szCs w:val="24"/>
        </w:rPr>
        <w:t xml:space="preserve">1.3. Поставка Товара осуществляется </w:t>
      </w:r>
      <w:r>
        <w:rPr>
          <w:rFonts w:ascii="Times New Roman" w:hAnsi="Times New Roman"/>
          <w:sz w:val="24"/>
          <w:szCs w:val="24"/>
        </w:rPr>
        <w:t xml:space="preserve">Поставщиком </w:t>
      </w:r>
      <w:r w:rsidRPr="009C2492">
        <w:rPr>
          <w:rFonts w:ascii="Times New Roman" w:hAnsi="Times New Roman"/>
          <w:sz w:val="24"/>
          <w:szCs w:val="24"/>
          <w:lang w:eastAsia="ru-RU"/>
        </w:rPr>
        <w:t xml:space="preserve">за счет </w:t>
      </w:r>
      <w:r>
        <w:rPr>
          <w:rFonts w:ascii="Times New Roman" w:hAnsi="Times New Roman"/>
          <w:sz w:val="24"/>
          <w:szCs w:val="24"/>
          <w:lang w:eastAsia="ru-RU"/>
        </w:rPr>
        <w:t xml:space="preserve">своих </w:t>
      </w:r>
      <w:r w:rsidRPr="009C2492">
        <w:rPr>
          <w:rFonts w:ascii="Times New Roman" w:hAnsi="Times New Roman"/>
          <w:sz w:val="24"/>
          <w:szCs w:val="24"/>
          <w:lang w:eastAsia="ru-RU"/>
        </w:rPr>
        <w:t>средств и сил</w:t>
      </w:r>
      <w:r>
        <w:rPr>
          <w:rFonts w:ascii="Times New Roman" w:hAnsi="Times New Roman"/>
          <w:sz w:val="24"/>
          <w:szCs w:val="24"/>
          <w:lang w:eastAsia="ru-RU"/>
        </w:rPr>
        <w:t xml:space="preserve">, </w:t>
      </w:r>
      <w:r w:rsidRPr="00237AA1">
        <w:rPr>
          <w:rFonts w:ascii="Times New Roman" w:hAnsi="Times New Roman"/>
          <w:sz w:val="24"/>
          <w:szCs w:val="24"/>
        </w:rPr>
        <w:t xml:space="preserve">с </w:t>
      </w:r>
      <w:r>
        <w:rPr>
          <w:rFonts w:ascii="Times New Roman" w:hAnsi="Times New Roman"/>
          <w:sz w:val="24"/>
          <w:szCs w:val="24"/>
        </w:rPr>
        <w:t xml:space="preserve">погрузкой и </w:t>
      </w:r>
      <w:r w:rsidRPr="00237AA1">
        <w:rPr>
          <w:rFonts w:ascii="Times New Roman" w:hAnsi="Times New Roman"/>
          <w:sz w:val="24"/>
          <w:szCs w:val="24"/>
        </w:rPr>
        <w:t>разгрузкой транспортного средства</w:t>
      </w:r>
      <w:r>
        <w:rPr>
          <w:rFonts w:ascii="Times New Roman" w:hAnsi="Times New Roman"/>
          <w:sz w:val="24"/>
          <w:szCs w:val="24"/>
        </w:rPr>
        <w:t xml:space="preserve"> и доставкой Товара на склад Заказчика</w:t>
      </w:r>
      <w:r w:rsidRPr="00237AA1">
        <w:rPr>
          <w:rFonts w:ascii="Times New Roman" w:hAnsi="Times New Roman"/>
          <w:sz w:val="24"/>
          <w:szCs w:val="24"/>
        </w:rPr>
        <w:t xml:space="preserve"> в сроки, определенные условиями </w:t>
      </w:r>
      <w:r>
        <w:rPr>
          <w:rFonts w:ascii="Times New Roman" w:hAnsi="Times New Roman"/>
          <w:sz w:val="24"/>
          <w:szCs w:val="24"/>
        </w:rPr>
        <w:t>К</w:t>
      </w:r>
      <w:r w:rsidRPr="00237AA1">
        <w:rPr>
          <w:rFonts w:ascii="Times New Roman" w:hAnsi="Times New Roman"/>
          <w:sz w:val="24"/>
          <w:szCs w:val="24"/>
        </w:rPr>
        <w:t>онтракта для поставки Товар</w:t>
      </w:r>
      <w:r>
        <w:rPr>
          <w:rFonts w:ascii="Times New Roman" w:hAnsi="Times New Roman"/>
          <w:sz w:val="24"/>
          <w:szCs w:val="24"/>
        </w:rPr>
        <w:t xml:space="preserve"> </w:t>
      </w:r>
      <w:r w:rsidRPr="00237AA1">
        <w:rPr>
          <w:rFonts w:ascii="Times New Roman" w:hAnsi="Times New Roman"/>
          <w:sz w:val="24"/>
          <w:szCs w:val="24"/>
        </w:rPr>
        <w:t xml:space="preserve">в следующем порядке: </w:t>
      </w:r>
    </w:p>
    <w:p w14:paraId="385F3795" w14:textId="16C57E41" w:rsidR="00363CDE" w:rsidRDefault="00363CDE" w:rsidP="006F7B74">
      <w:pPr>
        <w:pStyle w:val="ConsPlusNormal"/>
        <w:ind w:firstLine="567"/>
        <w:jc w:val="both"/>
        <w:rPr>
          <w:rFonts w:ascii="Times New Roman" w:hAnsi="Times New Roman" w:cs="Times New Roman"/>
          <w:sz w:val="24"/>
          <w:szCs w:val="24"/>
        </w:rPr>
      </w:pPr>
      <w:r w:rsidRPr="00237AA1">
        <w:rPr>
          <w:rFonts w:ascii="Times New Roman" w:hAnsi="Times New Roman" w:cs="Times New Roman"/>
          <w:sz w:val="24"/>
          <w:szCs w:val="24"/>
        </w:rPr>
        <w:t xml:space="preserve">1.3.1. Поставщик доставляет Товар Заказчику по адресу: </w:t>
      </w:r>
      <w:r w:rsidRPr="00237AA1">
        <w:rPr>
          <w:rFonts w:ascii="Times New Roman" w:hAnsi="Times New Roman" w:cs="Times New Roman"/>
          <w:spacing w:val="-4"/>
          <w:sz w:val="24"/>
          <w:szCs w:val="24"/>
        </w:rPr>
        <w:t>195427, Санкт-Петербург, ул. Академика Байкова, д. 8</w:t>
      </w:r>
      <w:r w:rsidRPr="00332A81">
        <w:rPr>
          <w:rFonts w:ascii="Times New Roman" w:hAnsi="Times New Roman" w:cs="Times New Roman"/>
          <w:spacing w:val="-4"/>
          <w:sz w:val="24"/>
          <w:szCs w:val="24"/>
        </w:rPr>
        <w:t xml:space="preserve">, </w:t>
      </w:r>
      <w:r w:rsidR="00011054" w:rsidRPr="00332A81">
        <w:rPr>
          <w:rFonts w:ascii="Times New Roman" w:hAnsi="Times New Roman" w:cs="Times New Roman"/>
          <w:spacing w:val="-4"/>
          <w:sz w:val="24"/>
          <w:szCs w:val="24"/>
        </w:rPr>
        <w:t>склад ОМТС</w:t>
      </w:r>
      <w:r w:rsidRPr="00332A81">
        <w:rPr>
          <w:rFonts w:ascii="Times New Roman" w:hAnsi="Times New Roman" w:cs="Times New Roman"/>
          <w:spacing w:val="-4"/>
          <w:sz w:val="24"/>
          <w:szCs w:val="24"/>
        </w:rPr>
        <w:t xml:space="preserve"> </w:t>
      </w:r>
      <w:r w:rsidR="007867A6">
        <w:rPr>
          <w:rFonts w:ascii="Times New Roman" w:hAnsi="Times New Roman" w:cs="Times New Roman"/>
          <w:sz w:val="24"/>
          <w:szCs w:val="24"/>
        </w:rPr>
        <w:t>(далее – Место доставки), с</w:t>
      </w:r>
      <w:r w:rsidR="007867A6" w:rsidRPr="007867A6">
        <w:rPr>
          <w:rFonts w:ascii="Times New Roman" w:hAnsi="Times New Roman" w:cs="Times New Roman"/>
          <w:sz w:val="24"/>
          <w:szCs w:val="24"/>
        </w:rPr>
        <w:t>борка товара осуществляется Поставщиком в месте эксплуатации товара.</w:t>
      </w:r>
    </w:p>
    <w:p w14:paraId="37E42D64" w14:textId="4A487C09" w:rsidR="004D4CED" w:rsidRPr="00A832BE" w:rsidRDefault="00363CDE" w:rsidP="004D4CED">
      <w:pPr>
        <w:pStyle w:val="Default"/>
        <w:ind w:firstLine="567"/>
        <w:jc w:val="both"/>
        <w:rPr>
          <w:bCs/>
        </w:rPr>
      </w:pPr>
      <w:r w:rsidRPr="00A832BE">
        <w:rPr>
          <w:bCs/>
          <w:spacing w:val="-2"/>
        </w:rPr>
        <w:t>1.3.2</w:t>
      </w:r>
      <w:bookmarkStart w:id="0" w:name="_Hlk180336664"/>
      <w:r w:rsidR="004D4CED" w:rsidRPr="00A832BE">
        <w:rPr>
          <w:bCs/>
        </w:rPr>
        <w:t xml:space="preserve"> Общий срок поставки </w:t>
      </w:r>
      <w:r w:rsidR="00A9247E">
        <w:rPr>
          <w:bCs/>
        </w:rPr>
        <w:t xml:space="preserve">в течение </w:t>
      </w:r>
      <w:r w:rsidR="00C17A46">
        <w:rPr>
          <w:bCs/>
        </w:rPr>
        <w:t>4</w:t>
      </w:r>
      <w:r w:rsidR="00A9247E">
        <w:rPr>
          <w:bCs/>
        </w:rPr>
        <w:t>0</w:t>
      </w:r>
      <w:r w:rsidR="00734C3F">
        <w:rPr>
          <w:bCs/>
        </w:rPr>
        <w:t xml:space="preserve"> (</w:t>
      </w:r>
      <w:r w:rsidR="00C17A46">
        <w:rPr>
          <w:bCs/>
        </w:rPr>
        <w:t>сорока</w:t>
      </w:r>
      <w:r w:rsidR="00734C3F">
        <w:rPr>
          <w:bCs/>
        </w:rPr>
        <w:t xml:space="preserve">) </w:t>
      </w:r>
      <w:r w:rsidR="00A9247E">
        <w:rPr>
          <w:bCs/>
        </w:rPr>
        <w:t xml:space="preserve"> </w:t>
      </w:r>
      <w:r w:rsidR="00221CF5">
        <w:rPr>
          <w:bCs/>
        </w:rPr>
        <w:t xml:space="preserve">рабочих </w:t>
      </w:r>
      <w:r w:rsidR="00A9247E">
        <w:rPr>
          <w:bCs/>
        </w:rPr>
        <w:t xml:space="preserve">дней </w:t>
      </w:r>
      <w:r w:rsidR="004D4CED" w:rsidRPr="00A832BE">
        <w:rPr>
          <w:bCs/>
        </w:rPr>
        <w:t xml:space="preserve">с </w:t>
      </w:r>
      <w:r w:rsidR="00A9247E">
        <w:rPr>
          <w:bCs/>
        </w:rPr>
        <w:t>даты</w:t>
      </w:r>
      <w:r w:rsidR="004D4CED" w:rsidRPr="00A832BE">
        <w:rPr>
          <w:bCs/>
        </w:rPr>
        <w:t xml:space="preserve"> з</w:t>
      </w:r>
      <w:r w:rsidR="003451E3">
        <w:rPr>
          <w:bCs/>
        </w:rPr>
        <w:t>аключения К</w:t>
      </w:r>
      <w:r w:rsidR="006D6E9C">
        <w:rPr>
          <w:bCs/>
        </w:rPr>
        <w:t>онтракта</w:t>
      </w:r>
      <w:r w:rsidR="00A9247E">
        <w:rPr>
          <w:bCs/>
        </w:rPr>
        <w:t>.</w:t>
      </w:r>
      <w:r w:rsidR="006D6E9C">
        <w:rPr>
          <w:bCs/>
        </w:rPr>
        <w:t xml:space="preserve"> </w:t>
      </w:r>
      <w:r w:rsidR="005A4C05" w:rsidRPr="005A4C05">
        <w:rPr>
          <w:b/>
        </w:rPr>
        <w:t xml:space="preserve">В срок поставки входят </w:t>
      </w:r>
      <w:bookmarkStart w:id="1" w:name="_Hlk225241779"/>
      <w:r w:rsidR="005A4C05" w:rsidRPr="005A4C05">
        <w:rPr>
          <w:b/>
        </w:rPr>
        <w:t>услуги по д</w:t>
      </w:r>
      <w:r w:rsidR="00C97C79">
        <w:rPr>
          <w:b/>
        </w:rPr>
        <w:t xml:space="preserve">оставке, разгрузке, распаковке и </w:t>
      </w:r>
      <w:r w:rsidR="005A4C05" w:rsidRPr="005A4C05">
        <w:rPr>
          <w:b/>
        </w:rPr>
        <w:t>сборке</w:t>
      </w:r>
      <w:bookmarkEnd w:id="1"/>
      <w:r w:rsidR="00C97C79">
        <w:rPr>
          <w:b/>
        </w:rPr>
        <w:t xml:space="preserve"> мебели.</w:t>
      </w:r>
      <w:r w:rsidR="005A4C05" w:rsidRPr="005A4C05">
        <w:rPr>
          <w:bCs/>
        </w:rPr>
        <w:t xml:space="preserve"> </w:t>
      </w:r>
      <w:r w:rsidR="004D4CED" w:rsidRPr="00A832BE">
        <w:rPr>
          <w:bCs/>
        </w:rPr>
        <w:t>Поставк</w:t>
      </w:r>
      <w:r w:rsidR="00BC0318">
        <w:rPr>
          <w:bCs/>
        </w:rPr>
        <w:t>а товара осуществляется с 9.</w:t>
      </w:r>
      <w:r w:rsidR="000D50D0">
        <w:rPr>
          <w:bCs/>
        </w:rPr>
        <w:t>0</w:t>
      </w:r>
      <w:r w:rsidR="004D4CED" w:rsidRPr="00A832BE">
        <w:rPr>
          <w:bCs/>
        </w:rPr>
        <w:t xml:space="preserve">0 до 15.00 по рабочим дням. </w:t>
      </w:r>
    </w:p>
    <w:p w14:paraId="7D7A3723" w14:textId="1AE6DFEA" w:rsidR="00363CDE" w:rsidRPr="008F530B" w:rsidRDefault="003451E3" w:rsidP="004D4CED">
      <w:pPr>
        <w:widowControl w:val="0"/>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1.4. Настоящий К</w:t>
      </w:r>
      <w:r w:rsidR="00363CDE" w:rsidRPr="00A229CB">
        <w:rPr>
          <w:rFonts w:ascii="Times New Roman" w:hAnsi="Times New Roman"/>
          <w:sz w:val="24"/>
          <w:szCs w:val="24"/>
          <w:lang w:eastAsia="zh-CN"/>
        </w:rPr>
        <w:t xml:space="preserve">онтракт заключен </w:t>
      </w:r>
      <w:r w:rsidR="00363CDE" w:rsidRPr="00E60F07">
        <w:rPr>
          <w:rFonts w:ascii="Times New Roman" w:hAnsi="Times New Roman"/>
          <w:sz w:val="24"/>
          <w:szCs w:val="24"/>
          <w:lang w:eastAsia="zh-CN"/>
        </w:rPr>
        <w:t xml:space="preserve">по </w:t>
      </w:r>
      <w:r w:rsidR="00E60F07" w:rsidRPr="00E60F07">
        <w:rPr>
          <w:rFonts w:ascii="Times New Roman" w:hAnsi="Times New Roman"/>
          <w:sz w:val="24"/>
          <w:szCs w:val="24"/>
          <w:lang w:eastAsia="zh-CN"/>
        </w:rPr>
        <w:t xml:space="preserve">итогам </w:t>
      </w:r>
      <w:r w:rsidR="00E60F07" w:rsidRPr="00E60F07">
        <w:rPr>
          <w:rFonts w:ascii="Times New Roman" w:eastAsia="Times New Roman" w:hAnsi="Times New Roman"/>
          <w:sz w:val="24"/>
          <w:szCs w:val="24"/>
          <w:lang w:eastAsia="zh-CN"/>
        </w:rPr>
        <w:t xml:space="preserve"> закупочной </w:t>
      </w:r>
      <w:r w:rsidR="00E60F07" w:rsidRPr="009F00BD">
        <w:rPr>
          <w:rFonts w:ascii="Times New Roman" w:eastAsia="Times New Roman" w:hAnsi="Times New Roman"/>
          <w:sz w:val="24"/>
          <w:szCs w:val="24"/>
          <w:lang w:eastAsia="zh-CN"/>
        </w:rPr>
        <w:t xml:space="preserve">сессии № </w:t>
      </w:r>
      <w:r w:rsidR="00C97C79">
        <w:rPr>
          <w:rFonts w:ascii="Times New Roman" w:eastAsia="Times New Roman" w:hAnsi="Times New Roman"/>
          <w:sz w:val="24"/>
          <w:szCs w:val="24"/>
          <w:lang w:eastAsia="zh-CN"/>
        </w:rPr>
        <w:t>__________________</w:t>
      </w:r>
      <w:r w:rsidR="00E60F07" w:rsidRPr="00E60F07">
        <w:rPr>
          <w:rFonts w:ascii="Times New Roman" w:eastAsia="Times New Roman" w:hAnsi="Times New Roman"/>
          <w:sz w:val="24"/>
          <w:szCs w:val="24"/>
          <w:lang w:eastAsia="zh-CN"/>
        </w:rPr>
        <w:t xml:space="preserve"> </w:t>
      </w:r>
      <w:r w:rsidR="00363CDE" w:rsidRPr="00E60F07">
        <w:rPr>
          <w:rFonts w:ascii="Times New Roman" w:hAnsi="Times New Roman"/>
          <w:sz w:val="24"/>
          <w:szCs w:val="24"/>
          <w:lang w:eastAsia="zh-CN"/>
        </w:rPr>
        <w:t xml:space="preserve">в  едином агрегаторе торговли  на  основании  п. </w:t>
      </w:r>
      <w:r w:rsidR="00221CF5">
        <w:rPr>
          <w:rFonts w:ascii="Times New Roman" w:hAnsi="Times New Roman"/>
          <w:sz w:val="24"/>
          <w:szCs w:val="24"/>
          <w:lang w:eastAsia="zh-CN"/>
        </w:rPr>
        <w:t>4</w:t>
      </w:r>
      <w:r w:rsidR="00363CDE" w:rsidRPr="00E60F07">
        <w:rPr>
          <w:rFonts w:ascii="Times New Roman" w:hAnsi="Times New Roman"/>
          <w:sz w:val="24"/>
          <w:szCs w:val="24"/>
          <w:lang w:eastAsia="zh-CN"/>
        </w:rPr>
        <w:t xml:space="preserve"> ч. 1 ст. 93  Федерального закона от 5 апреля </w:t>
      </w:r>
      <w:smartTag w:uri="urn:schemas-microsoft-com:office:smarttags" w:element="metricconverter">
        <w:smartTagPr>
          <w:attr w:name="ProductID" w:val="2013 г"/>
        </w:smartTagPr>
        <w:r w:rsidR="00363CDE" w:rsidRPr="00E60F07">
          <w:rPr>
            <w:rFonts w:ascii="Times New Roman" w:hAnsi="Times New Roman"/>
            <w:sz w:val="24"/>
            <w:szCs w:val="24"/>
            <w:lang w:eastAsia="zh-CN"/>
          </w:rPr>
          <w:t>2013 г</w:t>
        </w:r>
      </w:smartTag>
      <w:r w:rsidR="00363CDE" w:rsidRPr="00E60F07">
        <w:rPr>
          <w:rFonts w:ascii="Times New Roman" w:hAnsi="Times New Roman"/>
          <w:sz w:val="24"/>
          <w:szCs w:val="24"/>
          <w:lang w:eastAsia="zh-CN"/>
        </w:rPr>
        <w:t>. № 44-ФЗ  «О контрактной системе в сфере закупок товаров, работ, услуг для обеспечения государственных и муниципальных нужд»</w:t>
      </w:r>
    </w:p>
    <w:bookmarkEnd w:id="0"/>
    <w:p w14:paraId="54A24468" w14:textId="2B41CA91" w:rsidR="00363CDE" w:rsidRPr="00352D27" w:rsidRDefault="00363CDE" w:rsidP="0098070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5</w:t>
      </w:r>
      <w:r w:rsidRPr="00D319C4">
        <w:rPr>
          <w:rFonts w:ascii="Times New Roman" w:hAnsi="Times New Roman"/>
          <w:sz w:val="24"/>
          <w:szCs w:val="24"/>
          <w:lang w:eastAsia="ru-RU"/>
        </w:rPr>
        <w:t xml:space="preserve">. Идентификационный код закупки: </w:t>
      </w:r>
      <w:r w:rsidR="00221CF5" w:rsidRPr="00221CF5">
        <w:rPr>
          <w:rFonts w:ascii="Times New Roman" w:hAnsi="Times New Roman"/>
          <w:sz w:val="24"/>
          <w:szCs w:val="24"/>
          <w:lang w:eastAsia="ru-RU"/>
        </w:rPr>
        <w:t>261781304544178040100100170000000244</w:t>
      </w:r>
      <w:r w:rsidRPr="008E61C7">
        <w:rPr>
          <w:rFonts w:ascii="Times New Roman" w:hAnsi="Times New Roman"/>
          <w:sz w:val="24"/>
          <w:szCs w:val="24"/>
          <w:lang w:eastAsia="ru-RU"/>
        </w:rPr>
        <w:t>.</w:t>
      </w:r>
    </w:p>
    <w:p w14:paraId="70272C02" w14:textId="77777777" w:rsidR="00363CDE" w:rsidRPr="00B36760" w:rsidRDefault="00363CDE" w:rsidP="009C7773">
      <w:pPr>
        <w:widowControl w:val="0"/>
        <w:spacing w:after="0" w:line="240" w:lineRule="auto"/>
        <w:ind w:firstLine="567"/>
        <w:jc w:val="both"/>
        <w:rPr>
          <w:rFonts w:ascii="Times New Roman" w:hAnsi="Times New Roman"/>
          <w:b/>
          <w:sz w:val="12"/>
          <w:szCs w:val="12"/>
          <w:lang w:eastAsia="ru-RU"/>
        </w:rPr>
      </w:pPr>
    </w:p>
    <w:p w14:paraId="29D04DF3" w14:textId="77777777" w:rsidR="00363CDE" w:rsidRPr="0096060C" w:rsidRDefault="00363CDE" w:rsidP="00103516">
      <w:pPr>
        <w:widowControl w:val="0"/>
        <w:spacing w:before="240" w:after="0" w:line="240" w:lineRule="auto"/>
        <w:ind w:firstLine="567"/>
        <w:jc w:val="center"/>
        <w:rPr>
          <w:rFonts w:ascii="Times New Roman" w:hAnsi="Times New Roman"/>
          <w:b/>
          <w:sz w:val="24"/>
          <w:szCs w:val="24"/>
          <w:lang w:eastAsia="ru-RU"/>
        </w:rPr>
      </w:pPr>
      <w:r w:rsidRPr="0096060C">
        <w:rPr>
          <w:rFonts w:ascii="Times New Roman" w:hAnsi="Times New Roman"/>
          <w:b/>
          <w:sz w:val="24"/>
          <w:szCs w:val="24"/>
          <w:lang w:eastAsia="ru-RU"/>
        </w:rPr>
        <w:t xml:space="preserve">2. КАЧЕСТВО ТОВАРА </w:t>
      </w:r>
      <w:r w:rsidR="00FC14EA" w:rsidRPr="00FC14EA">
        <w:rPr>
          <w:rFonts w:ascii="Times New Roman" w:eastAsia="Times New Roman" w:hAnsi="Times New Roman"/>
          <w:b/>
          <w:sz w:val="24"/>
          <w:szCs w:val="24"/>
          <w:lang w:eastAsia="ru-RU"/>
        </w:rPr>
        <w:t>И ГАРАНТИ</w:t>
      </w:r>
      <w:r w:rsidR="00784799">
        <w:rPr>
          <w:rFonts w:ascii="Times New Roman" w:eastAsia="Times New Roman" w:hAnsi="Times New Roman"/>
          <w:b/>
          <w:sz w:val="24"/>
          <w:szCs w:val="24"/>
          <w:lang w:eastAsia="ru-RU"/>
        </w:rPr>
        <w:t>Я</w:t>
      </w:r>
    </w:p>
    <w:p w14:paraId="318CB336"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cs="Arial"/>
          <w:sz w:val="24"/>
          <w:szCs w:val="24"/>
          <w:lang w:eastAsia="ru-RU"/>
        </w:rPr>
        <w:t xml:space="preserve">2.1. </w:t>
      </w:r>
      <w:r w:rsidRPr="0005450C">
        <w:rPr>
          <w:rFonts w:ascii="Times New Roman" w:eastAsia="Times New Roman" w:hAnsi="Times New Roman"/>
          <w:sz w:val="24"/>
          <w:szCs w:val="24"/>
          <w:lang w:eastAsia="ru-RU"/>
        </w:rPr>
        <w:t>Поставщик гарантирует, что поставляемый Товар соответствует требованиям, установленным Контрактом.</w:t>
      </w:r>
    </w:p>
    <w:p w14:paraId="7DC3EE6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2.2.  Товар должен соответствовать </w:t>
      </w:r>
      <w:r w:rsidRPr="0005450C">
        <w:rPr>
          <w:rFonts w:ascii="Times New Roman" w:hAnsi="Times New Roman"/>
          <w:sz w:val="24"/>
          <w:szCs w:val="24"/>
          <w:lang w:eastAsia="ru-RU"/>
        </w:rPr>
        <w:t>характеристикам, указанным в</w:t>
      </w:r>
      <w:r w:rsidRPr="0005450C">
        <w:rPr>
          <w:rFonts w:ascii="Times New Roman" w:hAnsi="Times New Roman"/>
          <w:sz w:val="24"/>
          <w:szCs w:val="24"/>
        </w:rPr>
        <w:t xml:space="preserve"> Спецификации (Приложение №1 к настоящему Приложению).</w:t>
      </w:r>
    </w:p>
    <w:p w14:paraId="609E438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2909464"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Поставляемый Товар должен соответствовать обязательным требованиям действующим в Российской Федерации стандартам, техническим регламентам, санитарным и фитосанитарным нормам, </w:t>
      </w:r>
      <w:r w:rsidRPr="0005450C">
        <w:rPr>
          <w:rFonts w:ascii="Times New Roman" w:hAnsi="Times New Roman"/>
          <w:sz w:val="24"/>
          <w:szCs w:val="24"/>
          <w:lang w:eastAsia="ru-RU"/>
        </w:rPr>
        <w:t xml:space="preserve">и другой нормативно-технической документации и подтверждаться соответствующими документами (сертификатами соответствия (качества) (при наличии), декларациями о соответствии (при наличии),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6F9982B6" w14:textId="77777777" w:rsidR="0005450C" w:rsidRPr="0005450C" w:rsidRDefault="0005450C" w:rsidP="0005450C">
      <w:pPr>
        <w:widowControl w:val="0"/>
        <w:tabs>
          <w:tab w:val="left" w:pos="567"/>
        </w:tabs>
        <w:spacing w:after="0" w:line="240" w:lineRule="auto"/>
        <w:jc w:val="both"/>
        <w:rPr>
          <w:rFonts w:ascii="Times New Roman" w:hAnsi="Times New Roman"/>
          <w:sz w:val="24"/>
          <w:szCs w:val="24"/>
          <w:lang w:eastAsia="ru-RU"/>
        </w:rPr>
      </w:pPr>
      <w:r w:rsidRPr="0005450C">
        <w:rPr>
          <w:rFonts w:ascii="Times New Roman" w:hAnsi="Times New Roman"/>
          <w:sz w:val="24"/>
          <w:szCs w:val="24"/>
          <w:lang w:eastAsia="ru-RU"/>
        </w:rPr>
        <w:tab/>
        <w:t>Качество Товара должно соответствовать установленным в Российской Федерации требованиям государственных стандартов, технических регламентов и техническим условиям производителей (изготовителей) товара, требованиям настоящего Контракта.</w:t>
      </w:r>
    </w:p>
    <w:p w14:paraId="6F387DC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 2.4. Товар должен быть упакован и замаркирован в соответствии с действующими стандартами.</w:t>
      </w:r>
    </w:p>
    <w:p w14:paraId="653DDFEE" w14:textId="77777777" w:rsidR="0005450C" w:rsidRPr="0005450C" w:rsidRDefault="0005450C" w:rsidP="0005450C">
      <w:pPr>
        <w:spacing w:after="0" w:line="240" w:lineRule="auto"/>
        <w:ind w:firstLine="567"/>
        <w:jc w:val="both"/>
        <w:rPr>
          <w:rFonts w:ascii="Times New Roman" w:hAnsi="Times New Roman"/>
          <w:iCs/>
          <w:color w:val="000000"/>
          <w:sz w:val="24"/>
          <w:szCs w:val="24"/>
          <w:lang w:eastAsia="ru-RU"/>
        </w:rPr>
      </w:pPr>
      <w:r w:rsidRPr="0005450C">
        <w:rPr>
          <w:rFonts w:ascii="Times New Roman" w:hAnsi="Times New Roman"/>
          <w:color w:val="000000"/>
          <w:sz w:val="24"/>
          <w:szCs w:val="24"/>
          <w:lang w:eastAsia="ru-RU"/>
        </w:rPr>
        <w:t xml:space="preserve"> Товар должен быть поставлен в пригодной для транспортировки упаковке, которая должна защитить его от воздействия внешних условий, таких как вода, пыль и т.п., в соответствии с ГОСТ 26653-2015 (транспортировка) и ГОСТ 27595-88 (хранение). Упаковка должна обеспечивать полную сохранность товара на весь срок его транспортировки с учетом перегрузок и хранения.</w:t>
      </w:r>
    </w:p>
    <w:p w14:paraId="11C4A6EC" w14:textId="77777777" w:rsidR="0005450C" w:rsidRPr="0005450C" w:rsidRDefault="0005450C" w:rsidP="0005450C">
      <w:pPr>
        <w:spacing w:after="0" w:line="240" w:lineRule="auto"/>
        <w:ind w:firstLine="567"/>
        <w:jc w:val="both"/>
        <w:rPr>
          <w:rFonts w:ascii="Times New Roman" w:hAnsi="Times New Roman"/>
          <w:iCs/>
          <w:color w:val="000000"/>
          <w:sz w:val="24"/>
          <w:szCs w:val="24"/>
          <w:lang w:eastAsia="ru-RU"/>
        </w:rPr>
      </w:pPr>
      <w:r w:rsidRPr="0005450C">
        <w:rPr>
          <w:rFonts w:ascii="Times New Roman" w:hAnsi="Times New Roman"/>
          <w:color w:val="000000"/>
          <w:sz w:val="24"/>
          <w:szCs w:val="24"/>
          <w:lang w:eastAsia="ru-RU"/>
        </w:rPr>
        <w:t xml:space="preserve"> Упаковка заводов-изготовителей должна быть целой, без следов вскрытия и восстановления.</w:t>
      </w:r>
    </w:p>
    <w:p w14:paraId="40447012"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05450C">
        <w:rPr>
          <w:rFonts w:ascii="Times New Roman" w:hAnsi="Times New Roman"/>
          <w:color w:val="000000"/>
          <w:sz w:val="24"/>
          <w:szCs w:val="24"/>
          <w:lang w:eastAsia="ru-RU"/>
        </w:rPr>
        <w:lastRenderedPageBreak/>
        <w:t xml:space="preserve"> Маркировка товара должна содержать: наименование изделия, наименование организации-изготовителя, юридический адрес изготовителя, дату выпуска и срок годности. Маркировка упаковки должна строго соответствовать маркировке товара. Упаковка товара должна гарантировать сохранность товара при транспортировке и хранении. Не допускается наличие на упаковке следов внешних воздействий (механические повреждения, замятия, разрывы).</w:t>
      </w:r>
    </w:p>
    <w:p w14:paraId="1C8C2F3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 2.5. Поставщик гарантирует, что поставляемый товар является новым и ранее не использовавшимся.</w:t>
      </w:r>
    </w:p>
    <w:p w14:paraId="48FB3DAC" w14:textId="1A3E9EAE"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 2.6. Поставщик гарантирует, что тов</w:t>
      </w:r>
      <w:r w:rsidR="003451E3">
        <w:rPr>
          <w:rFonts w:ascii="Times New Roman" w:hAnsi="Times New Roman"/>
          <w:sz w:val="24"/>
          <w:szCs w:val="24"/>
          <w:lang w:eastAsia="ru-RU"/>
        </w:rPr>
        <w:t>ар, поставляемый по настоящему К</w:t>
      </w:r>
      <w:r w:rsidRPr="0005450C">
        <w:rPr>
          <w:rFonts w:ascii="Times New Roman" w:hAnsi="Times New Roman"/>
          <w:sz w:val="24"/>
          <w:szCs w:val="24"/>
          <w:lang w:eastAsia="ru-RU"/>
        </w:rPr>
        <w:t>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7F920DCE" w14:textId="25CD85FF" w:rsidR="0005450C" w:rsidRDefault="0005450C" w:rsidP="00AE21AA">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 xml:space="preserve"> </w:t>
      </w:r>
      <w:r w:rsidR="00AE21AA">
        <w:rPr>
          <w:rFonts w:ascii="Times New Roman" w:hAnsi="Times New Roman"/>
          <w:sz w:val="24"/>
          <w:szCs w:val="24"/>
          <w:lang w:eastAsia="ru-RU"/>
        </w:rPr>
        <w:t>2.</w:t>
      </w:r>
      <w:r w:rsidR="00AE21AA" w:rsidRPr="00EC4BE6">
        <w:rPr>
          <w:rFonts w:ascii="Times New Roman" w:hAnsi="Times New Roman"/>
          <w:sz w:val="24"/>
          <w:szCs w:val="24"/>
          <w:lang w:eastAsia="ru-RU"/>
        </w:rPr>
        <w:t>7</w:t>
      </w:r>
      <w:r w:rsidRPr="00EC4BE6">
        <w:rPr>
          <w:rFonts w:ascii="Times New Roman" w:hAnsi="Times New Roman"/>
          <w:sz w:val="24"/>
          <w:szCs w:val="24"/>
          <w:lang w:eastAsia="ru-RU"/>
        </w:rPr>
        <w:t xml:space="preserve">. </w:t>
      </w:r>
      <w:r w:rsidR="002317D5" w:rsidRPr="002317D5">
        <w:rPr>
          <w:rFonts w:ascii="Times New Roman" w:eastAsia="SimSun" w:hAnsi="Times New Roman"/>
          <w:sz w:val="24"/>
          <w:szCs w:val="24"/>
        </w:rPr>
        <w:t>Гарантия на Товар составляет 12 (двенадцать) месяцев. Гарантийный срок начинает исчисляться со дня подписания Сторонами товарной накладной</w:t>
      </w:r>
      <w:r w:rsidR="00AE21AA" w:rsidRPr="00EC4BE6">
        <w:rPr>
          <w:rFonts w:ascii="Times New Roman" w:hAnsi="Times New Roman"/>
          <w:sz w:val="24"/>
          <w:szCs w:val="24"/>
        </w:rPr>
        <w:t>.</w:t>
      </w:r>
    </w:p>
    <w:p w14:paraId="59783AA2" w14:textId="4540DE58"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2.</w:t>
      </w:r>
      <w:r>
        <w:rPr>
          <w:rFonts w:ascii="Times New Roman" w:hAnsi="Times New Roman"/>
          <w:sz w:val="24"/>
          <w:szCs w:val="24"/>
          <w:lang w:eastAsia="ru-RU"/>
        </w:rPr>
        <w:t>8</w:t>
      </w:r>
      <w:r w:rsidRPr="002317D5">
        <w:rPr>
          <w:rFonts w:ascii="Times New Roman" w:hAnsi="Times New Roman"/>
          <w:sz w:val="24"/>
          <w:szCs w:val="24"/>
          <w:lang w:eastAsia="ru-RU"/>
        </w:rPr>
        <w:t>. Условия гарантийного обслуживания товара:</w:t>
      </w:r>
      <w:r>
        <w:rPr>
          <w:rFonts w:ascii="Times New Roman" w:hAnsi="Times New Roman"/>
          <w:sz w:val="24"/>
          <w:szCs w:val="24"/>
          <w:lang w:eastAsia="ru-RU"/>
        </w:rPr>
        <w:t xml:space="preserve"> </w:t>
      </w:r>
      <w:r w:rsidRPr="002317D5">
        <w:rPr>
          <w:rFonts w:ascii="Times New Roman" w:hAnsi="Times New Roman"/>
          <w:sz w:val="24"/>
          <w:szCs w:val="24"/>
          <w:lang w:eastAsia="ru-RU"/>
        </w:rPr>
        <w:t>Предоставление</w:t>
      </w:r>
      <w:r>
        <w:rPr>
          <w:rFonts w:ascii="Times New Roman" w:hAnsi="Times New Roman"/>
          <w:sz w:val="24"/>
          <w:szCs w:val="24"/>
          <w:lang w:eastAsia="ru-RU"/>
        </w:rPr>
        <w:t xml:space="preserve"> </w:t>
      </w:r>
      <w:r w:rsidRPr="002317D5">
        <w:rPr>
          <w:rFonts w:ascii="Times New Roman" w:hAnsi="Times New Roman"/>
          <w:sz w:val="24"/>
          <w:szCs w:val="24"/>
          <w:lang w:eastAsia="ru-RU"/>
        </w:rPr>
        <w:t>полного перечня оказываемых  услуг по гарантийному обслуживанию товара на весь период гарантийного срока:</w:t>
      </w:r>
    </w:p>
    <w:p w14:paraId="746E3B9B" w14:textId="77777777"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 техническое обслуживание товара в гарантийный период осуществляется в соответствии с требованиями эксплуатационной документации на данный товар (с устранением возможных дефектов и заменой дефектных деталей).</w:t>
      </w:r>
    </w:p>
    <w:p w14:paraId="43F19295" w14:textId="77777777" w:rsidR="002317D5" w:rsidRPr="002317D5" w:rsidRDefault="002317D5" w:rsidP="002317D5">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 в течение гарантийного срока производитель (поставщик) безвозмездно ремонтирует или  заменяет вышедшее  из  строя  оборудование  или  его части.</w:t>
      </w:r>
    </w:p>
    <w:p w14:paraId="77570400" w14:textId="266B3CF1" w:rsidR="002317D5" w:rsidRPr="0005450C" w:rsidRDefault="002317D5" w:rsidP="00E944D9">
      <w:pPr>
        <w:widowControl w:val="0"/>
        <w:spacing w:after="0" w:line="240" w:lineRule="auto"/>
        <w:ind w:firstLine="567"/>
        <w:jc w:val="both"/>
        <w:rPr>
          <w:rFonts w:ascii="Times New Roman" w:hAnsi="Times New Roman"/>
          <w:sz w:val="24"/>
          <w:szCs w:val="24"/>
          <w:lang w:eastAsia="ru-RU"/>
        </w:rPr>
      </w:pPr>
      <w:r w:rsidRPr="002317D5">
        <w:rPr>
          <w:rFonts w:ascii="Times New Roman" w:hAnsi="Times New Roman"/>
          <w:sz w:val="24"/>
          <w:szCs w:val="24"/>
          <w:lang w:eastAsia="ru-RU"/>
        </w:rPr>
        <w:t>- все транспортные расходы, обязательства и риски по пересылке товара, подлежащего гарантийному ремонту или замене, несет Поставщик.</w:t>
      </w:r>
    </w:p>
    <w:p w14:paraId="3555E94A" w14:textId="77777777" w:rsidR="0005450C" w:rsidRPr="0005450C" w:rsidRDefault="0005450C" w:rsidP="0005450C">
      <w:pPr>
        <w:widowControl w:val="0"/>
        <w:tabs>
          <w:tab w:val="left" w:pos="567"/>
        </w:tabs>
        <w:spacing w:after="0" w:line="240" w:lineRule="auto"/>
        <w:jc w:val="both"/>
        <w:rPr>
          <w:rFonts w:ascii="Times New Roman" w:hAnsi="Times New Roman"/>
          <w:sz w:val="24"/>
          <w:szCs w:val="24"/>
          <w:lang w:eastAsia="ru-RU"/>
        </w:rPr>
      </w:pPr>
    </w:p>
    <w:p w14:paraId="3BE38B9B" w14:textId="77777777" w:rsidR="0005450C" w:rsidRPr="0005450C" w:rsidRDefault="0005450C" w:rsidP="0005450C">
      <w:pPr>
        <w:widowControl w:val="0"/>
        <w:tabs>
          <w:tab w:val="left" w:pos="4320"/>
        </w:tabs>
        <w:spacing w:after="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3. ЦЕНА КОНТРАКТА И ПОРЯДОК РАСЧЕТОВ</w:t>
      </w:r>
    </w:p>
    <w:p w14:paraId="236F9D57" w14:textId="16E803AC" w:rsidR="0005450C" w:rsidRPr="0005450C" w:rsidRDefault="003451E3" w:rsidP="0005450C">
      <w:pPr>
        <w:spacing w:after="0" w:line="240" w:lineRule="auto"/>
        <w:ind w:firstLine="567"/>
        <w:jc w:val="both"/>
        <w:textAlignment w:val="baseline"/>
        <w:rPr>
          <w:rFonts w:ascii="Times New Roman" w:hAnsi="Times New Roman"/>
          <w:sz w:val="24"/>
          <w:szCs w:val="24"/>
        </w:rPr>
      </w:pPr>
      <w:r>
        <w:rPr>
          <w:rFonts w:ascii="Times New Roman" w:hAnsi="Times New Roman"/>
          <w:sz w:val="24"/>
          <w:szCs w:val="24"/>
          <w:lang w:eastAsia="ru-RU"/>
        </w:rPr>
        <w:t>3.1. Цена К</w:t>
      </w:r>
      <w:r w:rsidR="0005450C" w:rsidRPr="0005450C">
        <w:rPr>
          <w:rFonts w:ascii="Times New Roman" w:hAnsi="Times New Roman"/>
          <w:sz w:val="24"/>
          <w:szCs w:val="24"/>
          <w:lang w:eastAsia="ru-RU"/>
        </w:rPr>
        <w:t>онтракта является твердой и неизменной до конца срока действия настоящего</w:t>
      </w:r>
      <w:r>
        <w:rPr>
          <w:rFonts w:ascii="Times New Roman" w:hAnsi="Times New Roman"/>
          <w:sz w:val="24"/>
          <w:szCs w:val="24"/>
        </w:rPr>
        <w:t xml:space="preserve"> К</w:t>
      </w:r>
      <w:r w:rsidR="0005450C" w:rsidRPr="0005450C">
        <w:rPr>
          <w:rFonts w:ascii="Times New Roman" w:hAnsi="Times New Roman"/>
          <w:sz w:val="24"/>
          <w:szCs w:val="24"/>
        </w:rPr>
        <w:t xml:space="preserve">онтракта за исключением случаев, предусмотренных </w:t>
      </w:r>
      <w:r>
        <w:rPr>
          <w:rFonts w:ascii="Times New Roman" w:hAnsi="Times New Roman"/>
          <w:sz w:val="24"/>
          <w:szCs w:val="24"/>
        </w:rPr>
        <w:t>разделом 1</w:t>
      </w:r>
      <w:r w:rsidR="00FF0F3A">
        <w:rPr>
          <w:rFonts w:ascii="Times New Roman" w:hAnsi="Times New Roman"/>
          <w:sz w:val="24"/>
          <w:szCs w:val="24"/>
        </w:rPr>
        <w:t>4</w:t>
      </w:r>
      <w:r>
        <w:rPr>
          <w:rFonts w:ascii="Times New Roman" w:hAnsi="Times New Roman"/>
          <w:sz w:val="24"/>
          <w:szCs w:val="24"/>
        </w:rPr>
        <w:t xml:space="preserve"> настоящего Приложения</w:t>
      </w:r>
      <w:r w:rsidR="0005450C" w:rsidRPr="0005450C">
        <w:rPr>
          <w:rFonts w:ascii="Times New Roman" w:hAnsi="Times New Roman"/>
          <w:sz w:val="24"/>
          <w:szCs w:val="24"/>
          <w:lang w:eastAsia="ru-RU"/>
        </w:rPr>
        <w:t xml:space="preserve"> и ч.1  ст. 95  </w:t>
      </w:r>
      <w:r w:rsidR="0005450C" w:rsidRPr="0005450C">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0005450C" w:rsidRPr="0005450C">
          <w:rPr>
            <w:rFonts w:ascii="Times New Roman" w:hAnsi="Times New Roman"/>
            <w:sz w:val="24"/>
            <w:szCs w:val="24"/>
          </w:rPr>
          <w:t>2013 г</w:t>
        </w:r>
      </w:smartTag>
      <w:r w:rsidR="0005450C" w:rsidRPr="0005450C">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
    <w:p w14:paraId="0BF3D8E4" w14:textId="77777777" w:rsidR="0005450C" w:rsidRPr="0005450C" w:rsidRDefault="0005450C" w:rsidP="0005450C">
      <w:pPr>
        <w:spacing w:after="0" w:line="240" w:lineRule="auto"/>
        <w:ind w:firstLine="567"/>
        <w:jc w:val="both"/>
        <w:textAlignment w:val="baseline"/>
        <w:rPr>
          <w:rFonts w:ascii="Times New Roman" w:hAnsi="Times New Roman"/>
          <w:color w:val="202020"/>
          <w:sz w:val="24"/>
          <w:szCs w:val="24"/>
          <w:lang w:eastAsia="ru-RU"/>
        </w:rPr>
      </w:pPr>
      <w:r w:rsidRPr="0005450C">
        <w:rPr>
          <w:rFonts w:ascii="Times New Roman" w:hAnsi="Times New Roman"/>
          <w:color w:val="202020"/>
          <w:sz w:val="24"/>
          <w:szCs w:val="24"/>
          <w:lang w:eastAsia="ru-RU"/>
        </w:rPr>
        <w:t>Авансовый платеж не предусмотрен.</w:t>
      </w:r>
    </w:p>
    <w:p w14:paraId="24D464D8" w14:textId="4C6C7CD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3.2. Сумма, подлежащая уплате Заказчиком Поставщику</w:t>
      </w:r>
      <w:r w:rsidRPr="0005450C">
        <w:rPr>
          <w:rFonts w:ascii="Times New Roman" w:eastAsia="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05450C">
        <w:rPr>
          <w:rFonts w:ascii="Times New Roman" w:eastAsia="Times New Roman" w:hAnsi="Times New Roman"/>
          <w:sz w:val="24"/>
          <w:szCs w:val="24"/>
          <w:lang w:eastAsia="ru-RU"/>
        </w:rPr>
        <w:t xml:space="preserve">, уменьшается на размер налогов, сборов и иных обязательных платежей в бюджеты бюджетной системы Российской </w:t>
      </w:r>
      <w:r w:rsidR="003451E3">
        <w:rPr>
          <w:rFonts w:ascii="Times New Roman" w:eastAsia="Times New Roman" w:hAnsi="Times New Roman"/>
          <w:sz w:val="24"/>
          <w:szCs w:val="24"/>
          <w:lang w:eastAsia="ru-RU"/>
        </w:rPr>
        <w:t>Федерации, связанных с оплатой К</w:t>
      </w:r>
      <w:r w:rsidRPr="0005450C">
        <w:rPr>
          <w:rFonts w:ascii="Times New Roman" w:eastAsia="Times New Roman" w:hAnsi="Times New Roman"/>
          <w:sz w:val="24"/>
          <w:szCs w:val="24"/>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2D66EC" w14:textId="4F951C4B" w:rsidR="0005450C" w:rsidRPr="0005450C" w:rsidRDefault="003451E3" w:rsidP="0005450C">
      <w:pPr>
        <w:widowControl w:val="0"/>
        <w:spacing w:after="0" w:line="240" w:lineRule="auto"/>
        <w:ind w:firstLine="567"/>
        <w:jc w:val="both"/>
        <w:rPr>
          <w:rFonts w:ascii="Times New Roman" w:hAnsi="Times New Roman"/>
          <w:sz w:val="24"/>
          <w:szCs w:val="24"/>
          <w:lang w:eastAsia="ru-RU"/>
        </w:rPr>
      </w:pPr>
      <w:r>
        <w:rPr>
          <w:rFonts w:ascii="Times New Roman" w:hAnsi="Times New Roman"/>
          <w:color w:val="000000"/>
          <w:sz w:val="24"/>
          <w:szCs w:val="24"/>
          <w:lang w:eastAsia="ru-RU"/>
        </w:rPr>
        <w:t>3.3. Цена К</w:t>
      </w:r>
      <w:r w:rsidR="0005450C" w:rsidRPr="0005450C">
        <w:rPr>
          <w:rFonts w:ascii="Times New Roman" w:hAnsi="Times New Roman"/>
          <w:color w:val="000000"/>
          <w:sz w:val="24"/>
          <w:szCs w:val="24"/>
          <w:lang w:eastAsia="ru-RU"/>
        </w:rPr>
        <w:t xml:space="preserve">онтракта включает в себя расходы по стоимости товара, расходы по доставке, погрузочно-разгрузочным работам, </w:t>
      </w:r>
      <w:r w:rsidR="00E944D9">
        <w:rPr>
          <w:rFonts w:ascii="Times New Roman" w:hAnsi="Times New Roman"/>
          <w:color w:val="000000"/>
          <w:sz w:val="24"/>
          <w:szCs w:val="24"/>
          <w:lang w:eastAsia="ru-RU"/>
        </w:rPr>
        <w:t xml:space="preserve">сборке, </w:t>
      </w:r>
      <w:r w:rsidR="0005450C" w:rsidRPr="0005450C">
        <w:rPr>
          <w:rFonts w:ascii="Times New Roman" w:hAnsi="Times New Roman"/>
          <w:color w:val="000000"/>
          <w:sz w:val="24"/>
          <w:szCs w:val="24"/>
          <w:lang w:eastAsia="ru-RU"/>
        </w:rPr>
        <w:t xml:space="preserve">расходы на страхование, уплату таможенных пошлин, налогов, сборов и других обязательных платежей, </w:t>
      </w:r>
      <w:r w:rsidR="0005450C" w:rsidRPr="0005450C">
        <w:rPr>
          <w:rFonts w:ascii="Times New Roman" w:hAnsi="Times New Roman"/>
          <w:sz w:val="24"/>
          <w:szCs w:val="24"/>
          <w:lang w:eastAsia="ru-RU"/>
        </w:rPr>
        <w:t>в том числе НДС</w:t>
      </w:r>
      <w:r w:rsidR="00C86D36">
        <w:rPr>
          <w:rFonts w:ascii="Times New Roman" w:hAnsi="Times New Roman"/>
          <w:sz w:val="24"/>
          <w:szCs w:val="24"/>
          <w:lang w:eastAsia="ru-RU"/>
        </w:rPr>
        <w:t xml:space="preserve"> (при наличии)</w:t>
      </w:r>
      <w:r w:rsidR="0005450C" w:rsidRPr="0005450C">
        <w:rPr>
          <w:rFonts w:ascii="Times New Roman" w:hAnsi="Times New Roman"/>
          <w:sz w:val="24"/>
          <w:szCs w:val="24"/>
          <w:lang w:eastAsia="ru-RU"/>
        </w:rPr>
        <w:t>.</w:t>
      </w:r>
    </w:p>
    <w:p w14:paraId="7FD224E7" w14:textId="4BABC504" w:rsidR="0005450C" w:rsidRPr="0005450C" w:rsidRDefault="0005450C" w:rsidP="0005450C">
      <w:pPr>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3.4.  Оплата </w:t>
      </w:r>
      <w:r w:rsidRPr="0005450C">
        <w:rPr>
          <w:rFonts w:ascii="Times New Roman" w:hAnsi="Times New Roman"/>
          <w:sz w:val="24"/>
          <w:szCs w:val="24"/>
        </w:rPr>
        <w:t xml:space="preserve">по Контракту </w:t>
      </w:r>
      <w:r w:rsidRPr="0005450C">
        <w:rPr>
          <w:rFonts w:ascii="Times New Roman" w:hAnsi="Times New Roman"/>
          <w:sz w:val="24"/>
          <w:szCs w:val="24"/>
          <w:lang w:eastAsia="ru-RU"/>
        </w:rPr>
        <w:t xml:space="preserve">производится Заказчиком по факту поставки всего </w:t>
      </w:r>
      <w:r w:rsidRPr="00C17A46">
        <w:rPr>
          <w:rFonts w:ascii="Times New Roman" w:hAnsi="Times New Roman"/>
          <w:sz w:val="24"/>
          <w:szCs w:val="24"/>
          <w:lang w:eastAsia="ru-RU"/>
        </w:rPr>
        <w:t xml:space="preserve">Товара </w:t>
      </w:r>
      <w:r w:rsidRPr="00C17A46">
        <w:rPr>
          <w:rFonts w:ascii="Times New Roman" w:hAnsi="Times New Roman"/>
          <w:sz w:val="24"/>
          <w:szCs w:val="24"/>
        </w:rPr>
        <w:t xml:space="preserve">в течение </w:t>
      </w:r>
      <w:r w:rsidR="00EC4BE6" w:rsidRPr="00C17A46">
        <w:rPr>
          <w:rFonts w:ascii="Times New Roman" w:hAnsi="Times New Roman"/>
          <w:spacing w:val="-4"/>
          <w:sz w:val="24"/>
          <w:szCs w:val="24"/>
          <w:lang w:eastAsia="ru-RU"/>
        </w:rPr>
        <w:t>10</w:t>
      </w:r>
      <w:r w:rsidRPr="00C17A46">
        <w:rPr>
          <w:rFonts w:ascii="Times New Roman" w:hAnsi="Times New Roman"/>
          <w:spacing w:val="-4"/>
          <w:sz w:val="24"/>
          <w:szCs w:val="24"/>
          <w:lang w:eastAsia="ru-RU"/>
        </w:rPr>
        <w:t xml:space="preserve"> (</w:t>
      </w:r>
      <w:r w:rsidR="00EC4BE6" w:rsidRPr="00C17A46">
        <w:rPr>
          <w:rFonts w:ascii="Times New Roman" w:hAnsi="Times New Roman"/>
          <w:spacing w:val="-4"/>
          <w:sz w:val="24"/>
          <w:szCs w:val="24"/>
          <w:lang w:eastAsia="ru-RU"/>
        </w:rPr>
        <w:t>десяти</w:t>
      </w:r>
      <w:r w:rsidRPr="00C17A46">
        <w:rPr>
          <w:rFonts w:ascii="Times New Roman" w:hAnsi="Times New Roman"/>
          <w:spacing w:val="-4"/>
          <w:sz w:val="24"/>
          <w:szCs w:val="24"/>
          <w:lang w:eastAsia="ru-RU"/>
        </w:rPr>
        <w:t xml:space="preserve">) рабочих дней с момента подписания </w:t>
      </w:r>
      <w:r w:rsidRPr="00C17A46">
        <w:rPr>
          <w:rFonts w:ascii="Times New Roman" w:hAnsi="Times New Roman"/>
          <w:color w:val="000000"/>
          <w:sz w:val="24"/>
          <w:szCs w:val="24"/>
        </w:rPr>
        <w:t>Заказчиком товарной накладной, при отсутствии</w:t>
      </w:r>
      <w:r w:rsidRPr="0005450C">
        <w:rPr>
          <w:rFonts w:ascii="Times New Roman" w:hAnsi="Times New Roman"/>
          <w:color w:val="000000"/>
          <w:sz w:val="24"/>
          <w:szCs w:val="24"/>
        </w:rPr>
        <w:t xml:space="preserve"> у Заказчика претензий и замечаний по количеству и качеству поставленного Товара</w:t>
      </w:r>
      <w:r w:rsidRPr="0005450C">
        <w:rPr>
          <w:rFonts w:ascii="Times New Roman" w:hAnsi="Times New Roman"/>
          <w:spacing w:val="-4"/>
          <w:sz w:val="24"/>
          <w:szCs w:val="24"/>
          <w:lang w:eastAsia="ru-RU"/>
        </w:rPr>
        <w:t xml:space="preserve">, </w:t>
      </w:r>
      <w:r w:rsidRPr="0005450C">
        <w:rPr>
          <w:rFonts w:ascii="Times New Roman" w:hAnsi="Times New Roman"/>
          <w:sz w:val="24"/>
          <w:szCs w:val="24"/>
        </w:rPr>
        <w:t xml:space="preserve">на основании </w:t>
      </w:r>
      <w:r w:rsidRPr="0005450C">
        <w:rPr>
          <w:rFonts w:ascii="Times New Roman" w:hAnsi="Times New Roman"/>
          <w:sz w:val="24"/>
          <w:szCs w:val="24"/>
          <w:lang w:eastAsia="ru-RU"/>
        </w:rPr>
        <w:t>в</w:t>
      </w:r>
      <w:r w:rsidR="00C86D36">
        <w:rPr>
          <w:rFonts w:ascii="Times New Roman" w:hAnsi="Times New Roman"/>
          <w:sz w:val="24"/>
          <w:szCs w:val="24"/>
          <w:lang w:eastAsia="ru-RU"/>
        </w:rPr>
        <w:t>ыставленного счета</w:t>
      </w:r>
      <w:r w:rsidRPr="0005450C">
        <w:rPr>
          <w:rFonts w:ascii="Times New Roman" w:hAnsi="Times New Roman"/>
          <w:sz w:val="24"/>
          <w:szCs w:val="24"/>
          <w:lang w:eastAsia="ru-RU"/>
        </w:rPr>
        <w:t xml:space="preserve"> на расчетный счет Поставщика.</w:t>
      </w:r>
    </w:p>
    <w:p w14:paraId="3BDEA27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70B730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3.6. </w:t>
      </w:r>
      <w:bookmarkStart w:id="2" w:name="_Hlk87478393"/>
      <w:r w:rsidRPr="0005450C">
        <w:rPr>
          <w:rFonts w:ascii="Times New Roman" w:eastAsia="Times New Roman" w:hAnsi="Times New Roman"/>
          <w:sz w:val="24"/>
          <w:szCs w:val="24"/>
          <w:lang w:eastAsia="ru-RU"/>
        </w:rPr>
        <w:t xml:space="preserve">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2"/>
    <w:p w14:paraId="3D492F3C"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3.7.    Оплата по Контракту осуществляется за счет средств бюджетных учреждений.</w:t>
      </w:r>
    </w:p>
    <w:p w14:paraId="3BA5DA27"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4. ПРАВА И ОБЯЗАННОСТИ СТОРОН</w:t>
      </w:r>
    </w:p>
    <w:p w14:paraId="64AEDD5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4.1. </w:t>
      </w:r>
      <w:r w:rsidRPr="0005450C">
        <w:rPr>
          <w:rFonts w:ascii="Times New Roman" w:hAnsi="Times New Roman"/>
          <w:b/>
          <w:sz w:val="24"/>
          <w:szCs w:val="24"/>
          <w:lang w:eastAsia="ru-RU"/>
        </w:rPr>
        <w:t>Поставщик имеет право:</w:t>
      </w:r>
    </w:p>
    <w:p w14:paraId="236E1DE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3" w:name="_Hlk87481074"/>
      <w:r w:rsidRPr="0005450C">
        <w:rPr>
          <w:rFonts w:ascii="Times New Roman" w:eastAsia="Times New Roman" w:hAnsi="Times New Roman"/>
          <w:sz w:val="24"/>
          <w:szCs w:val="24"/>
          <w:lang w:eastAsia="ru-RU"/>
        </w:rPr>
        <w:lastRenderedPageBreak/>
        <w:t>4.1.1. Требовать от Заказчика произвести приемку Товара в порядке и в сроки, предусмотренные Контрактом;</w:t>
      </w:r>
    </w:p>
    <w:p w14:paraId="527E3C2D"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4.1.2. Требовать своевременной оплаты на условиях, установленных Контрактом, надлежащим образом поставленного и принятого Заказчиком Товара; </w:t>
      </w:r>
    </w:p>
    <w:p w14:paraId="4FD75D98"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4.1.3. Принять решение об одностороннем отказе от исполнения Контракта в соответствии с гражданским законодательством; </w:t>
      </w:r>
    </w:p>
    <w:p w14:paraId="142E627E"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4.1.4. Требовать возмещения убытков, уплаты неустоек (штрафов, пеней) в соответствии с условиями настоящего Контракта;</w:t>
      </w:r>
    </w:p>
    <w:bookmarkEnd w:id="3"/>
    <w:p w14:paraId="5285402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05450C">
          <w:rPr>
            <w:rFonts w:ascii="Times New Roman" w:eastAsia="Times New Roman" w:hAnsi="Times New Roman"/>
            <w:sz w:val="24"/>
            <w:szCs w:val="24"/>
            <w:lang w:eastAsia="ru-RU"/>
          </w:rPr>
          <w:t>частью 6 статьи 14</w:t>
        </w:r>
      </w:hyperlink>
      <w:r w:rsidRPr="0005450C">
        <w:rPr>
          <w:rFonts w:ascii="Times New Roman" w:eastAsia="Times New Roman" w:hAnsi="Times New Roman"/>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CFC1EB1" w14:textId="7B0DBF44"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4.1.6. </w:t>
      </w:r>
      <w:bookmarkStart w:id="4" w:name="_Hlk87481277"/>
      <w:r w:rsidRPr="0005450C">
        <w:rPr>
          <w:rFonts w:ascii="Times New Roman" w:hAnsi="Times New Roman"/>
          <w:sz w:val="24"/>
          <w:szCs w:val="24"/>
          <w:lang w:eastAsia="ru-RU"/>
        </w:rPr>
        <w:t xml:space="preserve">Привлекать к исполнению Контракта третьих лиц (транспортные компании, экспедитора и др.) для оказания услуг, связанных с доставкой </w:t>
      </w:r>
      <w:r w:rsidR="00E944D9">
        <w:rPr>
          <w:rFonts w:ascii="Times New Roman" w:hAnsi="Times New Roman"/>
          <w:sz w:val="24"/>
          <w:szCs w:val="24"/>
          <w:lang w:eastAsia="ru-RU"/>
        </w:rPr>
        <w:t xml:space="preserve">и сборкой </w:t>
      </w:r>
      <w:r w:rsidRPr="0005450C">
        <w:rPr>
          <w:rFonts w:ascii="Times New Roman" w:hAnsi="Times New Roman"/>
          <w:sz w:val="24"/>
          <w:szCs w:val="24"/>
          <w:lang w:eastAsia="ru-RU"/>
        </w:rPr>
        <w:t>товара. При этом 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w:t>
      </w:r>
      <w:r w:rsidR="003451E3">
        <w:rPr>
          <w:rFonts w:ascii="Times New Roman" w:hAnsi="Times New Roman"/>
          <w:sz w:val="24"/>
          <w:szCs w:val="24"/>
          <w:lang w:eastAsia="ru-RU"/>
        </w:rPr>
        <w:t>вщика, в которой указывается № К</w:t>
      </w:r>
      <w:r w:rsidRPr="0005450C">
        <w:rPr>
          <w:rFonts w:ascii="Times New Roman" w:hAnsi="Times New Roman"/>
          <w:sz w:val="24"/>
          <w:szCs w:val="24"/>
          <w:lang w:eastAsia="ru-RU"/>
        </w:rPr>
        <w:t>онтракта, по которому осуществляется поставка или копию договора с Поставщиком об оказании данных услуг.</w:t>
      </w:r>
    </w:p>
    <w:bookmarkEnd w:id="4"/>
    <w:p w14:paraId="4F32616A" w14:textId="77777777" w:rsidR="0005450C" w:rsidRPr="0005450C" w:rsidRDefault="0005450C" w:rsidP="0005450C">
      <w:pPr>
        <w:widowControl w:val="0"/>
        <w:spacing w:after="0" w:line="240" w:lineRule="auto"/>
        <w:ind w:firstLine="567"/>
        <w:jc w:val="both"/>
        <w:rPr>
          <w:rFonts w:ascii="Times New Roman" w:hAnsi="Times New Roman"/>
          <w:b/>
          <w:sz w:val="24"/>
          <w:szCs w:val="24"/>
          <w:lang w:eastAsia="ru-RU"/>
        </w:rPr>
      </w:pPr>
      <w:r w:rsidRPr="0005450C">
        <w:rPr>
          <w:rFonts w:ascii="Times New Roman" w:hAnsi="Times New Roman"/>
          <w:sz w:val="24"/>
          <w:szCs w:val="24"/>
          <w:lang w:eastAsia="ru-RU"/>
        </w:rPr>
        <w:t xml:space="preserve">4.2. </w:t>
      </w:r>
      <w:r w:rsidRPr="0005450C">
        <w:rPr>
          <w:rFonts w:ascii="Times New Roman" w:hAnsi="Times New Roman"/>
          <w:b/>
          <w:sz w:val="24"/>
          <w:szCs w:val="24"/>
          <w:lang w:eastAsia="ru-RU"/>
        </w:rPr>
        <w:t>Поставщик обязан:</w:t>
      </w:r>
    </w:p>
    <w:p w14:paraId="5ACFF5AD" w14:textId="5815F82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4.2.1. Произвести поставку Товара надлежащего качества, на условиях и в сроки, установленные настоящим </w:t>
      </w:r>
      <w:r w:rsidR="00A0425B">
        <w:rPr>
          <w:rFonts w:ascii="Times New Roman" w:hAnsi="Times New Roman"/>
          <w:sz w:val="24"/>
          <w:szCs w:val="24"/>
          <w:lang w:eastAsia="ru-RU"/>
        </w:rPr>
        <w:t>приложением</w:t>
      </w:r>
      <w:r w:rsidRPr="0005450C">
        <w:rPr>
          <w:rFonts w:ascii="Times New Roman" w:hAnsi="Times New Roman"/>
          <w:sz w:val="24"/>
          <w:szCs w:val="24"/>
          <w:lang w:eastAsia="ru-RU"/>
        </w:rPr>
        <w:t>.</w:t>
      </w:r>
    </w:p>
    <w:p w14:paraId="7710C356" w14:textId="5DDD9661"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4.2.2. </w:t>
      </w:r>
      <w:bookmarkStart w:id="5" w:name="_Hlk87478789"/>
      <w:r w:rsidRPr="0005450C">
        <w:rPr>
          <w:rFonts w:ascii="Times New Roman" w:hAnsi="Times New Roman"/>
          <w:sz w:val="24"/>
          <w:szCs w:val="24"/>
          <w:lang w:eastAsia="ru-RU"/>
        </w:rPr>
        <w:t>Вместе с поставкой Товара передать Заказчику относящиеся к нему копии документов, заверенные Поставщиком</w:t>
      </w:r>
      <w:bookmarkEnd w:id="5"/>
      <w:r w:rsidRPr="0005450C">
        <w:rPr>
          <w:rFonts w:ascii="Times New Roman" w:hAnsi="Times New Roman"/>
          <w:sz w:val="24"/>
          <w:szCs w:val="24"/>
          <w:lang w:eastAsia="ru-RU"/>
        </w:rPr>
        <w:t>: техническую документацию на товар, составленную на русском языке, , инструкции по эксплуатации (при наличии), а также документы, удостоверяющие качество товара (</w:t>
      </w:r>
      <w:r w:rsidRPr="0005450C">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5922C41C" w14:textId="61C0A9AD"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4.2.3. Обеспечить соответствие поставляемого Товара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w:t>
      </w:r>
      <w:r w:rsidR="003451E3">
        <w:rPr>
          <w:rFonts w:ascii="Times New Roman" w:hAnsi="Times New Roman"/>
          <w:sz w:val="24"/>
          <w:szCs w:val="24"/>
          <w:lang w:eastAsia="ru-RU"/>
        </w:rPr>
        <w:t>на условиях, предусмотренных в К</w:t>
      </w:r>
      <w:r w:rsidRPr="0005450C">
        <w:rPr>
          <w:rFonts w:ascii="Times New Roman" w:hAnsi="Times New Roman"/>
          <w:sz w:val="24"/>
          <w:szCs w:val="24"/>
          <w:lang w:eastAsia="ru-RU"/>
        </w:rPr>
        <w:t>онтракте.</w:t>
      </w:r>
    </w:p>
    <w:p w14:paraId="25CA4868"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4.2.4.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14:paraId="5C487647"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4.2.5. Обеспечить, соответствие маркировки товара Требованиям действующих нормативных актов Российской Федерации и возможности количественного учета поставленного товара.</w:t>
      </w:r>
    </w:p>
    <w:p w14:paraId="62EE59FB"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4.2.6. </w:t>
      </w:r>
      <w:bookmarkStart w:id="6" w:name="_Hlk87479071"/>
      <w:r w:rsidRPr="0005450C">
        <w:rPr>
          <w:rFonts w:ascii="Times New Roman" w:hAnsi="Times New Roman"/>
          <w:sz w:val="24"/>
          <w:szCs w:val="24"/>
        </w:rPr>
        <w:t>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End w:id="6"/>
      <w:r w:rsidRPr="0005450C">
        <w:rPr>
          <w:rFonts w:ascii="Times New Roman" w:hAnsi="Times New Roman"/>
          <w:sz w:val="24"/>
          <w:szCs w:val="24"/>
        </w:rPr>
        <w:t>.</w:t>
      </w:r>
    </w:p>
    <w:p w14:paraId="6CFEEA5E" w14:textId="7BC23A1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bookmarkStart w:id="7" w:name="_Hlk87479173"/>
      <w:r w:rsidRPr="0005450C">
        <w:rPr>
          <w:rFonts w:ascii="Times New Roman" w:hAnsi="Times New Roman"/>
          <w:sz w:val="24"/>
          <w:szCs w:val="24"/>
          <w:lang w:eastAsia="ru-RU"/>
        </w:rPr>
        <w:t>4.2.7. Своевременно предоставлять достоверную информацию о ходе исполнения своих обязательств, в том числе о сложностя</w:t>
      </w:r>
      <w:r w:rsidR="006F5AE1">
        <w:rPr>
          <w:rFonts w:ascii="Times New Roman" w:hAnsi="Times New Roman"/>
          <w:sz w:val="24"/>
          <w:szCs w:val="24"/>
          <w:lang w:eastAsia="ru-RU"/>
        </w:rPr>
        <w:t>х, возникающих при исполнении К</w:t>
      </w:r>
      <w:r w:rsidRPr="0005450C">
        <w:rPr>
          <w:rFonts w:ascii="Times New Roman" w:hAnsi="Times New Roman"/>
          <w:sz w:val="24"/>
          <w:szCs w:val="24"/>
          <w:lang w:eastAsia="ru-RU"/>
        </w:rPr>
        <w:t>онтракта.</w:t>
      </w:r>
    </w:p>
    <w:p w14:paraId="0A71FF7A"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4.2.8. Незамедлительно информировать Заказчика в случае невозможности исполнения обязательств по настоящему Контракту.</w:t>
      </w:r>
    </w:p>
    <w:p w14:paraId="5262B161" w14:textId="18DEF982"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4.2.9.  Предоставить по требованию Заказчика в согласованные сроки в письменном виде отчет о ходе выполнения Контракта.</w:t>
      </w:r>
    </w:p>
    <w:p w14:paraId="2F3BA9B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4.2.10. 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bookmarkEnd w:id="7"/>
    <w:p w14:paraId="1EEA6BEF"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4.3. </w:t>
      </w:r>
      <w:r w:rsidRPr="0005450C">
        <w:rPr>
          <w:rFonts w:ascii="Times New Roman" w:hAnsi="Times New Roman"/>
          <w:b/>
          <w:sz w:val="24"/>
          <w:szCs w:val="24"/>
          <w:lang w:eastAsia="ru-RU"/>
        </w:rPr>
        <w:t>Заказчик имеет право:</w:t>
      </w:r>
    </w:p>
    <w:p w14:paraId="223B67DF" w14:textId="30DF9231"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4.3.1. Контролировать ход выпо</w:t>
      </w:r>
      <w:r w:rsidR="003451E3">
        <w:rPr>
          <w:rFonts w:ascii="Times New Roman" w:hAnsi="Times New Roman"/>
          <w:sz w:val="24"/>
          <w:szCs w:val="24"/>
          <w:lang w:eastAsia="ru-RU"/>
        </w:rPr>
        <w:t>лнения Поставщиком поставок по К</w:t>
      </w:r>
      <w:r w:rsidRPr="0005450C">
        <w:rPr>
          <w:rFonts w:ascii="Times New Roman" w:hAnsi="Times New Roman"/>
          <w:sz w:val="24"/>
          <w:szCs w:val="24"/>
          <w:lang w:eastAsia="ru-RU"/>
        </w:rPr>
        <w:t>онтракту без вмешательства в оперативно-хозяйственную деятельность Поставщика.</w:t>
      </w:r>
    </w:p>
    <w:p w14:paraId="5C0CAAC1" w14:textId="3D16A3C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4.3.2. В любое время потребовать от Поставщика отчет о ходе исполнения Контракта.</w:t>
      </w:r>
    </w:p>
    <w:p w14:paraId="6CFF98A9" w14:textId="18D03F6E"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lastRenderedPageBreak/>
        <w:t>4.3.3. Не отказывать в приемке результат</w:t>
      </w:r>
      <w:r w:rsidR="003451E3">
        <w:rPr>
          <w:rFonts w:ascii="Times New Roman" w:hAnsi="Times New Roman"/>
          <w:sz w:val="24"/>
          <w:szCs w:val="24"/>
          <w:lang w:eastAsia="ru-RU"/>
        </w:rPr>
        <w:t>ов отдельного этапа исполнения К</w:t>
      </w:r>
      <w:r w:rsidRPr="0005450C">
        <w:rPr>
          <w:rFonts w:ascii="Times New Roman" w:hAnsi="Times New Roman"/>
          <w:sz w:val="24"/>
          <w:szCs w:val="24"/>
          <w:lang w:eastAsia="ru-RU"/>
        </w:rPr>
        <w:t>онтракта либо поставленного товара в случае выявления несоответствия этих результа</w:t>
      </w:r>
      <w:r w:rsidR="003451E3">
        <w:rPr>
          <w:rFonts w:ascii="Times New Roman" w:hAnsi="Times New Roman"/>
          <w:sz w:val="24"/>
          <w:szCs w:val="24"/>
          <w:lang w:eastAsia="ru-RU"/>
        </w:rPr>
        <w:t>тов либо этого товара условиям К</w:t>
      </w:r>
      <w:r w:rsidRPr="0005450C">
        <w:rPr>
          <w:rFonts w:ascii="Times New Roman" w:hAnsi="Times New Roman"/>
          <w:sz w:val="24"/>
          <w:szCs w:val="24"/>
          <w:lang w:eastAsia="ru-RU"/>
        </w:rPr>
        <w:t>онтракта, если выявленное несоответствие не препятствует приемке этих результатов либо этого товара, и устранено Поставщиком.</w:t>
      </w:r>
    </w:p>
    <w:p w14:paraId="2490707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4.3.4.  Требовать от Поставщика надлежащего исполнения обязательств по Контракту.</w:t>
      </w:r>
    </w:p>
    <w:p w14:paraId="5437AD2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4.3.5. Требовать от Поставщика своевременного устранения недостатков, выявленных в ходе приемки товара.</w:t>
      </w:r>
    </w:p>
    <w:p w14:paraId="76FA407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4.3.6. </w:t>
      </w:r>
      <w:bookmarkStart w:id="8" w:name="_Hlk87480534"/>
      <w:r w:rsidRPr="0005450C">
        <w:rPr>
          <w:rFonts w:ascii="Times New Roman" w:eastAsia="Times New Roman" w:hAnsi="Times New Roman"/>
          <w:sz w:val="24"/>
          <w:szCs w:val="24"/>
          <w:lang w:eastAsia="ru-RU"/>
        </w:rPr>
        <w:t>Требовать возмещения убытков в соответствии с условиями настоящего Контракта, причиненных по вине Поставщика</w:t>
      </w:r>
      <w:bookmarkEnd w:id="8"/>
      <w:r w:rsidRPr="0005450C">
        <w:rPr>
          <w:rFonts w:ascii="Times New Roman" w:eastAsia="Times New Roman" w:hAnsi="Times New Roman"/>
          <w:sz w:val="24"/>
          <w:szCs w:val="24"/>
          <w:lang w:eastAsia="ru-RU"/>
        </w:rPr>
        <w:t>.</w:t>
      </w:r>
    </w:p>
    <w:p w14:paraId="79877E1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05450C">
          <w:rPr>
            <w:rFonts w:ascii="Times New Roman" w:eastAsia="Times New Roman" w:hAnsi="Times New Roman"/>
            <w:sz w:val="24"/>
            <w:szCs w:val="24"/>
            <w:lang w:eastAsia="ru-RU"/>
          </w:rPr>
          <w:t>законом</w:t>
        </w:r>
      </w:hyperlink>
      <w:r w:rsidRPr="0005450C">
        <w:rPr>
          <w:rFonts w:ascii="Times New Roman" w:eastAsia="Times New Roman" w:hAnsi="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DFC9A4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4.3.8. </w:t>
      </w:r>
      <w:bookmarkStart w:id="9" w:name="_Hlk87480757"/>
      <w:r w:rsidRPr="0005450C">
        <w:rPr>
          <w:rFonts w:ascii="Times New Roman" w:eastAsia="Times New Roman" w:hAnsi="Times New Roman"/>
          <w:sz w:val="24"/>
          <w:szCs w:val="24"/>
          <w:lang w:eastAsia="ru-RU"/>
        </w:rPr>
        <w:t xml:space="preserve"> Отказаться от приемки и оплаты Товара, не соответствующего условиям Контракта;</w:t>
      </w:r>
    </w:p>
    <w:p w14:paraId="3EB8A8D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4.3.9.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4D31CEF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ADCCC0B"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bookmarkEnd w:id="9"/>
    <w:p w14:paraId="538C8954" w14:textId="77777777" w:rsidR="0005450C" w:rsidRPr="0005450C" w:rsidRDefault="0005450C" w:rsidP="0005450C">
      <w:pPr>
        <w:widowControl w:val="0"/>
        <w:spacing w:after="0" w:line="240" w:lineRule="auto"/>
        <w:ind w:firstLine="567"/>
        <w:jc w:val="both"/>
        <w:rPr>
          <w:rFonts w:ascii="Times New Roman" w:hAnsi="Times New Roman"/>
          <w:b/>
          <w:sz w:val="24"/>
          <w:szCs w:val="24"/>
          <w:lang w:eastAsia="ru-RU"/>
        </w:rPr>
      </w:pPr>
      <w:r w:rsidRPr="0005450C">
        <w:rPr>
          <w:rFonts w:ascii="Times New Roman" w:hAnsi="Times New Roman"/>
          <w:sz w:val="24"/>
          <w:szCs w:val="24"/>
          <w:lang w:eastAsia="ru-RU"/>
        </w:rPr>
        <w:t xml:space="preserve">4.4. </w:t>
      </w:r>
      <w:r w:rsidRPr="0005450C">
        <w:rPr>
          <w:rFonts w:ascii="Times New Roman" w:hAnsi="Times New Roman"/>
          <w:b/>
          <w:sz w:val="24"/>
          <w:szCs w:val="24"/>
          <w:lang w:eastAsia="ru-RU"/>
        </w:rPr>
        <w:t>Заказчик обязан:</w:t>
      </w:r>
    </w:p>
    <w:p w14:paraId="517D325B"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4.4.1. </w:t>
      </w:r>
      <w:bookmarkStart w:id="10" w:name="_Hlk87479797"/>
      <w:r w:rsidRPr="0005450C">
        <w:rPr>
          <w:rFonts w:ascii="Times New Roman" w:eastAsia="Times New Roman" w:hAnsi="Times New Roman"/>
          <w:sz w:val="24"/>
          <w:szCs w:val="24"/>
          <w:lang w:eastAsia="ru-RU"/>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4B01BAE7" w14:textId="77777777"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11" w:name="p1"/>
      <w:bookmarkEnd w:id="11"/>
      <w:r w:rsidRPr="0005450C">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1C6C14B3" w14:textId="40AFC73F"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w:t>
      </w:r>
      <w:r w:rsidR="00C86D36">
        <w:rPr>
          <w:rFonts w:ascii="Times New Roman" w:hAnsi="Times New Roman"/>
          <w:sz w:val="24"/>
          <w:szCs w:val="24"/>
        </w:rPr>
        <w:t>, указанным в п. 4.4.2 настоящего Приложения</w:t>
      </w:r>
      <w:r w:rsidRPr="0005450C">
        <w:rPr>
          <w:rFonts w:ascii="Times New Roman" w:hAnsi="Times New Roman"/>
          <w:sz w:val="24"/>
          <w:szCs w:val="24"/>
        </w:rPr>
        <w:t xml:space="preserve">, что позволило ему стать победителем определения поставщика. </w:t>
      </w:r>
    </w:p>
    <w:p w14:paraId="7962D643" w14:textId="77777777"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4.4.4. 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14:paraId="5FC2D43B" w14:textId="77777777"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одностороннем отказе от исполнения Контракта.</w:t>
      </w:r>
    </w:p>
    <w:p w14:paraId="5054BA1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4.4.5. Требовать уплаты неустоек (штрафов, пеней) в соответствии с условиями настоящего Контракта.</w:t>
      </w:r>
    </w:p>
    <w:p w14:paraId="5D7307D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4.4.6.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10" w:history="1">
        <w:r w:rsidRPr="0005450C">
          <w:rPr>
            <w:rFonts w:ascii="Times New Roman" w:eastAsia="Times New Roman" w:hAnsi="Times New Roman"/>
            <w:sz w:val="24"/>
            <w:szCs w:val="24"/>
            <w:lang w:eastAsia="ru-RU"/>
          </w:rPr>
          <w:t>законом</w:t>
        </w:r>
      </w:hyperlink>
      <w:r w:rsidRPr="0005450C">
        <w:rPr>
          <w:rFonts w:ascii="Times New Roman" w:eastAsia="Times New Roman" w:hAnsi="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10"/>
    <w:p w14:paraId="485C20E7" w14:textId="2895E1EF" w:rsidR="00394823" w:rsidRPr="00A0425B" w:rsidRDefault="0005450C" w:rsidP="00A0425B">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4.4.7.  Передавать Поставщику необходимую для выполнения обязательств информацию.</w:t>
      </w:r>
    </w:p>
    <w:p w14:paraId="060BE8D3" w14:textId="53002A1B"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5. УПАКОВКА И МАРКИРОВКА</w:t>
      </w:r>
    </w:p>
    <w:p w14:paraId="11EFA5F8" w14:textId="77777777"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14:paraId="31BEE13A" w14:textId="77777777"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02D34883" w14:textId="77777777"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xml:space="preserve">5.3. Условия хранения товара и условия доставки должны полностью соответствовать </w:t>
      </w:r>
      <w:r w:rsidRPr="0005450C">
        <w:rPr>
          <w:rFonts w:ascii="Times New Roman" w:hAnsi="Times New Roman"/>
          <w:snapToGrid w:val="0"/>
          <w:sz w:val="24"/>
          <w:szCs w:val="24"/>
          <w:lang w:eastAsia="ru-RU"/>
        </w:rPr>
        <w:lastRenderedPageBreak/>
        <w:t>действующим нормативам и законодательным актам в отношении товара данного вида и установленному температурному режиму.</w:t>
      </w:r>
    </w:p>
    <w:p w14:paraId="7E918647" w14:textId="77777777" w:rsidR="0005450C" w:rsidRPr="0005450C" w:rsidRDefault="0005450C" w:rsidP="0005450C">
      <w:pPr>
        <w:widowControl w:val="0"/>
        <w:spacing w:before="120" w:after="120" w:line="240" w:lineRule="auto"/>
        <w:jc w:val="center"/>
        <w:rPr>
          <w:rFonts w:ascii="Times New Roman" w:hAnsi="Times New Roman"/>
          <w:b/>
          <w:bCs/>
          <w:sz w:val="24"/>
          <w:szCs w:val="24"/>
        </w:rPr>
      </w:pPr>
      <w:r w:rsidRPr="0005450C">
        <w:rPr>
          <w:rFonts w:ascii="Times New Roman" w:hAnsi="Times New Roman"/>
          <w:b/>
          <w:bCs/>
          <w:sz w:val="24"/>
          <w:szCs w:val="24"/>
        </w:rPr>
        <w:t>6. ПОСТАВКА ТОВАРА</w:t>
      </w:r>
    </w:p>
    <w:p w14:paraId="2FD956F2" w14:textId="26265038" w:rsidR="0005450C" w:rsidRDefault="0005450C" w:rsidP="0005450C">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05450C">
        <w:rPr>
          <w:rFonts w:ascii="Times New Roman" w:eastAsia="Times New Roman" w:hAnsi="Times New Roman"/>
          <w:color w:val="000000"/>
          <w:kern w:val="3"/>
          <w:sz w:val="24"/>
          <w:szCs w:val="24"/>
          <w:lang w:eastAsia="ru-RU"/>
        </w:rPr>
        <w:t xml:space="preserve">6.1. Поставка Товара осуществляется Поставщиком в Место доставки в соответствии и на условиях, предусмотренных </w:t>
      </w:r>
      <w:hyperlink r:id="rId11" w:history="1">
        <w:r w:rsidRPr="0005450C">
          <w:rPr>
            <w:rFonts w:ascii="Times New Roman" w:eastAsia="Times New Roman" w:hAnsi="Times New Roman"/>
            <w:kern w:val="3"/>
            <w:sz w:val="24"/>
            <w:szCs w:val="24"/>
            <w:lang w:eastAsia="ru-RU"/>
          </w:rPr>
          <w:t>пунктом 1.3</w:t>
        </w:r>
      </w:hyperlink>
      <w:r w:rsidRPr="0005450C">
        <w:rPr>
          <w:rFonts w:ascii="Times New Roman" w:eastAsia="Times New Roman" w:hAnsi="Times New Roman"/>
          <w:kern w:val="3"/>
          <w:sz w:val="24"/>
          <w:szCs w:val="24"/>
          <w:lang w:eastAsia="ru-RU"/>
        </w:rPr>
        <w:t>.</w:t>
      </w:r>
      <w:r w:rsidR="00C86D36">
        <w:rPr>
          <w:rFonts w:ascii="Times New Roman" w:eastAsia="Times New Roman" w:hAnsi="Times New Roman"/>
          <w:color w:val="000000"/>
          <w:kern w:val="3"/>
          <w:sz w:val="24"/>
          <w:szCs w:val="24"/>
          <w:lang w:eastAsia="ru-RU"/>
        </w:rPr>
        <w:t xml:space="preserve"> настоящего Приложения к К</w:t>
      </w:r>
      <w:r w:rsidRPr="0005450C">
        <w:rPr>
          <w:rFonts w:ascii="Times New Roman" w:eastAsia="Times New Roman" w:hAnsi="Times New Roman"/>
          <w:color w:val="000000"/>
          <w:kern w:val="3"/>
          <w:sz w:val="24"/>
          <w:szCs w:val="24"/>
          <w:lang w:eastAsia="ru-RU"/>
        </w:rPr>
        <w:t xml:space="preserve">онтракту. </w:t>
      </w:r>
    </w:p>
    <w:p w14:paraId="278146E0" w14:textId="2BF9061F" w:rsidR="001A2DE5" w:rsidRPr="001A2DE5" w:rsidRDefault="001A2DE5" w:rsidP="0005450C">
      <w:pPr>
        <w:widowControl w:val="0"/>
        <w:suppressAutoHyphens/>
        <w:autoSpaceDN w:val="0"/>
        <w:spacing w:after="0" w:line="240" w:lineRule="auto"/>
        <w:ind w:firstLine="567"/>
        <w:jc w:val="both"/>
        <w:rPr>
          <w:rFonts w:ascii="Times New Roman" w:eastAsia="Times New Roman" w:hAnsi="Times New Roman"/>
          <w:b/>
          <w:color w:val="000000"/>
          <w:kern w:val="3"/>
          <w:sz w:val="24"/>
          <w:szCs w:val="24"/>
          <w:lang w:eastAsia="ru-RU"/>
        </w:rPr>
      </w:pPr>
      <w:r w:rsidRPr="001A2DE5">
        <w:rPr>
          <w:rFonts w:ascii="Times New Roman" w:eastAsia="Times New Roman" w:hAnsi="Times New Roman"/>
          <w:b/>
          <w:color w:val="000000"/>
          <w:kern w:val="3"/>
          <w:sz w:val="24"/>
          <w:szCs w:val="24"/>
          <w:lang w:eastAsia="ru-RU"/>
        </w:rPr>
        <w:t>В срок поставки входят услуги</w:t>
      </w:r>
      <w:r>
        <w:rPr>
          <w:rFonts w:ascii="Times New Roman" w:eastAsia="Times New Roman" w:hAnsi="Times New Roman"/>
          <w:b/>
          <w:color w:val="000000"/>
          <w:kern w:val="3"/>
          <w:sz w:val="24"/>
          <w:szCs w:val="24"/>
          <w:lang w:eastAsia="ru-RU"/>
        </w:rPr>
        <w:t xml:space="preserve"> </w:t>
      </w:r>
      <w:r w:rsidRPr="001A2DE5">
        <w:rPr>
          <w:rFonts w:ascii="Times New Roman" w:eastAsia="Times New Roman" w:hAnsi="Times New Roman"/>
          <w:b/>
          <w:color w:val="000000"/>
          <w:kern w:val="3"/>
          <w:sz w:val="24"/>
          <w:szCs w:val="24"/>
          <w:lang w:eastAsia="ru-RU"/>
        </w:rPr>
        <w:t>по доставк</w:t>
      </w:r>
      <w:r w:rsidR="00D850BA">
        <w:rPr>
          <w:rFonts w:ascii="Times New Roman" w:eastAsia="Times New Roman" w:hAnsi="Times New Roman"/>
          <w:b/>
          <w:color w:val="000000"/>
          <w:kern w:val="3"/>
          <w:sz w:val="24"/>
          <w:szCs w:val="24"/>
          <w:lang w:eastAsia="ru-RU"/>
        </w:rPr>
        <w:t>е, разгрузке, распаковке, сборке мебели.</w:t>
      </w:r>
      <w:r w:rsidRPr="001A2DE5">
        <w:rPr>
          <w:rFonts w:ascii="Times New Roman" w:eastAsia="Times New Roman" w:hAnsi="Times New Roman"/>
          <w:b/>
          <w:color w:val="000000"/>
          <w:kern w:val="3"/>
          <w:sz w:val="24"/>
          <w:szCs w:val="24"/>
          <w:lang w:eastAsia="ru-RU"/>
        </w:rPr>
        <w:t xml:space="preserve"> </w:t>
      </w:r>
      <w:r w:rsidR="00D850BA">
        <w:rPr>
          <w:rFonts w:ascii="Times New Roman" w:eastAsia="Times New Roman" w:hAnsi="Times New Roman"/>
          <w:b/>
          <w:color w:val="000000"/>
          <w:kern w:val="3"/>
          <w:sz w:val="24"/>
          <w:szCs w:val="24"/>
          <w:lang w:eastAsia="ru-RU"/>
        </w:rPr>
        <w:t>Сборка товара</w:t>
      </w:r>
      <w:r w:rsidRPr="001A2DE5">
        <w:rPr>
          <w:rFonts w:ascii="Times New Roman" w:eastAsia="Times New Roman" w:hAnsi="Times New Roman"/>
          <w:b/>
          <w:color w:val="000000"/>
          <w:kern w:val="3"/>
          <w:sz w:val="24"/>
          <w:szCs w:val="24"/>
          <w:lang w:eastAsia="ru-RU"/>
        </w:rPr>
        <w:t xml:space="preserve"> осуществляется Поставщиком в месте эксплуатации товара.</w:t>
      </w:r>
    </w:p>
    <w:p w14:paraId="3FE943C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Liberation Serif" w:hAnsi="Times New Roman"/>
          <w:color w:val="000000"/>
          <w:sz w:val="24"/>
          <w:szCs w:val="24"/>
          <w:shd w:val="clear" w:color="auto" w:fill="FFFFFF"/>
        </w:rPr>
      </w:pPr>
      <w:r w:rsidRPr="0005450C">
        <w:rPr>
          <w:rFonts w:ascii="Times New Roman" w:eastAsia="Liberation Serif" w:hAnsi="Times New Roman"/>
          <w:color w:val="000000"/>
          <w:sz w:val="24"/>
          <w:szCs w:val="24"/>
          <w:shd w:val="clear" w:color="auto" w:fill="FFFFFF"/>
        </w:rPr>
        <w:t>6.2 Поставщик вправе досрочно поставить товар только после получения согласования от Заказчика.</w:t>
      </w:r>
    </w:p>
    <w:p w14:paraId="72D9F62B" w14:textId="67A4FBD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6.3. В случае пропуска Поставщиком </w:t>
      </w:r>
      <w:r w:rsidR="00C86D36">
        <w:rPr>
          <w:rFonts w:ascii="Times New Roman" w:hAnsi="Times New Roman"/>
          <w:sz w:val="24"/>
          <w:szCs w:val="24"/>
          <w:lang w:eastAsia="ru-RU"/>
        </w:rPr>
        <w:t xml:space="preserve">срока, установленного в п. 6.1 </w:t>
      </w:r>
      <w:r w:rsidR="003451E3">
        <w:rPr>
          <w:rFonts w:ascii="Times New Roman" w:hAnsi="Times New Roman"/>
          <w:sz w:val="24"/>
          <w:szCs w:val="24"/>
          <w:lang w:eastAsia="ru-RU"/>
        </w:rPr>
        <w:t>настоящего Приложения</w:t>
      </w:r>
      <w:r w:rsidRPr="0005450C">
        <w:rPr>
          <w:rFonts w:ascii="Times New Roman" w:hAnsi="Times New Roman"/>
          <w:sz w:val="24"/>
          <w:szCs w:val="24"/>
          <w:lang w:eastAsia="ru-RU"/>
        </w:rPr>
        <w:t>, Поставщик имеет право поставить т</w:t>
      </w:r>
      <w:r w:rsidR="003451E3">
        <w:rPr>
          <w:rFonts w:ascii="Times New Roman" w:hAnsi="Times New Roman"/>
          <w:sz w:val="24"/>
          <w:szCs w:val="24"/>
          <w:lang w:eastAsia="ru-RU"/>
        </w:rPr>
        <w:t>овар в пределах срока действия К</w:t>
      </w:r>
      <w:r w:rsidRPr="0005450C">
        <w:rPr>
          <w:rFonts w:ascii="Times New Roman" w:hAnsi="Times New Roman"/>
          <w:sz w:val="24"/>
          <w:szCs w:val="24"/>
          <w:lang w:eastAsia="ru-RU"/>
        </w:rPr>
        <w:t xml:space="preserve">онтракта только, при получении официального согласия Заказчика.  </w:t>
      </w:r>
    </w:p>
    <w:p w14:paraId="2EC5B766" w14:textId="13FEE9CB"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 xml:space="preserve">6.4. Поставка товара осуществляется автотранспортом Поставщика с </w:t>
      </w:r>
      <w:r w:rsidR="00D850BA">
        <w:rPr>
          <w:rFonts w:ascii="Times New Roman" w:eastAsia="Times New Roman" w:hAnsi="Times New Roman"/>
          <w:spacing w:val="-2"/>
          <w:sz w:val="24"/>
          <w:szCs w:val="24"/>
          <w:lang w:eastAsia="ru-RU"/>
        </w:rPr>
        <w:t xml:space="preserve">оказанием услуг </w:t>
      </w:r>
      <w:r w:rsidRPr="0005450C">
        <w:rPr>
          <w:rFonts w:ascii="Times New Roman" w:eastAsia="Times New Roman" w:hAnsi="Times New Roman"/>
          <w:spacing w:val="-2"/>
          <w:sz w:val="24"/>
          <w:szCs w:val="24"/>
          <w:lang w:eastAsia="ru-RU"/>
        </w:rPr>
        <w:t xml:space="preserve"> по погрузке и разгрузке товара на склад Заказчика.</w:t>
      </w:r>
    </w:p>
    <w:p w14:paraId="72198D8E"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6.5. Поставка Товара, в том числе погрузка и разгрузка транспортного средства, и его доставка на склад Заказчика, производится за счет средств и силами Поставщика.</w:t>
      </w:r>
    </w:p>
    <w:p w14:paraId="5958880E"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Водитель Поставщика обязан иметь при себе документ, удостоверяющий личность. 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акте передачи товара или транспортной накладной или документе, свидетельствующем о передаче Товара. Подписание вышеуказанного документа со стороны Заказчика не влечет за собой начала срока приемки Товара Заказчиком.</w:t>
      </w:r>
    </w:p>
    <w:p w14:paraId="34686A8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Для оказания услуг, связанных с перевозкой Товара, Поставщик вправе привлекать к исполнению Контракта третьих лиц (транспортные компании, экспедитора и др.).</w:t>
      </w:r>
    </w:p>
    <w:p w14:paraId="24CAECD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перевозке  товара, а также  транспортную накладную или документ, свидетельствующий о передаче Товара.</w:t>
      </w:r>
    </w:p>
    <w:p w14:paraId="17EDF33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При не предоставлении третьими лицами (транспортными компаниями, экспедиторами и др.) при поставке товара документов, удостоверяющих право перевозки товара от имени Поставщика, Заказчик не принимает товар и возвращает поставленный товар третьему лицу (транспортным компаниям, экспедиторам и др.).</w:t>
      </w:r>
    </w:p>
    <w:p w14:paraId="1E985468" w14:textId="6323AEB2"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Привлечение третьих лиц (транспортных компаний, экспеди</w:t>
      </w:r>
      <w:r w:rsidR="003451E3">
        <w:rPr>
          <w:rFonts w:ascii="Times New Roman" w:eastAsia="Times New Roman" w:hAnsi="Times New Roman"/>
          <w:spacing w:val="-2"/>
          <w:sz w:val="24"/>
          <w:szCs w:val="24"/>
          <w:lang w:eastAsia="ru-RU"/>
        </w:rPr>
        <w:t>тора) не влечет изменение цены К</w:t>
      </w:r>
      <w:r w:rsidRPr="0005450C">
        <w:rPr>
          <w:rFonts w:ascii="Times New Roman" w:eastAsia="Times New Roman" w:hAnsi="Times New Roman"/>
          <w:spacing w:val="-2"/>
          <w:sz w:val="24"/>
          <w:szCs w:val="24"/>
          <w:lang w:eastAsia="ru-RU"/>
        </w:rPr>
        <w:t>онтракта по нас</w:t>
      </w:r>
      <w:r w:rsidR="003451E3">
        <w:rPr>
          <w:rFonts w:ascii="Times New Roman" w:eastAsia="Times New Roman" w:hAnsi="Times New Roman"/>
          <w:spacing w:val="-2"/>
          <w:sz w:val="24"/>
          <w:szCs w:val="24"/>
          <w:lang w:eastAsia="ru-RU"/>
        </w:rPr>
        <w:t>тоящему К</w:t>
      </w:r>
      <w:r w:rsidRPr="0005450C">
        <w:rPr>
          <w:rFonts w:ascii="Times New Roman" w:eastAsia="Times New Roman" w:hAnsi="Times New Roman"/>
          <w:spacing w:val="-2"/>
          <w:sz w:val="24"/>
          <w:szCs w:val="24"/>
          <w:lang w:eastAsia="ru-RU"/>
        </w:rPr>
        <w:t xml:space="preserve">онтракту.  </w:t>
      </w:r>
    </w:p>
    <w:p w14:paraId="54EAE1F0"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Поставщик обязан уведомить Заказчика по телефону, электронной почте о привлечении третьих лиц (транспортных компаний, экспедитора и др.) для оказания услуг, связанных перевозкой товара и сообщить о времени доставки товара.</w:t>
      </w:r>
    </w:p>
    <w:p w14:paraId="51EA8AF4"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734C3F">
        <w:rPr>
          <w:rFonts w:ascii="Times New Roman" w:eastAsia="Times New Roman" w:hAnsi="Times New Roman"/>
          <w:spacing w:val="-2"/>
          <w:sz w:val="24"/>
          <w:szCs w:val="24"/>
          <w:lang w:eastAsia="ru-RU"/>
        </w:rPr>
        <w:t>В случае не уведомления Поставщиком Заказчика о доставке товара третьими лицами (транспортными компаниями, экспедиторами и др.) и времени доставки товара, Заказчик вправе не принимать товар от третьих лиц  (транспортных компаний, экспедиторов и др.) до момента выполнения Поставщиком данной обязанности.</w:t>
      </w:r>
    </w:p>
    <w:p w14:paraId="2DE1998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В случае доставки товара третьими лицами (транспортными компаниями, экспедиторами и др.),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42CB45D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В случае передачи товара третьими лицами (транспортными компаниями, экспедиторами и др.) 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поврежденный товар третьему лицу (транспортным компаниям, экспедиторам и др.).</w:t>
      </w:r>
    </w:p>
    <w:p w14:paraId="0B43A16D"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lastRenderedPageBreak/>
        <w:t>В случае доставки товара третьими лицами (транспортными компаниями, экспедиторами и др.) погрузка и разгрузка товара на склад Заказчика производится за счет средств и силами перевозчика (транспортной компанией).</w:t>
      </w:r>
    </w:p>
    <w:p w14:paraId="3C94954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 xml:space="preserve">Днём исполнения Поставщиком обязательства  считается дата поступления товара по месту поставки и приёмки его Заказчиком по количеству тарных мест с подписанием акта передачи товара или транспортной накладной или документа, свидетельствующего о передаче товара. </w:t>
      </w:r>
    </w:p>
    <w:p w14:paraId="2B2FDE5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6.7.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6670D098" w14:textId="14B86FB1"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разделе 17 </w:t>
      </w:r>
      <w:r w:rsidR="003451E3">
        <w:rPr>
          <w:rFonts w:ascii="Times New Roman" w:eastAsia="Times New Roman" w:hAnsi="Times New Roman"/>
          <w:spacing w:val="-2"/>
          <w:sz w:val="24"/>
          <w:szCs w:val="24"/>
          <w:lang w:eastAsia="ru-RU"/>
        </w:rPr>
        <w:t>настоящего Приложения</w:t>
      </w:r>
      <w:r w:rsidRPr="0005450C">
        <w:rPr>
          <w:rFonts w:ascii="Times New Roman" w:eastAsia="Times New Roman" w:hAnsi="Times New Roman"/>
          <w:spacing w:val="-2"/>
          <w:sz w:val="24"/>
          <w:szCs w:val="24"/>
          <w:lang w:eastAsia="ru-RU"/>
        </w:rPr>
        <w:t xml:space="preserve">. </w:t>
      </w:r>
    </w:p>
    <w:p w14:paraId="10FF4B2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14:paraId="2CF2311E"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 xml:space="preserve">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 </w:t>
      </w:r>
    </w:p>
    <w:p w14:paraId="6253169A" w14:textId="1AE1C841"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w:t>
      </w:r>
      <w:r w:rsidR="003451E3">
        <w:rPr>
          <w:rFonts w:ascii="Times New Roman" w:eastAsia="Times New Roman" w:hAnsi="Times New Roman"/>
          <w:spacing w:val="-2"/>
          <w:sz w:val="24"/>
          <w:szCs w:val="24"/>
          <w:lang w:eastAsia="ru-RU"/>
        </w:rPr>
        <w:t>нном в пункте 9.11. настоящего П</w:t>
      </w:r>
      <w:r w:rsidRPr="0005450C">
        <w:rPr>
          <w:rFonts w:ascii="Times New Roman" w:eastAsia="Times New Roman" w:hAnsi="Times New Roman"/>
          <w:spacing w:val="-2"/>
          <w:sz w:val="24"/>
          <w:szCs w:val="24"/>
          <w:lang w:eastAsia="ru-RU"/>
        </w:rPr>
        <w:t>риложения.</w:t>
      </w:r>
    </w:p>
    <w:p w14:paraId="2896EF7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sidRPr="0005450C">
        <w:rPr>
          <w:rFonts w:ascii="Times New Roman" w:eastAsia="Times New Roman" w:hAnsi="Times New Roman"/>
          <w:spacing w:val="-2"/>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14:paraId="416D295B" w14:textId="77777777" w:rsidR="0005450C" w:rsidRPr="0005450C" w:rsidRDefault="0005450C" w:rsidP="0005450C">
      <w:pPr>
        <w:widowControl w:val="0"/>
        <w:tabs>
          <w:tab w:val="num" w:pos="720"/>
        </w:tabs>
        <w:spacing w:before="120" w:after="120" w:line="240" w:lineRule="auto"/>
        <w:jc w:val="center"/>
        <w:rPr>
          <w:rFonts w:ascii="Times New Roman" w:hAnsi="Times New Roman"/>
          <w:b/>
          <w:bCs/>
          <w:sz w:val="24"/>
          <w:szCs w:val="24"/>
          <w:lang w:eastAsia="ru-RU"/>
        </w:rPr>
      </w:pPr>
      <w:r w:rsidRPr="0005450C">
        <w:rPr>
          <w:rFonts w:ascii="Times New Roman" w:hAnsi="Times New Roman"/>
          <w:b/>
          <w:bCs/>
          <w:sz w:val="24"/>
          <w:szCs w:val="24"/>
        </w:rPr>
        <w:t xml:space="preserve">7. ПРИЕМКА ТОВАРА </w:t>
      </w:r>
    </w:p>
    <w:p w14:paraId="13D85756" w14:textId="476490CC" w:rsidR="0005450C" w:rsidRPr="0005450C" w:rsidRDefault="0005450C" w:rsidP="0005450C">
      <w:pPr>
        <w:widowControl w:val="0"/>
        <w:autoSpaceDE w:val="0"/>
        <w:autoSpaceDN w:val="0"/>
        <w:adjustRightInd w:val="0"/>
        <w:spacing w:after="0" w:line="240" w:lineRule="auto"/>
        <w:ind w:firstLine="567"/>
        <w:contextualSpacing/>
        <w:jc w:val="both"/>
        <w:rPr>
          <w:rFonts w:ascii="Times New Roman" w:hAnsi="Times New Roman"/>
          <w:bCs/>
          <w:sz w:val="24"/>
          <w:szCs w:val="24"/>
          <w:lang w:eastAsia="ru-RU"/>
        </w:rPr>
      </w:pPr>
      <w:bookmarkStart w:id="12" w:name="_Hlk87483204"/>
      <w:r w:rsidRPr="0005450C">
        <w:rPr>
          <w:rFonts w:ascii="Times New Roman" w:hAnsi="Times New Roman"/>
          <w:sz w:val="24"/>
          <w:szCs w:val="24"/>
          <w:lang w:eastAsia="ru-RU"/>
        </w:rPr>
        <w:t xml:space="preserve">7.1. Приемка товара осуществляется Заказчиком </w:t>
      </w:r>
      <w:r w:rsidRPr="0005450C">
        <w:rPr>
          <w:rFonts w:ascii="Times New Roman" w:hAnsi="Times New Roman"/>
          <w:bCs/>
          <w:sz w:val="24"/>
          <w:szCs w:val="24"/>
          <w:lang w:eastAsia="ru-RU"/>
        </w:rPr>
        <w:t>после доставки товара Поставщиком по адресу Заказчика на склад в соотв</w:t>
      </w:r>
      <w:r w:rsidR="00C86D36">
        <w:rPr>
          <w:rFonts w:ascii="Times New Roman" w:hAnsi="Times New Roman"/>
          <w:bCs/>
          <w:sz w:val="24"/>
          <w:szCs w:val="24"/>
          <w:lang w:eastAsia="ru-RU"/>
        </w:rPr>
        <w:t>етствии с п. 1.3.1. настоящего П</w:t>
      </w:r>
      <w:r w:rsidRPr="0005450C">
        <w:rPr>
          <w:rFonts w:ascii="Times New Roman" w:hAnsi="Times New Roman"/>
          <w:bCs/>
          <w:sz w:val="24"/>
          <w:szCs w:val="24"/>
          <w:lang w:eastAsia="ru-RU"/>
        </w:rPr>
        <w:t>риложения.</w:t>
      </w:r>
    </w:p>
    <w:p w14:paraId="6D9B3876" w14:textId="657743FD" w:rsidR="0005450C" w:rsidRPr="0005450C" w:rsidRDefault="0005450C" w:rsidP="0005450C">
      <w:pPr>
        <w:widowControl w:val="0"/>
        <w:autoSpaceDE w:val="0"/>
        <w:autoSpaceDN w:val="0"/>
        <w:adjustRightInd w:val="0"/>
        <w:spacing w:after="0" w:line="240" w:lineRule="auto"/>
        <w:ind w:firstLine="567"/>
        <w:contextualSpacing/>
        <w:jc w:val="both"/>
        <w:rPr>
          <w:rFonts w:ascii="Times New Roman" w:hAnsi="Times New Roman"/>
          <w:bCs/>
          <w:sz w:val="24"/>
          <w:szCs w:val="24"/>
          <w:lang w:eastAsia="ru-RU"/>
        </w:rPr>
      </w:pPr>
      <w:r w:rsidRPr="0005450C">
        <w:rPr>
          <w:rFonts w:ascii="Times New Roman" w:hAnsi="Times New Roman"/>
          <w:bCs/>
          <w:sz w:val="24"/>
          <w:szCs w:val="24"/>
          <w:lang w:eastAsia="ru-RU"/>
        </w:rPr>
        <w:t>7.2. Одновременно с Товаром Поставщик представляет Покупателю счет, счет-фактуру</w:t>
      </w:r>
      <w:r w:rsidR="00C86D36">
        <w:rPr>
          <w:rFonts w:ascii="Times New Roman" w:hAnsi="Times New Roman"/>
          <w:bCs/>
          <w:sz w:val="24"/>
          <w:szCs w:val="24"/>
          <w:lang w:eastAsia="ru-RU"/>
        </w:rPr>
        <w:t xml:space="preserve"> (при наличии)</w:t>
      </w:r>
      <w:r w:rsidRPr="0005450C">
        <w:rPr>
          <w:rFonts w:ascii="Times New Roman" w:hAnsi="Times New Roman"/>
          <w:bCs/>
          <w:sz w:val="24"/>
          <w:szCs w:val="24"/>
          <w:lang w:eastAsia="ru-RU"/>
        </w:rPr>
        <w:t>, товарную накладную,  а та</w:t>
      </w:r>
      <w:r w:rsidR="00C86D36">
        <w:rPr>
          <w:rFonts w:ascii="Times New Roman" w:hAnsi="Times New Roman"/>
          <w:bCs/>
          <w:sz w:val="24"/>
          <w:szCs w:val="24"/>
          <w:lang w:eastAsia="ru-RU"/>
        </w:rPr>
        <w:t>кже документы, указанные в п.6.7</w:t>
      </w:r>
      <w:r w:rsidRPr="0005450C">
        <w:rPr>
          <w:rFonts w:ascii="Times New Roman" w:hAnsi="Times New Roman"/>
          <w:bCs/>
          <w:sz w:val="24"/>
          <w:szCs w:val="24"/>
          <w:lang w:eastAsia="ru-RU"/>
        </w:rPr>
        <w:t>.</w:t>
      </w:r>
      <w:r w:rsidRPr="0005450C">
        <w:rPr>
          <w:rFonts w:ascii="Times New Roman" w:hAnsi="Times New Roman"/>
          <w:bCs/>
          <w:sz w:val="24"/>
          <w:szCs w:val="24"/>
        </w:rPr>
        <w:t xml:space="preserve"> </w:t>
      </w:r>
      <w:r w:rsidRPr="0005450C">
        <w:rPr>
          <w:rFonts w:ascii="Times New Roman" w:hAnsi="Times New Roman"/>
          <w:bCs/>
          <w:sz w:val="24"/>
          <w:szCs w:val="24"/>
          <w:lang w:eastAsia="ru-RU"/>
        </w:rPr>
        <w:t>насто</w:t>
      </w:r>
      <w:r w:rsidR="00C86D36">
        <w:rPr>
          <w:rFonts w:ascii="Times New Roman" w:hAnsi="Times New Roman"/>
          <w:bCs/>
          <w:sz w:val="24"/>
          <w:szCs w:val="24"/>
          <w:lang w:eastAsia="ru-RU"/>
        </w:rPr>
        <w:t>ящего П</w:t>
      </w:r>
      <w:r w:rsidRPr="0005450C">
        <w:rPr>
          <w:rFonts w:ascii="Times New Roman" w:hAnsi="Times New Roman"/>
          <w:bCs/>
          <w:sz w:val="24"/>
          <w:szCs w:val="24"/>
          <w:lang w:eastAsia="ru-RU"/>
        </w:rPr>
        <w:t>риложения.</w:t>
      </w:r>
    </w:p>
    <w:p w14:paraId="76D1E5E0" w14:textId="189116F8" w:rsidR="0005450C" w:rsidRPr="0005450C" w:rsidRDefault="0005450C" w:rsidP="0005450C">
      <w:pPr>
        <w:widowControl w:val="0"/>
        <w:autoSpaceDE w:val="0"/>
        <w:autoSpaceDN w:val="0"/>
        <w:adjustRightInd w:val="0"/>
        <w:spacing w:after="0" w:line="240" w:lineRule="auto"/>
        <w:ind w:firstLine="567"/>
        <w:contextualSpacing/>
        <w:jc w:val="both"/>
        <w:rPr>
          <w:rFonts w:ascii="Times New Roman" w:hAnsi="Times New Roman"/>
          <w:sz w:val="24"/>
          <w:szCs w:val="24"/>
          <w:lang w:eastAsia="ru-RU"/>
        </w:rPr>
      </w:pPr>
      <w:r w:rsidRPr="0005450C">
        <w:rPr>
          <w:rFonts w:ascii="Times New Roman" w:hAnsi="Times New Roman"/>
          <w:sz w:val="24"/>
          <w:szCs w:val="24"/>
          <w:lang w:eastAsia="ru-RU"/>
        </w:rPr>
        <w:t>Обмен указанными в настоящем пункте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05450C">
        <w:rPr>
          <w:rFonts w:ascii="Times New Roman" w:hAnsi="Times New Roman"/>
          <w:sz w:val="24"/>
          <w:szCs w:val="24"/>
          <w:lang w:eastAsia="ru-RU"/>
        </w:rPr>
        <w:t>ых</w:t>
      </w:r>
      <w:proofErr w:type="spellEnd"/>
      <w:r w:rsidRPr="0005450C">
        <w:rPr>
          <w:rFonts w:ascii="Times New Roman" w:hAnsi="Times New Roman"/>
          <w:sz w:val="24"/>
          <w:szCs w:val="24"/>
          <w:lang w:eastAsia="ru-RU"/>
        </w:rPr>
        <w:t>) почтового(</w:t>
      </w:r>
      <w:proofErr w:type="spellStart"/>
      <w:r w:rsidRPr="0005450C">
        <w:rPr>
          <w:rFonts w:ascii="Times New Roman" w:hAnsi="Times New Roman"/>
          <w:sz w:val="24"/>
          <w:szCs w:val="24"/>
          <w:lang w:eastAsia="ru-RU"/>
        </w:rPr>
        <w:t>ых</w:t>
      </w:r>
      <w:proofErr w:type="spellEnd"/>
      <w:r w:rsidRPr="0005450C">
        <w:rPr>
          <w:rFonts w:ascii="Times New Roman" w:hAnsi="Times New Roman"/>
          <w:sz w:val="24"/>
          <w:szCs w:val="24"/>
          <w:lang w:eastAsia="ru-RU"/>
        </w:rPr>
        <w:t>) ящика(</w:t>
      </w:r>
      <w:proofErr w:type="spellStart"/>
      <w:r w:rsidRPr="0005450C">
        <w:rPr>
          <w:rFonts w:ascii="Times New Roman" w:hAnsi="Times New Roman"/>
          <w:sz w:val="24"/>
          <w:szCs w:val="24"/>
          <w:lang w:eastAsia="ru-RU"/>
        </w:rPr>
        <w:t>ов</w:t>
      </w:r>
      <w:proofErr w:type="spellEnd"/>
      <w:r w:rsidRPr="0005450C">
        <w:rPr>
          <w:rFonts w:ascii="Times New Roman" w:hAnsi="Times New Roman"/>
          <w:sz w:val="24"/>
          <w:szCs w:val="24"/>
          <w:lang w:eastAsia="ru-RU"/>
        </w:rPr>
        <w:t>) направляющей Стороны, указанного(</w:t>
      </w:r>
      <w:proofErr w:type="spellStart"/>
      <w:r w:rsidRPr="0005450C">
        <w:rPr>
          <w:rFonts w:ascii="Times New Roman" w:hAnsi="Times New Roman"/>
          <w:sz w:val="24"/>
          <w:szCs w:val="24"/>
          <w:lang w:eastAsia="ru-RU"/>
        </w:rPr>
        <w:t>ых</w:t>
      </w:r>
      <w:proofErr w:type="spellEnd"/>
      <w:r w:rsidR="003451E3">
        <w:rPr>
          <w:rFonts w:ascii="Times New Roman" w:hAnsi="Times New Roman"/>
          <w:sz w:val="24"/>
          <w:szCs w:val="24"/>
          <w:lang w:eastAsia="ru-RU"/>
        </w:rPr>
        <w:t>) в Контракте, на указанный в  К</w:t>
      </w:r>
      <w:r w:rsidRPr="0005450C">
        <w:rPr>
          <w:rFonts w:ascii="Times New Roman" w:hAnsi="Times New Roman"/>
          <w:sz w:val="24"/>
          <w:szCs w:val="24"/>
          <w:lang w:eastAsia="ru-RU"/>
        </w:rPr>
        <w:t>онтракте электронный(</w:t>
      </w:r>
      <w:proofErr w:type="spellStart"/>
      <w:r w:rsidRPr="0005450C">
        <w:rPr>
          <w:rFonts w:ascii="Times New Roman" w:hAnsi="Times New Roman"/>
          <w:sz w:val="24"/>
          <w:szCs w:val="24"/>
          <w:lang w:eastAsia="ru-RU"/>
        </w:rPr>
        <w:t>ые</w:t>
      </w:r>
      <w:proofErr w:type="spellEnd"/>
      <w:r w:rsidRPr="0005450C">
        <w:rPr>
          <w:rFonts w:ascii="Times New Roman" w:hAnsi="Times New Roman"/>
          <w:sz w:val="24"/>
          <w:szCs w:val="24"/>
          <w:lang w:eastAsia="ru-RU"/>
        </w:rPr>
        <w:t>) почтовый(</w:t>
      </w:r>
      <w:proofErr w:type="spellStart"/>
      <w:r w:rsidRPr="0005450C">
        <w:rPr>
          <w:rFonts w:ascii="Times New Roman" w:hAnsi="Times New Roman"/>
          <w:sz w:val="24"/>
          <w:szCs w:val="24"/>
          <w:lang w:eastAsia="ru-RU"/>
        </w:rPr>
        <w:t>ые</w:t>
      </w:r>
      <w:proofErr w:type="spellEnd"/>
      <w:r w:rsidRPr="0005450C">
        <w:rPr>
          <w:rFonts w:ascii="Times New Roman" w:hAnsi="Times New Roman"/>
          <w:sz w:val="24"/>
          <w:szCs w:val="24"/>
          <w:lang w:eastAsia="ru-RU"/>
        </w:rPr>
        <w:t>) ящик(</w:t>
      </w:r>
      <w:proofErr w:type="spellStart"/>
      <w:r w:rsidRPr="0005450C">
        <w:rPr>
          <w:rFonts w:ascii="Times New Roman" w:hAnsi="Times New Roman"/>
          <w:sz w:val="24"/>
          <w:szCs w:val="24"/>
          <w:lang w:eastAsia="ru-RU"/>
        </w:rPr>
        <w:t>ки</w:t>
      </w:r>
      <w:proofErr w:type="spellEnd"/>
      <w:r w:rsidRPr="0005450C">
        <w:rPr>
          <w:rFonts w:ascii="Times New Roman" w:hAnsi="Times New Roman"/>
          <w:sz w:val="24"/>
          <w:szCs w:val="24"/>
          <w:lang w:eastAsia="ru-RU"/>
        </w:rPr>
        <w:t>) получающей Стороны в соответ</w:t>
      </w:r>
      <w:r w:rsidR="00C85F07">
        <w:rPr>
          <w:rFonts w:ascii="Times New Roman" w:hAnsi="Times New Roman"/>
          <w:sz w:val="24"/>
          <w:szCs w:val="24"/>
          <w:lang w:eastAsia="ru-RU"/>
        </w:rPr>
        <w:t>ствии с разделом 15 настоящего П</w:t>
      </w:r>
      <w:r w:rsidRPr="0005450C">
        <w:rPr>
          <w:rFonts w:ascii="Times New Roman" w:hAnsi="Times New Roman"/>
          <w:sz w:val="24"/>
          <w:szCs w:val="24"/>
          <w:lang w:eastAsia="ru-RU"/>
        </w:rPr>
        <w:t>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 в соответ</w:t>
      </w:r>
      <w:r w:rsidR="00C85F07">
        <w:rPr>
          <w:rFonts w:ascii="Times New Roman" w:hAnsi="Times New Roman"/>
          <w:sz w:val="24"/>
          <w:szCs w:val="24"/>
          <w:lang w:eastAsia="ru-RU"/>
        </w:rPr>
        <w:t>ствии с разделом 16 настоящего П</w:t>
      </w:r>
      <w:r w:rsidRPr="0005450C">
        <w:rPr>
          <w:rFonts w:ascii="Times New Roman" w:hAnsi="Times New Roman"/>
          <w:sz w:val="24"/>
          <w:szCs w:val="24"/>
          <w:lang w:eastAsia="ru-RU"/>
        </w:rPr>
        <w:t>риложения к Контракту.</w:t>
      </w:r>
    </w:p>
    <w:p w14:paraId="6D6CA880" w14:textId="25E32DDA" w:rsidR="0005450C" w:rsidRPr="00C17A46"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7.3.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w:t>
      </w:r>
      <w:r w:rsidRPr="00C17A46">
        <w:rPr>
          <w:rFonts w:ascii="Times New Roman" w:hAnsi="Times New Roman"/>
          <w:sz w:val="24"/>
          <w:szCs w:val="24"/>
          <w:lang w:eastAsia="ru-RU"/>
        </w:rPr>
        <w:t xml:space="preserve">составляет </w:t>
      </w:r>
      <w:r w:rsidR="00EC4BE6" w:rsidRPr="00C17A46">
        <w:rPr>
          <w:rFonts w:ascii="Times New Roman" w:hAnsi="Times New Roman"/>
          <w:sz w:val="24"/>
          <w:szCs w:val="24"/>
          <w:lang w:eastAsia="ru-RU"/>
        </w:rPr>
        <w:t>20</w:t>
      </w:r>
      <w:r w:rsidRPr="00C17A46">
        <w:rPr>
          <w:rFonts w:ascii="Times New Roman" w:hAnsi="Times New Roman"/>
          <w:sz w:val="24"/>
          <w:szCs w:val="24"/>
          <w:lang w:eastAsia="ru-RU"/>
        </w:rPr>
        <w:t xml:space="preserve"> (</w:t>
      </w:r>
      <w:r w:rsidR="00EC4BE6" w:rsidRPr="00C17A46">
        <w:rPr>
          <w:rFonts w:ascii="Times New Roman" w:hAnsi="Times New Roman"/>
          <w:sz w:val="24"/>
          <w:szCs w:val="24"/>
          <w:lang w:eastAsia="ru-RU"/>
        </w:rPr>
        <w:t>двадцать</w:t>
      </w:r>
      <w:r w:rsidRPr="00C17A46">
        <w:rPr>
          <w:rFonts w:ascii="Times New Roman" w:hAnsi="Times New Roman"/>
          <w:sz w:val="24"/>
          <w:szCs w:val="24"/>
          <w:lang w:eastAsia="ru-RU"/>
        </w:rPr>
        <w:t>) рабочих д</w:t>
      </w:r>
      <w:r w:rsidR="00EC4BE6" w:rsidRPr="00C17A46">
        <w:rPr>
          <w:rFonts w:ascii="Times New Roman" w:hAnsi="Times New Roman"/>
          <w:sz w:val="24"/>
          <w:szCs w:val="24"/>
          <w:lang w:eastAsia="ru-RU"/>
        </w:rPr>
        <w:t>ней</w:t>
      </w:r>
      <w:r w:rsidRPr="00C17A46">
        <w:rPr>
          <w:rFonts w:ascii="Times New Roman" w:hAnsi="Times New Roman"/>
          <w:sz w:val="24"/>
          <w:szCs w:val="24"/>
          <w:lang w:eastAsia="ru-RU"/>
        </w:rPr>
        <w:t>.</w:t>
      </w:r>
    </w:p>
    <w:p w14:paraId="7C892684" w14:textId="77777777" w:rsid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76ACFF60" w14:textId="39DCF6D7" w:rsidR="001A2DE5" w:rsidRPr="001A2DE5" w:rsidRDefault="001A2DE5" w:rsidP="0005450C">
      <w:pPr>
        <w:widowControl w:val="0"/>
        <w:autoSpaceDE w:val="0"/>
        <w:autoSpaceDN w:val="0"/>
        <w:adjustRightInd w:val="0"/>
        <w:spacing w:after="0" w:line="240" w:lineRule="auto"/>
        <w:ind w:firstLine="567"/>
        <w:jc w:val="both"/>
        <w:rPr>
          <w:rFonts w:ascii="Times New Roman" w:hAnsi="Times New Roman"/>
          <w:b/>
          <w:bCs/>
          <w:sz w:val="24"/>
          <w:szCs w:val="24"/>
          <w:lang w:eastAsia="ru-RU"/>
        </w:rPr>
      </w:pPr>
      <w:r w:rsidRPr="001A2DE5">
        <w:rPr>
          <w:rFonts w:ascii="Times New Roman" w:hAnsi="Times New Roman"/>
          <w:b/>
          <w:bCs/>
          <w:sz w:val="24"/>
          <w:szCs w:val="24"/>
          <w:lang w:eastAsia="ru-RU"/>
        </w:rPr>
        <w:t>Заказчик производит проверку оказанных услуг по сборке товара.</w:t>
      </w:r>
    </w:p>
    <w:p w14:paraId="34978513" w14:textId="77777777"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33D8EBC4" w14:textId="14CB8DF6"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lastRenderedPageBreak/>
        <w:t>Если поставленные товары (полностью или частично) не соответствуют количеству, ассортименту или комплектн</w:t>
      </w:r>
      <w:r w:rsidR="003451E3">
        <w:rPr>
          <w:rFonts w:ascii="Times New Roman" w:hAnsi="Times New Roman"/>
          <w:sz w:val="24"/>
          <w:szCs w:val="24"/>
          <w:lang w:eastAsia="ru-RU"/>
        </w:rPr>
        <w:t>ости товаров, установленному в К</w:t>
      </w:r>
      <w:r w:rsidRPr="0005450C">
        <w:rPr>
          <w:rFonts w:ascii="Times New Roman" w:hAnsi="Times New Roman"/>
          <w:sz w:val="24"/>
          <w:szCs w:val="24"/>
          <w:lang w:eastAsia="ru-RU"/>
        </w:rPr>
        <w:t>онтракте, Заказчик отказывается от принятия всего поставленного товара до его замены Поставщиком.</w:t>
      </w:r>
    </w:p>
    <w:p w14:paraId="23D98B15" w14:textId="77777777"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6BB9660A" w14:textId="77777777"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28C7D6D" w14:textId="140E06D6" w:rsidR="0005450C" w:rsidRPr="0005450C" w:rsidRDefault="0005450C" w:rsidP="0005450C">
      <w:pPr>
        <w:widowControl w:val="0"/>
        <w:tabs>
          <w:tab w:val="left" w:pos="3402"/>
        </w:tabs>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7.5.  При обнаружении недостатков у поставленного товара, отсутствии или не соответствии предоставленных документов требованиям, установленным Контрактом, и соответствующим требованиям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электронную почту, указанную в</w:t>
      </w:r>
      <w:r w:rsidR="00C86D36">
        <w:rPr>
          <w:rFonts w:ascii="Times New Roman" w:hAnsi="Times New Roman"/>
          <w:sz w:val="24"/>
          <w:szCs w:val="24"/>
          <w:lang w:eastAsia="ru-RU"/>
        </w:rPr>
        <w:t xml:space="preserve"> разделе 17 настоящего Приложения</w:t>
      </w:r>
      <w:r w:rsidRPr="0005450C">
        <w:rPr>
          <w:rFonts w:ascii="Times New Roman" w:hAnsi="Times New Roman"/>
          <w:sz w:val="24"/>
          <w:szCs w:val="24"/>
          <w:lang w:eastAsia="ru-RU"/>
        </w:rPr>
        <w:t>.</w:t>
      </w:r>
    </w:p>
    <w:p w14:paraId="22B498BD"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055451D9" w14:textId="5B71ACDB"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w:t>
      </w:r>
      <w:r w:rsidR="003451E3">
        <w:rPr>
          <w:rFonts w:ascii="Times New Roman" w:hAnsi="Times New Roman"/>
          <w:sz w:val="24"/>
          <w:szCs w:val="24"/>
          <w:lang w:eastAsia="ru-RU"/>
        </w:rPr>
        <w:t>нном в пункте 9.10. настоящего П</w:t>
      </w:r>
      <w:r w:rsidRPr="0005450C">
        <w:rPr>
          <w:rFonts w:ascii="Times New Roman" w:hAnsi="Times New Roman"/>
          <w:sz w:val="24"/>
          <w:szCs w:val="24"/>
          <w:lang w:eastAsia="ru-RU"/>
        </w:rPr>
        <w:t>риложения к Контракту, за каждый установленный факт неисполнения указанных обязанностей Поставщиком.</w:t>
      </w:r>
    </w:p>
    <w:p w14:paraId="0ED4946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0C4CF69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7F9D2F9C"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4C386051" w14:textId="227C57E0"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w:t>
      </w:r>
      <w:r w:rsidR="003451E3">
        <w:rPr>
          <w:rFonts w:ascii="Times New Roman" w:hAnsi="Times New Roman"/>
          <w:sz w:val="24"/>
          <w:szCs w:val="24"/>
          <w:lang w:eastAsia="ru-RU"/>
        </w:rPr>
        <w:t>а результатов, предусмотренных К</w:t>
      </w:r>
      <w:r w:rsidRPr="0005450C">
        <w:rPr>
          <w:rFonts w:ascii="Times New Roman" w:hAnsi="Times New Roman"/>
          <w:sz w:val="24"/>
          <w:szCs w:val="24"/>
          <w:lang w:eastAsia="ru-RU"/>
        </w:rPr>
        <w:t xml:space="preserve">онтрактом, может проводиться Заказчиком своими силами или к ее проведению могут привлекаться </w:t>
      </w:r>
      <w:hyperlink r:id="rId12" w:history="1">
        <w:r w:rsidRPr="0005450C">
          <w:rPr>
            <w:rFonts w:ascii="Times New Roman" w:hAnsi="Times New Roman"/>
            <w:sz w:val="24"/>
            <w:szCs w:val="24"/>
            <w:lang w:eastAsia="ru-RU"/>
          </w:rPr>
          <w:t>эксперты</w:t>
        </w:r>
      </w:hyperlink>
      <w:r w:rsidRPr="0005450C">
        <w:rPr>
          <w:rFonts w:ascii="Times New Roman" w:hAnsi="Times New Roman"/>
          <w:sz w:val="24"/>
          <w:szCs w:val="24"/>
          <w:lang w:eastAsia="ru-RU"/>
        </w:rPr>
        <w:t xml:space="preserve">, экспертные организации. </w:t>
      </w:r>
    </w:p>
    <w:p w14:paraId="29D3EBF4"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420FB20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6F2D8DD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41A715AC"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7.7. Обязанность по оплате Товара возникает у Заказчика только после подписания</w:t>
      </w:r>
      <w:r w:rsidRPr="0005450C">
        <w:rPr>
          <w:rFonts w:ascii="Times New Roman" w:hAnsi="Times New Roman"/>
          <w:color w:val="000000"/>
          <w:sz w:val="24"/>
          <w:szCs w:val="24"/>
        </w:rPr>
        <w:t xml:space="preserve"> товарной накладной.</w:t>
      </w:r>
    </w:p>
    <w:p w14:paraId="41F7338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7.8. Товар считается переданным в собственность Заказчику с даты подписания товарной накладной Заказчиком.</w:t>
      </w:r>
    </w:p>
    <w:p w14:paraId="4380F69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7.9.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582022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7.10.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2799B4E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7.11. </w:t>
      </w:r>
      <w:r w:rsidRPr="0005450C">
        <w:rPr>
          <w:rFonts w:ascii="Times New Roman" w:hAnsi="Times New Roman"/>
          <w:sz w:val="24"/>
          <w:szCs w:val="24"/>
          <w:lang w:eastAsia="ru-RU"/>
        </w:rPr>
        <w:t xml:space="preserve">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w:t>
      </w:r>
      <w:r w:rsidRPr="0005450C">
        <w:rPr>
          <w:rFonts w:ascii="Times New Roman" w:hAnsi="Times New Roman"/>
          <w:sz w:val="24"/>
          <w:szCs w:val="24"/>
          <w:lang w:eastAsia="ru-RU"/>
        </w:rPr>
        <w:lastRenderedPageBreak/>
        <w:t>результатов либо этих товаров, и устранено Поставщиком.</w:t>
      </w:r>
    </w:p>
    <w:p w14:paraId="4EBE3C90"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Заказчик имеет право частично принять поставленный Товар.</w:t>
      </w:r>
    </w:p>
    <w:bookmarkEnd w:id="12"/>
    <w:p w14:paraId="73264C0E"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8. ПРАВА ТРЕТЬИХ ЛИЦ</w:t>
      </w:r>
    </w:p>
    <w:p w14:paraId="1F40BCEF"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8.1. При передаче Товара, обремененного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119CDC7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обязанности,  если докажет, что Заказчик знал или должен был знать о наличии оснований для изъятия товара.</w:t>
      </w:r>
    </w:p>
    <w:p w14:paraId="49C196B2"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9. ОТВЕТСТВЕННОСТЬ СТОРОН</w:t>
      </w:r>
    </w:p>
    <w:p w14:paraId="22BEF49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2BB35F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311A25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05450C">
          <w:rPr>
            <w:rFonts w:ascii="Times New Roman" w:hAnsi="Times New Roman"/>
            <w:sz w:val="24"/>
            <w:szCs w:val="24"/>
            <w:lang w:eastAsia="ru-RU"/>
          </w:rPr>
          <w:t>ключевой ставки</w:t>
        </w:r>
      </w:hyperlink>
      <w:r w:rsidRPr="0005450C">
        <w:rPr>
          <w:rFonts w:ascii="Times New Roman" w:hAnsi="Times New Roman"/>
          <w:sz w:val="24"/>
          <w:szCs w:val="24"/>
          <w:lang w:eastAsia="ru-RU"/>
        </w:rPr>
        <w:t xml:space="preserve"> Центрального банка Российской Федерации от не уплаченной в срок суммы.</w:t>
      </w:r>
    </w:p>
    <w:p w14:paraId="468DAF22" w14:textId="664EF7F9"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05450C">
          <w:rPr>
            <w:rFonts w:ascii="Times New Roman" w:hAnsi="Times New Roman"/>
            <w:sz w:val="24"/>
            <w:szCs w:val="24"/>
            <w:lang w:eastAsia="ru-RU"/>
          </w:rPr>
          <w:t>порядке</w:t>
        </w:r>
      </w:hyperlink>
      <w:r w:rsidRPr="0005450C">
        <w:rPr>
          <w:rFonts w:ascii="Times New Roman" w:hAnsi="Times New Roman"/>
          <w:sz w:val="24"/>
          <w:szCs w:val="24"/>
          <w:lang w:eastAsia="ru-RU"/>
        </w:rPr>
        <w:t xml:space="preserve">, установленном </w:t>
      </w:r>
      <w:hyperlink r:id="rId15" w:history="1">
        <w:r w:rsidRPr="0005450C">
          <w:rPr>
            <w:rFonts w:ascii="Times New Roman" w:hAnsi="Times New Roman"/>
            <w:sz w:val="24"/>
            <w:szCs w:val="24"/>
            <w:lang w:eastAsia="ru-RU"/>
          </w:rPr>
          <w:t>пунктами 3</w:t>
        </w:r>
      </w:hyperlink>
      <w:r w:rsidRPr="0005450C">
        <w:rPr>
          <w:rFonts w:ascii="Times New Roman" w:hAnsi="Times New Roman"/>
          <w:sz w:val="24"/>
          <w:szCs w:val="24"/>
          <w:lang w:eastAsia="ru-RU"/>
        </w:rPr>
        <w:t xml:space="preserve"> - </w:t>
      </w:r>
      <w:hyperlink r:id="rId16" w:history="1">
        <w:r w:rsidRPr="0005450C">
          <w:rPr>
            <w:rFonts w:ascii="Times New Roman" w:hAnsi="Times New Roman"/>
            <w:sz w:val="24"/>
            <w:szCs w:val="24"/>
            <w:lang w:eastAsia="ru-RU"/>
          </w:rPr>
          <w:t>9</w:t>
        </w:r>
      </w:hyperlink>
      <w:r w:rsidRPr="0005450C">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w:t>
      </w:r>
      <w:r w:rsidR="003451E3">
        <w:rPr>
          <w:rFonts w:ascii="Times New Roman" w:hAnsi="Times New Roman"/>
          <w:sz w:val="24"/>
          <w:szCs w:val="24"/>
          <w:lang w:eastAsia="ru-RU"/>
        </w:rPr>
        <w:t>ассчитывается как процент цены К</w:t>
      </w:r>
      <w:r w:rsidR="00F915C9">
        <w:rPr>
          <w:rFonts w:ascii="Times New Roman" w:hAnsi="Times New Roman"/>
          <w:sz w:val="24"/>
          <w:szCs w:val="24"/>
          <w:lang w:eastAsia="ru-RU"/>
        </w:rPr>
        <w:t>онтракта, или в случае, если К</w:t>
      </w:r>
      <w:r w:rsidRPr="0005450C">
        <w:rPr>
          <w:rFonts w:ascii="Times New Roman" w:hAnsi="Times New Roman"/>
          <w:sz w:val="24"/>
          <w:szCs w:val="24"/>
          <w:lang w:eastAsia="ru-RU"/>
        </w:rPr>
        <w:t xml:space="preserve">онтрактом </w:t>
      </w:r>
      <w:r w:rsidR="00F915C9">
        <w:rPr>
          <w:rFonts w:ascii="Times New Roman" w:hAnsi="Times New Roman"/>
          <w:sz w:val="24"/>
          <w:szCs w:val="24"/>
          <w:lang w:eastAsia="ru-RU"/>
        </w:rPr>
        <w:t>предусмотрены этапы исполнения К</w:t>
      </w:r>
      <w:r w:rsidRPr="0005450C">
        <w:rPr>
          <w:rFonts w:ascii="Times New Roman" w:hAnsi="Times New Roman"/>
          <w:sz w:val="24"/>
          <w:szCs w:val="24"/>
          <w:lang w:eastAsia="ru-RU"/>
        </w:rPr>
        <w:t>онтракта</w:t>
      </w:r>
      <w:r w:rsidR="00F915C9">
        <w:rPr>
          <w:rFonts w:ascii="Times New Roman" w:hAnsi="Times New Roman"/>
          <w:sz w:val="24"/>
          <w:szCs w:val="24"/>
          <w:lang w:eastAsia="ru-RU"/>
        </w:rPr>
        <w:t>, как процент этапа исполнения Контракта (далее - цена К</w:t>
      </w:r>
      <w:r w:rsidRPr="0005450C">
        <w:rPr>
          <w:rFonts w:ascii="Times New Roman" w:hAnsi="Times New Roman"/>
          <w:sz w:val="24"/>
          <w:szCs w:val="24"/>
          <w:lang w:eastAsia="ru-RU"/>
        </w:rPr>
        <w:t>онтракта (этапа)).</w:t>
      </w:r>
    </w:p>
    <w:p w14:paraId="448488CA" w14:textId="7777777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5450C">
        <w:rPr>
          <w:rFonts w:ascii="Times New Roman" w:eastAsia="Times New Roman" w:hAnsi="Times New Roman" w:cs="Arial"/>
          <w:sz w:val="24"/>
          <w:szCs w:val="24"/>
          <w:lang w:eastAsia="ru-RU"/>
        </w:rPr>
        <w:t xml:space="preserve">9.5. </w:t>
      </w:r>
      <w:r w:rsidRPr="0005450C">
        <w:rPr>
          <w:rFonts w:ascii="Times New Roman" w:eastAsia="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 1 000,00 руб.</w:t>
      </w:r>
    </w:p>
    <w:p w14:paraId="2B807444"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lang w:eastAsia="ru-RU"/>
        </w:rPr>
      </w:pPr>
      <w:r w:rsidRPr="0005450C">
        <w:rPr>
          <w:rFonts w:ascii="Arial" w:eastAsia="Times New Roman" w:hAnsi="Arial" w:cs="Arial"/>
          <w:lang w:eastAsia="ru-RU"/>
        </w:rPr>
        <w:t>--------------------------------</w:t>
      </w:r>
    </w:p>
    <w:p w14:paraId="79F92818"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 xml:space="preserve">&lt;*&gt; Размер штрафа определяется в соответствии с </w:t>
      </w:r>
      <w:hyperlink r:id="rId17" w:history="1">
        <w:r w:rsidRPr="0005450C">
          <w:rPr>
            <w:rFonts w:ascii="Arial" w:eastAsia="Times New Roman" w:hAnsi="Arial" w:cs="Arial"/>
            <w:i/>
            <w:sz w:val="18"/>
            <w:szCs w:val="18"/>
            <w:lang w:eastAsia="ru-RU"/>
          </w:rPr>
          <w:t>Правилами</w:t>
        </w:r>
      </w:hyperlink>
      <w:r w:rsidRPr="0005450C">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684274A"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а) 1 000 рублей, если цена Контракта не превышает 3 млн. рублей (включительно);</w:t>
      </w:r>
    </w:p>
    <w:p w14:paraId="76E42469"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p>
    <w:p w14:paraId="2955CAE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B54E198" w14:textId="7C9B26CB"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F915C9">
        <w:rPr>
          <w:rFonts w:ascii="Times New Roman" w:hAnsi="Times New Roman"/>
          <w:sz w:val="24"/>
          <w:szCs w:val="24"/>
          <w:lang w:eastAsia="ru-RU"/>
        </w:rPr>
        <w:t xml:space="preserve"> обязательств, предусмотренных К</w:t>
      </w:r>
      <w:r w:rsidRPr="0005450C">
        <w:rPr>
          <w:rFonts w:ascii="Times New Roman" w:hAnsi="Times New Roman"/>
          <w:sz w:val="24"/>
          <w:szCs w:val="24"/>
          <w:lang w:eastAsia="ru-RU"/>
        </w:rPr>
        <w:t>онтрактом, Заказчик направляет Поставщику требование об уплате неустоек (штрафов, пеней).</w:t>
      </w:r>
    </w:p>
    <w:p w14:paraId="625F6579" w14:textId="06D790A8"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9.8. </w:t>
      </w:r>
      <w:r w:rsidRPr="0005450C">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w:t>
      </w:r>
      <w:r w:rsidRPr="0005450C">
        <w:rPr>
          <w:rFonts w:ascii="Times New Roman" w:hAnsi="Times New Roman"/>
          <w:sz w:val="24"/>
          <w:szCs w:val="24"/>
        </w:rPr>
        <w:lastRenderedPageBreak/>
        <w:t>уплаты пени ключевой ставки Центрального банка Российской Федерации от цены Контракта</w:t>
      </w:r>
      <w:r w:rsidR="00F915C9">
        <w:rPr>
          <w:rFonts w:ascii="Times New Roman" w:hAnsi="Times New Roman"/>
          <w:sz w:val="24"/>
          <w:szCs w:val="24"/>
        </w:rPr>
        <w:t xml:space="preserve"> (отдельного этапа исполнения К</w:t>
      </w:r>
      <w:r w:rsidRPr="0005450C">
        <w:rPr>
          <w:rFonts w:ascii="Times New Roman" w:hAnsi="Times New Roman"/>
          <w:sz w:val="24"/>
          <w:szCs w:val="24"/>
        </w:rPr>
        <w:t>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C4CA52" w14:textId="315C7A99"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9.9. Штрафы начисляются за неисполнение или ненадлежащее исполнение Поставщиком</w:t>
      </w:r>
      <w:r w:rsidR="00F915C9">
        <w:rPr>
          <w:rFonts w:ascii="Times New Roman" w:hAnsi="Times New Roman"/>
          <w:sz w:val="24"/>
          <w:szCs w:val="24"/>
          <w:lang w:eastAsia="ru-RU"/>
        </w:rPr>
        <w:t xml:space="preserve"> обязательств, предусмотренных К</w:t>
      </w:r>
      <w:r w:rsidRPr="0005450C">
        <w:rPr>
          <w:rFonts w:ascii="Times New Roman" w:hAnsi="Times New Roman"/>
          <w:sz w:val="24"/>
          <w:szCs w:val="24"/>
          <w:lang w:eastAsia="ru-RU"/>
        </w:rPr>
        <w:t>онтрактом, за исключением просрочки исполнения Поставщиком обязательств (в том числе гарантийного о</w:t>
      </w:r>
      <w:r w:rsidR="006F5AE1">
        <w:rPr>
          <w:rFonts w:ascii="Times New Roman" w:hAnsi="Times New Roman"/>
          <w:sz w:val="24"/>
          <w:szCs w:val="24"/>
          <w:lang w:eastAsia="ru-RU"/>
        </w:rPr>
        <w:t>бязательства), предусмотренных К</w:t>
      </w:r>
      <w:r w:rsidRPr="0005450C">
        <w:rPr>
          <w:rFonts w:ascii="Times New Roman" w:hAnsi="Times New Roman"/>
          <w:sz w:val="24"/>
          <w:szCs w:val="24"/>
          <w:lang w:eastAsia="ru-RU"/>
        </w:rPr>
        <w:t xml:space="preserve">онтрактом. Размер штрафа устанавливается в </w:t>
      </w:r>
      <w:hyperlink r:id="rId18" w:history="1">
        <w:r w:rsidRPr="0005450C">
          <w:rPr>
            <w:rFonts w:ascii="Times New Roman" w:hAnsi="Times New Roman"/>
            <w:sz w:val="24"/>
            <w:szCs w:val="24"/>
            <w:lang w:eastAsia="ru-RU"/>
          </w:rPr>
          <w:t>порядке</w:t>
        </w:r>
      </w:hyperlink>
      <w:r w:rsidRPr="0005450C">
        <w:rPr>
          <w:rFonts w:ascii="Times New Roman" w:hAnsi="Times New Roman"/>
          <w:sz w:val="24"/>
          <w:szCs w:val="24"/>
          <w:lang w:eastAsia="ru-RU"/>
        </w:rPr>
        <w:t xml:space="preserve">, установленном </w:t>
      </w:r>
      <w:hyperlink r:id="rId19" w:history="1">
        <w:r w:rsidRPr="0005450C">
          <w:rPr>
            <w:rFonts w:ascii="Times New Roman" w:hAnsi="Times New Roman"/>
            <w:sz w:val="24"/>
            <w:szCs w:val="24"/>
            <w:lang w:eastAsia="ru-RU"/>
          </w:rPr>
          <w:t>пунктами 3</w:t>
        </w:r>
      </w:hyperlink>
      <w:r w:rsidRPr="0005450C">
        <w:rPr>
          <w:rFonts w:ascii="Times New Roman" w:hAnsi="Times New Roman"/>
          <w:sz w:val="24"/>
          <w:szCs w:val="24"/>
          <w:lang w:eastAsia="ru-RU"/>
        </w:rPr>
        <w:t xml:space="preserve"> - </w:t>
      </w:r>
      <w:hyperlink r:id="rId20" w:history="1">
        <w:r w:rsidRPr="0005450C">
          <w:rPr>
            <w:rFonts w:ascii="Times New Roman" w:hAnsi="Times New Roman"/>
            <w:sz w:val="24"/>
            <w:szCs w:val="24"/>
            <w:lang w:eastAsia="ru-RU"/>
          </w:rPr>
          <w:t>9</w:t>
        </w:r>
      </w:hyperlink>
      <w:r w:rsidRPr="0005450C">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r w:rsidR="00F915C9">
        <w:rPr>
          <w:rFonts w:ascii="Times New Roman" w:hAnsi="Times New Roman"/>
          <w:sz w:val="24"/>
          <w:szCs w:val="24"/>
          <w:lang w:eastAsia="ru-RU"/>
        </w:rPr>
        <w:t xml:space="preserve"> обязательств, предусмотренных К</w:t>
      </w:r>
      <w:r w:rsidRPr="0005450C">
        <w:rPr>
          <w:rFonts w:ascii="Times New Roman" w:hAnsi="Times New Roman"/>
          <w:sz w:val="24"/>
          <w:szCs w:val="24"/>
          <w:lang w:eastAsia="ru-RU"/>
        </w:rPr>
        <w:t>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w:t>
      </w:r>
      <w:r w:rsidR="00F915C9">
        <w:rPr>
          <w:rFonts w:ascii="Times New Roman" w:hAnsi="Times New Roman"/>
          <w:sz w:val="24"/>
          <w:szCs w:val="24"/>
          <w:lang w:eastAsia="ru-RU"/>
        </w:rPr>
        <w:t>ассчитывается как процент цены Контракта, или в случае, если К</w:t>
      </w:r>
      <w:r w:rsidRPr="0005450C">
        <w:rPr>
          <w:rFonts w:ascii="Times New Roman" w:hAnsi="Times New Roman"/>
          <w:sz w:val="24"/>
          <w:szCs w:val="24"/>
          <w:lang w:eastAsia="ru-RU"/>
        </w:rPr>
        <w:t xml:space="preserve">онтрактом </w:t>
      </w:r>
      <w:r w:rsidR="00F915C9">
        <w:rPr>
          <w:rFonts w:ascii="Times New Roman" w:hAnsi="Times New Roman"/>
          <w:sz w:val="24"/>
          <w:szCs w:val="24"/>
          <w:lang w:eastAsia="ru-RU"/>
        </w:rPr>
        <w:t>предусмотрены этапы исполнения К</w:t>
      </w:r>
      <w:r w:rsidRPr="0005450C">
        <w:rPr>
          <w:rFonts w:ascii="Times New Roman" w:hAnsi="Times New Roman"/>
          <w:sz w:val="24"/>
          <w:szCs w:val="24"/>
          <w:lang w:eastAsia="ru-RU"/>
        </w:rPr>
        <w:t>онтракта</w:t>
      </w:r>
      <w:r w:rsidR="00F915C9">
        <w:rPr>
          <w:rFonts w:ascii="Times New Roman" w:hAnsi="Times New Roman"/>
          <w:sz w:val="24"/>
          <w:szCs w:val="24"/>
          <w:lang w:eastAsia="ru-RU"/>
        </w:rPr>
        <w:t>, как процент этапа исполнения Контракта (далее - цена К</w:t>
      </w:r>
      <w:r w:rsidRPr="0005450C">
        <w:rPr>
          <w:rFonts w:ascii="Times New Roman" w:hAnsi="Times New Roman"/>
          <w:sz w:val="24"/>
          <w:szCs w:val="24"/>
          <w:lang w:eastAsia="ru-RU"/>
        </w:rPr>
        <w:t>онтракта (этапа)).</w:t>
      </w:r>
    </w:p>
    <w:p w14:paraId="18926CD4" w14:textId="0CBF3966" w:rsidR="0005450C" w:rsidRPr="009F00BD"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9F00BD">
        <w:rPr>
          <w:rFonts w:ascii="Times New Roman" w:hAnsi="Times New Roman"/>
          <w:sz w:val="24"/>
          <w:szCs w:val="24"/>
        </w:rPr>
        <w:t>предусмотренных Контрактом, Поставщик выплачивает Зака</w:t>
      </w:r>
      <w:r w:rsidR="006F5AE1" w:rsidRPr="009F00BD">
        <w:rPr>
          <w:rFonts w:ascii="Times New Roman" w:hAnsi="Times New Roman"/>
          <w:sz w:val="24"/>
          <w:szCs w:val="24"/>
        </w:rPr>
        <w:t>зчику штраф в размере 10% цены К</w:t>
      </w:r>
      <w:r w:rsidRPr="009F00BD">
        <w:rPr>
          <w:rFonts w:ascii="Times New Roman" w:hAnsi="Times New Roman"/>
          <w:sz w:val="24"/>
          <w:szCs w:val="24"/>
        </w:rPr>
        <w:t xml:space="preserve">онтракта &lt;**&gt;, что составляет </w:t>
      </w:r>
      <w:r w:rsidR="00F2447A">
        <w:rPr>
          <w:rFonts w:ascii="Times New Roman" w:hAnsi="Times New Roman"/>
          <w:sz w:val="24"/>
          <w:szCs w:val="24"/>
        </w:rPr>
        <w:t>_____________</w:t>
      </w:r>
      <w:r w:rsidR="009F00BD" w:rsidRPr="009F00BD">
        <w:rPr>
          <w:rFonts w:ascii="Times New Roman" w:hAnsi="Times New Roman"/>
          <w:sz w:val="24"/>
          <w:szCs w:val="24"/>
        </w:rPr>
        <w:t xml:space="preserve"> </w:t>
      </w:r>
      <w:r w:rsidRPr="009F00BD">
        <w:rPr>
          <w:rFonts w:ascii="Times New Roman" w:hAnsi="Times New Roman"/>
          <w:sz w:val="24"/>
          <w:szCs w:val="24"/>
        </w:rPr>
        <w:t>(</w:t>
      </w:r>
      <w:r w:rsidR="00F2447A">
        <w:rPr>
          <w:rFonts w:ascii="Times New Roman" w:hAnsi="Times New Roman"/>
          <w:sz w:val="24"/>
          <w:szCs w:val="24"/>
        </w:rPr>
        <w:t>_________________________</w:t>
      </w:r>
      <w:r w:rsidRPr="009F00BD">
        <w:rPr>
          <w:rFonts w:ascii="Times New Roman" w:hAnsi="Times New Roman"/>
          <w:sz w:val="24"/>
          <w:szCs w:val="24"/>
        </w:rPr>
        <w:t>) рублей</w:t>
      </w:r>
      <w:r w:rsidR="009F00BD" w:rsidRPr="009F00BD">
        <w:rPr>
          <w:rFonts w:ascii="Times New Roman" w:hAnsi="Times New Roman"/>
          <w:sz w:val="24"/>
          <w:szCs w:val="24"/>
        </w:rPr>
        <w:t xml:space="preserve"> </w:t>
      </w:r>
      <w:r w:rsidR="00F2447A">
        <w:rPr>
          <w:rFonts w:ascii="Times New Roman" w:hAnsi="Times New Roman"/>
          <w:sz w:val="24"/>
          <w:szCs w:val="24"/>
        </w:rPr>
        <w:t>_____</w:t>
      </w:r>
      <w:r w:rsidRPr="009F00BD">
        <w:rPr>
          <w:rFonts w:ascii="Times New Roman" w:hAnsi="Times New Roman"/>
          <w:sz w:val="24"/>
          <w:szCs w:val="24"/>
        </w:rPr>
        <w:t>копеек.</w:t>
      </w:r>
    </w:p>
    <w:p w14:paraId="4465CDF8" w14:textId="77777777" w:rsidR="0005450C" w:rsidRPr="009F00BD" w:rsidRDefault="0005450C" w:rsidP="0005450C">
      <w:pPr>
        <w:widowControl w:val="0"/>
        <w:autoSpaceDE w:val="0"/>
        <w:autoSpaceDN w:val="0"/>
        <w:adjustRightInd w:val="0"/>
        <w:spacing w:after="0" w:line="240" w:lineRule="auto"/>
        <w:ind w:firstLine="540"/>
        <w:jc w:val="both"/>
        <w:rPr>
          <w:rFonts w:ascii="Arial" w:eastAsia="Times New Roman" w:hAnsi="Arial" w:cs="Arial"/>
          <w:lang w:eastAsia="ru-RU"/>
        </w:rPr>
      </w:pPr>
      <w:r w:rsidRPr="009F00BD">
        <w:rPr>
          <w:rFonts w:ascii="Arial" w:eastAsia="Times New Roman" w:hAnsi="Arial" w:cs="Arial"/>
          <w:lang w:eastAsia="ru-RU"/>
        </w:rPr>
        <w:t>______________________</w:t>
      </w:r>
    </w:p>
    <w:p w14:paraId="109B76FB"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9F00BD">
        <w:rPr>
          <w:rFonts w:ascii="Arial" w:eastAsia="Times New Roman" w:hAnsi="Arial" w:cs="Arial"/>
          <w:i/>
          <w:sz w:val="18"/>
          <w:szCs w:val="18"/>
          <w:lang w:eastAsia="ru-RU"/>
        </w:rPr>
        <w:t xml:space="preserve">&lt;**&gt; Размер штрафа определяется в соответствии с </w:t>
      </w:r>
      <w:hyperlink r:id="rId21" w:history="1">
        <w:r w:rsidRPr="009F00BD">
          <w:rPr>
            <w:rFonts w:ascii="Arial" w:eastAsia="Times New Roman" w:hAnsi="Arial" w:cs="Arial"/>
            <w:i/>
            <w:sz w:val="18"/>
            <w:szCs w:val="18"/>
            <w:lang w:eastAsia="ru-RU"/>
          </w:rPr>
          <w:t>Правилами</w:t>
        </w:r>
      </w:hyperlink>
      <w:r w:rsidRPr="009F00BD">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w:t>
      </w:r>
      <w:r w:rsidRPr="0005450C">
        <w:rPr>
          <w:rFonts w:ascii="Arial" w:eastAsia="Times New Roman" w:hAnsi="Arial" w:cs="Arial"/>
          <w:i/>
          <w:sz w:val="18"/>
          <w:szCs w:val="18"/>
          <w:lang w:eastAsia="ru-RU"/>
        </w:rPr>
        <w:t>, в следующем порядке:</w:t>
      </w:r>
    </w:p>
    <w:p w14:paraId="373028BE"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а) 10 процентов цены Контракта (этапа) в случае, если цена Контракта (этапа) не превышает 3 млн. рублей;</w:t>
      </w:r>
    </w:p>
    <w:p w14:paraId="4D97C548"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p>
    <w:p w14:paraId="52784734" w14:textId="7777777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3" w:name="P354"/>
      <w:bookmarkStart w:id="14" w:name="P355"/>
      <w:bookmarkEnd w:id="13"/>
      <w:bookmarkEnd w:id="14"/>
      <w:r w:rsidRPr="0005450C">
        <w:rPr>
          <w:rFonts w:ascii="Times New Roman" w:eastAsia="Times New Roman" w:hAnsi="Times New Roman"/>
          <w:sz w:val="24"/>
          <w:szCs w:val="24"/>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  1000,00 руб.</w:t>
      </w:r>
    </w:p>
    <w:p w14:paraId="6B506CE1"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lang w:eastAsia="ru-RU"/>
        </w:rPr>
      </w:pPr>
      <w:r w:rsidRPr="0005450C">
        <w:rPr>
          <w:rFonts w:ascii="Arial" w:eastAsia="Times New Roman" w:hAnsi="Arial" w:cs="Arial"/>
          <w:lang w:eastAsia="ru-RU"/>
        </w:rPr>
        <w:t>______________________</w:t>
      </w:r>
    </w:p>
    <w:p w14:paraId="076DEF86"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 xml:space="preserve">&lt;***&gt; Размер штрафа определяется в соответствии с </w:t>
      </w:r>
      <w:hyperlink r:id="rId22" w:history="1">
        <w:r w:rsidRPr="0005450C">
          <w:rPr>
            <w:rFonts w:ascii="Arial" w:eastAsia="Times New Roman" w:hAnsi="Arial" w:cs="Arial"/>
            <w:i/>
            <w:sz w:val="18"/>
            <w:szCs w:val="18"/>
            <w:lang w:eastAsia="ru-RU"/>
          </w:rPr>
          <w:t>Правилами</w:t>
        </w:r>
      </w:hyperlink>
      <w:r w:rsidRPr="0005450C">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F8A9DDB"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а) 1 000 рублей, если цена Контракта не превышает 3 млн. рублей;</w:t>
      </w:r>
    </w:p>
    <w:p w14:paraId="23D69A8D"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p>
    <w:p w14:paraId="7AF3CB57" w14:textId="27846570"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9.12. Общая сумма начисленных штрафов за неисполнение или ненадлежащее исполнение Поставщиком обязательств, предусмотренных Контр</w:t>
      </w:r>
      <w:r w:rsidR="00F915C9">
        <w:rPr>
          <w:rFonts w:ascii="Times New Roman" w:hAnsi="Times New Roman"/>
          <w:sz w:val="24"/>
          <w:szCs w:val="24"/>
          <w:lang w:eastAsia="ru-RU"/>
        </w:rPr>
        <w:t>актом, не может превышать цену К</w:t>
      </w:r>
      <w:r w:rsidRPr="0005450C">
        <w:rPr>
          <w:rFonts w:ascii="Times New Roman" w:hAnsi="Times New Roman"/>
          <w:sz w:val="24"/>
          <w:szCs w:val="24"/>
          <w:lang w:eastAsia="ru-RU"/>
        </w:rPr>
        <w:t>онтракта</w:t>
      </w:r>
    </w:p>
    <w:p w14:paraId="75CCCAAE" w14:textId="77777777" w:rsidR="0005450C" w:rsidRPr="0005450C" w:rsidRDefault="0005450C" w:rsidP="0005450C">
      <w:pPr>
        <w:widowControl w:val="0"/>
        <w:spacing w:after="0" w:line="240" w:lineRule="auto"/>
        <w:ind w:right="-50" w:firstLine="567"/>
        <w:jc w:val="both"/>
        <w:rPr>
          <w:rFonts w:ascii="Times New Roman" w:hAnsi="Times New Roman"/>
          <w:sz w:val="24"/>
          <w:szCs w:val="24"/>
          <w:lang w:eastAsia="ru-RU"/>
        </w:rPr>
      </w:pPr>
      <w:r w:rsidRPr="0005450C">
        <w:rPr>
          <w:rFonts w:ascii="Times New Roman" w:hAnsi="Times New Roman"/>
          <w:sz w:val="24"/>
          <w:szCs w:val="24"/>
          <w:lang w:eastAsia="ru-RU"/>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885BA3" w14:textId="6CE12EBA" w:rsidR="0005450C" w:rsidRPr="0005450C" w:rsidRDefault="0005450C" w:rsidP="0005450C">
      <w:pPr>
        <w:widowControl w:val="0"/>
        <w:spacing w:after="0" w:line="240" w:lineRule="auto"/>
        <w:ind w:right="-50" w:firstLine="567"/>
        <w:jc w:val="both"/>
        <w:rPr>
          <w:rFonts w:ascii="Times New Roman" w:hAnsi="Times New Roman"/>
          <w:sz w:val="24"/>
          <w:szCs w:val="24"/>
          <w:lang w:eastAsia="ru-RU"/>
        </w:rPr>
      </w:pPr>
      <w:r w:rsidRPr="0005450C">
        <w:rPr>
          <w:rFonts w:ascii="Times New Roman" w:hAnsi="Times New Roman"/>
          <w:sz w:val="24"/>
          <w:szCs w:val="24"/>
          <w:lang w:eastAsia="ru-RU"/>
        </w:rPr>
        <w:t>9.14. В случаях</w:t>
      </w:r>
      <w:r w:rsidR="00F915C9">
        <w:rPr>
          <w:rFonts w:ascii="Times New Roman" w:hAnsi="Times New Roman"/>
          <w:sz w:val="24"/>
          <w:szCs w:val="24"/>
          <w:lang w:eastAsia="ru-RU"/>
        </w:rPr>
        <w:t>, не предусмотренных настоящим К</w:t>
      </w:r>
      <w:r w:rsidRPr="0005450C">
        <w:rPr>
          <w:rFonts w:ascii="Times New Roman" w:hAnsi="Times New Roman"/>
          <w:sz w:val="24"/>
          <w:szCs w:val="24"/>
          <w:lang w:eastAsia="ru-RU"/>
        </w:rPr>
        <w:t>онтрактом, имущественная ответственность определяется в соответствии с действующим законодательством РФ.</w:t>
      </w:r>
    </w:p>
    <w:p w14:paraId="263061B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15" w:name="P136"/>
      <w:bookmarkEnd w:id="15"/>
      <w:r w:rsidRPr="0005450C">
        <w:rPr>
          <w:rFonts w:ascii="Times New Roman" w:eastAsia="Times New Roman" w:hAnsi="Times New Roman"/>
          <w:sz w:val="24"/>
          <w:szCs w:val="24"/>
          <w:lang w:eastAsia="ru-RU"/>
        </w:rPr>
        <w:t>9.15.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01071AF" w14:textId="1F09C04B" w:rsidR="001A2DE5" w:rsidRPr="00F2447A" w:rsidRDefault="0005450C" w:rsidP="00F2447A">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05450C">
        <w:rPr>
          <w:rFonts w:ascii="Times New Roman" w:eastAsia="Times New Roman" w:hAnsi="Times New Roman" w:cs="Arial"/>
          <w:sz w:val="24"/>
          <w:szCs w:val="24"/>
          <w:lang w:eastAsia="ru-RU"/>
        </w:rPr>
        <w:t>9.16. Уплата неустойки (штрафа, пени) не освобождает Стороны от исполнения обязательств по Контракту.</w:t>
      </w:r>
    </w:p>
    <w:p w14:paraId="2EAAFAD0" w14:textId="5F13A792" w:rsidR="0005450C" w:rsidRPr="0005450C" w:rsidRDefault="0005450C" w:rsidP="0005450C">
      <w:pPr>
        <w:widowControl w:val="0"/>
        <w:spacing w:before="60" w:after="120" w:line="240" w:lineRule="auto"/>
        <w:ind w:right="-50"/>
        <w:jc w:val="center"/>
        <w:rPr>
          <w:rFonts w:ascii="Times New Roman" w:hAnsi="Times New Roman"/>
          <w:sz w:val="24"/>
          <w:szCs w:val="24"/>
          <w:lang w:eastAsia="ru-RU"/>
        </w:rPr>
      </w:pPr>
      <w:r w:rsidRPr="0005450C">
        <w:rPr>
          <w:rFonts w:ascii="Times New Roman" w:hAnsi="Times New Roman"/>
          <w:b/>
          <w:sz w:val="24"/>
          <w:szCs w:val="24"/>
          <w:lang w:eastAsia="ru-RU"/>
        </w:rPr>
        <w:t xml:space="preserve">10. </w:t>
      </w:r>
      <w:r w:rsidRPr="0005450C">
        <w:rPr>
          <w:rFonts w:ascii="Times New Roman" w:hAnsi="Times New Roman"/>
          <w:b/>
          <w:bCs/>
          <w:sz w:val="24"/>
          <w:szCs w:val="24"/>
        </w:rPr>
        <w:t>АНТИКОРРУПЦИОННАЯ ОГОВОРКА</w:t>
      </w:r>
    </w:p>
    <w:p w14:paraId="7064B981" w14:textId="77777777"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10.1.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632D6FB0" w14:textId="3EE9FACB" w:rsidR="0005450C" w:rsidRPr="0005450C" w:rsidRDefault="00F915C9" w:rsidP="0005450C">
      <w:pPr>
        <w:widowControl w:val="0"/>
        <w:spacing w:after="0" w:line="240" w:lineRule="auto"/>
        <w:ind w:firstLine="567"/>
        <w:contextualSpacing/>
        <w:jc w:val="both"/>
        <w:rPr>
          <w:rFonts w:ascii="Times New Roman" w:eastAsia="Times New Roman" w:hAnsi="Times New Roman"/>
          <w:sz w:val="24"/>
          <w:szCs w:val="20"/>
        </w:rPr>
      </w:pPr>
      <w:r>
        <w:rPr>
          <w:rFonts w:ascii="Times New Roman" w:eastAsia="Times New Roman" w:hAnsi="Times New Roman"/>
          <w:sz w:val="24"/>
          <w:szCs w:val="20"/>
        </w:rPr>
        <w:t>10.2. Для исполнения К</w:t>
      </w:r>
      <w:r w:rsidR="0005450C" w:rsidRPr="0005450C">
        <w:rPr>
          <w:rFonts w:ascii="Times New Roman" w:eastAsia="Times New Roman" w:hAnsi="Times New Roman"/>
          <w:sz w:val="24"/>
          <w:szCs w:val="20"/>
        </w:rPr>
        <w:t xml:space="preserve">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w:t>
      </w:r>
      <w:r w:rsidR="0005450C" w:rsidRPr="0005450C">
        <w:rPr>
          <w:rFonts w:ascii="Times New Roman" w:eastAsia="Times New Roman" w:hAnsi="Times New Roman"/>
          <w:sz w:val="24"/>
          <w:szCs w:val="20"/>
        </w:rPr>
        <w:lastRenderedPageBreak/>
        <w:t>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w:t>
      </w:r>
      <w:r>
        <w:rPr>
          <w:rFonts w:ascii="Times New Roman" w:eastAsia="Times New Roman" w:hAnsi="Times New Roman"/>
          <w:sz w:val="24"/>
          <w:szCs w:val="20"/>
        </w:rPr>
        <w:t>к в отношениях между сторонами К</w:t>
      </w:r>
      <w:r w:rsidR="0005450C" w:rsidRPr="0005450C">
        <w:rPr>
          <w:rFonts w:ascii="Times New Roman" w:eastAsia="Times New Roman" w:hAnsi="Times New Roman"/>
          <w:sz w:val="24"/>
          <w:szCs w:val="20"/>
        </w:rPr>
        <w:t>онтракта, так и в отношениях с третьими лицами и государственными органами.</w:t>
      </w:r>
    </w:p>
    <w:p w14:paraId="6122AD72" w14:textId="2BA534E9"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 xml:space="preserve">10.3. В </w:t>
      </w:r>
      <w:r w:rsidR="00F915C9">
        <w:rPr>
          <w:rFonts w:ascii="Times New Roman" w:eastAsia="Times New Roman" w:hAnsi="Times New Roman"/>
          <w:sz w:val="24"/>
          <w:szCs w:val="20"/>
        </w:rPr>
        <w:t>случае возникновения у Стороны К</w:t>
      </w:r>
      <w:r w:rsidRPr="0005450C">
        <w:rPr>
          <w:rFonts w:ascii="Times New Roman" w:eastAsia="Times New Roman" w:hAnsi="Times New Roman"/>
          <w:sz w:val="24"/>
          <w:szCs w:val="20"/>
        </w:rPr>
        <w:t>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0A64C795" w14:textId="77777777"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10.4.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7495873" w14:textId="77777777"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10.5.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33D30BE5"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11. ОБСТОЯТЕЛЬСТВА НЕПРЕОДОЛИМОЙ СИЛЫ</w:t>
      </w:r>
    </w:p>
    <w:p w14:paraId="427C1B0C"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11.1.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2E266072" w14:textId="776CB49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11.2. При возникновении обстоятельств непреодолимой силы, препятствующей исполне</w:t>
      </w:r>
      <w:r w:rsidR="00F915C9">
        <w:rPr>
          <w:rFonts w:ascii="Times New Roman" w:hAnsi="Times New Roman"/>
          <w:sz w:val="24"/>
          <w:szCs w:val="24"/>
          <w:lang w:eastAsia="ru-RU"/>
        </w:rPr>
        <w:t>нию обязательств по настоящему К</w:t>
      </w:r>
      <w:r w:rsidRPr="0005450C">
        <w:rPr>
          <w:rFonts w:ascii="Times New Roman" w:hAnsi="Times New Roman"/>
          <w:sz w:val="24"/>
          <w:szCs w:val="24"/>
          <w:lang w:eastAsia="ru-RU"/>
        </w:rPr>
        <w:t>онтракту одной из Сторон, она обязана оповестить другую не позднее 10 дней с момента возникновения таких обстоятельств, при этом спор выполне</w:t>
      </w:r>
      <w:r w:rsidR="00F915C9">
        <w:rPr>
          <w:rFonts w:ascii="Times New Roman" w:hAnsi="Times New Roman"/>
          <w:sz w:val="24"/>
          <w:szCs w:val="24"/>
          <w:lang w:eastAsia="ru-RU"/>
        </w:rPr>
        <w:t>ния обязательств по настоящему К</w:t>
      </w:r>
      <w:r w:rsidRPr="0005450C">
        <w:rPr>
          <w:rFonts w:ascii="Times New Roman" w:hAnsi="Times New Roman"/>
          <w:sz w:val="24"/>
          <w:szCs w:val="24"/>
          <w:lang w:eastAsia="ru-RU"/>
        </w:rPr>
        <w:t>онтракту переносится соразмерно времени, в течение которого действовали эти обстоятельства.</w:t>
      </w:r>
    </w:p>
    <w:p w14:paraId="114EBB07" w14:textId="77777777" w:rsidR="0005450C" w:rsidRPr="0005450C" w:rsidRDefault="0005450C" w:rsidP="0005450C">
      <w:pPr>
        <w:widowControl w:val="0"/>
        <w:tabs>
          <w:tab w:val="left" w:pos="4050"/>
        </w:tabs>
        <w:spacing w:before="6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12. ПОРЯДОК РАССМОТРЕНИЯ СПОРОВ</w:t>
      </w:r>
    </w:p>
    <w:p w14:paraId="1469A535" w14:textId="6DE8CC8B"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12.1. Все споры и разногл</w:t>
      </w:r>
      <w:r w:rsidR="00F915C9">
        <w:rPr>
          <w:rFonts w:ascii="Times New Roman" w:hAnsi="Times New Roman"/>
          <w:sz w:val="24"/>
          <w:szCs w:val="24"/>
          <w:lang w:eastAsia="ru-RU"/>
        </w:rPr>
        <w:t>асия, вытекающие из настоящего К</w:t>
      </w:r>
      <w:r w:rsidRPr="0005450C">
        <w:rPr>
          <w:rFonts w:ascii="Times New Roman" w:hAnsi="Times New Roman"/>
          <w:sz w:val="24"/>
          <w:szCs w:val="24"/>
          <w:lang w:eastAsia="ru-RU"/>
        </w:rPr>
        <w:t>онтракта, Стороны разрешают до направления в Арбитражный суд в претензионном порядке.</w:t>
      </w:r>
    </w:p>
    <w:p w14:paraId="33F3956E"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2B87920"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12.3. Если претензионные требования подлежат денежной оценке – в претензии указывается </w:t>
      </w:r>
      <w:proofErr w:type="spellStart"/>
      <w:r w:rsidRPr="0005450C">
        <w:rPr>
          <w:rFonts w:ascii="Times New Roman" w:hAnsi="Times New Roman"/>
          <w:sz w:val="24"/>
          <w:szCs w:val="24"/>
          <w:lang w:eastAsia="ru-RU"/>
        </w:rPr>
        <w:t>истребуемая</w:t>
      </w:r>
      <w:proofErr w:type="spellEnd"/>
      <w:r w:rsidRPr="0005450C">
        <w:rPr>
          <w:rFonts w:ascii="Times New Roman" w:hAnsi="Times New Roman"/>
          <w:sz w:val="24"/>
          <w:szCs w:val="24"/>
          <w:lang w:eastAsia="ru-RU"/>
        </w:rPr>
        <w:t xml:space="preserve"> сумма и ее полный и обоснованный расчет.</w:t>
      </w:r>
    </w:p>
    <w:p w14:paraId="1A0B8423"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D8FF71" w14:textId="7B0DC466"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12.5. Обмен документами при применении мер ответственности и совершении иных действий в связи с нарушением поставщиком (подрядчиком, исполните</w:t>
      </w:r>
      <w:r w:rsidR="00F915C9">
        <w:rPr>
          <w:rFonts w:ascii="Times New Roman" w:hAnsi="Times New Roman"/>
          <w:sz w:val="24"/>
          <w:szCs w:val="24"/>
          <w:lang w:eastAsia="ru-RU"/>
        </w:rPr>
        <w:t>лем) или заказчиком (Сторонами Контракта) условий К</w:t>
      </w:r>
      <w:r w:rsidRPr="0005450C">
        <w:rPr>
          <w:rFonts w:ascii="Times New Roman" w:hAnsi="Times New Roman"/>
          <w:sz w:val="24"/>
          <w:szCs w:val="24"/>
          <w:lang w:eastAsia="ru-RU"/>
        </w:rPr>
        <w:t xml:space="preserve">онтракта осуществляется с использованием </w:t>
      </w:r>
      <w:r w:rsidR="000D50D0">
        <w:rPr>
          <w:rFonts w:ascii="Times New Roman" w:hAnsi="Times New Roman"/>
          <w:sz w:val="24"/>
          <w:szCs w:val="24"/>
          <w:lang w:eastAsia="ru-RU"/>
        </w:rPr>
        <w:t xml:space="preserve">ЕАТ </w:t>
      </w:r>
      <w:r w:rsidRPr="0005450C">
        <w:rPr>
          <w:rFonts w:ascii="Times New Roman" w:hAnsi="Times New Roman"/>
          <w:sz w:val="24"/>
          <w:szCs w:val="24"/>
          <w:lang w:eastAsia="ru-RU"/>
        </w:rPr>
        <w:t xml:space="preserve">системы путем направления электронных уведомлений. </w:t>
      </w:r>
    </w:p>
    <w:p w14:paraId="0DCC6BE5" w14:textId="0AA95B5B"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Такие уведомления формиру</w:t>
      </w:r>
      <w:r w:rsidR="00F915C9">
        <w:rPr>
          <w:rFonts w:ascii="Times New Roman" w:hAnsi="Times New Roman"/>
          <w:sz w:val="24"/>
          <w:szCs w:val="24"/>
          <w:lang w:eastAsia="ru-RU"/>
        </w:rPr>
        <w:t>ются в личных кабинетах Сторон К</w:t>
      </w:r>
      <w:r w:rsidRPr="0005450C">
        <w:rPr>
          <w:rFonts w:ascii="Times New Roman" w:hAnsi="Times New Roman"/>
          <w:sz w:val="24"/>
          <w:szCs w:val="24"/>
          <w:lang w:eastAsia="ru-RU"/>
        </w:rPr>
        <w:t xml:space="preserve">онтракта с использованием </w:t>
      </w:r>
      <w:r w:rsidR="000D50D0">
        <w:rPr>
          <w:rFonts w:ascii="Times New Roman" w:hAnsi="Times New Roman"/>
          <w:sz w:val="24"/>
          <w:szCs w:val="24"/>
          <w:lang w:eastAsia="ru-RU"/>
        </w:rPr>
        <w:t>ЕАТ</w:t>
      </w:r>
      <w:r w:rsidRPr="0005450C">
        <w:rPr>
          <w:rFonts w:ascii="Times New Roman" w:hAnsi="Times New Roman"/>
          <w:sz w:val="24"/>
          <w:szCs w:val="24"/>
          <w:lang w:eastAsia="ru-RU"/>
        </w:rPr>
        <w:t xml:space="preserve"> системы, подписываются усиленной электронной подписью лица, имеющ</w:t>
      </w:r>
      <w:r w:rsidR="00F915C9">
        <w:rPr>
          <w:rFonts w:ascii="Times New Roman" w:hAnsi="Times New Roman"/>
          <w:sz w:val="24"/>
          <w:szCs w:val="24"/>
          <w:lang w:eastAsia="ru-RU"/>
        </w:rPr>
        <w:t>его право действовать от имени З</w:t>
      </w:r>
      <w:r w:rsidRPr="0005450C">
        <w:rPr>
          <w:rFonts w:ascii="Times New Roman" w:hAnsi="Times New Roman"/>
          <w:sz w:val="24"/>
          <w:szCs w:val="24"/>
          <w:lang w:eastAsia="ru-RU"/>
        </w:rPr>
        <w:t xml:space="preserve">аказчика, поставщика (подрядчика, исполнителя), и размещаются в </w:t>
      </w:r>
      <w:r w:rsidR="000D50D0">
        <w:rPr>
          <w:rFonts w:ascii="Times New Roman" w:hAnsi="Times New Roman"/>
          <w:sz w:val="24"/>
          <w:szCs w:val="24"/>
          <w:lang w:eastAsia="ru-RU"/>
        </w:rPr>
        <w:t>ЕАТ</w:t>
      </w:r>
      <w:r w:rsidRPr="0005450C">
        <w:rPr>
          <w:rFonts w:ascii="Times New Roman" w:hAnsi="Times New Roman"/>
          <w:sz w:val="24"/>
          <w:szCs w:val="24"/>
          <w:lang w:eastAsia="ru-RU"/>
        </w:rPr>
        <w:t xml:space="preserve"> без размещения на официальном сайте. </w:t>
      </w:r>
    </w:p>
    <w:p w14:paraId="7653DB7F" w14:textId="1CEC30A1"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Срок ответа на такое уведомление может быть указан в самом уведомлении. Если не указан конкретный срок, то ответ обязателен не позднее 7 (семи) календарных дней. Оставление претензии (электронного уведомления) без ответа в </w:t>
      </w:r>
      <w:r w:rsidR="000D50D0">
        <w:rPr>
          <w:rFonts w:ascii="Times New Roman" w:hAnsi="Times New Roman"/>
          <w:sz w:val="24"/>
          <w:szCs w:val="24"/>
          <w:lang w:eastAsia="ru-RU"/>
        </w:rPr>
        <w:t xml:space="preserve">ЕАТ </w:t>
      </w:r>
      <w:r w:rsidRPr="0005450C">
        <w:rPr>
          <w:rFonts w:ascii="Times New Roman" w:hAnsi="Times New Roman"/>
          <w:sz w:val="24"/>
          <w:szCs w:val="24"/>
          <w:lang w:eastAsia="ru-RU"/>
        </w:rPr>
        <w:t>в установленный срок означает признание требований претензии.</w:t>
      </w:r>
    </w:p>
    <w:p w14:paraId="0A1896E5"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12.6. 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Санкт-Петербурга и Ленинградской области.</w:t>
      </w:r>
    </w:p>
    <w:p w14:paraId="6C617720"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p>
    <w:p w14:paraId="7223FFB5" w14:textId="77777777" w:rsidR="0005450C" w:rsidRPr="0005450C" w:rsidRDefault="0005450C" w:rsidP="0005450C">
      <w:pPr>
        <w:widowControl w:val="0"/>
        <w:spacing w:before="6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13. СРОК ДЕЙСТВИЯ КОНТРАКТА</w:t>
      </w:r>
    </w:p>
    <w:p w14:paraId="6A15B0F9" w14:textId="404249C4"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5450C">
        <w:rPr>
          <w:rFonts w:ascii="Times New Roman" w:eastAsia="Times New Roman" w:hAnsi="Times New Roman" w:cs="Arial"/>
          <w:sz w:val="24"/>
          <w:szCs w:val="24"/>
          <w:lang w:eastAsia="ru-RU"/>
        </w:rPr>
        <w:t>13.1. Настоящий Контракт  вступает в силу с момента его подписания Сторонами  и  продо</w:t>
      </w:r>
      <w:r w:rsidR="00973213">
        <w:rPr>
          <w:rFonts w:ascii="Times New Roman" w:eastAsia="Times New Roman" w:hAnsi="Times New Roman" w:cs="Arial"/>
          <w:sz w:val="24"/>
          <w:szCs w:val="24"/>
          <w:lang w:eastAsia="ru-RU"/>
        </w:rPr>
        <w:t xml:space="preserve">лжает </w:t>
      </w:r>
      <w:r w:rsidR="00973213">
        <w:rPr>
          <w:rFonts w:ascii="Times New Roman" w:eastAsia="Times New Roman" w:hAnsi="Times New Roman" w:cs="Arial"/>
          <w:sz w:val="24"/>
          <w:szCs w:val="24"/>
          <w:lang w:eastAsia="ru-RU"/>
        </w:rPr>
        <w:lastRenderedPageBreak/>
        <w:t xml:space="preserve">действовать до </w:t>
      </w:r>
      <w:r w:rsidR="00C17A46">
        <w:rPr>
          <w:rFonts w:ascii="Times New Roman" w:eastAsia="Times New Roman" w:hAnsi="Times New Roman" w:cs="Arial"/>
          <w:sz w:val="24"/>
          <w:szCs w:val="24"/>
          <w:lang w:eastAsia="ru-RU"/>
        </w:rPr>
        <w:t>31</w:t>
      </w:r>
      <w:r w:rsidR="00973213">
        <w:rPr>
          <w:rFonts w:ascii="Times New Roman" w:eastAsia="Times New Roman" w:hAnsi="Times New Roman" w:cs="Arial"/>
          <w:sz w:val="24"/>
          <w:szCs w:val="24"/>
          <w:lang w:eastAsia="ru-RU"/>
        </w:rPr>
        <w:t xml:space="preserve"> </w:t>
      </w:r>
      <w:r w:rsidR="00C17A46">
        <w:rPr>
          <w:rFonts w:ascii="Times New Roman" w:eastAsia="Times New Roman" w:hAnsi="Times New Roman" w:cs="Arial"/>
          <w:sz w:val="24"/>
          <w:szCs w:val="24"/>
          <w:lang w:eastAsia="ru-RU"/>
        </w:rPr>
        <w:t>октября</w:t>
      </w:r>
      <w:r w:rsidRPr="0005450C">
        <w:rPr>
          <w:rFonts w:ascii="Times New Roman" w:eastAsia="Times New Roman" w:hAnsi="Times New Roman" w:cs="Arial"/>
          <w:sz w:val="24"/>
          <w:szCs w:val="24"/>
          <w:lang w:eastAsia="ru-RU"/>
        </w:rPr>
        <w:t xml:space="preserve"> 202</w:t>
      </w:r>
      <w:r w:rsidR="00EC4BE6">
        <w:rPr>
          <w:rFonts w:ascii="Times New Roman" w:eastAsia="Times New Roman" w:hAnsi="Times New Roman" w:cs="Arial"/>
          <w:sz w:val="24"/>
          <w:szCs w:val="24"/>
          <w:lang w:eastAsia="ru-RU"/>
        </w:rPr>
        <w:t>6</w:t>
      </w:r>
      <w:r w:rsidRPr="0005450C">
        <w:rPr>
          <w:rFonts w:ascii="Times New Roman" w:eastAsia="Times New Roman" w:hAnsi="Times New Roman" w:cs="Arial"/>
          <w:sz w:val="24"/>
          <w:szCs w:val="24"/>
          <w:lang w:eastAsia="ru-RU"/>
        </w:rPr>
        <w:t xml:space="preserve"> г., </w:t>
      </w:r>
      <w:r w:rsidRPr="0005450C">
        <w:rPr>
          <w:rFonts w:ascii="Times New Roman" w:eastAsia="Times New Roman" w:hAnsi="Times New Roman"/>
          <w:sz w:val="24"/>
          <w:szCs w:val="24"/>
          <w:lang w:eastAsia="ru-RU"/>
        </w:rPr>
        <w:t>а в части осуществления расчетов по Контракту и ответственности Сторон - до полного исполнения Сторонами взаимных обязательств.</w:t>
      </w:r>
    </w:p>
    <w:p w14:paraId="5D3321CA" w14:textId="5373587F"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z w:val="24"/>
          <w:szCs w:val="24"/>
          <w:lang w:eastAsia="ru-RU"/>
        </w:rPr>
        <w:t xml:space="preserve">13.2. </w:t>
      </w:r>
      <w:r w:rsidRPr="0005450C">
        <w:rPr>
          <w:rFonts w:ascii="Times New Roman" w:hAnsi="Times New Roman"/>
          <w:snapToGrid w:val="0"/>
          <w:sz w:val="24"/>
          <w:szCs w:val="24"/>
          <w:lang w:eastAsia="ru-RU"/>
        </w:rPr>
        <w:t>Прекращение (оконча</w:t>
      </w:r>
      <w:r w:rsidR="00F915C9">
        <w:rPr>
          <w:rFonts w:ascii="Times New Roman" w:hAnsi="Times New Roman"/>
          <w:snapToGrid w:val="0"/>
          <w:sz w:val="24"/>
          <w:szCs w:val="24"/>
          <w:lang w:eastAsia="ru-RU"/>
        </w:rPr>
        <w:t>ние) срока действия настоящего К</w:t>
      </w:r>
      <w:r w:rsidRPr="0005450C">
        <w:rPr>
          <w:rFonts w:ascii="Times New Roman" w:hAnsi="Times New Roman"/>
          <w:snapToGrid w:val="0"/>
          <w:sz w:val="24"/>
          <w:szCs w:val="24"/>
          <w:lang w:eastAsia="ru-RU"/>
        </w:rPr>
        <w:t>онтракта влечет за собой прекращение основного обязательства Поставщика - поставки товара.</w:t>
      </w:r>
    </w:p>
    <w:p w14:paraId="0DA41A5A" w14:textId="77777777" w:rsidR="0005450C" w:rsidRPr="0005450C" w:rsidRDefault="0005450C" w:rsidP="0005450C">
      <w:pPr>
        <w:widowControl w:val="0"/>
        <w:spacing w:before="120" w:after="120" w:line="240" w:lineRule="auto"/>
        <w:jc w:val="center"/>
        <w:rPr>
          <w:rFonts w:ascii="Times New Roman" w:hAnsi="Times New Roman"/>
          <w:b/>
          <w:sz w:val="24"/>
          <w:szCs w:val="24"/>
        </w:rPr>
      </w:pPr>
      <w:r w:rsidRPr="0005450C">
        <w:rPr>
          <w:rFonts w:ascii="Times New Roman" w:hAnsi="Times New Roman"/>
          <w:b/>
          <w:sz w:val="24"/>
          <w:szCs w:val="24"/>
        </w:rPr>
        <w:t>14. ИЗМЕНЕНИЕ СУЩЕСТВЕННЫХ УСЛОВИЙ КОНТРАКТА</w:t>
      </w:r>
    </w:p>
    <w:p w14:paraId="6B93AB9C"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14.1.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B2B735D" w14:textId="10EAAA99" w:rsidR="0005450C" w:rsidRPr="0005450C" w:rsidRDefault="00F915C9" w:rsidP="0005450C">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а) при снижении цены К</w:t>
      </w:r>
      <w:r w:rsidR="0005450C" w:rsidRPr="0005450C">
        <w:rPr>
          <w:rFonts w:ascii="Times New Roman" w:hAnsi="Times New Roman"/>
          <w:sz w:val="24"/>
          <w:szCs w:val="24"/>
          <w:lang w:eastAsia="ru-RU"/>
        </w:rPr>
        <w:t>онтракта без изменения предусмотренных Контрактом количества товара, качества поставляемого товара, и иных условий Контракта;</w:t>
      </w:r>
    </w:p>
    <w:p w14:paraId="6CF57BA4" w14:textId="28FEF4D4"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w:t>
      </w:r>
      <w:r w:rsidR="00F915C9">
        <w:rPr>
          <w:rFonts w:ascii="Times New Roman" w:hAnsi="Times New Roman"/>
          <w:sz w:val="24"/>
          <w:szCs w:val="24"/>
          <w:lang w:eastAsia="ru-RU"/>
        </w:rPr>
        <w:t>нтракта обязаны уменьшить цену К</w:t>
      </w:r>
      <w:r w:rsidRPr="0005450C">
        <w:rPr>
          <w:rFonts w:ascii="Times New Roman" w:hAnsi="Times New Roman"/>
          <w:sz w:val="24"/>
          <w:szCs w:val="24"/>
          <w:lang w:eastAsia="ru-RU"/>
        </w:rPr>
        <w:t xml:space="preserve">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00F915C9">
        <w:rPr>
          <w:rFonts w:ascii="Times New Roman" w:hAnsi="Times New Roman"/>
          <w:sz w:val="24"/>
          <w:szCs w:val="24"/>
          <w:lang w:eastAsia="ru-RU"/>
        </w:rPr>
        <w:t>от деления первоначальной цены К</w:t>
      </w:r>
      <w:r w:rsidRPr="0005450C">
        <w:rPr>
          <w:rFonts w:ascii="Times New Roman" w:hAnsi="Times New Roman"/>
          <w:sz w:val="24"/>
          <w:szCs w:val="24"/>
          <w:lang w:eastAsia="ru-RU"/>
        </w:rPr>
        <w:t>онтракта на предусмотренн</w:t>
      </w:r>
      <w:r w:rsidR="00F915C9">
        <w:rPr>
          <w:rFonts w:ascii="Times New Roman" w:hAnsi="Times New Roman"/>
          <w:sz w:val="24"/>
          <w:szCs w:val="24"/>
          <w:lang w:eastAsia="ru-RU"/>
        </w:rPr>
        <w:t>ое в К</w:t>
      </w:r>
      <w:r w:rsidRPr="0005450C">
        <w:rPr>
          <w:rFonts w:ascii="Times New Roman" w:hAnsi="Times New Roman"/>
          <w:sz w:val="24"/>
          <w:szCs w:val="24"/>
          <w:lang w:eastAsia="ru-RU"/>
        </w:rPr>
        <w:t>онтракте количество такого товара;</w:t>
      </w:r>
    </w:p>
    <w:p w14:paraId="20954003" w14:textId="5CF45985" w:rsidR="0005450C" w:rsidRPr="0005450C" w:rsidRDefault="00F915C9" w:rsidP="0005450C">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если при исполнении К</w:t>
      </w:r>
      <w:r w:rsidR="0005450C" w:rsidRPr="0005450C">
        <w:rPr>
          <w:rFonts w:ascii="Times New Roman" w:hAnsi="Times New Roman"/>
          <w:sz w:val="24"/>
          <w:szCs w:val="24"/>
          <w:lang w:eastAsia="ru-RU"/>
        </w:rPr>
        <w:t>онтракта изменяется срок исполнения отдельного этапа</w:t>
      </w:r>
      <w:r>
        <w:rPr>
          <w:rFonts w:ascii="Times New Roman" w:hAnsi="Times New Roman"/>
          <w:sz w:val="24"/>
          <w:szCs w:val="24"/>
          <w:lang w:eastAsia="ru-RU"/>
        </w:rPr>
        <w:t xml:space="preserve"> (отдельных этапов) исполнения К</w:t>
      </w:r>
      <w:r w:rsidR="0005450C" w:rsidRPr="0005450C">
        <w:rPr>
          <w:rFonts w:ascii="Times New Roman" w:hAnsi="Times New Roman"/>
          <w:sz w:val="24"/>
          <w:szCs w:val="24"/>
          <w:lang w:eastAsia="ru-RU"/>
        </w:rPr>
        <w:t>онтр</w:t>
      </w:r>
      <w:r>
        <w:rPr>
          <w:rFonts w:ascii="Times New Roman" w:hAnsi="Times New Roman"/>
          <w:sz w:val="24"/>
          <w:szCs w:val="24"/>
          <w:lang w:eastAsia="ru-RU"/>
        </w:rPr>
        <w:t>акта в рамках срока исполнения К</w:t>
      </w:r>
      <w:r w:rsidR="0005450C" w:rsidRPr="0005450C">
        <w:rPr>
          <w:rFonts w:ascii="Times New Roman" w:hAnsi="Times New Roman"/>
          <w:sz w:val="24"/>
          <w:szCs w:val="24"/>
          <w:lang w:eastAsia="ru-RU"/>
        </w:rPr>
        <w:t>онтракта, предусмотренного при его заключении.</w:t>
      </w:r>
    </w:p>
    <w:p w14:paraId="18C56944" w14:textId="7E3CDC6B" w:rsidR="0005450C" w:rsidRPr="0005450C" w:rsidRDefault="0005450C" w:rsidP="0005450C">
      <w:pPr>
        <w:widowControl w:val="0"/>
        <w:spacing w:after="0" w:line="240" w:lineRule="auto"/>
        <w:ind w:firstLine="567"/>
        <w:jc w:val="both"/>
        <w:rPr>
          <w:rFonts w:ascii="Times New Roman" w:hAnsi="Times New Roman"/>
          <w:bCs/>
          <w:sz w:val="24"/>
          <w:szCs w:val="24"/>
        </w:rPr>
      </w:pPr>
      <w:r w:rsidRPr="0005450C">
        <w:rPr>
          <w:rFonts w:ascii="Times New Roman" w:hAnsi="Times New Roman"/>
          <w:bCs/>
          <w:sz w:val="24"/>
          <w:szCs w:val="24"/>
        </w:rPr>
        <w:t xml:space="preserve">14.2. При исполнении </w:t>
      </w:r>
      <w:r w:rsidR="00F915C9">
        <w:rPr>
          <w:rFonts w:ascii="Times New Roman" w:hAnsi="Times New Roman"/>
          <w:bCs/>
          <w:sz w:val="24"/>
          <w:szCs w:val="24"/>
        </w:rPr>
        <w:t>К</w:t>
      </w:r>
      <w:r w:rsidRPr="0005450C">
        <w:rPr>
          <w:rFonts w:ascii="Times New Roman" w:hAnsi="Times New Roman"/>
          <w:bCs/>
          <w:sz w:val="24"/>
          <w:szCs w:val="24"/>
        </w:rPr>
        <w:t xml:space="preserve">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00F915C9">
        <w:rPr>
          <w:rFonts w:ascii="Times New Roman" w:hAnsi="Times New Roman"/>
          <w:bCs/>
          <w:sz w:val="24"/>
          <w:szCs w:val="24"/>
        </w:rPr>
        <w:t>характеристиками, указанными в К</w:t>
      </w:r>
      <w:r w:rsidRPr="0005450C">
        <w:rPr>
          <w:rFonts w:ascii="Times New Roman" w:hAnsi="Times New Roman"/>
          <w:bCs/>
          <w:sz w:val="24"/>
          <w:szCs w:val="24"/>
        </w:rPr>
        <w:t xml:space="preserve">онтракте. </w:t>
      </w:r>
    </w:p>
    <w:p w14:paraId="686415B1" w14:textId="77777777" w:rsidR="0005450C" w:rsidRPr="0005450C" w:rsidRDefault="0005450C" w:rsidP="0005450C">
      <w:pPr>
        <w:widowControl w:val="0"/>
        <w:spacing w:after="0" w:line="240" w:lineRule="auto"/>
        <w:ind w:firstLine="567"/>
        <w:jc w:val="both"/>
        <w:rPr>
          <w:rFonts w:ascii="Times New Roman" w:hAnsi="Times New Roman"/>
          <w:bCs/>
          <w:sz w:val="24"/>
          <w:szCs w:val="24"/>
        </w:rPr>
      </w:pPr>
    </w:p>
    <w:p w14:paraId="62A105C9" w14:textId="77777777" w:rsidR="0005450C" w:rsidRPr="0005450C" w:rsidRDefault="0005450C" w:rsidP="0005450C">
      <w:pPr>
        <w:widowControl w:val="0"/>
        <w:spacing w:before="120" w:line="240" w:lineRule="auto"/>
        <w:ind w:firstLine="540"/>
        <w:jc w:val="center"/>
        <w:rPr>
          <w:rFonts w:ascii="Times New Roman" w:hAnsi="Times New Roman"/>
          <w:b/>
          <w:sz w:val="24"/>
          <w:szCs w:val="24"/>
        </w:rPr>
      </w:pPr>
      <w:r w:rsidRPr="0005450C">
        <w:rPr>
          <w:rFonts w:ascii="Times New Roman" w:hAnsi="Times New Roman"/>
          <w:b/>
          <w:sz w:val="24"/>
          <w:szCs w:val="24"/>
        </w:rPr>
        <w:t>15. ОБМЕН ЮРИДИЧЕСКИ ЗНАЧИМЫМИ СООБЩЕНИЯМИ ПО УСЛОВИЯМ КОНТРАКТА</w:t>
      </w:r>
    </w:p>
    <w:p w14:paraId="5667CBBB" w14:textId="61057216"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bCs/>
          <w:sz w:val="24"/>
          <w:szCs w:val="24"/>
        </w:rPr>
        <w:t xml:space="preserve">15.1. </w:t>
      </w:r>
      <w:r w:rsidR="005E71C1" w:rsidRPr="005E71C1">
        <w:rPr>
          <w:rFonts w:ascii="Times New Roman" w:hAnsi="Times New Roman"/>
          <w:bCs/>
          <w:spacing w:val="-2"/>
          <w:sz w:val="24"/>
          <w:szCs w:val="24"/>
          <w:lang w:eastAsia="ru-RU"/>
        </w:rPr>
        <w:t>Уведомления, указанные в Контракте, претензии о начисленных неустойках, 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направляются одной Стороной (направляющей Стороной – адресантом) другой Стороне (получающей Стороне – адресату) посредством электронной почты, путем направления документов в электронном виде с электронного(</w:t>
      </w:r>
      <w:proofErr w:type="spellStart"/>
      <w:r w:rsidR="005E71C1" w:rsidRPr="005E71C1">
        <w:rPr>
          <w:rFonts w:ascii="Times New Roman" w:hAnsi="Times New Roman"/>
          <w:bCs/>
          <w:spacing w:val="-2"/>
          <w:sz w:val="24"/>
          <w:szCs w:val="24"/>
          <w:lang w:eastAsia="ru-RU"/>
        </w:rPr>
        <w:t>ых</w:t>
      </w:r>
      <w:proofErr w:type="spellEnd"/>
      <w:r w:rsidR="005E71C1" w:rsidRPr="005E71C1">
        <w:rPr>
          <w:rFonts w:ascii="Times New Roman" w:hAnsi="Times New Roman"/>
          <w:bCs/>
          <w:spacing w:val="-2"/>
          <w:sz w:val="24"/>
          <w:szCs w:val="24"/>
          <w:lang w:eastAsia="ru-RU"/>
        </w:rPr>
        <w:t>) почтового(</w:t>
      </w:r>
      <w:proofErr w:type="spellStart"/>
      <w:r w:rsidR="005E71C1" w:rsidRPr="005E71C1">
        <w:rPr>
          <w:rFonts w:ascii="Times New Roman" w:hAnsi="Times New Roman"/>
          <w:bCs/>
          <w:spacing w:val="-2"/>
          <w:sz w:val="24"/>
          <w:szCs w:val="24"/>
          <w:lang w:eastAsia="ru-RU"/>
        </w:rPr>
        <w:t>ых</w:t>
      </w:r>
      <w:proofErr w:type="spellEnd"/>
      <w:r w:rsidR="005E71C1" w:rsidRPr="005E71C1">
        <w:rPr>
          <w:rFonts w:ascii="Times New Roman" w:hAnsi="Times New Roman"/>
          <w:bCs/>
          <w:spacing w:val="-2"/>
          <w:sz w:val="24"/>
          <w:szCs w:val="24"/>
          <w:lang w:eastAsia="ru-RU"/>
        </w:rPr>
        <w:t>) ящика(</w:t>
      </w:r>
      <w:proofErr w:type="spellStart"/>
      <w:r w:rsidR="005E71C1" w:rsidRPr="005E71C1">
        <w:rPr>
          <w:rFonts w:ascii="Times New Roman" w:hAnsi="Times New Roman"/>
          <w:bCs/>
          <w:spacing w:val="-2"/>
          <w:sz w:val="24"/>
          <w:szCs w:val="24"/>
          <w:lang w:eastAsia="ru-RU"/>
        </w:rPr>
        <w:t>ов</w:t>
      </w:r>
      <w:proofErr w:type="spellEnd"/>
      <w:r w:rsidR="005E71C1" w:rsidRPr="005E71C1">
        <w:rPr>
          <w:rFonts w:ascii="Times New Roman" w:hAnsi="Times New Roman"/>
          <w:bCs/>
          <w:spacing w:val="-2"/>
          <w:sz w:val="24"/>
          <w:szCs w:val="24"/>
          <w:lang w:eastAsia="ru-RU"/>
        </w:rPr>
        <w:t>) направляющей Стороны, указанно</w:t>
      </w:r>
      <w:r w:rsidR="00F0223F">
        <w:rPr>
          <w:rFonts w:ascii="Times New Roman" w:hAnsi="Times New Roman"/>
          <w:bCs/>
          <w:spacing w:val="-2"/>
          <w:sz w:val="24"/>
          <w:szCs w:val="24"/>
          <w:lang w:eastAsia="ru-RU"/>
        </w:rPr>
        <w:t>го(</w:t>
      </w:r>
      <w:proofErr w:type="spellStart"/>
      <w:r w:rsidR="00F0223F">
        <w:rPr>
          <w:rFonts w:ascii="Times New Roman" w:hAnsi="Times New Roman"/>
          <w:bCs/>
          <w:spacing w:val="-2"/>
          <w:sz w:val="24"/>
          <w:szCs w:val="24"/>
          <w:lang w:eastAsia="ru-RU"/>
        </w:rPr>
        <w:t>ых</w:t>
      </w:r>
      <w:proofErr w:type="spellEnd"/>
      <w:r w:rsidR="00F0223F">
        <w:rPr>
          <w:rFonts w:ascii="Times New Roman" w:hAnsi="Times New Roman"/>
          <w:bCs/>
          <w:spacing w:val="-2"/>
          <w:sz w:val="24"/>
          <w:szCs w:val="24"/>
          <w:lang w:eastAsia="ru-RU"/>
        </w:rPr>
        <w:t>) в разделе 17 настоящего П</w:t>
      </w:r>
      <w:r w:rsidR="005E71C1" w:rsidRPr="005E71C1">
        <w:rPr>
          <w:rFonts w:ascii="Times New Roman" w:hAnsi="Times New Roman"/>
          <w:bCs/>
          <w:spacing w:val="-2"/>
          <w:sz w:val="24"/>
          <w:szCs w:val="24"/>
          <w:lang w:eastAsia="ru-RU"/>
        </w:rPr>
        <w:t>риложения, на указ</w:t>
      </w:r>
      <w:r w:rsidR="005E71C1">
        <w:rPr>
          <w:rFonts w:ascii="Times New Roman" w:hAnsi="Times New Roman"/>
          <w:bCs/>
          <w:spacing w:val="-2"/>
          <w:sz w:val="24"/>
          <w:szCs w:val="24"/>
          <w:lang w:eastAsia="ru-RU"/>
        </w:rPr>
        <w:t>анный в  разделе 17 настоящего П</w:t>
      </w:r>
      <w:r w:rsidR="005E71C1" w:rsidRPr="005E71C1">
        <w:rPr>
          <w:rFonts w:ascii="Times New Roman" w:hAnsi="Times New Roman"/>
          <w:bCs/>
          <w:spacing w:val="-2"/>
          <w:sz w:val="24"/>
          <w:szCs w:val="24"/>
          <w:lang w:eastAsia="ru-RU"/>
        </w:rPr>
        <w:t>риложения электронный(</w:t>
      </w:r>
      <w:proofErr w:type="spellStart"/>
      <w:r w:rsidR="005E71C1" w:rsidRPr="005E71C1">
        <w:rPr>
          <w:rFonts w:ascii="Times New Roman" w:hAnsi="Times New Roman"/>
          <w:bCs/>
          <w:spacing w:val="-2"/>
          <w:sz w:val="24"/>
          <w:szCs w:val="24"/>
          <w:lang w:eastAsia="ru-RU"/>
        </w:rPr>
        <w:t>ые</w:t>
      </w:r>
      <w:proofErr w:type="spellEnd"/>
      <w:r w:rsidR="005E71C1" w:rsidRPr="005E71C1">
        <w:rPr>
          <w:rFonts w:ascii="Times New Roman" w:hAnsi="Times New Roman"/>
          <w:bCs/>
          <w:spacing w:val="-2"/>
          <w:sz w:val="24"/>
          <w:szCs w:val="24"/>
          <w:lang w:eastAsia="ru-RU"/>
        </w:rPr>
        <w:t>) почтовый(</w:t>
      </w:r>
      <w:proofErr w:type="spellStart"/>
      <w:r w:rsidR="005E71C1" w:rsidRPr="005E71C1">
        <w:rPr>
          <w:rFonts w:ascii="Times New Roman" w:hAnsi="Times New Roman"/>
          <w:bCs/>
          <w:spacing w:val="-2"/>
          <w:sz w:val="24"/>
          <w:szCs w:val="24"/>
          <w:lang w:eastAsia="ru-RU"/>
        </w:rPr>
        <w:t>ые</w:t>
      </w:r>
      <w:proofErr w:type="spellEnd"/>
      <w:r w:rsidR="005E71C1" w:rsidRPr="005E71C1">
        <w:rPr>
          <w:rFonts w:ascii="Times New Roman" w:hAnsi="Times New Roman"/>
          <w:bCs/>
          <w:spacing w:val="-2"/>
          <w:sz w:val="24"/>
          <w:szCs w:val="24"/>
          <w:lang w:eastAsia="ru-RU"/>
        </w:rPr>
        <w:t>) ящик(</w:t>
      </w:r>
      <w:proofErr w:type="spellStart"/>
      <w:r w:rsidR="005E71C1" w:rsidRPr="005E71C1">
        <w:rPr>
          <w:rFonts w:ascii="Times New Roman" w:hAnsi="Times New Roman"/>
          <w:bCs/>
          <w:spacing w:val="-2"/>
          <w:sz w:val="24"/>
          <w:szCs w:val="24"/>
          <w:lang w:eastAsia="ru-RU"/>
        </w:rPr>
        <w:t>ки</w:t>
      </w:r>
      <w:proofErr w:type="spellEnd"/>
      <w:r w:rsidR="005E71C1" w:rsidRPr="005E71C1">
        <w:rPr>
          <w:rFonts w:ascii="Times New Roman" w:hAnsi="Times New Roman"/>
          <w:bCs/>
          <w:spacing w:val="-2"/>
          <w:sz w:val="24"/>
          <w:szCs w:val="24"/>
          <w:lang w:eastAsia="ru-RU"/>
        </w:rPr>
        <w:t>) получающей Стороны.</w:t>
      </w:r>
    </w:p>
    <w:p w14:paraId="66FFAB5C"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 xml:space="preserve">15.2. Документы в электронном виде, </w:t>
      </w:r>
      <w:r w:rsidRPr="0005450C">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05450C">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05450C">
        <w:rPr>
          <w:rFonts w:ascii="Times New Roman" w:hAnsi="Times New Roman"/>
          <w:sz w:val="24"/>
          <w:szCs w:val="24"/>
        </w:rPr>
        <w:t xml:space="preserve">или </w:t>
      </w:r>
      <w:r w:rsidRPr="0005450C">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795DCDDF"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 xml:space="preserve">Электронные образы документов, прикладываемые </w:t>
      </w:r>
      <w:r w:rsidRPr="0005450C">
        <w:rPr>
          <w:rFonts w:ascii="Times New Roman" w:hAnsi="Times New Roman"/>
          <w:sz w:val="24"/>
          <w:szCs w:val="24"/>
        </w:rPr>
        <w:t xml:space="preserve">в виде файлов </w:t>
      </w:r>
      <w:r w:rsidRPr="0005450C">
        <w:rPr>
          <w:rFonts w:ascii="Times New Roman" w:hAnsi="Times New Roman"/>
          <w:sz w:val="24"/>
          <w:szCs w:val="24"/>
          <w:lang w:eastAsia="ru-RU"/>
        </w:rPr>
        <w:t xml:space="preserve">к электронному сообщению </w:t>
      </w:r>
      <w:r w:rsidRPr="0005450C">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05450C">
        <w:rPr>
          <w:rFonts w:ascii="Times New Roman" w:hAnsi="Times New Roman"/>
          <w:sz w:val="24"/>
          <w:szCs w:val="24"/>
          <w:lang w:val="en-US"/>
        </w:rPr>
        <w:t>rtf</w:t>
      </w:r>
      <w:r w:rsidRPr="0005450C">
        <w:rPr>
          <w:rFonts w:ascii="Times New Roman" w:hAnsi="Times New Roman"/>
          <w:sz w:val="24"/>
          <w:szCs w:val="24"/>
        </w:rPr>
        <w:t>», либо в формате «.</w:t>
      </w:r>
      <w:r w:rsidRPr="0005450C">
        <w:rPr>
          <w:rFonts w:ascii="Times New Roman" w:hAnsi="Times New Roman"/>
          <w:sz w:val="24"/>
          <w:szCs w:val="24"/>
          <w:lang w:val="en-US"/>
        </w:rPr>
        <w:t>doc</w:t>
      </w:r>
      <w:r w:rsidRPr="0005450C">
        <w:rPr>
          <w:rFonts w:ascii="Times New Roman" w:hAnsi="Times New Roman"/>
          <w:sz w:val="24"/>
          <w:szCs w:val="24"/>
        </w:rPr>
        <w:t>», либо в формате «.</w:t>
      </w:r>
      <w:r w:rsidRPr="0005450C">
        <w:rPr>
          <w:rFonts w:ascii="Times New Roman" w:hAnsi="Times New Roman"/>
          <w:sz w:val="24"/>
          <w:szCs w:val="24"/>
          <w:lang w:val="en-US"/>
        </w:rPr>
        <w:t>docx</w:t>
      </w:r>
      <w:r w:rsidRPr="0005450C">
        <w:rPr>
          <w:rFonts w:ascii="Times New Roman" w:hAnsi="Times New Roman"/>
          <w:sz w:val="24"/>
          <w:szCs w:val="24"/>
        </w:rPr>
        <w:t>», либо в формате «.</w:t>
      </w:r>
      <w:r w:rsidRPr="0005450C">
        <w:rPr>
          <w:rFonts w:ascii="Times New Roman" w:hAnsi="Times New Roman"/>
          <w:sz w:val="24"/>
          <w:szCs w:val="24"/>
          <w:lang w:val="en-US"/>
        </w:rPr>
        <w:t>pdf</w:t>
      </w:r>
      <w:r w:rsidRPr="0005450C">
        <w:rPr>
          <w:rFonts w:ascii="Times New Roman" w:hAnsi="Times New Roman"/>
          <w:sz w:val="24"/>
          <w:szCs w:val="24"/>
        </w:rPr>
        <w:t>», либо в формате «.</w:t>
      </w:r>
      <w:r w:rsidRPr="0005450C">
        <w:rPr>
          <w:rFonts w:ascii="Times New Roman" w:hAnsi="Times New Roman"/>
          <w:sz w:val="24"/>
          <w:szCs w:val="24"/>
          <w:lang w:val="en-US"/>
        </w:rPr>
        <w:t>jpeg</w:t>
      </w:r>
      <w:r w:rsidRPr="0005450C">
        <w:rPr>
          <w:rFonts w:ascii="Times New Roman" w:hAnsi="Times New Roman"/>
          <w:sz w:val="24"/>
          <w:szCs w:val="24"/>
        </w:rPr>
        <w:t>», либо в формате «.</w:t>
      </w:r>
      <w:r w:rsidRPr="0005450C">
        <w:rPr>
          <w:rFonts w:ascii="Times New Roman" w:hAnsi="Times New Roman"/>
          <w:sz w:val="24"/>
          <w:szCs w:val="24"/>
          <w:lang w:val="en-US"/>
        </w:rPr>
        <w:t>bmp</w:t>
      </w:r>
      <w:r w:rsidRPr="0005450C">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05450C">
        <w:rPr>
          <w:rFonts w:ascii="Times New Roman" w:hAnsi="Times New Roman"/>
          <w:sz w:val="24"/>
          <w:szCs w:val="24"/>
          <w:lang w:eastAsia="ru-RU"/>
        </w:rPr>
        <w:t xml:space="preserve">информации в электронной форме, </w:t>
      </w:r>
      <w:r w:rsidRPr="0005450C">
        <w:rPr>
          <w:rFonts w:ascii="Times New Roman" w:hAnsi="Times New Roman"/>
          <w:sz w:val="24"/>
          <w:szCs w:val="24"/>
          <w:lang w:eastAsia="ru-RU"/>
        </w:rPr>
        <w:lastRenderedPageBreak/>
        <w:t xml:space="preserve">содержащейся в простом </w:t>
      </w:r>
      <w:r w:rsidRPr="0005450C">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1EAFE1F8" w14:textId="5937C568"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15.3.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w:t>
      </w:r>
      <w:r w:rsidR="00F915C9">
        <w:rPr>
          <w:rFonts w:ascii="Times New Roman" w:hAnsi="Times New Roman"/>
          <w:sz w:val="24"/>
          <w:szCs w:val="24"/>
          <w:lang w:eastAsia="ru-RU"/>
        </w:rPr>
        <w:t>электронной почты, указанный в К</w:t>
      </w:r>
      <w:r w:rsidRPr="0005450C">
        <w:rPr>
          <w:rFonts w:ascii="Times New Roman" w:hAnsi="Times New Roman"/>
          <w:sz w:val="24"/>
          <w:szCs w:val="24"/>
          <w:lang w:eastAsia="ru-RU"/>
        </w:rPr>
        <w:t>онтракте.</w:t>
      </w:r>
    </w:p>
    <w:p w14:paraId="5C7CA79B"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3536CE36" w14:textId="69590ABA"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15.4. Направление </w:t>
      </w:r>
      <w:r w:rsidRPr="0005450C">
        <w:rPr>
          <w:rFonts w:ascii="Times New Roman" w:hAnsi="Times New Roman"/>
          <w:sz w:val="24"/>
          <w:szCs w:val="24"/>
          <w:lang w:eastAsia="ru-RU"/>
        </w:rPr>
        <w:t>юридически значимых сообщени</w:t>
      </w:r>
      <w:r w:rsidR="005E71C1">
        <w:rPr>
          <w:rFonts w:ascii="Times New Roman" w:hAnsi="Times New Roman"/>
          <w:sz w:val="24"/>
          <w:szCs w:val="24"/>
          <w:lang w:eastAsia="ru-RU"/>
        </w:rPr>
        <w:t>й, указанных в п. 15.1 настоящего Приложения</w:t>
      </w:r>
      <w:r w:rsidRPr="0005450C">
        <w:rPr>
          <w:rFonts w:ascii="Times New Roman" w:hAnsi="Times New Roman"/>
          <w:sz w:val="24"/>
          <w:szCs w:val="24"/>
        </w:rPr>
        <w:t xml:space="preserve"> и других сообщений с электронного(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почтового(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ящика(</w:t>
      </w:r>
      <w:proofErr w:type="spellStart"/>
      <w:r w:rsidRPr="0005450C">
        <w:rPr>
          <w:rFonts w:ascii="Times New Roman" w:hAnsi="Times New Roman"/>
          <w:sz w:val="24"/>
          <w:szCs w:val="24"/>
        </w:rPr>
        <w:t>ов</w:t>
      </w:r>
      <w:proofErr w:type="spellEnd"/>
      <w:r w:rsidRPr="0005450C">
        <w:rPr>
          <w:rFonts w:ascii="Times New Roman" w:hAnsi="Times New Roman"/>
          <w:sz w:val="24"/>
          <w:szCs w:val="24"/>
        </w:rPr>
        <w:t>), указа</w:t>
      </w:r>
      <w:r w:rsidR="005E71C1">
        <w:rPr>
          <w:rFonts w:ascii="Times New Roman" w:hAnsi="Times New Roman"/>
          <w:sz w:val="24"/>
          <w:szCs w:val="24"/>
        </w:rPr>
        <w:t>нного(</w:t>
      </w:r>
      <w:proofErr w:type="spellStart"/>
      <w:r w:rsidR="005E71C1">
        <w:rPr>
          <w:rFonts w:ascii="Times New Roman" w:hAnsi="Times New Roman"/>
          <w:sz w:val="24"/>
          <w:szCs w:val="24"/>
        </w:rPr>
        <w:t>ых</w:t>
      </w:r>
      <w:proofErr w:type="spellEnd"/>
      <w:r w:rsidR="005E71C1">
        <w:rPr>
          <w:rFonts w:ascii="Times New Roman" w:hAnsi="Times New Roman"/>
          <w:sz w:val="24"/>
          <w:szCs w:val="24"/>
        </w:rPr>
        <w:t>) в разделе 17 настоящего Приложения</w:t>
      </w:r>
      <w:r w:rsidRPr="0005450C">
        <w:rPr>
          <w:rFonts w:ascii="Times New Roman" w:hAnsi="Times New Roman"/>
          <w:sz w:val="24"/>
          <w:szCs w:val="24"/>
        </w:rPr>
        <w:t>, признают надлежащим согласованием всех текущих рабочих вопросов, связанных с исполнением контракта.</w:t>
      </w:r>
      <w:r w:rsidRPr="0005450C">
        <w:rPr>
          <w:rFonts w:ascii="Arial" w:hAnsi="Arial" w:cs="Arial"/>
          <w:color w:val="333333"/>
          <w:sz w:val="26"/>
          <w:szCs w:val="26"/>
        </w:rPr>
        <w:t xml:space="preserve"> </w:t>
      </w:r>
      <w:r w:rsidRPr="0005450C">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1291AC7C" w14:textId="60A13C2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15.5. Получение или отправка Стороной юридически значимых сообщений с использованием </w:t>
      </w:r>
      <w:r w:rsidRPr="0005450C">
        <w:rPr>
          <w:rFonts w:ascii="Times New Roman" w:hAnsi="Times New Roman"/>
          <w:sz w:val="24"/>
          <w:szCs w:val="24"/>
        </w:rPr>
        <w:t>электронного(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почтового(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ящика(</w:t>
      </w:r>
      <w:proofErr w:type="spellStart"/>
      <w:r w:rsidRPr="0005450C">
        <w:rPr>
          <w:rFonts w:ascii="Times New Roman" w:hAnsi="Times New Roman"/>
          <w:sz w:val="24"/>
          <w:szCs w:val="24"/>
        </w:rPr>
        <w:t>ов</w:t>
      </w:r>
      <w:proofErr w:type="spellEnd"/>
      <w:r w:rsidRPr="0005450C">
        <w:rPr>
          <w:rFonts w:ascii="Times New Roman" w:hAnsi="Times New Roman"/>
          <w:sz w:val="24"/>
          <w:szCs w:val="24"/>
        </w:rPr>
        <w:t>), указа</w:t>
      </w:r>
      <w:r w:rsidR="005E71C1">
        <w:rPr>
          <w:rFonts w:ascii="Times New Roman" w:hAnsi="Times New Roman"/>
          <w:sz w:val="24"/>
          <w:szCs w:val="24"/>
        </w:rPr>
        <w:t>нного(</w:t>
      </w:r>
      <w:proofErr w:type="spellStart"/>
      <w:r w:rsidR="005E71C1">
        <w:rPr>
          <w:rFonts w:ascii="Times New Roman" w:hAnsi="Times New Roman"/>
          <w:sz w:val="24"/>
          <w:szCs w:val="24"/>
        </w:rPr>
        <w:t>ых</w:t>
      </w:r>
      <w:proofErr w:type="spellEnd"/>
      <w:r w:rsidR="005E71C1">
        <w:rPr>
          <w:rFonts w:ascii="Times New Roman" w:hAnsi="Times New Roman"/>
          <w:sz w:val="24"/>
          <w:szCs w:val="24"/>
        </w:rPr>
        <w:t>) в разделе 17 настоящего Приложения</w:t>
      </w:r>
      <w:r w:rsidRPr="0005450C">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7992D3BB" w14:textId="0F4CCE6A"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Юридически значимые сообщения, направленные или полученные посредством</w:t>
      </w:r>
      <w:r w:rsidRPr="0005450C">
        <w:rPr>
          <w:rFonts w:ascii="Times New Roman" w:hAnsi="Times New Roman"/>
          <w:sz w:val="24"/>
          <w:szCs w:val="24"/>
        </w:rPr>
        <w:t xml:space="preserve"> электронного(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почтового(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ящика(</w:t>
      </w:r>
      <w:proofErr w:type="spellStart"/>
      <w:r w:rsidRPr="0005450C">
        <w:rPr>
          <w:rFonts w:ascii="Times New Roman" w:hAnsi="Times New Roman"/>
          <w:sz w:val="24"/>
          <w:szCs w:val="24"/>
        </w:rPr>
        <w:t>ов</w:t>
      </w:r>
      <w:proofErr w:type="spellEnd"/>
      <w:r w:rsidRPr="0005450C">
        <w:rPr>
          <w:rFonts w:ascii="Times New Roman" w:hAnsi="Times New Roman"/>
          <w:sz w:val="24"/>
          <w:szCs w:val="24"/>
        </w:rPr>
        <w:t>), указа</w:t>
      </w:r>
      <w:r w:rsidR="005E71C1">
        <w:rPr>
          <w:rFonts w:ascii="Times New Roman" w:hAnsi="Times New Roman"/>
          <w:sz w:val="24"/>
          <w:szCs w:val="24"/>
        </w:rPr>
        <w:t>нного(</w:t>
      </w:r>
      <w:proofErr w:type="spellStart"/>
      <w:r w:rsidR="005E71C1">
        <w:rPr>
          <w:rFonts w:ascii="Times New Roman" w:hAnsi="Times New Roman"/>
          <w:sz w:val="24"/>
          <w:szCs w:val="24"/>
        </w:rPr>
        <w:t>ых</w:t>
      </w:r>
      <w:proofErr w:type="spellEnd"/>
      <w:r w:rsidR="005E71C1">
        <w:rPr>
          <w:rFonts w:ascii="Times New Roman" w:hAnsi="Times New Roman"/>
          <w:sz w:val="24"/>
          <w:szCs w:val="24"/>
        </w:rPr>
        <w:t>) в разделе 17 настоящего Приложения</w:t>
      </w:r>
      <w:r w:rsidRPr="0005450C">
        <w:rPr>
          <w:rFonts w:ascii="Times New Roman" w:hAnsi="Times New Roman"/>
          <w:sz w:val="24"/>
          <w:szCs w:val="24"/>
          <w:lang w:eastAsia="ru-RU"/>
        </w:rPr>
        <w:t>, допускаются в качестве письменных доказательств, в случае если они были направлены с соблюдением порядка</w:t>
      </w:r>
      <w:r w:rsidR="00F915C9">
        <w:rPr>
          <w:rFonts w:ascii="Times New Roman" w:hAnsi="Times New Roman"/>
          <w:sz w:val="24"/>
          <w:szCs w:val="24"/>
          <w:lang w:eastAsia="ru-RU"/>
        </w:rPr>
        <w:t xml:space="preserve"> и требований, предусмотренных К</w:t>
      </w:r>
      <w:r w:rsidRPr="0005450C">
        <w:rPr>
          <w:rFonts w:ascii="Times New Roman" w:hAnsi="Times New Roman"/>
          <w:sz w:val="24"/>
          <w:szCs w:val="24"/>
          <w:lang w:eastAsia="ru-RU"/>
        </w:rPr>
        <w:t xml:space="preserve">онтрактом. </w:t>
      </w:r>
      <w:r w:rsidRPr="0005450C">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05450C">
        <w:rPr>
          <w:rFonts w:ascii="Times New Roman" w:hAnsi="Times New Roman"/>
          <w:sz w:val="24"/>
          <w:szCs w:val="24"/>
        </w:rPr>
        <w:t>ым</w:t>
      </w:r>
      <w:proofErr w:type="spellEnd"/>
      <w:r w:rsidRPr="0005450C">
        <w:rPr>
          <w:rFonts w:ascii="Times New Roman" w:hAnsi="Times New Roman"/>
          <w:sz w:val="24"/>
          <w:szCs w:val="24"/>
        </w:rPr>
        <w:t>) почтовому(</w:t>
      </w:r>
      <w:proofErr w:type="spellStart"/>
      <w:r w:rsidRPr="0005450C">
        <w:rPr>
          <w:rFonts w:ascii="Times New Roman" w:hAnsi="Times New Roman"/>
          <w:sz w:val="24"/>
          <w:szCs w:val="24"/>
        </w:rPr>
        <w:t>ым</w:t>
      </w:r>
      <w:proofErr w:type="spellEnd"/>
      <w:r w:rsidRPr="0005450C">
        <w:rPr>
          <w:rFonts w:ascii="Times New Roman" w:hAnsi="Times New Roman"/>
          <w:sz w:val="24"/>
          <w:szCs w:val="24"/>
        </w:rPr>
        <w:t>) ящику(</w:t>
      </w:r>
      <w:proofErr w:type="spellStart"/>
      <w:r w:rsidRPr="0005450C">
        <w:rPr>
          <w:rFonts w:ascii="Times New Roman" w:hAnsi="Times New Roman"/>
          <w:sz w:val="24"/>
          <w:szCs w:val="24"/>
        </w:rPr>
        <w:t>ам</w:t>
      </w:r>
      <w:proofErr w:type="spellEnd"/>
      <w:r w:rsidRPr="0005450C">
        <w:rPr>
          <w:rFonts w:ascii="Times New Roman" w:hAnsi="Times New Roman"/>
          <w:sz w:val="24"/>
          <w:szCs w:val="24"/>
        </w:rPr>
        <w:t>), указа</w:t>
      </w:r>
      <w:r w:rsidR="005E71C1">
        <w:rPr>
          <w:rFonts w:ascii="Times New Roman" w:hAnsi="Times New Roman"/>
          <w:sz w:val="24"/>
          <w:szCs w:val="24"/>
        </w:rPr>
        <w:t>нному(</w:t>
      </w:r>
      <w:proofErr w:type="spellStart"/>
      <w:r w:rsidR="005E71C1">
        <w:rPr>
          <w:rFonts w:ascii="Times New Roman" w:hAnsi="Times New Roman"/>
          <w:sz w:val="24"/>
          <w:szCs w:val="24"/>
        </w:rPr>
        <w:t>ых</w:t>
      </w:r>
      <w:proofErr w:type="spellEnd"/>
      <w:r w:rsidR="005E71C1">
        <w:rPr>
          <w:rFonts w:ascii="Times New Roman" w:hAnsi="Times New Roman"/>
          <w:sz w:val="24"/>
          <w:szCs w:val="24"/>
        </w:rPr>
        <w:t>) в разделе 17 настоящего Приложения</w:t>
      </w:r>
      <w:r w:rsidRPr="0005450C">
        <w:rPr>
          <w:rFonts w:ascii="Times New Roman" w:hAnsi="Times New Roman"/>
          <w:sz w:val="24"/>
          <w:szCs w:val="24"/>
        </w:rPr>
        <w:t xml:space="preserve"> получающей Стороны. </w:t>
      </w:r>
    </w:p>
    <w:p w14:paraId="10D1A01A"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15.6.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54F7BFF7"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p>
    <w:p w14:paraId="3F8C3B40" w14:textId="77777777" w:rsidR="0005450C" w:rsidRPr="0005450C" w:rsidRDefault="0005450C" w:rsidP="0005450C">
      <w:pPr>
        <w:widowControl w:val="0"/>
        <w:spacing w:before="120" w:after="120" w:line="240" w:lineRule="auto"/>
        <w:jc w:val="center"/>
        <w:rPr>
          <w:rFonts w:ascii="Times New Roman" w:hAnsi="Times New Roman"/>
          <w:b/>
          <w:bCs/>
          <w:sz w:val="24"/>
          <w:szCs w:val="24"/>
          <w:lang w:eastAsia="ru-RU"/>
        </w:rPr>
      </w:pPr>
      <w:r w:rsidRPr="0005450C">
        <w:rPr>
          <w:rFonts w:ascii="Times New Roman" w:hAnsi="Times New Roman"/>
          <w:b/>
          <w:bCs/>
          <w:sz w:val="24"/>
          <w:szCs w:val="24"/>
          <w:lang w:eastAsia="ru-RU"/>
        </w:rPr>
        <w:t>16.  ПОРЯДОК ЭЛЕКТРОННОГО  ДОКУМЕНТООБОРОТА, ПРИ  ПОДПИСАНИИ ДОПОЛНИТЕЛЬНЫХ СОГЛАШЕНИЙ  И  СОГЛАШЕНИЯ О РАСТОРЖЕНИИ</w:t>
      </w:r>
    </w:p>
    <w:p w14:paraId="01C9DBE6" w14:textId="569C6F2D"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16.</w:t>
      </w:r>
      <w:r w:rsidR="00F915C9">
        <w:rPr>
          <w:rFonts w:ascii="Times New Roman" w:hAnsi="Times New Roman"/>
          <w:sz w:val="24"/>
          <w:szCs w:val="24"/>
          <w:lang w:eastAsia="ru-RU"/>
        </w:rPr>
        <w:t>1. Дополнительные соглашения к К</w:t>
      </w:r>
      <w:r w:rsidRPr="0005450C">
        <w:rPr>
          <w:rFonts w:ascii="Times New Roman" w:hAnsi="Times New Roman"/>
          <w:sz w:val="24"/>
          <w:szCs w:val="24"/>
          <w:lang w:eastAsia="ru-RU"/>
        </w:rPr>
        <w:t>онтракту, и при соглашении Ст</w:t>
      </w:r>
      <w:r w:rsidR="00F915C9">
        <w:rPr>
          <w:rFonts w:ascii="Times New Roman" w:hAnsi="Times New Roman"/>
          <w:sz w:val="24"/>
          <w:szCs w:val="24"/>
          <w:lang w:eastAsia="ru-RU"/>
        </w:rPr>
        <w:t>орон, соглашение о расторжении К</w:t>
      </w:r>
      <w:r w:rsidRPr="0005450C">
        <w:rPr>
          <w:rFonts w:ascii="Times New Roman" w:hAnsi="Times New Roman"/>
          <w:sz w:val="24"/>
          <w:szCs w:val="24"/>
          <w:lang w:eastAsia="ru-RU"/>
        </w:rPr>
        <w:t xml:space="preserve">онтракта </w:t>
      </w:r>
      <w:r w:rsidRPr="0005450C">
        <w:rPr>
          <w:rFonts w:ascii="Times New Roman" w:hAnsi="Times New Roman"/>
          <w:sz w:val="24"/>
          <w:szCs w:val="24"/>
        </w:rPr>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3805AB45" w14:textId="7B3C2153"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16.2. В случае подписания </w:t>
      </w:r>
      <w:r w:rsidR="00F915C9">
        <w:rPr>
          <w:rFonts w:ascii="Times New Roman" w:hAnsi="Times New Roman"/>
          <w:sz w:val="24"/>
          <w:szCs w:val="24"/>
          <w:lang w:eastAsia="ru-RU"/>
        </w:rPr>
        <w:t>дополнительных соглашений к К</w:t>
      </w:r>
      <w:r w:rsidRPr="0005450C">
        <w:rPr>
          <w:rFonts w:ascii="Times New Roman" w:hAnsi="Times New Roman"/>
          <w:sz w:val="24"/>
          <w:szCs w:val="24"/>
          <w:lang w:eastAsia="ru-RU"/>
        </w:rPr>
        <w:t>онтракту, и при соглашении С</w:t>
      </w:r>
      <w:r w:rsidR="00F915C9">
        <w:rPr>
          <w:rFonts w:ascii="Times New Roman" w:hAnsi="Times New Roman"/>
          <w:sz w:val="24"/>
          <w:szCs w:val="24"/>
          <w:lang w:eastAsia="ru-RU"/>
        </w:rPr>
        <w:t>торон соглашения о расторжении К</w:t>
      </w:r>
      <w:r w:rsidRPr="0005450C">
        <w:rPr>
          <w:rFonts w:ascii="Times New Roman" w:hAnsi="Times New Roman"/>
          <w:sz w:val="24"/>
          <w:szCs w:val="24"/>
          <w:lang w:eastAsia="ru-RU"/>
        </w:rPr>
        <w:t>онтракта</w:t>
      </w:r>
      <w:r w:rsidRPr="0005450C">
        <w:rPr>
          <w:rFonts w:ascii="Times New Roman" w:hAnsi="Times New Roman"/>
          <w:sz w:val="24"/>
          <w:szCs w:val="24"/>
        </w:rPr>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Pr="0005450C">
        <w:rPr>
          <w:rFonts w:ascii="Times New Roman" w:hAnsi="Times New Roman"/>
          <w:color w:val="000000"/>
          <w:sz w:val="24"/>
          <w:szCs w:val="24"/>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4C88500F" w14:textId="7AADBD8F"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16.3. Подписанные с использованием вышеуказанной ЭП </w:t>
      </w:r>
      <w:r w:rsidR="00F915C9">
        <w:rPr>
          <w:rFonts w:ascii="Times New Roman" w:hAnsi="Times New Roman"/>
          <w:sz w:val="24"/>
          <w:szCs w:val="24"/>
          <w:lang w:eastAsia="ru-RU"/>
        </w:rPr>
        <w:t>дополнительные соглашения к К</w:t>
      </w:r>
      <w:r w:rsidRPr="0005450C">
        <w:rPr>
          <w:rFonts w:ascii="Times New Roman" w:hAnsi="Times New Roman"/>
          <w:sz w:val="24"/>
          <w:szCs w:val="24"/>
          <w:lang w:eastAsia="ru-RU"/>
        </w:rPr>
        <w:t>онтракту, и при соглашении С</w:t>
      </w:r>
      <w:r w:rsidR="00C62B0D">
        <w:rPr>
          <w:rFonts w:ascii="Times New Roman" w:hAnsi="Times New Roman"/>
          <w:sz w:val="24"/>
          <w:szCs w:val="24"/>
          <w:lang w:eastAsia="ru-RU"/>
        </w:rPr>
        <w:t>торон соглашение о расторжении К</w:t>
      </w:r>
      <w:r w:rsidRPr="0005450C">
        <w:rPr>
          <w:rFonts w:ascii="Times New Roman" w:hAnsi="Times New Roman"/>
          <w:sz w:val="24"/>
          <w:szCs w:val="24"/>
          <w:lang w:eastAsia="ru-RU"/>
        </w:rPr>
        <w:t>онтракта</w:t>
      </w:r>
      <w:r w:rsidRPr="0005450C">
        <w:rPr>
          <w:rFonts w:ascii="Times New Roman" w:hAnsi="Times New Roman"/>
          <w:sz w:val="24"/>
          <w:szCs w:val="24"/>
        </w:rPr>
        <w:t xml:space="preserve"> признаются электронными документами, равнозначными документам на бумажном носителе, подписанными собственноручными подписями уполномоч</w:t>
      </w:r>
      <w:r w:rsidR="00C62B0D">
        <w:rPr>
          <w:rFonts w:ascii="Times New Roman" w:hAnsi="Times New Roman"/>
          <w:sz w:val="24"/>
          <w:szCs w:val="24"/>
        </w:rPr>
        <w:t>енных представителей Сторон по К</w:t>
      </w:r>
      <w:r w:rsidRPr="0005450C">
        <w:rPr>
          <w:rFonts w:ascii="Times New Roman" w:hAnsi="Times New Roman"/>
          <w:sz w:val="24"/>
          <w:szCs w:val="24"/>
        </w:rPr>
        <w:t xml:space="preserve">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4741FB3"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а) подтверждена действительность Сертификата ЭП, с помощью которой подписан данный электронный документ, на дату подписания документа;</w:t>
      </w:r>
    </w:p>
    <w:p w14:paraId="15F0DE1C"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lastRenderedPageBreak/>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5485A7F8"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16.4. Подписание электронного документа, бумажный аналог которого должен содержать подписи и (или) печати</w:t>
      </w:r>
      <w:r w:rsidRPr="0005450C">
        <w:rPr>
          <w:rFonts w:ascii="Times New Roman" w:hAnsi="Times New Roman"/>
          <w:b/>
          <w:bCs/>
          <w:sz w:val="24"/>
          <w:szCs w:val="24"/>
        </w:rPr>
        <w:t xml:space="preserve"> </w:t>
      </w:r>
      <w:r w:rsidRPr="0005450C">
        <w:rPr>
          <w:rFonts w:ascii="Times New Roman" w:hAnsi="Times New Roman"/>
          <w:sz w:val="24"/>
          <w:szCs w:val="24"/>
        </w:rPr>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2689C018"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16.5.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0D9B1AE2" w14:textId="71E3FE47" w:rsidR="0005450C" w:rsidRPr="0005450C" w:rsidRDefault="0005450C" w:rsidP="0005450C">
      <w:pPr>
        <w:widowControl w:val="0"/>
        <w:tabs>
          <w:tab w:val="left" w:pos="0"/>
          <w:tab w:val="left" w:pos="851"/>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16.6. В случае подписан</w:t>
      </w:r>
      <w:r w:rsidR="00C62B0D">
        <w:rPr>
          <w:rFonts w:ascii="Times New Roman" w:eastAsia="Times New Roman" w:hAnsi="Times New Roman"/>
          <w:sz w:val="24"/>
          <w:szCs w:val="24"/>
          <w:lang w:eastAsia="ru-RU"/>
        </w:rPr>
        <w:t>ия дополнительных соглашений к К</w:t>
      </w:r>
      <w:r w:rsidRPr="0005450C">
        <w:rPr>
          <w:rFonts w:ascii="Times New Roman" w:eastAsia="Times New Roman" w:hAnsi="Times New Roman"/>
          <w:sz w:val="24"/>
          <w:szCs w:val="24"/>
          <w:lang w:eastAsia="ru-RU"/>
        </w:rPr>
        <w:t>онтракту, и при соглашении С</w:t>
      </w:r>
      <w:r w:rsidR="00C62B0D">
        <w:rPr>
          <w:rFonts w:ascii="Times New Roman" w:eastAsia="Times New Roman" w:hAnsi="Times New Roman"/>
          <w:sz w:val="24"/>
          <w:szCs w:val="24"/>
          <w:lang w:eastAsia="ru-RU"/>
        </w:rPr>
        <w:t>торон соглашения о расторжении К</w:t>
      </w:r>
      <w:r w:rsidRPr="0005450C">
        <w:rPr>
          <w:rFonts w:ascii="Times New Roman" w:eastAsia="Times New Roman" w:hAnsi="Times New Roman"/>
          <w:sz w:val="24"/>
          <w:szCs w:val="24"/>
          <w:lang w:eastAsia="ru-RU"/>
        </w:rPr>
        <w:t>онтракта с использованием ЭП экземпляры дополнительных соглаше</w:t>
      </w:r>
      <w:r w:rsidR="00C62B0D">
        <w:rPr>
          <w:rFonts w:ascii="Times New Roman" w:eastAsia="Times New Roman" w:hAnsi="Times New Roman"/>
          <w:sz w:val="24"/>
          <w:szCs w:val="24"/>
          <w:lang w:eastAsia="ru-RU"/>
        </w:rPr>
        <w:t>ний и соглашения о расторжении К</w:t>
      </w:r>
      <w:r w:rsidRPr="0005450C">
        <w:rPr>
          <w:rFonts w:ascii="Times New Roman" w:eastAsia="Times New Roman" w:hAnsi="Times New Roman"/>
          <w:sz w:val="24"/>
          <w:szCs w:val="24"/>
          <w:lang w:eastAsia="ru-RU"/>
        </w:rPr>
        <w:t>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1263127E" w14:textId="1199F842"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16.7. Заключен</w:t>
      </w:r>
      <w:r w:rsidR="00C62B0D">
        <w:rPr>
          <w:rFonts w:ascii="Times New Roman" w:eastAsia="Times New Roman" w:hAnsi="Times New Roman"/>
          <w:sz w:val="24"/>
          <w:szCs w:val="24"/>
          <w:lang w:eastAsia="ru-RU"/>
        </w:rPr>
        <w:t>ие дополнительных соглашений к К</w:t>
      </w:r>
      <w:r w:rsidRPr="0005450C">
        <w:rPr>
          <w:rFonts w:ascii="Times New Roman" w:eastAsia="Times New Roman" w:hAnsi="Times New Roman"/>
          <w:sz w:val="24"/>
          <w:szCs w:val="24"/>
          <w:lang w:eastAsia="ru-RU"/>
        </w:rPr>
        <w:t>онтракту, и при соглашении С</w:t>
      </w:r>
      <w:r w:rsidR="00C62B0D">
        <w:rPr>
          <w:rFonts w:ascii="Times New Roman" w:eastAsia="Times New Roman" w:hAnsi="Times New Roman"/>
          <w:sz w:val="24"/>
          <w:szCs w:val="24"/>
          <w:lang w:eastAsia="ru-RU"/>
        </w:rPr>
        <w:t>торон соглашения о расторжении К</w:t>
      </w:r>
      <w:r w:rsidRPr="0005450C">
        <w:rPr>
          <w:rFonts w:ascii="Times New Roman" w:eastAsia="Times New Roman" w:hAnsi="Times New Roman"/>
          <w:sz w:val="24"/>
          <w:szCs w:val="24"/>
          <w:lang w:eastAsia="ru-RU"/>
        </w:rPr>
        <w:t>онтракта в виде электронного документа с использованием ЭП, не является препятствием для подписан</w:t>
      </w:r>
      <w:r w:rsidR="00C62B0D">
        <w:rPr>
          <w:rFonts w:ascii="Times New Roman" w:eastAsia="Times New Roman" w:hAnsi="Times New Roman"/>
          <w:sz w:val="24"/>
          <w:szCs w:val="24"/>
          <w:lang w:eastAsia="ru-RU"/>
        </w:rPr>
        <w:t>ия дополнительных соглашений к К</w:t>
      </w:r>
      <w:r w:rsidRPr="0005450C">
        <w:rPr>
          <w:rFonts w:ascii="Times New Roman" w:eastAsia="Times New Roman" w:hAnsi="Times New Roman"/>
          <w:sz w:val="24"/>
          <w:szCs w:val="24"/>
          <w:lang w:eastAsia="ru-RU"/>
        </w:rPr>
        <w:t>онтра</w:t>
      </w:r>
      <w:r w:rsidR="00C62B0D">
        <w:rPr>
          <w:rFonts w:ascii="Times New Roman" w:eastAsia="Times New Roman" w:hAnsi="Times New Roman"/>
          <w:sz w:val="24"/>
          <w:szCs w:val="24"/>
          <w:lang w:eastAsia="ru-RU"/>
        </w:rPr>
        <w:t>кту и соглашения о расторжении К</w:t>
      </w:r>
      <w:r w:rsidRPr="0005450C">
        <w:rPr>
          <w:rFonts w:ascii="Times New Roman" w:eastAsia="Times New Roman" w:hAnsi="Times New Roman"/>
          <w:sz w:val="24"/>
          <w:szCs w:val="24"/>
          <w:lang w:eastAsia="ru-RU"/>
        </w:rPr>
        <w:t xml:space="preserve">онтракта на бумажном носителе собственноручными подписями уполномоченных представителей Сторон.  </w:t>
      </w:r>
    </w:p>
    <w:p w14:paraId="7DC91CB3"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275EF052"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16.9.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003645D8"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3D2230F5"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63BCF767"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636C0ED2" w14:textId="77777777" w:rsidR="0005450C" w:rsidRPr="0005450C" w:rsidRDefault="0005450C" w:rsidP="0005450C">
      <w:pPr>
        <w:widowControl w:val="0"/>
        <w:tabs>
          <w:tab w:val="num" w:pos="993"/>
          <w:tab w:val="left" w:pos="1134"/>
          <w:tab w:val="left" w:pos="1701"/>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4381776A"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58CEF147" w14:textId="77777777" w:rsidR="0005450C" w:rsidRPr="0005450C" w:rsidRDefault="0005450C" w:rsidP="0005450C">
      <w:pPr>
        <w:widowControl w:val="0"/>
        <w:tabs>
          <w:tab w:val="num"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160B0D7B"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 xml:space="preserve">16.12.4.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w:t>
      </w:r>
      <w:r w:rsidRPr="0005450C">
        <w:rPr>
          <w:rFonts w:ascii="Times New Roman" w:eastAsia="Times New Roman" w:hAnsi="Times New Roman"/>
          <w:bCs/>
          <w:sz w:val="24"/>
          <w:szCs w:val="24"/>
          <w:lang w:eastAsia="ru-RU"/>
        </w:rPr>
        <w:lastRenderedPageBreak/>
        <w:t>ограничения установлены).</w:t>
      </w:r>
    </w:p>
    <w:p w14:paraId="4110F59C"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42AB37EA"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3D8CE878"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color w:val="000000"/>
          <w:sz w:val="24"/>
          <w:szCs w:val="24"/>
          <w:lang w:eastAsia="ru-RU"/>
        </w:rPr>
      </w:pPr>
      <w:r w:rsidRPr="0005450C">
        <w:rPr>
          <w:rFonts w:ascii="Times New Roman" w:eastAsia="Times New Roman" w:hAnsi="Times New Roman"/>
          <w:bCs/>
          <w:sz w:val="24"/>
          <w:szCs w:val="24"/>
          <w:lang w:eastAsia="ru-RU"/>
        </w:rPr>
        <w:t>16.15. Электронный документооборот Стороны осуществляют в соответствии</w:t>
      </w:r>
      <w:r w:rsidRPr="0005450C">
        <w:rPr>
          <w:rFonts w:ascii="Roboto" w:eastAsia="Times New Roman" w:hAnsi="Roboto"/>
          <w:bCs/>
          <w:color w:val="000000"/>
          <w:sz w:val="24"/>
          <w:szCs w:val="24"/>
          <w:lang w:eastAsia="ru-RU"/>
        </w:rPr>
        <w:t xml:space="preserve"> </w:t>
      </w:r>
      <w:r w:rsidRPr="0005450C">
        <w:rPr>
          <w:rFonts w:ascii="Times New Roman" w:eastAsia="Times New Roman" w:hAnsi="Times New Roman"/>
          <w:bCs/>
          <w:color w:val="000000"/>
          <w:sz w:val="24"/>
          <w:szCs w:val="24"/>
          <w:lang w:eastAsia="ru-RU"/>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w:t>
      </w:r>
    </w:p>
    <w:p w14:paraId="61BF22FA"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color w:val="000000"/>
          <w:sz w:val="24"/>
          <w:szCs w:val="24"/>
          <w:lang w:eastAsia="ru-RU"/>
        </w:rPr>
      </w:pPr>
    </w:p>
    <w:p w14:paraId="7CADB36C"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 xml:space="preserve">    17.  ПОРЯДОК ИЗМЕНЕНИЯ, РАСТОРЖЕНИЯ КОНТРАКТА И ПРОЧИЕ УСЛОВИЯ</w:t>
      </w:r>
    </w:p>
    <w:p w14:paraId="2EC937F0" w14:textId="02D097FC"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17.1. Все измен</w:t>
      </w:r>
      <w:r w:rsidR="00C62B0D">
        <w:rPr>
          <w:rFonts w:ascii="Times New Roman" w:hAnsi="Times New Roman"/>
          <w:sz w:val="24"/>
          <w:szCs w:val="24"/>
          <w:lang w:eastAsia="ru-RU"/>
        </w:rPr>
        <w:t>ения и дополнения к настоящему К</w:t>
      </w:r>
      <w:r w:rsidRPr="0005450C">
        <w:rPr>
          <w:rFonts w:ascii="Times New Roman" w:hAnsi="Times New Roman"/>
          <w:sz w:val="24"/>
          <w:szCs w:val="24"/>
          <w:lang w:eastAsia="ru-RU"/>
        </w:rPr>
        <w:t xml:space="preserve">онтракту действительны лишь в том случае, если они совершены в </w:t>
      </w:r>
      <w:r w:rsidR="00C17A46">
        <w:rPr>
          <w:rFonts w:ascii="Times New Roman" w:hAnsi="Times New Roman"/>
          <w:sz w:val="24"/>
          <w:szCs w:val="24"/>
          <w:lang w:eastAsia="ru-RU"/>
        </w:rPr>
        <w:t>электронном виде в едином агрегаторе торговли</w:t>
      </w:r>
      <w:r w:rsidRPr="0005450C">
        <w:rPr>
          <w:rFonts w:ascii="Times New Roman" w:hAnsi="Times New Roman"/>
          <w:sz w:val="24"/>
          <w:szCs w:val="24"/>
          <w:lang w:eastAsia="ru-RU"/>
        </w:rPr>
        <w:t xml:space="preserve"> и подписаны Сторонами. Дополнительные соглашени</w:t>
      </w:r>
      <w:r w:rsidR="00C62B0D">
        <w:rPr>
          <w:rFonts w:ascii="Times New Roman" w:hAnsi="Times New Roman"/>
          <w:sz w:val="24"/>
          <w:szCs w:val="24"/>
          <w:lang w:eastAsia="ru-RU"/>
        </w:rPr>
        <w:t>я являются неотъемлемой частью К</w:t>
      </w:r>
      <w:r w:rsidRPr="0005450C">
        <w:rPr>
          <w:rFonts w:ascii="Times New Roman" w:hAnsi="Times New Roman"/>
          <w:sz w:val="24"/>
          <w:szCs w:val="24"/>
          <w:lang w:eastAsia="ru-RU"/>
        </w:rPr>
        <w:t>онтракта.</w:t>
      </w:r>
    </w:p>
    <w:p w14:paraId="7873B5D8" w14:textId="43CAF42C" w:rsidR="0005450C" w:rsidRPr="0005450C" w:rsidRDefault="00C62B0D" w:rsidP="0005450C">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17.2. При исполнении К</w:t>
      </w:r>
      <w:r w:rsidR="0005450C" w:rsidRPr="0005450C">
        <w:rPr>
          <w:rFonts w:ascii="Times New Roman" w:hAnsi="Times New Roman"/>
          <w:sz w:val="24"/>
          <w:szCs w:val="24"/>
        </w:rPr>
        <w:t>онтракта не допускается перемена Поставщика, за исключением случая, если новый Поставщик является правоп</w:t>
      </w:r>
      <w:r>
        <w:rPr>
          <w:rFonts w:ascii="Times New Roman" w:hAnsi="Times New Roman"/>
          <w:sz w:val="24"/>
          <w:szCs w:val="24"/>
        </w:rPr>
        <w:t>реемником Поставщика по такому К</w:t>
      </w:r>
      <w:r w:rsidR="0005450C" w:rsidRPr="0005450C">
        <w:rPr>
          <w:rFonts w:ascii="Times New Roman" w:hAnsi="Times New Roman"/>
          <w:sz w:val="24"/>
          <w:szCs w:val="24"/>
        </w:rPr>
        <w:t>онтракту вследствие реорганизации юридического лица в форме преобразования, слияния или присоединения.</w:t>
      </w:r>
    </w:p>
    <w:p w14:paraId="0A142080" w14:textId="7A3E927A"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17.3. В случае перемены Заказчика права и обязанно</w:t>
      </w:r>
      <w:r w:rsidR="00C62B0D">
        <w:rPr>
          <w:rFonts w:ascii="Times New Roman" w:hAnsi="Times New Roman"/>
          <w:sz w:val="24"/>
          <w:szCs w:val="24"/>
        </w:rPr>
        <w:t>сти Заказчика, предусмотренные К</w:t>
      </w:r>
      <w:r w:rsidRPr="0005450C">
        <w:rPr>
          <w:rFonts w:ascii="Times New Roman" w:hAnsi="Times New Roman"/>
          <w:sz w:val="24"/>
          <w:szCs w:val="24"/>
        </w:rPr>
        <w:t>онтрактом, переходят к новому Заказчику.</w:t>
      </w:r>
    </w:p>
    <w:p w14:paraId="412F79E2" w14:textId="2F56FE7A" w:rsidR="0005450C" w:rsidRPr="0005450C" w:rsidRDefault="00C62B0D" w:rsidP="0005450C">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17.4. Расторжение К</w:t>
      </w:r>
      <w:r w:rsidR="0005450C" w:rsidRPr="0005450C">
        <w:rPr>
          <w:rFonts w:ascii="Times New Roman" w:hAnsi="Times New Roman"/>
          <w:snapToGrid w:val="0"/>
          <w:sz w:val="24"/>
          <w:szCs w:val="24"/>
          <w:lang w:eastAsia="ru-RU"/>
        </w:rPr>
        <w:t xml:space="preserve">онтракта допускается </w:t>
      </w:r>
    </w:p>
    <w:p w14:paraId="5563B375" w14:textId="77777777"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по соглашению Сторон,</w:t>
      </w:r>
    </w:p>
    <w:p w14:paraId="6CE87FF8" w14:textId="77777777"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по решению суда,</w:t>
      </w:r>
    </w:p>
    <w:p w14:paraId="2E823F96" w14:textId="5FE0E0E8"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в случае</w:t>
      </w:r>
      <w:r w:rsidR="00C62B0D">
        <w:rPr>
          <w:rFonts w:ascii="Times New Roman" w:hAnsi="Times New Roman"/>
          <w:snapToGrid w:val="0"/>
          <w:sz w:val="24"/>
          <w:szCs w:val="24"/>
          <w:lang w:eastAsia="ru-RU"/>
        </w:rPr>
        <w:t xml:space="preserve"> одностороннего отказа стороны Контракта от исполнения К</w:t>
      </w:r>
      <w:r w:rsidRPr="0005450C">
        <w:rPr>
          <w:rFonts w:ascii="Times New Roman" w:hAnsi="Times New Roman"/>
          <w:snapToGrid w:val="0"/>
          <w:sz w:val="24"/>
          <w:szCs w:val="24"/>
          <w:lang w:eastAsia="ru-RU"/>
        </w:rPr>
        <w:t>онтракта в соответствии с гражданским законодательством.</w:t>
      </w:r>
    </w:p>
    <w:p w14:paraId="55CE25F2" w14:textId="029D8166"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17.5. Заказчик вправе принять решение об одно</w:t>
      </w:r>
      <w:r w:rsidR="002E0205">
        <w:rPr>
          <w:rFonts w:ascii="Times New Roman" w:hAnsi="Times New Roman"/>
          <w:snapToGrid w:val="0"/>
          <w:sz w:val="24"/>
          <w:szCs w:val="24"/>
          <w:lang w:eastAsia="ru-RU"/>
        </w:rPr>
        <w:t>стороннем отказе от исполнения К</w:t>
      </w:r>
      <w:r w:rsidRPr="0005450C">
        <w:rPr>
          <w:rFonts w:ascii="Times New Roman" w:hAnsi="Times New Roman"/>
          <w:snapToGrid w:val="0"/>
          <w:sz w:val="24"/>
          <w:szCs w:val="24"/>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w:t>
      </w:r>
      <w:r w:rsidR="002E0205">
        <w:rPr>
          <w:rFonts w:ascii="Times New Roman" w:hAnsi="Times New Roman"/>
          <w:snapToGrid w:val="0"/>
          <w:sz w:val="24"/>
          <w:szCs w:val="24"/>
          <w:lang w:eastAsia="ru-RU"/>
        </w:rPr>
        <w:t>етствии с условиями настоящего К</w:t>
      </w:r>
      <w:r w:rsidRPr="0005450C">
        <w:rPr>
          <w:rFonts w:ascii="Times New Roman" w:hAnsi="Times New Roman"/>
          <w:snapToGrid w:val="0"/>
          <w:sz w:val="24"/>
          <w:szCs w:val="24"/>
          <w:lang w:eastAsia="ru-RU"/>
        </w:rPr>
        <w:t>онтракта.</w:t>
      </w:r>
    </w:p>
    <w:p w14:paraId="6092A78D" w14:textId="2D3CB14B"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w:t>
      </w:r>
      <w:r w:rsidR="002E0205">
        <w:rPr>
          <w:rFonts w:ascii="Times New Roman" w:hAnsi="Times New Roman"/>
          <w:sz w:val="24"/>
          <w:szCs w:val="24"/>
        </w:rPr>
        <w:t>отказа Заказчика от исполнения К</w:t>
      </w:r>
      <w:r w:rsidRPr="0005450C">
        <w:rPr>
          <w:rFonts w:ascii="Times New Roman" w:hAnsi="Times New Roman"/>
          <w:sz w:val="24"/>
          <w:szCs w:val="24"/>
        </w:rPr>
        <w:t>онтракта.</w:t>
      </w:r>
    </w:p>
    <w:p w14:paraId="7532C8FA" w14:textId="5333D20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17.7. В случае принятия Заказчиком решения об одно</w:t>
      </w:r>
      <w:r w:rsidR="006F5AE1">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Заказчик с использованием </w:t>
      </w:r>
      <w:r w:rsidR="000D50D0">
        <w:rPr>
          <w:rFonts w:ascii="Times New Roman" w:hAnsi="Times New Roman"/>
          <w:sz w:val="24"/>
          <w:szCs w:val="24"/>
        </w:rPr>
        <w:t xml:space="preserve">ЕАТ </w:t>
      </w:r>
      <w:r w:rsidRPr="0005450C">
        <w:rPr>
          <w:rFonts w:ascii="Times New Roman" w:hAnsi="Times New Roman"/>
          <w:sz w:val="24"/>
          <w:szCs w:val="24"/>
        </w:rPr>
        <w:t>формирует решение об одностороннем</w:t>
      </w:r>
      <w:r w:rsidR="002E0205">
        <w:rPr>
          <w:rFonts w:ascii="Times New Roman" w:hAnsi="Times New Roman"/>
          <w:sz w:val="24"/>
          <w:szCs w:val="24"/>
        </w:rPr>
        <w:t xml:space="preserve"> отказе от исполнения К</w:t>
      </w:r>
      <w:r w:rsidRPr="0005450C">
        <w:rPr>
          <w:rFonts w:ascii="Times New Roman" w:hAnsi="Times New Roman"/>
          <w:sz w:val="24"/>
          <w:szCs w:val="24"/>
        </w:rPr>
        <w:t>онтракта, подписывает его усиленной электронной подписью лица, имеющего право действовать от имени Заказчика, и размещает такое решение в</w:t>
      </w:r>
      <w:r w:rsidR="000D50D0">
        <w:rPr>
          <w:rFonts w:ascii="Times New Roman" w:hAnsi="Times New Roman"/>
          <w:sz w:val="24"/>
          <w:szCs w:val="24"/>
        </w:rPr>
        <w:t xml:space="preserve"> ЕАТ.</w:t>
      </w:r>
    </w:p>
    <w:p w14:paraId="38550938" w14:textId="5ADF0F43"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Датой поступления Поставщику решения об одно</w:t>
      </w:r>
      <w:r w:rsidR="006F5AE1">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считается дата размещения Заказчиком такого решения в </w:t>
      </w:r>
      <w:r w:rsidR="000D50D0">
        <w:rPr>
          <w:rFonts w:ascii="Times New Roman" w:hAnsi="Times New Roman"/>
          <w:sz w:val="24"/>
          <w:szCs w:val="24"/>
        </w:rPr>
        <w:t>ЕАТ</w:t>
      </w:r>
      <w:r w:rsidRPr="0005450C">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w:t>
      </w:r>
      <w:r w:rsidR="000D50D0">
        <w:rPr>
          <w:rFonts w:ascii="Times New Roman" w:hAnsi="Times New Roman"/>
          <w:sz w:val="24"/>
          <w:szCs w:val="24"/>
        </w:rPr>
        <w:t>в ЕАТ</w:t>
      </w:r>
      <w:r w:rsidRPr="0005450C">
        <w:rPr>
          <w:rFonts w:ascii="Times New Roman" w:hAnsi="Times New Roman"/>
          <w:sz w:val="24"/>
          <w:szCs w:val="24"/>
        </w:rPr>
        <w:t xml:space="preserve"> считается надлежащим уведомлением Поставщика об одностороннем отказе о</w:t>
      </w:r>
      <w:r w:rsidR="006F5AE1">
        <w:rPr>
          <w:rFonts w:ascii="Times New Roman" w:hAnsi="Times New Roman"/>
          <w:sz w:val="24"/>
          <w:szCs w:val="24"/>
        </w:rPr>
        <w:t>т исполнения К</w:t>
      </w:r>
      <w:r w:rsidRPr="0005450C">
        <w:rPr>
          <w:rFonts w:ascii="Times New Roman" w:hAnsi="Times New Roman"/>
          <w:sz w:val="24"/>
          <w:szCs w:val="24"/>
        </w:rPr>
        <w:t>онтракта. Решение Заказчика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 вступает в силу, и Контракт считается расторгнутым через десять дней с даты, надлежащего уведомления Заказчиком Поставщика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w:t>
      </w:r>
    </w:p>
    <w:p w14:paraId="314F807D" w14:textId="1C01122E"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17.8. Заказчик обязан отменить не вступившее в силу решение об одностороннем отказе от </w:t>
      </w:r>
      <w:r w:rsidRPr="0005450C">
        <w:rPr>
          <w:rFonts w:ascii="Times New Roman" w:hAnsi="Times New Roman"/>
          <w:sz w:val="24"/>
          <w:szCs w:val="24"/>
        </w:rPr>
        <w:lastRenderedPageBreak/>
        <w:t xml:space="preserve">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w:t>
      </w:r>
      <w:r w:rsidR="002E0205">
        <w:rPr>
          <w:rFonts w:ascii="Times New Roman" w:hAnsi="Times New Roman"/>
          <w:sz w:val="24"/>
          <w:szCs w:val="24"/>
        </w:rPr>
        <w:t>отказа Заказчика от исполнения К</w:t>
      </w:r>
      <w:r w:rsidRPr="0005450C">
        <w:rPr>
          <w:rFonts w:ascii="Times New Roman" w:hAnsi="Times New Roman"/>
          <w:sz w:val="24"/>
          <w:szCs w:val="24"/>
        </w:rPr>
        <w:t xml:space="preserve">онтракта, при направлении Заказчиком решения об одностороннем отказе от исполнения Контракта </w:t>
      </w:r>
      <w:r w:rsidR="000D50D0">
        <w:rPr>
          <w:rFonts w:ascii="Times New Roman" w:hAnsi="Times New Roman"/>
          <w:sz w:val="24"/>
          <w:szCs w:val="24"/>
        </w:rPr>
        <w:t xml:space="preserve">в ЕАТ, </w:t>
      </w:r>
      <w:r w:rsidRPr="0005450C">
        <w:rPr>
          <w:rFonts w:ascii="Times New Roman" w:hAnsi="Times New Roman"/>
          <w:sz w:val="24"/>
          <w:szCs w:val="24"/>
        </w:rPr>
        <w:t>Контракт считается расторгнутым с даты, направления решения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w:t>
      </w:r>
    </w:p>
    <w:p w14:paraId="5200F867" w14:textId="377D7FA9"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17.9. Заказчик обязан принять решение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w:t>
      </w:r>
      <w:r w:rsidR="002E0205">
        <w:rPr>
          <w:rFonts w:ascii="Times New Roman" w:hAnsi="Times New Roman"/>
          <w:sz w:val="24"/>
          <w:szCs w:val="24"/>
        </w:rPr>
        <w:t xml:space="preserve"> если в ходе исполнения К</w:t>
      </w:r>
      <w:r w:rsidRPr="0005450C">
        <w:rPr>
          <w:rFonts w:ascii="Times New Roman" w:hAnsi="Times New Roman"/>
          <w:sz w:val="24"/>
          <w:szCs w:val="24"/>
        </w:rPr>
        <w:t>онтракта установлено, что:</w:t>
      </w:r>
    </w:p>
    <w:p w14:paraId="0A465BB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bookmarkStart w:id="16" w:name="Par2"/>
      <w:bookmarkEnd w:id="16"/>
      <w:r w:rsidRPr="0005450C">
        <w:rPr>
          <w:rFonts w:ascii="Times New Roman" w:hAnsi="Times New Roman"/>
          <w:sz w:val="24"/>
          <w:szCs w:val="24"/>
        </w:rPr>
        <w:t>а) поставляемый товар перестал соответствовать установленным требованиям к поставляемому товару;</w:t>
      </w:r>
    </w:p>
    <w:p w14:paraId="48393C38" w14:textId="1A245C38"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05450C">
          <w:rPr>
            <w:rFonts w:ascii="Times New Roman" w:hAnsi="Times New Roman"/>
            <w:sz w:val="24"/>
            <w:szCs w:val="24"/>
          </w:rPr>
          <w:t>подпункте "а"</w:t>
        </w:r>
      </w:hyperlink>
      <w:r w:rsidR="005E71C1">
        <w:rPr>
          <w:rFonts w:ascii="Times New Roman" w:hAnsi="Times New Roman"/>
          <w:sz w:val="24"/>
          <w:szCs w:val="24"/>
        </w:rPr>
        <w:t xml:space="preserve"> пункта 17.9 </w:t>
      </w:r>
      <w:r w:rsidR="005E71C1" w:rsidRPr="005E71C1">
        <w:rPr>
          <w:rFonts w:ascii="Times New Roman" w:hAnsi="Times New Roman"/>
          <w:sz w:val="24"/>
          <w:szCs w:val="24"/>
        </w:rPr>
        <w:t>настоящего Приложения</w:t>
      </w:r>
      <w:r w:rsidRPr="0005450C">
        <w:rPr>
          <w:rFonts w:ascii="Times New Roman" w:hAnsi="Times New Roman"/>
          <w:sz w:val="24"/>
          <w:szCs w:val="24"/>
        </w:rPr>
        <w:t>, что позволило ему стать победителем определения Поставщика.</w:t>
      </w:r>
    </w:p>
    <w:p w14:paraId="56C807C9" w14:textId="1BD6E081"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napToGrid w:val="0"/>
          <w:sz w:val="24"/>
          <w:szCs w:val="24"/>
          <w:lang w:eastAsia="ru-RU"/>
        </w:rPr>
        <w:t xml:space="preserve">17.10. </w:t>
      </w:r>
      <w:r w:rsidRPr="0005450C">
        <w:rPr>
          <w:rFonts w:ascii="Times New Roman" w:hAnsi="Times New Roman"/>
          <w:sz w:val="24"/>
          <w:szCs w:val="24"/>
        </w:rPr>
        <w:t xml:space="preserve">Поставщик вправе принять решение об одностороннем отказе от исполнения </w:t>
      </w:r>
      <w:r w:rsidR="002E0205">
        <w:rPr>
          <w:rFonts w:ascii="Times New Roman" w:hAnsi="Times New Roman"/>
          <w:sz w:val="24"/>
          <w:szCs w:val="24"/>
        </w:rPr>
        <w:t>К</w:t>
      </w:r>
      <w:r w:rsidRPr="0005450C">
        <w:rPr>
          <w:rFonts w:ascii="Times New Roman"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DF82E2" w14:textId="09303573" w:rsidR="0005450C" w:rsidRPr="0005450C" w:rsidRDefault="006F5AE1" w:rsidP="0005450C">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17.11. При расторжении К</w:t>
      </w:r>
      <w:r w:rsidR="0005450C" w:rsidRPr="0005450C">
        <w:rPr>
          <w:rFonts w:ascii="Times New Roman" w:hAnsi="Times New Roman"/>
          <w:snapToGrid w:val="0"/>
          <w:sz w:val="24"/>
          <w:szCs w:val="24"/>
          <w:lang w:eastAsia="ru-RU"/>
        </w:rPr>
        <w:t>онтракта в связи с</w:t>
      </w:r>
      <w:r>
        <w:rPr>
          <w:rFonts w:ascii="Times New Roman" w:hAnsi="Times New Roman"/>
          <w:snapToGrid w:val="0"/>
          <w:sz w:val="24"/>
          <w:szCs w:val="24"/>
          <w:lang w:eastAsia="ru-RU"/>
        </w:rPr>
        <w:t xml:space="preserve"> односторонним отказом Стороны Контракта от исполнения Контракта другая Сторона К</w:t>
      </w:r>
      <w:r w:rsidR="0005450C" w:rsidRPr="0005450C">
        <w:rPr>
          <w:rFonts w:ascii="Times New Roman" w:hAnsi="Times New Roman"/>
          <w:snapToGrid w:val="0"/>
          <w:sz w:val="24"/>
          <w:szCs w:val="24"/>
          <w:lang w:eastAsia="ru-RU"/>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rFonts w:ascii="Times New Roman" w:hAnsi="Times New Roman"/>
          <w:snapToGrid w:val="0"/>
          <w:sz w:val="24"/>
          <w:szCs w:val="24"/>
          <w:lang w:eastAsia="ru-RU"/>
        </w:rPr>
        <w:t>стороннем отказе от исполнения К</w:t>
      </w:r>
      <w:r w:rsidR="0005450C" w:rsidRPr="0005450C">
        <w:rPr>
          <w:rFonts w:ascii="Times New Roman" w:hAnsi="Times New Roman"/>
          <w:snapToGrid w:val="0"/>
          <w:sz w:val="24"/>
          <w:szCs w:val="24"/>
          <w:lang w:eastAsia="ru-RU"/>
        </w:rPr>
        <w:t>онтракта.</w:t>
      </w:r>
    </w:p>
    <w:p w14:paraId="63AD0246" w14:textId="77777777" w:rsidR="0005450C" w:rsidRPr="0005450C" w:rsidRDefault="0005450C" w:rsidP="0005450C">
      <w:pPr>
        <w:widowControl w:val="0"/>
        <w:spacing w:after="0" w:line="240" w:lineRule="auto"/>
        <w:ind w:firstLine="567"/>
        <w:contextualSpacing/>
        <w:jc w:val="both"/>
        <w:rPr>
          <w:rFonts w:ascii="Times New Roman" w:hAnsi="Times New Roman"/>
          <w:sz w:val="24"/>
          <w:szCs w:val="24"/>
          <w:lang w:eastAsia="ru-RU"/>
        </w:rPr>
      </w:pPr>
      <w:r w:rsidRPr="0005450C">
        <w:rPr>
          <w:rFonts w:ascii="Times New Roman" w:hAnsi="Times New Roman"/>
          <w:sz w:val="24"/>
          <w:szCs w:val="24"/>
          <w:lang w:eastAsia="ru-RU"/>
        </w:rPr>
        <w:t>17.12. Расторжение Контракта по соглашению сторон производится Сторонами путем подписания соответствующего соглашения о расторжении.</w:t>
      </w:r>
    </w:p>
    <w:p w14:paraId="7F3D2007" w14:textId="7777777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17.13. При исполнении Контракта не допускается:</w:t>
      </w:r>
    </w:p>
    <w:p w14:paraId="67029C42" w14:textId="4846136B" w:rsidR="0005450C" w:rsidRPr="0005450C" w:rsidRDefault="005E71C1"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17.13.1. З</w:t>
      </w:r>
      <w:r w:rsidR="0005450C" w:rsidRPr="0005450C">
        <w:rPr>
          <w:rFonts w:ascii="Times New Roman" w:eastAsia="Times New Roman" w:hAnsi="Times New Roman"/>
          <w:sz w:val="24"/>
          <w:szCs w:val="24"/>
          <w:lang w:eastAsia="ru-RU"/>
        </w:rPr>
        <w:t>амена товара или страны его происхождения, указ</w:t>
      </w:r>
      <w:r>
        <w:rPr>
          <w:rFonts w:ascii="Times New Roman" w:eastAsia="Times New Roman" w:hAnsi="Times New Roman"/>
          <w:sz w:val="24"/>
          <w:szCs w:val="24"/>
          <w:lang w:eastAsia="ru-RU"/>
        </w:rPr>
        <w:t>анного в Спецификации</w:t>
      </w:r>
      <w:r w:rsidR="0005450C" w:rsidRPr="0005450C">
        <w:rPr>
          <w:rFonts w:ascii="Times New Roman" w:eastAsia="Times New Roman" w:hAnsi="Times New Roman"/>
          <w:sz w:val="24"/>
          <w:szCs w:val="24"/>
          <w:lang w:eastAsia="ru-RU"/>
        </w:rPr>
        <w:t xml:space="preserve"> (</w:t>
      </w:r>
      <w:r w:rsidR="0005450C" w:rsidRPr="0005450C">
        <w:rPr>
          <w:rFonts w:ascii="Times New Roman" w:eastAsia="Times New Roman" w:hAnsi="Times New Roman" w:cs="Arial"/>
          <w:sz w:val="24"/>
          <w:szCs w:val="24"/>
          <w:lang w:eastAsia="ru-RU"/>
        </w:rPr>
        <w:t>Приложение № 1 к настоящему Приложению)</w:t>
      </w:r>
      <w:r w:rsidR="0005450C" w:rsidRPr="0005450C">
        <w:rPr>
          <w:rFonts w:ascii="Times New Roman" w:eastAsia="Times New Roman" w:hAnsi="Times New Roman"/>
          <w:sz w:val="24"/>
          <w:szCs w:val="24"/>
          <w:lang w:eastAsia="ru-RU"/>
        </w:rPr>
        <w:t xml:space="preserve"> в случае применения ограничений и условий допуска в соответствии со ст. 14 </w:t>
      </w:r>
      <w:r w:rsidR="0005450C" w:rsidRPr="0005450C">
        <w:rPr>
          <w:rFonts w:ascii="Times New Roman" w:eastAsia="Times New Roman" w:hAnsi="Times New Roman" w:cs="Arial"/>
          <w:snapToGrid w:val="0"/>
          <w:sz w:val="24"/>
          <w:szCs w:val="24"/>
          <w:lang w:eastAsia="ru-RU"/>
        </w:rPr>
        <w:t>Федерального закона № 44-ФЗ</w:t>
      </w:r>
      <w:r w:rsidR="0005450C" w:rsidRPr="0005450C">
        <w:rPr>
          <w:rFonts w:ascii="Times New Roman" w:eastAsia="Times New Roman" w:hAnsi="Times New Roman"/>
          <w:sz w:val="24"/>
          <w:szCs w:val="24"/>
          <w:lang w:eastAsia="ru-RU"/>
        </w:rPr>
        <w:t>;</w:t>
      </w:r>
    </w:p>
    <w:p w14:paraId="6A318995" w14:textId="5DD375C4" w:rsidR="0005450C" w:rsidRPr="0005450C" w:rsidRDefault="005E71C1"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17.13.2. З</w:t>
      </w:r>
      <w:r w:rsidR="0005450C" w:rsidRPr="0005450C">
        <w:rPr>
          <w:rFonts w:ascii="Times New Roman" w:eastAsia="Times New Roman" w:hAnsi="Times New Roman"/>
          <w:sz w:val="24"/>
          <w:szCs w:val="24"/>
          <w:lang w:eastAsia="ru-RU"/>
        </w:rPr>
        <w:t xml:space="preserve">амена страны происхождения Товара, указанной в </w:t>
      </w:r>
      <w:r>
        <w:rPr>
          <w:rFonts w:ascii="Times New Roman" w:eastAsia="Times New Roman" w:hAnsi="Times New Roman"/>
          <w:sz w:val="24"/>
          <w:szCs w:val="24"/>
          <w:lang w:eastAsia="ru-RU"/>
        </w:rPr>
        <w:t>Спецификации</w:t>
      </w:r>
      <w:r w:rsidR="0005450C" w:rsidRPr="0005450C">
        <w:rPr>
          <w:rFonts w:ascii="Times New Roman" w:eastAsia="Times New Roman" w:hAnsi="Times New Roman"/>
          <w:sz w:val="24"/>
          <w:szCs w:val="24"/>
          <w:lang w:eastAsia="ru-RU"/>
        </w:rPr>
        <w:t xml:space="preserve"> (</w:t>
      </w:r>
      <w:r w:rsidR="0005450C" w:rsidRPr="0005450C">
        <w:rPr>
          <w:rFonts w:ascii="Times New Roman" w:eastAsia="Times New Roman" w:hAnsi="Times New Roman" w:cs="Arial"/>
          <w:sz w:val="24"/>
          <w:szCs w:val="24"/>
          <w:lang w:eastAsia="ru-RU"/>
        </w:rPr>
        <w:t>Приложение № 1 к настоящему Приложению)</w:t>
      </w:r>
      <w:r w:rsidR="0005450C" w:rsidRPr="0005450C">
        <w:rPr>
          <w:rFonts w:ascii="Times New Roman" w:eastAsia="Times New Roman" w:hAnsi="Times New Roman"/>
          <w:sz w:val="24"/>
          <w:szCs w:val="24"/>
          <w:lang w:eastAsia="ru-RU"/>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3" w:history="1">
        <w:r w:rsidR="0005450C" w:rsidRPr="0005450C">
          <w:rPr>
            <w:rFonts w:ascii="Times New Roman" w:eastAsia="Times New Roman" w:hAnsi="Times New Roman"/>
            <w:sz w:val="24"/>
            <w:szCs w:val="24"/>
            <w:lang w:eastAsia="ru-RU"/>
          </w:rPr>
          <w:t>подпунктом 1.7 пункта 1</w:t>
        </w:r>
      </w:hyperlink>
      <w:r w:rsidR="0005450C" w:rsidRPr="0005450C">
        <w:rPr>
          <w:rFonts w:ascii="Times New Roman" w:eastAsia="Times New Roman" w:hAnsi="Times New Roman"/>
          <w:sz w:val="24"/>
          <w:szCs w:val="24"/>
          <w:lang w:eastAsia="ru-RU"/>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097811C4" w14:textId="58BAC01D"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17.14. Вся пер</w:t>
      </w:r>
      <w:r w:rsidR="006F5AE1">
        <w:rPr>
          <w:rFonts w:ascii="Times New Roman" w:hAnsi="Times New Roman"/>
          <w:sz w:val="24"/>
          <w:szCs w:val="24"/>
        </w:rPr>
        <w:t>еписка Сторон после заключения К</w:t>
      </w:r>
      <w:r w:rsidRPr="0005450C">
        <w:rPr>
          <w:rFonts w:ascii="Times New Roman" w:hAnsi="Times New Roman"/>
          <w:sz w:val="24"/>
          <w:szCs w:val="24"/>
        </w:rPr>
        <w:t>онтракта и дополнительные соглашения к нему, переданные по факсимильной связи, электронной почте, позволяющей достоверно установить, что документ исходит от</w:t>
      </w:r>
      <w:r w:rsidR="006F5AE1">
        <w:rPr>
          <w:rFonts w:ascii="Times New Roman" w:hAnsi="Times New Roman"/>
          <w:sz w:val="24"/>
          <w:szCs w:val="24"/>
        </w:rPr>
        <w:t xml:space="preserve"> стороны К</w:t>
      </w:r>
      <w:r w:rsidRPr="0005450C">
        <w:rPr>
          <w:rFonts w:ascii="Times New Roman" w:hAnsi="Times New Roman"/>
          <w:sz w:val="24"/>
          <w:szCs w:val="24"/>
        </w:rPr>
        <w:t xml:space="preserve">онтракта, подписанные надлежащими лицами и скрепленные печатями, имеют юридическую силу. </w:t>
      </w:r>
    </w:p>
    <w:p w14:paraId="5E4E509C" w14:textId="79B6FB52" w:rsidR="0005450C" w:rsidRPr="0005450C" w:rsidRDefault="0005450C" w:rsidP="0005450C">
      <w:pPr>
        <w:widowControl w:val="0"/>
        <w:tabs>
          <w:tab w:val="left" w:pos="3097"/>
        </w:tabs>
        <w:spacing w:after="0" w:line="240" w:lineRule="auto"/>
        <w:ind w:firstLine="567"/>
        <w:contextualSpacing/>
        <w:jc w:val="both"/>
        <w:rPr>
          <w:rFonts w:ascii="Times New Roman" w:hAnsi="Times New Roman"/>
          <w:sz w:val="24"/>
          <w:szCs w:val="24"/>
        </w:rPr>
      </w:pPr>
      <w:r w:rsidRPr="0005450C">
        <w:rPr>
          <w:rFonts w:ascii="Times New Roman" w:hAnsi="Times New Roman"/>
          <w:sz w:val="24"/>
          <w:szCs w:val="24"/>
          <w:lang w:eastAsia="ru-RU"/>
        </w:rPr>
        <w:t xml:space="preserve">17.15. </w:t>
      </w:r>
      <w:r w:rsidRPr="0005450C">
        <w:rPr>
          <w:rFonts w:ascii="Times New Roman" w:hAnsi="Times New Roman"/>
          <w:sz w:val="24"/>
          <w:szCs w:val="24"/>
        </w:rPr>
        <w:t>Контракт составлен в форме электронного документа, подписанного усиленными электронными подписям</w:t>
      </w:r>
      <w:r w:rsidR="006F5AE1">
        <w:rPr>
          <w:rFonts w:ascii="Times New Roman" w:hAnsi="Times New Roman"/>
          <w:sz w:val="24"/>
          <w:szCs w:val="24"/>
        </w:rPr>
        <w:t>и уполномоченных на подписание К</w:t>
      </w:r>
      <w:r w:rsidRPr="0005450C">
        <w:rPr>
          <w:rFonts w:ascii="Times New Roman" w:hAnsi="Times New Roman"/>
          <w:sz w:val="24"/>
          <w:szCs w:val="24"/>
        </w:rPr>
        <w:t>онтракта лиц обеих Сторон.</w:t>
      </w:r>
    </w:p>
    <w:p w14:paraId="7D776AA7" w14:textId="7EF7E2A5" w:rsidR="0005450C" w:rsidRPr="0005450C" w:rsidRDefault="0005450C" w:rsidP="0005450C">
      <w:pPr>
        <w:widowControl w:val="0"/>
        <w:spacing w:after="0" w:line="240" w:lineRule="auto"/>
        <w:ind w:firstLine="567"/>
        <w:contextualSpacing/>
        <w:jc w:val="both"/>
        <w:rPr>
          <w:rFonts w:ascii="Times New Roman" w:hAnsi="Times New Roman"/>
          <w:sz w:val="24"/>
          <w:szCs w:val="24"/>
          <w:lang w:eastAsia="ru-RU"/>
        </w:rPr>
      </w:pPr>
      <w:r w:rsidRPr="0005450C">
        <w:rPr>
          <w:rFonts w:ascii="Times New Roman" w:hAnsi="Times New Roman"/>
          <w:sz w:val="24"/>
          <w:szCs w:val="24"/>
          <w:lang w:eastAsia="ru-RU"/>
        </w:rPr>
        <w:t xml:space="preserve">17.16. </w:t>
      </w:r>
      <w:r w:rsidR="006F5AE1">
        <w:rPr>
          <w:rFonts w:ascii="Times New Roman" w:hAnsi="Times New Roman"/>
          <w:sz w:val="24"/>
          <w:szCs w:val="24"/>
        </w:rPr>
        <w:t>Все указанные в К</w:t>
      </w:r>
      <w:r w:rsidRPr="0005450C">
        <w:rPr>
          <w:rFonts w:ascii="Times New Roman" w:hAnsi="Times New Roman"/>
          <w:sz w:val="24"/>
          <w:szCs w:val="24"/>
        </w:rPr>
        <w:t>онтракте приложения являются его неотъемлемой частью</w:t>
      </w:r>
      <w:r w:rsidRPr="0005450C">
        <w:rPr>
          <w:rFonts w:ascii="Times New Roman" w:hAnsi="Times New Roman"/>
          <w:sz w:val="24"/>
          <w:szCs w:val="24"/>
          <w:lang w:eastAsia="ru-RU"/>
        </w:rPr>
        <w:t>:</w:t>
      </w:r>
    </w:p>
    <w:p w14:paraId="69437DC7"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Приложение №1 к настоящему Приложению - «</w:t>
      </w:r>
      <w:r w:rsidRPr="0005450C">
        <w:rPr>
          <w:rFonts w:ascii="Times New Roman" w:hAnsi="Times New Roman"/>
          <w:sz w:val="24"/>
          <w:szCs w:val="24"/>
          <w:lang w:eastAsia="ru-RU"/>
        </w:rPr>
        <w:t>Спецификация</w:t>
      </w:r>
      <w:r w:rsidRPr="0005450C">
        <w:rPr>
          <w:rFonts w:ascii="Times New Roman" w:hAnsi="Times New Roman"/>
          <w:sz w:val="24"/>
          <w:szCs w:val="24"/>
        </w:rPr>
        <w:t>».</w:t>
      </w:r>
    </w:p>
    <w:p w14:paraId="5D3D37E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17.17. Представитель Заказчика, обеспечивающий ведение Контракта и контроль исполнения его условий:</w:t>
      </w:r>
    </w:p>
    <w:p w14:paraId="6A436060" w14:textId="70B5B924" w:rsidR="006A4BD8" w:rsidRPr="006A4BD8" w:rsidRDefault="006A4BD8" w:rsidP="006A4BD8">
      <w:pPr>
        <w:widowControl w:val="0"/>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 </w:t>
      </w:r>
      <w:r w:rsidRPr="006A4BD8">
        <w:rPr>
          <w:rFonts w:ascii="Times New Roman" w:hAnsi="Times New Roman"/>
          <w:sz w:val="24"/>
          <w:szCs w:val="24"/>
          <w:lang w:eastAsia="ru-RU"/>
        </w:rPr>
        <w:t xml:space="preserve">Отдел материально-технического снабжения: Алексеев Сергей Николаевич </w:t>
      </w:r>
    </w:p>
    <w:p w14:paraId="35D5313F" w14:textId="77777777" w:rsidR="006A4BD8" w:rsidRPr="006A4BD8" w:rsidRDefault="006A4BD8" w:rsidP="006A4BD8">
      <w:pPr>
        <w:widowControl w:val="0"/>
        <w:spacing w:before="120" w:after="120" w:line="240" w:lineRule="auto"/>
        <w:ind w:firstLine="567"/>
        <w:rPr>
          <w:rFonts w:ascii="Times New Roman" w:hAnsi="Times New Roman"/>
          <w:b/>
          <w:sz w:val="24"/>
          <w:szCs w:val="24"/>
        </w:rPr>
      </w:pPr>
      <w:r w:rsidRPr="006A4BD8">
        <w:rPr>
          <w:rFonts w:ascii="Times New Roman" w:hAnsi="Times New Roman"/>
          <w:sz w:val="24"/>
          <w:szCs w:val="24"/>
          <w:lang w:eastAsia="ru-RU"/>
        </w:rPr>
        <w:t xml:space="preserve">Телефон  (812) 670-86-52, </w:t>
      </w:r>
      <w:proofErr w:type="spellStart"/>
      <w:r w:rsidRPr="006A4BD8">
        <w:rPr>
          <w:rFonts w:ascii="Times New Roman" w:hAnsi="Times New Roman"/>
          <w:sz w:val="24"/>
          <w:szCs w:val="24"/>
          <w:lang w:eastAsia="ru-RU"/>
        </w:rPr>
        <w:t>e-mail</w:t>
      </w:r>
      <w:proofErr w:type="spellEnd"/>
      <w:r w:rsidRPr="006A4BD8">
        <w:rPr>
          <w:rFonts w:ascii="Times New Roman" w:hAnsi="Times New Roman"/>
          <w:sz w:val="24"/>
          <w:szCs w:val="24"/>
          <w:lang w:eastAsia="ru-RU"/>
        </w:rPr>
        <w:t xml:space="preserve">: </w:t>
      </w:r>
      <w:hyperlink r:id="rId24" w:history="1">
        <w:r w:rsidRPr="006A4BD8">
          <w:rPr>
            <w:rFonts w:ascii="Times New Roman" w:hAnsi="Times New Roman"/>
            <w:color w:val="0000FF"/>
            <w:sz w:val="24"/>
            <w:szCs w:val="24"/>
            <w:u w:val="single"/>
            <w:lang w:eastAsia="ru-RU"/>
          </w:rPr>
          <w:t>6708652@mail.ru</w:t>
        </w:r>
      </w:hyperlink>
    </w:p>
    <w:p w14:paraId="4F35956B" w14:textId="4ECF06B7" w:rsidR="006A4BD8" w:rsidRDefault="006A4BD8" w:rsidP="00D517AA">
      <w:pPr>
        <w:widowControl w:val="0"/>
        <w:spacing w:before="120" w:after="120" w:line="240" w:lineRule="auto"/>
        <w:ind w:firstLine="567"/>
        <w:rPr>
          <w:rFonts w:ascii="Times New Roman" w:hAnsi="Times New Roman"/>
          <w:sz w:val="24"/>
          <w:szCs w:val="24"/>
          <w:lang w:eastAsia="ru-RU"/>
        </w:rPr>
      </w:pPr>
    </w:p>
    <w:p w14:paraId="1B89D72F" w14:textId="77777777" w:rsidR="00FF0F3A" w:rsidRDefault="00FF0F3A" w:rsidP="00D517AA">
      <w:pPr>
        <w:widowControl w:val="0"/>
        <w:spacing w:before="120" w:after="120" w:line="240" w:lineRule="auto"/>
        <w:ind w:firstLine="567"/>
        <w:rPr>
          <w:rFonts w:ascii="Times New Roman" w:hAnsi="Times New Roman"/>
          <w:sz w:val="24"/>
          <w:szCs w:val="24"/>
          <w:lang w:eastAsia="ru-RU"/>
        </w:rPr>
      </w:pPr>
    </w:p>
    <w:p w14:paraId="4857FD0C" w14:textId="77777777" w:rsidR="00973213" w:rsidRDefault="00973213" w:rsidP="002317D5">
      <w:pPr>
        <w:widowControl w:val="0"/>
        <w:spacing w:after="0" w:line="240" w:lineRule="auto"/>
        <w:rPr>
          <w:rFonts w:ascii="Times New Roman" w:hAnsi="Times New Roman"/>
          <w:sz w:val="24"/>
          <w:szCs w:val="24"/>
          <w:lang w:eastAsia="ru-RU"/>
        </w:rPr>
      </w:pPr>
    </w:p>
    <w:p w14:paraId="61F8A72C" w14:textId="77777777" w:rsidR="002317D5" w:rsidRDefault="002317D5" w:rsidP="002317D5">
      <w:pPr>
        <w:widowControl w:val="0"/>
        <w:spacing w:after="0" w:line="240" w:lineRule="auto"/>
        <w:rPr>
          <w:rFonts w:ascii="Times New Roman" w:hAnsi="Times New Roman"/>
          <w:b/>
        </w:rPr>
      </w:pPr>
    </w:p>
    <w:p w14:paraId="7293A2D4" w14:textId="77777777" w:rsidR="00973213" w:rsidRDefault="00973213" w:rsidP="007F6922">
      <w:pPr>
        <w:widowControl w:val="0"/>
        <w:spacing w:after="0" w:line="240" w:lineRule="auto"/>
        <w:jc w:val="right"/>
        <w:rPr>
          <w:rFonts w:ascii="Times New Roman" w:hAnsi="Times New Roman"/>
          <w:b/>
        </w:rPr>
      </w:pPr>
    </w:p>
    <w:p w14:paraId="41CBDA20" w14:textId="77B60D52" w:rsidR="00363CDE" w:rsidRPr="004A1D6B" w:rsidRDefault="00973213" w:rsidP="007F6922">
      <w:pPr>
        <w:widowControl w:val="0"/>
        <w:spacing w:after="0" w:line="240" w:lineRule="auto"/>
        <w:jc w:val="right"/>
        <w:rPr>
          <w:rFonts w:ascii="Times New Roman" w:hAnsi="Times New Roman"/>
          <w:b/>
        </w:rPr>
      </w:pPr>
      <w:r>
        <w:rPr>
          <w:rFonts w:ascii="Times New Roman" w:hAnsi="Times New Roman"/>
          <w:b/>
        </w:rPr>
        <w:lastRenderedPageBreak/>
        <w:t>Прилож</w:t>
      </w:r>
      <w:r w:rsidR="00363CDE" w:rsidRPr="004A1D6B">
        <w:rPr>
          <w:rFonts w:ascii="Times New Roman" w:hAnsi="Times New Roman"/>
          <w:b/>
        </w:rPr>
        <w:t>ение №1</w:t>
      </w:r>
    </w:p>
    <w:p w14:paraId="447BD358" w14:textId="77777777" w:rsidR="00363CDE" w:rsidRPr="004A1D6B" w:rsidRDefault="00363CDE" w:rsidP="007F6922">
      <w:pPr>
        <w:pStyle w:val="ae"/>
        <w:widowControl w:val="0"/>
        <w:spacing w:after="0" w:line="240" w:lineRule="auto"/>
        <w:ind w:left="-220" w:firstLine="567"/>
        <w:jc w:val="right"/>
        <w:rPr>
          <w:rFonts w:ascii="Times New Roman" w:hAnsi="Times New Roman"/>
          <w:b/>
          <w:bCs/>
          <w:sz w:val="20"/>
          <w:szCs w:val="20"/>
        </w:rPr>
      </w:pPr>
      <w:r w:rsidRPr="004A1D6B">
        <w:rPr>
          <w:rFonts w:ascii="Times New Roman" w:hAnsi="Times New Roman"/>
          <w:b/>
          <w:bCs/>
          <w:sz w:val="20"/>
          <w:szCs w:val="20"/>
        </w:rPr>
        <w:t>к приложению № 1 к электронному контракту</w:t>
      </w:r>
    </w:p>
    <w:p w14:paraId="5D67A904" w14:textId="4E9AFC8D" w:rsidR="00363CDE" w:rsidRPr="004A1D6B" w:rsidRDefault="00363CDE" w:rsidP="007F6922">
      <w:pPr>
        <w:pStyle w:val="ae"/>
        <w:widowControl w:val="0"/>
        <w:spacing w:after="0" w:line="240" w:lineRule="auto"/>
        <w:ind w:left="-220" w:firstLine="567"/>
        <w:jc w:val="right"/>
        <w:rPr>
          <w:rFonts w:ascii="Times New Roman" w:hAnsi="Times New Roman"/>
          <w:b/>
          <w:bCs/>
          <w:sz w:val="20"/>
          <w:szCs w:val="20"/>
        </w:rPr>
      </w:pPr>
      <w:r w:rsidRPr="004A1D6B">
        <w:rPr>
          <w:rFonts w:ascii="Times New Roman" w:hAnsi="Times New Roman"/>
          <w:b/>
          <w:bCs/>
          <w:sz w:val="20"/>
          <w:szCs w:val="20"/>
        </w:rPr>
        <w:t xml:space="preserve">по форме ЕАТ № </w:t>
      </w:r>
      <w:r w:rsidR="00C17A46">
        <w:rPr>
          <w:rFonts w:ascii="Times New Roman" w:hAnsi="Times New Roman"/>
          <w:b/>
          <w:bCs/>
          <w:sz w:val="20"/>
          <w:szCs w:val="20"/>
        </w:rPr>
        <w:t>124</w:t>
      </w:r>
      <w:r w:rsidRPr="00EA014E">
        <w:rPr>
          <w:rFonts w:ascii="Times New Roman" w:hAnsi="Times New Roman"/>
          <w:b/>
          <w:bCs/>
          <w:sz w:val="20"/>
          <w:szCs w:val="20"/>
        </w:rPr>
        <w:t>/Вр-202</w:t>
      </w:r>
      <w:r w:rsidR="007963D3">
        <w:rPr>
          <w:rFonts w:ascii="Times New Roman" w:hAnsi="Times New Roman"/>
          <w:b/>
          <w:bCs/>
          <w:sz w:val="20"/>
          <w:szCs w:val="20"/>
        </w:rPr>
        <w:t>6</w:t>
      </w:r>
      <w:r w:rsidRPr="00EA014E">
        <w:rPr>
          <w:rFonts w:ascii="Times New Roman" w:hAnsi="Times New Roman"/>
          <w:b/>
          <w:bCs/>
          <w:sz w:val="20"/>
          <w:szCs w:val="20"/>
        </w:rPr>
        <w:t xml:space="preserve"> </w:t>
      </w:r>
      <w:r w:rsidRPr="004A1D6B">
        <w:rPr>
          <w:rFonts w:ascii="Times New Roman" w:hAnsi="Times New Roman"/>
          <w:b/>
          <w:bCs/>
          <w:sz w:val="20"/>
          <w:szCs w:val="20"/>
        </w:rPr>
        <w:t>от «___»___________202</w:t>
      </w:r>
      <w:r w:rsidR="007963D3">
        <w:rPr>
          <w:rFonts w:ascii="Times New Roman" w:hAnsi="Times New Roman"/>
          <w:b/>
          <w:bCs/>
          <w:sz w:val="20"/>
          <w:szCs w:val="20"/>
        </w:rPr>
        <w:t>6</w:t>
      </w:r>
      <w:r w:rsidRPr="004A1D6B">
        <w:rPr>
          <w:rFonts w:ascii="Times New Roman" w:hAnsi="Times New Roman"/>
          <w:b/>
          <w:bCs/>
          <w:sz w:val="20"/>
          <w:szCs w:val="20"/>
        </w:rPr>
        <w:t xml:space="preserve"> г.</w:t>
      </w:r>
    </w:p>
    <w:p w14:paraId="6CCBD452" w14:textId="77777777" w:rsidR="00363CDE" w:rsidRPr="00DD2ECE" w:rsidRDefault="00363CDE" w:rsidP="007F6922">
      <w:pPr>
        <w:pStyle w:val="ae"/>
        <w:widowControl w:val="0"/>
        <w:tabs>
          <w:tab w:val="left" w:pos="3510"/>
        </w:tabs>
        <w:spacing w:after="0" w:line="240" w:lineRule="auto"/>
        <w:ind w:left="-220" w:firstLine="567"/>
        <w:jc w:val="right"/>
        <w:rPr>
          <w:rFonts w:ascii="Times New Roman" w:hAnsi="Times New Roman"/>
          <w:b/>
          <w:sz w:val="24"/>
          <w:szCs w:val="24"/>
        </w:rPr>
      </w:pPr>
    </w:p>
    <w:p w14:paraId="629D2DC5" w14:textId="77777777" w:rsidR="00363CDE" w:rsidRDefault="00363CDE" w:rsidP="00E43A1D">
      <w:pPr>
        <w:widowControl w:val="0"/>
        <w:spacing w:before="120" w:after="120" w:line="240" w:lineRule="auto"/>
        <w:jc w:val="center"/>
        <w:rPr>
          <w:rFonts w:ascii="Times New Roman" w:hAnsi="Times New Roman"/>
          <w:b/>
          <w:sz w:val="24"/>
          <w:szCs w:val="24"/>
          <w:lang w:eastAsia="ru-RU"/>
        </w:rPr>
      </w:pPr>
      <w:r w:rsidRPr="00BE4ECD">
        <w:rPr>
          <w:rFonts w:ascii="Times New Roman" w:hAnsi="Times New Roman"/>
          <w:b/>
          <w:szCs w:val="24"/>
          <w:lang w:eastAsia="ru-RU"/>
        </w:rPr>
        <w:t>СПЕЦИФИКАЦИЯ</w:t>
      </w:r>
    </w:p>
    <w:p w14:paraId="3199A449" w14:textId="77777777" w:rsidR="002D7DED" w:rsidRDefault="002D7DED" w:rsidP="00011054">
      <w:pPr>
        <w:widowControl w:val="0"/>
        <w:spacing w:after="0" w:line="240" w:lineRule="auto"/>
        <w:rPr>
          <w:rFonts w:ascii="Times New Roman" w:hAnsi="Times New Roman"/>
          <w:b/>
          <w:sz w:val="20"/>
          <w:szCs w:val="20"/>
          <w:lang w:eastAsia="ru-RU"/>
        </w:rPr>
      </w:pPr>
    </w:p>
    <w:tbl>
      <w:tblPr>
        <w:tblStyle w:val="af9"/>
        <w:tblW w:w="0" w:type="auto"/>
        <w:tblLook w:val="04A0" w:firstRow="1" w:lastRow="0" w:firstColumn="1" w:lastColumn="0" w:noHBand="0" w:noVBand="1"/>
      </w:tblPr>
      <w:tblGrid>
        <w:gridCol w:w="498"/>
        <w:gridCol w:w="1586"/>
        <w:gridCol w:w="5053"/>
        <w:gridCol w:w="707"/>
        <w:gridCol w:w="860"/>
        <w:gridCol w:w="835"/>
        <w:gridCol w:w="1222"/>
      </w:tblGrid>
      <w:tr w:rsidR="002D7DED" w:rsidRPr="002D7DED" w14:paraId="5DC36058" w14:textId="0BDBDFB8" w:rsidTr="00AE21AA">
        <w:tc>
          <w:tcPr>
            <w:tcW w:w="498" w:type="dxa"/>
          </w:tcPr>
          <w:p w14:paraId="188869FC" w14:textId="77777777" w:rsidR="002D7DED" w:rsidRPr="00AE394D" w:rsidRDefault="002D7DED" w:rsidP="00C90F4F">
            <w:pPr>
              <w:spacing w:after="0" w:line="240" w:lineRule="auto"/>
              <w:jc w:val="center"/>
              <w:rPr>
                <w:rFonts w:ascii="Times New Roman" w:hAnsi="Times New Roman"/>
              </w:rPr>
            </w:pPr>
            <w:r w:rsidRPr="00AE394D">
              <w:rPr>
                <w:rFonts w:ascii="Times New Roman" w:hAnsi="Times New Roman"/>
              </w:rPr>
              <w:t>№ п/п</w:t>
            </w:r>
          </w:p>
        </w:tc>
        <w:tc>
          <w:tcPr>
            <w:tcW w:w="1586" w:type="dxa"/>
          </w:tcPr>
          <w:p w14:paraId="44569DD2" w14:textId="77777777" w:rsidR="002D7DED" w:rsidRPr="00AE394D" w:rsidRDefault="002D7DED" w:rsidP="00C90F4F">
            <w:pPr>
              <w:spacing w:after="0" w:line="240" w:lineRule="auto"/>
              <w:jc w:val="center"/>
              <w:rPr>
                <w:rFonts w:ascii="Times New Roman" w:hAnsi="Times New Roman"/>
              </w:rPr>
            </w:pPr>
            <w:r w:rsidRPr="00AE394D">
              <w:rPr>
                <w:rFonts w:ascii="Times New Roman" w:hAnsi="Times New Roman"/>
              </w:rPr>
              <w:t>Наименование товара</w:t>
            </w:r>
          </w:p>
        </w:tc>
        <w:tc>
          <w:tcPr>
            <w:tcW w:w="5053" w:type="dxa"/>
          </w:tcPr>
          <w:p w14:paraId="17C91451" w14:textId="77777777" w:rsidR="002D7DED" w:rsidRPr="00AE394D" w:rsidRDefault="002D7DED" w:rsidP="00C90F4F">
            <w:pPr>
              <w:spacing w:after="0" w:line="240" w:lineRule="auto"/>
              <w:jc w:val="center"/>
              <w:rPr>
                <w:rFonts w:ascii="Times New Roman" w:hAnsi="Times New Roman"/>
              </w:rPr>
            </w:pPr>
            <w:r w:rsidRPr="00AE394D">
              <w:rPr>
                <w:rFonts w:ascii="Times New Roman" w:hAnsi="Times New Roman"/>
              </w:rPr>
              <w:t>Наименование/Характеристики</w:t>
            </w:r>
          </w:p>
        </w:tc>
        <w:tc>
          <w:tcPr>
            <w:tcW w:w="707" w:type="dxa"/>
          </w:tcPr>
          <w:p w14:paraId="7092D49E"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Кол-во</w:t>
            </w:r>
          </w:p>
        </w:tc>
        <w:tc>
          <w:tcPr>
            <w:tcW w:w="860" w:type="dxa"/>
          </w:tcPr>
          <w:p w14:paraId="4BF3A9BC"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Ед. изм. для товара</w:t>
            </w:r>
          </w:p>
        </w:tc>
        <w:tc>
          <w:tcPr>
            <w:tcW w:w="835" w:type="dxa"/>
          </w:tcPr>
          <w:p w14:paraId="0D224FB1" w14:textId="2D3F42D0" w:rsidR="002D7DED" w:rsidRPr="00AE394D" w:rsidRDefault="002D7DED" w:rsidP="002D7DED">
            <w:pPr>
              <w:spacing w:after="0" w:line="240" w:lineRule="auto"/>
              <w:rPr>
                <w:rFonts w:ascii="Times New Roman" w:hAnsi="Times New Roman"/>
              </w:rPr>
            </w:pPr>
            <w:r w:rsidRPr="00AE394D">
              <w:rPr>
                <w:rFonts w:ascii="Times New Roman" w:hAnsi="Times New Roman"/>
              </w:rPr>
              <w:t>Цена за ед. изм., руб.</w:t>
            </w:r>
          </w:p>
        </w:tc>
        <w:tc>
          <w:tcPr>
            <w:tcW w:w="1222" w:type="dxa"/>
          </w:tcPr>
          <w:p w14:paraId="7857F577" w14:textId="6EF2E360" w:rsidR="002D7DED" w:rsidRPr="00AE394D" w:rsidRDefault="002D7DED" w:rsidP="002D7DED">
            <w:pPr>
              <w:spacing w:after="0" w:line="240" w:lineRule="auto"/>
              <w:rPr>
                <w:rFonts w:ascii="Times New Roman" w:hAnsi="Times New Roman"/>
              </w:rPr>
            </w:pPr>
            <w:r w:rsidRPr="00AE394D">
              <w:rPr>
                <w:rFonts w:ascii="Times New Roman" w:hAnsi="Times New Roman"/>
              </w:rPr>
              <w:t>Стоимость, руб.</w:t>
            </w:r>
          </w:p>
        </w:tc>
      </w:tr>
      <w:tr w:rsidR="009F00BD" w:rsidRPr="002D7DED" w14:paraId="4CFDD241" w14:textId="6170D0F6" w:rsidTr="00C90F4F">
        <w:tc>
          <w:tcPr>
            <w:tcW w:w="498" w:type="dxa"/>
            <w:vAlign w:val="center"/>
          </w:tcPr>
          <w:p w14:paraId="2B540203" w14:textId="1B5F663C" w:rsidR="009F00BD" w:rsidRPr="00AE394D" w:rsidRDefault="009F00BD" w:rsidP="009F00BD">
            <w:pPr>
              <w:spacing w:after="0" w:line="240" w:lineRule="auto"/>
              <w:rPr>
                <w:rFonts w:ascii="Times New Roman" w:hAnsi="Times New Roman"/>
              </w:rPr>
            </w:pPr>
          </w:p>
        </w:tc>
        <w:tc>
          <w:tcPr>
            <w:tcW w:w="1586" w:type="dxa"/>
          </w:tcPr>
          <w:p w14:paraId="50DDF219" w14:textId="3655F9DD" w:rsidR="009F00BD" w:rsidRPr="00AE394D" w:rsidRDefault="009F00BD" w:rsidP="009F00BD">
            <w:pPr>
              <w:spacing w:after="0" w:line="240" w:lineRule="auto"/>
              <w:rPr>
                <w:rFonts w:ascii="Times New Roman" w:hAnsi="Times New Roman"/>
              </w:rPr>
            </w:pPr>
          </w:p>
        </w:tc>
        <w:tc>
          <w:tcPr>
            <w:tcW w:w="5053" w:type="dxa"/>
          </w:tcPr>
          <w:p w14:paraId="74E3349D" w14:textId="52488C36" w:rsidR="00491A47" w:rsidRPr="00AE394D" w:rsidRDefault="00491A47" w:rsidP="009F00BD">
            <w:pPr>
              <w:spacing w:after="0" w:line="240" w:lineRule="auto"/>
              <w:rPr>
                <w:rFonts w:ascii="Times New Roman" w:hAnsi="Times New Roman"/>
              </w:rPr>
            </w:pPr>
          </w:p>
        </w:tc>
        <w:tc>
          <w:tcPr>
            <w:tcW w:w="707" w:type="dxa"/>
            <w:tcBorders>
              <w:top w:val="single" w:sz="4" w:space="0" w:color="auto"/>
              <w:bottom w:val="single" w:sz="4" w:space="0" w:color="auto"/>
            </w:tcBorders>
            <w:vAlign w:val="center"/>
          </w:tcPr>
          <w:p w14:paraId="33DF0CE4" w14:textId="2AAFD39D" w:rsidR="009F00BD" w:rsidRPr="00AE394D" w:rsidRDefault="009F00BD" w:rsidP="00C90F4F">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0EFE4DDD" w14:textId="2AD78FAE" w:rsidR="009F00BD" w:rsidRPr="00AE394D" w:rsidRDefault="009F00BD" w:rsidP="009F00BD">
            <w:pPr>
              <w:spacing w:after="0" w:line="240" w:lineRule="auto"/>
              <w:jc w:val="center"/>
              <w:rPr>
                <w:rFonts w:ascii="Times New Roman" w:hAnsi="Times New Roman"/>
              </w:rPr>
            </w:pPr>
          </w:p>
        </w:tc>
        <w:tc>
          <w:tcPr>
            <w:tcW w:w="835" w:type="dxa"/>
          </w:tcPr>
          <w:p w14:paraId="400D5B96" w14:textId="02C24B76" w:rsidR="009F00BD" w:rsidRPr="00AE394D" w:rsidRDefault="009F00BD" w:rsidP="009F00BD">
            <w:pPr>
              <w:spacing w:after="0" w:line="240" w:lineRule="auto"/>
              <w:rPr>
                <w:rFonts w:ascii="Times New Roman" w:hAnsi="Times New Roman"/>
              </w:rPr>
            </w:pPr>
          </w:p>
        </w:tc>
        <w:tc>
          <w:tcPr>
            <w:tcW w:w="1222" w:type="dxa"/>
          </w:tcPr>
          <w:p w14:paraId="5B7F6ABF" w14:textId="6BADB9EB" w:rsidR="009F00BD" w:rsidRPr="00AE394D" w:rsidRDefault="009F00BD" w:rsidP="009F00BD">
            <w:pPr>
              <w:spacing w:after="0" w:line="240" w:lineRule="auto"/>
              <w:rPr>
                <w:rFonts w:ascii="Times New Roman" w:hAnsi="Times New Roman"/>
              </w:rPr>
            </w:pPr>
          </w:p>
        </w:tc>
      </w:tr>
      <w:tr w:rsidR="00C90F4F" w:rsidRPr="002D7DED" w14:paraId="35822813" w14:textId="77777777" w:rsidTr="00C90F4F">
        <w:tc>
          <w:tcPr>
            <w:tcW w:w="498" w:type="dxa"/>
            <w:vAlign w:val="center"/>
          </w:tcPr>
          <w:p w14:paraId="611D05BC" w14:textId="3056DFE0" w:rsidR="00C90F4F" w:rsidRPr="00AE394D" w:rsidRDefault="00C90F4F" w:rsidP="009F00BD">
            <w:pPr>
              <w:spacing w:after="0" w:line="240" w:lineRule="auto"/>
              <w:rPr>
                <w:rFonts w:ascii="Times New Roman" w:hAnsi="Times New Roman"/>
              </w:rPr>
            </w:pPr>
          </w:p>
        </w:tc>
        <w:tc>
          <w:tcPr>
            <w:tcW w:w="1586" w:type="dxa"/>
          </w:tcPr>
          <w:p w14:paraId="3171D8B6" w14:textId="2E3E8A92" w:rsidR="00C90F4F" w:rsidRPr="00AE394D" w:rsidRDefault="00C90F4F" w:rsidP="009F00BD">
            <w:pPr>
              <w:spacing w:after="0" w:line="240" w:lineRule="auto"/>
              <w:rPr>
                <w:rFonts w:ascii="Times New Roman" w:hAnsi="Times New Roman"/>
              </w:rPr>
            </w:pPr>
          </w:p>
        </w:tc>
        <w:tc>
          <w:tcPr>
            <w:tcW w:w="5053" w:type="dxa"/>
          </w:tcPr>
          <w:p w14:paraId="779388AB" w14:textId="6151C622" w:rsidR="00C90F4F" w:rsidRPr="00AE394D" w:rsidRDefault="00C90F4F" w:rsidP="009F00BD">
            <w:pPr>
              <w:spacing w:after="0" w:line="240" w:lineRule="auto"/>
              <w:rPr>
                <w:rFonts w:ascii="Times New Roman" w:hAnsi="Times New Roman"/>
              </w:rPr>
            </w:pPr>
          </w:p>
        </w:tc>
        <w:tc>
          <w:tcPr>
            <w:tcW w:w="707" w:type="dxa"/>
            <w:tcBorders>
              <w:top w:val="single" w:sz="4" w:space="0" w:color="auto"/>
              <w:bottom w:val="single" w:sz="4" w:space="0" w:color="auto"/>
            </w:tcBorders>
            <w:vAlign w:val="center"/>
          </w:tcPr>
          <w:p w14:paraId="71EEFE0E" w14:textId="30E3CD0F" w:rsidR="00C90F4F" w:rsidRPr="00AE394D" w:rsidRDefault="00C90F4F" w:rsidP="00C90F4F">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78955BB0" w14:textId="35E1C232" w:rsidR="00C90F4F" w:rsidRPr="00AE394D" w:rsidRDefault="00C90F4F" w:rsidP="009F00BD">
            <w:pPr>
              <w:spacing w:after="0" w:line="240" w:lineRule="auto"/>
              <w:jc w:val="center"/>
              <w:rPr>
                <w:rFonts w:ascii="Times New Roman" w:hAnsi="Times New Roman"/>
              </w:rPr>
            </w:pPr>
          </w:p>
        </w:tc>
        <w:tc>
          <w:tcPr>
            <w:tcW w:w="835" w:type="dxa"/>
          </w:tcPr>
          <w:p w14:paraId="14EB71D7" w14:textId="4FC4E60B" w:rsidR="00C90F4F" w:rsidRPr="00AE394D" w:rsidRDefault="00C90F4F" w:rsidP="009F00BD">
            <w:pPr>
              <w:spacing w:after="0" w:line="240" w:lineRule="auto"/>
              <w:rPr>
                <w:rFonts w:ascii="Times New Roman" w:hAnsi="Times New Roman"/>
              </w:rPr>
            </w:pPr>
          </w:p>
        </w:tc>
        <w:tc>
          <w:tcPr>
            <w:tcW w:w="1222" w:type="dxa"/>
          </w:tcPr>
          <w:p w14:paraId="277B052C" w14:textId="25DDF9CD" w:rsidR="00C90F4F" w:rsidRPr="00AE394D" w:rsidRDefault="00C90F4F" w:rsidP="009F00BD">
            <w:pPr>
              <w:spacing w:after="0" w:line="240" w:lineRule="auto"/>
              <w:rPr>
                <w:rFonts w:ascii="Times New Roman" w:hAnsi="Times New Roman"/>
              </w:rPr>
            </w:pPr>
          </w:p>
        </w:tc>
      </w:tr>
      <w:tr w:rsidR="00C90F4F" w:rsidRPr="002D7DED" w14:paraId="3E76B79A" w14:textId="77777777" w:rsidTr="00C90F4F">
        <w:tc>
          <w:tcPr>
            <w:tcW w:w="498" w:type="dxa"/>
            <w:vAlign w:val="center"/>
          </w:tcPr>
          <w:p w14:paraId="5D7B2A1A" w14:textId="37DED026" w:rsidR="00C90F4F" w:rsidRDefault="00C90F4F" w:rsidP="009F00BD">
            <w:pPr>
              <w:spacing w:after="0" w:line="240" w:lineRule="auto"/>
              <w:rPr>
                <w:rFonts w:ascii="Times New Roman" w:hAnsi="Times New Roman"/>
              </w:rPr>
            </w:pPr>
          </w:p>
        </w:tc>
        <w:tc>
          <w:tcPr>
            <w:tcW w:w="1586" w:type="dxa"/>
          </w:tcPr>
          <w:p w14:paraId="590B00E9" w14:textId="41CEDC1B" w:rsidR="00C90F4F" w:rsidRPr="00C90F4F" w:rsidRDefault="00C90F4F" w:rsidP="009F00BD">
            <w:pPr>
              <w:spacing w:after="0" w:line="240" w:lineRule="auto"/>
              <w:rPr>
                <w:rFonts w:ascii="Times New Roman" w:hAnsi="Times New Roman"/>
              </w:rPr>
            </w:pPr>
          </w:p>
        </w:tc>
        <w:tc>
          <w:tcPr>
            <w:tcW w:w="5053" w:type="dxa"/>
          </w:tcPr>
          <w:p w14:paraId="162EBFD7" w14:textId="77777777" w:rsidR="00C90F4F" w:rsidRPr="004309E5" w:rsidRDefault="00C90F4F" w:rsidP="009F00BD">
            <w:pPr>
              <w:spacing w:after="0" w:line="240" w:lineRule="auto"/>
              <w:rPr>
                <w:rFonts w:ascii="Times New Roman" w:hAnsi="Times New Roman"/>
                <w:b/>
                <w:sz w:val="18"/>
                <w:szCs w:val="18"/>
                <w:lang w:eastAsia="ru-RU"/>
              </w:rPr>
            </w:pPr>
          </w:p>
        </w:tc>
        <w:tc>
          <w:tcPr>
            <w:tcW w:w="707" w:type="dxa"/>
            <w:tcBorders>
              <w:top w:val="single" w:sz="4" w:space="0" w:color="auto"/>
              <w:bottom w:val="single" w:sz="4" w:space="0" w:color="auto"/>
            </w:tcBorders>
            <w:vAlign w:val="center"/>
          </w:tcPr>
          <w:p w14:paraId="1A8262BD" w14:textId="56F9A229" w:rsidR="00C90F4F" w:rsidRDefault="00C90F4F" w:rsidP="00C90F4F">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1712B904" w14:textId="0FD7703E" w:rsidR="00C90F4F" w:rsidRDefault="00C90F4F" w:rsidP="009F00BD">
            <w:pPr>
              <w:spacing w:after="0" w:line="240" w:lineRule="auto"/>
              <w:jc w:val="center"/>
              <w:rPr>
                <w:rFonts w:ascii="Times New Roman" w:hAnsi="Times New Roman"/>
              </w:rPr>
            </w:pPr>
          </w:p>
        </w:tc>
        <w:tc>
          <w:tcPr>
            <w:tcW w:w="835" w:type="dxa"/>
          </w:tcPr>
          <w:p w14:paraId="44508573" w14:textId="77777777" w:rsidR="00C90F4F" w:rsidRDefault="00C90F4F" w:rsidP="009F00BD">
            <w:pPr>
              <w:spacing w:after="0" w:line="240" w:lineRule="auto"/>
              <w:rPr>
                <w:rFonts w:ascii="Times New Roman" w:hAnsi="Times New Roman"/>
              </w:rPr>
            </w:pPr>
          </w:p>
        </w:tc>
        <w:tc>
          <w:tcPr>
            <w:tcW w:w="1222" w:type="dxa"/>
          </w:tcPr>
          <w:p w14:paraId="601C730E" w14:textId="77777777" w:rsidR="00C90F4F" w:rsidRDefault="00C90F4F" w:rsidP="009F00BD">
            <w:pPr>
              <w:spacing w:after="0" w:line="240" w:lineRule="auto"/>
              <w:rPr>
                <w:rFonts w:ascii="Times New Roman" w:hAnsi="Times New Roman"/>
              </w:rPr>
            </w:pPr>
          </w:p>
        </w:tc>
      </w:tr>
      <w:tr w:rsidR="00C90F4F" w:rsidRPr="002D7DED" w14:paraId="71BAC9D6" w14:textId="77777777" w:rsidTr="00C90F4F">
        <w:tc>
          <w:tcPr>
            <w:tcW w:w="498" w:type="dxa"/>
            <w:vAlign w:val="center"/>
          </w:tcPr>
          <w:p w14:paraId="5AF978D7" w14:textId="76C94DB6" w:rsidR="00C90F4F" w:rsidRDefault="00C90F4F" w:rsidP="009F00BD">
            <w:pPr>
              <w:spacing w:after="0" w:line="240" w:lineRule="auto"/>
              <w:rPr>
                <w:rFonts w:ascii="Times New Roman" w:hAnsi="Times New Roman"/>
              </w:rPr>
            </w:pPr>
          </w:p>
        </w:tc>
        <w:tc>
          <w:tcPr>
            <w:tcW w:w="1586" w:type="dxa"/>
          </w:tcPr>
          <w:p w14:paraId="2F9DAE4B" w14:textId="532CBFDC" w:rsidR="00C90F4F" w:rsidRPr="00C90F4F" w:rsidRDefault="00C90F4F" w:rsidP="009F00BD">
            <w:pPr>
              <w:spacing w:after="0" w:line="240" w:lineRule="auto"/>
              <w:rPr>
                <w:rFonts w:ascii="Times New Roman" w:hAnsi="Times New Roman"/>
              </w:rPr>
            </w:pPr>
          </w:p>
        </w:tc>
        <w:tc>
          <w:tcPr>
            <w:tcW w:w="5053" w:type="dxa"/>
          </w:tcPr>
          <w:p w14:paraId="4F343316" w14:textId="77777777" w:rsidR="00C90F4F" w:rsidRPr="004309E5" w:rsidRDefault="00C90F4F" w:rsidP="009F00BD">
            <w:pPr>
              <w:spacing w:after="0" w:line="240" w:lineRule="auto"/>
              <w:rPr>
                <w:rFonts w:ascii="Times New Roman" w:hAnsi="Times New Roman"/>
                <w:b/>
                <w:sz w:val="18"/>
                <w:szCs w:val="18"/>
                <w:lang w:eastAsia="ru-RU"/>
              </w:rPr>
            </w:pPr>
          </w:p>
        </w:tc>
        <w:tc>
          <w:tcPr>
            <w:tcW w:w="707" w:type="dxa"/>
            <w:tcBorders>
              <w:top w:val="single" w:sz="4" w:space="0" w:color="auto"/>
              <w:bottom w:val="single" w:sz="4" w:space="0" w:color="auto"/>
            </w:tcBorders>
            <w:vAlign w:val="center"/>
          </w:tcPr>
          <w:p w14:paraId="2098A38B" w14:textId="3FE87066" w:rsidR="00C90F4F" w:rsidRDefault="00C90F4F" w:rsidP="00C90F4F">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1AC6C917" w14:textId="79E4218F" w:rsidR="00C90F4F" w:rsidRDefault="00C90F4F" w:rsidP="009F00BD">
            <w:pPr>
              <w:spacing w:after="0" w:line="240" w:lineRule="auto"/>
              <w:jc w:val="center"/>
              <w:rPr>
                <w:rFonts w:ascii="Times New Roman" w:hAnsi="Times New Roman"/>
              </w:rPr>
            </w:pPr>
          </w:p>
        </w:tc>
        <w:tc>
          <w:tcPr>
            <w:tcW w:w="835" w:type="dxa"/>
          </w:tcPr>
          <w:p w14:paraId="571D36AB" w14:textId="77777777" w:rsidR="00C90F4F" w:rsidRDefault="00C90F4F" w:rsidP="009F00BD">
            <w:pPr>
              <w:spacing w:after="0" w:line="240" w:lineRule="auto"/>
              <w:rPr>
                <w:rFonts w:ascii="Times New Roman" w:hAnsi="Times New Roman"/>
              </w:rPr>
            </w:pPr>
          </w:p>
        </w:tc>
        <w:tc>
          <w:tcPr>
            <w:tcW w:w="1222" w:type="dxa"/>
          </w:tcPr>
          <w:p w14:paraId="16C72A9F" w14:textId="77777777" w:rsidR="00C90F4F" w:rsidRDefault="00C90F4F" w:rsidP="009F00BD">
            <w:pPr>
              <w:spacing w:after="0" w:line="240" w:lineRule="auto"/>
              <w:rPr>
                <w:rFonts w:ascii="Times New Roman" w:hAnsi="Times New Roman"/>
              </w:rPr>
            </w:pPr>
          </w:p>
        </w:tc>
      </w:tr>
      <w:tr w:rsidR="009F00BD" w:rsidRPr="002D7DED" w14:paraId="5289AE5A" w14:textId="77777777" w:rsidTr="00AE21AA">
        <w:tc>
          <w:tcPr>
            <w:tcW w:w="9539" w:type="dxa"/>
            <w:gridSpan w:val="6"/>
            <w:vAlign w:val="center"/>
          </w:tcPr>
          <w:p w14:paraId="11CE92CC" w14:textId="5FD8137A" w:rsidR="009F00BD" w:rsidRPr="00C90F4F" w:rsidRDefault="009F00BD" w:rsidP="00C90F4F">
            <w:pPr>
              <w:spacing w:after="0" w:line="240" w:lineRule="auto"/>
              <w:jc w:val="right"/>
              <w:rPr>
                <w:rFonts w:ascii="Times New Roman" w:hAnsi="Times New Roman"/>
                <w:b/>
              </w:rPr>
            </w:pPr>
            <w:r w:rsidRPr="00C90F4F">
              <w:rPr>
                <w:rFonts w:ascii="Times New Roman" w:hAnsi="Times New Roman"/>
                <w:b/>
              </w:rPr>
              <w:t>Итого:</w:t>
            </w:r>
          </w:p>
        </w:tc>
        <w:tc>
          <w:tcPr>
            <w:tcW w:w="1222" w:type="dxa"/>
          </w:tcPr>
          <w:p w14:paraId="3CE25954" w14:textId="2FEE0772" w:rsidR="009F00BD" w:rsidRPr="00AE394D" w:rsidRDefault="009F00BD" w:rsidP="009F00BD">
            <w:pPr>
              <w:spacing w:after="0" w:line="240" w:lineRule="auto"/>
              <w:rPr>
                <w:rFonts w:ascii="Times New Roman" w:hAnsi="Times New Roman"/>
                <w:b/>
              </w:rPr>
            </w:pPr>
          </w:p>
        </w:tc>
      </w:tr>
      <w:tr w:rsidR="00753310" w:rsidRPr="002D7DED" w14:paraId="7411D889" w14:textId="77777777" w:rsidTr="00AE21AA">
        <w:tc>
          <w:tcPr>
            <w:tcW w:w="9539" w:type="dxa"/>
            <w:gridSpan w:val="6"/>
            <w:vAlign w:val="center"/>
          </w:tcPr>
          <w:p w14:paraId="6C7E39A5" w14:textId="172883CD" w:rsidR="00753310" w:rsidRPr="00AE394D" w:rsidRDefault="00753310" w:rsidP="009F00BD">
            <w:pPr>
              <w:spacing w:after="0" w:line="240" w:lineRule="auto"/>
              <w:jc w:val="right"/>
              <w:rPr>
                <w:rFonts w:ascii="Times New Roman" w:hAnsi="Times New Roman"/>
                <w:b/>
              </w:rPr>
            </w:pPr>
            <w:r>
              <w:rPr>
                <w:rFonts w:ascii="Times New Roman" w:hAnsi="Times New Roman"/>
                <w:b/>
              </w:rPr>
              <w:t>НДС</w:t>
            </w:r>
          </w:p>
        </w:tc>
        <w:tc>
          <w:tcPr>
            <w:tcW w:w="1222" w:type="dxa"/>
          </w:tcPr>
          <w:p w14:paraId="417657C4" w14:textId="59A06E43" w:rsidR="00753310" w:rsidRDefault="00753310" w:rsidP="009F00BD">
            <w:pPr>
              <w:spacing w:after="0" w:line="240" w:lineRule="auto"/>
              <w:rPr>
                <w:rFonts w:ascii="Times New Roman" w:hAnsi="Times New Roman"/>
                <w:b/>
              </w:rPr>
            </w:pPr>
          </w:p>
        </w:tc>
      </w:tr>
    </w:tbl>
    <w:p w14:paraId="79EE09FA" w14:textId="77777777" w:rsidR="00753310" w:rsidRDefault="00753310" w:rsidP="00467BB7">
      <w:pPr>
        <w:widowControl w:val="0"/>
        <w:spacing w:after="0" w:line="240" w:lineRule="auto"/>
        <w:rPr>
          <w:rFonts w:ascii="Times New Roman" w:hAnsi="Times New Roman"/>
          <w:b/>
          <w:sz w:val="18"/>
          <w:szCs w:val="18"/>
        </w:rPr>
      </w:pPr>
    </w:p>
    <w:p w14:paraId="08195F22" w14:textId="3E935867" w:rsidR="009F00BD" w:rsidRPr="00725F78" w:rsidRDefault="00753310" w:rsidP="00753310">
      <w:pPr>
        <w:widowControl w:val="0"/>
        <w:spacing w:after="0" w:line="240" w:lineRule="auto"/>
        <w:ind w:left="-142"/>
        <w:rPr>
          <w:rFonts w:ascii="Times New Roman" w:hAnsi="Times New Roman"/>
          <w:b/>
          <w:sz w:val="20"/>
          <w:szCs w:val="20"/>
          <w:lang w:eastAsia="ru-RU"/>
        </w:rPr>
      </w:pPr>
      <w:r>
        <w:rPr>
          <w:rFonts w:ascii="Times New Roman" w:hAnsi="Times New Roman"/>
          <w:b/>
          <w:sz w:val="18"/>
          <w:szCs w:val="18"/>
        </w:rPr>
        <w:t>ИТОГО</w:t>
      </w:r>
      <w:r w:rsidRPr="00974A75">
        <w:rPr>
          <w:rFonts w:ascii="Times New Roman" w:hAnsi="Times New Roman"/>
          <w:b/>
          <w:sz w:val="18"/>
          <w:szCs w:val="18"/>
        </w:rPr>
        <w:t>:</w:t>
      </w:r>
      <w:r>
        <w:rPr>
          <w:rFonts w:ascii="Times New Roman" w:hAnsi="Times New Roman"/>
          <w:b/>
          <w:sz w:val="18"/>
          <w:szCs w:val="18"/>
        </w:rPr>
        <w:t xml:space="preserve"> </w:t>
      </w:r>
      <w:r w:rsidR="00C90F4F">
        <w:rPr>
          <w:rFonts w:ascii="Times New Roman" w:hAnsi="Times New Roman"/>
          <w:b/>
          <w:sz w:val="18"/>
          <w:szCs w:val="18"/>
        </w:rPr>
        <w:t>_________________________________________________________</w:t>
      </w:r>
    </w:p>
    <w:sectPr w:rsidR="009F00BD" w:rsidRPr="00725F78" w:rsidSect="00187EAD">
      <w:footerReference w:type="default" r:id="rId25"/>
      <w:pgSz w:w="11906" w:h="16838"/>
      <w:pgMar w:top="567" w:right="51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2CE2" w14:textId="77777777" w:rsidR="002E0205" w:rsidRDefault="002E0205" w:rsidP="00832BE2">
      <w:pPr>
        <w:spacing w:after="0" w:line="240" w:lineRule="auto"/>
      </w:pPr>
      <w:r>
        <w:separator/>
      </w:r>
    </w:p>
  </w:endnote>
  <w:endnote w:type="continuationSeparator" w:id="0">
    <w:p w14:paraId="3865D2FE" w14:textId="77777777" w:rsidR="002E0205" w:rsidRDefault="002E0205" w:rsidP="0083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BC40" w14:textId="77777777" w:rsidR="002E0205" w:rsidRDefault="002E0205">
    <w:pPr>
      <w:pStyle w:val="a5"/>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C24C" w14:textId="77777777" w:rsidR="002E0205" w:rsidRDefault="002E0205" w:rsidP="00832BE2">
      <w:pPr>
        <w:spacing w:after="0" w:line="240" w:lineRule="auto"/>
      </w:pPr>
      <w:r>
        <w:separator/>
      </w:r>
    </w:p>
  </w:footnote>
  <w:footnote w:type="continuationSeparator" w:id="0">
    <w:p w14:paraId="17BFF015" w14:textId="77777777" w:rsidR="002E0205" w:rsidRDefault="002E0205" w:rsidP="00832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DC2"/>
    <w:multiLevelType w:val="hybridMultilevel"/>
    <w:tmpl w:val="B91876A4"/>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30F732F3"/>
    <w:multiLevelType w:val="hybridMultilevel"/>
    <w:tmpl w:val="9A4A954C"/>
    <w:lvl w:ilvl="0" w:tplc="D52486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281119E"/>
    <w:multiLevelType w:val="multilevel"/>
    <w:tmpl w:val="3BEEAD54"/>
    <w:lvl w:ilvl="0">
      <w:start w:val="1"/>
      <w:numFmt w:val="decimal"/>
      <w:lvlText w:val="%1."/>
      <w:lvlJc w:val="left"/>
      <w:pPr>
        <w:ind w:left="480" w:hanging="480"/>
      </w:pPr>
      <w:rPr>
        <w:rFonts w:cs="Times New Roman" w:hint="default"/>
      </w:rPr>
    </w:lvl>
    <w:lvl w:ilvl="1">
      <w:start w:val="1"/>
      <w:numFmt w:val="decimal"/>
      <w:lvlText w:val="%1.%2."/>
      <w:lvlJc w:val="left"/>
      <w:pPr>
        <w:ind w:left="76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7A206FE4"/>
    <w:multiLevelType w:val="multilevel"/>
    <w:tmpl w:val="5D808A14"/>
    <w:lvl w:ilvl="0">
      <w:start w:val="1"/>
      <w:numFmt w:val="decimal"/>
      <w:lvlText w:val="%1."/>
      <w:lvlJc w:val="left"/>
      <w:pPr>
        <w:ind w:left="360" w:hanging="360"/>
      </w:pPr>
      <w:rPr>
        <w:rFonts w:cs="Times New Roman"/>
        <w:b/>
        <w:color w:val="00000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51397585">
    <w:abstractNumId w:val="0"/>
  </w:num>
  <w:num w:numId="2" w16cid:durableId="2122143542">
    <w:abstractNumId w:val="4"/>
  </w:num>
  <w:num w:numId="3" w16cid:durableId="1192917755">
    <w:abstractNumId w:val="2"/>
  </w:num>
  <w:num w:numId="4" w16cid:durableId="1268778397">
    <w:abstractNumId w:val="1"/>
  </w:num>
  <w:num w:numId="5" w16cid:durableId="1208645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262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32BE2"/>
    <w:rsid w:val="0000010A"/>
    <w:rsid w:val="00000375"/>
    <w:rsid w:val="00000E7A"/>
    <w:rsid w:val="0000465A"/>
    <w:rsid w:val="0000588B"/>
    <w:rsid w:val="00011054"/>
    <w:rsid w:val="00012D49"/>
    <w:rsid w:val="0001535D"/>
    <w:rsid w:val="0001740D"/>
    <w:rsid w:val="00017EF4"/>
    <w:rsid w:val="00020332"/>
    <w:rsid w:val="00020882"/>
    <w:rsid w:val="00021763"/>
    <w:rsid w:val="00023112"/>
    <w:rsid w:val="000319FA"/>
    <w:rsid w:val="00031AE8"/>
    <w:rsid w:val="00031C4D"/>
    <w:rsid w:val="00034FAE"/>
    <w:rsid w:val="00035254"/>
    <w:rsid w:val="00036976"/>
    <w:rsid w:val="000370CA"/>
    <w:rsid w:val="00042018"/>
    <w:rsid w:val="0004578C"/>
    <w:rsid w:val="00045D0A"/>
    <w:rsid w:val="000465C6"/>
    <w:rsid w:val="000470A4"/>
    <w:rsid w:val="00047387"/>
    <w:rsid w:val="0005450C"/>
    <w:rsid w:val="00056382"/>
    <w:rsid w:val="00057CFD"/>
    <w:rsid w:val="000668EC"/>
    <w:rsid w:val="00071822"/>
    <w:rsid w:val="00071D99"/>
    <w:rsid w:val="00074202"/>
    <w:rsid w:val="00077D93"/>
    <w:rsid w:val="000810EB"/>
    <w:rsid w:val="0008119E"/>
    <w:rsid w:val="00084C23"/>
    <w:rsid w:val="000917AA"/>
    <w:rsid w:val="0009732E"/>
    <w:rsid w:val="000A1C21"/>
    <w:rsid w:val="000A5195"/>
    <w:rsid w:val="000A618E"/>
    <w:rsid w:val="000A6570"/>
    <w:rsid w:val="000A66C4"/>
    <w:rsid w:val="000A7CBE"/>
    <w:rsid w:val="000B301D"/>
    <w:rsid w:val="000B63DA"/>
    <w:rsid w:val="000C0F3F"/>
    <w:rsid w:val="000C4F01"/>
    <w:rsid w:val="000C6297"/>
    <w:rsid w:val="000C7927"/>
    <w:rsid w:val="000C7F57"/>
    <w:rsid w:val="000D0D11"/>
    <w:rsid w:val="000D2C81"/>
    <w:rsid w:val="000D50D0"/>
    <w:rsid w:val="000E2B78"/>
    <w:rsid w:val="000E6AA1"/>
    <w:rsid w:val="000F27C6"/>
    <w:rsid w:val="000F76B2"/>
    <w:rsid w:val="000F7DD6"/>
    <w:rsid w:val="000F7E17"/>
    <w:rsid w:val="000F7E6E"/>
    <w:rsid w:val="00100489"/>
    <w:rsid w:val="0010095B"/>
    <w:rsid w:val="00103516"/>
    <w:rsid w:val="00105941"/>
    <w:rsid w:val="0011091E"/>
    <w:rsid w:val="00115A87"/>
    <w:rsid w:val="0011636C"/>
    <w:rsid w:val="00123A26"/>
    <w:rsid w:val="00127E96"/>
    <w:rsid w:val="00140976"/>
    <w:rsid w:val="0014257C"/>
    <w:rsid w:val="00142E92"/>
    <w:rsid w:val="001433BE"/>
    <w:rsid w:val="001448B3"/>
    <w:rsid w:val="001458C8"/>
    <w:rsid w:val="00152140"/>
    <w:rsid w:val="00152A0A"/>
    <w:rsid w:val="00153290"/>
    <w:rsid w:val="00154E69"/>
    <w:rsid w:val="00155DC7"/>
    <w:rsid w:val="0016398F"/>
    <w:rsid w:val="00170D2B"/>
    <w:rsid w:val="0017580D"/>
    <w:rsid w:val="00187EAD"/>
    <w:rsid w:val="0019125F"/>
    <w:rsid w:val="001917E5"/>
    <w:rsid w:val="00194476"/>
    <w:rsid w:val="00195F1C"/>
    <w:rsid w:val="001A1238"/>
    <w:rsid w:val="001A184F"/>
    <w:rsid w:val="001A2DE5"/>
    <w:rsid w:val="001A4DE2"/>
    <w:rsid w:val="001B0BB2"/>
    <w:rsid w:val="001B1849"/>
    <w:rsid w:val="001B7967"/>
    <w:rsid w:val="001C28C3"/>
    <w:rsid w:val="001C68FA"/>
    <w:rsid w:val="001D2431"/>
    <w:rsid w:val="001F08C4"/>
    <w:rsid w:val="001F093F"/>
    <w:rsid w:val="001F662B"/>
    <w:rsid w:val="001F71FB"/>
    <w:rsid w:val="00200478"/>
    <w:rsid w:val="00200AC1"/>
    <w:rsid w:val="00201F30"/>
    <w:rsid w:val="002076F2"/>
    <w:rsid w:val="002106EE"/>
    <w:rsid w:val="002141BA"/>
    <w:rsid w:val="00221CF5"/>
    <w:rsid w:val="0022545A"/>
    <w:rsid w:val="00227F5F"/>
    <w:rsid w:val="002317D5"/>
    <w:rsid w:val="0023210E"/>
    <w:rsid w:val="002336F4"/>
    <w:rsid w:val="00237AA1"/>
    <w:rsid w:val="002400A7"/>
    <w:rsid w:val="00241BBB"/>
    <w:rsid w:val="00243D11"/>
    <w:rsid w:val="002469C5"/>
    <w:rsid w:val="00246A1F"/>
    <w:rsid w:val="00247A6B"/>
    <w:rsid w:val="002510C7"/>
    <w:rsid w:val="00256FF7"/>
    <w:rsid w:val="002573FC"/>
    <w:rsid w:val="00260EB6"/>
    <w:rsid w:val="00261629"/>
    <w:rsid w:val="00263E54"/>
    <w:rsid w:val="00280743"/>
    <w:rsid w:val="002819FC"/>
    <w:rsid w:val="0028560D"/>
    <w:rsid w:val="0029292D"/>
    <w:rsid w:val="002A1EBF"/>
    <w:rsid w:val="002A4C5C"/>
    <w:rsid w:val="002A605E"/>
    <w:rsid w:val="002A7597"/>
    <w:rsid w:val="002B50C0"/>
    <w:rsid w:val="002C10CA"/>
    <w:rsid w:val="002C35FA"/>
    <w:rsid w:val="002C4986"/>
    <w:rsid w:val="002C5FBB"/>
    <w:rsid w:val="002C7322"/>
    <w:rsid w:val="002D0954"/>
    <w:rsid w:val="002D39F0"/>
    <w:rsid w:val="002D4C6A"/>
    <w:rsid w:val="002D7DED"/>
    <w:rsid w:val="002E0205"/>
    <w:rsid w:val="002E40D3"/>
    <w:rsid w:val="002E599B"/>
    <w:rsid w:val="002F1255"/>
    <w:rsid w:val="002F2344"/>
    <w:rsid w:val="002F4478"/>
    <w:rsid w:val="002F4F7E"/>
    <w:rsid w:val="002F5031"/>
    <w:rsid w:val="00303A73"/>
    <w:rsid w:val="00306D12"/>
    <w:rsid w:val="00312064"/>
    <w:rsid w:val="0031511B"/>
    <w:rsid w:val="003169CB"/>
    <w:rsid w:val="00321CCB"/>
    <w:rsid w:val="00321D65"/>
    <w:rsid w:val="00332A81"/>
    <w:rsid w:val="00334EA0"/>
    <w:rsid w:val="00337A19"/>
    <w:rsid w:val="003421CB"/>
    <w:rsid w:val="003451E3"/>
    <w:rsid w:val="003471F4"/>
    <w:rsid w:val="00351102"/>
    <w:rsid w:val="00352D27"/>
    <w:rsid w:val="00356758"/>
    <w:rsid w:val="0036222B"/>
    <w:rsid w:val="00363CDE"/>
    <w:rsid w:val="00364531"/>
    <w:rsid w:val="003731BC"/>
    <w:rsid w:val="00373853"/>
    <w:rsid w:val="003757BD"/>
    <w:rsid w:val="00394823"/>
    <w:rsid w:val="003A6240"/>
    <w:rsid w:val="003A644B"/>
    <w:rsid w:val="003B2D3D"/>
    <w:rsid w:val="003B4A4B"/>
    <w:rsid w:val="003C0571"/>
    <w:rsid w:val="003D1673"/>
    <w:rsid w:val="003D2518"/>
    <w:rsid w:val="003E1BA3"/>
    <w:rsid w:val="003E4D85"/>
    <w:rsid w:val="003F1735"/>
    <w:rsid w:val="003F5E34"/>
    <w:rsid w:val="003F745B"/>
    <w:rsid w:val="004006CB"/>
    <w:rsid w:val="00400EAB"/>
    <w:rsid w:val="00401F15"/>
    <w:rsid w:val="00402216"/>
    <w:rsid w:val="00410DB5"/>
    <w:rsid w:val="0041146E"/>
    <w:rsid w:val="00413B13"/>
    <w:rsid w:val="00413F74"/>
    <w:rsid w:val="0042217E"/>
    <w:rsid w:val="004248DA"/>
    <w:rsid w:val="00427AF9"/>
    <w:rsid w:val="00435F3A"/>
    <w:rsid w:val="00436A43"/>
    <w:rsid w:val="00440FE4"/>
    <w:rsid w:val="0044201C"/>
    <w:rsid w:val="004443AD"/>
    <w:rsid w:val="00445D07"/>
    <w:rsid w:val="004506A4"/>
    <w:rsid w:val="004539A4"/>
    <w:rsid w:val="00457516"/>
    <w:rsid w:val="004611B6"/>
    <w:rsid w:val="00463234"/>
    <w:rsid w:val="00465630"/>
    <w:rsid w:val="004658A9"/>
    <w:rsid w:val="0046618D"/>
    <w:rsid w:val="004668BC"/>
    <w:rsid w:val="00467BB7"/>
    <w:rsid w:val="00476E36"/>
    <w:rsid w:val="00480A0F"/>
    <w:rsid w:val="004823A4"/>
    <w:rsid w:val="00484C05"/>
    <w:rsid w:val="0048511F"/>
    <w:rsid w:val="00490001"/>
    <w:rsid w:val="00491A47"/>
    <w:rsid w:val="00492165"/>
    <w:rsid w:val="00494077"/>
    <w:rsid w:val="004A1D6B"/>
    <w:rsid w:val="004A3C8E"/>
    <w:rsid w:val="004B0D2F"/>
    <w:rsid w:val="004B11E0"/>
    <w:rsid w:val="004B14A7"/>
    <w:rsid w:val="004B1B3F"/>
    <w:rsid w:val="004B2776"/>
    <w:rsid w:val="004B591E"/>
    <w:rsid w:val="004C3D96"/>
    <w:rsid w:val="004C6EF3"/>
    <w:rsid w:val="004C7D03"/>
    <w:rsid w:val="004D015C"/>
    <w:rsid w:val="004D05B1"/>
    <w:rsid w:val="004D35DF"/>
    <w:rsid w:val="004D4CED"/>
    <w:rsid w:val="004D5208"/>
    <w:rsid w:val="004D647E"/>
    <w:rsid w:val="004D7340"/>
    <w:rsid w:val="004E3421"/>
    <w:rsid w:val="004E3E82"/>
    <w:rsid w:val="004F095B"/>
    <w:rsid w:val="004F348C"/>
    <w:rsid w:val="004F3959"/>
    <w:rsid w:val="004F5DB0"/>
    <w:rsid w:val="00500617"/>
    <w:rsid w:val="005011BE"/>
    <w:rsid w:val="00501F82"/>
    <w:rsid w:val="005052E1"/>
    <w:rsid w:val="005077E0"/>
    <w:rsid w:val="005116FD"/>
    <w:rsid w:val="00515E20"/>
    <w:rsid w:val="00517FAC"/>
    <w:rsid w:val="00521EC2"/>
    <w:rsid w:val="0052248C"/>
    <w:rsid w:val="0052279D"/>
    <w:rsid w:val="00523985"/>
    <w:rsid w:val="005252F1"/>
    <w:rsid w:val="00527A6B"/>
    <w:rsid w:val="00535B72"/>
    <w:rsid w:val="00550A73"/>
    <w:rsid w:val="005512FA"/>
    <w:rsid w:val="00557D08"/>
    <w:rsid w:val="0056218F"/>
    <w:rsid w:val="0056660D"/>
    <w:rsid w:val="0057660D"/>
    <w:rsid w:val="0058140C"/>
    <w:rsid w:val="005824C5"/>
    <w:rsid w:val="005867B6"/>
    <w:rsid w:val="00595AA1"/>
    <w:rsid w:val="005A140B"/>
    <w:rsid w:val="005A4C05"/>
    <w:rsid w:val="005A52A9"/>
    <w:rsid w:val="005A7904"/>
    <w:rsid w:val="005B0A15"/>
    <w:rsid w:val="005C3414"/>
    <w:rsid w:val="005C3A83"/>
    <w:rsid w:val="005C77F5"/>
    <w:rsid w:val="005C7A74"/>
    <w:rsid w:val="005D1873"/>
    <w:rsid w:val="005D60A0"/>
    <w:rsid w:val="005D7255"/>
    <w:rsid w:val="005E58F8"/>
    <w:rsid w:val="005E6DBD"/>
    <w:rsid w:val="005E71C1"/>
    <w:rsid w:val="005F19CF"/>
    <w:rsid w:val="005F2D48"/>
    <w:rsid w:val="005F3D2C"/>
    <w:rsid w:val="005F7389"/>
    <w:rsid w:val="00600166"/>
    <w:rsid w:val="006108E2"/>
    <w:rsid w:val="0061199A"/>
    <w:rsid w:val="00612A7B"/>
    <w:rsid w:val="0061685E"/>
    <w:rsid w:val="0061697D"/>
    <w:rsid w:val="00627B3B"/>
    <w:rsid w:val="00631113"/>
    <w:rsid w:val="00642C28"/>
    <w:rsid w:val="006438E3"/>
    <w:rsid w:val="006438E9"/>
    <w:rsid w:val="00645A09"/>
    <w:rsid w:val="006642B0"/>
    <w:rsid w:val="00666A10"/>
    <w:rsid w:val="006677E0"/>
    <w:rsid w:val="006677F0"/>
    <w:rsid w:val="00680F59"/>
    <w:rsid w:val="006878E1"/>
    <w:rsid w:val="00692196"/>
    <w:rsid w:val="00692603"/>
    <w:rsid w:val="00695050"/>
    <w:rsid w:val="00696E46"/>
    <w:rsid w:val="006A0838"/>
    <w:rsid w:val="006A4988"/>
    <w:rsid w:val="006A4BD8"/>
    <w:rsid w:val="006A6256"/>
    <w:rsid w:val="006A6766"/>
    <w:rsid w:val="006B6341"/>
    <w:rsid w:val="006D0DA3"/>
    <w:rsid w:val="006D0E56"/>
    <w:rsid w:val="006D1F47"/>
    <w:rsid w:val="006D6E9C"/>
    <w:rsid w:val="006D7355"/>
    <w:rsid w:val="006E2676"/>
    <w:rsid w:val="006E4636"/>
    <w:rsid w:val="006E767B"/>
    <w:rsid w:val="006F5AE1"/>
    <w:rsid w:val="006F7B74"/>
    <w:rsid w:val="00700128"/>
    <w:rsid w:val="00711C8A"/>
    <w:rsid w:val="00715D74"/>
    <w:rsid w:val="0071653A"/>
    <w:rsid w:val="00725F78"/>
    <w:rsid w:val="00727952"/>
    <w:rsid w:val="00730A9F"/>
    <w:rsid w:val="00731662"/>
    <w:rsid w:val="00734C3F"/>
    <w:rsid w:val="007404F5"/>
    <w:rsid w:val="00745115"/>
    <w:rsid w:val="00752090"/>
    <w:rsid w:val="007523FE"/>
    <w:rsid w:val="00752934"/>
    <w:rsid w:val="00753310"/>
    <w:rsid w:val="00754877"/>
    <w:rsid w:val="00764D77"/>
    <w:rsid w:val="007709BC"/>
    <w:rsid w:val="00776284"/>
    <w:rsid w:val="007802A6"/>
    <w:rsid w:val="00780DBF"/>
    <w:rsid w:val="00782AE7"/>
    <w:rsid w:val="0078315C"/>
    <w:rsid w:val="007834A8"/>
    <w:rsid w:val="00784799"/>
    <w:rsid w:val="007867A6"/>
    <w:rsid w:val="00786C2A"/>
    <w:rsid w:val="00787F0C"/>
    <w:rsid w:val="00791844"/>
    <w:rsid w:val="0079372D"/>
    <w:rsid w:val="007963D3"/>
    <w:rsid w:val="007A5E9E"/>
    <w:rsid w:val="007B06F7"/>
    <w:rsid w:val="007B77AF"/>
    <w:rsid w:val="007C1E7D"/>
    <w:rsid w:val="007C32CB"/>
    <w:rsid w:val="007C5B1D"/>
    <w:rsid w:val="007C5CD1"/>
    <w:rsid w:val="007C7C76"/>
    <w:rsid w:val="007D159C"/>
    <w:rsid w:val="007D26C0"/>
    <w:rsid w:val="007D3950"/>
    <w:rsid w:val="007F3DA8"/>
    <w:rsid w:val="007F6922"/>
    <w:rsid w:val="00801CF8"/>
    <w:rsid w:val="00805442"/>
    <w:rsid w:val="00805D22"/>
    <w:rsid w:val="008079C4"/>
    <w:rsid w:val="00807C32"/>
    <w:rsid w:val="00810E5C"/>
    <w:rsid w:val="008214A2"/>
    <w:rsid w:val="00824A66"/>
    <w:rsid w:val="008303CB"/>
    <w:rsid w:val="0083100A"/>
    <w:rsid w:val="0083203B"/>
    <w:rsid w:val="00832BE2"/>
    <w:rsid w:val="00836A8C"/>
    <w:rsid w:val="00843DC6"/>
    <w:rsid w:val="008472C5"/>
    <w:rsid w:val="00857209"/>
    <w:rsid w:val="00870D48"/>
    <w:rsid w:val="0087392E"/>
    <w:rsid w:val="0087413E"/>
    <w:rsid w:val="00881336"/>
    <w:rsid w:val="0088323A"/>
    <w:rsid w:val="008841C3"/>
    <w:rsid w:val="00884D90"/>
    <w:rsid w:val="008925CE"/>
    <w:rsid w:val="0089414F"/>
    <w:rsid w:val="008946A1"/>
    <w:rsid w:val="00895722"/>
    <w:rsid w:val="008A0C3C"/>
    <w:rsid w:val="008A1886"/>
    <w:rsid w:val="008A3CB2"/>
    <w:rsid w:val="008A3F3C"/>
    <w:rsid w:val="008B0195"/>
    <w:rsid w:val="008B2935"/>
    <w:rsid w:val="008B2CC6"/>
    <w:rsid w:val="008B5151"/>
    <w:rsid w:val="008B5319"/>
    <w:rsid w:val="008C1ECD"/>
    <w:rsid w:val="008C4847"/>
    <w:rsid w:val="008C53CE"/>
    <w:rsid w:val="008C6AF0"/>
    <w:rsid w:val="008C6D43"/>
    <w:rsid w:val="008C7B27"/>
    <w:rsid w:val="008D6C6B"/>
    <w:rsid w:val="008E247C"/>
    <w:rsid w:val="008E61C7"/>
    <w:rsid w:val="008F15C4"/>
    <w:rsid w:val="008F1D6C"/>
    <w:rsid w:val="008F2CF5"/>
    <w:rsid w:val="008F530B"/>
    <w:rsid w:val="00900E89"/>
    <w:rsid w:val="009037B1"/>
    <w:rsid w:val="00903D74"/>
    <w:rsid w:val="00907FE5"/>
    <w:rsid w:val="00913B60"/>
    <w:rsid w:val="00920E9C"/>
    <w:rsid w:val="00920EDD"/>
    <w:rsid w:val="0092218B"/>
    <w:rsid w:val="00923319"/>
    <w:rsid w:val="0093626B"/>
    <w:rsid w:val="00936404"/>
    <w:rsid w:val="00942FEA"/>
    <w:rsid w:val="00950BE6"/>
    <w:rsid w:val="00950FBE"/>
    <w:rsid w:val="009517D6"/>
    <w:rsid w:val="0095381D"/>
    <w:rsid w:val="009555B4"/>
    <w:rsid w:val="00955786"/>
    <w:rsid w:val="0096060C"/>
    <w:rsid w:val="00960A3E"/>
    <w:rsid w:val="0096749C"/>
    <w:rsid w:val="00967E34"/>
    <w:rsid w:val="00971029"/>
    <w:rsid w:val="00973213"/>
    <w:rsid w:val="00980702"/>
    <w:rsid w:val="00982748"/>
    <w:rsid w:val="00983ACE"/>
    <w:rsid w:val="00983FEB"/>
    <w:rsid w:val="009851D1"/>
    <w:rsid w:val="009859A7"/>
    <w:rsid w:val="00986FBA"/>
    <w:rsid w:val="00987060"/>
    <w:rsid w:val="00987850"/>
    <w:rsid w:val="00987DA0"/>
    <w:rsid w:val="009938B8"/>
    <w:rsid w:val="00996924"/>
    <w:rsid w:val="00997B4B"/>
    <w:rsid w:val="009A0643"/>
    <w:rsid w:val="009A0D31"/>
    <w:rsid w:val="009A3C9F"/>
    <w:rsid w:val="009A5861"/>
    <w:rsid w:val="009B1C77"/>
    <w:rsid w:val="009B291F"/>
    <w:rsid w:val="009B37AF"/>
    <w:rsid w:val="009B609E"/>
    <w:rsid w:val="009C1064"/>
    <w:rsid w:val="009C1B98"/>
    <w:rsid w:val="009C2492"/>
    <w:rsid w:val="009C3552"/>
    <w:rsid w:val="009C7773"/>
    <w:rsid w:val="009D1FE8"/>
    <w:rsid w:val="009D6420"/>
    <w:rsid w:val="009D6DC6"/>
    <w:rsid w:val="009F00BD"/>
    <w:rsid w:val="009F2293"/>
    <w:rsid w:val="00A0078B"/>
    <w:rsid w:val="00A02537"/>
    <w:rsid w:val="00A0308A"/>
    <w:rsid w:val="00A031B7"/>
    <w:rsid w:val="00A04176"/>
    <w:rsid w:val="00A0425B"/>
    <w:rsid w:val="00A060EC"/>
    <w:rsid w:val="00A06A62"/>
    <w:rsid w:val="00A0796B"/>
    <w:rsid w:val="00A10A58"/>
    <w:rsid w:val="00A16843"/>
    <w:rsid w:val="00A229CB"/>
    <w:rsid w:val="00A24E3E"/>
    <w:rsid w:val="00A315F0"/>
    <w:rsid w:val="00A329FB"/>
    <w:rsid w:val="00A33257"/>
    <w:rsid w:val="00A375D8"/>
    <w:rsid w:val="00A400D6"/>
    <w:rsid w:val="00A410C3"/>
    <w:rsid w:val="00A4165B"/>
    <w:rsid w:val="00A463A2"/>
    <w:rsid w:val="00A47DC6"/>
    <w:rsid w:val="00A50566"/>
    <w:rsid w:val="00A506A6"/>
    <w:rsid w:val="00A51B4B"/>
    <w:rsid w:val="00A563D0"/>
    <w:rsid w:val="00A65CD1"/>
    <w:rsid w:val="00A67099"/>
    <w:rsid w:val="00A71E2B"/>
    <w:rsid w:val="00A73F4D"/>
    <w:rsid w:val="00A7452D"/>
    <w:rsid w:val="00A758EC"/>
    <w:rsid w:val="00A832BE"/>
    <w:rsid w:val="00A83558"/>
    <w:rsid w:val="00A837DE"/>
    <w:rsid w:val="00A83C6E"/>
    <w:rsid w:val="00A9247E"/>
    <w:rsid w:val="00A9298A"/>
    <w:rsid w:val="00AA134D"/>
    <w:rsid w:val="00AA73DD"/>
    <w:rsid w:val="00AB2C48"/>
    <w:rsid w:val="00AC676C"/>
    <w:rsid w:val="00AD1CF7"/>
    <w:rsid w:val="00AD3EFA"/>
    <w:rsid w:val="00AE21AA"/>
    <w:rsid w:val="00AE2F9E"/>
    <w:rsid w:val="00AE394D"/>
    <w:rsid w:val="00AE5FA1"/>
    <w:rsid w:val="00AF1DD2"/>
    <w:rsid w:val="00B0199A"/>
    <w:rsid w:val="00B019A3"/>
    <w:rsid w:val="00B03D27"/>
    <w:rsid w:val="00B1218A"/>
    <w:rsid w:val="00B137E5"/>
    <w:rsid w:val="00B2068A"/>
    <w:rsid w:val="00B21BDB"/>
    <w:rsid w:val="00B26394"/>
    <w:rsid w:val="00B344DE"/>
    <w:rsid w:val="00B36760"/>
    <w:rsid w:val="00B36CCE"/>
    <w:rsid w:val="00B40991"/>
    <w:rsid w:val="00B46598"/>
    <w:rsid w:val="00B51612"/>
    <w:rsid w:val="00B530EC"/>
    <w:rsid w:val="00B62973"/>
    <w:rsid w:val="00B770ED"/>
    <w:rsid w:val="00B819FE"/>
    <w:rsid w:val="00B8219A"/>
    <w:rsid w:val="00B85D70"/>
    <w:rsid w:val="00B87BDB"/>
    <w:rsid w:val="00B9087E"/>
    <w:rsid w:val="00B90C57"/>
    <w:rsid w:val="00B91C2B"/>
    <w:rsid w:val="00B92B6F"/>
    <w:rsid w:val="00B9313A"/>
    <w:rsid w:val="00B95375"/>
    <w:rsid w:val="00BA1330"/>
    <w:rsid w:val="00BA3090"/>
    <w:rsid w:val="00BB4913"/>
    <w:rsid w:val="00BB59DE"/>
    <w:rsid w:val="00BB6FF0"/>
    <w:rsid w:val="00BC0318"/>
    <w:rsid w:val="00BC2602"/>
    <w:rsid w:val="00BD16B4"/>
    <w:rsid w:val="00BD5AD5"/>
    <w:rsid w:val="00BE07B4"/>
    <w:rsid w:val="00BE10B8"/>
    <w:rsid w:val="00BE30D5"/>
    <w:rsid w:val="00BE4ECD"/>
    <w:rsid w:val="00BE57AD"/>
    <w:rsid w:val="00BF11DD"/>
    <w:rsid w:val="00BF1A87"/>
    <w:rsid w:val="00BF2AA6"/>
    <w:rsid w:val="00C01415"/>
    <w:rsid w:val="00C1073E"/>
    <w:rsid w:val="00C13366"/>
    <w:rsid w:val="00C13D09"/>
    <w:rsid w:val="00C17A46"/>
    <w:rsid w:val="00C227C2"/>
    <w:rsid w:val="00C246EA"/>
    <w:rsid w:val="00C304E1"/>
    <w:rsid w:val="00C3286E"/>
    <w:rsid w:val="00C413B7"/>
    <w:rsid w:val="00C42013"/>
    <w:rsid w:val="00C46231"/>
    <w:rsid w:val="00C535AA"/>
    <w:rsid w:val="00C55EDA"/>
    <w:rsid w:val="00C60F4E"/>
    <w:rsid w:val="00C612F3"/>
    <w:rsid w:val="00C6216E"/>
    <w:rsid w:val="00C62B0D"/>
    <w:rsid w:val="00C67C42"/>
    <w:rsid w:val="00C71795"/>
    <w:rsid w:val="00C724BA"/>
    <w:rsid w:val="00C7791C"/>
    <w:rsid w:val="00C85F07"/>
    <w:rsid w:val="00C86D36"/>
    <w:rsid w:val="00C87FB2"/>
    <w:rsid w:val="00C90F4F"/>
    <w:rsid w:val="00C977F6"/>
    <w:rsid w:val="00C97C79"/>
    <w:rsid w:val="00CA23B0"/>
    <w:rsid w:val="00CA6B09"/>
    <w:rsid w:val="00CB3244"/>
    <w:rsid w:val="00CB4320"/>
    <w:rsid w:val="00CB5185"/>
    <w:rsid w:val="00CB74EE"/>
    <w:rsid w:val="00CC15D8"/>
    <w:rsid w:val="00CC3561"/>
    <w:rsid w:val="00CD736B"/>
    <w:rsid w:val="00CD7376"/>
    <w:rsid w:val="00CF39B6"/>
    <w:rsid w:val="00CF4EF2"/>
    <w:rsid w:val="00CF6BC1"/>
    <w:rsid w:val="00D020D7"/>
    <w:rsid w:val="00D02888"/>
    <w:rsid w:val="00D041ED"/>
    <w:rsid w:val="00D0750B"/>
    <w:rsid w:val="00D07768"/>
    <w:rsid w:val="00D0793D"/>
    <w:rsid w:val="00D10693"/>
    <w:rsid w:val="00D12ACB"/>
    <w:rsid w:val="00D12BFB"/>
    <w:rsid w:val="00D14007"/>
    <w:rsid w:val="00D220D2"/>
    <w:rsid w:val="00D23063"/>
    <w:rsid w:val="00D2519E"/>
    <w:rsid w:val="00D25A93"/>
    <w:rsid w:val="00D319C4"/>
    <w:rsid w:val="00D32E5B"/>
    <w:rsid w:val="00D33B3F"/>
    <w:rsid w:val="00D346AD"/>
    <w:rsid w:val="00D365B8"/>
    <w:rsid w:val="00D40B79"/>
    <w:rsid w:val="00D513FC"/>
    <w:rsid w:val="00D515F3"/>
    <w:rsid w:val="00D517AA"/>
    <w:rsid w:val="00D52993"/>
    <w:rsid w:val="00D535E0"/>
    <w:rsid w:val="00D5365D"/>
    <w:rsid w:val="00D61FA3"/>
    <w:rsid w:val="00D64156"/>
    <w:rsid w:val="00D6511A"/>
    <w:rsid w:val="00D6543F"/>
    <w:rsid w:val="00D66AAC"/>
    <w:rsid w:val="00D70985"/>
    <w:rsid w:val="00D725D5"/>
    <w:rsid w:val="00D74125"/>
    <w:rsid w:val="00D76C10"/>
    <w:rsid w:val="00D82690"/>
    <w:rsid w:val="00D82E15"/>
    <w:rsid w:val="00D83D2D"/>
    <w:rsid w:val="00D850BA"/>
    <w:rsid w:val="00D90C03"/>
    <w:rsid w:val="00D920DB"/>
    <w:rsid w:val="00D94AD5"/>
    <w:rsid w:val="00D963BA"/>
    <w:rsid w:val="00D964E6"/>
    <w:rsid w:val="00D97F08"/>
    <w:rsid w:val="00DA0BAF"/>
    <w:rsid w:val="00DA1175"/>
    <w:rsid w:val="00DA1896"/>
    <w:rsid w:val="00DB06FC"/>
    <w:rsid w:val="00DC304B"/>
    <w:rsid w:val="00DC3080"/>
    <w:rsid w:val="00DC5E4B"/>
    <w:rsid w:val="00DC7CB3"/>
    <w:rsid w:val="00DD1846"/>
    <w:rsid w:val="00DD2ECE"/>
    <w:rsid w:val="00DD541F"/>
    <w:rsid w:val="00DD7B36"/>
    <w:rsid w:val="00DD7F9C"/>
    <w:rsid w:val="00DE2130"/>
    <w:rsid w:val="00DE2D7B"/>
    <w:rsid w:val="00DE3BB5"/>
    <w:rsid w:val="00DE609C"/>
    <w:rsid w:val="00DE69E6"/>
    <w:rsid w:val="00DF0B30"/>
    <w:rsid w:val="00DF39C6"/>
    <w:rsid w:val="00DF66E1"/>
    <w:rsid w:val="00DF7539"/>
    <w:rsid w:val="00E01D00"/>
    <w:rsid w:val="00E03179"/>
    <w:rsid w:val="00E0390C"/>
    <w:rsid w:val="00E11F15"/>
    <w:rsid w:val="00E1545C"/>
    <w:rsid w:val="00E16FF2"/>
    <w:rsid w:val="00E200CA"/>
    <w:rsid w:val="00E23214"/>
    <w:rsid w:val="00E24D7C"/>
    <w:rsid w:val="00E27AF8"/>
    <w:rsid w:val="00E34031"/>
    <w:rsid w:val="00E37639"/>
    <w:rsid w:val="00E4272E"/>
    <w:rsid w:val="00E43A1D"/>
    <w:rsid w:val="00E515CB"/>
    <w:rsid w:val="00E55F23"/>
    <w:rsid w:val="00E56133"/>
    <w:rsid w:val="00E60B2B"/>
    <w:rsid w:val="00E60F07"/>
    <w:rsid w:val="00E61BCE"/>
    <w:rsid w:val="00E7091B"/>
    <w:rsid w:val="00E71012"/>
    <w:rsid w:val="00E71388"/>
    <w:rsid w:val="00E720A8"/>
    <w:rsid w:val="00E75C2E"/>
    <w:rsid w:val="00E865DE"/>
    <w:rsid w:val="00E907AD"/>
    <w:rsid w:val="00E91497"/>
    <w:rsid w:val="00E9196F"/>
    <w:rsid w:val="00E927A3"/>
    <w:rsid w:val="00E929F6"/>
    <w:rsid w:val="00E944D9"/>
    <w:rsid w:val="00E95F6E"/>
    <w:rsid w:val="00EA014E"/>
    <w:rsid w:val="00EA0B5B"/>
    <w:rsid w:val="00EC1FA5"/>
    <w:rsid w:val="00EC3313"/>
    <w:rsid w:val="00EC3C7A"/>
    <w:rsid w:val="00EC4BE6"/>
    <w:rsid w:val="00ED1424"/>
    <w:rsid w:val="00ED5AB1"/>
    <w:rsid w:val="00EE1269"/>
    <w:rsid w:val="00EE4335"/>
    <w:rsid w:val="00EE5E4C"/>
    <w:rsid w:val="00F0223F"/>
    <w:rsid w:val="00F032B2"/>
    <w:rsid w:val="00F105CC"/>
    <w:rsid w:val="00F1119B"/>
    <w:rsid w:val="00F14D5B"/>
    <w:rsid w:val="00F15257"/>
    <w:rsid w:val="00F157AB"/>
    <w:rsid w:val="00F15F66"/>
    <w:rsid w:val="00F2292C"/>
    <w:rsid w:val="00F2447A"/>
    <w:rsid w:val="00F246C1"/>
    <w:rsid w:val="00F30A42"/>
    <w:rsid w:val="00F30D4E"/>
    <w:rsid w:val="00F3158E"/>
    <w:rsid w:val="00F42C28"/>
    <w:rsid w:val="00F42CDF"/>
    <w:rsid w:val="00F433AA"/>
    <w:rsid w:val="00F45278"/>
    <w:rsid w:val="00F4538E"/>
    <w:rsid w:val="00F51535"/>
    <w:rsid w:val="00F52AAF"/>
    <w:rsid w:val="00F53C1B"/>
    <w:rsid w:val="00F56716"/>
    <w:rsid w:val="00F643D6"/>
    <w:rsid w:val="00F70585"/>
    <w:rsid w:val="00F76E64"/>
    <w:rsid w:val="00F817A5"/>
    <w:rsid w:val="00F848AC"/>
    <w:rsid w:val="00F911E6"/>
    <w:rsid w:val="00F915C9"/>
    <w:rsid w:val="00F94ECA"/>
    <w:rsid w:val="00F97D22"/>
    <w:rsid w:val="00FA309F"/>
    <w:rsid w:val="00FA57D0"/>
    <w:rsid w:val="00FB4E98"/>
    <w:rsid w:val="00FB57A1"/>
    <w:rsid w:val="00FC14EA"/>
    <w:rsid w:val="00FC4C58"/>
    <w:rsid w:val="00FD2783"/>
    <w:rsid w:val="00FD2F21"/>
    <w:rsid w:val="00FD3A32"/>
    <w:rsid w:val="00FD564E"/>
    <w:rsid w:val="00FD6FC7"/>
    <w:rsid w:val="00FE125A"/>
    <w:rsid w:val="00FE35F5"/>
    <w:rsid w:val="00FF076B"/>
    <w:rsid w:val="00FF0F3A"/>
    <w:rsid w:val="00FF2DE9"/>
    <w:rsid w:val="00FF3407"/>
    <w:rsid w:val="00FF3A3B"/>
    <w:rsid w:val="00FF4CD8"/>
    <w:rsid w:val="00FF61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47E752A"/>
  <w15:docId w15:val="{7AEAF7CB-FE4A-482F-ACCA-E4B02062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52934"/>
    <w:pPr>
      <w:spacing w:after="200" w:line="276" w:lineRule="auto"/>
    </w:pPr>
    <w:rPr>
      <w:lang w:eastAsia="en-US"/>
    </w:rPr>
  </w:style>
  <w:style w:type="paragraph" w:styleId="1">
    <w:name w:val="heading 1"/>
    <w:basedOn w:val="a1"/>
    <w:next w:val="a1"/>
    <w:link w:val="10"/>
    <w:uiPriority w:val="99"/>
    <w:qFormat/>
    <w:rsid w:val="007C5CD1"/>
    <w:pPr>
      <w:keepNext/>
      <w:keepLines/>
      <w:spacing w:before="240" w:after="0"/>
      <w:outlineLvl w:val="0"/>
    </w:pPr>
    <w:rPr>
      <w:rFonts w:ascii="Calibri Light" w:eastAsia="Times New Roman"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C5CD1"/>
    <w:rPr>
      <w:rFonts w:ascii="Calibri Light" w:hAnsi="Calibri Light" w:cs="Times New Roman"/>
      <w:color w:val="2F5496"/>
      <w:sz w:val="32"/>
      <w:szCs w:val="32"/>
    </w:rPr>
  </w:style>
  <w:style w:type="paragraph" w:styleId="a5">
    <w:name w:val="footer"/>
    <w:basedOn w:val="a1"/>
    <w:link w:val="a6"/>
    <w:uiPriority w:val="99"/>
    <w:rsid w:val="00832BE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basedOn w:val="a2"/>
    <w:link w:val="a5"/>
    <w:uiPriority w:val="99"/>
    <w:locked/>
    <w:rsid w:val="00832BE2"/>
    <w:rPr>
      <w:rFonts w:ascii="Times New Roman" w:hAnsi="Times New Roman" w:cs="Times New Roman"/>
      <w:sz w:val="24"/>
      <w:szCs w:val="24"/>
    </w:rPr>
  </w:style>
  <w:style w:type="paragraph" w:styleId="a7">
    <w:name w:val="footnote text"/>
    <w:aliases w:val="Char,Знак8 Знак Знак,Знак8 Знак,Знак4 Знак,Знак4 Знак1,Знак4,Знак4 Знак Знак Знак2,Текст сноски Знак Знак1,Footnote Text Char Знак,Текст сноски Знак Знак,Знак21,Знак2 Знак"/>
    <w:basedOn w:val="a1"/>
    <w:link w:val="a8"/>
    <w:uiPriority w:val="99"/>
    <w:rsid w:val="00832BE2"/>
    <w:rPr>
      <w:sz w:val="20"/>
      <w:szCs w:val="20"/>
    </w:rPr>
  </w:style>
  <w:style w:type="character" w:customStyle="1" w:styleId="a8">
    <w:name w:val="Текст сноски Знак"/>
    <w:aliases w:val="Char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Текст сноски Знак Знак Знак,Знак21 Знак,Знак2 Знак Знак"/>
    <w:basedOn w:val="a2"/>
    <w:link w:val="a7"/>
    <w:uiPriority w:val="99"/>
    <w:locked/>
    <w:rsid w:val="00832BE2"/>
    <w:rPr>
      <w:rFonts w:ascii="Calibri" w:eastAsia="Times New Roman" w:hAnsi="Calibri" w:cs="Times New Roman"/>
      <w:sz w:val="20"/>
      <w:szCs w:val="20"/>
    </w:rPr>
  </w:style>
  <w:style w:type="character" w:styleId="a9">
    <w:name w:val="footnote reference"/>
    <w:basedOn w:val="a2"/>
    <w:uiPriority w:val="99"/>
    <w:rsid w:val="00832BE2"/>
    <w:rPr>
      <w:rFonts w:cs="Times New Roman"/>
      <w:vertAlign w:val="superscript"/>
    </w:rPr>
  </w:style>
  <w:style w:type="paragraph" w:styleId="aa">
    <w:name w:val="Body Text Indent"/>
    <w:basedOn w:val="a1"/>
    <w:link w:val="ab"/>
    <w:uiPriority w:val="99"/>
    <w:rsid w:val="00832BE2"/>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b">
    <w:name w:val="Основной текст с отступом Знак"/>
    <w:basedOn w:val="a2"/>
    <w:link w:val="aa"/>
    <w:uiPriority w:val="99"/>
    <w:locked/>
    <w:rsid w:val="00832BE2"/>
    <w:rPr>
      <w:rFonts w:ascii="Arial" w:hAnsi="Arial" w:cs="Times New Roman"/>
      <w:sz w:val="18"/>
      <w:szCs w:val="18"/>
    </w:rPr>
  </w:style>
  <w:style w:type="paragraph" w:styleId="ac">
    <w:name w:val="header"/>
    <w:basedOn w:val="a1"/>
    <w:link w:val="ad"/>
    <w:uiPriority w:val="99"/>
    <w:rsid w:val="00832BE2"/>
    <w:pPr>
      <w:tabs>
        <w:tab w:val="center" w:pos="4677"/>
        <w:tab w:val="right" w:pos="9355"/>
      </w:tabs>
    </w:pPr>
  </w:style>
  <w:style w:type="character" w:customStyle="1" w:styleId="ad">
    <w:name w:val="Верхний колонтитул Знак"/>
    <w:basedOn w:val="a2"/>
    <w:link w:val="ac"/>
    <w:uiPriority w:val="99"/>
    <w:locked/>
    <w:rsid w:val="00832BE2"/>
    <w:rPr>
      <w:rFonts w:ascii="Calibri" w:eastAsia="Times New Roman" w:hAnsi="Calibri" w:cs="Times New Roman"/>
    </w:rPr>
  </w:style>
  <w:style w:type="paragraph" w:styleId="ae">
    <w:name w:val="Body Text"/>
    <w:aliases w:val="Знак1"/>
    <w:basedOn w:val="a1"/>
    <w:link w:val="af"/>
    <w:uiPriority w:val="99"/>
    <w:rsid w:val="00832BE2"/>
    <w:pPr>
      <w:spacing w:after="120"/>
    </w:pPr>
  </w:style>
  <w:style w:type="character" w:customStyle="1" w:styleId="af">
    <w:name w:val="Основной текст Знак"/>
    <w:aliases w:val="Знак1 Знак"/>
    <w:basedOn w:val="a2"/>
    <w:link w:val="ae"/>
    <w:uiPriority w:val="99"/>
    <w:locked/>
    <w:rsid w:val="00832BE2"/>
    <w:rPr>
      <w:rFonts w:ascii="Calibri" w:eastAsia="Times New Roman" w:hAnsi="Calibri" w:cs="Times New Roman"/>
    </w:rPr>
  </w:style>
  <w:style w:type="paragraph" w:styleId="af0">
    <w:name w:val="caption"/>
    <w:basedOn w:val="a1"/>
    <w:next w:val="a1"/>
    <w:uiPriority w:val="99"/>
    <w:qFormat/>
    <w:rsid w:val="00832BE2"/>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1">
    <w:name w:val="Без интервала1"/>
    <w:link w:val="NoSpacingChar"/>
    <w:uiPriority w:val="99"/>
    <w:rsid w:val="00832BE2"/>
    <w:pPr>
      <w:spacing w:after="160" w:line="259" w:lineRule="auto"/>
    </w:pPr>
    <w:rPr>
      <w:rFonts w:eastAsia="Times New Roman"/>
      <w:lang w:eastAsia="en-US"/>
    </w:rPr>
  </w:style>
  <w:style w:type="character" w:customStyle="1" w:styleId="NoSpacingChar">
    <w:name w:val="No Spacing Char"/>
    <w:link w:val="11"/>
    <w:uiPriority w:val="99"/>
    <w:locked/>
    <w:rsid w:val="00832BE2"/>
    <w:rPr>
      <w:rFonts w:ascii="Calibri" w:hAnsi="Calibri"/>
      <w:sz w:val="22"/>
      <w:lang w:val="ru-RU" w:eastAsia="en-US"/>
    </w:rPr>
  </w:style>
  <w:style w:type="paragraph" w:customStyle="1" w:styleId="Text">
    <w:name w:val="Text"/>
    <w:basedOn w:val="a1"/>
    <w:uiPriority w:val="99"/>
    <w:rsid w:val="00832BE2"/>
    <w:pPr>
      <w:spacing w:after="240" w:line="240" w:lineRule="auto"/>
    </w:pPr>
    <w:rPr>
      <w:rFonts w:ascii="Times New Roman" w:eastAsia="Times New Roman" w:hAnsi="Times New Roman"/>
      <w:sz w:val="24"/>
      <w:szCs w:val="20"/>
      <w:lang w:val="en-US"/>
    </w:rPr>
  </w:style>
  <w:style w:type="paragraph" w:customStyle="1" w:styleId="ConsPlusNormal">
    <w:name w:val="ConsPlusNormal"/>
    <w:link w:val="ConsPlusNormal0"/>
    <w:qFormat/>
    <w:rsid w:val="000A66C4"/>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A66C4"/>
    <w:rPr>
      <w:rFonts w:ascii="Arial" w:hAnsi="Arial"/>
      <w:sz w:val="22"/>
      <w:lang w:eastAsia="ru-RU"/>
    </w:rPr>
  </w:style>
  <w:style w:type="character" w:styleId="af1">
    <w:name w:val="Hyperlink"/>
    <w:basedOn w:val="a2"/>
    <w:uiPriority w:val="99"/>
    <w:rsid w:val="006D0DA3"/>
    <w:rPr>
      <w:rFonts w:cs="Times New Roman"/>
      <w:color w:val="0000FF"/>
      <w:u w:val="single"/>
    </w:rPr>
  </w:style>
  <w:style w:type="paragraph" w:styleId="af2">
    <w:name w:val="No Spacing"/>
    <w:link w:val="af3"/>
    <w:uiPriority w:val="99"/>
    <w:qFormat/>
    <w:rsid w:val="00695050"/>
    <w:rPr>
      <w:lang w:eastAsia="en-US"/>
    </w:rPr>
  </w:style>
  <w:style w:type="paragraph" w:styleId="af4">
    <w:name w:val="List Paragraph"/>
    <w:aliases w:val="Bullet List,FooterText,numbered,Paragraphe de liste1,lp1,Bullet_IRAO"/>
    <w:basedOn w:val="a1"/>
    <w:link w:val="af5"/>
    <w:uiPriority w:val="99"/>
    <w:qFormat/>
    <w:rsid w:val="004D5208"/>
    <w:pPr>
      <w:ind w:left="720"/>
      <w:contextualSpacing/>
    </w:pPr>
    <w:rPr>
      <w:sz w:val="20"/>
      <w:szCs w:val="20"/>
      <w:lang w:eastAsia="ru-RU"/>
    </w:rPr>
  </w:style>
  <w:style w:type="character" w:customStyle="1" w:styleId="af5">
    <w:name w:val="Абзац списка Знак"/>
    <w:aliases w:val="Bullet List Знак,FooterText Знак,numbered Знак,Paragraphe de liste1 Знак,lp1 Знак,Bullet_IRAO Знак"/>
    <w:link w:val="af4"/>
    <w:uiPriority w:val="99"/>
    <w:locked/>
    <w:rsid w:val="004D5208"/>
    <w:rPr>
      <w:rFonts w:ascii="Calibri" w:eastAsia="Times New Roman" w:hAnsi="Calibri"/>
    </w:rPr>
  </w:style>
  <w:style w:type="character" w:customStyle="1" w:styleId="af3">
    <w:name w:val="Без интервала Знак"/>
    <w:link w:val="af2"/>
    <w:uiPriority w:val="99"/>
    <w:locked/>
    <w:rsid w:val="00C13D09"/>
    <w:rPr>
      <w:rFonts w:ascii="Calibri" w:eastAsia="Times New Roman" w:hAnsi="Calibri"/>
      <w:sz w:val="22"/>
      <w:lang w:val="ru-RU" w:eastAsia="en-US"/>
    </w:rPr>
  </w:style>
  <w:style w:type="paragraph" w:customStyle="1" w:styleId="111">
    <w:name w:val="Стиль Заголовок 1 + 11 пт"/>
    <w:basedOn w:val="1"/>
    <w:uiPriority w:val="99"/>
    <w:rsid w:val="007C5CD1"/>
    <w:pPr>
      <w:keepLines w:val="0"/>
      <w:numPr>
        <w:numId w:val="3"/>
      </w:numPr>
      <w:spacing w:before="360" w:after="120" w:line="240" w:lineRule="auto"/>
      <w:jc w:val="center"/>
    </w:pPr>
    <w:rPr>
      <w:rFonts w:ascii="Times New Roman" w:hAnsi="Times New Roman"/>
      <w:b/>
      <w:bCs/>
      <w:color w:val="auto"/>
      <w:sz w:val="22"/>
      <w:szCs w:val="20"/>
      <w:lang w:eastAsia="ru-RU"/>
    </w:rPr>
  </w:style>
  <w:style w:type="paragraph" w:customStyle="1" w:styleId="a">
    <w:name w:val="статьи договора"/>
    <w:basedOn w:val="111"/>
    <w:link w:val="12"/>
    <w:uiPriority w:val="99"/>
    <w:rsid w:val="007C5CD1"/>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f6"/>
    <w:uiPriority w:val="99"/>
    <w:rsid w:val="007C5CD1"/>
    <w:pPr>
      <w:numPr>
        <w:ilvl w:val="2"/>
      </w:numPr>
      <w:tabs>
        <w:tab w:val="clear" w:pos="1855"/>
        <w:tab w:val="num" w:pos="360"/>
      </w:tabs>
    </w:pPr>
    <w:rPr>
      <w:bCs/>
    </w:rPr>
  </w:style>
  <w:style w:type="character" w:customStyle="1" w:styleId="12">
    <w:name w:val="статьи договора Знак1"/>
    <w:link w:val="a"/>
    <w:uiPriority w:val="99"/>
    <w:locked/>
    <w:rsid w:val="007C5CD1"/>
    <w:rPr>
      <w:rFonts w:ascii="Times New Roman" w:hAnsi="Times New Roman"/>
      <w:lang w:eastAsia="ru-RU"/>
    </w:rPr>
  </w:style>
  <w:style w:type="character" w:customStyle="1" w:styleId="af6">
    <w:name w:val="подпункты договора Знак"/>
    <w:link w:val="a0"/>
    <w:uiPriority w:val="99"/>
    <w:locked/>
    <w:rsid w:val="00557D08"/>
    <w:rPr>
      <w:rFonts w:ascii="Times New Roman" w:hAnsi="Times New Roman"/>
      <w:lang w:eastAsia="ru-RU"/>
    </w:rPr>
  </w:style>
  <w:style w:type="paragraph" w:customStyle="1" w:styleId="21">
    <w:name w:val="Основной текст 21"/>
    <w:basedOn w:val="a1"/>
    <w:uiPriority w:val="99"/>
    <w:rsid w:val="006677F0"/>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13">
    <w:name w:val="Обычный1"/>
    <w:uiPriority w:val="99"/>
    <w:rsid w:val="006677F0"/>
    <w:pPr>
      <w:widowControl w:val="0"/>
      <w:adjustRightInd w:val="0"/>
      <w:spacing w:line="300" w:lineRule="auto"/>
      <w:ind w:firstLine="720"/>
      <w:jc w:val="both"/>
      <w:textAlignment w:val="baseline"/>
    </w:pPr>
    <w:rPr>
      <w:rFonts w:ascii="Times New Roman" w:eastAsia="Times New Roman" w:hAnsi="Times New Roman"/>
      <w:sz w:val="24"/>
      <w:szCs w:val="20"/>
    </w:rPr>
  </w:style>
  <w:style w:type="paragraph" w:styleId="3">
    <w:name w:val="Body Text Indent 3"/>
    <w:basedOn w:val="a1"/>
    <w:link w:val="30"/>
    <w:uiPriority w:val="99"/>
    <w:semiHidden/>
    <w:rsid w:val="00155DC7"/>
    <w:pPr>
      <w:spacing w:after="120"/>
      <w:ind w:left="283"/>
    </w:pPr>
    <w:rPr>
      <w:sz w:val="16"/>
      <w:szCs w:val="16"/>
    </w:rPr>
  </w:style>
  <w:style w:type="character" w:customStyle="1" w:styleId="30">
    <w:name w:val="Основной текст с отступом 3 Знак"/>
    <w:basedOn w:val="a2"/>
    <w:link w:val="3"/>
    <w:uiPriority w:val="99"/>
    <w:semiHidden/>
    <w:locked/>
    <w:rsid w:val="00155DC7"/>
    <w:rPr>
      <w:rFonts w:ascii="Calibri" w:eastAsia="Times New Roman" w:hAnsi="Calibri" w:cs="Times New Roman"/>
      <w:sz w:val="16"/>
      <w:szCs w:val="16"/>
    </w:rPr>
  </w:style>
  <w:style w:type="character" w:customStyle="1" w:styleId="2">
    <w:name w:val="Основной текст (2)_"/>
    <w:basedOn w:val="a2"/>
    <w:link w:val="20"/>
    <w:uiPriority w:val="99"/>
    <w:locked/>
    <w:rsid w:val="00E27AF8"/>
    <w:rPr>
      <w:rFonts w:ascii="Times New Roman" w:hAnsi="Times New Roman" w:cs="Times New Roman"/>
      <w:shd w:val="clear" w:color="auto" w:fill="FFFFFF"/>
    </w:rPr>
  </w:style>
  <w:style w:type="paragraph" w:customStyle="1" w:styleId="20">
    <w:name w:val="Основной текст (2)"/>
    <w:basedOn w:val="a1"/>
    <w:link w:val="2"/>
    <w:uiPriority w:val="99"/>
    <w:rsid w:val="00E27AF8"/>
    <w:pPr>
      <w:widowControl w:val="0"/>
      <w:shd w:val="clear" w:color="auto" w:fill="FFFFFF"/>
      <w:spacing w:before="240" w:after="0" w:line="288" w:lineRule="exact"/>
      <w:ind w:hanging="180"/>
      <w:jc w:val="center"/>
    </w:pPr>
    <w:rPr>
      <w:rFonts w:ascii="Times New Roman" w:eastAsia="Times New Roman" w:hAnsi="Times New Roman"/>
    </w:rPr>
  </w:style>
  <w:style w:type="paragraph" w:styleId="af7">
    <w:name w:val="Balloon Text"/>
    <w:basedOn w:val="a1"/>
    <w:link w:val="af8"/>
    <w:uiPriority w:val="99"/>
    <w:semiHidden/>
    <w:rsid w:val="00CD736B"/>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locked/>
    <w:rsid w:val="00CD736B"/>
    <w:rPr>
      <w:rFonts w:ascii="Tahoma" w:eastAsia="Times New Roman" w:hAnsi="Tahoma" w:cs="Tahoma"/>
      <w:sz w:val="16"/>
      <w:szCs w:val="16"/>
    </w:rPr>
  </w:style>
  <w:style w:type="paragraph" w:customStyle="1" w:styleId="Default">
    <w:name w:val="Default"/>
    <w:qFormat/>
    <w:rsid w:val="004D4CED"/>
    <w:pPr>
      <w:widowControl w:val="0"/>
      <w:suppressAutoHyphens/>
      <w:autoSpaceDN w:val="0"/>
      <w:textAlignment w:val="baseline"/>
    </w:pPr>
    <w:rPr>
      <w:rFonts w:ascii="Times New Roman" w:eastAsia="Times New Roman" w:hAnsi="Times New Roman"/>
      <w:color w:val="000000"/>
      <w:kern w:val="3"/>
      <w:sz w:val="24"/>
      <w:szCs w:val="24"/>
    </w:rPr>
  </w:style>
  <w:style w:type="table" w:styleId="af9">
    <w:name w:val="Table Grid"/>
    <w:basedOn w:val="a3"/>
    <w:uiPriority w:val="39"/>
    <w:locked/>
    <w:rsid w:val="002D7DED"/>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72596">
      <w:marLeft w:val="0"/>
      <w:marRight w:val="0"/>
      <w:marTop w:val="0"/>
      <w:marBottom w:val="0"/>
      <w:divBdr>
        <w:top w:val="none" w:sz="0" w:space="0" w:color="auto"/>
        <w:left w:val="none" w:sz="0" w:space="0" w:color="auto"/>
        <w:bottom w:val="none" w:sz="0" w:space="0" w:color="auto"/>
        <w:right w:val="none" w:sz="0" w:space="0" w:color="auto"/>
      </w:divBdr>
    </w:div>
    <w:div w:id="776172597">
      <w:marLeft w:val="0"/>
      <w:marRight w:val="0"/>
      <w:marTop w:val="0"/>
      <w:marBottom w:val="0"/>
      <w:divBdr>
        <w:top w:val="none" w:sz="0" w:space="0" w:color="auto"/>
        <w:left w:val="none" w:sz="0" w:space="0" w:color="auto"/>
        <w:bottom w:val="none" w:sz="0" w:space="0" w:color="auto"/>
        <w:right w:val="none" w:sz="0" w:space="0" w:color="auto"/>
      </w:divBdr>
      <w:divsChild>
        <w:div w:id="776172601">
          <w:marLeft w:val="0"/>
          <w:marRight w:val="0"/>
          <w:marTop w:val="0"/>
          <w:marBottom w:val="0"/>
          <w:divBdr>
            <w:top w:val="none" w:sz="0" w:space="0" w:color="auto"/>
            <w:left w:val="none" w:sz="0" w:space="0" w:color="auto"/>
            <w:bottom w:val="none" w:sz="0" w:space="0" w:color="auto"/>
            <w:right w:val="none" w:sz="0" w:space="0" w:color="auto"/>
          </w:divBdr>
        </w:div>
        <w:div w:id="776172604">
          <w:marLeft w:val="0"/>
          <w:marRight w:val="0"/>
          <w:marTop w:val="0"/>
          <w:marBottom w:val="0"/>
          <w:divBdr>
            <w:top w:val="none" w:sz="0" w:space="0" w:color="auto"/>
            <w:left w:val="none" w:sz="0" w:space="0" w:color="auto"/>
            <w:bottom w:val="none" w:sz="0" w:space="0" w:color="auto"/>
            <w:right w:val="none" w:sz="0" w:space="0" w:color="auto"/>
          </w:divBdr>
        </w:div>
      </w:divsChild>
    </w:div>
    <w:div w:id="776172598">
      <w:marLeft w:val="0"/>
      <w:marRight w:val="0"/>
      <w:marTop w:val="0"/>
      <w:marBottom w:val="0"/>
      <w:divBdr>
        <w:top w:val="none" w:sz="0" w:space="0" w:color="auto"/>
        <w:left w:val="none" w:sz="0" w:space="0" w:color="auto"/>
        <w:bottom w:val="none" w:sz="0" w:space="0" w:color="auto"/>
        <w:right w:val="none" w:sz="0" w:space="0" w:color="auto"/>
      </w:divBdr>
    </w:div>
    <w:div w:id="776172599">
      <w:marLeft w:val="0"/>
      <w:marRight w:val="0"/>
      <w:marTop w:val="0"/>
      <w:marBottom w:val="0"/>
      <w:divBdr>
        <w:top w:val="none" w:sz="0" w:space="0" w:color="auto"/>
        <w:left w:val="none" w:sz="0" w:space="0" w:color="auto"/>
        <w:bottom w:val="none" w:sz="0" w:space="0" w:color="auto"/>
        <w:right w:val="none" w:sz="0" w:space="0" w:color="auto"/>
      </w:divBdr>
    </w:div>
    <w:div w:id="776172600">
      <w:marLeft w:val="0"/>
      <w:marRight w:val="0"/>
      <w:marTop w:val="0"/>
      <w:marBottom w:val="0"/>
      <w:divBdr>
        <w:top w:val="none" w:sz="0" w:space="0" w:color="auto"/>
        <w:left w:val="none" w:sz="0" w:space="0" w:color="auto"/>
        <w:bottom w:val="none" w:sz="0" w:space="0" w:color="auto"/>
        <w:right w:val="none" w:sz="0" w:space="0" w:color="auto"/>
      </w:divBdr>
    </w:div>
    <w:div w:id="776172602">
      <w:marLeft w:val="0"/>
      <w:marRight w:val="0"/>
      <w:marTop w:val="0"/>
      <w:marBottom w:val="0"/>
      <w:divBdr>
        <w:top w:val="none" w:sz="0" w:space="0" w:color="auto"/>
        <w:left w:val="none" w:sz="0" w:space="0" w:color="auto"/>
        <w:bottom w:val="none" w:sz="0" w:space="0" w:color="auto"/>
        <w:right w:val="none" w:sz="0" w:space="0" w:color="auto"/>
      </w:divBdr>
    </w:div>
    <w:div w:id="776172603">
      <w:marLeft w:val="0"/>
      <w:marRight w:val="0"/>
      <w:marTop w:val="0"/>
      <w:marBottom w:val="0"/>
      <w:divBdr>
        <w:top w:val="none" w:sz="0" w:space="0" w:color="auto"/>
        <w:left w:val="none" w:sz="0" w:space="0" w:color="auto"/>
        <w:bottom w:val="none" w:sz="0" w:space="0" w:color="auto"/>
        <w:right w:val="none" w:sz="0" w:space="0" w:color="auto"/>
      </w:divBdr>
    </w:div>
    <w:div w:id="776172605">
      <w:marLeft w:val="0"/>
      <w:marRight w:val="0"/>
      <w:marTop w:val="0"/>
      <w:marBottom w:val="0"/>
      <w:divBdr>
        <w:top w:val="none" w:sz="0" w:space="0" w:color="auto"/>
        <w:left w:val="none" w:sz="0" w:space="0" w:color="auto"/>
        <w:bottom w:val="none" w:sz="0" w:space="0" w:color="auto"/>
        <w:right w:val="none" w:sz="0" w:space="0" w:color="auto"/>
      </w:divBdr>
    </w:div>
    <w:div w:id="776172606">
      <w:marLeft w:val="0"/>
      <w:marRight w:val="0"/>
      <w:marTop w:val="0"/>
      <w:marBottom w:val="0"/>
      <w:divBdr>
        <w:top w:val="none" w:sz="0" w:space="0" w:color="auto"/>
        <w:left w:val="none" w:sz="0" w:space="0" w:color="auto"/>
        <w:bottom w:val="none" w:sz="0" w:space="0" w:color="auto"/>
        <w:right w:val="none" w:sz="0" w:space="0" w:color="auto"/>
      </w:divBdr>
    </w:div>
    <w:div w:id="776172607">
      <w:marLeft w:val="0"/>
      <w:marRight w:val="0"/>
      <w:marTop w:val="0"/>
      <w:marBottom w:val="0"/>
      <w:divBdr>
        <w:top w:val="none" w:sz="0" w:space="0" w:color="auto"/>
        <w:left w:val="none" w:sz="0" w:space="0" w:color="auto"/>
        <w:bottom w:val="none" w:sz="0" w:space="0" w:color="auto"/>
        <w:right w:val="none" w:sz="0" w:space="0" w:color="auto"/>
      </w:divBdr>
    </w:div>
    <w:div w:id="776172608">
      <w:marLeft w:val="0"/>
      <w:marRight w:val="0"/>
      <w:marTop w:val="0"/>
      <w:marBottom w:val="0"/>
      <w:divBdr>
        <w:top w:val="none" w:sz="0" w:space="0" w:color="auto"/>
        <w:left w:val="none" w:sz="0" w:space="0" w:color="auto"/>
        <w:bottom w:val="none" w:sz="0" w:space="0" w:color="auto"/>
        <w:right w:val="none" w:sz="0" w:space="0" w:color="auto"/>
      </w:divBdr>
    </w:div>
    <w:div w:id="957641008">
      <w:bodyDiv w:val="1"/>
      <w:marLeft w:val="0"/>
      <w:marRight w:val="0"/>
      <w:marTop w:val="0"/>
      <w:marBottom w:val="0"/>
      <w:divBdr>
        <w:top w:val="none" w:sz="0" w:space="0" w:color="auto"/>
        <w:left w:val="none" w:sz="0" w:space="0" w:color="auto"/>
        <w:bottom w:val="none" w:sz="0" w:space="0" w:color="auto"/>
        <w:right w:val="none" w:sz="0" w:space="0" w:color="auto"/>
      </w:divBdr>
    </w:div>
    <w:div w:id="100416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8031F1C2D320153CEA1913A32F6CF2E45CB6600517bBv7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36C1CBA3D08E36A49F4251D78533F99EA813C33A6067BE9CB912DA86FC8BA1A65371463C45F80270EE1CD021A182FBB82FDCB8A5FDAA7238ECMBH"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6708652@mail.ru" TargetMode="Externa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consultantplus://offline/ref=A0BE50831B2FB84570D9EC0C7D225F100E4188024FA4A3CF09A8D9FDD6FE1A35DCEFBECB0D2A600B7C70A989CF850407D2E575AF1080L6MAI"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9A9F-C25F-49C1-971C-B61FDA07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16</Pages>
  <Words>9465</Words>
  <Characters>53953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Туманова Мария Николаевна</dc:creator>
  <cp:keywords/>
  <dc:description/>
  <cp:lastModifiedBy>Лаврова Елена Николаевна</cp:lastModifiedBy>
  <cp:revision>212</cp:revision>
  <dcterms:created xsi:type="dcterms:W3CDTF">2025-02-04T12:51:00Z</dcterms:created>
  <dcterms:modified xsi:type="dcterms:W3CDTF">2026-06-30T15:07:00Z</dcterms:modified>
</cp:coreProperties>
</file>