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AB" w:rsidRPr="00463FE8" w:rsidRDefault="00EA4E55" w:rsidP="0003630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6"/>
          <w:szCs w:val="26"/>
        </w:rPr>
        <w:br/>
      </w:r>
      <w:r w:rsidR="006603AB" w:rsidRPr="00463FE8">
        <w:rPr>
          <w:b/>
          <w:bCs/>
          <w:sz w:val="22"/>
          <w:szCs w:val="22"/>
        </w:rPr>
        <w:t xml:space="preserve">Обоснование </w:t>
      </w:r>
      <w:r w:rsidR="00036301" w:rsidRPr="00463FE8">
        <w:rPr>
          <w:b/>
          <w:bCs/>
          <w:sz w:val="22"/>
          <w:szCs w:val="22"/>
        </w:rPr>
        <w:t>начальной (максимальной) цены контракта</w:t>
      </w:r>
    </w:p>
    <w:p w:rsidR="006603AB" w:rsidRPr="00463FE8" w:rsidRDefault="006603AB" w:rsidP="006603AB">
      <w:pPr>
        <w:jc w:val="center"/>
        <w:rPr>
          <w:b/>
          <w:bCs/>
          <w:sz w:val="22"/>
          <w:szCs w:val="22"/>
        </w:rPr>
      </w:pPr>
    </w:p>
    <w:p w:rsidR="00036301" w:rsidRPr="00022081" w:rsidRDefault="00950A15" w:rsidP="00B2152A">
      <w:pPr>
        <w:jc w:val="center"/>
        <w:rPr>
          <w:b/>
          <w:bCs/>
          <w:i/>
          <w:iCs/>
          <w:sz w:val="22"/>
          <w:szCs w:val="22"/>
        </w:rPr>
      </w:pPr>
      <w:r w:rsidRPr="00022081">
        <w:rPr>
          <w:b/>
          <w:bCs/>
          <w:i/>
          <w:sz w:val="22"/>
          <w:szCs w:val="22"/>
        </w:rPr>
        <w:t xml:space="preserve">Оказание </w:t>
      </w:r>
      <w:r w:rsidR="00022081" w:rsidRPr="00022081">
        <w:rPr>
          <w:b/>
          <w:bCs/>
          <w:i/>
          <w:iCs/>
          <w:sz w:val="22"/>
          <w:szCs w:val="22"/>
        </w:rPr>
        <w:t>услуг по организации участия народного коллектива студии этнической перкуссии «</w:t>
      </w:r>
      <w:proofErr w:type="spellStart"/>
      <w:proofErr w:type="gramStart"/>
      <w:r w:rsidR="00022081" w:rsidRPr="00022081">
        <w:rPr>
          <w:b/>
          <w:bCs/>
          <w:i/>
          <w:iCs/>
          <w:sz w:val="22"/>
          <w:szCs w:val="22"/>
        </w:rPr>
        <w:t>Этнобит</w:t>
      </w:r>
      <w:proofErr w:type="spellEnd"/>
      <w:r w:rsidR="00022081" w:rsidRPr="00022081">
        <w:rPr>
          <w:b/>
          <w:bCs/>
          <w:i/>
          <w:iCs/>
          <w:sz w:val="22"/>
          <w:szCs w:val="22"/>
        </w:rPr>
        <w:t>»  ФГБОУ</w:t>
      </w:r>
      <w:proofErr w:type="gramEnd"/>
      <w:r w:rsidR="00022081" w:rsidRPr="00022081">
        <w:rPr>
          <w:b/>
          <w:bCs/>
          <w:i/>
          <w:iCs/>
          <w:sz w:val="22"/>
          <w:szCs w:val="22"/>
        </w:rPr>
        <w:t xml:space="preserve"> ВО «ИРНИТУ» в </w:t>
      </w:r>
      <w:r w:rsidR="00022081" w:rsidRPr="00022081">
        <w:rPr>
          <w:b/>
          <w:bCs/>
          <w:i/>
          <w:iCs/>
          <w:sz w:val="22"/>
          <w:szCs w:val="22"/>
          <w:lang w:val="en-US"/>
        </w:rPr>
        <w:t>XXII</w:t>
      </w:r>
      <w:r w:rsidR="00022081" w:rsidRPr="00022081">
        <w:rPr>
          <w:b/>
          <w:bCs/>
          <w:i/>
          <w:iCs/>
          <w:sz w:val="22"/>
          <w:szCs w:val="22"/>
        </w:rPr>
        <w:t xml:space="preserve"> Международном фестивале «Барабаны мира - 2026», в рамках культурно – массовой работы с обучающимися</w:t>
      </w:r>
    </w:p>
    <w:p w:rsidR="00036301" w:rsidRPr="00463FE8" w:rsidRDefault="00036301" w:rsidP="00036301">
      <w:pPr>
        <w:jc w:val="center"/>
        <w:rPr>
          <w:i/>
          <w:iCs/>
          <w:sz w:val="22"/>
          <w:szCs w:val="22"/>
        </w:rPr>
      </w:pPr>
      <w:r w:rsidRPr="00463FE8">
        <w:rPr>
          <w:i/>
          <w:iCs/>
          <w:sz w:val="22"/>
          <w:szCs w:val="22"/>
        </w:rPr>
        <w:t>______________</w:t>
      </w:r>
      <w:r w:rsidR="00B2152A">
        <w:rPr>
          <w:i/>
          <w:iCs/>
          <w:sz w:val="22"/>
          <w:szCs w:val="22"/>
        </w:rPr>
        <w:t>_____________________________</w:t>
      </w:r>
      <w:r w:rsidRPr="00463FE8">
        <w:rPr>
          <w:i/>
          <w:iCs/>
          <w:sz w:val="22"/>
          <w:szCs w:val="22"/>
        </w:rPr>
        <w:t>_________________________</w:t>
      </w:r>
      <w:r w:rsidR="00BA3466">
        <w:rPr>
          <w:i/>
          <w:iCs/>
          <w:sz w:val="22"/>
          <w:szCs w:val="22"/>
        </w:rPr>
        <w:t>______________</w:t>
      </w:r>
    </w:p>
    <w:p w:rsidR="006603AB" w:rsidRPr="00463FE8" w:rsidRDefault="006603AB" w:rsidP="00036301">
      <w:pPr>
        <w:jc w:val="center"/>
        <w:rPr>
          <w:i/>
          <w:iCs/>
          <w:sz w:val="22"/>
          <w:szCs w:val="22"/>
        </w:rPr>
      </w:pPr>
      <w:r w:rsidRPr="00463FE8">
        <w:rPr>
          <w:i/>
          <w:iCs/>
          <w:sz w:val="22"/>
          <w:szCs w:val="22"/>
        </w:rPr>
        <w:t xml:space="preserve">(указывается предмет </w:t>
      </w:r>
      <w:r w:rsidR="00036301" w:rsidRPr="00463FE8">
        <w:rPr>
          <w:i/>
          <w:iCs/>
          <w:sz w:val="22"/>
          <w:szCs w:val="22"/>
        </w:rPr>
        <w:t>контракта</w:t>
      </w:r>
      <w:r w:rsidRPr="00463FE8">
        <w:rPr>
          <w:i/>
          <w:iCs/>
          <w:sz w:val="22"/>
          <w:szCs w:val="22"/>
        </w:rPr>
        <w:t>)</w:t>
      </w:r>
    </w:p>
    <w:p w:rsidR="00036301" w:rsidRPr="00463FE8" w:rsidRDefault="00036301" w:rsidP="00036301">
      <w:pPr>
        <w:jc w:val="both"/>
        <w:rPr>
          <w:i/>
          <w:sz w:val="22"/>
          <w:szCs w:val="22"/>
        </w:rPr>
      </w:pPr>
    </w:p>
    <w:p w:rsidR="00E968CC" w:rsidRPr="00463FE8" w:rsidRDefault="00036301" w:rsidP="00036301">
      <w:pPr>
        <w:tabs>
          <w:tab w:val="left" w:pos="13438"/>
        </w:tabs>
        <w:spacing w:before="120" w:after="120"/>
        <w:ind w:left="-567" w:firstLine="567"/>
        <w:jc w:val="both"/>
        <w:rPr>
          <w:bCs/>
          <w:sz w:val="22"/>
          <w:szCs w:val="22"/>
        </w:rPr>
      </w:pPr>
      <w:r w:rsidRPr="00463FE8">
        <w:rPr>
          <w:bCs/>
          <w:sz w:val="22"/>
          <w:szCs w:val="22"/>
        </w:rPr>
        <w:t xml:space="preserve">Для проведения процедуры закупки у единственного поставщика (подрядчика, исполнителя) на </w:t>
      </w:r>
      <w:proofErr w:type="gramStart"/>
      <w:r w:rsidRPr="00463FE8">
        <w:rPr>
          <w:bCs/>
          <w:sz w:val="22"/>
          <w:szCs w:val="22"/>
        </w:rPr>
        <w:t>основании  пункта</w:t>
      </w:r>
      <w:proofErr w:type="gramEnd"/>
      <w:r w:rsidRPr="00463FE8">
        <w:rPr>
          <w:bCs/>
          <w:sz w:val="22"/>
          <w:szCs w:val="22"/>
        </w:rPr>
        <w:t xml:space="preserve"> 5 части 1 статьи 93 Закона 44-ФЗ посредством Единого </w:t>
      </w:r>
      <w:proofErr w:type="spellStart"/>
      <w:r w:rsidRPr="00463FE8">
        <w:rPr>
          <w:bCs/>
          <w:sz w:val="22"/>
          <w:szCs w:val="22"/>
        </w:rPr>
        <w:t>агрегатора</w:t>
      </w:r>
      <w:proofErr w:type="spellEnd"/>
      <w:r w:rsidRPr="00463FE8">
        <w:rPr>
          <w:bCs/>
          <w:sz w:val="22"/>
          <w:szCs w:val="22"/>
        </w:rPr>
        <w:t xml:space="preserve"> торговли (Распоряжение Правительства РФ от 28 апреля 2018 г. № 824-р ( в ред. Распоряжения Правительства РФ от 16 января 2025 г. № 27-р) не целесообразно проведение анализа ценовых предложений.</w:t>
      </w:r>
    </w:p>
    <w:p w:rsidR="00022081" w:rsidRPr="00022081" w:rsidRDefault="00A7276A" w:rsidP="00022081">
      <w:pPr>
        <w:pStyle w:val="Default"/>
        <w:rPr>
          <w:sz w:val="22"/>
          <w:szCs w:val="22"/>
        </w:rPr>
      </w:pPr>
      <w:r w:rsidRPr="00463FE8">
        <w:rPr>
          <w:b/>
          <w:bCs/>
          <w:sz w:val="22"/>
          <w:szCs w:val="22"/>
        </w:rPr>
        <w:t>Обоснование:</w:t>
      </w:r>
      <w:r w:rsidR="001D26F8" w:rsidRPr="00463FE8">
        <w:rPr>
          <w:bCs/>
          <w:i/>
          <w:sz w:val="22"/>
          <w:szCs w:val="22"/>
        </w:rPr>
        <w:t xml:space="preserve"> </w:t>
      </w:r>
      <w:r w:rsidR="00B2152A">
        <w:rPr>
          <w:bCs/>
          <w:sz w:val="22"/>
          <w:szCs w:val="22"/>
        </w:rPr>
        <w:t xml:space="preserve">традиционный </w:t>
      </w:r>
      <w:r w:rsidR="00022081">
        <w:rPr>
          <w:bCs/>
          <w:sz w:val="22"/>
          <w:szCs w:val="22"/>
          <w:lang w:val="en-US"/>
        </w:rPr>
        <w:t>XXII</w:t>
      </w:r>
      <w:r w:rsidR="00022081" w:rsidRPr="00022081">
        <w:rPr>
          <w:bCs/>
          <w:sz w:val="22"/>
          <w:szCs w:val="22"/>
        </w:rPr>
        <w:t xml:space="preserve"> </w:t>
      </w:r>
      <w:r w:rsidR="00022081" w:rsidRPr="00022081">
        <w:rPr>
          <w:bCs/>
          <w:iCs/>
          <w:sz w:val="22"/>
          <w:szCs w:val="22"/>
        </w:rPr>
        <w:t>Международный фестиваль «Барабаны мира – 2026»</w:t>
      </w:r>
      <w:r w:rsidR="00036301" w:rsidRPr="00022081">
        <w:rPr>
          <w:color w:val="2E2E2E"/>
          <w:sz w:val="22"/>
          <w:szCs w:val="22"/>
        </w:rPr>
        <w:t xml:space="preserve">, организуется </w:t>
      </w:r>
      <w:r w:rsidR="00B2152A" w:rsidRPr="00022081">
        <w:rPr>
          <w:color w:val="2E2E2E"/>
          <w:sz w:val="22"/>
          <w:szCs w:val="22"/>
        </w:rPr>
        <w:t>Обществом с ограниченной ответственностью «</w:t>
      </w:r>
      <w:r w:rsidR="00022081" w:rsidRPr="00022081">
        <w:rPr>
          <w:sz w:val="22"/>
          <w:szCs w:val="22"/>
        </w:rPr>
        <w:t>ФАТИН И КО</w:t>
      </w:r>
      <w:r w:rsidR="00B2152A" w:rsidRPr="00022081">
        <w:rPr>
          <w:color w:val="2E2E2E"/>
          <w:sz w:val="22"/>
          <w:szCs w:val="22"/>
        </w:rPr>
        <w:t>»</w:t>
      </w:r>
      <w:r w:rsidR="00022081" w:rsidRPr="00022081">
        <w:rPr>
          <w:color w:val="2E2E2E"/>
          <w:sz w:val="22"/>
          <w:szCs w:val="22"/>
        </w:rPr>
        <w:t xml:space="preserve">. </w:t>
      </w:r>
    </w:p>
    <w:p w:rsidR="00BA3466" w:rsidRPr="00BA3466" w:rsidRDefault="00022081" w:rsidP="00022081">
      <w:pPr>
        <w:pStyle w:val="Default"/>
        <w:rPr>
          <w:b/>
        </w:rPr>
      </w:pPr>
      <w:r w:rsidRPr="00022081">
        <w:rPr>
          <w:b/>
          <w:bCs/>
          <w:color w:val="auto"/>
          <w:sz w:val="22"/>
          <w:szCs w:val="22"/>
        </w:rPr>
        <w:t xml:space="preserve">Сайт фестиваля: </w:t>
      </w:r>
      <w:r w:rsidRPr="00022081">
        <w:rPr>
          <w:color w:val="0000FF"/>
          <w:sz w:val="22"/>
          <w:szCs w:val="22"/>
        </w:rPr>
        <w:t>WWW.barabanymira.ru</w:t>
      </w:r>
      <w:r w:rsidR="00036301" w:rsidRPr="00022081">
        <w:rPr>
          <w:color w:val="2E2E2E"/>
          <w:sz w:val="22"/>
          <w:szCs w:val="22"/>
        </w:rPr>
        <w:t xml:space="preserve">. Для обоснования начальной (максимальной) цены контракта в качестве коммерческого предложения представлено Приглашение </w:t>
      </w:r>
      <w:r w:rsidRPr="00022081">
        <w:rPr>
          <w:color w:val="2E2E2E"/>
          <w:sz w:val="22"/>
          <w:szCs w:val="22"/>
        </w:rPr>
        <w:t xml:space="preserve">оргкомитета фестиваля </w:t>
      </w:r>
      <w:r w:rsidRPr="00022081">
        <w:rPr>
          <w:b/>
          <w:sz w:val="22"/>
          <w:szCs w:val="22"/>
        </w:rPr>
        <w:t xml:space="preserve">ООО </w:t>
      </w:r>
      <w:r w:rsidRPr="00022081">
        <w:rPr>
          <w:b/>
          <w:color w:val="2E2E2E"/>
          <w:sz w:val="22"/>
          <w:szCs w:val="22"/>
        </w:rPr>
        <w:t>«</w:t>
      </w:r>
      <w:r w:rsidRPr="00022081">
        <w:rPr>
          <w:b/>
          <w:sz w:val="22"/>
          <w:szCs w:val="22"/>
        </w:rPr>
        <w:t>ФАТИН И КО</w:t>
      </w:r>
      <w:r w:rsidRPr="00022081">
        <w:rPr>
          <w:b/>
          <w:color w:val="2E2E2E"/>
          <w:sz w:val="22"/>
          <w:szCs w:val="22"/>
        </w:rPr>
        <w:t>»</w:t>
      </w:r>
      <w:r w:rsidR="00BA3466">
        <w:rPr>
          <w:b/>
          <w:sz w:val="22"/>
          <w:szCs w:val="22"/>
        </w:rPr>
        <w:t xml:space="preserve"> (ИНН </w:t>
      </w:r>
      <w:r>
        <w:rPr>
          <w:b/>
          <w:sz w:val="22"/>
          <w:szCs w:val="22"/>
        </w:rPr>
        <w:t>6316274672</w:t>
      </w:r>
      <w:r w:rsidR="00B2152A">
        <w:rPr>
          <w:b/>
          <w:sz w:val="22"/>
          <w:szCs w:val="22"/>
        </w:rPr>
        <w:t xml:space="preserve"> КПП </w:t>
      </w:r>
      <w:r>
        <w:rPr>
          <w:b/>
          <w:sz w:val="22"/>
          <w:szCs w:val="22"/>
        </w:rPr>
        <w:t>631601001) от «19</w:t>
      </w:r>
      <w:r w:rsidR="00BA3466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>мая</w:t>
      </w:r>
      <w:r w:rsidR="00BA3466">
        <w:rPr>
          <w:b/>
          <w:sz w:val="22"/>
          <w:szCs w:val="22"/>
        </w:rPr>
        <w:t xml:space="preserve"> 2026 года №</w:t>
      </w:r>
      <w:r w:rsidR="00B2152A">
        <w:rPr>
          <w:b/>
          <w:sz w:val="22"/>
          <w:szCs w:val="22"/>
        </w:rPr>
        <w:t>б/н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8"/>
      </w:tblGrid>
      <w:tr w:rsidR="00BA3466">
        <w:trPr>
          <w:trHeight w:val="100"/>
        </w:trPr>
        <w:tc>
          <w:tcPr>
            <w:tcW w:w="2698" w:type="dxa"/>
          </w:tcPr>
          <w:p w:rsidR="00BA3466" w:rsidRDefault="00BA3466" w:rsidP="00BA3466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036301" w:rsidRPr="00463FE8" w:rsidRDefault="00FE4923" w:rsidP="00FE4923">
      <w:pPr>
        <w:ind w:left="-567" w:firstLine="567"/>
        <w:jc w:val="both"/>
        <w:rPr>
          <w:i/>
          <w:sz w:val="22"/>
          <w:szCs w:val="22"/>
        </w:rPr>
      </w:pPr>
      <w:r w:rsidRPr="00463FE8">
        <w:rPr>
          <w:sz w:val="22"/>
          <w:szCs w:val="22"/>
        </w:rPr>
        <w:t>Стоимость (</w:t>
      </w:r>
      <w:proofErr w:type="spellStart"/>
      <w:r w:rsidRPr="00463FE8">
        <w:rPr>
          <w:sz w:val="22"/>
          <w:szCs w:val="22"/>
        </w:rPr>
        <w:t>оргвзнос</w:t>
      </w:r>
      <w:proofErr w:type="spellEnd"/>
      <w:r w:rsidRPr="00463FE8">
        <w:rPr>
          <w:sz w:val="22"/>
          <w:szCs w:val="22"/>
        </w:rPr>
        <w:t xml:space="preserve">) на одного участника составляет </w:t>
      </w:r>
      <w:r w:rsidR="00F473F7" w:rsidRPr="00F473F7">
        <w:rPr>
          <w:b/>
          <w:sz w:val="22"/>
          <w:szCs w:val="22"/>
        </w:rPr>
        <w:t>26</w:t>
      </w:r>
      <w:r w:rsidRPr="00BA3466">
        <w:rPr>
          <w:b/>
          <w:sz w:val="22"/>
          <w:szCs w:val="22"/>
        </w:rPr>
        <w:t> </w:t>
      </w:r>
      <w:r w:rsidR="00B2152A">
        <w:rPr>
          <w:b/>
          <w:sz w:val="22"/>
          <w:szCs w:val="22"/>
        </w:rPr>
        <w:t>500</w:t>
      </w:r>
      <w:r w:rsidR="00BA3466">
        <w:rPr>
          <w:b/>
          <w:sz w:val="22"/>
          <w:szCs w:val="22"/>
        </w:rPr>
        <w:t xml:space="preserve"> (</w:t>
      </w:r>
      <w:r w:rsidR="00F473F7">
        <w:rPr>
          <w:b/>
          <w:sz w:val="22"/>
          <w:szCs w:val="22"/>
        </w:rPr>
        <w:t>Двадцать шесть</w:t>
      </w:r>
      <w:r w:rsidR="00B2152A">
        <w:rPr>
          <w:b/>
          <w:sz w:val="22"/>
          <w:szCs w:val="22"/>
        </w:rPr>
        <w:t xml:space="preserve"> </w:t>
      </w:r>
      <w:r w:rsidR="00BA3466">
        <w:rPr>
          <w:b/>
          <w:sz w:val="22"/>
          <w:szCs w:val="22"/>
        </w:rPr>
        <w:t xml:space="preserve">тысяч </w:t>
      </w:r>
      <w:r w:rsidR="00B2152A">
        <w:rPr>
          <w:b/>
          <w:sz w:val="22"/>
          <w:szCs w:val="22"/>
        </w:rPr>
        <w:t>пятьсот</w:t>
      </w:r>
      <w:r w:rsidR="00BA3466">
        <w:rPr>
          <w:b/>
          <w:sz w:val="22"/>
          <w:szCs w:val="22"/>
        </w:rPr>
        <w:t>) рубл</w:t>
      </w:r>
      <w:r w:rsidR="00B2152A">
        <w:rPr>
          <w:b/>
          <w:sz w:val="22"/>
          <w:szCs w:val="22"/>
        </w:rPr>
        <w:t>ей 0</w:t>
      </w:r>
      <w:r w:rsidRPr="00463FE8">
        <w:rPr>
          <w:b/>
          <w:sz w:val="22"/>
          <w:szCs w:val="22"/>
        </w:rPr>
        <w:t>0 копеек</w:t>
      </w:r>
      <w:r w:rsidRPr="00463FE8">
        <w:rPr>
          <w:i/>
          <w:sz w:val="22"/>
          <w:szCs w:val="22"/>
        </w:rPr>
        <w:t xml:space="preserve"> (подтверждается имеющим</w:t>
      </w:r>
      <w:r w:rsidR="00036301" w:rsidRPr="00463FE8">
        <w:rPr>
          <w:i/>
          <w:sz w:val="22"/>
          <w:szCs w:val="22"/>
        </w:rPr>
        <w:t>ся ценовым</w:t>
      </w:r>
      <w:r w:rsidRPr="00463FE8">
        <w:rPr>
          <w:i/>
          <w:sz w:val="22"/>
          <w:szCs w:val="22"/>
        </w:rPr>
        <w:t xml:space="preserve"> предложение</w:t>
      </w:r>
      <w:r w:rsidR="00036301" w:rsidRPr="00463FE8">
        <w:rPr>
          <w:i/>
          <w:sz w:val="22"/>
          <w:szCs w:val="22"/>
        </w:rPr>
        <w:t>м</w:t>
      </w:r>
      <w:r w:rsidRPr="00463FE8">
        <w:rPr>
          <w:i/>
          <w:sz w:val="22"/>
          <w:szCs w:val="22"/>
        </w:rPr>
        <w:t xml:space="preserve"> от </w:t>
      </w:r>
      <w:r w:rsidR="00F473F7">
        <w:rPr>
          <w:i/>
          <w:sz w:val="22"/>
          <w:szCs w:val="22"/>
        </w:rPr>
        <w:t>оргкомитета</w:t>
      </w:r>
      <w:r w:rsidRPr="00463FE8">
        <w:rPr>
          <w:i/>
          <w:sz w:val="22"/>
          <w:szCs w:val="22"/>
        </w:rPr>
        <w:t>)</w:t>
      </w:r>
      <w:r w:rsidR="00036301" w:rsidRPr="00463FE8">
        <w:rPr>
          <w:i/>
          <w:sz w:val="22"/>
          <w:szCs w:val="22"/>
        </w:rPr>
        <w:t>.</w:t>
      </w:r>
    </w:p>
    <w:p w:rsidR="00FE4923" w:rsidRPr="00463FE8" w:rsidRDefault="00FE4923" w:rsidP="00FE4923">
      <w:pPr>
        <w:ind w:left="-567" w:firstLine="567"/>
        <w:jc w:val="both"/>
        <w:rPr>
          <w:i/>
          <w:sz w:val="22"/>
          <w:szCs w:val="22"/>
        </w:rPr>
      </w:pPr>
    </w:p>
    <w:p w:rsidR="00036301" w:rsidRPr="00463FE8" w:rsidRDefault="00FE4923" w:rsidP="00FE4923">
      <w:pPr>
        <w:ind w:left="-567" w:firstLine="567"/>
        <w:jc w:val="both"/>
        <w:rPr>
          <w:sz w:val="22"/>
          <w:szCs w:val="22"/>
        </w:rPr>
      </w:pPr>
      <w:r w:rsidRPr="00463FE8">
        <w:rPr>
          <w:sz w:val="22"/>
          <w:szCs w:val="22"/>
        </w:rPr>
        <w:t xml:space="preserve">*Цена Контракта включает в себя в себя все расходы Исполнителя, предусмотренные Контрактом, </w:t>
      </w:r>
      <w:r w:rsidRPr="00463FE8">
        <w:rPr>
          <w:i/>
          <w:sz w:val="22"/>
          <w:szCs w:val="22"/>
        </w:rPr>
        <w:t xml:space="preserve">комплекс услуг, связанный с организацией и проведением </w:t>
      </w:r>
      <w:r w:rsidR="00F473F7">
        <w:rPr>
          <w:i/>
          <w:sz w:val="22"/>
          <w:szCs w:val="22"/>
        </w:rPr>
        <w:t>фестиваля</w:t>
      </w:r>
      <w:r w:rsidRPr="00463FE8">
        <w:rPr>
          <w:i/>
          <w:sz w:val="22"/>
          <w:szCs w:val="22"/>
        </w:rPr>
        <w:t>,</w:t>
      </w:r>
      <w:r w:rsidRPr="00463FE8">
        <w:rPr>
          <w:sz w:val="22"/>
          <w:szCs w:val="22"/>
        </w:rPr>
        <w:t xml:space="preserve"> а также страхование, уплату таможенных пошлин, налогов, сборов и других обязательных платежей.</w:t>
      </w:r>
    </w:p>
    <w:p w:rsidR="00FE4923" w:rsidRPr="00463FE8" w:rsidRDefault="00FE4923" w:rsidP="00FE4923">
      <w:pPr>
        <w:ind w:left="-567" w:firstLine="567"/>
        <w:jc w:val="both"/>
        <w:rPr>
          <w:sz w:val="22"/>
          <w:szCs w:val="22"/>
        </w:rPr>
      </w:pPr>
    </w:p>
    <w:p w:rsidR="00FE4923" w:rsidRPr="00463FE8" w:rsidRDefault="00FE4923" w:rsidP="00FE4923">
      <w:pPr>
        <w:ind w:left="-567" w:firstLine="567"/>
        <w:jc w:val="both"/>
        <w:rPr>
          <w:sz w:val="22"/>
          <w:szCs w:val="22"/>
        </w:rPr>
      </w:pPr>
      <w:r w:rsidRPr="00463FE8">
        <w:rPr>
          <w:sz w:val="22"/>
          <w:szCs w:val="22"/>
        </w:rPr>
        <w:t>На основании</w:t>
      </w:r>
      <w:r w:rsidR="00B2152A">
        <w:rPr>
          <w:sz w:val="22"/>
          <w:szCs w:val="22"/>
        </w:rPr>
        <w:t xml:space="preserve"> Приказа ФГБОУ ВО «ИРНИТУ» от «1</w:t>
      </w:r>
      <w:r w:rsidR="00F473F7">
        <w:rPr>
          <w:sz w:val="22"/>
          <w:szCs w:val="22"/>
        </w:rPr>
        <w:t>9</w:t>
      </w:r>
      <w:r w:rsidRPr="00463FE8">
        <w:rPr>
          <w:sz w:val="22"/>
          <w:szCs w:val="22"/>
        </w:rPr>
        <w:t>»</w:t>
      </w:r>
      <w:r w:rsidR="00463FE8" w:rsidRPr="00463FE8">
        <w:rPr>
          <w:sz w:val="22"/>
          <w:szCs w:val="22"/>
        </w:rPr>
        <w:t xml:space="preserve"> </w:t>
      </w:r>
      <w:r w:rsidR="00F473F7">
        <w:rPr>
          <w:sz w:val="22"/>
          <w:szCs w:val="22"/>
        </w:rPr>
        <w:t>мая</w:t>
      </w:r>
      <w:r w:rsidRPr="00463FE8">
        <w:rPr>
          <w:sz w:val="22"/>
          <w:szCs w:val="22"/>
        </w:rPr>
        <w:t xml:space="preserve"> 2026 года </w:t>
      </w:r>
      <w:r w:rsidR="00BA3466">
        <w:rPr>
          <w:sz w:val="22"/>
          <w:szCs w:val="22"/>
        </w:rPr>
        <w:t xml:space="preserve">№ </w:t>
      </w:r>
      <w:r w:rsidR="00F473F7">
        <w:rPr>
          <w:sz w:val="22"/>
          <w:szCs w:val="22"/>
        </w:rPr>
        <w:t>405-О</w:t>
      </w:r>
      <w:r w:rsidR="00BA3466">
        <w:rPr>
          <w:sz w:val="22"/>
          <w:szCs w:val="22"/>
        </w:rPr>
        <w:t xml:space="preserve"> </w:t>
      </w:r>
      <w:r w:rsidRPr="00463FE8">
        <w:rPr>
          <w:sz w:val="22"/>
          <w:szCs w:val="22"/>
        </w:rPr>
        <w:t xml:space="preserve">«Об участии </w:t>
      </w:r>
      <w:r w:rsidR="00B2152A">
        <w:rPr>
          <w:sz w:val="22"/>
          <w:szCs w:val="22"/>
        </w:rPr>
        <w:t xml:space="preserve">народного коллектива </w:t>
      </w:r>
      <w:r w:rsidR="00F473F7">
        <w:rPr>
          <w:sz w:val="22"/>
          <w:szCs w:val="22"/>
        </w:rPr>
        <w:t>студии этнической перкуссии «</w:t>
      </w:r>
      <w:proofErr w:type="spellStart"/>
      <w:r w:rsidR="00F473F7">
        <w:rPr>
          <w:sz w:val="22"/>
          <w:szCs w:val="22"/>
        </w:rPr>
        <w:t>Этнобит</w:t>
      </w:r>
      <w:proofErr w:type="spellEnd"/>
      <w:r w:rsidR="00F473F7">
        <w:rPr>
          <w:sz w:val="22"/>
          <w:szCs w:val="22"/>
        </w:rPr>
        <w:t xml:space="preserve">» ЦКМ и ВР в </w:t>
      </w:r>
      <w:proofErr w:type="gramStart"/>
      <w:r w:rsidR="00F473F7">
        <w:rPr>
          <w:sz w:val="22"/>
          <w:szCs w:val="22"/>
          <w:lang w:val="en-US"/>
        </w:rPr>
        <w:t>XXII</w:t>
      </w:r>
      <w:r w:rsidR="00F473F7" w:rsidRPr="00F473F7">
        <w:rPr>
          <w:sz w:val="22"/>
          <w:szCs w:val="22"/>
        </w:rPr>
        <w:t xml:space="preserve"> </w:t>
      </w:r>
      <w:r w:rsidR="00BA3466">
        <w:rPr>
          <w:sz w:val="22"/>
          <w:szCs w:val="22"/>
        </w:rPr>
        <w:t xml:space="preserve"> </w:t>
      </w:r>
      <w:r w:rsidR="00F473F7">
        <w:rPr>
          <w:bCs/>
          <w:iCs/>
          <w:sz w:val="22"/>
          <w:szCs w:val="22"/>
        </w:rPr>
        <w:t>Международном</w:t>
      </w:r>
      <w:proofErr w:type="gramEnd"/>
      <w:r w:rsidR="00F473F7" w:rsidRPr="00022081">
        <w:rPr>
          <w:bCs/>
          <w:iCs/>
          <w:sz w:val="22"/>
          <w:szCs w:val="22"/>
        </w:rPr>
        <w:t xml:space="preserve"> фестивал</w:t>
      </w:r>
      <w:r w:rsidR="00F473F7">
        <w:rPr>
          <w:bCs/>
          <w:iCs/>
          <w:sz w:val="22"/>
          <w:szCs w:val="22"/>
        </w:rPr>
        <w:t>е</w:t>
      </w:r>
      <w:r w:rsidR="00F473F7" w:rsidRPr="00022081">
        <w:rPr>
          <w:bCs/>
          <w:iCs/>
          <w:sz w:val="22"/>
          <w:szCs w:val="22"/>
        </w:rPr>
        <w:t xml:space="preserve"> «Барабаны мира – 2026»</w:t>
      </w:r>
      <w:r w:rsidR="00F473F7">
        <w:rPr>
          <w:bCs/>
          <w:iCs/>
          <w:sz w:val="22"/>
          <w:szCs w:val="22"/>
        </w:rPr>
        <w:t xml:space="preserve"> </w:t>
      </w:r>
      <w:r w:rsidR="00463FE8" w:rsidRPr="00463FE8">
        <w:rPr>
          <w:sz w:val="22"/>
          <w:szCs w:val="22"/>
        </w:rPr>
        <w:t xml:space="preserve">для участия  в </w:t>
      </w:r>
      <w:r w:rsidR="00F473F7">
        <w:rPr>
          <w:sz w:val="22"/>
          <w:szCs w:val="22"/>
        </w:rPr>
        <w:t>фестивале предусмотрено 6</w:t>
      </w:r>
      <w:r w:rsidR="00463FE8" w:rsidRPr="00463FE8">
        <w:rPr>
          <w:sz w:val="22"/>
          <w:szCs w:val="22"/>
        </w:rPr>
        <w:t xml:space="preserve"> участников творческого коллектива.</w:t>
      </w:r>
    </w:p>
    <w:p w:rsidR="00463FE8" w:rsidRPr="00463FE8" w:rsidRDefault="00463FE8" w:rsidP="00FE4923">
      <w:pPr>
        <w:ind w:left="-567" w:firstLine="567"/>
        <w:jc w:val="both"/>
        <w:rPr>
          <w:i/>
          <w:sz w:val="22"/>
          <w:szCs w:val="22"/>
        </w:rPr>
      </w:pPr>
    </w:p>
    <w:p w:rsidR="00036301" w:rsidRPr="00463FE8" w:rsidRDefault="00036301" w:rsidP="00036301">
      <w:pPr>
        <w:tabs>
          <w:tab w:val="left" w:pos="13438"/>
        </w:tabs>
        <w:spacing w:before="120" w:after="120"/>
        <w:ind w:left="-567" w:firstLine="567"/>
        <w:jc w:val="both"/>
        <w:rPr>
          <w:b/>
          <w:bCs/>
          <w:sz w:val="22"/>
          <w:szCs w:val="22"/>
        </w:rPr>
      </w:pPr>
      <w:r w:rsidRPr="00463FE8">
        <w:rPr>
          <w:b/>
          <w:bCs/>
          <w:sz w:val="22"/>
          <w:szCs w:val="22"/>
        </w:rPr>
        <w:t xml:space="preserve">Минимальная цена </w:t>
      </w:r>
      <w:proofErr w:type="gramStart"/>
      <w:r w:rsidR="00463FE8" w:rsidRPr="00463FE8">
        <w:rPr>
          <w:b/>
          <w:bCs/>
          <w:sz w:val="22"/>
          <w:szCs w:val="22"/>
        </w:rPr>
        <w:t xml:space="preserve">определена </w:t>
      </w:r>
      <w:r w:rsidRPr="00463FE8">
        <w:rPr>
          <w:b/>
          <w:bCs/>
          <w:sz w:val="22"/>
          <w:szCs w:val="22"/>
        </w:rPr>
        <w:t xml:space="preserve"> </w:t>
      </w:r>
      <w:r w:rsidR="00BA3466">
        <w:rPr>
          <w:b/>
          <w:bCs/>
          <w:sz w:val="22"/>
          <w:szCs w:val="22"/>
        </w:rPr>
        <w:t>в</w:t>
      </w:r>
      <w:proofErr w:type="gramEnd"/>
      <w:r w:rsidR="00BA3466">
        <w:rPr>
          <w:b/>
          <w:bCs/>
          <w:sz w:val="22"/>
          <w:szCs w:val="22"/>
        </w:rPr>
        <w:t xml:space="preserve"> размере </w:t>
      </w:r>
      <w:r w:rsidR="00F473F7">
        <w:rPr>
          <w:b/>
          <w:bCs/>
          <w:sz w:val="22"/>
          <w:szCs w:val="22"/>
        </w:rPr>
        <w:t>159 000</w:t>
      </w:r>
      <w:r w:rsidRPr="00463FE8">
        <w:rPr>
          <w:b/>
          <w:bCs/>
          <w:sz w:val="22"/>
          <w:szCs w:val="22"/>
        </w:rPr>
        <w:t xml:space="preserve"> (</w:t>
      </w:r>
      <w:r w:rsidR="00353FB8">
        <w:rPr>
          <w:b/>
          <w:bCs/>
          <w:sz w:val="22"/>
          <w:szCs w:val="22"/>
        </w:rPr>
        <w:t xml:space="preserve">Сто </w:t>
      </w:r>
      <w:r w:rsidR="00F473F7">
        <w:rPr>
          <w:b/>
          <w:bCs/>
          <w:sz w:val="22"/>
          <w:szCs w:val="22"/>
        </w:rPr>
        <w:t>пятьдесят девять тысяч</w:t>
      </w:r>
      <w:r w:rsidR="00353FB8">
        <w:rPr>
          <w:b/>
          <w:bCs/>
          <w:sz w:val="22"/>
          <w:szCs w:val="22"/>
        </w:rPr>
        <w:t>) рублей 0</w:t>
      </w:r>
      <w:r w:rsidR="00BA3466">
        <w:rPr>
          <w:b/>
          <w:bCs/>
          <w:sz w:val="22"/>
          <w:szCs w:val="22"/>
        </w:rPr>
        <w:t>0</w:t>
      </w:r>
      <w:r w:rsidRPr="00463FE8">
        <w:rPr>
          <w:b/>
          <w:bCs/>
          <w:sz w:val="22"/>
          <w:szCs w:val="22"/>
        </w:rPr>
        <w:t xml:space="preserve"> копеек. </w:t>
      </w:r>
      <w:r w:rsidR="00463FE8" w:rsidRPr="00463FE8">
        <w:rPr>
          <w:b/>
          <w:bCs/>
          <w:sz w:val="22"/>
          <w:szCs w:val="22"/>
        </w:rPr>
        <w:t>Данное</w:t>
      </w:r>
      <w:r w:rsidRPr="00463FE8">
        <w:rPr>
          <w:b/>
          <w:bCs/>
          <w:sz w:val="22"/>
          <w:szCs w:val="22"/>
        </w:rPr>
        <w:t xml:space="preserve"> значение будет использовано в качестве стартовой цены (начальной (максимальной) цены контракта).</w:t>
      </w:r>
    </w:p>
    <w:p w:rsidR="006603AB" w:rsidRPr="00463FE8" w:rsidRDefault="000A200E" w:rsidP="00E968CC">
      <w:pPr>
        <w:jc w:val="both"/>
        <w:rPr>
          <w:sz w:val="22"/>
          <w:szCs w:val="22"/>
        </w:rPr>
      </w:pPr>
      <w:r w:rsidRPr="00463FE8">
        <w:rPr>
          <w:bCs/>
          <w:i/>
          <w:sz w:val="22"/>
          <w:szCs w:val="22"/>
        </w:rPr>
        <w:t xml:space="preserve"> </w:t>
      </w:r>
      <w:bookmarkStart w:id="0" w:name="_GoBack"/>
      <w:bookmarkEnd w:id="0"/>
    </w:p>
    <w:sectPr w:rsidR="006603AB" w:rsidRPr="00463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354CF"/>
    <w:multiLevelType w:val="hybridMultilevel"/>
    <w:tmpl w:val="7BB09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72327"/>
    <w:multiLevelType w:val="hybridMultilevel"/>
    <w:tmpl w:val="0066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BB"/>
    <w:rsid w:val="00010A4F"/>
    <w:rsid w:val="00022081"/>
    <w:rsid w:val="00024D43"/>
    <w:rsid w:val="00036301"/>
    <w:rsid w:val="000A200E"/>
    <w:rsid w:val="001D26F8"/>
    <w:rsid w:val="001E388A"/>
    <w:rsid w:val="002E1237"/>
    <w:rsid w:val="00324339"/>
    <w:rsid w:val="00353FB8"/>
    <w:rsid w:val="003963BB"/>
    <w:rsid w:val="003F6B5C"/>
    <w:rsid w:val="00463FE8"/>
    <w:rsid w:val="00486C88"/>
    <w:rsid w:val="006603AB"/>
    <w:rsid w:val="008E5DE4"/>
    <w:rsid w:val="0091630A"/>
    <w:rsid w:val="00950A15"/>
    <w:rsid w:val="009874AA"/>
    <w:rsid w:val="00A7276A"/>
    <w:rsid w:val="00B2152A"/>
    <w:rsid w:val="00B411FF"/>
    <w:rsid w:val="00BA3466"/>
    <w:rsid w:val="00C316C5"/>
    <w:rsid w:val="00D7252F"/>
    <w:rsid w:val="00DA3F9A"/>
    <w:rsid w:val="00E86E81"/>
    <w:rsid w:val="00E968CC"/>
    <w:rsid w:val="00EA4E55"/>
    <w:rsid w:val="00F473F7"/>
    <w:rsid w:val="00FE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4A8F"/>
  <w15:docId w15:val="{FBDA42A3-1CED-4AAB-90B7-E6C4F3C2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3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4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C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C8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BA34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Божко Юлия Александровна</dc:creator>
  <cp:keywords/>
  <dc:description/>
  <cp:lastModifiedBy>Горячкина Нонна Николаевна</cp:lastModifiedBy>
  <cp:revision>16</cp:revision>
  <cp:lastPrinted>2018-12-27T02:37:00Z</cp:lastPrinted>
  <dcterms:created xsi:type="dcterms:W3CDTF">2017-10-18T06:27:00Z</dcterms:created>
  <dcterms:modified xsi:type="dcterms:W3CDTF">2026-05-27T06:04:00Z</dcterms:modified>
</cp:coreProperties>
</file>