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BBF86" w14:textId="1F1CD4AE" w:rsidR="0074586C" w:rsidRPr="00DC274A" w:rsidRDefault="0074586C" w:rsidP="00A94659">
      <w:pPr>
        <w:pStyle w:val="Standard"/>
        <w:keepNext/>
        <w:tabs>
          <w:tab w:val="left" w:pos="0"/>
        </w:tabs>
        <w:spacing w:after="0"/>
        <w:ind w:firstLine="567"/>
        <w:jc w:val="center"/>
        <w:rPr>
          <w:b/>
          <w:bCs/>
          <w:sz w:val="22"/>
          <w:szCs w:val="22"/>
        </w:rPr>
      </w:pPr>
      <w:r w:rsidRPr="00DC274A">
        <w:rPr>
          <w:b/>
          <w:bCs/>
          <w:sz w:val="22"/>
          <w:szCs w:val="22"/>
        </w:rPr>
        <w:t xml:space="preserve">ДОГОВОР ПОСТАВКИ № </w:t>
      </w:r>
      <w:r w:rsidR="00E64595">
        <w:rPr>
          <w:b/>
          <w:bCs/>
          <w:sz w:val="22"/>
          <w:szCs w:val="22"/>
        </w:rPr>
        <w:t>200526/6</w:t>
      </w:r>
    </w:p>
    <w:p w14:paraId="2AFF30C7" w14:textId="77777777" w:rsidR="0074586C" w:rsidRPr="00DC274A" w:rsidRDefault="0074586C" w:rsidP="00A94659">
      <w:pPr>
        <w:pStyle w:val="Standard"/>
        <w:tabs>
          <w:tab w:val="left" w:pos="0"/>
        </w:tabs>
        <w:spacing w:after="0"/>
        <w:ind w:firstLine="567"/>
        <w:rPr>
          <w:sz w:val="22"/>
          <w:szCs w:val="22"/>
        </w:rPr>
      </w:pPr>
    </w:p>
    <w:p w14:paraId="1AFF0582" w14:textId="77777777" w:rsidR="0074586C" w:rsidRPr="00DC274A" w:rsidRDefault="0074586C" w:rsidP="00A94659">
      <w:pPr>
        <w:pStyle w:val="Standard"/>
        <w:spacing w:after="0"/>
        <w:jc w:val="right"/>
        <w:rPr>
          <w:color w:val="000000"/>
          <w:sz w:val="22"/>
          <w:szCs w:val="22"/>
          <w:lang w:eastAsia="ar-SA"/>
        </w:rPr>
      </w:pPr>
      <w:r w:rsidRPr="00DC274A">
        <w:rPr>
          <w:color w:val="000000"/>
          <w:sz w:val="22"/>
          <w:szCs w:val="22"/>
          <w:lang w:eastAsia="ar-SA"/>
        </w:rPr>
        <w:t xml:space="preserve">г. Москва                                       </w:t>
      </w:r>
      <w:r w:rsidR="00304641" w:rsidRPr="00DC274A">
        <w:rPr>
          <w:color w:val="000000"/>
          <w:sz w:val="22"/>
          <w:szCs w:val="22"/>
          <w:lang w:eastAsia="ar-SA"/>
        </w:rPr>
        <w:t xml:space="preserve">     </w:t>
      </w:r>
      <w:r w:rsidRPr="00DC274A">
        <w:rPr>
          <w:color w:val="000000"/>
          <w:sz w:val="22"/>
          <w:szCs w:val="22"/>
          <w:lang w:eastAsia="ar-SA"/>
        </w:rPr>
        <w:t xml:space="preserve">                       </w:t>
      </w:r>
      <w:r w:rsidR="00022833" w:rsidRPr="00DC274A">
        <w:rPr>
          <w:color w:val="000000"/>
          <w:sz w:val="22"/>
          <w:szCs w:val="22"/>
          <w:lang w:eastAsia="ar-SA"/>
        </w:rPr>
        <w:t xml:space="preserve">     </w:t>
      </w:r>
      <w:r w:rsidRPr="00DC274A">
        <w:rPr>
          <w:color w:val="000000"/>
          <w:sz w:val="22"/>
          <w:szCs w:val="22"/>
          <w:lang w:eastAsia="ar-SA"/>
        </w:rPr>
        <w:t xml:space="preserve">                      </w:t>
      </w:r>
      <w:r w:rsidR="00243023" w:rsidRPr="00DC274A">
        <w:rPr>
          <w:color w:val="000000"/>
          <w:sz w:val="22"/>
          <w:szCs w:val="22"/>
          <w:lang w:eastAsia="ar-SA"/>
        </w:rPr>
        <w:t xml:space="preserve">  </w:t>
      </w:r>
      <w:r w:rsidRPr="00DC274A">
        <w:rPr>
          <w:color w:val="000000"/>
          <w:sz w:val="22"/>
          <w:szCs w:val="22"/>
          <w:lang w:eastAsia="ar-SA"/>
        </w:rPr>
        <w:t xml:space="preserve">   </w:t>
      </w:r>
      <w:r w:rsidR="00FC4C52" w:rsidRPr="00DC274A">
        <w:rPr>
          <w:color w:val="000000"/>
          <w:sz w:val="22"/>
          <w:szCs w:val="22"/>
          <w:lang w:eastAsia="ar-SA"/>
        </w:rPr>
        <w:t xml:space="preserve">  </w:t>
      </w:r>
      <w:r w:rsidR="00BA62CE" w:rsidRPr="00DC274A">
        <w:rPr>
          <w:color w:val="000000"/>
          <w:sz w:val="22"/>
          <w:szCs w:val="22"/>
          <w:lang w:eastAsia="ar-SA"/>
        </w:rPr>
        <w:t xml:space="preserve"> </w:t>
      </w:r>
      <w:r w:rsidR="00A301D1" w:rsidRPr="00DC274A">
        <w:rPr>
          <w:color w:val="000000"/>
          <w:sz w:val="22"/>
          <w:szCs w:val="22"/>
          <w:lang w:eastAsia="ar-SA"/>
        </w:rPr>
        <w:t xml:space="preserve">    </w:t>
      </w:r>
      <w:r w:rsidR="00BA62CE" w:rsidRPr="00DC274A">
        <w:rPr>
          <w:color w:val="000000"/>
          <w:sz w:val="22"/>
          <w:szCs w:val="22"/>
          <w:lang w:eastAsia="ar-SA"/>
        </w:rPr>
        <w:t xml:space="preserve">  </w:t>
      </w:r>
      <w:proofErr w:type="gramStart"/>
      <w:r w:rsidR="00BA62CE" w:rsidRPr="00DC274A">
        <w:rPr>
          <w:color w:val="000000"/>
          <w:sz w:val="22"/>
          <w:szCs w:val="22"/>
          <w:lang w:eastAsia="ar-SA"/>
        </w:rPr>
        <w:t xml:space="preserve">   </w:t>
      </w:r>
      <w:r w:rsidRPr="00DC274A">
        <w:rPr>
          <w:color w:val="000000"/>
          <w:sz w:val="22"/>
          <w:szCs w:val="22"/>
          <w:lang w:eastAsia="ar-SA"/>
        </w:rPr>
        <w:t>«</w:t>
      </w:r>
      <w:proofErr w:type="gramEnd"/>
      <w:r w:rsidR="00F47EB5" w:rsidRPr="00DC274A">
        <w:rPr>
          <w:color w:val="000000"/>
          <w:sz w:val="22"/>
          <w:szCs w:val="22"/>
          <w:lang w:eastAsia="ar-SA"/>
        </w:rPr>
        <w:t xml:space="preserve"> </w:t>
      </w:r>
      <w:r w:rsidR="006E0541" w:rsidRPr="00DC274A">
        <w:rPr>
          <w:color w:val="000000"/>
          <w:sz w:val="22"/>
          <w:szCs w:val="22"/>
          <w:lang w:eastAsia="ar-SA"/>
        </w:rPr>
        <w:t>__</w:t>
      </w:r>
      <w:r w:rsidR="00C93AD4" w:rsidRPr="00DC274A">
        <w:rPr>
          <w:color w:val="000000"/>
          <w:sz w:val="22"/>
          <w:szCs w:val="22"/>
          <w:lang w:eastAsia="ar-SA"/>
        </w:rPr>
        <w:t xml:space="preserve"> </w:t>
      </w:r>
      <w:r w:rsidRPr="00DC274A">
        <w:rPr>
          <w:color w:val="000000"/>
          <w:sz w:val="22"/>
          <w:szCs w:val="22"/>
          <w:lang w:eastAsia="ar-SA"/>
        </w:rPr>
        <w:t xml:space="preserve">» </w:t>
      </w:r>
      <w:r w:rsidR="00FC6B48" w:rsidRPr="00DC274A">
        <w:rPr>
          <w:color w:val="000000"/>
          <w:sz w:val="22"/>
          <w:szCs w:val="22"/>
          <w:lang w:eastAsia="ar-SA"/>
        </w:rPr>
        <w:t>_________</w:t>
      </w:r>
      <w:r w:rsidRPr="00DC274A">
        <w:rPr>
          <w:color w:val="000000"/>
          <w:sz w:val="22"/>
          <w:szCs w:val="22"/>
          <w:lang w:eastAsia="ar-SA"/>
        </w:rPr>
        <w:t xml:space="preserve"> 20</w:t>
      </w:r>
      <w:r w:rsidR="001A47C5" w:rsidRPr="00DC274A">
        <w:rPr>
          <w:color w:val="000000"/>
          <w:sz w:val="22"/>
          <w:szCs w:val="22"/>
          <w:lang w:eastAsia="ar-SA"/>
        </w:rPr>
        <w:t>2</w:t>
      </w:r>
      <w:r w:rsidR="002E0F12" w:rsidRPr="00DC274A">
        <w:rPr>
          <w:color w:val="000000"/>
          <w:sz w:val="22"/>
          <w:szCs w:val="22"/>
          <w:lang w:eastAsia="ar-SA"/>
        </w:rPr>
        <w:t>__</w:t>
      </w:r>
      <w:r w:rsidR="00A301D1" w:rsidRPr="00DC274A">
        <w:rPr>
          <w:color w:val="000000"/>
          <w:sz w:val="22"/>
          <w:szCs w:val="22"/>
          <w:lang w:eastAsia="ar-SA"/>
        </w:rPr>
        <w:t xml:space="preserve"> </w:t>
      </w:r>
      <w:r w:rsidRPr="00DC274A">
        <w:rPr>
          <w:color w:val="000000"/>
          <w:sz w:val="22"/>
          <w:szCs w:val="22"/>
          <w:lang w:eastAsia="ar-SA"/>
        </w:rPr>
        <w:t>г.</w:t>
      </w:r>
    </w:p>
    <w:p w14:paraId="4482FD14" w14:textId="77777777" w:rsidR="0074586C" w:rsidRPr="00DC274A" w:rsidRDefault="0074586C" w:rsidP="00A94659">
      <w:pPr>
        <w:pStyle w:val="Standard"/>
        <w:tabs>
          <w:tab w:val="left" w:pos="0"/>
        </w:tabs>
        <w:spacing w:after="0"/>
        <w:rPr>
          <w:b/>
          <w:bCs/>
          <w:color w:val="000000"/>
          <w:spacing w:val="-5"/>
          <w:sz w:val="22"/>
          <w:szCs w:val="22"/>
        </w:rPr>
      </w:pPr>
    </w:p>
    <w:p w14:paraId="7033D296" w14:textId="42344925" w:rsidR="0074586C" w:rsidRPr="00DC274A" w:rsidRDefault="0074586C" w:rsidP="00A94659">
      <w:pPr>
        <w:pStyle w:val="Standard"/>
        <w:spacing w:after="0"/>
        <w:ind w:firstLine="567"/>
        <w:rPr>
          <w:sz w:val="22"/>
          <w:szCs w:val="22"/>
        </w:rPr>
      </w:pPr>
      <w:r w:rsidRPr="00DC274A">
        <w:rPr>
          <w:b/>
          <w:color w:val="000000"/>
          <w:sz w:val="22"/>
          <w:szCs w:val="22"/>
        </w:rPr>
        <w:t xml:space="preserve">Федеральное государственное бюджетное учреждение </w:t>
      </w:r>
      <w:r w:rsidRPr="00DC274A">
        <w:rPr>
          <w:b/>
          <w:sz w:val="22"/>
          <w:szCs w:val="22"/>
        </w:rPr>
        <w:t>«Национальный медицинский исследовательский центр детской гематологии, онкологии и иммунологии имени Дмитрия Рогачева»</w:t>
      </w:r>
      <w:r w:rsidRPr="00DC274A">
        <w:rPr>
          <w:b/>
          <w:color w:val="000000"/>
          <w:sz w:val="22"/>
          <w:szCs w:val="22"/>
        </w:rPr>
        <w:t xml:space="preserve"> Министерства здравоохранения Российской Федерации </w:t>
      </w:r>
      <w:r w:rsidRPr="00DC274A">
        <w:rPr>
          <w:b/>
          <w:sz w:val="22"/>
          <w:szCs w:val="22"/>
        </w:rPr>
        <w:t>(ФГБУ «НМИЦ ДГОИ им. Дмитрия Рогачева» Минздрава России)</w:t>
      </w:r>
      <w:r w:rsidRPr="00DC274A">
        <w:rPr>
          <w:color w:val="000000"/>
          <w:sz w:val="22"/>
          <w:szCs w:val="22"/>
        </w:rPr>
        <w:t xml:space="preserve">, </w:t>
      </w:r>
      <w:r w:rsidRPr="00DC274A">
        <w:rPr>
          <w:sz w:val="22"/>
          <w:szCs w:val="22"/>
        </w:rPr>
        <w:t xml:space="preserve">именуемое в дальнейшем </w:t>
      </w:r>
      <w:r w:rsidRPr="00DC274A">
        <w:rPr>
          <w:b/>
          <w:sz w:val="22"/>
          <w:szCs w:val="22"/>
        </w:rPr>
        <w:t>«</w:t>
      </w:r>
      <w:r w:rsidRPr="00DC274A">
        <w:rPr>
          <w:b/>
          <w:bCs/>
          <w:sz w:val="22"/>
          <w:szCs w:val="22"/>
        </w:rPr>
        <w:t>Заказчик</w:t>
      </w:r>
      <w:r w:rsidRPr="00DC274A">
        <w:rPr>
          <w:b/>
          <w:sz w:val="22"/>
          <w:szCs w:val="22"/>
        </w:rPr>
        <w:t xml:space="preserve">», </w:t>
      </w:r>
      <w:r w:rsidR="0074149F" w:rsidRPr="0074149F">
        <w:rPr>
          <w:color w:val="000000"/>
          <w:sz w:val="22"/>
          <w:szCs w:val="22"/>
        </w:rPr>
        <w:t>в лице заместителя генерального директора по лечебной работе - главного врача Литвинова Дмитрия Витальевича, действующего на основании доверенности от 22.07.2024 № 189/2024</w:t>
      </w:r>
      <w:r w:rsidRPr="00DC274A">
        <w:rPr>
          <w:color w:val="000000"/>
          <w:sz w:val="22"/>
          <w:szCs w:val="22"/>
        </w:rPr>
        <w:t xml:space="preserve">, с одной стороны и </w:t>
      </w:r>
    </w:p>
    <w:p w14:paraId="0F22BB08" w14:textId="1FCB6B40" w:rsidR="0074586C" w:rsidRPr="00DC274A" w:rsidRDefault="00FF44E6" w:rsidP="00A94659">
      <w:pPr>
        <w:pStyle w:val="Standard"/>
        <w:spacing w:after="0"/>
        <w:ind w:firstLine="567"/>
        <w:rPr>
          <w:sz w:val="22"/>
          <w:szCs w:val="22"/>
        </w:rPr>
      </w:pPr>
      <w:r w:rsidRPr="00DC274A">
        <w:rPr>
          <w:b/>
          <w:snapToGrid w:val="0"/>
          <w:color w:val="000000" w:themeColor="text1"/>
          <w:kern w:val="0"/>
          <w:sz w:val="22"/>
          <w:szCs w:val="22"/>
        </w:rPr>
        <w:t>_______________________</w:t>
      </w:r>
      <w:r w:rsidR="002929B2" w:rsidRPr="00DC274A">
        <w:rPr>
          <w:b/>
          <w:snapToGrid w:val="0"/>
          <w:color w:val="000000" w:themeColor="text1"/>
          <w:kern w:val="0"/>
          <w:sz w:val="22"/>
          <w:szCs w:val="22"/>
        </w:rPr>
        <w:t xml:space="preserve"> «</w:t>
      </w:r>
      <w:r w:rsidRPr="00DC274A">
        <w:rPr>
          <w:b/>
          <w:snapToGrid w:val="0"/>
          <w:color w:val="000000" w:themeColor="text1"/>
          <w:kern w:val="0"/>
          <w:sz w:val="22"/>
          <w:szCs w:val="22"/>
        </w:rPr>
        <w:t>_______________________» (________________________</w:t>
      </w:r>
      <w:r w:rsidR="002929B2" w:rsidRPr="00DC274A">
        <w:rPr>
          <w:b/>
          <w:snapToGrid w:val="0"/>
          <w:color w:val="000000" w:themeColor="text1"/>
          <w:kern w:val="0"/>
          <w:sz w:val="22"/>
          <w:szCs w:val="22"/>
        </w:rPr>
        <w:t xml:space="preserve"> «</w:t>
      </w:r>
      <w:r w:rsidRPr="00DC274A">
        <w:rPr>
          <w:b/>
          <w:snapToGrid w:val="0"/>
          <w:color w:val="000000" w:themeColor="text1"/>
          <w:kern w:val="0"/>
          <w:sz w:val="22"/>
          <w:szCs w:val="22"/>
        </w:rPr>
        <w:t>______________________</w:t>
      </w:r>
      <w:r w:rsidR="002929B2" w:rsidRPr="00DC274A">
        <w:rPr>
          <w:b/>
          <w:snapToGrid w:val="0"/>
          <w:color w:val="000000" w:themeColor="text1"/>
          <w:kern w:val="0"/>
          <w:sz w:val="22"/>
          <w:szCs w:val="22"/>
        </w:rPr>
        <w:t xml:space="preserve">»), </w:t>
      </w:r>
      <w:r w:rsidR="002929B2" w:rsidRPr="00DC274A">
        <w:rPr>
          <w:color w:val="000000"/>
          <w:kern w:val="0"/>
          <w:sz w:val="22"/>
          <w:szCs w:val="22"/>
        </w:rPr>
        <w:t xml:space="preserve">именуемое в дальнейшем </w:t>
      </w:r>
      <w:r w:rsidR="002929B2" w:rsidRPr="00DC274A">
        <w:rPr>
          <w:b/>
          <w:color w:val="000000"/>
          <w:kern w:val="0"/>
          <w:sz w:val="22"/>
          <w:szCs w:val="22"/>
        </w:rPr>
        <w:t>«Поставщик»</w:t>
      </w:r>
      <w:r w:rsidR="002929B2" w:rsidRPr="00DC274A">
        <w:rPr>
          <w:color w:val="000000"/>
          <w:kern w:val="0"/>
          <w:sz w:val="22"/>
          <w:szCs w:val="22"/>
        </w:rPr>
        <w:t>,</w:t>
      </w:r>
      <w:r w:rsidR="002929B2" w:rsidRPr="00DC274A">
        <w:rPr>
          <w:b/>
          <w:color w:val="000000"/>
          <w:kern w:val="0"/>
          <w:sz w:val="22"/>
          <w:szCs w:val="22"/>
        </w:rPr>
        <w:t xml:space="preserve"> </w:t>
      </w:r>
      <w:r w:rsidR="002929B2" w:rsidRPr="00DC274A">
        <w:rPr>
          <w:color w:val="000000"/>
          <w:kern w:val="0"/>
          <w:sz w:val="22"/>
          <w:szCs w:val="22"/>
        </w:rPr>
        <w:t xml:space="preserve">в лице </w:t>
      </w:r>
      <w:r w:rsidRPr="00DC274A">
        <w:rPr>
          <w:color w:val="000000"/>
          <w:kern w:val="0"/>
          <w:sz w:val="22"/>
          <w:szCs w:val="22"/>
        </w:rPr>
        <w:t>_______________________________</w:t>
      </w:r>
      <w:r w:rsidR="002929B2" w:rsidRPr="00DC274A">
        <w:rPr>
          <w:color w:val="000000"/>
          <w:kern w:val="0"/>
          <w:sz w:val="22"/>
          <w:szCs w:val="22"/>
        </w:rPr>
        <w:t xml:space="preserve"> </w:t>
      </w:r>
      <w:r w:rsidR="00F57D7B" w:rsidRPr="00DC274A">
        <w:rPr>
          <w:color w:val="000000"/>
          <w:kern w:val="0"/>
          <w:sz w:val="22"/>
          <w:szCs w:val="22"/>
        </w:rPr>
        <w:t>____________</w:t>
      </w:r>
      <w:r w:rsidR="002929B2" w:rsidRPr="00DC274A">
        <w:rPr>
          <w:color w:val="000000"/>
          <w:kern w:val="0"/>
          <w:sz w:val="22"/>
          <w:szCs w:val="22"/>
        </w:rPr>
        <w:t xml:space="preserve">, </w:t>
      </w:r>
      <w:r w:rsidRPr="00DC274A">
        <w:rPr>
          <w:color w:val="000000"/>
          <w:kern w:val="0"/>
          <w:sz w:val="22"/>
          <w:szCs w:val="22"/>
        </w:rPr>
        <w:t>действующего на основании ____________________</w:t>
      </w:r>
      <w:r w:rsidR="00DD0502" w:rsidRPr="00DC274A">
        <w:rPr>
          <w:color w:val="000000"/>
          <w:sz w:val="22"/>
          <w:szCs w:val="22"/>
        </w:rPr>
        <w:t>,</w:t>
      </w:r>
      <w:r w:rsidR="00DD0502" w:rsidRPr="00DC274A">
        <w:rPr>
          <w:sz w:val="22"/>
          <w:szCs w:val="22"/>
        </w:rPr>
        <w:t xml:space="preserve"> </w:t>
      </w:r>
      <w:r w:rsidR="0074586C" w:rsidRPr="00DC274A">
        <w:rPr>
          <w:sz w:val="22"/>
          <w:szCs w:val="22"/>
        </w:rPr>
        <w:t xml:space="preserve">с другой стороны, совместно именуемые </w:t>
      </w:r>
      <w:r w:rsidR="0074586C" w:rsidRPr="00DC274A">
        <w:rPr>
          <w:b/>
          <w:bCs/>
          <w:sz w:val="22"/>
          <w:szCs w:val="22"/>
        </w:rPr>
        <w:t xml:space="preserve">«Стороны», </w:t>
      </w:r>
      <w:r w:rsidR="0074586C" w:rsidRPr="00DC274A">
        <w:rPr>
          <w:bCs/>
          <w:sz w:val="22"/>
          <w:szCs w:val="22"/>
        </w:rPr>
        <w:t>руководствуясь положениями законодательства Российской Федерации, в том числе</w:t>
      </w:r>
      <w:r w:rsidR="0074586C" w:rsidRPr="00DC274A">
        <w:rPr>
          <w:bCs/>
          <w:color w:val="FF0000"/>
          <w:sz w:val="22"/>
          <w:szCs w:val="22"/>
        </w:rPr>
        <w:t xml:space="preserve"> </w:t>
      </w:r>
      <w:r w:rsidR="008C241F" w:rsidRPr="00DC274A">
        <w:rPr>
          <w:bCs/>
          <w:sz w:val="22"/>
          <w:szCs w:val="22"/>
        </w:rPr>
        <w:t xml:space="preserve">п. </w:t>
      </w:r>
      <w:r w:rsidR="009B78BE">
        <w:rPr>
          <w:bCs/>
          <w:sz w:val="22"/>
          <w:szCs w:val="22"/>
        </w:rPr>
        <w:t>5</w:t>
      </w:r>
      <w:r w:rsidR="0074586C" w:rsidRPr="00DC274A">
        <w:rPr>
          <w:bCs/>
          <w:sz w:val="22"/>
          <w:szCs w:val="22"/>
        </w:rPr>
        <w:t xml:space="preserve"> ч. 1 ст. 93 Федерального закона от 05.04.2013 N 44-ФЗ «О контрактной системе в сфере закупок товаров, работ, услуг для обеспечения государственных и муниципальных нужд»</w:t>
      </w:r>
      <w:r w:rsidR="0074586C" w:rsidRPr="00DC274A">
        <w:rPr>
          <w:sz w:val="22"/>
          <w:szCs w:val="22"/>
        </w:rPr>
        <w:t xml:space="preserve"> заключили настоящий Договор о нижеследующем:</w:t>
      </w:r>
    </w:p>
    <w:p w14:paraId="426DE32B" w14:textId="77777777" w:rsidR="005F114A" w:rsidRPr="00DC274A" w:rsidRDefault="005F114A" w:rsidP="00A94659">
      <w:pPr>
        <w:pStyle w:val="Standard"/>
        <w:spacing w:after="0"/>
        <w:ind w:firstLine="567"/>
        <w:rPr>
          <w:sz w:val="22"/>
          <w:szCs w:val="22"/>
        </w:rPr>
      </w:pPr>
    </w:p>
    <w:p w14:paraId="0CB0CA7B" w14:textId="77777777" w:rsidR="0074586C" w:rsidRPr="00DC274A" w:rsidRDefault="0074586C" w:rsidP="00A94659">
      <w:pPr>
        <w:pStyle w:val="Standard"/>
        <w:numPr>
          <w:ilvl w:val="0"/>
          <w:numId w:val="2"/>
        </w:numPr>
        <w:tabs>
          <w:tab w:val="left" w:pos="-927"/>
        </w:tabs>
        <w:spacing w:after="0"/>
        <w:jc w:val="center"/>
        <w:rPr>
          <w:b/>
          <w:sz w:val="22"/>
          <w:szCs w:val="22"/>
        </w:rPr>
      </w:pPr>
      <w:r w:rsidRPr="00DC274A">
        <w:rPr>
          <w:b/>
          <w:sz w:val="22"/>
          <w:szCs w:val="22"/>
        </w:rPr>
        <w:t>Предмет Договора</w:t>
      </w:r>
    </w:p>
    <w:p w14:paraId="75548CB3" w14:textId="74690311" w:rsidR="0074586C" w:rsidRPr="00DC274A" w:rsidRDefault="0074586C" w:rsidP="00A94659">
      <w:pPr>
        <w:pStyle w:val="Standard"/>
        <w:tabs>
          <w:tab w:val="left" w:pos="0"/>
        </w:tabs>
        <w:spacing w:after="0"/>
        <w:ind w:firstLine="567"/>
        <w:rPr>
          <w:sz w:val="22"/>
          <w:szCs w:val="22"/>
        </w:rPr>
      </w:pPr>
      <w:r w:rsidRPr="00DC274A">
        <w:rPr>
          <w:sz w:val="22"/>
          <w:szCs w:val="22"/>
        </w:rPr>
        <w:t xml:space="preserve">1.1. В соответствии с настоящим Договором Поставщик обязуется осуществить поставку, а Заказчик принять и оплатить </w:t>
      </w:r>
      <w:r w:rsidR="0023641E">
        <w:rPr>
          <w:b/>
          <w:sz w:val="22"/>
          <w:szCs w:val="22"/>
        </w:rPr>
        <w:t>одежду для чистых помещений</w:t>
      </w:r>
      <w:r w:rsidR="00F11AC9" w:rsidRPr="00DC274A">
        <w:rPr>
          <w:b/>
          <w:sz w:val="22"/>
          <w:szCs w:val="22"/>
        </w:rPr>
        <w:t xml:space="preserve"> </w:t>
      </w:r>
      <w:r w:rsidRPr="00DC274A">
        <w:rPr>
          <w:sz w:val="22"/>
          <w:szCs w:val="22"/>
        </w:rPr>
        <w:t>(далее – «Товар»). Ассортимент, цена, количество и порядок поставки указаны в Спецификации (Прило</w:t>
      </w:r>
      <w:r w:rsidR="00707DA3" w:rsidRPr="00DC274A">
        <w:rPr>
          <w:sz w:val="22"/>
          <w:szCs w:val="22"/>
        </w:rPr>
        <w:t>жение №</w:t>
      </w:r>
      <w:r w:rsidR="00232E15" w:rsidRPr="00DC274A">
        <w:rPr>
          <w:sz w:val="22"/>
          <w:szCs w:val="22"/>
        </w:rPr>
        <w:t xml:space="preserve"> </w:t>
      </w:r>
      <w:r w:rsidR="00707DA3" w:rsidRPr="00DC274A">
        <w:rPr>
          <w:sz w:val="22"/>
          <w:szCs w:val="22"/>
        </w:rPr>
        <w:t>1 к настоящему Договору)</w:t>
      </w:r>
      <w:r w:rsidRPr="00DC274A">
        <w:rPr>
          <w:sz w:val="22"/>
          <w:szCs w:val="22"/>
        </w:rPr>
        <w:t>.</w:t>
      </w:r>
    </w:p>
    <w:p w14:paraId="47A69BD3" w14:textId="77777777" w:rsidR="0074586C" w:rsidRPr="00DC274A" w:rsidRDefault="0074586C" w:rsidP="00A94659">
      <w:pPr>
        <w:pStyle w:val="Standard"/>
        <w:tabs>
          <w:tab w:val="left" w:pos="0"/>
          <w:tab w:val="left" w:pos="851"/>
        </w:tabs>
        <w:spacing w:after="0"/>
        <w:ind w:firstLine="567"/>
        <w:rPr>
          <w:sz w:val="22"/>
          <w:szCs w:val="22"/>
        </w:rPr>
      </w:pPr>
      <w:r w:rsidRPr="00DC274A">
        <w:rPr>
          <w:sz w:val="22"/>
          <w:szCs w:val="22"/>
        </w:rPr>
        <w:t>1.2. Поставщик подтверждает, что его право распоряжаться Товаром является законным и гарантирует, что передаваемый им Товар не является предметом залога, не состоит под арестом, не ограничен в гражданском обороте, а также свободен от любых прав и претензий третьих лиц.</w:t>
      </w:r>
    </w:p>
    <w:p w14:paraId="7A2D513F" w14:textId="77777777" w:rsidR="003276E7" w:rsidRDefault="0074586C" w:rsidP="003276E7">
      <w:pPr>
        <w:pStyle w:val="Standard"/>
        <w:spacing w:after="0"/>
        <w:ind w:firstLine="567"/>
        <w:rPr>
          <w:rFonts w:eastAsia="Calibri"/>
          <w:kern w:val="0"/>
          <w:sz w:val="22"/>
          <w:szCs w:val="22"/>
        </w:rPr>
      </w:pPr>
      <w:r w:rsidRPr="00DC274A">
        <w:rPr>
          <w:sz w:val="22"/>
          <w:szCs w:val="22"/>
        </w:rPr>
        <w:t xml:space="preserve">1.3. </w:t>
      </w:r>
      <w:r w:rsidR="005A615A" w:rsidRPr="00DC274A">
        <w:rPr>
          <w:rFonts w:eastAsia="Calibri"/>
          <w:kern w:val="0"/>
          <w:sz w:val="22"/>
          <w:szCs w:val="22"/>
        </w:rPr>
        <w:t xml:space="preserve">Срок поставки Товара: </w:t>
      </w:r>
      <w:r w:rsidR="00E0187C" w:rsidRPr="00DC274A">
        <w:rPr>
          <w:rFonts w:eastAsia="Calibri"/>
          <w:kern w:val="0"/>
          <w:sz w:val="22"/>
          <w:szCs w:val="22"/>
        </w:rPr>
        <w:t>единовременно,</w:t>
      </w:r>
      <w:r w:rsidR="00731B26">
        <w:rPr>
          <w:rFonts w:eastAsia="Calibri"/>
          <w:kern w:val="0"/>
          <w:sz w:val="22"/>
          <w:szCs w:val="22"/>
        </w:rPr>
        <w:t xml:space="preserve"> </w:t>
      </w:r>
      <w:r w:rsidR="00731B26" w:rsidRPr="00277DC9">
        <w:rPr>
          <w:rFonts w:eastAsia="Calibri"/>
          <w:b/>
          <w:kern w:val="0"/>
          <w:sz w:val="22"/>
          <w:szCs w:val="22"/>
        </w:rPr>
        <w:t>в течение 5</w:t>
      </w:r>
      <w:r w:rsidR="0045341A" w:rsidRPr="00277DC9">
        <w:rPr>
          <w:rFonts w:eastAsia="Calibri"/>
          <w:b/>
          <w:kern w:val="0"/>
          <w:sz w:val="22"/>
          <w:szCs w:val="22"/>
        </w:rPr>
        <w:t>0</w:t>
      </w:r>
      <w:r w:rsidR="00E645D9" w:rsidRPr="00277DC9">
        <w:rPr>
          <w:rFonts w:eastAsia="Calibri"/>
          <w:b/>
          <w:kern w:val="0"/>
          <w:sz w:val="22"/>
          <w:szCs w:val="22"/>
        </w:rPr>
        <w:t xml:space="preserve"> (</w:t>
      </w:r>
      <w:r w:rsidR="00BF2113" w:rsidRPr="00277DC9">
        <w:rPr>
          <w:rFonts w:eastAsia="Calibri"/>
          <w:b/>
          <w:kern w:val="0"/>
          <w:sz w:val="22"/>
          <w:szCs w:val="22"/>
        </w:rPr>
        <w:t>пяти</w:t>
      </w:r>
      <w:r w:rsidR="0045341A" w:rsidRPr="00277DC9">
        <w:rPr>
          <w:rFonts w:eastAsia="Calibri"/>
          <w:b/>
          <w:kern w:val="0"/>
          <w:sz w:val="22"/>
          <w:szCs w:val="22"/>
        </w:rPr>
        <w:t>десяти</w:t>
      </w:r>
      <w:r w:rsidR="00E645D9" w:rsidRPr="00277DC9">
        <w:rPr>
          <w:rFonts w:eastAsia="Calibri"/>
          <w:b/>
          <w:kern w:val="0"/>
          <w:sz w:val="22"/>
          <w:szCs w:val="22"/>
        </w:rPr>
        <w:t>) рабоч</w:t>
      </w:r>
      <w:r w:rsidR="00BF2113" w:rsidRPr="00277DC9">
        <w:rPr>
          <w:rFonts w:eastAsia="Calibri"/>
          <w:b/>
          <w:kern w:val="0"/>
          <w:sz w:val="22"/>
          <w:szCs w:val="22"/>
        </w:rPr>
        <w:t>их</w:t>
      </w:r>
      <w:r w:rsidR="00E645D9" w:rsidRPr="00277DC9">
        <w:rPr>
          <w:rFonts w:eastAsia="Calibri"/>
          <w:b/>
          <w:kern w:val="0"/>
          <w:sz w:val="22"/>
          <w:szCs w:val="22"/>
        </w:rPr>
        <w:t xml:space="preserve"> дн</w:t>
      </w:r>
      <w:r w:rsidR="00BF2113" w:rsidRPr="00277DC9">
        <w:rPr>
          <w:rFonts w:eastAsia="Calibri"/>
          <w:b/>
          <w:kern w:val="0"/>
          <w:sz w:val="22"/>
          <w:szCs w:val="22"/>
        </w:rPr>
        <w:t>ей</w:t>
      </w:r>
      <w:r w:rsidR="00E0187C" w:rsidRPr="00DC274A">
        <w:rPr>
          <w:rFonts w:eastAsia="Calibri"/>
          <w:kern w:val="0"/>
          <w:sz w:val="22"/>
          <w:szCs w:val="22"/>
        </w:rPr>
        <w:t xml:space="preserve"> с момента заключения настояще</w:t>
      </w:r>
      <w:r w:rsidR="005C5CF3">
        <w:rPr>
          <w:rFonts w:eastAsia="Calibri"/>
          <w:kern w:val="0"/>
          <w:sz w:val="22"/>
          <w:szCs w:val="22"/>
        </w:rPr>
        <w:t xml:space="preserve">го </w:t>
      </w:r>
      <w:r w:rsidR="003276E7">
        <w:rPr>
          <w:rFonts w:eastAsia="Calibri"/>
          <w:kern w:val="0"/>
          <w:sz w:val="22"/>
          <w:szCs w:val="22"/>
        </w:rPr>
        <w:t>Договора.</w:t>
      </w:r>
    </w:p>
    <w:p w14:paraId="7102B1BA" w14:textId="7CFFBE1D" w:rsidR="008E4D26" w:rsidRPr="003276E7" w:rsidRDefault="00E0187C" w:rsidP="003276E7">
      <w:pPr>
        <w:pStyle w:val="Standard"/>
        <w:spacing w:after="0"/>
        <w:ind w:firstLine="567"/>
        <w:rPr>
          <w:rFonts w:eastAsia="Calibri"/>
          <w:kern w:val="0"/>
          <w:sz w:val="22"/>
          <w:szCs w:val="22"/>
        </w:rPr>
      </w:pPr>
      <w:r w:rsidRPr="00DC274A">
        <w:rPr>
          <w:rFonts w:eastAsia="Calibri"/>
          <w:kern w:val="0"/>
          <w:sz w:val="22"/>
          <w:szCs w:val="22"/>
        </w:rPr>
        <w:t xml:space="preserve">1.4. </w:t>
      </w:r>
      <w:r w:rsidR="008E4D26" w:rsidRPr="00DC274A">
        <w:rPr>
          <w:bCs/>
          <w:color w:val="000000"/>
          <w:spacing w:val="-5"/>
          <w:sz w:val="22"/>
          <w:szCs w:val="22"/>
        </w:rPr>
        <w:t xml:space="preserve">ИКЗ </w:t>
      </w:r>
      <w:r w:rsidR="00B87312" w:rsidRPr="00B87312">
        <w:rPr>
          <w:bCs/>
          <w:color w:val="000000"/>
          <w:spacing w:val="-5"/>
          <w:sz w:val="22"/>
          <w:szCs w:val="22"/>
        </w:rPr>
        <w:t>2</w:t>
      </w:r>
      <w:r w:rsidR="007C573D" w:rsidRPr="007C573D">
        <w:rPr>
          <w:bCs/>
          <w:color w:val="000000"/>
          <w:spacing w:val="-5"/>
          <w:sz w:val="22"/>
          <w:szCs w:val="22"/>
        </w:rPr>
        <w:t>61772800895377280100100780000000244</w:t>
      </w:r>
      <w:r w:rsidR="007C573D">
        <w:rPr>
          <w:bCs/>
          <w:color w:val="000000"/>
          <w:spacing w:val="-5"/>
          <w:sz w:val="22"/>
          <w:szCs w:val="22"/>
        </w:rPr>
        <w:t>.</w:t>
      </w:r>
    </w:p>
    <w:p w14:paraId="13856911" w14:textId="77777777" w:rsidR="007C230B" w:rsidRDefault="007C230B" w:rsidP="007C230B">
      <w:pPr>
        <w:widowControl/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1.5. При поставке по Договору товаров, подлежащих обязательной маркировке, Стороны руководствуются Правилами маркировки, утвержденными постановлениями Правительства РФ № 1956 от 31 декабря 2019 г. и № 787 от 11 августа 2016г. (далее – Правила маркировки).</w:t>
      </w:r>
    </w:p>
    <w:p w14:paraId="001C5F1C" w14:textId="77777777" w:rsidR="007C230B" w:rsidRDefault="007C230B" w:rsidP="007C230B">
      <w:pPr>
        <w:widowControl/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1.5.1. Заказчик заверяет Поставщика, что товары, подлежащие обязательной маркировке, приобретаются Заказчиком по Договору для использования в целях, не связанных с их последующей реализацией (продажей), т.е. для собственных нужд Заказчика. </w:t>
      </w:r>
    </w:p>
    <w:p w14:paraId="5B7975E9" w14:textId="77777777" w:rsidR="007C230B" w:rsidRDefault="007C230B" w:rsidP="007C230B">
      <w:pPr>
        <w:widowControl/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 основании данного заверения Заказчика Поставщик вносит информацию в государственную информационную систему мониторинга о выводе товаров, подлежащих обязательной маркировке, из оборота после получения уведомления Заказчика, подтверждающего переход права собственности. </w:t>
      </w:r>
    </w:p>
    <w:p w14:paraId="5DAD4316" w14:textId="77777777" w:rsidR="007C230B" w:rsidRDefault="007C230B" w:rsidP="007C230B">
      <w:pPr>
        <w:widowControl/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1.5.2. Упаковка и маркировка Товара должны соответствовать требованиям ГОСТ, а упаковка и маркировка импортного Товара – международным стандартам упаковки. Маркировка Товара должна содержать: наименование изделия, наименование фирмы-изготовителя, место нахождения изготовителя, дату выпуска. </w:t>
      </w:r>
    </w:p>
    <w:p w14:paraId="5AF38A3E" w14:textId="77777777" w:rsidR="007C230B" w:rsidRDefault="007C230B" w:rsidP="007C230B">
      <w:pPr>
        <w:widowControl/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1.5.3.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приемке.</w:t>
      </w:r>
    </w:p>
    <w:p w14:paraId="4847231F" w14:textId="77777777" w:rsidR="007C230B" w:rsidRPr="00DC274A" w:rsidRDefault="007C230B" w:rsidP="00A94659">
      <w:pPr>
        <w:pStyle w:val="Standard"/>
        <w:tabs>
          <w:tab w:val="left" w:pos="0"/>
        </w:tabs>
        <w:spacing w:after="0"/>
        <w:rPr>
          <w:bCs/>
          <w:color w:val="000000"/>
          <w:spacing w:val="-5"/>
          <w:sz w:val="22"/>
          <w:szCs w:val="22"/>
        </w:rPr>
      </w:pPr>
    </w:p>
    <w:p w14:paraId="0F6916E6" w14:textId="77777777" w:rsidR="00CF6B6A" w:rsidRPr="00DC274A" w:rsidRDefault="00CF6B6A" w:rsidP="00A94659">
      <w:pPr>
        <w:pStyle w:val="Standard"/>
        <w:spacing w:after="0"/>
        <w:ind w:firstLine="567"/>
        <w:rPr>
          <w:rFonts w:eastAsia="Calibri"/>
          <w:kern w:val="0"/>
          <w:sz w:val="22"/>
          <w:szCs w:val="22"/>
        </w:rPr>
      </w:pPr>
    </w:p>
    <w:p w14:paraId="4DA01F70" w14:textId="77777777" w:rsidR="0074586C" w:rsidRPr="00DC274A" w:rsidRDefault="0074586C" w:rsidP="00A94659">
      <w:pPr>
        <w:pStyle w:val="Standard"/>
        <w:tabs>
          <w:tab w:val="left" w:pos="0"/>
          <w:tab w:val="left" w:pos="851"/>
        </w:tabs>
        <w:spacing w:after="0"/>
        <w:ind w:firstLine="567"/>
        <w:jc w:val="center"/>
        <w:rPr>
          <w:b/>
          <w:sz w:val="22"/>
          <w:szCs w:val="22"/>
        </w:rPr>
      </w:pPr>
      <w:r w:rsidRPr="00DC274A">
        <w:rPr>
          <w:b/>
          <w:sz w:val="22"/>
          <w:szCs w:val="22"/>
        </w:rPr>
        <w:t>2. Качество Товара. Упаковка</w:t>
      </w:r>
    </w:p>
    <w:p w14:paraId="12E2FA23" w14:textId="77777777" w:rsidR="0074586C" w:rsidRPr="00DC274A" w:rsidRDefault="0074586C" w:rsidP="00A94659">
      <w:pPr>
        <w:pStyle w:val="Standard"/>
        <w:tabs>
          <w:tab w:val="left" w:pos="0"/>
          <w:tab w:val="left" w:pos="851"/>
        </w:tabs>
        <w:spacing w:after="0"/>
        <w:ind w:firstLine="567"/>
        <w:rPr>
          <w:sz w:val="22"/>
          <w:szCs w:val="22"/>
        </w:rPr>
      </w:pPr>
      <w:r w:rsidRPr="00DC274A">
        <w:rPr>
          <w:sz w:val="22"/>
          <w:szCs w:val="22"/>
        </w:rPr>
        <w:t xml:space="preserve">2.1. </w:t>
      </w:r>
      <w:r w:rsidRPr="00DC274A">
        <w:rPr>
          <w:sz w:val="22"/>
          <w:szCs w:val="22"/>
          <w:lang w:eastAsia="ar-SA"/>
        </w:rPr>
        <w:t>Товар зарегистрирован и разрешен к применению в установленном порядке.</w:t>
      </w:r>
    </w:p>
    <w:p w14:paraId="28A2BA27" w14:textId="77777777" w:rsidR="0074586C" w:rsidRPr="00DC274A" w:rsidRDefault="0074586C" w:rsidP="00A94659">
      <w:pPr>
        <w:pStyle w:val="Standard"/>
        <w:tabs>
          <w:tab w:val="left" w:pos="0"/>
          <w:tab w:val="left" w:pos="567"/>
        </w:tabs>
        <w:spacing w:after="0"/>
        <w:ind w:firstLine="567"/>
        <w:rPr>
          <w:sz w:val="22"/>
          <w:szCs w:val="22"/>
        </w:rPr>
      </w:pPr>
      <w:r w:rsidRPr="00DC274A">
        <w:rPr>
          <w:sz w:val="22"/>
          <w:szCs w:val="22"/>
        </w:rPr>
        <w:t xml:space="preserve">2.2. </w:t>
      </w:r>
      <w:r w:rsidRPr="00DC274A">
        <w:rPr>
          <w:sz w:val="22"/>
          <w:szCs w:val="22"/>
          <w:lang w:eastAsia="ar-SA"/>
        </w:rPr>
        <w:t>Товар упакован соответствующим образом. Упаковка обеспечивает сохранность Товара при хранении и транспортировке.</w:t>
      </w:r>
    </w:p>
    <w:p w14:paraId="05CC2ECE" w14:textId="77777777" w:rsidR="0074586C" w:rsidRPr="00DC274A" w:rsidRDefault="0074586C" w:rsidP="00A94659">
      <w:pPr>
        <w:pStyle w:val="Standard"/>
        <w:tabs>
          <w:tab w:val="left" w:pos="0"/>
          <w:tab w:val="left" w:pos="851"/>
        </w:tabs>
        <w:spacing w:after="0"/>
        <w:ind w:firstLine="567"/>
        <w:rPr>
          <w:sz w:val="22"/>
          <w:szCs w:val="22"/>
          <w:lang w:eastAsia="ar-SA" w:bidi="ru-RU"/>
        </w:rPr>
      </w:pPr>
      <w:r w:rsidRPr="00DC274A">
        <w:rPr>
          <w:sz w:val="22"/>
          <w:szCs w:val="22"/>
        </w:rPr>
        <w:t xml:space="preserve">2.3. </w:t>
      </w:r>
      <w:r w:rsidRPr="00DC274A">
        <w:rPr>
          <w:sz w:val="22"/>
          <w:szCs w:val="22"/>
          <w:lang w:eastAsia="ar-SA" w:bidi="ru-RU"/>
        </w:rPr>
        <w:t>Товар соответствует требованиям стандартов, Спецификации (Приложение №</w:t>
      </w:r>
      <w:r w:rsidR="00514722" w:rsidRPr="00DC274A">
        <w:rPr>
          <w:sz w:val="22"/>
          <w:szCs w:val="22"/>
          <w:lang w:eastAsia="ar-SA" w:bidi="ru-RU"/>
        </w:rPr>
        <w:t xml:space="preserve"> </w:t>
      </w:r>
      <w:r w:rsidRPr="00DC274A">
        <w:rPr>
          <w:sz w:val="22"/>
          <w:szCs w:val="22"/>
          <w:lang w:eastAsia="ar-SA" w:bidi="ru-RU"/>
        </w:rPr>
        <w:t>1</w:t>
      </w:r>
      <w:r w:rsidR="00EE6633" w:rsidRPr="00DC274A">
        <w:rPr>
          <w:sz w:val="22"/>
          <w:szCs w:val="22"/>
        </w:rPr>
        <w:t xml:space="preserve"> </w:t>
      </w:r>
      <w:r w:rsidR="00EE6633" w:rsidRPr="00DC274A">
        <w:rPr>
          <w:sz w:val="22"/>
          <w:szCs w:val="22"/>
          <w:lang w:eastAsia="ar-SA" w:bidi="ru-RU"/>
        </w:rPr>
        <w:t>к настоящему Договору</w:t>
      </w:r>
      <w:r w:rsidRPr="00DC274A">
        <w:rPr>
          <w:sz w:val="22"/>
          <w:szCs w:val="22"/>
          <w:lang w:eastAsia="ar-SA" w:bidi="ru-RU"/>
        </w:rPr>
        <w:t>)</w:t>
      </w:r>
      <w:r w:rsidR="003176E8" w:rsidRPr="00DC274A">
        <w:rPr>
          <w:sz w:val="22"/>
          <w:szCs w:val="22"/>
          <w:lang w:eastAsia="ar-SA" w:bidi="ru-RU"/>
        </w:rPr>
        <w:t>,</w:t>
      </w:r>
      <w:r w:rsidR="003176E8" w:rsidRPr="00DC274A">
        <w:rPr>
          <w:kern w:val="0"/>
          <w:sz w:val="22"/>
          <w:szCs w:val="22"/>
          <w:lang w:eastAsia="ar-SA"/>
        </w:rPr>
        <w:t xml:space="preserve"> </w:t>
      </w:r>
      <w:r w:rsidR="003176E8" w:rsidRPr="00DC274A">
        <w:rPr>
          <w:sz w:val="22"/>
          <w:szCs w:val="22"/>
          <w:lang w:eastAsia="ar-SA" w:bidi="ru-RU"/>
        </w:rPr>
        <w:t>Технического задания</w:t>
      </w:r>
      <w:r w:rsidR="0009233C" w:rsidRPr="00DC274A">
        <w:rPr>
          <w:sz w:val="22"/>
          <w:szCs w:val="22"/>
          <w:lang w:eastAsia="ar-SA" w:bidi="ru-RU"/>
        </w:rPr>
        <w:t xml:space="preserve"> (Приложение №</w:t>
      </w:r>
      <w:r w:rsidR="00514722" w:rsidRPr="00DC274A">
        <w:rPr>
          <w:sz w:val="22"/>
          <w:szCs w:val="22"/>
          <w:lang w:eastAsia="ar-SA" w:bidi="ru-RU"/>
        </w:rPr>
        <w:t xml:space="preserve"> </w:t>
      </w:r>
      <w:r w:rsidR="0009233C" w:rsidRPr="00DC274A">
        <w:rPr>
          <w:sz w:val="22"/>
          <w:szCs w:val="22"/>
          <w:lang w:eastAsia="ar-SA" w:bidi="ru-RU"/>
        </w:rPr>
        <w:t>2</w:t>
      </w:r>
      <w:r w:rsidR="00EE6633" w:rsidRPr="00DC274A">
        <w:rPr>
          <w:sz w:val="22"/>
          <w:szCs w:val="22"/>
        </w:rPr>
        <w:t xml:space="preserve"> </w:t>
      </w:r>
      <w:r w:rsidR="00EE6633" w:rsidRPr="00DC274A">
        <w:rPr>
          <w:sz w:val="22"/>
          <w:szCs w:val="22"/>
          <w:lang w:eastAsia="ar-SA" w:bidi="ru-RU"/>
        </w:rPr>
        <w:t>к настоящему Договору</w:t>
      </w:r>
      <w:r w:rsidR="0009233C" w:rsidRPr="00DC274A">
        <w:rPr>
          <w:sz w:val="22"/>
          <w:szCs w:val="22"/>
          <w:lang w:eastAsia="ar-SA" w:bidi="ru-RU"/>
        </w:rPr>
        <w:t>)</w:t>
      </w:r>
      <w:r w:rsidRPr="00DC274A">
        <w:rPr>
          <w:sz w:val="22"/>
          <w:szCs w:val="22"/>
          <w:lang w:eastAsia="ar-SA" w:bidi="ru-RU"/>
        </w:rPr>
        <w:t>. Такое соответствие Товара подтверждается предоставлением Заказ</w:t>
      </w:r>
      <w:r w:rsidR="00514722" w:rsidRPr="00DC274A">
        <w:rPr>
          <w:sz w:val="22"/>
          <w:szCs w:val="22"/>
          <w:lang w:eastAsia="ar-SA" w:bidi="ru-RU"/>
        </w:rPr>
        <w:t>чику сертификатов</w:t>
      </w:r>
      <w:r w:rsidR="005E60F4" w:rsidRPr="00DC274A">
        <w:rPr>
          <w:sz w:val="22"/>
          <w:szCs w:val="22"/>
          <w:lang w:eastAsia="ar-SA" w:bidi="ru-RU"/>
        </w:rPr>
        <w:t xml:space="preserve"> и/или деклараций</w:t>
      </w:r>
      <w:r w:rsidR="00514722" w:rsidRPr="00DC274A">
        <w:rPr>
          <w:sz w:val="22"/>
          <w:szCs w:val="22"/>
          <w:lang w:eastAsia="ar-SA" w:bidi="ru-RU"/>
        </w:rPr>
        <w:t xml:space="preserve"> соответствия</w:t>
      </w:r>
      <w:r w:rsidRPr="00DC274A">
        <w:rPr>
          <w:sz w:val="22"/>
          <w:szCs w:val="22"/>
          <w:lang w:eastAsia="ar-SA" w:bidi="ru-RU"/>
        </w:rPr>
        <w:t xml:space="preserve">, заверенных печатью Поставщика, на каждую партию каждого вида поставляемого Товара в момент осуществления поставки (при необходимости их наличия). При наличии нормативных документов, устанавливающих какие-либо требования к Товару, в том числе соответствие нормативно-технической документации, организационно-технологической документации и иному (техническим регламентам, техническим условиям, ГОСТ, ГОСТ Р, СНиП, СП, ТУ, ТИ, СТО и иному в области технического нормирования и стандартизации) такие нормативные документы должны применяться в действующей редакции на дату </w:t>
      </w:r>
      <w:r w:rsidRPr="00DC274A">
        <w:rPr>
          <w:sz w:val="22"/>
          <w:szCs w:val="22"/>
          <w:lang w:eastAsia="ar-SA" w:bidi="ru-RU"/>
        </w:rPr>
        <w:lastRenderedPageBreak/>
        <w:t>исполнения обязательств (с учетом внесенных корректировок, поправок, изменений, дополнений и обязательных приложений).</w:t>
      </w:r>
    </w:p>
    <w:p w14:paraId="11125D64" w14:textId="77777777" w:rsidR="005F114A" w:rsidRPr="00DC274A" w:rsidRDefault="005F114A" w:rsidP="00A94659">
      <w:pPr>
        <w:pStyle w:val="Standard"/>
        <w:tabs>
          <w:tab w:val="left" w:pos="0"/>
        </w:tabs>
        <w:spacing w:after="0"/>
        <w:ind w:firstLine="567"/>
        <w:jc w:val="center"/>
        <w:rPr>
          <w:b/>
          <w:sz w:val="22"/>
          <w:szCs w:val="22"/>
        </w:rPr>
      </w:pPr>
    </w:p>
    <w:p w14:paraId="08957643" w14:textId="77777777" w:rsidR="0074586C" w:rsidRPr="00DC274A" w:rsidRDefault="0074586C" w:rsidP="00A94659">
      <w:pPr>
        <w:pStyle w:val="Standard"/>
        <w:tabs>
          <w:tab w:val="left" w:pos="0"/>
        </w:tabs>
        <w:spacing w:after="0"/>
        <w:ind w:firstLine="567"/>
        <w:jc w:val="center"/>
        <w:rPr>
          <w:b/>
          <w:sz w:val="22"/>
          <w:szCs w:val="22"/>
        </w:rPr>
      </w:pPr>
      <w:r w:rsidRPr="00DC274A">
        <w:rPr>
          <w:b/>
          <w:sz w:val="22"/>
          <w:szCs w:val="22"/>
        </w:rPr>
        <w:t>3. Порядок поставки, приемки Товара</w:t>
      </w:r>
    </w:p>
    <w:p w14:paraId="68E68CE7" w14:textId="67EAA66C" w:rsidR="004C6B9A" w:rsidRPr="00DC274A" w:rsidRDefault="00501E8D" w:rsidP="00A94659">
      <w:pPr>
        <w:pStyle w:val="Standard"/>
        <w:tabs>
          <w:tab w:val="left" w:pos="0"/>
          <w:tab w:val="left" w:pos="851"/>
        </w:tabs>
        <w:spacing w:after="0"/>
        <w:ind w:firstLine="567"/>
        <w:rPr>
          <w:kern w:val="0"/>
          <w:sz w:val="22"/>
          <w:szCs w:val="22"/>
        </w:rPr>
      </w:pPr>
      <w:r w:rsidRPr="00DC274A">
        <w:rPr>
          <w:sz w:val="22"/>
          <w:szCs w:val="22"/>
        </w:rPr>
        <w:t>3.1.</w:t>
      </w:r>
      <w:r w:rsidR="0074586C" w:rsidRPr="00DC274A">
        <w:rPr>
          <w:sz w:val="22"/>
          <w:szCs w:val="22"/>
        </w:rPr>
        <w:t xml:space="preserve"> </w:t>
      </w:r>
      <w:r w:rsidR="00C1464B" w:rsidRPr="00DC274A">
        <w:rPr>
          <w:sz w:val="22"/>
          <w:szCs w:val="22"/>
        </w:rPr>
        <w:t xml:space="preserve">По факту поставки Товара Поставщик передает </w:t>
      </w:r>
      <w:r w:rsidR="00E94FA6" w:rsidRPr="00DC274A">
        <w:rPr>
          <w:kern w:val="0"/>
          <w:sz w:val="22"/>
          <w:szCs w:val="22"/>
        </w:rPr>
        <w:t xml:space="preserve">Заказчику </w:t>
      </w:r>
      <w:r w:rsidR="004C6B9A" w:rsidRPr="00DC274A">
        <w:rPr>
          <w:kern w:val="0"/>
          <w:sz w:val="22"/>
          <w:szCs w:val="22"/>
        </w:rPr>
        <w:t>следующи</w:t>
      </w:r>
      <w:r w:rsidR="00C1464B" w:rsidRPr="00DC274A">
        <w:rPr>
          <w:kern w:val="0"/>
          <w:sz w:val="22"/>
          <w:szCs w:val="22"/>
        </w:rPr>
        <w:t>е</w:t>
      </w:r>
      <w:r w:rsidR="004C6B9A" w:rsidRPr="00DC274A">
        <w:rPr>
          <w:kern w:val="0"/>
          <w:sz w:val="22"/>
          <w:szCs w:val="22"/>
        </w:rPr>
        <w:t xml:space="preserve"> документ</w:t>
      </w:r>
      <w:r w:rsidR="00C1464B" w:rsidRPr="00DC274A">
        <w:rPr>
          <w:kern w:val="0"/>
          <w:sz w:val="22"/>
          <w:szCs w:val="22"/>
        </w:rPr>
        <w:t>ы</w:t>
      </w:r>
      <w:r w:rsidR="004C6B9A" w:rsidRPr="00DC274A">
        <w:rPr>
          <w:kern w:val="0"/>
          <w:sz w:val="22"/>
          <w:szCs w:val="22"/>
        </w:rPr>
        <w:t xml:space="preserve">: счет, </w:t>
      </w:r>
      <w:r w:rsidR="00535487" w:rsidRPr="00DC274A">
        <w:rPr>
          <w:kern w:val="0"/>
          <w:sz w:val="22"/>
          <w:szCs w:val="22"/>
        </w:rPr>
        <w:t>товарн</w:t>
      </w:r>
      <w:r w:rsidR="00C1464B" w:rsidRPr="00DC274A">
        <w:rPr>
          <w:kern w:val="0"/>
          <w:sz w:val="22"/>
          <w:szCs w:val="22"/>
        </w:rPr>
        <w:t>ую</w:t>
      </w:r>
      <w:r w:rsidR="00535487" w:rsidRPr="00DC274A">
        <w:rPr>
          <w:kern w:val="0"/>
          <w:sz w:val="22"/>
          <w:szCs w:val="22"/>
        </w:rPr>
        <w:t xml:space="preserve"> накладн</w:t>
      </w:r>
      <w:r w:rsidR="00C1464B" w:rsidRPr="00DC274A">
        <w:rPr>
          <w:kern w:val="0"/>
          <w:sz w:val="22"/>
          <w:szCs w:val="22"/>
        </w:rPr>
        <w:t xml:space="preserve">ую </w:t>
      </w:r>
      <w:r w:rsidR="00535487" w:rsidRPr="00DC274A">
        <w:rPr>
          <w:kern w:val="0"/>
          <w:sz w:val="22"/>
          <w:szCs w:val="22"/>
        </w:rPr>
        <w:t>формы ТОРГ-12 (далее по тексту – «</w:t>
      </w:r>
      <w:r w:rsidR="00C1464B" w:rsidRPr="00DC274A">
        <w:rPr>
          <w:kern w:val="0"/>
          <w:sz w:val="22"/>
          <w:szCs w:val="22"/>
        </w:rPr>
        <w:t>т</w:t>
      </w:r>
      <w:r w:rsidR="00535487" w:rsidRPr="00DC274A">
        <w:rPr>
          <w:kern w:val="0"/>
          <w:sz w:val="22"/>
          <w:szCs w:val="22"/>
        </w:rPr>
        <w:t>оварная накладная») или универсальн</w:t>
      </w:r>
      <w:r w:rsidR="00C1464B" w:rsidRPr="00DC274A">
        <w:rPr>
          <w:kern w:val="0"/>
          <w:sz w:val="22"/>
          <w:szCs w:val="22"/>
        </w:rPr>
        <w:t>ый</w:t>
      </w:r>
      <w:r w:rsidR="00535487" w:rsidRPr="00DC274A">
        <w:rPr>
          <w:kern w:val="0"/>
          <w:sz w:val="22"/>
          <w:szCs w:val="22"/>
        </w:rPr>
        <w:t xml:space="preserve"> передаточн</w:t>
      </w:r>
      <w:r w:rsidR="00C1464B" w:rsidRPr="00DC274A">
        <w:rPr>
          <w:kern w:val="0"/>
          <w:sz w:val="22"/>
          <w:szCs w:val="22"/>
        </w:rPr>
        <w:t>ый</w:t>
      </w:r>
      <w:r w:rsidR="00535487" w:rsidRPr="00DC274A">
        <w:rPr>
          <w:kern w:val="0"/>
          <w:sz w:val="22"/>
          <w:szCs w:val="22"/>
        </w:rPr>
        <w:t xml:space="preserve"> документ (далее – «УПД»)</w:t>
      </w:r>
      <w:r w:rsidR="00BB0291" w:rsidRPr="00DC274A">
        <w:rPr>
          <w:kern w:val="0"/>
          <w:sz w:val="22"/>
          <w:szCs w:val="22"/>
        </w:rPr>
        <w:t xml:space="preserve"> или ин</w:t>
      </w:r>
      <w:r w:rsidR="00C1464B" w:rsidRPr="00DC274A">
        <w:rPr>
          <w:kern w:val="0"/>
          <w:sz w:val="22"/>
          <w:szCs w:val="22"/>
        </w:rPr>
        <w:t xml:space="preserve">ой </w:t>
      </w:r>
      <w:r w:rsidR="00BB0291" w:rsidRPr="00DC274A">
        <w:rPr>
          <w:kern w:val="0"/>
          <w:sz w:val="22"/>
          <w:szCs w:val="22"/>
        </w:rPr>
        <w:t>документ,</w:t>
      </w:r>
      <w:r w:rsidR="00C1464B" w:rsidRPr="00DC274A">
        <w:rPr>
          <w:sz w:val="22"/>
          <w:szCs w:val="22"/>
        </w:rPr>
        <w:t xml:space="preserve"> подтверждающий факт отгрузки (передачи) Товара (далее- «иной документ»), </w:t>
      </w:r>
      <w:r w:rsidR="004C6B9A" w:rsidRPr="00DC274A">
        <w:rPr>
          <w:kern w:val="0"/>
          <w:sz w:val="22"/>
          <w:szCs w:val="22"/>
        </w:rPr>
        <w:t>счет-фактур</w:t>
      </w:r>
      <w:r w:rsidR="00C1464B" w:rsidRPr="00DC274A">
        <w:rPr>
          <w:kern w:val="0"/>
          <w:sz w:val="22"/>
          <w:szCs w:val="22"/>
        </w:rPr>
        <w:t>у</w:t>
      </w:r>
      <w:r w:rsidR="00181729" w:rsidRPr="00DC274A">
        <w:rPr>
          <w:kern w:val="0"/>
          <w:sz w:val="22"/>
          <w:szCs w:val="22"/>
        </w:rPr>
        <w:t xml:space="preserve"> (при наличии)</w:t>
      </w:r>
      <w:r w:rsidR="004C6B9A" w:rsidRPr="00DC274A">
        <w:rPr>
          <w:kern w:val="0"/>
          <w:sz w:val="22"/>
          <w:szCs w:val="22"/>
        </w:rPr>
        <w:t>,</w:t>
      </w:r>
      <w:r w:rsidR="0052033C" w:rsidRPr="00DC274A">
        <w:rPr>
          <w:sz w:val="22"/>
          <w:szCs w:val="22"/>
          <w:lang w:eastAsia="ar-SA"/>
        </w:rPr>
        <w:t xml:space="preserve"> </w:t>
      </w:r>
      <w:r w:rsidR="005E60F4" w:rsidRPr="00DC274A">
        <w:rPr>
          <w:kern w:val="0"/>
          <w:sz w:val="22"/>
          <w:szCs w:val="22"/>
        </w:rPr>
        <w:t>заверенны</w:t>
      </w:r>
      <w:r w:rsidR="00C1464B" w:rsidRPr="00DC274A">
        <w:rPr>
          <w:kern w:val="0"/>
          <w:sz w:val="22"/>
          <w:szCs w:val="22"/>
        </w:rPr>
        <w:t>е</w:t>
      </w:r>
      <w:r w:rsidR="005E60F4" w:rsidRPr="00DC274A">
        <w:rPr>
          <w:kern w:val="0"/>
          <w:sz w:val="22"/>
          <w:szCs w:val="22"/>
        </w:rPr>
        <w:t xml:space="preserve"> копий </w:t>
      </w:r>
      <w:r w:rsidR="004C6B9A" w:rsidRPr="00DC274A">
        <w:rPr>
          <w:kern w:val="0"/>
          <w:sz w:val="22"/>
          <w:szCs w:val="22"/>
        </w:rPr>
        <w:t>сертификатов и/или деклараций, удостоверяющих качество Товара (при необходимости их наличия), а также ин</w:t>
      </w:r>
      <w:r w:rsidR="00C1464B" w:rsidRPr="00DC274A">
        <w:rPr>
          <w:kern w:val="0"/>
          <w:sz w:val="22"/>
          <w:szCs w:val="22"/>
        </w:rPr>
        <w:t>ую</w:t>
      </w:r>
      <w:r w:rsidR="004C6B9A" w:rsidRPr="00DC274A">
        <w:rPr>
          <w:kern w:val="0"/>
          <w:sz w:val="22"/>
          <w:szCs w:val="22"/>
        </w:rPr>
        <w:t xml:space="preserve"> необходим</w:t>
      </w:r>
      <w:r w:rsidR="00C1464B" w:rsidRPr="00DC274A">
        <w:rPr>
          <w:kern w:val="0"/>
          <w:sz w:val="22"/>
          <w:szCs w:val="22"/>
        </w:rPr>
        <w:t>ую</w:t>
      </w:r>
      <w:r w:rsidR="004C6B9A" w:rsidRPr="00DC274A">
        <w:rPr>
          <w:kern w:val="0"/>
          <w:sz w:val="22"/>
          <w:szCs w:val="22"/>
        </w:rPr>
        <w:t xml:space="preserve"> документаци</w:t>
      </w:r>
      <w:r w:rsidR="00C1464B" w:rsidRPr="00DC274A">
        <w:rPr>
          <w:kern w:val="0"/>
          <w:sz w:val="22"/>
          <w:szCs w:val="22"/>
        </w:rPr>
        <w:t>ю</w:t>
      </w:r>
      <w:r w:rsidR="004C6B9A" w:rsidRPr="00DC274A">
        <w:rPr>
          <w:kern w:val="0"/>
          <w:sz w:val="22"/>
          <w:szCs w:val="22"/>
        </w:rPr>
        <w:t xml:space="preserve"> на русском языке. </w:t>
      </w:r>
    </w:p>
    <w:p w14:paraId="6FB86C55" w14:textId="66A8A5AC" w:rsidR="0008673C" w:rsidRPr="00DC274A" w:rsidRDefault="0008673C" w:rsidP="00A94659">
      <w:pPr>
        <w:widowControl/>
        <w:tabs>
          <w:tab w:val="left" w:pos="0"/>
          <w:tab w:val="num" w:pos="851"/>
        </w:tabs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DC274A">
        <w:rPr>
          <w:rFonts w:ascii="Times New Roman" w:eastAsia="Times New Roman" w:hAnsi="Times New Roman" w:cs="Times New Roman"/>
          <w:kern w:val="0"/>
          <w:lang w:eastAsia="ru-RU"/>
        </w:rPr>
        <w:t>3.</w:t>
      </w:r>
      <w:r w:rsidR="00E94FA6" w:rsidRPr="00DC274A">
        <w:rPr>
          <w:rFonts w:ascii="Times New Roman" w:eastAsia="Times New Roman" w:hAnsi="Times New Roman" w:cs="Times New Roman"/>
          <w:kern w:val="0"/>
          <w:lang w:eastAsia="ru-RU"/>
        </w:rPr>
        <w:t>2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>. Товарная накладная/УПД</w:t>
      </w:r>
      <w:r w:rsidR="00BB0291" w:rsidRPr="00DC274A">
        <w:rPr>
          <w:rFonts w:ascii="Times New Roman" w:eastAsia="Times New Roman" w:hAnsi="Times New Roman" w:cs="Times New Roman"/>
          <w:kern w:val="0"/>
          <w:lang w:eastAsia="ru-RU"/>
        </w:rPr>
        <w:t>/иной документ</w:t>
      </w:r>
      <w:r w:rsidR="00C1464B" w:rsidRPr="00DC274A">
        <w:rPr>
          <w:rFonts w:ascii="Times New Roman" w:hAnsi="Times New Roman" w:cs="Times New Roman"/>
        </w:rPr>
        <w:t xml:space="preserve"> 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>заполняется Поставщиком строго в соответствии со Спецификацией (Приложением № 1</w:t>
      </w:r>
      <w:r w:rsidRPr="00DC274A">
        <w:rPr>
          <w:rFonts w:ascii="Times New Roman" w:hAnsi="Times New Roman" w:cs="Times New Roman"/>
        </w:rPr>
        <w:t xml:space="preserve"> 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>к настоящему Договору). Передача Товара оформляется подписанием Сторонами Товарной накладной/УПД</w:t>
      </w:r>
      <w:r w:rsidR="00BB0291" w:rsidRPr="00DC274A">
        <w:rPr>
          <w:rFonts w:ascii="Times New Roman" w:eastAsia="Times New Roman" w:hAnsi="Times New Roman" w:cs="Times New Roman"/>
          <w:kern w:val="0"/>
          <w:lang w:eastAsia="ru-RU"/>
        </w:rPr>
        <w:t>/иного</w:t>
      </w:r>
      <w:r w:rsidR="00E94FA6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="00BB0291" w:rsidRPr="00DC274A">
        <w:rPr>
          <w:rFonts w:ascii="Times New Roman" w:eastAsia="Times New Roman" w:hAnsi="Times New Roman" w:cs="Times New Roman"/>
          <w:kern w:val="0"/>
          <w:lang w:eastAsia="ru-RU"/>
        </w:rPr>
        <w:t>документа</w:t>
      </w:r>
      <w:r w:rsidR="00C1464B" w:rsidRPr="00DC274A">
        <w:rPr>
          <w:rFonts w:ascii="Times New Roman" w:eastAsia="Times New Roman" w:hAnsi="Times New Roman" w:cs="Times New Roman"/>
          <w:kern w:val="0"/>
          <w:lang w:eastAsia="ru-RU"/>
        </w:rPr>
        <w:t>.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Поставщик считается исполнившим свои обязательства по поставке</w:t>
      </w:r>
      <w:r w:rsidR="00C1464B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(передачи)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товара с даты подписания Заказчиком Товарной накладной/УПД</w:t>
      </w:r>
      <w:r w:rsidR="00BB0291" w:rsidRPr="00DC274A">
        <w:rPr>
          <w:rFonts w:ascii="Times New Roman" w:eastAsia="Times New Roman" w:hAnsi="Times New Roman" w:cs="Times New Roman"/>
          <w:kern w:val="0"/>
          <w:lang w:eastAsia="ru-RU"/>
        </w:rPr>
        <w:t>/иного документа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>. Заказчик оставляет за собой право в случае, если товарная накладная/УПД</w:t>
      </w:r>
      <w:r w:rsidR="00BB0291" w:rsidRPr="00DC274A">
        <w:rPr>
          <w:rFonts w:ascii="Times New Roman" w:eastAsia="Times New Roman" w:hAnsi="Times New Roman" w:cs="Times New Roman"/>
          <w:kern w:val="0"/>
          <w:lang w:eastAsia="ru-RU"/>
        </w:rPr>
        <w:t>/иной документ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не соответствует требованиям Договора, не подписывать Товарную накладную/УПД</w:t>
      </w:r>
      <w:r w:rsidR="00BB0291" w:rsidRPr="00DC274A">
        <w:rPr>
          <w:rFonts w:ascii="Times New Roman" w:eastAsia="Times New Roman" w:hAnsi="Times New Roman" w:cs="Times New Roman"/>
          <w:kern w:val="0"/>
          <w:lang w:eastAsia="ru-RU"/>
        </w:rPr>
        <w:t>/иной документ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>. При этом все расходы, связанные с перевозкой (в том числе возвратом) и хранением То</w:t>
      </w:r>
      <w:r w:rsidR="00BB0291" w:rsidRPr="00DC274A">
        <w:rPr>
          <w:rFonts w:ascii="Times New Roman" w:eastAsia="Times New Roman" w:hAnsi="Times New Roman" w:cs="Times New Roman"/>
          <w:kern w:val="0"/>
          <w:lang w:eastAsia="ru-RU"/>
        </w:rPr>
        <w:t>вара до момента предоставления Т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>оварной накладной/УПД</w:t>
      </w:r>
      <w:r w:rsidR="00BB0291" w:rsidRPr="00DC274A">
        <w:rPr>
          <w:rFonts w:ascii="Times New Roman" w:eastAsia="Times New Roman" w:hAnsi="Times New Roman" w:cs="Times New Roman"/>
          <w:kern w:val="0"/>
          <w:lang w:eastAsia="ru-RU"/>
        </w:rPr>
        <w:t>/иного</w:t>
      </w:r>
      <w:r w:rsidR="00E94FA6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="00BB0291" w:rsidRPr="00DC274A">
        <w:rPr>
          <w:rFonts w:ascii="Times New Roman" w:eastAsia="Times New Roman" w:hAnsi="Times New Roman" w:cs="Times New Roman"/>
          <w:kern w:val="0"/>
          <w:lang w:eastAsia="ru-RU"/>
        </w:rPr>
        <w:t>документа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>, оформленно</w:t>
      </w:r>
      <w:r w:rsidR="00BB0291" w:rsidRPr="00DC274A">
        <w:rPr>
          <w:rFonts w:ascii="Times New Roman" w:eastAsia="Times New Roman" w:hAnsi="Times New Roman" w:cs="Times New Roman"/>
          <w:kern w:val="0"/>
          <w:lang w:eastAsia="ru-RU"/>
        </w:rPr>
        <w:t>го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надлежащим образом, несет Поставщик.</w:t>
      </w:r>
    </w:p>
    <w:p w14:paraId="1120E0BC" w14:textId="07C41088" w:rsidR="00970869" w:rsidRPr="00DC274A" w:rsidRDefault="00970869" w:rsidP="00A94659">
      <w:pPr>
        <w:widowControl/>
        <w:tabs>
          <w:tab w:val="left" w:pos="0"/>
          <w:tab w:val="num" w:pos="851"/>
        </w:tabs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DC274A">
        <w:rPr>
          <w:rFonts w:ascii="Times New Roman" w:eastAsia="Times New Roman" w:hAnsi="Times New Roman" w:cs="Times New Roman"/>
          <w:kern w:val="0"/>
          <w:lang w:eastAsia="ru-RU"/>
        </w:rPr>
        <w:t>3.</w:t>
      </w:r>
      <w:r w:rsidR="00E94FA6" w:rsidRPr="00DC274A">
        <w:rPr>
          <w:rFonts w:ascii="Times New Roman" w:eastAsia="Times New Roman" w:hAnsi="Times New Roman" w:cs="Times New Roman"/>
          <w:kern w:val="0"/>
          <w:lang w:eastAsia="ru-RU"/>
        </w:rPr>
        <w:t>3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>. Документы, подтверждающие поставку Товара (</w:t>
      </w:r>
      <w:r w:rsidR="00BB0291" w:rsidRPr="00DC274A">
        <w:rPr>
          <w:rFonts w:ascii="Times New Roman" w:eastAsia="Times New Roman" w:hAnsi="Times New Roman" w:cs="Times New Roman"/>
          <w:kern w:val="0"/>
          <w:lang w:eastAsia="ru-RU"/>
        </w:rPr>
        <w:t>Т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>оварная накладная/УПД</w:t>
      </w:r>
      <w:r w:rsidR="00BB0291" w:rsidRPr="00DC274A">
        <w:rPr>
          <w:rFonts w:ascii="Times New Roman" w:eastAsia="Times New Roman" w:hAnsi="Times New Roman" w:cs="Times New Roman"/>
          <w:kern w:val="0"/>
          <w:lang w:eastAsia="ru-RU"/>
        </w:rPr>
        <w:t>/иной</w:t>
      </w:r>
      <w:r w:rsidR="00E94FA6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="00BB0291" w:rsidRPr="00DC274A">
        <w:rPr>
          <w:rFonts w:ascii="Times New Roman" w:eastAsia="Times New Roman" w:hAnsi="Times New Roman" w:cs="Times New Roman"/>
          <w:kern w:val="0"/>
          <w:lang w:eastAsia="ru-RU"/>
        </w:rPr>
        <w:t>документ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), </w:t>
      </w:r>
      <w:r w:rsidR="00E94FA6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не являются 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>документами о приемке Товара</w:t>
      </w:r>
      <w:r w:rsidR="00BB0291" w:rsidRPr="00DC274A">
        <w:rPr>
          <w:rFonts w:ascii="Times New Roman" w:eastAsia="Times New Roman" w:hAnsi="Times New Roman" w:cs="Times New Roman"/>
          <w:kern w:val="0"/>
          <w:lang w:eastAsia="ru-RU"/>
        </w:rPr>
        <w:t>, не влекут возникновения у Заказчика ответственного хранения</w:t>
      </w:r>
      <w:r w:rsidR="0095561A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и </w:t>
      </w:r>
      <w:r w:rsidR="00BB0291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перехода к Заказчику </w:t>
      </w:r>
      <w:r w:rsidR="00C1464B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прав на Товар, а также </w:t>
      </w:r>
      <w:r w:rsidR="00BB0291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риска случайной гибели, утраты и случайного повреждения Товара. </w:t>
      </w:r>
    </w:p>
    <w:p w14:paraId="355A367C" w14:textId="3881FC8D" w:rsidR="0008673C" w:rsidRPr="00DC274A" w:rsidRDefault="0008673C" w:rsidP="00A94659">
      <w:pPr>
        <w:widowControl/>
        <w:suppressAutoHyphens w:val="0"/>
        <w:autoSpaceDE w:val="0"/>
        <w:adjustRightInd w:val="0"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DC274A">
        <w:rPr>
          <w:rFonts w:ascii="Times New Roman" w:eastAsia="Times New Roman" w:hAnsi="Times New Roman" w:cs="Times New Roman"/>
          <w:kern w:val="0"/>
          <w:lang w:eastAsia="ru-RU"/>
        </w:rPr>
        <w:t>3.</w:t>
      </w:r>
      <w:r w:rsidR="00E94FA6" w:rsidRPr="00DC274A">
        <w:rPr>
          <w:rFonts w:ascii="Times New Roman" w:eastAsia="Times New Roman" w:hAnsi="Times New Roman" w:cs="Times New Roman"/>
          <w:kern w:val="0"/>
          <w:lang w:eastAsia="ru-RU"/>
        </w:rPr>
        <w:t>4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. Приемка Товара осуществляется в течение 5 (пяти) рабочих дней с момента подписания уполномоченным лицом Заказчика </w:t>
      </w:r>
      <w:r w:rsidR="00BB0291" w:rsidRPr="00DC274A">
        <w:rPr>
          <w:rFonts w:ascii="Times New Roman" w:eastAsia="Times New Roman" w:hAnsi="Times New Roman" w:cs="Times New Roman"/>
          <w:kern w:val="0"/>
          <w:lang w:eastAsia="ru-RU"/>
        </w:rPr>
        <w:t>документа, подтверждающего поставку Товара (Товарная накладная/УПД/иной документ)</w:t>
      </w:r>
      <w:r w:rsidR="00FB6277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. </w:t>
      </w:r>
      <w:r w:rsidR="00EE1619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</w:p>
    <w:p w14:paraId="60E8F0A3" w14:textId="6DC26E1C" w:rsidR="00E94FA6" w:rsidRPr="00DC274A" w:rsidRDefault="00E570FE" w:rsidP="00A94659">
      <w:pPr>
        <w:widowControl/>
        <w:tabs>
          <w:tab w:val="left" w:pos="0"/>
          <w:tab w:val="num" w:pos="851"/>
        </w:tabs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DC274A">
        <w:rPr>
          <w:rFonts w:ascii="Times New Roman" w:eastAsia="Times New Roman" w:hAnsi="Times New Roman" w:cs="Times New Roman"/>
          <w:kern w:val="0"/>
          <w:lang w:eastAsia="ru-RU"/>
        </w:rPr>
        <w:t>3.</w:t>
      </w:r>
      <w:r w:rsidR="00E94FA6" w:rsidRPr="00DC274A">
        <w:rPr>
          <w:rFonts w:ascii="Times New Roman" w:eastAsia="Times New Roman" w:hAnsi="Times New Roman" w:cs="Times New Roman"/>
          <w:kern w:val="0"/>
          <w:lang w:eastAsia="ru-RU"/>
        </w:rPr>
        <w:t>5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. </w:t>
      </w:r>
      <w:r w:rsidR="007F2AB3" w:rsidRPr="00DC274A">
        <w:rPr>
          <w:rFonts w:ascii="Times New Roman" w:eastAsia="Times New Roman" w:hAnsi="Times New Roman" w:cs="Times New Roman"/>
          <w:kern w:val="0"/>
          <w:lang w:eastAsia="ru-RU"/>
        </w:rPr>
        <w:t>В целях оформления приемки поставленн</w:t>
      </w:r>
      <w:r w:rsidR="0008673C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ого Товара </w:t>
      </w:r>
      <w:r w:rsidR="00D976B1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уполномоченное лицо Заказчика </w:t>
      </w:r>
      <w:r w:rsidR="00970869" w:rsidRPr="00DC274A">
        <w:rPr>
          <w:rFonts w:ascii="Times New Roman" w:eastAsia="Times New Roman" w:hAnsi="Times New Roman" w:cs="Times New Roman"/>
          <w:kern w:val="0"/>
          <w:lang w:eastAsia="ru-RU"/>
        </w:rPr>
        <w:t>на основании документов, подтверждающих п</w:t>
      </w:r>
      <w:r w:rsidR="00D976B1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оставку 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>Т</w:t>
      </w:r>
      <w:r w:rsidR="00970869" w:rsidRPr="00DC274A">
        <w:rPr>
          <w:rFonts w:ascii="Times New Roman" w:eastAsia="Times New Roman" w:hAnsi="Times New Roman" w:cs="Times New Roman"/>
          <w:kern w:val="0"/>
          <w:lang w:eastAsia="ru-RU"/>
        </w:rPr>
        <w:t>овара</w:t>
      </w:r>
      <w:r w:rsidR="0095561A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(Товарная накладная/УПД/иной документ)</w:t>
      </w:r>
      <w:r w:rsidR="00970869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, </w:t>
      </w:r>
      <w:r w:rsidR="007F2AB3" w:rsidRPr="00DC274A">
        <w:rPr>
          <w:rFonts w:ascii="Times New Roman" w:eastAsia="Times New Roman" w:hAnsi="Times New Roman" w:cs="Times New Roman"/>
          <w:kern w:val="0"/>
          <w:lang w:eastAsia="ru-RU"/>
        </w:rPr>
        <w:t>формирует Акт приемки товаров, работ, услуг (ф.0510452)</w:t>
      </w:r>
      <w:r w:rsidR="00970869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(д</w:t>
      </w:r>
      <w:r w:rsidR="007F2AB3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алее-Акт приемки (ф.0510452) </w:t>
      </w:r>
      <w:r w:rsidR="00BB0291" w:rsidRPr="00DC274A">
        <w:rPr>
          <w:rFonts w:ascii="Times New Roman" w:eastAsia="Times New Roman" w:hAnsi="Times New Roman" w:cs="Times New Roman"/>
          <w:kern w:val="0"/>
          <w:lang w:eastAsia="ru-RU"/>
        </w:rPr>
        <w:t>в электронной форме</w:t>
      </w:r>
      <w:r w:rsidR="007F2AB3" w:rsidRPr="00DC274A">
        <w:rPr>
          <w:rFonts w:ascii="Times New Roman" w:eastAsia="Times New Roman" w:hAnsi="Times New Roman" w:cs="Times New Roman"/>
          <w:kern w:val="0"/>
          <w:lang w:eastAsia="ru-RU"/>
        </w:rPr>
        <w:t>.</w:t>
      </w:r>
    </w:p>
    <w:p w14:paraId="636482E4" w14:textId="77777777" w:rsidR="00E94FA6" w:rsidRPr="00DC274A" w:rsidRDefault="00E94FA6" w:rsidP="00A94659">
      <w:pPr>
        <w:widowControl/>
        <w:tabs>
          <w:tab w:val="left" w:pos="0"/>
          <w:tab w:val="num" w:pos="851"/>
        </w:tabs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3.6. Участие представителя Поставщика в приемке Товара является не обязательным. </w:t>
      </w:r>
      <w:r w:rsidR="00220860" w:rsidRPr="00DC274A">
        <w:rPr>
          <w:rFonts w:ascii="Times New Roman" w:eastAsia="Times New Roman" w:hAnsi="Times New Roman" w:cs="Times New Roman"/>
          <w:kern w:val="0"/>
          <w:lang w:eastAsia="ru-RU"/>
        </w:rPr>
        <w:t>В случае участия представителя Поставщика в приемке, для подтверждения своих полномочий на участие в приемке и права подписания документов о приемке, представитель Поставщика обязан передать ответственному лицу Заказчика заверенную копию доверенности либо в случае, если полномочия представителя Поставщика определены учредительным документом, предоставить его заверенную копию, и предъявить оригинал документа, удостоверяющего личность.</w:t>
      </w:r>
    </w:p>
    <w:p w14:paraId="21FE5154" w14:textId="3C6CEB43" w:rsidR="00DC631A" w:rsidRPr="00DC274A" w:rsidRDefault="00970869" w:rsidP="00A94659">
      <w:pPr>
        <w:tabs>
          <w:tab w:val="left" w:pos="0"/>
          <w:tab w:val="num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DC274A">
        <w:rPr>
          <w:rFonts w:ascii="Times New Roman" w:eastAsia="Times New Roman" w:hAnsi="Times New Roman" w:cs="Times New Roman"/>
          <w:kern w:val="0"/>
          <w:lang w:eastAsia="ru-RU"/>
        </w:rPr>
        <w:t>3.</w:t>
      </w:r>
      <w:r w:rsidR="00E94FA6" w:rsidRPr="00DC274A">
        <w:rPr>
          <w:rFonts w:ascii="Times New Roman" w:eastAsia="Times New Roman" w:hAnsi="Times New Roman" w:cs="Times New Roman"/>
          <w:kern w:val="0"/>
          <w:lang w:eastAsia="ru-RU"/>
        </w:rPr>
        <w:t>7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>.</w:t>
      </w:r>
      <w:r w:rsidRPr="00DC274A">
        <w:rPr>
          <w:rFonts w:ascii="Times New Roman" w:eastAsiaTheme="minorHAnsi" w:hAnsi="Times New Roman" w:cs="Times New Roman"/>
          <w:kern w:val="0"/>
        </w:rPr>
        <w:t xml:space="preserve"> </w:t>
      </w:r>
      <w:r w:rsidR="00BB0291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Приемка Товара, </w:t>
      </w:r>
      <w:r w:rsidR="00C1464B" w:rsidRPr="00DC274A">
        <w:rPr>
          <w:rFonts w:ascii="Times New Roman" w:hAnsi="Times New Roman" w:cs="Times New Roman"/>
        </w:rPr>
        <w:t>соответствующего условиям Д</w:t>
      </w:r>
      <w:r w:rsidR="00BB0291" w:rsidRPr="00DC274A">
        <w:rPr>
          <w:rFonts w:ascii="Times New Roman" w:hAnsi="Times New Roman" w:cs="Times New Roman"/>
        </w:rPr>
        <w:t xml:space="preserve">оговора, </w:t>
      </w:r>
      <w:r w:rsidR="00E570FE" w:rsidRPr="00DC274A">
        <w:rPr>
          <w:rFonts w:ascii="Times New Roman" w:eastAsia="Times New Roman" w:hAnsi="Times New Roman" w:cs="Times New Roman"/>
          <w:kern w:val="0"/>
          <w:lang w:eastAsia="ru-RU"/>
        </w:rPr>
        <w:t>оформляется</w:t>
      </w:r>
      <w:r w:rsidR="00F81FEB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="00DC631A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уполномоченным лицом Заказчика путем </w:t>
      </w:r>
      <w:r w:rsidR="00F81FEB" w:rsidRPr="00DC274A">
        <w:rPr>
          <w:rFonts w:ascii="Times New Roman" w:eastAsia="Times New Roman" w:hAnsi="Times New Roman" w:cs="Times New Roman"/>
          <w:kern w:val="0"/>
          <w:lang w:eastAsia="ru-RU"/>
        </w:rPr>
        <w:t>подписани</w:t>
      </w:r>
      <w:r w:rsidR="00DC631A" w:rsidRPr="00DC274A">
        <w:rPr>
          <w:rFonts w:ascii="Times New Roman" w:eastAsia="Times New Roman" w:hAnsi="Times New Roman" w:cs="Times New Roman"/>
          <w:kern w:val="0"/>
          <w:lang w:eastAsia="ru-RU"/>
        </w:rPr>
        <w:t>я</w:t>
      </w:r>
      <w:r w:rsidR="00F81FEB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и утверждени</w:t>
      </w:r>
      <w:r w:rsidR="00DC631A" w:rsidRPr="00DC274A">
        <w:rPr>
          <w:rFonts w:ascii="Times New Roman" w:eastAsia="Times New Roman" w:hAnsi="Times New Roman" w:cs="Times New Roman"/>
          <w:kern w:val="0"/>
          <w:lang w:eastAsia="ru-RU"/>
        </w:rPr>
        <w:t>я</w:t>
      </w:r>
      <w:r w:rsidR="00F81FEB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электронной подписью </w:t>
      </w:r>
      <w:r w:rsidR="00BB0291" w:rsidRPr="00DC274A">
        <w:rPr>
          <w:rFonts w:ascii="Times New Roman" w:eastAsia="Times New Roman" w:hAnsi="Times New Roman" w:cs="Times New Roman"/>
          <w:kern w:val="0"/>
          <w:lang w:eastAsia="ru-RU"/>
        </w:rPr>
        <w:t>Акт</w:t>
      </w:r>
      <w:r w:rsidR="00F81FEB" w:rsidRPr="00DC274A">
        <w:rPr>
          <w:rFonts w:ascii="Times New Roman" w:eastAsia="Times New Roman" w:hAnsi="Times New Roman" w:cs="Times New Roman"/>
          <w:kern w:val="0"/>
          <w:lang w:eastAsia="ru-RU"/>
        </w:rPr>
        <w:t>а</w:t>
      </w:r>
      <w:r w:rsidR="00BB0291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приемки (ф.0510452) в электронной форме</w:t>
      </w:r>
      <w:r w:rsidR="00F81FEB" w:rsidRPr="00DC274A">
        <w:rPr>
          <w:rFonts w:ascii="Times New Roman" w:hAnsi="Times New Roman" w:cs="Times New Roman"/>
        </w:rPr>
        <w:t>.</w:t>
      </w:r>
      <w:r w:rsidR="00DC631A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</w:p>
    <w:p w14:paraId="3482B798" w14:textId="7C79EC4D" w:rsidR="00DC631A" w:rsidRPr="00DC274A" w:rsidRDefault="00DC631A" w:rsidP="00A94659">
      <w:pPr>
        <w:widowControl/>
        <w:tabs>
          <w:tab w:val="left" w:pos="0"/>
          <w:tab w:val="num" w:pos="851"/>
        </w:tabs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DC274A">
        <w:rPr>
          <w:rFonts w:ascii="Times New Roman" w:eastAsia="Times New Roman" w:hAnsi="Times New Roman" w:cs="Times New Roman"/>
          <w:kern w:val="0"/>
          <w:lang w:eastAsia="ru-RU"/>
        </w:rPr>
        <w:t>3.</w:t>
      </w:r>
      <w:r w:rsidR="00E94FA6" w:rsidRPr="00DC274A">
        <w:rPr>
          <w:rFonts w:ascii="Times New Roman" w:eastAsia="Times New Roman" w:hAnsi="Times New Roman" w:cs="Times New Roman"/>
          <w:kern w:val="0"/>
          <w:lang w:eastAsia="ru-RU"/>
        </w:rPr>
        <w:t>8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. В случае выявления при приемке Товара количественного и (или) качественного расхождения, не соответствия Товара иным требованиям Договора, в случае поставки Товара без необходимых документов, </w:t>
      </w:r>
      <w:r w:rsidR="00C1464B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а также отказа от приемки Товара, 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>приемка Товара о</w:t>
      </w:r>
      <w:r w:rsidR="005E4F49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формляется 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>приемочной комиссией Заказчика</w:t>
      </w:r>
      <w:r w:rsidR="005E4F49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путем подписания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Акт</w:t>
      </w:r>
      <w:r w:rsidR="005E4F49" w:rsidRPr="00DC274A">
        <w:rPr>
          <w:rFonts w:ascii="Times New Roman" w:eastAsia="Times New Roman" w:hAnsi="Times New Roman" w:cs="Times New Roman"/>
          <w:kern w:val="0"/>
          <w:lang w:eastAsia="ru-RU"/>
        </w:rPr>
        <w:t>а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приемки (ф.0510452) в электронной форме с указанием выявленных расхождений</w:t>
      </w:r>
      <w:r w:rsidR="005E4F49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всеми членами </w:t>
      </w:r>
      <w:r w:rsidR="005E4F49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приемочной 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>комиссии и утвержд</w:t>
      </w:r>
      <w:r w:rsidR="00E94FA6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ается 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уполномоченным лицом Заказчика </w:t>
      </w:r>
      <w:r w:rsidR="005E4F49" w:rsidRPr="00DC274A">
        <w:rPr>
          <w:rFonts w:ascii="Times New Roman" w:eastAsia="Times New Roman" w:hAnsi="Times New Roman" w:cs="Times New Roman"/>
          <w:kern w:val="0"/>
          <w:lang w:eastAsia="ru-RU"/>
        </w:rPr>
        <w:t>электронными подписями.</w:t>
      </w:r>
    </w:p>
    <w:p w14:paraId="01450F6F" w14:textId="038A7A10" w:rsidR="00DC631A" w:rsidRPr="00DC274A" w:rsidRDefault="00E94FA6" w:rsidP="00A94659">
      <w:pPr>
        <w:tabs>
          <w:tab w:val="left" w:pos="0"/>
          <w:tab w:val="num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3.9. </w:t>
      </w:r>
      <w:r w:rsidR="00DC631A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В случае отсутствия </w:t>
      </w:r>
      <w:r w:rsidR="00C1464B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у Заказчика </w:t>
      </w:r>
      <w:r w:rsidR="00DC631A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организационно-технической возможности оформления Акта приемки (ф.0510452) в электронной форме, Акт приемки (ф.0510452) формируется на бумажном носителе, подписывается 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уполномоченным лицом/членами приемочной комиссии Заказчика </w:t>
      </w:r>
      <w:r w:rsidR="00DC631A" w:rsidRPr="00DC274A">
        <w:rPr>
          <w:rFonts w:ascii="Times New Roman" w:eastAsia="Times New Roman" w:hAnsi="Times New Roman" w:cs="Times New Roman"/>
          <w:kern w:val="0"/>
          <w:lang w:eastAsia="ru-RU"/>
        </w:rPr>
        <w:t>и утверждается уполномоченным лицом Заказчика собственноручно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>.</w:t>
      </w:r>
    </w:p>
    <w:p w14:paraId="516DC02F" w14:textId="77777777" w:rsidR="00DC631A" w:rsidRPr="00DC274A" w:rsidRDefault="00E94FA6" w:rsidP="00A94659">
      <w:pPr>
        <w:tabs>
          <w:tab w:val="left" w:pos="0"/>
          <w:tab w:val="num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DC274A">
        <w:rPr>
          <w:rFonts w:ascii="Times New Roman" w:eastAsia="Times New Roman" w:hAnsi="Times New Roman" w:cs="Times New Roman"/>
          <w:kern w:val="0"/>
          <w:lang w:eastAsia="ru-RU"/>
        </w:rPr>
        <w:t>3.1</w:t>
      </w:r>
      <w:r w:rsidR="00540AA3" w:rsidRPr="00DC274A">
        <w:rPr>
          <w:rFonts w:ascii="Times New Roman" w:eastAsia="Times New Roman" w:hAnsi="Times New Roman" w:cs="Times New Roman"/>
          <w:kern w:val="0"/>
          <w:lang w:eastAsia="ru-RU"/>
        </w:rPr>
        <w:t>0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. </w:t>
      </w:r>
      <w:r w:rsidR="00DC631A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Датой приемки Товара считается дата утверждения Акта приемки (ф.0510452) </w:t>
      </w:r>
      <w:r w:rsidR="0095561A" w:rsidRPr="00DC274A">
        <w:rPr>
          <w:rFonts w:ascii="Times New Roman" w:eastAsia="Times New Roman" w:hAnsi="Times New Roman" w:cs="Times New Roman"/>
          <w:kern w:val="0"/>
          <w:lang w:eastAsia="ru-RU"/>
        </w:rPr>
        <w:t>уполномоченным лицом Заказчика</w:t>
      </w:r>
      <w:r w:rsidR="00DC631A" w:rsidRPr="00DC274A">
        <w:rPr>
          <w:rFonts w:ascii="Times New Roman" w:eastAsia="Times New Roman" w:hAnsi="Times New Roman" w:cs="Times New Roman"/>
          <w:kern w:val="0"/>
          <w:lang w:eastAsia="ru-RU"/>
        </w:rPr>
        <w:t>.</w:t>
      </w:r>
    </w:p>
    <w:p w14:paraId="7A72A104" w14:textId="77777777" w:rsidR="00D976B1" w:rsidRPr="00DC274A" w:rsidRDefault="00DC631A" w:rsidP="00A94659">
      <w:pPr>
        <w:tabs>
          <w:tab w:val="left" w:pos="0"/>
          <w:tab w:val="num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C274A">
        <w:rPr>
          <w:rFonts w:ascii="Times New Roman" w:hAnsi="Times New Roman" w:cs="Times New Roman"/>
        </w:rPr>
        <w:t>3.</w:t>
      </w:r>
      <w:r w:rsidR="00540AA3" w:rsidRPr="00DC274A">
        <w:rPr>
          <w:rFonts w:ascii="Times New Roman" w:hAnsi="Times New Roman" w:cs="Times New Roman"/>
        </w:rPr>
        <w:t>11</w:t>
      </w:r>
      <w:r w:rsidRPr="00DC274A">
        <w:rPr>
          <w:rFonts w:ascii="Times New Roman" w:hAnsi="Times New Roman" w:cs="Times New Roman"/>
        </w:rPr>
        <w:t>.</w:t>
      </w:r>
      <w:r w:rsidR="00F81FEB" w:rsidRPr="00DC274A">
        <w:rPr>
          <w:rFonts w:ascii="Times New Roman" w:hAnsi="Times New Roman" w:cs="Times New Roman"/>
        </w:rPr>
        <w:t xml:space="preserve"> </w:t>
      </w:r>
      <w:r w:rsidR="00D976B1" w:rsidRPr="00DC274A">
        <w:rPr>
          <w:rFonts w:ascii="Times New Roman" w:hAnsi="Times New Roman" w:cs="Times New Roman"/>
        </w:rPr>
        <w:t xml:space="preserve">В случае участия в приемке поставленного Товара представителя Поставщика </w:t>
      </w:r>
      <w:r w:rsidRPr="00DC274A">
        <w:rPr>
          <w:rFonts w:ascii="Times New Roman" w:hAnsi="Times New Roman" w:cs="Times New Roman"/>
        </w:rPr>
        <w:t xml:space="preserve">до утверждения Акта приемки </w:t>
      </w:r>
      <w:hyperlink r:id="rId6" w:history="1">
        <w:r w:rsidRPr="00DC274A">
          <w:rPr>
            <w:rFonts w:ascii="Times New Roman" w:hAnsi="Times New Roman" w:cs="Times New Roman"/>
          </w:rPr>
          <w:t>(ф. 0510452)</w:t>
        </w:r>
      </w:hyperlink>
      <w:r w:rsidRPr="00DC274A">
        <w:rPr>
          <w:rFonts w:ascii="Times New Roman" w:hAnsi="Times New Roman" w:cs="Times New Roman"/>
        </w:rPr>
        <w:t xml:space="preserve"> уполномоченным лицом Заказчика Поставщик </w:t>
      </w:r>
      <w:r w:rsidR="00D976B1" w:rsidRPr="00DC274A">
        <w:rPr>
          <w:rFonts w:ascii="Times New Roman" w:hAnsi="Times New Roman" w:cs="Times New Roman"/>
        </w:rPr>
        <w:t>подпис</w:t>
      </w:r>
      <w:r w:rsidRPr="00DC274A">
        <w:rPr>
          <w:rFonts w:ascii="Times New Roman" w:hAnsi="Times New Roman" w:cs="Times New Roman"/>
        </w:rPr>
        <w:t>ывает</w:t>
      </w:r>
      <w:r w:rsidR="00D976B1" w:rsidRPr="00DC274A">
        <w:rPr>
          <w:rFonts w:ascii="Times New Roman" w:hAnsi="Times New Roman" w:cs="Times New Roman"/>
        </w:rPr>
        <w:t xml:space="preserve"> Акт приемки </w:t>
      </w:r>
      <w:hyperlink r:id="rId7" w:history="1">
        <w:r w:rsidR="00D976B1" w:rsidRPr="00DC274A">
          <w:rPr>
            <w:rFonts w:ascii="Times New Roman" w:hAnsi="Times New Roman" w:cs="Times New Roman"/>
          </w:rPr>
          <w:t>(ф. 0510452)</w:t>
        </w:r>
      </w:hyperlink>
      <w:r w:rsidR="00540AA3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в электронной форме </w:t>
      </w:r>
      <w:r w:rsidR="00D976B1" w:rsidRPr="00DC274A">
        <w:rPr>
          <w:rFonts w:ascii="Times New Roman" w:hAnsi="Times New Roman" w:cs="Times New Roman"/>
        </w:rPr>
        <w:t>электронной подписью</w:t>
      </w:r>
      <w:r w:rsidR="0095561A" w:rsidRPr="00DC274A">
        <w:rPr>
          <w:rFonts w:ascii="Times New Roman" w:hAnsi="Times New Roman" w:cs="Times New Roman"/>
        </w:rPr>
        <w:t xml:space="preserve"> или </w:t>
      </w:r>
      <w:r w:rsidR="00220860" w:rsidRPr="00DC274A">
        <w:rPr>
          <w:rFonts w:ascii="Times New Roman" w:hAnsi="Times New Roman" w:cs="Times New Roman"/>
        </w:rPr>
        <w:t xml:space="preserve">Акт приемки </w:t>
      </w:r>
      <w:hyperlink r:id="rId8" w:history="1">
        <w:r w:rsidR="00220860" w:rsidRPr="00DC274A">
          <w:rPr>
            <w:rFonts w:ascii="Times New Roman" w:hAnsi="Times New Roman" w:cs="Times New Roman"/>
          </w:rPr>
          <w:t>(ф. 0510452)</w:t>
        </w:r>
      </w:hyperlink>
      <w:r w:rsidR="00220860" w:rsidRPr="00DC274A">
        <w:rPr>
          <w:rFonts w:ascii="Times New Roman" w:hAnsi="Times New Roman" w:cs="Times New Roman"/>
        </w:rPr>
        <w:t xml:space="preserve"> </w:t>
      </w:r>
      <w:r w:rsidR="00540AA3" w:rsidRPr="00DC274A">
        <w:rPr>
          <w:rFonts w:ascii="Times New Roman" w:hAnsi="Times New Roman" w:cs="Times New Roman"/>
        </w:rPr>
        <w:t xml:space="preserve">на </w:t>
      </w:r>
      <w:r w:rsidR="00540AA3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бумажном носителе </w:t>
      </w:r>
      <w:r w:rsidR="00540AA3" w:rsidRPr="00DC274A">
        <w:rPr>
          <w:rFonts w:ascii="Times New Roman" w:hAnsi="Times New Roman" w:cs="Times New Roman"/>
        </w:rPr>
        <w:t>собственноручной подписью.</w:t>
      </w:r>
      <w:r w:rsidR="00D976B1" w:rsidRPr="00DC274A">
        <w:rPr>
          <w:rFonts w:ascii="Times New Roman" w:hAnsi="Times New Roman" w:cs="Times New Roman"/>
        </w:rPr>
        <w:t xml:space="preserve"> В случае отсутствия возможности подписания представителем Поставщика </w:t>
      </w:r>
      <w:r w:rsidR="0095561A" w:rsidRPr="00DC274A">
        <w:rPr>
          <w:rFonts w:ascii="Times New Roman" w:hAnsi="Times New Roman" w:cs="Times New Roman"/>
        </w:rPr>
        <w:t xml:space="preserve">электронного </w:t>
      </w:r>
      <w:hyperlink r:id="rId9" w:history="1">
        <w:r w:rsidR="00D976B1" w:rsidRPr="00DC274A">
          <w:rPr>
            <w:rFonts w:ascii="Times New Roman" w:hAnsi="Times New Roman" w:cs="Times New Roman"/>
          </w:rPr>
          <w:t>Акта</w:t>
        </w:r>
      </w:hyperlink>
      <w:r w:rsidR="00D976B1" w:rsidRPr="00DC274A">
        <w:rPr>
          <w:rFonts w:ascii="Times New Roman" w:hAnsi="Times New Roman" w:cs="Times New Roman"/>
        </w:rPr>
        <w:t xml:space="preserve"> приемки (ф. 0510452) </w:t>
      </w:r>
      <w:r w:rsidRPr="00DC274A">
        <w:rPr>
          <w:rFonts w:ascii="Times New Roman" w:hAnsi="Times New Roman" w:cs="Times New Roman"/>
        </w:rPr>
        <w:t xml:space="preserve">электронной подписью, уполномоченное лицо Заказчика </w:t>
      </w:r>
      <w:r w:rsidR="00D976B1" w:rsidRPr="00DC274A">
        <w:rPr>
          <w:rFonts w:ascii="Times New Roman" w:hAnsi="Times New Roman" w:cs="Times New Roman"/>
        </w:rPr>
        <w:t>формирует копи</w:t>
      </w:r>
      <w:r w:rsidRPr="00DC274A">
        <w:rPr>
          <w:rFonts w:ascii="Times New Roman" w:hAnsi="Times New Roman" w:cs="Times New Roman"/>
        </w:rPr>
        <w:t>ю</w:t>
      </w:r>
      <w:r w:rsidR="00D976B1" w:rsidRPr="00DC274A">
        <w:rPr>
          <w:rFonts w:ascii="Times New Roman" w:hAnsi="Times New Roman" w:cs="Times New Roman"/>
        </w:rPr>
        <w:t xml:space="preserve"> электронного документа </w:t>
      </w:r>
      <w:hyperlink r:id="rId10" w:history="1">
        <w:r w:rsidR="00D976B1" w:rsidRPr="00DC274A">
          <w:rPr>
            <w:rFonts w:ascii="Times New Roman" w:hAnsi="Times New Roman" w:cs="Times New Roman"/>
          </w:rPr>
          <w:t>Акта</w:t>
        </w:r>
      </w:hyperlink>
      <w:r w:rsidR="00D976B1" w:rsidRPr="00DC274A">
        <w:rPr>
          <w:rFonts w:ascii="Times New Roman" w:hAnsi="Times New Roman" w:cs="Times New Roman"/>
        </w:rPr>
        <w:t xml:space="preserve"> приемки (ф. 0510452) на бумажном носителе, которая подписывается собственноручно представителем</w:t>
      </w:r>
      <w:r w:rsidRPr="00DC274A">
        <w:rPr>
          <w:rFonts w:ascii="Times New Roman" w:hAnsi="Times New Roman" w:cs="Times New Roman"/>
        </w:rPr>
        <w:t xml:space="preserve"> Поставщика. </w:t>
      </w:r>
    </w:p>
    <w:p w14:paraId="1A9808DF" w14:textId="77777777" w:rsidR="00F81FEB" w:rsidRPr="00DC274A" w:rsidRDefault="00EB2145" w:rsidP="00A94659">
      <w:pPr>
        <w:widowControl/>
        <w:tabs>
          <w:tab w:val="left" w:pos="0"/>
          <w:tab w:val="num" w:pos="851"/>
        </w:tabs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DC274A">
        <w:rPr>
          <w:rFonts w:ascii="Times New Roman" w:eastAsia="Times New Roman" w:hAnsi="Times New Roman" w:cs="Times New Roman"/>
          <w:kern w:val="0"/>
          <w:lang w:eastAsia="ru-RU"/>
        </w:rPr>
        <w:t>3.</w:t>
      </w:r>
      <w:r w:rsidR="00540AA3" w:rsidRPr="00DC274A">
        <w:rPr>
          <w:rFonts w:ascii="Times New Roman" w:eastAsia="Times New Roman" w:hAnsi="Times New Roman" w:cs="Times New Roman"/>
          <w:kern w:val="0"/>
          <w:lang w:eastAsia="ru-RU"/>
        </w:rPr>
        <w:t>12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>. Акт приемки</w:t>
      </w:r>
      <w:r w:rsidR="00C81CE1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(ф.0510452)</w:t>
      </w:r>
      <w:r w:rsidR="00220860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в электронной форме</w:t>
      </w:r>
      <w:r w:rsidR="00C81CE1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="00540AA3" w:rsidRPr="00DC274A">
        <w:rPr>
          <w:rFonts w:ascii="Times New Roman" w:eastAsia="Times New Roman" w:hAnsi="Times New Roman" w:cs="Times New Roman"/>
          <w:kern w:val="0"/>
          <w:lang w:eastAsia="ru-RU"/>
        </w:rPr>
        <w:t>оформляется в одном экземпляре</w:t>
      </w:r>
      <w:r w:rsidR="002314AF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. </w:t>
      </w:r>
      <w:r w:rsidR="00F54C64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Копия электронного документа Акт приемки </w:t>
      </w:r>
      <w:hyperlink r:id="rId11" w:history="1">
        <w:r w:rsidR="00F54C64" w:rsidRPr="00DC274A">
          <w:rPr>
            <w:rFonts w:ascii="Times New Roman" w:hAnsi="Times New Roman" w:cs="Times New Roman"/>
          </w:rPr>
          <w:t>(ф. 0510452)</w:t>
        </w:r>
      </w:hyperlink>
      <w:r w:rsidR="00F54C64" w:rsidRPr="00DC274A">
        <w:rPr>
          <w:rFonts w:ascii="Times New Roman" w:hAnsi="Times New Roman" w:cs="Times New Roman"/>
        </w:rPr>
        <w:t xml:space="preserve"> </w:t>
      </w:r>
      <w:r w:rsidR="00F54C64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на бумажном носителе, собственноручно подписанная </w:t>
      </w:r>
      <w:r w:rsidR="00F54C64" w:rsidRPr="00DC274A">
        <w:rPr>
          <w:rFonts w:ascii="Times New Roman" w:eastAsia="Times New Roman" w:hAnsi="Times New Roman" w:cs="Times New Roman"/>
          <w:kern w:val="0"/>
          <w:lang w:eastAsia="ru-RU"/>
        </w:rPr>
        <w:lastRenderedPageBreak/>
        <w:t xml:space="preserve">представителем Поставщика, оформляется в двух экземплярах, один из которых передается представителю Поставщика, участвовавшего в приемке. </w:t>
      </w:r>
      <w:r w:rsidR="00540AA3" w:rsidRPr="00DC274A">
        <w:rPr>
          <w:rFonts w:ascii="Times New Roman" w:eastAsia="Times New Roman" w:hAnsi="Times New Roman" w:cs="Times New Roman"/>
          <w:kern w:val="0"/>
          <w:lang w:eastAsia="ru-RU"/>
        </w:rPr>
        <w:t>Акт приемки</w:t>
      </w:r>
      <w:r w:rsidR="002314AF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="00540AA3" w:rsidRPr="00DC274A">
        <w:rPr>
          <w:rFonts w:ascii="Times New Roman" w:eastAsia="Times New Roman" w:hAnsi="Times New Roman" w:cs="Times New Roman"/>
          <w:kern w:val="0"/>
          <w:lang w:eastAsia="ru-RU"/>
        </w:rPr>
        <w:t>(ф.0510452)</w:t>
      </w:r>
      <w:r w:rsidR="002314AF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="00220860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на бумажном носителе </w:t>
      </w:r>
      <w:r w:rsidR="00540AA3" w:rsidRPr="00DC274A">
        <w:rPr>
          <w:rFonts w:ascii="Times New Roman" w:eastAsia="Times New Roman" w:hAnsi="Times New Roman" w:cs="Times New Roman"/>
          <w:kern w:val="0"/>
          <w:lang w:eastAsia="ru-RU"/>
        </w:rPr>
        <w:t>оформляется в двух экземплярах,</w:t>
      </w:r>
      <w:r w:rsidR="00220860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по одному экземпляру для каждой из Сторон,</w:t>
      </w:r>
      <w:r w:rsidR="00540AA3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если представитель Поставщика</w:t>
      </w:r>
      <w:r w:rsidR="00220860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участвовал в приемке и в одном экземпляре, если представитель Поставщика не участвовал в приемке.</w:t>
      </w:r>
    </w:p>
    <w:p w14:paraId="55991493" w14:textId="77777777" w:rsidR="0095561A" w:rsidRPr="00DC274A" w:rsidRDefault="00540AA3" w:rsidP="00A94659">
      <w:pPr>
        <w:tabs>
          <w:tab w:val="left" w:pos="0"/>
          <w:tab w:val="num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</w:rPr>
      </w:pP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3.13. </w:t>
      </w:r>
      <w:r w:rsidR="00F54C64" w:rsidRPr="00DC274A">
        <w:rPr>
          <w:rFonts w:ascii="Times New Roman" w:eastAsia="Times New Roman" w:hAnsi="Times New Roman" w:cs="Times New Roman"/>
          <w:kern w:val="0"/>
          <w:lang w:eastAsia="ru-RU"/>
        </w:rPr>
        <w:t>Оформленный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Акт приемки </w:t>
      </w:r>
      <w:hyperlink r:id="rId12" w:history="1">
        <w:r w:rsidRPr="00DC274A">
          <w:rPr>
            <w:rFonts w:ascii="Times New Roman" w:eastAsia="Times New Roman" w:hAnsi="Times New Roman" w:cs="Times New Roman"/>
            <w:kern w:val="0"/>
            <w:lang w:eastAsia="ru-RU"/>
          </w:rPr>
          <w:t>(ф. 0510452)</w:t>
        </w:r>
      </w:hyperlink>
      <w:r w:rsidR="00F54C64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>направляется в целях уведомления о результатах приемки на электронный адрес Поставщика</w:t>
      </w:r>
      <w:r w:rsidR="00220860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, указанный в Договоре. </w:t>
      </w:r>
    </w:p>
    <w:p w14:paraId="6CB722C4" w14:textId="77777777" w:rsidR="00FE37B2" w:rsidRPr="00DC274A" w:rsidRDefault="00B875EB" w:rsidP="00A94659">
      <w:pPr>
        <w:widowControl/>
        <w:tabs>
          <w:tab w:val="left" w:pos="0"/>
          <w:tab w:val="num" w:pos="851"/>
        </w:tabs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DC274A">
        <w:rPr>
          <w:rFonts w:ascii="Times New Roman" w:eastAsia="Times New Roman" w:hAnsi="Times New Roman" w:cs="Times New Roman"/>
          <w:kern w:val="0"/>
          <w:lang w:eastAsia="ru-RU"/>
        </w:rPr>
        <w:t>3.</w:t>
      </w:r>
      <w:r w:rsidR="007F5825" w:rsidRPr="00DC274A">
        <w:rPr>
          <w:rFonts w:ascii="Times New Roman" w:eastAsia="Times New Roman" w:hAnsi="Times New Roman" w:cs="Times New Roman"/>
          <w:kern w:val="0"/>
          <w:lang w:eastAsia="ru-RU"/>
        </w:rPr>
        <w:t>14</w:t>
      </w:r>
      <w:r w:rsidR="00046EFA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. </w:t>
      </w:r>
      <w:r w:rsidR="00B117BC" w:rsidRPr="00DC274A">
        <w:rPr>
          <w:rFonts w:ascii="Times New Roman" w:eastAsia="Times New Roman" w:hAnsi="Times New Roman" w:cs="Times New Roman"/>
          <w:kern w:val="0"/>
          <w:lang w:eastAsia="ru-RU"/>
        </w:rPr>
        <w:t>На Товар устанавливается гарантийный срок/срок годности/срок эксплуатации, условия предоставления и длительность которого</w:t>
      </w:r>
      <w:r w:rsidR="00FE37B2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устанавливается компанией-производителем</w:t>
      </w:r>
      <w:r w:rsidR="00B117BC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, </w:t>
      </w:r>
      <w:r w:rsidR="003D1B45" w:rsidRPr="00DC274A">
        <w:rPr>
          <w:rFonts w:ascii="Times New Roman" w:eastAsia="Times New Roman" w:hAnsi="Times New Roman" w:cs="Times New Roman"/>
          <w:kern w:val="0"/>
          <w:lang w:eastAsia="ru-RU"/>
        </w:rPr>
        <w:t>указывается в</w:t>
      </w:r>
      <w:r w:rsidR="00B117BC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сопроводительной </w:t>
      </w:r>
      <w:r w:rsidR="00FE37B2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документации </w:t>
      </w:r>
      <w:r w:rsidR="00B117BC" w:rsidRPr="00DC274A">
        <w:rPr>
          <w:rFonts w:ascii="Times New Roman" w:eastAsia="Times New Roman" w:hAnsi="Times New Roman" w:cs="Times New Roman"/>
          <w:kern w:val="0"/>
          <w:lang w:eastAsia="ru-RU"/>
        </w:rPr>
        <w:t>и/или на упаковке и/или на каждой единице Товара, но не менее 12 месяцев</w:t>
      </w:r>
      <w:r w:rsidR="004D65BD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с момента </w:t>
      </w:r>
      <w:r w:rsidR="005A7D45" w:rsidRPr="00DC274A">
        <w:rPr>
          <w:rFonts w:ascii="Times New Roman" w:eastAsia="Times New Roman" w:hAnsi="Times New Roman" w:cs="Times New Roman"/>
          <w:kern w:val="0"/>
          <w:lang w:eastAsia="ru-RU"/>
        </w:rPr>
        <w:t>приемки</w:t>
      </w:r>
      <w:r w:rsidR="00557460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</w:t>
      </w:r>
      <w:r w:rsidR="0083788A" w:rsidRPr="00DC274A">
        <w:rPr>
          <w:rFonts w:ascii="Times New Roman" w:eastAsia="Times New Roman" w:hAnsi="Times New Roman" w:cs="Times New Roman"/>
          <w:kern w:val="0"/>
          <w:lang w:eastAsia="ru-RU"/>
        </w:rPr>
        <w:t>Товара</w:t>
      </w:r>
      <w:r w:rsidR="00AA5251" w:rsidRPr="00DC274A">
        <w:rPr>
          <w:rFonts w:ascii="Times New Roman" w:eastAsia="Times New Roman" w:hAnsi="Times New Roman" w:cs="Times New Roman"/>
          <w:kern w:val="0"/>
          <w:lang w:eastAsia="ru-RU"/>
        </w:rPr>
        <w:t>, если иное не указано в Техническом задании (Приложение № 2 к настоящему Договору)</w:t>
      </w:r>
      <w:r w:rsidR="00B117BC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. </w:t>
      </w:r>
      <w:r w:rsidR="00FE37B2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Гарантийное обслуживание (при </w:t>
      </w:r>
      <w:r w:rsidR="00194BC6" w:rsidRPr="00DC274A">
        <w:rPr>
          <w:rFonts w:ascii="Times New Roman" w:eastAsia="Times New Roman" w:hAnsi="Times New Roman" w:cs="Times New Roman"/>
          <w:kern w:val="0"/>
          <w:lang w:eastAsia="ru-RU"/>
        </w:rPr>
        <w:t>наличии) осуществляется</w:t>
      </w:r>
      <w:r w:rsidR="00FE37B2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силами и средствами Поставщика.</w:t>
      </w:r>
    </w:p>
    <w:p w14:paraId="48BDB176" w14:textId="215E8C16" w:rsidR="00752C60" w:rsidRPr="00DC274A" w:rsidRDefault="00B117BC" w:rsidP="00A94659">
      <w:pPr>
        <w:widowControl/>
        <w:tabs>
          <w:tab w:val="left" w:pos="0"/>
          <w:tab w:val="num" w:pos="851"/>
        </w:tabs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DC274A">
        <w:rPr>
          <w:rFonts w:ascii="Times New Roman" w:eastAsia="Times New Roman" w:hAnsi="Times New Roman" w:cs="Times New Roman"/>
          <w:kern w:val="0"/>
          <w:lang w:eastAsia="ru-RU"/>
        </w:rPr>
        <w:t>При отсутствии установленного гарантийного срока/срока годности/срока эксплуатации Товар д</w:t>
      </w:r>
      <w:r w:rsidR="00046EFA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олжен быть произведен не ранее </w:t>
      </w:r>
      <w:r w:rsidR="009D4BD9">
        <w:rPr>
          <w:rFonts w:ascii="Times New Roman" w:eastAsia="Times New Roman" w:hAnsi="Times New Roman" w:cs="Times New Roman"/>
          <w:kern w:val="0"/>
          <w:lang w:eastAsia="ru-RU"/>
        </w:rPr>
        <w:t>1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квартала 202</w:t>
      </w:r>
      <w:r w:rsidR="009D4BD9">
        <w:rPr>
          <w:rFonts w:ascii="Times New Roman" w:eastAsia="Times New Roman" w:hAnsi="Times New Roman" w:cs="Times New Roman"/>
          <w:kern w:val="0"/>
          <w:lang w:eastAsia="ru-RU"/>
        </w:rPr>
        <w:t>5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года.</w:t>
      </w:r>
    </w:p>
    <w:p w14:paraId="381FEEFE" w14:textId="5C2D597E" w:rsidR="00A55443" w:rsidRPr="00DC274A" w:rsidRDefault="00A55443" w:rsidP="00A94659">
      <w:pPr>
        <w:widowControl/>
        <w:tabs>
          <w:tab w:val="left" w:pos="0"/>
          <w:tab w:val="num" w:pos="851"/>
          <w:tab w:val="left" w:pos="1134"/>
        </w:tabs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DC274A">
        <w:rPr>
          <w:rFonts w:ascii="Times New Roman" w:eastAsia="Times New Roman" w:hAnsi="Times New Roman" w:cs="Times New Roman"/>
          <w:kern w:val="0"/>
          <w:lang w:eastAsia="ru-RU"/>
        </w:rPr>
        <w:t>3.</w:t>
      </w:r>
      <w:r w:rsidR="007F5825" w:rsidRPr="00DC274A">
        <w:rPr>
          <w:rFonts w:ascii="Times New Roman" w:eastAsia="Times New Roman" w:hAnsi="Times New Roman" w:cs="Times New Roman"/>
          <w:kern w:val="0"/>
          <w:lang w:eastAsia="ru-RU"/>
        </w:rPr>
        <w:t>1</w:t>
      </w:r>
      <w:r w:rsidR="00A6446D" w:rsidRPr="00DC274A">
        <w:rPr>
          <w:rFonts w:ascii="Times New Roman" w:eastAsia="Times New Roman" w:hAnsi="Times New Roman" w:cs="Times New Roman"/>
          <w:kern w:val="0"/>
          <w:lang w:eastAsia="ru-RU"/>
        </w:rPr>
        <w:t>5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. При поставке </w:t>
      </w:r>
      <w:r w:rsidR="00FE37B2" w:rsidRPr="00DC274A">
        <w:rPr>
          <w:rFonts w:ascii="Times New Roman" w:eastAsia="Times New Roman" w:hAnsi="Times New Roman" w:cs="Times New Roman"/>
          <w:kern w:val="0"/>
          <w:lang w:eastAsia="ru-RU"/>
        </w:rPr>
        <w:t>Товара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>, относящегося к прослеживаемым товарам в соответствии с Постановлением  Правительства РФ от 01.07.2021 №1108 «Об утверждении Положения о национальной системе прослеживаемости товаров</w:t>
      </w:r>
      <w:r w:rsidR="009812AF" w:rsidRPr="00DC274A">
        <w:rPr>
          <w:rFonts w:ascii="Times New Roman" w:eastAsia="Times New Roman" w:hAnsi="Times New Roman" w:cs="Times New Roman"/>
          <w:kern w:val="0"/>
          <w:lang w:eastAsia="ru-RU"/>
        </w:rPr>
        <w:t>»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и Постановлением Правите</w:t>
      </w:r>
      <w:r w:rsidR="009812AF" w:rsidRPr="00DC274A">
        <w:rPr>
          <w:rFonts w:ascii="Times New Roman" w:eastAsia="Times New Roman" w:hAnsi="Times New Roman" w:cs="Times New Roman"/>
          <w:kern w:val="0"/>
          <w:lang w:eastAsia="ru-RU"/>
        </w:rPr>
        <w:t>льства РФ от 01.07.2021 N 1110 «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Об утверждении перечня товаров, подлежащих </w:t>
      </w:r>
      <w:r w:rsidR="003D1B45" w:rsidRPr="00DC274A">
        <w:rPr>
          <w:rFonts w:ascii="Times New Roman" w:eastAsia="Times New Roman" w:hAnsi="Times New Roman" w:cs="Times New Roman"/>
          <w:kern w:val="0"/>
          <w:lang w:eastAsia="ru-RU"/>
        </w:rPr>
        <w:t>прослеживаемой</w:t>
      </w:r>
      <w:r w:rsidR="009812AF" w:rsidRPr="00DC274A">
        <w:rPr>
          <w:rFonts w:ascii="Times New Roman" w:eastAsia="Times New Roman" w:hAnsi="Times New Roman" w:cs="Times New Roman"/>
          <w:kern w:val="0"/>
          <w:lang w:eastAsia="ru-RU"/>
        </w:rPr>
        <w:t>»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, Поставщик и </w:t>
      </w:r>
      <w:r w:rsidR="00303320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Заказчик 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>обязаны формировать, передавать и подписывать счета-фактуры электронными подписями по правилам Федерального закона от 06.04.2011 № 63-ФЗ «Об электронной подписи».</w:t>
      </w:r>
    </w:p>
    <w:p w14:paraId="3C204F08" w14:textId="77777777" w:rsidR="005F114A" w:rsidRPr="00DC274A" w:rsidRDefault="005F114A" w:rsidP="00A94659">
      <w:pPr>
        <w:widowControl/>
        <w:tabs>
          <w:tab w:val="left" w:pos="0"/>
          <w:tab w:val="num" w:pos="851"/>
          <w:tab w:val="left" w:pos="1134"/>
        </w:tabs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</w:p>
    <w:p w14:paraId="3E84A7B2" w14:textId="77777777" w:rsidR="0074586C" w:rsidRPr="00DC274A" w:rsidRDefault="0074586C" w:rsidP="00A94659">
      <w:pPr>
        <w:pStyle w:val="Standard"/>
        <w:tabs>
          <w:tab w:val="left" w:pos="0"/>
        </w:tabs>
        <w:spacing w:after="0"/>
        <w:ind w:firstLine="567"/>
        <w:jc w:val="center"/>
        <w:rPr>
          <w:b/>
          <w:sz w:val="22"/>
          <w:szCs w:val="22"/>
        </w:rPr>
      </w:pPr>
      <w:r w:rsidRPr="00DC274A">
        <w:rPr>
          <w:b/>
          <w:sz w:val="22"/>
          <w:szCs w:val="22"/>
        </w:rPr>
        <w:t>4.</w:t>
      </w:r>
      <w:r w:rsidR="008C7515" w:rsidRPr="00DC274A">
        <w:rPr>
          <w:b/>
          <w:sz w:val="22"/>
          <w:szCs w:val="22"/>
        </w:rPr>
        <w:t xml:space="preserve"> Цена Договора и порядок оплаты</w:t>
      </w:r>
    </w:p>
    <w:p w14:paraId="02221D94" w14:textId="2F9400C5" w:rsidR="008E4D26" w:rsidRPr="00DC274A" w:rsidRDefault="001D3437" w:rsidP="00A94659">
      <w:pPr>
        <w:widowControl/>
        <w:shd w:val="clear" w:color="auto" w:fill="FFFFFF"/>
        <w:tabs>
          <w:tab w:val="left" w:pos="0"/>
        </w:tabs>
        <w:autoSpaceDN/>
        <w:spacing w:after="0" w:line="240" w:lineRule="auto"/>
        <w:ind w:firstLine="567"/>
        <w:jc w:val="both"/>
        <w:textAlignment w:val="auto"/>
        <w:rPr>
          <w:rFonts w:ascii="Times New Roman" w:hAnsi="Times New Roman" w:cs="Times New Roman"/>
          <w:kern w:val="0"/>
        </w:rPr>
      </w:pPr>
      <w:r w:rsidRPr="00DC274A">
        <w:rPr>
          <w:rFonts w:ascii="Times New Roman" w:hAnsi="Times New Roman" w:cs="Times New Roman"/>
          <w:kern w:val="0"/>
        </w:rPr>
        <w:t xml:space="preserve">4.1. </w:t>
      </w:r>
      <w:bookmarkStart w:id="0" w:name="_Toc518119593"/>
      <w:r w:rsidRPr="00DC274A">
        <w:rPr>
          <w:rFonts w:ascii="Times New Roman" w:hAnsi="Times New Roman" w:cs="Times New Roman"/>
          <w:kern w:val="0"/>
        </w:rPr>
        <w:t xml:space="preserve">Цена настоящего Договора составляет: </w:t>
      </w:r>
      <w:r w:rsidR="003B209F" w:rsidRPr="00DC274A">
        <w:rPr>
          <w:rFonts w:ascii="Times New Roman" w:hAnsi="Times New Roman" w:cs="Times New Roman"/>
          <w:b/>
          <w:kern w:val="0"/>
        </w:rPr>
        <w:t>______________</w:t>
      </w:r>
      <w:r w:rsidR="00B54C9B" w:rsidRPr="00DC274A">
        <w:rPr>
          <w:rFonts w:ascii="Times New Roman" w:hAnsi="Times New Roman" w:cs="Times New Roman"/>
          <w:b/>
          <w:kern w:val="0"/>
        </w:rPr>
        <w:t xml:space="preserve"> (</w:t>
      </w:r>
      <w:r w:rsidR="003B209F" w:rsidRPr="00DC274A">
        <w:rPr>
          <w:rFonts w:ascii="Times New Roman" w:hAnsi="Times New Roman" w:cs="Times New Roman"/>
          <w:b/>
          <w:kern w:val="0"/>
        </w:rPr>
        <w:t>_________________________</w:t>
      </w:r>
      <w:r w:rsidR="00B54C9B" w:rsidRPr="00DC274A">
        <w:rPr>
          <w:rFonts w:ascii="Times New Roman" w:hAnsi="Times New Roman" w:cs="Times New Roman"/>
          <w:b/>
          <w:kern w:val="0"/>
        </w:rPr>
        <w:t xml:space="preserve">) рублей </w:t>
      </w:r>
      <w:r w:rsidR="003B209F" w:rsidRPr="00DC274A">
        <w:rPr>
          <w:rFonts w:ascii="Times New Roman" w:hAnsi="Times New Roman" w:cs="Times New Roman"/>
          <w:b/>
          <w:kern w:val="0"/>
        </w:rPr>
        <w:t>__________________</w:t>
      </w:r>
      <w:r w:rsidR="00B54C9B" w:rsidRPr="00DC274A">
        <w:rPr>
          <w:rFonts w:ascii="Times New Roman" w:hAnsi="Times New Roman" w:cs="Times New Roman"/>
          <w:b/>
          <w:kern w:val="0"/>
        </w:rPr>
        <w:t xml:space="preserve"> </w:t>
      </w:r>
      <w:r w:rsidR="001D4244" w:rsidRPr="00DC274A">
        <w:rPr>
          <w:rFonts w:ascii="Times New Roman" w:hAnsi="Times New Roman" w:cs="Times New Roman"/>
          <w:b/>
          <w:kern w:val="0"/>
        </w:rPr>
        <w:t xml:space="preserve">копеек, </w:t>
      </w:r>
      <w:r w:rsidR="001D4244" w:rsidRPr="00DC274A">
        <w:rPr>
          <w:rFonts w:ascii="Times New Roman" w:hAnsi="Times New Roman" w:cs="Times New Roman"/>
          <w:kern w:val="0"/>
        </w:rPr>
        <w:t>в</w:t>
      </w:r>
      <w:r w:rsidR="001D4244" w:rsidRPr="00DC274A">
        <w:rPr>
          <w:rFonts w:ascii="Times New Roman" w:hAnsi="Times New Roman" w:cs="Times New Roman"/>
        </w:rPr>
        <w:t xml:space="preserve"> том числе НДС по ставке ____ %</w:t>
      </w:r>
      <w:r w:rsidR="001D4244" w:rsidRPr="00DC274A">
        <w:rPr>
          <w:rFonts w:ascii="Times New Roman" w:hAnsi="Times New Roman" w:cs="Times New Roman"/>
          <w:b/>
          <w:kern w:val="0"/>
        </w:rPr>
        <w:t>/</w:t>
      </w:r>
      <w:r w:rsidR="001D4244" w:rsidRPr="00DC274A">
        <w:rPr>
          <w:rFonts w:ascii="Times New Roman" w:hAnsi="Times New Roman" w:cs="Times New Roman"/>
          <w:kern w:val="0"/>
        </w:rPr>
        <w:t>НДС не облагается на основании ___________________</w:t>
      </w:r>
      <w:r w:rsidR="001D4244" w:rsidRPr="00DC274A">
        <w:rPr>
          <w:rFonts w:ascii="Times New Roman" w:hAnsi="Times New Roman" w:cs="Times New Roman"/>
        </w:rPr>
        <w:t xml:space="preserve">, и указана в </w:t>
      </w:r>
      <w:r w:rsidR="00796A7A">
        <w:rPr>
          <w:rFonts w:ascii="Times New Roman" w:hAnsi="Times New Roman" w:cs="Times New Roman"/>
        </w:rPr>
        <w:t>С</w:t>
      </w:r>
      <w:r w:rsidR="00C0705F" w:rsidRPr="00DC274A">
        <w:rPr>
          <w:rFonts w:ascii="Times New Roman" w:hAnsi="Times New Roman" w:cs="Times New Roman"/>
        </w:rPr>
        <w:t>пецификации (</w:t>
      </w:r>
      <w:r w:rsidR="00796A7A">
        <w:rPr>
          <w:rFonts w:ascii="Times New Roman" w:hAnsi="Times New Roman" w:cs="Times New Roman"/>
        </w:rPr>
        <w:t>П</w:t>
      </w:r>
      <w:r w:rsidR="001D4244" w:rsidRPr="00DC274A">
        <w:rPr>
          <w:rFonts w:ascii="Times New Roman" w:hAnsi="Times New Roman" w:cs="Times New Roman"/>
        </w:rPr>
        <w:t>риложении 1</w:t>
      </w:r>
      <w:r w:rsidR="00C0705F" w:rsidRPr="00DC274A">
        <w:rPr>
          <w:rFonts w:ascii="Times New Roman" w:hAnsi="Times New Roman" w:cs="Times New Roman"/>
        </w:rPr>
        <w:t xml:space="preserve"> к настоящему Договору).</w:t>
      </w:r>
      <w:r w:rsidR="001D4244" w:rsidRPr="00DC274A">
        <w:rPr>
          <w:rFonts w:ascii="Times New Roman" w:hAnsi="Times New Roman" w:cs="Times New Roman"/>
        </w:rPr>
        <w:t xml:space="preserve">  Поставщик</w:t>
      </w:r>
      <w:r w:rsidRPr="00DC274A">
        <w:rPr>
          <w:rFonts w:ascii="Times New Roman" w:hAnsi="Times New Roman" w:cs="Times New Roman"/>
          <w:kern w:val="0"/>
        </w:rPr>
        <w:t xml:space="preserve"> несет ответственность за правильность расчета НДС</w:t>
      </w:r>
      <w:r w:rsidR="008E4D26" w:rsidRPr="00DC274A">
        <w:rPr>
          <w:rFonts w:ascii="Times New Roman" w:hAnsi="Times New Roman" w:cs="Times New Roman"/>
          <w:kern w:val="0"/>
        </w:rPr>
        <w:t xml:space="preserve"> (при наличии)</w:t>
      </w:r>
      <w:r w:rsidRPr="00DC274A">
        <w:rPr>
          <w:rFonts w:ascii="Times New Roman" w:hAnsi="Times New Roman" w:cs="Times New Roman"/>
          <w:kern w:val="0"/>
        </w:rPr>
        <w:t>.</w:t>
      </w:r>
      <w:bookmarkEnd w:id="0"/>
    </w:p>
    <w:p w14:paraId="71D555EF" w14:textId="77777777" w:rsidR="008E4D26" w:rsidRPr="00DC274A" w:rsidRDefault="008E4D26" w:rsidP="00A94659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DC274A">
        <w:rPr>
          <w:rFonts w:ascii="Times New Roman" w:hAnsi="Times New Roman" w:cs="Times New Roman"/>
        </w:rPr>
        <w:t xml:space="preserve">4.1.1. </w:t>
      </w:r>
      <w:r w:rsidRPr="00DC274A">
        <w:rPr>
          <w:rFonts w:ascii="Times New Roman" w:hAnsi="Times New Roman" w:cs="Times New Roman"/>
          <w:bCs/>
        </w:rPr>
        <w:t>Сумма, подлежащая уплате, уменьшается на размер связанных с оплатой Договора налогов, сборов и иных обязательных платежей в бюджеты бюджетной системы Российской Федерации, уплатить которые Заказчик обязан в соответствии с законодательством Российской Федерации.</w:t>
      </w:r>
    </w:p>
    <w:p w14:paraId="204EA13F" w14:textId="77777777" w:rsidR="008E4D26" w:rsidRPr="00DC274A" w:rsidRDefault="008E4D26" w:rsidP="00A94659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C274A">
        <w:rPr>
          <w:rFonts w:ascii="Times New Roman" w:hAnsi="Times New Roman" w:cs="Times New Roman"/>
        </w:rPr>
        <w:t xml:space="preserve">4.2. Цена Договора включает в себя стоимость Товара, а также все расходы на транспортировку, погрузо-разгрузочные работы, страхование, уплату налогов, пошлины, сборы и другие обязательные платежи, которые Поставщик должен выплатить в связи с выполнением обязательств по Договору в соответствии с законодательством Российской Федерации. </w:t>
      </w:r>
    </w:p>
    <w:p w14:paraId="038CBC31" w14:textId="77777777" w:rsidR="008E4D26" w:rsidRPr="00DC274A" w:rsidRDefault="008E4D26" w:rsidP="00A94659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C274A">
        <w:rPr>
          <w:rFonts w:ascii="Times New Roman" w:hAnsi="Times New Roman" w:cs="Times New Roman"/>
        </w:rPr>
        <w:t>Неучтенные затраты Поставщика по Договору, связанные с исполнением Договора, но не включенные в предлагаемую цену Договора, не подлежат оплате Заказчиком.</w:t>
      </w:r>
    </w:p>
    <w:p w14:paraId="491C5028" w14:textId="77777777" w:rsidR="001D303A" w:rsidRPr="00DC274A" w:rsidRDefault="001D303A" w:rsidP="00A94659">
      <w:pPr>
        <w:widowControl/>
        <w:shd w:val="clear" w:color="auto" w:fill="FFFFFF"/>
        <w:tabs>
          <w:tab w:val="left" w:pos="0"/>
        </w:tabs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DC274A">
        <w:rPr>
          <w:rFonts w:ascii="Times New Roman" w:eastAsia="Times New Roman" w:hAnsi="Times New Roman" w:cs="Times New Roman"/>
          <w:kern w:val="0"/>
          <w:lang w:eastAsia="ru-RU"/>
        </w:rPr>
        <w:t>4.</w:t>
      </w:r>
      <w:r w:rsidR="00C0705F" w:rsidRPr="00DC274A">
        <w:rPr>
          <w:rFonts w:ascii="Times New Roman" w:eastAsia="Times New Roman" w:hAnsi="Times New Roman" w:cs="Times New Roman"/>
          <w:kern w:val="0"/>
          <w:lang w:eastAsia="ru-RU"/>
        </w:rPr>
        <w:t>3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>. Цена Товара и валюта платежа устанавливается в российских рублях.</w:t>
      </w:r>
    </w:p>
    <w:p w14:paraId="5E3BFCC0" w14:textId="77777777" w:rsidR="001D303A" w:rsidRPr="00DC274A" w:rsidRDefault="00B539E1" w:rsidP="00A94659">
      <w:pPr>
        <w:widowControl/>
        <w:tabs>
          <w:tab w:val="left" w:pos="0"/>
          <w:tab w:val="left" w:pos="567"/>
        </w:tabs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DC274A">
        <w:rPr>
          <w:rFonts w:ascii="Times New Roman" w:eastAsia="Times New Roman" w:hAnsi="Times New Roman" w:cs="Times New Roman"/>
          <w:kern w:val="0"/>
          <w:lang w:eastAsia="ru-RU"/>
        </w:rPr>
        <w:t>4.</w:t>
      </w:r>
      <w:r w:rsidR="00C0705F" w:rsidRPr="00DC274A">
        <w:rPr>
          <w:rFonts w:ascii="Times New Roman" w:eastAsia="Times New Roman" w:hAnsi="Times New Roman" w:cs="Times New Roman"/>
          <w:kern w:val="0"/>
          <w:lang w:eastAsia="ru-RU"/>
        </w:rPr>
        <w:t>4</w:t>
      </w:r>
      <w:r w:rsidR="001D303A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. Цена настоящего </w:t>
      </w:r>
      <w:r w:rsidR="00FE37B2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Договора </w:t>
      </w:r>
      <w:r w:rsidR="001D303A" w:rsidRPr="00DC274A">
        <w:rPr>
          <w:rFonts w:ascii="Times New Roman" w:eastAsia="Times New Roman" w:hAnsi="Times New Roman" w:cs="Times New Roman"/>
          <w:kern w:val="0"/>
          <w:lang w:eastAsia="ru-RU"/>
        </w:rPr>
        <w:t>является твердой и определяется на весь срок исполнения договора.</w:t>
      </w:r>
    </w:p>
    <w:p w14:paraId="3E5C3302" w14:textId="77777777" w:rsidR="001D303A" w:rsidRPr="00DC274A" w:rsidRDefault="00B539E1" w:rsidP="00A94659">
      <w:pPr>
        <w:widowControl/>
        <w:tabs>
          <w:tab w:val="left" w:pos="0"/>
          <w:tab w:val="left" w:pos="567"/>
        </w:tabs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DC274A">
        <w:rPr>
          <w:rFonts w:ascii="Times New Roman" w:eastAsia="Times New Roman" w:hAnsi="Times New Roman" w:cs="Times New Roman"/>
          <w:kern w:val="0"/>
          <w:lang w:eastAsia="ru-RU"/>
        </w:rPr>
        <w:t>4.</w:t>
      </w:r>
      <w:r w:rsidR="00C0705F" w:rsidRPr="00DC274A">
        <w:rPr>
          <w:rFonts w:ascii="Times New Roman" w:eastAsia="Times New Roman" w:hAnsi="Times New Roman" w:cs="Times New Roman"/>
          <w:kern w:val="0"/>
          <w:lang w:eastAsia="ru-RU"/>
        </w:rPr>
        <w:t>5</w:t>
      </w:r>
      <w:r w:rsidR="001D303A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. Оплата за поставленный Товар будет осуществляться платежным поручением с расчетного счета </w:t>
      </w:r>
      <w:r w:rsidR="001D303A" w:rsidRPr="00DC274A">
        <w:rPr>
          <w:rFonts w:ascii="Times New Roman" w:eastAsia="Times New Roman" w:hAnsi="Times New Roman" w:cs="Times New Roman"/>
          <w:snapToGrid w:val="0"/>
          <w:kern w:val="0"/>
          <w:lang w:eastAsia="ru-RU"/>
        </w:rPr>
        <w:t>Заказчик</w:t>
      </w:r>
      <w:r w:rsidR="001D303A" w:rsidRPr="00DC274A">
        <w:rPr>
          <w:rFonts w:ascii="Times New Roman" w:eastAsia="Times New Roman" w:hAnsi="Times New Roman" w:cs="Times New Roman"/>
          <w:kern w:val="0"/>
          <w:lang w:eastAsia="ru-RU"/>
        </w:rPr>
        <w:t>а на расчетный счет Поставщика, указанный в Договоре, на основании выставленного счета.</w:t>
      </w:r>
    </w:p>
    <w:p w14:paraId="721DA4B9" w14:textId="5D35078D" w:rsidR="004D108E" w:rsidRPr="00DC274A" w:rsidRDefault="004D108E" w:rsidP="00A94659">
      <w:pPr>
        <w:widowControl/>
        <w:tabs>
          <w:tab w:val="left" w:pos="0"/>
          <w:tab w:val="left" w:pos="567"/>
        </w:tabs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DC274A">
        <w:rPr>
          <w:rFonts w:ascii="Times New Roman" w:eastAsia="Times New Roman" w:hAnsi="Times New Roman" w:cs="Times New Roman"/>
          <w:kern w:val="0"/>
          <w:lang w:eastAsia="ru-RU"/>
        </w:rPr>
        <w:t>4.</w:t>
      </w:r>
      <w:r w:rsidR="00C0705F" w:rsidRPr="00DC274A">
        <w:rPr>
          <w:rFonts w:ascii="Times New Roman" w:eastAsia="Times New Roman" w:hAnsi="Times New Roman" w:cs="Times New Roman"/>
          <w:kern w:val="0"/>
          <w:lang w:eastAsia="ru-RU"/>
        </w:rPr>
        <w:t>6</w:t>
      </w:r>
      <w:r w:rsidR="00184897">
        <w:rPr>
          <w:rFonts w:ascii="Times New Roman" w:eastAsia="Times New Roman" w:hAnsi="Times New Roman" w:cs="Times New Roman"/>
          <w:kern w:val="0"/>
          <w:lang w:eastAsia="ru-RU"/>
        </w:rPr>
        <w:t xml:space="preserve">. </w:t>
      </w:r>
      <w:r w:rsidR="007D63CC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Заказчик оплачивает поставленный Товар в течение 10 (десяти) рабочих дней </w:t>
      </w:r>
      <w:r w:rsidR="0038187C" w:rsidRPr="00DC274A">
        <w:rPr>
          <w:rFonts w:ascii="Times New Roman" w:eastAsia="Times New Roman" w:hAnsi="Times New Roman" w:cs="Times New Roman"/>
          <w:kern w:val="0"/>
          <w:lang w:eastAsia="ru-RU"/>
        </w:rPr>
        <w:t>с</w:t>
      </w:r>
      <w:r w:rsidR="007D63CC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даты </w:t>
      </w:r>
      <w:r w:rsidR="0038187C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утверждения уполномоченным лицом Заказчика Акта приемки </w:t>
      </w:r>
      <w:hyperlink r:id="rId13" w:history="1">
        <w:r w:rsidR="0038187C" w:rsidRPr="00DC274A">
          <w:rPr>
            <w:rFonts w:ascii="Times New Roman" w:eastAsia="Times New Roman" w:hAnsi="Times New Roman" w:cs="Times New Roman"/>
            <w:kern w:val="0"/>
            <w:lang w:eastAsia="ru-RU"/>
          </w:rPr>
          <w:t>(ф. 0510452)</w:t>
        </w:r>
      </w:hyperlink>
      <w:r w:rsidR="007D63CC"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. </w:t>
      </w:r>
    </w:p>
    <w:p w14:paraId="26FDB32D" w14:textId="77777777" w:rsidR="00C2251E" w:rsidRPr="00DC274A" w:rsidRDefault="00C2251E" w:rsidP="00A94659">
      <w:pPr>
        <w:tabs>
          <w:tab w:val="left" w:pos="0"/>
          <w:tab w:val="left" w:pos="567"/>
        </w:tabs>
        <w:spacing w:after="0" w:line="240" w:lineRule="auto"/>
        <w:ind w:right="9" w:firstLine="567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DC274A">
        <w:rPr>
          <w:rFonts w:ascii="Times New Roman" w:eastAsia="Times New Roman" w:hAnsi="Times New Roman" w:cs="Times New Roman"/>
          <w:snapToGrid w:val="0"/>
          <w:lang w:eastAsia="ru-RU"/>
        </w:rPr>
        <w:t>При этом поставленный Товар до исполнения Заказчиком обязательства по оплате Товара не находится в залоге у Поставщика.</w:t>
      </w:r>
    </w:p>
    <w:p w14:paraId="6DCF8961" w14:textId="77777777" w:rsidR="002A6E11" w:rsidRPr="00DC274A" w:rsidRDefault="002A6E11" w:rsidP="00A94659">
      <w:pPr>
        <w:widowControl/>
        <w:tabs>
          <w:tab w:val="left" w:pos="0"/>
          <w:tab w:val="left" w:pos="567"/>
        </w:tabs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DC274A">
        <w:rPr>
          <w:rFonts w:ascii="Times New Roman" w:eastAsia="Times New Roman" w:hAnsi="Times New Roman" w:cs="Times New Roman"/>
          <w:kern w:val="0"/>
          <w:lang w:eastAsia="ru-RU"/>
        </w:rPr>
        <w:t>4.7. В случае если в ходе исполнения Договора уполномоченным государственным органом установлены обстоятельства, которые являются о</w:t>
      </w:r>
      <w:r w:rsidR="00E22E86" w:rsidRPr="00DC274A">
        <w:rPr>
          <w:rFonts w:ascii="Times New Roman" w:eastAsia="Times New Roman" w:hAnsi="Times New Roman" w:cs="Times New Roman"/>
          <w:kern w:val="0"/>
          <w:lang w:eastAsia="ru-RU"/>
        </w:rPr>
        <w:t>снованием для уплаты Поставщиком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 НДС, последний не вправе требовать от Заказчика увеличения цены Договора на сумму НДС. В этом случае Стороны договорились, что цена Договора включает в себя расходы на уплату НДС.</w:t>
      </w:r>
    </w:p>
    <w:p w14:paraId="4DD64BBE" w14:textId="77777777" w:rsidR="005F114A" w:rsidRPr="00DC274A" w:rsidRDefault="005F114A" w:rsidP="00A94659">
      <w:pPr>
        <w:widowControl/>
        <w:tabs>
          <w:tab w:val="left" w:pos="0"/>
          <w:tab w:val="left" w:pos="567"/>
        </w:tabs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</w:p>
    <w:p w14:paraId="31249B74" w14:textId="77777777" w:rsidR="0074586C" w:rsidRPr="00DC274A" w:rsidRDefault="0074586C" w:rsidP="00A94659">
      <w:pPr>
        <w:pStyle w:val="Standard"/>
        <w:tabs>
          <w:tab w:val="left" w:pos="0"/>
        </w:tabs>
        <w:spacing w:after="0"/>
        <w:ind w:firstLine="567"/>
        <w:jc w:val="center"/>
        <w:rPr>
          <w:b/>
          <w:sz w:val="22"/>
          <w:szCs w:val="22"/>
        </w:rPr>
      </w:pPr>
      <w:r w:rsidRPr="00DC274A">
        <w:rPr>
          <w:b/>
          <w:sz w:val="22"/>
          <w:szCs w:val="22"/>
        </w:rPr>
        <w:t>5. Ответственность Сторон</w:t>
      </w:r>
    </w:p>
    <w:p w14:paraId="646C8C67" w14:textId="77777777" w:rsidR="000B1FAD" w:rsidRPr="00DC274A" w:rsidRDefault="000B1FAD" w:rsidP="00A94659">
      <w:pPr>
        <w:widowControl/>
        <w:tabs>
          <w:tab w:val="left" w:pos="0"/>
          <w:tab w:val="left" w:pos="567"/>
        </w:tabs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DC274A">
        <w:rPr>
          <w:rFonts w:ascii="Times New Roman" w:eastAsia="Times New Roman" w:hAnsi="Times New Roman" w:cs="Times New Roman"/>
          <w:kern w:val="0"/>
          <w:lang w:eastAsia="ru-RU"/>
        </w:rPr>
        <w:t>5.1.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33532E66" w14:textId="77777777" w:rsidR="000B1FAD" w:rsidRPr="00DC274A" w:rsidRDefault="000B1FAD" w:rsidP="00A94659">
      <w:pPr>
        <w:widowControl/>
        <w:tabs>
          <w:tab w:val="left" w:pos="0"/>
          <w:tab w:val="left" w:pos="567"/>
        </w:tabs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DC274A">
        <w:rPr>
          <w:rFonts w:ascii="Times New Roman" w:eastAsia="Times New Roman" w:hAnsi="Times New Roman" w:cs="Times New Roman"/>
          <w:kern w:val="0"/>
          <w:lang w:eastAsia="ru-RU"/>
        </w:rPr>
        <w:t>5.2. Заказчик не несет ответственности за неисполнение своих обязательств, возникших вследствие действий/бездействий Поставщика или третьих лиц, включая случаи неверного оформления Поставщиком счетов и других учетных документов.</w:t>
      </w:r>
    </w:p>
    <w:p w14:paraId="1927D6E0" w14:textId="77777777" w:rsidR="00886F19" w:rsidRPr="00DC274A" w:rsidRDefault="000B1FAD" w:rsidP="00A94659">
      <w:pPr>
        <w:widowControl/>
        <w:tabs>
          <w:tab w:val="left" w:pos="0"/>
          <w:tab w:val="left" w:pos="567"/>
        </w:tabs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  <w:r w:rsidRPr="00DC274A">
        <w:rPr>
          <w:rFonts w:ascii="Times New Roman" w:eastAsia="Times New Roman" w:hAnsi="Times New Roman" w:cs="Times New Roman"/>
          <w:kern w:val="0"/>
          <w:lang w:eastAsia="ru-RU"/>
        </w:rPr>
        <w:t xml:space="preserve">5.3. Расчет неустоек осуществляется в соответствии со ст. 34 Федерального закона от 05.04.2013 № 44-ФЗ «О контрактной системе в сфере закупок товаров, работ, услуг для обеспечения государственных </w:t>
      </w:r>
      <w:r w:rsidRPr="00DC274A">
        <w:rPr>
          <w:rFonts w:ascii="Times New Roman" w:eastAsia="Times New Roman" w:hAnsi="Times New Roman" w:cs="Times New Roman"/>
          <w:kern w:val="0"/>
          <w:lang w:eastAsia="ru-RU"/>
        </w:rPr>
        <w:lastRenderedPageBreak/>
        <w:t>и муниципальных нужд» и постановлением Правительства Российской Федерации от 30 августа 2017 г. № 1042.</w:t>
      </w:r>
    </w:p>
    <w:p w14:paraId="286AFE5B" w14:textId="77777777" w:rsidR="005F114A" w:rsidRPr="00DC274A" w:rsidRDefault="005F114A" w:rsidP="00A94659">
      <w:pPr>
        <w:widowControl/>
        <w:tabs>
          <w:tab w:val="left" w:pos="0"/>
          <w:tab w:val="left" w:pos="567"/>
        </w:tabs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/>
        </w:rPr>
      </w:pPr>
    </w:p>
    <w:p w14:paraId="2BACBEA1" w14:textId="77777777" w:rsidR="0074586C" w:rsidRPr="00DC274A" w:rsidRDefault="0074586C" w:rsidP="00A94659">
      <w:pPr>
        <w:pStyle w:val="Textbody"/>
        <w:tabs>
          <w:tab w:val="left" w:pos="0"/>
          <w:tab w:val="left" w:pos="567"/>
        </w:tabs>
        <w:spacing w:after="0"/>
        <w:ind w:firstLine="567"/>
        <w:jc w:val="center"/>
        <w:rPr>
          <w:b/>
          <w:sz w:val="22"/>
          <w:szCs w:val="22"/>
        </w:rPr>
      </w:pPr>
      <w:r w:rsidRPr="00DC274A">
        <w:rPr>
          <w:b/>
          <w:sz w:val="22"/>
          <w:szCs w:val="22"/>
        </w:rPr>
        <w:t>6. Обстоятельства непреодолимой силы</w:t>
      </w:r>
    </w:p>
    <w:p w14:paraId="1D19EA9A" w14:textId="77777777" w:rsidR="0074586C" w:rsidRPr="00DC274A" w:rsidRDefault="0074586C" w:rsidP="00A94659">
      <w:pPr>
        <w:pStyle w:val="Standard"/>
        <w:tabs>
          <w:tab w:val="left" w:pos="0"/>
        </w:tabs>
        <w:spacing w:after="0"/>
        <w:ind w:firstLine="567"/>
        <w:rPr>
          <w:sz w:val="22"/>
          <w:szCs w:val="22"/>
        </w:rPr>
      </w:pPr>
      <w:r w:rsidRPr="00DC274A">
        <w:rPr>
          <w:sz w:val="22"/>
          <w:szCs w:val="22"/>
        </w:rPr>
        <w:t xml:space="preserve">6.1. </w:t>
      </w:r>
      <w:r w:rsidRPr="00DC274A">
        <w:rPr>
          <w:bCs/>
          <w:sz w:val="22"/>
          <w:szCs w:val="22"/>
        </w:rPr>
        <w:t>Стороны</w:t>
      </w:r>
      <w:r w:rsidRPr="00DC274A">
        <w:rPr>
          <w:sz w:val="22"/>
          <w:szCs w:val="22"/>
        </w:rPr>
        <w:t xml:space="preserve">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</w:t>
      </w:r>
      <w:proofErr w:type="gramStart"/>
      <w:r w:rsidRPr="00DC274A">
        <w:rPr>
          <w:sz w:val="22"/>
          <w:szCs w:val="22"/>
        </w:rPr>
        <w:t>и</w:t>
      </w:r>
      <w:proofErr w:type="gramEnd"/>
      <w:r w:rsidRPr="00DC274A">
        <w:rPr>
          <w:sz w:val="22"/>
          <w:szCs w:val="22"/>
        </w:rPr>
        <w:t xml:space="preserve"> если эти обстоятельства непосредственно повлияли на исполнение настоящего Договора.</w:t>
      </w:r>
    </w:p>
    <w:p w14:paraId="0649CDB2" w14:textId="77777777" w:rsidR="0074586C" w:rsidRPr="00DC274A" w:rsidRDefault="0074586C" w:rsidP="00A94659">
      <w:pPr>
        <w:pStyle w:val="Standard"/>
        <w:tabs>
          <w:tab w:val="left" w:pos="0"/>
        </w:tabs>
        <w:spacing w:after="0"/>
        <w:ind w:firstLine="567"/>
        <w:rPr>
          <w:sz w:val="22"/>
          <w:szCs w:val="22"/>
        </w:rPr>
      </w:pPr>
      <w:r w:rsidRPr="00DC274A">
        <w:rPr>
          <w:sz w:val="22"/>
          <w:szCs w:val="22"/>
        </w:rPr>
        <w:t>6.2. Под обстоятельствами непреодолимой силы  понимают такие обстоятельства, которые возникли после заключения настоящего Договора в результате непредвиденных и непредотвратимых событий, неподвластных сторонам, включая, но, не ограничиваясь: пожар, наводнение, землетрясение, другие стихийные бедствия, запрещение властей, террористический акт, при условии, что эти обстоятельства оказывают воздействие на выполнение обя</w:t>
      </w:r>
      <w:r w:rsidR="00CE5911" w:rsidRPr="00DC274A">
        <w:rPr>
          <w:sz w:val="22"/>
          <w:szCs w:val="22"/>
        </w:rPr>
        <w:t>зательств по настоящему Договору</w:t>
      </w:r>
      <w:r w:rsidRPr="00DC274A">
        <w:rPr>
          <w:sz w:val="22"/>
          <w:szCs w:val="22"/>
        </w:rPr>
        <w:t xml:space="preserve"> и подтверждены соответствующими уполномоченными органами.</w:t>
      </w:r>
    </w:p>
    <w:p w14:paraId="5864DE89" w14:textId="77777777" w:rsidR="0074586C" w:rsidRPr="00DC274A" w:rsidRDefault="0074586C" w:rsidP="00A94659">
      <w:pPr>
        <w:pStyle w:val="Standard"/>
        <w:tabs>
          <w:tab w:val="left" w:pos="0"/>
          <w:tab w:val="left" w:pos="993"/>
        </w:tabs>
        <w:spacing w:after="0"/>
        <w:ind w:firstLine="567"/>
        <w:rPr>
          <w:sz w:val="22"/>
          <w:szCs w:val="22"/>
        </w:rPr>
      </w:pPr>
      <w:r w:rsidRPr="00DC274A">
        <w:rPr>
          <w:sz w:val="22"/>
          <w:szCs w:val="22"/>
        </w:rPr>
        <w:t>6.3. Сторона, у которой возникли обстоятельства непреодолимой силы, обязана незамедлительно письменно информировать другую Сторону о случившемся и его причинах, с подтверждением из уполномоченных органов. Если от Стороны не поступает иных письменных уведомлений, другая Сторона продолжает выполнять свои обязательства по Договору насколько это целесообразно, и ведет поиск альтернативных способов выполнения Договора, не зависящих от обстоятельств непреодолимой силы.</w:t>
      </w:r>
    </w:p>
    <w:p w14:paraId="30BA0271" w14:textId="77777777" w:rsidR="0074586C" w:rsidRPr="00DC274A" w:rsidRDefault="0074586C" w:rsidP="00A94659">
      <w:pPr>
        <w:pStyle w:val="Standard"/>
        <w:tabs>
          <w:tab w:val="left" w:pos="0"/>
        </w:tabs>
        <w:spacing w:after="0"/>
        <w:ind w:firstLine="567"/>
        <w:rPr>
          <w:sz w:val="22"/>
          <w:szCs w:val="22"/>
        </w:rPr>
      </w:pPr>
      <w:r w:rsidRPr="00DC274A">
        <w:rPr>
          <w:sz w:val="22"/>
          <w:szCs w:val="22"/>
        </w:rPr>
        <w:t>6.4. Если, по мнению Сторон, исполнение Договора может быть продолжено в порядке, действовавшем согласно настоящему Договору до начала действия обстоятельств непреодолимой силы, то срок исполнения обязательств по настоящему Договору продлевается соразмерно времени, которое необходимо для учета действия этих обстоятельств и их последствий.</w:t>
      </w:r>
    </w:p>
    <w:p w14:paraId="6AFC6644" w14:textId="77777777" w:rsidR="005F114A" w:rsidRPr="00DC274A" w:rsidRDefault="005F114A" w:rsidP="00A94659">
      <w:pPr>
        <w:pStyle w:val="Standard"/>
        <w:tabs>
          <w:tab w:val="left" w:pos="0"/>
        </w:tabs>
        <w:spacing w:after="0"/>
        <w:ind w:firstLine="567"/>
        <w:rPr>
          <w:sz w:val="22"/>
          <w:szCs w:val="22"/>
        </w:rPr>
      </w:pPr>
    </w:p>
    <w:p w14:paraId="6FEC27E6" w14:textId="77777777" w:rsidR="0074586C" w:rsidRPr="00DC274A" w:rsidRDefault="0074586C" w:rsidP="00A94659">
      <w:pPr>
        <w:pStyle w:val="Standard"/>
        <w:tabs>
          <w:tab w:val="left" w:pos="0"/>
        </w:tabs>
        <w:spacing w:after="0"/>
        <w:ind w:firstLine="567"/>
        <w:jc w:val="center"/>
        <w:rPr>
          <w:b/>
          <w:sz w:val="22"/>
          <w:szCs w:val="22"/>
        </w:rPr>
      </w:pPr>
      <w:r w:rsidRPr="00DC274A">
        <w:rPr>
          <w:b/>
          <w:sz w:val="22"/>
          <w:szCs w:val="22"/>
        </w:rPr>
        <w:t>7. Прочие положения</w:t>
      </w:r>
    </w:p>
    <w:p w14:paraId="51C3A3A8" w14:textId="39181975" w:rsidR="008E4D26" w:rsidRPr="00DC274A" w:rsidRDefault="0074586C" w:rsidP="00A94659">
      <w:pPr>
        <w:tabs>
          <w:tab w:val="left" w:pos="0"/>
          <w:tab w:val="left" w:pos="851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DC274A">
        <w:rPr>
          <w:rFonts w:ascii="Times New Roman" w:hAnsi="Times New Roman" w:cs="Times New Roman"/>
        </w:rPr>
        <w:t xml:space="preserve">7.1. </w:t>
      </w:r>
      <w:r w:rsidR="008E4D26" w:rsidRPr="00DC274A">
        <w:rPr>
          <w:rFonts w:ascii="Times New Roman" w:hAnsi="Times New Roman" w:cs="Times New Roman"/>
        </w:rPr>
        <w:t xml:space="preserve">Настоящий Договор </w:t>
      </w:r>
      <w:r w:rsidR="008E4D26" w:rsidRPr="00DC274A">
        <w:rPr>
          <w:rFonts w:ascii="Times New Roman" w:hAnsi="Times New Roman" w:cs="Times New Roman"/>
          <w:color w:val="000000"/>
        </w:rPr>
        <w:t>вступает в силу от даты заключения и действует</w:t>
      </w:r>
      <w:r w:rsidR="008E4D26" w:rsidRPr="00DC274A">
        <w:rPr>
          <w:rFonts w:ascii="Times New Roman" w:hAnsi="Times New Roman" w:cs="Times New Roman"/>
        </w:rPr>
        <w:t xml:space="preserve"> </w:t>
      </w:r>
      <w:r w:rsidR="008E4D26" w:rsidRPr="002B6EB0">
        <w:rPr>
          <w:rFonts w:ascii="Times New Roman" w:hAnsi="Times New Roman" w:cs="Times New Roman"/>
          <w:b/>
        </w:rPr>
        <w:t xml:space="preserve">по </w:t>
      </w:r>
      <w:r w:rsidR="00C1639A" w:rsidRPr="002B6EB0">
        <w:rPr>
          <w:rFonts w:ascii="Times New Roman" w:hAnsi="Times New Roman" w:cs="Times New Roman"/>
          <w:b/>
        </w:rPr>
        <w:t>31.12.</w:t>
      </w:r>
      <w:r w:rsidR="008E4D26" w:rsidRPr="002B6EB0">
        <w:rPr>
          <w:rFonts w:ascii="Times New Roman" w:hAnsi="Times New Roman" w:cs="Times New Roman"/>
          <w:b/>
        </w:rPr>
        <w:t>202</w:t>
      </w:r>
      <w:r w:rsidR="002509AC" w:rsidRPr="002B6EB0">
        <w:rPr>
          <w:rFonts w:ascii="Times New Roman" w:hAnsi="Times New Roman" w:cs="Times New Roman"/>
          <w:b/>
        </w:rPr>
        <w:t>6</w:t>
      </w:r>
      <w:r w:rsidR="008E4D26" w:rsidRPr="002B6EB0">
        <w:rPr>
          <w:rFonts w:ascii="Times New Roman" w:hAnsi="Times New Roman" w:cs="Times New Roman"/>
          <w:b/>
        </w:rPr>
        <w:t xml:space="preserve"> года.</w:t>
      </w:r>
      <w:r w:rsidR="008E4D26" w:rsidRPr="00DC274A">
        <w:rPr>
          <w:rFonts w:ascii="Times New Roman" w:hAnsi="Times New Roman" w:cs="Times New Roman"/>
        </w:rPr>
        <w:t xml:space="preserve"> Истечение срока действия Договора влечет прекращение обязательств по Договору (за исключением предусмотренных Договором гарантийных обязательств и обязательств Заказчика по оплате товаров, поставленных в течение срока действия Договора).</w:t>
      </w:r>
    </w:p>
    <w:p w14:paraId="596A3CAC" w14:textId="77777777" w:rsidR="0074586C" w:rsidRPr="00DC274A" w:rsidRDefault="0074586C" w:rsidP="00A94659">
      <w:pPr>
        <w:pStyle w:val="Standard"/>
        <w:spacing w:after="0"/>
        <w:ind w:firstLine="567"/>
        <w:rPr>
          <w:sz w:val="22"/>
          <w:szCs w:val="22"/>
        </w:rPr>
      </w:pPr>
      <w:r w:rsidRPr="00DC274A">
        <w:rPr>
          <w:sz w:val="22"/>
          <w:szCs w:val="22"/>
        </w:rPr>
        <w:t xml:space="preserve">7.2. </w:t>
      </w:r>
      <w:r w:rsidR="00030DFB" w:rsidRPr="00DC274A">
        <w:rPr>
          <w:sz w:val="22"/>
          <w:szCs w:val="22"/>
        </w:rPr>
        <w:t>Любые изменения, дополнения и уточнения условий Договора (в том числе приложений Договора) приобретают юридическую силу, если они составлены в письменной форме или в электронной форме в виде дополнительных соглашений к Договору и подписаны уполномоченными лицами каждой из Сторон.</w:t>
      </w:r>
    </w:p>
    <w:p w14:paraId="5BA667C0" w14:textId="77777777" w:rsidR="005B0FF6" w:rsidRPr="00DC274A" w:rsidRDefault="0074586C" w:rsidP="00A94659">
      <w:pPr>
        <w:pStyle w:val="Standard"/>
        <w:spacing w:after="0"/>
        <w:ind w:firstLine="567"/>
        <w:rPr>
          <w:sz w:val="22"/>
          <w:szCs w:val="22"/>
        </w:rPr>
      </w:pPr>
      <w:r w:rsidRPr="00DC274A">
        <w:rPr>
          <w:sz w:val="22"/>
          <w:szCs w:val="22"/>
        </w:rPr>
        <w:t xml:space="preserve">7.3. </w:t>
      </w:r>
      <w:r w:rsidR="005B0FF6" w:rsidRPr="00DC274A">
        <w:rPr>
          <w:sz w:val="22"/>
          <w:szCs w:val="22"/>
        </w:rPr>
        <w:t xml:space="preserve">Изменение условий настоящего Договора при его исполнении не допускается, за исключением случаев, предусмотренных </w:t>
      </w:r>
      <w:hyperlink r:id="rId14" w:history="1">
        <w:r w:rsidR="005B0FF6" w:rsidRPr="00DC274A">
          <w:rPr>
            <w:rStyle w:val="a4"/>
            <w:sz w:val="22"/>
            <w:szCs w:val="22"/>
          </w:rPr>
          <w:t>статьей 95</w:t>
        </w:r>
      </w:hyperlink>
      <w:r w:rsidR="005B0FF6" w:rsidRPr="00DC274A">
        <w:rPr>
          <w:sz w:val="22"/>
          <w:szCs w:val="22"/>
        </w:rPr>
        <w:t xml:space="preserve"> Закона N 44-ФЗ.</w:t>
      </w:r>
    </w:p>
    <w:p w14:paraId="19E725B7" w14:textId="77777777" w:rsidR="0074586C" w:rsidRPr="00DC274A" w:rsidRDefault="005B0FF6" w:rsidP="00A94659">
      <w:pPr>
        <w:pStyle w:val="Standard"/>
        <w:spacing w:after="0"/>
        <w:ind w:firstLine="567"/>
        <w:rPr>
          <w:sz w:val="22"/>
          <w:szCs w:val="22"/>
        </w:rPr>
      </w:pPr>
      <w:r w:rsidRPr="00DC274A">
        <w:rPr>
          <w:sz w:val="22"/>
          <w:szCs w:val="22"/>
        </w:rPr>
        <w:t xml:space="preserve">7.4. </w:t>
      </w:r>
      <w:r w:rsidR="0074586C" w:rsidRPr="00DC274A">
        <w:rPr>
          <w:sz w:val="22"/>
          <w:szCs w:val="22"/>
        </w:rPr>
        <w:t xml:space="preserve">Настоящий Договор и иные документы, являющиеся неотъемлемыми приложениями </w:t>
      </w:r>
      <w:r w:rsidR="00FE37B2" w:rsidRPr="00DC274A">
        <w:rPr>
          <w:sz w:val="22"/>
          <w:szCs w:val="22"/>
        </w:rPr>
        <w:t>Договора</w:t>
      </w:r>
      <w:r w:rsidR="0074586C" w:rsidRPr="00DC274A">
        <w:rPr>
          <w:sz w:val="22"/>
          <w:szCs w:val="22"/>
        </w:rPr>
        <w:t>, оформленные надлежащим образом и переданные посредством факсимильной, электронной связи, имеют юридическую силу оригиналов и могут быть использованы в качестве доказательства в суде.</w:t>
      </w:r>
    </w:p>
    <w:p w14:paraId="539EA5B6" w14:textId="77777777" w:rsidR="008E1F62" w:rsidRPr="00DC274A" w:rsidRDefault="0074586C" w:rsidP="00A9465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C274A">
        <w:rPr>
          <w:rFonts w:ascii="Times New Roman" w:hAnsi="Times New Roman" w:cs="Times New Roman"/>
        </w:rPr>
        <w:t>7.</w:t>
      </w:r>
      <w:r w:rsidR="00D11BAC" w:rsidRPr="00DC274A">
        <w:rPr>
          <w:rFonts w:ascii="Times New Roman" w:hAnsi="Times New Roman" w:cs="Times New Roman"/>
        </w:rPr>
        <w:t>5</w:t>
      </w:r>
      <w:r w:rsidRPr="00DC274A">
        <w:rPr>
          <w:rFonts w:ascii="Times New Roman" w:hAnsi="Times New Roman" w:cs="Times New Roman"/>
        </w:rPr>
        <w:t xml:space="preserve">. </w:t>
      </w:r>
      <w:r w:rsidR="00C0705F" w:rsidRPr="00DC274A">
        <w:rPr>
          <w:rFonts w:ascii="Times New Roman" w:hAnsi="Times New Roman" w:cs="Times New Roman"/>
        </w:rPr>
        <w:t xml:space="preserve">Настоящий </w:t>
      </w:r>
      <w:r w:rsidRPr="00DC274A">
        <w:rPr>
          <w:rFonts w:ascii="Times New Roman" w:hAnsi="Times New Roman" w:cs="Times New Roman"/>
        </w:rPr>
        <w:t xml:space="preserve">Договор </w:t>
      </w:r>
      <w:r w:rsidR="00E13A11" w:rsidRPr="00DC274A">
        <w:rPr>
          <w:rFonts w:ascii="Times New Roman" w:hAnsi="Times New Roman" w:cs="Times New Roman"/>
        </w:rPr>
        <w:t>может быть расторгнут по соглашению Сторон либо по решению суда по основаниям, предусмотренным гражданским законодательством Р</w:t>
      </w:r>
      <w:r w:rsidR="00983BF9" w:rsidRPr="00DC274A">
        <w:rPr>
          <w:rFonts w:ascii="Times New Roman" w:hAnsi="Times New Roman" w:cs="Times New Roman"/>
        </w:rPr>
        <w:t xml:space="preserve">оссийской </w:t>
      </w:r>
      <w:r w:rsidR="00E13A11" w:rsidRPr="00DC274A">
        <w:rPr>
          <w:rFonts w:ascii="Times New Roman" w:hAnsi="Times New Roman" w:cs="Times New Roman"/>
        </w:rPr>
        <w:t>Ф</w:t>
      </w:r>
      <w:r w:rsidR="00983BF9" w:rsidRPr="00DC274A">
        <w:rPr>
          <w:rFonts w:ascii="Times New Roman" w:hAnsi="Times New Roman" w:cs="Times New Roman"/>
        </w:rPr>
        <w:t>едерации</w:t>
      </w:r>
      <w:r w:rsidR="00E13A11" w:rsidRPr="00DC274A">
        <w:rPr>
          <w:rFonts w:ascii="Times New Roman" w:hAnsi="Times New Roman" w:cs="Times New Roman"/>
        </w:rPr>
        <w:t xml:space="preserve">. </w:t>
      </w:r>
    </w:p>
    <w:p w14:paraId="084814DB" w14:textId="77777777" w:rsidR="008E1F62" w:rsidRPr="00DC274A" w:rsidRDefault="008E1F62" w:rsidP="00A94659">
      <w:pPr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u w:val="single"/>
        </w:rPr>
      </w:pPr>
      <w:r w:rsidRPr="00DC274A">
        <w:rPr>
          <w:rFonts w:ascii="Times New Roman" w:hAnsi="Times New Roman" w:cs="Times New Roman"/>
        </w:rPr>
        <w:t>Стороны  вправе принять решение об односторонне</w:t>
      </w:r>
      <w:r w:rsidR="00030DFB" w:rsidRPr="00DC274A">
        <w:rPr>
          <w:rFonts w:ascii="Times New Roman" w:hAnsi="Times New Roman" w:cs="Times New Roman"/>
        </w:rPr>
        <w:t xml:space="preserve">м отказе от исполнения Договора </w:t>
      </w:r>
      <w:r w:rsidRPr="00DC274A">
        <w:rPr>
          <w:rFonts w:ascii="Times New Roman" w:hAnsi="Times New Roman" w:cs="Times New Roman"/>
        </w:rPr>
        <w:t xml:space="preserve"> по основаниям, предусмотренным Гражданским </w:t>
      </w:r>
      <w:hyperlink r:id="rId15" w:history="1">
        <w:r w:rsidRPr="00DC274A">
          <w:rPr>
            <w:rStyle w:val="a4"/>
            <w:rFonts w:ascii="Times New Roman" w:hAnsi="Times New Roman" w:cs="Times New Roman"/>
          </w:rPr>
          <w:t>кодексом</w:t>
        </w:r>
      </w:hyperlink>
      <w:r w:rsidRPr="00DC274A">
        <w:rPr>
          <w:rFonts w:ascii="Times New Roman" w:hAnsi="Times New Roman" w:cs="Times New Roman"/>
        </w:rPr>
        <w:t xml:space="preserve"> Российской Федерации для одностороннего отказа от исполнения отдельных видов обязательств</w:t>
      </w:r>
    </w:p>
    <w:p w14:paraId="5054D1F3" w14:textId="77777777" w:rsidR="00030DFB" w:rsidRPr="00DC274A" w:rsidRDefault="00030DFB" w:rsidP="00A94659">
      <w:pPr>
        <w:tabs>
          <w:tab w:val="left" w:pos="0"/>
          <w:tab w:val="left" w:pos="851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C274A">
        <w:rPr>
          <w:rFonts w:ascii="Times New Roman" w:hAnsi="Times New Roman" w:cs="Times New Roman"/>
        </w:rPr>
        <w:t>7.6.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6107408D" w14:textId="77777777" w:rsidR="00030DFB" w:rsidRPr="00DC274A" w:rsidRDefault="00030DFB" w:rsidP="00A94659">
      <w:pPr>
        <w:tabs>
          <w:tab w:val="left" w:pos="0"/>
          <w:tab w:val="left" w:pos="851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C274A">
        <w:rPr>
          <w:rFonts w:ascii="Times New Roman" w:hAnsi="Times New Roman" w:cs="Times New Roman"/>
        </w:rPr>
        <w:t>7.7. Все споры и разногласия, которые могут возникнуть из настоящего Договора, будут по возможности решаться путем переговоров между Сторонами и в претензионном порядке. Соблюдение досудебного способа урегулирования споров обязательно, срок ответа на претензию – 5 (пять) рабочих дней от даты получения претензии. В случае не урегулирования споров и разногласий в досудебном порядке, разрешение споров и разногласий производится в соответствии с законодательством Российской Федерации в Арбитражном суде города Москвы.</w:t>
      </w:r>
    </w:p>
    <w:p w14:paraId="6E4442ED" w14:textId="77777777" w:rsidR="00477BE3" w:rsidRPr="00DC274A" w:rsidRDefault="00477BE3" w:rsidP="00A946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C274A">
        <w:rPr>
          <w:rFonts w:ascii="Times New Roman" w:hAnsi="Times New Roman" w:cs="Times New Roman"/>
        </w:rPr>
        <w:t xml:space="preserve">7.8. </w:t>
      </w:r>
      <w:r w:rsidRPr="00DC274A">
        <w:rPr>
          <w:rFonts w:ascii="Times New Roman" w:eastAsia="Times New Roman" w:hAnsi="Times New Roman" w:cs="Times New Roman"/>
          <w:lang w:eastAsia="ru-RU"/>
        </w:rPr>
        <w:t>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местонахождения, иных контрактных данных (в том числе факса и электронной почты) одной из Сторон, ее наименования и (или) реквизитов счета, на который в соответствии с условиями Договора должны производится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обязанности.</w:t>
      </w:r>
    </w:p>
    <w:p w14:paraId="4BC878E8" w14:textId="77777777" w:rsidR="00030DFB" w:rsidRPr="00DC274A" w:rsidRDefault="00030DFB" w:rsidP="00A94659">
      <w:pPr>
        <w:tabs>
          <w:tab w:val="left" w:pos="0"/>
          <w:tab w:val="left" w:pos="851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C274A">
        <w:rPr>
          <w:rFonts w:ascii="Times New Roman" w:hAnsi="Times New Roman" w:cs="Times New Roman"/>
        </w:rPr>
        <w:t>7.9. Стороны соглашаются с тем, что корреспонденция, направленная с адресов электронных почт доменного имени @dgoi.ru является надлежащим уведомлением для обмена корреспонденцией между Сторонами, в том числе для направления/получения юридически значимых сообщений.</w:t>
      </w:r>
    </w:p>
    <w:p w14:paraId="1426A814" w14:textId="4161D9C2" w:rsidR="00030DFB" w:rsidRPr="00DC274A" w:rsidRDefault="00DD5C7B" w:rsidP="00A9465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lastRenderedPageBreak/>
        <w:t>7.10</w:t>
      </w:r>
      <w:r w:rsidR="00030DFB" w:rsidRPr="00DC274A">
        <w:rPr>
          <w:rFonts w:ascii="Times New Roman" w:hAnsi="Times New Roman" w:cs="Times New Roman"/>
        </w:rPr>
        <w:t xml:space="preserve">. </w:t>
      </w:r>
      <w:r w:rsidR="00030DFB" w:rsidRPr="00DC274A">
        <w:rPr>
          <w:rFonts w:ascii="Times New Roman" w:hAnsi="Times New Roman" w:cs="Times New Roman"/>
          <w:lang w:eastAsia="ar-SA"/>
        </w:rPr>
        <w:t>В рамках исполнения Сторонами настоящего Договора Стороны согласовали возможность осуществлять обмен электронными документами, подписанными усиленной квалифицированной электронной подписью посредством использования юридически значимого электронного документооборота (далее – ЭДО) по телекоммуникационным каналам связи через аккредитованных ФНС РФ Операторов ЭДО.</w:t>
      </w:r>
    </w:p>
    <w:p w14:paraId="2A0AB666" w14:textId="77777777" w:rsidR="00030DFB" w:rsidRPr="00DC274A" w:rsidRDefault="00030DFB" w:rsidP="00A94659">
      <w:pPr>
        <w:tabs>
          <w:tab w:val="num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DC274A">
        <w:rPr>
          <w:rFonts w:ascii="Times New Roman" w:hAnsi="Times New Roman" w:cs="Times New Roman"/>
          <w:lang w:eastAsia="ar-SA"/>
        </w:rPr>
        <w:t>Электронные документы, подписанные усиленной квалифицированной электронной подписью, признаются равнозначными документам на бумажном носителе, подписанными собственноручной подписью уполномоченного лица.</w:t>
      </w:r>
    </w:p>
    <w:p w14:paraId="78042431" w14:textId="4D0BABC2" w:rsidR="00030DFB" w:rsidRPr="00DC274A" w:rsidRDefault="00DD5C7B" w:rsidP="00A94659">
      <w:pPr>
        <w:tabs>
          <w:tab w:val="left" w:pos="0"/>
          <w:tab w:val="left" w:pos="851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7.11</w:t>
      </w:r>
      <w:r w:rsidR="00030DFB" w:rsidRPr="00DC274A">
        <w:rPr>
          <w:rFonts w:ascii="Times New Roman" w:hAnsi="Times New Roman" w:cs="Times New Roman"/>
        </w:rPr>
        <w:t>. Настоящий Договор составлен на русском языке, подписан уполномоченными лицами сторон собственноручно в двух экземплярах и скреплен печатями (по одному для каждой стороны) либо с использованием усиленной квалифицированной электронной подписи.</w:t>
      </w:r>
    </w:p>
    <w:p w14:paraId="51ED7465" w14:textId="77777777" w:rsidR="00030DFB" w:rsidRPr="00DC274A" w:rsidRDefault="00030DFB" w:rsidP="00A94659">
      <w:pPr>
        <w:tabs>
          <w:tab w:val="left" w:pos="0"/>
          <w:tab w:val="left" w:pos="851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C274A">
        <w:rPr>
          <w:rFonts w:ascii="Times New Roman" w:hAnsi="Times New Roman" w:cs="Times New Roman"/>
        </w:rPr>
        <w:t>Настоящий Договор, подписанный с использованием усиленной квалифицированной электронной подписи, признается электронным документом, равнозначным бумажному документу, подписанному собственноручной подписью уполномоченного представителя стороны по договору.</w:t>
      </w:r>
    </w:p>
    <w:p w14:paraId="1D9725A1" w14:textId="77777777" w:rsidR="00030DFB" w:rsidRPr="00DC274A" w:rsidRDefault="00030DFB" w:rsidP="00A94659">
      <w:pPr>
        <w:tabs>
          <w:tab w:val="left" w:pos="0"/>
          <w:tab w:val="left" w:pos="851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C274A">
        <w:rPr>
          <w:rFonts w:ascii="Times New Roman" w:hAnsi="Times New Roman" w:cs="Times New Roman"/>
        </w:rPr>
        <w:t>Все экземпляры имеют равную юридическую силу.</w:t>
      </w:r>
    </w:p>
    <w:p w14:paraId="4A8B4A49" w14:textId="033511F8" w:rsidR="005F114A" w:rsidRPr="00DC274A" w:rsidRDefault="005F114A" w:rsidP="00A94659">
      <w:pPr>
        <w:tabs>
          <w:tab w:val="left" w:pos="0"/>
          <w:tab w:val="left" w:pos="851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2EC643C" w14:textId="3559FA97" w:rsidR="00421843" w:rsidRPr="00DC274A" w:rsidRDefault="00421843" w:rsidP="00A94659">
      <w:pPr>
        <w:pStyle w:val="Textbody"/>
        <w:tabs>
          <w:tab w:val="left" w:pos="0"/>
          <w:tab w:val="left" w:pos="567"/>
        </w:tabs>
        <w:spacing w:after="0"/>
        <w:ind w:firstLine="567"/>
        <w:jc w:val="center"/>
        <w:rPr>
          <w:b/>
          <w:sz w:val="22"/>
          <w:szCs w:val="22"/>
        </w:rPr>
      </w:pPr>
      <w:r w:rsidRPr="00DC274A">
        <w:rPr>
          <w:b/>
          <w:sz w:val="22"/>
          <w:szCs w:val="22"/>
        </w:rPr>
        <w:t>8. Условия конфиденциальности</w:t>
      </w:r>
    </w:p>
    <w:p w14:paraId="01CE17A2" w14:textId="4C265A2E" w:rsidR="00421843" w:rsidRPr="00DC274A" w:rsidRDefault="00421843" w:rsidP="00A94659">
      <w:pPr>
        <w:pStyle w:val="Standard"/>
        <w:tabs>
          <w:tab w:val="left" w:pos="0"/>
        </w:tabs>
        <w:spacing w:after="0"/>
        <w:ind w:firstLine="567"/>
        <w:rPr>
          <w:sz w:val="22"/>
          <w:szCs w:val="22"/>
        </w:rPr>
      </w:pPr>
      <w:r w:rsidRPr="00DC274A">
        <w:rPr>
          <w:sz w:val="22"/>
          <w:szCs w:val="22"/>
        </w:rPr>
        <w:t>8.1. Поставщик обеспечивает конфиденциальность сведений, относящихся к предмету Договора, его условиям, ходу исполнения и полученным результатам.</w:t>
      </w:r>
    </w:p>
    <w:p w14:paraId="5A6D606A" w14:textId="4C6437AF" w:rsidR="00421843" w:rsidRPr="00DC274A" w:rsidRDefault="00421843" w:rsidP="00A94659">
      <w:pPr>
        <w:pStyle w:val="Standard"/>
        <w:tabs>
          <w:tab w:val="left" w:pos="0"/>
        </w:tabs>
        <w:spacing w:after="0"/>
        <w:ind w:firstLine="567"/>
        <w:rPr>
          <w:sz w:val="22"/>
          <w:szCs w:val="22"/>
        </w:rPr>
      </w:pPr>
      <w:r w:rsidRPr="00DC274A">
        <w:rPr>
          <w:sz w:val="22"/>
          <w:szCs w:val="22"/>
        </w:rPr>
        <w:t>8.2. Поставщик обязуется использовать конфиденциальную информацию исключительно в рамках исполнения Договора и не передавать третьим лицам полученные при поставке товара сведения без предварительного согласия Заказчика.</w:t>
      </w:r>
    </w:p>
    <w:p w14:paraId="3118B60D" w14:textId="1C405274" w:rsidR="00421843" w:rsidRPr="00DC274A" w:rsidRDefault="00421843" w:rsidP="00A94659">
      <w:pPr>
        <w:pStyle w:val="Standard"/>
        <w:tabs>
          <w:tab w:val="left" w:pos="0"/>
        </w:tabs>
        <w:spacing w:after="0"/>
        <w:ind w:firstLine="567"/>
        <w:rPr>
          <w:sz w:val="22"/>
          <w:szCs w:val="22"/>
        </w:rPr>
      </w:pPr>
      <w:r w:rsidRPr="00DC274A">
        <w:rPr>
          <w:sz w:val="22"/>
          <w:szCs w:val="22"/>
        </w:rPr>
        <w:t>8.3. Стороны обязуются сохранять строгую конфиденциальность информации, полученной в ходе исполнения Договора, и принять все возможные меры, чтобы предохранить полученную информацию от разглашения.</w:t>
      </w:r>
    </w:p>
    <w:p w14:paraId="1C0CDEA7" w14:textId="069E1650" w:rsidR="00421843" w:rsidRPr="00DC274A" w:rsidRDefault="00421843" w:rsidP="00A94659">
      <w:pPr>
        <w:pStyle w:val="Standard"/>
        <w:tabs>
          <w:tab w:val="left" w:pos="0"/>
        </w:tabs>
        <w:spacing w:after="0"/>
        <w:ind w:firstLine="567"/>
        <w:rPr>
          <w:sz w:val="22"/>
          <w:szCs w:val="22"/>
        </w:rPr>
      </w:pPr>
      <w:r w:rsidRPr="00DC274A">
        <w:rPr>
          <w:sz w:val="22"/>
          <w:szCs w:val="22"/>
        </w:rPr>
        <w:t>8.4. Передача Стороной конфиденциальной информации третьим лицам, опубликование или разглашение такой информации может осуществляться только с письменного согласия другой Стороны. Ограничения относительно разглашения информации не относятся к общедоступной информации или информации, ставшей таковой не по вине Сторон, а также к информации, ставшей известной Стороне из иных источников до или после ее получения от другой Стороны.</w:t>
      </w:r>
    </w:p>
    <w:p w14:paraId="34C65C8C" w14:textId="722F005F" w:rsidR="00421843" w:rsidRPr="00DC274A" w:rsidRDefault="00421843" w:rsidP="00A94659">
      <w:pPr>
        <w:pStyle w:val="Standard"/>
        <w:tabs>
          <w:tab w:val="left" w:pos="0"/>
        </w:tabs>
        <w:spacing w:after="0"/>
        <w:ind w:firstLine="567"/>
        <w:rPr>
          <w:sz w:val="22"/>
          <w:szCs w:val="22"/>
        </w:rPr>
      </w:pPr>
      <w:r w:rsidRPr="00DC274A">
        <w:rPr>
          <w:sz w:val="22"/>
          <w:szCs w:val="22"/>
        </w:rPr>
        <w:t>8.5. Стороны не несут ответственности за разглашение информации в случае ее передачи государственным органам, имеющим право ее затребовать в соответствии с законодательством Российской Федерации.</w:t>
      </w:r>
    </w:p>
    <w:p w14:paraId="25FF0194" w14:textId="77777777" w:rsidR="00421843" w:rsidRPr="00DC274A" w:rsidRDefault="00421843" w:rsidP="00A94659">
      <w:pPr>
        <w:tabs>
          <w:tab w:val="left" w:pos="0"/>
          <w:tab w:val="left" w:pos="851"/>
          <w:tab w:val="left" w:pos="567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CADA038" w14:textId="6EAB03C5" w:rsidR="0074586C" w:rsidRPr="00DC274A" w:rsidRDefault="00B03637" w:rsidP="00A94659">
      <w:pPr>
        <w:pStyle w:val="Standard"/>
        <w:tabs>
          <w:tab w:val="left" w:pos="0"/>
        </w:tabs>
        <w:spacing w:after="0"/>
        <w:ind w:firstLine="567"/>
        <w:jc w:val="center"/>
        <w:rPr>
          <w:b/>
          <w:sz w:val="22"/>
          <w:szCs w:val="22"/>
        </w:rPr>
      </w:pPr>
      <w:r w:rsidRPr="00DC274A">
        <w:rPr>
          <w:b/>
          <w:sz w:val="22"/>
          <w:szCs w:val="22"/>
        </w:rPr>
        <w:t>9</w:t>
      </w:r>
      <w:r w:rsidR="0074586C" w:rsidRPr="00DC274A">
        <w:rPr>
          <w:b/>
          <w:sz w:val="22"/>
          <w:szCs w:val="22"/>
        </w:rPr>
        <w:t>. Приложения к Договору</w:t>
      </w:r>
    </w:p>
    <w:p w14:paraId="0BE86C0C" w14:textId="1B8132C3" w:rsidR="0074586C" w:rsidRPr="00DC274A" w:rsidRDefault="00B03637" w:rsidP="00A94659">
      <w:pPr>
        <w:pStyle w:val="Standard"/>
        <w:spacing w:after="0"/>
        <w:ind w:left="567"/>
        <w:rPr>
          <w:sz w:val="22"/>
          <w:szCs w:val="22"/>
        </w:rPr>
      </w:pPr>
      <w:r w:rsidRPr="00DC274A">
        <w:rPr>
          <w:sz w:val="22"/>
          <w:szCs w:val="22"/>
        </w:rPr>
        <w:t>9</w:t>
      </w:r>
      <w:r w:rsidR="0074586C" w:rsidRPr="00DC274A">
        <w:rPr>
          <w:sz w:val="22"/>
          <w:szCs w:val="22"/>
        </w:rPr>
        <w:t>.1.</w:t>
      </w:r>
      <w:r w:rsidRPr="00DC274A">
        <w:rPr>
          <w:b/>
          <w:sz w:val="22"/>
          <w:szCs w:val="22"/>
        </w:rPr>
        <w:t xml:space="preserve"> </w:t>
      </w:r>
      <w:r w:rsidR="0074586C" w:rsidRPr="00DC274A">
        <w:rPr>
          <w:sz w:val="22"/>
          <w:szCs w:val="22"/>
        </w:rPr>
        <w:t>Приложение №</w:t>
      </w:r>
      <w:r w:rsidR="00C77074" w:rsidRPr="00DC274A">
        <w:rPr>
          <w:sz w:val="22"/>
          <w:szCs w:val="22"/>
        </w:rPr>
        <w:t xml:space="preserve"> </w:t>
      </w:r>
      <w:r w:rsidR="0074586C" w:rsidRPr="00DC274A">
        <w:rPr>
          <w:sz w:val="22"/>
          <w:szCs w:val="22"/>
        </w:rPr>
        <w:t>1 – Спецификация.</w:t>
      </w:r>
    </w:p>
    <w:p w14:paraId="6E85CAD1" w14:textId="15644383" w:rsidR="00080763" w:rsidRPr="00DC274A" w:rsidRDefault="00B03637" w:rsidP="00A94659">
      <w:pPr>
        <w:pStyle w:val="Standard"/>
        <w:spacing w:after="0"/>
        <w:ind w:left="567"/>
        <w:rPr>
          <w:sz w:val="22"/>
          <w:szCs w:val="22"/>
        </w:rPr>
      </w:pPr>
      <w:r w:rsidRPr="00DC274A">
        <w:rPr>
          <w:sz w:val="22"/>
          <w:szCs w:val="22"/>
        </w:rPr>
        <w:t xml:space="preserve">9.2. </w:t>
      </w:r>
      <w:r w:rsidR="00080763" w:rsidRPr="00DC274A">
        <w:rPr>
          <w:sz w:val="22"/>
          <w:szCs w:val="22"/>
        </w:rPr>
        <w:t xml:space="preserve">Приложение № 2 </w:t>
      </w:r>
      <w:r w:rsidR="001947AF" w:rsidRPr="00DC274A">
        <w:rPr>
          <w:sz w:val="22"/>
          <w:szCs w:val="22"/>
        </w:rPr>
        <w:t>–</w:t>
      </w:r>
      <w:r w:rsidR="00080763" w:rsidRPr="00DC274A">
        <w:rPr>
          <w:sz w:val="22"/>
          <w:szCs w:val="22"/>
        </w:rPr>
        <w:t xml:space="preserve"> Техническое задание.</w:t>
      </w:r>
    </w:p>
    <w:p w14:paraId="668F7F13" w14:textId="77777777" w:rsidR="005F114A" w:rsidRPr="00DC274A" w:rsidRDefault="005F114A" w:rsidP="00A94659">
      <w:pPr>
        <w:pStyle w:val="Standard"/>
        <w:spacing w:after="0"/>
        <w:ind w:left="567"/>
        <w:rPr>
          <w:sz w:val="22"/>
          <w:szCs w:val="22"/>
        </w:rPr>
      </w:pPr>
    </w:p>
    <w:p w14:paraId="5BD911F0" w14:textId="6AD8C4E0" w:rsidR="0074586C" w:rsidRPr="00DC274A" w:rsidRDefault="009A0A2A" w:rsidP="00A94659">
      <w:pPr>
        <w:pStyle w:val="Standard"/>
        <w:tabs>
          <w:tab w:val="left" w:pos="0"/>
        </w:tabs>
        <w:spacing w:after="0"/>
        <w:ind w:firstLine="567"/>
        <w:jc w:val="center"/>
        <w:rPr>
          <w:b/>
          <w:sz w:val="22"/>
          <w:szCs w:val="22"/>
        </w:rPr>
      </w:pPr>
      <w:r w:rsidRPr="00DC274A">
        <w:rPr>
          <w:b/>
          <w:sz w:val="22"/>
          <w:szCs w:val="22"/>
        </w:rPr>
        <w:t>10</w:t>
      </w:r>
      <w:r w:rsidR="0074586C" w:rsidRPr="00DC274A">
        <w:rPr>
          <w:b/>
          <w:sz w:val="22"/>
          <w:szCs w:val="22"/>
        </w:rPr>
        <w:t>. Реквизиты и подписи Сторон</w:t>
      </w:r>
    </w:p>
    <w:tbl>
      <w:tblPr>
        <w:tblW w:w="94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0"/>
        <w:gridCol w:w="4503"/>
      </w:tblGrid>
      <w:tr w:rsidR="0074586C" w:rsidRPr="00DC274A" w14:paraId="79C54143" w14:textId="77777777" w:rsidTr="00C861F0">
        <w:trPr>
          <w:trHeight w:val="4961"/>
          <w:jc w:val="center"/>
        </w:trPr>
        <w:tc>
          <w:tcPr>
            <w:tcW w:w="4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206F2" w14:textId="77777777" w:rsidR="005F114A" w:rsidRPr="00DC274A" w:rsidRDefault="005F114A" w:rsidP="00A94659">
            <w:pPr>
              <w:pStyle w:val="Standard"/>
              <w:tabs>
                <w:tab w:val="left" w:pos="0"/>
              </w:tabs>
              <w:spacing w:after="0"/>
              <w:ind w:right="57"/>
              <w:jc w:val="left"/>
              <w:rPr>
                <w:b/>
                <w:sz w:val="22"/>
                <w:szCs w:val="22"/>
              </w:rPr>
            </w:pPr>
          </w:p>
          <w:p w14:paraId="4A2134D3" w14:textId="77777777" w:rsidR="0074586C" w:rsidRPr="00DC274A" w:rsidRDefault="0074586C" w:rsidP="00A94659">
            <w:pPr>
              <w:pStyle w:val="Standard"/>
              <w:tabs>
                <w:tab w:val="left" w:pos="0"/>
              </w:tabs>
              <w:spacing w:after="0"/>
              <w:ind w:right="57"/>
              <w:jc w:val="left"/>
              <w:rPr>
                <w:b/>
                <w:sz w:val="22"/>
                <w:szCs w:val="22"/>
              </w:rPr>
            </w:pPr>
            <w:r w:rsidRPr="00DC274A">
              <w:rPr>
                <w:b/>
                <w:sz w:val="22"/>
                <w:szCs w:val="22"/>
              </w:rPr>
              <w:t>Заказчик:</w:t>
            </w:r>
          </w:p>
          <w:p w14:paraId="23B111EF" w14:textId="68847AA2" w:rsidR="0090212B" w:rsidRDefault="0090212B" w:rsidP="0090212B">
            <w:pPr>
              <w:widowControl/>
              <w:tabs>
                <w:tab w:val="left" w:pos="0"/>
              </w:tabs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90212B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ФГБУ «НМИЦ ДГОИ им. Дмитрия Рогачева» Минздрава России</w:t>
            </w:r>
          </w:p>
          <w:p w14:paraId="3D617D2E" w14:textId="77777777" w:rsidR="0090212B" w:rsidRPr="0090212B" w:rsidRDefault="0090212B" w:rsidP="0090212B">
            <w:pPr>
              <w:widowControl/>
              <w:tabs>
                <w:tab w:val="left" w:pos="0"/>
              </w:tabs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  <w:p w14:paraId="5B09C561" w14:textId="77777777" w:rsidR="0090212B" w:rsidRPr="0090212B" w:rsidRDefault="0090212B" w:rsidP="0090212B">
            <w:pPr>
              <w:widowControl/>
              <w:tabs>
                <w:tab w:val="left" w:pos="0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021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Место нахождения: 117198, г. Москва, ул. </w:t>
            </w:r>
            <w:proofErr w:type="spellStart"/>
            <w:r w:rsidRPr="009021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Саморы</w:t>
            </w:r>
            <w:proofErr w:type="spellEnd"/>
            <w:r w:rsidRPr="009021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  <w:proofErr w:type="spellStart"/>
            <w:r w:rsidRPr="009021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Машела</w:t>
            </w:r>
            <w:proofErr w:type="spellEnd"/>
            <w:r w:rsidRPr="009021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, д. 1</w:t>
            </w:r>
          </w:p>
          <w:p w14:paraId="20E605FD" w14:textId="77777777" w:rsidR="0090212B" w:rsidRPr="0090212B" w:rsidRDefault="0090212B" w:rsidP="0090212B">
            <w:pPr>
              <w:widowControl/>
              <w:tabs>
                <w:tab w:val="left" w:pos="0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021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Почтовый адрес: ул. </w:t>
            </w:r>
            <w:proofErr w:type="spellStart"/>
            <w:r w:rsidRPr="009021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Саморы</w:t>
            </w:r>
            <w:proofErr w:type="spellEnd"/>
            <w:r w:rsidRPr="009021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</w:t>
            </w:r>
            <w:proofErr w:type="spellStart"/>
            <w:r w:rsidRPr="009021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Машела</w:t>
            </w:r>
            <w:proofErr w:type="spellEnd"/>
            <w:r w:rsidRPr="009021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, д. 1, </w:t>
            </w:r>
          </w:p>
          <w:p w14:paraId="33807608" w14:textId="77777777" w:rsidR="0090212B" w:rsidRPr="0090212B" w:rsidRDefault="0090212B" w:rsidP="0090212B">
            <w:pPr>
              <w:widowControl/>
              <w:tabs>
                <w:tab w:val="left" w:pos="0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021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г. Москва, ГСП-7, 117997</w:t>
            </w:r>
          </w:p>
          <w:p w14:paraId="623CD072" w14:textId="77777777" w:rsidR="0090212B" w:rsidRPr="0090212B" w:rsidRDefault="0090212B" w:rsidP="0090212B">
            <w:pPr>
              <w:widowControl/>
              <w:tabs>
                <w:tab w:val="left" w:pos="0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021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ИНН 7728008953, КПП 772801001</w:t>
            </w:r>
          </w:p>
          <w:p w14:paraId="52158073" w14:textId="77777777" w:rsidR="0090212B" w:rsidRPr="0090212B" w:rsidRDefault="0090212B" w:rsidP="0090212B">
            <w:pPr>
              <w:widowControl/>
              <w:tabs>
                <w:tab w:val="left" w:pos="0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021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УФК по г. Москве (ФГБУ «НМИЦ ДГОИ им. Дмитрия Рогачева» Минздрава России) </w:t>
            </w:r>
          </w:p>
          <w:p w14:paraId="1DEDB038" w14:textId="77777777" w:rsidR="0090212B" w:rsidRPr="0090212B" w:rsidRDefault="0090212B" w:rsidP="0090212B">
            <w:pPr>
              <w:widowControl/>
              <w:tabs>
                <w:tab w:val="left" w:pos="0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021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л/</w:t>
            </w:r>
            <w:proofErr w:type="spellStart"/>
            <w:r w:rsidRPr="009021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сч</w:t>
            </w:r>
            <w:proofErr w:type="spellEnd"/>
            <w:r w:rsidRPr="009021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. № 20736Х72880, № 21736Х72880,</w:t>
            </w:r>
          </w:p>
          <w:p w14:paraId="428E1229" w14:textId="77777777" w:rsidR="0090212B" w:rsidRPr="0090212B" w:rsidRDefault="0090212B" w:rsidP="0090212B">
            <w:pPr>
              <w:widowControl/>
              <w:tabs>
                <w:tab w:val="left" w:pos="0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021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№ 22736Х72880</w:t>
            </w:r>
          </w:p>
          <w:p w14:paraId="5F5B831D" w14:textId="77777777" w:rsidR="0090212B" w:rsidRPr="0090212B" w:rsidRDefault="0090212B" w:rsidP="0090212B">
            <w:pPr>
              <w:widowControl/>
              <w:tabs>
                <w:tab w:val="left" w:pos="0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021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Казначейский счет № 03214643000000017300</w:t>
            </w:r>
          </w:p>
          <w:p w14:paraId="54C1CFAB" w14:textId="77777777" w:rsidR="0090212B" w:rsidRPr="0090212B" w:rsidRDefault="0090212B" w:rsidP="0090212B">
            <w:pPr>
              <w:widowControl/>
              <w:tabs>
                <w:tab w:val="left" w:pos="0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021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ОКЦ № 1 Банка России по Центральному федеральному округу (ОКЦ № 1 ГУ БАНКА РОССИИ ПО ЦФО//УФК ПО Г.МОСКВЕ г. Москва) </w:t>
            </w:r>
          </w:p>
          <w:p w14:paraId="2A48AEAF" w14:textId="77777777" w:rsidR="0090212B" w:rsidRPr="0090212B" w:rsidRDefault="0090212B" w:rsidP="0090212B">
            <w:pPr>
              <w:widowControl/>
              <w:tabs>
                <w:tab w:val="left" w:pos="0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021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БИК 004525988</w:t>
            </w:r>
          </w:p>
          <w:p w14:paraId="41624811" w14:textId="77777777" w:rsidR="0090212B" w:rsidRPr="0090212B" w:rsidRDefault="0090212B" w:rsidP="0090212B">
            <w:pPr>
              <w:widowControl/>
              <w:tabs>
                <w:tab w:val="left" w:pos="0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021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lastRenderedPageBreak/>
              <w:t>Единый казначейский счет 40102810545370000003</w:t>
            </w:r>
          </w:p>
          <w:p w14:paraId="72737B81" w14:textId="61FB2105" w:rsidR="0090212B" w:rsidRDefault="0090212B" w:rsidP="0090212B">
            <w:pPr>
              <w:widowControl/>
              <w:tabs>
                <w:tab w:val="left" w:pos="0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0212B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ОКПО 13157861, ОКТМО 45905000, ОКВЭД 72.19, ОКВЭД 2 72.19.1</w:t>
            </w:r>
          </w:p>
          <w:p w14:paraId="7A2E97DA" w14:textId="77777777" w:rsidR="0090212B" w:rsidRPr="0090212B" w:rsidRDefault="0090212B" w:rsidP="0090212B">
            <w:pPr>
              <w:widowControl/>
              <w:tabs>
                <w:tab w:val="left" w:pos="0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</w:p>
          <w:p w14:paraId="53560111" w14:textId="77777777" w:rsidR="0090212B" w:rsidRPr="0090212B" w:rsidRDefault="0090212B" w:rsidP="0090212B">
            <w:pPr>
              <w:tabs>
                <w:tab w:val="center" w:pos="2571"/>
              </w:tabs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b/>
                <w:bCs/>
                <w:kern w:val="0"/>
              </w:rPr>
            </w:pPr>
            <w:r w:rsidRPr="0090212B">
              <w:rPr>
                <w:rFonts w:ascii="Times New Roman" w:eastAsia="Calibri" w:hAnsi="Times New Roman" w:cs="Times New Roman"/>
                <w:b/>
                <w:bCs/>
                <w:kern w:val="0"/>
              </w:rPr>
              <w:t xml:space="preserve">Заместитель генерального директора по лечебной работе - главный врач </w:t>
            </w:r>
          </w:p>
          <w:p w14:paraId="2573D719" w14:textId="77777777" w:rsidR="0090212B" w:rsidRPr="0090212B" w:rsidRDefault="0090212B" w:rsidP="0090212B">
            <w:pPr>
              <w:widowControl/>
              <w:tabs>
                <w:tab w:val="left" w:pos="0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  <w:p w14:paraId="680F9F77" w14:textId="77777777" w:rsidR="0090212B" w:rsidRPr="0090212B" w:rsidRDefault="0090212B" w:rsidP="0090212B">
            <w:pPr>
              <w:widowControl/>
              <w:tabs>
                <w:tab w:val="left" w:pos="0"/>
              </w:tabs>
              <w:autoSpaceDN/>
              <w:spacing w:after="0" w:line="240" w:lineRule="auto"/>
              <w:contextualSpacing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90212B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____________________ / Д.В. Литвинов /</w:t>
            </w:r>
          </w:p>
          <w:p w14:paraId="63BF7FB0" w14:textId="3A6579B6" w:rsidR="0074586C" w:rsidRPr="00DC274A" w:rsidRDefault="0090212B" w:rsidP="0090212B">
            <w:pPr>
              <w:pStyle w:val="Standard"/>
              <w:tabs>
                <w:tab w:val="left" w:pos="0"/>
              </w:tabs>
              <w:spacing w:after="0"/>
              <w:jc w:val="left"/>
              <w:rPr>
                <w:b/>
                <w:sz w:val="22"/>
                <w:szCs w:val="22"/>
              </w:rPr>
            </w:pPr>
            <w:r w:rsidRPr="0090212B">
              <w:rPr>
                <w:b/>
                <w:kern w:val="0"/>
                <w:sz w:val="22"/>
                <w:szCs w:val="22"/>
              </w:rPr>
              <w:t>М.П.</w:t>
            </w:r>
          </w:p>
        </w:tc>
        <w:tc>
          <w:tcPr>
            <w:tcW w:w="45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26BFD" w14:textId="77777777" w:rsidR="005F114A" w:rsidRPr="00DC274A" w:rsidRDefault="005F114A" w:rsidP="00A94659">
            <w:pPr>
              <w:pStyle w:val="Standard"/>
              <w:tabs>
                <w:tab w:val="left" w:pos="0"/>
              </w:tabs>
              <w:spacing w:after="0"/>
              <w:jc w:val="left"/>
              <w:rPr>
                <w:b/>
                <w:sz w:val="22"/>
                <w:szCs w:val="22"/>
              </w:rPr>
            </w:pPr>
          </w:p>
          <w:p w14:paraId="404595B6" w14:textId="77777777" w:rsidR="0074586C" w:rsidRPr="00DC274A" w:rsidRDefault="0074586C" w:rsidP="00A94659">
            <w:pPr>
              <w:pStyle w:val="Standard"/>
              <w:tabs>
                <w:tab w:val="left" w:pos="0"/>
              </w:tabs>
              <w:spacing w:after="0"/>
              <w:jc w:val="left"/>
              <w:rPr>
                <w:b/>
                <w:sz w:val="22"/>
                <w:szCs w:val="22"/>
              </w:rPr>
            </w:pPr>
            <w:r w:rsidRPr="00DC274A">
              <w:rPr>
                <w:b/>
                <w:sz w:val="22"/>
                <w:szCs w:val="22"/>
              </w:rPr>
              <w:t>Поставщик:</w:t>
            </w:r>
          </w:p>
          <w:p w14:paraId="488D47ED" w14:textId="77777777" w:rsidR="009E0B1D" w:rsidRPr="00DC274A" w:rsidRDefault="004577F4" w:rsidP="00A94659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C274A">
              <w:rPr>
                <w:rFonts w:ascii="Times New Roman" w:eastAsia="Times New Roman" w:hAnsi="Times New Roman" w:cs="Times New Roman"/>
                <w:b/>
                <w:lang w:eastAsia="ru-RU"/>
              </w:rPr>
              <w:t>_________</w:t>
            </w:r>
            <w:r w:rsidR="003D0DDA" w:rsidRPr="00DC274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9E0B1D" w:rsidRPr="00DC274A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D35FD9" w:rsidRPr="00DC274A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</w:t>
            </w:r>
            <w:r w:rsidR="009E0B1D" w:rsidRPr="00DC274A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14:paraId="6F0D1CA5" w14:textId="77777777" w:rsidR="00231A2D" w:rsidRPr="00DC274A" w:rsidRDefault="00231A2D" w:rsidP="00A94659">
            <w:pPr>
              <w:pStyle w:val="Standard"/>
              <w:spacing w:after="0"/>
              <w:jc w:val="left"/>
              <w:rPr>
                <w:sz w:val="22"/>
                <w:szCs w:val="22"/>
              </w:rPr>
            </w:pPr>
          </w:p>
          <w:p w14:paraId="6510E611" w14:textId="77777777" w:rsidR="00DC5451" w:rsidRPr="00DC274A" w:rsidRDefault="00DC5451" w:rsidP="00A94659">
            <w:pPr>
              <w:widowControl/>
              <w:tabs>
                <w:tab w:val="left" w:pos="0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DC274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Место нахождения: ___________</w:t>
            </w:r>
          </w:p>
          <w:p w14:paraId="54570B64" w14:textId="77777777" w:rsidR="00DC5451" w:rsidRPr="00DC274A" w:rsidRDefault="00DC5451" w:rsidP="00A94659">
            <w:pPr>
              <w:widowControl/>
              <w:tabs>
                <w:tab w:val="left" w:pos="0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DC274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Почтовый адрес: ________________</w:t>
            </w:r>
          </w:p>
          <w:p w14:paraId="2A5CE6C7" w14:textId="77777777" w:rsidR="00DC5451" w:rsidRPr="00DC274A" w:rsidRDefault="00DC5451" w:rsidP="00A94659">
            <w:pPr>
              <w:widowControl/>
              <w:tabs>
                <w:tab w:val="left" w:pos="0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DC274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Телефон/факс: ____________ </w:t>
            </w:r>
          </w:p>
          <w:p w14:paraId="490E25E7" w14:textId="77777777" w:rsidR="004577F4" w:rsidRPr="00DC274A" w:rsidRDefault="004577F4" w:rsidP="00A94659">
            <w:pPr>
              <w:widowControl/>
              <w:tabs>
                <w:tab w:val="left" w:pos="0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DC274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Электронный адрес: ___________</w:t>
            </w:r>
          </w:p>
          <w:p w14:paraId="3ED0DEF1" w14:textId="77777777" w:rsidR="00DC5451" w:rsidRPr="00DC274A" w:rsidRDefault="00DC5451" w:rsidP="00A94659">
            <w:pPr>
              <w:widowControl/>
              <w:tabs>
                <w:tab w:val="left" w:pos="0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DC274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ИНН ________ КПП _________</w:t>
            </w:r>
          </w:p>
          <w:p w14:paraId="6E059D16" w14:textId="77777777" w:rsidR="00DC5451" w:rsidRPr="00DC274A" w:rsidRDefault="00DC5451" w:rsidP="00A94659">
            <w:pPr>
              <w:widowControl/>
              <w:tabs>
                <w:tab w:val="left" w:pos="0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DC274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ОКПО _________, ОГРН ________  </w:t>
            </w:r>
          </w:p>
          <w:p w14:paraId="68685784" w14:textId="77777777" w:rsidR="00DC5451" w:rsidRPr="00DC274A" w:rsidRDefault="00DC5451" w:rsidP="00A94659">
            <w:pPr>
              <w:widowControl/>
              <w:tabs>
                <w:tab w:val="left" w:pos="0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DC274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ОКВЭД ______, </w:t>
            </w:r>
            <w:proofErr w:type="gramStart"/>
            <w:r w:rsidRPr="00DC274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ОКАТО  _</w:t>
            </w:r>
            <w:proofErr w:type="gramEnd"/>
            <w:r w:rsidRPr="00DC274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_________</w:t>
            </w:r>
          </w:p>
          <w:p w14:paraId="05F24CFB" w14:textId="77777777" w:rsidR="004577F4" w:rsidRPr="00DC274A" w:rsidRDefault="004577F4" w:rsidP="00A94659">
            <w:pPr>
              <w:widowControl/>
              <w:tabs>
                <w:tab w:val="left" w:pos="0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DC274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Банк________________</w:t>
            </w:r>
          </w:p>
          <w:p w14:paraId="3B7FED7C" w14:textId="77777777" w:rsidR="00DC5451" w:rsidRPr="00DC274A" w:rsidRDefault="00DC5451" w:rsidP="00A94659">
            <w:pPr>
              <w:widowControl/>
              <w:tabs>
                <w:tab w:val="left" w:pos="0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DC274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Расчётный счёт _________________</w:t>
            </w:r>
          </w:p>
          <w:p w14:paraId="35C67FA5" w14:textId="77777777" w:rsidR="00DC5451" w:rsidRPr="00DC274A" w:rsidRDefault="00DC5451" w:rsidP="00A94659">
            <w:pPr>
              <w:widowControl/>
              <w:tabs>
                <w:tab w:val="left" w:pos="0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DC274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Кор. счет __________________</w:t>
            </w:r>
          </w:p>
          <w:p w14:paraId="1B1BAF5D" w14:textId="77777777" w:rsidR="00DC5451" w:rsidRPr="00DC274A" w:rsidRDefault="00DC5451" w:rsidP="00A94659">
            <w:pPr>
              <w:widowControl/>
              <w:autoSpaceDN/>
              <w:spacing w:after="0" w:line="240" w:lineRule="auto"/>
              <w:ind w:right="253"/>
              <w:textAlignment w:val="auto"/>
              <w:rPr>
                <w:rFonts w:ascii="Times New Roman" w:eastAsia="Times New Roman" w:hAnsi="Times New Roman" w:cs="Times New Roman"/>
                <w:kern w:val="0"/>
                <w:lang w:eastAsia="ar-SA"/>
              </w:rPr>
            </w:pPr>
            <w:r w:rsidRPr="00DC274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БИК _</w:t>
            </w:r>
            <w:r w:rsidR="004577F4" w:rsidRPr="00DC274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____________</w:t>
            </w:r>
            <w:r w:rsidRPr="00DC274A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__________________</w:t>
            </w:r>
          </w:p>
          <w:p w14:paraId="10235522" w14:textId="77777777" w:rsidR="000F2586" w:rsidRPr="00DC274A" w:rsidRDefault="000F2586" w:rsidP="00A94659">
            <w:pPr>
              <w:pStyle w:val="Standard"/>
              <w:spacing w:after="0"/>
              <w:jc w:val="left"/>
              <w:rPr>
                <w:sz w:val="22"/>
                <w:szCs w:val="22"/>
                <w:lang w:eastAsia="ar-SA"/>
              </w:rPr>
            </w:pPr>
          </w:p>
          <w:p w14:paraId="3685C4BB" w14:textId="77777777" w:rsidR="00E4294E" w:rsidRPr="00DC274A" w:rsidRDefault="00E4294E" w:rsidP="00A94659">
            <w:pPr>
              <w:pStyle w:val="Standard"/>
              <w:spacing w:after="0"/>
              <w:jc w:val="left"/>
              <w:rPr>
                <w:sz w:val="22"/>
                <w:szCs w:val="22"/>
                <w:lang w:eastAsia="ar-SA"/>
              </w:rPr>
            </w:pPr>
          </w:p>
          <w:p w14:paraId="44D9096F" w14:textId="77777777" w:rsidR="00E4294E" w:rsidRPr="00DC274A" w:rsidRDefault="00E4294E" w:rsidP="00A94659">
            <w:pPr>
              <w:pStyle w:val="Standard"/>
              <w:spacing w:after="0"/>
              <w:jc w:val="left"/>
              <w:rPr>
                <w:sz w:val="22"/>
                <w:szCs w:val="22"/>
                <w:lang w:eastAsia="ar-SA"/>
              </w:rPr>
            </w:pPr>
          </w:p>
          <w:p w14:paraId="554BB673" w14:textId="77777777" w:rsidR="00E4294E" w:rsidRPr="00DC274A" w:rsidRDefault="00E4294E" w:rsidP="00A94659">
            <w:pPr>
              <w:pStyle w:val="Standard"/>
              <w:spacing w:after="0"/>
              <w:jc w:val="left"/>
              <w:rPr>
                <w:sz w:val="22"/>
                <w:szCs w:val="22"/>
                <w:lang w:eastAsia="ar-SA"/>
              </w:rPr>
            </w:pPr>
          </w:p>
          <w:p w14:paraId="54A32C6C" w14:textId="77777777" w:rsidR="009E0B1D" w:rsidRPr="00DC274A" w:rsidRDefault="004577F4" w:rsidP="00A946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274A">
              <w:rPr>
                <w:rFonts w:ascii="Times New Roman" w:hAnsi="Times New Roman" w:cs="Times New Roman"/>
                <w:b/>
              </w:rPr>
              <w:t>__________________</w:t>
            </w:r>
            <w:r w:rsidR="00743E9B" w:rsidRPr="00DC274A">
              <w:rPr>
                <w:rFonts w:ascii="Times New Roman" w:hAnsi="Times New Roman" w:cs="Times New Roman"/>
                <w:b/>
              </w:rPr>
              <w:t>___________</w:t>
            </w:r>
            <w:r w:rsidRPr="00DC274A">
              <w:rPr>
                <w:rFonts w:ascii="Times New Roman" w:hAnsi="Times New Roman" w:cs="Times New Roman"/>
                <w:b/>
              </w:rPr>
              <w:t>_</w:t>
            </w:r>
          </w:p>
          <w:p w14:paraId="12EC127D" w14:textId="77777777" w:rsidR="00CA55D9" w:rsidRPr="00DC274A" w:rsidRDefault="00CA55D9" w:rsidP="00A94659">
            <w:pPr>
              <w:pStyle w:val="Standard"/>
              <w:spacing w:after="0"/>
              <w:jc w:val="left"/>
              <w:rPr>
                <w:sz w:val="22"/>
                <w:szCs w:val="22"/>
                <w:lang w:eastAsia="ar-SA"/>
              </w:rPr>
            </w:pPr>
          </w:p>
          <w:p w14:paraId="058E046E" w14:textId="77777777" w:rsidR="0074586C" w:rsidRPr="00DC274A" w:rsidRDefault="00000557" w:rsidP="00A94659">
            <w:pPr>
              <w:pStyle w:val="Standard"/>
              <w:tabs>
                <w:tab w:val="left" w:pos="0"/>
              </w:tabs>
              <w:spacing w:after="0"/>
              <w:rPr>
                <w:b/>
                <w:sz w:val="22"/>
                <w:szCs w:val="22"/>
                <w:lang w:eastAsia="ar-SA"/>
              </w:rPr>
            </w:pPr>
            <w:r w:rsidRPr="00DC274A">
              <w:rPr>
                <w:b/>
                <w:sz w:val="22"/>
                <w:szCs w:val="22"/>
                <w:lang w:eastAsia="ar-SA"/>
              </w:rPr>
              <w:lastRenderedPageBreak/>
              <w:t>______________</w:t>
            </w:r>
            <w:r w:rsidR="0074586C" w:rsidRPr="00DC274A">
              <w:rPr>
                <w:b/>
                <w:sz w:val="22"/>
                <w:szCs w:val="22"/>
                <w:lang w:eastAsia="ar-SA"/>
              </w:rPr>
              <w:t xml:space="preserve">____ </w:t>
            </w:r>
            <w:r w:rsidR="00DB331D" w:rsidRPr="00DC274A">
              <w:rPr>
                <w:b/>
                <w:sz w:val="22"/>
                <w:szCs w:val="22"/>
                <w:lang w:eastAsia="ar-SA"/>
              </w:rPr>
              <w:t xml:space="preserve">/ </w:t>
            </w:r>
            <w:r w:rsidR="0044299A" w:rsidRPr="00DC274A">
              <w:rPr>
                <w:b/>
                <w:sz w:val="22"/>
                <w:szCs w:val="22"/>
                <w:lang w:eastAsia="ar-SA"/>
              </w:rPr>
              <w:t>___________</w:t>
            </w:r>
            <w:r w:rsidR="00380425" w:rsidRPr="00DC274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B331D" w:rsidRPr="00DC274A">
              <w:rPr>
                <w:b/>
                <w:sz w:val="22"/>
                <w:szCs w:val="22"/>
                <w:lang w:eastAsia="ar-SA"/>
              </w:rPr>
              <w:t>/</w:t>
            </w:r>
          </w:p>
          <w:p w14:paraId="344C9A39" w14:textId="77777777" w:rsidR="0074586C" w:rsidRPr="00DC274A" w:rsidRDefault="0074586C" w:rsidP="00A94659">
            <w:pPr>
              <w:pStyle w:val="Standard"/>
              <w:tabs>
                <w:tab w:val="left" w:pos="0"/>
              </w:tabs>
              <w:spacing w:after="0"/>
              <w:jc w:val="left"/>
              <w:rPr>
                <w:b/>
                <w:sz w:val="22"/>
                <w:szCs w:val="22"/>
                <w:lang w:eastAsia="ar-SA"/>
              </w:rPr>
            </w:pPr>
            <w:r w:rsidRPr="00DC274A">
              <w:rPr>
                <w:b/>
                <w:sz w:val="22"/>
                <w:szCs w:val="22"/>
                <w:lang w:eastAsia="ar-SA"/>
              </w:rPr>
              <w:t>М.П.</w:t>
            </w:r>
          </w:p>
        </w:tc>
      </w:tr>
    </w:tbl>
    <w:p w14:paraId="1F65AF43" w14:textId="77777777" w:rsidR="0074586C" w:rsidRPr="00DC274A" w:rsidRDefault="0074586C" w:rsidP="00A94659">
      <w:pPr>
        <w:pStyle w:val="Standard"/>
        <w:pageBreakBefore/>
        <w:tabs>
          <w:tab w:val="left" w:pos="0"/>
          <w:tab w:val="center" w:pos="4677"/>
        </w:tabs>
        <w:spacing w:after="0"/>
        <w:jc w:val="right"/>
        <w:rPr>
          <w:sz w:val="22"/>
          <w:szCs w:val="22"/>
        </w:rPr>
      </w:pPr>
      <w:r w:rsidRPr="00DC274A">
        <w:rPr>
          <w:sz w:val="22"/>
          <w:szCs w:val="22"/>
        </w:rPr>
        <w:lastRenderedPageBreak/>
        <w:t>Приложение № 1</w:t>
      </w:r>
    </w:p>
    <w:p w14:paraId="1B016400" w14:textId="502138AE" w:rsidR="00474918" w:rsidRPr="00DC274A" w:rsidRDefault="00474918" w:rsidP="00A94659">
      <w:pPr>
        <w:pStyle w:val="Standard"/>
        <w:tabs>
          <w:tab w:val="left" w:pos="0"/>
        </w:tabs>
        <w:spacing w:after="0"/>
        <w:ind w:firstLine="567"/>
        <w:jc w:val="right"/>
        <w:rPr>
          <w:sz w:val="22"/>
          <w:szCs w:val="22"/>
        </w:rPr>
      </w:pPr>
      <w:r w:rsidRPr="00DC274A">
        <w:rPr>
          <w:sz w:val="22"/>
          <w:szCs w:val="22"/>
        </w:rPr>
        <w:t xml:space="preserve">договору поставки № </w:t>
      </w:r>
      <w:r w:rsidR="00CA2C87">
        <w:rPr>
          <w:sz w:val="22"/>
          <w:szCs w:val="22"/>
        </w:rPr>
        <w:t>200526/6</w:t>
      </w:r>
    </w:p>
    <w:p w14:paraId="1F66127E" w14:textId="77777777" w:rsidR="00474918" w:rsidRPr="00DC274A" w:rsidRDefault="00474918" w:rsidP="00A94659">
      <w:pPr>
        <w:pStyle w:val="Standard"/>
        <w:spacing w:after="0"/>
        <w:ind w:firstLine="540"/>
        <w:jc w:val="right"/>
        <w:rPr>
          <w:sz w:val="22"/>
          <w:szCs w:val="22"/>
        </w:rPr>
      </w:pPr>
      <w:r w:rsidRPr="00DC274A">
        <w:rPr>
          <w:sz w:val="22"/>
          <w:szCs w:val="22"/>
        </w:rPr>
        <w:t>от</w:t>
      </w:r>
      <w:proofErr w:type="gramStart"/>
      <w:r w:rsidR="00C77074" w:rsidRPr="00DC274A">
        <w:rPr>
          <w:sz w:val="22"/>
          <w:szCs w:val="22"/>
        </w:rPr>
        <w:t xml:space="preserve"> </w:t>
      </w:r>
      <w:r w:rsidR="00F01514" w:rsidRPr="00DC274A">
        <w:rPr>
          <w:sz w:val="22"/>
          <w:szCs w:val="22"/>
        </w:rPr>
        <w:t xml:space="preserve"> </w:t>
      </w:r>
      <w:r w:rsidRPr="00DC274A">
        <w:rPr>
          <w:sz w:val="22"/>
          <w:szCs w:val="22"/>
        </w:rPr>
        <w:t xml:space="preserve"> «</w:t>
      </w:r>
      <w:proofErr w:type="gramEnd"/>
      <w:r w:rsidRPr="00DC274A">
        <w:rPr>
          <w:sz w:val="22"/>
          <w:szCs w:val="22"/>
        </w:rPr>
        <w:t xml:space="preserve"> __</w:t>
      </w:r>
      <w:r w:rsidR="003D1B45" w:rsidRPr="00DC274A">
        <w:rPr>
          <w:sz w:val="22"/>
          <w:szCs w:val="22"/>
        </w:rPr>
        <w:t>_</w:t>
      </w:r>
      <w:r w:rsidRPr="00DC274A">
        <w:rPr>
          <w:sz w:val="22"/>
          <w:szCs w:val="22"/>
        </w:rPr>
        <w:t xml:space="preserve"> » </w:t>
      </w:r>
      <w:r w:rsidR="003A1873" w:rsidRPr="00DC274A">
        <w:rPr>
          <w:sz w:val="22"/>
          <w:szCs w:val="22"/>
        </w:rPr>
        <w:t>_______</w:t>
      </w:r>
      <w:r w:rsidR="00EF4DFC" w:rsidRPr="00DC274A">
        <w:rPr>
          <w:sz w:val="22"/>
          <w:szCs w:val="22"/>
        </w:rPr>
        <w:t>____</w:t>
      </w:r>
      <w:r w:rsidR="003A1873" w:rsidRPr="00DC274A">
        <w:rPr>
          <w:sz w:val="22"/>
          <w:szCs w:val="22"/>
        </w:rPr>
        <w:t>__</w:t>
      </w:r>
      <w:r w:rsidRPr="00DC274A">
        <w:rPr>
          <w:sz w:val="22"/>
          <w:szCs w:val="22"/>
        </w:rPr>
        <w:t xml:space="preserve"> 202</w:t>
      </w:r>
      <w:r w:rsidR="00237AF0" w:rsidRPr="00DC274A">
        <w:rPr>
          <w:sz w:val="22"/>
          <w:szCs w:val="22"/>
        </w:rPr>
        <w:t>____</w:t>
      </w:r>
      <w:r w:rsidRPr="00DC274A">
        <w:rPr>
          <w:sz w:val="22"/>
          <w:szCs w:val="22"/>
        </w:rPr>
        <w:t xml:space="preserve"> года</w:t>
      </w:r>
    </w:p>
    <w:p w14:paraId="29E031FC" w14:textId="77777777" w:rsidR="0074586C" w:rsidRPr="00DC274A" w:rsidRDefault="0074586C" w:rsidP="00A94659">
      <w:pPr>
        <w:pStyle w:val="Standard"/>
        <w:tabs>
          <w:tab w:val="left" w:pos="0"/>
        </w:tabs>
        <w:spacing w:after="0"/>
        <w:rPr>
          <w:b/>
          <w:sz w:val="22"/>
          <w:szCs w:val="22"/>
        </w:rPr>
      </w:pPr>
    </w:p>
    <w:p w14:paraId="18EA4B98" w14:textId="77777777" w:rsidR="0074586C" w:rsidRPr="00DC274A" w:rsidRDefault="0074586C" w:rsidP="00A94659">
      <w:pPr>
        <w:pStyle w:val="Standard"/>
        <w:tabs>
          <w:tab w:val="left" w:pos="0"/>
        </w:tabs>
        <w:spacing w:after="0"/>
        <w:ind w:firstLine="567"/>
        <w:jc w:val="center"/>
        <w:rPr>
          <w:b/>
          <w:sz w:val="22"/>
          <w:szCs w:val="22"/>
        </w:rPr>
      </w:pPr>
      <w:r w:rsidRPr="00DC274A">
        <w:rPr>
          <w:b/>
          <w:sz w:val="22"/>
          <w:szCs w:val="22"/>
        </w:rPr>
        <w:t>Спецификация</w:t>
      </w:r>
    </w:p>
    <w:p w14:paraId="6F62BEC9" w14:textId="77777777" w:rsidR="0074586C" w:rsidRPr="00DC274A" w:rsidRDefault="0074586C" w:rsidP="00A94659">
      <w:pPr>
        <w:pStyle w:val="Standard"/>
        <w:tabs>
          <w:tab w:val="left" w:pos="0"/>
        </w:tabs>
        <w:spacing w:after="0"/>
        <w:ind w:firstLine="567"/>
        <w:jc w:val="center"/>
        <w:rPr>
          <w:b/>
          <w:sz w:val="22"/>
          <w:szCs w:val="22"/>
        </w:rPr>
      </w:pP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985"/>
        <w:gridCol w:w="1418"/>
        <w:gridCol w:w="1275"/>
        <w:gridCol w:w="709"/>
        <w:gridCol w:w="714"/>
        <w:gridCol w:w="850"/>
        <w:gridCol w:w="1133"/>
        <w:gridCol w:w="41"/>
        <w:gridCol w:w="1523"/>
        <w:gridCol w:w="41"/>
      </w:tblGrid>
      <w:tr w:rsidR="005C39F3" w:rsidRPr="00DC274A" w14:paraId="297157F8" w14:textId="77777777" w:rsidTr="00FB14C2">
        <w:trPr>
          <w:gridAfter w:val="1"/>
          <w:wAfter w:w="41" w:type="dxa"/>
          <w:cantSplit/>
          <w:trHeight w:val="531"/>
          <w:jc w:val="center"/>
        </w:trPr>
        <w:tc>
          <w:tcPr>
            <w:tcW w:w="562" w:type="dxa"/>
            <w:noWrap/>
            <w:vAlign w:val="center"/>
          </w:tcPr>
          <w:p w14:paraId="3A3E2A8B" w14:textId="77777777" w:rsidR="005C39F3" w:rsidRPr="00DC274A" w:rsidRDefault="005C39F3" w:rsidP="00A94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274A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7DF2E458" w14:textId="77777777" w:rsidR="005C39F3" w:rsidRPr="00DC274A" w:rsidRDefault="005C39F3" w:rsidP="00A94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274A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985" w:type="dxa"/>
            <w:vAlign w:val="center"/>
          </w:tcPr>
          <w:p w14:paraId="6A2EF99B" w14:textId="77777777" w:rsidR="005C39F3" w:rsidRPr="00DC274A" w:rsidRDefault="005C39F3" w:rsidP="00A94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274A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  <w:p w14:paraId="272A900B" w14:textId="77777777" w:rsidR="005C39F3" w:rsidRPr="00DC274A" w:rsidRDefault="005C39F3" w:rsidP="00A94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274A">
              <w:rPr>
                <w:rFonts w:ascii="Times New Roman" w:hAnsi="Times New Roman" w:cs="Times New Roman"/>
                <w:b/>
                <w:bCs/>
              </w:rPr>
              <w:t>товара</w:t>
            </w:r>
          </w:p>
        </w:tc>
        <w:tc>
          <w:tcPr>
            <w:tcW w:w="1418" w:type="dxa"/>
            <w:vAlign w:val="center"/>
          </w:tcPr>
          <w:p w14:paraId="26E4BC95" w14:textId="77777777" w:rsidR="005C39F3" w:rsidRPr="00DC274A" w:rsidRDefault="005C39F3" w:rsidP="00A94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274A">
              <w:rPr>
                <w:rFonts w:ascii="Times New Roman" w:hAnsi="Times New Roman" w:cs="Times New Roman"/>
                <w:b/>
                <w:bCs/>
              </w:rPr>
              <w:t>Код</w:t>
            </w:r>
          </w:p>
          <w:p w14:paraId="302357A7" w14:textId="77777777" w:rsidR="005C39F3" w:rsidRPr="00DC274A" w:rsidRDefault="005C39F3" w:rsidP="00A94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274A">
              <w:rPr>
                <w:rFonts w:ascii="Times New Roman" w:hAnsi="Times New Roman" w:cs="Times New Roman"/>
                <w:b/>
                <w:bCs/>
              </w:rPr>
              <w:t>ОКПД 2</w:t>
            </w:r>
          </w:p>
        </w:tc>
        <w:tc>
          <w:tcPr>
            <w:tcW w:w="1275" w:type="dxa"/>
            <w:vAlign w:val="center"/>
          </w:tcPr>
          <w:p w14:paraId="56E66BFF" w14:textId="77777777" w:rsidR="005C39F3" w:rsidRPr="00DC274A" w:rsidRDefault="009928CE" w:rsidP="00A94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274A">
              <w:rPr>
                <w:rFonts w:ascii="Times New Roman" w:hAnsi="Times New Roman" w:cs="Times New Roman"/>
                <w:b/>
                <w:bCs/>
              </w:rPr>
              <w:t>С</w:t>
            </w:r>
            <w:r w:rsidR="005C39F3" w:rsidRPr="00DC274A">
              <w:rPr>
                <w:rFonts w:ascii="Times New Roman" w:hAnsi="Times New Roman" w:cs="Times New Roman"/>
                <w:b/>
                <w:bCs/>
              </w:rPr>
              <w:t>трана происхождения</w:t>
            </w:r>
          </w:p>
        </w:tc>
        <w:tc>
          <w:tcPr>
            <w:tcW w:w="709" w:type="dxa"/>
            <w:vAlign w:val="center"/>
          </w:tcPr>
          <w:p w14:paraId="60C9F6AB" w14:textId="77777777" w:rsidR="005C39F3" w:rsidRPr="00DC274A" w:rsidRDefault="005C39F3" w:rsidP="00A94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274A"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714" w:type="dxa"/>
            <w:vAlign w:val="center"/>
          </w:tcPr>
          <w:p w14:paraId="3F08E094" w14:textId="77777777" w:rsidR="005C39F3" w:rsidRPr="00DC274A" w:rsidRDefault="005C39F3" w:rsidP="00A94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274A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  <w:tc>
          <w:tcPr>
            <w:tcW w:w="850" w:type="dxa"/>
            <w:vAlign w:val="center"/>
          </w:tcPr>
          <w:p w14:paraId="529C5B2A" w14:textId="77777777" w:rsidR="005C39F3" w:rsidRPr="00DC274A" w:rsidRDefault="005C39F3" w:rsidP="00A94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274A">
              <w:rPr>
                <w:rFonts w:ascii="Times New Roman" w:hAnsi="Times New Roman" w:cs="Times New Roman"/>
                <w:b/>
                <w:bCs/>
              </w:rPr>
              <w:t>НДС, %</w:t>
            </w:r>
          </w:p>
        </w:tc>
        <w:tc>
          <w:tcPr>
            <w:tcW w:w="1133" w:type="dxa"/>
            <w:vAlign w:val="center"/>
          </w:tcPr>
          <w:p w14:paraId="53624C73" w14:textId="77777777" w:rsidR="005C39F3" w:rsidRPr="00DC274A" w:rsidRDefault="005C39F3" w:rsidP="00A94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274A">
              <w:rPr>
                <w:rFonts w:ascii="Times New Roman" w:hAnsi="Times New Roman" w:cs="Times New Roman"/>
                <w:b/>
                <w:bCs/>
              </w:rPr>
              <w:t>Цена за ед</w:t>
            </w:r>
            <w:r w:rsidR="007B0E59" w:rsidRPr="00DC274A">
              <w:rPr>
                <w:rFonts w:ascii="Times New Roman" w:hAnsi="Times New Roman" w:cs="Times New Roman"/>
                <w:b/>
                <w:bCs/>
              </w:rPr>
              <w:t>.</w:t>
            </w:r>
            <w:r w:rsidRPr="00DC274A">
              <w:rPr>
                <w:rFonts w:ascii="Times New Roman" w:hAnsi="Times New Roman" w:cs="Times New Roman"/>
                <w:b/>
                <w:bCs/>
              </w:rPr>
              <w:t xml:space="preserve"> изм</w:t>
            </w:r>
            <w:r w:rsidR="007B0E59" w:rsidRPr="00DC274A">
              <w:rPr>
                <w:rFonts w:ascii="Times New Roman" w:hAnsi="Times New Roman" w:cs="Times New Roman"/>
                <w:b/>
                <w:bCs/>
              </w:rPr>
              <w:t>.</w:t>
            </w:r>
            <w:r w:rsidRPr="00DC274A">
              <w:rPr>
                <w:rFonts w:ascii="Times New Roman" w:hAnsi="Times New Roman" w:cs="Times New Roman"/>
                <w:b/>
                <w:bCs/>
              </w:rPr>
              <w:t xml:space="preserve">  с учетом НДС, руб</w:t>
            </w:r>
            <w:r w:rsidR="007B0E59" w:rsidRPr="00DC274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564" w:type="dxa"/>
            <w:gridSpan w:val="2"/>
            <w:vAlign w:val="center"/>
          </w:tcPr>
          <w:p w14:paraId="7D1BAAB8" w14:textId="77777777" w:rsidR="005C39F3" w:rsidRPr="00DC274A" w:rsidRDefault="005C39F3" w:rsidP="00A946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274A">
              <w:rPr>
                <w:rFonts w:ascii="Times New Roman" w:hAnsi="Times New Roman" w:cs="Times New Roman"/>
                <w:b/>
                <w:bCs/>
              </w:rPr>
              <w:t>Сумма с учетом НДС, руб</w:t>
            </w:r>
            <w:r w:rsidR="007B0E59" w:rsidRPr="00DC274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A67B57" w:rsidRPr="00DC274A" w14:paraId="795D8166" w14:textId="77777777" w:rsidTr="006E0B4B">
        <w:trPr>
          <w:gridAfter w:val="1"/>
          <w:wAfter w:w="41" w:type="dxa"/>
          <w:trHeight w:val="56"/>
          <w:jc w:val="center"/>
        </w:trPr>
        <w:tc>
          <w:tcPr>
            <w:tcW w:w="562" w:type="dxa"/>
            <w:noWrap/>
            <w:vAlign w:val="center"/>
          </w:tcPr>
          <w:p w14:paraId="053A6C6D" w14:textId="6EC1A346" w:rsidR="00A67B57" w:rsidRPr="00DC274A" w:rsidRDefault="00A67B57" w:rsidP="00957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14:paraId="1F2178C9" w14:textId="77777777" w:rsidR="00A67B57" w:rsidRDefault="00126507" w:rsidP="00957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 нижнего белья, 44-46, 170-176, белый, ткань: 97% - ПЭ, 3 % - ПУ</w:t>
            </w:r>
          </w:p>
          <w:p w14:paraId="2D5E363D" w14:textId="5DE0B100" w:rsidR="00164BE4" w:rsidRPr="0036673A" w:rsidRDefault="00164BE4" w:rsidP="00957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Артикул: Б-190</w:t>
            </w:r>
          </w:p>
        </w:tc>
        <w:tc>
          <w:tcPr>
            <w:tcW w:w="1418" w:type="dxa"/>
            <w:vAlign w:val="center"/>
          </w:tcPr>
          <w:p w14:paraId="1253952F" w14:textId="33AEE39C" w:rsidR="00A67B57" w:rsidRPr="00943035" w:rsidRDefault="00F95C71" w:rsidP="00957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14.12.30.190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8EE971" w14:textId="77777777" w:rsidR="00A67B57" w:rsidRPr="00943035" w:rsidRDefault="00A67B57" w:rsidP="00957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49E64D3" w14:textId="6FFBB5C6" w:rsidR="00A67B57" w:rsidRPr="00DC274A" w:rsidRDefault="00945860" w:rsidP="006E0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14" w:type="dxa"/>
            <w:vAlign w:val="center"/>
          </w:tcPr>
          <w:p w14:paraId="6B8EC525" w14:textId="30749592" w:rsidR="00A67B57" w:rsidRPr="00DC274A" w:rsidRDefault="00945860" w:rsidP="009576F6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14:paraId="5F2E1C1E" w14:textId="77777777" w:rsidR="00A67B57" w:rsidRPr="00DC274A" w:rsidRDefault="00A67B57" w:rsidP="00957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Align w:val="center"/>
          </w:tcPr>
          <w:p w14:paraId="06F99886" w14:textId="77777777" w:rsidR="00A67B57" w:rsidRPr="00DC274A" w:rsidRDefault="00A67B57" w:rsidP="00957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305CF631" w14:textId="77777777" w:rsidR="00A67B57" w:rsidRPr="00DC274A" w:rsidRDefault="00A67B57" w:rsidP="00957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5860" w:rsidRPr="00DC274A" w14:paraId="59A312CC" w14:textId="77777777" w:rsidTr="006E0B4B">
        <w:trPr>
          <w:gridAfter w:val="1"/>
          <w:wAfter w:w="41" w:type="dxa"/>
          <w:trHeight w:val="56"/>
          <w:jc w:val="center"/>
        </w:trPr>
        <w:tc>
          <w:tcPr>
            <w:tcW w:w="562" w:type="dxa"/>
            <w:noWrap/>
            <w:vAlign w:val="center"/>
          </w:tcPr>
          <w:p w14:paraId="7C489A22" w14:textId="017B91CA" w:rsidR="00945860" w:rsidRPr="00DC274A" w:rsidRDefault="00945860" w:rsidP="00945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14:paraId="4E7150C9" w14:textId="51309145" w:rsidR="00E81A8A" w:rsidRDefault="00E81A8A" w:rsidP="00E81A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 нижнего белья, 48-50, 170-176, белый, ткань: 97% - ПЭ, 3 % - ПУ</w:t>
            </w:r>
          </w:p>
          <w:p w14:paraId="084E10C7" w14:textId="6C3510A6" w:rsidR="00945860" w:rsidRPr="0036673A" w:rsidRDefault="00E81A8A" w:rsidP="00E81A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Артикул: Б-190</w:t>
            </w:r>
          </w:p>
        </w:tc>
        <w:tc>
          <w:tcPr>
            <w:tcW w:w="1418" w:type="dxa"/>
            <w:vAlign w:val="center"/>
          </w:tcPr>
          <w:p w14:paraId="35E650AD" w14:textId="6268D2D4" w:rsidR="00945860" w:rsidRPr="00DC274A" w:rsidRDefault="00F95C71" w:rsidP="00945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14.12.30.190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B1C108" w14:textId="77777777" w:rsidR="00945860" w:rsidRPr="00DC274A" w:rsidRDefault="00945860" w:rsidP="00945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14734FC" w14:textId="4B6478CC" w:rsidR="00945860" w:rsidRPr="00DC274A" w:rsidRDefault="00945860" w:rsidP="006E0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0AD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14" w:type="dxa"/>
            <w:vAlign w:val="center"/>
          </w:tcPr>
          <w:p w14:paraId="63C882A8" w14:textId="039AD909" w:rsidR="00945860" w:rsidRPr="00DC274A" w:rsidRDefault="00945860" w:rsidP="00945860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14:paraId="1E496271" w14:textId="77777777" w:rsidR="00945860" w:rsidRPr="00DC274A" w:rsidRDefault="00945860" w:rsidP="00945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Align w:val="center"/>
          </w:tcPr>
          <w:p w14:paraId="005242C0" w14:textId="77777777" w:rsidR="00945860" w:rsidRPr="00DC274A" w:rsidRDefault="00945860" w:rsidP="00945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6ED76DFA" w14:textId="77777777" w:rsidR="00945860" w:rsidRPr="00DC274A" w:rsidRDefault="00945860" w:rsidP="00945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5860" w:rsidRPr="00DC274A" w14:paraId="3D77325E" w14:textId="77777777" w:rsidTr="006E0B4B">
        <w:trPr>
          <w:gridAfter w:val="1"/>
          <w:wAfter w:w="41" w:type="dxa"/>
          <w:trHeight w:val="56"/>
          <w:jc w:val="center"/>
        </w:trPr>
        <w:tc>
          <w:tcPr>
            <w:tcW w:w="562" w:type="dxa"/>
            <w:noWrap/>
            <w:vAlign w:val="center"/>
          </w:tcPr>
          <w:p w14:paraId="4EABAF8F" w14:textId="7A163D7F" w:rsidR="00945860" w:rsidRDefault="00945860" w:rsidP="00945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14:paraId="050805E0" w14:textId="3EC6C158" w:rsidR="00945860" w:rsidRDefault="00E81A8A" w:rsidP="00945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Комбинезон, Ж, ткань «</w:t>
            </w:r>
            <w:proofErr w:type="spellStart"/>
            <w:r>
              <w:rPr>
                <w:rFonts w:ascii="Times New Roman" w:hAnsi="Times New Roman" w:cs="Times New Roman"/>
              </w:rPr>
              <w:t>Поликарбон</w:t>
            </w:r>
            <w:proofErr w:type="spellEnd"/>
            <w:r>
              <w:rPr>
                <w:rFonts w:ascii="Times New Roman" w:hAnsi="Times New Roman" w:cs="Times New Roman"/>
              </w:rPr>
              <w:t>», размер 44-46, рост 170-176, цвет голубой</w:t>
            </w:r>
          </w:p>
          <w:p w14:paraId="2B7ADE29" w14:textId="1C384DAF" w:rsidR="00E81A8A" w:rsidRPr="0036673A" w:rsidRDefault="00E81A8A" w:rsidP="00945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Артикул: Б-150</w:t>
            </w:r>
          </w:p>
        </w:tc>
        <w:tc>
          <w:tcPr>
            <w:tcW w:w="1418" w:type="dxa"/>
            <w:vAlign w:val="center"/>
          </w:tcPr>
          <w:p w14:paraId="23A9A33D" w14:textId="6A6CE87A" w:rsidR="00945860" w:rsidRPr="00DC274A" w:rsidRDefault="00F95C71" w:rsidP="00945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14.12.30.190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E8148E" w14:textId="77777777" w:rsidR="00945860" w:rsidRPr="00DC274A" w:rsidRDefault="00945860" w:rsidP="00945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B696AAC" w14:textId="687B0153" w:rsidR="00945860" w:rsidRPr="00DC274A" w:rsidRDefault="00945860" w:rsidP="006E0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0AD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14" w:type="dxa"/>
            <w:vAlign w:val="center"/>
          </w:tcPr>
          <w:p w14:paraId="662E0F37" w14:textId="122B95B1" w:rsidR="00945860" w:rsidRPr="00DC274A" w:rsidRDefault="00945860" w:rsidP="00945860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14:paraId="100A9CCE" w14:textId="77777777" w:rsidR="00945860" w:rsidRPr="00DC274A" w:rsidRDefault="00945860" w:rsidP="00945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Align w:val="center"/>
          </w:tcPr>
          <w:p w14:paraId="022E4CED" w14:textId="77777777" w:rsidR="00945860" w:rsidRPr="00DC274A" w:rsidRDefault="00945860" w:rsidP="00945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4549DB84" w14:textId="77777777" w:rsidR="00945860" w:rsidRPr="00DC274A" w:rsidRDefault="00945860" w:rsidP="00945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5860" w:rsidRPr="00DC274A" w14:paraId="414711ED" w14:textId="77777777" w:rsidTr="006E0B4B">
        <w:trPr>
          <w:gridAfter w:val="1"/>
          <w:wAfter w:w="41" w:type="dxa"/>
          <w:trHeight w:val="56"/>
          <w:jc w:val="center"/>
        </w:trPr>
        <w:tc>
          <w:tcPr>
            <w:tcW w:w="562" w:type="dxa"/>
            <w:noWrap/>
            <w:vAlign w:val="center"/>
          </w:tcPr>
          <w:p w14:paraId="50546904" w14:textId="42423B01" w:rsidR="00945860" w:rsidRDefault="00945860" w:rsidP="00945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14:paraId="35E5939E" w14:textId="58680707" w:rsidR="00E81A8A" w:rsidRDefault="00E81A8A" w:rsidP="00E81A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Комбинезон, Ж, ткань «</w:t>
            </w:r>
            <w:proofErr w:type="spellStart"/>
            <w:r>
              <w:rPr>
                <w:rFonts w:ascii="Times New Roman" w:hAnsi="Times New Roman" w:cs="Times New Roman"/>
              </w:rPr>
              <w:t>Поликарбон</w:t>
            </w:r>
            <w:proofErr w:type="spellEnd"/>
            <w:r>
              <w:rPr>
                <w:rFonts w:ascii="Times New Roman" w:hAnsi="Times New Roman" w:cs="Times New Roman"/>
              </w:rPr>
              <w:t>», размер 48-50, рост 182-188, цвет голубой</w:t>
            </w:r>
          </w:p>
          <w:p w14:paraId="514D93B9" w14:textId="435CDD27" w:rsidR="00945860" w:rsidRPr="0036673A" w:rsidRDefault="00E81A8A" w:rsidP="00E81A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Артикул: Б-150</w:t>
            </w:r>
          </w:p>
        </w:tc>
        <w:tc>
          <w:tcPr>
            <w:tcW w:w="1418" w:type="dxa"/>
            <w:vAlign w:val="center"/>
          </w:tcPr>
          <w:p w14:paraId="2828EECF" w14:textId="6F1F8BE0" w:rsidR="00945860" w:rsidRPr="00DC274A" w:rsidRDefault="00F95C71" w:rsidP="00945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14.12.30.190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5E436E" w14:textId="77777777" w:rsidR="00945860" w:rsidRPr="00DC274A" w:rsidRDefault="00945860" w:rsidP="00945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C4DB0B2" w14:textId="51EEB77A" w:rsidR="00945860" w:rsidRPr="00DC274A" w:rsidRDefault="00945860" w:rsidP="006E0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0AD3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14" w:type="dxa"/>
            <w:vAlign w:val="center"/>
          </w:tcPr>
          <w:p w14:paraId="5B807F6B" w14:textId="2D1A674B" w:rsidR="00945860" w:rsidRPr="00DC274A" w:rsidRDefault="00945860" w:rsidP="00945860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14:paraId="6BA51525" w14:textId="77777777" w:rsidR="00945860" w:rsidRPr="00DC274A" w:rsidRDefault="00945860" w:rsidP="00945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Align w:val="center"/>
          </w:tcPr>
          <w:p w14:paraId="37290E26" w14:textId="77777777" w:rsidR="00945860" w:rsidRPr="00DC274A" w:rsidRDefault="00945860" w:rsidP="00945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3D109C40" w14:textId="77777777" w:rsidR="00945860" w:rsidRPr="00DC274A" w:rsidRDefault="00945860" w:rsidP="00945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5860" w:rsidRPr="00DC274A" w14:paraId="6671D6C6" w14:textId="77777777" w:rsidTr="006E0B4B">
        <w:trPr>
          <w:gridAfter w:val="1"/>
          <w:wAfter w:w="41" w:type="dxa"/>
          <w:trHeight w:val="56"/>
          <w:jc w:val="center"/>
        </w:trPr>
        <w:tc>
          <w:tcPr>
            <w:tcW w:w="562" w:type="dxa"/>
            <w:noWrap/>
            <w:vAlign w:val="center"/>
          </w:tcPr>
          <w:p w14:paraId="349DA532" w14:textId="01DE7799" w:rsidR="00945860" w:rsidRDefault="00945860" w:rsidP="00945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14:paraId="16E8EF94" w14:textId="109C5D43" w:rsidR="00945860" w:rsidRDefault="006E0B4B" w:rsidP="00945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Носки с поддерживающим эффектом</w:t>
            </w:r>
            <w:r w:rsidR="00C6424C">
              <w:rPr>
                <w:rFonts w:ascii="Times New Roman" w:hAnsi="Times New Roman" w:cs="Times New Roman"/>
              </w:rPr>
              <w:t xml:space="preserve"> из хлопка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ESD</w:t>
            </w:r>
            <w:r>
              <w:rPr>
                <w:rFonts w:ascii="Times New Roman" w:hAnsi="Times New Roman" w:cs="Times New Roman"/>
              </w:rPr>
              <w:t>) размер 25-27, белые</w:t>
            </w:r>
          </w:p>
          <w:p w14:paraId="1ED74BB4" w14:textId="28459C2F" w:rsidR="006E0B4B" w:rsidRPr="006E0B4B" w:rsidRDefault="006E0B4B" w:rsidP="0094586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Артикул: </w:t>
            </w:r>
            <w:r w:rsidR="007B5717">
              <w:rPr>
                <w:rFonts w:ascii="Times New Roman" w:hAnsi="Times New Roman" w:cs="Times New Roman"/>
                <w:lang w:val="en-US"/>
              </w:rPr>
              <w:t>ZCL98</w:t>
            </w:r>
          </w:p>
        </w:tc>
        <w:tc>
          <w:tcPr>
            <w:tcW w:w="1418" w:type="dxa"/>
            <w:vAlign w:val="center"/>
          </w:tcPr>
          <w:p w14:paraId="447FF861" w14:textId="2845FE5F" w:rsidR="00945860" w:rsidRPr="00DC274A" w:rsidRDefault="00F95C71" w:rsidP="00945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14.12.30.190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687FB8" w14:textId="77777777" w:rsidR="00945860" w:rsidRPr="00DC274A" w:rsidRDefault="00945860" w:rsidP="00945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4FF8B7EB" w14:textId="1227918E" w:rsidR="00945860" w:rsidRPr="00DC274A" w:rsidRDefault="00945860" w:rsidP="006E0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714" w:type="dxa"/>
            <w:vAlign w:val="center"/>
          </w:tcPr>
          <w:p w14:paraId="13B498CD" w14:textId="41F2D1DC" w:rsidR="00945860" w:rsidRPr="00DC274A" w:rsidRDefault="00945860" w:rsidP="00945860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  <w:vAlign w:val="center"/>
          </w:tcPr>
          <w:p w14:paraId="1256AF91" w14:textId="77777777" w:rsidR="00945860" w:rsidRPr="00DC274A" w:rsidRDefault="00945860" w:rsidP="00945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Align w:val="center"/>
          </w:tcPr>
          <w:p w14:paraId="2299FEE8" w14:textId="77777777" w:rsidR="00945860" w:rsidRPr="00DC274A" w:rsidRDefault="00945860" w:rsidP="00945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08D4CAB9" w14:textId="77777777" w:rsidR="00945860" w:rsidRPr="00DC274A" w:rsidRDefault="00945860" w:rsidP="00945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5860" w:rsidRPr="00DC274A" w14:paraId="52CE5D2E" w14:textId="77777777" w:rsidTr="006E0B4B">
        <w:trPr>
          <w:gridAfter w:val="1"/>
          <w:wAfter w:w="41" w:type="dxa"/>
          <w:trHeight w:val="56"/>
          <w:jc w:val="center"/>
        </w:trPr>
        <w:tc>
          <w:tcPr>
            <w:tcW w:w="562" w:type="dxa"/>
            <w:noWrap/>
            <w:vAlign w:val="center"/>
          </w:tcPr>
          <w:p w14:paraId="032B822F" w14:textId="4E9EE114" w:rsidR="00945860" w:rsidRDefault="00945860" w:rsidP="00945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691BFC0C" w14:textId="00743E4B" w:rsidR="006E0B4B" w:rsidRDefault="006E0B4B" w:rsidP="006E0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Носки с поддерживающим эффектом </w:t>
            </w:r>
            <w:r w:rsidR="00C6424C">
              <w:rPr>
                <w:rFonts w:ascii="Times New Roman" w:hAnsi="Times New Roman" w:cs="Times New Roman"/>
              </w:rPr>
              <w:t xml:space="preserve">из хлопка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ESD</w:t>
            </w:r>
            <w:r>
              <w:rPr>
                <w:rFonts w:ascii="Times New Roman" w:hAnsi="Times New Roman" w:cs="Times New Roman"/>
              </w:rPr>
              <w:t>) размер 27-2</w:t>
            </w:r>
            <w:r w:rsidRPr="006E0B4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 белые</w:t>
            </w:r>
          </w:p>
          <w:p w14:paraId="372DEA3E" w14:textId="6D4492A2" w:rsidR="00945860" w:rsidRPr="0036673A" w:rsidRDefault="006E0B4B" w:rsidP="006E0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Артикул: </w:t>
            </w:r>
            <w:r w:rsidR="007B5717">
              <w:rPr>
                <w:rFonts w:ascii="Times New Roman" w:hAnsi="Times New Roman" w:cs="Times New Roman"/>
                <w:lang w:val="en-US"/>
              </w:rPr>
              <w:t>ZCL98</w:t>
            </w:r>
          </w:p>
        </w:tc>
        <w:tc>
          <w:tcPr>
            <w:tcW w:w="1418" w:type="dxa"/>
            <w:vAlign w:val="center"/>
          </w:tcPr>
          <w:p w14:paraId="77801A97" w14:textId="203C4EDE" w:rsidR="00945860" w:rsidRPr="00DC274A" w:rsidRDefault="00F95C71" w:rsidP="00945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14.12.30.190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8915C2" w14:textId="77777777" w:rsidR="00945860" w:rsidRPr="00DC274A" w:rsidRDefault="00945860" w:rsidP="00945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0E14738B" w14:textId="50721D91" w:rsidR="00945860" w:rsidRPr="00DC274A" w:rsidRDefault="00945860" w:rsidP="006E0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714" w:type="dxa"/>
            <w:vAlign w:val="center"/>
          </w:tcPr>
          <w:p w14:paraId="41A15A96" w14:textId="44AAFAC9" w:rsidR="00945860" w:rsidRPr="00DC274A" w:rsidRDefault="00945860" w:rsidP="00945860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vAlign w:val="center"/>
          </w:tcPr>
          <w:p w14:paraId="661D0415" w14:textId="77777777" w:rsidR="00945860" w:rsidRPr="00DC274A" w:rsidRDefault="00945860" w:rsidP="00945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Align w:val="center"/>
          </w:tcPr>
          <w:p w14:paraId="0232806F" w14:textId="77777777" w:rsidR="00945860" w:rsidRPr="00DC274A" w:rsidRDefault="00945860" w:rsidP="00945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6675DDE4" w14:textId="77777777" w:rsidR="00945860" w:rsidRPr="00DC274A" w:rsidRDefault="00945860" w:rsidP="00945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5860" w:rsidRPr="00DC274A" w14:paraId="228C43EA" w14:textId="77777777" w:rsidTr="006E0B4B">
        <w:trPr>
          <w:gridAfter w:val="1"/>
          <w:wAfter w:w="41" w:type="dxa"/>
          <w:trHeight w:val="56"/>
          <w:jc w:val="center"/>
        </w:trPr>
        <w:tc>
          <w:tcPr>
            <w:tcW w:w="562" w:type="dxa"/>
            <w:noWrap/>
            <w:vAlign w:val="center"/>
          </w:tcPr>
          <w:p w14:paraId="0100BED0" w14:textId="402D9475" w:rsidR="00945860" w:rsidRDefault="00945860" w:rsidP="00945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</w:tcPr>
          <w:p w14:paraId="52E3FF9C" w14:textId="09DEA3F7" w:rsidR="006E0B4B" w:rsidRDefault="006E0B4B" w:rsidP="006E0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Носки с поддерживающим эффектом </w:t>
            </w:r>
            <w:r w:rsidR="00C6424C">
              <w:rPr>
                <w:rFonts w:ascii="Times New Roman" w:hAnsi="Times New Roman" w:cs="Times New Roman"/>
              </w:rPr>
              <w:t xml:space="preserve">из хлопка </w:t>
            </w:r>
            <w:bookmarkStart w:id="1" w:name="_GoBack"/>
            <w:bookmarkEnd w:id="1"/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ESD</w:t>
            </w:r>
            <w:r>
              <w:rPr>
                <w:rFonts w:ascii="Times New Roman" w:hAnsi="Times New Roman" w:cs="Times New Roman"/>
              </w:rPr>
              <w:t>) размер 29-</w:t>
            </w:r>
            <w:r w:rsidRPr="006E0B4B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, белые</w:t>
            </w:r>
          </w:p>
          <w:p w14:paraId="14A4D60E" w14:textId="4FCF43D1" w:rsidR="00945860" w:rsidRPr="0036673A" w:rsidRDefault="006E0B4B" w:rsidP="006E0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Артикул: </w:t>
            </w:r>
            <w:r w:rsidR="007B5717">
              <w:rPr>
                <w:rFonts w:ascii="Times New Roman" w:hAnsi="Times New Roman" w:cs="Times New Roman"/>
                <w:lang w:val="en-US"/>
              </w:rPr>
              <w:t>ZCL98</w:t>
            </w:r>
          </w:p>
        </w:tc>
        <w:tc>
          <w:tcPr>
            <w:tcW w:w="1418" w:type="dxa"/>
            <w:vAlign w:val="center"/>
          </w:tcPr>
          <w:p w14:paraId="12B49C2D" w14:textId="44AA51A5" w:rsidR="00945860" w:rsidRPr="00DC274A" w:rsidRDefault="00F95C71" w:rsidP="00945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14.12.30.190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D81518" w14:textId="77777777" w:rsidR="00945860" w:rsidRPr="00DC274A" w:rsidRDefault="00945860" w:rsidP="00945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3DAE1864" w14:textId="452F608C" w:rsidR="00945860" w:rsidRPr="00DC274A" w:rsidRDefault="00945860" w:rsidP="006E0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</w:t>
            </w:r>
          </w:p>
        </w:tc>
        <w:tc>
          <w:tcPr>
            <w:tcW w:w="714" w:type="dxa"/>
            <w:vAlign w:val="center"/>
          </w:tcPr>
          <w:p w14:paraId="5AEA8E3E" w14:textId="0513EF7A" w:rsidR="00945860" w:rsidRPr="00DC274A" w:rsidRDefault="00945860" w:rsidP="00945860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vAlign w:val="center"/>
          </w:tcPr>
          <w:p w14:paraId="735FB929" w14:textId="77777777" w:rsidR="00945860" w:rsidRPr="00DC274A" w:rsidRDefault="00945860" w:rsidP="00945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Align w:val="center"/>
          </w:tcPr>
          <w:p w14:paraId="3A4F5587" w14:textId="77777777" w:rsidR="00945860" w:rsidRPr="00DC274A" w:rsidRDefault="00945860" w:rsidP="00945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1090EACC" w14:textId="77777777" w:rsidR="00945860" w:rsidRPr="00DC274A" w:rsidRDefault="00945860" w:rsidP="009458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3035" w:rsidRPr="00DC274A" w14:paraId="2235275D" w14:textId="77777777" w:rsidTr="00FB14C2">
        <w:trPr>
          <w:trHeight w:val="447"/>
          <w:jc w:val="center"/>
        </w:trPr>
        <w:tc>
          <w:tcPr>
            <w:tcW w:w="8687" w:type="dxa"/>
            <w:gridSpan w:val="9"/>
            <w:noWrap/>
            <w:vAlign w:val="center"/>
          </w:tcPr>
          <w:p w14:paraId="2350F154" w14:textId="77777777" w:rsidR="00943035" w:rsidRPr="00DC274A" w:rsidRDefault="00943035" w:rsidP="009430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C274A">
              <w:rPr>
                <w:rFonts w:ascii="Times New Roman" w:hAnsi="Times New Roman" w:cs="Times New Roman"/>
                <w:b/>
              </w:rPr>
              <w:t>Итого сумма:</w:t>
            </w:r>
          </w:p>
          <w:p w14:paraId="7346D650" w14:textId="77777777" w:rsidR="00943035" w:rsidRPr="00DC274A" w:rsidRDefault="00943035" w:rsidP="009430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C274A">
              <w:rPr>
                <w:rFonts w:ascii="Times New Roman" w:hAnsi="Times New Roman" w:cs="Times New Roman"/>
                <w:b/>
              </w:rPr>
              <w:lastRenderedPageBreak/>
              <w:t xml:space="preserve">в </w:t>
            </w:r>
            <w:proofErr w:type="spellStart"/>
            <w:r w:rsidRPr="00DC274A">
              <w:rPr>
                <w:rFonts w:ascii="Times New Roman" w:hAnsi="Times New Roman" w:cs="Times New Roman"/>
                <w:b/>
              </w:rPr>
              <w:t>т.ч</w:t>
            </w:r>
            <w:proofErr w:type="spellEnd"/>
            <w:r w:rsidRPr="00DC274A">
              <w:rPr>
                <w:rFonts w:ascii="Times New Roman" w:hAnsi="Times New Roman" w:cs="Times New Roman"/>
                <w:b/>
              </w:rPr>
              <w:t>. НДС:</w:t>
            </w:r>
          </w:p>
        </w:tc>
        <w:tc>
          <w:tcPr>
            <w:tcW w:w="1564" w:type="dxa"/>
            <w:gridSpan w:val="2"/>
            <w:vAlign w:val="center"/>
          </w:tcPr>
          <w:p w14:paraId="7F98C11B" w14:textId="77777777" w:rsidR="00943035" w:rsidRPr="00DC274A" w:rsidRDefault="00943035" w:rsidP="00943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1818F10" w14:textId="77777777" w:rsidR="00FB14C2" w:rsidRDefault="00FB14C2" w:rsidP="00A94659">
      <w:pPr>
        <w:pStyle w:val="Standard"/>
        <w:shd w:val="clear" w:color="auto" w:fill="FFFFFF"/>
        <w:tabs>
          <w:tab w:val="left" w:pos="-1134"/>
        </w:tabs>
        <w:spacing w:after="0"/>
        <w:ind w:firstLine="567"/>
        <w:rPr>
          <w:sz w:val="22"/>
          <w:szCs w:val="22"/>
          <w:lang w:eastAsia="ar-SA"/>
        </w:rPr>
      </w:pPr>
    </w:p>
    <w:p w14:paraId="6C33ECAE" w14:textId="4731EDEE" w:rsidR="00F01514" w:rsidRPr="00DC274A" w:rsidRDefault="00034A29" w:rsidP="00A94659">
      <w:pPr>
        <w:pStyle w:val="Standard"/>
        <w:shd w:val="clear" w:color="auto" w:fill="FFFFFF"/>
        <w:tabs>
          <w:tab w:val="left" w:pos="-1134"/>
        </w:tabs>
        <w:spacing w:after="0"/>
        <w:ind w:firstLine="567"/>
        <w:rPr>
          <w:kern w:val="0"/>
          <w:sz w:val="22"/>
          <w:szCs w:val="22"/>
        </w:rPr>
      </w:pPr>
      <w:r w:rsidRPr="00DC274A">
        <w:rPr>
          <w:sz w:val="22"/>
          <w:szCs w:val="22"/>
          <w:lang w:eastAsia="ar-SA"/>
        </w:rPr>
        <w:t>Итого н</w:t>
      </w:r>
      <w:r w:rsidR="0074586C" w:rsidRPr="00DC274A">
        <w:rPr>
          <w:sz w:val="22"/>
          <w:szCs w:val="22"/>
          <w:lang w:eastAsia="ar-SA"/>
        </w:rPr>
        <w:t xml:space="preserve">а сумму: </w:t>
      </w:r>
      <w:r w:rsidR="00237AF0" w:rsidRPr="00DC274A">
        <w:rPr>
          <w:b/>
          <w:kern w:val="0"/>
          <w:sz w:val="22"/>
          <w:szCs w:val="22"/>
        </w:rPr>
        <w:t xml:space="preserve">______________ (_________________________) рублей __________________ копеек, </w:t>
      </w:r>
      <w:r w:rsidRPr="00DC274A">
        <w:rPr>
          <w:kern w:val="0"/>
          <w:sz w:val="22"/>
          <w:szCs w:val="22"/>
        </w:rPr>
        <w:t>в</w:t>
      </w:r>
      <w:r w:rsidRPr="00DC274A">
        <w:rPr>
          <w:sz w:val="22"/>
          <w:szCs w:val="22"/>
        </w:rPr>
        <w:t xml:space="preserve"> том числе НДС по ставке ____ %</w:t>
      </w:r>
      <w:r w:rsidRPr="00DC274A">
        <w:rPr>
          <w:b/>
          <w:kern w:val="0"/>
          <w:sz w:val="22"/>
          <w:szCs w:val="22"/>
        </w:rPr>
        <w:t>/</w:t>
      </w:r>
      <w:r w:rsidRPr="00DC274A">
        <w:rPr>
          <w:kern w:val="0"/>
          <w:sz w:val="22"/>
          <w:szCs w:val="22"/>
        </w:rPr>
        <w:t>НДС не облагается на основании ___________________</w:t>
      </w:r>
      <w:r w:rsidR="00F01514" w:rsidRPr="00DC274A">
        <w:rPr>
          <w:sz w:val="22"/>
          <w:szCs w:val="22"/>
        </w:rPr>
        <w:t xml:space="preserve"> </w:t>
      </w:r>
    </w:p>
    <w:p w14:paraId="1F0BBD82" w14:textId="77777777" w:rsidR="00455B7F" w:rsidRPr="00DC274A" w:rsidRDefault="00455B7F" w:rsidP="00A94659">
      <w:pPr>
        <w:pStyle w:val="Standard"/>
        <w:shd w:val="clear" w:color="auto" w:fill="FFFFFF"/>
        <w:tabs>
          <w:tab w:val="left" w:pos="-1134"/>
        </w:tabs>
        <w:spacing w:after="0"/>
        <w:ind w:firstLine="567"/>
        <w:rPr>
          <w:sz w:val="22"/>
          <w:szCs w:val="22"/>
        </w:rPr>
      </w:pPr>
      <w:r w:rsidRPr="00DC274A">
        <w:rPr>
          <w:sz w:val="22"/>
          <w:szCs w:val="22"/>
        </w:rPr>
        <w:t>Цена Договора включает в себя все расходы Поставщика на исполнение обязательств по настоящему Договору</w:t>
      </w:r>
      <w:r w:rsidR="00CF6B6A" w:rsidRPr="00DC274A">
        <w:rPr>
          <w:sz w:val="22"/>
          <w:szCs w:val="22"/>
        </w:rPr>
        <w:t>.</w:t>
      </w:r>
      <w:r w:rsidRPr="00DC274A">
        <w:rPr>
          <w:sz w:val="22"/>
          <w:szCs w:val="22"/>
        </w:rPr>
        <w:t xml:space="preserve"> в </w:t>
      </w:r>
      <w:proofErr w:type="spellStart"/>
      <w:r w:rsidRPr="00DC274A">
        <w:rPr>
          <w:sz w:val="22"/>
          <w:szCs w:val="22"/>
        </w:rPr>
        <w:t>т</w:t>
      </w:r>
      <w:r w:rsidR="00CF6B6A" w:rsidRPr="00DC274A">
        <w:rPr>
          <w:sz w:val="22"/>
          <w:szCs w:val="22"/>
        </w:rPr>
        <w:t>.</w:t>
      </w:r>
      <w:r w:rsidRPr="00DC274A">
        <w:rPr>
          <w:sz w:val="22"/>
          <w:szCs w:val="22"/>
        </w:rPr>
        <w:t>ч</w:t>
      </w:r>
      <w:proofErr w:type="spellEnd"/>
      <w:r w:rsidR="00CF6B6A" w:rsidRPr="00DC274A">
        <w:rPr>
          <w:sz w:val="22"/>
          <w:szCs w:val="22"/>
        </w:rPr>
        <w:t>.</w:t>
      </w:r>
      <w:r w:rsidRPr="00DC274A">
        <w:rPr>
          <w:sz w:val="22"/>
          <w:szCs w:val="22"/>
        </w:rPr>
        <w:t xml:space="preserve"> расходы на упаковку, страхование, хранение, перевозку Товара, разгрузку Товара на склад Заказчика, уплату таможенных пошлин, налогов, сборов и иных обязательных платежей (при наличии) и другие расходы</w:t>
      </w:r>
      <w:r w:rsidR="00CF6B6A" w:rsidRPr="00DC274A">
        <w:rPr>
          <w:sz w:val="22"/>
          <w:szCs w:val="22"/>
        </w:rPr>
        <w:t>.</w:t>
      </w:r>
    </w:p>
    <w:p w14:paraId="2071E617" w14:textId="3081F039" w:rsidR="0074586C" w:rsidRPr="00DC274A" w:rsidRDefault="0074586C" w:rsidP="00A94659">
      <w:pPr>
        <w:pStyle w:val="Standard"/>
        <w:shd w:val="clear" w:color="auto" w:fill="FFFFFF"/>
        <w:tabs>
          <w:tab w:val="left" w:pos="-1134"/>
        </w:tabs>
        <w:spacing w:after="0"/>
        <w:ind w:firstLine="567"/>
        <w:rPr>
          <w:sz w:val="22"/>
          <w:szCs w:val="22"/>
          <w:lang w:eastAsia="ar-SA"/>
        </w:rPr>
      </w:pPr>
      <w:r w:rsidRPr="00DC274A">
        <w:rPr>
          <w:sz w:val="22"/>
          <w:szCs w:val="22"/>
          <w:lang w:eastAsia="ar-SA"/>
        </w:rPr>
        <w:t xml:space="preserve">Способ доставки: силами и за счет Поставщика по адресу: </w:t>
      </w:r>
      <w:r w:rsidR="00F33C56" w:rsidRPr="006C7E2E">
        <w:rPr>
          <w:b/>
          <w:sz w:val="22"/>
          <w:szCs w:val="22"/>
          <w:lang w:eastAsia="ar-SA"/>
        </w:rPr>
        <w:t xml:space="preserve">г. Москва, ул. </w:t>
      </w:r>
      <w:proofErr w:type="spellStart"/>
      <w:r w:rsidR="00F33C56" w:rsidRPr="006C7E2E">
        <w:rPr>
          <w:b/>
          <w:sz w:val="22"/>
          <w:szCs w:val="22"/>
          <w:lang w:eastAsia="ar-SA"/>
        </w:rPr>
        <w:t>Саморы</w:t>
      </w:r>
      <w:proofErr w:type="spellEnd"/>
      <w:r w:rsidR="00F33C56" w:rsidRPr="006C7E2E">
        <w:rPr>
          <w:b/>
          <w:sz w:val="22"/>
          <w:szCs w:val="22"/>
          <w:lang w:eastAsia="ar-SA"/>
        </w:rPr>
        <w:t xml:space="preserve"> </w:t>
      </w:r>
      <w:proofErr w:type="spellStart"/>
      <w:r w:rsidR="00F33C56" w:rsidRPr="006C7E2E">
        <w:rPr>
          <w:b/>
          <w:sz w:val="22"/>
          <w:szCs w:val="22"/>
          <w:lang w:eastAsia="ar-SA"/>
        </w:rPr>
        <w:t>Машела</w:t>
      </w:r>
      <w:proofErr w:type="spellEnd"/>
      <w:r w:rsidR="00F33C56" w:rsidRPr="006C7E2E">
        <w:rPr>
          <w:b/>
          <w:sz w:val="22"/>
          <w:szCs w:val="22"/>
          <w:lang w:eastAsia="ar-SA"/>
        </w:rPr>
        <w:t>, д. 1</w:t>
      </w:r>
      <w:r w:rsidR="00CF6B6A" w:rsidRPr="006C7E2E">
        <w:rPr>
          <w:b/>
          <w:sz w:val="22"/>
          <w:szCs w:val="22"/>
          <w:lang w:eastAsia="ar-SA"/>
        </w:rPr>
        <w:t>.</w:t>
      </w:r>
    </w:p>
    <w:p w14:paraId="4C94CD3B" w14:textId="77777777" w:rsidR="0074586C" w:rsidRPr="00DC274A" w:rsidRDefault="0074586C" w:rsidP="00A94659">
      <w:pPr>
        <w:pStyle w:val="Standard"/>
        <w:widowControl w:val="0"/>
        <w:tabs>
          <w:tab w:val="left" w:pos="-1134"/>
        </w:tabs>
        <w:spacing w:after="0"/>
        <w:ind w:firstLine="567"/>
        <w:rPr>
          <w:sz w:val="22"/>
          <w:szCs w:val="22"/>
          <w:lang w:eastAsia="ar-SA"/>
        </w:rPr>
      </w:pPr>
      <w:r w:rsidRPr="00DC274A">
        <w:rPr>
          <w:sz w:val="22"/>
          <w:szCs w:val="22"/>
          <w:lang w:eastAsia="ar-SA"/>
        </w:rPr>
        <w:t>Поставщик обязан предоставить достаточное количество обученного персонала для разгрузки и доставки Товара до складского помещения, указанного ответственным лицом Заказчика</w:t>
      </w:r>
      <w:r w:rsidR="00CF6B6A" w:rsidRPr="00DC274A">
        <w:rPr>
          <w:sz w:val="22"/>
          <w:szCs w:val="22"/>
          <w:lang w:eastAsia="ar-SA"/>
        </w:rPr>
        <w:t>.</w:t>
      </w:r>
    </w:p>
    <w:p w14:paraId="3DCC9AF1" w14:textId="78DD4547" w:rsidR="006F5AD3" w:rsidRDefault="0074586C" w:rsidP="00A94659">
      <w:pPr>
        <w:pStyle w:val="Standard"/>
        <w:widowControl w:val="0"/>
        <w:tabs>
          <w:tab w:val="left" w:pos="-1134"/>
        </w:tabs>
        <w:spacing w:after="0"/>
        <w:ind w:firstLine="567"/>
        <w:rPr>
          <w:b/>
          <w:sz w:val="22"/>
          <w:szCs w:val="22"/>
          <w:lang w:eastAsia="ar-SA"/>
        </w:rPr>
      </w:pPr>
      <w:r w:rsidRPr="00DC274A">
        <w:rPr>
          <w:sz w:val="22"/>
          <w:szCs w:val="22"/>
          <w:lang w:eastAsia="ar-SA"/>
        </w:rPr>
        <w:t xml:space="preserve">Конкретное время поставки Товара Поставщик согласовывает с Ответственным лицом Заказчика – </w:t>
      </w:r>
      <w:r w:rsidR="006F5AD3" w:rsidRPr="006F5AD3">
        <w:rPr>
          <w:b/>
          <w:sz w:val="22"/>
          <w:szCs w:val="22"/>
          <w:lang w:eastAsia="ar-SA"/>
        </w:rPr>
        <w:t xml:space="preserve">Кузнецова Татьяна Михайловна, телефон 8(495)287-65-70 доб. 2215, электронный адрес </w:t>
      </w:r>
      <w:hyperlink r:id="rId16" w:history="1">
        <w:r w:rsidR="006F5AD3" w:rsidRPr="00603BBD">
          <w:rPr>
            <w:rStyle w:val="a4"/>
            <w:b/>
            <w:sz w:val="22"/>
            <w:szCs w:val="22"/>
            <w:lang w:eastAsia="ar-SA"/>
          </w:rPr>
          <w:t>tatyana.kuznecova@dgoi.ru</w:t>
        </w:r>
      </w:hyperlink>
      <w:r w:rsidR="006F5AD3" w:rsidRPr="006F5AD3">
        <w:rPr>
          <w:b/>
          <w:sz w:val="22"/>
          <w:szCs w:val="22"/>
          <w:lang w:eastAsia="ar-SA"/>
        </w:rPr>
        <w:t>.</w:t>
      </w:r>
    </w:p>
    <w:p w14:paraId="1B83390D" w14:textId="70CB2EBA" w:rsidR="0074586C" w:rsidRPr="00DC274A" w:rsidRDefault="0074586C" w:rsidP="00A94659">
      <w:pPr>
        <w:pStyle w:val="Standard"/>
        <w:widowControl w:val="0"/>
        <w:tabs>
          <w:tab w:val="left" w:pos="-1134"/>
        </w:tabs>
        <w:spacing w:after="0"/>
        <w:ind w:firstLine="567"/>
        <w:rPr>
          <w:sz w:val="22"/>
          <w:szCs w:val="22"/>
        </w:rPr>
      </w:pPr>
      <w:r w:rsidRPr="00DC274A">
        <w:rPr>
          <w:sz w:val="22"/>
          <w:szCs w:val="22"/>
        </w:rPr>
        <w:t>В случае поставки Товара без предварительного согласования конкретного времени Поставщик берет на себя все риски, связанные с отсутствием Ответственного лица Заказчика на месте и не приёмки Товара</w:t>
      </w:r>
      <w:r w:rsidR="00A414A1" w:rsidRPr="00DC274A">
        <w:rPr>
          <w:sz w:val="22"/>
          <w:szCs w:val="22"/>
        </w:rPr>
        <w:t>.</w:t>
      </w:r>
    </w:p>
    <w:p w14:paraId="14305B80" w14:textId="77777777" w:rsidR="0074586C" w:rsidRPr="00DC274A" w:rsidRDefault="0074586C" w:rsidP="00A94659">
      <w:pPr>
        <w:pStyle w:val="Standard"/>
        <w:widowControl w:val="0"/>
        <w:tabs>
          <w:tab w:val="left" w:pos="-1134"/>
        </w:tabs>
        <w:spacing w:after="0"/>
        <w:ind w:left="-567"/>
        <w:jc w:val="left"/>
        <w:rPr>
          <w:sz w:val="22"/>
          <w:szCs w:val="22"/>
        </w:rPr>
      </w:pPr>
    </w:p>
    <w:tbl>
      <w:tblPr>
        <w:tblW w:w="101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1"/>
        <w:gridCol w:w="4958"/>
      </w:tblGrid>
      <w:tr w:rsidR="0074586C" w:rsidRPr="00DC274A" w14:paraId="7B30746E" w14:textId="77777777" w:rsidTr="00DE3597">
        <w:trPr>
          <w:trHeight w:val="1504"/>
          <w:jc w:val="center"/>
        </w:trPr>
        <w:tc>
          <w:tcPr>
            <w:tcW w:w="5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304AF" w14:textId="77777777" w:rsidR="0074586C" w:rsidRPr="00DC274A" w:rsidRDefault="0074586C" w:rsidP="00A94659">
            <w:pPr>
              <w:pStyle w:val="Standard"/>
              <w:keepNext/>
              <w:keepLines/>
              <w:tabs>
                <w:tab w:val="left" w:pos="0"/>
              </w:tabs>
              <w:spacing w:after="0"/>
              <w:ind w:right="57"/>
              <w:jc w:val="left"/>
              <w:rPr>
                <w:b/>
                <w:sz w:val="22"/>
                <w:szCs w:val="22"/>
              </w:rPr>
            </w:pPr>
            <w:r w:rsidRPr="00DC274A">
              <w:rPr>
                <w:b/>
                <w:sz w:val="22"/>
                <w:szCs w:val="22"/>
              </w:rPr>
              <w:t>Заказчик:</w:t>
            </w:r>
          </w:p>
          <w:p w14:paraId="2647767B" w14:textId="77777777" w:rsidR="0074586C" w:rsidRPr="00DC274A" w:rsidRDefault="0074586C" w:rsidP="00A94659">
            <w:pPr>
              <w:pStyle w:val="Standard"/>
              <w:keepNext/>
              <w:keepLines/>
              <w:tabs>
                <w:tab w:val="left" w:pos="0"/>
              </w:tabs>
              <w:spacing w:after="0"/>
              <w:jc w:val="left"/>
              <w:rPr>
                <w:b/>
                <w:sz w:val="22"/>
                <w:szCs w:val="22"/>
              </w:rPr>
            </w:pPr>
            <w:r w:rsidRPr="00DC274A">
              <w:rPr>
                <w:b/>
                <w:sz w:val="22"/>
                <w:szCs w:val="22"/>
              </w:rPr>
              <w:t>ФГБУ «НМИЦ ДГОИ им</w:t>
            </w:r>
            <w:r w:rsidR="00A414A1" w:rsidRPr="00DC274A">
              <w:rPr>
                <w:b/>
                <w:sz w:val="22"/>
                <w:szCs w:val="22"/>
              </w:rPr>
              <w:t>.</w:t>
            </w:r>
            <w:r w:rsidRPr="00DC274A">
              <w:rPr>
                <w:b/>
                <w:sz w:val="22"/>
                <w:szCs w:val="22"/>
              </w:rPr>
              <w:t xml:space="preserve"> Дмитрия Рогачева» Минздрава России</w:t>
            </w:r>
          </w:p>
          <w:p w14:paraId="1E991C69" w14:textId="77777777" w:rsidR="0074586C" w:rsidRPr="00DC274A" w:rsidRDefault="0074586C" w:rsidP="00A94659">
            <w:pPr>
              <w:pStyle w:val="Standard"/>
              <w:keepNext/>
              <w:keepLines/>
              <w:tabs>
                <w:tab w:val="left" w:pos="0"/>
              </w:tabs>
              <w:spacing w:after="0"/>
              <w:ind w:firstLine="567"/>
              <w:jc w:val="left"/>
              <w:rPr>
                <w:sz w:val="22"/>
                <w:szCs w:val="22"/>
              </w:rPr>
            </w:pPr>
          </w:p>
          <w:p w14:paraId="42A3CF1C" w14:textId="77777777" w:rsidR="00FA0A6E" w:rsidRPr="0090212B" w:rsidRDefault="00FA0A6E" w:rsidP="00FA0A6E">
            <w:pPr>
              <w:tabs>
                <w:tab w:val="center" w:pos="2571"/>
              </w:tabs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b/>
                <w:bCs/>
                <w:kern w:val="0"/>
              </w:rPr>
            </w:pPr>
            <w:r w:rsidRPr="0090212B">
              <w:rPr>
                <w:rFonts w:ascii="Times New Roman" w:eastAsia="Calibri" w:hAnsi="Times New Roman" w:cs="Times New Roman"/>
                <w:b/>
                <w:bCs/>
                <w:kern w:val="0"/>
              </w:rPr>
              <w:t xml:space="preserve">Заместитель генерального директора по лечебной работе - главный врач </w:t>
            </w:r>
          </w:p>
          <w:p w14:paraId="214D435C" w14:textId="77777777" w:rsidR="00FA0A6E" w:rsidRPr="0090212B" w:rsidRDefault="00FA0A6E" w:rsidP="00FA0A6E">
            <w:pPr>
              <w:widowControl/>
              <w:tabs>
                <w:tab w:val="left" w:pos="0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  <w:p w14:paraId="2C1DE043" w14:textId="77777777" w:rsidR="00FA0A6E" w:rsidRPr="0090212B" w:rsidRDefault="00FA0A6E" w:rsidP="00FA0A6E">
            <w:pPr>
              <w:widowControl/>
              <w:tabs>
                <w:tab w:val="left" w:pos="0"/>
              </w:tabs>
              <w:autoSpaceDN/>
              <w:spacing w:after="0" w:line="240" w:lineRule="auto"/>
              <w:contextualSpacing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90212B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____________________ / Д.В. Литвинов /</w:t>
            </w:r>
          </w:p>
          <w:p w14:paraId="5ED0D906" w14:textId="11313AE4" w:rsidR="0074586C" w:rsidRPr="00DC274A" w:rsidRDefault="00FA0A6E" w:rsidP="00FA0A6E">
            <w:pPr>
              <w:pStyle w:val="Standard"/>
              <w:keepNext/>
              <w:keepLines/>
              <w:tabs>
                <w:tab w:val="left" w:pos="0"/>
              </w:tabs>
              <w:spacing w:after="0"/>
              <w:jc w:val="left"/>
              <w:rPr>
                <w:sz w:val="22"/>
                <w:szCs w:val="22"/>
              </w:rPr>
            </w:pPr>
            <w:r w:rsidRPr="0090212B">
              <w:rPr>
                <w:b/>
                <w:kern w:val="0"/>
                <w:sz w:val="22"/>
                <w:szCs w:val="22"/>
              </w:rPr>
              <w:t>М.П.</w:t>
            </w:r>
          </w:p>
        </w:tc>
        <w:tc>
          <w:tcPr>
            <w:tcW w:w="49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29279" w14:textId="77777777" w:rsidR="0074586C" w:rsidRPr="00DC274A" w:rsidRDefault="0074586C" w:rsidP="00A94659">
            <w:pPr>
              <w:pStyle w:val="Standard"/>
              <w:keepNext/>
              <w:keepLines/>
              <w:tabs>
                <w:tab w:val="left" w:pos="0"/>
              </w:tabs>
              <w:spacing w:after="0"/>
              <w:jc w:val="left"/>
              <w:rPr>
                <w:b/>
                <w:sz w:val="22"/>
                <w:szCs w:val="22"/>
              </w:rPr>
            </w:pPr>
            <w:r w:rsidRPr="00DC274A">
              <w:rPr>
                <w:b/>
                <w:sz w:val="22"/>
                <w:szCs w:val="22"/>
              </w:rPr>
              <w:t>Поставщик:</w:t>
            </w:r>
          </w:p>
          <w:p w14:paraId="0259F6E4" w14:textId="77777777" w:rsidR="0074586C" w:rsidRPr="00DC274A" w:rsidRDefault="00237AF0" w:rsidP="00A94659">
            <w:pPr>
              <w:pStyle w:val="Standard"/>
              <w:keepNext/>
              <w:keepLines/>
              <w:tabs>
                <w:tab w:val="left" w:pos="0"/>
              </w:tabs>
              <w:spacing w:after="0"/>
              <w:rPr>
                <w:sz w:val="22"/>
                <w:szCs w:val="22"/>
              </w:rPr>
            </w:pPr>
            <w:r w:rsidRPr="00DC274A">
              <w:rPr>
                <w:b/>
                <w:snapToGrid w:val="0"/>
                <w:kern w:val="0"/>
                <w:sz w:val="22"/>
                <w:szCs w:val="22"/>
              </w:rPr>
              <w:t>___________</w:t>
            </w:r>
            <w:r w:rsidR="009E0B1D" w:rsidRPr="00DC274A">
              <w:rPr>
                <w:b/>
                <w:snapToGrid w:val="0"/>
                <w:kern w:val="0"/>
                <w:sz w:val="22"/>
                <w:szCs w:val="22"/>
              </w:rPr>
              <w:t xml:space="preserve"> «</w:t>
            </w:r>
            <w:r w:rsidR="002F0C86" w:rsidRPr="00DC274A">
              <w:rPr>
                <w:b/>
                <w:snapToGrid w:val="0"/>
                <w:color w:val="000000" w:themeColor="text1"/>
                <w:kern w:val="0"/>
                <w:sz w:val="22"/>
                <w:szCs w:val="22"/>
              </w:rPr>
              <w:t>-------</w:t>
            </w:r>
            <w:r w:rsidR="009E0B1D" w:rsidRPr="00DC274A">
              <w:rPr>
                <w:b/>
                <w:snapToGrid w:val="0"/>
                <w:kern w:val="0"/>
                <w:sz w:val="22"/>
                <w:szCs w:val="22"/>
              </w:rPr>
              <w:t>»</w:t>
            </w:r>
          </w:p>
          <w:p w14:paraId="50612E84" w14:textId="77777777" w:rsidR="0074586C" w:rsidRPr="00DC274A" w:rsidRDefault="0074586C" w:rsidP="00A94659">
            <w:pPr>
              <w:pStyle w:val="Standard"/>
              <w:keepNext/>
              <w:keepLines/>
              <w:spacing w:after="0"/>
              <w:ind w:right="-81"/>
              <w:rPr>
                <w:b/>
                <w:sz w:val="22"/>
                <w:szCs w:val="22"/>
                <w:lang w:eastAsia="ar-SA"/>
              </w:rPr>
            </w:pPr>
          </w:p>
          <w:p w14:paraId="3B4265CF" w14:textId="77777777" w:rsidR="00C37132" w:rsidRPr="00DC274A" w:rsidRDefault="00C37132" w:rsidP="00A94659">
            <w:pPr>
              <w:pStyle w:val="Standard"/>
              <w:keepNext/>
              <w:keepLines/>
              <w:spacing w:after="0"/>
              <w:ind w:right="-81"/>
              <w:rPr>
                <w:b/>
                <w:sz w:val="22"/>
                <w:szCs w:val="22"/>
                <w:lang w:eastAsia="ar-SA"/>
              </w:rPr>
            </w:pPr>
          </w:p>
          <w:p w14:paraId="7D48773C" w14:textId="77777777" w:rsidR="009E0B1D" w:rsidRPr="00DC274A" w:rsidRDefault="00237AF0" w:rsidP="00A946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274A">
              <w:rPr>
                <w:rFonts w:ascii="Times New Roman" w:hAnsi="Times New Roman" w:cs="Times New Roman"/>
                <w:b/>
              </w:rPr>
              <w:t>____________________</w:t>
            </w:r>
          </w:p>
          <w:p w14:paraId="60132C1C" w14:textId="77777777" w:rsidR="0074586C" w:rsidRPr="00DC274A" w:rsidRDefault="0074586C" w:rsidP="00A94659">
            <w:pPr>
              <w:pStyle w:val="Standard"/>
              <w:keepNext/>
              <w:keepLines/>
              <w:spacing w:after="0"/>
              <w:ind w:right="-81"/>
              <w:rPr>
                <w:b/>
                <w:sz w:val="22"/>
                <w:szCs w:val="22"/>
                <w:lang w:eastAsia="ar-SA"/>
              </w:rPr>
            </w:pPr>
          </w:p>
          <w:p w14:paraId="5A901CFD" w14:textId="77777777" w:rsidR="00935A92" w:rsidRPr="00DC274A" w:rsidRDefault="00935A92" w:rsidP="00A94659">
            <w:pPr>
              <w:pStyle w:val="Standard"/>
              <w:keepNext/>
              <w:keepLines/>
              <w:spacing w:after="0"/>
              <w:ind w:right="-81"/>
              <w:rPr>
                <w:b/>
                <w:sz w:val="22"/>
                <w:szCs w:val="22"/>
                <w:lang w:eastAsia="ar-SA"/>
              </w:rPr>
            </w:pPr>
          </w:p>
          <w:p w14:paraId="65B5088C" w14:textId="77777777" w:rsidR="0074586C" w:rsidRPr="00DC274A" w:rsidRDefault="0074586C" w:rsidP="00A94659">
            <w:pPr>
              <w:pStyle w:val="Standard"/>
              <w:keepNext/>
              <w:keepLines/>
              <w:spacing w:after="0"/>
              <w:ind w:right="-81"/>
              <w:rPr>
                <w:b/>
                <w:sz w:val="22"/>
                <w:szCs w:val="22"/>
                <w:lang w:eastAsia="ar-SA"/>
              </w:rPr>
            </w:pPr>
            <w:r w:rsidRPr="00DC274A">
              <w:rPr>
                <w:b/>
                <w:sz w:val="22"/>
                <w:szCs w:val="22"/>
                <w:lang w:eastAsia="ar-SA"/>
              </w:rPr>
              <w:t xml:space="preserve">________________ </w:t>
            </w:r>
            <w:r w:rsidR="00DB331D" w:rsidRPr="00DC274A">
              <w:rPr>
                <w:b/>
                <w:sz w:val="22"/>
                <w:szCs w:val="22"/>
                <w:lang w:eastAsia="ar-SA"/>
              </w:rPr>
              <w:t xml:space="preserve">/ </w:t>
            </w:r>
            <w:r w:rsidR="00C37132" w:rsidRPr="00DC274A">
              <w:rPr>
                <w:b/>
                <w:sz w:val="22"/>
                <w:szCs w:val="22"/>
                <w:lang w:eastAsia="ar-SA"/>
              </w:rPr>
              <w:t>_____________</w:t>
            </w:r>
            <w:r w:rsidR="00380425" w:rsidRPr="00DC274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B331D" w:rsidRPr="00DC274A">
              <w:rPr>
                <w:b/>
                <w:sz w:val="22"/>
                <w:szCs w:val="22"/>
                <w:lang w:eastAsia="ar-SA"/>
              </w:rPr>
              <w:t>/</w:t>
            </w:r>
          </w:p>
          <w:p w14:paraId="6D15DF9D" w14:textId="77777777" w:rsidR="0074586C" w:rsidRPr="00DC274A" w:rsidRDefault="0074586C" w:rsidP="00A94659">
            <w:pPr>
              <w:pStyle w:val="Standard"/>
              <w:keepNext/>
              <w:keepLines/>
              <w:tabs>
                <w:tab w:val="left" w:pos="0"/>
              </w:tabs>
              <w:spacing w:after="0"/>
              <w:jc w:val="left"/>
              <w:rPr>
                <w:b/>
                <w:sz w:val="22"/>
                <w:szCs w:val="22"/>
                <w:lang w:eastAsia="ar-SA"/>
              </w:rPr>
            </w:pPr>
            <w:r w:rsidRPr="00DC274A">
              <w:rPr>
                <w:b/>
                <w:sz w:val="22"/>
                <w:szCs w:val="22"/>
                <w:lang w:eastAsia="ar-SA"/>
              </w:rPr>
              <w:t>М</w:t>
            </w:r>
            <w:r w:rsidR="00CF6B6A" w:rsidRPr="00DC274A">
              <w:rPr>
                <w:b/>
                <w:sz w:val="22"/>
                <w:szCs w:val="22"/>
                <w:lang w:eastAsia="ar-SA"/>
              </w:rPr>
              <w:t>.</w:t>
            </w:r>
            <w:r w:rsidRPr="00DC274A">
              <w:rPr>
                <w:b/>
                <w:sz w:val="22"/>
                <w:szCs w:val="22"/>
                <w:lang w:eastAsia="ar-SA"/>
              </w:rPr>
              <w:t>П</w:t>
            </w:r>
            <w:r w:rsidR="00CF6B6A" w:rsidRPr="00DC274A">
              <w:rPr>
                <w:b/>
                <w:sz w:val="22"/>
                <w:szCs w:val="22"/>
                <w:lang w:eastAsia="ar-SA"/>
              </w:rPr>
              <w:t>.</w:t>
            </w:r>
          </w:p>
        </w:tc>
      </w:tr>
    </w:tbl>
    <w:p w14:paraId="0CEF9D78" w14:textId="77777777" w:rsidR="0074586C" w:rsidRPr="00DC274A" w:rsidRDefault="0074586C" w:rsidP="00A94659">
      <w:pPr>
        <w:pStyle w:val="Standard"/>
        <w:keepNext/>
        <w:keepLines/>
        <w:tabs>
          <w:tab w:val="left" w:pos="0"/>
          <w:tab w:val="center" w:pos="4677"/>
        </w:tabs>
        <w:spacing w:after="0"/>
        <w:rPr>
          <w:sz w:val="22"/>
          <w:szCs w:val="22"/>
        </w:rPr>
      </w:pPr>
    </w:p>
    <w:p w14:paraId="5F78C1A9" w14:textId="77777777" w:rsidR="00FD5114" w:rsidRPr="00DC274A" w:rsidRDefault="00FD5114" w:rsidP="00A94659">
      <w:pPr>
        <w:spacing w:after="0" w:line="240" w:lineRule="auto"/>
        <w:rPr>
          <w:rFonts w:ascii="Times New Roman" w:hAnsi="Times New Roman" w:cs="Times New Roman"/>
        </w:rPr>
      </w:pPr>
    </w:p>
    <w:p w14:paraId="36AA4BA8" w14:textId="77777777" w:rsidR="00FD5114" w:rsidRPr="00DC274A" w:rsidRDefault="00FD5114" w:rsidP="00A94659">
      <w:pPr>
        <w:pStyle w:val="Standard"/>
        <w:pageBreakBefore/>
        <w:tabs>
          <w:tab w:val="left" w:pos="0"/>
          <w:tab w:val="center" w:pos="4677"/>
        </w:tabs>
        <w:spacing w:after="0"/>
        <w:jc w:val="right"/>
        <w:rPr>
          <w:sz w:val="22"/>
          <w:szCs w:val="22"/>
        </w:rPr>
      </w:pPr>
      <w:r w:rsidRPr="00DC274A">
        <w:rPr>
          <w:sz w:val="22"/>
          <w:szCs w:val="22"/>
        </w:rPr>
        <w:lastRenderedPageBreak/>
        <w:t>Приложение № 2</w:t>
      </w:r>
    </w:p>
    <w:p w14:paraId="3E254F03" w14:textId="2B52D367" w:rsidR="00A332E3" w:rsidRPr="00DC274A" w:rsidRDefault="00A332E3" w:rsidP="00A94659">
      <w:pPr>
        <w:pStyle w:val="Standard"/>
        <w:tabs>
          <w:tab w:val="left" w:pos="0"/>
        </w:tabs>
        <w:spacing w:after="0"/>
        <w:ind w:firstLine="567"/>
        <w:jc w:val="right"/>
        <w:rPr>
          <w:sz w:val="22"/>
          <w:szCs w:val="22"/>
        </w:rPr>
      </w:pPr>
      <w:r w:rsidRPr="00DC274A">
        <w:rPr>
          <w:sz w:val="22"/>
          <w:szCs w:val="22"/>
        </w:rPr>
        <w:t xml:space="preserve">договору поставки № </w:t>
      </w:r>
      <w:r w:rsidR="00E83949">
        <w:rPr>
          <w:sz w:val="22"/>
          <w:szCs w:val="22"/>
        </w:rPr>
        <w:t>200526/6</w:t>
      </w:r>
    </w:p>
    <w:p w14:paraId="3854FDE8" w14:textId="77777777" w:rsidR="00A332E3" w:rsidRPr="00DC274A" w:rsidRDefault="00A332E3" w:rsidP="00A94659">
      <w:pPr>
        <w:pStyle w:val="Standard"/>
        <w:spacing w:after="0"/>
        <w:ind w:firstLine="540"/>
        <w:jc w:val="right"/>
        <w:rPr>
          <w:sz w:val="22"/>
          <w:szCs w:val="22"/>
        </w:rPr>
      </w:pPr>
      <w:r w:rsidRPr="00DC274A">
        <w:rPr>
          <w:sz w:val="22"/>
          <w:szCs w:val="22"/>
        </w:rPr>
        <w:t xml:space="preserve">от </w:t>
      </w:r>
      <w:proofErr w:type="gramStart"/>
      <w:r w:rsidRPr="00DC274A">
        <w:rPr>
          <w:sz w:val="22"/>
          <w:szCs w:val="22"/>
        </w:rPr>
        <w:t>« _</w:t>
      </w:r>
      <w:proofErr w:type="gramEnd"/>
      <w:r w:rsidRPr="00DC274A">
        <w:rPr>
          <w:sz w:val="22"/>
          <w:szCs w:val="22"/>
        </w:rPr>
        <w:t>_</w:t>
      </w:r>
      <w:r w:rsidR="00477BE3" w:rsidRPr="00DC274A">
        <w:rPr>
          <w:sz w:val="22"/>
          <w:szCs w:val="22"/>
        </w:rPr>
        <w:t>_»</w:t>
      </w:r>
      <w:r w:rsidRPr="00DC274A">
        <w:rPr>
          <w:sz w:val="22"/>
          <w:szCs w:val="22"/>
        </w:rPr>
        <w:t xml:space="preserve"> </w:t>
      </w:r>
      <w:r w:rsidR="00B40EAD" w:rsidRPr="00DC274A">
        <w:rPr>
          <w:sz w:val="22"/>
          <w:szCs w:val="22"/>
        </w:rPr>
        <w:t>__________</w:t>
      </w:r>
      <w:r w:rsidR="00237AF0" w:rsidRPr="00DC274A">
        <w:rPr>
          <w:sz w:val="22"/>
          <w:szCs w:val="22"/>
        </w:rPr>
        <w:t xml:space="preserve"> 202____</w:t>
      </w:r>
      <w:r w:rsidRPr="00DC274A">
        <w:rPr>
          <w:sz w:val="22"/>
          <w:szCs w:val="22"/>
        </w:rPr>
        <w:t xml:space="preserve"> года</w:t>
      </w:r>
    </w:p>
    <w:p w14:paraId="2F9D82A0" w14:textId="77777777" w:rsidR="00FE00FC" w:rsidRPr="00DC274A" w:rsidRDefault="00FE00FC" w:rsidP="00A94659">
      <w:pPr>
        <w:pStyle w:val="Standard"/>
        <w:tabs>
          <w:tab w:val="left" w:pos="0"/>
        </w:tabs>
        <w:spacing w:after="0"/>
        <w:rPr>
          <w:b/>
          <w:sz w:val="22"/>
          <w:szCs w:val="22"/>
        </w:rPr>
      </w:pPr>
    </w:p>
    <w:p w14:paraId="48A909B1" w14:textId="77777777" w:rsidR="00E3098C" w:rsidRPr="00DC274A" w:rsidRDefault="00FF34DF" w:rsidP="00A94659">
      <w:pPr>
        <w:widowControl/>
        <w:tabs>
          <w:tab w:val="left" w:pos="0"/>
          <w:tab w:val="center" w:pos="4677"/>
        </w:tabs>
        <w:suppressAutoHyphens w:val="0"/>
        <w:autoSpaceDN/>
        <w:spacing w:after="0" w:line="240" w:lineRule="auto"/>
        <w:ind w:firstLine="567"/>
        <w:jc w:val="center"/>
        <w:textAlignment w:val="auto"/>
        <w:rPr>
          <w:rFonts w:ascii="Times New Roman" w:eastAsia="Times New Roman" w:hAnsi="Times New Roman" w:cs="Times New Roman"/>
          <w:b/>
          <w:kern w:val="0"/>
          <w:lang w:eastAsia="ru-RU"/>
        </w:rPr>
      </w:pPr>
      <w:r w:rsidRPr="00DC274A">
        <w:rPr>
          <w:rFonts w:ascii="Times New Roman" w:eastAsia="Times New Roman" w:hAnsi="Times New Roman" w:cs="Times New Roman"/>
          <w:b/>
          <w:kern w:val="0"/>
          <w:lang w:eastAsia="ru-RU"/>
        </w:rPr>
        <w:t>ТЕХНИЧЕСКОЕ ЗАДАНИЕ</w:t>
      </w:r>
    </w:p>
    <w:p w14:paraId="17E5B5C7" w14:textId="77777777" w:rsidR="009472B2" w:rsidRPr="00DC274A" w:rsidRDefault="009472B2" w:rsidP="00A94659">
      <w:pPr>
        <w:widowControl/>
        <w:tabs>
          <w:tab w:val="left" w:pos="0"/>
          <w:tab w:val="center" w:pos="4677"/>
        </w:tabs>
        <w:suppressAutoHyphens w:val="0"/>
        <w:autoSpaceDN/>
        <w:spacing w:after="0" w:line="240" w:lineRule="auto"/>
        <w:ind w:firstLine="567"/>
        <w:jc w:val="center"/>
        <w:textAlignment w:val="auto"/>
        <w:rPr>
          <w:rFonts w:ascii="Times New Roman" w:eastAsia="Times New Roman" w:hAnsi="Times New Roman" w:cs="Times New Roman"/>
          <w:b/>
          <w:kern w:val="0"/>
          <w:lang w:eastAsia="ru-RU"/>
        </w:rPr>
      </w:pPr>
    </w:p>
    <w:tbl>
      <w:tblPr>
        <w:tblStyle w:val="a3"/>
        <w:tblW w:w="10373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163"/>
        <w:gridCol w:w="7371"/>
        <w:gridCol w:w="709"/>
        <w:gridCol w:w="709"/>
      </w:tblGrid>
      <w:tr w:rsidR="00913798" w:rsidRPr="00913798" w14:paraId="3A65D6B6" w14:textId="77777777" w:rsidTr="00913798">
        <w:trPr>
          <w:trHeight w:val="742"/>
          <w:jc w:val="center"/>
        </w:trPr>
        <w:tc>
          <w:tcPr>
            <w:tcW w:w="421" w:type="dxa"/>
            <w:vAlign w:val="center"/>
          </w:tcPr>
          <w:p w14:paraId="183278BE" w14:textId="77777777" w:rsidR="00913798" w:rsidRPr="00913798" w:rsidRDefault="00913798" w:rsidP="0091379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13798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163" w:type="dxa"/>
            <w:vAlign w:val="center"/>
          </w:tcPr>
          <w:p w14:paraId="634ED309" w14:textId="77777777" w:rsidR="00913798" w:rsidRPr="00913798" w:rsidRDefault="00913798" w:rsidP="00913798">
            <w:pPr>
              <w:keepNext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x-none"/>
              </w:rPr>
            </w:pPr>
            <w:r w:rsidRPr="00913798">
              <w:rPr>
                <w:rFonts w:ascii="Times New Roman" w:hAnsi="Times New Roman" w:cs="Times New Roman"/>
                <w:b/>
                <w:sz w:val="22"/>
                <w:szCs w:val="22"/>
                <w:lang w:eastAsia="x-none"/>
              </w:rPr>
              <w:t>Товар</w:t>
            </w:r>
          </w:p>
        </w:tc>
        <w:tc>
          <w:tcPr>
            <w:tcW w:w="7371" w:type="dxa"/>
            <w:vAlign w:val="center"/>
          </w:tcPr>
          <w:p w14:paraId="6202DB15" w14:textId="77777777" w:rsidR="00913798" w:rsidRPr="00913798" w:rsidRDefault="00913798" w:rsidP="00913798">
            <w:pPr>
              <w:keepNext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x-none"/>
              </w:rPr>
            </w:pPr>
            <w:r w:rsidRPr="00913798">
              <w:rPr>
                <w:rFonts w:ascii="Times New Roman" w:hAnsi="Times New Roman" w:cs="Times New Roman"/>
                <w:b/>
                <w:sz w:val="22"/>
                <w:szCs w:val="22"/>
                <w:lang w:eastAsia="x-none"/>
              </w:rPr>
              <w:t>Характеристики товара</w:t>
            </w:r>
          </w:p>
        </w:tc>
        <w:tc>
          <w:tcPr>
            <w:tcW w:w="709" w:type="dxa"/>
            <w:vAlign w:val="center"/>
          </w:tcPr>
          <w:p w14:paraId="229B942A" w14:textId="77777777" w:rsidR="00913798" w:rsidRPr="00913798" w:rsidRDefault="00913798" w:rsidP="00913798">
            <w:pPr>
              <w:keepNext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x-none"/>
              </w:rPr>
            </w:pPr>
            <w:r w:rsidRPr="00913798">
              <w:rPr>
                <w:rFonts w:ascii="Times New Roman" w:hAnsi="Times New Roman" w:cs="Times New Roman"/>
                <w:b/>
                <w:sz w:val="22"/>
                <w:szCs w:val="22"/>
                <w:lang w:eastAsia="x-none"/>
              </w:rPr>
              <w:t>Ед. изм.</w:t>
            </w:r>
          </w:p>
        </w:tc>
        <w:tc>
          <w:tcPr>
            <w:tcW w:w="709" w:type="dxa"/>
            <w:vAlign w:val="center"/>
          </w:tcPr>
          <w:p w14:paraId="3A9570C9" w14:textId="77777777" w:rsidR="00913798" w:rsidRPr="00913798" w:rsidRDefault="00913798" w:rsidP="00913798">
            <w:pPr>
              <w:keepNext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x-none"/>
              </w:rPr>
            </w:pPr>
            <w:r w:rsidRPr="00913798">
              <w:rPr>
                <w:rFonts w:ascii="Times New Roman" w:hAnsi="Times New Roman" w:cs="Times New Roman"/>
                <w:b/>
                <w:sz w:val="22"/>
                <w:szCs w:val="22"/>
                <w:lang w:eastAsia="x-none"/>
              </w:rPr>
              <w:t>Кол-во</w:t>
            </w:r>
          </w:p>
        </w:tc>
      </w:tr>
      <w:tr w:rsidR="00913798" w:rsidRPr="00913798" w14:paraId="5B5C6281" w14:textId="77777777" w:rsidTr="00913798">
        <w:trPr>
          <w:trHeight w:val="560"/>
          <w:jc w:val="center"/>
        </w:trPr>
        <w:tc>
          <w:tcPr>
            <w:tcW w:w="421" w:type="dxa"/>
          </w:tcPr>
          <w:p w14:paraId="6FEAD6FC" w14:textId="77777777" w:rsidR="00913798" w:rsidRPr="00913798" w:rsidRDefault="00913798" w:rsidP="007918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379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63" w:type="dxa"/>
          </w:tcPr>
          <w:p w14:paraId="1F467DB5" w14:textId="77777777" w:rsidR="00913798" w:rsidRPr="00913798" w:rsidRDefault="00913798" w:rsidP="00791882">
            <w:pPr>
              <w:keepNext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9137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Комплект нижнего белья Б-190</w:t>
            </w:r>
          </w:p>
          <w:p w14:paraId="6E513B7A" w14:textId="02166E1E" w:rsidR="00913798" w:rsidRPr="00913798" w:rsidRDefault="00913798" w:rsidP="00791882">
            <w:pPr>
              <w:keepNext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371" w:type="dxa"/>
          </w:tcPr>
          <w:p w14:paraId="3D63B666" w14:textId="77777777" w:rsidR="00913798" w:rsidRPr="00913798" w:rsidRDefault="00913798" w:rsidP="00791882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>Комплекты нижнего белья для мужчин модели Б-190 предназначены для персонала чистых помещений классов чистоты 3-8 ИСО.</w:t>
            </w:r>
          </w:p>
          <w:p w14:paraId="3559434B" w14:textId="77777777" w:rsidR="00913798" w:rsidRPr="00913798" w:rsidRDefault="00913798" w:rsidP="00791882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>Тип: многоразовый</w:t>
            </w:r>
          </w:p>
          <w:p w14:paraId="3C775EBA" w14:textId="77777777" w:rsidR="00913798" w:rsidRPr="00913798" w:rsidRDefault="00913798" w:rsidP="00791882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>Комплекты состоят из фуфайки и кальсон.</w:t>
            </w:r>
          </w:p>
          <w:p w14:paraId="4A79CE2D" w14:textId="77777777" w:rsidR="00913798" w:rsidRPr="00913798" w:rsidRDefault="00913798" w:rsidP="00791882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>Фуфайка имеет прямой силуэт, длинные рукава с плотно прилегающими притачными манжетами, круглый вырез горловины.</w:t>
            </w:r>
          </w:p>
          <w:p w14:paraId="3DE76E90" w14:textId="77777777" w:rsidR="00913798" w:rsidRPr="00913798" w:rsidRDefault="00913798" w:rsidP="00791882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>Кальсоны имеют прямой силуэт, цельнокроеный пояс на эластичной тесьме, плотно прилегающие манжеты.</w:t>
            </w:r>
          </w:p>
          <w:p w14:paraId="72895876" w14:textId="77777777" w:rsidR="00913798" w:rsidRPr="00913798" w:rsidRDefault="00913798" w:rsidP="007918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3798">
              <w:rPr>
                <w:rFonts w:ascii="Times New Roman" w:hAnsi="Times New Roman" w:cs="Times New Roman"/>
                <w:sz w:val="22"/>
                <w:szCs w:val="22"/>
              </w:rPr>
              <w:t>Материал:</w:t>
            </w:r>
          </w:p>
          <w:p w14:paraId="1A139204" w14:textId="77777777" w:rsidR="00913798" w:rsidRPr="00913798" w:rsidRDefault="00913798" w:rsidP="007918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3798">
              <w:rPr>
                <w:rFonts w:ascii="Times New Roman" w:hAnsi="Times New Roman" w:cs="Times New Roman"/>
                <w:sz w:val="22"/>
                <w:szCs w:val="22"/>
              </w:rPr>
              <w:t>ПЭ- 97%</w:t>
            </w:r>
          </w:p>
          <w:p w14:paraId="7BD573B3" w14:textId="77777777" w:rsidR="00913798" w:rsidRPr="00913798" w:rsidRDefault="00913798" w:rsidP="007918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3798">
              <w:rPr>
                <w:rFonts w:ascii="Times New Roman" w:hAnsi="Times New Roman" w:cs="Times New Roman"/>
                <w:sz w:val="22"/>
                <w:szCs w:val="22"/>
              </w:rPr>
              <w:t>ПУ – 3%</w:t>
            </w:r>
          </w:p>
          <w:p w14:paraId="46C48879" w14:textId="77777777" w:rsidR="00913798" w:rsidRPr="00913798" w:rsidRDefault="00913798" w:rsidP="0079188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3798">
              <w:rPr>
                <w:rFonts w:ascii="Times New Roman" w:hAnsi="Times New Roman" w:cs="Times New Roman"/>
                <w:sz w:val="22"/>
                <w:szCs w:val="22"/>
              </w:rPr>
              <w:t>Цвет: белый</w:t>
            </w:r>
          </w:p>
          <w:p w14:paraId="7CB459E7" w14:textId="77777777" w:rsidR="00913798" w:rsidRPr="00913798" w:rsidRDefault="00913798" w:rsidP="0079188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61"/>
              <w:gridCol w:w="1292"/>
              <w:gridCol w:w="1134"/>
              <w:gridCol w:w="1134"/>
            </w:tblGrid>
            <w:tr w:rsidR="00913798" w:rsidRPr="00913798" w14:paraId="1C2C60A0" w14:textId="77777777" w:rsidTr="00791882">
              <w:tc>
                <w:tcPr>
                  <w:tcW w:w="1861" w:type="dxa"/>
                </w:tcPr>
                <w:p w14:paraId="2DE9EBDB" w14:textId="77777777" w:rsidR="00913798" w:rsidRPr="00913798" w:rsidRDefault="00913798" w:rsidP="00791882">
                  <w:pPr>
                    <w:pStyle w:val="aa"/>
                    <w:rPr>
                      <w:sz w:val="22"/>
                      <w:szCs w:val="22"/>
                    </w:rPr>
                  </w:pPr>
                  <w:r w:rsidRPr="00913798">
                    <w:rPr>
                      <w:sz w:val="22"/>
                      <w:szCs w:val="22"/>
                    </w:rPr>
                    <w:t>Размеры</w:t>
                  </w:r>
                </w:p>
              </w:tc>
              <w:tc>
                <w:tcPr>
                  <w:tcW w:w="1292" w:type="dxa"/>
                </w:tcPr>
                <w:p w14:paraId="0209EAA2" w14:textId="77777777" w:rsidR="00913798" w:rsidRPr="00913798" w:rsidRDefault="00913798" w:rsidP="00791882">
                  <w:pPr>
                    <w:pStyle w:val="aa"/>
                    <w:rPr>
                      <w:sz w:val="22"/>
                      <w:szCs w:val="22"/>
                    </w:rPr>
                  </w:pPr>
                  <w:r w:rsidRPr="00913798">
                    <w:rPr>
                      <w:sz w:val="22"/>
                      <w:szCs w:val="22"/>
                    </w:rPr>
                    <w:t>Рост</w:t>
                  </w:r>
                </w:p>
              </w:tc>
              <w:tc>
                <w:tcPr>
                  <w:tcW w:w="1134" w:type="dxa"/>
                </w:tcPr>
                <w:p w14:paraId="517AF38F" w14:textId="77777777" w:rsidR="00913798" w:rsidRPr="00913798" w:rsidRDefault="00913798" w:rsidP="00791882">
                  <w:pPr>
                    <w:pStyle w:val="aa"/>
                    <w:rPr>
                      <w:sz w:val="22"/>
                      <w:szCs w:val="22"/>
                    </w:rPr>
                  </w:pPr>
                  <w:r w:rsidRPr="00913798">
                    <w:rPr>
                      <w:sz w:val="22"/>
                      <w:szCs w:val="22"/>
                    </w:rPr>
                    <w:t>Ед. изм.</w:t>
                  </w:r>
                </w:p>
              </w:tc>
              <w:tc>
                <w:tcPr>
                  <w:tcW w:w="1134" w:type="dxa"/>
                </w:tcPr>
                <w:p w14:paraId="74DEA351" w14:textId="77777777" w:rsidR="00913798" w:rsidRPr="00913798" w:rsidRDefault="00913798" w:rsidP="00791882">
                  <w:pPr>
                    <w:pStyle w:val="aa"/>
                    <w:rPr>
                      <w:sz w:val="22"/>
                      <w:szCs w:val="22"/>
                    </w:rPr>
                  </w:pPr>
                  <w:r w:rsidRPr="00913798">
                    <w:rPr>
                      <w:sz w:val="22"/>
                      <w:szCs w:val="22"/>
                    </w:rPr>
                    <w:t>Кол-во</w:t>
                  </w:r>
                </w:p>
              </w:tc>
            </w:tr>
            <w:tr w:rsidR="00913798" w:rsidRPr="00913798" w14:paraId="028D8B99" w14:textId="77777777" w:rsidTr="00791882">
              <w:tc>
                <w:tcPr>
                  <w:tcW w:w="1861" w:type="dxa"/>
                </w:tcPr>
                <w:p w14:paraId="6D8399E3" w14:textId="77777777" w:rsidR="00913798" w:rsidRPr="00913798" w:rsidRDefault="00913798" w:rsidP="00791882">
                  <w:pPr>
                    <w:pStyle w:val="aa"/>
                    <w:rPr>
                      <w:sz w:val="22"/>
                      <w:szCs w:val="22"/>
                    </w:rPr>
                  </w:pPr>
                  <w:r w:rsidRPr="00913798">
                    <w:rPr>
                      <w:sz w:val="22"/>
                      <w:szCs w:val="22"/>
                    </w:rPr>
                    <w:t>44-46</w:t>
                  </w:r>
                </w:p>
              </w:tc>
              <w:tc>
                <w:tcPr>
                  <w:tcW w:w="1292" w:type="dxa"/>
                </w:tcPr>
                <w:p w14:paraId="6CB38968" w14:textId="77777777" w:rsidR="00913798" w:rsidRPr="00913798" w:rsidRDefault="00913798" w:rsidP="00791882">
                  <w:pPr>
                    <w:pStyle w:val="aa"/>
                    <w:rPr>
                      <w:sz w:val="22"/>
                      <w:szCs w:val="22"/>
                    </w:rPr>
                  </w:pPr>
                  <w:r w:rsidRPr="00913798">
                    <w:rPr>
                      <w:sz w:val="22"/>
                      <w:szCs w:val="22"/>
                    </w:rPr>
                    <w:t>170-176</w:t>
                  </w:r>
                </w:p>
              </w:tc>
              <w:tc>
                <w:tcPr>
                  <w:tcW w:w="1134" w:type="dxa"/>
                </w:tcPr>
                <w:p w14:paraId="3EAB4302" w14:textId="77777777" w:rsidR="00913798" w:rsidRPr="00913798" w:rsidRDefault="00913798" w:rsidP="00791882">
                  <w:pPr>
                    <w:pStyle w:val="aa"/>
                    <w:jc w:val="center"/>
                    <w:rPr>
                      <w:sz w:val="22"/>
                      <w:szCs w:val="22"/>
                    </w:rPr>
                  </w:pPr>
                  <w:r w:rsidRPr="00913798">
                    <w:rPr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134" w:type="dxa"/>
                </w:tcPr>
                <w:p w14:paraId="4B3670AD" w14:textId="77777777" w:rsidR="00913798" w:rsidRPr="00913798" w:rsidRDefault="00913798" w:rsidP="00791882">
                  <w:pPr>
                    <w:pStyle w:val="aa"/>
                    <w:rPr>
                      <w:sz w:val="22"/>
                      <w:szCs w:val="22"/>
                    </w:rPr>
                  </w:pPr>
                  <w:r w:rsidRPr="00913798">
                    <w:rPr>
                      <w:sz w:val="22"/>
                      <w:szCs w:val="22"/>
                    </w:rPr>
                    <w:t>10</w:t>
                  </w:r>
                </w:p>
              </w:tc>
            </w:tr>
          </w:tbl>
          <w:p w14:paraId="406D1AD3" w14:textId="77777777" w:rsidR="00913798" w:rsidRPr="00913798" w:rsidRDefault="00913798" w:rsidP="00791882">
            <w:pPr>
              <w:pStyle w:val="aa"/>
              <w:rPr>
                <w:sz w:val="22"/>
                <w:szCs w:val="22"/>
              </w:rPr>
            </w:pPr>
          </w:p>
          <w:p w14:paraId="34AADD15" w14:textId="77777777" w:rsidR="00913798" w:rsidRPr="00913798" w:rsidRDefault="00913798" w:rsidP="00791882">
            <w:pPr>
              <w:pStyle w:val="aa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>Каждый костюм должен быть упакован в индивидуальный пакет.</w:t>
            </w:r>
          </w:p>
          <w:p w14:paraId="19F02C99" w14:textId="77777777" w:rsidR="00913798" w:rsidRPr="00913798" w:rsidRDefault="00913798" w:rsidP="00791882">
            <w:pPr>
              <w:pStyle w:val="aa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>Классификация по ГОСТ ИСО 14644-1-2002 «Чистые помещения и связанные с ними контролируемые среды. Часть 1. Классификация чистоты воздуха» и ГОСТ Р 52249-2009 «Правила производства и контроля качества лекарственных средств»</w:t>
            </w:r>
          </w:p>
          <w:p w14:paraId="4295DCAE" w14:textId="77777777" w:rsidR="00913798" w:rsidRDefault="00913798" w:rsidP="00791882">
            <w:pPr>
              <w:pStyle w:val="aa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>Технологическая одежда должна соответствовать требованиям Гост 52538-2006 «Чистые помещения. Одежда технологическая. Общие требования»</w:t>
            </w:r>
          </w:p>
          <w:p w14:paraId="2DEBA560" w14:textId="0A3FCD5D" w:rsidR="00913798" w:rsidRPr="00913798" w:rsidRDefault="00913798" w:rsidP="00791882">
            <w:pPr>
              <w:pStyle w:val="aa"/>
              <w:rPr>
                <w:sz w:val="22"/>
                <w:szCs w:val="22"/>
              </w:rPr>
            </w:pPr>
            <w:r w:rsidRPr="00913798">
              <w:rPr>
                <w:noProof/>
                <w:shd w:val="clear" w:color="auto" w:fill="FFFFFF"/>
              </w:rPr>
              <w:drawing>
                <wp:inline distT="0" distB="0" distL="0" distR="0" wp14:anchorId="4CB62D92" wp14:editId="03FF0A24">
                  <wp:extent cx="2000250" cy="2000250"/>
                  <wp:effectExtent l="0" t="0" r="0" b="0"/>
                  <wp:docPr id="1" name="Рисунок 1" descr="Одежда для чистых помещений Комплект нижнего белья Б-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дежда для чистых помещений Комплект нижнего белья Б-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44342BC4" w14:textId="77777777" w:rsidR="00913798" w:rsidRPr="00913798" w:rsidRDefault="00913798" w:rsidP="0079188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3798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09" w:type="dxa"/>
          </w:tcPr>
          <w:p w14:paraId="207FDA84" w14:textId="32D1F400" w:rsidR="00913798" w:rsidRPr="00913798" w:rsidRDefault="00F554F4" w:rsidP="00791882">
            <w:pPr>
              <w:keepNext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</w:tr>
      <w:tr w:rsidR="00F554F4" w:rsidRPr="00913798" w14:paraId="0F879BDF" w14:textId="77777777" w:rsidTr="00913798">
        <w:trPr>
          <w:trHeight w:val="560"/>
          <w:jc w:val="center"/>
        </w:trPr>
        <w:tc>
          <w:tcPr>
            <w:tcW w:w="421" w:type="dxa"/>
          </w:tcPr>
          <w:p w14:paraId="23C3AB73" w14:textId="0A4D68FE" w:rsidR="00F554F4" w:rsidRPr="00913798" w:rsidRDefault="00F554F4" w:rsidP="00F55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3" w:type="dxa"/>
          </w:tcPr>
          <w:p w14:paraId="0C1BDC81" w14:textId="77777777" w:rsidR="00F554F4" w:rsidRPr="00913798" w:rsidRDefault="00F554F4" w:rsidP="00F554F4">
            <w:pPr>
              <w:keepNext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9137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Комплект нижнего белья Б-190</w:t>
            </w:r>
          </w:p>
          <w:p w14:paraId="249522C9" w14:textId="77777777" w:rsidR="00F554F4" w:rsidRPr="00913798" w:rsidRDefault="00F554F4" w:rsidP="00F554F4">
            <w:pPr>
              <w:keepNext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371" w:type="dxa"/>
          </w:tcPr>
          <w:p w14:paraId="23E6EE6C" w14:textId="77777777" w:rsidR="00F554F4" w:rsidRPr="00913798" w:rsidRDefault="00F554F4" w:rsidP="00F554F4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>Комплекты нижнего белья для мужчин модели Б-190 предназначены для персонала чистых помещений классов чистоты 3-8 ИСО.</w:t>
            </w:r>
          </w:p>
          <w:p w14:paraId="6D55697E" w14:textId="77777777" w:rsidR="00F554F4" w:rsidRPr="00913798" w:rsidRDefault="00F554F4" w:rsidP="00F554F4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>Тип: многоразовый</w:t>
            </w:r>
          </w:p>
          <w:p w14:paraId="00BCF2D3" w14:textId="77777777" w:rsidR="00F554F4" w:rsidRPr="00913798" w:rsidRDefault="00F554F4" w:rsidP="00F554F4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>Комплекты состоят из фуфайки и кальсон.</w:t>
            </w:r>
          </w:p>
          <w:p w14:paraId="6BBC396E" w14:textId="77777777" w:rsidR="00F554F4" w:rsidRPr="00913798" w:rsidRDefault="00F554F4" w:rsidP="00F554F4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>Фуфайка имеет прямой силуэт, длинные рукава с плотно прилегающими притачными манжетами, круглый вырез горловины.</w:t>
            </w:r>
          </w:p>
          <w:p w14:paraId="2EF41452" w14:textId="77777777" w:rsidR="00F554F4" w:rsidRPr="00913798" w:rsidRDefault="00F554F4" w:rsidP="00F554F4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>Кальсоны имеют прямой силуэт, цельнокроеный пояс на эластичной тесьме, плотно прилегающие манжеты.</w:t>
            </w:r>
          </w:p>
          <w:p w14:paraId="64BC4742" w14:textId="77777777" w:rsidR="00F554F4" w:rsidRPr="00913798" w:rsidRDefault="00F554F4" w:rsidP="00F554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3798">
              <w:rPr>
                <w:rFonts w:ascii="Times New Roman" w:hAnsi="Times New Roman" w:cs="Times New Roman"/>
                <w:sz w:val="22"/>
                <w:szCs w:val="22"/>
              </w:rPr>
              <w:t>Материал:</w:t>
            </w:r>
          </w:p>
          <w:p w14:paraId="26069508" w14:textId="77777777" w:rsidR="00F554F4" w:rsidRPr="00913798" w:rsidRDefault="00F554F4" w:rsidP="00F554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3798">
              <w:rPr>
                <w:rFonts w:ascii="Times New Roman" w:hAnsi="Times New Roman" w:cs="Times New Roman"/>
                <w:sz w:val="22"/>
                <w:szCs w:val="22"/>
              </w:rPr>
              <w:t>ПЭ- 97%</w:t>
            </w:r>
          </w:p>
          <w:p w14:paraId="65901684" w14:textId="77777777" w:rsidR="00F554F4" w:rsidRPr="00913798" w:rsidRDefault="00F554F4" w:rsidP="00F554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3798">
              <w:rPr>
                <w:rFonts w:ascii="Times New Roman" w:hAnsi="Times New Roman" w:cs="Times New Roman"/>
                <w:sz w:val="22"/>
                <w:szCs w:val="22"/>
              </w:rPr>
              <w:t>ПУ – 3%</w:t>
            </w:r>
          </w:p>
          <w:p w14:paraId="63BCB226" w14:textId="77777777" w:rsidR="00F554F4" w:rsidRPr="00913798" w:rsidRDefault="00F554F4" w:rsidP="00F554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13798">
              <w:rPr>
                <w:rFonts w:ascii="Times New Roman" w:hAnsi="Times New Roman" w:cs="Times New Roman"/>
                <w:sz w:val="22"/>
                <w:szCs w:val="22"/>
              </w:rPr>
              <w:t>Цвет: белый</w:t>
            </w:r>
          </w:p>
          <w:p w14:paraId="590B40BB" w14:textId="77777777" w:rsidR="00F554F4" w:rsidRPr="00913798" w:rsidRDefault="00F554F4" w:rsidP="00F554F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61"/>
              <w:gridCol w:w="1292"/>
              <w:gridCol w:w="1134"/>
              <w:gridCol w:w="1134"/>
            </w:tblGrid>
            <w:tr w:rsidR="00F554F4" w:rsidRPr="00913798" w14:paraId="3E6678EA" w14:textId="77777777" w:rsidTr="006C3C18">
              <w:tc>
                <w:tcPr>
                  <w:tcW w:w="1861" w:type="dxa"/>
                </w:tcPr>
                <w:p w14:paraId="1FBF397A" w14:textId="77777777" w:rsidR="00F554F4" w:rsidRPr="00913798" w:rsidRDefault="00F554F4" w:rsidP="00F554F4">
                  <w:pPr>
                    <w:pStyle w:val="aa"/>
                    <w:rPr>
                      <w:sz w:val="22"/>
                      <w:szCs w:val="22"/>
                    </w:rPr>
                  </w:pPr>
                  <w:r w:rsidRPr="00913798">
                    <w:rPr>
                      <w:sz w:val="22"/>
                      <w:szCs w:val="22"/>
                    </w:rPr>
                    <w:t>Размеры</w:t>
                  </w:r>
                </w:p>
              </w:tc>
              <w:tc>
                <w:tcPr>
                  <w:tcW w:w="1292" w:type="dxa"/>
                </w:tcPr>
                <w:p w14:paraId="060CB43F" w14:textId="77777777" w:rsidR="00F554F4" w:rsidRPr="00913798" w:rsidRDefault="00F554F4" w:rsidP="00F554F4">
                  <w:pPr>
                    <w:pStyle w:val="aa"/>
                    <w:rPr>
                      <w:sz w:val="22"/>
                      <w:szCs w:val="22"/>
                    </w:rPr>
                  </w:pPr>
                  <w:r w:rsidRPr="00913798">
                    <w:rPr>
                      <w:sz w:val="22"/>
                      <w:szCs w:val="22"/>
                    </w:rPr>
                    <w:t>Рост</w:t>
                  </w:r>
                </w:p>
              </w:tc>
              <w:tc>
                <w:tcPr>
                  <w:tcW w:w="1134" w:type="dxa"/>
                </w:tcPr>
                <w:p w14:paraId="306B8DD5" w14:textId="77777777" w:rsidR="00F554F4" w:rsidRPr="00913798" w:rsidRDefault="00F554F4" w:rsidP="00F554F4">
                  <w:pPr>
                    <w:pStyle w:val="aa"/>
                    <w:rPr>
                      <w:sz w:val="22"/>
                      <w:szCs w:val="22"/>
                    </w:rPr>
                  </w:pPr>
                  <w:r w:rsidRPr="00913798">
                    <w:rPr>
                      <w:sz w:val="22"/>
                      <w:szCs w:val="22"/>
                    </w:rPr>
                    <w:t>Ед. изм.</w:t>
                  </w:r>
                </w:p>
              </w:tc>
              <w:tc>
                <w:tcPr>
                  <w:tcW w:w="1134" w:type="dxa"/>
                </w:tcPr>
                <w:p w14:paraId="292D0005" w14:textId="77777777" w:rsidR="00F554F4" w:rsidRPr="00913798" w:rsidRDefault="00F554F4" w:rsidP="00F554F4">
                  <w:pPr>
                    <w:pStyle w:val="aa"/>
                    <w:rPr>
                      <w:sz w:val="22"/>
                      <w:szCs w:val="22"/>
                    </w:rPr>
                  </w:pPr>
                  <w:r w:rsidRPr="00913798">
                    <w:rPr>
                      <w:sz w:val="22"/>
                      <w:szCs w:val="22"/>
                    </w:rPr>
                    <w:t>Кол-во</w:t>
                  </w:r>
                </w:p>
              </w:tc>
            </w:tr>
            <w:tr w:rsidR="00F554F4" w:rsidRPr="00913798" w14:paraId="41ABD922" w14:textId="77777777" w:rsidTr="006C3C18">
              <w:tc>
                <w:tcPr>
                  <w:tcW w:w="1861" w:type="dxa"/>
                </w:tcPr>
                <w:p w14:paraId="3A8C8628" w14:textId="77777777" w:rsidR="00F554F4" w:rsidRPr="00913798" w:rsidRDefault="00F554F4" w:rsidP="00F554F4">
                  <w:pPr>
                    <w:pStyle w:val="aa"/>
                    <w:rPr>
                      <w:sz w:val="22"/>
                      <w:szCs w:val="22"/>
                    </w:rPr>
                  </w:pPr>
                  <w:r w:rsidRPr="00913798">
                    <w:rPr>
                      <w:sz w:val="22"/>
                      <w:szCs w:val="22"/>
                    </w:rPr>
                    <w:t>48-50</w:t>
                  </w:r>
                </w:p>
              </w:tc>
              <w:tc>
                <w:tcPr>
                  <w:tcW w:w="1292" w:type="dxa"/>
                </w:tcPr>
                <w:p w14:paraId="3C0370CB" w14:textId="77777777" w:rsidR="00F554F4" w:rsidRPr="00913798" w:rsidRDefault="00F554F4" w:rsidP="00F554F4">
                  <w:pPr>
                    <w:pStyle w:val="aa"/>
                    <w:rPr>
                      <w:sz w:val="22"/>
                      <w:szCs w:val="22"/>
                    </w:rPr>
                  </w:pPr>
                  <w:r w:rsidRPr="00913798">
                    <w:rPr>
                      <w:sz w:val="22"/>
                      <w:szCs w:val="22"/>
                    </w:rPr>
                    <w:t>170-176</w:t>
                  </w:r>
                </w:p>
              </w:tc>
              <w:tc>
                <w:tcPr>
                  <w:tcW w:w="1134" w:type="dxa"/>
                </w:tcPr>
                <w:p w14:paraId="6B0AE16D" w14:textId="77777777" w:rsidR="00F554F4" w:rsidRPr="00913798" w:rsidRDefault="00F554F4" w:rsidP="00F554F4">
                  <w:pPr>
                    <w:pStyle w:val="aa"/>
                    <w:jc w:val="center"/>
                    <w:rPr>
                      <w:sz w:val="22"/>
                      <w:szCs w:val="22"/>
                    </w:rPr>
                  </w:pPr>
                  <w:r w:rsidRPr="00913798">
                    <w:rPr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134" w:type="dxa"/>
                </w:tcPr>
                <w:p w14:paraId="1B770FF5" w14:textId="77777777" w:rsidR="00F554F4" w:rsidRPr="00913798" w:rsidRDefault="00F554F4" w:rsidP="00F554F4">
                  <w:pPr>
                    <w:pStyle w:val="aa"/>
                    <w:rPr>
                      <w:sz w:val="22"/>
                      <w:szCs w:val="22"/>
                    </w:rPr>
                  </w:pPr>
                  <w:r w:rsidRPr="00913798">
                    <w:rPr>
                      <w:sz w:val="22"/>
                      <w:szCs w:val="22"/>
                    </w:rPr>
                    <w:t>5</w:t>
                  </w:r>
                </w:p>
              </w:tc>
            </w:tr>
          </w:tbl>
          <w:p w14:paraId="78B5D0DA" w14:textId="77777777" w:rsidR="00F554F4" w:rsidRPr="00913798" w:rsidRDefault="00F554F4" w:rsidP="00F554F4">
            <w:pPr>
              <w:pStyle w:val="aa"/>
              <w:rPr>
                <w:sz w:val="22"/>
                <w:szCs w:val="22"/>
              </w:rPr>
            </w:pPr>
          </w:p>
          <w:p w14:paraId="721A43C9" w14:textId="77777777" w:rsidR="00F554F4" w:rsidRPr="00913798" w:rsidRDefault="00F554F4" w:rsidP="00F554F4">
            <w:pPr>
              <w:pStyle w:val="aa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>Каждый костюм должен быть упакован в индивидуальный пакет.</w:t>
            </w:r>
          </w:p>
          <w:p w14:paraId="74A77B50" w14:textId="77777777" w:rsidR="00F554F4" w:rsidRPr="00913798" w:rsidRDefault="00F554F4" w:rsidP="00F554F4">
            <w:pPr>
              <w:pStyle w:val="aa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>Классификация по ГОСТ ИСО 14644-1-2002 «Чистые помещения и связанные с ними контролируемые среды. Часть 1. Классификация чистоты воздуха» и ГОСТ Р 52249-2009 «Правила производства и контроля качества лекарственных средств»</w:t>
            </w:r>
          </w:p>
          <w:p w14:paraId="5832B1A9" w14:textId="77777777" w:rsidR="00F554F4" w:rsidRDefault="00F554F4" w:rsidP="00F554F4">
            <w:pPr>
              <w:pStyle w:val="aa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>Технологическая одежда должна соответствовать требованиям Гост 52538-2006 «Чистые помещения. Одежда технологическая. Общие требования»</w:t>
            </w:r>
          </w:p>
          <w:p w14:paraId="086441DB" w14:textId="2BD67524" w:rsidR="00F554F4" w:rsidRPr="00913798" w:rsidRDefault="00F554F4" w:rsidP="00F554F4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3798">
              <w:rPr>
                <w:noProof/>
                <w:shd w:val="clear" w:color="auto" w:fill="FFFFFF"/>
              </w:rPr>
              <w:drawing>
                <wp:inline distT="0" distB="0" distL="0" distR="0" wp14:anchorId="5D58AA43" wp14:editId="2D88B16B">
                  <wp:extent cx="2000250" cy="2000250"/>
                  <wp:effectExtent l="0" t="0" r="0" b="0"/>
                  <wp:docPr id="4" name="Рисунок 4" descr="Одежда для чистых помещений Комплект нижнего белья Б-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дежда для чистых помещений Комплект нижнего белья Б-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093F10F4" w14:textId="700B30FB" w:rsidR="00F554F4" w:rsidRPr="00913798" w:rsidRDefault="00F554F4" w:rsidP="00F554F4">
            <w:pPr>
              <w:jc w:val="center"/>
              <w:rPr>
                <w:rFonts w:ascii="Times New Roman" w:hAnsi="Times New Roman" w:cs="Times New Roman"/>
              </w:rPr>
            </w:pPr>
            <w:r w:rsidRPr="009137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709" w:type="dxa"/>
          </w:tcPr>
          <w:p w14:paraId="537A226D" w14:textId="4AA5D74E" w:rsidR="00F554F4" w:rsidRPr="00913798" w:rsidRDefault="00F554F4" w:rsidP="00F554F4">
            <w:pPr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913798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</w:tr>
      <w:tr w:rsidR="00F554F4" w:rsidRPr="00913798" w14:paraId="68B75AB8" w14:textId="77777777" w:rsidTr="00913798">
        <w:trPr>
          <w:trHeight w:val="560"/>
          <w:jc w:val="center"/>
        </w:trPr>
        <w:tc>
          <w:tcPr>
            <w:tcW w:w="421" w:type="dxa"/>
          </w:tcPr>
          <w:p w14:paraId="023BDFDC" w14:textId="5C4D2998" w:rsidR="00F554F4" w:rsidRPr="00913798" w:rsidRDefault="00F554F4" w:rsidP="00F554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63" w:type="dxa"/>
          </w:tcPr>
          <w:p w14:paraId="4E07AB1A" w14:textId="77777777" w:rsidR="00F554F4" w:rsidRPr="00913798" w:rsidRDefault="00F554F4" w:rsidP="00F554F4">
            <w:pPr>
              <w:keepNext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9137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Комбинезон Б-150</w:t>
            </w:r>
          </w:p>
          <w:p w14:paraId="173BD66C" w14:textId="77777777" w:rsidR="00F554F4" w:rsidRPr="00913798" w:rsidRDefault="00F554F4" w:rsidP="00F554F4">
            <w:pPr>
              <w:keepNext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  <w:p w14:paraId="6D9DACC5" w14:textId="2AF771DA" w:rsidR="00F554F4" w:rsidRPr="00913798" w:rsidRDefault="00F554F4" w:rsidP="00F554F4">
            <w:pPr>
              <w:keepNext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371" w:type="dxa"/>
          </w:tcPr>
          <w:p w14:paraId="54FA02F7" w14:textId="77777777" w:rsidR="00F554F4" w:rsidRPr="00913798" w:rsidRDefault="00F554F4" w:rsidP="00F554F4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>Защитный многоразовый комбинезон Б-150 для чистых помещений классов чистоты 3-8 ИСО.</w:t>
            </w:r>
          </w:p>
          <w:p w14:paraId="1650B23F" w14:textId="77777777" w:rsidR="00F554F4" w:rsidRPr="00913798" w:rsidRDefault="00F554F4" w:rsidP="00F554F4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>Тип: комбинезон</w:t>
            </w:r>
          </w:p>
          <w:p w14:paraId="30D2DFAC" w14:textId="7C9267BA" w:rsidR="00F554F4" w:rsidRPr="00913798" w:rsidRDefault="00F554F4" w:rsidP="00F554F4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>Тип использования: многоразовые</w:t>
            </w:r>
          </w:p>
          <w:p w14:paraId="24DB9996" w14:textId="77777777" w:rsidR="00F554F4" w:rsidRPr="00913798" w:rsidRDefault="00F554F4" w:rsidP="00F554F4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 xml:space="preserve">Специальное назначение: </w:t>
            </w:r>
            <w:proofErr w:type="spellStart"/>
            <w:r w:rsidRPr="00913798">
              <w:rPr>
                <w:sz w:val="22"/>
                <w:szCs w:val="22"/>
              </w:rPr>
              <w:t>автоклавируемые</w:t>
            </w:r>
            <w:proofErr w:type="spellEnd"/>
          </w:p>
          <w:p w14:paraId="179FC9A4" w14:textId="77777777" w:rsidR="00F554F4" w:rsidRPr="00913798" w:rsidRDefault="00F554F4" w:rsidP="00F554F4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 xml:space="preserve">Состав материала: </w:t>
            </w:r>
            <w:proofErr w:type="spellStart"/>
            <w:r w:rsidRPr="00913798">
              <w:rPr>
                <w:sz w:val="22"/>
                <w:szCs w:val="22"/>
              </w:rPr>
              <w:t>поликарбон</w:t>
            </w:r>
            <w:proofErr w:type="spellEnd"/>
          </w:p>
          <w:p w14:paraId="68074A41" w14:textId="77777777" w:rsidR="00F554F4" w:rsidRPr="00913798" w:rsidRDefault="00F554F4" w:rsidP="00F554F4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>Капюшон: с капюшоном</w:t>
            </w:r>
          </w:p>
          <w:p w14:paraId="7AB889DC" w14:textId="77777777" w:rsidR="00F554F4" w:rsidRPr="00913798" w:rsidRDefault="00F554F4" w:rsidP="00F554F4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>Носок: без носка</w:t>
            </w:r>
          </w:p>
          <w:p w14:paraId="148DAC7E" w14:textId="77777777" w:rsidR="00F554F4" w:rsidRPr="00913798" w:rsidRDefault="00F554F4" w:rsidP="00F554F4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913798">
              <w:rPr>
                <w:sz w:val="22"/>
                <w:szCs w:val="22"/>
              </w:rPr>
              <w:t>Антистатичность</w:t>
            </w:r>
            <w:proofErr w:type="spellEnd"/>
            <w:r w:rsidRPr="00913798">
              <w:rPr>
                <w:sz w:val="22"/>
                <w:szCs w:val="22"/>
              </w:rPr>
              <w:t>: да</w:t>
            </w:r>
          </w:p>
          <w:p w14:paraId="1A1F2316" w14:textId="77777777" w:rsidR="00F554F4" w:rsidRPr="00913798" w:rsidRDefault="00F554F4" w:rsidP="00F554F4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>Цвет: голубой</w:t>
            </w:r>
          </w:p>
          <w:p w14:paraId="3791B725" w14:textId="77777777" w:rsidR="00F554F4" w:rsidRPr="00913798" w:rsidRDefault="00F554F4" w:rsidP="00F554F4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 xml:space="preserve">Силуэт комбинезона прямой, не отрезной по линии талии. Изделие имеет </w:t>
            </w:r>
            <w:proofErr w:type="spellStart"/>
            <w:r w:rsidRPr="00913798">
              <w:rPr>
                <w:sz w:val="22"/>
                <w:szCs w:val="22"/>
              </w:rPr>
              <w:t>цельнокроёный</w:t>
            </w:r>
            <w:proofErr w:type="spellEnd"/>
            <w:r w:rsidRPr="00913798">
              <w:rPr>
                <w:sz w:val="22"/>
                <w:szCs w:val="22"/>
              </w:rPr>
              <w:t xml:space="preserve"> перед и спинку; фронтальную застёжку — </w:t>
            </w:r>
            <w:proofErr w:type="gramStart"/>
            <w:r w:rsidRPr="00913798">
              <w:rPr>
                <w:sz w:val="22"/>
                <w:szCs w:val="22"/>
              </w:rPr>
              <w:t>молнию</w:t>
            </w:r>
            <w:proofErr w:type="gramEnd"/>
            <w:r w:rsidRPr="00913798">
              <w:rPr>
                <w:sz w:val="22"/>
                <w:szCs w:val="22"/>
              </w:rPr>
              <w:t xml:space="preserve"> закрытую внешней и внутренней планкой; длинные рукава покроя «реглан» с </w:t>
            </w:r>
            <w:proofErr w:type="spellStart"/>
            <w:r w:rsidRPr="00913798">
              <w:rPr>
                <w:sz w:val="22"/>
                <w:szCs w:val="22"/>
              </w:rPr>
              <w:t>цельнокроёными</w:t>
            </w:r>
            <w:proofErr w:type="spellEnd"/>
            <w:r w:rsidRPr="00913798">
              <w:rPr>
                <w:sz w:val="22"/>
                <w:szCs w:val="22"/>
              </w:rPr>
              <w:t xml:space="preserve"> манжетами и притачной капюшон. Вентиляционные элементы расположены на затылочной части капюшона, в пройме рукавов и среднем шве брюк. Все соединительные швы окантованы. На внешней стороне левого рукава настрочена нашивка с </w:t>
            </w:r>
            <w:proofErr w:type="gramStart"/>
            <w:r w:rsidRPr="00913798">
              <w:rPr>
                <w:sz w:val="22"/>
                <w:szCs w:val="22"/>
              </w:rPr>
              <w:t>надписью</w:t>
            </w:r>
            <w:proofErr w:type="gramEnd"/>
            <w:r w:rsidRPr="00913798">
              <w:rPr>
                <w:sz w:val="22"/>
                <w:szCs w:val="22"/>
              </w:rPr>
              <w:t xml:space="preserve"> «Одежда технологическая для персонала чистых помещений», с таблицей циклов обработки и датой выпуска изделия. На нашивке имеется свободное место для нанесения потребителем знаков идентификации персонала.</w:t>
            </w:r>
          </w:p>
          <w:p w14:paraId="6C2BCA19" w14:textId="77777777" w:rsidR="00F554F4" w:rsidRPr="00913798" w:rsidRDefault="00F554F4" w:rsidP="00F554F4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61"/>
              <w:gridCol w:w="1292"/>
              <w:gridCol w:w="1134"/>
              <w:gridCol w:w="1134"/>
            </w:tblGrid>
            <w:tr w:rsidR="00F554F4" w:rsidRPr="00913798" w14:paraId="43FABBC3" w14:textId="77777777" w:rsidTr="00791882">
              <w:tc>
                <w:tcPr>
                  <w:tcW w:w="1861" w:type="dxa"/>
                </w:tcPr>
                <w:p w14:paraId="66F5221B" w14:textId="77777777" w:rsidR="00F554F4" w:rsidRPr="00913798" w:rsidRDefault="00F554F4" w:rsidP="00F554F4">
                  <w:pPr>
                    <w:pStyle w:val="aa"/>
                    <w:rPr>
                      <w:sz w:val="22"/>
                      <w:szCs w:val="22"/>
                    </w:rPr>
                  </w:pPr>
                  <w:r w:rsidRPr="00913798">
                    <w:rPr>
                      <w:sz w:val="22"/>
                      <w:szCs w:val="22"/>
                    </w:rPr>
                    <w:t>Размеры</w:t>
                  </w:r>
                </w:p>
              </w:tc>
              <w:tc>
                <w:tcPr>
                  <w:tcW w:w="1292" w:type="dxa"/>
                </w:tcPr>
                <w:p w14:paraId="652A5DEB" w14:textId="77777777" w:rsidR="00F554F4" w:rsidRPr="00913798" w:rsidRDefault="00F554F4" w:rsidP="00F554F4">
                  <w:pPr>
                    <w:pStyle w:val="aa"/>
                    <w:rPr>
                      <w:sz w:val="22"/>
                      <w:szCs w:val="22"/>
                    </w:rPr>
                  </w:pPr>
                  <w:r w:rsidRPr="00913798">
                    <w:rPr>
                      <w:sz w:val="22"/>
                      <w:szCs w:val="22"/>
                    </w:rPr>
                    <w:t>Рост</w:t>
                  </w:r>
                </w:p>
              </w:tc>
              <w:tc>
                <w:tcPr>
                  <w:tcW w:w="1134" w:type="dxa"/>
                </w:tcPr>
                <w:p w14:paraId="2561E0BB" w14:textId="77777777" w:rsidR="00F554F4" w:rsidRPr="00913798" w:rsidRDefault="00F554F4" w:rsidP="00F554F4">
                  <w:pPr>
                    <w:pStyle w:val="aa"/>
                    <w:rPr>
                      <w:sz w:val="22"/>
                      <w:szCs w:val="22"/>
                    </w:rPr>
                  </w:pPr>
                  <w:r w:rsidRPr="00913798">
                    <w:rPr>
                      <w:sz w:val="22"/>
                      <w:szCs w:val="22"/>
                    </w:rPr>
                    <w:t>Ед. изм.</w:t>
                  </w:r>
                </w:p>
              </w:tc>
              <w:tc>
                <w:tcPr>
                  <w:tcW w:w="1134" w:type="dxa"/>
                </w:tcPr>
                <w:p w14:paraId="36F7300A" w14:textId="77777777" w:rsidR="00F554F4" w:rsidRPr="00913798" w:rsidRDefault="00F554F4" w:rsidP="00F554F4">
                  <w:pPr>
                    <w:pStyle w:val="aa"/>
                    <w:rPr>
                      <w:sz w:val="22"/>
                      <w:szCs w:val="22"/>
                    </w:rPr>
                  </w:pPr>
                  <w:r w:rsidRPr="00913798">
                    <w:rPr>
                      <w:sz w:val="22"/>
                      <w:szCs w:val="22"/>
                    </w:rPr>
                    <w:t>Кол-во</w:t>
                  </w:r>
                </w:p>
              </w:tc>
            </w:tr>
            <w:tr w:rsidR="00F554F4" w:rsidRPr="00913798" w14:paraId="60A18225" w14:textId="77777777" w:rsidTr="00791882">
              <w:tc>
                <w:tcPr>
                  <w:tcW w:w="1861" w:type="dxa"/>
                </w:tcPr>
                <w:p w14:paraId="0501F04D" w14:textId="77777777" w:rsidR="00F554F4" w:rsidRPr="00913798" w:rsidRDefault="00F554F4" w:rsidP="00F554F4">
                  <w:pPr>
                    <w:pStyle w:val="aa"/>
                    <w:rPr>
                      <w:sz w:val="22"/>
                      <w:szCs w:val="22"/>
                    </w:rPr>
                  </w:pPr>
                  <w:r w:rsidRPr="00913798">
                    <w:rPr>
                      <w:sz w:val="22"/>
                      <w:szCs w:val="22"/>
                    </w:rPr>
                    <w:t>44-46</w:t>
                  </w:r>
                </w:p>
              </w:tc>
              <w:tc>
                <w:tcPr>
                  <w:tcW w:w="1292" w:type="dxa"/>
                </w:tcPr>
                <w:p w14:paraId="366C5FE3" w14:textId="77777777" w:rsidR="00F554F4" w:rsidRPr="00913798" w:rsidRDefault="00F554F4" w:rsidP="00F554F4">
                  <w:pPr>
                    <w:pStyle w:val="aa"/>
                    <w:rPr>
                      <w:sz w:val="22"/>
                      <w:szCs w:val="22"/>
                    </w:rPr>
                  </w:pPr>
                  <w:r w:rsidRPr="00913798">
                    <w:rPr>
                      <w:sz w:val="22"/>
                      <w:szCs w:val="22"/>
                    </w:rPr>
                    <w:t>170-176</w:t>
                  </w:r>
                </w:p>
              </w:tc>
              <w:tc>
                <w:tcPr>
                  <w:tcW w:w="1134" w:type="dxa"/>
                </w:tcPr>
                <w:p w14:paraId="76A75DDB" w14:textId="77777777" w:rsidR="00F554F4" w:rsidRPr="00913798" w:rsidRDefault="00F554F4" w:rsidP="00F554F4">
                  <w:pPr>
                    <w:pStyle w:val="aa"/>
                    <w:jc w:val="center"/>
                    <w:rPr>
                      <w:sz w:val="22"/>
                      <w:szCs w:val="22"/>
                    </w:rPr>
                  </w:pPr>
                  <w:r w:rsidRPr="00913798">
                    <w:rPr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134" w:type="dxa"/>
                </w:tcPr>
                <w:p w14:paraId="0DC884F6" w14:textId="77777777" w:rsidR="00F554F4" w:rsidRPr="00913798" w:rsidRDefault="00F554F4" w:rsidP="00F554F4">
                  <w:pPr>
                    <w:pStyle w:val="aa"/>
                    <w:rPr>
                      <w:sz w:val="22"/>
                      <w:szCs w:val="22"/>
                    </w:rPr>
                  </w:pPr>
                  <w:r w:rsidRPr="00913798">
                    <w:rPr>
                      <w:sz w:val="22"/>
                      <w:szCs w:val="22"/>
                    </w:rPr>
                    <w:t>10</w:t>
                  </w:r>
                </w:p>
              </w:tc>
            </w:tr>
          </w:tbl>
          <w:p w14:paraId="14FA69E5" w14:textId="77777777" w:rsidR="00F554F4" w:rsidRPr="00913798" w:rsidRDefault="00F554F4" w:rsidP="00F554F4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65BD3F8B" w14:textId="77777777" w:rsidR="00F554F4" w:rsidRPr="00913798" w:rsidRDefault="00F554F4" w:rsidP="00F554F4">
            <w:pPr>
              <w:pStyle w:val="aa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>Каждый костюм должен быть упакован в индивидуальный пакет.</w:t>
            </w:r>
          </w:p>
          <w:p w14:paraId="283BB108" w14:textId="77777777" w:rsidR="00F554F4" w:rsidRPr="00913798" w:rsidRDefault="00F554F4" w:rsidP="00F554F4">
            <w:pPr>
              <w:pStyle w:val="aa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>Классификация по ГОСТ ИСО 14644-1-2002 «Чистые помещения и связанные с ними контролируемые среды. Часть 1. Классификация чистоты воздуха» и ГОСТ Р 52249-2009 «Правила производства и контроля качества лекарственных средств».</w:t>
            </w:r>
          </w:p>
          <w:p w14:paraId="70E2D04D" w14:textId="77777777" w:rsidR="00F554F4" w:rsidRDefault="00F554F4" w:rsidP="00F554F4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>Технологическая одежда должна соответствовать требованиям Гост 52538-2006 «Чистые помещения. Одежда технологическая. Общие требования»</w:t>
            </w:r>
          </w:p>
          <w:p w14:paraId="15034B36" w14:textId="769B4A6F" w:rsidR="00F554F4" w:rsidRPr="00913798" w:rsidRDefault="00F554F4" w:rsidP="00F554F4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3798">
              <w:rPr>
                <w:noProof/>
                <w:sz w:val="22"/>
                <w:szCs w:val="22"/>
                <w:shd w:val="clear" w:color="auto" w:fill="FFFFFF"/>
              </w:rPr>
              <w:lastRenderedPageBreak/>
              <w:drawing>
                <wp:inline distT="0" distB="0" distL="0" distR="0" wp14:anchorId="3E838760" wp14:editId="56ED3BE0">
                  <wp:extent cx="1876425" cy="1876425"/>
                  <wp:effectExtent l="0" t="0" r="9525" b="9525"/>
                  <wp:docPr id="3" name="Рисунок 3" descr="Одежда для чистых помещений Комбинезон б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дежда для чистых помещений Комбинезон б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3A691F26" w14:textId="77777777" w:rsidR="00F554F4" w:rsidRPr="00913798" w:rsidRDefault="00F554F4" w:rsidP="00F554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37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709" w:type="dxa"/>
          </w:tcPr>
          <w:p w14:paraId="6DDCC80C" w14:textId="1A632D9A" w:rsidR="00F554F4" w:rsidRPr="00913798" w:rsidRDefault="00F554F4" w:rsidP="00F554F4">
            <w:pPr>
              <w:keepNext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</w:tr>
      <w:tr w:rsidR="00F554F4" w:rsidRPr="00913798" w14:paraId="7331E780" w14:textId="77777777" w:rsidTr="00913798">
        <w:trPr>
          <w:trHeight w:val="560"/>
          <w:jc w:val="center"/>
        </w:trPr>
        <w:tc>
          <w:tcPr>
            <w:tcW w:w="421" w:type="dxa"/>
          </w:tcPr>
          <w:p w14:paraId="107D34BD" w14:textId="6F164476" w:rsidR="00F554F4" w:rsidRPr="00913798" w:rsidRDefault="00F554F4" w:rsidP="00F55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63" w:type="dxa"/>
          </w:tcPr>
          <w:p w14:paraId="4717ABF4" w14:textId="77777777" w:rsidR="00F554F4" w:rsidRPr="00913798" w:rsidRDefault="00F554F4" w:rsidP="00F554F4">
            <w:pPr>
              <w:keepNext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9137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Комбинезон Б-150</w:t>
            </w:r>
          </w:p>
          <w:p w14:paraId="722C8668" w14:textId="77777777" w:rsidR="00F554F4" w:rsidRPr="00913798" w:rsidRDefault="00F554F4" w:rsidP="00F554F4">
            <w:pPr>
              <w:keepNext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  <w:p w14:paraId="2E5CE5B7" w14:textId="77777777" w:rsidR="00F554F4" w:rsidRPr="00913798" w:rsidRDefault="00F554F4" w:rsidP="00F554F4">
            <w:pPr>
              <w:keepNext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371" w:type="dxa"/>
          </w:tcPr>
          <w:p w14:paraId="312D2AA9" w14:textId="77777777" w:rsidR="00F554F4" w:rsidRPr="00913798" w:rsidRDefault="00F554F4" w:rsidP="00F554F4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>Защитный многоразовый комбинезон Б-150 для чистых помещений классов чистоты 3-8 ИСО.</w:t>
            </w:r>
          </w:p>
          <w:p w14:paraId="2CCA5802" w14:textId="77777777" w:rsidR="00F554F4" w:rsidRPr="00913798" w:rsidRDefault="00F554F4" w:rsidP="00F554F4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>Тип: комбинезон</w:t>
            </w:r>
          </w:p>
          <w:p w14:paraId="699F0A8F" w14:textId="77777777" w:rsidR="00F554F4" w:rsidRPr="00913798" w:rsidRDefault="00F554F4" w:rsidP="00F554F4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>Тип использования: многоразовые</w:t>
            </w:r>
          </w:p>
          <w:p w14:paraId="1564F4E1" w14:textId="77777777" w:rsidR="00F554F4" w:rsidRPr="00913798" w:rsidRDefault="00F554F4" w:rsidP="00F554F4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 xml:space="preserve">Специальное назначение: </w:t>
            </w:r>
            <w:proofErr w:type="spellStart"/>
            <w:r w:rsidRPr="00913798">
              <w:rPr>
                <w:sz w:val="22"/>
                <w:szCs w:val="22"/>
              </w:rPr>
              <w:t>автоклавируемые</w:t>
            </w:r>
            <w:proofErr w:type="spellEnd"/>
          </w:p>
          <w:p w14:paraId="5D1328EA" w14:textId="77777777" w:rsidR="00F554F4" w:rsidRPr="00913798" w:rsidRDefault="00F554F4" w:rsidP="00F554F4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 xml:space="preserve">Состав материала: </w:t>
            </w:r>
            <w:proofErr w:type="spellStart"/>
            <w:r w:rsidRPr="00913798">
              <w:rPr>
                <w:sz w:val="22"/>
                <w:szCs w:val="22"/>
              </w:rPr>
              <w:t>поликарбон</w:t>
            </w:r>
            <w:proofErr w:type="spellEnd"/>
          </w:p>
          <w:p w14:paraId="4315764B" w14:textId="77777777" w:rsidR="00F554F4" w:rsidRPr="00913798" w:rsidRDefault="00F554F4" w:rsidP="00F554F4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>Капюшон: с капюшоном</w:t>
            </w:r>
          </w:p>
          <w:p w14:paraId="2967FA8E" w14:textId="77777777" w:rsidR="00F554F4" w:rsidRPr="00913798" w:rsidRDefault="00F554F4" w:rsidP="00F554F4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>Носок: без носка</w:t>
            </w:r>
          </w:p>
          <w:p w14:paraId="1503F53A" w14:textId="77777777" w:rsidR="00F554F4" w:rsidRPr="00913798" w:rsidRDefault="00F554F4" w:rsidP="00F554F4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913798">
              <w:rPr>
                <w:sz w:val="22"/>
                <w:szCs w:val="22"/>
              </w:rPr>
              <w:t>Антистатичность</w:t>
            </w:r>
            <w:proofErr w:type="spellEnd"/>
            <w:r w:rsidRPr="00913798">
              <w:rPr>
                <w:sz w:val="22"/>
                <w:szCs w:val="22"/>
              </w:rPr>
              <w:t>: да</w:t>
            </w:r>
          </w:p>
          <w:p w14:paraId="53E36B2A" w14:textId="77777777" w:rsidR="00F554F4" w:rsidRPr="00913798" w:rsidRDefault="00F554F4" w:rsidP="00F554F4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>Цвет: голубой</w:t>
            </w:r>
          </w:p>
          <w:p w14:paraId="569313D5" w14:textId="77777777" w:rsidR="00F554F4" w:rsidRPr="00913798" w:rsidRDefault="00F554F4" w:rsidP="00F554F4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 xml:space="preserve">Силуэт комбинезона прямой, не отрезной по линии талии. Изделие имеет </w:t>
            </w:r>
            <w:proofErr w:type="spellStart"/>
            <w:r w:rsidRPr="00913798">
              <w:rPr>
                <w:sz w:val="22"/>
                <w:szCs w:val="22"/>
              </w:rPr>
              <w:t>цельнокроёный</w:t>
            </w:r>
            <w:proofErr w:type="spellEnd"/>
            <w:r w:rsidRPr="00913798">
              <w:rPr>
                <w:sz w:val="22"/>
                <w:szCs w:val="22"/>
              </w:rPr>
              <w:t xml:space="preserve"> перед и спинку; фронтальную застёжку — </w:t>
            </w:r>
            <w:proofErr w:type="gramStart"/>
            <w:r w:rsidRPr="00913798">
              <w:rPr>
                <w:sz w:val="22"/>
                <w:szCs w:val="22"/>
              </w:rPr>
              <w:t>молнию</w:t>
            </w:r>
            <w:proofErr w:type="gramEnd"/>
            <w:r w:rsidRPr="00913798">
              <w:rPr>
                <w:sz w:val="22"/>
                <w:szCs w:val="22"/>
              </w:rPr>
              <w:t xml:space="preserve"> закрытую внешней и внутренней планкой; длинные рукава покроя «реглан» с </w:t>
            </w:r>
            <w:proofErr w:type="spellStart"/>
            <w:r w:rsidRPr="00913798">
              <w:rPr>
                <w:sz w:val="22"/>
                <w:szCs w:val="22"/>
              </w:rPr>
              <w:t>цельнокроёными</w:t>
            </w:r>
            <w:proofErr w:type="spellEnd"/>
            <w:r w:rsidRPr="00913798">
              <w:rPr>
                <w:sz w:val="22"/>
                <w:szCs w:val="22"/>
              </w:rPr>
              <w:t xml:space="preserve"> манжетами и притачной капюшон. Вентиляционные элементы расположены на затылочной части капюшона, в пройме рукавов и среднем шве брюк. Все соединительные швы окантованы. На внешней стороне левого рукава настрочена нашивка с </w:t>
            </w:r>
            <w:proofErr w:type="gramStart"/>
            <w:r w:rsidRPr="00913798">
              <w:rPr>
                <w:sz w:val="22"/>
                <w:szCs w:val="22"/>
              </w:rPr>
              <w:t>надписью</w:t>
            </w:r>
            <w:proofErr w:type="gramEnd"/>
            <w:r w:rsidRPr="00913798">
              <w:rPr>
                <w:sz w:val="22"/>
                <w:szCs w:val="22"/>
              </w:rPr>
              <w:t xml:space="preserve"> «Одежда технологическая для персонала чистых помещений», с таблицей циклов обработки и датой выпуска изделия. На нашивке имеется свободное место для нанесения потребителем знаков идентификации персонала.</w:t>
            </w:r>
          </w:p>
          <w:p w14:paraId="636CA998" w14:textId="77777777" w:rsidR="00F554F4" w:rsidRPr="00913798" w:rsidRDefault="00F554F4" w:rsidP="00F554F4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61"/>
              <w:gridCol w:w="1292"/>
              <w:gridCol w:w="1134"/>
              <w:gridCol w:w="1134"/>
            </w:tblGrid>
            <w:tr w:rsidR="00F554F4" w:rsidRPr="00913798" w14:paraId="17855F20" w14:textId="77777777" w:rsidTr="006C3C18">
              <w:tc>
                <w:tcPr>
                  <w:tcW w:w="1861" w:type="dxa"/>
                </w:tcPr>
                <w:p w14:paraId="5AB3168A" w14:textId="77777777" w:rsidR="00F554F4" w:rsidRPr="00913798" w:rsidRDefault="00F554F4" w:rsidP="00F554F4">
                  <w:pPr>
                    <w:pStyle w:val="aa"/>
                    <w:rPr>
                      <w:sz w:val="22"/>
                      <w:szCs w:val="22"/>
                    </w:rPr>
                  </w:pPr>
                  <w:r w:rsidRPr="00913798">
                    <w:rPr>
                      <w:sz w:val="22"/>
                      <w:szCs w:val="22"/>
                    </w:rPr>
                    <w:t>Размеры</w:t>
                  </w:r>
                </w:p>
              </w:tc>
              <w:tc>
                <w:tcPr>
                  <w:tcW w:w="1292" w:type="dxa"/>
                </w:tcPr>
                <w:p w14:paraId="2374A2AC" w14:textId="77777777" w:rsidR="00F554F4" w:rsidRPr="00913798" w:rsidRDefault="00F554F4" w:rsidP="00F554F4">
                  <w:pPr>
                    <w:pStyle w:val="aa"/>
                    <w:rPr>
                      <w:sz w:val="22"/>
                      <w:szCs w:val="22"/>
                    </w:rPr>
                  </w:pPr>
                  <w:r w:rsidRPr="00913798">
                    <w:rPr>
                      <w:sz w:val="22"/>
                      <w:szCs w:val="22"/>
                    </w:rPr>
                    <w:t>Рост</w:t>
                  </w:r>
                </w:p>
              </w:tc>
              <w:tc>
                <w:tcPr>
                  <w:tcW w:w="1134" w:type="dxa"/>
                </w:tcPr>
                <w:p w14:paraId="4C916199" w14:textId="77777777" w:rsidR="00F554F4" w:rsidRPr="00913798" w:rsidRDefault="00F554F4" w:rsidP="00F554F4">
                  <w:pPr>
                    <w:pStyle w:val="aa"/>
                    <w:rPr>
                      <w:sz w:val="22"/>
                      <w:szCs w:val="22"/>
                    </w:rPr>
                  </w:pPr>
                  <w:r w:rsidRPr="00913798">
                    <w:rPr>
                      <w:sz w:val="22"/>
                      <w:szCs w:val="22"/>
                    </w:rPr>
                    <w:t>Ед. изм.</w:t>
                  </w:r>
                </w:p>
              </w:tc>
              <w:tc>
                <w:tcPr>
                  <w:tcW w:w="1134" w:type="dxa"/>
                </w:tcPr>
                <w:p w14:paraId="0059FE82" w14:textId="77777777" w:rsidR="00F554F4" w:rsidRPr="00913798" w:rsidRDefault="00F554F4" w:rsidP="00F554F4">
                  <w:pPr>
                    <w:pStyle w:val="aa"/>
                    <w:rPr>
                      <w:sz w:val="22"/>
                      <w:szCs w:val="22"/>
                    </w:rPr>
                  </w:pPr>
                  <w:r w:rsidRPr="00913798">
                    <w:rPr>
                      <w:sz w:val="22"/>
                      <w:szCs w:val="22"/>
                    </w:rPr>
                    <w:t>Кол-во</w:t>
                  </w:r>
                </w:p>
              </w:tc>
            </w:tr>
            <w:tr w:rsidR="00F554F4" w:rsidRPr="00913798" w14:paraId="063FA51B" w14:textId="77777777" w:rsidTr="006C3C18">
              <w:tc>
                <w:tcPr>
                  <w:tcW w:w="1861" w:type="dxa"/>
                </w:tcPr>
                <w:p w14:paraId="58A5E678" w14:textId="77777777" w:rsidR="00F554F4" w:rsidRPr="00913798" w:rsidRDefault="00F554F4" w:rsidP="00F554F4">
                  <w:pPr>
                    <w:pStyle w:val="aa"/>
                    <w:rPr>
                      <w:sz w:val="22"/>
                      <w:szCs w:val="22"/>
                    </w:rPr>
                  </w:pPr>
                  <w:r w:rsidRPr="00913798">
                    <w:rPr>
                      <w:sz w:val="22"/>
                      <w:szCs w:val="22"/>
                    </w:rPr>
                    <w:t>48-50</w:t>
                  </w:r>
                </w:p>
              </w:tc>
              <w:tc>
                <w:tcPr>
                  <w:tcW w:w="1292" w:type="dxa"/>
                </w:tcPr>
                <w:p w14:paraId="6F877557" w14:textId="77777777" w:rsidR="00F554F4" w:rsidRPr="00913798" w:rsidRDefault="00F554F4" w:rsidP="00F554F4">
                  <w:pPr>
                    <w:pStyle w:val="aa"/>
                    <w:rPr>
                      <w:sz w:val="22"/>
                      <w:szCs w:val="22"/>
                    </w:rPr>
                  </w:pPr>
                  <w:r w:rsidRPr="00913798">
                    <w:rPr>
                      <w:sz w:val="22"/>
                      <w:szCs w:val="22"/>
                    </w:rPr>
                    <w:t>182-188</w:t>
                  </w:r>
                </w:p>
              </w:tc>
              <w:tc>
                <w:tcPr>
                  <w:tcW w:w="1134" w:type="dxa"/>
                </w:tcPr>
                <w:p w14:paraId="3AAD6C16" w14:textId="77777777" w:rsidR="00F554F4" w:rsidRPr="00913798" w:rsidRDefault="00F554F4" w:rsidP="00F554F4">
                  <w:pPr>
                    <w:pStyle w:val="aa"/>
                    <w:jc w:val="center"/>
                    <w:rPr>
                      <w:sz w:val="22"/>
                      <w:szCs w:val="22"/>
                    </w:rPr>
                  </w:pPr>
                  <w:r w:rsidRPr="00913798">
                    <w:rPr>
                      <w:sz w:val="22"/>
                      <w:szCs w:val="22"/>
                    </w:rPr>
                    <w:t>Шт.</w:t>
                  </w:r>
                </w:p>
              </w:tc>
              <w:tc>
                <w:tcPr>
                  <w:tcW w:w="1134" w:type="dxa"/>
                </w:tcPr>
                <w:p w14:paraId="2A186DF9" w14:textId="77777777" w:rsidR="00F554F4" w:rsidRPr="00913798" w:rsidRDefault="00F554F4" w:rsidP="00F554F4">
                  <w:pPr>
                    <w:pStyle w:val="aa"/>
                    <w:rPr>
                      <w:sz w:val="22"/>
                      <w:szCs w:val="22"/>
                    </w:rPr>
                  </w:pPr>
                  <w:r w:rsidRPr="00913798">
                    <w:rPr>
                      <w:sz w:val="22"/>
                      <w:szCs w:val="22"/>
                    </w:rPr>
                    <w:t>5</w:t>
                  </w:r>
                </w:p>
              </w:tc>
            </w:tr>
          </w:tbl>
          <w:p w14:paraId="52ADA066" w14:textId="77777777" w:rsidR="00F554F4" w:rsidRPr="00913798" w:rsidRDefault="00F554F4" w:rsidP="00F554F4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1C812A5F" w14:textId="77777777" w:rsidR="00F554F4" w:rsidRPr="00913798" w:rsidRDefault="00F554F4" w:rsidP="00F554F4">
            <w:pPr>
              <w:pStyle w:val="aa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>Каждый костюм должен быть упакован в индивидуальный пакет.</w:t>
            </w:r>
          </w:p>
          <w:p w14:paraId="22434A0B" w14:textId="77777777" w:rsidR="00F554F4" w:rsidRPr="00913798" w:rsidRDefault="00F554F4" w:rsidP="00F554F4">
            <w:pPr>
              <w:pStyle w:val="aa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>Классификация по ГОСТ ИСО 14644-1-2002 «Чистые помещения и связанные с ними контролируемые среды. Часть 1. Классификация чистоты воздуха» и ГОСТ Р 52249-2009 «Правила производства и контроля качества лекарственных средств».</w:t>
            </w:r>
          </w:p>
          <w:p w14:paraId="0A7C3F12" w14:textId="77777777" w:rsidR="00F554F4" w:rsidRDefault="00F554F4" w:rsidP="00F554F4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>Технологическая одежда должна соответствовать требованиям Гост 52538-2006 «Чистые помещения. Одежда технологическая. Общие требования»</w:t>
            </w:r>
          </w:p>
          <w:p w14:paraId="3CE57A04" w14:textId="5B8C5C6B" w:rsidR="00F554F4" w:rsidRPr="00913798" w:rsidRDefault="00F554F4" w:rsidP="00F554F4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13798">
              <w:rPr>
                <w:noProof/>
                <w:sz w:val="22"/>
                <w:szCs w:val="22"/>
                <w:shd w:val="clear" w:color="auto" w:fill="FFFFFF"/>
              </w:rPr>
              <w:drawing>
                <wp:inline distT="0" distB="0" distL="0" distR="0" wp14:anchorId="32C26EA1" wp14:editId="681AF6B2">
                  <wp:extent cx="1876425" cy="1876425"/>
                  <wp:effectExtent l="0" t="0" r="9525" b="9525"/>
                  <wp:docPr id="5" name="Рисунок 5" descr="Одежда для чистых помещений Комбинезон б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дежда для чистых помещений Комбинезон б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4A86D1CE" w14:textId="6D76ED31" w:rsidR="00F554F4" w:rsidRPr="00913798" w:rsidRDefault="00F554F4" w:rsidP="00F554F4">
            <w:pPr>
              <w:jc w:val="center"/>
              <w:rPr>
                <w:rFonts w:ascii="Times New Roman" w:hAnsi="Times New Roman" w:cs="Times New Roman"/>
              </w:rPr>
            </w:pPr>
            <w:r w:rsidRPr="00913798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09" w:type="dxa"/>
          </w:tcPr>
          <w:p w14:paraId="312BAA52" w14:textId="4BC5E97F" w:rsidR="00F554F4" w:rsidRPr="00913798" w:rsidRDefault="00F554F4" w:rsidP="00F554F4">
            <w:pPr>
              <w:keepNext/>
              <w:jc w:val="center"/>
              <w:rPr>
                <w:rFonts w:ascii="Times New Roman" w:hAnsi="Times New Roman" w:cs="Times New Roman"/>
                <w:bCs/>
              </w:rPr>
            </w:pPr>
            <w:r w:rsidRPr="00913798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</w:tr>
      <w:tr w:rsidR="00F554F4" w:rsidRPr="00913798" w14:paraId="2AD43C9A" w14:textId="77777777" w:rsidTr="00913798">
        <w:trPr>
          <w:trHeight w:val="560"/>
          <w:jc w:val="center"/>
        </w:trPr>
        <w:tc>
          <w:tcPr>
            <w:tcW w:w="421" w:type="dxa"/>
          </w:tcPr>
          <w:p w14:paraId="5D2031B7" w14:textId="267630CF" w:rsidR="00F554F4" w:rsidRPr="00913798" w:rsidRDefault="00F554F4" w:rsidP="00F554F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63" w:type="dxa"/>
          </w:tcPr>
          <w:p w14:paraId="37201066" w14:textId="77777777" w:rsidR="00F554F4" w:rsidRPr="00913798" w:rsidRDefault="00F554F4" w:rsidP="00F554F4">
            <w:pPr>
              <w:keepNext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9137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Носки из хлопка </w:t>
            </w:r>
            <w:r w:rsidRPr="00772F4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lastRenderedPageBreak/>
              <w:t>ZCL98</w:t>
            </w:r>
          </w:p>
          <w:p w14:paraId="6421E781" w14:textId="77777777" w:rsidR="00F554F4" w:rsidRPr="00913798" w:rsidRDefault="00F554F4" w:rsidP="00F554F4">
            <w:pPr>
              <w:keepNext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  <w:p w14:paraId="03BB2086" w14:textId="77777777" w:rsidR="00F554F4" w:rsidRPr="00913798" w:rsidRDefault="00F554F4" w:rsidP="00F554F4">
            <w:pPr>
              <w:keepNext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  <w:p w14:paraId="3CDB744B" w14:textId="77777777" w:rsidR="00F554F4" w:rsidRPr="00913798" w:rsidRDefault="00F554F4" w:rsidP="00F554F4">
            <w:pPr>
              <w:keepNext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  <w:p w14:paraId="4A094341" w14:textId="1DF67235" w:rsidR="00F554F4" w:rsidRPr="00913798" w:rsidRDefault="00F554F4" w:rsidP="00F554F4">
            <w:pPr>
              <w:keepNext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371" w:type="dxa"/>
          </w:tcPr>
          <w:p w14:paraId="6065DE91" w14:textId="77777777" w:rsidR="00F554F4" w:rsidRPr="00913798" w:rsidRDefault="00F554F4" w:rsidP="00F554F4">
            <w:pPr>
              <w:pStyle w:val="aa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lastRenderedPageBreak/>
              <w:t>Носки предназначены для персонала чистых помещений.</w:t>
            </w:r>
          </w:p>
          <w:p w14:paraId="3F18453B" w14:textId="77777777" w:rsidR="00F554F4" w:rsidRPr="00913798" w:rsidRDefault="00F554F4" w:rsidP="00F554F4">
            <w:pPr>
              <w:pStyle w:val="aa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>Состав ткани:</w:t>
            </w:r>
          </w:p>
          <w:p w14:paraId="2124B922" w14:textId="77777777" w:rsidR="00F554F4" w:rsidRPr="00913798" w:rsidRDefault="00F554F4" w:rsidP="00F554F4">
            <w:pPr>
              <w:pStyle w:val="aa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 xml:space="preserve">Хлопок 62%; Полиамид 34%; </w:t>
            </w:r>
            <w:proofErr w:type="spellStart"/>
            <w:r w:rsidRPr="00913798">
              <w:rPr>
                <w:sz w:val="22"/>
                <w:szCs w:val="22"/>
              </w:rPr>
              <w:t>Эластан</w:t>
            </w:r>
            <w:proofErr w:type="spellEnd"/>
            <w:r w:rsidRPr="00913798">
              <w:rPr>
                <w:sz w:val="22"/>
                <w:szCs w:val="22"/>
              </w:rPr>
              <w:t xml:space="preserve"> 4%</w:t>
            </w:r>
          </w:p>
          <w:p w14:paraId="18DF18E2" w14:textId="77777777" w:rsidR="00F554F4" w:rsidRPr="00913798" w:rsidRDefault="00F554F4" w:rsidP="00F554F4">
            <w:pPr>
              <w:pStyle w:val="aa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>Носки хорошо держат форму, обладают повышенной воздухопроницаемостью;</w:t>
            </w:r>
          </w:p>
          <w:p w14:paraId="41CA4D2D" w14:textId="77777777" w:rsidR="00F554F4" w:rsidRPr="00913798" w:rsidRDefault="00F554F4" w:rsidP="00F554F4">
            <w:pPr>
              <w:pStyle w:val="aa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lastRenderedPageBreak/>
              <w:t xml:space="preserve">не линяют после многочисленных стирок; имеют </w:t>
            </w:r>
          </w:p>
          <w:p w14:paraId="08FF7E3C" w14:textId="77777777" w:rsidR="00F554F4" w:rsidRPr="00913798" w:rsidRDefault="00F554F4" w:rsidP="00F554F4">
            <w:pPr>
              <w:pStyle w:val="aa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>мягкую анатомическую резинку.</w:t>
            </w:r>
          </w:p>
          <w:p w14:paraId="4C9A70D4" w14:textId="77777777" w:rsidR="00F554F4" w:rsidRPr="00913798" w:rsidRDefault="00F554F4" w:rsidP="00F554F4">
            <w:pPr>
              <w:pStyle w:val="aa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 xml:space="preserve">Цвет: белый </w:t>
            </w:r>
          </w:p>
          <w:p w14:paraId="5BE75539" w14:textId="77777777" w:rsidR="00F554F4" w:rsidRPr="00913798" w:rsidRDefault="00F554F4" w:rsidP="00F554F4">
            <w:pPr>
              <w:pStyle w:val="aa"/>
              <w:rPr>
                <w:sz w:val="22"/>
                <w:szCs w:val="22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61"/>
              <w:gridCol w:w="1717"/>
              <w:gridCol w:w="1701"/>
            </w:tblGrid>
            <w:tr w:rsidR="00F554F4" w:rsidRPr="00913798" w14:paraId="3D2D4EEE" w14:textId="77777777" w:rsidTr="00791882">
              <w:tc>
                <w:tcPr>
                  <w:tcW w:w="1861" w:type="dxa"/>
                </w:tcPr>
                <w:p w14:paraId="54BD4E3D" w14:textId="77777777" w:rsidR="00F554F4" w:rsidRPr="00913798" w:rsidRDefault="00F554F4" w:rsidP="00F554F4">
                  <w:pPr>
                    <w:pStyle w:val="aa"/>
                    <w:rPr>
                      <w:sz w:val="22"/>
                      <w:szCs w:val="22"/>
                    </w:rPr>
                  </w:pPr>
                  <w:r w:rsidRPr="00913798">
                    <w:rPr>
                      <w:sz w:val="22"/>
                      <w:szCs w:val="22"/>
                    </w:rPr>
                    <w:t>Размеры</w:t>
                  </w:r>
                </w:p>
              </w:tc>
              <w:tc>
                <w:tcPr>
                  <w:tcW w:w="1717" w:type="dxa"/>
                </w:tcPr>
                <w:p w14:paraId="7D6F4E87" w14:textId="77777777" w:rsidR="00F554F4" w:rsidRPr="00913798" w:rsidRDefault="00F554F4" w:rsidP="00F554F4">
                  <w:pPr>
                    <w:pStyle w:val="aa"/>
                    <w:jc w:val="center"/>
                    <w:rPr>
                      <w:sz w:val="22"/>
                      <w:szCs w:val="22"/>
                    </w:rPr>
                  </w:pPr>
                  <w:r w:rsidRPr="00913798">
                    <w:rPr>
                      <w:sz w:val="22"/>
                      <w:szCs w:val="22"/>
                    </w:rPr>
                    <w:t>Ед. изм.</w:t>
                  </w:r>
                </w:p>
              </w:tc>
              <w:tc>
                <w:tcPr>
                  <w:tcW w:w="1701" w:type="dxa"/>
                </w:tcPr>
                <w:p w14:paraId="32247F1D" w14:textId="77777777" w:rsidR="00F554F4" w:rsidRPr="00913798" w:rsidRDefault="00F554F4" w:rsidP="00F554F4">
                  <w:pPr>
                    <w:pStyle w:val="aa"/>
                    <w:rPr>
                      <w:sz w:val="22"/>
                      <w:szCs w:val="22"/>
                    </w:rPr>
                  </w:pPr>
                  <w:r w:rsidRPr="00913798">
                    <w:rPr>
                      <w:sz w:val="22"/>
                      <w:szCs w:val="22"/>
                    </w:rPr>
                    <w:t>Кол-во</w:t>
                  </w:r>
                </w:p>
              </w:tc>
            </w:tr>
            <w:tr w:rsidR="00F554F4" w:rsidRPr="00913798" w14:paraId="71A84856" w14:textId="77777777" w:rsidTr="00791882">
              <w:tc>
                <w:tcPr>
                  <w:tcW w:w="1861" w:type="dxa"/>
                </w:tcPr>
                <w:p w14:paraId="0E39E0AC" w14:textId="77777777" w:rsidR="00F554F4" w:rsidRPr="00913798" w:rsidRDefault="00F554F4" w:rsidP="00F554F4">
                  <w:pPr>
                    <w:pStyle w:val="aa"/>
                    <w:jc w:val="center"/>
                    <w:rPr>
                      <w:sz w:val="22"/>
                      <w:szCs w:val="22"/>
                    </w:rPr>
                  </w:pPr>
                  <w:r w:rsidRPr="00913798">
                    <w:rPr>
                      <w:sz w:val="22"/>
                      <w:szCs w:val="22"/>
                    </w:rPr>
                    <w:t>25-27</w:t>
                  </w:r>
                </w:p>
              </w:tc>
              <w:tc>
                <w:tcPr>
                  <w:tcW w:w="1717" w:type="dxa"/>
                </w:tcPr>
                <w:p w14:paraId="5D6CE2A6" w14:textId="77777777" w:rsidR="00F554F4" w:rsidRPr="00913798" w:rsidRDefault="00F554F4" w:rsidP="00F554F4">
                  <w:pPr>
                    <w:pStyle w:val="aa"/>
                    <w:jc w:val="center"/>
                    <w:rPr>
                      <w:sz w:val="22"/>
                      <w:szCs w:val="22"/>
                    </w:rPr>
                  </w:pPr>
                  <w:r w:rsidRPr="00913798">
                    <w:rPr>
                      <w:sz w:val="22"/>
                      <w:szCs w:val="22"/>
                    </w:rPr>
                    <w:t>пара</w:t>
                  </w:r>
                </w:p>
              </w:tc>
              <w:tc>
                <w:tcPr>
                  <w:tcW w:w="1701" w:type="dxa"/>
                </w:tcPr>
                <w:p w14:paraId="353FF50A" w14:textId="77777777" w:rsidR="00F554F4" w:rsidRPr="00913798" w:rsidRDefault="00F554F4" w:rsidP="00F554F4">
                  <w:pPr>
                    <w:pStyle w:val="aa"/>
                    <w:jc w:val="center"/>
                    <w:rPr>
                      <w:sz w:val="22"/>
                      <w:szCs w:val="22"/>
                    </w:rPr>
                  </w:pPr>
                  <w:r w:rsidRPr="00913798">
                    <w:rPr>
                      <w:sz w:val="22"/>
                      <w:szCs w:val="22"/>
                    </w:rPr>
                    <w:t>20</w:t>
                  </w:r>
                </w:p>
              </w:tc>
            </w:tr>
          </w:tbl>
          <w:p w14:paraId="6B4BDE48" w14:textId="77777777" w:rsidR="00F554F4" w:rsidRPr="00913798" w:rsidRDefault="00F554F4" w:rsidP="00F554F4">
            <w:pPr>
              <w:pStyle w:val="aa"/>
              <w:rPr>
                <w:sz w:val="22"/>
                <w:szCs w:val="22"/>
              </w:rPr>
            </w:pPr>
          </w:p>
          <w:p w14:paraId="589B5861" w14:textId="77777777" w:rsidR="00F554F4" w:rsidRPr="00913798" w:rsidRDefault="00F554F4" w:rsidP="00F554F4">
            <w:pPr>
              <w:pStyle w:val="aa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>Классификация по ГОСТ ИСО 14644-1-2002 «Чистые помещения и связанные с ними контролируемые среды. Часть 1. Классификация чистоты воздуха» и ГОСТ Р 52249-2009 «Правила производства и контроля качества лекарственных средств»</w:t>
            </w:r>
          </w:p>
          <w:p w14:paraId="0B5BCE92" w14:textId="77777777" w:rsidR="00F554F4" w:rsidRDefault="00F554F4" w:rsidP="00F554F4">
            <w:pPr>
              <w:pStyle w:val="aa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>Технологическая одежда должна соответствовать требованиям Гост 52538-2006 «Чистые помещения. Одежда технологическая. Общие требования»</w:t>
            </w:r>
          </w:p>
          <w:p w14:paraId="5A9A748D" w14:textId="72FF7AEC" w:rsidR="00F554F4" w:rsidRPr="00913798" w:rsidRDefault="00F554F4" w:rsidP="00F554F4">
            <w:pPr>
              <w:pStyle w:val="aa"/>
              <w:rPr>
                <w:sz w:val="22"/>
                <w:szCs w:val="22"/>
              </w:rPr>
            </w:pPr>
            <w:r w:rsidRPr="00913798">
              <w:rPr>
                <w:noProof/>
              </w:rPr>
              <w:drawing>
                <wp:inline distT="0" distB="0" distL="0" distR="0" wp14:anchorId="4E1BA5BF" wp14:editId="15B26D87">
                  <wp:extent cx="1038225" cy="1557338"/>
                  <wp:effectExtent l="0" t="0" r="0" b="5080"/>
                  <wp:docPr id="2" name="Рисунок 2" descr="Носки мужские из хлопка ZCL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Носки мужские из хлопка ZCL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400" cy="156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727633F7" w14:textId="77777777" w:rsidR="00F554F4" w:rsidRPr="00913798" w:rsidRDefault="00F554F4" w:rsidP="00F554F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37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пара</w:t>
            </w:r>
          </w:p>
        </w:tc>
        <w:tc>
          <w:tcPr>
            <w:tcW w:w="709" w:type="dxa"/>
          </w:tcPr>
          <w:p w14:paraId="3BB47667" w14:textId="5F85129C" w:rsidR="00F554F4" w:rsidRPr="00913798" w:rsidRDefault="00F554F4" w:rsidP="00F554F4">
            <w:pPr>
              <w:keepNext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Pr="00913798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F554F4" w:rsidRPr="00913798" w14:paraId="2089DBF0" w14:textId="77777777" w:rsidTr="00913798">
        <w:trPr>
          <w:trHeight w:val="560"/>
          <w:jc w:val="center"/>
        </w:trPr>
        <w:tc>
          <w:tcPr>
            <w:tcW w:w="421" w:type="dxa"/>
          </w:tcPr>
          <w:p w14:paraId="65E245C3" w14:textId="4F771CE8" w:rsidR="00F554F4" w:rsidRDefault="00F554F4" w:rsidP="00F55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63" w:type="dxa"/>
          </w:tcPr>
          <w:p w14:paraId="672ABA7C" w14:textId="77777777" w:rsidR="00F554F4" w:rsidRPr="00913798" w:rsidRDefault="00F554F4" w:rsidP="00F554F4">
            <w:pPr>
              <w:keepNext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9137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Носки из хлопка </w:t>
            </w:r>
            <w:r w:rsidRPr="00772F4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ZCL98</w:t>
            </w:r>
          </w:p>
          <w:p w14:paraId="6D4111D1" w14:textId="77777777" w:rsidR="00F554F4" w:rsidRPr="00913798" w:rsidRDefault="00F554F4" w:rsidP="00F554F4">
            <w:pPr>
              <w:keepNext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  <w:p w14:paraId="745578E8" w14:textId="77777777" w:rsidR="00F554F4" w:rsidRPr="00913798" w:rsidRDefault="00F554F4" w:rsidP="00F554F4">
            <w:pPr>
              <w:keepNext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  <w:p w14:paraId="0E0C5166" w14:textId="77777777" w:rsidR="00F554F4" w:rsidRPr="00913798" w:rsidRDefault="00F554F4" w:rsidP="00F554F4">
            <w:pPr>
              <w:keepNext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  <w:p w14:paraId="349B2DDF" w14:textId="77777777" w:rsidR="00F554F4" w:rsidRPr="00913798" w:rsidRDefault="00F554F4" w:rsidP="00F554F4">
            <w:pPr>
              <w:keepNext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371" w:type="dxa"/>
          </w:tcPr>
          <w:p w14:paraId="099B65F0" w14:textId="77777777" w:rsidR="00F554F4" w:rsidRPr="00913798" w:rsidRDefault="00F554F4" w:rsidP="00F554F4">
            <w:pPr>
              <w:pStyle w:val="aa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>Носки предназначены для персонала чистых помещений.</w:t>
            </w:r>
          </w:p>
          <w:p w14:paraId="29A25E4A" w14:textId="77777777" w:rsidR="00F554F4" w:rsidRPr="00913798" w:rsidRDefault="00F554F4" w:rsidP="00F554F4">
            <w:pPr>
              <w:pStyle w:val="aa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>Состав ткани:</w:t>
            </w:r>
          </w:p>
          <w:p w14:paraId="5507F5E7" w14:textId="77777777" w:rsidR="00F554F4" w:rsidRPr="00913798" w:rsidRDefault="00F554F4" w:rsidP="00F554F4">
            <w:pPr>
              <w:pStyle w:val="aa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 xml:space="preserve">Хлопок 62%; Полиамид 34%; </w:t>
            </w:r>
            <w:proofErr w:type="spellStart"/>
            <w:r w:rsidRPr="00913798">
              <w:rPr>
                <w:sz w:val="22"/>
                <w:szCs w:val="22"/>
              </w:rPr>
              <w:t>Эластан</w:t>
            </w:r>
            <w:proofErr w:type="spellEnd"/>
            <w:r w:rsidRPr="00913798">
              <w:rPr>
                <w:sz w:val="22"/>
                <w:szCs w:val="22"/>
              </w:rPr>
              <w:t xml:space="preserve"> 4%</w:t>
            </w:r>
          </w:p>
          <w:p w14:paraId="2D718186" w14:textId="77777777" w:rsidR="00F554F4" w:rsidRPr="00913798" w:rsidRDefault="00F554F4" w:rsidP="00F554F4">
            <w:pPr>
              <w:pStyle w:val="aa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>Носки хорошо держат форму, обладают повышенной воздухопроницаемостью;</w:t>
            </w:r>
          </w:p>
          <w:p w14:paraId="7682CD04" w14:textId="77777777" w:rsidR="00F554F4" w:rsidRPr="00913798" w:rsidRDefault="00F554F4" w:rsidP="00F554F4">
            <w:pPr>
              <w:pStyle w:val="aa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 xml:space="preserve">не линяют после многочисленных стирок; имеют </w:t>
            </w:r>
          </w:p>
          <w:p w14:paraId="12FFFC68" w14:textId="77777777" w:rsidR="00F554F4" w:rsidRPr="00913798" w:rsidRDefault="00F554F4" w:rsidP="00F554F4">
            <w:pPr>
              <w:pStyle w:val="aa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>мягкую анатомическую резинку.</w:t>
            </w:r>
          </w:p>
          <w:p w14:paraId="0182CF44" w14:textId="77777777" w:rsidR="00F554F4" w:rsidRPr="00913798" w:rsidRDefault="00F554F4" w:rsidP="00F554F4">
            <w:pPr>
              <w:pStyle w:val="aa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 xml:space="preserve">Цвет: белый </w:t>
            </w:r>
          </w:p>
          <w:p w14:paraId="125620FF" w14:textId="77777777" w:rsidR="00F554F4" w:rsidRPr="00913798" w:rsidRDefault="00F554F4" w:rsidP="00F554F4">
            <w:pPr>
              <w:pStyle w:val="aa"/>
              <w:rPr>
                <w:sz w:val="22"/>
                <w:szCs w:val="22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61"/>
              <w:gridCol w:w="1717"/>
              <w:gridCol w:w="1701"/>
            </w:tblGrid>
            <w:tr w:rsidR="00F554F4" w:rsidRPr="00913798" w14:paraId="0C3770D9" w14:textId="77777777" w:rsidTr="006C3C18">
              <w:tc>
                <w:tcPr>
                  <w:tcW w:w="1861" w:type="dxa"/>
                </w:tcPr>
                <w:p w14:paraId="0D3CA072" w14:textId="77777777" w:rsidR="00F554F4" w:rsidRPr="00913798" w:rsidRDefault="00F554F4" w:rsidP="00F554F4">
                  <w:pPr>
                    <w:pStyle w:val="aa"/>
                    <w:rPr>
                      <w:sz w:val="22"/>
                      <w:szCs w:val="22"/>
                    </w:rPr>
                  </w:pPr>
                  <w:r w:rsidRPr="00913798">
                    <w:rPr>
                      <w:sz w:val="22"/>
                      <w:szCs w:val="22"/>
                    </w:rPr>
                    <w:t>Размеры</w:t>
                  </w:r>
                </w:p>
              </w:tc>
              <w:tc>
                <w:tcPr>
                  <w:tcW w:w="1717" w:type="dxa"/>
                </w:tcPr>
                <w:p w14:paraId="69E3F12B" w14:textId="77777777" w:rsidR="00F554F4" w:rsidRPr="00913798" w:rsidRDefault="00F554F4" w:rsidP="00F554F4">
                  <w:pPr>
                    <w:pStyle w:val="aa"/>
                    <w:jc w:val="center"/>
                    <w:rPr>
                      <w:sz w:val="22"/>
                      <w:szCs w:val="22"/>
                    </w:rPr>
                  </w:pPr>
                  <w:r w:rsidRPr="00913798">
                    <w:rPr>
                      <w:sz w:val="22"/>
                      <w:szCs w:val="22"/>
                    </w:rPr>
                    <w:t>Ед. изм.</w:t>
                  </w:r>
                </w:p>
              </w:tc>
              <w:tc>
                <w:tcPr>
                  <w:tcW w:w="1701" w:type="dxa"/>
                </w:tcPr>
                <w:p w14:paraId="68A7E635" w14:textId="77777777" w:rsidR="00F554F4" w:rsidRPr="00913798" w:rsidRDefault="00F554F4" w:rsidP="00F554F4">
                  <w:pPr>
                    <w:pStyle w:val="aa"/>
                    <w:rPr>
                      <w:sz w:val="22"/>
                      <w:szCs w:val="22"/>
                    </w:rPr>
                  </w:pPr>
                  <w:r w:rsidRPr="00913798">
                    <w:rPr>
                      <w:sz w:val="22"/>
                      <w:szCs w:val="22"/>
                    </w:rPr>
                    <w:t>Кол-во</w:t>
                  </w:r>
                </w:p>
              </w:tc>
            </w:tr>
            <w:tr w:rsidR="00F554F4" w:rsidRPr="00913798" w14:paraId="5FD912BA" w14:textId="77777777" w:rsidTr="006C3C18">
              <w:tc>
                <w:tcPr>
                  <w:tcW w:w="1861" w:type="dxa"/>
                </w:tcPr>
                <w:p w14:paraId="1EF7E991" w14:textId="77777777" w:rsidR="00F554F4" w:rsidRPr="00913798" w:rsidRDefault="00F554F4" w:rsidP="00F554F4">
                  <w:pPr>
                    <w:pStyle w:val="aa"/>
                    <w:jc w:val="center"/>
                    <w:rPr>
                      <w:sz w:val="22"/>
                      <w:szCs w:val="22"/>
                    </w:rPr>
                  </w:pPr>
                  <w:r w:rsidRPr="00913798">
                    <w:rPr>
                      <w:sz w:val="22"/>
                      <w:szCs w:val="22"/>
                    </w:rPr>
                    <w:t>27-29</w:t>
                  </w:r>
                </w:p>
              </w:tc>
              <w:tc>
                <w:tcPr>
                  <w:tcW w:w="1717" w:type="dxa"/>
                </w:tcPr>
                <w:p w14:paraId="27C82C8E" w14:textId="77777777" w:rsidR="00F554F4" w:rsidRPr="00913798" w:rsidRDefault="00F554F4" w:rsidP="00F554F4">
                  <w:pPr>
                    <w:pStyle w:val="aa"/>
                    <w:jc w:val="center"/>
                    <w:rPr>
                      <w:sz w:val="22"/>
                      <w:szCs w:val="22"/>
                    </w:rPr>
                  </w:pPr>
                  <w:r w:rsidRPr="00913798">
                    <w:rPr>
                      <w:sz w:val="22"/>
                      <w:szCs w:val="22"/>
                    </w:rPr>
                    <w:t>пара</w:t>
                  </w:r>
                </w:p>
              </w:tc>
              <w:tc>
                <w:tcPr>
                  <w:tcW w:w="1701" w:type="dxa"/>
                </w:tcPr>
                <w:p w14:paraId="45621C00" w14:textId="77777777" w:rsidR="00F554F4" w:rsidRPr="00913798" w:rsidRDefault="00F554F4" w:rsidP="00F554F4">
                  <w:pPr>
                    <w:pStyle w:val="aa"/>
                    <w:jc w:val="center"/>
                    <w:rPr>
                      <w:sz w:val="22"/>
                      <w:szCs w:val="22"/>
                    </w:rPr>
                  </w:pPr>
                  <w:r w:rsidRPr="00913798">
                    <w:rPr>
                      <w:sz w:val="22"/>
                      <w:szCs w:val="22"/>
                    </w:rPr>
                    <w:t>30</w:t>
                  </w:r>
                </w:p>
              </w:tc>
            </w:tr>
          </w:tbl>
          <w:p w14:paraId="2D6734F5" w14:textId="77777777" w:rsidR="00F554F4" w:rsidRPr="00913798" w:rsidRDefault="00F554F4" w:rsidP="00F554F4">
            <w:pPr>
              <w:pStyle w:val="aa"/>
              <w:rPr>
                <w:sz w:val="22"/>
                <w:szCs w:val="22"/>
              </w:rPr>
            </w:pPr>
          </w:p>
          <w:p w14:paraId="6B6764F5" w14:textId="77777777" w:rsidR="00F554F4" w:rsidRPr="00913798" w:rsidRDefault="00F554F4" w:rsidP="00F554F4">
            <w:pPr>
              <w:pStyle w:val="aa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>Классификация по ГОСТ ИСО 14644-1-2002 «Чистые помещения и связанные с ними контролируемые среды. Часть 1. Классификация чистоты воздуха» и ГОСТ Р 52249-2009 «Правила производства и контроля качества лекарственных средств»</w:t>
            </w:r>
          </w:p>
          <w:p w14:paraId="7898EF8E" w14:textId="77777777" w:rsidR="00F554F4" w:rsidRDefault="00F554F4" w:rsidP="00F554F4">
            <w:pPr>
              <w:pStyle w:val="aa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>Технологическая одежда должна соответствовать требованиям Гост 52538-2006 «Чистые помещения. Одежда технологическая. Общие требования»</w:t>
            </w:r>
          </w:p>
          <w:p w14:paraId="403B8A4B" w14:textId="1E2B11CD" w:rsidR="00F554F4" w:rsidRPr="00913798" w:rsidRDefault="00F554F4" w:rsidP="00F554F4">
            <w:pPr>
              <w:pStyle w:val="aa"/>
            </w:pPr>
            <w:r w:rsidRPr="00913798">
              <w:rPr>
                <w:noProof/>
              </w:rPr>
              <w:drawing>
                <wp:inline distT="0" distB="0" distL="0" distR="0" wp14:anchorId="755698A5" wp14:editId="162AF478">
                  <wp:extent cx="1038225" cy="1557338"/>
                  <wp:effectExtent l="0" t="0" r="0" b="5080"/>
                  <wp:docPr id="6" name="Рисунок 6" descr="Носки мужские из хлопка ZCL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Носки мужские из хлопка ZCL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400" cy="156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4735479F" w14:textId="08F16342" w:rsidR="00F554F4" w:rsidRPr="00913798" w:rsidRDefault="00F554F4" w:rsidP="00F554F4">
            <w:pPr>
              <w:jc w:val="center"/>
              <w:rPr>
                <w:rFonts w:ascii="Times New Roman" w:hAnsi="Times New Roman" w:cs="Times New Roman"/>
              </w:rPr>
            </w:pPr>
            <w:r w:rsidRPr="00913798">
              <w:rPr>
                <w:rFonts w:ascii="Times New Roman" w:hAnsi="Times New Roman" w:cs="Times New Roman"/>
                <w:sz w:val="22"/>
                <w:szCs w:val="22"/>
              </w:rPr>
              <w:t>пара</w:t>
            </w:r>
          </w:p>
        </w:tc>
        <w:tc>
          <w:tcPr>
            <w:tcW w:w="709" w:type="dxa"/>
          </w:tcPr>
          <w:p w14:paraId="62097993" w14:textId="39EAE0B5" w:rsidR="00F554F4" w:rsidRPr="00913798" w:rsidRDefault="00F554F4" w:rsidP="00F554F4">
            <w:pPr>
              <w:keepNext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 w:rsidRPr="00913798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F554F4" w:rsidRPr="00913798" w14:paraId="59EC1EE1" w14:textId="77777777" w:rsidTr="00913798">
        <w:trPr>
          <w:trHeight w:val="560"/>
          <w:jc w:val="center"/>
        </w:trPr>
        <w:tc>
          <w:tcPr>
            <w:tcW w:w="421" w:type="dxa"/>
          </w:tcPr>
          <w:p w14:paraId="4E987359" w14:textId="1D16EA58" w:rsidR="00F554F4" w:rsidRDefault="00F554F4" w:rsidP="00F55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63" w:type="dxa"/>
          </w:tcPr>
          <w:p w14:paraId="799C00C6" w14:textId="77777777" w:rsidR="00F554F4" w:rsidRPr="00913798" w:rsidRDefault="00F554F4" w:rsidP="00F554F4">
            <w:pPr>
              <w:keepNext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913798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Носки из хлопка </w:t>
            </w:r>
            <w:r w:rsidRPr="00772F4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ZCL98</w:t>
            </w:r>
          </w:p>
          <w:p w14:paraId="70D6AE3A" w14:textId="77777777" w:rsidR="00F554F4" w:rsidRPr="00913798" w:rsidRDefault="00F554F4" w:rsidP="00F554F4">
            <w:pPr>
              <w:keepNext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  <w:p w14:paraId="76E6E279" w14:textId="77777777" w:rsidR="00F554F4" w:rsidRPr="00913798" w:rsidRDefault="00F554F4" w:rsidP="00F554F4">
            <w:pPr>
              <w:keepNext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  <w:p w14:paraId="128B4275" w14:textId="77777777" w:rsidR="00F554F4" w:rsidRPr="00913798" w:rsidRDefault="00F554F4" w:rsidP="00F554F4">
            <w:pPr>
              <w:keepNext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  <w:p w14:paraId="498DF705" w14:textId="77777777" w:rsidR="00F554F4" w:rsidRPr="00913798" w:rsidRDefault="00F554F4" w:rsidP="00F554F4">
            <w:pPr>
              <w:keepNext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371" w:type="dxa"/>
          </w:tcPr>
          <w:p w14:paraId="038137C8" w14:textId="77777777" w:rsidR="00F554F4" w:rsidRPr="00913798" w:rsidRDefault="00F554F4" w:rsidP="00F554F4">
            <w:pPr>
              <w:pStyle w:val="aa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>Носки предназначены для персонала чистых помещений.</w:t>
            </w:r>
          </w:p>
          <w:p w14:paraId="0F45ACC1" w14:textId="77777777" w:rsidR="00F554F4" w:rsidRPr="00913798" w:rsidRDefault="00F554F4" w:rsidP="00F554F4">
            <w:pPr>
              <w:pStyle w:val="aa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>Состав ткани:</w:t>
            </w:r>
          </w:p>
          <w:p w14:paraId="7F012B52" w14:textId="77777777" w:rsidR="00F554F4" w:rsidRPr="00913798" w:rsidRDefault="00F554F4" w:rsidP="00F554F4">
            <w:pPr>
              <w:pStyle w:val="aa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 xml:space="preserve">Хлопок 62%; Полиамид 34%; </w:t>
            </w:r>
            <w:proofErr w:type="spellStart"/>
            <w:r w:rsidRPr="00913798">
              <w:rPr>
                <w:sz w:val="22"/>
                <w:szCs w:val="22"/>
              </w:rPr>
              <w:t>Эластан</w:t>
            </w:r>
            <w:proofErr w:type="spellEnd"/>
            <w:r w:rsidRPr="00913798">
              <w:rPr>
                <w:sz w:val="22"/>
                <w:szCs w:val="22"/>
              </w:rPr>
              <w:t xml:space="preserve"> 4%</w:t>
            </w:r>
          </w:p>
          <w:p w14:paraId="6AE7E65E" w14:textId="77777777" w:rsidR="00F554F4" w:rsidRPr="00913798" w:rsidRDefault="00F554F4" w:rsidP="00F554F4">
            <w:pPr>
              <w:pStyle w:val="aa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>Носки хорошо держат форму, обладают повышенной воздухопроницаемостью;</w:t>
            </w:r>
          </w:p>
          <w:p w14:paraId="5D7D8E78" w14:textId="77777777" w:rsidR="00F554F4" w:rsidRPr="00913798" w:rsidRDefault="00F554F4" w:rsidP="00F554F4">
            <w:pPr>
              <w:pStyle w:val="aa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 xml:space="preserve">не линяют после многочисленных стирок; имеют </w:t>
            </w:r>
          </w:p>
          <w:p w14:paraId="34CF8835" w14:textId="77777777" w:rsidR="00F554F4" w:rsidRPr="00913798" w:rsidRDefault="00F554F4" w:rsidP="00F554F4">
            <w:pPr>
              <w:pStyle w:val="aa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>мягкую анатомическую резинку.</w:t>
            </w:r>
          </w:p>
          <w:p w14:paraId="18A92156" w14:textId="77777777" w:rsidR="00F554F4" w:rsidRPr="00913798" w:rsidRDefault="00F554F4" w:rsidP="00F554F4">
            <w:pPr>
              <w:pStyle w:val="aa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 xml:space="preserve">Цвет: белый </w:t>
            </w:r>
          </w:p>
          <w:p w14:paraId="2B70B00B" w14:textId="77777777" w:rsidR="00F554F4" w:rsidRPr="00913798" w:rsidRDefault="00F554F4" w:rsidP="00F554F4">
            <w:pPr>
              <w:pStyle w:val="aa"/>
              <w:rPr>
                <w:sz w:val="22"/>
                <w:szCs w:val="22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61"/>
              <w:gridCol w:w="1717"/>
              <w:gridCol w:w="1701"/>
            </w:tblGrid>
            <w:tr w:rsidR="00F554F4" w:rsidRPr="00913798" w14:paraId="3F29F166" w14:textId="77777777" w:rsidTr="006C3C18">
              <w:tc>
                <w:tcPr>
                  <w:tcW w:w="1861" w:type="dxa"/>
                </w:tcPr>
                <w:p w14:paraId="1D1E5AA2" w14:textId="77777777" w:rsidR="00F554F4" w:rsidRPr="00913798" w:rsidRDefault="00F554F4" w:rsidP="00F554F4">
                  <w:pPr>
                    <w:pStyle w:val="aa"/>
                    <w:rPr>
                      <w:sz w:val="22"/>
                      <w:szCs w:val="22"/>
                    </w:rPr>
                  </w:pPr>
                  <w:r w:rsidRPr="00913798">
                    <w:rPr>
                      <w:sz w:val="22"/>
                      <w:szCs w:val="22"/>
                    </w:rPr>
                    <w:lastRenderedPageBreak/>
                    <w:t>Размеры</w:t>
                  </w:r>
                </w:p>
              </w:tc>
              <w:tc>
                <w:tcPr>
                  <w:tcW w:w="1717" w:type="dxa"/>
                </w:tcPr>
                <w:p w14:paraId="3087BB04" w14:textId="77777777" w:rsidR="00F554F4" w:rsidRPr="00913798" w:rsidRDefault="00F554F4" w:rsidP="00F554F4">
                  <w:pPr>
                    <w:pStyle w:val="aa"/>
                    <w:jc w:val="center"/>
                    <w:rPr>
                      <w:sz w:val="22"/>
                      <w:szCs w:val="22"/>
                    </w:rPr>
                  </w:pPr>
                  <w:r w:rsidRPr="00913798">
                    <w:rPr>
                      <w:sz w:val="22"/>
                      <w:szCs w:val="22"/>
                    </w:rPr>
                    <w:t>Ед. изм.</w:t>
                  </w:r>
                </w:p>
              </w:tc>
              <w:tc>
                <w:tcPr>
                  <w:tcW w:w="1701" w:type="dxa"/>
                </w:tcPr>
                <w:p w14:paraId="621E4AD6" w14:textId="77777777" w:rsidR="00F554F4" w:rsidRPr="00913798" w:rsidRDefault="00F554F4" w:rsidP="00F554F4">
                  <w:pPr>
                    <w:pStyle w:val="aa"/>
                    <w:rPr>
                      <w:sz w:val="22"/>
                      <w:szCs w:val="22"/>
                    </w:rPr>
                  </w:pPr>
                  <w:r w:rsidRPr="00913798">
                    <w:rPr>
                      <w:sz w:val="22"/>
                      <w:szCs w:val="22"/>
                    </w:rPr>
                    <w:t>Кол-во</w:t>
                  </w:r>
                </w:p>
              </w:tc>
            </w:tr>
            <w:tr w:rsidR="00F554F4" w:rsidRPr="00913798" w14:paraId="0B3E97B1" w14:textId="77777777" w:rsidTr="006C3C18">
              <w:tc>
                <w:tcPr>
                  <w:tcW w:w="1861" w:type="dxa"/>
                </w:tcPr>
                <w:p w14:paraId="0EF37F7E" w14:textId="77777777" w:rsidR="00F554F4" w:rsidRPr="00913798" w:rsidRDefault="00F554F4" w:rsidP="00F554F4">
                  <w:pPr>
                    <w:pStyle w:val="aa"/>
                    <w:jc w:val="center"/>
                    <w:rPr>
                      <w:sz w:val="22"/>
                      <w:szCs w:val="22"/>
                    </w:rPr>
                  </w:pPr>
                  <w:r w:rsidRPr="00913798">
                    <w:rPr>
                      <w:sz w:val="22"/>
                      <w:szCs w:val="22"/>
                    </w:rPr>
                    <w:t>29-31</w:t>
                  </w:r>
                </w:p>
              </w:tc>
              <w:tc>
                <w:tcPr>
                  <w:tcW w:w="1717" w:type="dxa"/>
                </w:tcPr>
                <w:p w14:paraId="2E6EBD58" w14:textId="77777777" w:rsidR="00F554F4" w:rsidRPr="00913798" w:rsidRDefault="00F554F4" w:rsidP="00F554F4">
                  <w:pPr>
                    <w:pStyle w:val="aa"/>
                    <w:jc w:val="center"/>
                    <w:rPr>
                      <w:sz w:val="22"/>
                      <w:szCs w:val="22"/>
                    </w:rPr>
                  </w:pPr>
                  <w:r w:rsidRPr="00913798">
                    <w:rPr>
                      <w:sz w:val="22"/>
                      <w:szCs w:val="22"/>
                    </w:rPr>
                    <w:t>пара</w:t>
                  </w:r>
                </w:p>
              </w:tc>
              <w:tc>
                <w:tcPr>
                  <w:tcW w:w="1701" w:type="dxa"/>
                </w:tcPr>
                <w:p w14:paraId="6962B820" w14:textId="77777777" w:rsidR="00F554F4" w:rsidRPr="00913798" w:rsidRDefault="00F554F4" w:rsidP="00F554F4">
                  <w:pPr>
                    <w:pStyle w:val="aa"/>
                    <w:jc w:val="center"/>
                    <w:rPr>
                      <w:sz w:val="22"/>
                      <w:szCs w:val="22"/>
                    </w:rPr>
                  </w:pPr>
                  <w:r w:rsidRPr="00913798">
                    <w:rPr>
                      <w:sz w:val="22"/>
                      <w:szCs w:val="22"/>
                    </w:rPr>
                    <w:t>30</w:t>
                  </w:r>
                </w:p>
              </w:tc>
            </w:tr>
          </w:tbl>
          <w:p w14:paraId="7B4E22A3" w14:textId="77777777" w:rsidR="00F554F4" w:rsidRPr="00913798" w:rsidRDefault="00F554F4" w:rsidP="00F554F4">
            <w:pPr>
              <w:pStyle w:val="aa"/>
              <w:rPr>
                <w:sz w:val="22"/>
                <w:szCs w:val="22"/>
              </w:rPr>
            </w:pPr>
          </w:p>
          <w:p w14:paraId="7F93B009" w14:textId="77777777" w:rsidR="00F554F4" w:rsidRPr="00913798" w:rsidRDefault="00F554F4" w:rsidP="00F554F4">
            <w:pPr>
              <w:pStyle w:val="aa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>Классификация по ГОСТ ИСО 14644-1-2002 «Чистые помещения и связанные с ними контролируемые среды. Часть 1. Классификация чистоты воздуха» и ГОСТ Р 52249-2009 «Правила производства и контроля качества лекарственных средств»</w:t>
            </w:r>
          </w:p>
          <w:p w14:paraId="5FD54DF7" w14:textId="77777777" w:rsidR="00F554F4" w:rsidRDefault="00F554F4" w:rsidP="00F554F4">
            <w:pPr>
              <w:pStyle w:val="aa"/>
              <w:rPr>
                <w:sz w:val="22"/>
                <w:szCs w:val="22"/>
              </w:rPr>
            </w:pPr>
            <w:r w:rsidRPr="00913798">
              <w:rPr>
                <w:sz w:val="22"/>
                <w:szCs w:val="22"/>
              </w:rPr>
              <w:t>Технологическая одежда должна соответствовать требованиям Гост 52538-2006 «Чистые помещения. Одежда технологическая. Общие требования»</w:t>
            </w:r>
          </w:p>
          <w:p w14:paraId="664A64EA" w14:textId="151CF0F2" w:rsidR="00F554F4" w:rsidRPr="00913798" w:rsidRDefault="00F554F4" w:rsidP="00F554F4">
            <w:pPr>
              <w:pStyle w:val="aa"/>
            </w:pPr>
            <w:r w:rsidRPr="00913798">
              <w:rPr>
                <w:noProof/>
              </w:rPr>
              <w:drawing>
                <wp:inline distT="0" distB="0" distL="0" distR="0" wp14:anchorId="12544331" wp14:editId="45A26905">
                  <wp:extent cx="1038225" cy="1557338"/>
                  <wp:effectExtent l="0" t="0" r="0" b="5080"/>
                  <wp:docPr id="7" name="Рисунок 7" descr="Носки мужские из хлопка ZCL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Носки мужские из хлопка ZCL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400" cy="156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14:paraId="4F0E46A4" w14:textId="02A3C3D4" w:rsidR="00F554F4" w:rsidRPr="00913798" w:rsidRDefault="00F554F4" w:rsidP="00F554F4">
            <w:pPr>
              <w:jc w:val="center"/>
              <w:rPr>
                <w:rFonts w:ascii="Times New Roman" w:hAnsi="Times New Roman" w:cs="Times New Roman"/>
              </w:rPr>
            </w:pPr>
            <w:r w:rsidRPr="0091379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пара</w:t>
            </w:r>
          </w:p>
        </w:tc>
        <w:tc>
          <w:tcPr>
            <w:tcW w:w="709" w:type="dxa"/>
          </w:tcPr>
          <w:p w14:paraId="71B8CF0D" w14:textId="53508966" w:rsidR="00F554F4" w:rsidRPr="00913798" w:rsidRDefault="00F554F4" w:rsidP="00F554F4">
            <w:pPr>
              <w:keepNext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  <w:r w:rsidRPr="00913798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</w:tbl>
    <w:p w14:paraId="26D027B5" w14:textId="77777777" w:rsidR="00E3098C" w:rsidRPr="00DC274A" w:rsidRDefault="00E3098C" w:rsidP="00A94659">
      <w:pPr>
        <w:widowControl/>
        <w:tabs>
          <w:tab w:val="left" w:pos="0"/>
          <w:tab w:val="center" w:pos="4677"/>
        </w:tabs>
        <w:suppressAutoHyphens w:val="0"/>
        <w:autoSpaceDN/>
        <w:spacing w:after="0" w:line="240" w:lineRule="auto"/>
        <w:ind w:firstLine="567"/>
        <w:jc w:val="center"/>
        <w:textAlignment w:val="auto"/>
        <w:rPr>
          <w:rFonts w:ascii="Times New Roman" w:eastAsia="Times New Roman" w:hAnsi="Times New Roman" w:cs="Times New Roman"/>
          <w:b/>
          <w:kern w:val="0"/>
          <w:lang w:eastAsia="ru-RU"/>
        </w:rPr>
      </w:pPr>
    </w:p>
    <w:tbl>
      <w:tblPr>
        <w:tblW w:w="101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1"/>
        <w:gridCol w:w="4958"/>
      </w:tblGrid>
      <w:tr w:rsidR="00237AF0" w:rsidRPr="00DC274A" w14:paraId="5F508390" w14:textId="77777777" w:rsidTr="00DE3597">
        <w:trPr>
          <w:trHeight w:val="1504"/>
          <w:jc w:val="center"/>
        </w:trPr>
        <w:tc>
          <w:tcPr>
            <w:tcW w:w="5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00653" w14:textId="77777777" w:rsidR="00237AF0" w:rsidRPr="00DC274A" w:rsidRDefault="00237AF0" w:rsidP="00A94659">
            <w:pPr>
              <w:pStyle w:val="Standard"/>
              <w:keepNext/>
              <w:keepLines/>
              <w:tabs>
                <w:tab w:val="left" w:pos="0"/>
              </w:tabs>
              <w:spacing w:after="0"/>
              <w:ind w:right="57"/>
              <w:jc w:val="left"/>
              <w:rPr>
                <w:b/>
                <w:sz w:val="22"/>
                <w:szCs w:val="22"/>
              </w:rPr>
            </w:pPr>
            <w:r w:rsidRPr="00DC274A">
              <w:rPr>
                <w:b/>
                <w:sz w:val="22"/>
                <w:szCs w:val="22"/>
              </w:rPr>
              <w:t>Заказчик:</w:t>
            </w:r>
          </w:p>
          <w:p w14:paraId="224F6124" w14:textId="77777777" w:rsidR="00237AF0" w:rsidRPr="00DC274A" w:rsidRDefault="00237AF0" w:rsidP="00A94659">
            <w:pPr>
              <w:pStyle w:val="Standard"/>
              <w:keepNext/>
              <w:keepLines/>
              <w:tabs>
                <w:tab w:val="left" w:pos="0"/>
              </w:tabs>
              <w:spacing w:after="0"/>
              <w:jc w:val="left"/>
              <w:rPr>
                <w:b/>
                <w:sz w:val="22"/>
                <w:szCs w:val="22"/>
              </w:rPr>
            </w:pPr>
            <w:r w:rsidRPr="00DC274A">
              <w:rPr>
                <w:b/>
                <w:sz w:val="22"/>
                <w:szCs w:val="22"/>
              </w:rPr>
              <w:t>ФГБУ «НМИЦ ДГОИ им. Дмитрия Рогачева» Минздрава России</w:t>
            </w:r>
          </w:p>
          <w:p w14:paraId="5A4E6463" w14:textId="77777777" w:rsidR="00237AF0" w:rsidRPr="00DC274A" w:rsidRDefault="00237AF0" w:rsidP="00A94659">
            <w:pPr>
              <w:pStyle w:val="Standard"/>
              <w:keepNext/>
              <w:keepLines/>
              <w:tabs>
                <w:tab w:val="left" w:pos="0"/>
              </w:tabs>
              <w:spacing w:after="0"/>
              <w:ind w:firstLine="567"/>
              <w:jc w:val="left"/>
              <w:rPr>
                <w:sz w:val="22"/>
                <w:szCs w:val="22"/>
              </w:rPr>
            </w:pPr>
          </w:p>
          <w:p w14:paraId="56E0FD96" w14:textId="77777777" w:rsidR="005932D2" w:rsidRPr="0090212B" w:rsidRDefault="005932D2" w:rsidP="005932D2">
            <w:pPr>
              <w:tabs>
                <w:tab w:val="center" w:pos="2571"/>
              </w:tabs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eastAsia="Calibri" w:hAnsi="Times New Roman" w:cs="Times New Roman"/>
                <w:b/>
                <w:bCs/>
                <w:kern w:val="0"/>
              </w:rPr>
            </w:pPr>
            <w:r w:rsidRPr="0090212B">
              <w:rPr>
                <w:rFonts w:ascii="Times New Roman" w:eastAsia="Calibri" w:hAnsi="Times New Roman" w:cs="Times New Roman"/>
                <w:b/>
                <w:bCs/>
                <w:kern w:val="0"/>
              </w:rPr>
              <w:t xml:space="preserve">Заместитель генерального директора по лечебной работе - главный врач </w:t>
            </w:r>
          </w:p>
          <w:p w14:paraId="106D34B8" w14:textId="77777777" w:rsidR="005932D2" w:rsidRPr="0090212B" w:rsidRDefault="005932D2" w:rsidP="005932D2">
            <w:pPr>
              <w:widowControl/>
              <w:tabs>
                <w:tab w:val="left" w:pos="0"/>
              </w:tabs>
              <w:autoSpaceDN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  <w:p w14:paraId="488C266C" w14:textId="77777777" w:rsidR="005932D2" w:rsidRPr="0090212B" w:rsidRDefault="005932D2" w:rsidP="005932D2">
            <w:pPr>
              <w:widowControl/>
              <w:tabs>
                <w:tab w:val="left" w:pos="0"/>
              </w:tabs>
              <w:autoSpaceDN/>
              <w:spacing w:after="0" w:line="240" w:lineRule="auto"/>
              <w:contextualSpacing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90212B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____________________ / Д.В. Литвинов /</w:t>
            </w:r>
          </w:p>
          <w:p w14:paraId="47DADCD7" w14:textId="43AAE430" w:rsidR="00237AF0" w:rsidRPr="00DC274A" w:rsidRDefault="005932D2" w:rsidP="005932D2">
            <w:pPr>
              <w:pStyle w:val="Standard"/>
              <w:keepNext/>
              <w:keepLines/>
              <w:tabs>
                <w:tab w:val="left" w:pos="0"/>
              </w:tabs>
              <w:spacing w:after="0"/>
              <w:jc w:val="left"/>
              <w:rPr>
                <w:sz w:val="22"/>
                <w:szCs w:val="22"/>
              </w:rPr>
            </w:pPr>
            <w:r w:rsidRPr="0090212B">
              <w:rPr>
                <w:b/>
                <w:kern w:val="0"/>
                <w:sz w:val="22"/>
                <w:szCs w:val="22"/>
              </w:rPr>
              <w:t>М.П.</w:t>
            </w:r>
          </w:p>
        </w:tc>
        <w:tc>
          <w:tcPr>
            <w:tcW w:w="49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6F0AF" w14:textId="77777777" w:rsidR="00237AF0" w:rsidRPr="00DC274A" w:rsidRDefault="00237AF0" w:rsidP="00A94659">
            <w:pPr>
              <w:pStyle w:val="Standard"/>
              <w:keepNext/>
              <w:keepLines/>
              <w:tabs>
                <w:tab w:val="left" w:pos="0"/>
              </w:tabs>
              <w:spacing w:after="0"/>
              <w:jc w:val="left"/>
              <w:rPr>
                <w:b/>
                <w:sz w:val="22"/>
                <w:szCs w:val="22"/>
              </w:rPr>
            </w:pPr>
            <w:r w:rsidRPr="00DC274A">
              <w:rPr>
                <w:b/>
                <w:sz w:val="22"/>
                <w:szCs w:val="22"/>
              </w:rPr>
              <w:t>Поставщик:</w:t>
            </w:r>
          </w:p>
          <w:p w14:paraId="4C5C357A" w14:textId="77777777" w:rsidR="00237AF0" w:rsidRPr="00DC274A" w:rsidRDefault="00237AF0" w:rsidP="00A94659">
            <w:pPr>
              <w:pStyle w:val="Standard"/>
              <w:keepNext/>
              <w:keepLines/>
              <w:tabs>
                <w:tab w:val="left" w:pos="0"/>
              </w:tabs>
              <w:spacing w:after="0"/>
              <w:rPr>
                <w:b/>
                <w:snapToGrid w:val="0"/>
                <w:kern w:val="0"/>
                <w:sz w:val="22"/>
                <w:szCs w:val="22"/>
              </w:rPr>
            </w:pPr>
            <w:r w:rsidRPr="00DC274A">
              <w:rPr>
                <w:b/>
                <w:snapToGrid w:val="0"/>
                <w:kern w:val="0"/>
                <w:sz w:val="22"/>
                <w:szCs w:val="22"/>
              </w:rPr>
              <w:t>___________ «</w:t>
            </w:r>
            <w:r w:rsidRPr="00DC274A">
              <w:rPr>
                <w:b/>
                <w:snapToGrid w:val="0"/>
                <w:color w:val="000000" w:themeColor="text1"/>
                <w:kern w:val="0"/>
                <w:sz w:val="22"/>
                <w:szCs w:val="22"/>
              </w:rPr>
              <w:t>-------</w:t>
            </w:r>
            <w:r w:rsidRPr="00DC274A">
              <w:rPr>
                <w:b/>
                <w:snapToGrid w:val="0"/>
                <w:kern w:val="0"/>
                <w:sz w:val="22"/>
                <w:szCs w:val="22"/>
              </w:rPr>
              <w:t>»</w:t>
            </w:r>
          </w:p>
          <w:p w14:paraId="087C633D" w14:textId="77777777" w:rsidR="00237AF0" w:rsidRPr="00DC274A" w:rsidRDefault="00237AF0" w:rsidP="00A94659">
            <w:pPr>
              <w:pStyle w:val="Standard"/>
              <w:keepNext/>
              <w:keepLines/>
              <w:spacing w:after="0"/>
              <w:ind w:right="-81"/>
              <w:rPr>
                <w:b/>
                <w:sz w:val="22"/>
                <w:szCs w:val="22"/>
                <w:lang w:eastAsia="ar-SA"/>
              </w:rPr>
            </w:pPr>
          </w:p>
          <w:p w14:paraId="26F7CD70" w14:textId="77777777" w:rsidR="00237AF0" w:rsidRPr="00DC274A" w:rsidRDefault="00237AF0" w:rsidP="00A94659">
            <w:pPr>
              <w:pStyle w:val="Standard"/>
              <w:keepNext/>
              <w:keepLines/>
              <w:spacing w:after="0"/>
              <w:ind w:right="-81"/>
              <w:rPr>
                <w:b/>
                <w:sz w:val="22"/>
                <w:szCs w:val="22"/>
                <w:lang w:eastAsia="ar-SA"/>
              </w:rPr>
            </w:pPr>
          </w:p>
          <w:p w14:paraId="0B9116F6" w14:textId="77777777" w:rsidR="00237AF0" w:rsidRPr="00DC274A" w:rsidRDefault="00237AF0" w:rsidP="00A946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274A">
              <w:rPr>
                <w:rFonts w:ascii="Times New Roman" w:hAnsi="Times New Roman" w:cs="Times New Roman"/>
                <w:b/>
              </w:rPr>
              <w:t>____________________</w:t>
            </w:r>
          </w:p>
          <w:p w14:paraId="582A839A" w14:textId="77777777" w:rsidR="00237AF0" w:rsidRPr="00DC274A" w:rsidRDefault="00237AF0" w:rsidP="00A94659">
            <w:pPr>
              <w:pStyle w:val="Standard"/>
              <w:keepNext/>
              <w:keepLines/>
              <w:spacing w:after="0"/>
              <w:ind w:right="-81"/>
              <w:rPr>
                <w:b/>
                <w:sz w:val="22"/>
                <w:szCs w:val="22"/>
                <w:lang w:eastAsia="ar-SA"/>
              </w:rPr>
            </w:pPr>
          </w:p>
          <w:p w14:paraId="72079989" w14:textId="77777777" w:rsidR="00237AF0" w:rsidRPr="00DC274A" w:rsidRDefault="00237AF0" w:rsidP="00A94659">
            <w:pPr>
              <w:pStyle w:val="Standard"/>
              <w:keepNext/>
              <w:keepLines/>
              <w:spacing w:after="0"/>
              <w:ind w:right="-81"/>
              <w:rPr>
                <w:b/>
                <w:sz w:val="22"/>
                <w:szCs w:val="22"/>
                <w:lang w:eastAsia="ar-SA"/>
              </w:rPr>
            </w:pPr>
          </w:p>
          <w:p w14:paraId="289A20DF" w14:textId="77777777" w:rsidR="00237AF0" w:rsidRPr="00DC274A" w:rsidRDefault="00237AF0" w:rsidP="00A94659">
            <w:pPr>
              <w:pStyle w:val="Standard"/>
              <w:keepNext/>
              <w:keepLines/>
              <w:spacing w:after="0"/>
              <w:ind w:right="-81"/>
              <w:rPr>
                <w:b/>
                <w:sz w:val="22"/>
                <w:szCs w:val="22"/>
                <w:lang w:eastAsia="ar-SA"/>
              </w:rPr>
            </w:pPr>
            <w:r w:rsidRPr="00DC274A">
              <w:rPr>
                <w:b/>
                <w:sz w:val="22"/>
                <w:szCs w:val="22"/>
                <w:lang w:eastAsia="ar-SA"/>
              </w:rPr>
              <w:t>________________ / _____________</w:t>
            </w:r>
            <w:r w:rsidRPr="00DC274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C274A">
              <w:rPr>
                <w:b/>
                <w:sz w:val="22"/>
                <w:szCs w:val="22"/>
                <w:lang w:eastAsia="ar-SA"/>
              </w:rPr>
              <w:t>/</w:t>
            </w:r>
          </w:p>
          <w:p w14:paraId="3BEBC77B" w14:textId="77777777" w:rsidR="00237AF0" w:rsidRPr="00DC274A" w:rsidRDefault="00237AF0" w:rsidP="00A94659">
            <w:pPr>
              <w:pStyle w:val="Standard"/>
              <w:keepNext/>
              <w:keepLines/>
              <w:tabs>
                <w:tab w:val="left" w:pos="0"/>
              </w:tabs>
              <w:spacing w:after="0"/>
              <w:jc w:val="left"/>
              <w:rPr>
                <w:b/>
                <w:sz w:val="22"/>
                <w:szCs w:val="22"/>
                <w:lang w:eastAsia="ar-SA"/>
              </w:rPr>
            </w:pPr>
            <w:r w:rsidRPr="00DC274A">
              <w:rPr>
                <w:b/>
                <w:sz w:val="22"/>
                <w:szCs w:val="22"/>
                <w:lang w:eastAsia="ar-SA"/>
              </w:rPr>
              <w:t>М.П.</w:t>
            </w:r>
          </w:p>
        </w:tc>
      </w:tr>
    </w:tbl>
    <w:p w14:paraId="2ED408E6" w14:textId="77777777" w:rsidR="00FF34DF" w:rsidRPr="00DC274A" w:rsidRDefault="00FF34DF" w:rsidP="00A9465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06545CF" w14:textId="77777777" w:rsidR="00FF34DF" w:rsidRPr="00DC274A" w:rsidRDefault="00FF34DF" w:rsidP="00A94659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FF34DF" w:rsidRPr="00DC274A" w:rsidSect="00796A7A">
      <w:pgSz w:w="11906" w:h="16838"/>
      <w:pgMar w:top="709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76663"/>
    <w:multiLevelType w:val="multilevel"/>
    <w:tmpl w:val="7300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356482"/>
    <w:multiLevelType w:val="hybridMultilevel"/>
    <w:tmpl w:val="EDF68CB2"/>
    <w:lvl w:ilvl="0" w:tplc="EA64C6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4CA5775"/>
    <w:multiLevelType w:val="multilevel"/>
    <w:tmpl w:val="FC3ADF08"/>
    <w:styleLink w:val="WWNum1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" w15:restartNumberingAfterBreak="0">
    <w:nsid w:val="5AC15CB1"/>
    <w:multiLevelType w:val="hybridMultilevel"/>
    <w:tmpl w:val="9A924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86C"/>
    <w:rsid w:val="00000557"/>
    <w:rsid w:val="00001385"/>
    <w:rsid w:val="00004022"/>
    <w:rsid w:val="000040DF"/>
    <w:rsid w:val="00006C5F"/>
    <w:rsid w:val="00015D40"/>
    <w:rsid w:val="0002138B"/>
    <w:rsid w:val="000219F4"/>
    <w:rsid w:val="00021D87"/>
    <w:rsid w:val="000220B4"/>
    <w:rsid w:val="00022833"/>
    <w:rsid w:val="000305E8"/>
    <w:rsid w:val="00030DFB"/>
    <w:rsid w:val="00034A29"/>
    <w:rsid w:val="00036526"/>
    <w:rsid w:val="00040ECF"/>
    <w:rsid w:val="00041E3A"/>
    <w:rsid w:val="00042093"/>
    <w:rsid w:val="00042783"/>
    <w:rsid w:val="00044913"/>
    <w:rsid w:val="00044C0C"/>
    <w:rsid w:val="00046EFA"/>
    <w:rsid w:val="00047814"/>
    <w:rsid w:val="00047F68"/>
    <w:rsid w:val="000502AB"/>
    <w:rsid w:val="00050680"/>
    <w:rsid w:val="00051418"/>
    <w:rsid w:val="00054F25"/>
    <w:rsid w:val="0005656A"/>
    <w:rsid w:val="00062D40"/>
    <w:rsid w:val="00063716"/>
    <w:rsid w:val="00063F36"/>
    <w:rsid w:val="000641F2"/>
    <w:rsid w:val="000645A5"/>
    <w:rsid w:val="000665CB"/>
    <w:rsid w:val="0006795B"/>
    <w:rsid w:val="00070675"/>
    <w:rsid w:val="00071687"/>
    <w:rsid w:val="00073150"/>
    <w:rsid w:val="00073F2A"/>
    <w:rsid w:val="00074522"/>
    <w:rsid w:val="00075F71"/>
    <w:rsid w:val="00076576"/>
    <w:rsid w:val="00076D5A"/>
    <w:rsid w:val="00080763"/>
    <w:rsid w:val="00082143"/>
    <w:rsid w:val="00083345"/>
    <w:rsid w:val="00084D3F"/>
    <w:rsid w:val="00085C10"/>
    <w:rsid w:val="0008673C"/>
    <w:rsid w:val="000869F6"/>
    <w:rsid w:val="00086ABF"/>
    <w:rsid w:val="000901E9"/>
    <w:rsid w:val="0009233C"/>
    <w:rsid w:val="0009349E"/>
    <w:rsid w:val="00097481"/>
    <w:rsid w:val="000A0E9A"/>
    <w:rsid w:val="000A518B"/>
    <w:rsid w:val="000A6BFF"/>
    <w:rsid w:val="000A6C8E"/>
    <w:rsid w:val="000B0E3D"/>
    <w:rsid w:val="000B1FAD"/>
    <w:rsid w:val="000B371A"/>
    <w:rsid w:val="000B4233"/>
    <w:rsid w:val="000B5007"/>
    <w:rsid w:val="000B56E0"/>
    <w:rsid w:val="000C07E5"/>
    <w:rsid w:val="000C0BFC"/>
    <w:rsid w:val="000C223A"/>
    <w:rsid w:val="000C365F"/>
    <w:rsid w:val="000C447C"/>
    <w:rsid w:val="000C489C"/>
    <w:rsid w:val="000C6420"/>
    <w:rsid w:val="000C798C"/>
    <w:rsid w:val="000C7EA4"/>
    <w:rsid w:val="000D2B9E"/>
    <w:rsid w:val="000D2D2F"/>
    <w:rsid w:val="000D32F1"/>
    <w:rsid w:val="000D3345"/>
    <w:rsid w:val="000D6BA9"/>
    <w:rsid w:val="000E37C4"/>
    <w:rsid w:val="000E39DE"/>
    <w:rsid w:val="000E4680"/>
    <w:rsid w:val="000F136C"/>
    <w:rsid w:val="000F22BD"/>
    <w:rsid w:val="000F2586"/>
    <w:rsid w:val="000F4835"/>
    <w:rsid w:val="000F5560"/>
    <w:rsid w:val="000F5A2C"/>
    <w:rsid w:val="000F6D70"/>
    <w:rsid w:val="00100FBA"/>
    <w:rsid w:val="00100FDA"/>
    <w:rsid w:val="001015C0"/>
    <w:rsid w:val="00102864"/>
    <w:rsid w:val="00103318"/>
    <w:rsid w:val="001039EA"/>
    <w:rsid w:val="00106BF5"/>
    <w:rsid w:val="00107CFB"/>
    <w:rsid w:val="001118C2"/>
    <w:rsid w:val="001121C9"/>
    <w:rsid w:val="0011493D"/>
    <w:rsid w:val="00114E2F"/>
    <w:rsid w:val="0012014D"/>
    <w:rsid w:val="00121A71"/>
    <w:rsid w:val="00122B89"/>
    <w:rsid w:val="0012317F"/>
    <w:rsid w:val="0012583C"/>
    <w:rsid w:val="00125B63"/>
    <w:rsid w:val="00126507"/>
    <w:rsid w:val="00126EAB"/>
    <w:rsid w:val="00127FF8"/>
    <w:rsid w:val="00132DC4"/>
    <w:rsid w:val="00134BA9"/>
    <w:rsid w:val="00143936"/>
    <w:rsid w:val="00144069"/>
    <w:rsid w:val="00147AC2"/>
    <w:rsid w:val="00147D90"/>
    <w:rsid w:val="00150E32"/>
    <w:rsid w:val="00150F92"/>
    <w:rsid w:val="001527EC"/>
    <w:rsid w:val="00153FFA"/>
    <w:rsid w:val="00154012"/>
    <w:rsid w:val="0016485B"/>
    <w:rsid w:val="00164BE4"/>
    <w:rsid w:val="00165476"/>
    <w:rsid w:val="00165806"/>
    <w:rsid w:val="00171417"/>
    <w:rsid w:val="00171D0A"/>
    <w:rsid w:val="0017239C"/>
    <w:rsid w:val="001729D2"/>
    <w:rsid w:val="00172E23"/>
    <w:rsid w:val="00175076"/>
    <w:rsid w:val="00175FCD"/>
    <w:rsid w:val="001760A9"/>
    <w:rsid w:val="00180B38"/>
    <w:rsid w:val="00181729"/>
    <w:rsid w:val="00182BA3"/>
    <w:rsid w:val="0018482F"/>
    <w:rsid w:val="00184897"/>
    <w:rsid w:val="00184935"/>
    <w:rsid w:val="00184E71"/>
    <w:rsid w:val="00186051"/>
    <w:rsid w:val="00186F40"/>
    <w:rsid w:val="00191313"/>
    <w:rsid w:val="0019158D"/>
    <w:rsid w:val="001918FF"/>
    <w:rsid w:val="00191C92"/>
    <w:rsid w:val="00191CC6"/>
    <w:rsid w:val="0019214A"/>
    <w:rsid w:val="00192E2A"/>
    <w:rsid w:val="001930B4"/>
    <w:rsid w:val="001947AF"/>
    <w:rsid w:val="00194BC6"/>
    <w:rsid w:val="00195BE6"/>
    <w:rsid w:val="00196E62"/>
    <w:rsid w:val="001A0AE0"/>
    <w:rsid w:val="001A1684"/>
    <w:rsid w:val="001A254B"/>
    <w:rsid w:val="001A47C5"/>
    <w:rsid w:val="001A5C5D"/>
    <w:rsid w:val="001A68C7"/>
    <w:rsid w:val="001B036E"/>
    <w:rsid w:val="001B1452"/>
    <w:rsid w:val="001B1DE7"/>
    <w:rsid w:val="001B270C"/>
    <w:rsid w:val="001B2DBF"/>
    <w:rsid w:val="001B32A8"/>
    <w:rsid w:val="001B4B29"/>
    <w:rsid w:val="001C2AA8"/>
    <w:rsid w:val="001C2D4B"/>
    <w:rsid w:val="001C497A"/>
    <w:rsid w:val="001C5C5C"/>
    <w:rsid w:val="001C67E5"/>
    <w:rsid w:val="001C6B04"/>
    <w:rsid w:val="001C6E05"/>
    <w:rsid w:val="001D1F55"/>
    <w:rsid w:val="001D303A"/>
    <w:rsid w:val="001D3437"/>
    <w:rsid w:val="001D4244"/>
    <w:rsid w:val="001D44E7"/>
    <w:rsid w:val="001D5E6D"/>
    <w:rsid w:val="001D74FF"/>
    <w:rsid w:val="001E174B"/>
    <w:rsid w:val="001E3416"/>
    <w:rsid w:val="001E3783"/>
    <w:rsid w:val="001E3A2C"/>
    <w:rsid w:val="001E49C4"/>
    <w:rsid w:val="001E5A9D"/>
    <w:rsid w:val="001E7E24"/>
    <w:rsid w:val="001F046E"/>
    <w:rsid w:val="001F118F"/>
    <w:rsid w:val="001F1BFB"/>
    <w:rsid w:val="001F2818"/>
    <w:rsid w:val="001F2992"/>
    <w:rsid w:val="001F31D9"/>
    <w:rsid w:val="001F31E5"/>
    <w:rsid w:val="001F3952"/>
    <w:rsid w:val="001F3DFF"/>
    <w:rsid w:val="001F4F6C"/>
    <w:rsid w:val="001F557F"/>
    <w:rsid w:val="001F6A85"/>
    <w:rsid w:val="001F7184"/>
    <w:rsid w:val="001F7910"/>
    <w:rsid w:val="00200AD5"/>
    <w:rsid w:val="002034C6"/>
    <w:rsid w:val="00203E89"/>
    <w:rsid w:val="00204E20"/>
    <w:rsid w:val="00207A8B"/>
    <w:rsid w:val="002102EE"/>
    <w:rsid w:val="00210888"/>
    <w:rsid w:val="00212FD9"/>
    <w:rsid w:val="00213A53"/>
    <w:rsid w:val="0021618D"/>
    <w:rsid w:val="00220860"/>
    <w:rsid w:val="00221423"/>
    <w:rsid w:val="002226CD"/>
    <w:rsid w:val="002234BF"/>
    <w:rsid w:val="0022351C"/>
    <w:rsid w:val="002276D0"/>
    <w:rsid w:val="00227714"/>
    <w:rsid w:val="00227F15"/>
    <w:rsid w:val="00230F4E"/>
    <w:rsid w:val="002314AF"/>
    <w:rsid w:val="00231A2D"/>
    <w:rsid w:val="00231F6C"/>
    <w:rsid w:val="00232759"/>
    <w:rsid w:val="00232E15"/>
    <w:rsid w:val="0023456B"/>
    <w:rsid w:val="00234A3C"/>
    <w:rsid w:val="00235135"/>
    <w:rsid w:val="00235FE4"/>
    <w:rsid w:val="0023641E"/>
    <w:rsid w:val="00237AF0"/>
    <w:rsid w:val="00237BB6"/>
    <w:rsid w:val="00240B92"/>
    <w:rsid w:val="00240F4F"/>
    <w:rsid w:val="00242475"/>
    <w:rsid w:val="00243023"/>
    <w:rsid w:val="00244266"/>
    <w:rsid w:val="002479B8"/>
    <w:rsid w:val="00247D4C"/>
    <w:rsid w:val="002509AC"/>
    <w:rsid w:val="00251D5F"/>
    <w:rsid w:val="00252BC6"/>
    <w:rsid w:val="00253F51"/>
    <w:rsid w:val="00257847"/>
    <w:rsid w:val="002603A7"/>
    <w:rsid w:val="002606A5"/>
    <w:rsid w:val="00260D43"/>
    <w:rsid w:val="00262E46"/>
    <w:rsid w:val="002631CE"/>
    <w:rsid w:val="00263F2C"/>
    <w:rsid w:val="00263F64"/>
    <w:rsid w:val="0026614E"/>
    <w:rsid w:val="0026677C"/>
    <w:rsid w:val="00266FF1"/>
    <w:rsid w:val="002710D4"/>
    <w:rsid w:val="002720F5"/>
    <w:rsid w:val="002723D8"/>
    <w:rsid w:val="0027334C"/>
    <w:rsid w:val="002735DA"/>
    <w:rsid w:val="00274182"/>
    <w:rsid w:val="00276E83"/>
    <w:rsid w:val="00277DC9"/>
    <w:rsid w:val="00281F70"/>
    <w:rsid w:val="002859F9"/>
    <w:rsid w:val="0028632C"/>
    <w:rsid w:val="00286CE5"/>
    <w:rsid w:val="00286D55"/>
    <w:rsid w:val="00286EF6"/>
    <w:rsid w:val="0029021E"/>
    <w:rsid w:val="002929B2"/>
    <w:rsid w:val="00294659"/>
    <w:rsid w:val="00295A1D"/>
    <w:rsid w:val="00295B2A"/>
    <w:rsid w:val="00295F12"/>
    <w:rsid w:val="002A056B"/>
    <w:rsid w:val="002A5388"/>
    <w:rsid w:val="002A674E"/>
    <w:rsid w:val="002A6E11"/>
    <w:rsid w:val="002A7F84"/>
    <w:rsid w:val="002B105D"/>
    <w:rsid w:val="002B19CF"/>
    <w:rsid w:val="002B336C"/>
    <w:rsid w:val="002B42EB"/>
    <w:rsid w:val="002B434C"/>
    <w:rsid w:val="002B44D4"/>
    <w:rsid w:val="002B5161"/>
    <w:rsid w:val="002B59BA"/>
    <w:rsid w:val="002B59BC"/>
    <w:rsid w:val="002B6E07"/>
    <w:rsid w:val="002B6EB0"/>
    <w:rsid w:val="002B75FF"/>
    <w:rsid w:val="002C132C"/>
    <w:rsid w:val="002C1FC1"/>
    <w:rsid w:val="002C3C07"/>
    <w:rsid w:val="002C5CCE"/>
    <w:rsid w:val="002C72B6"/>
    <w:rsid w:val="002D1528"/>
    <w:rsid w:val="002D3119"/>
    <w:rsid w:val="002D4241"/>
    <w:rsid w:val="002D527B"/>
    <w:rsid w:val="002D5671"/>
    <w:rsid w:val="002E0F12"/>
    <w:rsid w:val="002E1495"/>
    <w:rsid w:val="002E1748"/>
    <w:rsid w:val="002E3385"/>
    <w:rsid w:val="002E4343"/>
    <w:rsid w:val="002E7FDB"/>
    <w:rsid w:val="002F0C86"/>
    <w:rsid w:val="002F129D"/>
    <w:rsid w:val="002F76BC"/>
    <w:rsid w:val="002F7BEE"/>
    <w:rsid w:val="00300171"/>
    <w:rsid w:val="00303320"/>
    <w:rsid w:val="003045C1"/>
    <w:rsid w:val="00304641"/>
    <w:rsid w:val="00306493"/>
    <w:rsid w:val="00306498"/>
    <w:rsid w:val="0031617C"/>
    <w:rsid w:val="003176E8"/>
    <w:rsid w:val="00321510"/>
    <w:rsid w:val="0032207B"/>
    <w:rsid w:val="003220C8"/>
    <w:rsid w:val="003222BB"/>
    <w:rsid w:val="0032452A"/>
    <w:rsid w:val="00326CD9"/>
    <w:rsid w:val="00327046"/>
    <w:rsid w:val="003276E7"/>
    <w:rsid w:val="003337AE"/>
    <w:rsid w:val="003347D4"/>
    <w:rsid w:val="00337999"/>
    <w:rsid w:val="00340B03"/>
    <w:rsid w:val="00340EED"/>
    <w:rsid w:val="003420A1"/>
    <w:rsid w:val="00344A7D"/>
    <w:rsid w:val="00344A95"/>
    <w:rsid w:val="0034798B"/>
    <w:rsid w:val="003516EB"/>
    <w:rsid w:val="00351C1E"/>
    <w:rsid w:val="00357471"/>
    <w:rsid w:val="00357989"/>
    <w:rsid w:val="00360FCE"/>
    <w:rsid w:val="00361742"/>
    <w:rsid w:val="00361FE4"/>
    <w:rsid w:val="003625F7"/>
    <w:rsid w:val="00362A72"/>
    <w:rsid w:val="00365951"/>
    <w:rsid w:val="0036673A"/>
    <w:rsid w:val="00366D9A"/>
    <w:rsid w:val="003718CE"/>
    <w:rsid w:val="00373B3A"/>
    <w:rsid w:val="00374F3D"/>
    <w:rsid w:val="00376459"/>
    <w:rsid w:val="00376C0A"/>
    <w:rsid w:val="003802A4"/>
    <w:rsid w:val="00380425"/>
    <w:rsid w:val="0038187C"/>
    <w:rsid w:val="00382D9C"/>
    <w:rsid w:val="0038410B"/>
    <w:rsid w:val="00385AAD"/>
    <w:rsid w:val="003867CD"/>
    <w:rsid w:val="003901EB"/>
    <w:rsid w:val="00390D76"/>
    <w:rsid w:val="00391912"/>
    <w:rsid w:val="003919AF"/>
    <w:rsid w:val="00392E78"/>
    <w:rsid w:val="00394B61"/>
    <w:rsid w:val="003950D1"/>
    <w:rsid w:val="0039649F"/>
    <w:rsid w:val="0039752D"/>
    <w:rsid w:val="003A0047"/>
    <w:rsid w:val="003A09EF"/>
    <w:rsid w:val="003A14A5"/>
    <w:rsid w:val="003A1873"/>
    <w:rsid w:val="003A49DE"/>
    <w:rsid w:val="003A51BC"/>
    <w:rsid w:val="003A6BB9"/>
    <w:rsid w:val="003A7628"/>
    <w:rsid w:val="003A7CA9"/>
    <w:rsid w:val="003B0463"/>
    <w:rsid w:val="003B209F"/>
    <w:rsid w:val="003B23D7"/>
    <w:rsid w:val="003B3AE6"/>
    <w:rsid w:val="003C4BCF"/>
    <w:rsid w:val="003C5913"/>
    <w:rsid w:val="003C63BD"/>
    <w:rsid w:val="003D0DDA"/>
    <w:rsid w:val="003D181A"/>
    <w:rsid w:val="003D1847"/>
    <w:rsid w:val="003D1B45"/>
    <w:rsid w:val="003D57B1"/>
    <w:rsid w:val="003D6D02"/>
    <w:rsid w:val="003D757D"/>
    <w:rsid w:val="003E4985"/>
    <w:rsid w:val="003E4ECA"/>
    <w:rsid w:val="003F14A1"/>
    <w:rsid w:val="003F2C63"/>
    <w:rsid w:val="003F483D"/>
    <w:rsid w:val="003F5222"/>
    <w:rsid w:val="003F55FE"/>
    <w:rsid w:val="003F73AF"/>
    <w:rsid w:val="003F754D"/>
    <w:rsid w:val="00400344"/>
    <w:rsid w:val="004018B4"/>
    <w:rsid w:val="004021E5"/>
    <w:rsid w:val="0040308C"/>
    <w:rsid w:val="0040384E"/>
    <w:rsid w:val="0040633F"/>
    <w:rsid w:val="00406733"/>
    <w:rsid w:val="00410998"/>
    <w:rsid w:val="004139CC"/>
    <w:rsid w:val="004216A6"/>
    <w:rsid w:val="00421843"/>
    <w:rsid w:val="00421A36"/>
    <w:rsid w:val="004222E9"/>
    <w:rsid w:val="00422AF9"/>
    <w:rsid w:val="004268F8"/>
    <w:rsid w:val="00430BFA"/>
    <w:rsid w:val="004325D3"/>
    <w:rsid w:val="00433E8F"/>
    <w:rsid w:val="004402D6"/>
    <w:rsid w:val="00440C21"/>
    <w:rsid w:val="00442008"/>
    <w:rsid w:val="0044299A"/>
    <w:rsid w:val="00443361"/>
    <w:rsid w:val="00443926"/>
    <w:rsid w:val="00444EFD"/>
    <w:rsid w:val="004455AA"/>
    <w:rsid w:val="00447347"/>
    <w:rsid w:val="00447AFA"/>
    <w:rsid w:val="00450663"/>
    <w:rsid w:val="00450C74"/>
    <w:rsid w:val="004512A9"/>
    <w:rsid w:val="00451A39"/>
    <w:rsid w:val="00452198"/>
    <w:rsid w:val="0045341A"/>
    <w:rsid w:val="004539AE"/>
    <w:rsid w:val="00454934"/>
    <w:rsid w:val="00455B7F"/>
    <w:rsid w:val="00455BA9"/>
    <w:rsid w:val="004577F4"/>
    <w:rsid w:val="00457853"/>
    <w:rsid w:val="00457D12"/>
    <w:rsid w:val="00461E05"/>
    <w:rsid w:val="00462DDE"/>
    <w:rsid w:val="00463E11"/>
    <w:rsid w:val="00464088"/>
    <w:rsid w:val="00465F2B"/>
    <w:rsid w:val="004676D2"/>
    <w:rsid w:val="00471A3A"/>
    <w:rsid w:val="00473F1D"/>
    <w:rsid w:val="00474918"/>
    <w:rsid w:val="00475232"/>
    <w:rsid w:val="0047534B"/>
    <w:rsid w:val="004763F1"/>
    <w:rsid w:val="00477BE3"/>
    <w:rsid w:val="00477D7D"/>
    <w:rsid w:val="00480E54"/>
    <w:rsid w:val="00481EC0"/>
    <w:rsid w:val="0049178F"/>
    <w:rsid w:val="00491ABC"/>
    <w:rsid w:val="00491CE8"/>
    <w:rsid w:val="00492387"/>
    <w:rsid w:val="00492589"/>
    <w:rsid w:val="004969DE"/>
    <w:rsid w:val="00497118"/>
    <w:rsid w:val="00497C94"/>
    <w:rsid w:val="004A105E"/>
    <w:rsid w:val="004A1B29"/>
    <w:rsid w:val="004A2685"/>
    <w:rsid w:val="004A27EA"/>
    <w:rsid w:val="004B130E"/>
    <w:rsid w:val="004B25DC"/>
    <w:rsid w:val="004B33A0"/>
    <w:rsid w:val="004B5AAF"/>
    <w:rsid w:val="004B6E70"/>
    <w:rsid w:val="004C1B97"/>
    <w:rsid w:val="004C2184"/>
    <w:rsid w:val="004C2404"/>
    <w:rsid w:val="004C2AB3"/>
    <w:rsid w:val="004C3F26"/>
    <w:rsid w:val="004C6B9A"/>
    <w:rsid w:val="004D0118"/>
    <w:rsid w:val="004D108E"/>
    <w:rsid w:val="004D1B54"/>
    <w:rsid w:val="004D2AD4"/>
    <w:rsid w:val="004D3049"/>
    <w:rsid w:val="004D4208"/>
    <w:rsid w:val="004D4B87"/>
    <w:rsid w:val="004D51B4"/>
    <w:rsid w:val="004D589D"/>
    <w:rsid w:val="004D65BD"/>
    <w:rsid w:val="004E023B"/>
    <w:rsid w:val="004E0275"/>
    <w:rsid w:val="004E1342"/>
    <w:rsid w:val="004E2554"/>
    <w:rsid w:val="004E5143"/>
    <w:rsid w:val="004E6A6B"/>
    <w:rsid w:val="004E6BEE"/>
    <w:rsid w:val="004E7B0A"/>
    <w:rsid w:val="004F282D"/>
    <w:rsid w:val="004F300F"/>
    <w:rsid w:val="004F6E35"/>
    <w:rsid w:val="004F7E86"/>
    <w:rsid w:val="004F7EC9"/>
    <w:rsid w:val="0050015F"/>
    <w:rsid w:val="00500B38"/>
    <w:rsid w:val="00501063"/>
    <w:rsid w:val="005015FB"/>
    <w:rsid w:val="00501E8D"/>
    <w:rsid w:val="00502DB1"/>
    <w:rsid w:val="00503555"/>
    <w:rsid w:val="00504EF7"/>
    <w:rsid w:val="00506413"/>
    <w:rsid w:val="0050644F"/>
    <w:rsid w:val="00506584"/>
    <w:rsid w:val="00507B61"/>
    <w:rsid w:val="0051101C"/>
    <w:rsid w:val="005116EF"/>
    <w:rsid w:val="00511B00"/>
    <w:rsid w:val="00512739"/>
    <w:rsid w:val="00512CBA"/>
    <w:rsid w:val="00513CA2"/>
    <w:rsid w:val="00514722"/>
    <w:rsid w:val="00515778"/>
    <w:rsid w:val="005163E5"/>
    <w:rsid w:val="00517304"/>
    <w:rsid w:val="005178FA"/>
    <w:rsid w:val="0052033C"/>
    <w:rsid w:val="00525FF4"/>
    <w:rsid w:val="00526193"/>
    <w:rsid w:val="00526417"/>
    <w:rsid w:val="00533032"/>
    <w:rsid w:val="005330FB"/>
    <w:rsid w:val="00535487"/>
    <w:rsid w:val="00535F5E"/>
    <w:rsid w:val="00537631"/>
    <w:rsid w:val="0053776D"/>
    <w:rsid w:val="00540496"/>
    <w:rsid w:val="00540AA3"/>
    <w:rsid w:val="00544123"/>
    <w:rsid w:val="005456AF"/>
    <w:rsid w:val="00545720"/>
    <w:rsid w:val="00546448"/>
    <w:rsid w:val="005501AC"/>
    <w:rsid w:val="00550B9B"/>
    <w:rsid w:val="00550C78"/>
    <w:rsid w:val="00551C8B"/>
    <w:rsid w:val="00551D64"/>
    <w:rsid w:val="00553A58"/>
    <w:rsid w:val="005567B0"/>
    <w:rsid w:val="00556E4A"/>
    <w:rsid w:val="00557460"/>
    <w:rsid w:val="00560702"/>
    <w:rsid w:val="005607C9"/>
    <w:rsid w:val="005610BA"/>
    <w:rsid w:val="005613D5"/>
    <w:rsid w:val="00562A4B"/>
    <w:rsid w:val="00562B7B"/>
    <w:rsid w:val="00563324"/>
    <w:rsid w:val="00563AC1"/>
    <w:rsid w:val="0056524F"/>
    <w:rsid w:val="00566D2D"/>
    <w:rsid w:val="00572092"/>
    <w:rsid w:val="00573582"/>
    <w:rsid w:val="005769D6"/>
    <w:rsid w:val="00577910"/>
    <w:rsid w:val="005855D8"/>
    <w:rsid w:val="005859F9"/>
    <w:rsid w:val="0058600A"/>
    <w:rsid w:val="00586744"/>
    <w:rsid w:val="005929F1"/>
    <w:rsid w:val="005932D2"/>
    <w:rsid w:val="0059389A"/>
    <w:rsid w:val="00596577"/>
    <w:rsid w:val="005965F0"/>
    <w:rsid w:val="005966E4"/>
    <w:rsid w:val="00596DCD"/>
    <w:rsid w:val="005A01EE"/>
    <w:rsid w:val="005A151D"/>
    <w:rsid w:val="005A2E20"/>
    <w:rsid w:val="005A402F"/>
    <w:rsid w:val="005A4377"/>
    <w:rsid w:val="005A4471"/>
    <w:rsid w:val="005A5A8E"/>
    <w:rsid w:val="005A615A"/>
    <w:rsid w:val="005A61B2"/>
    <w:rsid w:val="005A7D45"/>
    <w:rsid w:val="005A7F9A"/>
    <w:rsid w:val="005B0FF6"/>
    <w:rsid w:val="005B12FE"/>
    <w:rsid w:val="005B334F"/>
    <w:rsid w:val="005B7273"/>
    <w:rsid w:val="005C2A2D"/>
    <w:rsid w:val="005C2C91"/>
    <w:rsid w:val="005C39F3"/>
    <w:rsid w:val="005C477C"/>
    <w:rsid w:val="005C5C83"/>
    <w:rsid w:val="005C5CF3"/>
    <w:rsid w:val="005C635C"/>
    <w:rsid w:val="005C6FB1"/>
    <w:rsid w:val="005C743F"/>
    <w:rsid w:val="005D0B9E"/>
    <w:rsid w:val="005D1168"/>
    <w:rsid w:val="005D15E2"/>
    <w:rsid w:val="005D2001"/>
    <w:rsid w:val="005D24C1"/>
    <w:rsid w:val="005D297A"/>
    <w:rsid w:val="005D29CB"/>
    <w:rsid w:val="005D2F70"/>
    <w:rsid w:val="005D7C53"/>
    <w:rsid w:val="005E095C"/>
    <w:rsid w:val="005E1A87"/>
    <w:rsid w:val="005E1B79"/>
    <w:rsid w:val="005E4F49"/>
    <w:rsid w:val="005E5606"/>
    <w:rsid w:val="005E5729"/>
    <w:rsid w:val="005E5D95"/>
    <w:rsid w:val="005E60F4"/>
    <w:rsid w:val="005E6703"/>
    <w:rsid w:val="005F114A"/>
    <w:rsid w:val="005F159B"/>
    <w:rsid w:val="005F1F20"/>
    <w:rsid w:val="005F2720"/>
    <w:rsid w:val="005F2BAB"/>
    <w:rsid w:val="005F366A"/>
    <w:rsid w:val="005F401D"/>
    <w:rsid w:val="005F6D11"/>
    <w:rsid w:val="006014C0"/>
    <w:rsid w:val="0060168B"/>
    <w:rsid w:val="00601B34"/>
    <w:rsid w:val="00602D2B"/>
    <w:rsid w:val="00603B36"/>
    <w:rsid w:val="0060427F"/>
    <w:rsid w:val="00604B59"/>
    <w:rsid w:val="0060722A"/>
    <w:rsid w:val="006102B4"/>
    <w:rsid w:val="00611EA3"/>
    <w:rsid w:val="00613090"/>
    <w:rsid w:val="00614C40"/>
    <w:rsid w:val="00616160"/>
    <w:rsid w:val="006163C9"/>
    <w:rsid w:val="00616F5E"/>
    <w:rsid w:val="00620FB1"/>
    <w:rsid w:val="006261C0"/>
    <w:rsid w:val="00626C66"/>
    <w:rsid w:val="0062753F"/>
    <w:rsid w:val="00631061"/>
    <w:rsid w:val="00631930"/>
    <w:rsid w:val="0063292A"/>
    <w:rsid w:val="00633EB0"/>
    <w:rsid w:val="00636473"/>
    <w:rsid w:val="00636E09"/>
    <w:rsid w:val="006377EA"/>
    <w:rsid w:val="00641E5D"/>
    <w:rsid w:val="0064318B"/>
    <w:rsid w:val="00643E35"/>
    <w:rsid w:val="0064433D"/>
    <w:rsid w:val="00646417"/>
    <w:rsid w:val="006470B3"/>
    <w:rsid w:val="00651A2F"/>
    <w:rsid w:val="00653633"/>
    <w:rsid w:val="00655687"/>
    <w:rsid w:val="00656122"/>
    <w:rsid w:val="0065701B"/>
    <w:rsid w:val="00657442"/>
    <w:rsid w:val="00657B63"/>
    <w:rsid w:val="00657C09"/>
    <w:rsid w:val="00662470"/>
    <w:rsid w:val="006644FC"/>
    <w:rsid w:val="0066462F"/>
    <w:rsid w:val="006656A6"/>
    <w:rsid w:val="00665D20"/>
    <w:rsid w:val="00667E09"/>
    <w:rsid w:val="00670ADD"/>
    <w:rsid w:val="00671F7D"/>
    <w:rsid w:val="00674C75"/>
    <w:rsid w:val="00676CA2"/>
    <w:rsid w:val="0067736E"/>
    <w:rsid w:val="00677506"/>
    <w:rsid w:val="00677B4C"/>
    <w:rsid w:val="0068122B"/>
    <w:rsid w:val="00685BC3"/>
    <w:rsid w:val="00690509"/>
    <w:rsid w:val="00690D85"/>
    <w:rsid w:val="00692706"/>
    <w:rsid w:val="00693220"/>
    <w:rsid w:val="0069483D"/>
    <w:rsid w:val="00694C3D"/>
    <w:rsid w:val="006956A9"/>
    <w:rsid w:val="00696F5E"/>
    <w:rsid w:val="006974A9"/>
    <w:rsid w:val="006A031F"/>
    <w:rsid w:val="006A1780"/>
    <w:rsid w:val="006A1DA2"/>
    <w:rsid w:val="006A4454"/>
    <w:rsid w:val="006A4588"/>
    <w:rsid w:val="006A6653"/>
    <w:rsid w:val="006A6BEC"/>
    <w:rsid w:val="006B0C70"/>
    <w:rsid w:val="006B1F23"/>
    <w:rsid w:val="006B26F3"/>
    <w:rsid w:val="006B43AC"/>
    <w:rsid w:val="006B6C4F"/>
    <w:rsid w:val="006B6E73"/>
    <w:rsid w:val="006C04C7"/>
    <w:rsid w:val="006C3BD9"/>
    <w:rsid w:val="006C420C"/>
    <w:rsid w:val="006C584F"/>
    <w:rsid w:val="006C7E2E"/>
    <w:rsid w:val="006D2171"/>
    <w:rsid w:val="006D2CDD"/>
    <w:rsid w:val="006D3A9B"/>
    <w:rsid w:val="006E0442"/>
    <w:rsid w:val="006E0541"/>
    <w:rsid w:val="006E0B4B"/>
    <w:rsid w:val="006E1757"/>
    <w:rsid w:val="006E2029"/>
    <w:rsid w:val="006E2814"/>
    <w:rsid w:val="006E28FB"/>
    <w:rsid w:val="006E6998"/>
    <w:rsid w:val="006E6B5D"/>
    <w:rsid w:val="006F0760"/>
    <w:rsid w:val="006F1147"/>
    <w:rsid w:val="006F1BF1"/>
    <w:rsid w:val="006F2CBE"/>
    <w:rsid w:val="006F5AD3"/>
    <w:rsid w:val="006F6838"/>
    <w:rsid w:val="006F6BB5"/>
    <w:rsid w:val="006F7AE4"/>
    <w:rsid w:val="006F7FD3"/>
    <w:rsid w:val="0070179E"/>
    <w:rsid w:val="007021B0"/>
    <w:rsid w:val="00702765"/>
    <w:rsid w:val="0070315B"/>
    <w:rsid w:val="007064CC"/>
    <w:rsid w:val="007077F8"/>
    <w:rsid w:val="00707B33"/>
    <w:rsid w:val="00707DA3"/>
    <w:rsid w:val="00713F75"/>
    <w:rsid w:val="007154E0"/>
    <w:rsid w:val="00716AC4"/>
    <w:rsid w:val="007203A1"/>
    <w:rsid w:val="00721406"/>
    <w:rsid w:val="0072701C"/>
    <w:rsid w:val="00730ACE"/>
    <w:rsid w:val="00730CFB"/>
    <w:rsid w:val="00731B26"/>
    <w:rsid w:val="00740A3D"/>
    <w:rsid w:val="0074149F"/>
    <w:rsid w:val="00743E9B"/>
    <w:rsid w:val="0074586C"/>
    <w:rsid w:val="00750C0E"/>
    <w:rsid w:val="00752C60"/>
    <w:rsid w:val="0075305A"/>
    <w:rsid w:val="007534A6"/>
    <w:rsid w:val="00760B8C"/>
    <w:rsid w:val="00760E54"/>
    <w:rsid w:val="00761476"/>
    <w:rsid w:val="00761C24"/>
    <w:rsid w:val="0076243D"/>
    <w:rsid w:val="00763091"/>
    <w:rsid w:val="00763F3A"/>
    <w:rsid w:val="007660A7"/>
    <w:rsid w:val="0076660E"/>
    <w:rsid w:val="00770B4C"/>
    <w:rsid w:val="00771C6B"/>
    <w:rsid w:val="00772F4C"/>
    <w:rsid w:val="00774540"/>
    <w:rsid w:val="00774556"/>
    <w:rsid w:val="007747B5"/>
    <w:rsid w:val="00776768"/>
    <w:rsid w:val="00776E7A"/>
    <w:rsid w:val="00777054"/>
    <w:rsid w:val="00783E83"/>
    <w:rsid w:val="00784801"/>
    <w:rsid w:val="007850AD"/>
    <w:rsid w:val="00787F2E"/>
    <w:rsid w:val="00791181"/>
    <w:rsid w:val="007916E1"/>
    <w:rsid w:val="00791839"/>
    <w:rsid w:val="00793F74"/>
    <w:rsid w:val="007940CD"/>
    <w:rsid w:val="007941EB"/>
    <w:rsid w:val="00795056"/>
    <w:rsid w:val="00796A7A"/>
    <w:rsid w:val="007A002F"/>
    <w:rsid w:val="007A15E8"/>
    <w:rsid w:val="007A1B99"/>
    <w:rsid w:val="007A2129"/>
    <w:rsid w:val="007A29FE"/>
    <w:rsid w:val="007B0423"/>
    <w:rsid w:val="007B0C95"/>
    <w:rsid w:val="007B0E59"/>
    <w:rsid w:val="007B2836"/>
    <w:rsid w:val="007B3255"/>
    <w:rsid w:val="007B3919"/>
    <w:rsid w:val="007B39C1"/>
    <w:rsid w:val="007B5717"/>
    <w:rsid w:val="007B636A"/>
    <w:rsid w:val="007B75CF"/>
    <w:rsid w:val="007C0DCE"/>
    <w:rsid w:val="007C1066"/>
    <w:rsid w:val="007C230B"/>
    <w:rsid w:val="007C2E0C"/>
    <w:rsid w:val="007C40FE"/>
    <w:rsid w:val="007C573D"/>
    <w:rsid w:val="007C5C60"/>
    <w:rsid w:val="007C67A1"/>
    <w:rsid w:val="007D1DAC"/>
    <w:rsid w:val="007D4E0C"/>
    <w:rsid w:val="007D58DE"/>
    <w:rsid w:val="007D5EC3"/>
    <w:rsid w:val="007D63CC"/>
    <w:rsid w:val="007D6EB0"/>
    <w:rsid w:val="007D7754"/>
    <w:rsid w:val="007D7CD2"/>
    <w:rsid w:val="007E3369"/>
    <w:rsid w:val="007E6E6F"/>
    <w:rsid w:val="007F0011"/>
    <w:rsid w:val="007F019C"/>
    <w:rsid w:val="007F28C4"/>
    <w:rsid w:val="007F2AB3"/>
    <w:rsid w:val="007F3FC1"/>
    <w:rsid w:val="007F5825"/>
    <w:rsid w:val="007F5957"/>
    <w:rsid w:val="007F60DD"/>
    <w:rsid w:val="007F6715"/>
    <w:rsid w:val="007F6A09"/>
    <w:rsid w:val="00800268"/>
    <w:rsid w:val="008026B7"/>
    <w:rsid w:val="0080294D"/>
    <w:rsid w:val="00804661"/>
    <w:rsid w:val="00804F78"/>
    <w:rsid w:val="00805369"/>
    <w:rsid w:val="00806259"/>
    <w:rsid w:val="008078C2"/>
    <w:rsid w:val="00807EFF"/>
    <w:rsid w:val="008108EB"/>
    <w:rsid w:val="00813265"/>
    <w:rsid w:val="00813AC0"/>
    <w:rsid w:val="00814E16"/>
    <w:rsid w:val="00814E20"/>
    <w:rsid w:val="008162E7"/>
    <w:rsid w:val="008206A0"/>
    <w:rsid w:val="00820DED"/>
    <w:rsid w:val="008214E7"/>
    <w:rsid w:val="00821B33"/>
    <w:rsid w:val="00822F6B"/>
    <w:rsid w:val="0082458D"/>
    <w:rsid w:val="00826086"/>
    <w:rsid w:val="00826136"/>
    <w:rsid w:val="008307F4"/>
    <w:rsid w:val="00834BD6"/>
    <w:rsid w:val="00835FE9"/>
    <w:rsid w:val="00836B19"/>
    <w:rsid w:val="0083788A"/>
    <w:rsid w:val="008413B7"/>
    <w:rsid w:val="008428FC"/>
    <w:rsid w:val="00843281"/>
    <w:rsid w:val="00843C0C"/>
    <w:rsid w:val="00843D48"/>
    <w:rsid w:val="00844AE6"/>
    <w:rsid w:val="008451F6"/>
    <w:rsid w:val="008457F5"/>
    <w:rsid w:val="00845E2D"/>
    <w:rsid w:val="00850A59"/>
    <w:rsid w:val="008510D5"/>
    <w:rsid w:val="00854CBA"/>
    <w:rsid w:val="0086030A"/>
    <w:rsid w:val="00864AC7"/>
    <w:rsid w:val="00865D4E"/>
    <w:rsid w:val="0087204E"/>
    <w:rsid w:val="008728D1"/>
    <w:rsid w:val="00881111"/>
    <w:rsid w:val="00884714"/>
    <w:rsid w:val="00886F19"/>
    <w:rsid w:val="00887DF2"/>
    <w:rsid w:val="00887E77"/>
    <w:rsid w:val="00890A6A"/>
    <w:rsid w:val="00891A55"/>
    <w:rsid w:val="00893DDA"/>
    <w:rsid w:val="00894CAF"/>
    <w:rsid w:val="008960A9"/>
    <w:rsid w:val="00896184"/>
    <w:rsid w:val="008965C1"/>
    <w:rsid w:val="008A30DF"/>
    <w:rsid w:val="008A355D"/>
    <w:rsid w:val="008A371A"/>
    <w:rsid w:val="008A5AC4"/>
    <w:rsid w:val="008A5BF2"/>
    <w:rsid w:val="008A79CB"/>
    <w:rsid w:val="008B2A31"/>
    <w:rsid w:val="008B6AB4"/>
    <w:rsid w:val="008B73AB"/>
    <w:rsid w:val="008C17C8"/>
    <w:rsid w:val="008C241F"/>
    <w:rsid w:val="008C4245"/>
    <w:rsid w:val="008C5444"/>
    <w:rsid w:val="008C7515"/>
    <w:rsid w:val="008C78F1"/>
    <w:rsid w:val="008D2326"/>
    <w:rsid w:val="008D3BE5"/>
    <w:rsid w:val="008D5335"/>
    <w:rsid w:val="008D5919"/>
    <w:rsid w:val="008E1F62"/>
    <w:rsid w:val="008E427F"/>
    <w:rsid w:val="008E4D26"/>
    <w:rsid w:val="008E54E5"/>
    <w:rsid w:val="008E6C08"/>
    <w:rsid w:val="008F1229"/>
    <w:rsid w:val="008F3F98"/>
    <w:rsid w:val="008F502D"/>
    <w:rsid w:val="008F5B04"/>
    <w:rsid w:val="008F65A6"/>
    <w:rsid w:val="008F6E7C"/>
    <w:rsid w:val="008F6F03"/>
    <w:rsid w:val="008F70B0"/>
    <w:rsid w:val="009001EE"/>
    <w:rsid w:val="00901C4C"/>
    <w:rsid w:val="00901F81"/>
    <w:rsid w:val="0090212B"/>
    <w:rsid w:val="009034EE"/>
    <w:rsid w:val="0090505A"/>
    <w:rsid w:val="0090530C"/>
    <w:rsid w:val="009055BE"/>
    <w:rsid w:val="009060DE"/>
    <w:rsid w:val="00907A23"/>
    <w:rsid w:val="009100AF"/>
    <w:rsid w:val="009104B3"/>
    <w:rsid w:val="00911276"/>
    <w:rsid w:val="00913100"/>
    <w:rsid w:val="00913798"/>
    <w:rsid w:val="00914197"/>
    <w:rsid w:val="00917E1C"/>
    <w:rsid w:val="00920B98"/>
    <w:rsid w:val="009227A1"/>
    <w:rsid w:val="00923222"/>
    <w:rsid w:val="00923861"/>
    <w:rsid w:val="00931FE0"/>
    <w:rsid w:val="00932BA0"/>
    <w:rsid w:val="00935902"/>
    <w:rsid w:val="00935A92"/>
    <w:rsid w:val="0094288B"/>
    <w:rsid w:val="00943035"/>
    <w:rsid w:val="00943A67"/>
    <w:rsid w:val="0094415F"/>
    <w:rsid w:val="00945860"/>
    <w:rsid w:val="009472B2"/>
    <w:rsid w:val="0095092C"/>
    <w:rsid w:val="00950BDD"/>
    <w:rsid w:val="00950DFC"/>
    <w:rsid w:val="00951889"/>
    <w:rsid w:val="00953CCA"/>
    <w:rsid w:val="0095561A"/>
    <w:rsid w:val="00956150"/>
    <w:rsid w:val="00956AF6"/>
    <w:rsid w:val="00960823"/>
    <w:rsid w:val="00961C9A"/>
    <w:rsid w:val="0096286F"/>
    <w:rsid w:val="00962959"/>
    <w:rsid w:val="00963355"/>
    <w:rsid w:val="00963B8A"/>
    <w:rsid w:val="00965305"/>
    <w:rsid w:val="009656D7"/>
    <w:rsid w:val="00966432"/>
    <w:rsid w:val="0096767D"/>
    <w:rsid w:val="00967732"/>
    <w:rsid w:val="00970869"/>
    <w:rsid w:val="0097112B"/>
    <w:rsid w:val="00974DDD"/>
    <w:rsid w:val="009752A4"/>
    <w:rsid w:val="0097741F"/>
    <w:rsid w:val="009812AF"/>
    <w:rsid w:val="00982290"/>
    <w:rsid w:val="00982689"/>
    <w:rsid w:val="00982E5B"/>
    <w:rsid w:val="00983BF9"/>
    <w:rsid w:val="00983E59"/>
    <w:rsid w:val="00984C9F"/>
    <w:rsid w:val="00984E85"/>
    <w:rsid w:val="00990336"/>
    <w:rsid w:val="009908F6"/>
    <w:rsid w:val="009928CE"/>
    <w:rsid w:val="009930AB"/>
    <w:rsid w:val="00993828"/>
    <w:rsid w:val="0099385B"/>
    <w:rsid w:val="009A0A2A"/>
    <w:rsid w:val="009A20FA"/>
    <w:rsid w:val="009A28F5"/>
    <w:rsid w:val="009A4111"/>
    <w:rsid w:val="009A579D"/>
    <w:rsid w:val="009B02E5"/>
    <w:rsid w:val="009B2297"/>
    <w:rsid w:val="009B3B9D"/>
    <w:rsid w:val="009B78BE"/>
    <w:rsid w:val="009C5F2A"/>
    <w:rsid w:val="009C7466"/>
    <w:rsid w:val="009D156C"/>
    <w:rsid w:val="009D232A"/>
    <w:rsid w:val="009D3641"/>
    <w:rsid w:val="009D3DE7"/>
    <w:rsid w:val="009D4BD9"/>
    <w:rsid w:val="009D5108"/>
    <w:rsid w:val="009E0B1D"/>
    <w:rsid w:val="009E17B4"/>
    <w:rsid w:val="009E4844"/>
    <w:rsid w:val="009E768C"/>
    <w:rsid w:val="009F0E8A"/>
    <w:rsid w:val="009F359C"/>
    <w:rsid w:val="009F52BF"/>
    <w:rsid w:val="009F5CE8"/>
    <w:rsid w:val="00A01D6B"/>
    <w:rsid w:val="00A01E8F"/>
    <w:rsid w:val="00A02366"/>
    <w:rsid w:val="00A0760C"/>
    <w:rsid w:val="00A078C4"/>
    <w:rsid w:val="00A12AC0"/>
    <w:rsid w:val="00A12B44"/>
    <w:rsid w:val="00A174D2"/>
    <w:rsid w:val="00A20884"/>
    <w:rsid w:val="00A214BF"/>
    <w:rsid w:val="00A21A9B"/>
    <w:rsid w:val="00A2379D"/>
    <w:rsid w:val="00A26120"/>
    <w:rsid w:val="00A301D1"/>
    <w:rsid w:val="00A30959"/>
    <w:rsid w:val="00A313C4"/>
    <w:rsid w:val="00A332E3"/>
    <w:rsid w:val="00A339E0"/>
    <w:rsid w:val="00A33D3F"/>
    <w:rsid w:val="00A34898"/>
    <w:rsid w:val="00A35F87"/>
    <w:rsid w:val="00A37346"/>
    <w:rsid w:val="00A40C73"/>
    <w:rsid w:val="00A40EB4"/>
    <w:rsid w:val="00A414A1"/>
    <w:rsid w:val="00A423BC"/>
    <w:rsid w:val="00A42457"/>
    <w:rsid w:val="00A4466E"/>
    <w:rsid w:val="00A46030"/>
    <w:rsid w:val="00A47725"/>
    <w:rsid w:val="00A47916"/>
    <w:rsid w:val="00A51E28"/>
    <w:rsid w:val="00A51EE3"/>
    <w:rsid w:val="00A53063"/>
    <w:rsid w:val="00A53400"/>
    <w:rsid w:val="00A53FF3"/>
    <w:rsid w:val="00A545D8"/>
    <w:rsid w:val="00A55443"/>
    <w:rsid w:val="00A56ADC"/>
    <w:rsid w:val="00A56C0C"/>
    <w:rsid w:val="00A57017"/>
    <w:rsid w:val="00A61F15"/>
    <w:rsid w:val="00A6446D"/>
    <w:rsid w:val="00A67B57"/>
    <w:rsid w:val="00A67E27"/>
    <w:rsid w:val="00A709EF"/>
    <w:rsid w:val="00A72C2C"/>
    <w:rsid w:val="00A72EA4"/>
    <w:rsid w:val="00A75823"/>
    <w:rsid w:val="00A77CA2"/>
    <w:rsid w:val="00A825FF"/>
    <w:rsid w:val="00A84044"/>
    <w:rsid w:val="00A85751"/>
    <w:rsid w:val="00A86676"/>
    <w:rsid w:val="00A86D3B"/>
    <w:rsid w:val="00A8768E"/>
    <w:rsid w:val="00A9014C"/>
    <w:rsid w:val="00A94659"/>
    <w:rsid w:val="00A96302"/>
    <w:rsid w:val="00AA0AB8"/>
    <w:rsid w:val="00AA1BAD"/>
    <w:rsid w:val="00AA41D4"/>
    <w:rsid w:val="00AA4B0F"/>
    <w:rsid w:val="00AA5251"/>
    <w:rsid w:val="00AA66FE"/>
    <w:rsid w:val="00AA7C53"/>
    <w:rsid w:val="00AA7E74"/>
    <w:rsid w:val="00AB048F"/>
    <w:rsid w:val="00AB4724"/>
    <w:rsid w:val="00AB6979"/>
    <w:rsid w:val="00AC6A49"/>
    <w:rsid w:val="00AD0875"/>
    <w:rsid w:val="00AD2A42"/>
    <w:rsid w:val="00AD2BDE"/>
    <w:rsid w:val="00AD36D2"/>
    <w:rsid w:val="00AD6CD9"/>
    <w:rsid w:val="00AE02F2"/>
    <w:rsid w:val="00AE2976"/>
    <w:rsid w:val="00AE2B9F"/>
    <w:rsid w:val="00AE38B7"/>
    <w:rsid w:val="00AE59AF"/>
    <w:rsid w:val="00AE6077"/>
    <w:rsid w:val="00AE682F"/>
    <w:rsid w:val="00AF1F0E"/>
    <w:rsid w:val="00AF30EC"/>
    <w:rsid w:val="00AF48BE"/>
    <w:rsid w:val="00AF715E"/>
    <w:rsid w:val="00B00C3D"/>
    <w:rsid w:val="00B00D0E"/>
    <w:rsid w:val="00B03637"/>
    <w:rsid w:val="00B04B36"/>
    <w:rsid w:val="00B06383"/>
    <w:rsid w:val="00B0757A"/>
    <w:rsid w:val="00B117BC"/>
    <w:rsid w:val="00B142F8"/>
    <w:rsid w:val="00B1474D"/>
    <w:rsid w:val="00B20303"/>
    <w:rsid w:val="00B2030D"/>
    <w:rsid w:val="00B20E6E"/>
    <w:rsid w:val="00B23224"/>
    <w:rsid w:val="00B25370"/>
    <w:rsid w:val="00B26BF6"/>
    <w:rsid w:val="00B3103E"/>
    <w:rsid w:val="00B31E9E"/>
    <w:rsid w:val="00B31F12"/>
    <w:rsid w:val="00B33224"/>
    <w:rsid w:val="00B34395"/>
    <w:rsid w:val="00B36750"/>
    <w:rsid w:val="00B36C77"/>
    <w:rsid w:val="00B404DB"/>
    <w:rsid w:val="00B40EAD"/>
    <w:rsid w:val="00B465AC"/>
    <w:rsid w:val="00B466FE"/>
    <w:rsid w:val="00B467AE"/>
    <w:rsid w:val="00B4751E"/>
    <w:rsid w:val="00B4775E"/>
    <w:rsid w:val="00B51970"/>
    <w:rsid w:val="00B51FC1"/>
    <w:rsid w:val="00B539E1"/>
    <w:rsid w:val="00B5454F"/>
    <w:rsid w:val="00B545D6"/>
    <w:rsid w:val="00B54C9B"/>
    <w:rsid w:val="00B56A27"/>
    <w:rsid w:val="00B57F66"/>
    <w:rsid w:val="00B607FA"/>
    <w:rsid w:val="00B621CF"/>
    <w:rsid w:val="00B623A5"/>
    <w:rsid w:val="00B625FC"/>
    <w:rsid w:val="00B6299D"/>
    <w:rsid w:val="00B62CFA"/>
    <w:rsid w:val="00B64F9C"/>
    <w:rsid w:val="00B6632C"/>
    <w:rsid w:val="00B70849"/>
    <w:rsid w:val="00B71AA0"/>
    <w:rsid w:val="00B73200"/>
    <w:rsid w:val="00B73CEC"/>
    <w:rsid w:val="00B7564B"/>
    <w:rsid w:val="00B77499"/>
    <w:rsid w:val="00B82290"/>
    <w:rsid w:val="00B826D3"/>
    <w:rsid w:val="00B82C7A"/>
    <w:rsid w:val="00B83680"/>
    <w:rsid w:val="00B83C83"/>
    <w:rsid w:val="00B8569E"/>
    <w:rsid w:val="00B86157"/>
    <w:rsid w:val="00B87312"/>
    <w:rsid w:val="00B875EB"/>
    <w:rsid w:val="00B87A83"/>
    <w:rsid w:val="00B92D10"/>
    <w:rsid w:val="00B92DEC"/>
    <w:rsid w:val="00B93555"/>
    <w:rsid w:val="00B9471A"/>
    <w:rsid w:val="00BA0D17"/>
    <w:rsid w:val="00BA2F7F"/>
    <w:rsid w:val="00BA62CE"/>
    <w:rsid w:val="00BB0223"/>
    <w:rsid w:val="00BB0291"/>
    <w:rsid w:val="00BB07AF"/>
    <w:rsid w:val="00BB11E0"/>
    <w:rsid w:val="00BB3BB8"/>
    <w:rsid w:val="00BC0FCF"/>
    <w:rsid w:val="00BC2537"/>
    <w:rsid w:val="00BC2E76"/>
    <w:rsid w:val="00BC5289"/>
    <w:rsid w:val="00BC55A0"/>
    <w:rsid w:val="00BC67E0"/>
    <w:rsid w:val="00BD17AF"/>
    <w:rsid w:val="00BD1CDD"/>
    <w:rsid w:val="00BD1F0F"/>
    <w:rsid w:val="00BD3C84"/>
    <w:rsid w:val="00BE03CE"/>
    <w:rsid w:val="00BE44F7"/>
    <w:rsid w:val="00BE615A"/>
    <w:rsid w:val="00BE6A25"/>
    <w:rsid w:val="00BE6F08"/>
    <w:rsid w:val="00BF0233"/>
    <w:rsid w:val="00BF20A3"/>
    <w:rsid w:val="00BF2113"/>
    <w:rsid w:val="00BF23AF"/>
    <w:rsid w:val="00BF3052"/>
    <w:rsid w:val="00BF521A"/>
    <w:rsid w:val="00BF5922"/>
    <w:rsid w:val="00BF5A32"/>
    <w:rsid w:val="00BF5C3C"/>
    <w:rsid w:val="00BF6B58"/>
    <w:rsid w:val="00BF73FE"/>
    <w:rsid w:val="00BF7EDE"/>
    <w:rsid w:val="00C000D9"/>
    <w:rsid w:val="00C067BB"/>
    <w:rsid w:val="00C0705F"/>
    <w:rsid w:val="00C1170A"/>
    <w:rsid w:val="00C133F2"/>
    <w:rsid w:val="00C1464B"/>
    <w:rsid w:val="00C1593D"/>
    <w:rsid w:val="00C15A54"/>
    <w:rsid w:val="00C1639A"/>
    <w:rsid w:val="00C2251E"/>
    <w:rsid w:val="00C27389"/>
    <w:rsid w:val="00C33802"/>
    <w:rsid w:val="00C344BC"/>
    <w:rsid w:val="00C35E2C"/>
    <w:rsid w:val="00C36132"/>
    <w:rsid w:val="00C37132"/>
    <w:rsid w:val="00C41988"/>
    <w:rsid w:val="00C4216D"/>
    <w:rsid w:val="00C42761"/>
    <w:rsid w:val="00C44D08"/>
    <w:rsid w:val="00C454A9"/>
    <w:rsid w:val="00C45DD6"/>
    <w:rsid w:val="00C46DF0"/>
    <w:rsid w:val="00C503C9"/>
    <w:rsid w:val="00C5180E"/>
    <w:rsid w:val="00C551B6"/>
    <w:rsid w:val="00C567B5"/>
    <w:rsid w:val="00C6099F"/>
    <w:rsid w:val="00C61E69"/>
    <w:rsid w:val="00C6424C"/>
    <w:rsid w:val="00C65A0A"/>
    <w:rsid w:val="00C7337D"/>
    <w:rsid w:val="00C747B4"/>
    <w:rsid w:val="00C76860"/>
    <w:rsid w:val="00C77074"/>
    <w:rsid w:val="00C805FA"/>
    <w:rsid w:val="00C81624"/>
    <w:rsid w:val="00C81CE1"/>
    <w:rsid w:val="00C82818"/>
    <w:rsid w:val="00C83F37"/>
    <w:rsid w:val="00C861F0"/>
    <w:rsid w:val="00C87263"/>
    <w:rsid w:val="00C92405"/>
    <w:rsid w:val="00C93AD4"/>
    <w:rsid w:val="00CA00D6"/>
    <w:rsid w:val="00CA20E6"/>
    <w:rsid w:val="00CA2AEE"/>
    <w:rsid w:val="00CA2C87"/>
    <w:rsid w:val="00CA3B05"/>
    <w:rsid w:val="00CA55D9"/>
    <w:rsid w:val="00CA79BD"/>
    <w:rsid w:val="00CA7DEC"/>
    <w:rsid w:val="00CB2302"/>
    <w:rsid w:val="00CB2D24"/>
    <w:rsid w:val="00CB3B7A"/>
    <w:rsid w:val="00CB44AB"/>
    <w:rsid w:val="00CB6154"/>
    <w:rsid w:val="00CB698B"/>
    <w:rsid w:val="00CB6DAA"/>
    <w:rsid w:val="00CB7998"/>
    <w:rsid w:val="00CC1D81"/>
    <w:rsid w:val="00CC31F5"/>
    <w:rsid w:val="00CC3C88"/>
    <w:rsid w:val="00CC5B98"/>
    <w:rsid w:val="00CD14D9"/>
    <w:rsid w:val="00CD42C0"/>
    <w:rsid w:val="00CD42F4"/>
    <w:rsid w:val="00CD47E3"/>
    <w:rsid w:val="00CD6BD4"/>
    <w:rsid w:val="00CD79F6"/>
    <w:rsid w:val="00CE0EDD"/>
    <w:rsid w:val="00CE192D"/>
    <w:rsid w:val="00CE29EA"/>
    <w:rsid w:val="00CE2A00"/>
    <w:rsid w:val="00CE50CC"/>
    <w:rsid w:val="00CE5358"/>
    <w:rsid w:val="00CE5911"/>
    <w:rsid w:val="00CE7A31"/>
    <w:rsid w:val="00CE7D0E"/>
    <w:rsid w:val="00CF45D4"/>
    <w:rsid w:val="00CF4613"/>
    <w:rsid w:val="00CF5CAD"/>
    <w:rsid w:val="00CF696E"/>
    <w:rsid w:val="00CF6B6A"/>
    <w:rsid w:val="00D03726"/>
    <w:rsid w:val="00D04304"/>
    <w:rsid w:val="00D11BAC"/>
    <w:rsid w:val="00D12038"/>
    <w:rsid w:val="00D1385F"/>
    <w:rsid w:val="00D1653B"/>
    <w:rsid w:val="00D22B81"/>
    <w:rsid w:val="00D24ED0"/>
    <w:rsid w:val="00D25238"/>
    <w:rsid w:val="00D25656"/>
    <w:rsid w:val="00D2574C"/>
    <w:rsid w:val="00D26493"/>
    <w:rsid w:val="00D268B7"/>
    <w:rsid w:val="00D27BE9"/>
    <w:rsid w:val="00D304D4"/>
    <w:rsid w:val="00D306A6"/>
    <w:rsid w:val="00D32BFC"/>
    <w:rsid w:val="00D33078"/>
    <w:rsid w:val="00D34596"/>
    <w:rsid w:val="00D356D3"/>
    <w:rsid w:val="00D35A77"/>
    <w:rsid w:val="00D35FD9"/>
    <w:rsid w:val="00D376AB"/>
    <w:rsid w:val="00D4166C"/>
    <w:rsid w:val="00D41C4D"/>
    <w:rsid w:val="00D42692"/>
    <w:rsid w:val="00D435CB"/>
    <w:rsid w:val="00D43FAA"/>
    <w:rsid w:val="00D44E38"/>
    <w:rsid w:val="00D46EB5"/>
    <w:rsid w:val="00D50BC7"/>
    <w:rsid w:val="00D52F42"/>
    <w:rsid w:val="00D5334C"/>
    <w:rsid w:val="00D53A0F"/>
    <w:rsid w:val="00D544A5"/>
    <w:rsid w:val="00D549B0"/>
    <w:rsid w:val="00D56537"/>
    <w:rsid w:val="00D5668B"/>
    <w:rsid w:val="00D6063B"/>
    <w:rsid w:val="00D61A14"/>
    <w:rsid w:val="00D64465"/>
    <w:rsid w:val="00D64E2A"/>
    <w:rsid w:val="00D661E4"/>
    <w:rsid w:val="00D663A0"/>
    <w:rsid w:val="00D665AF"/>
    <w:rsid w:val="00D7022A"/>
    <w:rsid w:val="00D708D3"/>
    <w:rsid w:val="00D723E4"/>
    <w:rsid w:val="00D74489"/>
    <w:rsid w:val="00D7455D"/>
    <w:rsid w:val="00D75B12"/>
    <w:rsid w:val="00D75CB3"/>
    <w:rsid w:val="00D76608"/>
    <w:rsid w:val="00D8063A"/>
    <w:rsid w:val="00D807BC"/>
    <w:rsid w:val="00D83B13"/>
    <w:rsid w:val="00D84046"/>
    <w:rsid w:val="00D85836"/>
    <w:rsid w:val="00D877A2"/>
    <w:rsid w:val="00D879B2"/>
    <w:rsid w:val="00D9070F"/>
    <w:rsid w:val="00D95A97"/>
    <w:rsid w:val="00D96101"/>
    <w:rsid w:val="00D96B8F"/>
    <w:rsid w:val="00D976B1"/>
    <w:rsid w:val="00D978E6"/>
    <w:rsid w:val="00D97EE4"/>
    <w:rsid w:val="00D97F2D"/>
    <w:rsid w:val="00DA0315"/>
    <w:rsid w:val="00DA07AA"/>
    <w:rsid w:val="00DA0F0E"/>
    <w:rsid w:val="00DA262B"/>
    <w:rsid w:val="00DA58C5"/>
    <w:rsid w:val="00DA5D2A"/>
    <w:rsid w:val="00DA5EFB"/>
    <w:rsid w:val="00DB157E"/>
    <w:rsid w:val="00DB30A8"/>
    <w:rsid w:val="00DB331D"/>
    <w:rsid w:val="00DB3CB5"/>
    <w:rsid w:val="00DB5CF2"/>
    <w:rsid w:val="00DC198A"/>
    <w:rsid w:val="00DC274A"/>
    <w:rsid w:val="00DC2DBF"/>
    <w:rsid w:val="00DC4293"/>
    <w:rsid w:val="00DC4DF8"/>
    <w:rsid w:val="00DC5451"/>
    <w:rsid w:val="00DC631A"/>
    <w:rsid w:val="00DC7E77"/>
    <w:rsid w:val="00DD0502"/>
    <w:rsid w:val="00DD149C"/>
    <w:rsid w:val="00DD1BFF"/>
    <w:rsid w:val="00DD3896"/>
    <w:rsid w:val="00DD4BA3"/>
    <w:rsid w:val="00DD5C7B"/>
    <w:rsid w:val="00DD6C0D"/>
    <w:rsid w:val="00DD76C2"/>
    <w:rsid w:val="00DE0CB1"/>
    <w:rsid w:val="00DE2D77"/>
    <w:rsid w:val="00DE3597"/>
    <w:rsid w:val="00DE52DE"/>
    <w:rsid w:val="00DE5A8F"/>
    <w:rsid w:val="00DE6605"/>
    <w:rsid w:val="00DE6FC8"/>
    <w:rsid w:val="00DE7B1E"/>
    <w:rsid w:val="00DE7CC7"/>
    <w:rsid w:val="00DF0DEE"/>
    <w:rsid w:val="00DF2EE9"/>
    <w:rsid w:val="00DF3543"/>
    <w:rsid w:val="00DF429C"/>
    <w:rsid w:val="00DF4F22"/>
    <w:rsid w:val="00E0187C"/>
    <w:rsid w:val="00E022C7"/>
    <w:rsid w:val="00E033DD"/>
    <w:rsid w:val="00E0684D"/>
    <w:rsid w:val="00E06F27"/>
    <w:rsid w:val="00E076FC"/>
    <w:rsid w:val="00E10CA7"/>
    <w:rsid w:val="00E13A11"/>
    <w:rsid w:val="00E15A69"/>
    <w:rsid w:val="00E17348"/>
    <w:rsid w:val="00E175DD"/>
    <w:rsid w:val="00E219A7"/>
    <w:rsid w:val="00E22BA0"/>
    <w:rsid w:val="00E22E86"/>
    <w:rsid w:val="00E23849"/>
    <w:rsid w:val="00E240B7"/>
    <w:rsid w:val="00E26546"/>
    <w:rsid w:val="00E3098C"/>
    <w:rsid w:val="00E32000"/>
    <w:rsid w:val="00E356DF"/>
    <w:rsid w:val="00E35715"/>
    <w:rsid w:val="00E363F9"/>
    <w:rsid w:val="00E40572"/>
    <w:rsid w:val="00E40B0B"/>
    <w:rsid w:val="00E4294E"/>
    <w:rsid w:val="00E430E3"/>
    <w:rsid w:val="00E4685A"/>
    <w:rsid w:val="00E50D5D"/>
    <w:rsid w:val="00E52E5D"/>
    <w:rsid w:val="00E56252"/>
    <w:rsid w:val="00E570FE"/>
    <w:rsid w:val="00E57960"/>
    <w:rsid w:val="00E608D7"/>
    <w:rsid w:val="00E62633"/>
    <w:rsid w:val="00E62CAE"/>
    <w:rsid w:val="00E64522"/>
    <w:rsid w:val="00E64595"/>
    <w:rsid w:val="00E645D9"/>
    <w:rsid w:val="00E65CF8"/>
    <w:rsid w:val="00E66360"/>
    <w:rsid w:val="00E676A7"/>
    <w:rsid w:val="00E71A67"/>
    <w:rsid w:val="00E71F46"/>
    <w:rsid w:val="00E73679"/>
    <w:rsid w:val="00E73C4A"/>
    <w:rsid w:val="00E7449C"/>
    <w:rsid w:val="00E74B80"/>
    <w:rsid w:val="00E75FD5"/>
    <w:rsid w:val="00E8189F"/>
    <w:rsid w:val="00E81A8A"/>
    <w:rsid w:val="00E81F0F"/>
    <w:rsid w:val="00E83949"/>
    <w:rsid w:val="00E83EAB"/>
    <w:rsid w:val="00E84EA3"/>
    <w:rsid w:val="00E84F76"/>
    <w:rsid w:val="00E8587A"/>
    <w:rsid w:val="00E8587E"/>
    <w:rsid w:val="00E85D57"/>
    <w:rsid w:val="00E86DC5"/>
    <w:rsid w:val="00E90C2B"/>
    <w:rsid w:val="00E92E4C"/>
    <w:rsid w:val="00E9483D"/>
    <w:rsid w:val="00E94FA6"/>
    <w:rsid w:val="00EA170F"/>
    <w:rsid w:val="00EA17A0"/>
    <w:rsid w:val="00EA2CF5"/>
    <w:rsid w:val="00EA2F4F"/>
    <w:rsid w:val="00EB156D"/>
    <w:rsid w:val="00EB2145"/>
    <w:rsid w:val="00EB2C2D"/>
    <w:rsid w:val="00EB36CC"/>
    <w:rsid w:val="00EB4D35"/>
    <w:rsid w:val="00EB53F3"/>
    <w:rsid w:val="00EB57A7"/>
    <w:rsid w:val="00EC0271"/>
    <w:rsid w:val="00EC26CB"/>
    <w:rsid w:val="00EC3C4E"/>
    <w:rsid w:val="00EC3C7C"/>
    <w:rsid w:val="00EC545B"/>
    <w:rsid w:val="00EC6D9A"/>
    <w:rsid w:val="00ED00E8"/>
    <w:rsid w:val="00ED0A7B"/>
    <w:rsid w:val="00ED1495"/>
    <w:rsid w:val="00ED28F7"/>
    <w:rsid w:val="00ED3057"/>
    <w:rsid w:val="00ED3B47"/>
    <w:rsid w:val="00ED4A7D"/>
    <w:rsid w:val="00ED4E6D"/>
    <w:rsid w:val="00ED5785"/>
    <w:rsid w:val="00ED68E3"/>
    <w:rsid w:val="00ED6ACF"/>
    <w:rsid w:val="00EE13E8"/>
    <w:rsid w:val="00EE1619"/>
    <w:rsid w:val="00EE43D8"/>
    <w:rsid w:val="00EE52F8"/>
    <w:rsid w:val="00EE6633"/>
    <w:rsid w:val="00EF0749"/>
    <w:rsid w:val="00EF16AF"/>
    <w:rsid w:val="00EF44ED"/>
    <w:rsid w:val="00EF4DFC"/>
    <w:rsid w:val="00F00B84"/>
    <w:rsid w:val="00F01096"/>
    <w:rsid w:val="00F011B0"/>
    <w:rsid w:val="00F01514"/>
    <w:rsid w:val="00F03ACB"/>
    <w:rsid w:val="00F03D34"/>
    <w:rsid w:val="00F0427A"/>
    <w:rsid w:val="00F05298"/>
    <w:rsid w:val="00F10E8F"/>
    <w:rsid w:val="00F11AC9"/>
    <w:rsid w:val="00F12019"/>
    <w:rsid w:val="00F16B83"/>
    <w:rsid w:val="00F226DB"/>
    <w:rsid w:val="00F232DA"/>
    <w:rsid w:val="00F23C82"/>
    <w:rsid w:val="00F2547C"/>
    <w:rsid w:val="00F25AB3"/>
    <w:rsid w:val="00F27247"/>
    <w:rsid w:val="00F2748E"/>
    <w:rsid w:val="00F2777D"/>
    <w:rsid w:val="00F27EEA"/>
    <w:rsid w:val="00F338E1"/>
    <w:rsid w:val="00F33C56"/>
    <w:rsid w:val="00F3460A"/>
    <w:rsid w:val="00F35728"/>
    <w:rsid w:val="00F37E7E"/>
    <w:rsid w:val="00F407E0"/>
    <w:rsid w:val="00F41D1A"/>
    <w:rsid w:val="00F45585"/>
    <w:rsid w:val="00F47EB5"/>
    <w:rsid w:val="00F506E3"/>
    <w:rsid w:val="00F50CEB"/>
    <w:rsid w:val="00F519DE"/>
    <w:rsid w:val="00F522AF"/>
    <w:rsid w:val="00F53BDB"/>
    <w:rsid w:val="00F54C64"/>
    <w:rsid w:val="00F554F4"/>
    <w:rsid w:val="00F561B8"/>
    <w:rsid w:val="00F56491"/>
    <w:rsid w:val="00F56B27"/>
    <w:rsid w:val="00F57781"/>
    <w:rsid w:val="00F57D7B"/>
    <w:rsid w:val="00F57F89"/>
    <w:rsid w:val="00F6154D"/>
    <w:rsid w:val="00F61C17"/>
    <w:rsid w:val="00F62C1D"/>
    <w:rsid w:val="00F63106"/>
    <w:rsid w:val="00F63A2F"/>
    <w:rsid w:val="00F63FCD"/>
    <w:rsid w:val="00F6587B"/>
    <w:rsid w:val="00F65BDF"/>
    <w:rsid w:val="00F66235"/>
    <w:rsid w:val="00F67D43"/>
    <w:rsid w:val="00F70D62"/>
    <w:rsid w:val="00F71F52"/>
    <w:rsid w:val="00F73494"/>
    <w:rsid w:val="00F73EBE"/>
    <w:rsid w:val="00F73FD3"/>
    <w:rsid w:val="00F7443E"/>
    <w:rsid w:val="00F801E4"/>
    <w:rsid w:val="00F80A05"/>
    <w:rsid w:val="00F81914"/>
    <w:rsid w:val="00F81FEB"/>
    <w:rsid w:val="00F8343E"/>
    <w:rsid w:val="00F84666"/>
    <w:rsid w:val="00F93971"/>
    <w:rsid w:val="00F94D67"/>
    <w:rsid w:val="00F94FEE"/>
    <w:rsid w:val="00F95C71"/>
    <w:rsid w:val="00F96D61"/>
    <w:rsid w:val="00FA089F"/>
    <w:rsid w:val="00FA0A6E"/>
    <w:rsid w:val="00FA0B1A"/>
    <w:rsid w:val="00FA2474"/>
    <w:rsid w:val="00FA3241"/>
    <w:rsid w:val="00FA349F"/>
    <w:rsid w:val="00FA5620"/>
    <w:rsid w:val="00FA75AB"/>
    <w:rsid w:val="00FB018C"/>
    <w:rsid w:val="00FB14C2"/>
    <w:rsid w:val="00FB27C0"/>
    <w:rsid w:val="00FB310A"/>
    <w:rsid w:val="00FB4950"/>
    <w:rsid w:val="00FB6277"/>
    <w:rsid w:val="00FB717A"/>
    <w:rsid w:val="00FC05E1"/>
    <w:rsid w:val="00FC202F"/>
    <w:rsid w:val="00FC47BD"/>
    <w:rsid w:val="00FC4C52"/>
    <w:rsid w:val="00FC5968"/>
    <w:rsid w:val="00FC5DB0"/>
    <w:rsid w:val="00FC6B48"/>
    <w:rsid w:val="00FD0551"/>
    <w:rsid w:val="00FD2E16"/>
    <w:rsid w:val="00FD4A92"/>
    <w:rsid w:val="00FD5114"/>
    <w:rsid w:val="00FD521C"/>
    <w:rsid w:val="00FD5B24"/>
    <w:rsid w:val="00FD5DA8"/>
    <w:rsid w:val="00FD6307"/>
    <w:rsid w:val="00FD72DC"/>
    <w:rsid w:val="00FD74F4"/>
    <w:rsid w:val="00FD7BD9"/>
    <w:rsid w:val="00FD7CF6"/>
    <w:rsid w:val="00FE00FC"/>
    <w:rsid w:val="00FE07B0"/>
    <w:rsid w:val="00FE0D3F"/>
    <w:rsid w:val="00FE0FBC"/>
    <w:rsid w:val="00FE1356"/>
    <w:rsid w:val="00FE37B2"/>
    <w:rsid w:val="00FE4CFB"/>
    <w:rsid w:val="00FE55EE"/>
    <w:rsid w:val="00FE61B7"/>
    <w:rsid w:val="00FE625D"/>
    <w:rsid w:val="00FE634F"/>
    <w:rsid w:val="00FF129E"/>
    <w:rsid w:val="00FF2C6D"/>
    <w:rsid w:val="00FF34DF"/>
    <w:rsid w:val="00FF3B1C"/>
    <w:rsid w:val="00FF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1C52"/>
  <w15:docId w15:val="{502DBB8F-FAF5-4309-9CB3-AC8DFB21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F3543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FC1"/>
    <w:pPr>
      <w:keepNext/>
      <w:keepLines/>
      <w:widowControl/>
      <w:suppressAutoHyphens w:val="0"/>
      <w:autoSpaceDN/>
      <w:spacing w:before="200" w:after="0"/>
      <w:textAlignment w:val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4586C"/>
    <w:pPr>
      <w:suppressAutoHyphens/>
      <w:autoSpaceDN w:val="0"/>
      <w:spacing w:after="6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74586C"/>
    <w:pPr>
      <w:spacing w:after="120"/>
    </w:pPr>
  </w:style>
  <w:style w:type="numbering" w:customStyle="1" w:styleId="WWNum1">
    <w:name w:val="WWNum1"/>
    <w:basedOn w:val="a2"/>
    <w:rsid w:val="0074586C"/>
    <w:pPr>
      <w:numPr>
        <w:numId w:val="1"/>
      </w:numPr>
    </w:pPr>
  </w:style>
  <w:style w:type="table" w:styleId="a3">
    <w:name w:val="Table Grid"/>
    <w:basedOn w:val="a1"/>
    <w:uiPriority w:val="39"/>
    <w:qFormat/>
    <w:rsid w:val="009B3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B0FF6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E43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D2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2CDD"/>
    <w:rPr>
      <w:rFonts w:ascii="Segoe UI" w:eastAsia="SimSun" w:hAnsi="Segoe UI" w:cs="Segoe UI"/>
      <w:kern w:val="3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1C6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890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uiPriority w:val="39"/>
    <w:rsid w:val="006A0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Grid Table Light"/>
    <w:basedOn w:val="a1"/>
    <w:uiPriority w:val="40"/>
    <w:rsid w:val="00A01D6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">
    <w:name w:val="Сетка таблицы5"/>
    <w:basedOn w:val="a1"/>
    <w:next w:val="a3"/>
    <w:uiPriority w:val="39"/>
    <w:rsid w:val="00FE0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881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FD7BD9"/>
    <w:pPr>
      <w:suppressAutoHyphens w:val="0"/>
      <w:autoSpaceDE w:val="0"/>
      <w:adjustRightInd w:val="0"/>
      <w:spacing w:after="0" w:line="240" w:lineRule="auto"/>
      <w:ind w:left="218"/>
      <w:jc w:val="both"/>
      <w:textAlignment w:val="auto"/>
    </w:pPr>
    <w:rPr>
      <w:rFonts w:ascii="Arial" w:eastAsia="Times New Roman" w:hAnsi="Arial" w:cs="Arial"/>
      <w:kern w:val="0"/>
      <w:lang w:eastAsia="ru-RU"/>
    </w:rPr>
  </w:style>
  <w:style w:type="character" w:customStyle="1" w:styleId="a9">
    <w:name w:val="Основной текст Знак"/>
    <w:basedOn w:val="a0"/>
    <w:link w:val="a8"/>
    <w:uiPriority w:val="1"/>
    <w:rsid w:val="00FD7BD9"/>
    <w:rPr>
      <w:rFonts w:ascii="Arial" w:eastAsia="Times New Roman" w:hAnsi="Arial" w:cs="Arial"/>
      <w:lang w:eastAsia="ru-RU"/>
    </w:rPr>
  </w:style>
  <w:style w:type="paragraph" w:styleId="aa">
    <w:name w:val="No Spacing"/>
    <w:uiPriority w:val="1"/>
    <w:qFormat/>
    <w:rsid w:val="00E3098C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E94FA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94FA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94FA6"/>
    <w:rPr>
      <w:rFonts w:ascii="Calibri" w:eastAsia="SimSun" w:hAnsi="Calibri" w:cs="Tahoma"/>
      <w:kern w:val="3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94FA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94FA6"/>
    <w:rPr>
      <w:rFonts w:ascii="Calibri" w:eastAsia="SimSun" w:hAnsi="Calibri" w:cs="Tahoma"/>
      <w:b/>
      <w:bCs/>
      <w:kern w:val="3"/>
      <w:sz w:val="20"/>
      <w:szCs w:val="20"/>
    </w:rPr>
  </w:style>
  <w:style w:type="paragraph" w:styleId="af0">
    <w:name w:val="Normal (Web)"/>
    <w:basedOn w:val="a"/>
    <w:uiPriority w:val="99"/>
    <w:unhideWhenUsed/>
    <w:qFormat/>
    <w:rsid w:val="007F6715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2C1FC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7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7176&amp;dst=5960" TargetMode="External"/><Relationship Id="rId13" Type="http://schemas.openxmlformats.org/officeDocument/2006/relationships/hyperlink" Target="https://login.consultant.ru/link/?req=doc&amp;base=LAW&amp;n=465243&amp;dst=5960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97176&amp;dst=5960" TargetMode="External"/><Relationship Id="rId12" Type="http://schemas.openxmlformats.org/officeDocument/2006/relationships/hyperlink" Target="https://login.consultant.ru/link/?req=doc&amp;base=LAW&amp;n=465243&amp;dst=5960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mailto:tatyana.kuznecova@dgoi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97176&amp;dst=5960" TargetMode="External"/><Relationship Id="rId11" Type="http://schemas.openxmlformats.org/officeDocument/2006/relationships/hyperlink" Target="https://login.consultant.ru/link/?req=doc&amp;base=LAW&amp;n=497176&amp;dst=59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2692" TargetMode="External"/><Relationship Id="rId10" Type="http://schemas.openxmlformats.org/officeDocument/2006/relationships/hyperlink" Target="https://login.consultant.ru/link/?req=doc&amp;base=LAW&amp;n=497176&amp;dst=5960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7176&amp;dst=5960" TargetMode="External"/><Relationship Id="rId14" Type="http://schemas.openxmlformats.org/officeDocument/2006/relationships/hyperlink" Target="http://internet.garant.ru/document/redirect/70353464/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BFC83-EBDE-4744-9CAD-1C81C9973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13</Pages>
  <Words>4847</Words>
  <Characters>27634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Пуголовкина Наталья Михайловна</dc:creator>
  <cp:lastModifiedBy>Бороева Дарима Баторовна</cp:lastModifiedBy>
  <cp:revision>163</cp:revision>
  <cp:lastPrinted>2025-03-12T10:52:00Z</cp:lastPrinted>
  <dcterms:created xsi:type="dcterms:W3CDTF">2025-03-17T13:57:00Z</dcterms:created>
  <dcterms:modified xsi:type="dcterms:W3CDTF">2026-05-28T06:52:00Z</dcterms:modified>
</cp:coreProperties>
</file>