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B4CB6" w14:textId="1BD8B161" w:rsidR="0091297D" w:rsidRPr="00FD352D" w:rsidRDefault="00CB6047" w:rsidP="0091297D">
      <w:pPr>
        <w:jc w:val="center"/>
        <w:rPr>
          <w:b/>
          <w:sz w:val="22"/>
          <w:szCs w:val="22"/>
        </w:rPr>
      </w:pPr>
      <w:r w:rsidRPr="00FD352D">
        <w:rPr>
          <w:b/>
          <w:sz w:val="22"/>
          <w:szCs w:val="22"/>
        </w:rPr>
        <w:t>КОНТРАКТ</w:t>
      </w:r>
      <w:r w:rsidR="0091297D" w:rsidRPr="00FD352D">
        <w:rPr>
          <w:b/>
          <w:sz w:val="22"/>
          <w:szCs w:val="22"/>
        </w:rPr>
        <w:t xml:space="preserve"> </w:t>
      </w:r>
      <w:r w:rsidR="00AB2B24" w:rsidRPr="00FD352D">
        <w:rPr>
          <w:b/>
          <w:sz w:val="22"/>
          <w:szCs w:val="22"/>
        </w:rPr>
        <w:t xml:space="preserve">№ </w:t>
      </w:r>
      <w:r w:rsidR="00CB79A4">
        <w:rPr>
          <w:b/>
          <w:sz w:val="22"/>
          <w:szCs w:val="22"/>
        </w:rPr>
        <w:t>__________</w:t>
      </w:r>
    </w:p>
    <w:p w14:paraId="042ABD02" w14:textId="224395F0" w:rsidR="002A3173" w:rsidRPr="00FD352D" w:rsidRDefault="0091297D" w:rsidP="002A3173">
      <w:pPr>
        <w:keepNext/>
        <w:jc w:val="center"/>
        <w:outlineLvl w:val="0"/>
        <w:rPr>
          <w:sz w:val="22"/>
          <w:szCs w:val="22"/>
        </w:rPr>
      </w:pPr>
      <w:r w:rsidRPr="00FD352D">
        <w:rPr>
          <w:b/>
          <w:bCs/>
          <w:sz w:val="22"/>
          <w:szCs w:val="22"/>
        </w:rPr>
        <w:t xml:space="preserve">на оказание услуги </w:t>
      </w:r>
      <w:r w:rsidR="00CB79A4" w:rsidRPr="00CB79A4">
        <w:rPr>
          <w:b/>
          <w:bCs/>
          <w:sz w:val="22"/>
          <w:szCs w:val="22"/>
        </w:rPr>
        <w:t>по предоставлению лицензий на право использовать компьютерное программное обеспечение</w:t>
      </w:r>
    </w:p>
    <w:p w14:paraId="76A1B5DD" w14:textId="2F001FB9" w:rsidR="003316DE" w:rsidRPr="00FD352D" w:rsidRDefault="00DD3666" w:rsidP="00E80CA0">
      <w:pPr>
        <w:keepNext/>
        <w:jc w:val="center"/>
        <w:outlineLvl w:val="0"/>
        <w:rPr>
          <w:b/>
          <w:kern w:val="28"/>
          <w:sz w:val="22"/>
          <w:szCs w:val="22"/>
        </w:rPr>
      </w:pPr>
      <w:r w:rsidRPr="00DD3666">
        <w:rPr>
          <w:b/>
          <w:kern w:val="28"/>
          <w:sz w:val="22"/>
          <w:szCs w:val="22"/>
        </w:rPr>
        <w:t>1С:ИТС Медицина</w:t>
      </w:r>
      <w:r w:rsidR="00771031" w:rsidRPr="00FD352D">
        <w:rPr>
          <w:b/>
          <w:kern w:val="28"/>
          <w:sz w:val="22"/>
          <w:szCs w:val="22"/>
        </w:rPr>
        <w:t xml:space="preserve"> </w:t>
      </w:r>
      <w:r w:rsidR="003316DE" w:rsidRPr="00FD352D">
        <w:rPr>
          <w:b/>
          <w:kern w:val="28"/>
          <w:sz w:val="22"/>
          <w:szCs w:val="22"/>
        </w:rPr>
        <w:t xml:space="preserve"> </w:t>
      </w:r>
    </w:p>
    <w:p w14:paraId="62F5B24C" w14:textId="7B2991AD" w:rsidR="005D355A" w:rsidRPr="00FD352D" w:rsidRDefault="00AA3A74" w:rsidP="0031241A">
      <w:pPr>
        <w:keepNext/>
        <w:jc w:val="center"/>
        <w:outlineLvl w:val="0"/>
        <w:rPr>
          <w:b/>
          <w:kern w:val="28"/>
          <w:sz w:val="22"/>
          <w:szCs w:val="22"/>
        </w:rPr>
      </w:pPr>
      <w:r>
        <w:rPr>
          <w:b/>
          <w:kern w:val="28"/>
          <w:sz w:val="22"/>
          <w:szCs w:val="22"/>
        </w:rPr>
        <w:t>ИКЗ</w:t>
      </w:r>
      <w:bookmarkStart w:id="0" w:name="_GoBack"/>
      <w:bookmarkEnd w:id="0"/>
      <w:r w:rsidR="003316DE" w:rsidRPr="00FD352D">
        <w:rPr>
          <w:b/>
          <w:kern w:val="28"/>
          <w:sz w:val="22"/>
          <w:szCs w:val="22"/>
        </w:rPr>
        <w:t xml:space="preserve"> </w:t>
      </w:r>
      <w:r w:rsidRPr="00AA3A74">
        <w:rPr>
          <w:b/>
          <w:kern w:val="28"/>
          <w:sz w:val="22"/>
          <w:szCs w:val="22"/>
        </w:rPr>
        <w:t>261231900881923200100100520000000244</w:t>
      </w:r>
    </w:p>
    <w:p w14:paraId="06C5FBC2" w14:textId="77777777" w:rsidR="0091297D" w:rsidRPr="00FD352D" w:rsidRDefault="0091297D" w:rsidP="0091297D">
      <w:pPr>
        <w:ind w:firstLine="1134"/>
        <w:jc w:val="center"/>
        <w:rPr>
          <w:sz w:val="22"/>
          <w:szCs w:val="22"/>
        </w:rPr>
      </w:pPr>
    </w:p>
    <w:p w14:paraId="7457F566" w14:textId="16D83F3C" w:rsidR="0091297D" w:rsidRPr="00FD352D" w:rsidRDefault="0091297D" w:rsidP="0091297D">
      <w:pPr>
        <w:rPr>
          <w:sz w:val="22"/>
          <w:szCs w:val="22"/>
        </w:rPr>
      </w:pPr>
      <w:r w:rsidRPr="00FD352D">
        <w:rPr>
          <w:sz w:val="22"/>
          <w:szCs w:val="22"/>
        </w:rPr>
        <w:t xml:space="preserve">     г. Сочи       </w:t>
      </w:r>
      <w:r w:rsidRPr="00FD352D">
        <w:rPr>
          <w:sz w:val="22"/>
          <w:szCs w:val="22"/>
        </w:rPr>
        <w:tab/>
      </w:r>
      <w:r w:rsidRPr="00FD352D">
        <w:rPr>
          <w:sz w:val="22"/>
          <w:szCs w:val="22"/>
        </w:rPr>
        <w:tab/>
        <w:t xml:space="preserve">                                                                                    </w:t>
      </w:r>
      <w:r w:rsidR="00FD352D">
        <w:rPr>
          <w:sz w:val="22"/>
          <w:szCs w:val="22"/>
        </w:rPr>
        <w:t xml:space="preserve">                      </w:t>
      </w:r>
      <w:r w:rsidRPr="00FD352D">
        <w:rPr>
          <w:sz w:val="22"/>
          <w:szCs w:val="22"/>
        </w:rPr>
        <w:t xml:space="preserve"> </w:t>
      </w:r>
      <w:r w:rsidR="002757F3" w:rsidRPr="00FD352D">
        <w:rPr>
          <w:sz w:val="22"/>
          <w:szCs w:val="22"/>
        </w:rPr>
        <w:t xml:space="preserve">  «</w:t>
      </w:r>
      <w:r w:rsidR="000831C0">
        <w:rPr>
          <w:sz w:val="22"/>
          <w:szCs w:val="22"/>
        </w:rPr>
        <w:t>___</w:t>
      </w:r>
      <w:r w:rsidR="002757F3" w:rsidRPr="00FD352D">
        <w:rPr>
          <w:sz w:val="22"/>
          <w:szCs w:val="22"/>
        </w:rPr>
        <w:t>»</w:t>
      </w:r>
      <w:r w:rsidR="000037CA" w:rsidRPr="00FD352D">
        <w:rPr>
          <w:sz w:val="22"/>
          <w:szCs w:val="22"/>
        </w:rPr>
        <w:t xml:space="preserve"> </w:t>
      </w:r>
      <w:r w:rsidR="001D5096">
        <w:rPr>
          <w:sz w:val="22"/>
          <w:szCs w:val="22"/>
        </w:rPr>
        <w:t>_____</w:t>
      </w:r>
      <w:r w:rsidR="000037CA" w:rsidRPr="00FD352D">
        <w:rPr>
          <w:sz w:val="22"/>
          <w:szCs w:val="22"/>
        </w:rPr>
        <w:t xml:space="preserve"> </w:t>
      </w:r>
      <w:r w:rsidRPr="00FD352D">
        <w:rPr>
          <w:sz w:val="22"/>
          <w:szCs w:val="22"/>
        </w:rPr>
        <w:t>202</w:t>
      </w:r>
      <w:r w:rsidR="001D5096">
        <w:rPr>
          <w:sz w:val="22"/>
          <w:szCs w:val="22"/>
        </w:rPr>
        <w:t>6</w:t>
      </w:r>
      <w:r w:rsidR="000B40C7" w:rsidRPr="00FD352D">
        <w:rPr>
          <w:sz w:val="22"/>
          <w:szCs w:val="22"/>
        </w:rPr>
        <w:t xml:space="preserve"> </w:t>
      </w:r>
      <w:r w:rsidRPr="00FD352D">
        <w:rPr>
          <w:sz w:val="22"/>
          <w:szCs w:val="22"/>
        </w:rPr>
        <w:t xml:space="preserve">г.                                                                                               </w:t>
      </w:r>
    </w:p>
    <w:p w14:paraId="6D6E4589" w14:textId="77777777" w:rsidR="0091297D" w:rsidRPr="00FD352D" w:rsidRDefault="0091297D" w:rsidP="0091297D">
      <w:pPr>
        <w:rPr>
          <w:sz w:val="22"/>
          <w:szCs w:val="22"/>
        </w:rPr>
      </w:pPr>
    </w:p>
    <w:p w14:paraId="3A6E7FCC" w14:textId="6B696DA9" w:rsidR="0091297D" w:rsidRPr="00FD352D" w:rsidRDefault="002A3173" w:rsidP="002A3173">
      <w:pPr>
        <w:pBdr>
          <w:top w:val="none" w:sz="0" w:space="0" w:color="auto"/>
          <w:left w:val="none" w:sz="0" w:space="0" w:color="auto"/>
          <w:bottom w:val="none" w:sz="0" w:space="0" w:color="auto"/>
          <w:right w:val="none" w:sz="0" w:space="0" w:color="auto"/>
          <w:between w:val="none" w:sz="0" w:space="0" w:color="auto"/>
          <w:bar w:val="none" w:sz="0" w:color="auto"/>
        </w:pBdr>
        <w:ind w:firstLine="708"/>
        <w:rPr>
          <w:rFonts w:eastAsia="Times New Roman" w:cs="Times New Roman"/>
          <w:sz w:val="22"/>
          <w:szCs w:val="22"/>
          <w:bdr w:val="none" w:sz="0" w:space="0" w:color="auto"/>
        </w:rPr>
      </w:pPr>
      <w:r w:rsidRPr="00FD352D">
        <w:rPr>
          <w:rFonts w:eastAsia="Times New Roman" w:cs="Times New Roman"/>
          <w:color w:val="auto"/>
          <w:sz w:val="22"/>
          <w:szCs w:val="22"/>
          <w:bdr w:val="none" w:sz="0" w:space="0" w:color="auto"/>
        </w:rPr>
        <w:t xml:space="preserve">Федеральное государственное бюджетное учреждение санаторий «Юность» Министерства здравоохранения Российской Федерации, именуемое в дальнейшем «Заказчик», в лице директора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федерации от 16 августа 2011 года № 941, с одной стороны, и </w:t>
      </w:r>
      <w:r w:rsidR="00DD3666">
        <w:rPr>
          <w:rFonts w:eastAsia="Times New Roman" w:cs="Times New Roman"/>
          <w:color w:val="auto"/>
          <w:sz w:val="22"/>
          <w:szCs w:val="22"/>
          <w:bdr w:val="none" w:sz="0" w:space="0" w:color="auto"/>
        </w:rPr>
        <w:t>___________</w:t>
      </w:r>
      <w:r w:rsidR="00641CAB" w:rsidRPr="00FD352D">
        <w:rPr>
          <w:rFonts w:eastAsia="Times New Roman" w:cs="Times New Roman"/>
          <w:color w:val="auto"/>
          <w:sz w:val="22"/>
          <w:szCs w:val="22"/>
          <w:bdr w:val="none" w:sz="0" w:space="0" w:color="auto"/>
        </w:rPr>
        <w:t xml:space="preserve"> в</w:t>
      </w:r>
      <w:r w:rsidR="00CC1B06" w:rsidRPr="00FD352D">
        <w:rPr>
          <w:rFonts w:eastAsia="Times New Roman" w:cs="Times New Roman"/>
          <w:color w:val="auto"/>
          <w:sz w:val="22"/>
          <w:szCs w:val="22"/>
          <w:bdr w:val="none" w:sz="0" w:space="0" w:color="auto"/>
        </w:rPr>
        <w:t xml:space="preserve"> лице </w:t>
      </w:r>
      <w:r w:rsidR="00DD3666">
        <w:rPr>
          <w:rFonts w:eastAsia="Times New Roman" w:cs="Times New Roman"/>
          <w:color w:val="auto"/>
          <w:sz w:val="22"/>
          <w:szCs w:val="22"/>
          <w:bdr w:val="none" w:sz="0" w:space="0" w:color="auto"/>
        </w:rPr>
        <w:t>____________</w:t>
      </w:r>
      <w:r w:rsidR="00641CAB" w:rsidRPr="00FD352D">
        <w:rPr>
          <w:rFonts w:eastAsia="Times New Roman" w:cs="Times New Roman"/>
          <w:color w:val="auto"/>
          <w:sz w:val="22"/>
          <w:szCs w:val="22"/>
          <w:bdr w:val="none" w:sz="0" w:space="0" w:color="auto"/>
        </w:rPr>
        <w:t>, действующей на основании устава,</w:t>
      </w:r>
      <w:r w:rsidRPr="00FD352D">
        <w:rPr>
          <w:rFonts w:eastAsia="Times New Roman" w:cs="Times New Roman"/>
          <w:color w:val="auto"/>
          <w:sz w:val="22"/>
          <w:szCs w:val="22"/>
          <w:bdr w:val="none" w:sz="0" w:space="0" w:color="auto"/>
        </w:rPr>
        <w:t xml:space="preserve"> именуемый в дальнейшем «Исполнитель», </w:t>
      </w:r>
      <w:r w:rsidRPr="00FD352D">
        <w:rPr>
          <w:rFonts w:eastAsia="Times New Roman" w:cs="Times New Roman"/>
          <w:sz w:val="22"/>
          <w:szCs w:val="22"/>
          <w:bdr w:val="none" w:sz="0" w:space="0" w:color="auto"/>
        </w:rPr>
        <w:t xml:space="preserve">с другой стороны, именуемые в дальнейшем при совместном упоминании «Стороны», </w:t>
      </w:r>
      <w:r w:rsidRPr="00FD352D">
        <w:rPr>
          <w:rFonts w:eastAsia="Times New Roman" w:cs="Times New Roman"/>
          <w:color w:val="auto"/>
          <w:sz w:val="22"/>
          <w:szCs w:val="22"/>
          <w:bdr w:val="none" w:sz="0" w:space="0" w:color="auto"/>
        </w:rPr>
        <w:t xml:space="preserve">руководствуясь п. 4 ч.1 статьи 93 Федерального закона № 44-ФЗ от 05.04.2013 года «О контрактной системе в сфере закупок, работ, услуг для обеспечения государственных и муниципальных нужд» </w:t>
      </w:r>
      <w:r w:rsidRPr="00FD352D">
        <w:rPr>
          <w:rFonts w:eastAsia="Times New Roman" w:cs="Times New Roman"/>
          <w:sz w:val="22"/>
          <w:szCs w:val="22"/>
          <w:bdr w:val="none" w:sz="0" w:space="0" w:color="auto"/>
        </w:rPr>
        <w:t>заключили настоящий контракт (далее – контракт) о нижеследующем:</w:t>
      </w:r>
    </w:p>
    <w:p w14:paraId="3C2985A8" w14:textId="77777777" w:rsidR="00D41ADB" w:rsidRPr="00FD352D" w:rsidRDefault="00D41ADB">
      <w:pPr>
        <w:jc w:val="center"/>
        <w:rPr>
          <w:rFonts w:cs="Times New Roman"/>
          <w:sz w:val="22"/>
          <w:szCs w:val="22"/>
        </w:rPr>
      </w:pPr>
    </w:p>
    <w:p w14:paraId="1FF961FD" w14:textId="6091D343" w:rsidR="009C5D90" w:rsidRPr="00FD352D" w:rsidRDefault="007F3684">
      <w:pPr>
        <w:widowControl w:val="0"/>
        <w:jc w:val="center"/>
        <w:outlineLvl w:val="0"/>
        <w:rPr>
          <w:rFonts w:cs="Times New Roman"/>
          <w:b/>
          <w:bCs/>
          <w:sz w:val="22"/>
          <w:szCs w:val="22"/>
        </w:rPr>
      </w:pPr>
      <w:r w:rsidRPr="00FD352D">
        <w:rPr>
          <w:rFonts w:cs="Times New Roman"/>
          <w:b/>
          <w:bCs/>
          <w:sz w:val="22"/>
          <w:szCs w:val="22"/>
        </w:rPr>
        <w:t>1. ПРЕДМЕТ КОНТРАКТА</w:t>
      </w:r>
    </w:p>
    <w:p w14:paraId="55628DCD" w14:textId="77777777" w:rsidR="00FD352D" w:rsidRPr="00FD352D" w:rsidRDefault="00FD352D">
      <w:pPr>
        <w:widowControl w:val="0"/>
        <w:jc w:val="center"/>
        <w:outlineLvl w:val="0"/>
        <w:rPr>
          <w:rFonts w:cs="Times New Roman"/>
          <w:b/>
          <w:bCs/>
          <w:sz w:val="22"/>
          <w:szCs w:val="22"/>
        </w:rPr>
      </w:pPr>
    </w:p>
    <w:p w14:paraId="3D30E63A" w14:textId="36C864D3" w:rsidR="00641CAB" w:rsidRPr="00FD352D" w:rsidRDefault="005169BD" w:rsidP="00641CAB">
      <w:pPr>
        <w:keepNext/>
        <w:outlineLvl w:val="0"/>
        <w:rPr>
          <w:rFonts w:cs="Times New Roman"/>
          <w:sz w:val="22"/>
          <w:szCs w:val="22"/>
        </w:rPr>
      </w:pPr>
      <w:r w:rsidRPr="00FD352D">
        <w:rPr>
          <w:rFonts w:cs="Times New Roman"/>
          <w:sz w:val="22"/>
          <w:szCs w:val="22"/>
        </w:rPr>
        <w:t xml:space="preserve">         </w:t>
      </w:r>
      <w:r w:rsidR="007F3684" w:rsidRPr="00FD352D">
        <w:rPr>
          <w:rFonts w:cs="Times New Roman"/>
          <w:sz w:val="22"/>
          <w:szCs w:val="22"/>
        </w:rPr>
        <w:t xml:space="preserve">1.1. </w:t>
      </w:r>
      <w:r w:rsidR="00641CAB" w:rsidRPr="00FD352D">
        <w:rPr>
          <w:rFonts w:cs="Times New Roman"/>
          <w:sz w:val="22"/>
          <w:szCs w:val="22"/>
        </w:rPr>
        <w:t xml:space="preserve">Заказчик поручает, а Исполнитель обязуется предоставить Заказчику сервис </w:t>
      </w:r>
      <w:r w:rsidR="000B035D" w:rsidRPr="000B035D">
        <w:rPr>
          <w:rFonts w:cs="Times New Roman"/>
          <w:sz w:val="22"/>
          <w:szCs w:val="22"/>
        </w:rPr>
        <w:t>1С:ИТС Медицина</w:t>
      </w:r>
      <w:r w:rsidR="000B035D">
        <w:rPr>
          <w:rFonts w:cs="Times New Roman"/>
          <w:sz w:val="22"/>
          <w:szCs w:val="22"/>
        </w:rPr>
        <w:t xml:space="preserve"> </w:t>
      </w:r>
      <w:r w:rsidR="00641CAB" w:rsidRPr="00FD352D">
        <w:rPr>
          <w:rFonts w:cs="Times New Roman"/>
          <w:sz w:val="22"/>
          <w:szCs w:val="22"/>
        </w:rPr>
        <w:t xml:space="preserve">поддержки Медицина  программных продуктов (далее ПП) системы «1С:Предприятие» Заказчика: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373"/>
      </w:tblGrid>
      <w:tr w:rsidR="0008360F" w:rsidRPr="00FD352D" w14:paraId="5F715792" w14:textId="77777777" w:rsidTr="0008360F">
        <w:tc>
          <w:tcPr>
            <w:tcW w:w="828" w:type="dxa"/>
          </w:tcPr>
          <w:p w14:paraId="17FD0535" w14:textId="77777777" w:rsidR="0008360F" w:rsidRPr="00FD352D" w:rsidRDefault="0008360F" w:rsidP="002F4D70">
            <w:pPr>
              <w:rPr>
                <w:rFonts w:eastAsia="Times New Roman" w:cs="Times New Roman"/>
                <w:sz w:val="22"/>
                <w:szCs w:val="22"/>
              </w:rPr>
            </w:pPr>
          </w:p>
        </w:tc>
        <w:tc>
          <w:tcPr>
            <w:tcW w:w="9373" w:type="dxa"/>
          </w:tcPr>
          <w:p w14:paraId="60BD7654" w14:textId="77777777" w:rsidR="0008360F" w:rsidRPr="00FD352D" w:rsidRDefault="0008360F" w:rsidP="002F4D70">
            <w:pPr>
              <w:rPr>
                <w:rFonts w:eastAsia="Times New Roman" w:cs="Times New Roman"/>
                <w:sz w:val="22"/>
                <w:szCs w:val="22"/>
              </w:rPr>
            </w:pPr>
            <w:r w:rsidRPr="00FD352D">
              <w:rPr>
                <w:rFonts w:eastAsia="Times New Roman" w:cs="Times New Roman"/>
                <w:sz w:val="22"/>
                <w:szCs w:val="22"/>
              </w:rPr>
              <w:t>Название ПП</w:t>
            </w:r>
          </w:p>
        </w:tc>
      </w:tr>
      <w:tr w:rsidR="0008360F" w:rsidRPr="00FD352D" w14:paraId="27466452" w14:textId="77777777" w:rsidTr="0008360F">
        <w:tc>
          <w:tcPr>
            <w:tcW w:w="828" w:type="dxa"/>
          </w:tcPr>
          <w:p w14:paraId="1A395AD3" w14:textId="77777777" w:rsidR="0008360F" w:rsidRPr="00FD352D" w:rsidRDefault="0008360F" w:rsidP="002F4D70">
            <w:pPr>
              <w:rPr>
                <w:rFonts w:eastAsia="Times New Roman" w:cs="Times New Roman"/>
                <w:sz w:val="22"/>
                <w:szCs w:val="22"/>
              </w:rPr>
            </w:pPr>
            <w:r w:rsidRPr="00FD352D">
              <w:rPr>
                <w:rFonts w:eastAsia="Times New Roman" w:cs="Times New Roman"/>
                <w:sz w:val="22"/>
                <w:szCs w:val="22"/>
              </w:rPr>
              <w:t>1</w:t>
            </w:r>
          </w:p>
        </w:tc>
        <w:tc>
          <w:tcPr>
            <w:tcW w:w="9373" w:type="dxa"/>
          </w:tcPr>
          <w:p w14:paraId="255E21E0" w14:textId="77777777" w:rsidR="0008360F" w:rsidRPr="00FD352D" w:rsidRDefault="0008360F" w:rsidP="002F4D70">
            <w:pPr>
              <w:rPr>
                <w:rFonts w:eastAsia="Times New Roman" w:cs="Times New Roman"/>
                <w:sz w:val="22"/>
                <w:szCs w:val="22"/>
              </w:rPr>
            </w:pPr>
            <w:r w:rsidRPr="00FD352D">
              <w:rPr>
                <w:rFonts w:eastAsia="Times New Roman" w:cs="Times New Roman"/>
                <w:sz w:val="22"/>
                <w:szCs w:val="22"/>
              </w:rPr>
              <w:t>1С: Медицина. Больничная аптека</w:t>
            </w:r>
          </w:p>
        </w:tc>
      </w:tr>
      <w:tr w:rsidR="0008360F" w:rsidRPr="00FD352D" w14:paraId="69CCF221" w14:textId="77777777" w:rsidTr="0008360F">
        <w:tc>
          <w:tcPr>
            <w:tcW w:w="828" w:type="dxa"/>
          </w:tcPr>
          <w:p w14:paraId="52835E60" w14:textId="77777777" w:rsidR="0008360F" w:rsidRPr="00FD352D" w:rsidRDefault="0008360F" w:rsidP="002F4D70">
            <w:pPr>
              <w:rPr>
                <w:rFonts w:eastAsia="Times New Roman" w:cs="Times New Roman"/>
                <w:sz w:val="22"/>
                <w:szCs w:val="22"/>
              </w:rPr>
            </w:pPr>
            <w:r w:rsidRPr="00FD352D">
              <w:rPr>
                <w:rFonts w:eastAsia="Times New Roman" w:cs="Times New Roman"/>
                <w:sz w:val="22"/>
                <w:szCs w:val="22"/>
              </w:rPr>
              <w:t>2</w:t>
            </w:r>
          </w:p>
        </w:tc>
        <w:tc>
          <w:tcPr>
            <w:tcW w:w="9373" w:type="dxa"/>
          </w:tcPr>
          <w:p w14:paraId="14C878BF" w14:textId="77777777" w:rsidR="0008360F" w:rsidRPr="00FD352D" w:rsidRDefault="0008360F" w:rsidP="002F4D70">
            <w:pPr>
              <w:rPr>
                <w:rFonts w:eastAsia="Times New Roman" w:cs="Times New Roman"/>
                <w:sz w:val="22"/>
                <w:szCs w:val="22"/>
              </w:rPr>
            </w:pPr>
            <w:r w:rsidRPr="00FD352D">
              <w:rPr>
                <w:rFonts w:cs="Times New Roman"/>
                <w:sz w:val="22"/>
                <w:szCs w:val="22"/>
                <w:shd w:val="clear" w:color="auto" w:fill="FFFFFF"/>
              </w:rPr>
              <w:t>1С: Зарплата и кадры государственного учреждения 8</w:t>
            </w:r>
          </w:p>
        </w:tc>
      </w:tr>
      <w:tr w:rsidR="0008360F" w:rsidRPr="00FD352D" w14:paraId="2EBBDDBC" w14:textId="77777777" w:rsidTr="0008360F">
        <w:tc>
          <w:tcPr>
            <w:tcW w:w="828" w:type="dxa"/>
          </w:tcPr>
          <w:p w14:paraId="7671C569" w14:textId="77777777" w:rsidR="0008360F" w:rsidRPr="00FD352D" w:rsidRDefault="0008360F" w:rsidP="002F4D70">
            <w:pPr>
              <w:rPr>
                <w:rFonts w:eastAsia="Times New Roman" w:cs="Times New Roman"/>
                <w:sz w:val="22"/>
                <w:szCs w:val="22"/>
              </w:rPr>
            </w:pPr>
            <w:r w:rsidRPr="00FD352D">
              <w:rPr>
                <w:rFonts w:eastAsia="Times New Roman" w:cs="Times New Roman"/>
                <w:sz w:val="22"/>
                <w:szCs w:val="22"/>
              </w:rPr>
              <w:t>3</w:t>
            </w:r>
          </w:p>
        </w:tc>
        <w:tc>
          <w:tcPr>
            <w:tcW w:w="9373" w:type="dxa"/>
          </w:tcPr>
          <w:p w14:paraId="05AF3CCB" w14:textId="77777777" w:rsidR="0008360F" w:rsidRPr="00FD352D" w:rsidRDefault="0008360F" w:rsidP="002F4D70">
            <w:pPr>
              <w:rPr>
                <w:rFonts w:eastAsia="Times New Roman" w:cs="Times New Roman"/>
                <w:sz w:val="22"/>
                <w:szCs w:val="22"/>
              </w:rPr>
            </w:pPr>
            <w:r w:rsidRPr="00FD352D">
              <w:rPr>
                <w:rFonts w:cs="Times New Roman"/>
                <w:sz w:val="22"/>
                <w:szCs w:val="22"/>
                <w:shd w:val="clear" w:color="auto" w:fill="FFFFFF"/>
              </w:rPr>
              <w:t>1С: Бухгалтерия государственного учреждения 8 ПРОФ</w:t>
            </w:r>
          </w:p>
        </w:tc>
      </w:tr>
    </w:tbl>
    <w:p w14:paraId="783652A8" w14:textId="13E6297C" w:rsidR="009C5D90" w:rsidRPr="00FD352D" w:rsidRDefault="00641CAB" w:rsidP="009A5C4E">
      <w:pPr>
        <w:keepNext/>
        <w:outlineLvl w:val="0"/>
        <w:rPr>
          <w:sz w:val="22"/>
          <w:szCs w:val="22"/>
        </w:rPr>
      </w:pPr>
      <w:r w:rsidRPr="00FD352D">
        <w:rPr>
          <w:rFonts w:cs="Times New Roman"/>
          <w:sz w:val="22"/>
          <w:szCs w:val="22"/>
        </w:rPr>
        <w:tab/>
        <w:t xml:space="preserve">К сервису фирмы 1С "КП" по ценам указанным в прайс-листе фирмы 1С, в соответствии с выбранным тарифным планом: </w:t>
      </w:r>
      <w:r w:rsidR="000B035D" w:rsidRPr="000B035D">
        <w:rPr>
          <w:rFonts w:cs="Times New Roman"/>
          <w:sz w:val="22"/>
          <w:szCs w:val="22"/>
        </w:rPr>
        <w:t>1С:ИТС Медицина</w:t>
      </w:r>
      <w:r w:rsidRPr="00FD352D">
        <w:rPr>
          <w:rFonts w:cs="Times New Roman"/>
          <w:sz w:val="22"/>
          <w:szCs w:val="22"/>
        </w:rPr>
        <w:t xml:space="preserve">.  Объем и перечень предоставленных услуг в рамках сервиса </w:t>
      </w:r>
      <w:r w:rsidR="000B035D" w:rsidRPr="000B035D">
        <w:rPr>
          <w:rFonts w:cs="Times New Roman"/>
          <w:sz w:val="22"/>
          <w:szCs w:val="22"/>
        </w:rPr>
        <w:t>1С:ИТС Медицина</w:t>
      </w:r>
      <w:r w:rsidR="000B035D">
        <w:rPr>
          <w:rFonts w:cs="Times New Roman"/>
          <w:sz w:val="22"/>
          <w:szCs w:val="22"/>
        </w:rPr>
        <w:t xml:space="preserve"> </w:t>
      </w:r>
      <w:r w:rsidRPr="00FD352D">
        <w:rPr>
          <w:rFonts w:cs="Times New Roman"/>
          <w:sz w:val="22"/>
          <w:szCs w:val="22"/>
        </w:rPr>
        <w:t>определяется фирмой 1С.</w:t>
      </w:r>
    </w:p>
    <w:p w14:paraId="570DDD4F" w14:textId="379EDCF3" w:rsidR="009C5D90" w:rsidRPr="00FD352D" w:rsidRDefault="007F3684" w:rsidP="00D41ADB">
      <w:pPr>
        <w:spacing w:line="20" w:lineRule="atLeast"/>
        <w:ind w:firstLine="567"/>
        <w:rPr>
          <w:color w:val="FF0000"/>
          <w:sz w:val="22"/>
          <w:szCs w:val="22"/>
        </w:rPr>
      </w:pPr>
      <w:r w:rsidRPr="00FD352D">
        <w:rPr>
          <w:rFonts w:cs="Times New Roman"/>
          <w:sz w:val="22"/>
          <w:szCs w:val="22"/>
        </w:rPr>
        <w:t xml:space="preserve">1.2. Срок оказания услуг: </w:t>
      </w:r>
      <w:r w:rsidR="00B20EEC">
        <w:rPr>
          <w:sz w:val="22"/>
          <w:szCs w:val="22"/>
        </w:rPr>
        <w:t xml:space="preserve">с </w:t>
      </w:r>
      <w:r w:rsidR="000B035D">
        <w:rPr>
          <w:sz w:val="22"/>
          <w:szCs w:val="22"/>
        </w:rPr>
        <w:t>01.06.2026 г</w:t>
      </w:r>
      <w:r w:rsidR="000B035D" w:rsidRPr="000B035D">
        <w:rPr>
          <w:sz w:val="22"/>
          <w:szCs w:val="22"/>
        </w:rPr>
        <w:t>.</w:t>
      </w:r>
      <w:r w:rsidR="00CB79A4" w:rsidRPr="000B035D">
        <w:rPr>
          <w:color w:val="auto"/>
          <w:sz w:val="22"/>
          <w:szCs w:val="22"/>
        </w:rPr>
        <w:t xml:space="preserve"> </w:t>
      </w:r>
      <w:r w:rsidR="00FF731B" w:rsidRPr="000B035D">
        <w:rPr>
          <w:color w:val="auto"/>
          <w:sz w:val="22"/>
          <w:szCs w:val="22"/>
        </w:rPr>
        <w:t xml:space="preserve">по </w:t>
      </w:r>
      <w:r w:rsidR="000B035D" w:rsidRPr="000B035D">
        <w:rPr>
          <w:bCs/>
          <w:color w:val="auto"/>
          <w:sz w:val="22"/>
          <w:szCs w:val="22"/>
        </w:rPr>
        <w:t>05.06.2026</w:t>
      </w:r>
      <w:r w:rsidR="00FF731B" w:rsidRPr="000B035D">
        <w:rPr>
          <w:color w:val="auto"/>
          <w:sz w:val="22"/>
          <w:szCs w:val="22"/>
        </w:rPr>
        <w:t>.</w:t>
      </w:r>
    </w:p>
    <w:p w14:paraId="49EFF74A" w14:textId="77777777" w:rsidR="002E144E" w:rsidRPr="00FD352D" w:rsidRDefault="002E144E" w:rsidP="002E144E">
      <w:pPr>
        <w:spacing w:line="20" w:lineRule="atLeast"/>
        <w:ind w:firstLine="567"/>
        <w:rPr>
          <w:rFonts w:cs="Times New Roman"/>
          <w:b/>
          <w:bCs/>
          <w:sz w:val="22"/>
          <w:szCs w:val="22"/>
        </w:rPr>
      </w:pPr>
      <w:r w:rsidRPr="00FD352D">
        <w:rPr>
          <w:sz w:val="22"/>
          <w:szCs w:val="22"/>
        </w:rPr>
        <w:t>1.3 Исполнитель предоставляет Заказчику комплект информационно-технического сопровождения (далее ИТС), программных продуктов (далее ПП) системы «1С:Предприятие».</w:t>
      </w:r>
    </w:p>
    <w:p w14:paraId="15EEB8B0" w14:textId="77777777" w:rsidR="009C5D90" w:rsidRPr="00FD352D" w:rsidRDefault="009C5D90">
      <w:pPr>
        <w:widowControl w:val="0"/>
        <w:ind w:firstLine="709"/>
        <w:rPr>
          <w:rFonts w:cs="Times New Roman"/>
          <w:sz w:val="22"/>
          <w:szCs w:val="22"/>
        </w:rPr>
      </w:pPr>
    </w:p>
    <w:p w14:paraId="049D8537" w14:textId="4313DCB2" w:rsidR="00641CAB" w:rsidRPr="00FD352D" w:rsidRDefault="00752E7F" w:rsidP="00D317A7">
      <w:pPr>
        <w:jc w:val="center"/>
        <w:outlineLvl w:val="0"/>
        <w:rPr>
          <w:rFonts w:cs="Times New Roman"/>
          <w:b/>
          <w:bCs/>
          <w:sz w:val="22"/>
          <w:szCs w:val="22"/>
        </w:rPr>
      </w:pPr>
      <w:r w:rsidRPr="00FD352D">
        <w:rPr>
          <w:rFonts w:cs="Times New Roman"/>
          <w:b/>
          <w:bCs/>
          <w:sz w:val="22"/>
          <w:szCs w:val="22"/>
        </w:rPr>
        <w:t xml:space="preserve">2. </w:t>
      </w:r>
      <w:r w:rsidR="007F3684" w:rsidRPr="00FD352D">
        <w:rPr>
          <w:rFonts w:cs="Times New Roman"/>
          <w:b/>
          <w:bCs/>
          <w:sz w:val="22"/>
          <w:szCs w:val="22"/>
        </w:rPr>
        <w:t>ЦЕНА КОНТРАКТА, ПОРЯДОК РАСЧЕТОВ</w:t>
      </w:r>
    </w:p>
    <w:p w14:paraId="6C066204" w14:textId="77777777" w:rsidR="00FD352D" w:rsidRPr="00FD352D" w:rsidRDefault="00FD352D" w:rsidP="00D317A7">
      <w:pPr>
        <w:jc w:val="center"/>
        <w:outlineLvl w:val="0"/>
        <w:rPr>
          <w:rFonts w:cs="Times New Roman"/>
          <w:b/>
          <w:bCs/>
          <w:sz w:val="22"/>
          <w:szCs w:val="22"/>
        </w:rPr>
      </w:pPr>
    </w:p>
    <w:p w14:paraId="2A0C514C" w14:textId="27326907" w:rsidR="00641CAB" w:rsidRPr="00FD352D" w:rsidRDefault="00641CAB" w:rsidP="004034A8">
      <w:pPr>
        <w:ind w:firstLine="567"/>
        <w:rPr>
          <w:rFonts w:eastAsia="Times New Roman" w:cs="Times New Roman"/>
          <w:sz w:val="22"/>
          <w:szCs w:val="22"/>
        </w:rPr>
      </w:pPr>
      <w:r w:rsidRPr="00FD352D">
        <w:rPr>
          <w:rFonts w:eastAsia="Times New Roman" w:cs="Times New Roman"/>
          <w:sz w:val="22"/>
          <w:szCs w:val="22"/>
        </w:rPr>
        <w:t xml:space="preserve">2.1. Цена Контракта составляет </w:t>
      </w:r>
      <w:r w:rsidR="00CB79A4">
        <w:rPr>
          <w:rFonts w:cs="Times New Roman"/>
          <w:color w:val="333333"/>
          <w:sz w:val="22"/>
          <w:szCs w:val="22"/>
          <w:shd w:val="clear" w:color="auto" w:fill="FFFFFF"/>
        </w:rPr>
        <w:t>____</w:t>
      </w:r>
      <w:r w:rsidRPr="00FD352D">
        <w:rPr>
          <w:rFonts w:eastAsia="Times New Roman" w:cs="Times New Roman"/>
          <w:sz w:val="22"/>
          <w:szCs w:val="22"/>
        </w:rPr>
        <w:t>,</w:t>
      </w:r>
      <w:r w:rsidR="00CB79A4">
        <w:rPr>
          <w:rFonts w:eastAsia="Times New Roman" w:cs="Times New Roman"/>
          <w:sz w:val="22"/>
          <w:szCs w:val="22"/>
        </w:rPr>
        <w:t>___</w:t>
      </w:r>
      <w:r w:rsidRPr="00FD352D">
        <w:rPr>
          <w:rFonts w:eastAsia="Times New Roman" w:cs="Times New Roman"/>
          <w:sz w:val="22"/>
          <w:szCs w:val="22"/>
        </w:rPr>
        <w:t xml:space="preserve"> (</w:t>
      </w:r>
      <w:r w:rsidR="00CB79A4">
        <w:rPr>
          <w:rFonts w:eastAsia="Times New Roman" w:cs="Times New Roman"/>
          <w:sz w:val="22"/>
          <w:szCs w:val="22"/>
        </w:rPr>
        <w:t>_______________</w:t>
      </w:r>
      <w:r w:rsidRPr="00FD352D">
        <w:rPr>
          <w:rFonts w:eastAsia="Times New Roman" w:cs="Times New Roman"/>
          <w:sz w:val="22"/>
          <w:szCs w:val="22"/>
        </w:rPr>
        <w:t xml:space="preserve">) без НДС. </w:t>
      </w:r>
    </w:p>
    <w:p w14:paraId="35979190" w14:textId="77777777" w:rsidR="00641CAB" w:rsidRPr="00FD352D" w:rsidRDefault="00641CAB" w:rsidP="004034A8">
      <w:pPr>
        <w:ind w:firstLine="567"/>
        <w:rPr>
          <w:rFonts w:cs="Times New Roman"/>
          <w:sz w:val="22"/>
          <w:szCs w:val="22"/>
        </w:rPr>
      </w:pPr>
      <w:r w:rsidRPr="00FD352D">
        <w:rPr>
          <w:rFonts w:eastAsia="Times New Roman" w:cs="Times New Roman"/>
          <w:sz w:val="22"/>
          <w:szCs w:val="22"/>
        </w:rPr>
        <w:t xml:space="preserve">2.2. </w:t>
      </w:r>
      <w:r w:rsidR="000037CA" w:rsidRPr="00FD352D">
        <w:rPr>
          <w:rFonts w:cs="Times New Roman"/>
          <w:sz w:val="22"/>
          <w:szCs w:val="22"/>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оказанием услуг, являющиеся предметом настоящего Контракта, в том числе расходы Исполнителя прямо не предусмотренные, но которые могут возникнуть в ходе исполнения Контракта.</w:t>
      </w:r>
      <w:r w:rsidRPr="00FD352D">
        <w:rPr>
          <w:rFonts w:cs="Times New Roman"/>
          <w:sz w:val="22"/>
          <w:szCs w:val="22"/>
        </w:rPr>
        <w:t xml:space="preserve"> </w:t>
      </w:r>
    </w:p>
    <w:p w14:paraId="12B81E6A" w14:textId="77777777" w:rsidR="00641CAB" w:rsidRPr="00FD352D" w:rsidRDefault="00641CAB" w:rsidP="004034A8">
      <w:pPr>
        <w:ind w:firstLine="567"/>
        <w:rPr>
          <w:rFonts w:cs="Times New Roman"/>
          <w:sz w:val="22"/>
          <w:szCs w:val="22"/>
        </w:rPr>
      </w:pPr>
      <w:r w:rsidRPr="00FD352D">
        <w:rPr>
          <w:rFonts w:cs="Times New Roman"/>
          <w:sz w:val="22"/>
          <w:szCs w:val="22"/>
        </w:rPr>
        <w:t>2.3. Источник финансирования Контракта</w:t>
      </w:r>
      <w:r w:rsidR="000037CA" w:rsidRPr="00FD352D">
        <w:rPr>
          <w:rFonts w:cs="Times New Roman"/>
          <w:sz w:val="22"/>
          <w:szCs w:val="22"/>
        </w:rPr>
        <w:t xml:space="preserve"> </w:t>
      </w:r>
      <w:r w:rsidR="000037CA" w:rsidRPr="00FD352D">
        <w:rPr>
          <w:color w:val="000000" w:themeColor="text1"/>
          <w:sz w:val="22"/>
          <w:szCs w:val="22"/>
        </w:rPr>
        <w:t>(КВР 244/КОСГУ 226):</w:t>
      </w:r>
      <w:r w:rsidRPr="00FD352D">
        <w:rPr>
          <w:rFonts w:cs="Times New Roman"/>
          <w:sz w:val="22"/>
          <w:szCs w:val="22"/>
        </w:rPr>
        <w:t xml:space="preserve"> </w:t>
      </w:r>
    </w:p>
    <w:p w14:paraId="3C738341" w14:textId="5B98B0B6" w:rsidR="00641CAB" w:rsidRPr="00FD352D" w:rsidRDefault="00641CAB" w:rsidP="004034A8">
      <w:pPr>
        <w:ind w:firstLine="567"/>
        <w:rPr>
          <w:rFonts w:cs="Times New Roman"/>
          <w:sz w:val="22"/>
          <w:szCs w:val="22"/>
        </w:rPr>
      </w:pPr>
      <w:r w:rsidRPr="00FD352D">
        <w:rPr>
          <w:rFonts w:cs="Times New Roman"/>
          <w:sz w:val="22"/>
          <w:szCs w:val="22"/>
        </w:rPr>
        <w:t>- Субсидии на выполнение государственного задания на 202</w:t>
      </w:r>
      <w:r w:rsidR="00CB79A4">
        <w:rPr>
          <w:rFonts w:cs="Times New Roman"/>
          <w:sz w:val="22"/>
          <w:szCs w:val="22"/>
        </w:rPr>
        <w:t>6</w:t>
      </w:r>
      <w:r w:rsidRPr="00FD352D">
        <w:rPr>
          <w:rFonts w:cs="Times New Roman"/>
          <w:sz w:val="22"/>
          <w:szCs w:val="22"/>
        </w:rPr>
        <w:t xml:space="preserve"> год из средств Федерального бюджета.</w:t>
      </w:r>
    </w:p>
    <w:p w14:paraId="367F17AD" w14:textId="77777777" w:rsidR="00641CAB" w:rsidRPr="00FD352D" w:rsidRDefault="00641CAB" w:rsidP="004034A8">
      <w:pPr>
        <w:ind w:firstLine="567"/>
        <w:rPr>
          <w:rFonts w:cs="Times New Roman"/>
          <w:b/>
          <w:bCs/>
          <w:sz w:val="22"/>
          <w:szCs w:val="22"/>
        </w:rPr>
      </w:pPr>
      <w:r w:rsidRPr="00FD352D">
        <w:rPr>
          <w:rFonts w:cs="Times New Roman"/>
          <w:sz w:val="22"/>
          <w:szCs w:val="22"/>
        </w:rPr>
        <w:t>-  Средства, полученные от приносящей доход деятельности.</w:t>
      </w:r>
    </w:p>
    <w:p w14:paraId="44BC1121" w14:textId="77777777" w:rsidR="00641CAB" w:rsidRPr="00FD352D" w:rsidRDefault="00641CAB" w:rsidP="004034A8">
      <w:pPr>
        <w:ind w:firstLine="567"/>
        <w:rPr>
          <w:rFonts w:eastAsia="Times New Roman" w:cs="Times New Roman"/>
          <w:sz w:val="22"/>
          <w:szCs w:val="22"/>
        </w:rPr>
      </w:pPr>
      <w:r w:rsidRPr="00FD352D">
        <w:rPr>
          <w:rFonts w:cs="Times New Roman"/>
          <w:sz w:val="22"/>
          <w:szCs w:val="22"/>
        </w:rPr>
        <w:t>2.4. Цена Контракта является твердой и определяется на весь срок исполнения Контракта</w:t>
      </w:r>
      <w:r w:rsidR="000037CA" w:rsidRPr="00FD352D">
        <w:rPr>
          <w:rFonts w:cs="Times New Roman"/>
          <w:sz w:val="22"/>
          <w:szCs w:val="22"/>
        </w:rPr>
        <w:t>.</w:t>
      </w:r>
    </w:p>
    <w:p w14:paraId="7DE9EB30" w14:textId="77777777" w:rsidR="009C5D90" w:rsidRPr="00FD352D" w:rsidRDefault="007F3684" w:rsidP="004034A8">
      <w:pPr>
        <w:pStyle w:val="Default"/>
        <w:ind w:firstLine="567"/>
        <w:rPr>
          <w:rFonts w:cs="Times New Roman"/>
          <w:sz w:val="22"/>
          <w:szCs w:val="22"/>
        </w:rPr>
      </w:pPr>
      <w:r w:rsidRPr="00FD352D">
        <w:rPr>
          <w:rFonts w:cs="Times New Roman"/>
          <w:sz w:val="22"/>
          <w:szCs w:val="22"/>
        </w:rPr>
        <w:t xml:space="preserve">2.5. </w:t>
      </w:r>
      <w:r w:rsidR="006753FD" w:rsidRPr="00FD352D">
        <w:rPr>
          <w:rFonts w:cs="Times New Roman"/>
          <w:sz w:val="22"/>
          <w:szCs w:val="22"/>
        </w:rPr>
        <w:t>Заказчик оплачивает услуги Исполнителя, фактически оказанные в соответствии с Контрактом, в течение 7 (семи) рабочих дней с даты подписания Акта оказания услуг, на основании выставленных Исполнителем счета, счета-фактуры путем перечисления денежных средств на банковский счет Исполнителя.</w:t>
      </w:r>
    </w:p>
    <w:p w14:paraId="11F0863A" w14:textId="77777777" w:rsidR="00AD1E98" w:rsidRPr="00FD352D" w:rsidRDefault="00AD1E98" w:rsidP="005E5728">
      <w:pPr>
        <w:ind w:firstLine="567"/>
        <w:rPr>
          <w:rFonts w:cs="Times New Roman"/>
          <w:sz w:val="22"/>
          <w:szCs w:val="22"/>
        </w:rPr>
      </w:pPr>
    </w:p>
    <w:p w14:paraId="535A273A" w14:textId="67C6972D" w:rsidR="009C5D90" w:rsidRPr="00FD352D" w:rsidRDefault="007F3684">
      <w:pPr>
        <w:widowControl w:val="0"/>
        <w:jc w:val="center"/>
        <w:outlineLvl w:val="0"/>
        <w:rPr>
          <w:rFonts w:cs="Times New Roman"/>
          <w:b/>
          <w:bCs/>
          <w:sz w:val="22"/>
          <w:szCs w:val="22"/>
        </w:rPr>
      </w:pPr>
      <w:r w:rsidRPr="00FD352D">
        <w:rPr>
          <w:rFonts w:cs="Times New Roman"/>
          <w:b/>
          <w:bCs/>
          <w:sz w:val="22"/>
          <w:szCs w:val="22"/>
        </w:rPr>
        <w:t>3. ПОРЯДОК СДАЧИ-ПРИЕМКИ ОКАЗАННЫХ УСЛУГ</w:t>
      </w:r>
    </w:p>
    <w:p w14:paraId="48A285C5" w14:textId="77777777" w:rsidR="00FD352D" w:rsidRPr="00FD352D" w:rsidRDefault="00FD352D">
      <w:pPr>
        <w:widowControl w:val="0"/>
        <w:jc w:val="center"/>
        <w:outlineLvl w:val="0"/>
        <w:rPr>
          <w:rFonts w:cs="Times New Roman"/>
          <w:b/>
          <w:bCs/>
          <w:sz w:val="22"/>
          <w:szCs w:val="22"/>
        </w:rPr>
      </w:pPr>
    </w:p>
    <w:p w14:paraId="449FB2D6" w14:textId="77777777" w:rsidR="009C5D90" w:rsidRPr="00FD352D" w:rsidRDefault="007F3684" w:rsidP="00D41ADB">
      <w:pPr>
        <w:widowControl w:val="0"/>
        <w:ind w:firstLine="567"/>
        <w:rPr>
          <w:rFonts w:cs="Times New Roman"/>
          <w:sz w:val="22"/>
          <w:szCs w:val="22"/>
        </w:rPr>
      </w:pPr>
      <w:bookmarkStart w:id="1" w:name="OLE_LINK1"/>
      <w:r w:rsidRPr="00FD352D">
        <w:rPr>
          <w:rFonts w:cs="Times New Roman"/>
          <w:sz w:val="22"/>
          <w:szCs w:val="22"/>
        </w:rPr>
        <w:t>3.1. После окончания оказания услуг, а также отдельных этапов, предусмотренных Контрактом, Исполнитель письменно уведомляет Заказчика о факте окончания о</w:t>
      </w:r>
      <w:r w:rsidR="005169BD" w:rsidRPr="00FD352D">
        <w:rPr>
          <w:rFonts w:cs="Times New Roman"/>
          <w:sz w:val="22"/>
          <w:szCs w:val="22"/>
        </w:rPr>
        <w:t>казания услуг</w:t>
      </w:r>
      <w:r w:rsidRPr="00FD352D">
        <w:rPr>
          <w:rFonts w:cs="Times New Roman"/>
          <w:sz w:val="22"/>
          <w:szCs w:val="22"/>
        </w:rPr>
        <w:t>.</w:t>
      </w:r>
      <w:bookmarkEnd w:id="1"/>
    </w:p>
    <w:p w14:paraId="3D17704C" w14:textId="6FAD437D" w:rsidR="009C5D90" w:rsidRPr="00FD352D" w:rsidRDefault="007F3684" w:rsidP="007E1056">
      <w:pPr>
        <w:widowControl w:val="0"/>
        <w:ind w:firstLine="567"/>
        <w:rPr>
          <w:rFonts w:cs="Times New Roman"/>
          <w:sz w:val="22"/>
          <w:szCs w:val="22"/>
        </w:rPr>
      </w:pPr>
      <w:r w:rsidRPr="00FD352D">
        <w:rPr>
          <w:rFonts w:cs="Times New Roman"/>
          <w:sz w:val="22"/>
          <w:szCs w:val="22"/>
        </w:rPr>
        <w:t>3.2. Не позднее рабочего дня, следующего за днем получения уведомления, указанного в п. 3.1. Контракта, Исполнитель представляет Заказчику</w:t>
      </w:r>
      <w:r w:rsidR="005169BD" w:rsidRPr="00FD352D">
        <w:rPr>
          <w:rFonts w:cs="Times New Roman"/>
          <w:sz w:val="22"/>
          <w:szCs w:val="22"/>
        </w:rPr>
        <w:t xml:space="preserve"> Акт оказания услуг</w:t>
      </w:r>
      <w:r w:rsidRPr="00FD352D">
        <w:rPr>
          <w:rFonts w:cs="Times New Roman"/>
          <w:sz w:val="22"/>
          <w:szCs w:val="22"/>
        </w:rPr>
        <w:t>, подписанный Исполнителем в 2 (двух) экземплярах.</w:t>
      </w:r>
    </w:p>
    <w:p w14:paraId="62C612CA" w14:textId="630D4CF9" w:rsidR="009C5D90" w:rsidRPr="00FD352D" w:rsidRDefault="007F3684" w:rsidP="007E1056">
      <w:pPr>
        <w:widowControl w:val="0"/>
        <w:ind w:firstLine="567"/>
        <w:rPr>
          <w:rFonts w:cs="Times New Roman"/>
          <w:sz w:val="22"/>
          <w:szCs w:val="22"/>
        </w:rPr>
      </w:pPr>
      <w:r w:rsidRPr="00FD352D">
        <w:rPr>
          <w:rFonts w:cs="Times New Roman"/>
          <w:sz w:val="22"/>
          <w:szCs w:val="22"/>
        </w:rPr>
        <w:t xml:space="preserve">3.3. Не позднее </w:t>
      </w:r>
      <w:r w:rsidR="00B20EEC">
        <w:rPr>
          <w:rFonts w:cs="Times New Roman"/>
          <w:sz w:val="22"/>
          <w:szCs w:val="22"/>
        </w:rPr>
        <w:t>10</w:t>
      </w:r>
      <w:r w:rsidRPr="00FD352D">
        <w:rPr>
          <w:rFonts w:cs="Times New Roman"/>
          <w:sz w:val="22"/>
          <w:szCs w:val="22"/>
        </w:rPr>
        <w:t xml:space="preserve"> (</w:t>
      </w:r>
      <w:r w:rsidR="00B20EEC">
        <w:rPr>
          <w:rFonts w:cs="Times New Roman"/>
          <w:sz w:val="22"/>
          <w:szCs w:val="22"/>
        </w:rPr>
        <w:t>десяти</w:t>
      </w:r>
      <w:r w:rsidRPr="00FD352D">
        <w:rPr>
          <w:rFonts w:cs="Times New Roman"/>
          <w:sz w:val="22"/>
          <w:szCs w:val="22"/>
        </w:rPr>
        <w:t>) дней после получения от Исполнителя документов, указанных в п. 3.2. Контракта, Заказчик рассматривает результат услуг и осуществляет приемку оказанных по настоящему Контракту услуг на предмет соответствия их объема и качества требованиям, изложенным в настоящем Контракте.</w:t>
      </w:r>
    </w:p>
    <w:p w14:paraId="63CBC28C" w14:textId="77777777" w:rsidR="009C5D90" w:rsidRPr="00FD352D" w:rsidRDefault="007F3684" w:rsidP="00D41ADB">
      <w:pPr>
        <w:widowControl w:val="0"/>
        <w:ind w:firstLine="567"/>
        <w:rPr>
          <w:rFonts w:cs="Times New Roman"/>
          <w:sz w:val="22"/>
          <w:szCs w:val="22"/>
        </w:rPr>
      </w:pPr>
      <w:r w:rsidRPr="00FD352D">
        <w:rPr>
          <w:rFonts w:cs="Times New Roman"/>
          <w:sz w:val="22"/>
          <w:szCs w:val="22"/>
        </w:rPr>
        <w:lastRenderedPageBreak/>
        <w:t>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проводит экспертизу.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эксперты, экспертные организации. По итогам проведенной экспертизы Заказчик рассматривает результат оказанных услуг на предмет соответствия их объема и качества требованиям, изложенным в на</w:t>
      </w:r>
      <w:r w:rsidR="00AD1E98" w:rsidRPr="00FD352D">
        <w:rPr>
          <w:rFonts w:cs="Times New Roman"/>
          <w:sz w:val="22"/>
          <w:szCs w:val="22"/>
        </w:rPr>
        <w:t xml:space="preserve">стоящем Контракте, и направляет </w:t>
      </w:r>
      <w:r w:rsidRPr="00FD352D">
        <w:rPr>
          <w:rFonts w:cs="Times New Roman"/>
          <w:sz w:val="22"/>
          <w:szCs w:val="22"/>
        </w:rPr>
        <w:t>Исполнителю подписанный Заказчиком 1 (один) экземпляр Акта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услуг Исполнитель обязан в срок, установленный в акте, составленном Заказчиком, устранить указанные недостатки за свой счет.</w:t>
      </w:r>
    </w:p>
    <w:p w14:paraId="1AF355AB" w14:textId="77777777" w:rsidR="009C5D90" w:rsidRPr="00FD352D" w:rsidRDefault="007F3684" w:rsidP="00D41ADB">
      <w:pPr>
        <w:widowControl w:val="0"/>
        <w:ind w:firstLine="567"/>
        <w:rPr>
          <w:rFonts w:cs="Times New Roman"/>
          <w:sz w:val="22"/>
          <w:szCs w:val="22"/>
        </w:rPr>
      </w:pPr>
      <w:r w:rsidRPr="00FD352D">
        <w:rPr>
          <w:rFonts w:cs="Times New Roman"/>
          <w:sz w:val="22"/>
          <w:szCs w:val="22"/>
        </w:rPr>
        <w:t>3.4. В случае получения от Заказчика запроса о предоставлении разъяснений касательно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повторно подписанный Исполнителем Акт оказанных услуг в 2 (двух) экземплярах для принятия Заказчиком оказанных услуг.</w:t>
      </w:r>
    </w:p>
    <w:p w14:paraId="042A4EAD" w14:textId="77777777" w:rsidR="009C5D90" w:rsidRPr="00FD352D" w:rsidRDefault="007F3684" w:rsidP="00D41ADB">
      <w:pPr>
        <w:widowControl w:val="0"/>
        <w:ind w:firstLine="567"/>
        <w:rPr>
          <w:rFonts w:cs="Times New Roman"/>
          <w:sz w:val="22"/>
          <w:szCs w:val="22"/>
        </w:rPr>
      </w:pPr>
      <w:r w:rsidRPr="00FD352D">
        <w:rPr>
          <w:rFonts w:cs="Times New Roman"/>
          <w:sz w:val="22"/>
          <w:szCs w:val="22"/>
        </w:rPr>
        <w:t>3.5.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 и 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оказанных услуг по Контракту, один из которых направляет Исполнителю в порядке, предусмотренном в п. 3.3. Контракта.</w:t>
      </w:r>
    </w:p>
    <w:p w14:paraId="6618F63F" w14:textId="77777777" w:rsidR="009C5D90" w:rsidRPr="00FD352D" w:rsidRDefault="009C5D90">
      <w:pPr>
        <w:widowControl w:val="0"/>
        <w:rPr>
          <w:rFonts w:cs="Times New Roman"/>
          <w:sz w:val="22"/>
          <w:szCs w:val="22"/>
        </w:rPr>
      </w:pPr>
    </w:p>
    <w:p w14:paraId="65EFD126" w14:textId="01AE50AA" w:rsidR="0008360F" w:rsidRPr="00FD352D" w:rsidRDefault="007F3684" w:rsidP="00D317A7">
      <w:pPr>
        <w:widowControl w:val="0"/>
        <w:jc w:val="center"/>
        <w:outlineLvl w:val="0"/>
        <w:rPr>
          <w:rFonts w:cs="Times New Roman"/>
          <w:b/>
          <w:bCs/>
          <w:sz w:val="22"/>
          <w:szCs w:val="22"/>
        </w:rPr>
      </w:pPr>
      <w:r w:rsidRPr="00FD352D">
        <w:rPr>
          <w:rFonts w:cs="Times New Roman"/>
          <w:b/>
          <w:bCs/>
          <w:sz w:val="22"/>
          <w:szCs w:val="22"/>
        </w:rPr>
        <w:t>4. ОБЯЗАННОСТИ СТОРОН</w:t>
      </w:r>
    </w:p>
    <w:p w14:paraId="1759373E" w14:textId="77777777" w:rsidR="00FD352D" w:rsidRPr="00FD352D" w:rsidRDefault="00FD352D" w:rsidP="00D317A7">
      <w:pPr>
        <w:widowControl w:val="0"/>
        <w:jc w:val="center"/>
        <w:outlineLvl w:val="0"/>
        <w:rPr>
          <w:rFonts w:cs="Times New Roman"/>
          <w:b/>
          <w:bCs/>
          <w:sz w:val="22"/>
          <w:szCs w:val="22"/>
        </w:rPr>
      </w:pPr>
    </w:p>
    <w:p w14:paraId="3C379305" w14:textId="77777777" w:rsidR="0008360F" w:rsidRPr="00FD352D" w:rsidRDefault="007F0DAD" w:rsidP="00D317A7">
      <w:pPr>
        <w:pStyle w:val="af"/>
        <w:spacing w:before="0" w:beforeAutospacing="0" w:after="0" w:afterAutospacing="0"/>
        <w:ind w:firstLine="567"/>
        <w:jc w:val="both"/>
        <w:rPr>
          <w:sz w:val="22"/>
          <w:szCs w:val="22"/>
        </w:rPr>
      </w:pPr>
      <w:r w:rsidRPr="00FD352D">
        <w:rPr>
          <w:sz w:val="22"/>
          <w:szCs w:val="22"/>
        </w:rPr>
        <w:t>4</w:t>
      </w:r>
      <w:r w:rsidR="002E144E" w:rsidRPr="00FD352D">
        <w:rPr>
          <w:sz w:val="22"/>
          <w:szCs w:val="22"/>
        </w:rPr>
        <w:t>.1</w:t>
      </w:r>
      <w:r w:rsidRPr="00FD352D">
        <w:rPr>
          <w:sz w:val="22"/>
          <w:szCs w:val="22"/>
        </w:rPr>
        <w:t>.</w:t>
      </w:r>
      <w:r w:rsidR="002E144E" w:rsidRPr="00FD352D">
        <w:rPr>
          <w:sz w:val="22"/>
          <w:szCs w:val="22"/>
        </w:rPr>
        <w:t xml:space="preserve"> </w:t>
      </w:r>
      <w:r w:rsidR="0008360F" w:rsidRPr="00FD352D">
        <w:rPr>
          <w:sz w:val="22"/>
          <w:szCs w:val="22"/>
        </w:rPr>
        <w:t>Заказчик обязан:</w:t>
      </w:r>
    </w:p>
    <w:p w14:paraId="3B0FF617" w14:textId="77777777" w:rsidR="002E144E" w:rsidRPr="00FD352D" w:rsidRDefault="0008360F" w:rsidP="00D317A7">
      <w:pPr>
        <w:pStyle w:val="af"/>
        <w:spacing w:before="0" w:beforeAutospacing="0" w:after="0" w:afterAutospacing="0"/>
        <w:ind w:firstLine="567"/>
        <w:jc w:val="both"/>
        <w:rPr>
          <w:sz w:val="22"/>
          <w:szCs w:val="22"/>
        </w:rPr>
      </w:pPr>
      <w:r w:rsidRPr="00FD352D">
        <w:rPr>
          <w:sz w:val="22"/>
          <w:szCs w:val="22"/>
        </w:rPr>
        <w:t xml:space="preserve">4.1.1 </w:t>
      </w:r>
      <w:r w:rsidR="002E144E" w:rsidRPr="00FD352D">
        <w:rPr>
          <w:sz w:val="22"/>
          <w:szCs w:val="22"/>
        </w:rPr>
        <w:t xml:space="preserve">Оплатить оказываемые </w:t>
      </w:r>
      <w:r w:rsidR="00BD59BA" w:rsidRPr="00FD352D">
        <w:rPr>
          <w:sz w:val="22"/>
          <w:szCs w:val="22"/>
        </w:rPr>
        <w:t>Исполнителем</w:t>
      </w:r>
      <w:r w:rsidR="002E144E" w:rsidRPr="00FD352D">
        <w:rPr>
          <w:sz w:val="22"/>
          <w:szCs w:val="22"/>
        </w:rPr>
        <w:t xml:space="preserve"> услуги в размере и в сроки, предусмотренные в Договоре. </w:t>
      </w:r>
    </w:p>
    <w:p w14:paraId="6E60B0EF" w14:textId="77777777" w:rsidR="002E144E" w:rsidRPr="00FD352D" w:rsidRDefault="007F0DAD" w:rsidP="00D317A7">
      <w:pPr>
        <w:pStyle w:val="af"/>
        <w:spacing w:before="0" w:beforeAutospacing="0" w:after="0" w:afterAutospacing="0"/>
        <w:ind w:firstLine="567"/>
        <w:jc w:val="both"/>
        <w:rPr>
          <w:sz w:val="22"/>
          <w:szCs w:val="22"/>
        </w:rPr>
      </w:pPr>
      <w:r w:rsidRPr="00FD352D">
        <w:rPr>
          <w:sz w:val="22"/>
          <w:szCs w:val="22"/>
        </w:rPr>
        <w:t>4</w:t>
      </w:r>
      <w:r w:rsidR="002E144E" w:rsidRPr="00FD352D">
        <w:rPr>
          <w:sz w:val="22"/>
          <w:szCs w:val="22"/>
        </w:rPr>
        <w:t>.</w:t>
      </w:r>
      <w:r w:rsidR="0008360F" w:rsidRPr="00FD352D">
        <w:rPr>
          <w:sz w:val="22"/>
          <w:szCs w:val="22"/>
        </w:rPr>
        <w:t>1.</w:t>
      </w:r>
      <w:r w:rsidR="002E144E" w:rsidRPr="00FD352D">
        <w:rPr>
          <w:sz w:val="22"/>
          <w:szCs w:val="22"/>
        </w:rPr>
        <w:t>2</w:t>
      </w:r>
      <w:r w:rsidRPr="00FD352D">
        <w:rPr>
          <w:sz w:val="22"/>
          <w:szCs w:val="22"/>
        </w:rPr>
        <w:t>.</w:t>
      </w:r>
      <w:r w:rsidR="002E144E" w:rsidRPr="00FD352D">
        <w:rPr>
          <w:sz w:val="22"/>
          <w:szCs w:val="22"/>
        </w:rPr>
        <w:t xml:space="preserve"> В согласованные с </w:t>
      </w:r>
      <w:r w:rsidR="00BD59BA" w:rsidRPr="00FD352D">
        <w:rPr>
          <w:sz w:val="22"/>
          <w:szCs w:val="22"/>
        </w:rPr>
        <w:t xml:space="preserve">Исполнителем </w:t>
      </w:r>
      <w:r w:rsidR="002E144E" w:rsidRPr="00FD352D">
        <w:rPr>
          <w:sz w:val="22"/>
          <w:szCs w:val="22"/>
        </w:rPr>
        <w:t xml:space="preserve">дату и время обеспечить: </w:t>
      </w:r>
    </w:p>
    <w:p w14:paraId="0E70C633" w14:textId="77777777" w:rsidR="002E144E" w:rsidRPr="00FD352D" w:rsidRDefault="002E144E" w:rsidP="00D317A7">
      <w:pPr>
        <w:pStyle w:val="af"/>
        <w:spacing w:before="0" w:beforeAutospacing="0" w:after="0" w:afterAutospacing="0"/>
        <w:ind w:firstLine="567"/>
        <w:jc w:val="both"/>
        <w:rPr>
          <w:sz w:val="22"/>
          <w:szCs w:val="22"/>
        </w:rPr>
      </w:pPr>
      <w:r w:rsidRPr="00FD352D">
        <w:rPr>
          <w:sz w:val="22"/>
          <w:szCs w:val="22"/>
        </w:rPr>
        <w:t xml:space="preserve">- доступ специалиста </w:t>
      </w:r>
      <w:r w:rsidR="00BD59BA" w:rsidRPr="00FD352D">
        <w:rPr>
          <w:sz w:val="22"/>
          <w:szCs w:val="22"/>
        </w:rPr>
        <w:t>Исполнителя</w:t>
      </w:r>
      <w:r w:rsidRPr="00FD352D">
        <w:rPr>
          <w:sz w:val="22"/>
          <w:szCs w:val="22"/>
        </w:rPr>
        <w:t xml:space="preserve"> на территорию Заказчика; </w:t>
      </w:r>
    </w:p>
    <w:p w14:paraId="1770524B" w14:textId="77777777" w:rsidR="002E144E" w:rsidRPr="00FD352D" w:rsidRDefault="002E144E" w:rsidP="00D317A7">
      <w:pPr>
        <w:pStyle w:val="af"/>
        <w:spacing w:before="0" w:beforeAutospacing="0" w:after="0" w:afterAutospacing="0"/>
        <w:ind w:firstLine="567"/>
        <w:jc w:val="both"/>
        <w:rPr>
          <w:sz w:val="22"/>
          <w:szCs w:val="22"/>
        </w:rPr>
      </w:pPr>
      <w:r w:rsidRPr="00FD352D">
        <w:rPr>
          <w:sz w:val="22"/>
          <w:szCs w:val="22"/>
        </w:rPr>
        <w:t xml:space="preserve">- работоспособность компьютера (-ов). </w:t>
      </w:r>
    </w:p>
    <w:p w14:paraId="4B11D0D3" w14:textId="77777777" w:rsidR="009C5D90" w:rsidRPr="00FD352D" w:rsidRDefault="007F0DAD" w:rsidP="00D317A7">
      <w:pPr>
        <w:ind w:firstLine="567"/>
        <w:outlineLvl w:val="0"/>
        <w:rPr>
          <w:sz w:val="22"/>
          <w:szCs w:val="22"/>
        </w:rPr>
      </w:pPr>
      <w:r w:rsidRPr="00FD352D">
        <w:rPr>
          <w:rFonts w:cs="Times New Roman"/>
          <w:sz w:val="22"/>
          <w:szCs w:val="22"/>
        </w:rPr>
        <w:t>4.</w:t>
      </w:r>
      <w:r w:rsidR="0008360F" w:rsidRPr="00FD352D">
        <w:rPr>
          <w:rFonts w:cs="Times New Roman"/>
          <w:sz w:val="22"/>
          <w:szCs w:val="22"/>
        </w:rPr>
        <w:t>1.</w:t>
      </w:r>
      <w:r w:rsidR="00BD59BA" w:rsidRPr="00FD352D">
        <w:rPr>
          <w:rFonts w:cs="Times New Roman"/>
          <w:sz w:val="22"/>
          <w:szCs w:val="22"/>
        </w:rPr>
        <w:t>3</w:t>
      </w:r>
      <w:r w:rsidR="007F3684" w:rsidRPr="00FD352D">
        <w:rPr>
          <w:rFonts w:cs="Times New Roman"/>
          <w:sz w:val="22"/>
          <w:szCs w:val="22"/>
        </w:rPr>
        <w:t xml:space="preserve">. </w:t>
      </w:r>
      <w:r w:rsidR="0008360F" w:rsidRPr="00FD352D">
        <w:rPr>
          <w:rFonts w:cs="Times New Roman"/>
          <w:sz w:val="22"/>
          <w:szCs w:val="22"/>
        </w:rPr>
        <w:t>Предоставить м</w:t>
      </w:r>
      <w:r w:rsidR="007F3684" w:rsidRPr="00FD352D">
        <w:rPr>
          <w:rFonts w:cs="Times New Roman"/>
          <w:sz w:val="22"/>
          <w:szCs w:val="22"/>
        </w:rPr>
        <w:t>есто оказания Услуг:</w:t>
      </w:r>
      <w:r w:rsidR="00C93F95" w:rsidRPr="00FD352D">
        <w:rPr>
          <w:rFonts w:eastAsia="Calibri" w:cs="Times New Roman"/>
          <w:sz w:val="22"/>
          <w:szCs w:val="22"/>
        </w:rPr>
        <w:t xml:space="preserve"> </w:t>
      </w:r>
      <w:r w:rsidR="00A42BA8" w:rsidRPr="00FD352D">
        <w:rPr>
          <w:sz w:val="22"/>
          <w:szCs w:val="22"/>
        </w:rPr>
        <w:t>354000, г. Сочи, Краснодарский кр</w:t>
      </w:r>
      <w:r w:rsidR="00BD59BA" w:rsidRPr="00FD352D">
        <w:rPr>
          <w:sz w:val="22"/>
          <w:szCs w:val="22"/>
        </w:rPr>
        <w:t>ай ул. Курортный проспект 103/3.</w:t>
      </w:r>
      <w:r w:rsidR="00A42BA8" w:rsidRPr="00FD352D">
        <w:rPr>
          <w:sz w:val="22"/>
          <w:szCs w:val="22"/>
        </w:rPr>
        <w:t xml:space="preserve"> </w:t>
      </w:r>
    </w:p>
    <w:p w14:paraId="058516BB" w14:textId="77777777" w:rsidR="0008360F" w:rsidRPr="00FD352D" w:rsidRDefault="0008360F" w:rsidP="00D317A7">
      <w:pPr>
        <w:ind w:firstLine="567"/>
        <w:outlineLvl w:val="0"/>
        <w:rPr>
          <w:sz w:val="22"/>
          <w:szCs w:val="22"/>
        </w:rPr>
      </w:pPr>
      <w:r w:rsidRPr="00FD352D">
        <w:rPr>
          <w:sz w:val="22"/>
          <w:szCs w:val="22"/>
        </w:rPr>
        <w:t>4.2 Исполнитель обязан:</w:t>
      </w:r>
    </w:p>
    <w:p w14:paraId="5DC5C2DF" w14:textId="77777777" w:rsidR="0008360F" w:rsidRPr="00FD352D" w:rsidRDefault="0008360F" w:rsidP="00D317A7">
      <w:pPr>
        <w:ind w:firstLine="567"/>
        <w:outlineLvl w:val="0"/>
        <w:rPr>
          <w:sz w:val="22"/>
          <w:szCs w:val="22"/>
        </w:rPr>
      </w:pPr>
      <w:r w:rsidRPr="00FD352D">
        <w:rPr>
          <w:sz w:val="22"/>
          <w:szCs w:val="22"/>
        </w:rPr>
        <w:t>4.2.1 Оказать услуги по предоставлению комплекта информационно-технического сопровождения (далее ИТС), программных продуктов (далее ПП) системы «1С:Предприятие».</w:t>
      </w:r>
    </w:p>
    <w:p w14:paraId="06D1D509" w14:textId="31F27295" w:rsidR="0008360F" w:rsidRPr="00FD352D" w:rsidRDefault="0008360F" w:rsidP="00D317A7">
      <w:pPr>
        <w:ind w:firstLine="567"/>
        <w:outlineLvl w:val="0"/>
        <w:rPr>
          <w:sz w:val="22"/>
          <w:szCs w:val="22"/>
        </w:rPr>
      </w:pPr>
      <w:r w:rsidRPr="00FD352D">
        <w:rPr>
          <w:sz w:val="22"/>
          <w:szCs w:val="22"/>
        </w:rPr>
        <w:t xml:space="preserve">4.2.2 </w:t>
      </w:r>
      <w:r w:rsidR="000B035D">
        <w:rPr>
          <w:sz w:val="22"/>
          <w:szCs w:val="22"/>
        </w:rPr>
        <w:t>О</w:t>
      </w:r>
      <w:r w:rsidRPr="00FD352D">
        <w:rPr>
          <w:sz w:val="22"/>
          <w:szCs w:val="22"/>
        </w:rPr>
        <w:t>беспечить соответствие услуг сертификации, лицензирования, установленным законодательством Российской Федерации и Контрактом;</w:t>
      </w:r>
    </w:p>
    <w:p w14:paraId="3AE65C96" w14:textId="77777777" w:rsidR="0008360F" w:rsidRPr="00FD352D" w:rsidRDefault="0008360F" w:rsidP="00D317A7">
      <w:pPr>
        <w:ind w:firstLine="567"/>
        <w:outlineLvl w:val="0"/>
        <w:rPr>
          <w:sz w:val="22"/>
          <w:szCs w:val="22"/>
        </w:rPr>
      </w:pPr>
      <w:r w:rsidRPr="00FD352D">
        <w:rPr>
          <w:sz w:val="22"/>
          <w:szCs w:val="22"/>
        </w:rPr>
        <w:t xml:space="preserve">4.2.3 </w:t>
      </w:r>
      <w:r w:rsidR="00292689" w:rsidRPr="00FD352D">
        <w:rPr>
          <w:sz w:val="22"/>
          <w:szCs w:val="22"/>
        </w:rPr>
        <w:t>О</w:t>
      </w:r>
      <w:r w:rsidRPr="00FD352D">
        <w:rPr>
          <w:sz w:val="22"/>
          <w:szCs w:val="22"/>
        </w:rPr>
        <w:t>беспечить за свой счет устранение выявленных недостатков предоставления услуги или осуществить его соответствующую замену в порядке и на условиях, предусмотренных Контрактом;</w:t>
      </w:r>
    </w:p>
    <w:p w14:paraId="327AC7AD" w14:textId="77777777" w:rsidR="0008360F" w:rsidRPr="00FD352D" w:rsidRDefault="00292689" w:rsidP="00D317A7">
      <w:pPr>
        <w:ind w:firstLine="567"/>
        <w:outlineLvl w:val="0"/>
        <w:rPr>
          <w:rFonts w:eastAsia="Calibri" w:cs="Times New Roman"/>
          <w:sz w:val="22"/>
          <w:szCs w:val="22"/>
        </w:rPr>
      </w:pPr>
      <w:r w:rsidRPr="00FD352D">
        <w:rPr>
          <w:sz w:val="22"/>
          <w:szCs w:val="22"/>
        </w:rPr>
        <w:t>4.2.4</w:t>
      </w:r>
      <w:r w:rsidR="0008360F" w:rsidRPr="00FD352D">
        <w:rPr>
          <w:sz w:val="22"/>
          <w:szCs w:val="22"/>
        </w:rPr>
        <w:t xml:space="preserve"> </w:t>
      </w:r>
      <w:r w:rsidRPr="00FD352D">
        <w:rPr>
          <w:sz w:val="22"/>
          <w:szCs w:val="22"/>
        </w:rPr>
        <w:t>П</w:t>
      </w:r>
      <w:r w:rsidR="0008360F" w:rsidRPr="00FD352D">
        <w:rPr>
          <w:sz w:val="22"/>
          <w:szCs w:val="22"/>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B4B01E1" w14:textId="77777777" w:rsidR="009C5D90" w:rsidRPr="00FD352D" w:rsidRDefault="009C5D90">
      <w:pPr>
        <w:ind w:firstLine="567"/>
        <w:jc w:val="center"/>
        <w:rPr>
          <w:rFonts w:cs="Times New Roman"/>
          <w:b/>
          <w:bCs/>
          <w:sz w:val="22"/>
          <w:szCs w:val="22"/>
        </w:rPr>
      </w:pPr>
    </w:p>
    <w:p w14:paraId="7793D9E5" w14:textId="4114996D" w:rsidR="009C5D90" w:rsidRPr="00FD352D" w:rsidRDefault="007F3684" w:rsidP="00E57F00">
      <w:pPr>
        <w:ind w:firstLine="567"/>
        <w:jc w:val="center"/>
        <w:outlineLvl w:val="0"/>
        <w:rPr>
          <w:rFonts w:cs="Times New Roman"/>
          <w:b/>
          <w:bCs/>
          <w:sz w:val="22"/>
          <w:szCs w:val="22"/>
        </w:rPr>
      </w:pPr>
      <w:r w:rsidRPr="00FD352D">
        <w:rPr>
          <w:rFonts w:cs="Times New Roman"/>
          <w:b/>
          <w:bCs/>
          <w:sz w:val="22"/>
          <w:szCs w:val="22"/>
        </w:rPr>
        <w:t>5. ОТВЕТСТВЕННОСТЬ СТОРОН</w:t>
      </w:r>
    </w:p>
    <w:p w14:paraId="4E4EC8C8" w14:textId="77777777" w:rsidR="00FD352D" w:rsidRPr="00FD352D" w:rsidRDefault="00FD352D" w:rsidP="00E57F00">
      <w:pPr>
        <w:ind w:firstLine="567"/>
        <w:jc w:val="center"/>
        <w:outlineLvl w:val="0"/>
        <w:rPr>
          <w:rFonts w:cs="Times New Roman"/>
          <w:sz w:val="22"/>
          <w:szCs w:val="22"/>
        </w:rPr>
      </w:pPr>
    </w:p>
    <w:p w14:paraId="7E1B1921" w14:textId="77777777" w:rsidR="00B24E65" w:rsidRPr="00FD352D" w:rsidRDefault="003D5693" w:rsidP="00D41ADB">
      <w:pPr>
        <w:widowControl w:val="0"/>
        <w:tabs>
          <w:tab w:val="left" w:pos="360"/>
          <w:tab w:val="num" w:pos="1260"/>
        </w:tabs>
        <w:suppressAutoHyphens/>
        <w:autoSpaceDN w:val="0"/>
        <w:ind w:firstLine="567"/>
        <w:textAlignment w:val="baseline"/>
        <w:rPr>
          <w:rFonts w:eastAsia="Times New Roman" w:cs="Times New Roman"/>
          <w:kern w:val="3"/>
          <w:sz w:val="22"/>
          <w:szCs w:val="22"/>
        </w:rPr>
      </w:pPr>
      <w:r w:rsidRPr="00FD352D">
        <w:rPr>
          <w:rFonts w:eastAsia="Times New Roman" w:cs="Times New Roman"/>
          <w:kern w:val="3"/>
          <w:sz w:val="22"/>
          <w:szCs w:val="22"/>
        </w:rPr>
        <w:t xml:space="preserve"> </w:t>
      </w:r>
      <w:r w:rsidR="00E57F00" w:rsidRPr="00FD352D">
        <w:rPr>
          <w:rFonts w:eastAsia="Times New Roman" w:cs="Times New Roman"/>
          <w:kern w:val="3"/>
          <w:sz w:val="22"/>
          <w:szCs w:val="22"/>
        </w:rPr>
        <w:t>5</w:t>
      </w:r>
      <w:r w:rsidR="00B24E65" w:rsidRPr="00FD352D">
        <w:rPr>
          <w:rFonts w:eastAsia="Times New Roman" w:cs="Times New Roman"/>
          <w:kern w:val="3"/>
          <w:sz w:val="22"/>
          <w:szCs w:val="22"/>
        </w:rPr>
        <w:t>.1. Стороны несут ответственность за неисполнение или ненадлежащее исполнение обязательств по Контракту, в том числе за просрочку исполнения обязательств, в соответствии с действующим законодательством Российской Федерации.</w:t>
      </w:r>
    </w:p>
    <w:p w14:paraId="709FF967" w14:textId="77777777" w:rsidR="00B24E65" w:rsidRPr="00FD352D" w:rsidRDefault="003D5693" w:rsidP="00D41ADB">
      <w:pPr>
        <w:widowControl w:val="0"/>
        <w:tabs>
          <w:tab w:val="left" w:pos="360"/>
          <w:tab w:val="num" w:pos="1260"/>
        </w:tabs>
        <w:suppressAutoHyphens/>
        <w:autoSpaceDN w:val="0"/>
        <w:ind w:firstLine="567"/>
        <w:textAlignment w:val="baseline"/>
        <w:rPr>
          <w:rFonts w:eastAsia="Times New Roman" w:cs="Times New Roman"/>
          <w:kern w:val="3"/>
          <w:sz w:val="22"/>
          <w:szCs w:val="22"/>
        </w:rPr>
      </w:pPr>
      <w:r w:rsidRPr="00FD352D">
        <w:rPr>
          <w:rFonts w:eastAsia="Times New Roman" w:cs="Times New Roman"/>
          <w:kern w:val="3"/>
          <w:sz w:val="22"/>
          <w:szCs w:val="22"/>
        </w:rPr>
        <w:t xml:space="preserve"> </w:t>
      </w:r>
      <w:r w:rsidR="00E57F00" w:rsidRPr="00FD352D">
        <w:rPr>
          <w:rFonts w:eastAsia="Times New Roman" w:cs="Times New Roman"/>
          <w:kern w:val="3"/>
          <w:sz w:val="22"/>
          <w:szCs w:val="22"/>
        </w:rPr>
        <w:t>5</w:t>
      </w:r>
      <w:r w:rsidR="00B24E65" w:rsidRPr="00FD352D">
        <w:rPr>
          <w:rFonts w:eastAsia="Times New Roman" w:cs="Times New Roman"/>
          <w:kern w:val="3"/>
          <w:sz w:val="22"/>
          <w:szCs w:val="22"/>
        </w:rPr>
        <w:t xml:space="preserve">.2. В случае просрочки исполнения </w:t>
      </w:r>
      <w:r w:rsidR="00B24E65" w:rsidRPr="00FD352D">
        <w:rPr>
          <w:rFonts w:eastAsia="Times New Roman" w:cs="Times New Roman"/>
          <w:color w:val="auto"/>
          <w:kern w:val="3"/>
          <w:sz w:val="22"/>
          <w:szCs w:val="22"/>
        </w:rPr>
        <w:t xml:space="preserve">заказчиком </w:t>
      </w:r>
      <w:r w:rsidR="00B24E65" w:rsidRPr="00FD352D">
        <w:rPr>
          <w:rFonts w:eastAsia="Times New Roman" w:cs="Times New Roman"/>
          <w:kern w:val="3"/>
          <w:sz w:val="22"/>
          <w:szCs w:val="22"/>
        </w:rPr>
        <w:t xml:space="preserve">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w:t>
      </w:r>
      <w:r w:rsidR="00B24E65" w:rsidRPr="00FD352D">
        <w:rPr>
          <w:rFonts w:eastAsia="Times New Roman" w:cs="Times New Roman"/>
          <w:kern w:val="3"/>
          <w:sz w:val="22"/>
          <w:szCs w:val="22"/>
        </w:rPr>
        <w:lastRenderedPageBreak/>
        <w:t>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42FCC58" w14:textId="77777777" w:rsidR="00B24E65" w:rsidRPr="00FD352D" w:rsidRDefault="00E57F00" w:rsidP="00D41ADB">
      <w:pPr>
        <w:autoSpaceDE w:val="0"/>
        <w:autoSpaceDN w:val="0"/>
        <w:adjustRightInd w:val="0"/>
        <w:ind w:firstLine="567"/>
        <w:rPr>
          <w:rFonts w:cs="Times New Roman"/>
          <w:sz w:val="22"/>
          <w:szCs w:val="22"/>
        </w:rPr>
      </w:pPr>
      <w:r w:rsidRPr="00FD352D">
        <w:rPr>
          <w:rFonts w:eastAsia="Times New Roman" w:cs="Times New Roman"/>
          <w:kern w:val="3"/>
          <w:sz w:val="22"/>
          <w:szCs w:val="22"/>
        </w:rPr>
        <w:t>5</w:t>
      </w:r>
      <w:r w:rsidR="00B24E65" w:rsidRPr="00FD352D">
        <w:rPr>
          <w:rFonts w:eastAsia="Times New Roman" w:cs="Times New Roman"/>
          <w:kern w:val="3"/>
          <w:sz w:val="22"/>
          <w:szCs w:val="22"/>
        </w:rPr>
        <w:t>.3. </w:t>
      </w:r>
      <w:r w:rsidR="00B24E65" w:rsidRPr="00FD352D">
        <w:rPr>
          <w:rFonts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установлен:</w:t>
      </w:r>
    </w:p>
    <w:p w14:paraId="78BF2368" w14:textId="77777777" w:rsidR="00B24E65" w:rsidRPr="00FD352D" w:rsidRDefault="00B24E65" w:rsidP="00D41ADB">
      <w:pPr>
        <w:autoSpaceDE w:val="0"/>
        <w:autoSpaceDN w:val="0"/>
        <w:adjustRightInd w:val="0"/>
        <w:ind w:firstLine="567"/>
        <w:rPr>
          <w:rFonts w:cs="Times New Roman"/>
          <w:sz w:val="22"/>
          <w:szCs w:val="22"/>
        </w:rPr>
      </w:pPr>
      <w:r w:rsidRPr="00FD352D">
        <w:rPr>
          <w:rFonts w:cs="Times New Roman"/>
          <w:sz w:val="22"/>
          <w:szCs w:val="22"/>
        </w:rPr>
        <w:t>а) 1000 рублей, если цена контракта не превышает 3 млн. рублей (включительно);</w:t>
      </w:r>
    </w:p>
    <w:p w14:paraId="57BE4C02" w14:textId="77777777" w:rsidR="00B24E65" w:rsidRPr="00FD352D" w:rsidRDefault="00B24E65" w:rsidP="00D41ADB">
      <w:pPr>
        <w:autoSpaceDE w:val="0"/>
        <w:autoSpaceDN w:val="0"/>
        <w:adjustRightInd w:val="0"/>
        <w:ind w:firstLine="567"/>
        <w:rPr>
          <w:rFonts w:cs="Times New Roman"/>
          <w:sz w:val="22"/>
          <w:szCs w:val="22"/>
        </w:rPr>
      </w:pPr>
      <w:r w:rsidRPr="00FD352D">
        <w:rPr>
          <w:rFonts w:cs="Times New Roman"/>
          <w:sz w:val="22"/>
          <w:szCs w:val="22"/>
        </w:rPr>
        <w:t>б) 5000 рублей, если цена контракта составляет от 3 млн. рублей до 50 млн. рублей (включительно).</w:t>
      </w:r>
    </w:p>
    <w:p w14:paraId="3A76D30D" w14:textId="77777777" w:rsidR="00B24E65" w:rsidRPr="00FD352D" w:rsidRDefault="00E57F00" w:rsidP="00D41ADB">
      <w:pPr>
        <w:autoSpaceDE w:val="0"/>
        <w:autoSpaceDN w:val="0"/>
        <w:adjustRightInd w:val="0"/>
        <w:ind w:firstLine="567"/>
        <w:rPr>
          <w:rFonts w:cs="Times New Roman"/>
          <w:sz w:val="22"/>
          <w:szCs w:val="22"/>
        </w:rPr>
      </w:pPr>
      <w:r w:rsidRPr="00FD352D">
        <w:rPr>
          <w:rFonts w:cs="Times New Roman"/>
          <w:sz w:val="22"/>
          <w:szCs w:val="22"/>
        </w:rPr>
        <w:t>5</w:t>
      </w:r>
      <w:r w:rsidR="00B24E65" w:rsidRPr="00FD352D">
        <w:rPr>
          <w:rFonts w:cs="Times New Roman"/>
          <w:sz w:val="22"/>
          <w:szCs w:val="22"/>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7B8B69E5" w14:textId="77777777" w:rsidR="00B24E65" w:rsidRPr="00FD352D" w:rsidRDefault="00E57F00" w:rsidP="00D41ADB">
      <w:pPr>
        <w:autoSpaceDE w:val="0"/>
        <w:autoSpaceDN w:val="0"/>
        <w:adjustRightInd w:val="0"/>
        <w:ind w:firstLine="567"/>
        <w:rPr>
          <w:rFonts w:cs="Times New Roman"/>
          <w:sz w:val="22"/>
          <w:szCs w:val="22"/>
        </w:rPr>
      </w:pPr>
      <w:r w:rsidRPr="00FD352D">
        <w:rPr>
          <w:rFonts w:cs="Times New Roman"/>
          <w:sz w:val="22"/>
          <w:szCs w:val="22"/>
        </w:rPr>
        <w:t>5</w:t>
      </w:r>
      <w:r w:rsidR="00B24E65" w:rsidRPr="00FD352D">
        <w:rPr>
          <w:rFonts w:cs="Times New Roman"/>
          <w:sz w:val="22"/>
          <w:szCs w:val="22"/>
        </w:rPr>
        <w:t>.5.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E6A5DAB" w14:textId="77777777" w:rsidR="00B24E65" w:rsidRPr="00FD352D" w:rsidRDefault="00B24E65" w:rsidP="00D41ADB">
      <w:pPr>
        <w:autoSpaceDE w:val="0"/>
        <w:autoSpaceDN w:val="0"/>
        <w:adjustRightInd w:val="0"/>
        <w:ind w:firstLine="567"/>
        <w:rPr>
          <w:rFonts w:cs="Times New Roman"/>
          <w:sz w:val="22"/>
          <w:szCs w:val="22"/>
        </w:rPr>
      </w:pPr>
      <w:r w:rsidRPr="00FD352D">
        <w:rPr>
          <w:rFonts w:cs="Times New Roman"/>
          <w:sz w:val="22"/>
          <w:szCs w:val="22"/>
        </w:rPr>
        <w:t>а) 10 процентов цены контракта (этапа) в случае, если цена контракта (этапа) не превышает 3 млн. рублей;</w:t>
      </w:r>
    </w:p>
    <w:p w14:paraId="41983D1E" w14:textId="77777777" w:rsidR="00B24E65" w:rsidRPr="00FD352D" w:rsidRDefault="00B24E65" w:rsidP="00D41ADB">
      <w:pPr>
        <w:autoSpaceDE w:val="0"/>
        <w:autoSpaceDN w:val="0"/>
        <w:adjustRightInd w:val="0"/>
        <w:ind w:firstLine="567"/>
        <w:rPr>
          <w:rFonts w:cs="Times New Roman"/>
          <w:sz w:val="22"/>
          <w:szCs w:val="22"/>
        </w:rPr>
      </w:pPr>
      <w:r w:rsidRPr="00FD352D">
        <w:rPr>
          <w:rFonts w:cs="Times New Roman"/>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086D7321" w14:textId="77777777" w:rsidR="00B24E65" w:rsidRPr="00FD352D" w:rsidRDefault="00E57F00" w:rsidP="005E5728">
      <w:pPr>
        <w:autoSpaceDE w:val="0"/>
        <w:autoSpaceDN w:val="0"/>
        <w:adjustRightInd w:val="0"/>
        <w:ind w:firstLine="567"/>
        <w:rPr>
          <w:rFonts w:cs="Times New Roman"/>
          <w:sz w:val="22"/>
          <w:szCs w:val="22"/>
        </w:rPr>
      </w:pPr>
      <w:r w:rsidRPr="00FD352D">
        <w:rPr>
          <w:rFonts w:cs="Times New Roman"/>
          <w:sz w:val="22"/>
          <w:szCs w:val="22"/>
        </w:rPr>
        <w:t>5</w:t>
      </w:r>
      <w:r w:rsidR="005E5728" w:rsidRPr="00FD352D">
        <w:rPr>
          <w:rFonts w:cs="Times New Roman"/>
          <w:sz w:val="22"/>
          <w:szCs w:val="22"/>
        </w:rPr>
        <w:t xml:space="preserve">.6. </w:t>
      </w:r>
      <w:r w:rsidR="00B24E65" w:rsidRPr="00FD352D">
        <w:rPr>
          <w:rFonts w:cs="Times New Roman"/>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РФ от 30.08.2017 № 1042:</w:t>
      </w:r>
    </w:p>
    <w:p w14:paraId="69E67A8C" w14:textId="77777777" w:rsidR="00B24E65" w:rsidRPr="00FD352D" w:rsidRDefault="00B24E65" w:rsidP="00D41ADB">
      <w:pPr>
        <w:autoSpaceDE w:val="0"/>
        <w:autoSpaceDN w:val="0"/>
        <w:adjustRightInd w:val="0"/>
        <w:ind w:firstLine="567"/>
        <w:rPr>
          <w:rFonts w:cs="Times New Roman"/>
          <w:sz w:val="22"/>
          <w:szCs w:val="22"/>
        </w:rPr>
      </w:pPr>
      <w:r w:rsidRPr="00FD352D">
        <w:rPr>
          <w:rFonts w:cs="Times New Roman"/>
          <w:sz w:val="22"/>
          <w:szCs w:val="22"/>
        </w:rPr>
        <w:t>а) 1000 рублей, если цена контракта не превышает 3 млн. рублей;</w:t>
      </w:r>
    </w:p>
    <w:p w14:paraId="49F84A97" w14:textId="77777777" w:rsidR="00B24E65" w:rsidRPr="00FD352D" w:rsidRDefault="00B24E65" w:rsidP="00D41ADB">
      <w:pPr>
        <w:autoSpaceDE w:val="0"/>
        <w:autoSpaceDN w:val="0"/>
        <w:adjustRightInd w:val="0"/>
        <w:ind w:firstLine="567"/>
        <w:rPr>
          <w:rFonts w:cs="Times New Roman"/>
          <w:sz w:val="22"/>
          <w:szCs w:val="22"/>
        </w:rPr>
      </w:pPr>
      <w:r w:rsidRPr="00FD352D">
        <w:rPr>
          <w:rFonts w:cs="Times New Roman"/>
          <w:sz w:val="22"/>
          <w:szCs w:val="22"/>
        </w:rPr>
        <w:t>б) 5000 рублей, если цена контракта составляет от 3 млн. рублей до 50 млн. рублей (включительно).</w:t>
      </w:r>
    </w:p>
    <w:p w14:paraId="555254C0" w14:textId="77777777" w:rsidR="00B24E65" w:rsidRPr="00FD352D" w:rsidRDefault="00E57F00" w:rsidP="00D41ADB">
      <w:pPr>
        <w:autoSpaceDE w:val="0"/>
        <w:autoSpaceDN w:val="0"/>
        <w:adjustRightInd w:val="0"/>
        <w:ind w:firstLine="567"/>
        <w:rPr>
          <w:rFonts w:cs="Times New Roman"/>
          <w:sz w:val="22"/>
          <w:szCs w:val="22"/>
        </w:rPr>
      </w:pPr>
      <w:r w:rsidRPr="00FD352D">
        <w:rPr>
          <w:rFonts w:cs="Times New Roman"/>
          <w:sz w:val="22"/>
          <w:szCs w:val="22"/>
        </w:rPr>
        <w:t>5</w:t>
      </w:r>
      <w:r w:rsidR="005E5728" w:rsidRPr="00FD352D">
        <w:rPr>
          <w:rFonts w:cs="Times New Roman"/>
          <w:sz w:val="22"/>
          <w:szCs w:val="22"/>
        </w:rPr>
        <w:t>.7</w:t>
      </w:r>
      <w:r w:rsidR="00B24E65" w:rsidRPr="00FD352D">
        <w:rPr>
          <w:rFonts w:cs="Times New Roman"/>
          <w:sz w:val="22"/>
          <w:szCs w:val="22"/>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528A380B" w14:textId="77777777" w:rsidR="00B24E65" w:rsidRPr="00FD352D" w:rsidRDefault="00E57F00" w:rsidP="00D41ADB">
      <w:pPr>
        <w:autoSpaceDE w:val="0"/>
        <w:autoSpaceDN w:val="0"/>
        <w:adjustRightInd w:val="0"/>
        <w:ind w:firstLine="567"/>
        <w:rPr>
          <w:rFonts w:cs="Times New Roman"/>
          <w:sz w:val="22"/>
          <w:szCs w:val="22"/>
        </w:rPr>
      </w:pPr>
      <w:r w:rsidRPr="00FD352D">
        <w:rPr>
          <w:rFonts w:cs="Times New Roman"/>
          <w:sz w:val="22"/>
          <w:szCs w:val="22"/>
        </w:rPr>
        <w:t>5</w:t>
      </w:r>
      <w:r w:rsidR="005E5728" w:rsidRPr="00FD352D">
        <w:rPr>
          <w:rFonts w:cs="Times New Roman"/>
          <w:sz w:val="22"/>
          <w:szCs w:val="22"/>
        </w:rPr>
        <w:t>.8</w:t>
      </w:r>
      <w:r w:rsidR="00B24E65" w:rsidRPr="00FD352D">
        <w:rPr>
          <w:rFonts w:cs="Times New Roman"/>
          <w:sz w:val="22"/>
          <w:szCs w:val="22"/>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B94E639" w14:textId="77777777" w:rsidR="00B24E65" w:rsidRPr="00FD352D" w:rsidRDefault="00E57F00" w:rsidP="005E5728">
      <w:pPr>
        <w:autoSpaceDE w:val="0"/>
        <w:autoSpaceDN w:val="0"/>
        <w:adjustRightInd w:val="0"/>
        <w:ind w:firstLine="567"/>
        <w:rPr>
          <w:rFonts w:cs="Times New Roman"/>
          <w:sz w:val="22"/>
          <w:szCs w:val="22"/>
        </w:rPr>
      </w:pPr>
      <w:r w:rsidRPr="00FD352D">
        <w:rPr>
          <w:rFonts w:cs="Times New Roman"/>
          <w:sz w:val="22"/>
          <w:szCs w:val="22"/>
        </w:rPr>
        <w:t>5</w:t>
      </w:r>
      <w:r w:rsidR="005E5728" w:rsidRPr="00FD352D">
        <w:rPr>
          <w:rFonts w:cs="Times New Roman"/>
          <w:sz w:val="22"/>
          <w:szCs w:val="22"/>
        </w:rPr>
        <w:t>.9</w:t>
      </w:r>
      <w:r w:rsidR="00B24E65" w:rsidRPr="00FD352D">
        <w:rPr>
          <w:rFonts w:cs="Times New Roman"/>
          <w:sz w:val="22"/>
          <w:szCs w:val="22"/>
        </w:rPr>
        <w:t>. Стороны освобождаются от уплаты штрафа, пени если докажут, что неисполнение или ненадлежащее исполнение обязательства по контракту произошло вследствие непреодолимой силы или по вине другой стороны.</w:t>
      </w:r>
    </w:p>
    <w:p w14:paraId="3A50E596" w14:textId="77777777" w:rsidR="00B24E65" w:rsidRPr="00FD352D" w:rsidRDefault="00E57F00" w:rsidP="00D41ADB">
      <w:pPr>
        <w:autoSpaceDE w:val="0"/>
        <w:autoSpaceDN w:val="0"/>
        <w:adjustRightInd w:val="0"/>
        <w:ind w:firstLine="567"/>
        <w:rPr>
          <w:rFonts w:cs="Times New Roman"/>
          <w:sz w:val="22"/>
          <w:szCs w:val="22"/>
        </w:rPr>
      </w:pPr>
      <w:r w:rsidRPr="00FD352D">
        <w:rPr>
          <w:rFonts w:cs="Times New Roman"/>
          <w:sz w:val="22"/>
          <w:szCs w:val="22"/>
        </w:rPr>
        <w:t>5</w:t>
      </w:r>
      <w:r w:rsidR="005E5728" w:rsidRPr="00FD352D">
        <w:rPr>
          <w:rFonts w:cs="Times New Roman"/>
          <w:sz w:val="22"/>
          <w:szCs w:val="22"/>
        </w:rPr>
        <w:t>.10</w:t>
      </w:r>
      <w:r w:rsidR="00B24E65" w:rsidRPr="00FD352D">
        <w:rPr>
          <w:rFonts w:cs="Times New Roman"/>
          <w:sz w:val="22"/>
          <w:szCs w:val="22"/>
        </w:rPr>
        <w:t xml:space="preserve">. Уплата </w:t>
      </w:r>
      <w:r w:rsidR="00B24E65" w:rsidRPr="00FD352D">
        <w:rPr>
          <w:rFonts w:eastAsia="Times New Roman" w:cs="Times New Roman"/>
          <w:kern w:val="3"/>
          <w:sz w:val="22"/>
          <w:szCs w:val="22"/>
        </w:rPr>
        <w:t xml:space="preserve">неустойки (штрафа, пени) </w:t>
      </w:r>
      <w:r w:rsidR="00B24E65" w:rsidRPr="00FD352D">
        <w:rPr>
          <w:rFonts w:cs="Times New Roman"/>
          <w:sz w:val="22"/>
          <w:szCs w:val="22"/>
        </w:rPr>
        <w:t>не освобождает Стороны от выполнения принятых обязательств.</w:t>
      </w:r>
    </w:p>
    <w:p w14:paraId="4C846CE7" w14:textId="77777777" w:rsidR="00B24E65" w:rsidRPr="00FD352D" w:rsidRDefault="00E57F00" w:rsidP="00D41ADB">
      <w:pPr>
        <w:autoSpaceDE w:val="0"/>
        <w:autoSpaceDN w:val="0"/>
        <w:adjustRightInd w:val="0"/>
        <w:ind w:firstLine="567"/>
        <w:rPr>
          <w:rFonts w:cs="Times New Roman"/>
          <w:sz w:val="22"/>
          <w:szCs w:val="22"/>
        </w:rPr>
      </w:pPr>
      <w:r w:rsidRPr="00FD352D">
        <w:rPr>
          <w:rFonts w:cs="Times New Roman"/>
          <w:sz w:val="22"/>
          <w:szCs w:val="22"/>
        </w:rPr>
        <w:t>5</w:t>
      </w:r>
      <w:r w:rsidR="005E5728" w:rsidRPr="00FD352D">
        <w:rPr>
          <w:rFonts w:cs="Times New Roman"/>
          <w:sz w:val="22"/>
          <w:szCs w:val="22"/>
        </w:rPr>
        <w:t>.11</w:t>
      </w:r>
      <w:r w:rsidR="00B24E65" w:rsidRPr="00FD352D">
        <w:rPr>
          <w:rFonts w:cs="Times New Roman"/>
          <w:sz w:val="22"/>
          <w:szCs w:val="22"/>
        </w:rPr>
        <w:t>. Начисленные исполнителю,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14:paraId="0F52C9B7" w14:textId="77777777" w:rsidR="00B24E65" w:rsidRPr="00FD352D" w:rsidRDefault="00E57F00" w:rsidP="00D41ADB">
      <w:pPr>
        <w:autoSpaceDE w:val="0"/>
        <w:autoSpaceDN w:val="0"/>
        <w:adjustRightInd w:val="0"/>
        <w:ind w:firstLine="567"/>
        <w:rPr>
          <w:rFonts w:cs="Times New Roman"/>
          <w:sz w:val="22"/>
          <w:szCs w:val="22"/>
        </w:rPr>
      </w:pPr>
      <w:r w:rsidRPr="00FD352D">
        <w:rPr>
          <w:rFonts w:cs="Times New Roman"/>
          <w:sz w:val="22"/>
          <w:szCs w:val="22"/>
        </w:rPr>
        <w:t>5</w:t>
      </w:r>
      <w:r w:rsidR="005E5728" w:rsidRPr="00FD352D">
        <w:rPr>
          <w:rFonts w:cs="Times New Roman"/>
          <w:sz w:val="22"/>
          <w:szCs w:val="22"/>
        </w:rPr>
        <w:t>.12</w:t>
      </w:r>
      <w:r w:rsidR="00B24E65" w:rsidRPr="00FD352D">
        <w:rPr>
          <w:rFonts w:cs="Times New Roman"/>
          <w:sz w:val="22"/>
          <w:szCs w:val="22"/>
        </w:rPr>
        <w:t>. За невыполнение требований Заказчика об уплате неустоек (штрафов, пеней) исполнителем, предусмотренных Контрактом, Заказчик удерживает суммы неустоек (штрафов, пеней), из суммы, подлежащей оплате исполнителю за оказанную услугу (выполненную работу).</w:t>
      </w:r>
    </w:p>
    <w:p w14:paraId="76112541" w14:textId="77777777" w:rsidR="009C5D90" w:rsidRPr="00FD352D" w:rsidRDefault="009C5D90">
      <w:pPr>
        <w:pStyle w:val="a6"/>
        <w:widowControl w:val="0"/>
        <w:spacing w:after="0"/>
        <w:ind w:firstLine="567"/>
        <w:rPr>
          <w:rFonts w:cs="Times New Roman"/>
          <w:sz w:val="22"/>
          <w:szCs w:val="22"/>
        </w:rPr>
      </w:pPr>
    </w:p>
    <w:p w14:paraId="0ACF1C29" w14:textId="53C3CB53" w:rsidR="009C5D90" w:rsidRPr="00FD352D" w:rsidRDefault="00E57F00">
      <w:pPr>
        <w:ind w:firstLine="567"/>
        <w:jc w:val="center"/>
        <w:rPr>
          <w:rFonts w:cs="Times New Roman"/>
          <w:b/>
          <w:bCs/>
          <w:sz w:val="22"/>
          <w:szCs w:val="22"/>
        </w:rPr>
      </w:pPr>
      <w:r w:rsidRPr="00FD352D">
        <w:rPr>
          <w:rFonts w:cs="Times New Roman"/>
          <w:b/>
          <w:bCs/>
          <w:sz w:val="22"/>
          <w:szCs w:val="22"/>
        </w:rPr>
        <w:t>6</w:t>
      </w:r>
      <w:r w:rsidR="007F3684" w:rsidRPr="00FD352D">
        <w:rPr>
          <w:rFonts w:cs="Times New Roman"/>
          <w:b/>
          <w:bCs/>
          <w:sz w:val="22"/>
          <w:szCs w:val="22"/>
        </w:rPr>
        <w:t>. СРОК ДЕЙСТВИЯ, ПОРЯДОК ИЗМЕНЕНИЯ И РАСТОРЖЕНИЯ КОНТРАКТА</w:t>
      </w:r>
    </w:p>
    <w:p w14:paraId="195BFF07" w14:textId="77777777" w:rsidR="00FD352D" w:rsidRPr="00FD352D" w:rsidRDefault="00FD352D">
      <w:pPr>
        <w:ind w:firstLine="567"/>
        <w:jc w:val="center"/>
        <w:rPr>
          <w:rFonts w:cs="Times New Roman"/>
          <w:sz w:val="22"/>
          <w:szCs w:val="22"/>
        </w:rPr>
      </w:pPr>
    </w:p>
    <w:p w14:paraId="467819F3" w14:textId="629859AA" w:rsidR="009C5D90" w:rsidRPr="00FD352D" w:rsidRDefault="003D5693" w:rsidP="00D41ADB">
      <w:pPr>
        <w:ind w:firstLine="567"/>
        <w:rPr>
          <w:rFonts w:cs="Times New Roman"/>
          <w:sz w:val="22"/>
          <w:szCs w:val="22"/>
        </w:rPr>
      </w:pPr>
      <w:r w:rsidRPr="00FD352D">
        <w:rPr>
          <w:rFonts w:cs="Times New Roman"/>
          <w:sz w:val="22"/>
          <w:szCs w:val="22"/>
        </w:rPr>
        <w:t xml:space="preserve"> </w:t>
      </w:r>
      <w:r w:rsidR="00E57F00" w:rsidRPr="00FD352D">
        <w:rPr>
          <w:rFonts w:cs="Times New Roman"/>
          <w:sz w:val="22"/>
          <w:szCs w:val="22"/>
        </w:rPr>
        <w:t>6</w:t>
      </w:r>
      <w:r w:rsidR="007F3684" w:rsidRPr="00FD352D">
        <w:rPr>
          <w:rFonts w:cs="Times New Roman"/>
          <w:sz w:val="22"/>
          <w:szCs w:val="22"/>
        </w:rPr>
        <w:t xml:space="preserve">.1. </w:t>
      </w:r>
      <w:r w:rsidR="003316DE" w:rsidRPr="00FD352D">
        <w:rPr>
          <w:sz w:val="22"/>
          <w:szCs w:val="22"/>
        </w:rPr>
        <w:t>Настоящий контракт вступает в силу с даты подписания</w:t>
      </w:r>
      <w:r w:rsidR="00B17E07" w:rsidRPr="00B17E07">
        <w:rPr>
          <w:sz w:val="22"/>
          <w:szCs w:val="22"/>
          <w:highlight w:val="yellow"/>
        </w:rPr>
        <w:t>, и распространяет свое действия на отношения возникшие с «</w:t>
      </w:r>
      <w:r w:rsidR="00B20EEC">
        <w:rPr>
          <w:sz w:val="22"/>
          <w:szCs w:val="22"/>
          <w:highlight w:val="yellow"/>
        </w:rPr>
        <w:t>____</w:t>
      </w:r>
      <w:r w:rsidR="00B17E07" w:rsidRPr="00B17E07">
        <w:rPr>
          <w:sz w:val="22"/>
          <w:szCs w:val="22"/>
          <w:highlight w:val="yellow"/>
        </w:rPr>
        <w:t xml:space="preserve">» </w:t>
      </w:r>
      <w:r w:rsidR="00B20EEC">
        <w:rPr>
          <w:sz w:val="22"/>
          <w:szCs w:val="22"/>
          <w:highlight w:val="yellow"/>
        </w:rPr>
        <w:t>____</w:t>
      </w:r>
      <w:r w:rsidR="00B17E07" w:rsidRPr="00B17E07">
        <w:rPr>
          <w:sz w:val="22"/>
          <w:szCs w:val="22"/>
          <w:highlight w:val="yellow"/>
        </w:rPr>
        <w:t xml:space="preserve"> 202</w:t>
      </w:r>
      <w:r w:rsidR="00B20EEC">
        <w:rPr>
          <w:sz w:val="22"/>
          <w:szCs w:val="22"/>
          <w:highlight w:val="yellow"/>
        </w:rPr>
        <w:t>6</w:t>
      </w:r>
      <w:r w:rsidR="00B17E07" w:rsidRPr="00B17E07">
        <w:rPr>
          <w:sz w:val="22"/>
          <w:szCs w:val="22"/>
          <w:highlight w:val="yellow"/>
        </w:rPr>
        <w:t>г.,</w:t>
      </w:r>
      <w:r w:rsidR="00B17E07">
        <w:rPr>
          <w:sz w:val="22"/>
          <w:szCs w:val="22"/>
        </w:rPr>
        <w:t xml:space="preserve"> </w:t>
      </w:r>
      <w:r w:rsidR="006753FD" w:rsidRPr="00FD352D">
        <w:rPr>
          <w:sz w:val="22"/>
          <w:szCs w:val="22"/>
        </w:rPr>
        <w:t xml:space="preserve">и действует </w:t>
      </w:r>
      <w:r w:rsidR="006753FD" w:rsidRPr="00FD352D">
        <w:rPr>
          <w:sz w:val="22"/>
          <w:szCs w:val="22"/>
          <w:highlight w:val="yellow"/>
        </w:rPr>
        <w:t xml:space="preserve">до </w:t>
      </w:r>
      <w:r w:rsidR="00B20EEC">
        <w:rPr>
          <w:sz w:val="22"/>
          <w:szCs w:val="22"/>
          <w:highlight w:val="yellow"/>
        </w:rPr>
        <w:t>_____</w:t>
      </w:r>
      <w:r w:rsidR="006753FD" w:rsidRPr="00FD352D">
        <w:rPr>
          <w:sz w:val="22"/>
          <w:szCs w:val="22"/>
          <w:highlight w:val="yellow"/>
        </w:rPr>
        <w:t xml:space="preserve"> </w:t>
      </w:r>
      <w:r w:rsidR="00B20EEC">
        <w:rPr>
          <w:sz w:val="22"/>
          <w:szCs w:val="22"/>
          <w:highlight w:val="yellow"/>
        </w:rPr>
        <w:t>_____</w:t>
      </w:r>
      <w:r w:rsidR="006753FD" w:rsidRPr="00FD352D">
        <w:rPr>
          <w:sz w:val="22"/>
          <w:szCs w:val="22"/>
          <w:highlight w:val="yellow"/>
        </w:rPr>
        <w:t xml:space="preserve"> 202</w:t>
      </w:r>
      <w:r w:rsidR="00B20EEC">
        <w:rPr>
          <w:sz w:val="22"/>
          <w:szCs w:val="22"/>
        </w:rPr>
        <w:t>7</w:t>
      </w:r>
      <w:r w:rsidR="003316DE" w:rsidRPr="00FD352D">
        <w:rPr>
          <w:sz w:val="22"/>
          <w:szCs w:val="22"/>
        </w:rPr>
        <w:t xml:space="preserve"> года (включительно). </w:t>
      </w:r>
      <w:r w:rsidR="002A3173" w:rsidRPr="00FD352D">
        <w:rPr>
          <w:sz w:val="22"/>
          <w:szCs w:val="22"/>
        </w:rPr>
        <w:t>Окончание срока действия настоящего контракта не освобождает Стороны от ответственности за его нарушение и не освобождает Стороны от выполнения своих обязательств по контракту в полном объеме.</w:t>
      </w:r>
    </w:p>
    <w:p w14:paraId="08885CF1" w14:textId="77777777" w:rsidR="009C5D90" w:rsidRPr="00FD352D" w:rsidRDefault="003D5693" w:rsidP="00D41ADB">
      <w:pPr>
        <w:ind w:firstLine="567"/>
        <w:rPr>
          <w:rFonts w:cs="Times New Roman"/>
          <w:sz w:val="22"/>
          <w:szCs w:val="22"/>
        </w:rPr>
      </w:pPr>
      <w:r w:rsidRPr="00FD352D">
        <w:rPr>
          <w:rFonts w:cs="Times New Roman"/>
          <w:sz w:val="22"/>
          <w:szCs w:val="22"/>
        </w:rPr>
        <w:t xml:space="preserve"> </w:t>
      </w:r>
      <w:r w:rsidR="00E57F00" w:rsidRPr="00FD352D">
        <w:rPr>
          <w:rFonts w:cs="Times New Roman"/>
          <w:sz w:val="22"/>
          <w:szCs w:val="22"/>
        </w:rPr>
        <w:t>6</w:t>
      </w:r>
      <w:r w:rsidR="007F3684" w:rsidRPr="00FD352D">
        <w:rPr>
          <w:rFonts w:cs="Times New Roman"/>
          <w:sz w:val="22"/>
          <w:szCs w:val="22"/>
        </w:rPr>
        <w:t>.2. Любые изменения и дополнения к настоящему Контракту имеют силу только в том случае, если они оформлены и подписаны обеими Сторонами. В случае изменения у какой-либо из Сторон места нахождения, названия она обязана в течение двух дней письменно известить об этом другую Сторону.</w:t>
      </w:r>
    </w:p>
    <w:p w14:paraId="72623EF9" w14:textId="77777777" w:rsidR="009C5D90" w:rsidRPr="00FD352D" w:rsidRDefault="003D5693" w:rsidP="00D41ADB">
      <w:pPr>
        <w:pStyle w:val="a6"/>
        <w:spacing w:after="0"/>
        <w:ind w:firstLine="567"/>
        <w:rPr>
          <w:rFonts w:cs="Times New Roman"/>
          <w:sz w:val="22"/>
          <w:szCs w:val="22"/>
        </w:rPr>
      </w:pPr>
      <w:r w:rsidRPr="00FD352D">
        <w:rPr>
          <w:rFonts w:cs="Times New Roman"/>
          <w:sz w:val="22"/>
          <w:szCs w:val="22"/>
        </w:rPr>
        <w:t xml:space="preserve"> </w:t>
      </w:r>
      <w:r w:rsidR="00E57F00" w:rsidRPr="00FD352D">
        <w:rPr>
          <w:rFonts w:cs="Times New Roman"/>
          <w:sz w:val="22"/>
          <w:szCs w:val="22"/>
        </w:rPr>
        <w:t>6</w:t>
      </w:r>
      <w:r w:rsidR="007F3684" w:rsidRPr="00FD352D">
        <w:rPr>
          <w:rFonts w:cs="Times New Roman"/>
          <w:sz w:val="22"/>
          <w:szCs w:val="22"/>
        </w:rPr>
        <w:t>.</w:t>
      </w:r>
      <w:r w:rsidR="007F3684" w:rsidRPr="00FD352D">
        <w:rPr>
          <w:rFonts w:cs="Times New Roman"/>
          <w:kern w:val="2"/>
          <w:sz w:val="22"/>
          <w:szCs w:val="22"/>
        </w:rPr>
        <w:t>3</w:t>
      </w:r>
      <w:r w:rsidR="007F3684" w:rsidRPr="00FD352D">
        <w:rPr>
          <w:rFonts w:cs="Times New Roman"/>
          <w:sz w:val="22"/>
          <w:szCs w:val="22"/>
        </w:rPr>
        <w:t xml:space="preserve">. </w:t>
      </w:r>
      <w:bookmarkStart w:id="2" w:name="_DdeLink__945_1094878487"/>
      <w:r w:rsidR="007F3684" w:rsidRPr="00FD352D">
        <w:rPr>
          <w:rFonts w:cs="Times New Roman"/>
          <w:sz w:val="22"/>
          <w:szCs w:val="22"/>
        </w:rPr>
        <w:t xml:space="preserve">Расторжение настоящего </w:t>
      </w:r>
      <w:r w:rsidR="007F3684" w:rsidRPr="00FD352D">
        <w:rPr>
          <w:rFonts w:cs="Times New Roman"/>
          <w:kern w:val="2"/>
          <w:sz w:val="22"/>
          <w:szCs w:val="22"/>
        </w:rPr>
        <w:t>контракта</w:t>
      </w:r>
      <w:bookmarkEnd w:id="2"/>
      <w:r w:rsidR="007F3684" w:rsidRPr="00FD352D">
        <w:rPr>
          <w:rFonts w:cs="Times New Roman"/>
          <w:sz w:val="22"/>
          <w:szCs w:val="22"/>
        </w:rPr>
        <w:t xml:space="preserve"> допускается:</w:t>
      </w:r>
    </w:p>
    <w:p w14:paraId="3E16C3DA" w14:textId="77777777" w:rsidR="009C5D90" w:rsidRPr="00FD352D" w:rsidRDefault="007F3684" w:rsidP="00D41ADB">
      <w:pPr>
        <w:pStyle w:val="a6"/>
        <w:spacing w:after="0"/>
        <w:ind w:firstLine="567"/>
        <w:rPr>
          <w:rFonts w:cs="Times New Roman"/>
          <w:sz w:val="22"/>
          <w:szCs w:val="22"/>
        </w:rPr>
      </w:pPr>
      <w:r w:rsidRPr="00FD352D">
        <w:rPr>
          <w:rFonts w:cs="Times New Roman"/>
          <w:sz w:val="22"/>
          <w:szCs w:val="22"/>
        </w:rPr>
        <w:t>- по соглашению Сторон;</w:t>
      </w:r>
    </w:p>
    <w:p w14:paraId="0A646388" w14:textId="77777777" w:rsidR="009C5D90" w:rsidRPr="00FD352D" w:rsidRDefault="007F3684" w:rsidP="00D41ADB">
      <w:pPr>
        <w:pStyle w:val="a6"/>
        <w:spacing w:after="0"/>
        <w:ind w:firstLine="567"/>
        <w:rPr>
          <w:rFonts w:cs="Times New Roman"/>
          <w:sz w:val="22"/>
          <w:szCs w:val="22"/>
        </w:rPr>
      </w:pPr>
      <w:r w:rsidRPr="00FD352D">
        <w:rPr>
          <w:rFonts w:cs="Times New Roman"/>
          <w:sz w:val="22"/>
          <w:szCs w:val="22"/>
        </w:rPr>
        <w:t>- по решению суда;</w:t>
      </w:r>
    </w:p>
    <w:p w14:paraId="484B0A02" w14:textId="77777777" w:rsidR="009C5D90" w:rsidRPr="00FD352D" w:rsidRDefault="007F3684" w:rsidP="00D41ADB">
      <w:pPr>
        <w:pStyle w:val="a6"/>
        <w:spacing w:after="0"/>
        <w:ind w:firstLine="567"/>
        <w:rPr>
          <w:rFonts w:cs="Times New Roman"/>
          <w:sz w:val="22"/>
          <w:szCs w:val="22"/>
        </w:rPr>
      </w:pPr>
      <w:r w:rsidRPr="00FD352D">
        <w:rPr>
          <w:rFonts w:cs="Times New Roman"/>
          <w:sz w:val="22"/>
          <w:szCs w:val="22"/>
        </w:rPr>
        <w:lastRenderedPageBreak/>
        <w:t>- в одностороннем порядке</w:t>
      </w:r>
      <w:r w:rsidRPr="00FD352D">
        <w:rPr>
          <w:rFonts w:cs="Times New Roman"/>
          <w:kern w:val="2"/>
          <w:sz w:val="22"/>
          <w:szCs w:val="22"/>
        </w:rPr>
        <w:t>.</w:t>
      </w:r>
    </w:p>
    <w:p w14:paraId="01CBD203" w14:textId="77777777" w:rsidR="009C5D90" w:rsidRPr="00FD352D" w:rsidRDefault="003D5693" w:rsidP="00D41ADB">
      <w:pPr>
        <w:pStyle w:val="a6"/>
        <w:spacing w:after="0"/>
        <w:ind w:firstLine="567"/>
        <w:rPr>
          <w:rFonts w:cs="Times New Roman"/>
          <w:sz w:val="22"/>
          <w:szCs w:val="22"/>
        </w:rPr>
      </w:pPr>
      <w:r w:rsidRPr="00FD352D">
        <w:rPr>
          <w:rFonts w:cs="Times New Roman"/>
          <w:sz w:val="22"/>
          <w:szCs w:val="22"/>
        </w:rPr>
        <w:t xml:space="preserve"> </w:t>
      </w:r>
      <w:r w:rsidR="00E57F00" w:rsidRPr="00FD352D">
        <w:rPr>
          <w:rFonts w:cs="Times New Roman"/>
          <w:sz w:val="22"/>
          <w:szCs w:val="22"/>
        </w:rPr>
        <w:t>6</w:t>
      </w:r>
      <w:r w:rsidR="007F3684" w:rsidRPr="00FD352D">
        <w:rPr>
          <w:rFonts w:cs="Times New Roman"/>
          <w:sz w:val="22"/>
          <w:szCs w:val="22"/>
        </w:rPr>
        <w:t xml:space="preserve">.4. Контракт расторгается в одностороннем порядке в следующих случаях: </w:t>
      </w:r>
    </w:p>
    <w:p w14:paraId="0344640E" w14:textId="77777777" w:rsidR="009C5D90" w:rsidRPr="00FD352D" w:rsidRDefault="007F3684" w:rsidP="00D41ADB">
      <w:pPr>
        <w:widowControl w:val="0"/>
        <w:ind w:firstLine="567"/>
        <w:rPr>
          <w:rFonts w:cs="Times New Roman"/>
          <w:sz w:val="22"/>
          <w:szCs w:val="22"/>
        </w:rPr>
      </w:pPr>
      <w:r w:rsidRPr="00FD352D">
        <w:rPr>
          <w:rFonts w:cs="Times New Roman"/>
          <w:sz w:val="22"/>
          <w:szCs w:val="22"/>
        </w:rPr>
        <w:t>- исполнитель не приступает к исполнению Контракта в срок, установленный Контрактом;</w:t>
      </w:r>
    </w:p>
    <w:p w14:paraId="71BF31F2" w14:textId="77777777" w:rsidR="009C5D90" w:rsidRPr="00FD352D" w:rsidRDefault="007F3684" w:rsidP="00D41ADB">
      <w:pPr>
        <w:widowControl w:val="0"/>
        <w:ind w:firstLine="567"/>
        <w:rPr>
          <w:rFonts w:cs="Times New Roman"/>
          <w:sz w:val="22"/>
          <w:szCs w:val="22"/>
        </w:rPr>
      </w:pPr>
      <w:r w:rsidRPr="00FD352D">
        <w:rPr>
          <w:rFonts w:cs="Times New Roman"/>
          <w:sz w:val="22"/>
          <w:szCs w:val="22"/>
        </w:rPr>
        <w:t>- если отступления в оказании услуг от условий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w:t>
      </w:r>
    </w:p>
    <w:p w14:paraId="4EEBFEFA" w14:textId="77777777" w:rsidR="009C5D90" w:rsidRPr="00FD352D" w:rsidRDefault="007F3684" w:rsidP="00D41ADB">
      <w:pPr>
        <w:pStyle w:val="a7"/>
        <w:suppressAutoHyphens/>
        <w:spacing w:after="0" w:line="240" w:lineRule="auto"/>
        <w:ind w:firstLine="567"/>
        <w:rPr>
          <w:rFonts w:ascii="Times New Roman" w:eastAsia="Times New Roman" w:hAnsi="Times New Roman" w:cs="Times New Roman"/>
        </w:rPr>
      </w:pPr>
      <w:r w:rsidRPr="00FD352D">
        <w:rPr>
          <w:rFonts w:ascii="Times New Roman" w:hAnsi="Times New Roman" w:cs="Times New Roman"/>
        </w:rPr>
        <w:t>- иные обстоятельства, предусмотренные законодательством Российской Федерации.</w:t>
      </w:r>
    </w:p>
    <w:p w14:paraId="4EA1AEEF" w14:textId="77777777" w:rsidR="009C5D90" w:rsidRPr="00FD352D" w:rsidRDefault="003D5693" w:rsidP="00D41ADB">
      <w:pPr>
        <w:pStyle w:val="a6"/>
        <w:suppressAutoHyphens/>
        <w:spacing w:after="0"/>
        <w:ind w:firstLine="567"/>
        <w:rPr>
          <w:rFonts w:cs="Times New Roman"/>
          <w:sz w:val="22"/>
          <w:szCs w:val="22"/>
        </w:rPr>
      </w:pPr>
      <w:r w:rsidRPr="00FD352D">
        <w:rPr>
          <w:rFonts w:cs="Times New Roman"/>
          <w:kern w:val="2"/>
          <w:sz w:val="22"/>
          <w:szCs w:val="22"/>
        </w:rPr>
        <w:t xml:space="preserve"> </w:t>
      </w:r>
      <w:r w:rsidR="00E57F00" w:rsidRPr="00FD352D">
        <w:rPr>
          <w:rFonts w:cs="Times New Roman"/>
          <w:kern w:val="2"/>
          <w:sz w:val="22"/>
          <w:szCs w:val="22"/>
        </w:rPr>
        <w:t>6</w:t>
      </w:r>
      <w:r w:rsidR="007F3684" w:rsidRPr="00FD352D">
        <w:rPr>
          <w:rFonts w:cs="Times New Roman"/>
          <w:sz w:val="22"/>
          <w:szCs w:val="22"/>
        </w:rPr>
        <w:t>.</w:t>
      </w:r>
      <w:r w:rsidR="007F3684" w:rsidRPr="00FD352D">
        <w:rPr>
          <w:rFonts w:cs="Times New Roman"/>
          <w:kern w:val="2"/>
          <w:sz w:val="22"/>
          <w:szCs w:val="22"/>
        </w:rPr>
        <w:t>5</w:t>
      </w:r>
      <w:r w:rsidR="007F3684" w:rsidRPr="00FD352D">
        <w:rPr>
          <w:rFonts w:cs="Times New Roman"/>
          <w:sz w:val="22"/>
          <w:szCs w:val="22"/>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14:paraId="2BC0F92B" w14:textId="77777777" w:rsidR="009C5D90" w:rsidRPr="00FD352D" w:rsidRDefault="003D5693" w:rsidP="00D41ADB">
      <w:pPr>
        <w:pStyle w:val="a6"/>
        <w:suppressAutoHyphens/>
        <w:spacing w:after="0"/>
        <w:ind w:firstLine="567"/>
        <w:rPr>
          <w:rFonts w:cs="Times New Roman"/>
          <w:sz w:val="22"/>
          <w:szCs w:val="22"/>
        </w:rPr>
      </w:pPr>
      <w:r w:rsidRPr="00FD352D">
        <w:rPr>
          <w:rFonts w:cs="Times New Roman"/>
          <w:kern w:val="2"/>
          <w:sz w:val="22"/>
          <w:szCs w:val="22"/>
        </w:rPr>
        <w:t xml:space="preserve"> </w:t>
      </w:r>
      <w:r w:rsidR="00E57F00" w:rsidRPr="00FD352D">
        <w:rPr>
          <w:rFonts w:cs="Times New Roman"/>
          <w:kern w:val="2"/>
          <w:sz w:val="22"/>
          <w:szCs w:val="22"/>
        </w:rPr>
        <w:t>6</w:t>
      </w:r>
      <w:r w:rsidR="007F3684" w:rsidRPr="00FD352D">
        <w:rPr>
          <w:rFonts w:cs="Times New Roman"/>
          <w:sz w:val="22"/>
          <w:szCs w:val="22"/>
        </w:rPr>
        <w:t>.</w:t>
      </w:r>
      <w:r w:rsidR="007F3684" w:rsidRPr="00FD352D">
        <w:rPr>
          <w:rFonts w:cs="Times New Roman"/>
          <w:kern w:val="2"/>
          <w:sz w:val="22"/>
          <w:szCs w:val="22"/>
        </w:rPr>
        <w:t>6</w:t>
      </w:r>
      <w:r w:rsidR="007F3684" w:rsidRPr="00FD352D">
        <w:rPr>
          <w:rFonts w:cs="Times New Roman"/>
          <w:sz w:val="22"/>
          <w:szCs w:val="22"/>
        </w:rPr>
        <w:t xml:space="preserve">. Расторжение </w:t>
      </w:r>
      <w:r w:rsidR="007F3684" w:rsidRPr="00FD352D">
        <w:rPr>
          <w:rFonts w:cs="Times New Roman"/>
          <w:kern w:val="2"/>
          <w:sz w:val="22"/>
          <w:szCs w:val="22"/>
        </w:rPr>
        <w:t>Контракта</w:t>
      </w:r>
      <w:r w:rsidR="007F3684" w:rsidRPr="00FD352D">
        <w:rPr>
          <w:rFonts w:cs="Times New Roman"/>
          <w:sz w:val="22"/>
          <w:szCs w:val="22"/>
        </w:rPr>
        <w:t xml:space="preserve"> может быть произведено по взаимному соглашению Сторон путем подписания соответствующего соглашения о расторжении. </w:t>
      </w:r>
    </w:p>
    <w:p w14:paraId="2523A124" w14:textId="77777777" w:rsidR="009C5D90" w:rsidRPr="00FD352D" w:rsidRDefault="003D5693" w:rsidP="00D41ADB">
      <w:pPr>
        <w:pStyle w:val="a6"/>
        <w:suppressAutoHyphens/>
        <w:spacing w:after="0"/>
        <w:ind w:firstLine="567"/>
        <w:rPr>
          <w:rFonts w:cs="Times New Roman"/>
          <w:sz w:val="22"/>
          <w:szCs w:val="22"/>
        </w:rPr>
      </w:pPr>
      <w:r w:rsidRPr="00FD352D">
        <w:rPr>
          <w:rFonts w:cs="Times New Roman"/>
          <w:kern w:val="2"/>
          <w:sz w:val="22"/>
          <w:szCs w:val="22"/>
        </w:rPr>
        <w:t xml:space="preserve"> </w:t>
      </w:r>
      <w:r w:rsidR="00E57F00" w:rsidRPr="00FD352D">
        <w:rPr>
          <w:rFonts w:cs="Times New Roman"/>
          <w:kern w:val="2"/>
          <w:sz w:val="22"/>
          <w:szCs w:val="22"/>
        </w:rPr>
        <w:t>6</w:t>
      </w:r>
      <w:r w:rsidR="007F3684" w:rsidRPr="00FD352D">
        <w:rPr>
          <w:rFonts w:cs="Times New Roman"/>
          <w:sz w:val="22"/>
          <w:szCs w:val="22"/>
        </w:rPr>
        <w:t>.</w:t>
      </w:r>
      <w:r w:rsidR="007F3684" w:rsidRPr="00FD352D">
        <w:rPr>
          <w:rFonts w:cs="Times New Roman"/>
          <w:kern w:val="2"/>
          <w:sz w:val="22"/>
          <w:szCs w:val="22"/>
        </w:rPr>
        <w:t>7</w:t>
      </w:r>
      <w:r w:rsidR="007F3684" w:rsidRPr="00FD352D">
        <w:rPr>
          <w:rFonts w:cs="Times New Roman"/>
          <w:sz w:val="22"/>
          <w:szCs w:val="22"/>
        </w:rPr>
        <w:t xml:space="preserve">. В случае расторжения </w:t>
      </w:r>
      <w:r w:rsidR="007F3684" w:rsidRPr="00FD352D">
        <w:rPr>
          <w:rFonts w:cs="Times New Roman"/>
          <w:kern w:val="2"/>
          <w:sz w:val="22"/>
          <w:szCs w:val="22"/>
        </w:rPr>
        <w:t>Контракта</w:t>
      </w:r>
      <w:r w:rsidR="007F3684" w:rsidRPr="00FD352D">
        <w:rPr>
          <w:rFonts w:cs="Times New Roman"/>
          <w:sz w:val="22"/>
          <w:szCs w:val="22"/>
        </w:rPr>
        <w:t xml:space="preserve"> по инициативе любой из Сторон Стороны производят сверку расчетов. </w:t>
      </w:r>
    </w:p>
    <w:p w14:paraId="62E9B698" w14:textId="417A5E98" w:rsidR="009C5D90" w:rsidRPr="00FD352D" w:rsidRDefault="003D5693" w:rsidP="00D41ADB">
      <w:pPr>
        <w:pStyle w:val="a6"/>
        <w:suppressAutoHyphens/>
        <w:spacing w:after="0"/>
        <w:ind w:firstLine="567"/>
        <w:rPr>
          <w:rFonts w:cs="Times New Roman"/>
          <w:sz w:val="22"/>
          <w:szCs w:val="22"/>
        </w:rPr>
      </w:pPr>
      <w:r w:rsidRPr="00FD352D">
        <w:rPr>
          <w:rFonts w:cs="Times New Roman"/>
          <w:kern w:val="2"/>
          <w:sz w:val="22"/>
          <w:szCs w:val="22"/>
        </w:rPr>
        <w:t xml:space="preserve"> </w:t>
      </w:r>
      <w:r w:rsidR="00E57F00" w:rsidRPr="00FD352D">
        <w:rPr>
          <w:rFonts w:cs="Times New Roman"/>
          <w:kern w:val="2"/>
          <w:sz w:val="22"/>
          <w:szCs w:val="22"/>
        </w:rPr>
        <w:t>6</w:t>
      </w:r>
      <w:r w:rsidR="007F3684" w:rsidRPr="00FD352D">
        <w:rPr>
          <w:rFonts w:cs="Times New Roman"/>
          <w:sz w:val="22"/>
          <w:szCs w:val="22"/>
        </w:rPr>
        <w:t>.</w:t>
      </w:r>
      <w:r w:rsidR="007F3684" w:rsidRPr="00FD352D">
        <w:rPr>
          <w:rFonts w:cs="Times New Roman"/>
          <w:kern w:val="2"/>
          <w:sz w:val="22"/>
          <w:szCs w:val="22"/>
        </w:rPr>
        <w:t>8</w:t>
      </w:r>
      <w:r w:rsidR="007F3684" w:rsidRPr="00FD352D">
        <w:rPr>
          <w:rFonts w:cs="Times New Roman"/>
          <w:sz w:val="22"/>
          <w:szCs w:val="22"/>
        </w:rPr>
        <w:t xml:space="preserve">. Решение Заказчика об одностороннем отказе от исполнения </w:t>
      </w:r>
      <w:r w:rsidR="007F3684" w:rsidRPr="00FD352D">
        <w:rPr>
          <w:rFonts w:cs="Times New Roman"/>
          <w:kern w:val="2"/>
          <w:sz w:val="22"/>
          <w:szCs w:val="22"/>
        </w:rPr>
        <w:t>Контракта</w:t>
      </w:r>
      <w:r w:rsidR="007F3684" w:rsidRPr="00FD352D">
        <w:rPr>
          <w:rFonts w:cs="Times New Roman"/>
          <w:sz w:val="22"/>
          <w:szCs w:val="22"/>
        </w:rPr>
        <w:t xml:space="preserve"> в течении одного рабочего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а также по адресу электронной почты, либо с использованием иных средств связи и доставки, обеспечивающих фиксирование такого уведомления и получение </w:t>
      </w:r>
      <w:r w:rsidR="007F3684" w:rsidRPr="00FD352D">
        <w:rPr>
          <w:rFonts w:cs="Times New Roman"/>
          <w:kern w:val="2"/>
          <w:sz w:val="22"/>
          <w:szCs w:val="22"/>
        </w:rPr>
        <w:t>Заказчиком</w:t>
      </w:r>
      <w:r w:rsidR="007F3684" w:rsidRPr="00FD352D">
        <w:rPr>
          <w:rFonts w:cs="Times New Roman"/>
          <w:sz w:val="22"/>
          <w:szCs w:val="22"/>
        </w:rPr>
        <w:t xml:space="preserve"> подтверждения о его вручении Исполнителю. </w:t>
      </w:r>
    </w:p>
    <w:p w14:paraId="3B0EE13A" w14:textId="77777777" w:rsidR="009C5D90" w:rsidRPr="00FD352D" w:rsidRDefault="003D5693" w:rsidP="00D41ADB">
      <w:pPr>
        <w:pStyle w:val="a6"/>
        <w:suppressAutoHyphens/>
        <w:spacing w:after="0"/>
        <w:ind w:firstLine="567"/>
        <w:rPr>
          <w:rFonts w:cs="Times New Roman"/>
          <w:sz w:val="22"/>
          <w:szCs w:val="22"/>
        </w:rPr>
      </w:pPr>
      <w:r w:rsidRPr="00FD352D">
        <w:rPr>
          <w:rFonts w:cs="Times New Roman"/>
          <w:kern w:val="2"/>
          <w:sz w:val="22"/>
          <w:szCs w:val="22"/>
        </w:rPr>
        <w:t xml:space="preserve"> </w:t>
      </w:r>
      <w:r w:rsidR="00E57F00" w:rsidRPr="00FD352D">
        <w:rPr>
          <w:rFonts w:cs="Times New Roman"/>
          <w:kern w:val="2"/>
          <w:sz w:val="22"/>
          <w:szCs w:val="22"/>
        </w:rPr>
        <w:t>6</w:t>
      </w:r>
      <w:r w:rsidR="007F3684" w:rsidRPr="00FD352D">
        <w:rPr>
          <w:rFonts w:cs="Times New Roman"/>
          <w:sz w:val="22"/>
          <w:szCs w:val="22"/>
        </w:rPr>
        <w:t>.</w:t>
      </w:r>
      <w:r w:rsidR="007F3684" w:rsidRPr="00FD352D">
        <w:rPr>
          <w:rFonts w:cs="Times New Roman"/>
          <w:kern w:val="2"/>
          <w:sz w:val="22"/>
          <w:szCs w:val="22"/>
        </w:rPr>
        <w:t>9</w:t>
      </w:r>
      <w:r w:rsidR="007F3684" w:rsidRPr="00FD352D">
        <w:rPr>
          <w:rFonts w:cs="Times New Roman"/>
          <w:sz w:val="22"/>
          <w:szCs w:val="22"/>
        </w:rPr>
        <w:t xml:space="preserve">. Решение </w:t>
      </w:r>
      <w:r w:rsidR="007F3684" w:rsidRPr="00FD352D">
        <w:rPr>
          <w:rFonts w:cs="Times New Roman"/>
          <w:kern w:val="2"/>
          <w:sz w:val="22"/>
          <w:szCs w:val="22"/>
        </w:rPr>
        <w:t>Заказчика</w:t>
      </w:r>
      <w:r w:rsidR="007F3684" w:rsidRPr="00FD352D">
        <w:rPr>
          <w:rFonts w:cs="Times New Roman"/>
          <w:sz w:val="22"/>
          <w:szCs w:val="22"/>
        </w:rPr>
        <w:t xml:space="preserve"> об одностороннем отказе от исполнения </w:t>
      </w:r>
      <w:r w:rsidR="007F3684" w:rsidRPr="00FD352D">
        <w:rPr>
          <w:rFonts w:cs="Times New Roman"/>
          <w:kern w:val="2"/>
          <w:sz w:val="22"/>
          <w:szCs w:val="22"/>
        </w:rPr>
        <w:t>Контракта</w:t>
      </w:r>
      <w:r w:rsidR="007F3684" w:rsidRPr="00FD352D">
        <w:rPr>
          <w:rFonts w:cs="Times New Roman"/>
          <w:sz w:val="22"/>
          <w:szCs w:val="22"/>
        </w:rPr>
        <w:t xml:space="preserve"> вступает в силу и </w:t>
      </w:r>
      <w:r w:rsidR="007F3684" w:rsidRPr="00FD352D">
        <w:rPr>
          <w:rFonts w:cs="Times New Roman"/>
          <w:kern w:val="2"/>
          <w:sz w:val="22"/>
          <w:szCs w:val="22"/>
        </w:rPr>
        <w:t>Контракт</w:t>
      </w:r>
      <w:r w:rsidR="007F3684" w:rsidRPr="00FD352D">
        <w:rPr>
          <w:rFonts w:cs="Times New Roman"/>
          <w:sz w:val="22"/>
          <w:szCs w:val="22"/>
        </w:rPr>
        <w:t xml:space="preserve"> считается расторгнутым через десять дней с даты надлежащего уведомления </w:t>
      </w:r>
      <w:r w:rsidR="007F3684" w:rsidRPr="00FD352D">
        <w:rPr>
          <w:rFonts w:cs="Times New Roman"/>
          <w:kern w:val="2"/>
          <w:sz w:val="22"/>
          <w:szCs w:val="22"/>
        </w:rPr>
        <w:t>Заказчиком</w:t>
      </w:r>
      <w:r w:rsidR="007F3684" w:rsidRPr="00FD352D">
        <w:rPr>
          <w:rFonts w:cs="Times New Roman"/>
          <w:sz w:val="22"/>
          <w:szCs w:val="22"/>
        </w:rPr>
        <w:t xml:space="preserve"> Исполнителя об одностороннем отказе от исполнения </w:t>
      </w:r>
      <w:r w:rsidR="007F3684" w:rsidRPr="00FD352D">
        <w:rPr>
          <w:rFonts w:cs="Times New Roman"/>
          <w:kern w:val="2"/>
          <w:sz w:val="22"/>
          <w:szCs w:val="22"/>
        </w:rPr>
        <w:t>Контракта</w:t>
      </w:r>
      <w:r w:rsidR="007F3684" w:rsidRPr="00FD352D">
        <w:rPr>
          <w:rFonts w:cs="Times New Roman"/>
          <w:sz w:val="22"/>
          <w:szCs w:val="22"/>
        </w:rPr>
        <w:t>.</w:t>
      </w:r>
    </w:p>
    <w:p w14:paraId="44E33926" w14:textId="77777777" w:rsidR="009C5D90" w:rsidRPr="00FD352D" w:rsidRDefault="00E57F00" w:rsidP="00D41ADB">
      <w:pPr>
        <w:ind w:firstLine="567"/>
        <w:rPr>
          <w:rFonts w:cs="Times New Roman"/>
          <w:sz w:val="22"/>
          <w:szCs w:val="22"/>
        </w:rPr>
      </w:pPr>
      <w:r w:rsidRPr="00FD352D">
        <w:rPr>
          <w:rFonts w:cs="Times New Roman"/>
          <w:sz w:val="22"/>
          <w:szCs w:val="22"/>
        </w:rPr>
        <w:t>6</w:t>
      </w:r>
      <w:r w:rsidR="007F3684" w:rsidRPr="00FD352D">
        <w:rPr>
          <w:rFonts w:cs="Times New Roman"/>
          <w:sz w:val="22"/>
          <w:szCs w:val="22"/>
        </w:rPr>
        <w:t>.10. Изменение Контракта осуществляется в порядке, сроки, случаях и на условиях, установленных законодательством Российской Федерации.</w:t>
      </w:r>
    </w:p>
    <w:p w14:paraId="5C1440CB" w14:textId="77777777" w:rsidR="009C5D90" w:rsidRPr="00FD352D" w:rsidRDefault="009C5D90">
      <w:pPr>
        <w:ind w:firstLine="567"/>
        <w:jc w:val="center"/>
        <w:rPr>
          <w:rFonts w:cs="Times New Roman"/>
          <w:b/>
          <w:bCs/>
          <w:sz w:val="22"/>
          <w:szCs w:val="22"/>
        </w:rPr>
      </w:pPr>
    </w:p>
    <w:p w14:paraId="10068B5C" w14:textId="4C649602" w:rsidR="009C5D90" w:rsidRPr="00FD352D" w:rsidRDefault="00E57F00">
      <w:pPr>
        <w:ind w:firstLine="567"/>
        <w:jc w:val="center"/>
        <w:outlineLvl w:val="0"/>
        <w:rPr>
          <w:rFonts w:cs="Times New Roman"/>
          <w:b/>
          <w:bCs/>
          <w:sz w:val="22"/>
          <w:szCs w:val="22"/>
        </w:rPr>
      </w:pPr>
      <w:r w:rsidRPr="00FD352D">
        <w:rPr>
          <w:rFonts w:cs="Times New Roman"/>
          <w:b/>
          <w:bCs/>
          <w:sz w:val="22"/>
          <w:szCs w:val="22"/>
        </w:rPr>
        <w:t>7</w:t>
      </w:r>
      <w:r w:rsidR="007F3684" w:rsidRPr="00FD352D">
        <w:rPr>
          <w:rFonts w:cs="Times New Roman"/>
          <w:b/>
          <w:bCs/>
          <w:sz w:val="22"/>
          <w:szCs w:val="22"/>
        </w:rPr>
        <w:t>. ОБСТОЯТЕЛЬСТВА НЕПРЕОДОЛИМОЙ СИЛЫ</w:t>
      </w:r>
    </w:p>
    <w:p w14:paraId="49DBBA12" w14:textId="77777777" w:rsidR="00FD352D" w:rsidRPr="00FD352D" w:rsidRDefault="00FD352D">
      <w:pPr>
        <w:ind w:firstLine="567"/>
        <w:jc w:val="center"/>
        <w:outlineLvl w:val="0"/>
        <w:rPr>
          <w:rFonts w:cs="Times New Roman"/>
          <w:sz w:val="22"/>
          <w:szCs w:val="22"/>
        </w:rPr>
      </w:pPr>
    </w:p>
    <w:p w14:paraId="661CF334" w14:textId="77777777" w:rsidR="009C5D90" w:rsidRPr="00FD352D" w:rsidRDefault="00E57F00" w:rsidP="00D41ADB">
      <w:pPr>
        <w:ind w:firstLine="567"/>
        <w:outlineLvl w:val="1"/>
        <w:rPr>
          <w:rFonts w:cs="Times New Roman"/>
          <w:sz w:val="22"/>
          <w:szCs w:val="22"/>
        </w:rPr>
      </w:pPr>
      <w:bookmarkStart w:id="3" w:name="_ref_22379458"/>
      <w:r w:rsidRPr="00FD352D">
        <w:rPr>
          <w:rFonts w:cs="Times New Roman"/>
          <w:sz w:val="22"/>
          <w:szCs w:val="22"/>
        </w:rPr>
        <w:t>7</w:t>
      </w:r>
      <w:r w:rsidR="007F3684" w:rsidRPr="00FD352D">
        <w:rPr>
          <w:rFonts w:cs="Times New Roman"/>
          <w:sz w:val="22"/>
          <w:szCs w:val="22"/>
        </w:rPr>
        <w:t>.1. Если иное не предусмотрено законом, С</w:t>
      </w:r>
      <w:bookmarkEnd w:id="3"/>
      <w:r w:rsidR="007F3684" w:rsidRPr="00FD352D">
        <w:rPr>
          <w:rFonts w:cs="Times New Roman"/>
          <w:sz w:val="22"/>
          <w:szCs w:val="22"/>
        </w:rPr>
        <w:t>торона, не исполнившая или ненадлежащим образом исполнившая свои обязательства,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обязательств со стороны контрагентов должника, отсутствие на рынке нужных для исполнения товаров, услуг, отсутствие у должника необходимых денежных средств.</w:t>
      </w:r>
    </w:p>
    <w:p w14:paraId="7FAB073A" w14:textId="77777777" w:rsidR="009C5D90" w:rsidRPr="00FD352D" w:rsidRDefault="00E57F00" w:rsidP="00D41ADB">
      <w:pPr>
        <w:widowControl w:val="0"/>
        <w:ind w:firstLine="567"/>
        <w:rPr>
          <w:rFonts w:cs="Times New Roman"/>
          <w:sz w:val="22"/>
          <w:szCs w:val="22"/>
        </w:rPr>
      </w:pPr>
      <w:r w:rsidRPr="00FD352D">
        <w:rPr>
          <w:rFonts w:cs="Times New Roman"/>
          <w:sz w:val="22"/>
          <w:szCs w:val="22"/>
        </w:rPr>
        <w:t>7</w:t>
      </w:r>
      <w:r w:rsidR="007F3684" w:rsidRPr="00FD352D">
        <w:rPr>
          <w:rFonts w:cs="Times New Roman"/>
          <w:sz w:val="22"/>
          <w:szCs w:val="22"/>
        </w:rPr>
        <w:t xml:space="preserve">.2. В случае наступления обстоятельств непреодолимой силы, при которых оказывается невозможным полное или частичное исполнение любой из Сторон обязательств по настоящему </w:t>
      </w:r>
      <w:r w:rsidR="007F3684" w:rsidRPr="00FD352D">
        <w:rPr>
          <w:rFonts w:cs="Times New Roman"/>
          <w:color w:val="00000A"/>
          <w:sz w:val="22"/>
          <w:szCs w:val="22"/>
          <w:u w:color="00000A"/>
        </w:rPr>
        <w:t>Контракт</w:t>
      </w:r>
      <w:r w:rsidR="007F3684" w:rsidRPr="00FD352D">
        <w:rPr>
          <w:rFonts w:cs="Times New Roman"/>
          <w:sz w:val="22"/>
          <w:szCs w:val="22"/>
        </w:rPr>
        <w:t xml:space="preserve">у, а именно: издания акта государственного или муниципального органа, стихийные бедствия, военные действия любого характера и т.п. срок оказания услуги, предусмотренный </w:t>
      </w:r>
      <w:r w:rsidR="007F3684" w:rsidRPr="00FD352D">
        <w:rPr>
          <w:rFonts w:cs="Times New Roman"/>
          <w:color w:val="00000A"/>
          <w:sz w:val="22"/>
          <w:szCs w:val="22"/>
          <w:u w:color="00000A"/>
        </w:rPr>
        <w:t>Контракт</w:t>
      </w:r>
      <w:r w:rsidR="007F3684" w:rsidRPr="00FD352D">
        <w:rPr>
          <w:rFonts w:cs="Times New Roman"/>
          <w:sz w:val="22"/>
          <w:szCs w:val="22"/>
        </w:rPr>
        <w:t xml:space="preserve">ом, отодвигается на время, в течение которого будут действовать эти обстоятельства, либо обязательства по настоящему </w:t>
      </w:r>
      <w:r w:rsidR="007F3684" w:rsidRPr="00FD352D">
        <w:rPr>
          <w:rFonts w:cs="Times New Roman"/>
          <w:color w:val="00000A"/>
          <w:sz w:val="22"/>
          <w:szCs w:val="22"/>
          <w:u w:color="00000A"/>
        </w:rPr>
        <w:t>Контракт</w:t>
      </w:r>
      <w:r w:rsidR="007F3684" w:rsidRPr="00FD352D">
        <w:rPr>
          <w:rFonts w:cs="Times New Roman"/>
          <w:sz w:val="22"/>
          <w:szCs w:val="22"/>
        </w:rPr>
        <w:t>у прекращаются полностью или в соответствующей части.</w:t>
      </w:r>
    </w:p>
    <w:p w14:paraId="5F412724" w14:textId="77777777" w:rsidR="009C5D90" w:rsidRPr="00FD352D" w:rsidRDefault="00E57F00" w:rsidP="00D41ADB">
      <w:pPr>
        <w:ind w:firstLine="567"/>
        <w:rPr>
          <w:rFonts w:cs="Times New Roman"/>
          <w:sz w:val="22"/>
          <w:szCs w:val="22"/>
        </w:rPr>
      </w:pPr>
      <w:r w:rsidRPr="00FD352D">
        <w:rPr>
          <w:rFonts w:cs="Times New Roman"/>
          <w:sz w:val="22"/>
          <w:szCs w:val="22"/>
        </w:rPr>
        <w:t>7</w:t>
      </w:r>
      <w:r w:rsidR="007F3684" w:rsidRPr="00FD352D">
        <w:rPr>
          <w:rFonts w:cs="Times New Roman"/>
          <w:sz w:val="22"/>
          <w:szCs w:val="22"/>
        </w:rPr>
        <w:t>.3.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61877FA5" w14:textId="77777777" w:rsidR="009C5D90" w:rsidRPr="00FD352D" w:rsidRDefault="00E57F00" w:rsidP="00D41ADB">
      <w:pPr>
        <w:ind w:firstLine="567"/>
        <w:rPr>
          <w:rFonts w:cs="Times New Roman"/>
          <w:sz w:val="22"/>
          <w:szCs w:val="22"/>
        </w:rPr>
      </w:pPr>
      <w:r w:rsidRPr="00FD352D">
        <w:rPr>
          <w:rFonts w:cs="Times New Roman"/>
          <w:sz w:val="22"/>
          <w:szCs w:val="22"/>
        </w:rPr>
        <w:t>7</w:t>
      </w:r>
      <w:r w:rsidR="007F3684" w:rsidRPr="00FD352D">
        <w:rPr>
          <w:rFonts w:cs="Times New Roman"/>
          <w:sz w:val="22"/>
          <w:szCs w:val="22"/>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bookmarkStart w:id="4" w:name="_ref_228117491"/>
      <w:bookmarkEnd w:id="4"/>
    </w:p>
    <w:p w14:paraId="2638C88A" w14:textId="77777777" w:rsidR="009C5D90" w:rsidRPr="00FD352D" w:rsidRDefault="009C5D90">
      <w:pPr>
        <w:ind w:firstLine="567"/>
        <w:jc w:val="center"/>
        <w:rPr>
          <w:rFonts w:cs="Times New Roman"/>
          <w:b/>
          <w:bCs/>
          <w:sz w:val="22"/>
          <w:szCs w:val="22"/>
        </w:rPr>
      </w:pPr>
    </w:p>
    <w:p w14:paraId="6B7229AD" w14:textId="0A5B2B36" w:rsidR="009C5D90" w:rsidRPr="00FD352D" w:rsidRDefault="00E57F00">
      <w:pPr>
        <w:ind w:firstLine="567"/>
        <w:jc w:val="center"/>
        <w:outlineLvl w:val="0"/>
        <w:rPr>
          <w:rFonts w:cs="Times New Roman"/>
          <w:b/>
          <w:bCs/>
          <w:sz w:val="22"/>
          <w:szCs w:val="22"/>
        </w:rPr>
      </w:pPr>
      <w:r w:rsidRPr="00FD352D">
        <w:rPr>
          <w:rFonts w:cs="Times New Roman"/>
          <w:b/>
          <w:bCs/>
          <w:sz w:val="22"/>
          <w:szCs w:val="22"/>
        </w:rPr>
        <w:t>8</w:t>
      </w:r>
      <w:r w:rsidR="007F3684" w:rsidRPr="00FD352D">
        <w:rPr>
          <w:rFonts w:cs="Times New Roman"/>
          <w:b/>
          <w:bCs/>
          <w:sz w:val="22"/>
          <w:szCs w:val="22"/>
        </w:rPr>
        <w:t>. ПОРЯДОК УРЕГУЛИРОВАНИЯ СПОРОВ</w:t>
      </w:r>
    </w:p>
    <w:p w14:paraId="6695763B" w14:textId="77777777" w:rsidR="00FD352D" w:rsidRPr="00FD352D" w:rsidRDefault="00FD352D">
      <w:pPr>
        <w:ind w:firstLine="567"/>
        <w:jc w:val="center"/>
        <w:outlineLvl w:val="0"/>
        <w:rPr>
          <w:rFonts w:cs="Times New Roman"/>
          <w:sz w:val="22"/>
          <w:szCs w:val="22"/>
        </w:rPr>
      </w:pPr>
    </w:p>
    <w:p w14:paraId="15B5BFFF" w14:textId="77777777" w:rsidR="009C5D90" w:rsidRPr="00FD352D" w:rsidRDefault="00E57F00" w:rsidP="00D41ADB">
      <w:pPr>
        <w:ind w:firstLine="567"/>
        <w:rPr>
          <w:rFonts w:cs="Times New Roman"/>
          <w:sz w:val="22"/>
          <w:szCs w:val="22"/>
        </w:rPr>
      </w:pPr>
      <w:r w:rsidRPr="00FD352D">
        <w:rPr>
          <w:rFonts w:cs="Times New Roman"/>
          <w:sz w:val="22"/>
          <w:szCs w:val="22"/>
          <w:shd w:val="clear" w:color="auto" w:fill="FFFFFF"/>
        </w:rPr>
        <w:t>8</w:t>
      </w:r>
      <w:r w:rsidR="007F3684" w:rsidRPr="00FD352D">
        <w:rPr>
          <w:rFonts w:cs="Times New Roman"/>
          <w:sz w:val="22"/>
          <w:szCs w:val="22"/>
          <w:shd w:val="clear" w:color="auto" w:fill="FFFFFF"/>
        </w:rPr>
        <w:t>.1. До передачи спора на разрешение Арбитражного суда Краснодарского края Стороны примут меры к его урегулированию в претензионном порядке</w:t>
      </w:r>
    </w:p>
    <w:p w14:paraId="78934DB5" w14:textId="77777777" w:rsidR="009C5D90" w:rsidRPr="00FD352D" w:rsidRDefault="00E57F00" w:rsidP="00D41ADB">
      <w:pPr>
        <w:ind w:firstLine="567"/>
        <w:rPr>
          <w:rFonts w:cs="Times New Roman"/>
          <w:sz w:val="22"/>
          <w:szCs w:val="22"/>
        </w:rPr>
      </w:pPr>
      <w:r w:rsidRPr="00FD352D">
        <w:rPr>
          <w:rFonts w:cs="Times New Roman"/>
          <w:sz w:val="22"/>
          <w:szCs w:val="22"/>
          <w:shd w:val="clear" w:color="auto" w:fill="FFFFFF"/>
        </w:rPr>
        <w:t>8</w:t>
      </w:r>
      <w:r w:rsidR="007F3684" w:rsidRPr="00FD352D">
        <w:rPr>
          <w:rFonts w:cs="Times New Roman"/>
          <w:sz w:val="22"/>
          <w:szCs w:val="22"/>
          <w:shd w:val="clear" w:color="auto" w:fill="FFFFFF"/>
        </w:rPr>
        <w:t xml:space="preserve">.2. </w:t>
      </w:r>
      <w:bookmarkStart w:id="5" w:name="_ref_8741321"/>
      <w:r w:rsidR="007F3684" w:rsidRPr="00FD352D">
        <w:rPr>
          <w:rFonts w:cs="Times New Roman"/>
          <w:sz w:val="22"/>
          <w:szCs w:val="22"/>
          <w:shd w:val="clear" w:color="auto" w:fill="FFFFFF"/>
        </w:rPr>
        <w:t xml:space="preserve">Все споры и разногласия, возникающие между Сторонами в рамках </w:t>
      </w:r>
      <w:r w:rsidR="007F3684" w:rsidRPr="00FD352D">
        <w:rPr>
          <w:rFonts w:cs="Times New Roman"/>
          <w:color w:val="00000A"/>
          <w:sz w:val="22"/>
          <w:szCs w:val="22"/>
          <w:u w:color="00000A"/>
        </w:rPr>
        <w:t>Контракт</w:t>
      </w:r>
      <w:r w:rsidR="007F3684" w:rsidRPr="00FD352D">
        <w:rPr>
          <w:rFonts w:cs="Times New Roman"/>
          <w:sz w:val="22"/>
          <w:szCs w:val="22"/>
          <w:shd w:val="clear" w:color="auto" w:fill="FFFFFF"/>
        </w:rPr>
        <w:t xml:space="preserve">а или в связи с ним, в том числе касающиеся его заключения, изменения, исполнения, нарушения, расторжения или признания недействительным, подлежат </w:t>
      </w:r>
      <w:bookmarkEnd w:id="5"/>
      <w:r w:rsidR="007F3684" w:rsidRPr="00FD352D">
        <w:rPr>
          <w:rFonts w:cs="Times New Roman"/>
          <w:sz w:val="22"/>
          <w:szCs w:val="22"/>
          <w:shd w:val="clear" w:color="auto" w:fill="FFFFFF"/>
        </w:rPr>
        <w:t>рассмотрению в Арбитражном суде Краснодарского края.</w:t>
      </w:r>
    </w:p>
    <w:p w14:paraId="4619222C" w14:textId="166DAE9D" w:rsidR="009C5D90" w:rsidRPr="00FD352D" w:rsidRDefault="00E57F00" w:rsidP="00E57F00">
      <w:pPr>
        <w:ind w:firstLine="567"/>
        <w:rPr>
          <w:rFonts w:cs="Times New Roman"/>
          <w:sz w:val="22"/>
          <w:szCs w:val="22"/>
        </w:rPr>
      </w:pPr>
      <w:r w:rsidRPr="00FD352D">
        <w:rPr>
          <w:rFonts w:cs="Times New Roman"/>
          <w:sz w:val="22"/>
          <w:szCs w:val="22"/>
          <w:shd w:val="clear" w:color="auto" w:fill="FFFFFF"/>
        </w:rPr>
        <w:t>8</w:t>
      </w:r>
      <w:r w:rsidR="007F3684" w:rsidRPr="00FD352D">
        <w:rPr>
          <w:rFonts w:cs="Times New Roman"/>
          <w:sz w:val="22"/>
          <w:szCs w:val="22"/>
          <w:shd w:val="clear" w:color="auto" w:fill="FFFFFF"/>
        </w:rPr>
        <w:t xml:space="preserve">.3. </w:t>
      </w:r>
      <w:r w:rsidR="007F3684" w:rsidRPr="00FD352D">
        <w:rPr>
          <w:rFonts w:cs="Times New Roman"/>
          <w:sz w:val="22"/>
          <w:szCs w:val="22"/>
        </w:rPr>
        <w:t xml:space="preserve">Все уведомления Сторон, связанные с исполнением настоящего Контракта, направляются в письменной форме по почте заказным письмом по адресу Стороны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w:t>
      </w:r>
      <w:r w:rsidR="007F3684" w:rsidRPr="00FD352D">
        <w:rPr>
          <w:rFonts w:cs="Times New Roman"/>
          <w:sz w:val="22"/>
          <w:szCs w:val="22"/>
        </w:rPr>
        <w:lastRenderedPageBreak/>
        <w:t>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D40D0EB" w14:textId="604B433D" w:rsidR="007A4E25" w:rsidRPr="00FD352D" w:rsidRDefault="00E57F00" w:rsidP="00A37F7C">
      <w:pPr>
        <w:ind w:firstLine="567"/>
        <w:rPr>
          <w:rFonts w:cs="Times New Roman"/>
          <w:sz w:val="22"/>
          <w:szCs w:val="22"/>
          <w:shd w:val="clear" w:color="auto" w:fill="FFFFFF"/>
        </w:rPr>
      </w:pPr>
      <w:r w:rsidRPr="00FD352D">
        <w:rPr>
          <w:rFonts w:cs="Times New Roman"/>
          <w:sz w:val="22"/>
          <w:szCs w:val="22"/>
          <w:shd w:val="clear" w:color="auto" w:fill="FFFFFF"/>
        </w:rPr>
        <w:t xml:space="preserve">8.4. </w:t>
      </w:r>
      <w:r w:rsidR="007F3684" w:rsidRPr="00FD352D">
        <w:rPr>
          <w:rFonts w:cs="Times New Roman"/>
          <w:sz w:val="22"/>
          <w:szCs w:val="22"/>
          <w:shd w:val="clear" w:color="auto" w:fill="FFFFFF"/>
        </w:rPr>
        <w:t>Контракт составлен в двух экземплярах, имеющих одинаковую юридическую силу, по одному экземпляру для каждой из Сторон.</w:t>
      </w:r>
    </w:p>
    <w:p w14:paraId="425F6360" w14:textId="77777777" w:rsidR="00D317A7" w:rsidRPr="00FD352D" w:rsidRDefault="00D317A7" w:rsidP="00A37F7C">
      <w:pPr>
        <w:ind w:firstLine="567"/>
        <w:rPr>
          <w:rFonts w:cs="Times New Roman"/>
          <w:sz w:val="22"/>
          <w:szCs w:val="22"/>
          <w:shd w:val="clear" w:color="auto" w:fill="FFFFFF"/>
        </w:rPr>
      </w:pPr>
    </w:p>
    <w:p w14:paraId="4A9BA688" w14:textId="01F33BCC" w:rsidR="009C5D90" w:rsidRPr="00FD352D" w:rsidRDefault="00E57F00">
      <w:pPr>
        <w:tabs>
          <w:tab w:val="left" w:pos="2035"/>
        </w:tabs>
        <w:ind w:firstLine="567"/>
        <w:jc w:val="center"/>
        <w:outlineLvl w:val="2"/>
        <w:rPr>
          <w:rFonts w:cs="Times New Roman"/>
          <w:b/>
          <w:bCs/>
          <w:sz w:val="22"/>
          <w:szCs w:val="22"/>
        </w:rPr>
      </w:pPr>
      <w:r w:rsidRPr="00FD352D">
        <w:rPr>
          <w:rFonts w:cs="Times New Roman"/>
          <w:b/>
          <w:bCs/>
          <w:sz w:val="22"/>
          <w:szCs w:val="22"/>
        </w:rPr>
        <w:t>9</w:t>
      </w:r>
      <w:r w:rsidR="007F3684" w:rsidRPr="00FD352D">
        <w:rPr>
          <w:rFonts w:cs="Times New Roman"/>
          <w:b/>
          <w:bCs/>
          <w:sz w:val="22"/>
          <w:szCs w:val="22"/>
        </w:rPr>
        <w:t>. АДРЕСА И РЕКВИЗИТЫ СТОРОН</w:t>
      </w:r>
    </w:p>
    <w:p w14:paraId="6B49A453" w14:textId="77777777" w:rsidR="00FD352D" w:rsidRPr="00FD352D" w:rsidRDefault="00FD352D">
      <w:pPr>
        <w:tabs>
          <w:tab w:val="left" w:pos="2035"/>
        </w:tabs>
        <w:ind w:firstLine="567"/>
        <w:jc w:val="center"/>
        <w:outlineLvl w:val="2"/>
        <w:rPr>
          <w:rFonts w:cs="Times New Roman"/>
          <w:b/>
          <w:bCs/>
          <w:sz w:val="22"/>
          <w:szCs w:val="22"/>
        </w:rPr>
      </w:pPr>
    </w:p>
    <w:tbl>
      <w:tblPr>
        <w:tblW w:w="10348" w:type="dxa"/>
        <w:tblInd w:w="-426" w:type="dxa"/>
        <w:tblCellMar>
          <w:left w:w="0" w:type="dxa"/>
          <w:right w:w="0" w:type="dxa"/>
        </w:tblCellMar>
        <w:tblLook w:val="04A0" w:firstRow="1" w:lastRow="0" w:firstColumn="1" w:lastColumn="0" w:noHBand="0" w:noVBand="1"/>
      </w:tblPr>
      <w:tblGrid>
        <w:gridCol w:w="6235"/>
        <w:gridCol w:w="4113"/>
      </w:tblGrid>
      <w:tr w:rsidR="007A4E25" w:rsidRPr="00FD352D" w14:paraId="734758F0" w14:textId="77777777" w:rsidTr="00FD352D">
        <w:trPr>
          <w:cantSplit/>
          <w:trHeight w:val="315"/>
        </w:trPr>
        <w:tc>
          <w:tcPr>
            <w:tcW w:w="6380" w:type="dxa"/>
          </w:tcPr>
          <w:p w14:paraId="50507D1B" w14:textId="77777777" w:rsidR="007A4E25" w:rsidRPr="00FD352D" w:rsidRDefault="007A4E25" w:rsidP="007A4E25">
            <w:pPr>
              <w:pStyle w:val="4"/>
              <w:numPr>
                <w:ilvl w:val="0"/>
                <w:numId w:val="0"/>
              </w:numPr>
              <w:tabs>
                <w:tab w:val="clear" w:pos="720"/>
                <w:tab w:val="left" w:pos="1440"/>
                <w:tab w:val="left" w:pos="1800"/>
              </w:tabs>
              <w:snapToGrid w:val="0"/>
              <w:jc w:val="left"/>
              <w:rPr>
                <w:sz w:val="22"/>
                <w:szCs w:val="22"/>
              </w:rPr>
            </w:pPr>
            <w:r w:rsidRPr="00FD352D">
              <w:rPr>
                <w:sz w:val="22"/>
                <w:szCs w:val="22"/>
              </w:rPr>
              <w:t>«ЗАКАЗЧИК»</w:t>
            </w:r>
          </w:p>
          <w:p w14:paraId="3ADC5C83" w14:textId="77777777" w:rsidR="007A4E25" w:rsidRPr="00FD352D" w:rsidRDefault="007A4E25" w:rsidP="007A4E25">
            <w:pPr>
              <w:widowControl w:val="0"/>
              <w:jc w:val="left"/>
              <w:rPr>
                <w:bCs/>
                <w:sz w:val="22"/>
                <w:szCs w:val="22"/>
              </w:rPr>
            </w:pPr>
            <w:r w:rsidRPr="00FD352D">
              <w:rPr>
                <w:bCs/>
                <w:sz w:val="22"/>
                <w:szCs w:val="22"/>
              </w:rPr>
              <w:t>Федеральное государственное бюджетное учреждение санаторий «Юность» Министерства здравоохранения Российской Федерации</w:t>
            </w:r>
          </w:p>
          <w:p w14:paraId="32D5D00D" w14:textId="79264361" w:rsidR="007A4E25" w:rsidRPr="00FD352D" w:rsidRDefault="007A4E25" w:rsidP="007A4E25">
            <w:pPr>
              <w:widowControl w:val="0"/>
              <w:jc w:val="left"/>
              <w:rPr>
                <w:bCs/>
                <w:sz w:val="22"/>
                <w:szCs w:val="22"/>
              </w:rPr>
            </w:pPr>
            <w:r w:rsidRPr="00FD352D">
              <w:rPr>
                <w:bCs/>
                <w:sz w:val="22"/>
                <w:szCs w:val="22"/>
              </w:rPr>
              <w:t>Юридический адрес: 35400</w:t>
            </w:r>
            <w:r w:rsidR="00CC1B06" w:rsidRPr="00FD352D">
              <w:rPr>
                <w:bCs/>
                <w:sz w:val="22"/>
                <w:szCs w:val="22"/>
              </w:rPr>
              <w:t>8</w:t>
            </w:r>
            <w:r w:rsidRPr="00FD352D">
              <w:rPr>
                <w:bCs/>
                <w:sz w:val="22"/>
                <w:szCs w:val="22"/>
              </w:rPr>
              <w:t>, г. Сочи, Краснодарский край ул. Виноградная, д.33а.</w:t>
            </w:r>
          </w:p>
          <w:p w14:paraId="4F9B60FB" w14:textId="038AF1C3" w:rsidR="007A4E25" w:rsidRPr="00FD352D" w:rsidRDefault="00CC1B06" w:rsidP="007A4E25">
            <w:pPr>
              <w:widowControl w:val="0"/>
              <w:jc w:val="left"/>
              <w:rPr>
                <w:bCs/>
                <w:sz w:val="22"/>
                <w:szCs w:val="22"/>
              </w:rPr>
            </w:pPr>
            <w:r w:rsidRPr="00FD352D">
              <w:rPr>
                <w:bCs/>
                <w:sz w:val="22"/>
                <w:szCs w:val="22"/>
              </w:rPr>
              <w:t>Фактический адрес: 354024</w:t>
            </w:r>
            <w:r w:rsidR="007A4E25" w:rsidRPr="00FD352D">
              <w:rPr>
                <w:bCs/>
                <w:sz w:val="22"/>
                <w:szCs w:val="22"/>
              </w:rPr>
              <w:t>, г. Сочи, Краснодарский край ул. Курортный проспект 103/3</w:t>
            </w:r>
          </w:p>
          <w:p w14:paraId="16E46A5B" w14:textId="77777777" w:rsidR="007A4E25" w:rsidRPr="00FD352D" w:rsidRDefault="007A4E25" w:rsidP="007A4E25">
            <w:pPr>
              <w:widowControl w:val="0"/>
              <w:jc w:val="left"/>
              <w:rPr>
                <w:bCs/>
                <w:sz w:val="22"/>
                <w:szCs w:val="22"/>
              </w:rPr>
            </w:pPr>
            <w:r w:rsidRPr="00FD352D">
              <w:rPr>
                <w:bCs/>
                <w:sz w:val="22"/>
                <w:szCs w:val="22"/>
              </w:rPr>
              <w:t>Наименование органа Федерального казначейства: Управление Федерального казначейства по Краснодарскому краю (код по КОФК1800)</w:t>
            </w:r>
          </w:p>
          <w:p w14:paraId="53D0F17C" w14:textId="77777777" w:rsidR="007A4E25" w:rsidRPr="00FD352D" w:rsidRDefault="007A4E25" w:rsidP="007A4E25">
            <w:pPr>
              <w:widowControl w:val="0"/>
              <w:jc w:val="left"/>
              <w:rPr>
                <w:bCs/>
                <w:sz w:val="22"/>
                <w:szCs w:val="22"/>
              </w:rPr>
            </w:pPr>
            <w:r w:rsidRPr="00FD352D">
              <w:rPr>
                <w:bCs/>
                <w:sz w:val="22"/>
                <w:szCs w:val="22"/>
              </w:rPr>
              <w:t xml:space="preserve">Банк получателя: Южное ГУ Банка России//УФК </w:t>
            </w:r>
          </w:p>
          <w:p w14:paraId="11CD0661" w14:textId="77777777" w:rsidR="007A4E25" w:rsidRPr="00FD352D" w:rsidRDefault="007A4E25" w:rsidP="007A4E25">
            <w:pPr>
              <w:widowControl w:val="0"/>
              <w:jc w:val="left"/>
              <w:rPr>
                <w:bCs/>
                <w:sz w:val="22"/>
                <w:szCs w:val="22"/>
              </w:rPr>
            </w:pPr>
            <w:r w:rsidRPr="00FD352D">
              <w:rPr>
                <w:bCs/>
                <w:sz w:val="22"/>
                <w:szCs w:val="22"/>
              </w:rPr>
              <w:t>по Краснодарскому краю г. Краснодар</w:t>
            </w:r>
          </w:p>
          <w:p w14:paraId="017A7309" w14:textId="77777777" w:rsidR="007A4E25" w:rsidRPr="00FD352D" w:rsidRDefault="007A4E25" w:rsidP="007A4E25">
            <w:pPr>
              <w:widowControl w:val="0"/>
              <w:jc w:val="left"/>
              <w:rPr>
                <w:bCs/>
                <w:sz w:val="22"/>
                <w:szCs w:val="22"/>
              </w:rPr>
            </w:pPr>
            <w:r w:rsidRPr="00FD352D">
              <w:rPr>
                <w:bCs/>
                <w:sz w:val="22"/>
                <w:szCs w:val="22"/>
              </w:rPr>
              <w:t>Cчет: 40102810945370000010</w:t>
            </w:r>
          </w:p>
          <w:p w14:paraId="519BD1CC" w14:textId="77777777" w:rsidR="007A4E25" w:rsidRPr="00FD352D" w:rsidRDefault="007A4E25" w:rsidP="007A4E25">
            <w:pPr>
              <w:widowControl w:val="0"/>
              <w:jc w:val="left"/>
              <w:rPr>
                <w:bCs/>
                <w:sz w:val="22"/>
                <w:szCs w:val="22"/>
              </w:rPr>
            </w:pPr>
            <w:r w:rsidRPr="00FD352D">
              <w:rPr>
                <w:bCs/>
                <w:sz w:val="22"/>
                <w:szCs w:val="22"/>
              </w:rPr>
              <w:t>Казначейский счет 03214643000000011800</w:t>
            </w:r>
          </w:p>
          <w:p w14:paraId="61CC5B6C" w14:textId="77777777" w:rsidR="007A4E25" w:rsidRPr="00FD352D" w:rsidRDefault="007A4E25" w:rsidP="007A4E25">
            <w:pPr>
              <w:widowControl w:val="0"/>
              <w:jc w:val="left"/>
              <w:rPr>
                <w:bCs/>
                <w:sz w:val="22"/>
                <w:szCs w:val="22"/>
              </w:rPr>
            </w:pPr>
            <w:r w:rsidRPr="00FD352D">
              <w:rPr>
                <w:bCs/>
                <w:sz w:val="22"/>
                <w:szCs w:val="22"/>
              </w:rPr>
              <w:t>БИК: 010349101</w:t>
            </w:r>
          </w:p>
          <w:p w14:paraId="77DC1B24" w14:textId="77777777" w:rsidR="007A4E25" w:rsidRPr="00FD352D" w:rsidRDefault="007A4E25" w:rsidP="007A4E25">
            <w:pPr>
              <w:widowControl w:val="0"/>
              <w:jc w:val="left"/>
              <w:rPr>
                <w:bCs/>
                <w:sz w:val="22"/>
                <w:szCs w:val="22"/>
              </w:rPr>
            </w:pPr>
            <w:r w:rsidRPr="00FD352D">
              <w:rPr>
                <w:bCs/>
                <w:sz w:val="22"/>
                <w:szCs w:val="22"/>
              </w:rPr>
              <w:t xml:space="preserve">Лицевой счет бюджетного учреждения (код 20) </w:t>
            </w:r>
          </w:p>
          <w:p w14:paraId="520A3D45" w14:textId="77777777" w:rsidR="007A4E25" w:rsidRPr="00FD352D" w:rsidRDefault="007A4E25" w:rsidP="007A4E25">
            <w:pPr>
              <w:widowControl w:val="0"/>
              <w:jc w:val="left"/>
              <w:rPr>
                <w:bCs/>
                <w:sz w:val="22"/>
                <w:szCs w:val="22"/>
              </w:rPr>
            </w:pPr>
            <w:r w:rsidRPr="00FD352D">
              <w:rPr>
                <w:bCs/>
                <w:sz w:val="22"/>
                <w:szCs w:val="22"/>
              </w:rPr>
              <w:t>№ 20186X60590 ОГРН 1022302836654</w:t>
            </w:r>
          </w:p>
          <w:p w14:paraId="6DDD7062" w14:textId="77777777" w:rsidR="007A4E25" w:rsidRPr="00FD352D" w:rsidRDefault="007A4E25" w:rsidP="007A4E25">
            <w:pPr>
              <w:widowControl w:val="0"/>
              <w:jc w:val="left"/>
              <w:rPr>
                <w:bCs/>
                <w:sz w:val="22"/>
                <w:szCs w:val="22"/>
              </w:rPr>
            </w:pPr>
            <w:r w:rsidRPr="00FD352D">
              <w:rPr>
                <w:bCs/>
                <w:sz w:val="22"/>
                <w:szCs w:val="22"/>
              </w:rPr>
              <w:t>ИНН 2319008819 КПП 232001001</w:t>
            </w:r>
          </w:p>
          <w:p w14:paraId="632D4427" w14:textId="77777777" w:rsidR="007A4E25" w:rsidRPr="00FD352D" w:rsidRDefault="007A4E25" w:rsidP="007A4E25">
            <w:pPr>
              <w:widowControl w:val="0"/>
              <w:jc w:val="left"/>
              <w:rPr>
                <w:bCs/>
                <w:sz w:val="22"/>
                <w:szCs w:val="22"/>
              </w:rPr>
            </w:pPr>
            <w:r w:rsidRPr="00FD352D">
              <w:rPr>
                <w:bCs/>
                <w:sz w:val="22"/>
                <w:szCs w:val="22"/>
              </w:rPr>
              <w:t>ОКПО 05312483 ОКАТО 03426368000</w:t>
            </w:r>
          </w:p>
          <w:p w14:paraId="5A9C8361" w14:textId="77777777" w:rsidR="009A5C4E" w:rsidRPr="00FD352D" w:rsidRDefault="007A4E25" w:rsidP="007A4E25">
            <w:pPr>
              <w:widowControl w:val="0"/>
              <w:jc w:val="left"/>
              <w:rPr>
                <w:bCs/>
                <w:sz w:val="22"/>
                <w:szCs w:val="22"/>
                <w:lang w:val="en-US"/>
              </w:rPr>
            </w:pPr>
            <w:r w:rsidRPr="00FD352D">
              <w:rPr>
                <w:bCs/>
                <w:sz w:val="22"/>
                <w:szCs w:val="22"/>
              </w:rPr>
              <w:t>Е</w:t>
            </w:r>
            <w:r w:rsidRPr="00FD352D">
              <w:rPr>
                <w:bCs/>
                <w:sz w:val="22"/>
                <w:szCs w:val="22"/>
                <w:lang w:val="en-US"/>
              </w:rPr>
              <w:t xml:space="preserve">-mail: info@sanyunost.ru    </w:t>
            </w:r>
          </w:p>
          <w:p w14:paraId="4168F9B4" w14:textId="0756C074" w:rsidR="007A4E25" w:rsidRPr="00FD352D" w:rsidRDefault="007A4E25" w:rsidP="007A4E25">
            <w:pPr>
              <w:widowControl w:val="0"/>
              <w:jc w:val="left"/>
              <w:rPr>
                <w:bCs/>
                <w:sz w:val="22"/>
                <w:szCs w:val="22"/>
                <w:lang w:val="en-US"/>
              </w:rPr>
            </w:pPr>
            <w:r w:rsidRPr="00FD352D">
              <w:rPr>
                <w:bCs/>
                <w:sz w:val="22"/>
                <w:szCs w:val="22"/>
              </w:rPr>
              <w:t>Тел</w:t>
            </w:r>
            <w:r w:rsidRPr="00FD352D">
              <w:rPr>
                <w:bCs/>
                <w:sz w:val="22"/>
                <w:szCs w:val="22"/>
                <w:lang w:val="en-US"/>
              </w:rPr>
              <w:t xml:space="preserve">. </w:t>
            </w:r>
            <w:r w:rsidR="00292689" w:rsidRPr="00FD352D">
              <w:rPr>
                <w:bCs/>
                <w:sz w:val="22"/>
                <w:szCs w:val="22"/>
                <w:lang w:val="en-US"/>
              </w:rPr>
              <w:t xml:space="preserve">8 </w:t>
            </w:r>
            <w:r w:rsidRPr="00FD352D">
              <w:rPr>
                <w:bCs/>
                <w:sz w:val="22"/>
                <w:szCs w:val="22"/>
                <w:lang w:val="en-US"/>
              </w:rPr>
              <w:t>(862) 227-02-97</w:t>
            </w:r>
          </w:p>
          <w:p w14:paraId="2621D7B7" w14:textId="27E3E03C" w:rsidR="00CC1B06" w:rsidRPr="00FD352D" w:rsidRDefault="00CC1B06" w:rsidP="007A4E25">
            <w:pPr>
              <w:widowControl w:val="0"/>
              <w:jc w:val="left"/>
              <w:rPr>
                <w:bCs/>
                <w:sz w:val="22"/>
                <w:szCs w:val="22"/>
                <w:lang w:val="en-US"/>
              </w:rPr>
            </w:pPr>
          </w:p>
          <w:p w14:paraId="66B0206A" w14:textId="302D6713" w:rsidR="00B17E07" w:rsidRPr="00DD3666" w:rsidRDefault="00B17E07" w:rsidP="007A4E25">
            <w:pPr>
              <w:widowControl w:val="0"/>
              <w:jc w:val="left"/>
              <w:rPr>
                <w:bCs/>
                <w:sz w:val="22"/>
                <w:szCs w:val="22"/>
                <w:lang w:val="en-US"/>
              </w:rPr>
            </w:pPr>
          </w:p>
          <w:p w14:paraId="58D82323" w14:textId="77777777" w:rsidR="00B17E07" w:rsidRPr="00DD3666" w:rsidRDefault="00B17E07" w:rsidP="007A4E25">
            <w:pPr>
              <w:widowControl w:val="0"/>
              <w:jc w:val="left"/>
              <w:rPr>
                <w:bCs/>
                <w:sz w:val="22"/>
                <w:szCs w:val="22"/>
                <w:lang w:val="en-US"/>
              </w:rPr>
            </w:pPr>
          </w:p>
          <w:p w14:paraId="73404395" w14:textId="77777777" w:rsidR="007A4E25" w:rsidRPr="00FD352D" w:rsidRDefault="007A4E25" w:rsidP="007A4E25">
            <w:pPr>
              <w:widowControl w:val="0"/>
              <w:jc w:val="left"/>
              <w:rPr>
                <w:bCs/>
                <w:sz w:val="22"/>
                <w:szCs w:val="22"/>
              </w:rPr>
            </w:pPr>
            <w:r w:rsidRPr="00FD352D">
              <w:rPr>
                <w:bCs/>
                <w:sz w:val="22"/>
                <w:szCs w:val="22"/>
              </w:rPr>
              <w:t>_________________ /Ю.А. Оболенцев/</w:t>
            </w:r>
          </w:p>
          <w:p w14:paraId="036D9921" w14:textId="77777777" w:rsidR="007A4E25" w:rsidRPr="00FD352D" w:rsidRDefault="007A4E25" w:rsidP="007A4E25">
            <w:pPr>
              <w:widowControl w:val="0"/>
              <w:jc w:val="left"/>
              <w:rPr>
                <w:bCs/>
                <w:sz w:val="22"/>
                <w:szCs w:val="22"/>
              </w:rPr>
            </w:pPr>
            <w:r w:rsidRPr="00FD352D">
              <w:rPr>
                <w:bCs/>
                <w:sz w:val="22"/>
                <w:szCs w:val="22"/>
              </w:rPr>
              <w:t>м.п.</w:t>
            </w:r>
          </w:p>
        </w:tc>
        <w:tc>
          <w:tcPr>
            <w:tcW w:w="3968" w:type="dxa"/>
            <w:tcMar>
              <w:top w:w="15" w:type="dxa"/>
              <w:left w:w="15" w:type="dxa"/>
              <w:bottom w:w="0" w:type="dxa"/>
              <w:right w:w="15" w:type="dxa"/>
            </w:tcMar>
          </w:tcPr>
          <w:p w14:paraId="1E982CFB" w14:textId="77777777" w:rsidR="007A4E25" w:rsidRPr="00FD352D" w:rsidRDefault="007A4E25" w:rsidP="007A4E25">
            <w:pPr>
              <w:pStyle w:val="4"/>
              <w:numPr>
                <w:ilvl w:val="0"/>
                <w:numId w:val="0"/>
              </w:numPr>
              <w:tabs>
                <w:tab w:val="clear" w:pos="720"/>
                <w:tab w:val="left" w:pos="1440"/>
                <w:tab w:val="left" w:pos="1800"/>
              </w:tabs>
              <w:snapToGrid w:val="0"/>
              <w:jc w:val="left"/>
              <w:rPr>
                <w:sz w:val="22"/>
                <w:szCs w:val="22"/>
              </w:rPr>
            </w:pPr>
            <w:r w:rsidRPr="00FD352D">
              <w:rPr>
                <w:sz w:val="22"/>
                <w:szCs w:val="22"/>
              </w:rPr>
              <w:t>«ИСПОЛНИТЕЛЬ»</w:t>
            </w:r>
          </w:p>
          <w:p w14:paraId="25FACEAC" w14:textId="6634B7FB" w:rsidR="007A4E25" w:rsidRDefault="00B20EEC" w:rsidP="00DF1DFA">
            <w:pPr>
              <w:widowControl w:val="0"/>
              <w:rPr>
                <w:bCs/>
                <w:sz w:val="22"/>
                <w:szCs w:val="22"/>
              </w:rPr>
            </w:pPr>
            <w:r>
              <w:rPr>
                <w:bCs/>
                <w:sz w:val="22"/>
                <w:szCs w:val="22"/>
              </w:rPr>
              <w:br/>
            </w:r>
          </w:p>
          <w:p w14:paraId="0F82FE64" w14:textId="1848367E" w:rsidR="00B20EEC" w:rsidRDefault="00B20EEC" w:rsidP="00DF1DFA">
            <w:pPr>
              <w:widowControl w:val="0"/>
              <w:rPr>
                <w:bCs/>
                <w:sz w:val="22"/>
                <w:szCs w:val="22"/>
              </w:rPr>
            </w:pPr>
          </w:p>
          <w:p w14:paraId="255F4695" w14:textId="1D875A79" w:rsidR="00B20EEC" w:rsidRDefault="00B20EEC" w:rsidP="00DF1DFA">
            <w:pPr>
              <w:widowControl w:val="0"/>
              <w:rPr>
                <w:bCs/>
                <w:sz w:val="22"/>
                <w:szCs w:val="22"/>
              </w:rPr>
            </w:pPr>
          </w:p>
          <w:p w14:paraId="6CA69FA2" w14:textId="5BBAD958" w:rsidR="00B20EEC" w:rsidRDefault="00B20EEC" w:rsidP="00DF1DFA">
            <w:pPr>
              <w:widowControl w:val="0"/>
              <w:rPr>
                <w:bCs/>
                <w:sz w:val="22"/>
                <w:szCs w:val="22"/>
              </w:rPr>
            </w:pPr>
          </w:p>
          <w:p w14:paraId="2A30FC2E" w14:textId="445BF8B6" w:rsidR="00B20EEC" w:rsidRDefault="00B20EEC" w:rsidP="00DF1DFA">
            <w:pPr>
              <w:widowControl w:val="0"/>
              <w:rPr>
                <w:bCs/>
                <w:sz w:val="22"/>
                <w:szCs w:val="22"/>
              </w:rPr>
            </w:pPr>
          </w:p>
          <w:p w14:paraId="17614A04" w14:textId="6A01DC80" w:rsidR="00B20EEC" w:rsidRDefault="00B20EEC" w:rsidP="00DF1DFA">
            <w:pPr>
              <w:widowControl w:val="0"/>
              <w:rPr>
                <w:bCs/>
                <w:sz w:val="22"/>
                <w:szCs w:val="22"/>
              </w:rPr>
            </w:pPr>
          </w:p>
          <w:p w14:paraId="64751D66" w14:textId="54652096" w:rsidR="00B20EEC" w:rsidRDefault="00B20EEC" w:rsidP="00DF1DFA">
            <w:pPr>
              <w:widowControl w:val="0"/>
              <w:rPr>
                <w:bCs/>
                <w:sz w:val="22"/>
                <w:szCs w:val="22"/>
              </w:rPr>
            </w:pPr>
          </w:p>
          <w:p w14:paraId="469FF2E8" w14:textId="7C1DE08A" w:rsidR="00B20EEC" w:rsidRDefault="00B20EEC" w:rsidP="00DF1DFA">
            <w:pPr>
              <w:widowControl w:val="0"/>
              <w:rPr>
                <w:bCs/>
                <w:sz w:val="22"/>
                <w:szCs w:val="22"/>
              </w:rPr>
            </w:pPr>
          </w:p>
          <w:p w14:paraId="213BFF94" w14:textId="1505C64B" w:rsidR="00B20EEC" w:rsidRDefault="00B20EEC" w:rsidP="00DF1DFA">
            <w:pPr>
              <w:widowControl w:val="0"/>
              <w:rPr>
                <w:bCs/>
                <w:sz w:val="22"/>
                <w:szCs w:val="22"/>
              </w:rPr>
            </w:pPr>
          </w:p>
          <w:p w14:paraId="1994EF95" w14:textId="3E3C9795" w:rsidR="00B20EEC" w:rsidRDefault="00B20EEC" w:rsidP="00DF1DFA">
            <w:pPr>
              <w:widowControl w:val="0"/>
              <w:rPr>
                <w:bCs/>
                <w:sz w:val="22"/>
                <w:szCs w:val="22"/>
              </w:rPr>
            </w:pPr>
          </w:p>
          <w:p w14:paraId="358FF4E3" w14:textId="67817AB3" w:rsidR="00B20EEC" w:rsidRDefault="00B20EEC" w:rsidP="00DF1DFA">
            <w:pPr>
              <w:widowControl w:val="0"/>
              <w:rPr>
                <w:bCs/>
                <w:sz w:val="22"/>
                <w:szCs w:val="22"/>
              </w:rPr>
            </w:pPr>
          </w:p>
          <w:p w14:paraId="6D4D1D6F" w14:textId="77777777" w:rsidR="00B20EEC" w:rsidRPr="00FD352D" w:rsidRDefault="00B20EEC" w:rsidP="00DF1DFA">
            <w:pPr>
              <w:widowControl w:val="0"/>
              <w:rPr>
                <w:bCs/>
                <w:sz w:val="22"/>
                <w:szCs w:val="22"/>
              </w:rPr>
            </w:pPr>
          </w:p>
          <w:p w14:paraId="21D771C1" w14:textId="77777777" w:rsidR="007A4E25" w:rsidRPr="00FD352D" w:rsidRDefault="007A4E25" w:rsidP="00DF1DFA">
            <w:pPr>
              <w:widowControl w:val="0"/>
              <w:rPr>
                <w:bCs/>
                <w:sz w:val="22"/>
                <w:szCs w:val="22"/>
              </w:rPr>
            </w:pPr>
          </w:p>
          <w:p w14:paraId="6133C7B6" w14:textId="77777777" w:rsidR="007A4E25" w:rsidRPr="00FD352D" w:rsidRDefault="007A4E25" w:rsidP="00DF1DFA">
            <w:pPr>
              <w:widowControl w:val="0"/>
              <w:rPr>
                <w:bCs/>
                <w:sz w:val="22"/>
                <w:szCs w:val="22"/>
              </w:rPr>
            </w:pPr>
          </w:p>
          <w:p w14:paraId="1A817FB7" w14:textId="58DA0511" w:rsidR="007A4E25" w:rsidRPr="00FD352D" w:rsidRDefault="007A4E25" w:rsidP="00DF1DFA">
            <w:pPr>
              <w:widowControl w:val="0"/>
              <w:rPr>
                <w:bCs/>
                <w:sz w:val="22"/>
                <w:szCs w:val="22"/>
              </w:rPr>
            </w:pPr>
          </w:p>
          <w:p w14:paraId="3F013C43" w14:textId="6CDEA923" w:rsidR="00CC1B06" w:rsidRPr="00FD352D" w:rsidRDefault="00CC1B06" w:rsidP="00DF1DFA">
            <w:pPr>
              <w:widowControl w:val="0"/>
              <w:rPr>
                <w:bCs/>
                <w:sz w:val="22"/>
                <w:szCs w:val="22"/>
              </w:rPr>
            </w:pPr>
          </w:p>
          <w:p w14:paraId="350B8C9E" w14:textId="625F6891" w:rsidR="00CC1B06" w:rsidRPr="00FD352D" w:rsidRDefault="00CC1B06" w:rsidP="00DF1DFA">
            <w:pPr>
              <w:widowControl w:val="0"/>
              <w:rPr>
                <w:bCs/>
                <w:sz w:val="22"/>
                <w:szCs w:val="22"/>
              </w:rPr>
            </w:pPr>
          </w:p>
          <w:p w14:paraId="013B6DC1" w14:textId="77777777" w:rsidR="00CC1B06" w:rsidRPr="00FD352D" w:rsidRDefault="00CC1B06" w:rsidP="00DF1DFA">
            <w:pPr>
              <w:widowControl w:val="0"/>
              <w:rPr>
                <w:bCs/>
                <w:sz w:val="22"/>
                <w:szCs w:val="22"/>
              </w:rPr>
            </w:pPr>
          </w:p>
          <w:p w14:paraId="10088CF2" w14:textId="77777777" w:rsidR="00B17E07" w:rsidRDefault="00B17E07" w:rsidP="00DF1DFA">
            <w:pPr>
              <w:widowControl w:val="0"/>
              <w:rPr>
                <w:bCs/>
                <w:sz w:val="22"/>
                <w:szCs w:val="22"/>
              </w:rPr>
            </w:pPr>
          </w:p>
          <w:p w14:paraId="1963FBF4" w14:textId="610041B4" w:rsidR="007A4E25" w:rsidRDefault="007A4E25" w:rsidP="00DF1DFA">
            <w:pPr>
              <w:widowControl w:val="0"/>
              <w:rPr>
                <w:bCs/>
                <w:sz w:val="22"/>
                <w:szCs w:val="22"/>
              </w:rPr>
            </w:pPr>
          </w:p>
          <w:p w14:paraId="61E58851" w14:textId="568E3518" w:rsidR="00B20EEC" w:rsidRDefault="00B20EEC" w:rsidP="00DF1DFA">
            <w:pPr>
              <w:widowControl w:val="0"/>
              <w:rPr>
                <w:bCs/>
                <w:sz w:val="22"/>
                <w:szCs w:val="22"/>
              </w:rPr>
            </w:pPr>
          </w:p>
          <w:p w14:paraId="2897C9D0" w14:textId="77777777" w:rsidR="00B20EEC" w:rsidRPr="00FD352D" w:rsidRDefault="00B20EEC" w:rsidP="00DF1DFA">
            <w:pPr>
              <w:widowControl w:val="0"/>
              <w:rPr>
                <w:bCs/>
                <w:sz w:val="22"/>
                <w:szCs w:val="22"/>
              </w:rPr>
            </w:pPr>
          </w:p>
          <w:p w14:paraId="2BC582B4" w14:textId="77777777" w:rsidR="009A5C4E" w:rsidRPr="00FD352D" w:rsidRDefault="009A5C4E" w:rsidP="00DF1DFA">
            <w:pPr>
              <w:widowControl w:val="0"/>
              <w:rPr>
                <w:bCs/>
                <w:sz w:val="22"/>
                <w:szCs w:val="22"/>
              </w:rPr>
            </w:pPr>
          </w:p>
          <w:p w14:paraId="5333FCAB" w14:textId="2BD4C676" w:rsidR="007A4E25" w:rsidRPr="00FD352D" w:rsidRDefault="007A4E25" w:rsidP="00DF1DFA">
            <w:pPr>
              <w:widowControl w:val="0"/>
              <w:rPr>
                <w:bCs/>
                <w:sz w:val="22"/>
                <w:szCs w:val="22"/>
              </w:rPr>
            </w:pPr>
            <w:r w:rsidRPr="00FD352D">
              <w:rPr>
                <w:bCs/>
                <w:sz w:val="22"/>
                <w:szCs w:val="22"/>
              </w:rPr>
              <w:t>________________/</w:t>
            </w:r>
            <w:r w:rsidR="00B20EEC">
              <w:rPr>
                <w:bCs/>
                <w:sz w:val="22"/>
                <w:szCs w:val="22"/>
              </w:rPr>
              <w:t>____________________</w:t>
            </w:r>
            <w:r w:rsidRPr="00FD352D">
              <w:rPr>
                <w:bCs/>
                <w:sz w:val="22"/>
                <w:szCs w:val="22"/>
              </w:rPr>
              <w:t>/</w:t>
            </w:r>
          </w:p>
          <w:p w14:paraId="0C711EB1" w14:textId="77777777" w:rsidR="007A4E25" w:rsidRPr="00FD352D" w:rsidRDefault="007A4E25" w:rsidP="00DF1DFA">
            <w:pPr>
              <w:widowControl w:val="0"/>
              <w:rPr>
                <w:bCs/>
                <w:sz w:val="22"/>
                <w:szCs w:val="22"/>
              </w:rPr>
            </w:pPr>
            <w:r w:rsidRPr="00FD352D">
              <w:rPr>
                <w:bCs/>
                <w:sz w:val="22"/>
                <w:szCs w:val="22"/>
              </w:rPr>
              <w:t>м.п.</w:t>
            </w:r>
          </w:p>
          <w:p w14:paraId="6AB3155C" w14:textId="77777777" w:rsidR="007A4E25" w:rsidRPr="00FD352D" w:rsidRDefault="007A4E25" w:rsidP="00DF1DFA">
            <w:pPr>
              <w:widowControl w:val="0"/>
              <w:rPr>
                <w:bCs/>
                <w:sz w:val="22"/>
                <w:szCs w:val="22"/>
              </w:rPr>
            </w:pPr>
          </w:p>
        </w:tc>
      </w:tr>
    </w:tbl>
    <w:p w14:paraId="132BEC52" w14:textId="77777777" w:rsidR="007A4E25" w:rsidRPr="00FD352D" w:rsidRDefault="007A4E25">
      <w:pPr>
        <w:tabs>
          <w:tab w:val="left" w:pos="2035"/>
        </w:tabs>
        <w:ind w:firstLine="567"/>
        <w:jc w:val="center"/>
        <w:outlineLvl w:val="2"/>
        <w:rPr>
          <w:rFonts w:cs="Times New Roman"/>
          <w:b/>
          <w:bCs/>
          <w:sz w:val="22"/>
          <w:szCs w:val="22"/>
        </w:rPr>
      </w:pPr>
    </w:p>
    <w:p w14:paraId="1715C674" w14:textId="77777777" w:rsidR="005D355A" w:rsidRPr="00FD352D" w:rsidRDefault="005D355A">
      <w:pPr>
        <w:tabs>
          <w:tab w:val="left" w:pos="2035"/>
        </w:tabs>
        <w:ind w:firstLine="567"/>
        <w:jc w:val="center"/>
        <w:outlineLvl w:val="2"/>
        <w:rPr>
          <w:rFonts w:cs="Times New Roman"/>
          <w:b/>
          <w:bCs/>
          <w:sz w:val="22"/>
          <w:szCs w:val="22"/>
        </w:rPr>
      </w:pPr>
    </w:p>
    <w:p w14:paraId="396B209D" w14:textId="77777777" w:rsidR="005D355A" w:rsidRPr="00FD352D" w:rsidRDefault="005D355A">
      <w:pPr>
        <w:tabs>
          <w:tab w:val="left" w:pos="2035"/>
        </w:tabs>
        <w:ind w:firstLine="567"/>
        <w:jc w:val="center"/>
        <w:outlineLvl w:val="2"/>
        <w:rPr>
          <w:rFonts w:cs="Times New Roman"/>
          <w:b/>
          <w:bCs/>
          <w:sz w:val="22"/>
          <w:szCs w:val="22"/>
        </w:rPr>
      </w:pPr>
    </w:p>
    <w:p w14:paraId="5DCF0405" w14:textId="77777777" w:rsidR="005D355A" w:rsidRPr="00FD352D" w:rsidRDefault="005D355A">
      <w:pPr>
        <w:tabs>
          <w:tab w:val="left" w:pos="2035"/>
        </w:tabs>
        <w:ind w:firstLine="567"/>
        <w:jc w:val="center"/>
        <w:outlineLvl w:val="2"/>
        <w:rPr>
          <w:rFonts w:cs="Times New Roman"/>
          <w:b/>
          <w:bCs/>
          <w:sz w:val="22"/>
          <w:szCs w:val="22"/>
        </w:rPr>
      </w:pPr>
    </w:p>
    <w:p w14:paraId="69DA1D9D" w14:textId="77777777" w:rsidR="005D355A" w:rsidRPr="00FD352D" w:rsidRDefault="005D355A">
      <w:pPr>
        <w:tabs>
          <w:tab w:val="left" w:pos="2035"/>
        </w:tabs>
        <w:ind w:firstLine="567"/>
        <w:jc w:val="center"/>
        <w:outlineLvl w:val="2"/>
        <w:rPr>
          <w:rFonts w:cs="Times New Roman"/>
          <w:b/>
          <w:bCs/>
          <w:sz w:val="22"/>
          <w:szCs w:val="22"/>
        </w:rPr>
      </w:pPr>
    </w:p>
    <w:p w14:paraId="6FAEFC27" w14:textId="77777777" w:rsidR="005D355A" w:rsidRPr="00FD352D" w:rsidRDefault="005D355A">
      <w:pPr>
        <w:tabs>
          <w:tab w:val="left" w:pos="2035"/>
        </w:tabs>
        <w:ind w:firstLine="567"/>
        <w:jc w:val="center"/>
        <w:outlineLvl w:val="2"/>
        <w:rPr>
          <w:rFonts w:cs="Times New Roman"/>
          <w:b/>
          <w:bCs/>
          <w:sz w:val="22"/>
          <w:szCs w:val="22"/>
        </w:rPr>
      </w:pPr>
    </w:p>
    <w:p w14:paraId="270C687E" w14:textId="77777777" w:rsidR="005D355A" w:rsidRPr="00FD352D" w:rsidRDefault="005D355A">
      <w:pPr>
        <w:tabs>
          <w:tab w:val="left" w:pos="2035"/>
        </w:tabs>
        <w:ind w:firstLine="567"/>
        <w:jc w:val="center"/>
        <w:outlineLvl w:val="2"/>
        <w:rPr>
          <w:rFonts w:cs="Times New Roman"/>
          <w:b/>
          <w:bCs/>
          <w:sz w:val="22"/>
          <w:szCs w:val="22"/>
        </w:rPr>
      </w:pPr>
    </w:p>
    <w:p w14:paraId="22117B39" w14:textId="77777777" w:rsidR="005D355A" w:rsidRPr="00FD352D" w:rsidRDefault="005D355A">
      <w:pPr>
        <w:tabs>
          <w:tab w:val="left" w:pos="2035"/>
        </w:tabs>
        <w:ind w:firstLine="567"/>
        <w:jc w:val="center"/>
        <w:outlineLvl w:val="2"/>
        <w:rPr>
          <w:rFonts w:cs="Times New Roman"/>
          <w:b/>
          <w:bCs/>
          <w:sz w:val="22"/>
          <w:szCs w:val="22"/>
        </w:rPr>
      </w:pPr>
    </w:p>
    <w:p w14:paraId="13B0FE32" w14:textId="77777777" w:rsidR="005D355A" w:rsidRPr="00FD352D" w:rsidRDefault="005D355A">
      <w:pPr>
        <w:tabs>
          <w:tab w:val="left" w:pos="2035"/>
        </w:tabs>
        <w:ind w:firstLine="567"/>
        <w:jc w:val="center"/>
        <w:outlineLvl w:val="2"/>
        <w:rPr>
          <w:rFonts w:cs="Times New Roman"/>
          <w:b/>
          <w:bCs/>
          <w:sz w:val="22"/>
          <w:szCs w:val="22"/>
        </w:rPr>
      </w:pPr>
    </w:p>
    <w:p w14:paraId="08147865" w14:textId="77777777" w:rsidR="005D355A" w:rsidRPr="00FD352D" w:rsidRDefault="005D355A">
      <w:pPr>
        <w:tabs>
          <w:tab w:val="left" w:pos="2035"/>
        </w:tabs>
        <w:ind w:firstLine="567"/>
        <w:jc w:val="center"/>
        <w:outlineLvl w:val="2"/>
        <w:rPr>
          <w:rFonts w:cs="Times New Roman"/>
          <w:b/>
          <w:bCs/>
          <w:sz w:val="22"/>
          <w:szCs w:val="22"/>
        </w:rPr>
      </w:pPr>
    </w:p>
    <w:p w14:paraId="145B5EF6" w14:textId="77777777" w:rsidR="005D355A" w:rsidRPr="00FD352D" w:rsidRDefault="005D355A">
      <w:pPr>
        <w:tabs>
          <w:tab w:val="left" w:pos="2035"/>
        </w:tabs>
        <w:ind w:firstLine="567"/>
        <w:jc w:val="center"/>
        <w:outlineLvl w:val="2"/>
        <w:rPr>
          <w:rFonts w:cs="Times New Roman"/>
          <w:b/>
          <w:bCs/>
          <w:sz w:val="22"/>
          <w:szCs w:val="22"/>
        </w:rPr>
      </w:pPr>
    </w:p>
    <w:p w14:paraId="1056B38D" w14:textId="77777777" w:rsidR="005D355A" w:rsidRPr="00FD352D" w:rsidRDefault="005D355A">
      <w:pPr>
        <w:tabs>
          <w:tab w:val="left" w:pos="2035"/>
        </w:tabs>
        <w:ind w:firstLine="567"/>
        <w:jc w:val="center"/>
        <w:outlineLvl w:val="2"/>
        <w:rPr>
          <w:rFonts w:cs="Times New Roman"/>
          <w:b/>
          <w:bCs/>
          <w:sz w:val="22"/>
          <w:szCs w:val="22"/>
        </w:rPr>
      </w:pPr>
    </w:p>
    <w:p w14:paraId="6932D3D4" w14:textId="77777777" w:rsidR="005D355A" w:rsidRPr="00FD352D" w:rsidRDefault="005D355A">
      <w:pPr>
        <w:tabs>
          <w:tab w:val="left" w:pos="2035"/>
        </w:tabs>
        <w:ind w:firstLine="567"/>
        <w:jc w:val="center"/>
        <w:outlineLvl w:val="2"/>
        <w:rPr>
          <w:rFonts w:cs="Times New Roman"/>
          <w:b/>
          <w:bCs/>
          <w:sz w:val="22"/>
          <w:szCs w:val="22"/>
        </w:rPr>
      </w:pPr>
    </w:p>
    <w:p w14:paraId="5DF56147" w14:textId="77777777" w:rsidR="005D355A" w:rsidRPr="00FD352D" w:rsidRDefault="005D355A">
      <w:pPr>
        <w:tabs>
          <w:tab w:val="left" w:pos="2035"/>
        </w:tabs>
        <w:ind w:firstLine="567"/>
        <w:jc w:val="center"/>
        <w:outlineLvl w:val="2"/>
        <w:rPr>
          <w:rFonts w:cs="Times New Roman"/>
          <w:b/>
          <w:bCs/>
          <w:sz w:val="22"/>
          <w:szCs w:val="22"/>
        </w:rPr>
      </w:pPr>
    </w:p>
    <w:p w14:paraId="29A1C4E6" w14:textId="77777777" w:rsidR="005D355A" w:rsidRPr="00FD352D" w:rsidRDefault="005D355A">
      <w:pPr>
        <w:tabs>
          <w:tab w:val="left" w:pos="2035"/>
        </w:tabs>
        <w:ind w:firstLine="567"/>
        <w:jc w:val="center"/>
        <w:outlineLvl w:val="2"/>
        <w:rPr>
          <w:rFonts w:cs="Times New Roman"/>
          <w:b/>
          <w:bCs/>
          <w:sz w:val="22"/>
          <w:szCs w:val="22"/>
        </w:rPr>
      </w:pPr>
    </w:p>
    <w:p w14:paraId="3E0B78CE" w14:textId="77777777" w:rsidR="005D355A" w:rsidRPr="00FD352D" w:rsidRDefault="005D355A">
      <w:pPr>
        <w:tabs>
          <w:tab w:val="left" w:pos="2035"/>
        </w:tabs>
        <w:ind w:firstLine="567"/>
        <w:jc w:val="center"/>
        <w:outlineLvl w:val="2"/>
        <w:rPr>
          <w:rFonts w:cs="Times New Roman"/>
          <w:b/>
          <w:bCs/>
          <w:sz w:val="22"/>
          <w:szCs w:val="22"/>
        </w:rPr>
      </w:pPr>
    </w:p>
    <w:p w14:paraId="59265B17" w14:textId="77777777" w:rsidR="005D355A" w:rsidRPr="00FD352D" w:rsidRDefault="005D355A">
      <w:pPr>
        <w:tabs>
          <w:tab w:val="left" w:pos="2035"/>
        </w:tabs>
        <w:ind w:firstLine="567"/>
        <w:jc w:val="center"/>
        <w:outlineLvl w:val="2"/>
        <w:rPr>
          <w:rFonts w:cs="Times New Roman"/>
          <w:b/>
          <w:bCs/>
          <w:sz w:val="22"/>
          <w:szCs w:val="22"/>
        </w:rPr>
      </w:pPr>
    </w:p>
    <w:p w14:paraId="2F815C8B" w14:textId="77777777" w:rsidR="005D355A" w:rsidRPr="00FD352D" w:rsidRDefault="005D355A">
      <w:pPr>
        <w:tabs>
          <w:tab w:val="left" w:pos="2035"/>
        </w:tabs>
        <w:ind w:firstLine="567"/>
        <w:jc w:val="center"/>
        <w:outlineLvl w:val="2"/>
        <w:rPr>
          <w:rFonts w:cs="Times New Roman"/>
          <w:b/>
          <w:bCs/>
          <w:sz w:val="22"/>
          <w:szCs w:val="22"/>
        </w:rPr>
      </w:pPr>
    </w:p>
    <w:p w14:paraId="10C81C83" w14:textId="77777777" w:rsidR="005D355A" w:rsidRPr="00FD352D" w:rsidRDefault="005D355A">
      <w:pPr>
        <w:tabs>
          <w:tab w:val="left" w:pos="2035"/>
        </w:tabs>
        <w:ind w:firstLine="567"/>
        <w:jc w:val="center"/>
        <w:outlineLvl w:val="2"/>
        <w:rPr>
          <w:rFonts w:cs="Times New Roman"/>
          <w:b/>
          <w:bCs/>
          <w:sz w:val="22"/>
          <w:szCs w:val="22"/>
        </w:rPr>
      </w:pPr>
    </w:p>
    <w:p w14:paraId="67FA8329" w14:textId="77777777" w:rsidR="005D355A" w:rsidRPr="00FD352D" w:rsidRDefault="005D355A">
      <w:pPr>
        <w:tabs>
          <w:tab w:val="left" w:pos="2035"/>
        </w:tabs>
        <w:ind w:firstLine="567"/>
        <w:jc w:val="center"/>
        <w:outlineLvl w:val="2"/>
        <w:rPr>
          <w:rFonts w:cs="Times New Roman"/>
          <w:b/>
          <w:bCs/>
          <w:sz w:val="22"/>
          <w:szCs w:val="22"/>
        </w:rPr>
      </w:pPr>
    </w:p>
    <w:p w14:paraId="1086B73B" w14:textId="77777777" w:rsidR="005D355A" w:rsidRPr="00FD352D" w:rsidRDefault="005D355A">
      <w:pPr>
        <w:tabs>
          <w:tab w:val="left" w:pos="2035"/>
        </w:tabs>
        <w:ind w:firstLine="567"/>
        <w:jc w:val="center"/>
        <w:outlineLvl w:val="2"/>
        <w:rPr>
          <w:rFonts w:cs="Times New Roman"/>
          <w:b/>
          <w:bCs/>
          <w:sz w:val="22"/>
          <w:szCs w:val="22"/>
        </w:rPr>
      </w:pPr>
    </w:p>
    <w:p w14:paraId="1B30052A" w14:textId="77777777" w:rsidR="005D355A" w:rsidRPr="00FD352D" w:rsidRDefault="005D355A">
      <w:pPr>
        <w:tabs>
          <w:tab w:val="left" w:pos="2035"/>
        </w:tabs>
        <w:ind w:firstLine="567"/>
        <w:jc w:val="center"/>
        <w:outlineLvl w:val="2"/>
        <w:rPr>
          <w:rFonts w:cs="Times New Roman"/>
          <w:b/>
          <w:bCs/>
          <w:sz w:val="22"/>
          <w:szCs w:val="22"/>
        </w:rPr>
      </w:pPr>
    </w:p>
    <w:p w14:paraId="1C42CE9D" w14:textId="77777777" w:rsidR="005D355A" w:rsidRPr="00FD352D" w:rsidRDefault="005D355A">
      <w:pPr>
        <w:tabs>
          <w:tab w:val="left" w:pos="2035"/>
        </w:tabs>
        <w:ind w:firstLine="567"/>
        <w:jc w:val="center"/>
        <w:outlineLvl w:val="2"/>
        <w:rPr>
          <w:rFonts w:cs="Times New Roman"/>
          <w:b/>
          <w:bCs/>
          <w:sz w:val="22"/>
          <w:szCs w:val="22"/>
        </w:rPr>
      </w:pPr>
    </w:p>
    <w:p w14:paraId="3D96CF4A" w14:textId="5F0CDDD1" w:rsidR="005D355A" w:rsidRPr="00FD352D" w:rsidRDefault="005D355A" w:rsidP="00B17E07">
      <w:pPr>
        <w:tabs>
          <w:tab w:val="left" w:pos="2035"/>
        </w:tabs>
        <w:outlineLvl w:val="2"/>
        <w:rPr>
          <w:rFonts w:cs="Times New Roman"/>
          <w:b/>
          <w:bCs/>
          <w:sz w:val="22"/>
          <w:szCs w:val="22"/>
        </w:rPr>
      </w:pPr>
    </w:p>
    <w:p w14:paraId="5D9B19FB" w14:textId="77777777" w:rsidR="005D355A" w:rsidRPr="00FD352D" w:rsidRDefault="005D355A">
      <w:pPr>
        <w:tabs>
          <w:tab w:val="left" w:pos="2035"/>
        </w:tabs>
        <w:ind w:firstLine="567"/>
        <w:jc w:val="center"/>
        <w:outlineLvl w:val="2"/>
        <w:rPr>
          <w:rFonts w:cs="Times New Roman"/>
          <w:b/>
          <w:bCs/>
          <w:sz w:val="22"/>
          <w:szCs w:val="22"/>
        </w:rPr>
      </w:pPr>
    </w:p>
    <w:p w14:paraId="224092B2" w14:textId="77777777" w:rsidR="009C5D90" w:rsidRPr="00FD352D" w:rsidRDefault="007F3684">
      <w:pPr>
        <w:widowControl w:val="0"/>
        <w:jc w:val="right"/>
        <w:outlineLvl w:val="0"/>
        <w:rPr>
          <w:sz w:val="22"/>
          <w:szCs w:val="22"/>
        </w:rPr>
      </w:pPr>
      <w:r w:rsidRPr="00FD352D">
        <w:rPr>
          <w:sz w:val="22"/>
          <w:szCs w:val="22"/>
        </w:rPr>
        <w:lastRenderedPageBreak/>
        <w:t>Приложение 1</w:t>
      </w:r>
    </w:p>
    <w:p w14:paraId="22486858" w14:textId="45D33C34" w:rsidR="009C5D90" w:rsidRPr="00FD352D" w:rsidRDefault="007F3684">
      <w:pPr>
        <w:widowControl w:val="0"/>
        <w:jc w:val="right"/>
        <w:rPr>
          <w:sz w:val="22"/>
          <w:szCs w:val="22"/>
        </w:rPr>
      </w:pPr>
      <w:r w:rsidRPr="00FD352D">
        <w:rPr>
          <w:sz w:val="22"/>
          <w:szCs w:val="22"/>
        </w:rPr>
        <w:t>к Контракту №</w:t>
      </w:r>
      <w:r w:rsidR="006753FD" w:rsidRPr="00FD352D">
        <w:rPr>
          <w:sz w:val="22"/>
          <w:szCs w:val="22"/>
        </w:rPr>
        <w:t xml:space="preserve"> </w:t>
      </w:r>
      <w:r w:rsidR="00B20EEC">
        <w:rPr>
          <w:sz w:val="22"/>
          <w:szCs w:val="22"/>
        </w:rPr>
        <w:t>______________</w:t>
      </w:r>
      <w:r w:rsidRPr="00FD352D">
        <w:rPr>
          <w:sz w:val="22"/>
          <w:szCs w:val="22"/>
        </w:rPr>
        <w:t xml:space="preserve">      </w:t>
      </w:r>
    </w:p>
    <w:p w14:paraId="4ED7BBDA" w14:textId="61E99FA6" w:rsidR="009C5D90" w:rsidRPr="00FD352D" w:rsidRDefault="006753FD">
      <w:pPr>
        <w:widowControl w:val="0"/>
        <w:jc w:val="right"/>
        <w:rPr>
          <w:sz w:val="22"/>
          <w:szCs w:val="22"/>
        </w:rPr>
      </w:pPr>
      <w:r w:rsidRPr="00FD352D">
        <w:rPr>
          <w:sz w:val="22"/>
          <w:szCs w:val="22"/>
        </w:rPr>
        <w:t>от «</w:t>
      </w:r>
      <w:r w:rsidR="00B17E07">
        <w:rPr>
          <w:sz w:val="22"/>
          <w:szCs w:val="22"/>
        </w:rPr>
        <w:t>_____</w:t>
      </w:r>
      <w:r w:rsidR="00850CF6" w:rsidRPr="00FD352D">
        <w:rPr>
          <w:sz w:val="22"/>
          <w:szCs w:val="22"/>
        </w:rPr>
        <w:t>»</w:t>
      </w:r>
      <w:r w:rsidR="000037CA" w:rsidRPr="00FD352D">
        <w:rPr>
          <w:sz w:val="22"/>
          <w:szCs w:val="22"/>
        </w:rPr>
        <w:t xml:space="preserve"> </w:t>
      </w:r>
      <w:r w:rsidR="00B20EEC">
        <w:rPr>
          <w:sz w:val="22"/>
          <w:szCs w:val="22"/>
        </w:rPr>
        <w:t>_________</w:t>
      </w:r>
      <w:r w:rsidR="00850CF6" w:rsidRPr="00FD352D">
        <w:rPr>
          <w:sz w:val="22"/>
          <w:szCs w:val="22"/>
        </w:rPr>
        <w:t xml:space="preserve"> </w:t>
      </w:r>
      <w:r w:rsidR="007F3684" w:rsidRPr="00FD352D">
        <w:rPr>
          <w:sz w:val="22"/>
          <w:szCs w:val="22"/>
        </w:rPr>
        <w:t>202</w:t>
      </w:r>
      <w:r w:rsidR="00B20EEC">
        <w:rPr>
          <w:sz w:val="22"/>
          <w:szCs w:val="22"/>
        </w:rPr>
        <w:t>6</w:t>
      </w:r>
      <w:r w:rsidR="000B40C7" w:rsidRPr="00FD352D">
        <w:rPr>
          <w:sz w:val="22"/>
          <w:szCs w:val="22"/>
        </w:rPr>
        <w:t xml:space="preserve"> </w:t>
      </w:r>
      <w:r w:rsidR="007F3684" w:rsidRPr="00FD352D">
        <w:rPr>
          <w:sz w:val="22"/>
          <w:szCs w:val="22"/>
        </w:rPr>
        <w:t>г.</w:t>
      </w:r>
    </w:p>
    <w:p w14:paraId="454E89C3" w14:textId="77777777" w:rsidR="005E5728" w:rsidRPr="00FD352D" w:rsidRDefault="005E5728">
      <w:pPr>
        <w:widowControl w:val="0"/>
        <w:suppressAutoHyphens/>
        <w:jc w:val="center"/>
        <w:outlineLvl w:val="0"/>
        <w:rPr>
          <w:b/>
          <w:bCs/>
          <w:kern w:val="3"/>
          <w:sz w:val="22"/>
          <w:szCs w:val="22"/>
        </w:rPr>
      </w:pPr>
    </w:p>
    <w:p w14:paraId="7107E96F" w14:textId="1B5440C1" w:rsidR="009C5D90" w:rsidRPr="00FD352D" w:rsidRDefault="00B20EEC">
      <w:pPr>
        <w:widowControl w:val="0"/>
        <w:suppressAutoHyphens/>
        <w:jc w:val="center"/>
        <w:outlineLvl w:val="0"/>
        <w:rPr>
          <w:b/>
          <w:bCs/>
          <w:kern w:val="3"/>
          <w:sz w:val="22"/>
          <w:szCs w:val="22"/>
        </w:rPr>
      </w:pPr>
      <w:r>
        <w:rPr>
          <w:b/>
          <w:bCs/>
          <w:kern w:val="3"/>
          <w:sz w:val="22"/>
          <w:szCs w:val="22"/>
        </w:rPr>
        <w:t>Спецификация</w:t>
      </w:r>
    </w:p>
    <w:p w14:paraId="5793413B" w14:textId="77777777" w:rsidR="002757F3" w:rsidRPr="00FD352D" w:rsidRDefault="002757F3">
      <w:pPr>
        <w:widowControl w:val="0"/>
        <w:suppressAutoHyphens/>
        <w:jc w:val="center"/>
        <w:outlineLvl w:val="0"/>
        <w:rPr>
          <w:b/>
          <w:bCs/>
          <w:kern w:val="3"/>
          <w:sz w:val="22"/>
          <w:szCs w:val="22"/>
        </w:rPr>
      </w:pPr>
    </w:p>
    <w:tbl>
      <w:tblPr>
        <w:tblW w:w="10632" w:type="dxa"/>
        <w:tblInd w:w="-431" w:type="dxa"/>
        <w:tblLayout w:type="fixed"/>
        <w:tblLook w:val="04A0" w:firstRow="1" w:lastRow="0" w:firstColumn="1" w:lastColumn="0" w:noHBand="0" w:noVBand="1"/>
      </w:tblPr>
      <w:tblGrid>
        <w:gridCol w:w="568"/>
        <w:gridCol w:w="5812"/>
        <w:gridCol w:w="850"/>
        <w:gridCol w:w="993"/>
        <w:gridCol w:w="1134"/>
        <w:gridCol w:w="1275"/>
      </w:tblGrid>
      <w:tr w:rsidR="003C6A2F" w:rsidRPr="00FD352D" w14:paraId="3887B718" w14:textId="77777777" w:rsidTr="00CE7C58">
        <w:trPr>
          <w:trHeight w:val="94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73A62A7" w14:textId="77777777" w:rsidR="003C6A2F" w:rsidRPr="00FD352D" w:rsidRDefault="003C6A2F" w:rsidP="00FA247E">
            <w:pPr>
              <w:jc w:val="center"/>
              <w:rPr>
                <w:sz w:val="22"/>
                <w:szCs w:val="22"/>
              </w:rPr>
            </w:pPr>
            <w:r w:rsidRPr="00FD352D">
              <w:rPr>
                <w:sz w:val="22"/>
                <w:szCs w:val="22"/>
              </w:rPr>
              <w:t>№ п/п</w:t>
            </w:r>
          </w:p>
        </w:tc>
        <w:tc>
          <w:tcPr>
            <w:tcW w:w="5812" w:type="dxa"/>
            <w:tcBorders>
              <w:top w:val="single" w:sz="4" w:space="0" w:color="auto"/>
              <w:left w:val="nil"/>
              <w:bottom w:val="single" w:sz="4" w:space="0" w:color="auto"/>
              <w:right w:val="single" w:sz="4" w:space="0" w:color="auto"/>
            </w:tcBorders>
            <w:shd w:val="clear" w:color="auto" w:fill="auto"/>
            <w:hideMark/>
          </w:tcPr>
          <w:p w14:paraId="25E781ED" w14:textId="77777777" w:rsidR="003C6A2F" w:rsidRPr="00FD352D" w:rsidRDefault="003C6A2F" w:rsidP="00FA247E">
            <w:pPr>
              <w:jc w:val="center"/>
              <w:rPr>
                <w:sz w:val="22"/>
                <w:szCs w:val="22"/>
              </w:rPr>
            </w:pPr>
            <w:r w:rsidRPr="00FD352D">
              <w:rPr>
                <w:sz w:val="22"/>
                <w:szCs w:val="22"/>
              </w:rPr>
              <w:t>Наименование и характеристика услуг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D703218" w14:textId="77777777" w:rsidR="003C6A2F" w:rsidRPr="00FD352D" w:rsidRDefault="003C6A2F" w:rsidP="007A4E25">
            <w:pPr>
              <w:jc w:val="center"/>
              <w:rPr>
                <w:sz w:val="22"/>
                <w:szCs w:val="22"/>
              </w:rPr>
            </w:pPr>
            <w:r w:rsidRPr="00FD352D">
              <w:rPr>
                <w:sz w:val="22"/>
                <w:szCs w:val="22"/>
              </w:rPr>
              <w:t>Ед. изм.</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3EAA1F" w14:textId="77777777" w:rsidR="003C6A2F" w:rsidRPr="00FD352D" w:rsidRDefault="003C6A2F" w:rsidP="00FA247E">
            <w:pPr>
              <w:jc w:val="center"/>
              <w:rPr>
                <w:sz w:val="22"/>
                <w:szCs w:val="22"/>
              </w:rPr>
            </w:pPr>
            <w:r w:rsidRPr="00FD352D">
              <w:rPr>
                <w:sz w:val="22"/>
                <w:szCs w:val="22"/>
              </w:rPr>
              <w:t>Кол-во</w:t>
            </w:r>
          </w:p>
        </w:tc>
        <w:tc>
          <w:tcPr>
            <w:tcW w:w="1134" w:type="dxa"/>
            <w:tcBorders>
              <w:top w:val="single" w:sz="4" w:space="0" w:color="auto"/>
              <w:left w:val="single" w:sz="4" w:space="0" w:color="auto"/>
              <w:bottom w:val="single" w:sz="4" w:space="0" w:color="auto"/>
              <w:right w:val="single" w:sz="4" w:space="0" w:color="auto"/>
            </w:tcBorders>
          </w:tcPr>
          <w:p w14:paraId="43113437" w14:textId="77777777" w:rsidR="003C6A2F" w:rsidRPr="00FD352D" w:rsidRDefault="003C6A2F" w:rsidP="00FA247E">
            <w:pPr>
              <w:jc w:val="center"/>
              <w:rPr>
                <w:sz w:val="22"/>
                <w:szCs w:val="22"/>
              </w:rPr>
            </w:pPr>
            <w:r w:rsidRPr="00FD352D">
              <w:rPr>
                <w:sz w:val="22"/>
                <w:szCs w:val="22"/>
              </w:rPr>
              <w:t>Цена за ед. изм.</w:t>
            </w:r>
          </w:p>
        </w:tc>
        <w:tc>
          <w:tcPr>
            <w:tcW w:w="1275" w:type="dxa"/>
            <w:tcBorders>
              <w:top w:val="single" w:sz="4" w:space="0" w:color="auto"/>
              <w:left w:val="single" w:sz="4" w:space="0" w:color="auto"/>
              <w:bottom w:val="single" w:sz="4" w:space="0" w:color="auto"/>
              <w:right w:val="single" w:sz="4" w:space="0" w:color="auto"/>
            </w:tcBorders>
          </w:tcPr>
          <w:p w14:paraId="060CEA5D" w14:textId="77777777" w:rsidR="003C6A2F" w:rsidRPr="00FD352D" w:rsidRDefault="003C6A2F" w:rsidP="00FA247E">
            <w:pPr>
              <w:jc w:val="center"/>
              <w:rPr>
                <w:sz w:val="22"/>
                <w:szCs w:val="22"/>
              </w:rPr>
            </w:pPr>
            <w:r w:rsidRPr="00FD352D">
              <w:rPr>
                <w:sz w:val="22"/>
                <w:szCs w:val="22"/>
              </w:rPr>
              <w:t>Сумма итого руб.</w:t>
            </w:r>
          </w:p>
        </w:tc>
      </w:tr>
      <w:tr w:rsidR="003C6A2F" w:rsidRPr="00FD352D" w14:paraId="04BBCD16" w14:textId="77777777" w:rsidTr="00B20EEC">
        <w:trPr>
          <w:trHeight w:val="630"/>
        </w:trPr>
        <w:tc>
          <w:tcPr>
            <w:tcW w:w="568" w:type="dxa"/>
            <w:tcBorders>
              <w:top w:val="nil"/>
              <w:left w:val="single" w:sz="4" w:space="0" w:color="auto"/>
              <w:bottom w:val="single" w:sz="4" w:space="0" w:color="auto"/>
              <w:right w:val="single" w:sz="4" w:space="0" w:color="auto"/>
            </w:tcBorders>
            <w:shd w:val="clear" w:color="auto" w:fill="auto"/>
            <w:hideMark/>
          </w:tcPr>
          <w:p w14:paraId="4987EE3B" w14:textId="77777777" w:rsidR="003C6A2F" w:rsidRPr="00FD352D" w:rsidRDefault="003C6A2F" w:rsidP="00FA247E">
            <w:pPr>
              <w:jc w:val="center"/>
              <w:rPr>
                <w:sz w:val="22"/>
                <w:szCs w:val="22"/>
              </w:rPr>
            </w:pPr>
            <w:r w:rsidRPr="00FD352D">
              <w:rPr>
                <w:sz w:val="22"/>
                <w:szCs w:val="22"/>
              </w:rPr>
              <w:t>1</w:t>
            </w:r>
          </w:p>
        </w:tc>
        <w:tc>
          <w:tcPr>
            <w:tcW w:w="5812" w:type="dxa"/>
            <w:tcBorders>
              <w:top w:val="nil"/>
              <w:left w:val="nil"/>
              <w:bottom w:val="single" w:sz="4" w:space="0" w:color="auto"/>
              <w:right w:val="single" w:sz="4" w:space="0" w:color="auto"/>
            </w:tcBorders>
            <w:shd w:val="clear" w:color="auto" w:fill="auto"/>
            <w:vAlign w:val="center"/>
          </w:tcPr>
          <w:p w14:paraId="7ECB3774" w14:textId="155975F3" w:rsidR="003C6A2F" w:rsidRPr="00FD352D" w:rsidRDefault="003C6A2F" w:rsidP="00095A5D">
            <w:pPr>
              <w:jc w:val="left"/>
              <w:rPr>
                <w:sz w:val="22"/>
                <w:szCs w:val="22"/>
              </w:rPr>
            </w:pPr>
          </w:p>
        </w:tc>
        <w:tc>
          <w:tcPr>
            <w:tcW w:w="850" w:type="dxa"/>
            <w:tcBorders>
              <w:top w:val="nil"/>
              <w:left w:val="single" w:sz="4" w:space="0" w:color="auto"/>
              <w:bottom w:val="single" w:sz="4" w:space="0" w:color="auto"/>
              <w:right w:val="single" w:sz="4" w:space="0" w:color="auto"/>
            </w:tcBorders>
            <w:shd w:val="clear" w:color="auto" w:fill="auto"/>
          </w:tcPr>
          <w:p w14:paraId="551B5E2B" w14:textId="61B91B4E" w:rsidR="003C6A2F" w:rsidRPr="00FD352D" w:rsidRDefault="003C6A2F" w:rsidP="00FA247E">
            <w:pPr>
              <w:jc w:val="center"/>
              <w:rPr>
                <w:sz w:val="22"/>
                <w:szCs w:val="22"/>
              </w:rPr>
            </w:pPr>
          </w:p>
        </w:tc>
        <w:tc>
          <w:tcPr>
            <w:tcW w:w="993" w:type="dxa"/>
            <w:tcBorders>
              <w:top w:val="nil"/>
              <w:left w:val="single" w:sz="4" w:space="0" w:color="auto"/>
              <w:bottom w:val="single" w:sz="4" w:space="0" w:color="auto"/>
              <w:right w:val="single" w:sz="4" w:space="0" w:color="auto"/>
            </w:tcBorders>
            <w:shd w:val="clear" w:color="auto" w:fill="auto"/>
          </w:tcPr>
          <w:p w14:paraId="15F8695F" w14:textId="2DBA5E1C" w:rsidR="003C6A2F" w:rsidRPr="00FD352D" w:rsidRDefault="003C6A2F" w:rsidP="00FA247E">
            <w:pPr>
              <w:jc w:val="center"/>
              <w:rPr>
                <w:sz w:val="22"/>
                <w:szCs w:val="22"/>
              </w:rPr>
            </w:pPr>
          </w:p>
        </w:tc>
        <w:tc>
          <w:tcPr>
            <w:tcW w:w="1134" w:type="dxa"/>
            <w:tcBorders>
              <w:top w:val="nil"/>
              <w:left w:val="single" w:sz="4" w:space="0" w:color="auto"/>
              <w:bottom w:val="single" w:sz="4" w:space="0" w:color="auto"/>
              <w:right w:val="single" w:sz="4" w:space="0" w:color="auto"/>
            </w:tcBorders>
          </w:tcPr>
          <w:p w14:paraId="75EF1B81" w14:textId="251B91F0" w:rsidR="003C6A2F" w:rsidRPr="00FD352D" w:rsidRDefault="003C6A2F" w:rsidP="00FA247E">
            <w:pPr>
              <w:jc w:val="center"/>
              <w:rPr>
                <w:sz w:val="22"/>
                <w:szCs w:val="22"/>
              </w:rPr>
            </w:pPr>
          </w:p>
        </w:tc>
        <w:tc>
          <w:tcPr>
            <w:tcW w:w="1275" w:type="dxa"/>
            <w:tcBorders>
              <w:top w:val="nil"/>
              <w:left w:val="single" w:sz="4" w:space="0" w:color="auto"/>
              <w:bottom w:val="single" w:sz="4" w:space="0" w:color="auto"/>
              <w:right w:val="single" w:sz="4" w:space="0" w:color="auto"/>
            </w:tcBorders>
          </w:tcPr>
          <w:p w14:paraId="70FF1454" w14:textId="330D6D01" w:rsidR="003C6A2F" w:rsidRPr="00FD352D" w:rsidRDefault="003C6A2F" w:rsidP="00FA247E">
            <w:pPr>
              <w:jc w:val="center"/>
              <w:rPr>
                <w:sz w:val="22"/>
                <w:szCs w:val="22"/>
              </w:rPr>
            </w:pPr>
          </w:p>
        </w:tc>
      </w:tr>
      <w:tr w:rsidR="003C6A2F" w:rsidRPr="00FD352D" w14:paraId="2C65A62F" w14:textId="77777777" w:rsidTr="00CE7C58">
        <w:trPr>
          <w:trHeight w:val="630"/>
        </w:trPr>
        <w:tc>
          <w:tcPr>
            <w:tcW w:w="93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B76E21" w14:textId="77777777" w:rsidR="003C6A2F" w:rsidRPr="00FD352D" w:rsidRDefault="003C6A2F" w:rsidP="003C6A2F">
            <w:pPr>
              <w:jc w:val="left"/>
              <w:rPr>
                <w:rStyle w:val="ae"/>
                <w:sz w:val="22"/>
                <w:szCs w:val="22"/>
              </w:rPr>
            </w:pPr>
            <w:r w:rsidRPr="00FD352D">
              <w:rPr>
                <w:rStyle w:val="ae"/>
                <w:sz w:val="22"/>
                <w:szCs w:val="22"/>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1F08B71D" w14:textId="5CB0EFE6" w:rsidR="003C6A2F" w:rsidRPr="00FD352D" w:rsidRDefault="003C6A2F" w:rsidP="00FA247E">
            <w:pPr>
              <w:jc w:val="center"/>
              <w:rPr>
                <w:rStyle w:val="ae"/>
                <w:sz w:val="22"/>
                <w:szCs w:val="22"/>
              </w:rPr>
            </w:pPr>
          </w:p>
        </w:tc>
      </w:tr>
    </w:tbl>
    <w:p w14:paraId="52A519F6" w14:textId="77777777" w:rsidR="009C5D90" w:rsidRPr="00FD352D" w:rsidRDefault="009C5D90" w:rsidP="003C6A2F">
      <w:pPr>
        <w:spacing w:line="360" w:lineRule="auto"/>
        <w:ind w:firstLine="709"/>
        <w:rPr>
          <w:sz w:val="22"/>
          <w:szCs w:val="22"/>
        </w:rPr>
      </w:pPr>
    </w:p>
    <w:tbl>
      <w:tblPr>
        <w:tblW w:w="9322" w:type="dxa"/>
        <w:tblLayout w:type="fixed"/>
        <w:tblLook w:val="0000" w:firstRow="0" w:lastRow="0" w:firstColumn="0" w:lastColumn="0" w:noHBand="0" w:noVBand="0"/>
      </w:tblPr>
      <w:tblGrid>
        <w:gridCol w:w="5670"/>
        <w:gridCol w:w="108"/>
        <w:gridCol w:w="3544"/>
      </w:tblGrid>
      <w:tr w:rsidR="002757F3" w:rsidRPr="00FD352D" w14:paraId="024FF762" w14:textId="77777777" w:rsidTr="007A4E25">
        <w:tc>
          <w:tcPr>
            <w:tcW w:w="5670" w:type="dxa"/>
          </w:tcPr>
          <w:p w14:paraId="22E1D7BF" w14:textId="77777777" w:rsidR="002757F3" w:rsidRPr="00FD352D" w:rsidRDefault="002757F3" w:rsidP="00FA247E">
            <w:pPr>
              <w:rPr>
                <w:b/>
                <w:sz w:val="22"/>
                <w:szCs w:val="22"/>
              </w:rPr>
            </w:pPr>
            <w:r w:rsidRPr="00FD352D">
              <w:rPr>
                <w:b/>
                <w:sz w:val="22"/>
                <w:szCs w:val="22"/>
              </w:rPr>
              <w:t>«ЗАКАЗЧИК»</w:t>
            </w:r>
          </w:p>
          <w:p w14:paraId="4D1E8B02" w14:textId="6CCCA03C" w:rsidR="002757F3" w:rsidRPr="00FD352D" w:rsidRDefault="00B20EEC" w:rsidP="00FA247E">
            <w:pPr>
              <w:rPr>
                <w:sz w:val="22"/>
                <w:szCs w:val="22"/>
              </w:rPr>
            </w:pPr>
            <w:r>
              <w:rPr>
                <w:sz w:val="22"/>
                <w:szCs w:val="22"/>
              </w:rPr>
              <w:t>И.о. д</w:t>
            </w:r>
            <w:r w:rsidR="002757F3" w:rsidRPr="00FD352D">
              <w:rPr>
                <w:sz w:val="22"/>
                <w:szCs w:val="22"/>
              </w:rPr>
              <w:t>иректор</w:t>
            </w:r>
            <w:r>
              <w:rPr>
                <w:sz w:val="22"/>
                <w:szCs w:val="22"/>
              </w:rPr>
              <w:t>а</w:t>
            </w:r>
            <w:r w:rsidR="002757F3" w:rsidRPr="00FD352D">
              <w:rPr>
                <w:sz w:val="22"/>
                <w:szCs w:val="22"/>
              </w:rPr>
              <w:t xml:space="preserve"> </w:t>
            </w:r>
          </w:p>
          <w:p w14:paraId="27C7B6A7" w14:textId="77777777" w:rsidR="002757F3" w:rsidRPr="00FD352D" w:rsidRDefault="002757F3" w:rsidP="00FA247E">
            <w:pPr>
              <w:rPr>
                <w:sz w:val="22"/>
                <w:szCs w:val="22"/>
              </w:rPr>
            </w:pPr>
            <w:r w:rsidRPr="00FD352D">
              <w:rPr>
                <w:sz w:val="22"/>
                <w:szCs w:val="22"/>
              </w:rPr>
              <w:t>ФГБУ санаторий "Юность" Минздрава России</w:t>
            </w:r>
          </w:p>
          <w:p w14:paraId="33B6DFDD" w14:textId="77777777" w:rsidR="002757F3" w:rsidRPr="00FD352D" w:rsidRDefault="002757F3" w:rsidP="00FA247E">
            <w:pPr>
              <w:rPr>
                <w:sz w:val="22"/>
                <w:szCs w:val="22"/>
              </w:rPr>
            </w:pPr>
          </w:p>
          <w:p w14:paraId="09B6E7CC" w14:textId="77777777" w:rsidR="002757F3" w:rsidRPr="00FD352D" w:rsidRDefault="002757F3" w:rsidP="00FA247E">
            <w:pPr>
              <w:rPr>
                <w:b/>
                <w:sz w:val="22"/>
                <w:szCs w:val="22"/>
              </w:rPr>
            </w:pPr>
          </w:p>
          <w:p w14:paraId="48E72DAA" w14:textId="77777777" w:rsidR="002757F3" w:rsidRPr="00FD352D" w:rsidRDefault="002757F3" w:rsidP="00FA247E">
            <w:pPr>
              <w:rPr>
                <w:sz w:val="22"/>
                <w:szCs w:val="22"/>
              </w:rPr>
            </w:pPr>
            <w:r w:rsidRPr="00FD352D">
              <w:rPr>
                <w:b/>
                <w:sz w:val="22"/>
                <w:szCs w:val="22"/>
              </w:rPr>
              <w:t>_______________/</w:t>
            </w:r>
            <w:r w:rsidRPr="00FD352D">
              <w:rPr>
                <w:sz w:val="22"/>
                <w:szCs w:val="22"/>
              </w:rPr>
              <w:t>Ю.А. Оболенцев/</w:t>
            </w:r>
          </w:p>
          <w:p w14:paraId="67CFA135" w14:textId="77777777" w:rsidR="002757F3" w:rsidRPr="00FD352D" w:rsidRDefault="007A4E25" w:rsidP="00FA247E">
            <w:pPr>
              <w:rPr>
                <w:b/>
                <w:sz w:val="22"/>
                <w:szCs w:val="22"/>
              </w:rPr>
            </w:pPr>
            <w:r w:rsidRPr="00FD352D">
              <w:rPr>
                <w:sz w:val="22"/>
                <w:szCs w:val="22"/>
              </w:rPr>
              <w:t>м.п</w:t>
            </w:r>
            <w:r w:rsidR="002757F3" w:rsidRPr="00FD352D">
              <w:rPr>
                <w:sz w:val="22"/>
                <w:szCs w:val="22"/>
              </w:rPr>
              <w:t>.</w:t>
            </w:r>
          </w:p>
        </w:tc>
        <w:tc>
          <w:tcPr>
            <w:tcW w:w="3652" w:type="dxa"/>
            <w:gridSpan w:val="2"/>
          </w:tcPr>
          <w:p w14:paraId="23684EEA" w14:textId="77777777" w:rsidR="002757F3" w:rsidRPr="00FD352D" w:rsidRDefault="002757F3" w:rsidP="00FA247E">
            <w:pPr>
              <w:tabs>
                <w:tab w:val="left" w:pos="720"/>
              </w:tabs>
              <w:snapToGrid w:val="0"/>
              <w:rPr>
                <w:sz w:val="22"/>
                <w:szCs w:val="22"/>
              </w:rPr>
            </w:pPr>
            <w:r w:rsidRPr="00FD352D">
              <w:rPr>
                <w:sz w:val="22"/>
                <w:szCs w:val="22"/>
              </w:rPr>
              <w:t>«ИСПОЛНИТЕЛЬ»</w:t>
            </w:r>
          </w:p>
          <w:p w14:paraId="3771E685" w14:textId="33A586AC" w:rsidR="002757F3" w:rsidRDefault="002757F3" w:rsidP="00FA247E">
            <w:pPr>
              <w:tabs>
                <w:tab w:val="left" w:pos="720"/>
              </w:tabs>
              <w:rPr>
                <w:sz w:val="22"/>
                <w:szCs w:val="22"/>
              </w:rPr>
            </w:pPr>
          </w:p>
          <w:p w14:paraId="702C4D1F" w14:textId="0AA8E9BC" w:rsidR="00B20EEC" w:rsidRDefault="00B20EEC" w:rsidP="00FA247E">
            <w:pPr>
              <w:tabs>
                <w:tab w:val="left" w:pos="720"/>
              </w:tabs>
              <w:rPr>
                <w:sz w:val="22"/>
                <w:szCs w:val="22"/>
              </w:rPr>
            </w:pPr>
          </w:p>
          <w:p w14:paraId="0D1B9436" w14:textId="77777777" w:rsidR="00B20EEC" w:rsidRPr="00FD352D" w:rsidRDefault="00B20EEC" w:rsidP="00FA247E">
            <w:pPr>
              <w:tabs>
                <w:tab w:val="left" w:pos="720"/>
              </w:tabs>
              <w:rPr>
                <w:sz w:val="22"/>
                <w:szCs w:val="22"/>
              </w:rPr>
            </w:pPr>
          </w:p>
          <w:p w14:paraId="27A560DF" w14:textId="77777777" w:rsidR="00D16A4E" w:rsidRPr="00FD352D" w:rsidRDefault="00D16A4E" w:rsidP="00FA247E">
            <w:pPr>
              <w:tabs>
                <w:tab w:val="left" w:pos="720"/>
              </w:tabs>
              <w:rPr>
                <w:sz w:val="22"/>
                <w:szCs w:val="22"/>
              </w:rPr>
            </w:pPr>
          </w:p>
          <w:p w14:paraId="0E821BB6" w14:textId="479C93E9" w:rsidR="002757F3" w:rsidRPr="00FD352D" w:rsidRDefault="002757F3" w:rsidP="00FA247E">
            <w:pPr>
              <w:tabs>
                <w:tab w:val="left" w:pos="720"/>
              </w:tabs>
              <w:rPr>
                <w:sz w:val="22"/>
                <w:szCs w:val="22"/>
              </w:rPr>
            </w:pPr>
            <w:r w:rsidRPr="00FD352D">
              <w:rPr>
                <w:sz w:val="22"/>
                <w:szCs w:val="22"/>
              </w:rPr>
              <w:t>____________/</w:t>
            </w:r>
            <w:r w:rsidR="00B20EEC">
              <w:rPr>
                <w:bCs/>
                <w:sz w:val="22"/>
                <w:szCs w:val="22"/>
              </w:rPr>
              <w:t>___________</w:t>
            </w:r>
            <w:r w:rsidRPr="00FD352D">
              <w:rPr>
                <w:sz w:val="22"/>
                <w:szCs w:val="22"/>
              </w:rPr>
              <w:t>/</w:t>
            </w:r>
          </w:p>
          <w:p w14:paraId="306DE0A5" w14:textId="77777777" w:rsidR="002757F3" w:rsidRPr="00FD352D" w:rsidRDefault="007A4E25" w:rsidP="00FA247E">
            <w:pPr>
              <w:tabs>
                <w:tab w:val="left" w:pos="720"/>
              </w:tabs>
              <w:rPr>
                <w:sz w:val="22"/>
                <w:szCs w:val="22"/>
              </w:rPr>
            </w:pPr>
            <w:r w:rsidRPr="00FD352D">
              <w:rPr>
                <w:sz w:val="22"/>
                <w:szCs w:val="22"/>
              </w:rPr>
              <w:t>м</w:t>
            </w:r>
            <w:r w:rsidR="002757F3" w:rsidRPr="00FD352D">
              <w:rPr>
                <w:sz w:val="22"/>
                <w:szCs w:val="22"/>
              </w:rPr>
              <w:t>.</w:t>
            </w:r>
            <w:r w:rsidRPr="00FD352D">
              <w:rPr>
                <w:sz w:val="22"/>
                <w:szCs w:val="22"/>
              </w:rPr>
              <w:t>п.</w:t>
            </w:r>
          </w:p>
        </w:tc>
      </w:tr>
      <w:tr w:rsidR="002757F3" w:rsidRPr="00FD352D" w14:paraId="44585F3E" w14:textId="77777777" w:rsidTr="00FA247E">
        <w:tc>
          <w:tcPr>
            <w:tcW w:w="5778" w:type="dxa"/>
            <w:gridSpan w:val="2"/>
          </w:tcPr>
          <w:p w14:paraId="50D20B1F" w14:textId="77777777" w:rsidR="002757F3" w:rsidRPr="00FD352D" w:rsidRDefault="002757F3" w:rsidP="00FA247E">
            <w:pPr>
              <w:rPr>
                <w:b/>
                <w:sz w:val="22"/>
                <w:szCs w:val="22"/>
              </w:rPr>
            </w:pPr>
          </w:p>
        </w:tc>
        <w:tc>
          <w:tcPr>
            <w:tcW w:w="3544" w:type="dxa"/>
          </w:tcPr>
          <w:p w14:paraId="250177A9" w14:textId="77777777" w:rsidR="002757F3" w:rsidRPr="00FD352D" w:rsidRDefault="002757F3" w:rsidP="00FA247E">
            <w:pPr>
              <w:tabs>
                <w:tab w:val="left" w:pos="720"/>
              </w:tabs>
              <w:snapToGrid w:val="0"/>
              <w:rPr>
                <w:b/>
                <w:sz w:val="22"/>
                <w:szCs w:val="22"/>
              </w:rPr>
            </w:pPr>
          </w:p>
        </w:tc>
      </w:tr>
    </w:tbl>
    <w:p w14:paraId="0D4AA6FE" w14:textId="77777777" w:rsidR="002757F3" w:rsidRPr="00FD352D" w:rsidRDefault="002757F3" w:rsidP="002757F3">
      <w:pPr>
        <w:spacing w:line="360" w:lineRule="auto"/>
        <w:ind w:firstLine="709"/>
        <w:rPr>
          <w:sz w:val="22"/>
          <w:szCs w:val="22"/>
        </w:rPr>
      </w:pPr>
    </w:p>
    <w:p w14:paraId="03F50D1C" w14:textId="77777777" w:rsidR="002757F3" w:rsidRPr="00FD352D" w:rsidRDefault="002757F3" w:rsidP="002757F3">
      <w:pPr>
        <w:spacing w:line="360" w:lineRule="auto"/>
        <w:ind w:firstLine="709"/>
        <w:rPr>
          <w:sz w:val="22"/>
          <w:szCs w:val="22"/>
        </w:rPr>
      </w:pPr>
    </w:p>
    <w:p w14:paraId="6B048C70" w14:textId="77777777" w:rsidR="002757F3" w:rsidRPr="00FD352D" w:rsidRDefault="002757F3" w:rsidP="002757F3">
      <w:pPr>
        <w:spacing w:line="360" w:lineRule="auto"/>
        <w:ind w:firstLine="709"/>
        <w:rPr>
          <w:sz w:val="22"/>
          <w:szCs w:val="22"/>
        </w:rPr>
      </w:pPr>
    </w:p>
    <w:p w14:paraId="288C9768" w14:textId="77777777" w:rsidR="009C5D90" w:rsidRPr="00FD352D" w:rsidRDefault="007F3684">
      <w:pPr>
        <w:widowControl w:val="0"/>
        <w:jc w:val="right"/>
        <w:rPr>
          <w:sz w:val="22"/>
          <w:szCs w:val="22"/>
        </w:rPr>
      </w:pPr>
      <w:r w:rsidRPr="00FD352D">
        <w:rPr>
          <w:sz w:val="22"/>
          <w:szCs w:val="22"/>
        </w:rPr>
        <w:tab/>
      </w:r>
      <w:r w:rsidRPr="00FD352D">
        <w:rPr>
          <w:sz w:val="22"/>
          <w:szCs w:val="22"/>
        </w:rPr>
        <w:tab/>
      </w:r>
      <w:r w:rsidRPr="00FD352D">
        <w:rPr>
          <w:sz w:val="22"/>
          <w:szCs w:val="22"/>
        </w:rPr>
        <w:tab/>
      </w:r>
      <w:r w:rsidRPr="00FD352D">
        <w:rPr>
          <w:sz w:val="22"/>
          <w:szCs w:val="22"/>
        </w:rPr>
        <w:tab/>
      </w:r>
    </w:p>
    <w:sectPr w:rsidR="009C5D90" w:rsidRPr="00FD352D" w:rsidSect="00FD352D">
      <w:footerReference w:type="default" r:id="rId8"/>
      <w:pgSz w:w="11900" w:h="16840"/>
      <w:pgMar w:top="567" w:right="567" w:bottom="426"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F6263" w14:textId="77777777" w:rsidR="00D36C69" w:rsidRDefault="00D36C69">
      <w:r>
        <w:separator/>
      </w:r>
    </w:p>
  </w:endnote>
  <w:endnote w:type="continuationSeparator" w:id="0">
    <w:p w14:paraId="3AD193C5" w14:textId="77777777" w:rsidR="00D36C69" w:rsidRDefault="00D3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CD88" w14:textId="526AFD1E" w:rsidR="009C5D90" w:rsidRDefault="00F440A8">
    <w:pPr>
      <w:pStyle w:val="a5"/>
      <w:jc w:val="right"/>
    </w:pPr>
    <w:r>
      <w:fldChar w:fldCharType="begin"/>
    </w:r>
    <w:r w:rsidR="007F3684">
      <w:instrText xml:space="preserve"> PAGE </w:instrText>
    </w:r>
    <w:r>
      <w:fldChar w:fldCharType="separate"/>
    </w:r>
    <w:r w:rsidR="00AA3A74">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0A36B" w14:textId="77777777" w:rsidR="00D36C69" w:rsidRDefault="00D36C69">
      <w:r>
        <w:separator/>
      </w:r>
    </w:p>
  </w:footnote>
  <w:footnote w:type="continuationSeparator" w:id="0">
    <w:p w14:paraId="1F09076F" w14:textId="77777777" w:rsidR="00D36C69" w:rsidRDefault="00D36C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C5D90"/>
    <w:rsid w:val="000037CA"/>
    <w:rsid w:val="000831C0"/>
    <w:rsid w:val="0008360F"/>
    <w:rsid w:val="00095A5D"/>
    <w:rsid w:val="000B035D"/>
    <w:rsid w:val="000B40C7"/>
    <w:rsid w:val="000D10D1"/>
    <w:rsid w:val="001C6223"/>
    <w:rsid w:val="001D5096"/>
    <w:rsid w:val="00271DAA"/>
    <w:rsid w:val="002757F3"/>
    <w:rsid w:val="00292689"/>
    <w:rsid w:val="002A3173"/>
    <w:rsid w:val="002B6D9C"/>
    <w:rsid w:val="002E144E"/>
    <w:rsid w:val="0031241A"/>
    <w:rsid w:val="003316DE"/>
    <w:rsid w:val="00342890"/>
    <w:rsid w:val="003C6A2F"/>
    <w:rsid w:val="003C6F4D"/>
    <w:rsid w:val="003D5693"/>
    <w:rsid w:val="004034A8"/>
    <w:rsid w:val="005169BD"/>
    <w:rsid w:val="005274D9"/>
    <w:rsid w:val="00541615"/>
    <w:rsid w:val="0054319E"/>
    <w:rsid w:val="00545BD6"/>
    <w:rsid w:val="00566981"/>
    <w:rsid w:val="005878A3"/>
    <w:rsid w:val="005D355A"/>
    <w:rsid w:val="005E5728"/>
    <w:rsid w:val="00641CAB"/>
    <w:rsid w:val="006753FD"/>
    <w:rsid w:val="00750C3E"/>
    <w:rsid w:val="00752E7F"/>
    <w:rsid w:val="00771031"/>
    <w:rsid w:val="007A4E25"/>
    <w:rsid w:val="007D6C73"/>
    <w:rsid w:val="007E1056"/>
    <w:rsid w:val="007E7AB6"/>
    <w:rsid w:val="007F0DAD"/>
    <w:rsid w:val="007F3684"/>
    <w:rsid w:val="00850CF6"/>
    <w:rsid w:val="008C5C1E"/>
    <w:rsid w:val="008F3806"/>
    <w:rsid w:val="0091297D"/>
    <w:rsid w:val="00947745"/>
    <w:rsid w:val="00957E6C"/>
    <w:rsid w:val="00970B91"/>
    <w:rsid w:val="009A5C4E"/>
    <w:rsid w:val="009C5D90"/>
    <w:rsid w:val="00A162E9"/>
    <w:rsid w:val="00A20998"/>
    <w:rsid w:val="00A37F7C"/>
    <w:rsid w:val="00A42BA8"/>
    <w:rsid w:val="00A55BFF"/>
    <w:rsid w:val="00A70B48"/>
    <w:rsid w:val="00AA3A74"/>
    <w:rsid w:val="00AB2B24"/>
    <w:rsid w:val="00AB7AB9"/>
    <w:rsid w:val="00AC629B"/>
    <w:rsid w:val="00AD1E98"/>
    <w:rsid w:val="00B17942"/>
    <w:rsid w:val="00B17E07"/>
    <w:rsid w:val="00B20EEC"/>
    <w:rsid w:val="00B24E65"/>
    <w:rsid w:val="00B95D40"/>
    <w:rsid w:val="00BD59BA"/>
    <w:rsid w:val="00BE0E11"/>
    <w:rsid w:val="00BE2D47"/>
    <w:rsid w:val="00C05A8E"/>
    <w:rsid w:val="00C52AF2"/>
    <w:rsid w:val="00C64812"/>
    <w:rsid w:val="00C71829"/>
    <w:rsid w:val="00C85122"/>
    <w:rsid w:val="00C93F95"/>
    <w:rsid w:val="00CA2AD1"/>
    <w:rsid w:val="00CA7CAC"/>
    <w:rsid w:val="00CB6047"/>
    <w:rsid w:val="00CB6C63"/>
    <w:rsid w:val="00CB79A4"/>
    <w:rsid w:val="00CC1B06"/>
    <w:rsid w:val="00CE7C58"/>
    <w:rsid w:val="00D16A4E"/>
    <w:rsid w:val="00D317A7"/>
    <w:rsid w:val="00D36C69"/>
    <w:rsid w:val="00D41ADB"/>
    <w:rsid w:val="00D82B76"/>
    <w:rsid w:val="00DA3808"/>
    <w:rsid w:val="00DB6B65"/>
    <w:rsid w:val="00DD3666"/>
    <w:rsid w:val="00DD3AA9"/>
    <w:rsid w:val="00E01FE4"/>
    <w:rsid w:val="00E57F00"/>
    <w:rsid w:val="00E80CA0"/>
    <w:rsid w:val="00F440A8"/>
    <w:rsid w:val="00F5677C"/>
    <w:rsid w:val="00F64EC3"/>
    <w:rsid w:val="00FD352D"/>
    <w:rsid w:val="00FE111A"/>
    <w:rsid w:val="00FF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9E9F"/>
  <w15:docId w15:val="{BCF97A2C-F138-4EF7-8B98-1502AA8E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4319E"/>
    <w:pPr>
      <w:jc w:val="both"/>
    </w:pPr>
    <w:rPr>
      <w:rFonts w:cs="Arial Unicode MS"/>
      <w:color w:val="000000"/>
      <w:sz w:val="24"/>
      <w:szCs w:val="24"/>
      <w:u w:color="000000"/>
    </w:rPr>
  </w:style>
  <w:style w:type="paragraph" w:styleId="1">
    <w:name w:val="heading 1"/>
    <w:basedOn w:val="a"/>
    <w:next w:val="a"/>
    <w:link w:val="10"/>
    <w:uiPriority w:val="9"/>
    <w:qFormat/>
    <w:rsid w:val="00DD36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91297D"/>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verflowPunct w:val="0"/>
      <w:autoSpaceDE w:val="0"/>
      <w:jc w:val="center"/>
      <w:textAlignment w:val="baseline"/>
      <w:outlineLvl w:val="3"/>
    </w:pPr>
    <w:rPr>
      <w:rFonts w:eastAsia="Times New Roman" w:cs="Times New Roman"/>
      <w:b/>
      <w:color w:val="auto"/>
      <w:szCs w:val="20"/>
      <w:bdr w:val="none" w:sz="0" w:space="0" w:color="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40A8"/>
    <w:rPr>
      <w:u w:val="single"/>
    </w:rPr>
  </w:style>
  <w:style w:type="table" w:customStyle="1" w:styleId="TableNormal">
    <w:name w:val="Table Normal"/>
    <w:rsid w:val="00F440A8"/>
    <w:tblPr>
      <w:tblInd w:w="0" w:type="dxa"/>
      <w:tblCellMar>
        <w:top w:w="0" w:type="dxa"/>
        <w:left w:w="0" w:type="dxa"/>
        <w:bottom w:w="0" w:type="dxa"/>
        <w:right w:w="0" w:type="dxa"/>
      </w:tblCellMar>
    </w:tblPr>
  </w:style>
  <w:style w:type="paragraph" w:customStyle="1" w:styleId="a4">
    <w:name w:val="Колонтитулы"/>
    <w:rsid w:val="00F440A8"/>
    <w:pPr>
      <w:tabs>
        <w:tab w:val="right" w:pos="9020"/>
      </w:tabs>
    </w:pPr>
    <w:rPr>
      <w:rFonts w:ascii="Helvetica Neue" w:hAnsi="Helvetica Neue" w:cs="Arial Unicode MS"/>
      <w:color w:val="000000"/>
      <w:sz w:val="24"/>
      <w:szCs w:val="24"/>
    </w:rPr>
  </w:style>
  <w:style w:type="paragraph" w:styleId="a5">
    <w:name w:val="footer"/>
    <w:rsid w:val="00F440A8"/>
    <w:pPr>
      <w:tabs>
        <w:tab w:val="center" w:pos="4677"/>
        <w:tab w:val="right" w:pos="9355"/>
      </w:tabs>
      <w:jc w:val="both"/>
    </w:pPr>
    <w:rPr>
      <w:rFonts w:cs="Arial Unicode MS"/>
      <w:color w:val="000000"/>
      <w:sz w:val="24"/>
      <w:szCs w:val="24"/>
      <w:u w:color="000000"/>
    </w:rPr>
  </w:style>
  <w:style w:type="paragraph" w:styleId="a6">
    <w:name w:val="Body Text"/>
    <w:rsid w:val="00F440A8"/>
    <w:pPr>
      <w:spacing w:after="120"/>
      <w:jc w:val="both"/>
    </w:pPr>
    <w:rPr>
      <w:rFonts w:cs="Arial Unicode MS"/>
      <w:color w:val="000000"/>
      <w:sz w:val="24"/>
      <w:szCs w:val="24"/>
      <w:u w:color="000000"/>
    </w:rPr>
  </w:style>
  <w:style w:type="paragraph" w:customStyle="1" w:styleId="Default">
    <w:name w:val="Default"/>
    <w:rsid w:val="00F440A8"/>
    <w:pPr>
      <w:jc w:val="both"/>
    </w:pPr>
    <w:rPr>
      <w:rFonts w:cs="Arial Unicode MS"/>
      <w:color w:val="000000"/>
      <w:sz w:val="24"/>
      <w:szCs w:val="24"/>
      <w:u w:color="000000"/>
    </w:rPr>
  </w:style>
  <w:style w:type="paragraph" w:customStyle="1" w:styleId="a7">
    <w:name w:val="Содержимое таблицы"/>
    <w:rsid w:val="00F440A8"/>
    <w:pPr>
      <w:spacing w:after="160" w:line="259" w:lineRule="auto"/>
    </w:pPr>
    <w:rPr>
      <w:rFonts w:ascii="Calibri" w:hAnsi="Calibri" w:cs="Arial Unicode MS"/>
      <w:color w:val="000000"/>
      <w:sz w:val="22"/>
      <w:szCs w:val="22"/>
      <w:u w:color="000000"/>
    </w:rPr>
  </w:style>
  <w:style w:type="character" w:customStyle="1" w:styleId="a8">
    <w:name w:val="Ссылка"/>
    <w:rsid w:val="00F440A8"/>
    <w:rPr>
      <w:outline w:val="0"/>
      <w:color w:val="0000FF"/>
      <w:u w:val="single" w:color="0000FF"/>
    </w:rPr>
  </w:style>
  <w:style w:type="character" w:customStyle="1" w:styleId="Hyperlink0">
    <w:name w:val="Hyperlink.0"/>
    <w:basedOn w:val="a8"/>
    <w:rsid w:val="00F440A8"/>
    <w:rPr>
      <w:rFonts w:ascii="Times New Roman" w:eastAsia="Times New Roman" w:hAnsi="Times New Roman" w:cs="Times New Roman"/>
      <w:outline w:val="0"/>
      <w:color w:val="0000FF"/>
      <w:u w:val="single" w:color="0000FF"/>
      <w:lang w:val="ru-RU"/>
    </w:rPr>
  </w:style>
  <w:style w:type="paragraph" w:customStyle="1" w:styleId="headertext">
    <w:name w:val="headertext"/>
    <w:rsid w:val="00F440A8"/>
    <w:pPr>
      <w:spacing w:before="100" w:after="100"/>
    </w:pPr>
    <w:rPr>
      <w:rFonts w:cs="Arial Unicode MS"/>
      <w:color w:val="000000"/>
      <w:sz w:val="24"/>
      <w:szCs w:val="24"/>
      <w:u w:color="000000"/>
    </w:rPr>
  </w:style>
  <w:style w:type="paragraph" w:styleId="a9">
    <w:name w:val="No Spacing"/>
    <w:uiPriority w:val="1"/>
    <w:qFormat/>
    <w:rsid w:val="00F440A8"/>
    <w:pPr>
      <w:jc w:val="both"/>
    </w:pPr>
    <w:rPr>
      <w:rFonts w:cs="Arial Unicode MS"/>
      <w:color w:val="000000"/>
      <w:sz w:val="24"/>
      <w:szCs w:val="24"/>
      <w:u w:color="000000"/>
    </w:rPr>
  </w:style>
  <w:style w:type="paragraph" w:customStyle="1" w:styleId="s1">
    <w:name w:val="s_1"/>
    <w:basedOn w:val="a"/>
    <w:rsid w:val="00B24E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cs="Times New Roman"/>
      <w:color w:val="auto"/>
      <w:bdr w:val="none" w:sz="0" w:space="0" w:color="auto"/>
    </w:rPr>
  </w:style>
  <w:style w:type="table" w:styleId="aa">
    <w:name w:val="Table Grid"/>
    <w:basedOn w:val="a1"/>
    <w:uiPriority w:val="39"/>
    <w:rsid w:val="0054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4319E"/>
    <w:rPr>
      <w:rFonts w:ascii="Segoe UI" w:hAnsi="Segoe UI" w:cs="Segoe UI"/>
      <w:sz w:val="18"/>
      <w:szCs w:val="18"/>
    </w:rPr>
  </w:style>
  <w:style w:type="character" w:customStyle="1" w:styleId="ac">
    <w:name w:val="Текст выноски Знак"/>
    <w:basedOn w:val="a0"/>
    <w:link w:val="ab"/>
    <w:uiPriority w:val="99"/>
    <w:semiHidden/>
    <w:rsid w:val="0054319E"/>
    <w:rPr>
      <w:rFonts w:ascii="Segoe UI" w:hAnsi="Segoe UI" w:cs="Segoe UI"/>
      <w:color w:val="000000"/>
      <w:sz w:val="18"/>
      <w:szCs w:val="18"/>
      <w:u w:color="000000"/>
    </w:rPr>
  </w:style>
  <w:style w:type="character" w:customStyle="1" w:styleId="40">
    <w:name w:val="Заголовок 4 Знак"/>
    <w:basedOn w:val="a0"/>
    <w:link w:val="4"/>
    <w:rsid w:val="0091297D"/>
    <w:rPr>
      <w:rFonts w:eastAsia="Times New Roman"/>
      <w:b/>
      <w:sz w:val="24"/>
      <w:bdr w:val="none" w:sz="0" w:space="0" w:color="auto"/>
      <w:lang w:eastAsia="ar-SA"/>
    </w:rPr>
  </w:style>
  <w:style w:type="paragraph" w:styleId="ad">
    <w:name w:val="List Paragraph"/>
    <w:basedOn w:val="a"/>
    <w:uiPriority w:val="34"/>
    <w:qFormat/>
    <w:rsid w:val="00B95D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left"/>
    </w:pPr>
    <w:rPr>
      <w:rFonts w:ascii="Calibri" w:eastAsia="Calibri" w:hAnsi="Calibri" w:cs="Times New Roman"/>
      <w:color w:val="auto"/>
      <w:sz w:val="22"/>
      <w:szCs w:val="22"/>
      <w:bdr w:val="none" w:sz="0" w:space="0" w:color="auto"/>
      <w:lang w:eastAsia="en-US"/>
    </w:rPr>
  </w:style>
  <w:style w:type="character" w:customStyle="1" w:styleId="x177d5a4333ac019606de889e143743a1wmi-callto">
    <w:name w:val="x_177d5a4333ac019606de889e143743a1wmi-callto"/>
    <w:rsid w:val="007A4E25"/>
  </w:style>
  <w:style w:type="character" w:styleId="ae">
    <w:name w:val="Strong"/>
    <w:basedOn w:val="a0"/>
    <w:uiPriority w:val="22"/>
    <w:qFormat/>
    <w:rsid w:val="00A70B48"/>
    <w:rPr>
      <w:b/>
      <w:bCs/>
    </w:rPr>
  </w:style>
  <w:style w:type="paragraph" w:styleId="af">
    <w:name w:val="Normal (Web)"/>
    <w:basedOn w:val="a"/>
    <w:rsid w:val="002E1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cs="Times New Roman"/>
      <w:color w:val="auto"/>
      <w:bdr w:val="none" w:sz="0" w:space="0" w:color="auto"/>
    </w:rPr>
  </w:style>
  <w:style w:type="paragraph" w:styleId="af0">
    <w:name w:val="header"/>
    <w:basedOn w:val="a"/>
    <w:link w:val="af1"/>
    <w:uiPriority w:val="99"/>
    <w:unhideWhenUsed/>
    <w:rsid w:val="00D317A7"/>
    <w:pPr>
      <w:tabs>
        <w:tab w:val="center" w:pos="4677"/>
        <w:tab w:val="right" w:pos="9355"/>
      </w:tabs>
    </w:pPr>
  </w:style>
  <w:style w:type="character" w:customStyle="1" w:styleId="af1">
    <w:name w:val="Верхний колонтитул Знак"/>
    <w:basedOn w:val="a0"/>
    <w:link w:val="af0"/>
    <w:uiPriority w:val="99"/>
    <w:rsid w:val="00D317A7"/>
    <w:rPr>
      <w:rFonts w:cs="Arial Unicode MS"/>
      <w:color w:val="000000"/>
      <w:sz w:val="24"/>
      <w:szCs w:val="24"/>
      <w:u w:color="000000"/>
    </w:rPr>
  </w:style>
  <w:style w:type="character" w:customStyle="1" w:styleId="10">
    <w:name w:val="Заголовок 1 Знак"/>
    <w:basedOn w:val="a0"/>
    <w:link w:val="1"/>
    <w:uiPriority w:val="9"/>
    <w:rsid w:val="00DD3666"/>
    <w:rPr>
      <w:rFonts w:asciiTheme="majorHAnsi" w:eastAsiaTheme="majorEastAsia" w:hAnsiTheme="majorHAnsi" w:cstheme="majorBidi"/>
      <w:color w:val="365F91"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0234">
      <w:bodyDiv w:val="1"/>
      <w:marLeft w:val="0"/>
      <w:marRight w:val="0"/>
      <w:marTop w:val="0"/>
      <w:marBottom w:val="0"/>
      <w:divBdr>
        <w:top w:val="none" w:sz="0" w:space="0" w:color="auto"/>
        <w:left w:val="none" w:sz="0" w:space="0" w:color="auto"/>
        <w:bottom w:val="none" w:sz="0" w:space="0" w:color="auto"/>
        <w:right w:val="none" w:sz="0" w:space="0" w:color="auto"/>
      </w:divBdr>
    </w:div>
    <w:div w:id="473371627">
      <w:bodyDiv w:val="1"/>
      <w:marLeft w:val="0"/>
      <w:marRight w:val="0"/>
      <w:marTop w:val="0"/>
      <w:marBottom w:val="0"/>
      <w:divBdr>
        <w:top w:val="none" w:sz="0" w:space="0" w:color="auto"/>
        <w:left w:val="none" w:sz="0" w:space="0" w:color="auto"/>
        <w:bottom w:val="none" w:sz="0" w:space="0" w:color="auto"/>
        <w:right w:val="none" w:sz="0" w:space="0" w:color="auto"/>
      </w:divBdr>
    </w:div>
    <w:div w:id="630135479">
      <w:bodyDiv w:val="1"/>
      <w:marLeft w:val="0"/>
      <w:marRight w:val="0"/>
      <w:marTop w:val="0"/>
      <w:marBottom w:val="0"/>
      <w:divBdr>
        <w:top w:val="none" w:sz="0" w:space="0" w:color="auto"/>
        <w:left w:val="none" w:sz="0" w:space="0" w:color="auto"/>
        <w:bottom w:val="none" w:sz="0" w:space="0" w:color="auto"/>
        <w:right w:val="none" w:sz="0" w:space="0" w:color="auto"/>
      </w:divBdr>
    </w:div>
    <w:div w:id="1699357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CE79-9F9A-464B-B9B6-307C4653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6</Pages>
  <Words>2827</Words>
  <Characters>16117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Санаторий Юность</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Дегтярева Елена Анатольевна</dc:creator>
  <cp:lastModifiedBy>Мирная Юлианна</cp:lastModifiedBy>
  <cp:revision>23</cp:revision>
  <cp:lastPrinted>2025-04-29T05:58:00Z</cp:lastPrinted>
  <dcterms:created xsi:type="dcterms:W3CDTF">2024-01-11T09:52:00Z</dcterms:created>
  <dcterms:modified xsi:type="dcterms:W3CDTF">2026-05-29T09:44:00Z</dcterms:modified>
</cp:coreProperties>
</file>