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75" w:rsidRPr="009606B5" w:rsidRDefault="00BE161C" w:rsidP="00EB4593">
      <w:pPr>
        <w:pStyle w:val="ConsNonformat"/>
        <w:widowControl/>
        <w:ind w:left="592" w:right="-2" w:hangingChars="295" w:hanging="592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b/>
          <w:bCs/>
          <w:lang w:eastAsia="ru-RU"/>
        </w:rPr>
        <w:t>ГОСУДАРСТВЕННЫЙ КОНТРАКТ</w:t>
      </w:r>
      <w:r w:rsidR="00FE71DC" w:rsidRPr="00655575">
        <w:rPr>
          <w:rFonts w:ascii="Times New Roman" w:eastAsia="Times New Roman" w:hAnsi="Times New Roman"/>
          <w:b/>
          <w:bCs/>
          <w:lang w:eastAsia="ru-RU"/>
        </w:rPr>
        <w:t xml:space="preserve"> №</w:t>
      </w:r>
    </w:p>
    <w:p w:rsidR="00FE71DC" w:rsidRPr="00655575" w:rsidRDefault="00FE71DC" w:rsidP="00FE7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>об оказании услуг</w:t>
      </w:r>
      <w:r w:rsidR="0074738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>юридическому лицу, финансируемому из соответствующего бюджета</w:t>
      </w:r>
    </w:p>
    <w:p w:rsidR="00655575" w:rsidRPr="00655575" w:rsidRDefault="00655575" w:rsidP="00655575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19"/>
        <w:gridCol w:w="5080"/>
      </w:tblGrid>
      <w:tr w:rsidR="00655575" w:rsidRPr="00655575" w:rsidTr="00655575">
        <w:trPr>
          <w:jc w:val="center"/>
        </w:trPr>
        <w:tc>
          <w:tcPr>
            <w:tcW w:w="2485" w:type="pct"/>
          </w:tcPr>
          <w:p w:rsidR="00655575" w:rsidRPr="00655575" w:rsidRDefault="00655575" w:rsidP="00655575">
            <w:pPr>
              <w:pStyle w:val="ConsNonformat"/>
              <w:widowControl/>
              <w:ind w:left="649" w:right="-2" w:hangingChars="295" w:hanging="649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ЧЕБОКСАРЫ Г.</w:t>
            </w:r>
          </w:p>
        </w:tc>
        <w:tc>
          <w:tcPr>
            <w:tcW w:w="2515" w:type="pct"/>
          </w:tcPr>
          <w:p w:rsidR="00655575" w:rsidRPr="00655575" w:rsidRDefault="00655575" w:rsidP="00655575">
            <w:pPr>
              <w:pStyle w:val="ConsNonformat"/>
              <w:widowControl/>
              <w:ind w:left="590" w:right="-2" w:hangingChars="295" w:hanging="59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55575">
              <w:rPr>
                <w:rFonts w:ascii="Times New Roman" w:eastAsia="Times New Roman" w:hAnsi="Times New Roman"/>
                <w:lang w:eastAsia="ru-RU"/>
              </w:rPr>
              <w:t>«___»_____________20__г.</w:t>
            </w:r>
          </w:p>
        </w:tc>
      </w:tr>
    </w:tbl>
    <w:p w:rsidR="00FE71DC" w:rsidRPr="00655575" w:rsidRDefault="00FE71DC" w:rsidP="0065557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4738B" w:rsidRPr="00655575" w:rsidRDefault="00EB4593" w:rsidP="0074738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</w:t>
      </w:r>
      <w:r w:rsidR="0074738B" w:rsidRPr="00655575">
        <w:rPr>
          <w:rFonts w:ascii="Times New Roman" w:eastAsia="Times New Roman" w:hAnsi="Times New Roman" w:cs="Times New Roman"/>
          <w:b/>
          <w:bCs/>
          <w:lang w:eastAsia="ru-RU"/>
        </w:rPr>
        <w:t>«Оператор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="0074738B" w:rsidRPr="00B74614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  <w:r w:rsidR="0074738B">
        <w:rPr>
          <w:rFonts w:ascii="Times New Roman" w:eastAsia="Times New Roman" w:hAnsi="Times New Roman" w:cs="Times New Roman"/>
          <w:b/>
          <w:bCs/>
          <w:lang w:eastAsia="ru-RU"/>
        </w:rPr>
        <w:t>УПРАВЛЕНИЕ ФЕДЕРАЛЬНОЙ АНТИМОНОПОЛЬНОЙ СЛУЖБЫ ПО ЧУВАШСКОЙ РЕСПУБЛИКЕ - ЧУВАШИИ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>, именуемое в дальнейшем «</w:t>
      </w:r>
      <w:r w:rsidR="0074738B" w:rsidRPr="00655575">
        <w:rPr>
          <w:rFonts w:ascii="Times New Roman" w:eastAsia="Times New Roman" w:hAnsi="Times New Roman" w:cs="Times New Roman"/>
          <w:b/>
          <w:bCs/>
          <w:lang w:eastAsia="ru-RU"/>
        </w:rPr>
        <w:t>Абонент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 xml:space="preserve">», в лице </w:t>
      </w:r>
      <w:r w:rsidR="0074738B">
        <w:rPr>
          <w:rFonts w:ascii="Times New Roman" w:eastAsia="Times New Roman" w:hAnsi="Times New Roman" w:cs="Times New Roman"/>
          <w:lang w:eastAsia="ru-RU"/>
        </w:rPr>
        <w:t xml:space="preserve">руководителя управления </w:t>
      </w:r>
      <w:r w:rsidR="0074738B" w:rsidRPr="00B74614">
        <w:rPr>
          <w:rFonts w:ascii="Times New Roman" w:eastAsia="Times New Roman" w:hAnsi="Times New Roman" w:cs="Times New Roman"/>
          <w:lang w:eastAsia="ru-RU"/>
        </w:rPr>
        <w:t>Котеев</w:t>
      </w:r>
      <w:r w:rsidR="0074738B">
        <w:rPr>
          <w:rFonts w:ascii="Times New Roman" w:eastAsia="Times New Roman" w:hAnsi="Times New Roman" w:cs="Times New Roman"/>
          <w:lang w:eastAsia="ru-RU"/>
        </w:rPr>
        <w:t>а</w:t>
      </w:r>
      <w:r w:rsidR="0074738B" w:rsidRPr="00B74614">
        <w:rPr>
          <w:rFonts w:ascii="Times New Roman" w:eastAsia="Times New Roman" w:hAnsi="Times New Roman" w:cs="Times New Roman"/>
          <w:lang w:eastAsia="ru-RU"/>
        </w:rPr>
        <w:t xml:space="preserve"> Валери</w:t>
      </w:r>
      <w:r w:rsidR="0074738B">
        <w:rPr>
          <w:rFonts w:ascii="Times New Roman" w:eastAsia="Times New Roman" w:hAnsi="Times New Roman" w:cs="Times New Roman"/>
          <w:lang w:eastAsia="ru-RU"/>
        </w:rPr>
        <w:t>я</w:t>
      </w:r>
      <w:r w:rsidR="0074738B" w:rsidRPr="00B74614">
        <w:rPr>
          <w:rFonts w:ascii="Times New Roman" w:eastAsia="Times New Roman" w:hAnsi="Times New Roman" w:cs="Times New Roman"/>
          <w:lang w:eastAsia="ru-RU"/>
        </w:rPr>
        <w:t xml:space="preserve"> Вячеславович</w:t>
      </w:r>
      <w:r w:rsidR="0074738B">
        <w:rPr>
          <w:rFonts w:ascii="Times New Roman" w:eastAsia="Times New Roman" w:hAnsi="Times New Roman" w:cs="Times New Roman"/>
          <w:lang w:eastAsia="ru-RU"/>
        </w:rPr>
        <w:t>а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4738B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Положения о территориальном органе Федеральной антимонопольной службы, утвержденного приказом ФАС России от 23.07.2015 № 649/15, с другой стороны, совместно именуемые Стороны, 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 xml:space="preserve">заключили настоящий </w:t>
      </w:r>
      <w:r w:rsidR="0074738B">
        <w:rPr>
          <w:rFonts w:ascii="Times New Roman" w:eastAsia="Times New Roman" w:hAnsi="Times New Roman" w:cs="Times New Roman"/>
          <w:lang w:eastAsia="ru-RU"/>
        </w:rPr>
        <w:t>Государственный контракт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 xml:space="preserve"> (далее – </w:t>
      </w:r>
      <w:r w:rsidR="0074738B">
        <w:rPr>
          <w:rFonts w:ascii="Times New Roman" w:eastAsia="Times New Roman" w:hAnsi="Times New Roman" w:cs="Times New Roman"/>
          <w:lang w:eastAsia="ru-RU"/>
        </w:rPr>
        <w:t>Контракт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>) о нижеследующем:</w:t>
      </w:r>
    </w:p>
    <w:p w:rsidR="00FE71DC" w:rsidRPr="00655575" w:rsidRDefault="00FE71DC" w:rsidP="00FE71D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FE71DC" w:rsidRPr="00655575" w:rsidRDefault="00FE71DC" w:rsidP="00BE161C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 </w:t>
      </w:r>
      <w:r w:rsidR="00BE161C" w:rsidRPr="00BE161C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b/>
          <w:bCs/>
          <w:lang w:eastAsia="ru-RU"/>
        </w:rPr>
        <w:t>а</w:t>
      </w:r>
    </w:p>
    <w:p w:rsidR="00D91520" w:rsidRPr="00DC70C9" w:rsidRDefault="00D91520" w:rsidP="00D91520">
      <w:pPr>
        <w:pStyle w:val="af6"/>
        <w:numPr>
          <w:ilvl w:val="1"/>
          <w:numId w:val="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DC70C9">
        <w:rPr>
          <w:rFonts w:ascii="Times New Roman" w:eastAsia="Times New Roman" w:hAnsi="Times New Roman" w:cs="Times New Roman"/>
          <w:lang w:eastAsia="ru-RU"/>
        </w:rPr>
        <w:t>Осуществление закупки по настоящему Контракту производится на основании п. 4 ч. 1 ст.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C70C9">
        <w:rPr>
          <w:rFonts w:ascii="Times New Roman" w:eastAsia="Times New Roman" w:hAnsi="Times New Roman" w:cs="Times New Roman"/>
          <w:lang w:eastAsia="ru-RU"/>
        </w:rPr>
        <w:t>93 Федерального закона от 05.04.2013 № 44-ФЗ «О контрактной системе в сфере закупок товаров, работ услуг для обеспечения государственных и муниципальных нужд»</w:t>
      </w:r>
    </w:p>
    <w:p w:rsidR="00C65349" w:rsidRPr="00655575" w:rsidRDefault="00C65349" w:rsidP="00C65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1.2. Идентификационный код закупки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655575" w:rsidRPr="00655575" w:rsidTr="00773C3F"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</w:tcPr>
          <w:p w:rsidR="00C65349" w:rsidRPr="00655575" w:rsidRDefault="00C65349" w:rsidP="00773C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1.3. В соответствии с условиями настоящего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BE161C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Оператор обязуется оказывать Абоненту услуги, описанные</w:t>
      </w:r>
      <w:r w:rsidR="0073364E" w:rsidRPr="00655575">
        <w:rPr>
          <w:rFonts w:ascii="Times New Roman" w:eastAsia="Times New Roman" w:hAnsi="Times New Roman" w:cs="Times New Roman"/>
          <w:lang w:eastAsia="ru-RU"/>
        </w:rPr>
        <w:t xml:space="preserve"> в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364E" w:rsidRPr="00655575">
        <w:rPr>
          <w:rFonts w:ascii="Times New Roman" w:eastAsia="Times New Roman" w:hAnsi="Times New Roman" w:cs="Times New Roman"/>
          <w:lang w:eastAsia="ru-RU"/>
        </w:rPr>
        <w:t xml:space="preserve">Приложениях к настоящему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73364E" w:rsidRPr="00655575">
        <w:rPr>
          <w:rFonts w:ascii="Times New Roman" w:eastAsia="Times New Roman" w:hAnsi="Times New Roman" w:cs="Times New Roman"/>
          <w:lang w:eastAsia="ru-RU"/>
        </w:rPr>
        <w:t xml:space="preserve">у 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(далее – Услуги), а Абонент обязуется принимать и оплачивать оказываемые ему Услуги. Состав и перечень Услуг, а также дополнительные права и обязанности Сторон, определяются Приложениями к настоящему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BE161C">
        <w:rPr>
          <w:rFonts w:ascii="Times New Roman" w:eastAsia="Times New Roman" w:hAnsi="Times New Roman" w:cs="Times New Roman"/>
          <w:lang w:eastAsia="ru-RU"/>
        </w:rPr>
        <w:t>у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F01F00" w:rsidRDefault="00D91520" w:rsidP="00D915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C4E">
        <w:rPr>
          <w:rFonts w:ascii="Times New Roman" w:eastAsia="Times New Roman" w:hAnsi="Times New Roman" w:cs="Times New Roman"/>
          <w:lang w:eastAsia="ru-RU"/>
        </w:rPr>
        <w:t xml:space="preserve">1.4.  Цена настоящего Контракта составляет: </w:t>
      </w:r>
      <w:r w:rsidR="00EB4593">
        <w:rPr>
          <w:rFonts w:ascii="Times New Roman" w:eastAsia="Times New Roman" w:hAnsi="Times New Roman" w:cs="Times New Roman"/>
          <w:lang w:eastAsia="ru-RU"/>
        </w:rPr>
        <w:t>__________</w:t>
      </w:r>
      <w:r w:rsidRPr="000F5C4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EB4593">
        <w:rPr>
          <w:rFonts w:ascii="Times New Roman" w:eastAsia="Times New Roman" w:hAnsi="Times New Roman" w:cs="Times New Roman"/>
          <w:lang w:eastAsia="ru-RU"/>
        </w:rPr>
        <w:t>______________</w:t>
      </w:r>
      <w:r w:rsidRPr="000F5C4E">
        <w:rPr>
          <w:rFonts w:ascii="Times New Roman" w:eastAsia="Times New Roman" w:hAnsi="Times New Roman" w:cs="Times New Roman"/>
          <w:lang w:eastAsia="ru-RU"/>
        </w:rPr>
        <w:t xml:space="preserve">) рублей </w:t>
      </w:r>
      <w:r w:rsidR="00EB4593">
        <w:rPr>
          <w:rFonts w:ascii="Times New Roman" w:eastAsia="Times New Roman" w:hAnsi="Times New Roman" w:cs="Times New Roman"/>
          <w:lang w:eastAsia="ru-RU"/>
        </w:rPr>
        <w:t>__</w:t>
      </w:r>
      <w:r w:rsidRPr="000F5C4E">
        <w:rPr>
          <w:rFonts w:ascii="Times New Roman" w:eastAsia="Times New Roman" w:hAnsi="Times New Roman" w:cs="Times New Roman"/>
          <w:lang w:eastAsia="ru-RU"/>
        </w:rPr>
        <w:t xml:space="preserve"> копеек</w:t>
      </w:r>
      <w:r w:rsidRPr="000F5C4E">
        <w:rPr>
          <w:rFonts w:ascii="Times New Roman" w:hAnsi="Times New Roman" w:cs="Times New Roman"/>
          <w:sz w:val="20"/>
        </w:rPr>
        <w:t xml:space="preserve">, </w:t>
      </w:r>
      <w:r w:rsidR="00F01F00" w:rsidRPr="000F5C4E">
        <w:rPr>
          <w:rFonts w:ascii="Times New Roman" w:eastAsia="Times New Roman" w:hAnsi="Times New Roman" w:cs="Times New Roman"/>
          <w:lang w:eastAsia="ru-RU"/>
        </w:rPr>
        <w:t>в том числе НДС</w:t>
      </w:r>
      <w:r w:rsidR="00F01F00">
        <w:rPr>
          <w:rFonts w:ascii="Times New Roman" w:eastAsia="Times New Roman" w:hAnsi="Times New Roman" w:cs="Times New Roman"/>
          <w:lang w:eastAsia="ru-RU"/>
        </w:rPr>
        <w:t xml:space="preserve"> предусмотренный действующим законодательством РФ.</w:t>
      </w:r>
    </w:p>
    <w:p w:rsidR="00D91520" w:rsidRPr="000F5C4E" w:rsidRDefault="00D91520" w:rsidP="00D915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C4E">
        <w:rPr>
          <w:rFonts w:ascii="Times New Roman" w:eastAsia="Times New Roman" w:hAnsi="Times New Roman" w:cs="Times New Roman"/>
          <w:lang w:eastAsia="ru-RU"/>
        </w:rPr>
        <w:t xml:space="preserve">Цена Контракта является твердой и определяется на весь срок исполнения Контракт. В формировании цены Контракта применяется тарифный метод. </w:t>
      </w:r>
    </w:p>
    <w:p w:rsidR="00D91520" w:rsidRPr="00DC70C9" w:rsidRDefault="00D91520" w:rsidP="00D9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C4E">
        <w:rPr>
          <w:rFonts w:ascii="Times New Roman" w:eastAsia="Times New Roman" w:hAnsi="Times New Roman" w:cs="Times New Roman"/>
          <w:lang w:eastAsia="ru-RU"/>
        </w:rPr>
        <w:t>1.4.1.  Источник финансирования: средства Федерального бюджета Российской Федерации, в пределах лимитов бюджетных обязательств на 202</w:t>
      </w:r>
      <w:r w:rsidR="003833E3">
        <w:rPr>
          <w:rFonts w:ascii="Times New Roman" w:eastAsia="Times New Roman" w:hAnsi="Times New Roman" w:cs="Times New Roman"/>
          <w:lang w:eastAsia="ru-RU"/>
        </w:rPr>
        <w:t>6</w:t>
      </w:r>
      <w:r w:rsidRPr="000F5C4E">
        <w:rPr>
          <w:rFonts w:ascii="Times New Roman" w:eastAsia="Times New Roman" w:hAnsi="Times New Roman" w:cs="Times New Roman"/>
          <w:lang w:eastAsia="ru-RU"/>
        </w:rPr>
        <w:t xml:space="preserve"> год.</w:t>
      </w:r>
    </w:p>
    <w:p w:rsidR="00FE71DC" w:rsidRPr="00655575" w:rsidRDefault="00FE71DC" w:rsidP="00FE7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1.5. Изменение цены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BE161C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возможно по соглашению сторон в случаях, предусмотренных ст. 95 Федерального закона от 05.04.2013 № 44-ФЗ "О </w:t>
      </w:r>
      <w:r w:rsidR="00DA31B1">
        <w:rPr>
          <w:rFonts w:ascii="Times New Roman" w:eastAsia="Times New Roman" w:hAnsi="Times New Roman" w:cs="Times New Roman"/>
          <w:lang w:eastAsia="ru-RU"/>
        </w:rPr>
        <w:t>Договор</w:t>
      </w:r>
      <w:r w:rsidRPr="00655575">
        <w:rPr>
          <w:rFonts w:ascii="Times New Roman" w:eastAsia="Times New Roman" w:hAnsi="Times New Roman" w:cs="Times New Roman"/>
          <w:lang w:eastAsia="ru-RU"/>
        </w:rPr>
        <w:t>ной системе в сфере закупок товаров, работ, услуг для обеспечения государственных и муниципальных нужд".</w:t>
      </w:r>
    </w:p>
    <w:p w:rsidR="0073364E" w:rsidRPr="00655575" w:rsidRDefault="0073364E" w:rsidP="00FE7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В случае изменения лимитов бюджетных средств по п. 1.4. настоящего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BE161C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>, Абонент, не позднее 14 (четырнадцати) календарных дней со дня доведения до Абонента суммы скорректированных лимитов, обязуется направить в адрес Оп</w:t>
      </w:r>
      <w:r w:rsidR="00C20864" w:rsidRPr="00655575">
        <w:rPr>
          <w:rFonts w:ascii="Times New Roman" w:eastAsia="Times New Roman" w:hAnsi="Times New Roman" w:cs="Times New Roman"/>
          <w:lang w:eastAsia="ru-RU"/>
        </w:rPr>
        <w:t>е</w:t>
      </w:r>
      <w:r w:rsidRPr="00655575">
        <w:rPr>
          <w:rFonts w:ascii="Times New Roman" w:eastAsia="Times New Roman" w:hAnsi="Times New Roman" w:cs="Times New Roman"/>
          <w:lang w:eastAsia="ru-RU"/>
        </w:rPr>
        <w:t>ратора подписанно</w:t>
      </w:r>
      <w:r w:rsidR="003C7613" w:rsidRPr="00655575">
        <w:rPr>
          <w:rFonts w:ascii="Times New Roman" w:eastAsia="Times New Roman" w:hAnsi="Times New Roman" w:cs="Times New Roman"/>
          <w:lang w:eastAsia="ru-RU"/>
        </w:rPr>
        <w:t>е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Дополнительно</w:t>
      </w:r>
      <w:r w:rsidR="003C7613" w:rsidRPr="00655575">
        <w:rPr>
          <w:rFonts w:ascii="Times New Roman" w:eastAsia="Times New Roman" w:hAnsi="Times New Roman" w:cs="Times New Roman"/>
          <w:lang w:eastAsia="ru-RU"/>
        </w:rPr>
        <w:t>е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соглашени</w:t>
      </w:r>
      <w:r w:rsidR="003C7613" w:rsidRPr="00655575">
        <w:rPr>
          <w:rFonts w:ascii="Times New Roman" w:eastAsia="Times New Roman" w:hAnsi="Times New Roman" w:cs="Times New Roman"/>
          <w:lang w:eastAsia="ru-RU"/>
        </w:rPr>
        <w:t>е (1 или 2 экземпляра, в зависимости от того, применяется или нет Сторонами ЭДО)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об изменении цены к настоящему </w:t>
      </w:r>
      <w:r w:rsidR="00BE161C">
        <w:rPr>
          <w:rFonts w:ascii="Times New Roman" w:eastAsia="Times New Roman" w:hAnsi="Times New Roman" w:cs="Times New Roman"/>
          <w:lang w:eastAsia="ru-RU"/>
        </w:rPr>
        <w:t>Контракта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. При этом новая цена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BE161C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не должна противоречить фактически исполненной части настоящего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BE161C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>.</w:t>
      </w:r>
    </w:p>
    <w:p w:rsidR="0074738B" w:rsidRDefault="0074738B" w:rsidP="00FE7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E71DC" w:rsidRPr="00655575" w:rsidRDefault="00FE71DC" w:rsidP="00FE7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>2.    Права и обязанности Сторон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>2.1. Оператор обязан: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2.1.1. Оказывать Абоненту Услуги в соответствии с законодательством РФ, лицензиями, настоящим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BE161C">
        <w:rPr>
          <w:rFonts w:ascii="Times New Roman" w:eastAsia="Times New Roman" w:hAnsi="Times New Roman" w:cs="Times New Roman"/>
          <w:lang w:eastAsia="ru-RU"/>
        </w:rPr>
        <w:t>ом</w:t>
      </w:r>
      <w:r w:rsidRPr="00655575">
        <w:rPr>
          <w:rFonts w:ascii="Times New Roman" w:eastAsia="Times New Roman" w:hAnsi="Times New Roman" w:cs="Times New Roman"/>
          <w:lang w:eastAsia="ru-RU"/>
        </w:rPr>
        <w:t>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2.1.2. Вести учет оказываемых Услуг</w:t>
      </w: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2.1.3. Устранять неисправности, препятствующие пользованию Услугами, по заявке Абонента с учетом технических возможностей в сроки, установленные действующими нормативными актами, а неисправности, возникшие по вине Абонента, устранять с учетом технических возможностей за дополнительную плату в соответствии с действующими тарифами Оператора. 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2.1.4. Извещать Абонента через сайт Оператора связи в информационно-телекоммуникационной сети «Интернет» об изменении действующих тарифов на оказываемые в рамках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услуги, без изменения цены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BE161C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, о введении тарификации данных услуг, ранее не тарифицируемых, не менее чем за 10 дней до наступления указанных событий. В случае неполучения Оператором в течение 10 (десяти) календарных дней с даты соответствующего уведомления письменного отказа Абонента от принятия соответствующих изменений, и продолжение пользования Абонентом Услугами на измененных условиях, изменения условий оказания Услуг, предусмотренных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>ом, считаются принятыми Абонентом.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lastRenderedPageBreak/>
        <w:t>2.1.5. Оформлять и направлять Акты начала оказания услуг и</w:t>
      </w:r>
      <w:r w:rsidR="0073364E" w:rsidRPr="00655575">
        <w:rPr>
          <w:rFonts w:ascii="Times New Roman" w:eastAsia="Times New Roman" w:hAnsi="Times New Roman" w:cs="Times New Roman"/>
          <w:lang w:eastAsia="ru-RU"/>
        </w:rPr>
        <w:t>/или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Акты </w:t>
      </w:r>
      <w:r w:rsidR="0073364E" w:rsidRPr="00655575">
        <w:rPr>
          <w:rFonts w:ascii="Times New Roman" w:eastAsia="Times New Roman" w:hAnsi="Times New Roman" w:cs="Times New Roman"/>
          <w:lang w:eastAsia="ru-RU"/>
        </w:rPr>
        <w:t>выполненных работ (</w:t>
      </w:r>
      <w:r w:rsidRPr="00655575">
        <w:rPr>
          <w:rFonts w:ascii="Times New Roman" w:eastAsia="Times New Roman" w:hAnsi="Times New Roman" w:cs="Times New Roman"/>
          <w:lang w:eastAsia="ru-RU"/>
        </w:rPr>
        <w:t>оказанных услуг</w:t>
      </w:r>
      <w:r w:rsidR="0073364E" w:rsidRPr="00655575">
        <w:rPr>
          <w:rFonts w:ascii="Times New Roman" w:eastAsia="Times New Roman" w:hAnsi="Times New Roman" w:cs="Times New Roman"/>
          <w:lang w:eastAsia="ru-RU"/>
        </w:rPr>
        <w:t>)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Абоненту (далее совместно именуемые – Акты).</w:t>
      </w: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bCs/>
          <w:lang w:eastAsia="ru-RU"/>
        </w:rPr>
        <w:t>2.1.6. Обеспечить возможность пользования Услугами 24 часа в сутки 7 (семь) дней в неделю, если иное не установлено законодательством Российской Федерации, а также за исключением случаев проведения необходимых ремонтных, профилактических и регламентных работ на сети связи Оператора.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bCs/>
          <w:lang w:eastAsia="ru-RU"/>
        </w:rPr>
        <w:t>2.1.7. Оповещать Абонента о проведении ремонтно-настроечных и профилактических работах на сетях</w:t>
      </w:r>
      <w:r w:rsidRPr="00655575">
        <w:t xml:space="preserve"> </w:t>
      </w:r>
      <w:r w:rsidRPr="00655575">
        <w:rPr>
          <w:rFonts w:ascii="Times New Roman" w:eastAsia="Times New Roman" w:hAnsi="Times New Roman" w:cs="Times New Roman"/>
          <w:bCs/>
          <w:lang w:eastAsia="ru-RU"/>
        </w:rPr>
        <w:t>любыми доступными способами, в т.ч. путем размещения информации www.rt.ru.</w:t>
      </w:r>
    </w:p>
    <w:p w:rsidR="00FE71DC" w:rsidRPr="00655575" w:rsidRDefault="00FE71DC" w:rsidP="00FE71D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>2.2. Оператор имеет право: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2.2.1. В одностороннем порядке путем направления Абоненту письменного уведомления вносить изменения в п.8</w:t>
      </w:r>
      <w:r w:rsidR="00715526" w:rsidRPr="00655575">
        <w:rPr>
          <w:rFonts w:ascii="Times New Roman" w:eastAsia="Times New Roman" w:hAnsi="Times New Roman" w:cs="Times New Roman"/>
          <w:lang w:eastAsia="ru-RU"/>
        </w:rPr>
        <w:t>.1.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настоящего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>, в срок не превышающий 10 (десять) календарных дней с даты введения в действие соответствующих изменений.</w:t>
      </w:r>
    </w:p>
    <w:p w:rsidR="00FE71DC" w:rsidRPr="00655575" w:rsidRDefault="00FE71DC" w:rsidP="00FE7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2.2.2. Требовать от Абонента исполнения обязательств по настоящему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>у, в т.ч. неисполненных перед Оператором денежных обязательств.</w:t>
      </w:r>
    </w:p>
    <w:p w:rsidR="00FE71DC" w:rsidRPr="00655575" w:rsidRDefault="00FE71DC" w:rsidP="00FC55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2.2.3. Приостанавливать оказание Услуг при возникновении чрезвычайных ситуаций природного и техногенного характера, в соответствии со ст.66 Федерального закона</w:t>
      </w:r>
      <w:r w:rsidRPr="00655575">
        <w:t xml:space="preserve"> </w:t>
      </w:r>
      <w:r w:rsidR="00760FD1" w:rsidRPr="00655575">
        <w:rPr>
          <w:rFonts w:ascii="Times New Roman" w:eastAsia="Times New Roman" w:hAnsi="Times New Roman" w:cs="Times New Roman"/>
          <w:lang w:eastAsia="ru-RU"/>
        </w:rPr>
        <w:t xml:space="preserve">от 07.07.2003 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№126-ФЗ «О связи». Приостановление оказания Услуг в данном случае не распространяется в соответствии с Постановлением Правительства РФ от </w:t>
      </w:r>
      <w:r w:rsidR="001C5160" w:rsidRPr="00655575">
        <w:rPr>
          <w:rFonts w:ascii="Times New Roman" w:eastAsia="Times New Roman" w:hAnsi="Times New Roman" w:cs="Times New Roman"/>
          <w:lang w:eastAsia="ru-RU"/>
        </w:rPr>
        <w:t>20</w:t>
      </w:r>
      <w:r w:rsidRPr="00655575">
        <w:rPr>
          <w:rFonts w:ascii="Times New Roman" w:eastAsia="Times New Roman" w:hAnsi="Times New Roman" w:cs="Times New Roman"/>
          <w:lang w:eastAsia="ru-RU"/>
        </w:rPr>
        <w:t>.</w:t>
      </w:r>
      <w:r w:rsidR="001C5160" w:rsidRPr="00655575">
        <w:rPr>
          <w:rFonts w:ascii="Times New Roman" w:eastAsia="Times New Roman" w:hAnsi="Times New Roman" w:cs="Times New Roman"/>
          <w:lang w:eastAsia="ru-RU"/>
        </w:rPr>
        <w:t>05</w:t>
      </w:r>
      <w:r w:rsidRPr="00655575">
        <w:rPr>
          <w:rFonts w:ascii="Times New Roman" w:eastAsia="Times New Roman" w:hAnsi="Times New Roman" w:cs="Times New Roman"/>
          <w:lang w:eastAsia="ru-RU"/>
        </w:rPr>
        <w:t>.</w:t>
      </w:r>
      <w:r w:rsidR="006D19D0" w:rsidRPr="00655575">
        <w:rPr>
          <w:rFonts w:ascii="Times New Roman" w:eastAsia="Times New Roman" w:hAnsi="Times New Roman" w:cs="Times New Roman"/>
          <w:lang w:eastAsia="ru-RU"/>
        </w:rPr>
        <w:t xml:space="preserve">2022 </w:t>
      </w:r>
      <w:r w:rsidRPr="00655575">
        <w:rPr>
          <w:rFonts w:ascii="Times New Roman" w:eastAsia="Times New Roman" w:hAnsi="Times New Roman" w:cs="Times New Roman"/>
          <w:lang w:eastAsia="ru-RU"/>
        </w:rPr>
        <w:t>№</w:t>
      </w:r>
      <w:r w:rsidR="004D43DD" w:rsidRPr="006555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6D19D0" w:rsidRPr="00655575">
        <w:rPr>
          <w:rFonts w:ascii="Times New Roman" w:eastAsia="Times New Roman" w:hAnsi="Times New Roman" w:cs="Times New Roman"/>
          <w:lang w:eastAsia="ru-RU"/>
        </w:rPr>
        <w:t xml:space="preserve">921 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на следующих приоритетных пользователей: Министерство обороны РФ, МВД РФ, </w:t>
      </w:r>
      <w:r w:rsidR="00AC7CCD" w:rsidRPr="00655575">
        <w:rPr>
          <w:rFonts w:ascii="Times New Roman" w:eastAsia="Times New Roman" w:hAnsi="Times New Roman" w:cs="Times New Roman"/>
          <w:lang w:eastAsia="ru-RU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  <w:r w:rsidRPr="00655575">
        <w:rPr>
          <w:rFonts w:ascii="Times New Roman" w:eastAsia="Times New Roman" w:hAnsi="Times New Roman" w:cs="Times New Roman"/>
          <w:lang w:eastAsia="ru-RU"/>
        </w:rPr>
        <w:t>, ФСБ РФ, ФСО РФ, СВР РФ, Минюст РФ,</w:t>
      </w:r>
      <w:r w:rsidR="001E689C" w:rsidRPr="00655575">
        <w:t xml:space="preserve"> </w:t>
      </w:r>
      <w:r w:rsidR="001E689C" w:rsidRPr="00655575">
        <w:rPr>
          <w:rFonts w:ascii="Times New Roman" w:eastAsia="Times New Roman" w:hAnsi="Times New Roman" w:cs="Times New Roman"/>
          <w:lang w:eastAsia="ru-RU"/>
        </w:rPr>
        <w:t>Федеральная служба войск национальной гвардии Российской Федерации, а также координационные органы всех уровней единой государственной системы предупреждения и ликвидации чрезвычайных ситуаций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FE71DC" w:rsidRPr="00655575" w:rsidRDefault="00FE71DC" w:rsidP="00FE71D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2.2.4. Приостанавливать оказание Услуг в случае нарушения Абонентом требований, связанных с оказанием этих Услуг и установленных Федеральным законом «О связи», иными нормативными правовыми актами и настоящим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ом, в том числе нарушения сроков оплаты оказанных Абоненту Услуг, до устранения нарушения или предоставления документов, подтверждающих оплату Оператору стоимости оказанных Услуг. Приостановление оказания </w:t>
      </w:r>
      <w:r w:rsidR="00443635" w:rsidRPr="00655575">
        <w:rPr>
          <w:rFonts w:ascii="Times New Roman" w:eastAsia="Times New Roman" w:hAnsi="Times New Roman" w:cs="Times New Roman"/>
          <w:lang w:eastAsia="ru-RU"/>
        </w:rPr>
        <w:t>у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слуг </w:t>
      </w:r>
      <w:r w:rsidR="00443635" w:rsidRPr="00655575">
        <w:rPr>
          <w:rFonts w:ascii="Times New Roman" w:eastAsia="Times New Roman" w:hAnsi="Times New Roman" w:cs="Times New Roman"/>
          <w:lang w:eastAsia="ru-RU"/>
        </w:rPr>
        <w:t>связи, услуг присоединения и услуг по пропуску трафика,</w:t>
      </w:r>
      <w:r w:rsidR="00F32333" w:rsidRPr="0065557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производится Оператором с письменного согласия Абонента или по решению суда. При этом сохраняется доступ к сети связи и возможность вызова Абонентом экстренных (оперативных) служб. </w:t>
      </w:r>
    </w:p>
    <w:p w:rsidR="00FE71DC" w:rsidRPr="00655575" w:rsidRDefault="00FE71DC" w:rsidP="00FE71DC">
      <w:pPr>
        <w:tabs>
          <w:tab w:val="left" w:pos="6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2.2.5.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претензий.</w:t>
      </w:r>
    </w:p>
    <w:p w:rsidR="008E4EBC" w:rsidRPr="00655575" w:rsidRDefault="008E4EBC" w:rsidP="008E4EBC">
      <w:pPr>
        <w:pStyle w:val="ad"/>
        <w:ind w:firstLine="0"/>
        <w:rPr>
          <w:sz w:val="22"/>
          <w:szCs w:val="22"/>
        </w:rPr>
      </w:pPr>
      <w:r w:rsidRPr="00655575">
        <w:rPr>
          <w:sz w:val="22"/>
          <w:szCs w:val="22"/>
        </w:rPr>
        <w:t>2.2.6. Требовать возмещения Абонентом убытков (в виде упущенной выгоды) за период вынужденного приостановления оказания услуги, возникшего из-за повреждений оборудования Оператора по вине Абонента, из расчета тарифа за соответствующую услугу пропорционально времени приостановления ее оказания.</w:t>
      </w:r>
    </w:p>
    <w:p w:rsidR="008E4EBC" w:rsidRPr="00655575" w:rsidRDefault="008E4EBC" w:rsidP="008E4EBC">
      <w:pPr>
        <w:tabs>
          <w:tab w:val="left" w:pos="6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5575">
        <w:rPr>
          <w:rFonts w:ascii="Times New Roman" w:hAnsi="Times New Roman" w:cs="Times New Roman"/>
        </w:rPr>
        <w:t>2.2.7. Предоставлять (направлять) Абоненту информацию, об услугах Исполнителя, способах и условиях их предоставления и заказа в соответствии с требованиями действующего законодательства.</w:t>
      </w:r>
    </w:p>
    <w:p w:rsidR="00C233D6" w:rsidRPr="00655575" w:rsidRDefault="00802EC2" w:rsidP="008E4EBC">
      <w:pPr>
        <w:tabs>
          <w:tab w:val="left" w:pos="6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5575">
        <w:rPr>
          <w:rFonts w:ascii="Times New Roman" w:hAnsi="Times New Roman" w:cs="Times New Roman"/>
        </w:rPr>
        <w:t>2.2.8. Оператор продолжает оказывать услуги</w:t>
      </w:r>
      <w:r w:rsidR="00270D49" w:rsidRPr="00655575">
        <w:rPr>
          <w:rFonts w:ascii="Times New Roman" w:hAnsi="Times New Roman" w:cs="Times New Roman"/>
        </w:rPr>
        <w:t xml:space="preserve"> связи, услуги присоединения и услуги по пропуску трафика </w:t>
      </w:r>
      <w:r w:rsidRPr="00655575">
        <w:rPr>
          <w:rFonts w:ascii="Times New Roman" w:hAnsi="Times New Roman" w:cs="Times New Roman"/>
        </w:rPr>
        <w:t>в полном объеме</w:t>
      </w:r>
      <w:r w:rsidR="004C59D4" w:rsidRPr="00655575">
        <w:rPr>
          <w:rFonts w:ascii="Times New Roman" w:hAnsi="Times New Roman" w:cs="Times New Roman"/>
        </w:rPr>
        <w:t xml:space="preserve"> после окончания срока действия </w:t>
      </w:r>
      <w:r w:rsidR="00BE161C" w:rsidRPr="00BE161C">
        <w:rPr>
          <w:rFonts w:ascii="Times New Roman" w:hAnsi="Times New Roman" w:cs="Times New Roman"/>
        </w:rPr>
        <w:t>Контракт</w:t>
      </w:r>
      <w:r w:rsidR="00BE161C">
        <w:rPr>
          <w:rFonts w:ascii="Times New Roman" w:hAnsi="Times New Roman" w:cs="Times New Roman"/>
        </w:rPr>
        <w:t xml:space="preserve">а </w:t>
      </w:r>
      <w:r w:rsidRPr="00655575">
        <w:rPr>
          <w:rFonts w:ascii="Times New Roman" w:hAnsi="Times New Roman" w:cs="Times New Roman"/>
        </w:rPr>
        <w:t>до момента, когда Абонент в письменной форме предоставит согласие на прекращение оказания услуг в порядке, указанном в п. 2.3.12.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55575">
        <w:rPr>
          <w:rFonts w:ascii="Times New Roman" w:eastAsia="Times New Roman" w:hAnsi="Times New Roman" w:cs="Times New Roman"/>
          <w:b/>
          <w:lang w:eastAsia="ru-RU"/>
        </w:rPr>
        <w:t>2.3.</w:t>
      </w: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55575">
        <w:rPr>
          <w:rFonts w:ascii="Times New Roman" w:eastAsia="Times New Roman" w:hAnsi="Times New Roman" w:cs="Times New Roman"/>
          <w:b/>
          <w:lang w:eastAsia="ru-RU"/>
        </w:rPr>
        <w:t>Абонент обязан: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2.3.1. </w:t>
      </w:r>
      <w:r w:rsidR="00C20864" w:rsidRPr="00655575">
        <w:rPr>
          <w:rFonts w:ascii="Times New Roman" w:eastAsia="Times New Roman" w:hAnsi="Times New Roman" w:cs="Times New Roman"/>
          <w:lang w:eastAsia="ru-RU"/>
        </w:rPr>
        <w:t xml:space="preserve">Пользоваться услугами исключительно в пределах установленных лимитов бюджетных обязательств. 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Оплачивать Услуги в полном объеме и в сроки, определенные в настоящем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е, согласно действующим на момент оказания Услуг тарифам Оператора. Осуществлять контроль над расходованием денежных средств, выделенных на Услуги, в пределах лимитов бюджетных обязательств. </w:t>
      </w:r>
    </w:p>
    <w:p w:rsidR="00C20864" w:rsidRPr="00655575" w:rsidRDefault="00C20864" w:rsidP="00C208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В случае возникновения риска увеличения цены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, указанной в п. 1.4. 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>, в связи с увеличением объема потребляемых услуг, инициировать</w:t>
      </w:r>
      <w:r w:rsidR="00FE6D09" w:rsidRPr="00655575">
        <w:rPr>
          <w:rFonts w:ascii="Times New Roman" w:eastAsia="Times New Roman" w:hAnsi="Times New Roman" w:cs="Times New Roman"/>
          <w:lang w:eastAsia="ru-RU"/>
        </w:rPr>
        <w:t xml:space="preserve"> заключение дополнительного соглашения или 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расторжение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по соглашению Сторон.  При несоблюдении условий настоящего пункта оплачивать   фактически оказанные услуги, потребленные сверх лимитов бюджетных обязательств, на основании выставленных Оператором счетов.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2.3.2. Письменно уведомлять Оператора об изменении наименования юридического лица, юридического и почтового адреса Абонента в срок, не превышающий 30 (тридцати) календарных дней с даты введения в действие соответствующих изменений. Письменно уведомить Оператора об изменении адреса доставки счетов, счетов-фактур, Актов и банковских реквизитов Абонента в течение 5 (пяти) календарных дней с момента изменения. Уведомление производится </w:t>
      </w:r>
      <w:r w:rsidR="00C20864" w:rsidRPr="00655575">
        <w:rPr>
          <w:rFonts w:ascii="Times New Roman" w:eastAsia="Times New Roman" w:hAnsi="Times New Roman" w:cs="Times New Roman"/>
          <w:lang w:eastAsia="ru-RU"/>
        </w:rPr>
        <w:t xml:space="preserve">по реквизитам, указанным </w:t>
      </w:r>
      <w:r w:rsidRPr="00655575">
        <w:rPr>
          <w:rFonts w:ascii="Times New Roman" w:eastAsia="Times New Roman" w:hAnsi="Times New Roman" w:cs="Times New Roman"/>
          <w:lang w:eastAsia="ru-RU"/>
        </w:rPr>
        <w:t>в</w:t>
      </w:r>
      <w:r w:rsidR="00FE6D09" w:rsidRPr="00655575">
        <w:rPr>
          <w:rFonts w:ascii="Times New Roman" w:eastAsia="Times New Roman" w:hAnsi="Times New Roman" w:cs="Times New Roman"/>
          <w:lang w:eastAsia="ru-RU"/>
        </w:rPr>
        <w:t xml:space="preserve"> разделе </w:t>
      </w:r>
      <w:r w:rsidR="00715526" w:rsidRPr="00655575">
        <w:rPr>
          <w:rFonts w:ascii="Times New Roman" w:eastAsia="Times New Roman" w:hAnsi="Times New Roman" w:cs="Times New Roman"/>
          <w:lang w:eastAsia="ru-RU"/>
        </w:rPr>
        <w:t>5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. Уведомление должно быть подписано лицом, уполномоченным на внесение изменений в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>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2.3.3. Извещать Оператора обо всех случаях перерывов связи в предоставляемых Абоненту Услугах.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2.3.4. Принимать Услуги и возвращать Оператору подписанные со своей стороны уполномоченными лицами оригиналы Актов в течение 10 (десяти) </w:t>
      </w:r>
      <w:r w:rsidR="00385D77" w:rsidRPr="00655575">
        <w:rPr>
          <w:rFonts w:ascii="Times New Roman" w:eastAsia="Times New Roman" w:hAnsi="Times New Roman" w:cs="Times New Roman"/>
          <w:lang w:eastAsia="ru-RU"/>
        </w:rPr>
        <w:t>календарных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дней с момента получения. В том случае если в течение 10 (десяти) </w:t>
      </w:r>
      <w:r w:rsidR="0079370F" w:rsidRPr="00655575">
        <w:rPr>
          <w:rFonts w:ascii="Times New Roman" w:eastAsia="Times New Roman" w:hAnsi="Times New Roman" w:cs="Times New Roman"/>
          <w:lang w:eastAsia="ru-RU"/>
        </w:rPr>
        <w:t>календарных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дней со дня </w:t>
      </w:r>
      <w:r w:rsidRPr="00655575">
        <w:rPr>
          <w:rFonts w:ascii="Times New Roman" w:eastAsia="Times New Roman" w:hAnsi="Times New Roman" w:cs="Times New Roman"/>
          <w:bCs/>
          <w:lang w:eastAsia="ru-RU"/>
        </w:rPr>
        <w:t xml:space="preserve">начала оказания Услуг </w:t>
      </w:r>
      <w:r w:rsidRPr="00655575">
        <w:rPr>
          <w:rFonts w:ascii="Times New Roman" w:eastAsia="Times New Roman" w:hAnsi="Times New Roman" w:cs="Times New Roman"/>
          <w:lang w:eastAsia="ru-RU"/>
        </w:rPr>
        <w:t>и (или) окончания Отчетного периода (месяц оказания Услуг) Абонент не предоставляет Оператору письменного мотивированного отказа в признании надлежащего исполнения обязательств Оператором, Абонент считается согласившимся с датой, объемом и качеством Услуг, указанных в Актах. При этом</w:t>
      </w:r>
      <w:r w:rsidR="00BD57D2" w:rsidRPr="00655575">
        <w:rPr>
          <w:rFonts w:ascii="Times New Roman" w:eastAsia="Times New Roman" w:hAnsi="Times New Roman" w:cs="Times New Roman"/>
          <w:lang w:eastAsia="ru-RU"/>
        </w:rPr>
        <w:t>,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Оператор вправе требовать оплату счетов на суммы, указанные в Актах, а Абонент обязан оплачивать эти счета в соответствии с условиями </w:t>
      </w:r>
      <w:r w:rsidR="00BE161C">
        <w:rPr>
          <w:rFonts w:ascii="Times New Roman" w:eastAsia="Times New Roman" w:hAnsi="Times New Roman" w:cs="Times New Roman"/>
          <w:lang w:eastAsia="ru-RU"/>
        </w:rPr>
        <w:t>Контракта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.  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2.3.5. В рабочее время обеспечить беспрепятственный доступ работников Оператора</w:t>
      </w: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предъявивших соответствующее удостоверение, для выполнения работ, необходимых во исполнение настоящего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>, а также для проведения осмотра, ремонта и технического обслуживания средств, сооружений, линий связи в помещениях, находящихся во владении и (или) пользовании Абонента.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(помещения), на которой расположено оборудование Оператора и (или) оборудование Абонента, на проведение работ по прокладке кабеля, строительству кабельной канализации и организации кабельного ввода, а также по размещению и электропитанию оборудования Оператора.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2.3.6. В случае одностороннего полного (частичного) отказа от Услуг по настоящему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BE161C" w:rsidRPr="0065557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5575">
        <w:rPr>
          <w:rFonts w:ascii="Times New Roman" w:eastAsia="Times New Roman" w:hAnsi="Times New Roman" w:cs="Times New Roman"/>
          <w:lang w:eastAsia="ru-RU"/>
        </w:rPr>
        <w:t>у письменно уведомить об этом Оператора, а также оплатить Оператору фактически понесенные расходы за предоставление</w:t>
      </w:r>
      <w:r w:rsidR="000E5766" w:rsidRPr="00655575">
        <w:t xml:space="preserve"> </w:t>
      </w:r>
      <w:r w:rsidR="000E5766" w:rsidRPr="00655575">
        <w:rPr>
          <w:rFonts w:ascii="Times New Roman" w:eastAsia="Times New Roman" w:hAnsi="Times New Roman" w:cs="Times New Roman"/>
          <w:lang w:eastAsia="ru-RU"/>
        </w:rPr>
        <w:t>доступа к сети местной телефонной связи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и стоимость оказанных Услуг в размере, предусмотренном действующими на момент их оказания тарифами Оператора. Оплата должна быть произведена в течение </w:t>
      </w:r>
      <w:r w:rsidR="000E5766" w:rsidRPr="00655575">
        <w:rPr>
          <w:rFonts w:ascii="Times New Roman" w:eastAsia="Times New Roman" w:hAnsi="Times New Roman" w:cs="Times New Roman"/>
          <w:lang w:eastAsia="ru-RU"/>
        </w:rPr>
        <w:t xml:space="preserve">10 (десяти) 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рабочих дней с момента </w:t>
      </w:r>
      <w:r w:rsidR="000E5766" w:rsidRPr="00655575">
        <w:rPr>
          <w:rFonts w:ascii="Times New Roman" w:eastAsia="Times New Roman" w:hAnsi="Times New Roman" w:cs="Times New Roman"/>
          <w:lang w:eastAsia="ru-RU"/>
        </w:rPr>
        <w:t>выставления счета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Оператор</w:t>
      </w:r>
      <w:r w:rsidR="000E5766" w:rsidRPr="00655575">
        <w:rPr>
          <w:rFonts w:ascii="Times New Roman" w:eastAsia="Times New Roman" w:hAnsi="Times New Roman" w:cs="Times New Roman"/>
          <w:lang w:eastAsia="ru-RU"/>
        </w:rPr>
        <w:t>ом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2.3.7. Обеспечить наличие пользовательского (оконечного) оборудования, подлежащего подключению к абонентской линии.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2.3.8. Не допускать самовольного подключения к сети пользовательских (оконечных) устройств и иного оконечного оборудования, подключения к другим абонентским линиям, а также самовольного подключения к сети электросвязи пользовательских (оконечных) устройств с выделенными абонентскими номерами сверх количества, оговоренного в соответствующем Приложении к настоящему </w:t>
      </w:r>
      <w:r w:rsidR="00BE161C">
        <w:rPr>
          <w:rFonts w:ascii="Times New Roman" w:eastAsia="Times New Roman" w:hAnsi="Times New Roman" w:cs="Times New Roman"/>
          <w:lang w:eastAsia="ru-RU"/>
        </w:rPr>
        <w:t>Контракту</w:t>
      </w:r>
      <w:r w:rsidRPr="00655575">
        <w:rPr>
          <w:rFonts w:ascii="Times New Roman" w:eastAsia="Times New Roman" w:hAnsi="Times New Roman" w:cs="Times New Roman"/>
          <w:lang w:eastAsia="ru-RU"/>
        </w:rPr>
        <w:t>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2.3.9. Не допускать использования средств связи для преднамеренного создания другим абонентам условий, затрудняющих пользование услугами связи, а также создания помех для нормального функционирования сети связи.</w:t>
      </w:r>
    </w:p>
    <w:p w:rsidR="00FE71DC" w:rsidRPr="00655575" w:rsidRDefault="00FE71DC" w:rsidP="00FE71DC">
      <w:pPr>
        <w:numPr>
          <w:ilvl w:val="2"/>
          <w:numId w:val="2"/>
        </w:num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2.3.10. Не использовать пользовательское (оконечное) устройство и (или) выделенный абонентский номер для оказания услуг связи третьим лицам, в том числе путем организации шлюзов для доступа к сети связи, </w:t>
      </w:r>
      <w:r w:rsidRPr="00655575">
        <w:rPr>
          <w:rFonts w:ascii="Times New Roman" w:eastAsia="Times New Roman" w:hAnsi="Times New Roman" w:cs="Times New Roman"/>
          <w:lang w:val="en-US" w:eastAsia="ru-RU"/>
        </w:rPr>
        <w:t>IP</w:t>
      </w:r>
      <w:r w:rsidRPr="00655575">
        <w:rPr>
          <w:rFonts w:ascii="Times New Roman" w:eastAsia="Times New Roman" w:hAnsi="Times New Roman" w:cs="Times New Roman"/>
          <w:lang w:eastAsia="ru-RU"/>
        </w:rPr>
        <w:t>-телефонии и т.п.</w:t>
      </w:r>
    </w:p>
    <w:p w:rsidR="00FE71DC" w:rsidRPr="00655575" w:rsidRDefault="00FE71DC" w:rsidP="00FE71DC">
      <w:pPr>
        <w:numPr>
          <w:ilvl w:val="2"/>
          <w:numId w:val="2"/>
        </w:num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2.3.11. Содержать в исправном состоянии абонентскую линию и пользовательское (оконечное) оборудование, находящиеся в помещении Абонента, а также соблюдать правила эксплуатации этого оборудования.</w:t>
      </w:r>
    </w:p>
    <w:p w:rsidR="008E5909" w:rsidRPr="00655575" w:rsidRDefault="00817AE4" w:rsidP="005E3EF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2.3.12. </w:t>
      </w:r>
      <w:r w:rsidR="00715526" w:rsidRPr="00655575">
        <w:rPr>
          <w:rFonts w:ascii="Times New Roman" w:eastAsia="Times New Roman" w:hAnsi="Times New Roman" w:cs="Times New Roman"/>
          <w:lang w:eastAsia="ru-RU"/>
        </w:rPr>
        <w:t>В течение 5 (пяти) рабочих дней с даты получения</w:t>
      </w:r>
      <w:r w:rsidR="00EB0424" w:rsidRPr="00655575">
        <w:rPr>
          <w:rFonts w:ascii="Times New Roman" w:eastAsia="Times New Roman" w:hAnsi="Times New Roman" w:cs="Times New Roman"/>
          <w:lang w:eastAsia="ru-RU"/>
        </w:rPr>
        <w:t xml:space="preserve"> запроса</w:t>
      </w:r>
      <w:r w:rsidR="008E5909" w:rsidRPr="00655575">
        <w:rPr>
          <w:rFonts w:ascii="Times New Roman" w:eastAsia="Times New Roman" w:hAnsi="Times New Roman" w:cs="Times New Roman"/>
          <w:lang w:eastAsia="ru-RU"/>
        </w:rPr>
        <w:t xml:space="preserve"> Оператора</w:t>
      </w:r>
      <w:r w:rsidR="00715526" w:rsidRPr="006555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5909" w:rsidRPr="00655575">
        <w:rPr>
          <w:rFonts w:ascii="Times New Roman" w:eastAsia="Times New Roman" w:hAnsi="Times New Roman" w:cs="Times New Roman"/>
          <w:lang w:eastAsia="ru-RU"/>
        </w:rPr>
        <w:t>о подтве</w:t>
      </w:r>
      <w:r w:rsidR="00B45707" w:rsidRPr="00655575">
        <w:rPr>
          <w:rFonts w:ascii="Times New Roman" w:eastAsia="Times New Roman" w:hAnsi="Times New Roman" w:cs="Times New Roman"/>
          <w:lang w:eastAsia="ru-RU"/>
        </w:rPr>
        <w:t>рждении факта оказания</w:t>
      </w:r>
      <w:r w:rsidR="008E5909" w:rsidRPr="00655575">
        <w:rPr>
          <w:rFonts w:ascii="Times New Roman" w:eastAsia="Times New Roman" w:hAnsi="Times New Roman" w:cs="Times New Roman"/>
          <w:lang w:eastAsia="ru-RU"/>
        </w:rPr>
        <w:t xml:space="preserve"> услуг после истечения срока действия настоящего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="00EB0424" w:rsidRPr="00655575">
        <w:rPr>
          <w:rFonts w:ascii="Times New Roman" w:eastAsia="Times New Roman" w:hAnsi="Times New Roman" w:cs="Times New Roman"/>
          <w:lang w:eastAsia="ru-RU"/>
        </w:rPr>
        <w:t>, направленного в порядке</w:t>
      </w:r>
      <w:r w:rsidR="008E5909" w:rsidRPr="00655575">
        <w:rPr>
          <w:rFonts w:ascii="Times New Roman" w:eastAsia="Times New Roman" w:hAnsi="Times New Roman" w:cs="Times New Roman"/>
          <w:lang w:eastAsia="ru-RU"/>
        </w:rPr>
        <w:t xml:space="preserve"> исполнения</w:t>
      </w:r>
      <w:r w:rsidR="00EB0424" w:rsidRPr="00655575">
        <w:rPr>
          <w:rFonts w:ascii="Times New Roman" w:eastAsia="Times New Roman" w:hAnsi="Times New Roman" w:cs="Times New Roman"/>
          <w:lang w:eastAsia="ru-RU"/>
        </w:rPr>
        <w:t xml:space="preserve"> абз. 3 п. 4 ст. 51.1. ФЗ «О связи»,</w:t>
      </w:r>
      <w:r w:rsidR="00715526" w:rsidRPr="006555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079F1" w:rsidRPr="00655575">
        <w:rPr>
          <w:rFonts w:ascii="Times New Roman" w:eastAsia="Times New Roman" w:hAnsi="Times New Roman" w:cs="Times New Roman"/>
          <w:lang w:eastAsia="ru-RU"/>
        </w:rPr>
        <w:t>направляет Оператору</w:t>
      </w:r>
      <w:r w:rsidR="008E5909" w:rsidRPr="00655575">
        <w:rPr>
          <w:rFonts w:ascii="Times New Roman" w:eastAsia="Times New Roman" w:hAnsi="Times New Roman" w:cs="Times New Roman"/>
          <w:lang w:eastAsia="ru-RU"/>
        </w:rPr>
        <w:t xml:space="preserve"> подтве</w:t>
      </w:r>
      <w:r w:rsidR="00C906F6" w:rsidRPr="00655575">
        <w:rPr>
          <w:rFonts w:ascii="Times New Roman" w:eastAsia="Times New Roman" w:hAnsi="Times New Roman" w:cs="Times New Roman"/>
          <w:lang w:eastAsia="ru-RU"/>
        </w:rPr>
        <w:t>рждение факта оказания</w:t>
      </w:r>
      <w:r w:rsidR="008E5909" w:rsidRPr="00655575">
        <w:rPr>
          <w:rFonts w:ascii="Times New Roman" w:eastAsia="Times New Roman" w:hAnsi="Times New Roman" w:cs="Times New Roman"/>
          <w:lang w:eastAsia="ru-RU"/>
        </w:rPr>
        <w:t xml:space="preserve"> услуг</w:t>
      </w:r>
      <w:r w:rsidR="00C906F6" w:rsidRPr="00655575">
        <w:rPr>
          <w:rFonts w:ascii="Times New Roman" w:eastAsia="Times New Roman" w:hAnsi="Times New Roman" w:cs="Times New Roman"/>
          <w:lang w:eastAsia="ru-RU"/>
        </w:rPr>
        <w:t xml:space="preserve"> и/или согласие на приостановление/прекращение оказания Услуг по настоящему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C906F6" w:rsidRPr="00655575">
        <w:rPr>
          <w:rFonts w:ascii="Times New Roman" w:eastAsia="Times New Roman" w:hAnsi="Times New Roman" w:cs="Times New Roman"/>
          <w:lang w:eastAsia="ru-RU"/>
        </w:rPr>
        <w:t>у</w:t>
      </w:r>
      <w:r w:rsidR="008E5909" w:rsidRPr="00655575">
        <w:rPr>
          <w:rFonts w:ascii="Times New Roman" w:eastAsia="Times New Roman" w:hAnsi="Times New Roman" w:cs="Times New Roman"/>
          <w:lang w:eastAsia="ru-RU"/>
        </w:rPr>
        <w:t>.</w:t>
      </w:r>
    </w:p>
    <w:p w:rsidR="00EA7451" w:rsidRPr="00655575" w:rsidRDefault="00EA7451" w:rsidP="005E3EF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2.3.13. Оплатить </w:t>
      </w:r>
      <w:r w:rsidR="00A634B6" w:rsidRPr="00655575">
        <w:rPr>
          <w:rFonts w:ascii="Times New Roman" w:eastAsia="Times New Roman" w:hAnsi="Times New Roman" w:cs="Times New Roman"/>
          <w:lang w:eastAsia="ru-RU"/>
        </w:rPr>
        <w:t>у</w:t>
      </w:r>
      <w:r w:rsidRPr="00655575">
        <w:rPr>
          <w:rFonts w:ascii="Times New Roman" w:eastAsia="Times New Roman" w:hAnsi="Times New Roman" w:cs="Times New Roman"/>
          <w:lang w:eastAsia="ru-RU"/>
        </w:rPr>
        <w:t>слуги</w:t>
      </w:r>
      <w:r w:rsidR="00A634B6" w:rsidRPr="00655575">
        <w:rPr>
          <w:rFonts w:ascii="Times New Roman" w:eastAsia="Times New Roman" w:hAnsi="Times New Roman" w:cs="Times New Roman"/>
          <w:lang w:eastAsia="ru-RU"/>
        </w:rPr>
        <w:t xml:space="preserve"> связи, услуг</w:t>
      </w:r>
      <w:r w:rsidR="00DE0400" w:rsidRPr="00655575">
        <w:rPr>
          <w:rFonts w:ascii="Times New Roman" w:eastAsia="Times New Roman" w:hAnsi="Times New Roman" w:cs="Times New Roman"/>
          <w:lang w:eastAsia="ru-RU"/>
        </w:rPr>
        <w:t>и</w:t>
      </w:r>
      <w:r w:rsidR="00A634B6" w:rsidRPr="00655575">
        <w:rPr>
          <w:rFonts w:ascii="Times New Roman" w:eastAsia="Times New Roman" w:hAnsi="Times New Roman" w:cs="Times New Roman"/>
          <w:lang w:eastAsia="ru-RU"/>
        </w:rPr>
        <w:t xml:space="preserve"> присоединения и услуг</w:t>
      </w:r>
      <w:r w:rsidR="00DE0400" w:rsidRPr="00655575">
        <w:rPr>
          <w:rFonts w:ascii="Times New Roman" w:eastAsia="Times New Roman" w:hAnsi="Times New Roman" w:cs="Times New Roman"/>
          <w:lang w:eastAsia="ru-RU"/>
        </w:rPr>
        <w:t>и</w:t>
      </w:r>
      <w:r w:rsidR="00A634B6" w:rsidRPr="00655575">
        <w:rPr>
          <w:rFonts w:ascii="Times New Roman" w:eastAsia="Times New Roman" w:hAnsi="Times New Roman" w:cs="Times New Roman"/>
          <w:lang w:eastAsia="ru-RU"/>
        </w:rPr>
        <w:t xml:space="preserve"> по пропуску трафика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, оказанные после истечения срока действия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в соответствии с п.2.2.8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, в сроки, указанные в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е, во внесудебном порядке с учетом положений п.2.3.12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в части подтверждения факта оказания Услуг.</w:t>
      </w:r>
    </w:p>
    <w:p w:rsidR="00FE71DC" w:rsidRPr="00655575" w:rsidRDefault="00FE71DC" w:rsidP="008E590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>2.4. Абонент имеет право: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2.4.1. Получать от Оператора</w:t>
      </w: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информацию, необходимую для исполнения настоящего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>, в том числе информацию о реквизитах Оператора, режиме работы, тарифах и оказываемых Услугах, о состоянии лицевого счета Абонента.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2.4.2. Требовать устранения неисправностей, препятствующих пользованию Услугами, в сроки, установленные действующими нормативными актами.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2.4.3. Запрашивать у Оператора направление в адрес Абонента Актов оказанных услуг.</w:t>
      </w:r>
    </w:p>
    <w:p w:rsidR="0074738B" w:rsidRDefault="0074738B" w:rsidP="00FE7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E71DC" w:rsidRPr="00655575" w:rsidRDefault="00FE71DC" w:rsidP="00FE7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>3. Стоимость Услуг, порядок расчетов</w:t>
      </w:r>
    </w:p>
    <w:p w:rsidR="00FE71DC" w:rsidRPr="00655575" w:rsidRDefault="00FE71DC" w:rsidP="00FE71DC">
      <w:pPr>
        <w:tabs>
          <w:tab w:val="left" w:pos="45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3.1. Стоимость Услуг, оказываемых Абоненту Оператором по настоящему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>у, определяется действующими на момент оказания соответствующих Услуг тарифами Оператора. Тарифы на Услуги утверждаются Оператором самостоятельно, изменение тарифов производится Оператором в соответствии с изменением тарифов для Оператора как субъекта естественных монополий</w:t>
      </w:r>
      <w:r w:rsidR="00D71942" w:rsidRPr="00655575">
        <w:rPr>
          <w:rFonts w:ascii="Times New Roman" w:eastAsia="Times New Roman" w:hAnsi="Times New Roman" w:cs="Times New Roman"/>
          <w:lang w:eastAsia="ru-RU"/>
        </w:rPr>
        <w:t>,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либо в соответствии с п.1 ст.28 Федерального закона от 07.07.2003 №126-ФЗ «О связи». Оплата Услуг по настоящему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у производится на основании показаний оборудования Оператора, используемого для учета объема оказанных Услуг и их стоимости. Оплата Услуг осуществляется в зависимости от выбранного Абонентом тарифного плана. Сумма к оплате за Услуги определяется с учетом стоимости и объема оказанных Услуг за Расчетный период. Под Расчетным периодом понимается период продолжительностью в один календарный месяц, в котором были оказаны соответствующие Услуги. 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3.2. При изменении цены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по основаниям, указанным в п.1.5. </w:t>
      </w:r>
      <w:r w:rsidR="00BE161C" w:rsidRP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>, Абонент обязан подписать с Оператором Дополнительное соглашение о соответствующих изменениях.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3.3. Расчетный период устанавливается с первого до последнего числа (включительно) календарного месяца оказания Оператором Услуг, подлежащих оплате.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3.4. Оператор выставляет Абоненту счет, счет-фактуру и Акт </w:t>
      </w:r>
      <w:r w:rsidR="001D0408" w:rsidRPr="00655575">
        <w:rPr>
          <w:rFonts w:ascii="Times New Roman" w:eastAsia="Times New Roman" w:hAnsi="Times New Roman" w:cs="Times New Roman"/>
          <w:lang w:eastAsia="ru-RU"/>
        </w:rPr>
        <w:t>выполненных работ (</w:t>
      </w:r>
      <w:r w:rsidRPr="00655575">
        <w:rPr>
          <w:rFonts w:ascii="Times New Roman" w:eastAsia="Times New Roman" w:hAnsi="Times New Roman" w:cs="Times New Roman"/>
          <w:lang w:eastAsia="ru-RU"/>
        </w:rPr>
        <w:t>оказанных услуг</w:t>
      </w:r>
      <w:r w:rsidR="001D0408" w:rsidRPr="00655575">
        <w:rPr>
          <w:rFonts w:ascii="Times New Roman" w:eastAsia="Times New Roman" w:hAnsi="Times New Roman" w:cs="Times New Roman"/>
          <w:lang w:eastAsia="ru-RU"/>
        </w:rPr>
        <w:t>)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в течение 5 (пяти) </w:t>
      </w:r>
      <w:r w:rsidR="00A77071" w:rsidRPr="00655575">
        <w:rPr>
          <w:rFonts w:ascii="Times New Roman" w:eastAsia="Times New Roman" w:hAnsi="Times New Roman" w:cs="Times New Roman"/>
          <w:lang w:eastAsia="ru-RU"/>
        </w:rPr>
        <w:t xml:space="preserve">календарных </w:t>
      </w:r>
      <w:r w:rsidRPr="00655575">
        <w:rPr>
          <w:rFonts w:ascii="Times New Roman" w:eastAsia="Times New Roman" w:hAnsi="Times New Roman" w:cs="Times New Roman"/>
          <w:lang w:eastAsia="ru-RU"/>
        </w:rPr>
        <w:t>дней с момента окончания Расчетного периода.</w:t>
      </w:r>
    </w:p>
    <w:p w:rsidR="001B3FDA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3.5. Оплата Услуг производится путем безналичных расчетов </w:t>
      </w:r>
      <w:r w:rsidR="001D0408" w:rsidRPr="00655575">
        <w:rPr>
          <w:rFonts w:ascii="Times New Roman" w:eastAsia="Times New Roman" w:hAnsi="Times New Roman" w:cs="Times New Roman"/>
          <w:lang w:eastAsia="ru-RU"/>
        </w:rPr>
        <w:t>ежемесячно</w:t>
      </w:r>
      <w:r w:rsidR="003C1B2C" w:rsidRPr="00655575">
        <w:rPr>
          <w:rFonts w:ascii="Times New Roman" w:eastAsia="Times New Roman" w:hAnsi="Times New Roman" w:cs="Times New Roman"/>
          <w:lang w:eastAsia="ru-RU"/>
        </w:rPr>
        <w:t>,</w:t>
      </w:r>
      <w:r w:rsidR="001D0408" w:rsidRPr="00655575">
        <w:rPr>
          <w:rFonts w:ascii="Times New Roman" w:eastAsia="Times New Roman" w:hAnsi="Times New Roman" w:cs="Times New Roman"/>
          <w:lang w:eastAsia="ru-RU"/>
        </w:rPr>
        <w:t xml:space="preserve"> не позднее</w:t>
      </w:r>
      <w:r w:rsidR="007F5994" w:rsidRPr="006555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B3FDA" w:rsidRPr="00655575">
        <w:rPr>
          <w:rFonts w:ascii="Times New Roman" w:eastAsia="Times New Roman" w:hAnsi="Times New Roman" w:cs="Times New Roman"/>
          <w:lang w:eastAsia="ru-RU"/>
        </w:rPr>
        <w:t>7 (семи) рабочих дней с даты подписания документа о приемке оказанных Услуг</w:t>
      </w:r>
      <w:r w:rsidR="00E4437D" w:rsidRPr="00655575">
        <w:rPr>
          <w:rFonts w:ascii="Times New Roman" w:eastAsia="Times New Roman" w:hAnsi="Times New Roman" w:cs="Times New Roman"/>
          <w:lang w:eastAsia="ru-RU"/>
        </w:rPr>
        <w:t xml:space="preserve">, указанного в п. 3.4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="00D91520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91520" w:rsidRPr="0094143D">
        <w:rPr>
          <w:rFonts w:ascii="Times New Roman" w:eastAsia="Times New Roman" w:hAnsi="Times New Roman" w:cs="Times New Roman"/>
          <w:lang w:eastAsia="ru-RU"/>
        </w:rPr>
        <w:t>за счет средств Федерального бюджета Российской Федерации, в пределах лимитов</w:t>
      </w:r>
      <w:r w:rsidR="00D91520">
        <w:rPr>
          <w:rFonts w:ascii="Times New Roman" w:eastAsia="Times New Roman" w:hAnsi="Times New Roman" w:cs="Times New Roman"/>
          <w:lang w:eastAsia="ru-RU"/>
        </w:rPr>
        <w:t xml:space="preserve"> бюджетных обязательств на 202</w:t>
      </w:r>
      <w:r w:rsidR="003833E3">
        <w:rPr>
          <w:rFonts w:ascii="Times New Roman" w:eastAsia="Times New Roman" w:hAnsi="Times New Roman" w:cs="Times New Roman"/>
          <w:lang w:eastAsia="ru-RU"/>
        </w:rPr>
        <w:t>6</w:t>
      </w:r>
      <w:r w:rsidR="00D9152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91520" w:rsidRPr="0094143D">
        <w:rPr>
          <w:rFonts w:ascii="Times New Roman" w:eastAsia="Times New Roman" w:hAnsi="Times New Roman" w:cs="Times New Roman"/>
          <w:lang w:eastAsia="ru-RU"/>
        </w:rPr>
        <w:t>год.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3.6. Утеря, неполучение Абонентом выставленного Оператором счета, счетов-фактур и Актов, в т.ч. в связи с невыполнением условий, предусмотренных п.2.3.2. настоящего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>, не освобождает Абонента от обязанности своевременной оплаты Услуг.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3.7. Абонент может уточнить сумму к оплате </w:t>
      </w:r>
      <w:r w:rsidR="00E914D8" w:rsidRPr="00655575">
        <w:rPr>
          <w:rFonts w:ascii="Times New Roman" w:eastAsia="Times New Roman" w:hAnsi="Times New Roman" w:cs="Times New Roman"/>
          <w:lang w:eastAsia="ru-RU"/>
        </w:rPr>
        <w:t>в Личном кабинете Оператора или</w:t>
      </w:r>
      <w:r w:rsidR="001C4E92" w:rsidRPr="006555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E914D8" w:rsidRPr="00655575">
        <w:rPr>
          <w:rFonts w:ascii="Times New Roman" w:eastAsia="Times New Roman" w:hAnsi="Times New Roman" w:cs="Times New Roman"/>
          <w:lang w:eastAsia="ru-RU"/>
        </w:rPr>
        <w:t xml:space="preserve">по телефону Контактного центра Оператора 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указанному в </w:t>
      </w:r>
      <w:r w:rsidR="005E0050" w:rsidRPr="00655575">
        <w:rPr>
          <w:rFonts w:ascii="Times New Roman" w:eastAsia="Times New Roman" w:hAnsi="Times New Roman" w:cs="Times New Roman"/>
          <w:lang w:eastAsia="ru-RU"/>
        </w:rPr>
        <w:t xml:space="preserve">разделе 7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="00E914D8" w:rsidRPr="00655575">
        <w:rPr>
          <w:rFonts w:ascii="Times New Roman" w:eastAsia="Times New Roman" w:hAnsi="Times New Roman" w:cs="Times New Roman"/>
          <w:lang w:eastAsia="ru-RU"/>
        </w:rPr>
        <w:t>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3.8. При изменении тарифа в течение периода, за который Абонентом уже была внесена плата за Услуги Оператора перед введением указанных изменений, Оператор производит с Абонентом перерасчет с даты введения в действие соответствующих изменений.</w:t>
      </w:r>
    </w:p>
    <w:p w:rsidR="00FE71DC" w:rsidRPr="00655575" w:rsidRDefault="00FE71DC" w:rsidP="00FE71D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3.9. Выставление счета-фактуры Оператором Абоненту производится в соответствии с налоговым законодательством РФ.</w:t>
      </w:r>
    </w:p>
    <w:p w:rsidR="00FE71DC" w:rsidRPr="00655575" w:rsidRDefault="00FE71DC" w:rsidP="00FE7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3.10. Абонент вправе производить авансовые платежи за оказываемые Услуги</w:t>
      </w:r>
      <w:r w:rsidR="005F596E" w:rsidRPr="00655575">
        <w:rPr>
          <w:rFonts w:ascii="Times New Roman" w:eastAsia="Times New Roman" w:hAnsi="Times New Roman" w:cs="Times New Roman"/>
          <w:lang w:eastAsia="ru-RU"/>
        </w:rPr>
        <w:t xml:space="preserve"> в размере, не превышающем лимиты бюджетных обязательств на соответствующий финансовый год</w:t>
      </w:r>
      <w:r w:rsidRPr="00655575">
        <w:rPr>
          <w:rFonts w:ascii="Times New Roman" w:eastAsia="Times New Roman" w:hAnsi="Times New Roman" w:cs="Times New Roman"/>
          <w:lang w:eastAsia="ru-RU"/>
        </w:rPr>
        <w:t>. Сумма авансового платежа учитывается Оператором при выставлении счета в соответствующем Расчетном периоде.</w:t>
      </w:r>
    </w:p>
    <w:p w:rsidR="00FE71DC" w:rsidRPr="00655575" w:rsidRDefault="00FE71DC" w:rsidP="00FE71D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3.1</w:t>
      </w:r>
      <w:r w:rsidR="007E0909" w:rsidRPr="00655575">
        <w:rPr>
          <w:rFonts w:ascii="Times New Roman" w:eastAsia="Times New Roman" w:hAnsi="Times New Roman" w:cs="Times New Roman"/>
          <w:lang w:eastAsia="ru-RU"/>
        </w:rPr>
        <w:t>1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. Стороны обязуются осуществлять сверку расчётов по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у с оформлением двустороннего акта сверки расчётов не реже одного раза в год, а также по мере необходимости. Если Сторонами не используется система электронного документооборота для направления акта сверки расчётов, то </w:t>
      </w:r>
      <w:r w:rsidR="005E3EF3" w:rsidRPr="00655575">
        <w:rPr>
          <w:rFonts w:ascii="Times New Roman" w:eastAsia="Times New Roman" w:hAnsi="Times New Roman" w:cs="Times New Roman"/>
          <w:lang w:eastAsia="ru-RU"/>
        </w:rPr>
        <w:t>Абонент может</w:t>
      </w:r>
      <w:r w:rsidR="005F61E9" w:rsidRPr="00655575">
        <w:rPr>
          <w:rFonts w:ascii="Times New Roman" w:eastAsia="Times New Roman" w:hAnsi="Times New Roman" w:cs="Times New Roman"/>
          <w:lang w:eastAsia="ru-RU"/>
        </w:rPr>
        <w:t xml:space="preserve"> самостоятельно заказать</w:t>
      </w:r>
      <w:r w:rsidR="008C6E4D" w:rsidRPr="00655575">
        <w:rPr>
          <w:rFonts w:ascii="Times New Roman" w:eastAsia="Times New Roman" w:hAnsi="Times New Roman" w:cs="Times New Roman"/>
          <w:lang w:eastAsia="ru-RU"/>
        </w:rPr>
        <w:t xml:space="preserve"> его</w:t>
      </w:r>
      <w:r w:rsidR="005F61E9" w:rsidRPr="00655575">
        <w:rPr>
          <w:rFonts w:ascii="Times New Roman" w:eastAsia="Times New Roman" w:hAnsi="Times New Roman" w:cs="Times New Roman"/>
          <w:lang w:eastAsia="ru-RU"/>
        </w:rPr>
        <w:t xml:space="preserve"> через сервис Л</w:t>
      </w:r>
      <w:r w:rsidR="002E541E" w:rsidRPr="00655575">
        <w:rPr>
          <w:rFonts w:ascii="Times New Roman" w:eastAsia="Times New Roman" w:hAnsi="Times New Roman" w:cs="Times New Roman"/>
          <w:lang w:eastAsia="ru-RU"/>
        </w:rPr>
        <w:t xml:space="preserve">ичный </w:t>
      </w:r>
      <w:r w:rsidR="005F61E9" w:rsidRPr="00655575">
        <w:rPr>
          <w:rFonts w:ascii="Times New Roman" w:eastAsia="Times New Roman" w:hAnsi="Times New Roman" w:cs="Times New Roman"/>
          <w:lang w:eastAsia="ru-RU"/>
        </w:rPr>
        <w:t>К</w:t>
      </w:r>
      <w:r w:rsidR="002E541E" w:rsidRPr="00655575">
        <w:rPr>
          <w:rFonts w:ascii="Times New Roman" w:eastAsia="Times New Roman" w:hAnsi="Times New Roman" w:cs="Times New Roman"/>
          <w:lang w:eastAsia="ru-RU"/>
        </w:rPr>
        <w:t>абинет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FE71DC" w:rsidRPr="00655575" w:rsidRDefault="00FE71DC" w:rsidP="00FE71D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В случае направления акта сверки расчетов по электронной почте, такой акт будет признаваться Сторонами в качестве документа, составленного в письменной форме. </w:t>
      </w:r>
    </w:p>
    <w:p w:rsidR="00FE71DC" w:rsidRPr="00655575" w:rsidRDefault="00FE71DC" w:rsidP="00FE71D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Акт сверки расчётов составляется заинтересованной Стороной, подписывается уполномоченным представителем такой Стороны. Сторона-инициатор сверки направляет в адрес Стороны-получателя акт сверки расчётов. В течение 10 (десяти) рабочих дней со дня получения акта сверки расчётов Сторона-получатель должна подписать и направить один экземпляр акта сверки расчётов в адрес Стороны-инициатора, или направить Стороне-инициатору свои письменные мотивированные возражения по поводу достоверности содержащейся в акте сверки расчётов информации. Если в течение 10 (десяти) рабочих дней со дня получения акта сверки расчётов Сторона-получатель не направит в адрес Стороны-инициатора подписанный акт сверки расчётов или письменные мотивированные возражения по поводу достоверности содержащейся в нем информации, акт сверки расчётов считается признанным Стороной-получателем в редакции Стороны-инициатора. </w:t>
      </w:r>
    </w:p>
    <w:p w:rsidR="00FE71DC" w:rsidRPr="00655575" w:rsidRDefault="00FE71DC" w:rsidP="00FE71D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Стороны признают равную юридическую силу собственноручной подписи и факсимильной подписи, воспроизведенных с помощью средств механического или иного копирования на актах сверки р</w:t>
      </w:r>
      <w:r w:rsidR="00265E1A" w:rsidRPr="00655575">
        <w:rPr>
          <w:rFonts w:ascii="Times New Roman" w:eastAsia="Times New Roman" w:hAnsi="Times New Roman" w:cs="Times New Roman"/>
          <w:lang w:eastAsia="ru-RU"/>
        </w:rPr>
        <w:t xml:space="preserve">асчётов к настоящему </w:t>
      </w:r>
      <w:r w:rsidR="00BE161C">
        <w:rPr>
          <w:rFonts w:ascii="Times New Roman" w:eastAsia="Times New Roman" w:hAnsi="Times New Roman" w:cs="Times New Roman"/>
          <w:lang w:eastAsia="ru-RU"/>
        </w:rPr>
        <w:t>Контракт</w:t>
      </w:r>
      <w:r w:rsidR="00265E1A" w:rsidRPr="00655575">
        <w:rPr>
          <w:rFonts w:ascii="Times New Roman" w:eastAsia="Times New Roman" w:hAnsi="Times New Roman" w:cs="Times New Roman"/>
          <w:lang w:eastAsia="ru-RU"/>
        </w:rPr>
        <w:t>у.</w:t>
      </w:r>
    </w:p>
    <w:p w:rsidR="0074738B" w:rsidRDefault="0074738B" w:rsidP="00FE71DC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P156"/>
      <w:bookmarkEnd w:id="0"/>
    </w:p>
    <w:p w:rsidR="00FE71DC" w:rsidRPr="00655575" w:rsidRDefault="00FE71DC" w:rsidP="00FE71DC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 xml:space="preserve">4. Ответственность Сторон. Условия изменения и расторжения </w:t>
      </w:r>
      <w:r w:rsidR="00BE161C" w:rsidRPr="00BE161C">
        <w:rPr>
          <w:rFonts w:ascii="Times New Roman" w:eastAsia="Times New Roman" w:hAnsi="Times New Roman" w:cs="Times New Roman"/>
          <w:b/>
          <w:lang w:eastAsia="ru-RU"/>
        </w:rPr>
        <w:t>Контракт</w:t>
      </w:r>
      <w:r w:rsidR="00DA31B1" w:rsidRPr="00BE161C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>. Прочие условия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4.1. За неисполнение или ненадлежащее исполнение обязательств, установленных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ом, Стороны несут ответственность в соответствии с действующим законодательством Российской Федерации (в том числе в соответствии с Постановлением Правительства Российской Федерации от 30 августа 2017 г. № 1042) и условиями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>.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4.2. В случае просрочки исполнения Абонентом обязательств, предусмотренных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ом, а также в иных случаях неисполнения или ненадлежащего исполнения Абонентом обязательств, предусмотренных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ом, Оператор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ом, начиная со дня, следующего после дня истечения установленного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 срока исполнения обязательства. Такая пеня устанавливается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 в размере 1/300 (одной трехсотой) действующей на дату уплаты пеней ключевой ставки Центрального банка Российской Федерации от неуплаченной в срок суммы. Штрафы начисляются за ненадлежащее исполнение Абонентом обязательств, предусмотренных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ом, за исключением просрочки исполнения обязательств, предусмотренных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ом. Размер штрафа устанавливается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>ом в виде суммы, определенной в порядке, установленном Правительством Российской Федерации.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4.3. За каждый факт неисполнения Абонентом обязательств, предусмотренных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ом, за исключением просрочки исполнения обязательств, предусмотренных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>ом, размер штрафа устанавливается в следующем порядке: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а) 1 000 рублей,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не превышает 3 млн. рублей (включительно);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б) 5 000 рублей,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составляет от 3 млн. рублей до 50 млн. рублей (включительно);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в) 10 000 рублей,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составляет от 50 млн. рублей до 100 млн. рублей (включительно);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г) 100 000 рублей,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превышает 100 млн. рублей.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4.4. Общая сумма начисленных штрафов и пени за ненадлежащее исполнение Абонентом обязательств, предусмотренных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ом, не может превышать цену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>.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4.5. Пеня начисляется за каждый день просрочки исполнения Оператором обязательства, предусмотренного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ом, начиная со дня, следующего после дня истечения установленного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 срока исполнения обязательства, и устанавливается </w:t>
      </w:r>
      <w:r w:rsidR="008A4FD8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 в размере 1/300 (одной трехсотой) действующей на дату уплаты пени ключевой ставки Центрального банка Российской Федерации от цены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>ом и фактически исполненных Оператором.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4.6. Штрафы начисляются за неисполнение или ненадлежащее исполнение Оператором обязательств, предусмотренных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ом, за исключением просрочки исполнения Оператором обязательств (в том числе гарантийного обязательства), предусмотренных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ом. Размер штрафа устанавливается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 в порядке, установленном Правительством Российской Федерации. Размеры штрафов устанавливаются настоящим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>ом в следующем порядке: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4.6.1. За каждый факт неисполнения или ненадлежащего исполнения Оператором обязательств, предусмотренных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>ом, размер штрафа устанавливается: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а) 10 процентов цены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в случае,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не превышает 3 млн. рублей;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б) 5 процентов цены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в случае,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составляет от 3 млн. рублей до 50 млн. рублей (включительно);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в) 1 процент цены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в случае,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составляет от 50 млн. рублей до 100 млн. рублей (включительно);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г) 0,5 процента цены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в случае,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составляет от 100 млн. рублей до 500 млн. рублей (включительно);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д) 0,4 процента цены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в случае,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составляет от 500 млн. рублей до 1 млрд. рублей (включительно);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е) 0,3 процента цены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в случае,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составляет от 1 млрд. рублей до 2 млрд. рублей (включительно);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ж) 0,25 процента цены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в случае,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составляет от 2 млрд. рублей до 5 млрд. рублей (включительно);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з) 0,2 процента цены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в случае,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составляет от 5 млрд. рублей до 10 млрд. рублей (включительно);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и) 0,1 процента цены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в случае,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(этапа) превышает 10 млрд. рублей.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4.6.2. За каждый факт неисполнения или ненадлежащего исполнения Оператором обязательства, предусмотренного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ом, которое не имеет стоимостного выражения, размер штрафа устанавливается (при наличии в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>е таких обязательств), а именно: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а) 1 000 рублей,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не превышает 3 млн. рублей;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б) 5 000 рублей,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составляет от 3 млн. рублей до 50 млн. рублей (включительно);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в) 10 000 рублей,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составляет от 50 млн. рублей до 100 млн. рублей (включительно);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     г) 100 000 рублей, если цена </w:t>
      </w:r>
      <w:r w:rsidR="00782474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превышает 100 млн. рублей.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4.7. Общая сумма начисленных штрафов и пени за неисполнение или ненадлежащее исполнение Оператором обязательств, предусмотренных </w:t>
      </w:r>
      <w:r w:rsidR="00122076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ом, не может превышать цену </w:t>
      </w:r>
      <w:r w:rsidR="00122076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>.</w:t>
      </w:r>
    </w:p>
    <w:p w:rsidR="00B65BD5" w:rsidRPr="00655575" w:rsidRDefault="00B65BD5" w:rsidP="00F838E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4.8. Сторона </w:t>
      </w:r>
      <w:r w:rsidR="00122076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122076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>ом, произошло вследствие непреодолимой силы или по вине другой Стороны.</w:t>
      </w:r>
    </w:p>
    <w:p w:rsidR="00F85604" w:rsidRPr="00655575" w:rsidRDefault="00F85604" w:rsidP="00F85604">
      <w:pPr>
        <w:widowControl w:val="0"/>
        <w:autoSpaceDE w:val="0"/>
        <w:autoSpaceDN w:val="0"/>
        <w:adjustRightInd w:val="0"/>
        <w:spacing w:before="120" w:after="120" w:line="240" w:lineRule="auto"/>
        <w:contextualSpacing/>
        <w:jc w:val="both"/>
        <w:outlineLvl w:val="1"/>
        <w:rPr>
          <w:b/>
        </w:rPr>
      </w:pPr>
      <w:r w:rsidRPr="00655575">
        <w:rPr>
          <w:rFonts w:ascii="Times New Roman" w:hAnsi="Times New Roman"/>
        </w:rPr>
        <w:t>4.</w:t>
      </w:r>
      <w:r w:rsidR="00B65BD5" w:rsidRPr="00655575">
        <w:rPr>
          <w:rFonts w:ascii="Times New Roman" w:hAnsi="Times New Roman"/>
        </w:rPr>
        <w:t>9</w:t>
      </w:r>
      <w:r w:rsidRPr="00655575">
        <w:rPr>
          <w:b/>
        </w:rPr>
        <w:t xml:space="preserve">. </w:t>
      </w:r>
      <w:r w:rsidRPr="00655575">
        <w:rPr>
          <w:rFonts w:ascii="Times New Roman" w:eastAsia="Times New Roman" w:hAnsi="Times New Roman" w:cs="Times New Roman"/>
          <w:lang w:eastAsia="ru-RU"/>
        </w:rPr>
        <w:t>Оператор не несет ответственности за содержание информации, передаваемой Абонентом по сетям электросвязи.</w:t>
      </w:r>
    </w:p>
    <w:p w:rsidR="002B18C5" w:rsidRPr="00655575" w:rsidRDefault="00F85604" w:rsidP="00F856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4.1</w:t>
      </w:r>
      <w:r w:rsidR="00B65BD5" w:rsidRPr="00655575">
        <w:rPr>
          <w:rFonts w:ascii="Times New Roman" w:eastAsia="Times New Roman" w:hAnsi="Times New Roman" w:cs="Times New Roman"/>
          <w:lang w:eastAsia="ru-RU"/>
        </w:rPr>
        <w:t>0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. Все споры и разногласия, которые могут возникнуть из настоящего </w:t>
      </w:r>
      <w:r w:rsidR="00122076">
        <w:rPr>
          <w:rFonts w:ascii="Times New Roman" w:eastAsia="Times New Roman" w:hAnsi="Times New Roman" w:cs="Times New Roman"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или в связи с ним, Стороны рассматривают предварительно в претензионном порядке. Срок рассмотрения ответа на письменную претензию – 30 (тридцать) календарных дней с момента ее получения.</w:t>
      </w:r>
    </w:p>
    <w:p w:rsidR="00F85604" w:rsidRPr="00655575" w:rsidRDefault="00F85604" w:rsidP="00F856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В</w:t>
      </w:r>
      <w:r w:rsidR="00265E1A" w:rsidRPr="0065557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случае если споры и разногласия не урегулированы в претензионном порядке в сроки, определенные в настоящем пункте, каждая из Сторон вправе обратиться в </w:t>
      </w:r>
      <w:r w:rsidR="002B18C5" w:rsidRPr="00655575">
        <w:rPr>
          <w:rFonts w:ascii="Times New Roman" w:eastAsia="Times New Roman" w:hAnsi="Times New Roman" w:cs="Times New Roman"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lang w:eastAsia="ru-RU"/>
        </w:rPr>
        <w:t>рбитражный суд по месту нахождения ответчика с иском о разрешении спора.</w:t>
      </w:r>
      <w:r w:rsidRPr="00655575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F85604" w:rsidRPr="00655575" w:rsidRDefault="00F85604" w:rsidP="00F856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4.1</w:t>
      </w:r>
      <w:r w:rsidR="00B65BD5" w:rsidRPr="00655575">
        <w:rPr>
          <w:rFonts w:ascii="Times New Roman" w:eastAsia="Times New Roman" w:hAnsi="Times New Roman" w:cs="Times New Roman"/>
          <w:lang w:eastAsia="ru-RU"/>
        </w:rPr>
        <w:t>1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. </w:t>
      </w:r>
      <w:r w:rsidR="00563295" w:rsidRPr="00655575">
        <w:rPr>
          <w:rFonts w:ascii="Times New Roman" w:eastAsia="Times New Roman" w:hAnsi="Times New Roman" w:cs="Times New Roman"/>
          <w:lang w:eastAsia="ru-RU"/>
        </w:rPr>
        <w:t xml:space="preserve">Подписанием </w:t>
      </w:r>
      <w:r w:rsidR="00122076">
        <w:rPr>
          <w:rFonts w:ascii="Times New Roman" w:eastAsia="Times New Roman" w:hAnsi="Times New Roman" w:cs="Times New Roman"/>
          <w:lang w:eastAsia="ru-RU"/>
        </w:rPr>
        <w:t>Контракт</w:t>
      </w:r>
      <w:r w:rsidR="00563295" w:rsidRPr="00655575">
        <w:rPr>
          <w:rFonts w:ascii="Times New Roman" w:eastAsia="Times New Roman" w:hAnsi="Times New Roman" w:cs="Times New Roman"/>
          <w:lang w:eastAsia="ru-RU"/>
        </w:rPr>
        <w:t xml:space="preserve">а Абонент подтверждает своё согласие со всеми его условиями, с действующими Тарифными планами, с которыми Абонент ознакомлен и согласен с их применением, дает согласие/гарантирует получение согласия собственника на размещение оборудования связи Оператора в местах общего пользования, а также то, что до него в понятной, доступной форме и в полном объеме доведены сведения об основных потребительских свойствах предоставляемых Оператором услуг, цены/тарифы на услуги, тарификация соединений, порядок и сроки расчетов, правила и условия оказания и использования услуг, правила использования сервиса «Личный кабинет юридических лиц», информация об Операторе, территория обслуживания и иная необходимая информация, в т.ч. предусмотренная п.17 и п. </w:t>
      </w:r>
      <w:r w:rsidR="00BF13FE" w:rsidRPr="00655575">
        <w:rPr>
          <w:rFonts w:ascii="Times New Roman" w:eastAsia="Times New Roman" w:hAnsi="Times New Roman" w:cs="Times New Roman"/>
          <w:lang w:eastAsia="ru-RU"/>
        </w:rPr>
        <w:t>60</w:t>
      </w:r>
      <w:r w:rsidR="00563295" w:rsidRPr="00655575">
        <w:rPr>
          <w:rFonts w:ascii="Times New Roman" w:eastAsia="Times New Roman" w:hAnsi="Times New Roman" w:cs="Times New Roman"/>
          <w:lang w:eastAsia="ru-RU"/>
        </w:rPr>
        <w:t xml:space="preserve"> Правил оказания услуг телефонной связи (утв. Постановлением Правительства РФ № </w:t>
      </w:r>
      <w:r w:rsidR="00BF13FE" w:rsidRPr="00655575">
        <w:rPr>
          <w:rFonts w:ascii="Times New Roman" w:eastAsia="Times New Roman" w:hAnsi="Times New Roman" w:cs="Times New Roman"/>
          <w:lang w:eastAsia="ru-RU"/>
        </w:rPr>
        <w:t>59</w:t>
      </w:r>
      <w:r w:rsidR="00563295" w:rsidRPr="00655575"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BF13FE" w:rsidRPr="00655575">
        <w:rPr>
          <w:rFonts w:ascii="Times New Roman" w:eastAsia="Times New Roman" w:hAnsi="Times New Roman" w:cs="Times New Roman"/>
          <w:lang w:eastAsia="ru-RU"/>
        </w:rPr>
        <w:t xml:space="preserve"> 24.01.2024г</w:t>
      </w:r>
      <w:r w:rsidR="00563295" w:rsidRPr="00655575">
        <w:rPr>
          <w:rFonts w:ascii="Times New Roman" w:eastAsia="Times New Roman" w:hAnsi="Times New Roman" w:cs="Times New Roman"/>
          <w:lang w:eastAsia="ru-RU"/>
        </w:rPr>
        <w:t>.), п. 17  Правил оказания телематических услуг связи (утв. Постановлением Правительства РФ № 2607  от 31.12.2021г.), п. 16 Правил оказания услуг связи по передаче данных (утв. Постановлением Правительства РФ № 2606 от 31.12.2021г.) и п.11 Правил оказания услуг связи для целей телевизионного вещания и (или) радиовещания (утв. Постановлением Правительства РФ № 785 от 22 декабря 2006г.).</w:t>
      </w:r>
    </w:p>
    <w:p w:rsidR="00F731F5" w:rsidRPr="00655575" w:rsidRDefault="006D2E73" w:rsidP="00F731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4.11.1.</w:t>
      </w:r>
      <w:r w:rsidR="00C25E88" w:rsidRPr="006555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F731F5" w:rsidRPr="00655575">
        <w:rPr>
          <w:rFonts w:ascii="Times New Roman" w:eastAsia="Times New Roman" w:hAnsi="Times New Roman" w:cs="Times New Roman"/>
          <w:lang w:eastAsia="ru-RU"/>
        </w:rPr>
        <w:t>Авторизация в сервисе «Личный кабинет юридических лиц» по ссылке: https://client.rt.ru.</w:t>
      </w:r>
    </w:p>
    <w:tbl>
      <w:tblPr>
        <w:tblStyle w:val="ab"/>
        <w:tblpPr w:leftFromText="180" w:rightFromText="180" w:vertAnchor="text" w:horzAnchor="page" w:tblpX="1764" w:tblpY="45"/>
        <w:tblOverlap w:val="never"/>
        <w:tblW w:w="2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"/>
        <w:gridCol w:w="2214"/>
        <w:gridCol w:w="236"/>
      </w:tblGrid>
      <w:tr w:rsidR="00655575" w:rsidRPr="00655575" w:rsidTr="00F731F5">
        <w:trPr>
          <w:trHeight w:val="79"/>
        </w:trPr>
        <w:tc>
          <w:tcPr>
            <w:tcW w:w="476" w:type="dxa"/>
            <w:vAlign w:val="center"/>
            <w:hideMark/>
          </w:tcPr>
          <w:p w:rsidR="00F731F5" w:rsidRPr="00655575" w:rsidRDefault="00F731F5" w:rsidP="00F731F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731F5" w:rsidRPr="00655575" w:rsidRDefault="00F731F5" w:rsidP="00F731F5">
            <w:pPr>
              <w:ind w:left="1023" w:hanging="1023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31F5" w:rsidRPr="00655575" w:rsidRDefault="00F731F5" w:rsidP="00F731F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A46941" w:rsidRPr="00655575" w:rsidRDefault="00A46941" w:rsidP="00F85604">
      <w:pPr>
        <w:spacing w:after="0" w:line="240" w:lineRule="auto"/>
        <w:jc w:val="both"/>
        <w:rPr>
          <w:rFonts w:eastAsia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Логин </w:t>
      </w:r>
    </w:p>
    <w:p w:rsidR="00F731F5" w:rsidRPr="00655575" w:rsidRDefault="00F731F5" w:rsidP="00F856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85604" w:rsidRPr="00655575" w:rsidRDefault="00F85604" w:rsidP="00F856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4.1</w:t>
      </w:r>
      <w:r w:rsidR="00B65BD5" w:rsidRPr="00655575">
        <w:rPr>
          <w:rFonts w:ascii="Times New Roman" w:eastAsia="Times New Roman" w:hAnsi="Times New Roman" w:cs="Times New Roman"/>
          <w:lang w:eastAsia="ru-RU"/>
        </w:rPr>
        <w:t>2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. Все изменения и дополнения к настоящему </w:t>
      </w:r>
      <w:r w:rsidR="00122076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у действительны, если они оформлены в письменной форме и подписаны обеими Сторонами, за исключением изменений и дополнений, осуществляемых Сторонами в одностороннем порядке в соответствии с настоящим </w:t>
      </w:r>
      <w:r w:rsidR="00122076">
        <w:rPr>
          <w:rFonts w:ascii="Times New Roman" w:eastAsia="Times New Roman" w:hAnsi="Times New Roman" w:cs="Times New Roman"/>
          <w:lang w:eastAsia="ru-RU"/>
        </w:rPr>
        <w:t>Контракто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м или законодательством РФ. Изменения и дополнения к настоящему </w:t>
      </w:r>
      <w:r w:rsidR="00122076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у вносятся путем подписания Дополнительных соглашений к настоящему </w:t>
      </w:r>
      <w:r w:rsidR="00122076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>у.</w:t>
      </w:r>
    </w:p>
    <w:p w:rsidR="00F85604" w:rsidRPr="00655575" w:rsidRDefault="00F85604" w:rsidP="00F856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4.1</w:t>
      </w:r>
      <w:r w:rsidR="00B65BD5" w:rsidRPr="00655575">
        <w:rPr>
          <w:rFonts w:ascii="Times New Roman" w:eastAsia="Times New Roman" w:hAnsi="Times New Roman" w:cs="Times New Roman"/>
          <w:lang w:eastAsia="ru-RU"/>
        </w:rPr>
        <w:t>3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. Внесение изменений в настоящий </w:t>
      </w:r>
      <w:r w:rsidR="00122076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в части изменения перечня Услуг, перечня абонентских номеров или тарифных планов производится Оператором по письменной заявке Абонента, с обязательным оформлением впоследствии соответствующих Приложений к настоящему </w:t>
      </w:r>
      <w:r w:rsidR="008A4FD8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у. </w:t>
      </w:r>
    </w:p>
    <w:p w:rsidR="009356E5" w:rsidRDefault="00D91520" w:rsidP="009356E5">
      <w:pPr>
        <w:pStyle w:val="aff3"/>
        <w:jc w:val="both"/>
        <w:rPr>
          <w:rFonts w:ascii="Times New Roman" w:hAnsi="Times New Roman" w:cs="Times New Roman"/>
          <w:lang w:eastAsia="ru-RU"/>
        </w:rPr>
      </w:pPr>
      <w:r w:rsidRPr="00BD29FB">
        <w:rPr>
          <w:rFonts w:ascii="Times New Roman" w:eastAsia="Times New Roman" w:hAnsi="Times New Roman" w:cs="Times New Roman"/>
          <w:lang w:eastAsia="ru-RU"/>
        </w:rPr>
        <w:t>4.14</w:t>
      </w:r>
      <w:r w:rsidR="009356E5" w:rsidRPr="009356E5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56E5" w:rsidRPr="00BD29FB">
        <w:rPr>
          <w:rFonts w:ascii="Times New Roman" w:eastAsia="Times New Roman" w:hAnsi="Times New Roman" w:cs="Times New Roman"/>
          <w:lang w:eastAsia="ru-RU"/>
        </w:rPr>
        <w:t xml:space="preserve">Настоящий Контракт вступает в силу с </w:t>
      </w:r>
      <w:r w:rsidR="009356E5">
        <w:rPr>
          <w:rFonts w:ascii="Times New Roman" w:eastAsia="Times New Roman" w:hAnsi="Times New Roman" w:cs="Times New Roman"/>
          <w:lang w:eastAsia="ru-RU"/>
        </w:rPr>
        <w:t xml:space="preserve">даты подписания Контракта </w:t>
      </w:r>
      <w:r w:rsidR="009356E5" w:rsidRPr="00BD29FB">
        <w:rPr>
          <w:rFonts w:ascii="Times New Roman" w:eastAsia="Times New Roman" w:hAnsi="Times New Roman" w:cs="Times New Roman"/>
          <w:lang w:eastAsia="ru-RU"/>
        </w:rPr>
        <w:t>и действует по «3</w:t>
      </w:r>
      <w:r w:rsidR="009356E5">
        <w:rPr>
          <w:rFonts w:ascii="Times New Roman" w:eastAsia="Times New Roman" w:hAnsi="Times New Roman" w:cs="Times New Roman"/>
          <w:lang w:eastAsia="ru-RU"/>
        </w:rPr>
        <w:t>0</w:t>
      </w:r>
      <w:r w:rsidR="009356E5" w:rsidRPr="00BD29FB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9356E5">
        <w:rPr>
          <w:rFonts w:ascii="Times New Roman" w:eastAsia="Times New Roman" w:hAnsi="Times New Roman" w:cs="Times New Roman"/>
          <w:lang w:eastAsia="ru-RU"/>
        </w:rPr>
        <w:t>ноября</w:t>
      </w:r>
      <w:r w:rsidR="009356E5" w:rsidRPr="00BD29FB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9356E5">
        <w:rPr>
          <w:rFonts w:ascii="Times New Roman" w:eastAsia="Times New Roman" w:hAnsi="Times New Roman" w:cs="Times New Roman"/>
          <w:lang w:eastAsia="ru-RU"/>
        </w:rPr>
        <w:t xml:space="preserve">6 </w:t>
      </w:r>
      <w:r w:rsidR="009356E5" w:rsidRPr="00BD29FB">
        <w:rPr>
          <w:rFonts w:ascii="Times New Roman" w:eastAsia="Times New Roman" w:hAnsi="Times New Roman" w:cs="Times New Roman"/>
          <w:lang w:eastAsia="ru-RU"/>
        </w:rPr>
        <w:t xml:space="preserve">г., </w:t>
      </w:r>
      <w:r w:rsidR="009356E5" w:rsidRPr="00775615">
        <w:rPr>
          <w:rFonts w:ascii="Times New Roman" w:hAnsi="Times New Roman" w:cs="Times New Roman"/>
          <w:lang w:eastAsia="ru-RU"/>
        </w:rPr>
        <w:t xml:space="preserve">а в части </w:t>
      </w:r>
      <w:r w:rsidR="009356E5" w:rsidRPr="00775615">
        <w:rPr>
          <w:rFonts w:ascii="Times New Roman" w:hAnsi="Times New Roman" w:cs="Times New Roman"/>
        </w:rPr>
        <w:t>расчетов – до полного исполнения Сторонами своих обязательств.</w:t>
      </w:r>
      <w:r w:rsidR="009356E5" w:rsidRPr="00775615">
        <w:rPr>
          <w:rFonts w:ascii="Times New Roman" w:hAnsi="Times New Roman" w:cs="Times New Roman"/>
          <w:lang w:eastAsia="ru-RU"/>
        </w:rPr>
        <w:t xml:space="preserve"> </w:t>
      </w:r>
    </w:p>
    <w:p w:rsidR="00D91520" w:rsidRPr="00457007" w:rsidRDefault="00D91520" w:rsidP="00D91520">
      <w:pPr>
        <w:pStyle w:val="aff3"/>
        <w:jc w:val="both"/>
        <w:rPr>
          <w:rFonts w:ascii="Times New Roman" w:hAnsi="Times New Roman" w:cs="Times New Roman"/>
          <w:shd w:val="clear" w:color="auto" w:fill="FFFFFF"/>
        </w:rPr>
      </w:pPr>
      <w:r w:rsidRPr="00655575">
        <w:rPr>
          <w:rFonts w:ascii="Times New Roman" w:eastAsia="Times New Roman" w:hAnsi="Times New Roman" w:cs="Times New Roman"/>
          <w:lang w:eastAsia="ru-RU"/>
        </w:rPr>
        <w:t xml:space="preserve">4.15. </w:t>
      </w:r>
      <w:r w:rsidRPr="00492FB3">
        <w:rPr>
          <w:rFonts w:ascii="Times New Roman" w:hAnsi="Times New Roman" w:cs="Times New Roman"/>
          <w:shd w:val="clear" w:color="auto" w:fill="FFFFFF"/>
        </w:rPr>
        <w:t xml:space="preserve"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</w:t>
      </w:r>
      <w:r w:rsidRPr="00492FB3">
        <w:rPr>
          <w:rFonts w:ascii="Times New Roman" w:hAnsi="Times New Roman" w:cs="Times New Roman"/>
        </w:rPr>
        <w:t>Российской Федерации</w:t>
      </w:r>
      <w:r w:rsidRPr="00492FB3">
        <w:rPr>
          <w:rFonts w:ascii="Times New Roman" w:hAnsi="Times New Roman" w:cs="Times New Roman"/>
          <w:shd w:val="clear" w:color="auto" w:fill="FFFFFF"/>
        </w:rPr>
        <w:t xml:space="preserve"> </w:t>
      </w:r>
      <w:r w:rsidRPr="00492FB3">
        <w:rPr>
          <w:rFonts w:ascii="Times New Roman" w:hAnsi="Times New Roman" w:cs="Times New Roman"/>
        </w:rPr>
        <w:t>в порядке, предусмотренном</w:t>
      </w:r>
      <w:r w:rsidRPr="00492FB3">
        <w:rPr>
          <w:rFonts w:ascii="Times New Roman" w:hAnsi="Times New Roman" w:cs="Times New Roman"/>
          <w:shd w:val="clear" w:color="auto" w:fill="FFFFFF"/>
        </w:rPr>
        <w:t xml:space="preserve">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85604" w:rsidRPr="00655575" w:rsidRDefault="00F85604" w:rsidP="00F856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5575">
        <w:rPr>
          <w:rFonts w:ascii="Times New Roman" w:eastAsia="Times New Roman" w:hAnsi="Times New Roman" w:cs="Times New Roman"/>
          <w:lang w:eastAsia="ru-RU"/>
        </w:rPr>
        <w:t>4.1</w:t>
      </w:r>
      <w:r w:rsidR="00F838EE" w:rsidRPr="00655575">
        <w:rPr>
          <w:rFonts w:ascii="Times New Roman" w:eastAsia="Times New Roman" w:hAnsi="Times New Roman" w:cs="Times New Roman"/>
          <w:lang w:eastAsia="ru-RU"/>
        </w:rPr>
        <w:t>6</w:t>
      </w:r>
      <w:r w:rsidRPr="00655575">
        <w:rPr>
          <w:rFonts w:ascii="Times New Roman" w:eastAsia="Times New Roman" w:hAnsi="Times New Roman" w:cs="Times New Roman"/>
          <w:lang w:eastAsia="ru-RU"/>
        </w:rPr>
        <w:t>.</w:t>
      </w:r>
      <w:r w:rsidRPr="00655575">
        <w:t xml:space="preserve"> </w:t>
      </w:r>
      <w:r w:rsidR="008A4FD8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 составлен в двух идентичных экземплярах, имеющих одинаковую юридическую силу.</w:t>
      </w:r>
      <w:r w:rsidR="00A024D6" w:rsidRPr="0065557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C558A" w:rsidRDefault="00FE71DC" w:rsidP="00FC5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 xml:space="preserve">5. </w:t>
      </w:r>
      <w:r w:rsidR="009C147D" w:rsidRPr="00655575">
        <w:rPr>
          <w:rFonts w:ascii="Times New Roman" w:hAnsi="Times New Roman"/>
          <w:b/>
          <w:bCs/>
          <w:lang w:eastAsia="ru-RU"/>
        </w:rPr>
        <w:t xml:space="preserve">Адреса и способы доставки </w:t>
      </w:r>
      <w:r w:rsidR="00F60CA1" w:rsidRPr="00655575">
        <w:rPr>
          <w:rFonts w:ascii="Times New Roman" w:hAnsi="Times New Roman"/>
          <w:b/>
          <w:bCs/>
          <w:lang w:eastAsia="ru-RU"/>
        </w:rPr>
        <w:t xml:space="preserve">расчетно-платежных </w:t>
      </w:r>
      <w:r w:rsidR="009C147D" w:rsidRPr="00655575">
        <w:rPr>
          <w:rFonts w:ascii="Times New Roman" w:hAnsi="Times New Roman"/>
          <w:b/>
          <w:bCs/>
          <w:lang w:eastAsia="ru-RU"/>
        </w:rPr>
        <w:t>документов</w:t>
      </w:r>
      <w:r w:rsidR="00F60CA1" w:rsidRPr="00655575">
        <w:rPr>
          <w:rFonts w:ascii="Times New Roman" w:hAnsi="Times New Roman"/>
          <w:b/>
          <w:bCs/>
          <w:lang w:eastAsia="ru-RU"/>
        </w:rPr>
        <w:t xml:space="preserve"> (РПД)</w:t>
      </w:r>
      <w:r w:rsidR="009C147D" w:rsidRPr="00655575">
        <w:rPr>
          <w:rFonts w:ascii="Times New Roman" w:hAnsi="Times New Roman"/>
          <w:b/>
          <w:bCs/>
          <w:lang w:eastAsia="ru-RU"/>
        </w:rPr>
        <w:t xml:space="preserve"> и уведомлений </w:t>
      </w:r>
    </w:p>
    <w:p w:rsidR="0032143E" w:rsidRPr="00FC558A" w:rsidRDefault="0032143E" w:rsidP="00FC558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iCs/>
          <w:lang w:eastAsia="ru-RU"/>
        </w:rPr>
        <w:t>Абонент соглашается получать от Оператора РПД (счет, счет-фактура, Акт выполненных работ (оказанных услуг) и письменные уведомления, подписанные Электронной подписью по телекоммуникационным каналам связи через оператора электронного документооборота. При этом,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</w:t>
      </w:r>
    </w:p>
    <w:p w:rsidR="00FA139B" w:rsidRPr="00FC558A" w:rsidRDefault="003B0C6F" w:rsidP="00FC558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 5.1. Способ доставки</w:t>
      </w:r>
      <w:r w:rsidR="00CA182F" w:rsidRPr="00655575">
        <w:rPr>
          <w:rFonts w:ascii="Times New Roman" w:eastAsia="Times New Roman" w:hAnsi="Times New Roman" w:cs="Times New Roman"/>
          <w:iCs/>
          <w:lang w:eastAsia="ru-RU"/>
        </w:rPr>
        <w:t xml:space="preserve"> оригиналов</w:t>
      </w: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 РПД</w:t>
      </w:r>
      <w:r w:rsidR="00FC558A">
        <w:rPr>
          <w:rFonts w:ascii="Times New Roman" w:eastAsia="Times New Roman" w:hAnsi="Times New Roman" w:cs="Times New Roman"/>
          <w:iCs/>
          <w:lang w:eastAsia="ru-RU"/>
        </w:rPr>
        <w:t xml:space="preserve">: </w:t>
      </w:r>
      <w:r w:rsidR="00FC558A" w:rsidRPr="00394D46">
        <w:rPr>
          <w:rFonts w:ascii="Times New Roman" w:eastAsia="Times New Roman" w:hAnsi="Times New Roman" w:cs="Times New Roman"/>
          <w:lang w:eastAsia="ru-RU"/>
        </w:rPr>
        <w:t>Электронный документооборот</w:t>
      </w:r>
      <w:r w:rsidR="00FC558A" w:rsidRPr="00394D46">
        <w:rPr>
          <w:rFonts w:ascii="Times New Roman" w:hAnsi="Times New Roman" w:cs="Times New Roman"/>
          <w:iCs/>
        </w:rPr>
        <w:t xml:space="preserve"> ООО «Тензор»</w:t>
      </w:r>
    </w:p>
    <w:p w:rsidR="003C0688" w:rsidRPr="00655575" w:rsidRDefault="003C0688" w:rsidP="00FC558A">
      <w:pPr>
        <w:tabs>
          <w:tab w:val="left" w:pos="4515"/>
        </w:tabs>
        <w:spacing w:after="12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655575">
        <w:rPr>
          <w:rFonts w:ascii="Times New Roman" w:eastAsia="Times New Roman" w:hAnsi="Times New Roman" w:cs="Times New Roman"/>
          <w:iCs/>
          <w:lang w:eastAsia="ru-RU"/>
        </w:rPr>
        <w:t>Абонент</w:t>
      </w:r>
      <w:r w:rsidR="00212F5D" w:rsidRPr="00655575">
        <w:rPr>
          <w:rFonts w:ascii="Times New Roman" w:eastAsia="Times New Roman" w:hAnsi="Times New Roman" w:cs="Times New Roman"/>
          <w:iCs/>
          <w:lang w:eastAsia="ru-RU"/>
        </w:rPr>
        <w:t xml:space="preserve"> согласен на получение расчетных</w:t>
      </w: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 документов по выбранному им способу доставки. </w:t>
      </w:r>
    </w:p>
    <w:p w:rsidR="00773C3F" w:rsidRPr="00655575" w:rsidRDefault="00773C3F" w:rsidP="00FC558A">
      <w:pPr>
        <w:tabs>
          <w:tab w:val="left" w:pos="4515"/>
        </w:tabs>
        <w:spacing w:after="12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Счета иных поставщиков Услуг, </w:t>
      </w:r>
      <w:r w:rsidR="00F230AB" w:rsidRPr="00655575">
        <w:rPr>
          <w:rFonts w:ascii="Times New Roman" w:eastAsia="Times New Roman" w:hAnsi="Times New Roman" w:cs="Times New Roman"/>
          <w:iCs/>
          <w:lang w:eastAsia="ru-RU"/>
        </w:rPr>
        <w:t>от имени которых</w:t>
      </w: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F230AB" w:rsidRPr="00655575">
        <w:rPr>
          <w:rFonts w:ascii="Times New Roman" w:eastAsia="Times New Roman" w:hAnsi="Times New Roman" w:cs="Times New Roman"/>
          <w:iCs/>
          <w:lang w:eastAsia="ru-RU"/>
        </w:rPr>
        <w:t>Оператор выставляет счета по</w:t>
      </w: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F230AB" w:rsidRPr="00655575">
        <w:rPr>
          <w:rFonts w:ascii="Times New Roman" w:eastAsia="Times New Roman" w:hAnsi="Times New Roman" w:cs="Times New Roman"/>
          <w:iCs/>
          <w:lang w:eastAsia="ru-RU"/>
        </w:rPr>
        <w:t xml:space="preserve">агентским </w:t>
      </w:r>
      <w:r w:rsidR="008A4FD8" w:rsidRPr="008A4FD8">
        <w:rPr>
          <w:rFonts w:ascii="Times New Roman" w:eastAsia="Times New Roman" w:hAnsi="Times New Roman" w:cs="Times New Roman"/>
          <w:iCs/>
          <w:lang w:eastAsia="ru-RU"/>
        </w:rPr>
        <w:t>Контракт</w:t>
      </w:r>
      <w:r w:rsidR="00F230AB" w:rsidRPr="00655575">
        <w:rPr>
          <w:rFonts w:ascii="Times New Roman" w:eastAsia="Times New Roman" w:hAnsi="Times New Roman" w:cs="Times New Roman"/>
          <w:iCs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м, доставляются в соответствии с </w:t>
      </w:r>
      <w:r w:rsidR="00DE5AA2" w:rsidRPr="00655575">
        <w:rPr>
          <w:rFonts w:ascii="Times New Roman" w:eastAsia="Times New Roman" w:hAnsi="Times New Roman" w:cs="Times New Roman"/>
          <w:iCs/>
          <w:lang w:eastAsia="ru-RU"/>
        </w:rPr>
        <w:t>указанным</w:t>
      </w: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 Абонентом способом доставки счета в настоящем пункте</w:t>
      </w:r>
      <w:r w:rsidR="00F230AB" w:rsidRPr="00655575">
        <w:rPr>
          <w:rFonts w:ascii="Times New Roman" w:eastAsia="Times New Roman" w:hAnsi="Times New Roman" w:cs="Times New Roman"/>
          <w:iCs/>
          <w:lang w:eastAsia="ru-RU"/>
        </w:rPr>
        <w:t>.</w:t>
      </w:r>
    </w:p>
    <w:p w:rsidR="003C0688" w:rsidRPr="00655575" w:rsidRDefault="003C0688" w:rsidP="00FC558A">
      <w:pPr>
        <w:tabs>
          <w:tab w:val="left" w:pos="4515"/>
        </w:tabs>
        <w:spacing w:after="12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655575">
        <w:rPr>
          <w:rFonts w:ascii="Times New Roman" w:eastAsia="Times New Roman" w:hAnsi="Times New Roman" w:cs="Times New Roman"/>
          <w:iCs/>
          <w:lang w:eastAsia="ru-RU"/>
        </w:rPr>
        <w:t>В случаях, когда счет Абоненту отправляется почтой,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получении.</w:t>
      </w:r>
    </w:p>
    <w:p w:rsidR="006B752C" w:rsidRPr="00655575" w:rsidRDefault="003B0C6F" w:rsidP="00FC55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5.2. Способ обмена </w:t>
      </w:r>
      <w:r w:rsidR="00AD0211" w:rsidRPr="00655575">
        <w:rPr>
          <w:rFonts w:ascii="Times New Roman" w:eastAsia="Times New Roman" w:hAnsi="Times New Roman" w:cs="Times New Roman"/>
          <w:iCs/>
          <w:lang w:eastAsia="ru-RU"/>
        </w:rPr>
        <w:t xml:space="preserve">письменными </w:t>
      </w: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уведомлениями: </w:t>
      </w:r>
    </w:p>
    <w:p w:rsidR="00FE71DC" w:rsidRPr="00655575" w:rsidRDefault="006B752C" w:rsidP="00323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Надлежащим уведомлением </w:t>
      </w:r>
      <w:r w:rsidR="000326A4" w:rsidRPr="00655575">
        <w:rPr>
          <w:rFonts w:ascii="Times New Roman" w:eastAsia="Times New Roman" w:hAnsi="Times New Roman" w:cs="Times New Roman"/>
          <w:iCs/>
          <w:lang w:eastAsia="ru-RU"/>
        </w:rPr>
        <w:t>Сторон</w:t>
      </w: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 считается доставка уведомлений одним из следующих способов: </w:t>
      </w:r>
      <w:r w:rsidR="000326A4" w:rsidRPr="00655575">
        <w:rPr>
          <w:rFonts w:ascii="Times New Roman" w:eastAsia="Times New Roman" w:hAnsi="Times New Roman" w:cs="Times New Roman"/>
          <w:iCs/>
          <w:lang w:eastAsia="ru-RU"/>
        </w:rPr>
        <w:t xml:space="preserve">с использованием </w:t>
      </w:r>
      <w:r w:rsidR="003B0C6F" w:rsidRPr="00655575">
        <w:rPr>
          <w:rFonts w:ascii="Times New Roman" w:eastAsia="Times New Roman" w:hAnsi="Times New Roman" w:cs="Times New Roman"/>
          <w:iCs/>
          <w:lang w:eastAsia="ru-RU"/>
        </w:rPr>
        <w:t>сервис</w:t>
      </w:r>
      <w:r w:rsidR="000326A4" w:rsidRPr="00655575">
        <w:rPr>
          <w:rFonts w:ascii="Times New Roman" w:eastAsia="Times New Roman" w:hAnsi="Times New Roman" w:cs="Times New Roman"/>
          <w:iCs/>
          <w:lang w:eastAsia="ru-RU"/>
        </w:rPr>
        <w:t>а</w:t>
      </w:r>
      <w:r w:rsidR="003B0C6F" w:rsidRPr="00655575">
        <w:rPr>
          <w:rFonts w:ascii="Times New Roman" w:eastAsia="Times New Roman" w:hAnsi="Times New Roman" w:cs="Times New Roman"/>
          <w:iCs/>
          <w:lang w:eastAsia="ru-RU"/>
        </w:rPr>
        <w:t xml:space="preserve"> Л</w:t>
      </w:r>
      <w:r w:rsidR="00F05FCF" w:rsidRPr="00655575">
        <w:rPr>
          <w:rFonts w:ascii="Times New Roman" w:eastAsia="Times New Roman" w:hAnsi="Times New Roman" w:cs="Times New Roman"/>
          <w:iCs/>
          <w:lang w:eastAsia="ru-RU"/>
        </w:rPr>
        <w:t xml:space="preserve">ичный </w:t>
      </w:r>
      <w:r w:rsidR="003B0C6F" w:rsidRPr="00655575">
        <w:rPr>
          <w:rFonts w:ascii="Times New Roman" w:eastAsia="Times New Roman" w:hAnsi="Times New Roman" w:cs="Times New Roman"/>
          <w:iCs/>
          <w:lang w:eastAsia="ru-RU"/>
        </w:rPr>
        <w:t>К</w:t>
      </w:r>
      <w:r w:rsidR="00F05FCF" w:rsidRPr="00655575">
        <w:rPr>
          <w:rFonts w:ascii="Times New Roman" w:eastAsia="Times New Roman" w:hAnsi="Times New Roman" w:cs="Times New Roman"/>
          <w:iCs/>
          <w:lang w:eastAsia="ru-RU"/>
        </w:rPr>
        <w:t>абинет</w:t>
      </w:r>
      <w:r w:rsidR="003B0C6F" w:rsidRPr="00655575">
        <w:rPr>
          <w:rFonts w:ascii="Times New Roman" w:eastAsia="Times New Roman" w:hAnsi="Times New Roman" w:cs="Times New Roman"/>
          <w:iCs/>
          <w:lang w:eastAsia="ru-RU"/>
        </w:rPr>
        <w:t xml:space="preserve">, ЭДО, </w:t>
      </w:r>
      <w:r w:rsidR="00F05FCF" w:rsidRPr="00655575">
        <w:rPr>
          <w:rFonts w:ascii="Times New Roman" w:eastAsia="Times New Roman" w:hAnsi="Times New Roman" w:cs="Times New Roman"/>
          <w:iCs/>
          <w:lang w:eastAsia="ru-RU"/>
        </w:rPr>
        <w:t>почтовой связью</w:t>
      </w:r>
      <w:r w:rsidR="000326A4" w:rsidRPr="00655575">
        <w:rPr>
          <w:rFonts w:ascii="Times New Roman" w:eastAsia="Times New Roman" w:hAnsi="Times New Roman" w:cs="Times New Roman"/>
          <w:iCs/>
          <w:lang w:eastAsia="ru-RU"/>
        </w:rPr>
        <w:t xml:space="preserve"> или</w:t>
      </w: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3B0C6F" w:rsidRPr="00655575">
        <w:rPr>
          <w:rFonts w:ascii="Times New Roman" w:eastAsia="Times New Roman" w:hAnsi="Times New Roman" w:cs="Times New Roman"/>
          <w:iCs/>
          <w:lang w:eastAsia="ru-RU"/>
        </w:rPr>
        <w:t>курьер</w:t>
      </w: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ом, </w:t>
      </w:r>
      <w:r w:rsidR="000326A4" w:rsidRPr="00655575">
        <w:rPr>
          <w:rFonts w:ascii="Times New Roman" w:eastAsia="Times New Roman" w:hAnsi="Times New Roman" w:cs="Times New Roman"/>
          <w:iCs/>
          <w:lang w:eastAsia="ru-RU"/>
        </w:rPr>
        <w:t xml:space="preserve">направление </w:t>
      </w:r>
      <w:r w:rsidRPr="00655575">
        <w:rPr>
          <w:rFonts w:ascii="Times New Roman" w:eastAsia="Times New Roman" w:hAnsi="Times New Roman" w:cs="Times New Roman"/>
          <w:iCs/>
          <w:lang w:eastAsia="ru-RU"/>
        </w:rPr>
        <w:t xml:space="preserve">на адрес электронной почты, указанный в </w:t>
      </w:r>
      <w:r w:rsidR="000326A4" w:rsidRPr="00655575">
        <w:rPr>
          <w:rFonts w:ascii="Times New Roman" w:eastAsia="Times New Roman" w:hAnsi="Times New Roman" w:cs="Times New Roman"/>
          <w:iCs/>
          <w:lang w:eastAsia="ru-RU"/>
        </w:rPr>
        <w:t xml:space="preserve">Разделе 8 настоящего </w:t>
      </w:r>
      <w:r w:rsidR="008A4FD8" w:rsidRPr="008A4FD8">
        <w:rPr>
          <w:rFonts w:ascii="Times New Roman" w:eastAsia="Times New Roman" w:hAnsi="Times New Roman" w:cs="Times New Roman"/>
          <w:iCs/>
          <w:lang w:eastAsia="ru-RU"/>
        </w:rPr>
        <w:t>Контракт</w:t>
      </w:r>
      <w:r w:rsidR="00DA31B1">
        <w:rPr>
          <w:rFonts w:ascii="Times New Roman" w:eastAsia="Times New Roman" w:hAnsi="Times New Roman" w:cs="Times New Roman"/>
          <w:iCs/>
          <w:lang w:eastAsia="ru-RU"/>
        </w:rPr>
        <w:t>а</w:t>
      </w:r>
      <w:r w:rsidRPr="00655575">
        <w:rPr>
          <w:rFonts w:ascii="Times New Roman" w:eastAsia="Times New Roman" w:hAnsi="Times New Roman" w:cs="Times New Roman"/>
          <w:iCs/>
          <w:lang w:eastAsia="ru-RU"/>
        </w:rPr>
        <w:t>.</w:t>
      </w:r>
    </w:p>
    <w:p w:rsidR="00800B77" w:rsidRPr="00655575" w:rsidRDefault="00FE71DC" w:rsidP="00BD753F">
      <w:pPr>
        <w:tabs>
          <w:tab w:val="left" w:pos="451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D753F">
        <w:rPr>
          <w:rFonts w:ascii="Times New Roman" w:eastAsia="Times New Roman" w:hAnsi="Times New Roman" w:cs="Times New Roman"/>
          <w:bCs/>
          <w:lang w:eastAsia="ru-RU"/>
        </w:rPr>
        <w:t>6.</w:t>
      </w:r>
      <w:r w:rsidRPr="0065557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05FCF" w:rsidRPr="0065557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655575">
        <w:rPr>
          <w:rFonts w:ascii="Times New Roman" w:eastAsia="Times New Roman" w:hAnsi="Times New Roman" w:cs="Times New Roman"/>
          <w:bCs/>
          <w:lang w:eastAsia="ru-RU"/>
        </w:rPr>
        <w:t xml:space="preserve">Все Приложения, Дополнительные соглашения к настоящему </w:t>
      </w:r>
      <w:r w:rsidR="008A4FD8">
        <w:rPr>
          <w:rFonts w:ascii="Times New Roman" w:eastAsia="Times New Roman" w:hAnsi="Times New Roman" w:cs="Times New Roman"/>
          <w:lang w:eastAsia="ru-RU"/>
        </w:rPr>
        <w:t>Контракт</w:t>
      </w:r>
      <w:r w:rsidRPr="00655575">
        <w:rPr>
          <w:rFonts w:ascii="Times New Roman" w:eastAsia="Times New Roman" w:hAnsi="Times New Roman" w:cs="Times New Roman"/>
          <w:bCs/>
          <w:lang w:eastAsia="ru-RU"/>
        </w:rPr>
        <w:t>у являются его неотъемлемой частью</w:t>
      </w:r>
      <w:r w:rsidR="005E0050" w:rsidRPr="00655575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F66F71" w:rsidRPr="00655575" w:rsidRDefault="00F66F71" w:rsidP="00BD753F">
      <w:pPr>
        <w:tabs>
          <w:tab w:val="left" w:pos="451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>7. Контактные данные Оператора:</w:t>
      </w:r>
    </w:p>
    <w:tbl>
      <w:tblPr>
        <w:tblStyle w:val="12"/>
        <w:tblW w:w="104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9"/>
        <w:gridCol w:w="298"/>
        <w:gridCol w:w="1971"/>
        <w:gridCol w:w="302"/>
        <w:gridCol w:w="3032"/>
        <w:gridCol w:w="303"/>
        <w:gridCol w:w="2728"/>
      </w:tblGrid>
      <w:tr w:rsidR="00655575" w:rsidRPr="00655575" w:rsidTr="001A7632">
        <w:trPr>
          <w:trHeight w:val="305"/>
        </w:trPr>
        <w:tc>
          <w:tcPr>
            <w:tcW w:w="1819" w:type="dxa"/>
            <w:shd w:val="clear" w:color="auto" w:fill="DBE5F1" w:themeFill="accent1" w:themeFillTint="33"/>
            <w:vAlign w:val="center"/>
          </w:tcPr>
          <w:p w:rsidR="00F66F71" w:rsidRPr="00655575" w:rsidRDefault="00F66F71" w:rsidP="00097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</w:tcPr>
          <w:p w:rsidR="00F66F71" w:rsidRPr="00655575" w:rsidRDefault="00F66F71" w:rsidP="00097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shd w:val="clear" w:color="auto" w:fill="DBE5F1" w:themeFill="accent1" w:themeFillTint="33"/>
            <w:vAlign w:val="center"/>
          </w:tcPr>
          <w:p w:rsidR="00F66F71" w:rsidRPr="00655575" w:rsidRDefault="00F66F71" w:rsidP="00097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</w:tcPr>
          <w:p w:rsidR="00F66F71" w:rsidRPr="00655575" w:rsidRDefault="00F66F71" w:rsidP="00097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2" w:type="dxa"/>
            <w:shd w:val="clear" w:color="auto" w:fill="DBE5F1" w:themeFill="accent1" w:themeFillTint="33"/>
            <w:vAlign w:val="center"/>
          </w:tcPr>
          <w:p w:rsidR="00F66F71" w:rsidRPr="00655575" w:rsidRDefault="00F66F71" w:rsidP="00097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:rsidR="00F66F71" w:rsidRPr="00655575" w:rsidRDefault="00F66F71" w:rsidP="00097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DBE5F1" w:themeFill="accent1" w:themeFillTint="33"/>
            <w:vAlign w:val="center"/>
          </w:tcPr>
          <w:p w:rsidR="00F66F71" w:rsidRPr="00655575" w:rsidRDefault="00F66F71" w:rsidP="00097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5575" w:rsidRPr="00655575" w:rsidTr="001A7632">
        <w:trPr>
          <w:trHeight w:val="865"/>
        </w:trPr>
        <w:tc>
          <w:tcPr>
            <w:tcW w:w="1819" w:type="dxa"/>
            <w:vAlign w:val="center"/>
          </w:tcPr>
          <w:p w:rsidR="00F66F71" w:rsidRPr="00655575" w:rsidRDefault="00F66F71" w:rsidP="00097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</w:tcPr>
          <w:p w:rsidR="00F66F71" w:rsidRPr="00655575" w:rsidRDefault="00F66F71" w:rsidP="00097B82">
            <w:pPr>
              <w:jc w:val="center"/>
            </w:pPr>
          </w:p>
        </w:tc>
        <w:tc>
          <w:tcPr>
            <w:tcW w:w="1971" w:type="dxa"/>
            <w:vAlign w:val="center"/>
          </w:tcPr>
          <w:p w:rsidR="00F66F71" w:rsidRPr="00655575" w:rsidRDefault="00F66F71" w:rsidP="00097B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2" w:type="dxa"/>
          </w:tcPr>
          <w:p w:rsidR="00F66F71" w:rsidRPr="00655575" w:rsidRDefault="00F66F71" w:rsidP="00097B82">
            <w:pPr>
              <w:jc w:val="center"/>
            </w:pPr>
          </w:p>
        </w:tc>
        <w:tc>
          <w:tcPr>
            <w:tcW w:w="3032" w:type="dxa"/>
            <w:vAlign w:val="center"/>
          </w:tcPr>
          <w:p w:rsidR="00F66F71" w:rsidRPr="00655575" w:rsidRDefault="00F66F71" w:rsidP="00097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:rsidR="00F66F71" w:rsidRPr="00655575" w:rsidRDefault="00F66F71" w:rsidP="00097B82">
            <w:pPr>
              <w:jc w:val="center"/>
            </w:pPr>
          </w:p>
        </w:tc>
        <w:tc>
          <w:tcPr>
            <w:tcW w:w="2728" w:type="dxa"/>
            <w:vAlign w:val="center"/>
          </w:tcPr>
          <w:p w:rsidR="00F66F71" w:rsidRPr="00655575" w:rsidRDefault="00F66F71" w:rsidP="00097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20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 w:rsidR="00255D78" w:rsidRPr="005132A3" w:rsidTr="0074738B">
        <w:trPr>
          <w:trHeight w:val="132"/>
        </w:trPr>
        <w:tc>
          <w:tcPr>
            <w:tcW w:w="10206" w:type="dxa"/>
            <w:gridSpan w:val="2"/>
            <w:shd w:val="clear" w:color="auto" w:fill="FFFFFF"/>
          </w:tcPr>
          <w:p w:rsidR="00255D78" w:rsidRPr="005132A3" w:rsidRDefault="00BD753F" w:rsidP="00B74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255D78" w:rsidRPr="00513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 Адреса и реквизиты Сторон:</w:t>
            </w:r>
          </w:p>
        </w:tc>
      </w:tr>
      <w:tr w:rsidR="00255D78" w:rsidRPr="005132A3" w:rsidTr="0074738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416"/>
        </w:trPr>
        <w:tc>
          <w:tcPr>
            <w:tcW w:w="5245" w:type="dxa"/>
          </w:tcPr>
          <w:p w:rsidR="00255D78" w:rsidRPr="005132A3" w:rsidRDefault="00255D78" w:rsidP="00653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3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8.1. Оператор:</w:t>
            </w:r>
          </w:p>
          <w:p w:rsidR="00255D78" w:rsidRPr="00255D78" w:rsidRDefault="00255D78" w:rsidP="0065369E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4961" w:type="dxa"/>
          </w:tcPr>
          <w:p w:rsidR="00255D78" w:rsidRPr="00787D9B" w:rsidRDefault="00255D78" w:rsidP="00747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8.2. Абонент:</w:t>
            </w:r>
          </w:p>
          <w:p w:rsidR="0074738B" w:rsidRPr="000F5C4E" w:rsidRDefault="0074738B" w:rsidP="0074738B">
            <w:pPr>
              <w:spacing w:after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0F5C4E">
              <w:rPr>
                <w:rFonts w:ascii="Times New Roman" w:hAnsi="Times New Roman" w:cs="Times New Roman"/>
                <w:b/>
                <w:sz w:val="20"/>
                <w:lang w:eastAsia="ru-RU"/>
              </w:rPr>
              <w:t>УПРАВЛЕНИЕ ФЕДЕРАЛЬНОЙ АНТИМОНОПОЛЬНОЙ СЛУЖБЫ ПО ЧУВАШСКОЙ РЕСПУБЛИКЕ - ЧУВАШИИ</w:t>
            </w:r>
            <w:r w:rsidRPr="000F5C4E">
              <w:rPr>
                <w:rFonts w:ascii="Times New Roman" w:hAnsi="Times New Roman" w:cs="Times New Roman"/>
                <w:sz w:val="20"/>
                <w:lang w:eastAsia="ru-RU"/>
              </w:rPr>
              <w:t xml:space="preserve"> </w:t>
            </w:r>
          </w:p>
          <w:p w:rsidR="0074738B" w:rsidRPr="000F5C4E" w:rsidRDefault="0074738B" w:rsidP="0074738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Почтовый адрес: 428003 г. ЧЕБОКСАРЫ пр-кт МОСКОВСКИЙ 2</w:t>
            </w:r>
          </w:p>
          <w:p w:rsidR="0074738B" w:rsidRPr="000F5C4E" w:rsidRDefault="0074738B" w:rsidP="0074738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Юридический адрес (местонахождение): 4280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Pr="000F5C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 ЧЕБОКСАРЫ пр-кт МОСКОВСКИЙ 2</w:t>
            </w:r>
          </w:p>
          <w:p w:rsidR="0074738B" w:rsidRPr="00492FB3" w:rsidRDefault="00423418" w:rsidP="0074738B">
            <w:pPr>
              <w:pStyle w:val="aff3"/>
              <w:shd w:val="clear" w:color="auto" w:fill="FFFFFF" w:themeFill="background1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ИНН 2128017971 КПП 2130</w:t>
            </w:r>
            <w:r w:rsidR="0074738B" w:rsidRPr="00492FB3">
              <w:rPr>
                <w:rFonts w:ascii="Times New Roman" w:hAnsi="Times New Roman" w:cs="Times New Roman"/>
                <w:lang w:eastAsia="ru-RU"/>
              </w:rPr>
              <w:t>01001</w:t>
            </w:r>
          </w:p>
          <w:p w:rsidR="0074738B" w:rsidRPr="00492FB3" w:rsidRDefault="0074738B" w:rsidP="0074738B">
            <w:pPr>
              <w:pStyle w:val="aff3"/>
              <w:shd w:val="clear" w:color="auto" w:fill="FFFFFF" w:themeFill="background1"/>
              <w:rPr>
                <w:rFonts w:ascii="Times New Roman" w:hAnsi="Times New Roman" w:cs="Times New Roman"/>
                <w:lang w:eastAsia="ru-RU"/>
              </w:rPr>
            </w:pPr>
            <w:r w:rsidRPr="00492FB3">
              <w:rPr>
                <w:rFonts w:ascii="Times New Roman" w:hAnsi="Times New Roman" w:cs="Times New Roman"/>
                <w:lang w:eastAsia="ru-RU"/>
              </w:rPr>
              <w:t xml:space="preserve">ОГРН: </w:t>
            </w:r>
            <w:r w:rsidRPr="00492FB3">
              <w:rPr>
                <w:rFonts w:ascii="Times New Roman" w:hAnsi="Times New Roman" w:cs="Times New Roman"/>
              </w:rPr>
              <w:t>1022101286657</w:t>
            </w:r>
          </w:p>
          <w:p w:rsidR="0074738B" w:rsidRPr="00492FB3" w:rsidRDefault="0074738B" w:rsidP="0074738B">
            <w:pPr>
              <w:pStyle w:val="aff3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92FB3">
              <w:rPr>
                <w:rFonts w:ascii="Times New Roman" w:hAnsi="Times New Roman" w:cs="Times New Roman"/>
                <w:lang w:eastAsia="ru-RU"/>
              </w:rPr>
              <w:t xml:space="preserve">Банковские/УФК реквизиты: </w:t>
            </w:r>
            <w:r w:rsidR="0067530E" w:rsidRPr="00661F3F">
              <w:rPr>
                <w:rFonts w:ascii="Times New Roman" w:hAnsi="Times New Roman" w:cs="Times New Roman"/>
                <w:color w:val="000000"/>
              </w:rPr>
              <w:t>Операционно-кассовый центр № 1 Волго-Вятского главного управления Центрального банка Российской Федерации</w:t>
            </w:r>
            <w:r w:rsidR="0067530E" w:rsidRPr="00492FB3">
              <w:rPr>
                <w:rFonts w:ascii="Times New Roman" w:hAnsi="Times New Roman" w:cs="Times New Roman"/>
              </w:rPr>
              <w:t xml:space="preserve"> </w:t>
            </w:r>
            <w:r w:rsidRPr="00492FB3">
              <w:rPr>
                <w:rFonts w:ascii="Times New Roman" w:hAnsi="Times New Roman" w:cs="Times New Roman"/>
              </w:rPr>
              <w:t>//УФК по Нижегородской области г. Нижний Новгород</w:t>
            </w:r>
          </w:p>
          <w:p w:rsidR="0074738B" w:rsidRPr="00492FB3" w:rsidRDefault="0074738B" w:rsidP="0074738B">
            <w:pPr>
              <w:pStyle w:val="aff3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92FB3">
              <w:rPr>
                <w:rFonts w:ascii="Times New Roman" w:hAnsi="Times New Roman" w:cs="Times New Roman"/>
                <w:lang w:eastAsia="ru-RU"/>
              </w:rPr>
              <w:t xml:space="preserve">Расч. счет/Казн. счет: </w:t>
            </w:r>
            <w:r w:rsidRPr="00492FB3">
              <w:rPr>
                <w:rFonts w:ascii="Times New Roman" w:hAnsi="Times New Roman" w:cs="Times New Roman"/>
              </w:rPr>
              <w:t>03211643000000013201</w:t>
            </w:r>
          </w:p>
          <w:p w:rsidR="0074738B" w:rsidRPr="00492FB3" w:rsidRDefault="0074738B" w:rsidP="0074738B">
            <w:pPr>
              <w:pStyle w:val="aff3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92FB3">
              <w:rPr>
                <w:rFonts w:ascii="Times New Roman" w:hAnsi="Times New Roman" w:cs="Times New Roman"/>
                <w:lang w:eastAsia="ru-RU"/>
              </w:rPr>
              <w:t>Корр. счет/ЕКС ТОФК: 4</w:t>
            </w:r>
            <w:r w:rsidRPr="00492FB3">
              <w:rPr>
                <w:rFonts w:ascii="Times New Roman" w:hAnsi="Times New Roman" w:cs="Times New Roman"/>
              </w:rPr>
              <w:t xml:space="preserve">0102810745370000024 </w:t>
            </w:r>
          </w:p>
          <w:p w:rsidR="0074738B" w:rsidRPr="00492FB3" w:rsidRDefault="0074738B" w:rsidP="0074738B">
            <w:pPr>
              <w:pStyle w:val="aff3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92FB3">
              <w:rPr>
                <w:rFonts w:ascii="Times New Roman" w:hAnsi="Times New Roman" w:cs="Times New Roman"/>
                <w:lang w:eastAsia="ru-RU"/>
              </w:rPr>
              <w:t xml:space="preserve">БИК/БИК ТОФК: </w:t>
            </w:r>
            <w:r w:rsidRPr="00492FB3">
              <w:rPr>
                <w:rFonts w:ascii="Times New Roman" w:hAnsi="Times New Roman" w:cs="Times New Roman"/>
              </w:rPr>
              <w:t>012202102</w:t>
            </w:r>
          </w:p>
          <w:p w:rsidR="0074738B" w:rsidRPr="00492FB3" w:rsidRDefault="0074738B" w:rsidP="0074738B">
            <w:pPr>
              <w:pStyle w:val="aff3"/>
              <w:shd w:val="clear" w:color="auto" w:fill="FFFFFF" w:themeFill="background1"/>
              <w:rPr>
                <w:rFonts w:ascii="Times New Roman" w:hAnsi="Times New Roman" w:cs="Times New Roman"/>
                <w:lang w:eastAsia="ru-RU"/>
              </w:rPr>
            </w:pPr>
            <w:r w:rsidRPr="00492FB3">
              <w:rPr>
                <w:rFonts w:ascii="Times New Roman" w:hAnsi="Times New Roman" w:cs="Times New Roman"/>
                <w:lang w:eastAsia="ru-RU"/>
              </w:rPr>
              <w:t xml:space="preserve">Лицевой счет УФК: </w:t>
            </w:r>
            <w:r w:rsidRPr="00492FB3">
              <w:rPr>
                <w:rFonts w:ascii="Times New Roman" w:hAnsi="Times New Roman" w:cs="Times New Roman"/>
              </w:rPr>
              <w:t>03151329250</w:t>
            </w:r>
          </w:p>
          <w:p w:rsidR="0074738B" w:rsidRPr="00492FB3" w:rsidRDefault="0074738B" w:rsidP="0074738B">
            <w:pPr>
              <w:pStyle w:val="aff3"/>
              <w:shd w:val="clear" w:color="auto" w:fill="FFFFFF" w:themeFill="background1"/>
              <w:rPr>
                <w:rFonts w:ascii="Times New Roman" w:hAnsi="Times New Roman" w:cs="Times New Roman"/>
                <w:lang w:eastAsia="ru-RU"/>
              </w:rPr>
            </w:pPr>
            <w:r w:rsidRPr="00492FB3">
              <w:rPr>
                <w:rFonts w:ascii="Times New Roman" w:hAnsi="Times New Roman" w:cs="Times New Roman"/>
                <w:lang w:eastAsia="ru-RU"/>
              </w:rPr>
              <w:t xml:space="preserve">Электронный адрес: </w:t>
            </w:r>
            <w:r w:rsidRPr="00492FB3">
              <w:rPr>
                <w:rFonts w:ascii="Times New Roman" w:hAnsi="Times New Roman" w:cs="Times New Roman"/>
                <w:lang w:val="en-US" w:eastAsia="ru-RU"/>
              </w:rPr>
              <w:t>to</w:t>
            </w:r>
            <w:r w:rsidRPr="00492FB3">
              <w:rPr>
                <w:rFonts w:ascii="Times New Roman" w:hAnsi="Times New Roman" w:cs="Times New Roman"/>
                <w:lang w:eastAsia="ru-RU"/>
              </w:rPr>
              <w:t>21@</w:t>
            </w:r>
            <w:r w:rsidRPr="00492FB3">
              <w:rPr>
                <w:rFonts w:ascii="Times New Roman" w:hAnsi="Times New Roman" w:cs="Times New Roman"/>
                <w:lang w:val="en-US" w:eastAsia="ru-RU"/>
              </w:rPr>
              <w:t>fas</w:t>
            </w:r>
            <w:r w:rsidRPr="00492FB3">
              <w:rPr>
                <w:rFonts w:ascii="Times New Roman" w:hAnsi="Times New Roman" w:cs="Times New Roman"/>
                <w:lang w:eastAsia="ru-RU"/>
              </w:rPr>
              <w:t>.</w:t>
            </w:r>
            <w:r w:rsidRPr="00492FB3">
              <w:rPr>
                <w:rFonts w:ascii="Times New Roman" w:hAnsi="Times New Roman" w:cs="Times New Roman"/>
                <w:lang w:val="en-US" w:eastAsia="ru-RU"/>
              </w:rPr>
              <w:t>gov</w:t>
            </w:r>
            <w:r w:rsidRPr="00492FB3">
              <w:rPr>
                <w:rFonts w:ascii="Times New Roman" w:hAnsi="Times New Roman" w:cs="Times New Roman"/>
                <w:lang w:eastAsia="ru-RU"/>
              </w:rPr>
              <w:t>.</w:t>
            </w:r>
            <w:r w:rsidRPr="00492FB3">
              <w:rPr>
                <w:rFonts w:ascii="Times New Roman" w:hAnsi="Times New Roman" w:cs="Times New Roman"/>
                <w:lang w:val="en-US" w:eastAsia="ru-RU"/>
              </w:rPr>
              <w:t>ru</w:t>
            </w:r>
            <w:r w:rsidRPr="00492FB3"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74738B" w:rsidRPr="00492FB3" w:rsidRDefault="0074738B" w:rsidP="0074738B">
            <w:pPr>
              <w:pStyle w:val="aff3"/>
              <w:shd w:val="clear" w:color="auto" w:fill="FFFFFF" w:themeFill="background1"/>
              <w:rPr>
                <w:rFonts w:ascii="Times New Roman" w:hAnsi="Times New Roman" w:cs="Times New Roman"/>
                <w:lang w:eastAsia="ru-RU"/>
              </w:rPr>
            </w:pPr>
            <w:r w:rsidRPr="00492FB3">
              <w:rPr>
                <w:rFonts w:ascii="Times New Roman" w:hAnsi="Times New Roman" w:cs="Times New Roman"/>
                <w:lang w:eastAsia="ru-RU"/>
              </w:rPr>
              <w:t>Контактный телефон:</w:t>
            </w:r>
            <w:r w:rsidRPr="00492FB3">
              <w:rPr>
                <w:rFonts w:ascii="Times New Roman" w:hAnsi="Times New Roman" w:cs="Times New Roman"/>
                <w:lang w:val="en-US" w:eastAsia="ru-RU"/>
              </w:rPr>
              <w:t xml:space="preserve"> (8352) 58-42-08; 62-04-37</w:t>
            </w:r>
            <w:r w:rsidRPr="00492FB3"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  <w:p w:rsidR="00255D78" w:rsidRPr="00A02FF0" w:rsidRDefault="00255D78" w:rsidP="0074738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5D78" w:rsidRPr="001E3931" w:rsidTr="0074738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5245" w:type="dxa"/>
            <w:vAlign w:val="center"/>
          </w:tcPr>
          <w:p w:rsidR="00255D78" w:rsidRDefault="00255D78" w:rsidP="00B74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55D78" w:rsidRPr="001E3931" w:rsidRDefault="00255D78" w:rsidP="00EB45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39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_____________ / </w:t>
            </w:r>
          </w:p>
        </w:tc>
        <w:tc>
          <w:tcPr>
            <w:tcW w:w="4961" w:type="dxa"/>
            <w:vAlign w:val="center"/>
          </w:tcPr>
          <w:p w:rsidR="00255D78" w:rsidRPr="001E3931" w:rsidRDefault="00A02FF0" w:rsidP="00A02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>
              <w:t xml:space="preserve"> </w:t>
            </w: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Котеев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Валери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</w:t>
            </w: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Вячеславович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255D78" w:rsidRPr="001E39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/</w:t>
            </w:r>
          </w:p>
        </w:tc>
      </w:tr>
      <w:tr w:rsidR="00255D78" w:rsidRPr="00940D38" w:rsidTr="0074738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5245" w:type="dxa"/>
          </w:tcPr>
          <w:p w:rsidR="00255D78" w:rsidRPr="00940D38" w:rsidRDefault="00A02FF0" w:rsidP="00EB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действующего на основании </w:t>
            </w:r>
          </w:p>
        </w:tc>
        <w:tc>
          <w:tcPr>
            <w:tcW w:w="4961" w:type="dxa"/>
          </w:tcPr>
          <w:p w:rsidR="00255D78" w:rsidRPr="00940D38" w:rsidRDefault="0074738B" w:rsidP="00A02F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действующего</w:t>
            </w:r>
            <w:r w:rsidRPr="00DC70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 основании </w:t>
            </w:r>
            <w:r w:rsidRPr="00263DC0">
              <w:rPr>
                <w:rFonts w:ascii="Times New Roman" w:eastAsia="Times New Roman" w:hAnsi="Times New Roman" w:cs="Times New Roman"/>
                <w:lang w:eastAsia="ru-RU"/>
              </w:rPr>
              <w:t>Положения о территориальном органе Федеральной антимонопольной службы, утвержденного приказом ФАС России от 23.07.2015 № 649/15</w:t>
            </w:r>
          </w:p>
        </w:tc>
      </w:tr>
    </w:tbl>
    <w:p w:rsidR="00255D78" w:rsidRDefault="00255D78" w:rsidP="00C53844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55D78" w:rsidRDefault="00255D78" w:rsidP="00C53844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74738B" w:rsidRDefault="0074738B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EB4593" w:rsidRDefault="00EB4593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367740" w:rsidRDefault="00367740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367740" w:rsidRDefault="00367740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367740" w:rsidRDefault="00367740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367740" w:rsidRDefault="00367740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367740" w:rsidRDefault="00367740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367740" w:rsidRDefault="00367740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EB4593" w:rsidRDefault="00EB4593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EB4593" w:rsidRDefault="00EB4593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EB4593" w:rsidRDefault="00EB4593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EB4593" w:rsidRDefault="00EB4593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EB4593" w:rsidRDefault="00EB4593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EB4593" w:rsidRDefault="00EB4593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67BBD" w:rsidRDefault="00A67BBD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8A1B92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Приложение «Об оказании услуг внутризоновой телефонной связи»</w:t>
      </w:r>
    </w:p>
    <w:p w:rsidR="00A67BBD" w:rsidRPr="005132A3" w:rsidRDefault="0074738B" w:rsidP="0074738B">
      <w:pPr>
        <w:tabs>
          <w:tab w:val="left" w:pos="5955"/>
          <w:tab w:val="left" w:pos="751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r w:rsidR="00A67BBD">
        <w:rPr>
          <w:rFonts w:ascii="Times New Roman" w:hAnsi="Times New Roman" w:cs="Times New Roman"/>
          <w:sz w:val="16"/>
          <w:szCs w:val="16"/>
        </w:rPr>
        <w:t>к Контракту №</w:t>
      </w:r>
      <w:r w:rsidR="00A67BBD" w:rsidRPr="006C35F9">
        <w:t xml:space="preserve"> </w:t>
      </w:r>
      <w:r>
        <w:t xml:space="preserve">    </w:t>
      </w:r>
    </w:p>
    <w:p w:rsidR="00A67BBD" w:rsidRDefault="00A67BBD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7094">
        <w:rPr>
          <w:rFonts w:ascii="Times New Roman" w:hAnsi="Times New Roman" w:cs="Times New Roman"/>
          <w:sz w:val="16"/>
          <w:szCs w:val="16"/>
        </w:rPr>
        <w:t xml:space="preserve">об оказании услуг юридическому лицу, </w:t>
      </w:r>
    </w:p>
    <w:p w:rsidR="00A67BBD" w:rsidRDefault="00A67BBD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7094">
        <w:rPr>
          <w:rFonts w:ascii="Times New Roman" w:hAnsi="Times New Roman" w:cs="Times New Roman"/>
          <w:sz w:val="16"/>
          <w:szCs w:val="16"/>
        </w:rPr>
        <w:t>финансируемому из соответствующего бюджета</w:t>
      </w:r>
    </w:p>
    <w:p w:rsidR="00A67BBD" w:rsidRPr="005132A3" w:rsidRDefault="00A67BBD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132A3">
        <w:rPr>
          <w:rFonts w:ascii="Times New Roman" w:hAnsi="Times New Roman" w:cs="Times New Roman"/>
          <w:sz w:val="16"/>
          <w:szCs w:val="16"/>
        </w:rPr>
        <w:t xml:space="preserve">от «___» ___________ 20___ г </w:t>
      </w:r>
    </w:p>
    <w:p w:rsidR="00A67BBD" w:rsidRPr="008A1B92" w:rsidRDefault="00A67BBD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67BBD" w:rsidRPr="008A1B92" w:rsidRDefault="00A67BBD" w:rsidP="00A67BB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b/>
          <w:bCs/>
          <w:lang w:eastAsia="ru-RU"/>
        </w:rPr>
        <w:t>Условия оказания услуг</w:t>
      </w:r>
    </w:p>
    <w:p w:rsidR="00A67BBD" w:rsidRPr="008A1B92" w:rsidRDefault="00A67BBD" w:rsidP="00A67BB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внутризоновой телефонной связи</w:t>
      </w:r>
    </w:p>
    <w:p w:rsidR="00A67BBD" w:rsidRPr="008A1B92" w:rsidRDefault="00A67BBD" w:rsidP="00A67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1"/>
        <w:gridCol w:w="5088"/>
      </w:tblGrid>
      <w:tr w:rsidR="00A67BBD" w:rsidRPr="008A1B92" w:rsidTr="00334000">
        <w:tc>
          <w:tcPr>
            <w:tcW w:w="5239" w:type="dxa"/>
          </w:tcPr>
          <w:p w:rsidR="00A67BBD" w:rsidRPr="008A1B92" w:rsidRDefault="00A67BBD" w:rsidP="00334000">
            <w:pPr>
              <w:jc w:val="both"/>
              <w:rPr>
                <w:rFonts w:ascii="Times New Roman" w:hAnsi="Times New Roman"/>
                <w:lang w:eastAsia="ru-RU"/>
              </w:rPr>
            </w:pPr>
            <w:r w:rsidRPr="008A1B92">
              <w:rPr>
                <w:rFonts w:ascii="Times New Roman" w:hAnsi="Times New Roman"/>
              </w:rPr>
              <w:t>ЧЕБОКСАРЫ Г.</w:t>
            </w:r>
          </w:p>
        </w:tc>
        <w:tc>
          <w:tcPr>
            <w:tcW w:w="5239" w:type="dxa"/>
          </w:tcPr>
          <w:p w:rsidR="00A67BBD" w:rsidRPr="008A1B92" w:rsidRDefault="00A67BBD" w:rsidP="00334000">
            <w:pPr>
              <w:jc w:val="right"/>
              <w:rPr>
                <w:rFonts w:ascii="Times New Roman" w:hAnsi="Times New Roman"/>
                <w:lang w:eastAsia="ru-RU"/>
              </w:rPr>
            </w:pPr>
            <w:r w:rsidRPr="008A1B92">
              <w:rPr>
                <w:rFonts w:ascii="Times New Roman" w:hAnsi="Times New Roman"/>
                <w:lang w:eastAsia="ru-RU"/>
              </w:rPr>
              <w:t>«___»_____________20__г.</w:t>
            </w:r>
          </w:p>
        </w:tc>
      </w:tr>
    </w:tbl>
    <w:p w:rsidR="00A67BBD" w:rsidRPr="008A1B92" w:rsidRDefault="00A67BBD" w:rsidP="00A67BB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4738B" w:rsidRPr="00885DD9" w:rsidRDefault="00EB4593" w:rsidP="00747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</w:t>
      </w: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>«Оператор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B74614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  <w:r w:rsidR="0074738B">
        <w:rPr>
          <w:rFonts w:ascii="Times New Roman" w:eastAsia="Times New Roman" w:hAnsi="Times New Roman" w:cs="Times New Roman"/>
          <w:b/>
          <w:bCs/>
          <w:lang w:eastAsia="ru-RU"/>
        </w:rPr>
        <w:t>УПРАВЛЕНИЕ ФЕДЕРАЛЬНОЙ АНТИМОНОПОЛЬНОЙ СЛУЖБЫ ПО ЧУВАШСКОЙ РЕСПУБЛИКЕ - ЧУВАШИИ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>, именуемое в дальнейшем «</w:t>
      </w:r>
      <w:r w:rsidR="0074738B" w:rsidRPr="00655575">
        <w:rPr>
          <w:rFonts w:ascii="Times New Roman" w:eastAsia="Times New Roman" w:hAnsi="Times New Roman" w:cs="Times New Roman"/>
          <w:b/>
          <w:bCs/>
          <w:lang w:eastAsia="ru-RU"/>
        </w:rPr>
        <w:t>Абонент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 xml:space="preserve">», в лице </w:t>
      </w:r>
      <w:r w:rsidR="0074738B">
        <w:rPr>
          <w:rFonts w:ascii="Times New Roman" w:eastAsia="Times New Roman" w:hAnsi="Times New Roman" w:cs="Times New Roman"/>
          <w:lang w:eastAsia="ru-RU"/>
        </w:rPr>
        <w:t xml:space="preserve">руководителя управления </w:t>
      </w:r>
      <w:r w:rsidR="0074738B" w:rsidRPr="00B74614">
        <w:rPr>
          <w:rFonts w:ascii="Times New Roman" w:eastAsia="Times New Roman" w:hAnsi="Times New Roman" w:cs="Times New Roman"/>
          <w:lang w:eastAsia="ru-RU"/>
        </w:rPr>
        <w:t>Котеев</w:t>
      </w:r>
      <w:r w:rsidR="0074738B">
        <w:rPr>
          <w:rFonts w:ascii="Times New Roman" w:eastAsia="Times New Roman" w:hAnsi="Times New Roman" w:cs="Times New Roman"/>
          <w:lang w:eastAsia="ru-RU"/>
        </w:rPr>
        <w:t>а</w:t>
      </w:r>
      <w:r w:rsidR="0074738B" w:rsidRPr="00B74614">
        <w:rPr>
          <w:rFonts w:ascii="Times New Roman" w:eastAsia="Times New Roman" w:hAnsi="Times New Roman" w:cs="Times New Roman"/>
          <w:lang w:eastAsia="ru-RU"/>
        </w:rPr>
        <w:t xml:space="preserve"> Валери</w:t>
      </w:r>
      <w:r w:rsidR="0074738B">
        <w:rPr>
          <w:rFonts w:ascii="Times New Roman" w:eastAsia="Times New Roman" w:hAnsi="Times New Roman" w:cs="Times New Roman"/>
          <w:lang w:eastAsia="ru-RU"/>
        </w:rPr>
        <w:t>я</w:t>
      </w:r>
      <w:r w:rsidR="0074738B" w:rsidRPr="00B74614">
        <w:rPr>
          <w:rFonts w:ascii="Times New Roman" w:eastAsia="Times New Roman" w:hAnsi="Times New Roman" w:cs="Times New Roman"/>
          <w:lang w:eastAsia="ru-RU"/>
        </w:rPr>
        <w:t xml:space="preserve"> Вячеславович</w:t>
      </w:r>
      <w:r w:rsidR="0074738B">
        <w:rPr>
          <w:rFonts w:ascii="Times New Roman" w:eastAsia="Times New Roman" w:hAnsi="Times New Roman" w:cs="Times New Roman"/>
          <w:lang w:eastAsia="ru-RU"/>
        </w:rPr>
        <w:t>а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4738B">
        <w:rPr>
          <w:rFonts w:ascii="Times New Roman" w:eastAsia="Times New Roman" w:hAnsi="Times New Roman" w:cs="Times New Roman"/>
          <w:lang w:eastAsia="ru-RU"/>
        </w:rPr>
        <w:t>действующего на основании Положения о территориальном органе Федеральной антимонопольной службы, утвержденного приказом ФАС России от 23.07.2015 № 649/15</w:t>
      </w:r>
      <w:r w:rsidR="0074738B" w:rsidRPr="00885DD9">
        <w:rPr>
          <w:rFonts w:ascii="Times New Roman" w:eastAsia="Times New Roman" w:hAnsi="Times New Roman" w:cs="Times New Roman"/>
          <w:lang w:eastAsia="ru-RU"/>
        </w:rPr>
        <w:t xml:space="preserve">, с другой стороны,  заключили настоящее Приложение к </w:t>
      </w:r>
      <w:r w:rsidR="0074738B">
        <w:rPr>
          <w:rFonts w:ascii="Times New Roman" w:eastAsia="Times New Roman" w:hAnsi="Times New Roman" w:cs="Times New Roman"/>
          <w:lang w:eastAsia="ru-RU"/>
        </w:rPr>
        <w:t>Контракт</w:t>
      </w:r>
      <w:r w:rsidR="0074738B" w:rsidRPr="00885DD9">
        <w:rPr>
          <w:rFonts w:ascii="Times New Roman" w:eastAsia="Times New Roman" w:hAnsi="Times New Roman" w:cs="Times New Roman"/>
          <w:lang w:eastAsia="ru-RU"/>
        </w:rPr>
        <w:t>у №</w:t>
      </w:r>
      <w:r w:rsidR="0074738B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74738B" w:rsidRPr="00885DD9">
        <w:rPr>
          <w:rFonts w:ascii="Times New Roman" w:eastAsia="Times New Roman" w:hAnsi="Times New Roman" w:cs="Times New Roman"/>
          <w:lang w:eastAsia="ru-RU"/>
        </w:rPr>
        <w:t xml:space="preserve"> от _________ о нижеследующем:</w:t>
      </w:r>
    </w:p>
    <w:p w:rsidR="00A67BBD" w:rsidRPr="008A1B92" w:rsidRDefault="00A67BBD" w:rsidP="00A67BB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 xml:space="preserve">1.1. Оператор на основании лицензии регистрационный номер </w:t>
      </w:r>
      <w:r w:rsidR="00367740">
        <w:rPr>
          <w:rFonts w:ascii="Times New Roman" w:eastAsia="Times New Roman" w:hAnsi="Times New Roman" w:cs="Times New Roman"/>
          <w:lang w:eastAsia="ru-RU"/>
        </w:rPr>
        <w:t>_______________</w:t>
      </w:r>
      <w:r w:rsidRPr="008A1B92">
        <w:rPr>
          <w:rFonts w:ascii="Times New Roman" w:eastAsia="Times New Roman" w:hAnsi="Times New Roman" w:cs="Times New Roman"/>
          <w:lang w:eastAsia="ru-RU"/>
        </w:rPr>
        <w:t>,</w:t>
      </w:r>
      <w:r w:rsidRPr="008A1B9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8A1B92">
        <w:rPr>
          <w:rFonts w:ascii="Times New Roman" w:eastAsia="Times New Roman" w:hAnsi="Times New Roman" w:cs="Times New Roman"/>
          <w:lang w:eastAsia="ru-RU"/>
        </w:rPr>
        <w:t>в соответствии с имеющейся технической возможностью при наличии доступа Абонента к сети местной телефонной связи на условиях, указанных в п.1.5 настоящего Приложения, оказывает услуги внутризоновой телефонной связи.</w:t>
      </w:r>
    </w:p>
    <w:p w:rsidR="00A67BBD" w:rsidRPr="008A1B92" w:rsidRDefault="00A67BBD" w:rsidP="00A67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1.2. Для получения услуги внутризоновой телефонной связи по автоматической системе обслуживания Абонент совершает следующие фактические последовательные действия:</w:t>
      </w:r>
    </w:p>
    <w:p w:rsidR="00A67BBD" w:rsidRPr="008A1B92" w:rsidRDefault="00A67BBD" w:rsidP="00A67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- набор «8» с пользовательского (оконечного) оборудования; набор кода муниципального образования и набор абонентского номера вызываемого абонента.</w:t>
      </w:r>
    </w:p>
    <w:p w:rsidR="00A67BBD" w:rsidRPr="008A1B92" w:rsidRDefault="00A67BBD" w:rsidP="00A67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 xml:space="preserve">1.3. Для получения услуги внутризоновой телефонной связи с помощью телефониста Абонент совершает следующие фактические последовательные действия: </w:t>
      </w:r>
    </w:p>
    <w:p w:rsidR="00A67BBD" w:rsidRPr="008A1B92" w:rsidRDefault="00A67BBD" w:rsidP="00A67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 xml:space="preserve">- набор «8» и номера доступа к услугам внутризоновой связи, оказываемым Оператором с помощью телефониста, информацию о котором Абонент может получить через информационно-справочную службу; </w:t>
      </w:r>
    </w:p>
    <w:p w:rsidR="00A67BBD" w:rsidRPr="008A1B92" w:rsidRDefault="00A67BBD" w:rsidP="00A67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 xml:space="preserve">заказ внутризонового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24.01.2024г. № 59. </w:t>
      </w:r>
    </w:p>
    <w:p w:rsidR="00A67BBD" w:rsidRPr="008A1B92" w:rsidRDefault="00A67BBD" w:rsidP="00A67BB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1.4. Единица тарификации внутризонового телефонного соединения устанавливается Оператором самостоятельно и составляет одну минуту. Учет продолжительности внутризонового, междугородного телефонного соединения ведется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:rsidR="00A67BBD" w:rsidRPr="008A1B92" w:rsidRDefault="00A67BBD" w:rsidP="00A67BB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соединение, длившееся меньше 3 минут, оплачивается как соединение минимальной продолжительности.</w:t>
      </w:r>
    </w:p>
    <w:p w:rsidR="00A67BBD" w:rsidRPr="008A1B92" w:rsidRDefault="00A67BBD" w:rsidP="00A67BB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369E">
        <w:rPr>
          <w:rFonts w:ascii="Times New Roman" w:eastAsia="Times New Roman" w:hAnsi="Times New Roman" w:cs="Times New Roman"/>
          <w:lang w:eastAsia="ru-RU"/>
        </w:rPr>
        <w:t xml:space="preserve">1.5. Характеристики абонентских устройств, подключаемых согласно п.1.1 настоящего Приложения, иные характеристики приведены в Приложении к настоящему </w:t>
      </w:r>
      <w:r w:rsidR="0065369E" w:rsidRPr="0065369E">
        <w:rPr>
          <w:rFonts w:ascii="Times New Roman" w:eastAsia="Times New Roman" w:hAnsi="Times New Roman" w:cs="Times New Roman"/>
          <w:lang w:eastAsia="ru-RU"/>
        </w:rPr>
        <w:t>Контракту</w:t>
      </w:r>
      <w:r w:rsidRPr="0065369E">
        <w:rPr>
          <w:rFonts w:ascii="Times New Roman" w:eastAsia="Times New Roman" w:hAnsi="Times New Roman" w:cs="Times New Roman"/>
          <w:lang w:eastAsia="ru-RU"/>
        </w:rPr>
        <w:t>.</w:t>
      </w:r>
    </w:p>
    <w:p w:rsidR="00A67BBD" w:rsidRPr="008A1B92" w:rsidRDefault="00A67BBD" w:rsidP="00A67BB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1.7. При подписании настоящего Приложения Абонент ознакомлен с Правилами оказания услуг телефонной связи, утв. Постановлением Правительства РФ</w:t>
      </w:r>
      <w:r w:rsidRPr="008A1B92">
        <w:rPr>
          <w:rFonts w:eastAsia="Times New Roman" w:cs="Times New Roman"/>
        </w:rPr>
        <w:t xml:space="preserve"> </w:t>
      </w:r>
      <w:r w:rsidRPr="008A1B92">
        <w:rPr>
          <w:rFonts w:ascii="Times New Roman" w:eastAsia="Times New Roman" w:hAnsi="Times New Roman" w:cs="Times New Roman"/>
          <w:lang w:eastAsia="ru-RU"/>
        </w:rPr>
        <w:t>от 24.01.2024г. № 59, обязуется их соблюдать.</w:t>
      </w:r>
    </w:p>
    <w:tbl>
      <w:tblPr>
        <w:tblW w:w="1006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049"/>
        <w:gridCol w:w="5016"/>
      </w:tblGrid>
      <w:tr w:rsidR="00A67BBD" w:rsidRPr="008A1B92" w:rsidTr="0074738B">
        <w:trPr>
          <w:trHeight w:val="414"/>
        </w:trPr>
        <w:tc>
          <w:tcPr>
            <w:tcW w:w="5049" w:type="dxa"/>
            <w:vAlign w:val="center"/>
          </w:tcPr>
          <w:p w:rsidR="00A67BBD" w:rsidRPr="00C81A4F" w:rsidRDefault="00A67BBD" w:rsidP="00334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A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Оператор</w:t>
            </w:r>
          </w:p>
          <w:p w:rsidR="00A67BBD" w:rsidRPr="00C81A4F" w:rsidRDefault="00A67BBD" w:rsidP="00EB45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C81A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016" w:type="dxa"/>
            <w:vAlign w:val="center"/>
          </w:tcPr>
          <w:p w:rsidR="00A67BBD" w:rsidRPr="00C81A4F" w:rsidRDefault="00A67BBD" w:rsidP="00334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A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  <w:p w:rsidR="0074738B" w:rsidRPr="0041744B" w:rsidRDefault="0074738B" w:rsidP="0074738B">
            <w:pPr>
              <w:spacing w:after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1744B">
              <w:rPr>
                <w:rFonts w:ascii="Times New Roman" w:hAnsi="Times New Roman" w:cs="Times New Roman"/>
                <w:sz w:val="20"/>
                <w:lang w:eastAsia="ru-RU"/>
              </w:rPr>
              <w:t xml:space="preserve">УПРАВЛЕНИЕ ФЕДЕРАЛЬНОЙ АНТИМОНОПОЛЬНОЙ СЛУЖБЫ ПО ЧУВАШСКОЙ РЕСПУБЛИКЕ - ЧУВАШИИ </w:t>
            </w:r>
          </w:p>
          <w:p w:rsidR="00A67BBD" w:rsidRPr="00B74614" w:rsidRDefault="00A67BBD" w:rsidP="00334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7BBD" w:rsidRPr="008A1B92" w:rsidTr="0074738B">
        <w:trPr>
          <w:trHeight w:val="379"/>
        </w:trPr>
        <w:tc>
          <w:tcPr>
            <w:tcW w:w="5049" w:type="dxa"/>
            <w:vAlign w:val="center"/>
          </w:tcPr>
          <w:p w:rsidR="00A67BBD" w:rsidRDefault="00A67BBD" w:rsidP="0033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67BBD" w:rsidRPr="001E3931" w:rsidRDefault="00A67BBD" w:rsidP="0033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39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_____________ / </w:t>
            </w:r>
            <w:r w:rsidR="00EB45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</w:p>
          <w:p w:rsidR="00A67BBD" w:rsidRPr="001E3931" w:rsidRDefault="00A67BBD" w:rsidP="0033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vAlign w:val="center"/>
          </w:tcPr>
          <w:p w:rsidR="00A67BBD" w:rsidRPr="001E3931" w:rsidRDefault="00A67BBD" w:rsidP="0033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>
              <w:t xml:space="preserve"> </w:t>
            </w: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Котеев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Валери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</w:t>
            </w: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Вячеславович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1E39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/</w:t>
            </w:r>
          </w:p>
        </w:tc>
      </w:tr>
      <w:tr w:rsidR="00A67BBD" w:rsidRPr="008A1B92" w:rsidTr="0074738B">
        <w:trPr>
          <w:trHeight w:val="87"/>
        </w:trPr>
        <w:tc>
          <w:tcPr>
            <w:tcW w:w="5049" w:type="dxa"/>
          </w:tcPr>
          <w:p w:rsidR="00A67BBD" w:rsidRPr="00940D38" w:rsidRDefault="00A67BBD" w:rsidP="00EB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действующего на основании </w:t>
            </w:r>
          </w:p>
        </w:tc>
        <w:tc>
          <w:tcPr>
            <w:tcW w:w="5016" w:type="dxa"/>
          </w:tcPr>
          <w:p w:rsidR="00A67BBD" w:rsidRPr="00940D38" w:rsidRDefault="0074738B" w:rsidP="0033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действующего</w:t>
            </w:r>
            <w:r w:rsidRPr="00DC70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 основании </w:t>
            </w:r>
            <w:r w:rsidRPr="00263DC0">
              <w:rPr>
                <w:rFonts w:ascii="Times New Roman" w:eastAsia="Times New Roman" w:hAnsi="Times New Roman" w:cs="Times New Roman"/>
                <w:lang w:eastAsia="ru-RU"/>
              </w:rPr>
              <w:t>Положения о территориальном органе Федеральной антимонопольной службы, утвержденного приказом ФАС России от 23.07.2015 № 649/15</w:t>
            </w:r>
          </w:p>
        </w:tc>
      </w:tr>
    </w:tbl>
    <w:p w:rsidR="00A67BBD" w:rsidRPr="008A1B92" w:rsidRDefault="00A67BBD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b/>
          <w:sz w:val="20"/>
        </w:rPr>
        <w:br w:type="page"/>
      </w:r>
      <w:r w:rsidRPr="008A1B92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Приложение</w:t>
      </w:r>
      <w:r w:rsidR="0074738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r w:rsidRPr="008A1B92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«Об оказании услуг междугородной телефонной связи»</w:t>
      </w:r>
    </w:p>
    <w:p w:rsidR="00A67BBD" w:rsidRDefault="00A67BBD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к Контракту № </w:t>
      </w:r>
      <w:r w:rsidR="0074738B">
        <w:rPr>
          <w:rFonts w:ascii="Times New Roman" w:hAnsi="Times New Roman" w:cs="Times New Roman"/>
          <w:sz w:val="16"/>
          <w:szCs w:val="16"/>
        </w:rPr>
        <w:t xml:space="preserve">     </w:t>
      </w:r>
      <w:r w:rsidRPr="00397094">
        <w:rPr>
          <w:rFonts w:ascii="Times New Roman" w:hAnsi="Times New Roman" w:cs="Times New Roman"/>
          <w:sz w:val="16"/>
          <w:szCs w:val="16"/>
        </w:rPr>
        <w:t xml:space="preserve">об оказании услуг юридическому лицу, </w:t>
      </w:r>
    </w:p>
    <w:p w:rsidR="00A67BBD" w:rsidRDefault="00A67BBD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7094">
        <w:rPr>
          <w:rFonts w:ascii="Times New Roman" w:hAnsi="Times New Roman" w:cs="Times New Roman"/>
          <w:sz w:val="16"/>
          <w:szCs w:val="16"/>
        </w:rPr>
        <w:t>финансируемому из соответствующего бюджета</w:t>
      </w:r>
    </w:p>
    <w:p w:rsidR="00A67BBD" w:rsidRPr="005132A3" w:rsidRDefault="00A67BBD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132A3">
        <w:rPr>
          <w:rFonts w:ascii="Times New Roman" w:hAnsi="Times New Roman" w:cs="Times New Roman"/>
          <w:sz w:val="16"/>
          <w:szCs w:val="16"/>
        </w:rPr>
        <w:t xml:space="preserve">от «___» ___________ 20___ г </w:t>
      </w:r>
    </w:p>
    <w:p w:rsidR="00A67BBD" w:rsidRPr="008A1B92" w:rsidRDefault="00A67BBD" w:rsidP="00A67B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67BBD" w:rsidRPr="008A1B92" w:rsidRDefault="00A67BBD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67BBD" w:rsidRPr="008A1B92" w:rsidRDefault="00A67BBD" w:rsidP="00A67BB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b/>
          <w:bCs/>
          <w:lang w:eastAsia="ru-RU"/>
        </w:rPr>
        <w:t>Условия оказания услуг</w:t>
      </w:r>
    </w:p>
    <w:p w:rsidR="00A67BBD" w:rsidRPr="008A1B92" w:rsidRDefault="00A67BBD" w:rsidP="00A67BB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междугородной телефонной связи</w:t>
      </w:r>
    </w:p>
    <w:p w:rsidR="00A67BBD" w:rsidRPr="008A1B92" w:rsidRDefault="00A67BBD" w:rsidP="00A67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1"/>
        <w:gridCol w:w="5088"/>
      </w:tblGrid>
      <w:tr w:rsidR="00A67BBD" w:rsidRPr="008A1B92" w:rsidTr="00334000">
        <w:tc>
          <w:tcPr>
            <w:tcW w:w="5239" w:type="dxa"/>
          </w:tcPr>
          <w:p w:rsidR="00A67BBD" w:rsidRPr="008A1B92" w:rsidRDefault="00A67BBD" w:rsidP="00334000">
            <w:pPr>
              <w:jc w:val="both"/>
              <w:rPr>
                <w:rFonts w:ascii="Times New Roman" w:hAnsi="Times New Roman"/>
                <w:lang w:eastAsia="ru-RU"/>
              </w:rPr>
            </w:pPr>
            <w:r w:rsidRPr="008A1B92">
              <w:rPr>
                <w:rFonts w:ascii="Times New Roman" w:hAnsi="Times New Roman"/>
              </w:rPr>
              <w:t>ЧЕБОКСАРЫ Г.</w:t>
            </w:r>
          </w:p>
        </w:tc>
        <w:tc>
          <w:tcPr>
            <w:tcW w:w="5239" w:type="dxa"/>
          </w:tcPr>
          <w:p w:rsidR="00A67BBD" w:rsidRPr="008A1B92" w:rsidRDefault="00A67BBD" w:rsidP="00334000">
            <w:pPr>
              <w:jc w:val="right"/>
              <w:rPr>
                <w:rFonts w:ascii="Times New Roman" w:hAnsi="Times New Roman"/>
                <w:lang w:eastAsia="ru-RU"/>
              </w:rPr>
            </w:pPr>
            <w:r w:rsidRPr="008A1B92">
              <w:rPr>
                <w:rFonts w:ascii="Times New Roman" w:hAnsi="Times New Roman"/>
                <w:lang w:eastAsia="ru-RU"/>
              </w:rPr>
              <w:t>«___»_____________20__г.</w:t>
            </w:r>
          </w:p>
        </w:tc>
      </w:tr>
    </w:tbl>
    <w:p w:rsidR="00A67BBD" w:rsidRPr="008A1B92" w:rsidRDefault="00A67BBD" w:rsidP="00A67BB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4738B" w:rsidRPr="00885DD9" w:rsidRDefault="00EB4593" w:rsidP="00747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</w:t>
      </w:r>
      <w:r w:rsidRPr="00655575">
        <w:rPr>
          <w:rFonts w:ascii="Times New Roman" w:eastAsia="Times New Roman" w:hAnsi="Times New Roman" w:cs="Times New Roman"/>
          <w:b/>
          <w:bCs/>
          <w:lang w:eastAsia="ru-RU"/>
        </w:rPr>
        <w:t>«Оператор</w:t>
      </w:r>
      <w:r w:rsidRPr="00655575">
        <w:rPr>
          <w:rFonts w:ascii="Times New Roman" w:eastAsia="Times New Roman" w:hAnsi="Times New Roman" w:cs="Times New Roman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B74614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lang w:eastAsia="ru-RU"/>
        </w:rPr>
        <w:t>____________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  <w:r w:rsidR="0074738B">
        <w:rPr>
          <w:rFonts w:ascii="Times New Roman" w:eastAsia="Times New Roman" w:hAnsi="Times New Roman" w:cs="Times New Roman"/>
          <w:b/>
          <w:bCs/>
          <w:lang w:eastAsia="ru-RU"/>
        </w:rPr>
        <w:t>УПРАВЛЕНИЕ ФЕДЕРАЛЬНОЙ АНТИМОНОПОЛЬНОЙ СЛУЖБЫ ПО ЧУВАШСКОЙ РЕСПУБЛИКЕ - ЧУВАШИИ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>, именуемое в дальнейшем «</w:t>
      </w:r>
      <w:r w:rsidR="0074738B" w:rsidRPr="00655575">
        <w:rPr>
          <w:rFonts w:ascii="Times New Roman" w:eastAsia="Times New Roman" w:hAnsi="Times New Roman" w:cs="Times New Roman"/>
          <w:b/>
          <w:bCs/>
          <w:lang w:eastAsia="ru-RU"/>
        </w:rPr>
        <w:t>Абонент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 xml:space="preserve">», в лице </w:t>
      </w:r>
      <w:r w:rsidR="0074738B">
        <w:rPr>
          <w:rFonts w:ascii="Times New Roman" w:eastAsia="Times New Roman" w:hAnsi="Times New Roman" w:cs="Times New Roman"/>
          <w:lang w:eastAsia="ru-RU"/>
        </w:rPr>
        <w:t xml:space="preserve">руководителя управления </w:t>
      </w:r>
      <w:r w:rsidR="0074738B" w:rsidRPr="00B74614">
        <w:rPr>
          <w:rFonts w:ascii="Times New Roman" w:eastAsia="Times New Roman" w:hAnsi="Times New Roman" w:cs="Times New Roman"/>
          <w:lang w:eastAsia="ru-RU"/>
        </w:rPr>
        <w:t>Котеев</w:t>
      </w:r>
      <w:r w:rsidR="0074738B">
        <w:rPr>
          <w:rFonts w:ascii="Times New Roman" w:eastAsia="Times New Roman" w:hAnsi="Times New Roman" w:cs="Times New Roman"/>
          <w:lang w:eastAsia="ru-RU"/>
        </w:rPr>
        <w:t>а</w:t>
      </w:r>
      <w:r w:rsidR="0074738B" w:rsidRPr="00B74614">
        <w:rPr>
          <w:rFonts w:ascii="Times New Roman" w:eastAsia="Times New Roman" w:hAnsi="Times New Roman" w:cs="Times New Roman"/>
          <w:lang w:eastAsia="ru-RU"/>
        </w:rPr>
        <w:t xml:space="preserve"> Валери</w:t>
      </w:r>
      <w:r w:rsidR="0074738B">
        <w:rPr>
          <w:rFonts w:ascii="Times New Roman" w:eastAsia="Times New Roman" w:hAnsi="Times New Roman" w:cs="Times New Roman"/>
          <w:lang w:eastAsia="ru-RU"/>
        </w:rPr>
        <w:t>я</w:t>
      </w:r>
      <w:r w:rsidR="0074738B" w:rsidRPr="00B74614">
        <w:rPr>
          <w:rFonts w:ascii="Times New Roman" w:eastAsia="Times New Roman" w:hAnsi="Times New Roman" w:cs="Times New Roman"/>
          <w:lang w:eastAsia="ru-RU"/>
        </w:rPr>
        <w:t xml:space="preserve"> Вячеславович</w:t>
      </w:r>
      <w:r w:rsidR="0074738B">
        <w:rPr>
          <w:rFonts w:ascii="Times New Roman" w:eastAsia="Times New Roman" w:hAnsi="Times New Roman" w:cs="Times New Roman"/>
          <w:lang w:eastAsia="ru-RU"/>
        </w:rPr>
        <w:t>а</w:t>
      </w:r>
      <w:r w:rsidR="0074738B" w:rsidRPr="0065557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4738B">
        <w:rPr>
          <w:rFonts w:ascii="Times New Roman" w:eastAsia="Times New Roman" w:hAnsi="Times New Roman" w:cs="Times New Roman"/>
          <w:lang w:eastAsia="ru-RU"/>
        </w:rPr>
        <w:t>действующего на основании Положения о территориальном органе Федеральной антимонопольной службы, утвержденного приказом ФАС России от 23.07.2015 № 649/15</w:t>
      </w:r>
      <w:r w:rsidR="0074738B" w:rsidRPr="00885DD9">
        <w:rPr>
          <w:rFonts w:ascii="Times New Roman" w:eastAsia="Times New Roman" w:hAnsi="Times New Roman" w:cs="Times New Roman"/>
          <w:lang w:eastAsia="ru-RU"/>
        </w:rPr>
        <w:t xml:space="preserve">, с другой стороны,  заключили настоящее Приложение к </w:t>
      </w:r>
      <w:r w:rsidR="0074738B">
        <w:rPr>
          <w:rFonts w:ascii="Times New Roman" w:eastAsia="Times New Roman" w:hAnsi="Times New Roman" w:cs="Times New Roman"/>
          <w:lang w:eastAsia="ru-RU"/>
        </w:rPr>
        <w:t>Контракт</w:t>
      </w:r>
      <w:r w:rsidR="0074738B" w:rsidRPr="00885DD9">
        <w:rPr>
          <w:rFonts w:ascii="Times New Roman" w:eastAsia="Times New Roman" w:hAnsi="Times New Roman" w:cs="Times New Roman"/>
          <w:lang w:eastAsia="ru-RU"/>
        </w:rPr>
        <w:t>у №</w:t>
      </w:r>
      <w:r w:rsidR="0074738B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74738B" w:rsidRPr="00885DD9">
        <w:rPr>
          <w:rFonts w:ascii="Times New Roman" w:eastAsia="Times New Roman" w:hAnsi="Times New Roman" w:cs="Times New Roman"/>
          <w:lang w:eastAsia="ru-RU"/>
        </w:rPr>
        <w:t xml:space="preserve"> от _________ о нижеследующем:</w:t>
      </w:r>
    </w:p>
    <w:p w:rsidR="00A67BBD" w:rsidRPr="008A1B92" w:rsidRDefault="00A67BBD" w:rsidP="00A67BB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 xml:space="preserve">1.1. Оператор на основании лицензии регистрационный номер </w:t>
      </w:r>
      <w:r w:rsidR="00367740">
        <w:rPr>
          <w:rFonts w:ascii="Times New Roman" w:eastAsia="Times New Roman" w:hAnsi="Times New Roman" w:cs="Times New Roman"/>
          <w:lang w:eastAsia="ru-RU"/>
        </w:rPr>
        <w:t>___________________</w:t>
      </w:r>
      <w:r w:rsidRPr="008A1B92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8A1B92">
        <w:rPr>
          <w:rFonts w:ascii="Times New Roman" w:eastAsia="Times New Roman" w:hAnsi="Times New Roman" w:cs="Times New Roman"/>
          <w:lang w:eastAsia="ru-RU"/>
        </w:rPr>
        <w:t>в соответствии с имеющейся технической возможностью при наличии доступа Абонента к сети местной телефонной связи на условиях, указанных в п.1.6. настоящего Приложения, оказывает услуги междугородной телефонной связи.</w:t>
      </w:r>
    </w:p>
    <w:p w:rsidR="00A67BBD" w:rsidRPr="008A1B92" w:rsidRDefault="00A67BBD" w:rsidP="00A67BB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1.2. Для получения услуг междугородной телефонной связи по автоматической системе обслуживания Абонент осуществляет следующие фактические действия:</w:t>
      </w:r>
    </w:p>
    <w:p w:rsidR="00A67BBD" w:rsidRPr="008A1B92" w:rsidRDefault="00A67BBD" w:rsidP="00A67BB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 xml:space="preserve">- набор «8» с пользовательского оборудования; набор кода зоны нумерации вызываемого абонента; набор абонентского номера вызываемого абонента </w:t>
      </w:r>
      <w:r w:rsidRPr="008A1B92">
        <w:rPr>
          <w:rFonts w:ascii="Times New Roman" w:eastAsia="Times New Roman" w:hAnsi="Times New Roman" w:cs="Times New Roman"/>
          <w:i/>
          <w:lang w:eastAsia="ru-RU"/>
        </w:rPr>
        <w:t>(предварительный выбор)</w:t>
      </w:r>
      <w:r w:rsidRPr="008A1B92">
        <w:rPr>
          <w:rFonts w:ascii="Times New Roman" w:eastAsia="Times New Roman" w:hAnsi="Times New Roman" w:cs="Times New Roman"/>
          <w:lang w:eastAsia="ru-RU"/>
        </w:rPr>
        <w:t>;</w:t>
      </w:r>
    </w:p>
    <w:p w:rsidR="00A67BBD" w:rsidRPr="008A1B92" w:rsidRDefault="00A67BBD" w:rsidP="00A67BB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- набор «8» с пользовательского оборудования; набор кода выбора сети междугородной связи Оператора («55»); набор кода зоны нумерации вызываемого абонента; набор абонентского номера вызываемого абонента;</w:t>
      </w:r>
    </w:p>
    <w:p w:rsidR="00A67BBD" w:rsidRPr="008A1B92" w:rsidRDefault="00A67BBD" w:rsidP="00A67BB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1.3. Для получения услуг междугородной телефонной связи с помощью телефониста Абонент совершает следующие фактические действия:</w:t>
      </w:r>
    </w:p>
    <w:p w:rsidR="00A67BBD" w:rsidRPr="008A1B92" w:rsidRDefault="00A67BBD" w:rsidP="00A67BB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- набор «8» и номера доступа к услугам междугородной связи, оказываемым Оператором с помощью телефониста, информацию о котором Абонент может получить через информационно-справочную службу;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24.01.2024г. № 59.</w:t>
      </w:r>
    </w:p>
    <w:p w:rsidR="00A67BBD" w:rsidRPr="008A1B92" w:rsidRDefault="00A67BBD" w:rsidP="00A67BB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1.4. Изменения указанных в п.1.2., 1.3. настоящего Приложения фактических действий доводятся Оператором до Абонента письменно или на сайте Оператора</w:t>
      </w:r>
      <w:r w:rsidRPr="008A1B92">
        <w:rPr>
          <w:rFonts w:eastAsia="Times New Roman" w:cs="Times New Roman"/>
        </w:rPr>
        <w:t xml:space="preserve"> </w:t>
      </w:r>
      <w:r w:rsidRPr="008A1B92">
        <w:rPr>
          <w:rFonts w:ascii="Times New Roman" w:eastAsia="Times New Roman" w:hAnsi="Times New Roman" w:cs="Times New Roman"/>
          <w:lang w:eastAsia="ru-RU"/>
        </w:rPr>
        <w:t>связи в информационно-телекоммуникационной сети «Интернет» не менее чем за 10 (десять) дней до даты введения таких изменений.</w:t>
      </w:r>
    </w:p>
    <w:p w:rsidR="00A67BBD" w:rsidRPr="008A1B92" w:rsidRDefault="00A67BBD" w:rsidP="00A67BB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1.5. Единица тарификации междугородного телефонного соединения устанавливается Оператором самостоятельно и составляет одну минуту. Учет продолжительности междугородного телефонного соединения ведется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:rsidR="00A67BBD" w:rsidRPr="008A1B92" w:rsidRDefault="00A67BBD" w:rsidP="00A67BB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соединение, длившееся меньше 3 минут, оплачивается как соединение минимальной продолжительности.</w:t>
      </w:r>
    </w:p>
    <w:p w:rsidR="00A67BBD" w:rsidRPr="008A1B92" w:rsidRDefault="00A67BBD" w:rsidP="00A67BB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bCs/>
          <w:lang w:eastAsia="ru-RU"/>
        </w:rPr>
        <w:t xml:space="preserve">1.6. </w:t>
      </w:r>
      <w:r w:rsidRPr="008A1B92">
        <w:rPr>
          <w:rFonts w:ascii="Times New Roman" w:eastAsia="Times New Roman" w:hAnsi="Times New Roman" w:cs="Times New Roman"/>
          <w:lang w:eastAsia="ru-RU"/>
        </w:rPr>
        <w:t xml:space="preserve">Характеристики абонентских устройств, подключаемых согласно п.1.1 настоящего Приложения, иные характеристики приведены в Приложении к настоящему </w:t>
      </w:r>
      <w:r w:rsidR="0065369E">
        <w:rPr>
          <w:rFonts w:ascii="Times New Roman" w:eastAsia="Times New Roman" w:hAnsi="Times New Roman" w:cs="Times New Roman"/>
          <w:lang w:eastAsia="ru-RU"/>
        </w:rPr>
        <w:t>Контракту</w:t>
      </w:r>
      <w:r w:rsidRPr="008A1B92">
        <w:rPr>
          <w:rFonts w:ascii="Times New Roman" w:eastAsia="Times New Roman" w:hAnsi="Times New Roman" w:cs="Times New Roman"/>
          <w:lang w:eastAsia="ru-RU"/>
        </w:rPr>
        <w:t>.</w:t>
      </w:r>
    </w:p>
    <w:p w:rsidR="00A67BBD" w:rsidRPr="008A1B92" w:rsidRDefault="00EF7E32" w:rsidP="00A67BB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1.7</w:t>
      </w:r>
      <w:r w:rsidR="00A67BBD" w:rsidRPr="008A1B92">
        <w:rPr>
          <w:rFonts w:ascii="Times New Roman" w:eastAsia="Times New Roman" w:hAnsi="Times New Roman" w:cs="Times New Roman"/>
          <w:lang w:eastAsia="ru-RU"/>
        </w:rPr>
        <w:t xml:space="preserve">. В случае отказа от предварительного выбора </w:t>
      </w:r>
      <w:r w:rsidR="00EB4593">
        <w:rPr>
          <w:rFonts w:ascii="Times New Roman" w:eastAsia="Times New Roman" w:hAnsi="Times New Roman" w:cs="Times New Roman"/>
          <w:lang w:eastAsia="ru-RU"/>
        </w:rPr>
        <w:t>____________</w:t>
      </w:r>
      <w:r w:rsidR="00A67BBD" w:rsidRPr="008A1B92">
        <w:rPr>
          <w:rFonts w:ascii="Times New Roman" w:eastAsia="Times New Roman" w:hAnsi="Times New Roman" w:cs="Times New Roman"/>
          <w:lang w:eastAsia="ru-RU"/>
        </w:rPr>
        <w:t xml:space="preserve"> в качестве оператора междугородной телефонной связи Абонент обязуется письменно уведомить об этом </w:t>
      </w:r>
      <w:r w:rsidR="00EB4593">
        <w:rPr>
          <w:rFonts w:ascii="Times New Roman" w:eastAsia="Times New Roman" w:hAnsi="Times New Roman" w:cs="Times New Roman"/>
          <w:lang w:eastAsia="ru-RU"/>
        </w:rPr>
        <w:t>_____________</w:t>
      </w:r>
      <w:r w:rsidR="00A67BBD" w:rsidRPr="008A1B92">
        <w:rPr>
          <w:rFonts w:ascii="Times New Roman" w:eastAsia="Times New Roman" w:hAnsi="Times New Roman" w:cs="Times New Roman"/>
          <w:lang w:eastAsia="ru-RU"/>
        </w:rPr>
        <w:t xml:space="preserve"> в течение 5 (пяти) рабочих дней с момента подачи соответствующего заявления оператору местной телефонной связи. При этом в письменном уведомлении должна быть указана дата, с которой предварительный выбор </w:t>
      </w:r>
      <w:r w:rsidR="00EB4593">
        <w:rPr>
          <w:rFonts w:ascii="Times New Roman" w:eastAsia="Times New Roman" w:hAnsi="Times New Roman" w:cs="Times New Roman"/>
          <w:lang w:eastAsia="ru-RU"/>
        </w:rPr>
        <w:t>_____________</w:t>
      </w:r>
      <w:r w:rsidR="00A67BBD" w:rsidRPr="008A1B92">
        <w:rPr>
          <w:rFonts w:ascii="Times New Roman" w:eastAsia="Times New Roman" w:hAnsi="Times New Roman" w:cs="Times New Roman"/>
          <w:lang w:eastAsia="ru-RU"/>
        </w:rPr>
        <w:t xml:space="preserve"> в качестве оператора междугородной телефонной связи не осуществляется.</w:t>
      </w:r>
    </w:p>
    <w:p w:rsidR="00A67BBD" w:rsidRPr="008A1B92" w:rsidRDefault="00A67BBD" w:rsidP="00A67BBD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1B92">
        <w:rPr>
          <w:rFonts w:ascii="Times New Roman" w:eastAsia="Times New Roman" w:hAnsi="Times New Roman" w:cs="Times New Roman"/>
          <w:lang w:eastAsia="ru-RU"/>
        </w:rPr>
        <w:t>1.</w:t>
      </w:r>
      <w:r w:rsidR="00EF7E32">
        <w:rPr>
          <w:rFonts w:ascii="Times New Roman" w:eastAsia="Times New Roman" w:hAnsi="Times New Roman" w:cs="Times New Roman"/>
          <w:lang w:eastAsia="ru-RU"/>
        </w:rPr>
        <w:t>8</w:t>
      </w:r>
      <w:r w:rsidRPr="008A1B92">
        <w:rPr>
          <w:rFonts w:ascii="Times New Roman" w:eastAsia="Times New Roman" w:hAnsi="Times New Roman" w:cs="Times New Roman"/>
          <w:lang w:eastAsia="ru-RU"/>
        </w:rPr>
        <w:t>. При подписании настоящего Приложения Абонент ознакомлен с Правилами оказания услуг телефонной связи, утв. Постановлением Правительства РФ</w:t>
      </w:r>
      <w:r w:rsidRPr="008A1B92">
        <w:rPr>
          <w:rFonts w:eastAsia="Times New Roman" w:cs="Times New Roman"/>
        </w:rPr>
        <w:t xml:space="preserve"> </w:t>
      </w:r>
      <w:r w:rsidRPr="008A1B92">
        <w:rPr>
          <w:rFonts w:ascii="Times New Roman" w:eastAsia="Times New Roman" w:hAnsi="Times New Roman" w:cs="Times New Roman"/>
          <w:lang w:eastAsia="ru-RU"/>
        </w:rPr>
        <w:t>от 24.01.2024г. № 59, обязуется их соблюдать.</w:t>
      </w:r>
    </w:p>
    <w:p w:rsidR="00A67BBD" w:rsidRDefault="00A67BBD" w:rsidP="00A67BBD">
      <w:pPr>
        <w:rPr>
          <w:b/>
          <w:sz w:val="20"/>
        </w:rPr>
      </w:pPr>
    </w:p>
    <w:tbl>
      <w:tblPr>
        <w:tblW w:w="1006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049"/>
        <w:gridCol w:w="5016"/>
      </w:tblGrid>
      <w:tr w:rsidR="00A67BBD" w:rsidRPr="008A1B92" w:rsidTr="0074738B">
        <w:trPr>
          <w:trHeight w:val="414"/>
        </w:trPr>
        <w:tc>
          <w:tcPr>
            <w:tcW w:w="5049" w:type="dxa"/>
            <w:vAlign w:val="center"/>
          </w:tcPr>
          <w:p w:rsidR="00A67BBD" w:rsidRPr="00C81A4F" w:rsidRDefault="00A67BBD" w:rsidP="00334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A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Оператор</w:t>
            </w:r>
          </w:p>
          <w:p w:rsidR="00A67BBD" w:rsidRPr="00C81A4F" w:rsidRDefault="00A67BBD" w:rsidP="00334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016" w:type="dxa"/>
            <w:vAlign w:val="center"/>
          </w:tcPr>
          <w:p w:rsidR="00A67BBD" w:rsidRPr="00C81A4F" w:rsidRDefault="00A67BBD" w:rsidP="00334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A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  <w:p w:rsidR="0074738B" w:rsidRPr="0041744B" w:rsidRDefault="0074738B" w:rsidP="0074738B">
            <w:pPr>
              <w:spacing w:after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1744B">
              <w:rPr>
                <w:rFonts w:ascii="Times New Roman" w:hAnsi="Times New Roman" w:cs="Times New Roman"/>
                <w:sz w:val="20"/>
                <w:lang w:eastAsia="ru-RU"/>
              </w:rPr>
              <w:t xml:space="preserve">УПРАВЛЕНИЕ ФЕДЕРАЛЬНОЙ АНТИМОНОПОЛЬНОЙ СЛУЖБЫ ПО ЧУВАШСКОЙ РЕСПУБЛИКЕ - ЧУВАШИИ </w:t>
            </w:r>
          </w:p>
          <w:p w:rsidR="00A67BBD" w:rsidRPr="00B74614" w:rsidRDefault="00A67BBD" w:rsidP="00334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7BBD" w:rsidRPr="008A1B92" w:rsidTr="0074738B">
        <w:trPr>
          <w:trHeight w:val="379"/>
        </w:trPr>
        <w:tc>
          <w:tcPr>
            <w:tcW w:w="5049" w:type="dxa"/>
            <w:vAlign w:val="center"/>
          </w:tcPr>
          <w:p w:rsidR="00A67BBD" w:rsidRDefault="00A67BBD" w:rsidP="0033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67BBD" w:rsidRPr="001E3931" w:rsidRDefault="00A67BBD" w:rsidP="0033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39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_____________ / </w:t>
            </w:r>
          </w:p>
          <w:p w:rsidR="00A67BBD" w:rsidRPr="001E3931" w:rsidRDefault="00A67BBD" w:rsidP="0033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vAlign w:val="center"/>
          </w:tcPr>
          <w:p w:rsidR="00A67BBD" w:rsidRPr="001E3931" w:rsidRDefault="00A67BBD" w:rsidP="0033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>
              <w:t xml:space="preserve"> </w:t>
            </w: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Котеев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Валери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</w:t>
            </w: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Вячеславович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1E39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/</w:t>
            </w:r>
          </w:p>
        </w:tc>
      </w:tr>
      <w:tr w:rsidR="00A67BBD" w:rsidRPr="008A1B92" w:rsidTr="0074738B">
        <w:trPr>
          <w:trHeight w:val="87"/>
        </w:trPr>
        <w:tc>
          <w:tcPr>
            <w:tcW w:w="5049" w:type="dxa"/>
          </w:tcPr>
          <w:p w:rsidR="00A67BBD" w:rsidRPr="00940D38" w:rsidRDefault="00A67BBD" w:rsidP="00EB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2F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действующего на основании </w:t>
            </w:r>
          </w:p>
        </w:tc>
        <w:tc>
          <w:tcPr>
            <w:tcW w:w="5016" w:type="dxa"/>
          </w:tcPr>
          <w:p w:rsidR="00A67BBD" w:rsidRPr="00940D38" w:rsidRDefault="0074738B" w:rsidP="0033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действующего</w:t>
            </w:r>
            <w:r w:rsidRPr="00DC70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 основании </w:t>
            </w:r>
            <w:r w:rsidRPr="00263DC0">
              <w:rPr>
                <w:rFonts w:ascii="Times New Roman" w:eastAsia="Times New Roman" w:hAnsi="Times New Roman" w:cs="Times New Roman"/>
                <w:lang w:eastAsia="ru-RU"/>
              </w:rPr>
              <w:t>Положения о территориальном органе Федеральной антимонопольной службы, утвержденного приказом ФАС России от 23.07.2015 № 649/15</w:t>
            </w:r>
          </w:p>
        </w:tc>
      </w:tr>
    </w:tbl>
    <w:p w:rsidR="00A67BBD" w:rsidRDefault="00A67BBD" w:rsidP="00A67BBD">
      <w:pPr>
        <w:rPr>
          <w:b/>
          <w:sz w:val="20"/>
        </w:rPr>
      </w:pPr>
    </w:p>
    <w:p w:rsidR="00A67BBD" w:rsidRDefault="00A67BBD" w:rsidP="00A67BBD">
      <w:pPr>
        <w:rPr>
          <w:b/>
          <w:sz w:val="20"/>
        </w:rPr>
      </w:pPr>
      <w:r>
        <w:rPr>
          <w:b/>
          <w:sz w:val="20"/>
        </w:rPr>
        <w:br w:type="page"/>
      </w:r>
    </w:p>
    <w:p w:rsidR="00A67BBD" w:rsidRPr="008A1B92" w:rsidRDefault="00A67BBD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8A1B92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Приложение «Об оказании услуг междугородной телефонной связи»</w:t>
      </w:r>
    </w:p>
    <w:p w:rsidR="00A67BBD" w:rsidRDefault="00A67BBD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 Контракту №</w:t>
      </w:r>
      <w:r w:rsidR="00A34C1F">
        <w:rPr>
          <w:rFonts w:ascii="Times New Roman" w:hAnsi="Times New Roman" w:cs="Times New Roman"/>
          <w:sz w:val="16"/>
          <w:szCs w:val="16"/>
        </w:rPr>
        <w:t xml:space="preserve"> 2 </w:t>
      </w:r>
      <w:r w:rsidRPr="00397094">
        <w:rPr>
          <w:rFonts w:ascii="Times New Roman" w:hAnsi="Times New Roman" w:cs="Times New Roman"/>
          <w:sz w:val="16"/>
          <w:szCs w:val="16"/>
        </w:rPr>
        <w:t xml:space="preserve">об оказании услуг юридическому лицу, </w:t>
      </w:r>
    </w:p>
    <w:p w:rsidR="00A67BBD" w:rsidRDefault="00A67BBD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7094">
        <w:rPr>
          <w:rFonts w:ascii="Times New Roman" w:hAnsi="Times New Roman" w:cs="Times New Roman"/>
          <w:sz w:val="16"/>
          <w:szCs w:val="16"/>
        </w:rPr>
        <w:t>финансируемому из соответствующего бюджета</w:t>
      </w:r>
    </w:p>
    <w:p w:rsidR="00A67BBD" w:rsidRPr="005132A3" w:rsidRDefault="00A67BBD" w:rsidP="00A67BBD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132A3">
        <w:rPr>
          <w:rFonts w:ascii="Times New Roman" w:hAnsi="Times New Roman" w:cs="Times New Roman"/>
          <w:sz w:val="16"/>
          <w:szCs w:val="16"/>
        </w:rPr>
        <w:t xml:space="preserve">от «___» ___________ 20___ г </w:t>
      </w:r>
    </w:p>
    <w:p w:rsidR="00A67BBD" w:rsidRDefault="00A67BBD" w:rsidP="00A67BB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C70C9">
        <w:rPr>
          <w:rFonts w:ascii="Times New Roman" w:eastAsia="Times New Roman" w:hAnsi="Times New Roman" w:cs="Times New Roman"/>
          <w:lang w:eastAsia="ru-RU"/>
        </w:rPr>
        <w:t>Список абонентских номеров пользовательского оборудования</w:t>
      </w:r>
    </w:p>
    <w:p w:rsidR="0074738B" w:rsidRPr="00DC70C9" w:rsidRDefault="0074738B" w:rsidP="00A67BB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129"/>
        <w:gridCol w:w="1415"/>
        <w:gridCol w:w="6095"/>
      </w:tblGrid>
      <w:tr w:rsidR="00A67BBD" w:rsidRPr="00DC70C9" w:rsidTr="00334000">
        <w:tc>
          <w:tcPr>
            <w:tcW w:w="562" w:type="dxa"/>
            <w:vAlign w:val="center"/>
          </w:tcPr>
          <w:p w:rsidR="00A67BBD" w:rsidRPr="00521879" w:rsidRDefault="00A67BBD" w:rsidP="00334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7BBD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1879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  <w:p w:rsidR="00A67BBD" w:rsidRPr="0052187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9" w:type="dxa"/>
            <w:vAlign w:val="center"/>
          </w:tcPr>
          <w:p w:rsidR="00A67BBD" w:rsidRPr="0052187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187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Абонентский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номер</w:t>
            </w:r>
          </w:p>
          <w:p w:rsidR="00A67BBD" w:rsidRPr="0052187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5" w:type="dxa"/>
            <w:vAlign w:val="center"/>
          </w:tcPr>
          <w:p w:rsidR="00A67BBD" w:rsidRPr="0052187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1879">
              <w:rPr>
                <w:rFonts w:ascii="Times New Roman" w:eastAsia="Times New Roman" w:hAnsi="Times New Roman" w:cs="Times New Roman"/>
                <w:b/>
                <w:lang w:eastAsia="ru-RU"/>
              </w:rPr>
              <w:t>Тарифный план</w:t>
            </w:r>
          </w:p>
        </w:tc>
        <w:tc>
          <w:tcPr>
            <w:tcW w:w="6095" w:type="dxa"/>
            <w:vAlign w:val="center"/>
          </w:tcPr>
          <w:p w:rsidR="00A67BBD" w:rsidRPr="0052187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1879">
              <w:rPr>
                <w:rFonts w:ascii="Times New Roman" w:eastAsia="Times New Roman" w:hAnsi="Times New Roman" w:cs="Times New Roman"/>
                <w:b/>
                <w:lang w:eastAsia="ru-RU"/>
              </w:rPr>
              <w:t>Адрес установки</w:t>
            </w:r>
          </w:p>
        </w:tc>
      </w:tr>
      <w:tr w:rsidR="00A67BBD" w:rsidRPr="00DC70C9" w:rsidTr="00334000">
        <w:tc>
          <w:tcPr>
            <w:tcW w:w="562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9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8352580798</w:t>
            </w:r>
          </w:p>
        </w:tc>
        <w:tc>
          <w:tcPr>
            <w:tcW w:w="1415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609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428015,Г. ЧЕБОКСАРЫ,ПР-.МОСКОВСКИЙ,Д.2</w:t>
            </w:r>
          </w:p>
        </w:tc>
      </w:tr>
      <w:tr w:rsidR="00A67BBD" w:rsidRPr="00DC70C9" w:rsidTr="00334000">
        <w:tc>
          <w:tcPr>
            <w:tcW w:w="562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9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8352581922</w:t>
            </w:r>
          </w:p>
        </w:tc>
        <w:tc>
          <w:tcPr>
            <w:tcW w:w="141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928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609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428015,Г. ЧЕБОКСАРЫ,ПР-.МОСКОВСКИЙ,Д.2</w:t>
            </w:r>
          </w:p>
        </w:tc>
      </w:tr>
      <w:tr w:rsidR="00A67BBD" w:rsidRPr="00DC70C9" w:rsidTr="00334000">
        <w:tc>
          <w:tcPr>
            <w:tcW w:w="562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9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8352583887</w:t>
            </w:r>
          </w:p>
        </w:tc>
        <w:tc>
          <w:tcPr>
            <w:tcW w:w="141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928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609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428015,Г. ЧЕБОКСАРЫ,ПР-.МОСКОВСКИЙ,Д.2</w:t>
            </w:r>
          </w:p>
        </w:tc>
      </w:tr>
      <w:tr w:rsidR="00A67BBD" w:rsidRPr="00DC70C9" w:rsidTr="00334000">
        <w:tc>
          <w:tcPr>
            <w:tcW w:w="562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9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8352584013</w:t>
            </w:r>
          </w:p>
        </w:tc>
        <w:tc>
          <w:tcPr>
            <w:tcW w:w="141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928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609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428015,Г. ЧЕБОКСАРЫ,ПР-.МОСКОВСКИЙ,Д.2</w:t>
            </w:r>
          </w:p>
        </w:tc>
      </w:tr>
      <w:tr w:rsidR="00A67BBD" w:rsidRPr="00DC70C9" w:rsidTr="00334000">
        <w:tc>
          <w:tcPr>
            <w:tcW w:w="562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9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8352584047</w:t>
            </w:r>
          </w:p>
        </w:tc>
        <w:tc>
          <w:tcPr>
            <w:tcW w:w="141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928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609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428015,Г. ЧЕБОКСАРЫ,ПР-.МОСКОВСКИЙ,Д.2</w:t>
            </w:r>
          </w:p>
        </w:tc>
      </w:tr>
      <w:tr w:rsidR="00A67BBD" w:rsidRPr="00DC70C9" w:rsidTr="00334000">
        <w:tc>
          <w:tcPr>
            <w:tcW w:w="562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9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8352584208</w:t>
            </w:r>
          </w:p>
        </w:tc>
        <w:tc>
          <w:tcPr>
            <w:tcW w:w="141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928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609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428015,Г. ЧЕБОКСАРЫ,ПР-.МОСКОВСКИЙ,Д.2</w:t>
            </w:r>
          </w:p>
        </w:tc>
      </w:tr>
      <w:tr w:rsidR="00A67BBD" w:rsidRPr="00DC70C9" w:rsidTr="00334000">
        <w:tc>
          <w:tcPr>
            <w:tcW w:w="562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9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8352586355</w:t>
            </w:r>
          </w:p>
        </w:tc>
        <w:tc>
          <w:tcPr>
            <w:tcW w:w="141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928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609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428015,Г. ЧЕБОКСАРЫ,ПР-.МОСКОВСКИЙ,Д.2</w:t>
            </w:r>
          </w:p>
        </w:tc>
      </w:tr>
      <w:tr w:rsidR="00A67BBD" w:rsidRPr="00DC70C9" w:rsidTr="00334000">
        <w:tc>
          <w:tcPr>
            <w:tcW w:w="562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9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8352586667</w:t>
            </w:r>
          </w:p>
        </w:tc>
        <w:tc>
          <w:tcPr>
            <w:tcW w:w="141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928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609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428015,Г. ЧЕБОКСАРЫ,ПР-.МОСКОВСКИЙ,Д.2</w:t>
            </w:r>
          </w:p>
        </w:tc>
      </w:tr>
      <w:tr w:rsidR="00A67BBD" w:rsidRPr="00DC70C9" w:rsidTr="00334000">
        <w:tc>
          <w:tcPr>
            <w:tcW w:w="562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9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8352586818</w:t>
            </w:r>
          </w:p>
        </w:tc>
        <w:tc>
          <w:tcPr>
            <w:tcW w:w="141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928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609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428015,Г. ЧЕБОКСАРЫ,ПР-.МОСКОВСКИЙ,Д.2</w:t>
            </w:r>
          </w:p>
        </w:tc>
      </w:tr>
      <w:tr w:rsidR="00A67BBD" w:rsidRPr="00DC70C9" w:rsidTr="00334000">
        <w:tc>
          <w:tcPr>
            <w:tcW w:w="562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9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8352586856</w:t>
            </w:r>
          </w:p>
        </w:tc>
        <w:tc>
          <w:tcPr>
            <w:tcW w:w="141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928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609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428015,Г. ЧЕБОКСАРЫ,ПР-.МОСКОВСКИЙ,Д.2</w:t>
            </w:r>
          </w:p>
        </w:tc>
      </w:tr>
      <w:tr w:rsidR="00A67BBD" w:rsidRPr="00DC70C9" w:rsidTr="00334000">
        <w:tc>
          <w:tcPr>
            <w:tcW w:w="562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29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8352620437</w:t>
            </w:r>
          </w:p>
        </w:tc>
        <w:tc>
          <w:tcPr>
            <w:tcW w:w="141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928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609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428015,Г. ЧЕБОКСАРЫ,ПР-.МОСКОВСКИЙ,Д.2</w:t>
            </w:r>
          </w:p>
        </w:tc>
      </w:tr>
      <w:tr w:rsidR="00A67BBD" w:rsidRPr="00DC70C9" w:rsidTr="00334000">
        <w:tc>
          <w:tcPr>
            <w:tcW w:w="562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29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8352622588</w:t>
            </w:r>
          </w:p>
        </w:tc>
        <w:tc>
          <w:tcPr>
            <w:tcW w:w="141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928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609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428015,Г. ЧЕБОКСАРЫ,ПР-.МОСКОВСКИЙ,Д.2</w:t>
            </w:r>
          </w:p>
        </w:tc>
      </w:tr>
      <w:tr w:rsidR="00A67BBD" w:rsidRPr="00DC70C9" w:rsidTr="00334000">
        <w:tc>
          <w:tcPr>
            <w:tcW w:w="562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29" w:type="dxa"/>
            <w:vAlign w:val="center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8352628864</w:t>
            </w:r>
          </w:p>
        </w:tc>
        <w:tc>
          <w:tcPr>
            <w:tcW w:w="141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4928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6095" w:type="dxa"/>
          </w:tcPr>
          <w:p w:rsidR="00A67BBD" w:rsidRPr="00DC70C9" w:rsidRDefault="00A67BBD" w:rsidP="0033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0C9">
              <w:rPr>
                <w:rFonts w:ascii="Times New Roman" w:eastAsia="Times New Roman" w:hAnsi="Times New Roman" w:cs="Times New Roman"/>
                <w:lang w:eastAsia="ru-RU"/>
              </w:rPr>
              <w:t>428015,Г. ЧЕБОКСАРЫ,ПР-.МОСКОВСКИЙ,Д.2</w:t>
            </w:r>
          </w:p>
        </w:tc>
      </w:tr>
    </w:tbl>
    <w:p w:rsidR="00A67BBD" w:rsidRDefault="00A67BBD" w:rsidP="00A67BB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163" w:type="pct"/>
        <w:tblLook w:val="04A0" w:firstRow="1" w:lastRow="0" w:firstColumn="1" w:lastColumn="0" w:noHBand="0" w:noVBand="1"/>
      </w:tblPr>
      <w:tblGrid>
        <w:gridCol w:w="4056"/>
        <w:gridCol w:w="1220"/>
        <w:gridCol w:w="876"/>
        <w:gridCol w:w="519"/>
        <w:gridCol w:w="876"/>
        <w:gridCol w:w="313"/>
        <w:gridCol w:w="2311"/>
        <w:gridCol w:w="257"/>
      </w:tblGrid>
      <w:tr w:rsidR="009356E5" w:rsidRPr="00521879" w:rsidTr="009356E5">
        <w:trPr>
          <w:trHeight w:val="318"/>
        </w:trPr>
        <w:tc>
          <w:tcPr>
            <w:tcW w:w="3769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56E5" w:rsidRPr="00521879" w:rsidRDefault="009356E5" w:rsidP="000F56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1879">
              <w:rPr>
                <w:rFonts w:ascii="Times New Roman" w:hAnsi="Times New Roman" w:cs="Times New Roman"/>
                <w:b/>
              </w:rPr>
              <w:t>Предоставление междугородных телефонных соединений абоненту сети фиксированной телефонной связи для передачи голосовой информации, факсимильных сообщений и данных по магистральным каналам связи автоматическим способом.</w:t>
            </w:r>
          </w:p>
        </w:tc>
        <w:tc>
          <w:tcPr>
            <w:tcW w:w="110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6E5" w:rsidRPr="00521879" w:rsidRDefault="009356E5" w:rsidP="000F56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1879">
              <w:rPr>
                <w:rFonts w:ascii="Times New Roman" w:hAnsi="Times New Roman" w:cs="Times New Roman"/>
                <w:b/>
              </w:rPr>
              <w:t>Стоимость одн</w:t>
            </w:r>
            <w:r>
              <w:rPr>
                <w:rFonts w:ascii="Times New Roman" w:hAnsi="Times New Roman" w:cs="Times New Roman"/>
                <w:b/>
              </w:rPr>
              <w:t>ой минуты соединения, в рублях без</w:t>
            </w:r>
            <w:r w:rsidRPr="00521879">
              <w:rPr>
                <w:rFonts w:ascii="Times New Roman" w:hAnsi="Times New Roman" w:cs="Times New Roman"/>
                <w:b/>
              </w:rPr>
              <w:t xml:space="preserve"> НДС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9356E5">
        <w:trPr>
          <w:trHeight w:val="995"/>
        </w:trPr>
        <w:tc>
          <w:tcPr>
            <w:tcW w:w="3769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6E5" w:rsidRPr="00521879" w:rsidRDefault="009356E5" w:rsidP="000F56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356E5" w:rsidRPr="00521879" w:rsidRDefault="009356E5" w:rsidP="000F568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9356E5">
        <w:trPr>
          <w:trHeight w:val="50"/>
        </w:trPr>
        <w:tc>
          <w:tcPr>
            <w:tcW w:w="3769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56E5" w:rsidRPr="00521879" w:rsidRDefault="009356E5" w:rsidP="000F56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6E5" w:rsidRPr="00521879" w:rsidRDefault="009356E5" w:rsidP="000F568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9356E5">
        <w:trPr>
          <w:trHeight w:val="59"/>
        </w:trPr>
        <w:tc>
          <w:tcPr>
            <w:tcW w:w="3769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56E5" w:rsidRPr="00521879" w:rsidRDefault="009356E5" w:rsidP="000F56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6E5" w:rsidRPr="00521879" w:rsidRDefault="009356E5" w:rsidP="000F568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9356E5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В рабочие дни недели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в часы с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08.00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9356E5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на расстоянии: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866633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до 100 км.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56E5" w:rsidRPr="006A3761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866633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от 101 до 600 км.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866633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от 601 до 1200 км.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866633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от 1201 до 3000 км.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866633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от 3001 до 5000 км.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866633">
        <w:trPr>
          <w:trHeight w:val="79"/>
        </w:trPr>
        <w:tc>
          <w:tcPr>
            <w:tcW w:w="19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свыше  5000 км.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9356E5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В рабочие дни недели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в часы с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08.00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9356E5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 xml:space="preserve">в выходные и праздничные дни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9356E5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круглосуточно на расстоянии: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866633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до 100 км.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56E5" w:rsidRPr="006A3761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866633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от 101 до 600 км.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866633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от 601 до 1200 км.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866633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от 1201 до 3000 км.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866633">
        <w:trPr>
          <w:trHeight w:val="303"/>
        </w:trPr>
        <w:tc>
          <w:tcPr>
            <w:tcW w:w="19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от 3001 до 5000 км.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356E5" w:rsidRPr="00521879" w:rsidTr="00866633">
        <w:trPr>
          <w:trHeight w:val="80"/>
        </w:trPr>
        <w:tc>
          <w:tcPr>
            <w:tcW w:w="19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свыше  5000 км.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56E5" w:rsidRPr="00521879" w:rsidRDefault="009356E5" w:rsidP="000F56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6E5" w:rsidRPr="00521879" w:rsidRDefault="009356E5" w:rsidP="000F56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356E5" w:rsidRDefault="009356E5" w:rsidP="00A67BB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227" w:type="pct"/>
        <w:tblInd w:w="98" w:type="dxa"/>
        <w:tblLook w:val="00A0" w:firstRow="1" w:lastRow="0" w:firstColumn="1" w:lastColumn="0" w:noHBand="0" w:noVBand="0"/>
      </w:tblPr>
      <w:tblGrid>
        <w:gridCol w:w="5082"/>
        <w:gridCol w:w="5475"/>
      </w:tblGrid>
      <w:tr w:rsidR="00A67BBD" w:rsidRPr="00C32DC4" w:rsidTr="009356E5">
        <w:trPr>
          <w:trHeight w:val="419"/>
        </w:trPr>
        <w:tc>
          <w:tcPr>
            <w:tcW w:w="2407" w:type="pct"/>
            <w:vAlign w:val="center"/>
          </w:tcPr>
          <w:p w:rsidR="00A67BBD" w:rsidRPr="00C32DC4" w:rsidRDefault="00A67BBD" w:rsidP="00334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Оператор</w:t>
            </w:r>
          </w:p>
          <w:p w:rsidR="00A67BBD" w:rsidRPr="00C32DC4" w:rsidRDefault="00A67BBD" w:rsidP="00EB45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C32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93" w:type="pct"/>
            <w:vAlign w:val="center"/>
          </w:tcPr>
          <w:p w:rsidR="00A67BBD" w:rsidRPr="00C32DC4" w:rsidRDefault="00A67BBD" w:rsidP="00334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  <w:p w:rsidR="00A67BBD" w:rsidRPr="00C32DC4" w:rsidRDefault="00A67BBD" w:rsidP="003340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2D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ФЕДЕРАЛЬНОЙ АНТИМОНОПОЛЬНОЙ СЛУЖБЫ ПО ЧР-ЧУВАШИИ</w:t>
            </w:r>
          </w:p>
        </w:tc>
      </w:tr>
      <w:tr w:rsidR="00A67BBD" w:rsidRPr="00C32DC4" w:rsidTr="009356E5">
        <w:trPr>
          <w:trHeight w:val="383"/>
        </w:trPr>
        <w:tc>
          <w:tcPr>
            <w:tcW w:w="2407" w:type="pct"/>
            <w:vAlign w:val="center"/>
          </w:tcPr>
          <w:p w:rsidR="00A67BBD" w:rsidRPr="00C32DC4" w:rsidRDefault="00A67BBD" w:rsidP="0033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67BBD" w:rsidRPr="00C32DC4" w:rsidRDefault="00A67BBD" w:rsidP="00EB45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2D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_____________ / </w:t>
            </w:r>
            <w:r w:rsidR="00EB45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593" w:type="pct"/>
            <w:vAlign w:val="center"/>
          </w:tcPr>
          <w:p w:rsidR="00A67BBD" w:rsidRPr="00C32DC4" w:rsidRDefault="00A67BBD" w:rsidP="0033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32D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_____________</w:t>
            </w:r>
            <w:r w:rsidRPr="00C32D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C32DC4">
              <w:t xml:space="preserve"> </w:t>
            </w:r>
            <w:r w:rsidRPr="00C32D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Котеев</w:t>
            </w:r>
            <w:r w:rsidRPr="00C32D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32D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Валерий Вячеславович</w:t>
            </w:r>
            <w:r w:rsidRPr="00C32D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32D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/</w:t>
            </w:r>
          </w:p>
        </w:tc>
      </w:tr>
      <w:tr w:rsidR="00A67BBD" w:rsidRPr="00C32DC4" w:rsidTr="009356E5">
        <w:trPr>
          <w:trHeight w:val="88"/>
        </w:trPr>
        <w:tc>
          <w:tcPr>
            <w:tcW w:w="2407" w:type="pct"/>
          </w:tcPr>
          <w:p w:rsidR="00A67BBD" w:rsidRPr="00C32DC4" w:rsidRDefault="00A67BBD" w:rsidP="00334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3" w:type="pct"/>
          </w:tcPr>
          <w:p w:rsidR="00A67BBD" w:rsidRPr="00C32DC4" w:rsidRDefault="0074738B" w:rsidP="00334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действующего</w:t>
            </w:r>
            <w:r w:rsidRPr="00DC70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 основании </w:t>
            </w:r>
            <w:r w:rsidRPr="00263DC0">
              <w:rPr>
                <w:rFonts w:ascii="Times New Roman" w:eastAsia="Times New Roman" w:hAnsi="Times New Roman" w:cs="Times New Roman"/>
                <w:lang w:eastAsia="ru-RU"/>
              </w:rPr>
              <w:t>Положения о территориальном органе Федеральной антимонопольной службы, утвержденного приказом ФАС России от 23.07.2015 № 649/15</w:t>
            </w:r>
          </w:p>
        </w:tc>
      </w:tr>
    </w:tbl>
    <w:p w:rsidR="00255D78" w:rsidRDefault="00255D78" w:rsidP="00C53844">
      <w:pPr>
        <w:tabs>
          <w:tab w:val="left" w:pos="5955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sectPr w:rsidR="00255D78" w:rsidSect="0074738B">
      <w:headerReference w:type="even" r:id="rId12"/>
      <w:footerReference w:type="even" r:id="rId13"/>
      <w:footerReference w:type="default" r:id="rId14"/>
      <w:pgSz w:w="11906" w:h="16838" w:code="9"/>
      <w:pgMar w:top="851" w:right="851" w:bottom="993" w:left="1172" w:header="567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12D" w:rsidRDefault="0000712D" w:rsidP="007E3DE8">
      <w:pPr>
        <w:spacing w:after="0" w:line="240" w:lineRule="auto"/>
      </w:pPr>
      <w:r>
        <w:separator/>
      </w:r>
    </w:p>
  </w:endnote>
  <w:endnote w:type="continuationSeparator" w:id="0">
    <w:p w:rsidR="0000712D" w:rsidRDefault="0000712D" w:rsidP="007E3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14" w:rsidRDefault="00B74614" w:rsidP="001A758E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74614" w:rsidRDefault="00B74614" w:rsidP="001A758E">
    <w:pPr>
      <w:pStyle w:val="a4"/>
      <w:ind w:right="360"/>
    </w:pPr>
  </w:p>
  <w:p w:rsidR="00B74614" w:rsidRDefault="00B7461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14" w:rsidRPr="00D4160C" w:rsidRDefault="00B74614" w:rsidP="001A758E">
    <w:pPr>
      <w:pStyle w:val="a4"/>
      <w:framePr w:wrap="around" w:vAnchor="text" w:hAnchor="margin" w:xAlign="right" w:y="1"/>
      <w:rPr>
        <w:rStyle w:val="a8"/>
        <w:rFonts w:ascii="Times New Roman" w:hAnsi="Times New Roman" w:cs="Times New Roman"/>
        <w:sz w:val="16"/>
        <w:szCs w:val="16"/>
      </w:rPr>
    </w:pPr>
    <w:r w:rsidRPr="00D4160C">
      <w:rPr>
        <w:rStyle w:val="a8"/>
        <w:rFonts w:ascii="Times New Roman" w:hAnsi="Times New Roman" w:cs="Times New Roman"/>
        <w:sz w:val="16"/>
        <w:szCs w:val="16"/>
      </w:rPr>
      <w:fldChar w:fldCharType="begin"/>
    </w:r>
    <w:r w:rsidRPr="00D4160C">
      <w:rPr>
        <w:rStyle w:val="a8"/>
        <w:rFonts w:ascii="Times New Roman" w:hAnsi="Times New Roman" w:cs="Times New Roman"/>
        <w:sz w:val="16"/>
        <w:szCs w:val="16"/>
      </w:rPr>
      <w:instrText xml:space="preserve">PAGE  </w:instrText>
    </w:r>
    <w:r w:rsidRPr="00D4160C">
      <w:rPr>
        <w:rStyle w:val="a8"/>
        <w:rFonts w:ascii="Times New Roman" w:hAnsi="Times New Roman" w:cs="Times New Roman"/>
        <w:sz w:val="16"/>
        <w:szCs w:val="16"/>
      </w:rPr>
      <w:fldChar w:fldCharType="separate"/>
    </w:r>
    <w:r w:rsidR="0000712D">
      <w:rPr>
        <w:rStyle w:val="a8"/>
        <w:rFonts w:ascii="Times New Roman" w:hAnsi="Times New Roman" w:cs="Times New Roman"/>
        <w:noProof/>
        <w:sz w:val="16"/>
        <w:szCs w:val="16"/>
      </w:rPr>
      <w:t>1</w:t>
    </w:r>
    <w:r w:rsidRPr="00D4160C">
      <w:rPr>
        <w:rStyle w:val="a8"/>
        <w:rFonts w:ascii="Times New Roman" w:hAnsi="Times New Roman" w:cs="Times New Roman"/>
        <w:sz w:val="16"/>
        <w:szCs w:val="16"/>
      </w:rPr>
      <w:fldChar w:fldCharType="end"/>
    </w:r>
  </w:p>
  <w:p w:rsidR="00B74614" w:rsidRDefault="00B74614" w:rsidP="001A758E">
    <w:pPr>
      <w:pStyle w:val="a4"/>
      <w:tabs>
        <w:tab w:val="left" w:pos="9355"/>
      </w:tabs>
      <w:ind w:right="360"/>
      <w:jc w:val="right"/>
    </w:pPr>
  </w:p>
  <w:p w:rsidR="00B74614" w:rsidRDefault="00B7461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12D" w:rsidRDefault="0000712D" w:rsidP="007E3DE8">
      <w:pPr>
        <w:spacing w:after="0" w:line="240" w:lineRule="auto"/>
      </w:pPr>
      <w:r>
        <w:separator/>
      </w:r>
    </w:p>
  </w:footnote>
  <w:footnote w:type="continuationSeparator" w:id="0">
    <w:p w:rsidR="0000712D" w:rsidRDefault="0000712D" w:rsidP="007E3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14" w:rsidRDefault="00B74614" w:rsidP="001A758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74614" w:rsidRDefault="00B74614">
    <w:pPr>
      <w:pStyle w:val="a6"/>
    </w:pPr>
  </w:p>
  <w:p w:rsidR="00B74614" w:rsidRDefault="00B7461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61B7"/>
    <w:multiLevelType w:val="hybridMultilevel"/>
    <w:tmpl w:val="0CC2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684"/>
    <w:multiLevelType w:val="hybridMultilevel"/>
    <w:tmpl w:val="D00C0D2E"/>
    <w:lvl w:ilvl="0" w:tplc="C8C4909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9036A1"/>
    <w:multiLevelType w:val="multilevel"/>
    <w:tmpl w:val="F1307B8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BE3AF1"/>
    <w:multiLevelType w:val="hybridMultilevel"/>
    <w:tmpl w:val="CD58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624FE"/>
    <w:multiLevelType w:val="hybridMultilevel"/>
    <w:tmpl w:val="BBB0D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108CC"/>
    <w:multiLevelType w:val="hybridMultilevel"/>
    <w:tmpl w:val="E39EE656"/>
    <w:lvl w:ilvl="0" w:tplc="C8C4909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>
    <w:nsid w:val="198E0CDC"/>
    <w:multiLevelType w:val="hybridMultilevel"/>
    <w:tmpl w:val="B052A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6075B"/>
    <w:multiLevelType w:val="hybridMultilevel"/>
    <w:tmpl w:val="B1605F84"/>
    <w:lvl w:ilvl="0" w:tplc="49BC0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485760"/>
    <w:multiLevelType w:val="hybridMultilevel"/>
    <w:tmpl w:val="25ACB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16730"/>
    <w:multiLevelType w:val="multilevel"/>
    <w:tmpl w:val="183066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945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>
    <w:nsid w:val="20D37BFC"/>
    <w:multiLevelType w:val="hybridMultilevel"/>
    <w:tmpl w:val="3B187270"/>
    <w:lvl w:ilvl="0" w:tplc="B71A0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0E0872"/>
    <w:multiLevelType w:val="hybridMultilevel"/>
    <w:tmpl w:val="50E82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F0831"/>
    <w:multiLevelType w:val="hybridMultilevel"/>
    <w:tmpl w:val="C51690AE"/>
    <w:lvl w:ilvl="0" w:tplc="DE3ADEB4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E47CA1"/>
    <w:multiLevelType w:val="multilevel"/>
    <w:tmpl w:val="0D304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38E85232"/>
    <w:multiLevelType w:val="hybridMultilevel"/>
    <w:tmpl w:val="D1AAF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2610D"/>
    <w:multiLevelType w:val="hybridMultilevel"/>
    <w:tmpl w:val="381E6A28"/>
    <w:lvl w:ilvl="0" w:tplc="F2BE0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24E9F6">
      <w:numFmt w:val="none"/>
      <w:lvlText w:val=""/>
      <w:lvlJc w:val="left"/>
      <w:pPr>
        <w:tabs>
          <w:tab w:val="num" w:pos="360"/>
        </w:tabs>
      </w:pPr>
    </w:lvl>
    <w:lvl w:ilvl="2" w:tplc="465A4106">
      <w:numFmt w:val="none"/>
      <w:lvlText w:val=""/>
      <w:lvlJc w:val="left"/>
      <w:pPr>
        <w:tabs>
          <w:tab w:val="num" w:pos="360"/>
        </w:tabs>
      </w:pPr>
    </w:lvl>
    <w:lvl w:ilvl="3" w:tplc="EB22FAFC">
      <w:numFmt w:val="none"/>
      <w:lvlText w:val=""/>
      <w:lvlJc w:val="left"/>
      <w:pPr>
        <w:tabs>
          <w:tab w:val="num" w:pos="360"/>
        </w:tabs>
      </w:pPr>
    </w:lvl>
    <w:lvl w:ilvl="4" w:tplc="25384A66">
      <w:numFmt w:val="none"/>
      <w:lvlText w:val=""/>
      <w:lvlJc w:val="left"/>
      <w:pPr>
        <w:tabs>
          <w:tab w:val="num" w:pos="360"/>
        </w:tabs>
      </w:pPr>
    </w:lvl>
    <w:lvl w:ilvl="5" w:tplc="BA306FA8">
      <w:numFmt w:val="none"/>
      <w:lvlText w:val=""/>
      <w:lvlJc w:val="left"/>
      <w:pPr>
        <w:tabs>
          <w:tab w:val="num" w:pos="360"/>
        </w:tabs>
      </w:pPr>
    </w:lvl>
    <w:lvl w:ilvl="6" w:tplc="0D720A50">
      <w:numFmt w:val="none"/>
      <w:lvlText w:val=""/>
      <w:lvlJc w:val="left"/>
      <w:pPr>
        <w:tabs>
          <w:tab w:val="num" w:pos="360"/>
        </w:tabs>
      </w:pPr>
    </w:lvl>
    <w:lvl w:ilvl="7" w:tplc="DF6CC3E4">
      <w:numFmt w:val="none"/>
      <w:lvlText w:val=""/>
      <w:lvlJc w:val="left"/>
      <w:pPr>
        <w:tabs>
          <w:tab w:val="num" w:pos="360"/>
        </w:tabs>
      </w:pPr>
    </w:lvl>
    <w:lvl w:ilvl="8" w:tplc="A6E2CFC0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9B3417F"/>
    <w:multiLevelType w:val="hybridMultilevel"/>
    <w:tmpl w:val="94A06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E805DC"/>
    <w:multiLevelType w:val="hybridMultilevel"/>
    <w:tmpl w:val="08F01874"/>
    <w:lvl w:ilvl="0" w:tplc="69BCD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A41542">
      <w:numFmt w:val="none"/>
      <w:lvlText w:val=""/>
      <w:lvlJc w:val="left"/>
      <w:pPr>
        <w:tabs>
          <w:tab w:val="num" w:pos="360"/>
        </w:tabs>
      </w:pPr>
    </w:lvl>
    <w:lvl w:ilvl="2" w:tplc="C7F6AAEC">
      <w:numFmt w:val="none"/>
      <w:lvlText w:val=""/>
      <w:lvlJc w:val="left"/>
      <w:pPr>
        <w:tabs>
          <w:tab w:val="num" w:pos="360"/>
        </w:tabs>
      </w:pPr>
    </w:lvl>
    <w:lvl w:ilvl="3" w:tplc="8D9407C8">
      <w:numFmt w:val="none"/>
      <w:lvlText w:val=""/>
      <w:lvlJc w:val="left"/>
      <w:pPr>
        <w:tabs>
          <w:tab w:val="num" w:pos="360"/>
        </w:tabs>
      </w:pPr>
    </w:lvl>
    <w:lvl w:ilvl="4" w:tplc="05083DBC">
      <w:numFmt w:val="none"/>
      <w:lvlText w:val=""/>
      <w:lvlJc w:val="left"/>
      <w:pPr>
        <w:tabs>
          <w:tab w:val="num" w:pos="360"/>
        </w:tabs>
      </w:pPr>
    </w:lvl>
    <w:lvl w:ilvl="5" w:tplc="DD06E02A">
      <w:numFmt w:val="none"/>
      <w:lvlText w:val=""/>
      <w:lvlJc w:val="left"/>
      <w:pPr>
        <w:tabs>
          <w:tab w:val="num" w:pos="360"/>
        </w:tabs>
      </w:pPr>
    </w:lvl>
    <w:lvl w:ilvl="6" w:tplc="2D42845E">
      <w:numFmt w:val="none"/>
      <w:lvlText w:val=""/>
      <w:lvlJc w:val="left"/>
      <w:pPr>
        <w:tabs>
          <w:tab w:val="num" w:pos="360"/>
        </w:tabs>
      </w:pPr>
    </w:lvl>
    <w:lvl w:ilvl="7" w:tplc="9ABE1052">
      <w:numFmt w:val="none"/>
      <w:lvlText w:val=""/>
      <w:lvlJc w:val="left"/>
      <w:pPr>
        <w:tabs>
          <w:tab w:val="num" w:pos="360"/>
        </w:tabs>
      </w:pPr>
    </w:lvl>
    <w:lvl w:ilvl="8" w:tplc="9F1C772C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05409F9"/>
    <w:multiLevelType w:val="hybridMultilevel"/>
    <w:tmpl w:val="71FA16F0"/>
    <w:lvl w:ilvl="0" w:tplc="C9D0A64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9">
    <w:nsid w:val="43AF6541"/>
    <w:multiLevelType w:val="multilevel"/>
    <w:tmpl w:val="79E00E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434412B"/>
    <w:multiLevelType w:val="multilevel"/>
    <w:tmpl w:val="7592DB72"/>
    <w:lvl w:ilvl="0">
      <w:start w:val="5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5.%2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2">
      <w:start w:val="1"/>
      <w:numFmt w:val="none"/>
      <w:lvlText w:val="%12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none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77C2FE4"/>
    <w:multiLevelType w:val="hybridMultilevel"/>
    <w:tmpl w:val="FE92D4A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516EAD"/>
    <w:multiLevelType w:val="hybridMultilevel"/>
    <w:tmpl w:val="62FCC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1E4520"/>
    <w:multiLevelType w:val="hybridMultilevel"/>
    <w:tmpl w:val="532C2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0E4FD1"/>
    <w:multiLevelType w:val="multilevel"/>
    <w:tmpl w:val="CD1A157E"/>
    <w:lvl w:ilvl="0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>
    <w:nsid w:val="5975399B"/>
    <w:multiLevelType w:val="multilevel"/>
    <w:tmpl w:val="1C02E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>
    <w:nsid w:val="5EA400E4"/>
    <w:multiLevelType w:val="hybridMultilevel"/>
    <w:tmpl w:val="25ACB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3A2EB1"/>
    <w:multiLevelType w:val="hybridMultilevel"/>
    <w:tmpl w:val="039A6730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8">
    <w:nsid w:val="629411FF"/>
    <w:multiLevelType w:val="hybridMultilevel"/>
    <w:tmpl w:val="49D499F8"/>
    <w:lvl w:ilvl="0" w:tplc="EA1CC3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A70725C"/>
    <w:multiLevelType w:val="multilevel"/>
    <w:tmpl w:val="4410A9A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C2F7B84"/>
    <w:multiLevelType w:val="hybridMultilevel"/>
    <w:tmpl w:val="75802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9612E9"/>
    <w:multiLevelType w:val="multilevel"/>
    <w:tmpl w:val="752EC612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19"/>
  </w:num>
  <w:num w:numId="4">
    <w:abstractNumId w:val="18"/>
  </w:num>
  <w:num w:numId="5">
    <w:abstractNumId w:val="7"/>
  </w:num>
  <w:num w:numId="6">
    <w:abstractNumId w:val="12"/>
  </w:num>
  <w:num w:numId="7">
    <w:abstractNumId w:val="4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4"/>
  </w:num>
  <w:num w:numId="11">
    <w:abstractNumId w:val="3"/>
  </w:num>
  <w:num w:numId="12">
    <w:abstractNumId w:val="6"/>
  </w:num>
  <w:num w:numId="13">
    <w:abstractNumId w:val="26"/>
  </w:num>
  <w:num w:numId="14">
    <w:abstractNumId w:val="8"/>
  </w:num>
  <w:num w:numId="15">
    <w:abstractNumId w:val="25"/>
  </w:num>
  <w:num w:numId="16">
    <w:abstractNumId w:val="27"/>
  </w:num>
  <w:num w:numId="17">
    <w:abstractNumId w:val="0"/>
  </w:num>
  <w:num w:numId="18">
    <w:abstractNumId w:val="23"/>
  </w:num>
  <w:num w:numId="19">
    <w:abstractNumId w:val="9"/>
  </w:num>
  <w:num w:numId="20">
    <w:abstractNumId w:val="16"/>
  </w:num>
  <w:num w:numId="21">
    <w:abstractNumId w:val="22"/>
  </w:num>
  <w:num w:numId="22">
    <w:abstractNumId w:val="31"/>
  </w:num>
  <w:num w:numId="23">
    <w:abstractNumId w:val="2"/>
  </w:num>
  <w:num w:numId="24">
    <w:abstractNumId w:val="29"/>
  </w:num>
  <w:num w:numId="25">
    <w:abstractNumId w:val="5"/>
  </w:num>
  <w:num w:numId="26">
    <w:abstractNumId w:val="1"/>
  </w:num>
  <w:num w:numId="27">
    <w:abstractNumId w:val="28"/>
  </w:num>
  <w:num w:numId="28">
    <w:abstractNumId w:val="21"/>
  </w:num>
  <w:num w:numId="29">
    <w:abstractNumId w:val="10"/>
  </w:num>
  <w:num w:numId="30">
    <w:abstractNumId w:val="24"/>
  </w:num>
  <w:num w:numId="31">
    <w:abstractNumId w:val="13"/>
  </w:num>
  <w:num w:numId="32">
    <w:abstractNumId w:val="20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DEC"/>
    <w:rsid w:val="000010A6"/>
    <w:rsid w:val="00002F35"/>
    <w:rsid w:val="0000466E"/>
    <w:rsid w:val="0000712D"/>
    <w:rsid w:val="00010593"/>
    <w:rsid w:val="00010CAA"/>
    <w:rsid w:val="00011002"/>
    <w:rsid w:val="000110D6"/>
    <w:rsid w:val="000126E6"/>
    <w:rsid w:val="000147B4"/>
    <w:rsid w:val="000154A3"/>
    <w:rsid w:val="00017345"/>
    <w:rsid w:val="000233BB"/>
    <w:rsid w:val="00023939"/>
    <w:rsid w:val="00024DAA"/>
    <w:rsid w:val="00025CCF"/>
    <w:rsid w:val="00025EFE"/>
    <w:rsid w:val="0003026F"/>
    <w:rsid w:val="00030BF5"/>
    <w:rsid w:val="00031BE8"/>
    <w:rsid w:val="000326A4"/>
    <w:rsid w:val="000357DD"/>
    <w:rsid w:val="000368D4"/>
    <w:rsid w:val="000370C1"/>
    <w:rsid w:val="00037950"/>
    <w:rsid w:val="0004035B"/>
    <w:rsid w:val="0004193C"/>
    <w:rsid w:val="00041BED"/>
    <w:rsid w:val="0004241A"/>
    <w:rsid w:val="00043397"/>
    <w:rsid w:val="000510B6"/>
    <w:rsid w:val="00054502"/>
    <w:rsid w:val="00054798"/>
    <w:rsid w:val="000551A0"/>
    <w:rsid w:val="00055C56"/>
    <w:rsid w:val="00056D11"/>
    <w:rsid w:val="00057AA3"/>
    <w:rsid w:val="00061940"/>
    <w:rsid w:val="00061E03"/>
    <w:rsid w:val="00062736"/>
    <w:rsid w:val="00070A9B"/>
    <w:rsid w:val="00071F99"/>
    <w:rsid w:val="00073CBA"/>
    <w:rsid w:val="000823E0"/>
    <w:rsid w:val="00084FED"/>
    <w:rsid w:val="00086347"/>
    <w:rsid w:val="00087D24"/>
    <w:rsid w:val="00090537"/>
    <w:rsid w:val="00091039"/>
    <w:rsid w:val="0009128D"/>
    <w:rsid w:val="000914FA"/>
    <w:rsid w:val="0009179C"/>
    <w:rsid w:val="00091DBA"/>
    <w:rsid w:val="000922B5"/>
    <w:rsid w:val="00093196"/>
    <w:rsid w:val="00095898"/>
    <w:rsid w:val="00095EAC"/>
    <w:rsid w:val="00096BD7"/>
    <w:rsid w:val="00096F22"/>
    <w:rsid w:val="000974BC"/>
    <w:rsid w:val="00097B82"/>
    <w:rsid w:val="000A2BA2"/>
    <w:rsid w:val="000A32E1"/>
    <w:rsid w:val="000A432A"/>
    <w:rsid w:val="000A4389"/>
    <w:rsid w:val="000A518F"/>
    <w:rsid w:val="000A5251"/>
    <w:rsid w:val="000A5CA4"/>
    <w:rsid w:val="000A7C81"/>
    <w:rsid w:val="000B15D2"/>
    <w:rsid w:val="000B4203"/>
    <w:rsid w:val="000B4286"/>
    <w:rsid w:val="000B4399"/>
    <w:rsid w:val="000B4EC4"/>
    <w:rsid w:val="000C0834"/>
    <w:rsid w:val="000C2D34"/>
    <w:rsid w:val="000C6B59"/>
    <w:rsid w:val="000D04C8"/>
    <w:rsid w:val="000D4334"/>
    <w:rsid w:val="000D777C"/>
    <w:rsid w:val="000E014F"/>
    <w:rsid w:val="000E1FF0"/>
    <w:rsid w:val="000E2D4B"/>
    <w:rsid w:val="000E32B0"/>
    <w:rsid w:val="000E4CF7"/>
    <w:rsid w:val="000E4DDC"/>
    <w:rsid w:val="000E5766"/>
    <w:rsid w:val="000E60EE"/>
    <w:rsid w:val="000E6863"/>
    <w:rsid w:val="00100269"/>
    <w:rsid w:val="00102800"/>
    <w:rsid w:val="00102C1F"/>
    <w:rsid w:val="001051BC"/>
    <w:rsid w:val="00105DAD"/>
    <w:rsid w:val="00105EEE"/>
    <w:rsid w:val="001061E1"/>
    <w:rsid w:val="00106EA2"/>
    <w:rsid w:val="001079F1"/>
    <w:rsid w:val="001111A4"/>
    <w:rsid w:val="00111B16"/>
    <w:rsid w:val="00111D1C"/>
    <w:rsid w:val="00111D8A"/>
    <w:rsid w:val="001154E3"/>
    <w:rsid w:val="00116C46"/>
    <w:rsid w:val="00116E92"/>
    <w:rsid w:val="00120874"/>
    <w:rsid w:val="001214E4"/>
    <w:rsid w:val="00122076"/>
    <w:rsid w:val="001226F4"/>
    <w:rsid w:val="001238DE"/>
    <w:rsid w:val="00131047"/>
    <w:rsid w:val="001313CC"/>
    <w:rsid w:val="0013177F"/>
    <w:rsid w:val="001358B0"/>
    <w:rsid w:val="001377A8"/>
    <w:rsid w:val="00142D3B"/>
    <w:rsid w:val="0014697C"/>
    <w:rsid w:val="00152717"/>
    <w:rsid w:val="00156C96"/>
    <w:rsid w:val="0015760F"/>
    <w:rsid w:val="001608F5"/>
    <w:rsid w:val="00160B98"/>
    <w:rsid w:val="00163062"/>
    <w:rsid w:val="001642AC"/>
    <w:rsid w:val="00164C3B"/>
    <w:rsid w:val="00166B2D"/>
    <w:rsid w:val="00170741"/>
    <w:rsid w:val="00176CEA"/>
    <w:rsid w:val="001777AA"/>
    <w:rsid w:val="001824F2"/>
    <w:rsid w:val="00182E20"/>
    <w:rsid w:val="001851B0"/>
    <w:rsid w:val="001860C0"/>
    <w:rsid w:val="001868FD"/>
    <w:rsid w:val="00186937"/>
    <w:rsid w:val="00194CCC"/>
    <w:rsid w:val="00195184"/>
    <w:rsid w:val="0019557E"/>
    <w:rsid w:val="00195D83"/>
    <w:rsid w:val="00197E27"/>
    <w:rsid w:val="001A00FC"/>
    <w:rsid w:val="001A52D6"/>
    <w:rsid w:val="001A5C6D"/>
    <w:rsid w:val="001A6D9E"/>
    <w:rsid w:val="001A758E"/>
    <w:rsid w:val="001A75C7"/>
    <w:rsid w:val="001A7632"/>
    <w:rsid w:val="001A78CF"/>
    <w:rsid w:val="001B14C4"/>
    <w:rsid w:val="001B1CA7"/>
    <w:rsid w:val="001B239C"/>
    <w:rsid w:val="001B3FDA"/>
    <w:rsid w:val="001B4229"/>
    <w:rsid w:val="001B6175"/>
    <w:rsid w:val="001B7E3B"/>
    <w:rsid w:val="001B7E82"/>
    <w:rsid w:val="001C22C4"/>
    <w:rsid w:val="001C486C"/>
    <w:rsid w:val="001C4A6E"/>
    <w:rsid w:val="001C4E92"/>
    <w:rsid w:val="001C5160"/>
    <w:rsid w:val="001D0408"/>
    <w:rsid w:val="001D0666"/>
    <w:rsid w:val="001D2A67"/>
    <w:rsid w:val="001D3EBA"/>
    <w:rsid w:val="001D4093"/>
    <w:rsid w:val="001D66CD"/>
    <w:rsid w:val="001D7958"/>
    <w:rsid w:val="001D7DF3"/>
    <w:rsid w:val="001E06B5"/>
    <w:rsid w:val="001E0796"/>
    <w:rsid w:val="001E3549"/>
    <w:rsid w:val="001E4574"/>
    <w:rsid w:val="001E689C"/>
    <w:rsid w:val="001F07B4"/>
    <w:rsid w:val="001F1414"/>
    <w:rsid w:val="001F205E"/>
    <w:rsid w:val="001F2F7C"/>
    <w:rsid w:val="001F39E5"/>
    <w:rsid w:val="001F44E1"/>
    <w:rsid w:val="001F4833"/>
    <w:rsid w:val="001F5933"/>
    <w:rsid w:val="001F73C3"/>
    <w:rsid w:val="002061A0"/>
    <w:rsid w:val="00210004"/>
    <w:rsid w:val="002118BA"/>
    <w:rsid w:val="0021251E"/>
    <w:rsid w:val="00212F5D"/>
    <w:rsid w:val="00216A86"/>
    <w:rsid w:val="0021792E"/>
    <w:rsid w:val="002207C3"/>
    <w:rsid w:val="002212C6"/>
    <w:rsid w:val="00221A0E"/>
    <w:rsid w:val="00223F98"/>
    <w:rsid w:val="002269DB"/>
    <w:rsid w:val="00230B8A"/>
    <w:rsid w:val="002351BD"/>
    <w:rsid w:val="00236E3C"/>
    <w:rsid w:val="00243FB1"/>
    <w:rsid w:val="0024522F"/>
    <w:rsid w:val="0025197A"/>
    <w:rsid w:val="00253057"/>
    <w:rsid w:val="00254E3A"/>
    <w:rsid w:val="00255D78"/>
    <w:rsid w:val="0025682B"/>
    <w:rsid w:val="002618DA"/>
    <w:rsid w:val="00265E1A"/>
    <w:rsid w:val="00267432"/>
    <w:rsid w:val="00270D49"/>
    <w:rsid w:val="00272BD1"/>
    <w:rsid w:val="002755D0"/>
    <w:rsid w:val="00275A08"/>
    <w:rsid w:val="00281981"/>
    <w:rsid w:val="00281C4D"/>
    <w:rsid w:val="00283B7B"/>
    <w:rsid w:val="0028767C"/>
    <w:rsid w:val="002907A0"/>
    <w:rsid w:val="002908C9"/>
    <w:rsid w:val="002913F8"/>
    <w:rsid w:val="00291431"/>
    <w:rsid w:val="0029494D"/>
    <w:rsid w:val="00295B57"/>
    <w:rsid w:val="002A0814"/>
    <w:rsid w:val="002A1000"/>
    <w:rsid w:val="002A2023"/>
    <w:rsid w:val="002A4EDA"/>
    <w:rsid w:val="002A50EC"/>
    <w:rsid w:val="002A5C94"/>
    <w:rsid w:val="002A6235"/>
    <w:rsid w:val="002A7CD3"/>
    <w:rsid w:val="002B10EF"/>
    <w:rsid w:val="002B18C5"/>
    <w:rsid w:val="002B53F9"/>
    <w:rsid w:val="002B57D9"/>
    <w:rsid w:val="002B5E3F"/>
    <w:rsid w:val="002B61E9"/>
    <w:rsid w:val="002B6DF2"/>
    <w:rsid w:val="002B7361"/>
    <w:rsid w:val="002B7524"/>
    <w:rsid w:val="002C14B4"/>
    <w:rsid w:val="002C1864"/>
    <w:rsid w:val="002C267C"/>
    <w:rsid w:val="002C2DCE"/>
    <w:rsid w:val="002C4330"/>
    <w:rsid w:val="002C49F6"/>
    <w:rsid w:val="002C4BA2"/>
    <w:rsid w:val="002C7EDD"/>
    <w:rsid w:val="002D0654"/>
    <w:rsid w:val="002D4EED"/>
    <w:rsid w:val="002D6470"/>
    <w:rsid w:val="002E064E"/>
    <w:rsid w:val="002E2807"/>
    <w:rsid w:val="002E48F7"/>
    <w:rsid w:val="002E525F"/>
    <w:rsid w:val="002E541E"/>
    <w:rsid w:val="002F15B0"/>
    <w:rsid w:val="002F35A9"/>
    <w:rsid w:val="002F605D"/>
    <w:rsid w:val="003056EE"/>
    <w:rsid w:val="00306566"/>
    <w:rsid w:val="00307618"/>
    <w:rsid w:val="003115F8"/>
    <w:rsid w:val="003139C7"/>
    <w:rsid w:val="00313A4E"/>
    <w:rsid w:val="0031612C"/>
    <w:rsid w:val="0032143E"/>
    <w:rsid w:val="00323D01"/>
    <w:rsid w:val="00323FB6"/>
    <w:rsid w:val="0032451E"/>
    <w:rsid w:val="00325541"/>
    <w:rsid w:val="00325C22"/>
    <w:rsid w:val="003266CE"/>
    <w:rsid w:val="0032693D"/>
    <w:rsid w:val="003304AA"/>
    <w:rsid w:val="00330D4C"/>
    <w:rsid w:val="00332562"/>
    <w:rsid w:val="00333E97"/>
    <w:rsid w:val="00335F81"/>
    <w:rsid w:val="00340283"/>
    <w:rsid w:val="00342BFA"/>
    <w:rsid w:val="00346078"/>
    <w:rsid w:val="00346445"/>
    <w:rsid w:val="00346600"/>
    <w:rsid w:val="003476A1"/>
    <w:rsid w:val="00352168"/>
    <w:rsid w:val="00355207"/>
    <w:rsid w:val="003606B3"/>
    <w:rsid w:val="00363C19"/>
    <w:rsid w:val="00363FD2"/>
    <w:rsid w:val="0036459B"/>
    <w:rsid w:val="00364659"/>
    <w:rsid w:val="00366CD6"/>
    <w:rsid w:val="0036745F"/>
    <w:rsid w:val="00367740"/>
    <w:rsid w:val="00373AE3"/>
    <w:rsid w:val="003749C1"/>
    <w:rsid w:val="003754E2"/>
    <w:rsid w:val="00375D99"/>
    <w:rsid w:val="003767D1"/>
    <w:rsid w:val="003776B7"/>
    <w:rsid w:val="00381225"/>
    <w:rsid w:val="003813C4"/>
    <w:rsid w:val="00382163"/>
    <w:rsid w:val="003833E3"/>
    <w:rsid w:val="0038415F"/>
    <w:rsid w:val="0038473A"/>
    <w:rsid w:val="00384B66"/>
    <w:rsid w:val="00385839"/>
    <w:rsid w:val="00385D77"/>
    <w:rsid w:val="00386FBB"/>
    <w:rsid w:val="0038768B"/>
    <w:rsid w:val="003879A4"/>
    <w:rsid w:val="00390C29"/>
    <w:rsid w:val="0039295F"/>
    <w:rsid w:val="003941AE"/>
    <w:rsid w:val="00394D46"/>
    <w:rsid w:val="00397094"/>
    <w:rsid w:val="00397294"/>
    <w:rsid w:val="00397356"/>
    <w:rsid w:val="003A0F55"/>
    <w:rsid w:val="003A3541"/>
    <w:rsid w:val="003A594D"/>
    <w:rsid w:val="003A5ACF"/>
    <w:rsid w:val="003A5D3E"/>
    <w:rsid w:val="003A7ADA"/>
    <w:rsid w:val="003B0030"/>
    <w:rsid w:val="003B0C6F"/>
    <w:rsid w:val="003B1016"/>
    <w:rsid w:val="003B12A0"/>
    <w:rsid w:val="003B2476"/>
    <w:rsid w:val="003B6C78"/>
    <w:rsid w:val="003B6DEC"/>
    <w:rsid w:val="003C0688"/>
    <w:rsid w:val="003C08C2"/>
    <w:rsid w:val="003C115B"/>
    <w:rsid w:val="003C1B2C"/>
    <w:rsid w:val="003C20EC"/>
    <w:rsid w:val="003C35DE"/>
    <w:rsid w:val="003C54BD"/>
    <w:rsid w:val="003C6805"/>
    <w:rsid w:val="003C7613"/>
    <w:rsid w:val="003D029A"/>
    <w:rsid w:val="003D054E"/>
    <w:rsid w:val="003D34F7"/>
    <w:rsid w:val="003D4BC4"/>
    <w:rsid w:val="003D68B9"/>
    <w:rsid w:val="003E01F1"/>
    <w:rsid w:val="003E051F"/>
    <w:rsid w:val="003E1275"/>
    <w:rsid w:val="003E39E0"/>
    <w:rsid w:val="003E4093"/>
    <w:rsid w:val="003E6627"/>
    <w:rsid w:val="003E73E3"/>
    <w:rsid w:val="003F38C6"/>
    <w:rsid w:val="003F3E15"/>
    <w:rsid w:val="003F4A03"/>
    <w:rsid w:val="003F65C1"/>
    <w:rsid w:val="0040062A"/>
    <w:rsid w:val="00404DB1"/>
    <w:rsid w:val="00406DB8"/>
    <w:rsid w:val="00411076"/>
    <w:rsid w:val="00411514"/>
    <w:rsid w:val="00411D69"/>
    <w:rsid w:val="0041206E"/>
    <w:rsid w:val="00414635"/>
    <w:rsid w:val="00414C9E"/>
    <w:rsid w:val="00415AF0"/>
    <w:rsid w:val="00423418"/>
    <w:rsid w:val="00425493"/>
    <w:rsid w:val="00426F06"/>
    <w:rsid w:val="004271D6"/>
    <w:rsid w:val="00433F3C"/>
    <w:rsid w:val="00436A73"/>
    <w:rsid w:val="00436F6D"/>
    <w:rsid w:val="00437D84"/>
    <w:rsid w:val="004405D5"/>
    <w:rsid w:val="00441BFF"/>
    <w:rsid w:val="00443635"/>
    <w:rsid w:val="00443B3B"/>
    <w:rsid w:val="0044435F"/>
    <w:rsid w:val="00444A3B"/>
    <w:rsid w:val="00446267"/>
    <w:rsid w:val="00447F42"/>
    <w:rsid w:val="00454104"/>
    <w:rsid w:val="00454404"/>
    <w:rsid w:val="004561D3"/>
    <w:rsid w:val="00456B01"/>
    <w:rsid w:val="00456B64"/>
    <w:rsid w:val="00460196"/>
    <w:rsid w:val="00465626"/>
    <w:rsid w:val="00467DB4"/>
    <w:rsid w:val="0047044B"/>
    <w:rsid w:val="00470948"/>
    <w:rsid w:val="00471E28"/>
    <w:rsid w:val="004760E9"/>
    <w:rsid w:val="00480541"/>
    <w:rsid w:val="00480CC3"/>
    <w:rsid w:val="0048189C"/>
    <w:rsid w:val="0048253D"/>
    <w:rsid w:val="00483582"/>
    <w:rsid w:val="00484F37"/>
    <w:rsid w:val="00485A55"/>
    <w:rsid w:val="00485B2E"/>
    <w:rsid w:val="00487114"/>
    <w:rsid w:val="00487FC7"/>
    <w:rsid w:val="00490CB6"/>
    <w:rsid w:val="00493B81"/>
    <w:rsid w:val="0049667D"/>
    <w:rsid w:val="00496C6A"/>
    <w:rsid w:val="004A38C1"/>
    <w:rsid w:val="004A5B47"/>
    <w:rsid w:val="004A5F2D"/>
    <w:rsid w:val="004B0142"/>
    <w:rsid w:val="004B0B8E"/>
    <w:rsid w:val="004B4FFB"/>
    <w:rsid w:val="004B548D"/>
    <w:rsid w:val="004C17AB"/>
    <w:rsid w:val="004C1C84"/>
    <w:rsid w:val="004C2171"/>
    <w:rsid w:val="004C2C79"/>
    <w:rsid w:val="004C3439"/>
    <w:rsid w:val="004C59D4"/>
    <w:rsid w:val="004C65C8"/>
    <w:rsid w:val="004C6BB6"/>
    <w:rsid w:val="004C6C54"/>
    <w:rsid w:val="004D135E"/>
    <w:rsid w:val="004D18B2"/>
    <w:rsid w:val="004D2536"/>
    <w:rsid w:val="004D422F"/>
    <w:rsid w:val="004D43DD"/>
    <w:rsid w:val="004D546A"/>
    <w:rsid w:val="004D6AE8"/>
    <w:rsid w:val="004D6D1F"/>
    <w:rsid w:val="004E1C1F"/>
    <w:rsid w:val="004E2FE6"/>
    <w:rsid w:val="004E4AA4"/>
    <w:rsid w:val="004E581D"/>
    <w:rsid w:val="004E7063"/>
    <w:rsid w:val="004F082F"/>
    <w:rsid w:val="004F1135"/>
    <w:rsid w:val="004F1AFE"/>
    <w:rsid w:val="004F2F72"/>
    <w:rsid w:val="004F6273"/>
    <w:rsid w:val="00502D5A"/>
    <w:rsid w:val="0050754B"/>
    <w:rsid w:val="0051018C"/>
    <w:rsid w:val="0051069A"/>
    <w:rsid w:val="00510F3A"/>
    <w:rsid w:val="005121C0"/>
    <w:rsid w:val="00516218"/>
    <w:rsid w:val="005206E7"/>
    <w:rsid w:val="00520832"/>
    <w:rsid w:val="00522A9F"/>
    <w:rsid w:val="00522E32"/>
    <w:rsid w:val="00526B23"/>
    <w:rsid w:val="005275C5"/>
    <w:rsid w:val="0052761D"/>
    <w:rsid w:val="00527BD4"/>
    <w:rsid w:val="00532211"/>
    <w:rsid w:val="00535C16"/>
    <w:rsid w:val="00540050"/>
    <w:rsid w:val="0054050C"/>
    <w:rsid w:val="00540A59"/>
    <w:rsid w:val="00541AA9"/>
    <w:rsid w:val="00542FBC"/>
    <w:rsid w:val="005436F8"/>
    <w:rsid w:val="005445A3"/>
    <w:rsid w:val="005451D6"/>
    <w:rsid w:val="0054631A"/>
    <w:rsid w:val="005470CE"/>
    <w:rsid w:val="00547250"/>
    <w:rsid w:val="00550039"/>
    <w:rsid w:val="00550DB0"/>
    <w:rsid w:val="00551D8B"/>
    <w:rsid w:val="0055334A"/>
    <w:rsid w:val="00556111"/>
    <w:rsid w:val="00557CC3"/>
    <w:rsid w:val="005600BF"/>
    <w:rsid w:val="005600FA"/>
    <w:rsid w:val="005624B5"/>
    <w:rsid w:val="00563295"/>
    <w:rsid w:val="00564095"/>
    <w:rsid w:val="005712E8"/>
    <w:rsid w:val="00572620"/>
    <w:rsid w:val="00573596"/>
    <w:rsid w:val="0057477D"/>
    <w:rsid w:val="00577A17"/>
    <w:rsid w:val="00580EC0"/>
    <w:rsid w:val="00581370"/>
    <w:rsid w:val="00581B0C"/>
    <w:rsid w:val="005826DD"/>
    <w:rsid w:val="00582B98"/>
    <w:rsid w:val="00582F38"/>
    <w:rsid w:val="00584A26"/>
    <w:rsid w:val="0058605D"/>
    <w:rsid w:val="00586315"/>
    <w:rsid w:val="00587641"/>
    <w:rsid w:val="00592602"/>
    <w:rsid w:val="005926FB"/>
    <w:rsid w:val="00594192"/>
    <w:rsid w:val="005950F0"/>
    <w:rsid w:val="0059640B"/>
    <w:rsid w:val="005A06D0"/>
    <w:rsid w:val="005A0E04"/>
    <w:rsid w:val="005A2896"/>
    <w:rsid w:val="005A6579"/>
    <w:rsid w:val="005A72CA"/>
    <w:rsid w:val="005B04F1"/>
    <w:rsid w:val="005B2DA7"/>
    <w:rsid w:val="005B3C32"/>
    <w:rsid w:val="005B7A52"/>
    <w:rsid w:val="005C039A"/>
    <w:rsid w:val="005C0DE3"/>
    <w:rsid w:val="005C2EF3"/>
    <w:rsid w:val="005C6DBE"/>
    <w:rsid w:val="005D13AC"/>
    <w:rsid w:val="005D19AC"/>
    <w:rsid w:val="005D502B"/>
    <w:rsid w:val="005D5D9E"/>
    <w:rsid w:val="005D6CD0"/>
    <w:rsid w:val="005E0050"/>
    <w:rsid w:val="005E2B4A"/>
    <w:rsid w:val="005E3329"/>
    <w:rsid w:val="005E3EF3"/>
    <w:rsid w:val="005E52C4"/>
    <w:rsid w:val="005F49C6"/>
    <w:rsid w:val="005F5587"/>
    <w:rsid w:val="005F596E"/>
    <w:rsid w:val="005F5C7D"/>
    <w:rsid w:val="005F61E9"/>
    <w:rsid w:val="005F6722"/>
    <w:rsid w:val="005F762A"/>
    <w:rsid w:val="005F7CF2"/>
    <w:rsid w:val="00600B38"/>
    <w:rsid w:val="006061E6"/>
    <w:rsid w:val="00606622"/>
    <w:rsid w:val="006120F7"/>
    <w:rsid w:val="006133EA"/>
    <w:rsid w:val="006163A0"/>
    <w:rsid w:val="0061642E"/>
    <w:rsid w:val="00621979"/>
    <w:rsid w:val="006221C5"/>
    <w:rsid w:val="00622E0C"/>
    <w:rsid w:val="00623283"/>
    <w:rsid w:val="006236A2"/>
    <w:rsid w:val="00624643"/>
    <w:rsid w:val="00632246"/>
    <w:rsid w:val="00632F51"/>
    <w:rsid w:val="00633F18"/>
    <w:rsid w:val="00635712"/>
    <w:rsid w:val="00640A74"/>
    <w:rsid w:val="0064262C"/>
    <w:rsid w:val="0064530D"/>
    <w:rsid w:val="00645609"/>
    <w:rsid w:val="0065369E"/>
    <w:rsid w:val="0065529F"/>
    <w:rsid w:val="00655575"/>
    <w:rsid w:val="006573FD"/>
    <w:rsid w:val="00662159"/>
    <w:rsid w:val="00663488"/>
    <w:rsid w:val="00663709"/>
    <w:rsid w:val="00665647"/>
    <w:rsid w:val="006667C8"/>
    <w:rsid w:val="00670EC2"/>
    <w:rsid w:val="0067213A"/>
    <w:rsid w:val="00672872"/>
    <w:rsid w:val="00674F8C"/>
    <w:rsid w:val="0067530E"/>
    <w:rsid w:val="006800EC"/>
    <w:rsid w:val="00685A8B"/>
    <w:rsid w:val="006867F9"/>
    <w:rsid w:val="006902CA"/>
    <w:rsid w:val="00692F44"/>
    <w:rsid w:val="006A494F"/>
    <w:rsid w:val="006A49AF"/>
    <w:rsid w:val="006A7378"/>
    <w:rsid w:val="006B141F"/>
    <w:rsid w:val="006B2842"/>
    <w:rsid w:val="006B343A"/>
    <w:rsid w:val="006B388C"/>
    <w:rsid w:val="006B3B2A"/>
    <w:rsid w:val="006B528B"/>
    <w:rsid w:val="006B66A5"/>
    <w:rsid w:val="006B703F"/>
    <w:rsid w:val="006B752C"/>
    <w:rsid w:val="006C0A54"/>
    <w:rsid w:val="006C1C7F"/>
    <w:rsid w:val="006C2CFF"/>
    <w:rsid w:val="006C5014"/>
    <w:rsid w:val="006C5943"/>
    <w:rsid w:val="006C5B56"/>
    <w:rsid w:val="006C6225"/>
    <w:rsid w:val="006C6C55"/>
    <w:rsid w:val="006C79B1"/>
    <w:rsid w:val="006D0B83"/>
    <w:rsid w:val="006D19D0"/>
    <w:rsid w:val="006D2B21"/>
    <w:rsid w:val="006D2E73"/>
    <w:rsid w:val="006D634B"/>
    <w:rsid w:val="006E0443"/>
    <w:rsid w:val="006E144C"/>
    <w:rsid w:val="006F0082"/>
    <w:rsid w:val="006F482A"/>
    <w:rsid w:val="00702B9C"/>
    <w:rsid w:val="0070353D"/>
    <w:rsid w:val="007046AD"/>
    <w:rsid w:val="00704C6F"/>
    <w:rsid w:val="00707942"/>
    <w:rsid w:val="00707F96"/>
    <w:rsid w:val="00710053"/>
    <w:rsid w:val="007112BE"/>
    <w:rsid w:val="0071133F"/>
    <w:rsid w:val="00711570"/>
    <w:rsid w:val="00712AEE"/>
    <w:rsid w:val="00714781"/>
    <w:rsid w:val="00715251"/>
    <w:rsid w:val="00715526"/>
    <w:rsid w:val="007166DC"/>
    <w:rsid w:val="007178FF"/>
    <w:rsid w:val="00717D27"/>
    <w:rsid w:val="0072388D"/>
    <w:rsid w:val="00724526"/>
    <w:rsid w:val="00727F81"/>
    <w:rsid w:val="00730F2E"/>
    <w:rsid w:val="00731FCB"/>
    <w:rsid w:val="00732878"/>
    <w:rsid w:val="0073364E"/>
    <w:rsid w:val="007338C6"/>
    <w:rsid w:val="007354EC"/>
    <w:rsid w:val="0074078B"/>
    <w:rsid w:val="00741084"/>
    <w:rsid w:val="007419B3"/>
    <w:rsid w:val="00745FF2"/>
    <w:rsid w:val="0074738B"/>
    <w:rsid w:val="00747506"/>
    <w:rsid w:val="00756079"/>
    <w:rsid w:val="00760FD1"/>
    <w:rsid w:val="007647F7"/>
    <w:rsid w:val="00765B22"/>
    <w:rsid w:val="00766196"/>
    <w:rsid w:val="00772198"/>
    <w:rsid w:val="007734A8"/>
    <w:rsid w:val="00773C3F"/>
    <w:rsid w:val="007816E2"/>
    <w:rsid w:val="007823FD"/>
    <w:rsid w:val="00782474"/>
    <w:rsid w:val="00791051"/>
    <w:rsid w:val="0079300A"/>
    <w:rsid w:val="0079370F"/>
    <w:rsid w:val="007939C3"/>
    <w:rsid w:val="007956E4"/>
    <w:rsid w:val="00797211"/>
    <w:rsid w:val="007A30C4"/>
    <w:rsid w:val="007A427A"/>
    <w:rsid w:val="007A538E"/>
    <w:rsid w:val="007B1F52"/>
    <w:rsid w:val="007B28BA"/>
    <w:rsid w:val="007B4019"/>
    <w:rsid w:val="007B589C"/>
    <w:rsid w:val="007B7E76"/>
    <w:rsid w:val="007C04FF"/>
    <w:rsid w:val="007C11D5"/>
    <w:rsid w:val="007C58E7"/>
    <w:rsid w:val="007C6D63"/>
    <w:rsid w:val="007C7ED5"/>
    <w:rsid w:val="007D2439"/>
    <w:rsid w:val="007D35EA"/>
    <w:rsid w:val="007D3AEF"/>
    <w:rsid w:val="007D55DA"/>
    <w:rsid w:val="007D78DB"/>
    <w:rsid w:val="007E0909"/>
    <w:rsid w:val="007E1EF7"/>
    <w:rsid w:val="007E256B"/>
    <w:rsid w:val="007E3DE8"/>
    <w:rsid w:val="007E430E"/>
    <w:rsid w:val="007E4C06"/>
    <w:rsid w:val="007E6128"/>
    <w:rsid w:val="007F5994"/>
    <w:rsid w:val="007F613B"/>
    <w:rsid w:val="007F7682"/>
    <w:rsid w:val="007F76B9"/>
    <w:rsid w:val="008002A5"/>
    <w:rsid w:val="00800B77"/>
    <w:rsid w:val="00801EAC"/>
    <w:rsid w:val="00802EC2"/>
    <w:rsid w:val="0080328A"/>
    <w:rsid w:val="0080356B"/>
    <w:rsid w:val="008040C5"/>
    <w:rsid w:val="0080479C"/>
    <w:rsid w:val="00804D87"/>
    <w:rsid w:val="00806402"/>
    <w:rsid w:val="0081254A"/>
    <w:rsid w:val="00813E69"/>
    <w:rsid w:val="00816360"/>
    <w:rsid w:val="00817AE4"/>
    <w:rsid w:val="00823726"/>
    <w:rsid w:val="008249DC"/>
    <w:rsid w:val="00825A77"/>
    <w:rsid w:val="008270FF"/>
    <w:rsid w:val="00827DDA"/>
    <w:rsid w:val="00831E4B"/>
    <w:rsid w:val="008336EB"/>
    <w:rsid w:val="00833A39"/>
    <w:rsid w:val="00835183"/>
    <w:rsid w:val="00835400"/>
    <w:rsid w:val="008364C4"/>
    <w:rsid w:val="0083735B"/>
    <w:rsid w:val="00837A36"/>
    <w:rsid w:val="008418B1"/>
    <w:rsid w:val="00842830"/>
    <w:rsid w:val="00842B28"/>
    <w:rsid w:val="00843179"/>
    <w:rsid w:val="00845E46"/>
    <w:rsid w:val="00845FB6"/>
    <w:rsid w:val="0084757B"/>
    <w:rsid w:val="008529A0"/>
    <w:rsid w:val="008537A2"/>
    <w:rsid w:val="008552C6"/>
    <w:rsid w:val="00856DDA"/>
    <w:rsid w:val="00862772"/>
    <w:rsid w:val="00862AE4"/>
    <w:rsid w:val="008642B2"/>
    <w:rsid w:val="00866633"/>
    <w:rsid w:val="008674A8"/>
    <w:rsid w:val="008677C2"/>
    <w:rsid w:val="008720E4"/>
    <w:rsid w:val="00875E0E"/>
    <w:rsid w:val="00876568"/>
    <w:rsid w:val="00876778"/>
    <w:rsid w:val="0088024A"/>
    <w:rsid w:val="0088135E"/>
    <w:rsid w:val="008814EB"/>
    <w:rsid w:val="00882C8C"/>
    <w:rsid w:val="00883461"/>
    <w:rsid w:val="00884EC9"/>
    <w:rsid w:val="00886303"/>
    <w:rsid w:val="00887153"/>
    <w:rsid w:val="00887204"/>
    <w:rsid w:val="00891758"/>
    <w:rsid w:val="00893FBB"/>
    <w:rsid w:val="008948B7"/>
    <w:rsid w:val="00897019"/>
    <w:rsid w:val="008A18D7"/>
    <w:rsid w:val="008A257C"/>
    <w:rsid w:val="008A2802"/>
    <w:rsid w:val="008A32A8"/>
    <w:rsid w:val="008A3532"/>
    <w:rsid w:val="008A4FD8"/>
    <w:rsid w:val="008A57F4"/>
    <w:rsid w:val="008B075C"/>
    <w:rsid w:val="008B4ABE"/>
    <w:rsid w:val="008B4CEE"/>
    <w:rsid w:val="008C4142"/>
    <w:rsid w:val="008C4857"/>
    <w:rsid w:val="008C51E9"/>
    <w:rsid w:val="008C69B3"/>
    <w:rsid w:val="008C6E4D"/>
    <w:rsid w:val="008D1F9F"/>
    <w:rsid w:val="008D2C34"/>
    <w:rsid w:val="008D46F5"/>
    <w:rsid w:val="008D48E1"/>
    <w:rsid w:val="008D6C7D"/>
    <w:rsid w:val="008D6E3D"/>
    <w:rsid w:val="008E0279"/>
    <w:rsid w:val="008E4D77"/>
    <w:rsid w:val="008E4EBC"/>
    <w:rsid w:val="008E5909"/>
    <w:rsid w:val="008F00FD"/>
    <w:rsid w:val="008F2B1F"/>
    <w:rsid w:val="008F3B8E"/>
    <w:rsid w:val="008F3E0E"/>
    <w:rsid w:val="008F5E99"/>
    <w:rsid w:val="008F716C"/>
    <w:rsid w:val="008F7B14"/>
    <w:rsid w:val="008F7E14"/>
    <w:rsid w:val="0090149A"/>
    <w:rsid w:val="00901EBF"/>
    <w:rsid w:val="0090255E"/>
    <w:rsid w:val="00903069"/>
    <w:rsid w:val="00905019"/>
    <w:rsid w:val="00905FBD"/>
    <w:rsid w:val="00906386"/>
    <w:rsid w:val="00906D49"/>
    <w:rsid w:val="00910754"/>
    <w:rsid w:val="00910D0F"/>
    <w:rsid w:val="00910D64"/>
    <w:rsid w:val="00910FD9"/>
    <w:rsid w:val="009111F9"/>
    <w:rsid w:val="00912937"/>
    <w:rsid w:val="00912EC2"/>
    <w:rsid w:val="009145E1"/>
    <w:rsid w:val="0091469B"/>
    <w:rsid w:val="00914D79"/>
    <w:rsid w:val="00916E71"/>
    <w:rsid w:val="00917EA2"/>
    <w:rsid w:val="00920665"/>
    <w:rsid w:val="0092209F"/>
    <w:rsid w:val="00922796"/>
    <w:rsid w:val="00923D1F"/>
    <w:rsid w:val="00927D04"/>
    <w:rsid w:val="009312AB"/>
    <w:rsid w:val="009356E5"/>
    <w:rsid w:val="00941AE5"/>
    <w:rsid w:val="0094673C"/>
    <w:rsid w:val="00946919"/>
    <w:rsid w:val="00946C22"/>
    <w:rsid w:val="00947D0C"/>
    <w:rsid w:val="0095080C"/>
    <w:rsid w:val="009519B5"/>
    <w:rsid w:val="009532CB"/>
    <w:rsid w:val="00954C62"/>
    <w:rsid w:val="009553CD"/>
    <w:rsid w:val="00960856"/>
    <w:rsid w:val="00961979"/>
    <w:rsid w:val="009624C5"/>
    <w:rsid w:val="0096648C"/>
    <w:rsid w:val="00972BC6"/>
    <w:rsid w:val="00972F28"/>
    <w:rsid w:val="00973AEA"/>
    <w:rsid w:val="00973C07"/>
    <w:rsid w:val="00974803"/>
    <w:rsid w:val="009772CD"/>
    <w:rsid w:val="009800E8"/>
    <w:rsid w:val="0098059B"/>
    <w:rsid w:val="00980CB0"/>
    <w:rsid w:val="00981F1D"/>
    <w:rsid w:val="00985942"/>
    <w:rsid w:val="00985CB4"/>
    <w:rsid w:val="0099043D"/>
    <w:rsid w:val="009919AB"/>
    <w:rsid w:val="00991E1C"/>
    <w:rsid w:val="009925F1"/>
    <w:rsid w:val="009954A6"/>
    <w:rsid w:val="00996E16"/>
    <w:rsid w:val="009A4B09"/>
    <w:rsid w:val="009A6276"/>
    <w:rsid w:val="009A735B"/>
    <w:rsid w:val="009B1EDE"/>
    <w:rsid w:val="009B7566"/>
    <w:rsid w:val="009C147D"/>
    <w:rsid w:val="009C1FCB"/>
    <w:rsid w:val="009C2349"/>
    <w:rsid w:val="009C2CA7"/>
    <w:rsid w:val="009C6521"/>
    <w:rsid w:val="009C6B31"/>
    <w:rsid w:val="009C7F13"/>
    <w:rsid w:val="009D2419"/>
    <w:rsid w:val="009D3345"/>
    <w:rsid w:val="009D689D"/>
    <w:rsid w:val="009E35A7"/>
    <w:rsid w:val="009E418E"/>
    <w:rsid w:val="009E4FAE"/>
    <w:rsid w:val="009E60CE"/>
    <w:rsid w:val="009E7D3A"/>
    <w:rsid w:val="009E7E1A"/>
    <w:rsid w:val="009F0A81"/>
    <w:rsid w:val="009F23D5"/>
    <w:rsid w:val="009F3047"/>
    <w:rsid w:val="009F3949"/>
    <w:rsid w:val="00A0012E"/>
    <w:rsid w:val="00A0067E"/>
    <w:rsid w:val="00A00AB0"/>
    <w:rsid w:val="00A01C9D"/>
    <w:rsid w:val="00A024D6"/>
    <w:rsid w:val="00A02FF0"/>
    <w:rsid w:val="00A07423"/>
    <w:rsid w:val="00A137A7"/>
    <w:rsid w:val="00A13F3A"/>
    <w:rsid w:val="00A22218"/>
    <w:rsid w:val="00A24839"/>
    <w:rsid w:val="00A24A59"/>
    <w:rsid w:val="00A24EFE"/>
    <w:rsid w:val="00A256A8"/>
    <w:rsid w:val="00A2675A"/>
    <w:rsid w:val="00A27E30"/>
    <w:rsid w:val="00A34C1F"/>
    <w:rsid w:val="00A34FE4"/>
    <w:rsid w:val="00A40A64"/>
    <w:rsid w:val="00A41A0B"/>
    <w:rsid w:val="00A4600C"/>
    <w:rsid w:val="00A46941"/>
    <w:rsid w:val="00A51303"/>
    <w:rsid w:val="00A51373"/>
    <w:rsid w:val="00A517CA"/>
    <w:rsid w:val="00A51A35"/>
    <w:rsid w:val="00A56A23"/>
    <w:rsid w:val="00A57330"/>
    <w:rsid w:val="00A613FC"/>
    <w:rsid w:val="00A634B6"/>
    <w:rsid w:val="00A63828"/>
    <w:rsid w:val="00A64292"/>
    <w:rsid w:val="00A662E1"/>
    <w:rsid w:val="00A66C46"/>
    <w:rsid w:val="00A67BBD"/>
    <w:rsid w:val="00A71EAA"/>
    <w:rsid w:val="00A72D3E"/>
    <w:rsid w:val="00A74FF1"/>
    <w:rsid w:val="00A75E7D"/>
    <w:rsid w:val="00A77071"/>
    <w:rsid w:val="00A80D85"/>
    <w:rsid w:val="00A822E3"/>
    <w:rsid w:val="00A84A47"/>
    <w:rsid w:val="00A8587C"/>
    <w:rsid w:val="00A85CE6"/>
    <w:rsid w:val="00A911D3"/>
    <w:rsid w:val="00A93D39"/>
    <w:rsid w:val="00A95FA6"/>
    <w:rsid w:val="00A962C6"/>
    <w:rsid w:val="00A9729C"/>
    <w:rsid w:val="00A973EA"/>
    <w:rsid w:val="00A97F35"/>
    <w:rsid w:val="00AA0DA4"/>
    <w:rsid w:val="00AA1569"/>
    <w:rsid w:val="00AA4D58"/>
    <w:rsid w:val="00AB117F"/>
    <w:rsid w:val="00AB13D9"/>
    <w:rsid w:val="00AB17A6"/>
    <w:rsid w:val="00AB3012"/>
    <w:rsid w:val="00AB4B2C"/>
    <w:rsid w:val="00AB50E0"/>
    <w:rsid w:val="00AB6757"/>
    <w:rsid w:val="00AC11FC"/>
    <w:rsid w:val="00AC7CCD"/>
    <w:rsid w:val="00AC7E8C"/>
    <w:rsid w:val="00AD0211"/>
    <w:rsid w:val="00AD0A79"/>
    <w:rsid w:val="00AD0B0D"/>
    <w:rsid w:val="00AD1AE3"/>
    <w:rsid w:val="00AD343E"/>
    <w:rsid w:val="00AD368D"/>
    <w:rsid w:val="00AD5DBA"/>
    <w:rsid w:val="00AE259A"/>
    <w:rsid w:val="00AE261A"/>
    <w:rsid w:val="00AE2A22"/>
    <w:rsid w:val="00AE4DDB"/>
    <w:rsid w:val="00AE5D53"/>
    <w:rsid w:val="00AF0BB4"/>
    <w:rsid w:val="00AF67AE"/>
    <w:rsid w:val="00AF7250"/>
    <w:rsid w:val="00AF7437"/>
    <w:rsid w:val="00AF7689"/>
    <w:rsid w:val="00AF7D27"/>
    <w:rsid w:val="00AF7F57"/>
    <w:rsid w:val="00B010EE"/>
    <w:rsid w:val="00B018A2"/>
    <w:rsid w:val="00B0198C"/>
    <w:rsid w:val="00B022C8"/>
    <w:rsid w:val="00B02715"/>
    <w:rsid w:val="00B04738"/>
    <w:rsid w:val="00B06970"/>
    <w:rsid w:val="00B07278"/>
    <w:rsid w:val="00B10E59"/>
    <w:rsid w:val="00B155C5"/>
    <w:rsid w:val="00B17258"/>
    <w:rsid w:val="00B22669"/>
    <w:rsid w:val="00B240B4"/>
    <w:rsid w:val="00B2646E"/>
    <w:rsid w:val="00B267E6"/>
    <w:rsid w:val="00B272A5"/>
    <w:rsid w:val="00B339F0"/>
    <w:rsid w:val="00B36456"/>
    <w:rsid w:val="00B36F77"/>
    <w:rsid w:val="00B40D9A"/>
    <w:rsid w:val="00B42ECE"/>
    <w:rsid w:val="00B443D8"/>
    <w:rsid w:val="00B45707"/>
    <w:rsid w:val="00B45FA8"/>
    <w:rsid w:val="00B50A65"/>
    <w:rsid w:val="00B51602"/>
    <w:rsid w:val="00B53B7B"/>
    <w:rsid w:val="00B55D20"/>
    <w:rsid w:val="00B55F5C"/>
    <w:rsid w:val="00B56D24"/>
    <w:rsid w:val="00B576C2"/>
    <w:rsid w:val="00B615E8"/>
    <w:rsid w:val="00B63303"/>
    <w:rsid w:val="00B6334E"/>
    <w:rsid w:val="00B658ED"/>
    <w:rsid w:val="00B65BD5"/>
    <w:rsid w:val="00B66056"/>
    <w:rsid w:val="00B74614"/>
    <w:rsid w:val="00B74E7A"/>
    <w:rsid w:val="00B751FB"/>
    <w:rsid w:val="00B75972"/>
    <w:rsid w:val="00B77668"/>
    <w:rsid w:val="00B81E3B"/>
    <w:rsid w:val="00B8302C"/>
    <w:rsid w:val="00B83094"/>
    <w:rsid w:val="00B84D32"/>
    <w:rsid w:val="00B84E51"/>
    <w:rsid w:val="00B877E2"/>
    <w:rsid w:val="00B91A94"/>
    <w:rsid w:val="00B92C61"/>
    <w:rsid w:val="00B92E9D"/>
    <w:rsid w:val="00BA74C2"/>
    <w:rsid w:val="00BB14BA"/>
    <w:rsid w:val="00BB43B6"/>
    <w:rsid w:val="00BB65C7"/>
    <w:rsid w:val="00BB662F"/>
    <w:rsid w:val="00BB665B"/>
    <w:rsid w:val="00BB6EC5"/>
    <w:rsid w:val="00BC0EE7"/>
    <w:rsid w:val="00BC2FE2"/>
    <w:rsid w:val="00BC3893"/>
    <w:rsid w:val="00BC4B64"/>
    <w:rsid w:val="00BC5FFE"/>
    <w:rsid w:val="00BD11A7"/>
    <w:rsid w:val="00BD3200"/>
    <w:rsid w:val="00BD44CA"/>
    <w:rsid w:val="00BD57D2"/>
    <w:rsid w:val="00BD753F"/>
    <w:rsid w:val="00BD7A2A"/>
    <w:rsid w:val="00BD7F1A"/>
    <w:rsid w:val="00BE024D"/>
    <w:rsid w:val="00BE161C"/>
    <w:rsid w:val="00BE19D4"/>
    <w:rsid w:val="00BE5489"/>
    <w:rsid w:val="00BE6957"/>
    <w:rsid w:val="00BF13FE"/>
    <w:rsid w:val="00BF1C06"/>
    <w:rsid w:val="00BF2B50"/>
    <w:rsid w:val="00BF569D"/>
    <w:rsid w:val="00BF6A96"/>
    <w:rsid w:val="00BF6CEE"/>
    <w:rsid w:val="00C01AE0"/>
    <w:rsid w:val="00C0386C"/>
    <w:rsid w:val="00C03C59"/>
    <w:rsid w:val="00C04A84"/>
    <w:rsid w:val="00C06B8E"/>
    <w:rsid w:val="00C0759B"/>
    <w:rsid w:val="00C07A2C"/>
    <w:rsid w:val="00C10EFB"/>
    <w:rsid w:val="00C17EB3"/>
    <w:rsid w:val="00C20864"/>
    <w:rsid w:val="00C21E31"/>
    <w:rsid w:val="00C233D6"/>
    <w:rsid w:val="00C246AB"/>
    <w:rsid w:val="00C25BF1"/>
    <w:rsid w:val="00C25E88"/>
    <w:rsid w:val="00C260F1"/>
    <w:rsid w:val="00C275FB"/>
    <w:rsid w:val="00C30109"/>
    <w:rsid w:val="00C335EA"/>
    <w:rsid w:val="00C36348"/>
    <w:rsid w:val="00C372DC"/>
    <w:rsid w:val="00C420B6"/>
    <w:rsid w:val="00C4715F"/>
    <w:rsid w:val="00C51A85"/>
    <w:rsid w:val="00C51FAD"/>
    <w:rsid w:val="00C52023"/>
    <w:rsid w:val="00C521C8"/>
    <w:rsid w:val="00C53088"/>
    <w:rsid w:val="00C53844"/>
    <w:rsid w:val="00C5698C"/>
    <w:rsid w:val="00C57253"/>
    <w:rsid w:val="00C604EE"/>
    <w:rsid w:val="00C63429"/>
    <w:rsid w:val="00C63F66"/>
    <w:rsid w:val="00C64077"/>
    <w:rsid w:val="00C65349"/>
    <w:rsid w:val="00C678E8"/>
    <w:rsid w:val="00C700E2"/>
    <w:rsid w:val="00C72F3F"/>
    <w:rsid w:val="00C84D6D"/>
    <w:rsid w:val="00C906F6"/>
    <w:rsid w:val="00C930A9"/>
    <w:rsid w:val="00C9397A"/>
    <w:rsid w:val="00C939EF"/>
    <w:rsid w:val="00C93F7B"/>
    <w:rsid w:val="00C97B3F"/>
    <w:rsid w:val="00CA182F"/>
    <w:rsid w:val="00CA4E07"/>
    <w:rsid w:val="00CA5BFC"/>
    <w:rsid w:val="00CA7C91"/>
    <w:rsid w:val="00CB20E5"/>
    <w:rsid w:val="00CB5DBA"/>
    <w:rsid w:val="00CB7DCB"/>
    <w:rsid w:val="00CB7F7C"/>
    <w:rsid w:val="00CB7F90"/>
    <w:rsid w:val="00CC016F"/>
    <w:rsid w:val="00CC0D5E"/>
    <w:rsid w:val="00CC36E7"/>
    <w:rsid w:val="00CD3193"/>
    <w:rsid w:val="00CD4196"/>
    <w:rsid w:val="00CD485A"/>
    <w:rsid w:val="00CD53C0"/>
    <w:rsid w:val="00CE0E14"/>
    <w:rsid w:val="00CE2D18"/>
    <w:rsid w:val="00CE30E1"/>
    <w:rsid w:val="00CE3E61"/>
    <w:rsid w:val="00CE486E"/>
    <w:rsid w:val="00CF5963"/>
    <w:rsid w:val="00D0440A"/>
    <w:rsid w:val="00D0559F"/>
    <w:rsid w:val="00D05ABE"/>
    <w:rsid w:val="00D11F0E"/>
    <w:rsid w:val="00D11F83"/>
    <w:rsid w:val="00D1292B"/>
    <w:rsid w:val="00D12ADF"/>
    <w:rsid w:val="00D14737"/>
    <w:rsid w:val="00D20559"/>
    <w:rsid w:val="00D205BB"/>
    <w:rsid w:val="00D20DC0"/>
    <w:rsid w:val="00D2512B"/>
    <w:rsid w:val="00D264DC"/>
    <w:rsid w:val="00D26AB8"/>
    <w:rsid w:val="00D32F76"/>
    <w:rsid w:val="00D3519B"/>
    <w:rsid w:val="00D357A3"/>
    <w:rsid w:val="00D35DEC"/>
    <w:rsid w:val="00D36108"/>
    <w:rsid w:val="00D409B9"/>
    <w:rsid w:val="00D4160C"/>
    <w:rsid w:val="00D42048"/>
    <w:rsid w:val="00D4450F"/>
    <w:rsid w:val="00D446EA"/>
    <w:rsid w:val="00D50069"/>
    <w:rsid w:val="00D50608"/>
    <w:rsid w:val="00D51C1A"/>
    <w:rsid w:val="00D526C1"/>
    <w:rsid w:val="00D527BD"/>
    <w:rsid w:val="00D572F7"/>
    <w:rsid w:val="00D62EEF"/>
    <w:rsid w:val="00D631E8"/>
    <w:rsid w:val="00D71942"/>
    <w:rsid w:val="00D71BDE"/>
    <w:rsid w:val="00D72714"/>
    <w:rsid w:val="00D73AF1"/>
    <w:rsid w:val="00D74084"/>
    <w:rsid w:val="00D74729"/>
    <w:rsid w:val="00D74D32"/>
    <w:rsid w:val="00D7532E"/>
    <w:rsid w:val="00D767FE"/>
    <w:rsid w:val="00D81A3A"/>
    <w:rsid w:val="00D82C80"/>
    <w:rsid w:val="00D84734"/>
    <w:rsid w:val="00D84780"/>
    <w:rsid w:val="00D8570F"/>
    <w:rsid w:val="00D875AC"/>
    <w:rsid w:val="00D87D12"/>
    <w:rsid w:val="00D87F79"/>
    <w:rsid w:val="00D91520"/>
    <w:rsid w:val="00D92149"/>
    <w:rsid w:val="00D92862"/>
    <w:rsid w:val="00D92E2E"/>
    <w:rsid w:val="00D939A0"/>
    <w:rsid w:val="00DA2A2C"/>
    <w:rsid w:val="00DA2F08"/>
    <w:rsid w:val="00DA31B1"/>
    <w:rsid w:val="00DA39EE"/>
    <w:rsid w:val="00DA60E9"/>
    <w:rsid w:val="00DA642E"/>
    <w:rsid w:val="00DB2447"/>
    <w:rsid w:val="00DC2C28"/>
    <w:rsid w:val="00DC2FBB"/>
    <w:rsid w:val="00DC3B59"/>
    <w:rsid w:val="00DD18C5"/>
    <w:rsid w:val="00DD2D8A"/>
    <w:rsid w:val="00DD3FEB"/>
    <w:rsid w:val="00DE0400"/>
    <w:rsid w:val="00DE28E9"/>
    <w:rsid w:val="00DE29BF"/>
    <w:rsid w:val="00DE438B"/>
    <w:rsid w:val="00DE4BB4"/>
    <w:rsid w:val="00DE574F"/>
    <w:rsid w:val="00DE5AA2"/>
    <w:rsid w:val="00DE5C34"/>
    <w:rsid w:val="00DE670E"/>
    <w:rsid w:val="00DE6F93"/>
    <w:rsid w:val="00DF0ADA"/>
    <w:rsid w:val="00DF1741"/>
    <w:rsid w:val="00DF5A82"/>
    <w:rsid w:val="00E034B3"/>
    <w:rsid w:val="00E036EA"/>
    <w:rsid w:val="00E03DB0"/>
    <w:rsid w:val="00E07909"/>
    <w:rsid w:val="00E10731"/>
    <w:rsid w:val="00E113F7"/>
    <w:rsid w:val="00E12B22"/>
    <w:rsid w:val="00E209E8"/>
    <w:rsid w:val="00E21508"/>
    <w:rsid w:val="00E223DD"/>
    <w:rsid w:val="00E23F57"/>
    <w:rsid w:val="00E24351"/>
    <w:rsid w:val="00E2471D"/>
    <w:rsid w:val="00E256F2"/>
    <w:rsid w:val="00E25C0F"/>
    <w:rsid w:val="00E30499"/>
    <w:rsid w:val="00E33459"/>
    <w:rsid w:val="00E37372"/>
    <w:rsid w:val="00E37AB1"/>
    <w:rsid w:val="00E37BB3"/>
    <w:rsid w:val="00E4106C"/>
    <w:rsid w:val="00E412A9"/>
    <w:rsid w:val="00E41BD0"/>
    <w:rsid w:val="00E42B96"/>
    <w:rsid w:val="00E4437D"/>
    <w:rsid w:val="00E448D4"/>
    <w:rsid w:val="00E47FBF"/>
    <w:rsid w:val="00E50D49"/>
    <w:rsid w:val="00E52D96"/>
    <w:rsid w:val="00E540B2"/>
    <w:rsid w:val="00E5556B"/>
    <w:rsid w:val="00E660B0"/>
    <w:rsid w:val="00E66A7E"/>
    <w:rsid w:val="00E71D2F"/>
    <w:rsid w:val="00E75C11"/>
    <w:rsid w:val="00E75D16"/>
    <w:rsid w:val="00E75E96"/>
    <w:rsid w:val="00E75EF3"/>
    <w:rsid w:val="00E76420"/>
    <w:rsid w:val="00E81539"/>
    <w:rsid w:val="00E82AB4"/>
    <w:rsid w:val="00E83C39"/>
    <w:rsid w:val="00E873A8"/>
    <w:rsid w:val="00E90566"/>
    <w:rsid w:val="00E914D8"/>
    <w:rsid w:val="00E92590"/>
    <w:rsid w:val="00E93A25"/>
    <w:rsid w:val="00E94CA5"/>
    <w:rsid w:val="00E96ADA"/>
    <w:rsid w:val="00EA0036"/>
    <w:rsid w:val="00EA4309"/>
    <w:rsid w:val="00EA5562"/>
    <w:rsid w:val="00EA7451"/>
    <w:rsid w:val="00EB0424"/>
    <w:rsid w:val="00EB0A37"/>
    <w:rsid w:val="00EB1569"/>
    <w:rsid w:val="00EB427A"/>
    <w:rsid w:val="00EB4593"/>
    <w:rsid w:val="00EB662B"/>
    <w:rsid w:val="00EB7402"/>
    <w:rsid w:val="00EC0E61"/>
    <w:rsid w:val="00EC21E7"/>
    <w:rsid w:val="00EC2455"/>
    <w:rsid w:val="00EC3875"/>
    <w:rsid w:val="00EC3B94"/>
    <w:rsid w:val="00EC3EF5"/>
    <w:rsid w:val="00EC456B"/>
    <w:rsid w:val="00EC6DD5"/>
    <w:rsid w:val="00EC7510"/>
    <w:rsid w:val="00ED4FA4"/>
    <w:rsid w:val="00ED76E5"/>
    <w:rsid w:val="00ED7B0C"/>
    <w:rsid w:val="00ED7D2A"/>
    <w:rsid w:val="00ED7F98"/>
    <w:rsid w:val="00EE00E6"/>
    <w:rsid w:val="00EE16F6"/>
    <w:rsid w:val="00EE3B57"/>
    <w:rsid w:val="00EE458C"/>
    <w:rsid w:val="00EE4997"/>
    <w:rsid w:val="00EE53C1"/>
    <w:rsid w:val="00EE7C25"/>
    <w:rsid w:val="00EF1472"/>
    <w:rsid w:val="00EF2F49"/>
    <w:rsid w:val="00EF3613"/>
    <w:rsid w:val="00EF459A"/>
    <w:rsid w:val="00EF7E32"/>
    <w:rsid w:val="00EF7EE7"/>
    <w:rsid w:val="00F01433"/>
    <w:rsid w:val="00F01F00"/>
    <w:rsid w:val="00F02DB8"/>
    <w:rsid w:val="00F04087"/>
    <w:rsid w:val="00F0591D"/>
    <w:rsid w:val="00F05FCF"/>
    <w:rsid w:val="00F065AC"/>
    <w:rsid w:val="00F073D0"/>
    <w:rsid w:val="00F1120A"/>
    <w:rsid w:val="00F1142A"/>
    <w:rsid w:val="00F121D3"/>
    <w:rsid w:val="00F128E2"/>
    <w:rsid w:val="00F155B2"/>
    <w:rsid w:val="00F15C4C"/>
    <w:rsid w:val="00F17584"/>
    <w:rsid w:val="00F21E01"/>
    <w:rsid w:val="00F22555"/>
    <w:rsid w:val="00F2264F"/>
    <w:rsid w:val="00F230AB"/>
    <w:rsid w:val="00F23144"/>
    <w:rsid w:val="00F25D08"/>
    <w:rsid w:val="00F31F93"/>
    <w:rsid w:val="00F32333"/>
    <w:rsid w:val="00F334F3"/>
    <w:rsid w:val="00F341BF"/>
    <w:rsid w:val="00F373C4"/>
    <w:rsid w:val="00F45BC4"/>
    <w:rsid w:val="00F5031B"/>
    <w:rsid w:val="00F51301"/>
    <w:rsid w:val="00F51893"/>
    <w:rsid w:val="00F53A8B"/>
    <w:rsid w:val="00F546E2"/>
    <w:rsid w:val="00F557E7"/>
    <w:rsid w:val="00F60CA1"/>
    <w:rsid w:val="00F66F71"/>
    <w:rsid w:val="00F67412"/>
    <w:rsid w:val="00F731F5"/>
    <w:rsid w:val="00F74234"/>
    <w:rsid w:val="00F76D66"/>
    <w:rsid w:val="00F7722C"/>
    <w:rsid w:val="00F77A64"/>
    <w:rsid w:val="00F838EE"/>
    <w:rsid w:val="00F85604"/>
    <w:rsid w:val="00F875C9"/>
    <w:rsid w:val="00F9324D"/>
    <w:rsid w:val="00F9331E"/>
    <w:rsid w:val="00F9350C"/>
    <w:rsid w:val="00F937CE"/>
    <w:rsid w:val="00F94893"/>
    <w:rsid w:val="00F95BC2"/>
    <w:rsid w:val="00FA139B"/>
    <w:rsid w:val="00FA18FA"/>
    <w:rsid w:val="00FA2930"/>
    <w:rsid w:val="00FA4944"/>
    <w:rsid w:val="00FA5658"/>
    <w:rsid w:val="00FA6C5E"/>
    <w:rsid w:val="00FA6DF6"/>
    <w:rsid w:val="00FA728C"/>
    <w:rsid w:val="00FB24F5"/>
    <w:rsid w:val="00FB426A"/>
    <w:rsid w:val="00FB42B8"/>
    <w:rsid w:val="00FB77E5"/>
    <w:rsid w:val="00FC0BDE"/>
    <w:rsid w:val="00FC187A"/>
    <w:rsid w:val="00FC558A"/>
    <w:rsid w:val="00FD234C"/>
    <w:rsid w:val="00FD6BBC"/>
    <w:rsid w:val="00FD7CC6"/>
    <w:rsid w:val="00FE3E2F"/>
    <w:rsid w:val="00FE603D"/>
    <w:rsid w:val="00FE6D09"/>
    <w:rsid w:val="00FE71DC"/>
    <w:rsid w:val="00FE723A"/>
    <w:rsid w:val="00FF1AE3"/>
    <w:rsid w:val="00FF1F5E"/>
    <w:rsid w:val="00FF1FCE"/>
    <w:rsid w:val="00FF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36EA"/>
  </w:style>
  <w:style w:type="paragraph" w:styleId="1">
    <w:name w:val="heading 1"/>
    <w:aliases w:val="1,h1,Header 1,H1"/>
    <w:basedOn w:val="a0"/>
    <w:next w:val="a0"/>
    <w:link w:val="10"/>
    <w:autoRedefine/>
    <w:qFormat/>
    <w:rsid w:val="00CE486E"/>
    <w:pPr>
      <w:keepNext/>
      <w:spacing w:after="0" w:line="240" w:lineRule="auto"/>
      <w:ind w:right="-34"/>
      <w:outlineLvl w:val="0"/>
    </w:pPr>
    <w:rPr>
      <w:rFonts w:ascii="Times New Roman" w:eastAsia="MS Mincho" w:hAnsi="Times New Roman" w:cs="Times New Roman"/>
      <w:b/>
      <w:bCs/>
      <w:caps/>
      <w:sz w:val="24"/>
      <w:szCs w:val="24"/>
      <w:lang w:eastAsia="ru-RU"/>
    </w:rPr>
  </w:style>
  <w:style w:type="paragraph" w:styleId="20">
    <w:name w:val="heading 2"/>
    <w:basedOn w:val="a0"/>
    <w:next w:val="a0"/>
    <w:link w:val="21"/>
    <w:qFormat/>
    <w:rsid w:val="00CE486E"/>
    <w:pPr>
      <w:keepNext/>
      <w:spacing w:before="240" w:after="60" w:line="240" w:lineRule="auto"/>
      <w:outlineLvl w:val="1"/>
    </w:pPr>
    <w:rPr>
      <w:rFonts w:ascii="Arial" w:eastAsia="MS Mincho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6F00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735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0"/>
    <w:next w:val="a0"/>
    <w:link w:val="70"/>
    <w:qFormat/>
    <w:rsid w:val="00CE486E"/>
    <w:pPr>
      <w:spacing w:before="240" w:after="60" w:line="240" w:lineRule="auto"/>
      <w:outlineLvl w:val="6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D3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D35DEC"/>
  </w:style>
  <w:style w:type="paragraph" w:styleId="a6">
    <w:name w:val="header"/>
    <w:aliases w:val="ho,header odd,first,heading one,h"/>
    <w:basedOn w:val="a0"/>
    <w:link w:val="a7"/>
    <w:unhideWhenUsed/>
    <w:rsid w:val="00D3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ho Знак,header odd Знак,first Знак,heading one Знак,h Знак"/>
    <w:basedOn w:val="a1"/>
    <w:link w:val="a6"/>
    <w:rsid w:val="00D35DEC"/>
  </w:style>
  <w:style w:type="character" w:styleId="a8">
    <w:name w:val="page number"/>
    <w:basedOn w:val="a1"/>
    <w:rsid w:val="00D35DEC"/>
  </w:style>
  <w:style w:type="paragraph" w:styleId="a9">
    <w:name w:val="Balloon Text"/>
    <w:basedOn w:val="a0"/>
    <w:link w:val="aa"/>
    <w:uiPriority w:val="99"/>
    <w:semiHidden/>
    <w:unhideWhenUsed/>
    <w:rsid w:val="0074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419B3"/>
    <w:rPr>
      <w:rFonts w:ascii="Tahoma" w:hAnsi="Tahoma" w:cs="Tahoma"/>
      <w:sz w:val="16"/>
      <w:szCs w:val="16"/>
    </w:rPr>
  </w:style>
  <w:style w:type="table" w:styleId="ab">
    <w:name w:val="Table Grid"/>
    <w:basedOn w:val="a2"/>
    <w:uiPriority w:val="99"/>
    <w:rsid w:val="00F31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Revision"/>
    <w:hidden/>
    <w:uiPriority w:val="99"/>
    <w:semiHidden/>
    <w:rsid w:val="00FE71DC"/>
    <w:pPr>
      <w:spacing w:after="0" w:line="240" w:lineRule="auto"/>
    </w:pPr>
  </w:style>
  <w:style w:type="paragraph" w:styleId="ad">
    <w:name w:val="Body Text Indent"/>
    <w:basedOn w:val="a0"/>
    <w:link w:val="ae"/>
    <w:rsid w:val="008E4EB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1"/>
    <w:link w:val="ad"/>
    <w:rsid w:val="008E4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тиль"/>
    <w:basedOn w:val="a0"/>
    <w:rsid w:val="008E4EBC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styleId="af0">
    <w:name w:val="annotation reference"/>
    <w:basedOn w:val="a1"/>
    <w:uiPriority w:val="99"/>
    <w:semiHidden/>
    <w:unhideWhenUsed/>
    <w:rsid w:val="00C20864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C2086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C2086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2086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20864"/>
    <w:rPr>
      <w:b/>
      <w:bCs/>
      <w:sz w:val="20"/>
      <w:szCs w:val="20"/>
    </w:rPr>
  </w:style>
  <w:style w:type="character" w:styleId="af5">
    <w:name w:val="Hyperlink"/>
    <w:basedOn w:val="a1"/>
    <w:uiPriority w:val="99"/>
    <w:unhideWhenUsed/>
    <w:rsid w:val="00800B77"/>
    <w:rPr>
      <w:color w:val="0000FF" w:themeColor="hyperlink"/>
      <w:u w:val="single"/>
    </w:rPr>
  </w:style>
  <w:style w:type="paragraph" w:styleId="af6">
    <w:name w:val="List Paragraph"/>
    <w:basedOn w:val="a0"/>
    <w:uiPriority w:val="34"/>
    <w:qFormat/>
    <w:rsid w:val="00C65349"/>
    <w:pPr>
      <w:ind w:left="720"/>
      <w:contextualSpacing/>
    </w:pPr>
  </w:style>
  <w:style w:type="character" w:customStyle="1" w:styleId="10">
    <w:name w:val="Заголовок 1 Знак"/>
    <w:aliases w:val="1 Знак,h1 Знак,Header 1 Знак,H1 Знак"/>
    <w:basedOn w:val="a1"/>
    <w:link w:val="1"/>
    <w:rsid w:val="00CE486E"/>
    <w:rPr>
      <w:rFonts w:ascii="Times New Roman" w:eastAsia="MS Mincho" w:hAnsi="Times New Roman" w:cs="Times New Roman"/>
      <w:b/>
      <w:bCs/>
      <w:caps/>
      <w:sz w:val="24"/>
      <w:szCs w:val="24"/>
      <w:lang w:eastAsia="ru-RU"/>
    </w:rPr>
  </w:style>
  <w:style w:type="character" w:customStyle="1" w:styleId="21">
    <w:name w:val="Заголовок 2 Знак"/>
    <w:basedOn w:val="a1"/>
    <w:link w:val="20"/>
    <w:rsid w:val="00CE486E"/>
    <w:rPr>
      <w:rFonts w:ascii="Arial" w:eastAsia="MS Mincho" w:hAnsi="Arial" w:cs="Arial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rsid w:val="00CE486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f7">
    <w:name w:val="!Основной"/>
    <w:link w:val="af8"/>
    <w:rsid w:val="00CE486E"/>
    <w:pPr>
      <w:keepNext/>
      <w:spacing w:after="0" w:line="240" w:lineRule="auto"/>
      <w:ind w:firstLine="737"/>
      <w:jc w:val="both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f8">
    <w:name w:val="!Основной Знак"/>
    <w:link w:val="af7"/>
    <w:locked/>
    <w:rsid w:val="00CE486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f9">
    <w:name w:val="Приложение №"/>
    <w:basedOn w:val="a0"/>
    <w:next w:val="af7"/>
    <w:autoRedefine/>
    <w:rsid w:val="00CE486E"/>
    <w:pPr>
      <w:spacing w:after="0" w:line="240" w:lineRule="auto"/>
      <w:jc w:val="right"/>
      <w:outlineLvl w:val="0"/>
    </w:pPr>
    <w:rPr>
      <w:rFonts w:ascii="Times New Roman" w:eastAsia="MS Mincho" w:hAnsi="Times New Roman" w:cs="Times New Roman"/>
      <w:b/>
      <w:bCs/>
      <w:lang w:eastAsia="ru-RU"/>
    </w:rPr>
  </w:style>
  <w:style w:type="paragraph" w:customStyle="1" w:styleId="6">
    <w:name w:val="заголовок 6"/>
    <w:basedOn w:val="a0"/>
    <w:rsid w:val="00CE486E"/>
    <w:pPr>
      <w:keepNext/>
      <w:widowControl w:val="0"/>
      <w:tabs>
        <w:tab w:val="left" w:leader="underscore" w:pos="9639"/>
      </w:tabs>
      <w:autoSpaceDE w:val="0"/>
      <w:autoSpaceDN w:val="0"/>
      <w:spacing w:after="0" w:line="240" w:lineRule="atLeast"/>
      <w:ind w:firstLine="284"/>
      <w:jc w:val="center"/>
    </w:pPr>
    <w:rPr>
      <w:rFonts w:ascii="Times New Roman" w:eastAsia="MS Mincho" w:hAnsi="Times New Roman" w:cs="Times New Roman"/>
      <w:b/>
      <w:bCs/>
      <w:sz w:val="20"/>
      <w:szCs w:val="20"/>
    </w:rPr>
  </w:style>
  <w:style w:type="paragraph" w:customStyle="1" w:styleId="a">
    <w:name w:val="Текст_бюл"/>
    <w:basedOn w:val="afa"/>
    <w:rsid w:val="00CE486E"/>
    <w:pPr>
      <w:numPr>
        <w:numId w:val="6"/>
      </w:numPr>
      <w:tabs>
        <w:tab w:val="clear" w:pos="360"/>
        <w:tab w:val="num" w:pos="720"/>
        <w:tab w:val="left" w:pos="851"/>
      </w:tabs>
      <w:ind w:left="720"/>
      <w:jc w:val="both"/>
    </w:pPr>
    <w:rPr>
      <w:rFonts w:ascii="Times New Roman" w:eastAsia="MS Mincho" w:hAnsi="Times New Roman" w:cs="Times New Roman"/>
      <w:sz w:val="26"/>
      <w:szCs w:val="26"/>
      <w:lang w:eastAsia="ru-RU"/>
    </w:rPr>
  </w:style>
  <w:style w:type="paragraph" w:styleId="afb">
    <w:name w:val="footnote text"/>
    <w:basedOn w:val="a0"/>
    <w:link w:val="afc"/>
    <w:uiPriority w:val="99"/>
    <w:semiHidden/>
    <w:rsid w:val="00CE486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1"/>
    <w:link w:val="afb"/>
    <w:uiPriority w:val="99"/>
    <w:semiHidden/>
    <w:rsid w:val="00CE486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d">
    <w:name w:val="footnote reference"/>
    <w:uiPriority w:val="99"/>
    <w:rsid w:val="00CE486E"/>
    <w:rPr>
      <w:vertAlign w:val="superscript"/>
    </w:rPr>
  </w:style>
  <w:style w:type="paragraph" w:styleId="afe">
    <w:name w:val="Normal (Web)"/>
    <w:basedOn w:val="a0"/>
    <w:uiPriority w:val="99"/>
    <w:unhideWhenUsed/>
    <w:rsid w:val="00CE48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2"/>
    <w:uiPriority w:val="59"/>
    <w:rsid w:val="00CE4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Plain Text"/>
    <w:basedOn w:val="a0"/>
    <w:link w:val="aff"/>
    <w:uiPriority w:val="99"/>
    <w:semiHidden/>
    <w:unhideWhenUsed/>
    <w:rsid w:val="00CE486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">
    <w:name w:val="Текст Знак"/>
    <w:basedOn w:val="a1"/>
    <w:link w:val="afa"/>
    <w:uiPriority w:val="99"/>
    <w:semiHidden/>
    <w:rsid w:val="00CE486E"/>
    <w:rPr>
      <w:rFonts w:ascii="Consolas" w:hAnsi="Consolas"/>
      <w:sz w:val="21"/>
      <w:szCs w:val="21"/>
    </w:rPr>
  </w:style>
  <w:style w:type="paragraph" w:styleId="aff0">
    <w:name w:val="Body Text"/>
    <w:basedOn w:val="a0"/>
    <w:link w:val="aff1"/>
    <w:uiPriority w:val="99"/>
    <w:unhideWhenUsed/>
    <w:rsid w:val="00CE486E"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  <w:rsid w:val="00CE486E"/>
  </w:style>
  <w:style w:type="character" w:customStyle="1" w:styleId="31">
    <w:name w:val="Заголовок 3 Знак"/>
    <w:basedOn w:val="a1"/>
    <w:link w:val="30"/>
    <w:uiPriority w:val="9"/>
    <w:semiHidden/>
    <w:rsid w:val="006F00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nformat">
    <w:name w:val="ConsPlusNonformat"/>
    <w:uiPriority w:val="99"/>
    <w:rsid w:val="006F0082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6F0082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2">
    <w:name w:val="Заголовок таблицы"/>
    <w:basedOn w:val="a0"/>
    <w:uiPriority w:val="99"/>
    <w:rsid w:val="006F0082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2">
    <w:name w:val="List Bullet 2"/>
    <w:basedOn w:val="a0"/>
    <w:uiPriority w:val="99"/>
    <w:unhideWhenUsed/>
    <w:rsid w:val="00EB427A"/>
    <w:pPr>
      <w:numPr>
        <w:numId w:val="30"/>
      </w:numPr>
      <w:contextualSpacing/>
    </w:pPr>
  </w:style>
  <w:style w:type="paragraph" w:customStyle="1" w:styleId="ConsPlusNormal">
    <w:name w:val="ConsPlusNormal"/>
    <w:link w:val="ConsPlusNormal0"/>
    <w:qFormat/>
    <w:rsid w:val="009E7E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9E7E1A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 светлая1"/>
    <w:basedOn w:val="a2"/>
    <w:uiPriority w:val="40"/>
    <w:rsid w:val="00F66F7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"/>
    <w:semiHidden/>
    <w:rsid w:val="00573596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13">
    <w:name w:val="Обычный1"/>
    <w:rsid w:val="00573596"/>
    <w:pPr>
      <w:widowControl w:val="0"/>
      <w:spacing w:after="0" w:line="260" w:lineRule="auto"/>
      <w:ind w:firstLine="740"/>
      <w:jc w:val="both"/>
    </w:pPr>
    <w:rPr>
      <w:rFonts w:ascii="Arial" w:eastAsia="Times New Roman" w:hAnsi="Arial" w:cs="Times New Roman"/>
      <w:snapToGrid w:val="0"/>
      <w:sz w:val="28"/>
      <w:szCs w:val="20"/>
      <w:lang w:eastAsia="ru-RU"/>
    </w:rPr>
  </w:style>
  <w:style w:type="paragraph" w:styleId="22">
    <w:name w:val="Body Text Indent 2"/>
    <w:basedOn w:val="a0"/>
    <w:link w:val="23"/>
    <w:uiPriority w:val="99"/>
    <w:semiHidden/>
    <w:unhideWhenUsed/>
    <w:rsid w:val="00B42EC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B42ECE"/>
  </w:style>
  <w:style w:type="paragraph" w:customStyle="1" w:styleId="ConsNonformat">
    <w:name w:val="ConsNonformat"/>
    <w:rsid w:val="00655575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LBBodyText2">
    <w:name w:val="LB Body Text 2"/>
    <w:basedOn w:val="a0"/>
    <w:uiPriority w:val="99"/>
    <w:rsid w:val="00255D78"/>
    <w:pPr>
      <w:autoSpaceDN w:val="0"/>
      <w:spacing w:before="120" w:after="120" w:line="240" w:lineRule="auto"/>
      <w:ind w:left="720"/>
      <w:jc w:val="both"/>
    </w:pPr>
    <w:rPr>
      <w:rFonts w:ascii="Times New Roman" w:eastAsia="Calibri" w:hAnsi="Times New Roman" w:cs="Times New Roman"/>
    </w:rPr>
  </w:style>
  <w:style w:type="paragraph" w:customStyle="1" w:styleId="3">
    <w:name w:val="маркированный список 3"/>
    <w:basedOn w:val="2"/>
    <w:rsid w:val="00DE4BB4"/>
    <w:pPr>
      <w:numPr>
        <w:numId w:val="32"/>
      </w:numPr>
      <w:tabs>
        <w:tab w:val="num" w:pos="1438"/>
      </w:tabs>
      <w:spacing w:before="60" w:after="0" w:line="240" w:lineRule="auto"/>
      <w:ind w:left="1438" w:right="-285"/>
      <w:contextualSpacing w:val="0"/>
      <w:jc w:val="both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table" w:customStyle="1" w:styleId="24">
    <w:name w:val="Сетка таблицы2"/>
    <w:basedOn w:val="a2"/>
    <w:next w:val="ab"/>
    <w:uiPriority w:val="99"/>
    <w:rsid w:val="00DE4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2"/>
    <w:next w:val="ab"/>
    <w:uiPriority w:val="99"/>
    <w:rsid w:val="00A67BB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b"/>
    <w:uiPriority w:val="99"/>
    <w:rsid w:val="00A67BB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 Spacing"/>
    <w:uiPriority w:val="1"/>
    <w:qFormat/>
    <w:rsid w:val="00D915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36EA"/>
  </w:style>
  <w:style w:type="paragraph" w:styleId="1">
    <w:name w:val="heading 1"/>
    <w:aliases w:val="1,h1,Header 1,H1"/>
    <w:basedOn w:val="a0"/>
    <w:next w:val="a0"/>
    <w:link w:val="10"/>
    <w:autoRedefine/>
    <w:qFormat/>
    <w:rsid w:val="00CE486E"/>
    <w:pPr>
      <w:keepNext/>
      <w:spacing w:after="0" w:line="240" w:lineRule="auto"/>
      <w:ind w:right="-34"/>
      <w:outlineLvl w:val="0"/>
    </w:pPr>
    <w:rPr>
      <w:rFonts w:ascii="Times New Roman" w:eastAsia="MS Mincho" w:hAnsi="Times New Roman" w:cs="Times New Roman"/>
      <w:b/>
      <w:bCs/>
      <w:caps/>
      <w:sz w:val="24"/>
      <w:szCs w:val="24"/>
      <w:lang w:eastAsia="ru-RU"/>
    </w:rPr>
  </w:style>
  <w:style w:type="paragraph" w:styleId="20">
    <w:name w:val="heading 2"/>
    <w:basedOn w:val="a0"/>
    <w:next w:val="a0"/>
    <w:link w:val="21"/>
    <w:qFormat/>
    <w:rsid w:val="00CE486E"/>
    <w:pPr>
      <w:keepNext/>
      <w:spacing w:before="240" w:after="60" w:line="240" w:lineRule="auto"/>
      <w:outlineLvl w:val="1"/>
    </w:pPr>
    <w:rPr>
      <w:rFonts w:ascii="Arial" w:eastAsia="MS Mincho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6F00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735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0"/>
    <w:next w:val="a0"/>
    <w:link w:val="70"/>
    <w:qFormat/>
    <w:rsid w:val="00CE486E"/>
    <w:pPr>
      <w:spacing w:before="240" w:after="60" w:line="240" w:lineRule="auto"/>
      <w:outlineLvl w:val="6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D3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D35DEC"/>
  </w:style>
  <w:style w:type="paragraph" w:styleId="a6">
    <w:name w:val="header"/>
    <w:aliases w:val="ho,header odd,first,heading one,h"/>
    <w:basedOn w:val="a0"/>
    <w:link w:val="a7"/>
    <w:unhideWhenUsed/>
    <w:rsid w:val="00D3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ho Знак,header odd Знак,first Знак,heading one Знак,h Знак"/>
    <w:basedOn w:val="a1"/>
    <w:link w:val="a6"/>
    <w:rsid w:val="00D35DEC"/>
  </w:style>
  <w:style w:type="character" w:styleId="a8">
    <w:name w:val="page number"/>
    <w:basedOn w:val="a1"/>
    <w:rsid w:val="00D35DEC"/>
  </w:style>
  <w:style w:type="paragraph" w:styleId="a9">
    <w:name w:val="Balloon Text"/>
    <w:basedOn w:val="a0"/>
    <w:link w:val="aa"/>
    <w:uiPriority w:val="99"/>
    <w:semiHidden/>
    <w:unhideWhenUsed/>
    <w:rsid w:val="0074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419B3"/>
    <w:rPr>
      <w:rFonts w:ascii="Tahoma" w:hAnsi="Tahoma" w:cs="Tahoma"/>
      <w:sz w:val="16"/>
      <w:szCs w:val="16"/>
    </w:rPr>
  </w:style>
  <w:style w:type="table" w:styleId="ab">
    <w:name w:val="Table Grid"/>
    <w:basedOn w:val="a2"/>
    <w:uiPriority w:val="99"/>
    <w:rsid w:val="00F31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Revision"/>
    <w:hidden/>
    <w:uiPriority w:val="99"/>
    <w:semiHidden/>
    <w:rsid w:val="00FE71DC"/>
    <w:pPr>
      <w:spacing w:after="0" w:line="240" w:lineRule="auto"/>
    </w:pPr>
  </w:style>
  <w:style w:type="paragraph" w:styleId="ad">
    <w:name w:val="Body Text Indent"/>
    <w:basedOn w:val="a0"/>
    <w:link w:val="ae"/>
    <w:rsid w:val="008E4EB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1"/>
    <w:link w:val="ad"/>
    <w:rsid w:val="008E4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тиль"/>
    <w:basedOn w:val="a0"/>
    <w:rsid w:val="008E4EBC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styleId="af0">
    <w:name w:val="annotation reference"/>
    <w:basedOn w:val="a1"/>
    <w:uiPriority w:val="99"/>
    <w:semiHidden/>
    <w:unhideWhenUsed/>
    <w:rsid w:val="00C20864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C2086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C2086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2086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20864"/>
    <w:rPr>
      <w:b/>
      <w:bCs/>
      <w:sz w:val="20"/>
      <w:szCs w:val="20"/>
    </w:rPr>
  </w:style>
  <w:style w:type="character" w:styleId="af5">
    <w:name w:val="Hyperlink"/>
    <w:basedOn w:val="a1"/>
    <w:uiPriority w:val="99"/>
    <w:unhideWhenUsed/>
    <w:rsid w:val="00800B77"/>
    <w:rPr>
      <w:color w:val="0000FF" w:themeColor="hyperlink"/>
      <w:u w:val="single"/>
    </w:rPr>
  </w:style>
  <w:style w:type="paragraph" w:styleId="af6">
    <w:name w:val="List Paragraph"/>
    <w:basedOn w:val="a0"/>
    <w:uiPriority w:val="34"/>
    <w:qFormat/>
    <w:rsid w:val="00C65349"/>
    <w:pPr>
      <w:ind w:left="720"/>
      <w:contextualSpacing/>
    </w:pPr>
  </w:style>
  <w:style w:type="character" w:customStyle="1" w:styleId="10">
    <w:name w:val="Заголовок 1 Знак"/>
    <w:aliases w:val="1 Знак,h1 Знак,Header 1 Знак,H1 Знак"/>
    <w:basedOn w:val="a1"/>
    <w:link w:val="1"/>
    <w:rsid w:val="00CE486E"/>
    <w:rPr>
      <w:rFonts w:ascii="Times New Roman" w:eastAsia="MS Mincho" w:hAnsi="Times New Roman" w:cs="Times New Roman"/>
      <w:b/>
      <w:bCs/>
      <w:caps/>
      <w:sz w:val="24"/>
      <w:szCs w:val="24"/>
      <w:lang w:eastAsia="ru-RU"/>
    </w:rPr>
  </w:style>
  <w:style w:type="character" w:customStyle="1" w:styleId="21">
    <w:name w:val="Заголовок 2 Знак"/>
    <w:basedOn w:val="a1"/>
    <w:link w:val="20"/>
    <w:rsid w:val="00CE486E"/>
    <w:rPr>
      <w:rFonts w:ascii="Arial" w:eastAsia="MS Mincho" w:hAnsi="Arial" w:cs="Arial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rsid w:val="00CE486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f7">
    <w:name w:val="!Основной"/>
    <w:link w:val="af8"/>
    <w:rsid w:val="00CE486E"/>
    <w:pPr>
      <w:keepNext/>
      <w:spacing w:after="0" w:line="240" w:lineRule="auto"/>
      <w:ind w:firstLine="737"/>
      <w:jc w:val="both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f8">
    <w:name w:val="!Основной Знак"/>
    <w:link w:val="af7"/>
    <w:locked/>
    <w:rsid w:val="00CE486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f9">
    <w:name w:val="Приложение №"/>
    <w:basedOn w:val="a0"/>
    <w:next w:val="af7"/>
    <w:autoRedefine/>
    <w:rsid w:val="00CE486E"/>
    <w:pPr>
      <w:spacing w:after="0" w:line="240" w:lineRule="auto"/>
      <w:jc w:val="right"/>
      <w:outlineLvl w:val="0"/>
    </w:pPr>
    <w:rPr>
      <w:rFonts w:ascii="Times New Roman" w:eastAsia="MS Mincho" w:hAnsi="Times New Roman" w:cs="Times New Roman"/>
      <w:b/>
      <w:bCs/>
      <w:lang w:eastAsia="ru-RU"/>
    </w:rPr>
  </w:style>
  <w:style w:type="paragraph" w:customStyle="1" w:styleId="6">
    <w:name w:val="заголовок 6"/>
    <w:basedOn w:val="a0"/>
    <w:rsid w:val="00CE486E"/>
    <w:pPr>
      <w:keepNext/>
      <w:widowControl w:val="0"/>
      <w:tabs>
        <w:tab w:val="left" w:leader="underscore" w:pos="9639"/>
      </w:tabs>
      <w:autoSpaceDE w:val="0"/>
      <w:autoSpaceDN w:val="0"/>
      <w:spacing w:after="0" w:line="240" w:lineRule="atLeast"/>
      <w:ind w:firstLine="284"/>
      <w:jc w:val="center"/>
    </w:pPr>
    <w:rPr>
      <w:rFonts w:ascii="Times New Roman" w:eastAsia="MS Mincho" w:hAnsi="Times New Roman" w:cs="Times New Roman"/>
      <w:b/>
      <w:bCs/>
      <w:sz w:val="20"/>
      <w:szCs w:val="20"/>
    </w:rPr>
  </w:style>
  <w:style w:type="paragraph" w:customStyle="1" w:styleId="a">
    <w:name w:val="Текст_бюл"/>
    <w:basedOn w:val="afa"/>
    <w:rsid w:val="00CE486E"/>
    <w:pPr>
      <w:numPr>
        <w:numId w:val="6"/>
      </w:numPr>
      <w:tabs>
        <w:tab w:val="clear" w:pos="360"/>
        <w:tab w:val="num" w:pos="720"/>
        <w:tab w:val="left" w:pos="851"/>
      </w:tabs>
      <w:ind w:left="720"/>
      <w:jc w:val="both"/>
    </w:pPr>
    <w:rPr>
      <w:rFonts w:ascii="Times New Roman" w:eastAsia="MS Mincho" w:hAnsi="Times New Roman" w:cs="Times New Roman"/>
      <w:sz w:val="26"/>
      <w:szCs w:val="26"/>
      <w:lang w:eastAsia="ru-RU"/>
    </w:rPr>
  </w:style>
  <w:style w:type="paragraph" w:styleId="afb">
    <w:name w:val="footnote text"/>
    <w:basedOn w:val="a0"/>
    <w:link w:val="afc"/>
    <w:uiPriority w:val="99"/>
    <w:semiHidden/>
    <w:rsid w:val="00CE486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1"/>
    <w:link w:val="afb"/>
    <w:uiPriority w:val="99"/>
    <w:semiHidden/>
    <w:rsid w:val="00CE486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d">
    <w:name w:val="footnote reference"/>
    <w:uiPriority w:val="99"/>
    <w:rsid w:val="00CE486E"/>
    <w:rPr>
      <w:vertAlign w:val="superscript"/>
    </w:rPr>
  </w:style>
  <w:style w:type="paragraph" w:styleId="afe">
    <w:name w:val="Normal (Web)"/>
    <w:basedOn w:val="a0"/>
    <w:uiPriority w:val="99"/>
    <w:unhideWhenUsed/>
    <w:rsid w:val="00CE48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2"/>
    <w:uiPriority w:val="59"/>
    <w:rsid w:val="00CE4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Plain Text"/>
    <w:basedOn w:val="a0"/>
    <w:link w:val="aff"/>
    <w:uiPriority w:val="99"/>
    <w:semiHidden/>
    <w:unhideWhenUsed/>
    <w:rsid w:val="00CE486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">
    <w:name w:val="Текст Знак"/>
    <w:basedOn w:val="a1"/>
    <w:link w:val="afa"/>
    <w:uiPriority w:val="99"/>
    <w:semiHidden/>
    <w:rsid w:val="00CE486E"/>
    <w:rPr>
      <w:rFonts w:ascii="Consolas" w:hAnsi="Consolas"/>
      <w:sz w:val="21"/>
      <w:szCs w:val="21"/>
    </w:rPr>
  </w:style>
  <w:style w:type="paragraph" w:styleId="aff0">
    <w:name w:val="Body Text"/>
    <w:basedOn w:val="a0"/>
    <w:link w:val="aff1"/>
    <w:uiPriority w:val="99"/>
    <w:unhideWhenUsed/>
    <w:rsid w:val="00CE486E"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  <w:rsid w:val="00CE486E"/>
  </w:style>
  <w:style w:type="character" w:customStyle="1" w:styleId="31">
    <w:name w:val="Заголовок 3 Знак"/>
    <w:basedOn w:val="a1"/>
    <w:link w:val="30"/>
    <w:uiPriority w:val="9"/>
    <w:semiHidden/>
    <w:rsid w:val="006F00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nformat">
    <w:name w:val="ConsPlusNonformat"/>
    <w:uiPriority w:val="99"/>
    <w:rsid w:val="006F0082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6F0082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2">
    <w:name w:val="Заголовок таблицы"/>
    <w:basedOn w:val="a0"/>
    <w:uiPriority w:val="99"/>
    <w:rsid w:val="006F0082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2">
    <w:name w:val="List Bullet 2"/>
    <w:basedOn w:val="a0"/>
    <w:uiPriority w:val="99"/>
    <w:unhideWhenUsed/>
    <w:rsid w:val="00EB427A"/>
    <w:pPr>
      <w:numPr>
        <w:numId w:val="30"/>
      </w:numPr>
      <w:contextualSpacing/>
    </w:pPr>
  </w:style>
  <w:style w:type="paragraph" w:customStyle="1" w:styleId="ConsPlusNormal">
    <w:name w:val="ConsPlusNormal"/>
    <w:link w:val="ConsPlusNormal0"/>
    <w:qFormat/>
    <w:rsid w:val="009E7E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9E7E1A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 светлая1"/>
    <w:basedOn w:val="a2"/>
    <w:uiPriority w:val="40"/>
    <w:rsid w:val="00F66F7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"/>
    <w:semiHidden/>
    <w:rsid w:val="00573596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13">
    <w:name w:val="Обычный1"/>
    <w:rsid w:val="00573596"/>
    <w:pPr>
      <w:widowControl w:val="0"/>
      <w:spacing w:after="0" w:line="260" w:lineRule="auto"/>
      <w:ind w:firstLine="740"/>
      <w:jc w:val="both"/>
    </w:pPr>
    <w:rPr>
      <w:rFonts w:ascii="Arial" w:eastAsia="Times New Roman" w:hAnsi="Arial" w:cs="Times New Roman"/>
      <w:snapToGrid w:val="0"/>
      <w:sz w:val="28"/>
      <w:szCs w:val="20"/>
      <w:lang w:eastAsia="ru-RU"/>
    </w:rPr>
  </w:style>
  <w:style w:type="paragraph" w:styleId="22">
    <w:name w:val="Body Text Indent 2"/>
    <w:basedOn w:val="a0"/>
    <w:link w:val="23"/>
    <w:uiPriority w:val="99"/>
    <w:semiHidden/>
    <w:unhideWhenUsed/>
    <w:rsid w:val="00B42EC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B42ECE"/>
  </w:style>
  <w:style w:type="paragraph" w:customStyle="1" w:styleId="ConsNonformat">
    <w:name w:val="ConsNonformat"/>
    <w:rsid w:val="00655575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LBBodyText2">
    <w:name w:val="LB Body Text 2"/>
    <w:basedOn w:val="a0"/>
    <w:uiPriority w:val="99"/>
    <w:rsid w:val="00255D78"/>
    <w:pPr>
      <w:autoSpaceDN w:val="0"/>
      <w:spacing w:before="120" w:after="120" w:line="240" w:lineRule="auto"/>
      <w:ind w:left="720"/>
      <w:jc w:val="both"/>
    </w:pPr>
    <w:rPr>
      <w:rFonts w:ascii="Times New Roman" w:eastAsia="Calibri" w:hAnsi="Times New Roman" w:cs="Times New Roman"/>
    </w:rPr>
  </w:style>
  <w:style w:type="paragraph" w:customStyle="1" w:styleId="3">
    <w:name w:val="маркированный список 3"/>
    <w:basedOn w:val="2"/>
    <w:rsid w:val="00DE4BB4"/>
    <w:pPr>
      <w:numPr>
        <w:numId w:val="32"/>
      </w:numPr>
      <w:tabs>
        <w:tab w:val="num" w:pos="1438"/>
      </w:tabs>
      <w:spacing w:before="60" w:after="0" w:line="240" w:lineRule="auto"/>
      <w:ind w:left="1438" w:right="-285"/>
      <w:contextualSpacing w:val="0"/>
      <w:jc w:val="both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table" w:customStyle="1" w:styleId="24">
    <w:name w:val="Сетка таблицы2"/>
    <w:basedOn w:val="a2"/>
    <w:next w:val="ab"/>
    <w:uiPriority w:val="99"/>
    <w:rsid w:val="00DE4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2"/>
    <w:next w:val="ab"/>
    <w:uiPriority w:val="99"/>
    <w:rsid w:val="00A67BB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b"/>
    <w:uiPriority w:val="99"/>
    <w:rsid w:val="00A67BB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 Spacing"/>
    <w:uiPriority w:val="1"/>
    <w:qFormat/>
    <w:rsid w:val="00D915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E50912DFFB9458B185C2B0E7C18AE" ma:contentTypeVersion="59" ma:contentTypeDescription="Создание документа." ma:contentTypeScope="" ma:versionID="551b000eaea35f70c93e605cf99844d4">
  <xsd:schema xmlns:xsd="http://www.w3.org/2001/XMLSchema" xmlns:xs="http://www.w3.org/2001/XMLSchema" xmlns:p="http://schemas.microsoft.com/office/2006/metadata/properties" xmlns:ns2="32cebe72-cd0e-4a9e-9142-065be1c56be5" xmlns:ns3="bc12c847-1da7-47d8-809f-61e1c0bd82ba" targetNamespace="http://schemas.microsoft.com/office/2006/metadata/properties" ma:root="true" ma:fieldsID="7396d863722e4543c037eef57b655729" ns2:_="" ns3:_="">
    <xsd:import namespace="32cebe72-cd0e-4a9e-9142-065be1c56be5"/>
    <xsd:import namespace="bc12c847-1da7-47d8-809f-61e1c0bd82ba"/>
    <xsd:element name="properties">
      <xsd:complexType>
        <xsd:sequence>
          <xsd:element name="documentManagement">
            <xsd:complexType>
              <xsd:all>
                <xsd:element ref="ns2:BindElements" minOccurs="0"/>
                <xsd:element ref="ns2:InfoConnect" minOccurs="0"/>
                <xsd:element ref="ns2:old_guid" minOccurs="0"/>
                <xsd:element ref="ns2:old_id" minOccurs="0"/>
                <xsd:element ref="ns2:old_InfoConnect" minOccurs="0"/>
                <xsd:element ref="ns2:Important" minOccurs="0"/>
                <xsd:element ref="ns2:ArchiveDate" minOccurs="0"/>
                <xsd:element ref="ns2:PubDate" minOccurs="0"/>
                <xsd:element ref="ns2:deffc682bd444eeabf6613730e938d4a" minOccurs="0"/>
                <xsd:element ref="ns2:TaxCatchAll" minOccurs="0"/>
                <xsd:element ref="ns2:ShortDesc1" minOccurs="0"/>
                <xsd:element ref="ns2:SellerFolder" minOccurs="0"/>
                <xsd:element ref="ns2:DocSubsection" minOccurs="0"/>
                <xsd:element ref="ns2:DocSection"/>
                <xsd:element ref="ns2:o5020e574a564ef9ab272503586839cc" minOccurs="0"/>
                <xsd:element ref="ns2:n9f964987f8343db8d5af0288392322d" minOccurs="0"/>
                <xsd:element ref="ns2:n8f34e43ed32452cb029c6c28968f788" minOccurs="0"/>
                <xsd:element ref="ns2:ResponsibleForInfo" minOccurs="0"/>
                <xsd:element ref="ns2:SharedWithUsers" minOccurs="0"/>
                <xsd:element ref="ns2:TaxKeywordTaxHTField" minOccurs="0"/>
                <xsd:element ref="ns2:ArchivingCheck" minOccurs="0"/>
                <xsd:element ref="ns2:TypeCallCenter" minOccurs="0"/>
                <xsd:element ref="ns2:ContractManagCallCenter" minOccurs="0"/>
                <xsd:element ref="ns2:ISOCallCenter" minOccurs="0"/>
                <xsd:element ref="ns2:RSOCallCenter" minOccurs="0"/>
                <xsd:element ref="ns2:ManualCallCenter" minOccurs="0"/>
                <xsd:element ref="ns3:DocSection1" minOccurs="0"/>
                <xsd:element ref="ns2:TagsWithId" minOccurs="0"/>
                <xsd:element ref="ns2:TagsWithId_x003a_ИД" minOccurs="0"/>
                <xsd:element ref="ns2:usingInArticle" minOccurs="0"/>
                <xsd:element ref="ns3:uniqTag" minOccurs="0"/>
                <xsd:element ref="ns2:NotPublic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ebe72-cd0e-4a9e-9142-065be1c56be5" elementFormDefault="qualified">
    <xsd:import namespace="http://schemas.microsoft.com/office/2006/documentManagement/types"/>
    <xsd:import namespace="http://schemas.microsoft.com/office/infopath/2007/PartnerControls"/>
    <xsd:element name="BindElements" ma:index="8" nillable="true" ma:displayName="BindElements" ma:hidden="true" ma:internalName="BindElements" ma:readOnly="false">
      <xsd:simpleType>
        <xsd:restriction base="dms:Note"/>
      </xsd:simpleType>
    </xsd:element>
    <xsd:element name="InfoConnect" ma:index="9" nillable="true" ma:displayName="InfoConnect" ma:hidden="true" ma:internalName="InfoConnect" ma:readOnly="false">
      <xsd:simpleType>
        <xsd:restriction base="dms:Note"/>
      </xsd:simpleType>
    </xsd:element>
    <xsd:element name="old_guid" ma:index="10" nillable="true" ma:displayName="old_guid" ma:hidden="true" ma:internalName="old_guid" ma:readOnly="false">
      <xsd:simpleType>
        <xsd:restriction base="dms:Text">
          <xsd:maxLength value="255"/>
        </xsd:restriction>
      </xsd:simpleType>
    </xsd:element>
    <xsd:element name="old_id" ma:index="11" nillable="true" ma:displayName="old_id" ma:hidden="true" ma:internalName="old_id" ma:readOnly="false">
      <xsd:simpleType>
        <xsd:restriction base="dms:Number"/>
      </xsd:simpleType>
    </xsd:element>
    <xsd:element name="old_InfoConnect" ma:index="12" nillable="true" ma:displayName="old_InfoConnect" ma:hidden="true" ma:internalName="old_InfoConnect" ma:readOnly="false">
      <xsd:simpleType>
        <xsd:restriction base="dms:Note"/>
      </xsd:simpleType>
    </xsd:element>
    <xsd:element name="Important" ma:index="13" nillable="true" ma:displayName="Важный элемент_миграция" ma:default="Нет" ma:format="Dropdown" ma:internalName="Important">
      <xsd:simpleType>
        <xsd:restriction base="dms:Choice">
          <xsd:enumeration value="Нет"/>
          <xsd:enumeration value="Да"/>
        </xsd:restriction>
      </xsd:simpleType>
    </xsd:element>
    <xsd:element name="ArchiveDate" ma:index="14" nillable="true" ma:displayName="Дата архивации" ma:default="2100-12-31T00:00:00Z" ma:format="DateOnly" ma:internalName="ArchiveDate">
      <xsd:simpleType>
        <xsd:restriction base="dms:DateTime"/>
      </xsd:simpleType>
    </xsd:element>
    <xsd:element name="PubDate" ma:index="15" nillable="true" ma:displayName="Дата публикации" ma:default="[today]" ma:format="DateOnly" ma:internalName="PubDate">
      <xsd:simpleType>
        <xsd:restriction base="dms:DateTime"/>
      </xsd:simpleType>
    </xsd:element>
    <xsd:element name="deffc682bd444eeabf6613730e938d4a" ma:index="17" ma:taxonomy="true" ma:internalName="deffc682bd444eeabf6613730e938d4a" ma:taxonomyFieldName="CustomerCategories1" ma:displayName="Категории клиента_миграция" ma:readOnly="false" ma:default="" ma:fieldId="{deffc682-bd44-4eea-bf66-13730e938d4a}" ma:taxonomyMulti="true" ma:sspId="b23235fc-33da-4f37-8dc3-b7a5f23b72b3" ma:termSetId="74d991b4-b2af-42c1-b942-1b9e523c37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Столбец для захвата всех терминов таксономии" ma:description="" ma:hidden="true" ma:list="{c9ebc7c7-3faf-4e7d-8725-1b7ebd739720}" ma:internalName="TaxCatchAll" ma:showField="CatchAllData" ma:web="32cebe72-cd0e-4a9e-9142-065be1c56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ortDesc1" ma:index="19" nillable="true" ma:displayName="Краткое описание_миграция" ma:internalName="ShortDesc1">
      <xsd:simpleType>
        <xsd:restriction base="dms:Note">
          <xsd:maxLength value="255"/>
        </xsd:restriction>
      </xsd:simpleType>
    </xsd:element>
    <xsd:element name="SellerFolder" ma:index="20" nillable="true" ma:displayName="Папка продавца" ma:description="Regions" ma:hidden="true" ma:internalName="SellerFolder" ma:readOnly="false">
      <xsd:simpleType>
        <xsd:restriction base="dms:Note"/>
      </xsd:simpleType>
    </xsd:element>
    <xsd:element name="DocSubsection" ma:index="21" nillable="true" ma:displayName="Подраздел документации" ma:hidden="true" ma:internalName="DocSubsection" ma:readOnly="false">
      <xsd:simpleType>
        <xsd:restriction base="dms:Text">
          <xsd:maxLength value="255"/>
        </xsd:restriction>
      </xsd:simpleType>
    </xsd:element>
    <xsd:element name="DocSection" ma:index="22" ma:displayName="Раздел документации" ma:format="Dropdown" ma:internalName="DocSection">
      <xsd:simpleType>
        <xsd:restriction base="dms:Choice">
          <xsd:enumeration value="Описание услуги"/>
          <xsd:enumeration value="Описание акции"/>
          <xsd:enumeration value="Описание тарифа"/>
          <xsd:enumeration value="Приказы"/>
          <xsd:enumeration value="Прейскуранты"/>
          <xsd:enumeration value="КП и прайсы"/>
          <xsd:enumeration value="Обучение/Презентации"/>
          <xsd:enumeration value="Договоры"/>
          <xsd:enumeration value="Внутренние регламенты"/>
          <xsd:enumeration value="Инструкции"/>
          <xsd:enumeration value="Нормативные документы"/>
          <xsd:enumeration value="Прочие документы"/>
          <xsd:enumeration value="Описание оборудования"/>
        </xsd:restriction>
      </xsd:simpleType>
    </xsd:element>
    <xsd:element name="o5020e574a564ef9ab272503586839cc" ma:index="24" ma:taxonomy="true" ma:internalName="o5020e574a564ef9ab272503586839cc" ma:taxonomyFieldName="Regions1" ma:displayName="Регионы_миграция" ma:readOnly="false" ma:default="" ma:fieldId="{85020e57-4a56-4ef9-ab27-2503586839cc}" ma:taxonomyMulti="true" ma:sspId="b23235fc-33da-4f37-8dc3-b7a5f23b72b3" ma:termSetId="710ec9d6-ffc8-4acd-bd1b-dc677db03f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9f964987f8343db8d5af0288392322d" ma:index="26" ma:taxonomy="true" ma:internalName="n9f964987f8343db8d5af0288392322d" ma:taxonomyFieldName="Role12" ma:displayName="Роль_миграция" ma:readOnly="false" ma:default="" ma:fieldId="{79f96498-7f83-43db-8d5a-f0288392322d}" ma:taxonomyMulti="true" ma:sspId="b23235fc-33da-4f37-8dc3-b7a5f23b72b3" ma:termSetId="1c48fb75-3658-46e9-9777-dade2b2258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f34e43ed32452cb029c6c28968f788" ma:index="28" nillable="true" ma:taxonomy="true" ma:internalName="n8f34e43ed32452cb029c6c28968f788" ma:taxonomyFieldName="Product" ma:displayName="Продукт_миграция" ma:default="" ma:fieldId="{78f34e43-ed32-452c-b029-c6c28968f788}" ma:taxonomyMulti="true" ma:sspId="b23235fc-33da-4f37-8dc3-b7a5f23b72b3" ma:termSetId="81670a68-0d8a-4a68-b62b-4c826d5727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sponsibleForInfo" ma:index="29" nillable="true" ma:displayName="Ответственный за информацию" ma:description="Regions" ma:internalName="ResponsibleForInfo">
      <xsd:simpleType>
        <xsd:restriction base="dms:Note">
          <xsd:maxLength value="255"/>
        </xsd:restriction>
      </xsd:simpleType>
    </xsd:element>
    <xsd:element name="SharedWithUsers" ma:index="30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Корпоративные ключевые слова" ma:readOnly="false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ArchivingCheck" ma:index="33" nillable="true" ma:displayName="Архивный" ma:default="Нет" ma:format="Dropdown" ma:internalName="ArchivingCheck">
      <xsd:simpleType>
        <xsd:restriction base="dms:Choice">
          <xsd:enumeration value="Нет"/>
          <xsd:enumeration value="Да"/>
        </xsd:restriction>
      </xsd:simpleType>
    </xsd:element>
    <xsd:element name="TypeCallCenter" ma:index="34" nillable="true" ma:displayName="Тип Коллцентр" ma:internalName="TypeCallCent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Управление договором"/>
                    <xsd:enumeration value="ИСО"/>
                    <xsd:enumeration value="РСО"/>
                    <xsd:enumeration value="Техподдержка"/>
                    <xsd:enumeration value="Продажи"/>
                    <xsd:enumeration value="Претензии"/>
                    <xsd:enumeration value="Руководство оператора"/>
                    <xsd:enumeration value="Аварии"/>
                    <xsd:enumeration value="СУЗ 3К"/>
                  </xsd:restriction>
                </xsd:simpleType>
              </xsd:element>
            </xsd:sequence>
          </xsd:extension>
        </xsd:complexContent>
      </xsd:complexType>
    </xsd:element>
    <xsd:element name="ContractManagCallCenter" ma:index="35" nillable="true" ma:displayName="Коллцентр Управление договором" ma:description="Управление договором" ma:format="Dropdown" ma:internalName="ContractManagCallCenter">
      <xsd:simpleType>
        <xsd:restriction base="dms:Choice">
          <xsd:enumeration value="Переоформление"/>
          <xsd:enumeration value="Пролонгации"/>
          <xsd:enumeration value="Переезд"/>
          <xsd:enumeration value="Продажа/установка доп.точек"/>
          <xsd:enumeration value="Заключение договора"/>
          <xsd:enumeration value="Расторжение"/>
          <xsd:enumeration value="Прочее"/>
        </xsd:restriction>
      </xsd:simpleType>
    </xsd:element>
    <xsd:element name="ISOCallCenter" ma:index="36" nillable="true" ma:displayName="Коллцентр ИСО" ma:format="Dropdown" ma:internalName="ISOCallCenter">
      <xsd:simpleType>
        <xsd:restriction base="dms:Choice">
          <xsd:enumeration value="ЛК ЮЛ"/>
          <xsd:enumeration value="ЭДО"/>
          <xsd:enumeration value="Информирование клиентов"/>
          <xsd:enumeration value="Контакты для перевода"/>
          <xsd:enumeration value="Прочее"/>
        </xsd:restriction>
      </xsd:simpleType>
    </xsd:element>
    <xsd:element name="RSOCallCenter" ma:index="37" nillable="true" ma:displayName="Коллцентр РСО" ma:format="Dropdown" ma:internalName="RSOCallCenter">
      <xsd:simpleType>
        <xsd:restriction base="dms:Choice">
          <xsd:enumeration value="ЛК ЮЛ"/>
          <xsd:enumeration value="ЭДО"/>
          <xsd:enumeration value="Отложенный платеж"/>
          <xsd:enumeration value="Способы оплаты"/>
          <xsd:enumeration value="Расчеты"/>
          <xsd:enumeration value="Прочее"/>
        </xsd:restriction>
      </xsd:simpleType>
    </xsd:element>
    <xsd:element name="ManualCallCenter" ma:index="38" nillable="true" ma:displayName="Коллцентр Руководство оператора" ma:description="Руководство оператора" ma:format="Dropdown" ma:internalName="ManualCallCenter">
      <xsd:simpleType>
        <xsd:restriction base="dms:Choice">
          <xsd:enumeration value="Алгоритмы/инструкции"/>
          <xsd:enumeration value="Работа ИС"/>
          <xsd:enumeration value="Карты ссылок на ИС"/>
          <xsd:enumeration value="Сценарии, скрипты, реч.модули"/>
          <xsd:enumeration value="Шаблоны"/>
          <xsd:enumeration value="Действия при повторных обращениях"/>
          <xsd:enumeration value="Контакты для перевода"/>
          <xsd:enumeration value="Прочее"/>
          <xsd:enumeration value="Стандарты обслуживания"/>
        </xsd:restriction>
      </xsd:simpleType>
    </xsd:element>
    <xsd:element name="TagsWithId" ma:index="40" nillable="true" ma:displayName="Теги" ma:list="{6d444a13-d8ad-4047-98dd-71429701a567}" ma:internalName="TagsWithId" ma:showField="Title" ma:web="32cebe72-cd0e-4a9e-9142-065be1c56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gsWithId_x003a_ИД" ma:index="41" nillable="true" ma:displayName="TagsWithId:ИД" ma:list="{6d444a13-d8ad-4047-98dd-71429701a567}" ma:internalName="TagsWithId_x003A__x0418__x0414_" ma:readOnly="true" ma:showField="ID" ma:web="32cebe72-cd0e-4a9e-9142-065be1c56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singInArticle" ma:index="42" nillable="true" ma:displayName="Используется в статьях (ссылки)" ma:internalName="usingInArticle">
      <xsd:simpleType>
        <xsd:restriction base="dms:Note">
          <xsd:maxLength value="255"/>
        </xsd:restriction>
      </xsd:simpleType>
    </xsd:element>
    <xsd:element name="NotPublicDoc" ma:index="44" nillable="true" ma:displayName="Не публичный документ" ma:default="Нет" ma:format="Dropdown" ma:internalName="NotPublicDoc">
      <xsd:simpleType>
        <xsd:restriction base="dms:Choice">
          <xsd:enumeration value="Нет"/>
          <xsd:enumeration value="Да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2c847-1da7-47d8-809f-61e1c0bd82ba" elementFormDefault="qualified">
    <xsd:import namespace="http://schemas.microsoft.com/office/2006/documentManagement/types"/>
    <xsd:import namespace="http://schemas.microsoft.com/office/infopath/2007/PartnerControls"/>
    <xsd:element name="DocSection1" ma:index="39" nillable="true" ma:displayName="DocSection1" ma:hidden="true" ma:internalName="DocSection1" ma:readOnly="false">
      <xsd:simpleType>
        <xsd:restriction base="dms:Text">
          <xsd:maxLength value="255"/>
        </xsd:restriction>
      </xsd:simpleType>
    </xsd:element>
    <xsd:element name="uniqTag" ma:index="43" nillable="true" ma:displayName="uniqTag" ma:indexed="true" ma:internalName="uniqTa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lerFolder xmlns="32cebe72-cd0e-4a9e-9142-065be1c56be5" xsi:nil="true"/>
    <DocSection xmlns="32cebe72-cd0e-4a9e-9142-065be1c56be5">Договоры</DocSection>
    <old_id xmlns="32cebe72-cd0e-4a9e-9142-065be1c56be5" xsi:nil="true"/>
    <Important xmlns="32cebe72-cd0e-4a9e-9142-065be1c56be5">Нет</Important>
    <ShortDesc1 xmlns="32cebe72-cd0e-4a9e-9142-065be1c56be5">Версия от 25.04.2023 от Пушкина Ирина Вадимовна </ShortDesc1>
    <old_guid xmlns="32cebe72-cd0e-4a9e-9142-065be1c56be5" xsi:nil="true"/>
    <TaxKeywordTaxHTField xmlns="32cebe72-cd0e-4a9e-9142-065be1c56be5">
      <Terms xmlns="http://schemas.microsoft.com/office/infopath/2007/PartnerControls"/>
    </TaxKeywordTaxHTField>
    <InfoConnect xmlns="32cebe72-cd0e-4a9e-9142-065be1c56be5" xsi:nil="true"/>
    <o5020e574a564ef9ab272503586839cc xmlns="32cebe72-cd0e-4a9e-9142-065be1c56be5">
      <Terms xmlns="http://schemas.microsoft.com/office/infopath/2007/PartnerControls">
        <TermInfo xmlns="http://schemas.microsoft.com/office/infopath/2007/PartnerControls">
          <TermName xmlns="http://schemas.microsoft.com/office/infopath/2007/PartnerControls">Федеральный контент</TermName>
          <TermId xmlns="http://schemas.microsoft.com/office/infopath/2007/PartnerControls">08d6a144-115e-4e3e-b379-48d33df03e00</TermId>
        </TermInfo>
      </Terms>
    </o5020e574a564ef9ab272503586839cc>
    <ResponsibleForInfo xmlns="32cebe72-cd0e-4a9e-9142-065be1c56be5" xsi:nil="true"/>
    <DocSubsection xmlns="32cebe72-cd0e-4a9e-9142-065be1c56be5" xsi:nil="true"/>
    <ManualCallCenter xmlns="32cebe72-cd0e-4a9e-9142-065be1c56be5" xsi:nil="true"/>
    <RSOCallCenter xmlns="32cebe72-cd0e-4a9e-9142-065be1c56be5" xsi:nil="true"/>
    <ArchivingCheck xmlns="32cebe72-cd0e-4a9e-9142-065be1c56be5">Нет</ArchivingCheck>
    <BindElements xmlns="32cebe72-cd0e-4a9e-9142-065be1c56be5" xsi:nil="true"/>
    <deffc682bd444eeabf6613730e938d4a xmlns="32cebe72-cd0e-4a9e-9142-065be1c56be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3К</TermName>
          <TermId xmlns="http://schemas.microsoft.com/office/infopath/2007/PartnerControls">7dac49d7-e08e-4a79-b286-f46e87945e0a</TermId>
        </TermInfo>
        <TermInfo xmlns="http://schemas.microsoft.com/office/infopath/2007/PartnerControls">
          <TermName xmlns="http://schemas.microsoft.com/office/infopath/2007/PartnerControls">МСП</TermName>
          <TermId xmlns="http://schemas.microsoft.com/office/infopath/2007/PartnerControls">9de0d368-4fad-44d0-92cd-e0d356dd941d</TermId>
        </TermInfo>
      </Terms>
    </deffc682bd444eeabf6613730e938d4a>
    <n9f964987f8343db8d5af0288392322d xmlns="32cebe72-cd0e-4a9e-9142-065be1c56be5">
      <Terms xmlns="http://schemas.microsoft.com/office/infopath/2007/PartnerControls">
        <TermInfo xmlns="http://schemas.microsoft.com/office/infopath/2007/PartnerControls">
          <TermName xmlns="http://schemas.microsoft.com/office/infopath/2007/PartnerControls">Базовая роль</TermName>
          <TermId xmlns="http://schemas.microsoft.com/office/infopath/2007/PartnerControls">7925d7bc-3ff2-4ae9-949f-6035127e3b16</TermId>
        </TermInfo>
      </Terms>
    </n9f964987f8343db8d5af0288392322d>
    <TaxCatchAll xmlns="32cebe72-cd0e-4a9e-9142-065be1c56be5">
      <Value>237</Value>
      <Value>236</Value>
      <Value>239</Value>
      <Value>7</Value>
    </TaxCatchAll>
    <DocSection1 xmlns="bc12c847-1da7-47d8-809f-61e1c0bd82ba" xsi:nil="true"/>
    <old_InfoConnect xmlns="32cebe72-cd0e-4a9e-9142-065be1c56be5" xsi:nil="true"/>
    <n8f34e43ed32452cb029c6c28968f788 xmlns="32cebe72-cd0e-4a9e-9142-065be1c56be5">
      <Terms xmlns="http://schemas.microsoft.com/office/infopath/2007/PartnerControls"/>
    </n8f34e43ed32452cb029c6c28968f788>
    <ISOCallCenter xmlns="32cebe72-cd0e-4a9e-9142-065be1c56be5" xsi:nil="true"/>
    <TypeCallCenter xmlns="32cebe72-cd0e-4a9e-9142-065be1c56be5"/>
    <ArchiveDate xmlns="32cebe72-cd0e-4a9e-9142-065be1c56be5">2100-12-30T21:00:00+00:00</ArchiveDate>
    <PubDate xmlns="32cebe72-cd0e-4a9e-9142-065be1c56be5">2022-07-03T21:00:00+00:00</PubDate>
    <ContractManagCallCenter xmlns="32cebe72-cd0e-4a9e-9142-065be1c56be5" xsi:nil="true"/>
    <TagsWithId xmlns="32cebe72-cd0e-4a9e-9142-065be1c56be5"/>
    <usingInArticle xmlns="32cebe72-cd0e-4a9e-9142-065be1c56be5">https://ebz.rt.ru/Lists/HelpInfo/CustomDispForm.aspx?ID=475</usingInArticle>
    <uniqTag xmlns="bc12c847-1da7-47d8-809f-61e1c0bd82ba" xsi:nil="true"/>
    <NotPublicDoc xmlns="32cebe72-cd0e-4a9e-9142-065be1c56be5">Нет</NotPublic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490A2-407B-4010-8A2B-0CD34D79C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39C6EE-096A-4D95-B9DB-E9372FC82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cebe72-cd0e-4a9e-9142-065be1c56be5"/>
    <ds:schemaRef ds:uri="bc12c847-1da7-47d8-809f-61e1c0bd8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F0324A-9EDB-48ED-9939-4EA7ECA738C6}">
  <ds:schemaRefs>
    <ds:schemaRef ds:uri="http://schemas.microsoft.com/office/2006/metadata/properties"/>
    <ds:schemaRef ds:uri="http://schemas.microsoft.com/office/infopath/2007/PartnerControls"/>
    <ds:schemaRef ds:uri="32cebe72-cd0e-4a9e-9142-065be1c56be5"/>
    <ds:schemaRef ds:uri="bc12c847-1da7-47d8-809f-61e1c0bd82ba"/>
  </ds:schemaRefs>
</ds:datastoreItem>
</file>

<file path=customXml/itemProps4.xml><?xml version="1.0" encoding="utf-8"?>
<ds:datastoreItem xmlns:ds="http://schemas.openxmlformats.org/officeDocument/2006/customXml" ds:itemID="{37B9D9DF-87BC-4A52-A4B0-063B4662D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13</Pages>
  <Words>5874</Words>
  <Characters>33487</Characters>
  <Application>Microsoft Office Word</Application>
  <DocSecurity>0</DocSecurity>
  <Lines>279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Государственный (Муниципальный) Контракт на комплекс услуг связи B2G</vt:lpstr>
      <vt:lpstr>2.2.4. Приостанавливать оказание Услуг в случае нарушения Абонентом требований, </vt:lpstr>
      <vt:lpstr>    4.9. Оператор не несет ответственности за содержание информации, передаваемой Аб</vt:lpstr>
    </vt:vector>
  </TitlesOfParts>
  <Company>Utel</Company>
  <LinksUpToDate>false</LinksUpToDate>
  <CharactersWithSpaces>39283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(Муниципальный) Контракт на комплекс услуг связи B2G</dc:title>
  <dc:subject/>
  <dc:creator>Ермакова Ирина Александровна</dc:creator>
  <cp:keywords/>
  <dc:description/>
  <cp:lastModifiedBy>Воронова</cp:lastModifiedBy>
  <cp:revision>20</cp:revision>
  <cp:lastPrinted>2025-11-20T14:18:00Z</cp:lastPrinted>
  <dcterms:created xsi:type="dcterms:W3CDTF">2024-11-06T07:29:00Z</dcterms:created>
  <dcterms:modified xsi:type="dcterms:W3CDTF">2026-08-11T08:21:00Z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0x010100488E50912DFFB9458B185C2B0E7C18AE</vt:lpwstr>
  </property>
  <property fmtid="{D5CDD505-2E9C-101B-9397-08002B2CF9AE}" pid="3" name="TaxKeyword">
    <vt:lpwstr/>
  </property>
  <property fmtid="{D5CDD505-2E9C-101B-9397-08002B2CF9AE}" pid="4" name="Regions1">
    <vt:lpwstr>239;#Федеральный контент|08d6a144-115e-4e3e-b379-48d33df03e00</vt:lpwstr>
  </property>
  <property fmtid="{D5CDD505-2E9C-101B-9397-08002B2CF9AE}" pid="5" name="Role12">
    <vt:lpwstr>236;#Базовая роль|7925d7bc-3ff2-4ae9-949f-6035127e3b16</vt:lpwstr>
  </property>
  <property fmtid="{D5CDD505-2E9C-101B-9397-08002B2CF9AE}" pid="6" name="CustomerCategories1">
    <vt:lpwstr>7;#3К|7dac49d7-e08e-4a79-b286-f46e87945e0a;#237;#МСП|9de0d368-4fad-44d0-92cd-e0d356dd941d</vt:lpwstr>
  </property>
  <property fmtid="{D5CDD505-2E9C-101B-9397-08002B2CF9AE}" pid="7" name="Product">
    <vt:lpwstr/>
  </property>
</Properties>
</file>