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89" w:rsidRDefault="00504837">
      <w:pPr>
        <w:pStyle w:val="20"/>
        <w:shd w:val="clear" w:color="auto" w:fill="auto"/>
      </w:pPr>
      <w:r>
        <w:rPr>
          <w:noProof/>
          <w:lang w:bidi="ar-SA"/>
        </w:rPr>
        <w:drawing>
          <wp:anchor distT="0" distB="149225" distL="63500" distR="347345" simplePos="0" relativeHeight="377487104" behindDoc="1" locked="0" layoutInCell="1" allowOverlap="1">
            <wp:simplePos x="0" y="0"/>
            <wp:positionH relativeFrom="margin">
              <wp:posOffset>103505</wp:posOffset>
            </wp:positionH>
            <wp:positionV relativeFrom="paragraph">
              <wp:posOffset>-74930</wp:posOffset>
            </wp:positionV>
            <wp:extent cx="1515110" cy="816610"/>
            <wp:effectExtent l="0" t="0" r="0" b="0"/>
            <wp:wrapSquare wrapText="right"/>
            <wp:docPr id="6" name="Рисунок 2" descr="C:\Users\POPOVA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POVA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1691640</wp:posOffset>
            </wp:positionH>
            <wp:positionV relativeFrom="margin">
              <wp:posOffset>7858125</wp:posOffset>
            </wp:positionV>
            <wp:extent cx="1121410" cy="1082040"/>
            <wp:effectExtent l="0" t="0" r="0" b="0"/>
            <wp:wrapNone/>
            <wp:docPr id="4" name="Рисунок 3" descr="C:\Users\POPOVA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POVA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08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7A3">
        <w:t>Внимание! Оплата данного счета означает согласие с условиями и сроками поставки товара. Уведомление об оплате обязательно, в противном случае не гарантируется наличие товара на складе. Подготовка товара к отгрузке осуществляется в течение 3-х рабочих дней с момента зачисления денежных средств на р/с Поставщика, при условие наличия товара на складе. При отсутствии товара на складе необходимо уточнять сроки отгрузки у ответственного по счету.</w:t>
      </w:r>
    </w:p>
    <w:p w:rsidR="00123689" w:rsidRDefault="006C77A3">
      <w:pPr>
        <w:pStyle w:val="20"/>
        <w:shd w:val="clear" w:color="auto" w:fill="auto"/>
      </w:pPr>
      <w:r>
        <w:t>Выдача товара осуществляется при наличии доверенности и паспорта.</w:t>
      </w:r>
    </w:p>
    <w:p w:rsidR="00504837" w:rsidRDefault="006C77A3" w:rsidP="00504837">
      <w:pPr>
        <w:pStyle w:val="20"/>
        <w:shd w:val="clear" w:color="auto" w:fill="auto"/>
      </w:pPr>
      <w:r>
        <w:t>Счет действителен к оплат</w:t>
      </w:r>
      <w:r w:rsidR="00504837">
        <w:t xml:space="preserve">е в течение 50 календарных дней.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4837" w:rsidRDefault="00504837" w:rsidP="00504837">
      <w:pPr>
        <w:pStyle w:val="20"/>
        <w:shd w:val="clear" w:color="auto" w:fill="auto"/>
      </w:pPr>
    </w:p>
    <w:p w:rsidR="00504837" w:rsidRPr="00504837" w:rsidRDefault="00504837" w:rsidP="00504837">
      <w:pPr>
        <w:pStyle w:val="20"/>
        <w:shd w:val="clear" w:color="auto" w:fill="auto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</w:t>
      </w:r>
      <w:r w:rsidRPr="00504837">
        <w:rPr>
          <w:i/>
          <w:sz w:val="18"/>
          <w:szCs w:val="18"/>
        </w:rPr>
        <w:t xml:space="preserve">входящий </w:t>
      </w:r>
    </w:p>
    <w:p w:rsidR="00504837" w:rsidRPr="00504837" w:rsidRDefault="00504837" w:rsidP="00504837">
      <w:pPr>
        <w:pStyle w:val="33"/>
        <w:shd w:val="clear" w:color="auto" w:fill="auto"/>
        <w:spacing w:line="240" w:lineRule="auto"/>
        <w:ind w:left="1740"/>
        <w:rPr>
          <w:i/>
          <w:sz w:val="18"/>
          <w:szCs w:val="18"/>
        </w:rPr>
      </w:pPr>
      <w:r w:rsidRPr="00504837">
        <w:rPr>
          <w:i/>
          <w:sz w:val="18"/>
          <w:szCs w:val="18"/>
        </w:rPr>
        <w:t xml:space="preserve">                                                                                              </w:t>
      </w:r>
      <w:r>
        <w:rPr>
          <w:i/>
          <w:sz w:val="18"/>
          <w:szCs w:val="18"/>
        </w:rPr>
        <w:t xml:space="preserve">           </w:t>
      </w:r>
      <w:r w:rsidRPr="00504837">
        <w:rPr>
          <w:i/>
          <w:sz w:val="18"/>
          <w:szCs w:val="18"/>
        </w:rPr>
        <w:t>от 28.05.2026г.</w:t>
      </w:r>
    </w:p>
    <w:p w:rsidR="00504837" w:rsidRPr="009100E6" w:rsidRDefault="00504837" w:rsidP="00504837">
      <w:pPr>
        <w:pStyle w:val="33"/>
        <w:shd w:val="clear" w:color="auto" w:fill="auto"/>
        <w:spacing w:line="240" w:lineRule="auto"/>
        <w:ind w:left="1740"/>
        <w:rPr>
          <w:i/>
          <w:sz w:val="20"/>
          <w:szCs w:val="20"/>
        </w:rPr>
      </w:pPr>
      <w:r w:rsidRPr="00504837">
        <w:rPr>
          <w:noProof/>
          <w:sz w:val="18"/>
          <w:szCs w:val="18"/>
          <w:lang w:bidi="ar-SA"/>
        </w:rPr>
        <w:drawing>
          <wp:anchor distT="0" distB="0" distL="114300" distR="114300" simplePos="0" relativeHeight="251658752" behindDoc="1" locked="0" layoutInCell="1" allowOverlap="1" wp14:anchorId="6B15A151" wp14:editId="37DA87AE">
            <wp:simplePos x="0" y="0"/>
            <wp:positionH relativeFrom="column">
              <wp:posOffset>5744988</wp:posOffset>
            </wp:positionH>
            <wp:positionV relativeFrom="paragraph">
              <wp:posOffset>10795</wp:posOffset>
            </wp:positionV>
            <wp:extent cx="570230" cy="200298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20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4837">
        <w:rPr>
          <w:i/>
          <w:sz w:val="18"/>
          <w:szCs w:val="18"/>
        </w:rPr>
        <w:t xml:space="preserve">                                                                                                        </w:t>
      </w:r>
      <w:r w:rsidR="006C77A3">
        <w:rPr>
          <w:i/>
          <w:sz w:val="18"/>
          <w:szCs w:val="18"/>
        </w:rPr>
        <w:t xml:space="preserve"> </w:t>
      </w:r>
      <w:r w:rsidRPr="00504837">
        <w:rPr>
          <w:i/>
          <w:sz w:val="18"/>
          <w:szCs w:val="18"/>
        </w:rPr>
        <w:t>№18/26</w:t>
      </w:r>
      <w:r>
        <w:rPr>
          <w:i/>
          <w:sz w:val="20"/>
          <w:szCs w:val="20"/>
        </w:rPr>
        <w:t xml:space="preserve"> </w:t>
      </w:r>
    </w:p>
    <w:p w:rsidR="00504837" w:rsidRPr="00504837" w:rsidRDefault="00504837">
      <w:pPr>
        <w:pStyle w:val="20"/>
        <w:shd w:val="clear" w:color="auto" w:fill="auto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2376"/>
        <w:gridCol w:w="792"/>
        <w:gridCol w:w="4234"/>
      </w:tblGrid>
      <w:tr w:rsidR="00123689">
        <w:trPr>
          <w:trHeight w:hRule="exact" w:val="230"/>
          <w:jc w:val="center"/>
        </w:trPr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8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ООО "Банк Точка" Г. МОСКВА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8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БИК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8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044525104</w:t>
            </w:r>
          </w:p>
        </w:tc>
      </w:tr>
      <w:tr w:rsidR="00123689">
        <w:trPr>
          <w:trHeight w:hRule="exact" w:val="360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8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>Банк получателя</w:t>
            </w:r>
          </w:p>
        </w:tc>
        <w:tc>
          <w:tcPr>
            <w:tcW w:w="2376" w:type="dxa"/>
            <w:shd w:val="clear" w:color="auto" w:fill="FFFFFF"/>
          </w:tcPr>
          <w:p w:rsidR="00123689" w:rsidRDefault="00123689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8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Сч. №</w:t>
            </w:r>
          </w:p>
        </w:tc>
        <w:tc>
          <w:tcPr>
            <w:tcW w:w="4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8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30101810745374525104</w:t>
            </w:r>
          </w:p>
        </w:tc>
      </w:tr>
      <w:tr w:rsidR="00123689">
        <w:trPr>
          <w:trHeight w:hRule="exact" w:val="22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8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ИНН 3808222803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8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КПП 381201001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8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Сч. №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8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40702810802500050760</w:t>
            </w:r>
          </w:p>
        </w:tc>
      </w:tr>
      <w:tr w:rsidR="00123689">
        <w:trPr>
          <w:trHeight w:hRule="exact" w:val="610"/>
          <w:jc w:val="center"/>
        </w:trPr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82" w:wrap="notBeside" w:vAnchor="text" w:hAnchor="text" w:xAlign="center" w:y="1"/>
              <w:shd w:val="clear" w:color="auto" w:fill="auto"/>
              <w:spacing w:line="194" w:lineRule="exact"/>
            </w:pPr>
            <w:r>
              <w:rPr>
                <w:rStyle w:val="28pt"/>
              </w:rPr>
              <w:t>Общество с ограниченной ответственностью научно-производственная компания "Альянс СпецСервис"</w:t>
            </w:r>
          </w:p>
          <w:p w:rsidR="00123689" w:rsidRDefault="006C77A3">
            <w:pPr>
              <w:pStyle w:val="20"/>
              <w:framePr w:w="978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>Получатель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689" w:rsidRDefault="00123689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89" w:rsidRDefault="00123689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3689" w:rsidRDefault="00123689">
      <w:pPr>
        <w:framePr w:w="9782" w:wrap="notBeside" w:vAnchor="text" w:hAnchor="text" w:xAlign="center" w:y="1"/>
        <w:rPr>
          <w:sz w:val="2"/>
          <w:szCs w:val="2"/>
        </w:rPr>
      </w:pPr>
    </w:p>
    <w:p w:rsidR="00123689" w:rsidRDefault="00123689">
      <w:pPr>
        <w:rPr>
          <w:sz w:val="2"/>
          <w:szCs w:val="2"/>
        </w:rPr>
      </w:pPr>
    </w:p>
    <w:p w:rsidR="00123689" w:rsidRDefault="006C77A3">
      <w:pPr>
        <w:pStyle w:val="10"/>
        <w:keepNext/>
        <w:keepLines/>
        <w:shd w:val="clear" w:color="auto" w:fill="auto"/>
        <w:spacing w:before="313" w:after="379"/>
      </w:pPr>
      <w:bookmarkStart w:id="0" w:name="bookmark0"/>
      <w:r>
        <w:rPr>
          <w:rStyle w:val="11"/>
          <w:b/>
          <w:bCs/>
        </w:rPr>
        <w:t xml:space="preserve">Счет </w:t>
      </w:r>
      <w:r>
        <w:t>на</w:t>
      </w:r>
      <w:r>
        <w:rPr>
          <w:rStyle w:val="11"/>
          <w:b/>
          <w:bCs/>
        </w:rPr>
        <w:t xml:space="preserve"> оплату № </w:t>
      </w:r>
      <w:r>
        <w:t>73 от 28 мая 2026</w:t>
      </w:r>
      <w:r>
        <w:rPr>
          <w:rStyle w:val="11"/>
          <w:b/>
          <w:bCs/>
        </w:rPr>
        <w:t xml:space="preserve"> г.</w:t>
      </w:r>
      <w:bookmarkEnd w:id="0"/>
    </w:p>
    <w:p w:rsidR="00123689" w:rsidRDefault="006C77A3">
      <w:pPr>
        <w:pStyle w:val="30"/>
        <w:keepNext/>
        <w:keepLines/>
        <w:shd w:val="clear" w:color="auto" w:fill="auto"/>
        <w:tabs>
          <w:tab w:val="left" w:pos="1593"/>
        </w:tabs>
        <w:spacing w:before="0"/>
        <w:ind w:firstLine="1640"/>
      </w:pPr>
      <w:bookmarkStart w:id="1" w:name="bookmark1"/>
      <w:r>
        <w:t xml:space="preserve">Общество </w:t>
      </w:r>
      <w:r>
        <w:rPr>
          <w:rStyle w:val="375pt0pt"/>
          <w:b/>
          <w:bCs/>
        </w:rPr>
        <w:t>с</w:t>
      </w:r>
      <w:r>
        <w:rPr>
          <w:rStyle w:val="31"/>
        </w:rPr>
        <w:t xml:space="preserve"> </w:t>
      </w:r>
      <w:r>
        <w:t xml:space="preserve">ограниченной ответственностью научно-производственная </w:t>
      </w:r>
      <w:r>
        <w:rPr>
          <w:rStyle w:val="375pt0pt"/>
          <w:b/>
          <w:bCs/>
        </w:rPr>
        <w:t>компания</w:t>
      </w:r>
      <w:r>
        <w:rPr>
          <w:rStyle w:val="31"/>
        </w:rPr>
        <w:t xml:space="preserve"> </w:t>
      </w:r>
      <w:r>
        <w:t xml:space="preserve">"Альянс </w:t>
      </w:r>
      <w:r>
        <w:rPr>
          <w:rStyle w:val="31"/>
        </w:rPr>
        <w:t>Поставщик:</w:t>
      </w:r>
      <w:r>
        <w:rPr>
          <w:rStyle w:val="31"/>
        </w:rPr>
        <w:tab/>
      </w:r>
      <w:r>
        <w:t xml:space="preserve">СпецСервис", </w:t>
      </w:r>
      <w:r>
        <w:rPr>
          <w:rStyle w:val="375pt0pt"/>
          <w:b/>
          <w:bCs/>
        </w:rPr>
        <w:t>ИНН</w:t>
      </w:r>
      <w:r>
        <w:rPr>
          <w:rStyle w:val="31"/>
        </w:rPr>
        <w:t xml:space="preserve"> </w:t>
      </w:r>
      <w:r>
        <w:t xml:space="preserve">3808222803, </w:t>
      </w:r>
      <w:r>
        <w:rPr>
          <w:rStyle w:val="375pt0pt"/>
          <w:b/>
          <w:bCs/>
        </w:rPr>
        <w:t>КПП 381201001, 664017, Иркутская</w:t>
      </w:r>
      <w:r>
        <w:rPr>
          <w:rStyle w:val="31"/>
        </w:rPr>
        <w:t xml:space="preserve"> </w:t>
      </w:r>
      <w:r>
        <w:t xml:space="preserve">область, </w:t>
      </w:r>
      <w:r>
        <w:rPr>
          <w:rStyle w:val="375pt0pt"/>
          <w:b/>
          <w:bCs/>
        </w:rPr>
        <w:t>г. Иркутск,</w:t>
      </w:r>
      <w:r>
        <w:rPr>
          <w:rStyle w:val="31"/>
        </w:rPr>
        <w:t xml:space="preserve"> </w:t>
      </w:r>
      <w:r>
        <w:t>мкр.</w:t>
      </w:r>
      <w:bookmarkEnd w:id="1"/>
    </w:p>
    <w:p w:rsidR="00123689" w:rsidRDefault="006C77A3">
      <w:pPr>
        <w:pStyle w:val="23"/>
        <w:keepNext/>
        <w:keepLines/>
        <w:shd w:val="clear" w:color="auto" w:fill="auto"/>
        <w:ind w:firstLine="1640"/>
      </w:pPr>
      <w:bookmarkStart w:id="2" w:name="bookmark2"/>
      <w:r>
        <w:t>Радужный, д. 121,</w:t>
      </w:r>
      <w:r>
        <w:rPr>
          <w:rStyle w:val="28pt0pt"/>
        </w:rPr>
        <w:t xml:space="preserve"> </w:t>
      </w:r>
      <w:r>
        <w:rPr>
          <w:rStyle w:val="28pt0pt0"/>
          <w:b/>
          <w:bCs/>
        </w:rPr>
        <w:t xml:space="preserve">офис </w:t>
      </w:r>
      <w:r>
        <w:t>22, тел.: (3952) 73-28-90</w:t>
      </w:r>
      <w:bookmarkEnd w:id="2"/>
    </w:p>
    <w:p w:rsidR="00123689" w:rsidRDefault="006C77A3">
      <w:pPr>
        <w:pStyle w:val="23"/>
        <w:keepNext/>
        <w:keepLines/>
        <w:shd w:val="clear" w:color="auto" w:fill="auto"/>
        <w:spacing w:after="222"/>
        <w:ind w:firstLine="1640"/>
      </w:pPr>
      <w:bookmarkStart w:id="3" w:name="bookmark3"/>
      <w:r>
        <w:t xml:space="preserve">Общество с ограниченной ответственностью научно-производственная компания "Альянс </w:t>
      </w:r>
      <w:r>
        <w:rPr>
          <w:rStyle w:val="28pt0pt"/>
        </w:rPr>
        <w:t xml:space="preserve">Грузоотправитель: </w:t>
      </w:r>
      <w:r>
        <w:rPr>
          <w:rStyle w:val="28pt0pt0"/>
          <w:b/>
          <w:bCs/>
        </w:rPr>
        <w:t xml:space="preserve">СпецСервис", </w:t>
      </w:r>
      <w:r>
        <w:t>ИНН</w:t>
      </w:r>
      <w:r>
        <w:rPr>
          <w:rStyle w:val="28pt0pt"/>
        </w:rPr>
        <w:t xml:space="preserve"> </w:t>
      </w:r>
      <w:r>
        <w:rPr>
          <w:rStyle w:val="28pt0pt0"/>
          <w:b/>
          <w:bCs/>
        </w:rPr>
        <w:t xml:space="preserve">3808222803, </w:t>
      </w:r>
      <w:r>
        <w:t>КПП</w:t>
      </w:r>
      <w:r>
        <w:rPr>
          <w:rStyle w:val="28pt0pt"/>
        </w:rPr>
        <w:t xml:space="preserve"> </w:t>
      </w:r>
      <w:r>
        <w:rPr>
          <w:rStyle w:val="28pt0pt0"/>
          <w:b/>
          <w:bCs/>
        </w:rPr>
        <w:t xml:space="preserve">381201001, </w:t>
      </w:r>
      <w:r>
        <w:t>664017, Иркутская</w:t>
      </w:r>
      <w:r>
        <w:rPr>
          <w:rStyle w:val="28pt0pt"/>
        </w:rPr>
        <w:t xml:space="preserve"> </w:t>
      </w:r>
      <w:r>
        <w:rPr>
          <w:rStyle w:val="28pt0pt0"/>
          <w:b/>
          <w:bCs/>
        </w:rPr>
        <w:t xml:space="preserve">область, </w:t>
      </w:r>
      <w:r>
        <w:t>г. Иркутск,</w:t>
      </w:r>
      <w:r>
        <w:rPr>
          <w:rStyle w:val="28pt0pt"/>
        </w:rPr>
        <w:t xml:space="preserve"> </w:t>
      </w:r>
      <w:r>
        <w:rPr>
          <w:rStyle w:val="28pt0pt0"/>
          <w:b/>
          <w:bCs/>
        </w:rPr>
        <w:t xml:space="preserve">мкр. </w:t>
      </w:r>
      <w:r>
        <w:t>Радужный, д. 121,</w:t>
      </w:r>
      <w:r>
        <w:rPr>
          <w:rStyle w:val="28pt0pt"/>
        </w:rPr>
        <w:t xml:space="preserve"> </w:t>
      </w:r>
      <w:r>
        <w:rPr>
          <w:rStyle w:val="28pt0pt0"/>
          <w:b/>
          <w:bCs/>
        </w:rPr>
        <w:t xml:space="preserve">офис </w:t>
      </w:r>
      <w:r>
        <w:t>22, тел.: (3952) 73-28-90</w:t>
      </w:r>
      <w:bookmarkEnd w:id="3"/>
    </w:p>
    <w:p w:rsidR="00123689" w:rsidRDefault="006C77A3">
      <w:pPr>
        <w:pStyle w:val="30"/>
        <w:keepNext/>
        <w:keepLines/>
        <w:shd w:val="clear" w:color="auto" w:fill="auto"/>
        <w:tabs>
          <w:tab w:val="left" w:pos="895"/>
          <w:tab w:val="left" w:pos="1593"/>
        </w:tabs>
        <w:spacing w:before="0" w:line="194" w:lineRule="exact"/>
        <w:jc w:val="both"/>
      </w:pPr>
      <w:bookmarkStart w:id="4" w:name="bookmark4"/>
      <w:r>
        <w:rPr>
          <w:rStyle w:val="31"/>
          <w:vertAlign w:val="subscript"/>
        </w:rPr>
        <w:t>П</w:t>
      </w:r>
      <w:r>
        <w:rPr>
          <w:rStyle w:val="31"/>
          <w:vertAlign w:val="subscript"/>
        </w:rPr>
        <w:tab/>
        <w:t>:</w:t>
      </w:r>
      <w:r>
        <w:rPr>
          <w:rStyle w:val="31"/>
        </w:rPr>
        <w:tab/>
      </w:r>
      <w:r>
        <w:t>Федеральное государственное бюджетное образовательное учреждение высшего образования</w:t>
      </w:r>
      <w:bookmarkEnd w:id="4"/>
    </w:p>
    <w:p w:rsidR="00123689" w:rsidRDefault="006C77A3">
      <w:pPr>
        <w:pStyle w:val="30"/>
        <w:keepNext/>
        <w:keepLines/>
        <w:shd w:val="clear" w:color="auto" w:fill="auto"/>
        <w:tabs>
          <w:tab w:val="left" w:pos="1593"/>
        </w:tabs>
        <w:spacing w:before="0" w:after="220" w:line="194" w:lineRule="exact"/>
        <w:ind w:left="160"/>
        <w:jc w:val="both"/>
      </w:pPr>
      <w:bookmarkStart w:id="5" w:name="bookmark5"/>
      <w:r>
        <w:rPr>
          <w:rStyle w:val="31"/>
          <w:vertAlign w:val="superscript"/>
        </w:rPr>
        <w:t>окупатель:</w:t>
      </w:r>
      <w:r>
        <w:rPr>
          <w:rStyle w:val="31"/>
        </w:rPr>
        <w:tab/>
      </w:r>
      <w:r>
        <w:t xml:space="preserve">"Иркутский государственный университет", </w:t>
      </w:r>
      <w:r>
        <w:rPr>
          <w:rStyle w:val="375pt0pt"/>
          <w:b/>
          <w:bCs/>
        </w:rPr>
        <w:t>ИНН</w:t>
      </w:r>
      <w:r>
        <w:rPr>
          <w:rStyle w:val="31"/>
        </w:rPr>
        <w:t xml:space="preserve"> </w:t>
      </w:r>
      <w:r>
        <w:t xml:space="preserve">3808013278, </w:t>
      </w:r>
      <w:r>
        <w:rPr>
          <w:rStyle w:val="375pt0pt"/>
          <w:b/>
          <w:bCs/>
        </w:rPr>
        <w:t>КПП</w:t>
      </w:r>
      <w:r>
        <w:rPr>
          <w:rStyle w:val="31"/>
        </w:rPr>
        <w:t xml:space="preserve"> </w:t>
      </w:r>
      <w:r>
        <w:t>380801001</w:t>
      </w:r>
      <w:bookmarkEnd w:id="5"/>
    </w:p>
    <w:p w:rsidR="00123689" w:rsidRDefault="00504837">
      <w:pPr>
        <w:pStyle w:val="30"/>
        <w:keepNext/>
        <w:keepLines/>
        <w:shd w:val="clear" w:color="auto" w:fill="auto"/>
        <w:spacing w:before="0" w:line="194" w:lineRule="exact"/>
      </w:pPr>
      <w:r>
        <w:rPr>
          <w:noProof/>
          <w:lang w:bidi="ar-SA"/>
        </w:rPr>
        <mc:AlternateContent>
          <mc:Choice Requires="wps">
            <w:drawing>
              <wp:anchor distT="0" distB="11430" distL="63500" distR="133985" simplePos="0" relativeHeight="377487105" behindDoc="1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31750</wp:posOffset>
                </wp:positionV>
                <wp:extent cx="887095" cy="113030"/>
                <wp:effectExtent l="3175" t="3175" r="0" b="0"/>
                <wp:wrapSquare wrapText="righ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689" w:rsidRDefault="006C77A3">
                            <w:pPr>
                              <w:pStyle w:val="33"/>
                              <w:shd w:val="clear" w:color="auto" w:fill="auto"/>
                              <w:spacing w:line="178" w:lineRule="exact"/>
                              <w:jc w:val="left"/>
                            </w:pPr>
                            <w:r>
                              <w:rPr>
                                <w:rStyle w:val="3Exact"/>
                              </w:rPr>
                              <w:t>Грузополучатель: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.8pt;margin-top:2.5pt;width:69.85pt;height:8.9pt;z-index:-125829375;visibility:visible;mso-wrap-style:square;mso-width-percent:0;mso-height-percent:0;mso-wrap-distance-left:5pt;mso-wrap-distance-top:0;mso-wrap-distance-right:10.55pt;mso-wrap-distance-bottom: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" stroked="f">
                <v:textbox style="mso-fit-shape-to-text:t" inset="0,0,0,0">
                  <w:txbxContent>
                    <w:p w:rsidR="00123689" w:rsidRDefault="006C77A3">
                      <w:pPr>
                        <w:pStyle w:val="33"/>
                        <w:shd w:val="clear" w:color="auto" w:fill="auto"/>
                        <w:spacing w:line="178" w:lineRule="exact"/>
                        <w:jc w:val="left"/>
                      </w:pPr>
                      <w:r>
                        <w:rPr>
                          <w:rStyle w:val="3Exact"/>
                        </w:rPr>
                        <w:t>Грузополучатель: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6" w:name="bookmark6"/>
      <w:r w:rsidR="006C77A3">
        <w:t xml:space="preserve">Федеральное государственное бюджетное образовательное учреждение высшего образования </w:t>
      </w:r>
      <w:r w:rsidR="006C77A3">
        <w:rPr>
          <w:rStyle w:val="375pt0pt"/>
          <w:b/>
          <w:bCs/>
        </w:rPr>
        <w:t>"Иркутский</w:t>
      </w:r>
      <w:r w:rsidR="006C77A3">
        <w:rPr>
          <w:rStyle w:val="31"/>
        </w:rPr>
        <w:t xml:space="preserve"> </w:t>
      </w:r>
      <w:r w:rsidR="006C77A3">
        <w:t xml:space="preserve">государственный университет", </w:t>
      </w:r>
      <w:r w:rsidR="006C77A3">
        <w:rPr>
          <w:rStyle w:val="375pt0pt"/>
          <w:b/>
          <w:bCs/>
        </w:rPr>
        <w:t>ИНН 3808013278,</w:t>
      </w:r>
      <w:r w:rsidR="006C77A3">
        <w:rPr>
          <w:rStyle w:val="31"/>
        </w:rPr>
        <w:t xml:space="preserve"> </w:t>
      </w:r>
      <w:r w:rsidR="006C77A3">
        <w:t>КПП 380801001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056"/>
        <w:gridCol w:w="4488"/>
        <w:gridCol w:w="792"/>
        <w:gridCol w:w="528"/>
        <w:gridCol w:w="1056"/>
        <w:gridCol w:w="1339"/>
      </w:tblGrid>
      <w:tr w:rsidR="00123689">
        <w:trPr>
          <w:trHeight w:hRule="exact" w:val="22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78" w:lineRule="exact"/>
              <w:ind w:left="220"/>
            </w:pPr>
            <w:r>
              <w:rPr>
                <w:rStyle w:val="28pt0"/>
              </w:rPr>
              <w:t>№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78" w:lineRule="exact"/>
              <w:ind w:left="180"/>
            </w:pPr>
            <w:r>
              <w:rPr>
                <w:rStyle w:val="28pt0"/>
              </w:rPr>
              <w:t>Артикул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28pt0"/>
              </w:rPr>
              <w:t>Товары (работы, услуги)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275pt0pt"/>
              </w:rPr>
              <w:t>Кол-во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PalatinoLinotype85pt"/>
              </w:rPr>
              <w:t>Е</w:t>
            </w:r>
            <w:r>
              <w:rPr>
                <w:rStyle w:val="275pt0pt"/>
              </w:rPr>
              <w:t>д.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275pt0pt"/>
              </w:rPr>
              <w:t>Цена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275pt0pt"/>
              </w:rPr>
              <w:t>Сумма</w:t>
            </w:r>
          </w:p>
        </w:tc>
      </w:tr>
      <w:tr w:rsidR="00123689">
        <w:trPr>
          <w:trHeight w:hRule="exact" w:val="34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ind w:left="220"/>
            </w:pPr>
            <w:r>
              <w:rPr>
                <w:rStyle w:val="21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12368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 xml:space="preserve">Профнастил С8-1150/1190-0.45-шоколад.коричн (ММ) </w:t>
            </w:r>
            <w:r>
              <w:rPr>
                <w:rStyle w:val="21"/>
                <w:lang w:val="en-US" w:eastAsia="en-US" w:bidi="en-US"/>
              </w:rPr>
              <w:t>RAL</w:t>
            </w:r>
            <w:r w:rsidRPr="00504837">
              <w:rPr>
                <w:rStyle w:val="21"/>
                <w:lang w:eastAsia="en-US" w:bidi="en-US"/>
              </w:rPr>
              <w:t xml:space="preserve">8017 </w:t>
            </w:r>
            <w:r>
              <w:rPr>
                <w:rStyle w:val="21"/>
                <w:lang w:val="en-US" w:eastAsia="en-US" w:bidi="en-US"/>
              </w:rPr>
              <w:t>PE</w:t>
            </w:r>
          </w:p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>1.5м (наружный прокат) 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42,84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>М2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728,18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31 195,23</w:t>
            </w:r>
          </w:p>
        </w:tc>
      </w:tr>
      <w:tr w:rsidR="00123689">
        <w:trPr>
          <w:trHeight w:hRule="exact" w:val="34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ind w:left="220"/>
            </w:pPr>
            <w:r>
              <w:rPr>
                <w:rStyle w:val="21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12368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 xml:space="preserve">Профнастил С21-1000/1050-0.45-шоколад.коричн (ММ) </w:t>
            </w:r>
            <w:r>
              <w:rPr>
                <w:rStyle w:val="21"/>
                <w:lang w:val="en-US" w:eastAsia="en-US" w:bidi="en-US"/>
              </w:rPr>
              <w:t>RAL</w:t>
            </w:r>
            <w:r w:rsidRPr="00504837">
              <w:rPr>
                <w:rStyle w:val="21"/>
                <w:lang w:eastAsia="en-US" w:bidi="en-US"/>
              </w:rPr>
              <w:t xml:space="preserve">8017 </w:t>
            </w:r>
            <w:r>
              <w:rPr>
                <w:rStyle w:val="21"/>
                <w:lang w:val="en-US" w:eastAsia="en-US" w:bidi="en-US"/>
              </w:rPr>
              <w:t>PE</w:t>
            </w:r>
          </w:p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>6м (наружный прокат) 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88,2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>М2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790,54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69 725,63</w:t>
            </w:r>
          </w:p>
        </w:tc>
      </w:tr>
      <w:tr w:rsidR="00123689">
        <w:trPr>
          <w:trHeight w:hRule="exact" w:val="34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ind w:left="220"/>
            </w:pPr>
            <w:r>
              <w:rPr>
                <w:rStyle w:val="21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12368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 xml:space="preserve">Профнастил С21-1000/1050-0.45-шоколад.коричн (ММ) </w:t>
            </w:r>
            <w:r>
              <w:rPr>
                <w:rStyle w:val="21"/>
                <w:lang w:val="en-US" w:eastAsia="en-US" w:bidi="en-US"/>
              </w:rPr>
              <w:t>RAL</w:t>
            </w:r>
            <w:r w:rsidRPr="00504837">
              <w:rPr>
                <w:rStyle w:val="21"/>
                <w:lang w:eastAsia="en-US" w:bidi="en-US"/>
              </w:rPr>
              <w:t xml:space="preserve">8017 </w:t>
            </w:r>
            <w:r>
              <w:rPr>
                <w:rStyle w:val="21"/>
                <w:lang w:val="en-US" w:eastAsia="en-US" w:bidi="en-US"/>
              </w:rPr>
              <w:t>PE</w:t>
            </w:r>
            <w:r w:rsidRPr="00504837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>3.5м (наружный прокат) 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84,525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>М2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804,54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68 003,74</w:t>
            </w:r>
          </w:p>
        </w:tc>
      </w:tr>
      <w:tr w:rsidR="00123689">
        <w:trPr>
          <w:trHeight w:hRule="exact" w:val="34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ind w:left="220"/>
            </w:pPr>
            <w:r>
              <w:rPr>
                <w:rStyle w:val="21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12368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 xml:space="preserve">Конек большой КБ.300 2м. 0.45-шоколад.коричн </w:t>
            </w:r>
            <w:r w:rsidRPr="00504837">
              <w:rPr>
                <w:rStyle w:val="21"/>
                <w:lang w:eastAsia="en-US" w:bidi="en-US"/>
              </w:rPr>
              <w:t>(</w:t>
            </w:r>
            <w:r>
              <w:rPr>
                <w:rStyle w:val="21"/>
                <w:lang w:val="en-US" w:eastAsia="en-US" w:bidi="en-US"/>
              </w:rPr>
              <w:t>AN</w:t>
            </w:r>
            <w:r w:rsidRPr="00504837">
              <w:rPr>
                <w:rStyle w:val="21"/>
                <w:lang w:eastAsia="en-US" w:bidi="en-US"/>
              </w:rPr>
              <w:t xml:space="preserve">1) </w:t>
            </w:r>
            <w:r>
              <w:rPr>
                <w:rStyle w:val="21"/>
                <w:lang w:val="en-US" w:eastAsia="en-US" w:bidi="en-US"/>
              </w:rPr>
              <w:t>RAL</w:t>
            </w:r>
            <w:r w:rsidRPr="00504837">
              <w:rPr>
                <w:rStyle w:val="21"/>
                <w:lang w:eastAsia="en-US" w:bidi="en-US"/>
              </w:rPr>
              <w:t xml:space="preserve">8017 </w:t>
            </w:r>
            <w:r>
              <w:rPr>
                <w:rStyle w:val="21"/>
                <w:lang w:val="en-US" w:eastAsia="en-US" w:bidi="en-US"/>
              </w:rPr>
              <w:t>PE</w:t>
            </w:r>
            <w:r w:rsidRPr="00504837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>пог.м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988,50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35 586,00</w:t>
            </w:r>
          </w:p>
        </w:tc>
      </w:tr>
      <w:tr w:rsidR="00123689">
        <w:trPr>
          <w:trHeight w:hRule="exact" w:val="34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ind w:left="220"/>
            </w:pPr>
            <w:r>
              <w:rPr>
                <w:rStyle w:val="21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12368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 xml:space="preserve">Фанера 8 мм ФК шлифованная </w:t>
            </w:r>
            <w:r w:rsidRPr="00504837">
              <w:rPr>
                <w:rStyle w:val="21"/>
                <w:lang w:eastAsia="en-US" w:bidi="en-US"/>
              </w:rPr>
              <w:t>1525</w:t>
            </w:r>
            <w:r>
              <w:rPr>
                <w:rStyle w:val="21"/>
                <w:lang w:val="en-US" w:eastAsia="en-US" w:bidi="en-US"/>
              </w:rPr>
              <w:t>x</w:t>
            </w:r>
            <w:r w:rsidRPr="00504837">
              <w:rPr>
                <w:rStyle w:val="21"/>
                <w:lang w:eastAsia="en-US" w:bidi="en-US"/>
              </w:rPr>
              <w:t xml:space="preserve">1525 </w:t>
            </w:r>
            <w:r>
              <w:rPr>
                <w:rStyle w:val="21"/>
              </w:rPr>
              <w:t>мм сорт 3/4 2.325 м</w:t>
            </w:r>
            <w:r>
              <w:rPr>
                <w:rStyle w:val="21"/>
                <w:vertAlign w:val="superscript"/>
              </w:rPr>
              <w:t>2</w:t>
            </w:r>
          </w:p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95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>лист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1 325,00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125 875,00</w:t>
            </w:r>
          </w:p>
        </w:tc>
      </w:tr>
      <w:tr w:rsidR="00123689">
        <w:trPr>
          <w:trHeight w:hRule="exact" w:val="34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ind w:left="220"/>
            </w:pPr>
            <w:r>
              <w:rPr>
                <w:rStyle w:val="21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12368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 xml:space="preserve">Фанера 12 мм ФК шлифованная </w:t>
            </w:r>
            <w:r w:rsidRPr="00504837">
              <w:rPr>
                <w:rStyle w:val="21"/>
                <w:lang w:eastAsia="en-US" w:bidi="en-US"/>
              </w:rPr>
              <w:t>1525</w:t>
            </w:r>
            <w:r>
              <w:rPr>
                <w:rStyle w:val="21"/>
                <w:lang w:val="en-US" w:eastAsia="en-US" w:bidi="en-US"/>
              </w:rPr>
              <w:t>x</w:t>
            </w:r>
            <w:r w:rsidRPr="00504837">
              <w:rPr>
                <w:rStyle w:val="21"/>
                <w:lang w:eastAsia="en-US" w:bidi="en-US"/>
              </w:rPr>
              <w:t xml:space="preserve">1525 </w:t>
            </w:r>
            <w:r>
              <w:rPr>
                <w:rStyle w:val="21"/>
              </w:rPr>
              <w:t>мм сорт 3/4 2.325 м2</w:t>
            </w:r>
          </w:p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>лист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1 851,00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18 510,00</w:t>
            </w:r>
          </w:p>
        </w:tc>
      </w:tr>
      <w:tr w:rsidR="00123689">
        <w:trPr>
          <w:trHeight w:hRule="exact" w:val="34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ind w:left="220"/>
            </w:pPr>
            <w:r>
              <w:rPr>
                <w:rStyle w:val="21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12368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 xml:space="preserve">Утеплитель Технониколь Универсал 50 мм 8 шт </w:t>
            </w:r>
            <w:r w:rsidRPr="00504837">
              <w:rPr>
                <w:rStyle w:val="21"/>
                <w:lang w:eastAsia="en-US" w:bidi="en-US"/>
              </w:rPr>
              <w:t>600</w:t>
            </w:r>
            <w:r>
              <w:rPr>
                <w:rStyle w:val="21"/>
                <w:lang w:val="en-US" w:eastAsia="en-US" w:bidi="en-US"/>
              </w:rPr>
              <w:t>x</w:t>
            </w:r>
            <w:r w:rsidRPr="00504837">
              <w:rPr>
                <w:rStyle w:val="21"/>
                <w:lang w:eastAsia="en-US" w:bidi="en-US"/>
              </w:rPr>
              <w:t xml:space="preserve">1200 </w:t>
            </w:r>
            <w:r>
              <w:rPr>
                <w:rStyle w:val="21"/>
              </w:rPr>
              <w:t>мм 5.76 м2 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>пог.м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1 498,00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14 980,00</w:t>
            </w:r>
          </w:p>
        </w:tc>
      </w:tr>
      <w:tr w:rsidR="00123689">
        <w:trPr>
          <w:trHeight w:hRule="exact" w:val="34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ind w:left="220"/>
            </w:pPr>
            <w:r>
              <w:rPr>
                <w:rStyle w:val="21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12368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 xml:space="preserve">Саморезы по дереву </w:t>
            </w:r>
            <w:r>
              <w:rPr>
                <w:rStyle w:val="21"/>
                <w:lang w:val="en-US" w:eastAsia="en-US" w:bidi="en-US"/>
              </w:rPr>
              <w:t>DILWIS</w:t>
            </w:r>
            <w:r w:rsidRPr="00504837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 xml:space="preserve">потайные острые оцинкованные </w:t>
            </w:r>
            <w:r w:rsidRPr="00504837">
              <w:rPr>
                <w:rStyle w:val="21"/>
                <w:lang w:eastAsia="en-US" w:bidi="en-US"/>
              </w:rPr>
              <w:t>3.5</w:t>
            </w:r>
            <w:r>
              <w:rPr>
                <w:rStyle w:val="21"/>
                <w:lang w:val="en-US" w:eastAsia="en-US" w:bidi="en-US"/>
              </w:rPr>
              <w:t>x</w:t>
            </w:r>
            <w:r w:rsidRPr="00504837">
              <w:rPr>
                <w:rStyle w:val="21"/>
                <w:lang w:eastAsia="en-US" w:bidi="en-US"/>
              </w:rPr>
              <w:t xml:space="preserve">51 </w:t>
            </w:r>
            <w:r>
              <w:rPr>
                <w:rStyle w:val="21"/>
              </w:rPr>
              <w:t>мм на вес 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>кг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429,90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2 149,50</w:t>
            </w:r>
          </w:p>
        </w:tc>
      </w:tr>
      <w:tr w:rsidR="00123689">
        <w:trPr>
          <w:trHeight w:hRule="exact" w:val="18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ind w:left="220"/>
            </w:pPr>
            <w:r>
              <w:rPr>
                <w:rStyle w:val="21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12368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 xml:space="preserve">Провод Камкабель СИП-4 </w:t>
            </w:r>
            <w:r w:rsidRPr="00504837">
              <w:rPr>
                <w:rStyle w:val="21"/>
                <w:lang w:eastAsia="en-US" w:bidi="en-US"/>
              </w:rPr>
              <w:t>2</w:t>
            </w:r>
            <w:r>
              <w:rPr>
                <w:rStyle w:val="21"/>
                <w:lang w:val="en-US" w:eastAsia="en-US" w:bidi="en-US"/>
              </w:rPr>
              <w:t>x</w:t>
            </w:r>
            <w:r w:rsidRPr="00504837">
              <w:rPr>
                <w:rStyle w:val="21"/>
                <w:lang w:eastAsia="en-US" w:bidi="en-US"/>
              </w:rPr>
              <w:t xml:space="preserve">16 </w:t>
            </w:r>
            <w:r>
              <w:rPr>
                <w:rStyle w:val="21"/>
              </w:rPr>
              <w:t>на отрез ГОСТ цвет черный 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50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>пог.м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68,00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3 400,00</w:t>
            </w:r>
          </w:p>
        </w:tc>
      </w:tr>
      <w:tr w:rsidR="00123689">
        <w:trPr>
          <w:trHeight w:hRule="exact" w:val="34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ind w:left="220"/>
            </w:pPr>
            <w:r>
              <w:rPr>
                <w:rStyle w:val="21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12368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 xml:space="preserve">Подвес прямой </w:t>
            </w:r>
            <w:r>
              <w:rPr>
                <w:rStyle w:val="21"/>
                <w:lang w:val="en-US" w:eastAsia="en-US" w:bidi="en-US"/>
              </w:rPr>
              <w:t>Knauf</w:t>
            </w:r>
            <w:r w:rsidRPr="00504837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 xml:space="preserve">120 мм для потолочного профиля </w:t>
            </w:r>
            <w:r w:rsidRPr="00504837">
              <w:rPr>
                <w:rStyle w:val="21"/>
                <w:lang w:eastAsia="en-US" w:bidi="en-US"/>
              </w:rPr>
              <w:t>60</w:t>
            </w:r>
            <w:r>
              <w:rPr>
                <w:rStyle w:val="21"/>
                <w:lang w:val="en-US" w:eastAsia="en-US" w:bidi="en-US"/>
              </w:rPr>
              <w:t>x</w:t>
            </w:r>
            <w:r w:rsidRPr="00504837">
              <w:rPr>
                <w:rStyle w:val="21"/>
                <w:lang w:eastAsia="en-US" w:bidi="en-US"/>
              </w:rPr>
              <w:t xml:space="preserve">27 </w:t>
            </w:r>
            <w:r>
              <w:rPr>
                <w:rStyle w:val="21"/>
              </w:rPr>
              <w:t>мм 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575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>шт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27,00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15 525,00</w:t>
            </w:r>
          </w:p>
        </w:tc>
      </w:tr>
      <w:tr w:rsidR="00123689">
        <w:trPr>
          <w:trHeight w:hRule="exact" w:val="17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ind w:left="220"/>
            </w:pPr>
            <w:r>
              <w:rPr>
                <w:rStyle w:val="21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89" w:rsidRDefault="0012368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>Кабель Промэко ВВГпнг^</w:t>
            </w:r>
            <w:r w:rsidRPr="00504837">
              <w:rPr>
                <w:rStyle w:val="21"/>
                <w:lang w:eastAsia="en-US" w:bidi="en-US"/>
              </w:rPr>
              <w:t>-</w:t>
            </w:r>
            <w:r>
              <w:rPr>
                <w:rStyle w:val="21"/>
                <w:lang w:val="en-US" w:eastAsia="en-US" w:bidi="en-US"/>
              </w:rPr>
              <w:t>LS</w:t>
            </w:r>
            <w:r w:rsidRPr="00504837">
              <w:rPr>
                <w:rStyle w:val="21"/>
                <w:lang w:eastAsia="en-US" w:bidi="en-US"/>
              </w:rPr>
              <w:t xml:space="preserve"> 3</w:t>
            </w:r>
            <w:r>
              <w:rPr>
                <w:rStyle w:val="21"/>
                <w:lang w:val="en-US" w:eastAsia="en-US" w:bidi="en-US"/>
              </w:rPr>
              <w:t>x</w:t>
            </w:r>
            <w:r w:rsidRPr="00504837">
              <w:rPr>
                <w:rStyle w:val="21"/>
                <w:lang w:eastAsia="en-US" w:bidi="en-US"/>
              </w:rPr>
              <w:t xml:space="preserve">2.5 </w:t>
            </w:r>
            <w:r>
              <w:rPr>
                <w:rStyle w:val="21"/>
              </w:rPr>
              <w:t>на отрез ГОСТ 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200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>пог.м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134,00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26 800,00</w:t>
            </w:r>
          </w:p>
        </w:tc>
      </w:tr>
      <w:tr w:rsidR="00123689">
        <w:trPr>
          <w:trHeight w:hRule="exact" w:val="36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ind w:left="220"/>
            </w:pPr>
            <w:r>
              <w:rPr>
                <w:rStyle w:val="21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689" w:rsidRDefault="0012368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 xml:space="preserve">Фанера 15 мм нешлифованная </w:t>
            </w:r>
            <w:r w:rsidRPr="00504837">
              <w:rPr>
                <w:rStyle w:val="21"/>
                <w:lang w:eastAsia="en-US" w:bidi="en-US"/>
              </w:rPr>
              <w:t>1525</w:t>
            </w:r>
            <w:r>
              <w:rPr>
                <w:rStyle w:val="21"/>
                <w:lang w:val="en-US" w:eastAsia="en-US" w:bidi="en-US"/>
              </w:rPr>
              <w:t>x</w:t>
            </w:r>
            <w:r w:rsidRPr="00504837">
              <w:rPr>
                <w:rStyle w:val="21"/>
                <w:lang w:eastAsia="en-US" w:bidi="en-US"/>
              </w:rPr>
              <w:t xml:space="preserve">1525 </w:t>
            </w:r>
            <w:r>
              <w:rPr>
                <w:rStyle w:val="21"/>
              </w:rPr>
              <w:t>мм ФК сорт 4/4 2</w:t>
            </w:r>
            <w:bookmarkStart w:id="7" w:name="_GoBack"/>
            <w:bookmarkEnd w:id="7"/>
            <w:r>
              <w:rPr>
                <w:rStyle w:val="21"/>
              </w:rPr>
              <w:t>.325 м2 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21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21"/>
              </w:rPr>
              <w:t>лист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2 254,00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89" w:rsidRDefault="006C77A3">
            <w:pPr>
              <w:pStyle w:val="20"/>
              <w:framePr w:w="9792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21"/>
              </w:rPr>
              <w:t>47 334,00</w:t>
            </w:r>
          </w:p>
        </w:tc>
      </w:tr>
    </w:tbl>
    <w:p w:rsidR="00123689" w:rsidRDefault="00123689">
      <w:pPr>
        <w:framePr w:w="9792" w:wrap="notBeside" w:vAnchor="text" w:hAnchor="text" w:xAlign="center" w:y="1"/>
        <w:rPr>
          <w:sz w:val="2"/>
          <w:szCs w:val="2"/>
        </w:rPr>
      </w:pPr>
    </w:p>
    <w:p w:rsidR="00123689" w:rsidRDefault="00123689">
      <w:pPr>
        <w:rPr>
          <w:sz w:val="2"/>
          <w:szCs w:val="2"/>
        </w:rPr>
      </w:pPr>
    </w:p>
    <w:p w:rsidR="00123689" w:rsidRDefault="006C77A3">
      <w:pPr>
        <w:pStyle w:val="23"/>
        <w:keepNext/>
        <w:keepLines/>
        <w:shd w:val="clear" w:color="auto" w:fill="auto"/>
        <w:tabs>
          <w:tab w:val="right" w:pos="9728"/>
          <w:tab w:val="right" w:pos="9892"/>
        </w:tabs>
        <w:spacing w:before="64" w:after="0" w:line="223" w:lineRule="exact"/>
        <w:ind w:left="7900"/>
        <w:jc w:val="both"/>
      </w:pPr>
      <w:bookmarkStart w:id="8" w:name="bookmark7"/>
      <w:r>
        <w:t>Итого:</w:t>
      </w:r>
      <w:r>
        <w:tab/>
        <w:t>459</w:t>
      </w:r>
      <w:r>
        <w:tab/>
        <w:t>084,10</w:t>
      </w:r>
      <w:bookmarkEnd w:id="8"/>
    </w:p>
    <w:p w:rsidR="00123689" w:rsidRDefault="006C77A3">
      <w:pPr>
        <w:pStyle w:val="23"/>
        <w:keepNext/>
        <w:keepLines/>
        <w:shd w:val="clear" w:color="auto" w:fill="auto"/>
        <w:tabs>
          <w:tab w:val="right" w:pos="9728"/>
          <w:tab w:val="right" w:pos="9882"/>
        </w:tabs>
        <w:spacing w:after="0" w:line="223" w:lineRule="exact"/>
        <w:ind w:left="6940"/>
        <w:jc w:val="both"/>
      </w:pPr>
      <w:bookmarkStart w:id="9" w:name="bookmark8"/>
      <w:r>
        <w:rPr>
          <w:rStyle w:val="28pt0pt0"/>
          <w:b/>
          <w:bCs/>
        </w:rPr>
        <w:t xml:space="preserve">В </w:t>
      </w:r>
      <w:r>
        <w:t>том</w:t>
      </w:r>
      <w:r>
        <w:rPr>
          <w:rStyle w:val="28pt0pt"/>
        </w:rPr>
        <w:t xml:space="preserve"> </w:t>
      </w:r>
      <w:r>
        <w:rPr>
          <w:rStyle w:val="28pt0pt0"/>
          <w:b/>
          <w:bCs/>
        </w:rPr>
        <w:t xml:space="preserve">числе </w:t>
      </w:r>
      <w:r>
        <w:t>НДС:</w:t>
      </w:r>
      <w:r>
        <w:tab/>
        <w:t>21</w:t>
      </w:r>
      <w:r>
        <w:tab/>
        <w:t>861,15</w:t>
      </w:r>
      <w:bookmarkEnd w:id="9"/>
    </w:p>
    <w:p w:rsidR="00123689" w:rsidRDefault="006C77A3">
      <w:pPr>
        <w:pStyle w:val="30"/>
        <w:keepNext/>
        <w:keepLines/>
        <w:shd w:val="clear" w:color="auto" w:fill="auto"/>
        <w:tabs>
          <w:tab w:val="right" w:pos="9728"/>
          <w:tab w:val="right" w:pos="9890"/>
        </w:tabs>
        <w:spacing w:before="0" w:line="223" w:lineRule="exact"/>
        <w:ind w:left="7140"/>
        <w:jc w:val="both"/>
      </w:pPr>
      <w:bookmarkStart w:id="10" w:name="bookmark9"/>
      <w:r>
        <w:t xml:space="preserve">Всего </w:t>
      </w:r>
      <w:r>
        <w:rPr>
          <w:rStyle w:val="375pt0pt"/>
          <w:b/>
          <w:bCs/>
        </w:rPr>
        <w:t>к</w:t>
      </w:r>
      <w:r>
        <w:rPr>
          <w:rStyle w:val="31"/>
        </w:rPr>
        <w:t xml:space="preserve"> </w:t>
      </w:r>
      <w:r>
        <w:t>оплате:</w:t>
      </w:r>
      <w:r>
        <w:tab/>
      </w:r>
      <w:r>
        <w:rPr>
          <w:rStyle w:val="375pt0pt"/>
          <w:b/>
          <w:bCs/>
        </w:rPr>
        <w:t>459</w:t>
      </w:r>
      <w:r>
        <w:rPr>
          <w:rStyle w:val="31"/>
        </w:rPr>
        <w:tab/>
      </w:r>
      <w:r>
        <w:t>084,10</w:t>
      </w:r>
      <w:bookmarkEnd w:id="10"/>
    </w:p>
    <w:p w:rsidR="00123689" w:rsidRDefault="006C77A3">
      <w:pPr>
        <w:pStyle w:val="33"/>
        <w:shd w:val="clear" w:color="auto" w:fill="auto"/>
      </w:pPr>
      <w:r>
        <w:t>Всего наименований 12, на сумму 459 084,10 РУБ</w:t>
      </w:r>
    </w:p>
    <w:p w:rsidR="00123689" w:rsidRDefault="006C77A3">
      <w:pPr>
        <w:pStyle w:val="23"/>
        <w:keepNext/>
        <w:keepLines/>
        <w:shd w:val="clear" w:color="auto" w:fill="auto"/>
        <w:spacing w:after="636" w:line="223" w:lineRule="exact"/>
      </w:pPr>
      <w:bookmarkStart w:id="11" w:name="bookmark10"/>
      <w:r>
        <w:t>459 084,10</w:t>
      </w:r>
      <w:bookmarkEnd w:id="11"/>
    </w:p>
    <w:p w:rsidR="00123689" w:rsidRDefault="00504837">
      <w:pPr>
        <w:pStyle w:val="30"/>
        <w:keepNext/>
        <w:keepLines/>
        <w:shd w:val="clear" w:color="auto" w:fill="auto"/>
        <w:spacing w:before="0" w:line="178" w:lineRule="exact"/>
        <w:jc w:val="both"/>
      </w:pPr>
      <w:r>
        <w:rPr>
          <w:noProof/>
          <w:lang w:bidi="ar-SA"/>
        </w:rPr>
        <w:drawing>
          <wp:anchor distT="0" distB="0" distL="1371600" distR="559435" simplePos="0" relativeHeight="377487106" behindDoc="1" locked="0" layoutInCell="1" allowOverlap="1">
            <wp:simplePos x="0" y="0"/>
            <wp:positionH relativeFrom="margin">
              <wp:posOffset>3181985</wp:posOffset>
            </wp:positionH>
            <wp:positionV relativeFrom="paragraph">
              <wp:posOffset>-91440</wp:posOffset>
            </wp:positionV>
            <wp:extent cx="1225550" cy="707390"/>
            <wp:effectExtent l="0" t="0" r="0" b="0"/>
            <wp:wrapSquare wrapText="right"/>
            <wp:docPr id="2" name="Рисунок 5" descr="C:\Users\POPOVA~1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OPOVA~1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356870" distB="237490" distL="63500" distR="2354580" simplePos="0" relativeHeight="377487107" behindDoc="1" locked="0" layoutInCell="1" allowOverlap="1">
                <wp:simplePos x="0" y="0"/>
                <wp:positionH relativeFrom="margin">
                  <wp:posOffset>1810385</wp:posOffset>
                </wp:positionH>
                <wp:positionV relativeFrom="paragraph">
                  <wp:posOffset>265430</wp:posOffset>
                </wp:positionV>
                <wp:extent cx="801370" cy="92710"/>
                <wp:effectExtent l="0" t="0" r="0" b="4445"/>
                <wp:wrapSquare wrapText="right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689" w:rsidRDefault="006C77A3">
                            <w:pPr>
                              <w:pStyle w:val="4"/>
                              <w:shd w:val="clear" w:color="auto" w:fill="auto"/>
                            </w:pPr>
                            <w:r>
                              <w:rPr>
                                <w:rStyle w:val="4Arial65ptExact"/>
                                <w:b/>
                                <w:bCs/>
                              </w:rPr>
                              <w:t>Is</w:t>
                            </w:r>
                            <w:r>
                              <w:rPr>
                                <w:rStyle w:val="4Exact0"/>
                                <w:b/>
                                <w:bCs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АльянсСпецСервис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" o:spid="_x0000_s1027" type="#_x0000_t202" style="position:absolute;left:0;text-align:left;margin-left:142.55pt;margin-top:20.9pt;width:63.1pt;height:7.3pt;z-index:-125829373;visibility:visible;mso-wrap-style:square;mso-width-percent:0;mso-height-percent:0;mso-wrap-distance-left:5pt;mso-wrap-distance-top:28.1pt;mso-wrap-distance-right:185.4pt;mso-wrap-distance-bottom:18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" stroked="f">
                <v:textbox style="mso-fit-shape-to-text:t" inset="0,0,0,0">
                  <w:txbxContent>
                    <w:p w:rsidR="00123689" w:rsidRDefault="006C77A3">
                      <w:pPr>
                        <w:pStyle w:val="4"/>
                        <w:shd w:val="clear" w:color="auto" w:fill="auto"/>
                      </w:pPr>
                      <w:r>
                        <w:rPr>
                          <w:rStyle w:val="4Arial65ptExact"/>
                          <w:b/>
                          <w:bCs/>
                        </w:rPr>
                        <w:t>Is</w:t>
                      </w:r>
                      <w:r>
                        <w:rPr>
                          <w:rStyle w:val="4Exact0"/>
                          <w:b/>
                          <w:bCs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4Exact0"/>
                          <w:b/>
                          <w:bCs/>
                        </w:rPr>
                        <w:t>АльянсСпецСервис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12" w:name="bookmark11"/>
      <w:r w:rsidR="006C77A3">
        <w:t xml:space="preserve">Смирнова О. </w:t>
      </w:r>
      <w:r w:rsidR="006C77A3">
        <w:rPr>
          <w:rStyle w:val="375pt0pt"/>
          <w:b/>
          <w:bCs/>
        </w:rPr>
        <w:t>В.</w:t>
      </w:r>
      <w:bookmarkEnd w:id="12"/>
    </w:p>
    <w:p w:rsidR="00123689" w:rsidRDefault="006C77A3">
      <w:pPr>
        <w:pStyle w:val="20"/>
        <w:shd w:val="clear" w:color="auto" w:fill="auto"/>
        <w:spacing w:line="146" w:lineRule="exact"/>
      </w:pPr>
      <w:r>
        <w:t>расшифровка подписи</w:t>
      </w:r>
    </w:p>
    <w:p w:rsidR="00123689" w:rsidRDefault="006C77A3">
      <w:pPr>
        <w:pStyle w:val="30"/>
        <w:keepNext/>
        <w:keepLines/>
        <w:shd w:val="clear" w:color="auto" w:fill="auto"/>
        <w:spacing w:before="0" w:line="178" w:lineRule="exact"/>
        <w:jc w:val="both"/>
      </w:pPr>
      <w:bookmarkStart w:id="13" w:name="bookmark12"/>
      <w:r>
        <w:t xml:space="preserve">Смирнова </w:t>
      </w:r>
      <w:r>
        <w:rPr>
          <w:rStyle w:val="375pt0pt"/>
          <w:b/>
          <w:bCs/>
        </w:rPr>
        <w:t>О.</w:t>
      </w:r>
      <w:r>
        <w:rPr>
          <w:rStyle w:val="31"/>
        </w:rPr>
        <w:t xml:space="preserve"> </w:t>
      </w:r>
      <w:r>
        <w:t>В.</w:t>
      </w:r>
      <w:bookmarkEnd w:id="13"/>
    </w:p>
    <w:p w:rsidR="00123689" w:rsidRDefault="006C77A3">
      <w:pPr>
        <w:pStyle w:val="20"/>
        <w:shd w:val="clear" w:color="auto" w:fill="auto"/>
        <w:spacing w:after="573" w:line="146" w:lineRule="exact"/>
      </w:pPr>
      <w:r>
        <w:t>расшифровка подписи</w:t>
      </w:r>
    </w:p>
    <w:p w:rsidR="00123689" w:rsidRDefault="006C77A3">
      <w:pPr>
        <w:pStyle w:val="20"/>
        <w:shd w:val="clear" w:color="auto" w:fill="auto"/>
        <w:spacing w:line="180" w:lineRule="exact"/>
      </w:pPr>
      <w:r>
        <w:t>Настоящий счет оферта (далее «Счет») является письменным предложением (офертой) Поставщика заключить Договор, который направляется . Покупателю в соответствии со ст. ст. 432 444 ГК РФ Договор заключается путем принятия (акцепта) оферты Покупателем в установленном порядке (п. 3 ст. 438 ГК РФ), что считается соблюдением письменной формы договора (п. 3 ст. 434 ГК РФ), с соблюдением требований</w:t>
      </w:r>
    </w:p>
    <w:p w:rsidR="00123689" w:rsidRDefault="006C77A3">
      <w:pPr>
        <w:pStyle w:val="20"/>
        <w:shd w:val="clear" w:color="auto" w:fill="auto"/>
        <w:spacing w:after="220" w:line="180" w:lineRule="exact"/>
      </w:pPr>
      <w:r>
        <w:t xml:space="preserve">Федерального закона от 18.07.2011 </w:t>
      </w:r>
      <w:r>
        <w:rPr>
          <w:lang w:val="en-US" w:eastAsia="en-US" w:bidi="en-US"/>
        </w:rPr>
        <w:t>No</w:t>
      </w:r>
      <w:r w:rsidRPr="00504837">
        <w:rPr>
          <w:lang w:eastAsia="en-US" w:bidi="en-US"/>
        </w:rPr>
        <w:t xml:space="preserve"> </w:t>
      </w:r>
      <w:r>
        <w:t>223-ФЗ «О закупках товаров, работ, услуг отдельными видами юридических лиц», на основании пп. 30 п. 1 раздела 2 главы IV Положения о закупке товаров, работ, услуг для нужд ФГБОУ ВО «ИГУ» от 25.04.2022 г.</w:t>
      </w:r>
    </w:p>
    <w:p w:rsidR="00123689" w:rsidRDefault="006C77A3">
      <w:pPr>
        <w:pStyle w:val="20"/>
        <w:shd w:val="clear" w:color="auto" w:fill="auto"/>
        <w:spacing w:line="180" w:lineRule="exact"/>
      </w:pPr>
      <w:r>
        <w:t>Условия оферты:</w:t>
      </w:r>
    </w:p>
    <w:p w:rsidR="00123689" w:rsidRDefault="006C77A3">
      <w:pPr>
        <w:pStyle w:val="20"/>
        <w:numPr>
          <w:ilvl w:val="0"/>
          <w:numId w:val="1"/>
        </w:numPr>
        <w:shd w:val="clear" w:color="auto" w:fill="auto"/>
        <w:tabs>
          <w:tab w:val="left" w:pos="244"/>
        </w:tabs>
        <w:spacing w:line="180" w:lineRule="exact"/>
      </w:pPr>
      <w:r>
        <w:t>Предметом Договора является осуществление Поставщиком поставки товара, указанного в Счете.</w:t>
      </w:r>
    </w:p>
    <w:p w:rsidR="00123689" w:rsidRDefault="006C77A3">
      <w:pPr>
        <w:pStyle w:val="20"/>
        <w:numPr>
          <w:ilvl w:val="0"/>
          <w:numId w:val="1"/>
        </w:numPr>
        <w:shd w:val="clear" w:color="auto" w:fill="auto"/>
        <w:tabs>
          <w:tab w:val="left" w:pos="254"/>
        </w:tabs>
        <w:spacing w:line="180" w:lineRule="exact"/>
      </w:pPr>
      <w:r>
        <w:t>Вознаграждением Поставщика по Договору является сумма, указанная в Счете.</w:t>
      </w:r>
      <w:r>
        <w:br w:type="page"/>
      </w:r>
    </w:p>
    <w:p w:rsidR="00123689" w:rsidRDefault="006C77A3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line="178" w:lineRule="exact"/>
      </w:pPr>
      <w:r>
        <w:lastRenderedPageBreak/>
        <w:t>Существенным условием заключения Договора является полная единовременная оплата Покупателем настоящего Счета, которая будет считаться единственно возможным надлежащим акцептом данной оферты (п. 3 ст. 438 ГК РФ).</w:t>
      </w:r>
    </w:p>
    <w:p w:rsidR="00123689" w:rsidRDefault="006C77A3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line="178" w:lineRule="exact"/>
      </w:pPr>
      <w:r>
        <w:t>Счет действителен в течение 50 (пятидесяти) календарных дней с указанной в нем даты выставления (срок для акцепта оферты).</w:t>
      </w:r>
    </w:p>
    <w:p w:rsidR="00123689" w:rsidRDefault="006C77A3">
      <w:pPr>
        <w:pStyle w:val="20"/>
        <w:numPr>
          <w:ilvl w:val="0"/>
          <w:numId w:val="1"/>
        </w:numPr>
        <w:shd w:val="clear" w:color="auto" w:fill="auto"/>
        <w:tabs>
          <w:tab w:val="left" w:pos="240"/>
        </w:tabs>
        <w:spacing w:line="178" w:lineRule="exact"/>
      </w:pPr>
      <w:r>
        <w:t>Покупатель обязан принять лично или через уполномоченного представителя. Передача товара осуществляется при предъявлении документа, удостоверяющего личность и/или доверенности, оформленной в установленном порядке.</w:t>
      </w:r>
    </w:p>
    <w:p w:rsidR="00123689" w:rsidRDefault="006C77A3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line="178" w:lineRule="exact"/>
      </w:pPr>
      <w:r>
        <w:t>Доставка товара осуществляется за счет Поставщика по адресу: г. Иркутск, ул. Сухэ-Батора 5.</w:t>
      </w:r>
    </w:p>
    <w:p w:rsidR="00123689" w:rsidRDefault="006C77A3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line="178" w:lineRule="exact"/>
      </w:pPr>
      <w:r>
        <w:t>Предоплата 30% производится в течение 7 (семи) рабочих дней с момента согласовании заявки, оставшиеся 70 % перечисляются на основании</w:t>
      </w:r>
    </w:p>
    <w:p w:rsidR="00123689" w:rsidRDefault="006C77A3">
      <w:pPr>
        <w:pStyle w:val="20"/>
        <w:shd w:val="clear" w:color="auto" w:fill="auto"/>
        <w:spacing w:line="178" w:lineRule="exact"/>
      </w:pPr>
      <w:r>
        <w:t>счета подписанного Поставщиком и Покупателем акта о поставке товара, счета-фактуры (при наличии) или универсального передаточного документа (УПД).</w:t>
      </w:r>
    </w:p>
    <w:p w:rsidR="00123689" w:rsidRDefault="006C77A3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line="178" w:lineRule="exact"/>
      </w:pPr>
      <w:r>
        <w:t>Любые споры, которые могут возникнуть между Поставщиком и Покупателем в связи с настоящей офертой и/или договором, подлежат рассмотрению по месту нахождения Поставщика.</w:t>
      </w:r>
    </w:p>
    <w:p w:rsidR="00123689" w:rsidRDefault="006C77A3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line="178" w:lineRule="exact"/>
      </w:pPr>
      <w:r>
        <w:t>Страна происхождения товара: Россия.</w:t>
      </w:r>
    </w:p>
    <w:p w:rsidR="00123689" w:rsidRDefault="006C77A3">
      <w:pPr>
        <w:pStyle w:val="20"/>
        <w:numPr>
          <w:ilvl w:val="0"/>
          <w:numId w:val="1"/>
        </w:numPr>
        <w:shd w:val="clear" w:color="auto" w:fill="auto"/>
        <w:tabs>
          <w:tab w:val="left" w:pos="307"/>
        </w:tabs>
        <w:spacing w:line="178" w:lineRule="exact"/>
      </w:pPr>
      <w:r>
        <w:t>Срок поставки Товара 30 дней.</w:t>
      </w:r>
    </w:p>
    <w:sectPr w:rsidR="00123689" w:rsidSect="00504837">
      <w:pgSz w:w="11900" w:h="16840"/>
      <w:pgMar w:top="450" w:right="134" w:bottom="512" w:left="5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837" w:rsidRDefault="00504837">
      <w:r>
        <w:separator/>
      </w:r>
    </w:p>
  </w:endnote>
  <w:endnote w:type="continuationSeparator" w:id="0">
    <w:p w:rsidR="00504837" w:rsidRDefault="0050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837" w:rsidRDefault="00504837"/>
  </w:footnote>
  <w:footnote w:type="continuationSeparator" w:id="0">
    <w:p w:rsidR="00504837" w:rsidRDefault="005048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21ACF"/>
    <w:multiLevelType w:val="multilevel"/>
    <w:tmpl w:val="3B1C20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89"/>
    <w:rsid w:val="00123689"/>
    <w:rsid w:val="00504837"/>
    <w:rsid w:val="006C77A3"/>
    <w:rsid w:val="0083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51165-6E76-4F92-83F0-9D844F2C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Exact">
    <w:name w:val="Основной текст (4) Exact"/>
    <w:basedOn w:val="a0"/>
    <w:link w:val="4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4Arial65ptExact">
    <w:name w:val="Основной текст (4) + Arial;6;5 pt;Курсив Exact"/>
    <w:basedOn w:val="4Exact"/>
    <w:rPr>
      <w:rFonts w:ascii="Arial" w:eastAsia="Arial" w:hAnsi="Arial" w:cs="Arial"/>
      <w:b/>
      <w:bCs/>
      <w:i/>
      <w:iCs/>
      <w:smallCaps w:val="0"/>
      <w:strike w:val="0"/>
      <w:color w:val="366CC6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4Exact0">
    <w:name w:val="Основной текст (4) Exact"/>
    <w:basedOn w:val="4Exac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366CC6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8pt">
    <w:name w:val="Основной текст (2) + 8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1">
    <w:name w:val="Заголовок №1 + Не курсив"/>
    <w:basedOn w:val="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75pt0pt">
    <w:name w:val="Заголовок №3 + 7;5 pt;Курсив;Интервал 0 pt"/>
    <w:basedOn w:val="3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1">
    <w:name w:val="Заголовок №3 + Не полужирный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Arial" w:eastAsia="Arial" w:hAnsi="Arial" w:cs="Arial"/>
      <w:b/>
      <w:bCs/>
      <w:i/>
      <w:iCs/>
      <w:smallCaps w:val="0"/>
      <w:strike w:val="0"/>
      <w:spacing w:val="10"/>
      <w:sz w:val="15"/>
      <w:szCs w:val="15"/>
      <w:u w:val="none"/>
    </w:rPr>
  </w:style>
  <w:style w:type="character" w:customStyle="1" w:styleId="28pt0pt">
    <w:name w:val="Заголовок №2 + 8 pt;Не полужирный;Не курсив;Интервал 0 pt"/>
    <w:basedOn w:val="2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pt0">
    <w:name w:val="Заголовок №2 + 8 pt;Не курсив;Интервал 0 pt"/>
    <w:basedOn w:val="2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5pt0pt">
    <w:name w:val="Основной текст (2) + 7;5 pt;Полужирный;Курсив;Интервал 0 pt"/>
    <w:basedOn w:val="2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;Курсив"/>
    <w:basedOn w:val="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223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146" w:lineRule="exact"/>
    </w:pPr>
    <w:rPr>
      <w:rFonts w:ascii="MS Reference Sans Serif" w:eastAsia="MS Reference Sans Serif" w:hAnsi="MS Reference Sans Serif" w:cs="MS Reference Sans Serif"/>
      <w:b/>
      <w:bCs/>
      <w:sz w:val="10"/>
      <w:szCs w:val="1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61" w:lineRule="exact"/>
    </w:pPr>
    <w:rPr>
      <w:rFonts w:ascii="Arial" w:eastAsia="Arial" w:hAnsi="Arial" w:cs="Arial"/>
      <w:sz w:val="13"/>
      <w:szCs w:val="1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340" w:line="246" w:lineRule="exact"/>
      <w:jc w:val="both"/>
      <w:outlineLvl w:val="0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40" w:line="197" w:lineRule="exact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220" w:line="197" w:lineRule="exact"/>
      <w:outlineLvl w:val="1"/>
    </w:pPr>
    <w:rPr>
      <w:rFonts w:ascii="Arial" w:eastAsia="Arial" w:hAnsi="Arial" w:cs="Arial"/>
      <w:b/>
      <w:bCs/>
      <w:i/>
      <w:iCs/>
      <w:spacing w:val="1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Елена Васильевна</dc:creator>
  <cp:lastModifiedBy>Сарычева Валерия Игоревна</cp:lastModifiedBy>
  <cp:revision>2</cp:revision>
  <dcterms:created xsi:type="dcterms:W3CDTF">2026-06-17T01:26:00Z</dcterms:created>
  <dcterms:modified xsi:type="dcterms:W3CDTF">2026-06-17T01:26:00Z</dcterms:modified>
</cp:coreProperties>
</file>