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CA2" w:rsidRDefault="00800B1E" w:rsidP="009137D2">
      <w:pPr>
        <w:jc w:val="center"/>
        <w:rPr>
          <w:b/>
          <w:bCs/>
          <w:iCs/>
          <w:color w:val="000000"/>
          <w:szCs w:val="24"/>
        </w:rPr>
      </w:pPr>
      <w:r>
        <w:rPr>
          <w:b/>
          <w:bCs/>
          <w:iCs/>
          <w:color w:val="000000"/>
          <w:szCs w:val="24"/>
        </w:rPr>
        <w:t>К</w:t>
      </w:r>
      <w:r w:rsidR="00154C8D">
        <w:rPr>
          <w:b/>
          <w:bCs/>
          <w:iCs/>
          <w:color w:val="000000"/>
          <w:szCs w:val="24"/>
        </w:rPr>
        <w:t>онтракт</w:t>
      </w:r>
      <w:r>
        <w:rPr>
          <w:b/>
          <w:bCs/>
          <w:iCs/>
          <w:color w:val="000000"/>
          <w:szCs w:val="24"/>
        </w:rPr>
        <w:t xml:space="preserve"> №</w:t>
      </w:r>
      <w:r w:rsidR="004338B3">
        <w:rPr>
          <w:b/>
          <w:bCs/>
          <w:iCs/>
          <w:color w:val="000000"/>
          <w:szCs w:val="24"/>
        </w:rPr>
        <w:t xml:space="preserve"> </w:t>
      </w:r>
    </w:p>
    <w:p w:rsidR="009137D2" w:rsidRPr="0060517C" w:rsidRDefault="009137D2" w:rsidP="009137D2">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643CE7">
        <w:rPr>
          <w:szCs w:val="24"/>
        </w:rPr>
        <w:t xml:space="preserve">            </w:t>
      </w:r>
      <w:r w:rsidR="00564119">
        <w:rPr>
          <w:szCs w:val="24"/>
        </w:rPr>
        <w:t xml:space="preserve">   «</w:t>
      </w:r>
      <w:r w:rsidR="00E54A2A">
        <w:rPr>
          <w:szCs w:val="24"/>
        </w:rPr>
        <w:t>__</w:t>
      </w:r>
      <w:r w:rsidR="00564119">
        <w:rPr>
          <w:szCs w:val="24"/>
        </w:rPr>
        <w:t>»</w:t>
      </w:r>
      <w:r w:rsidRPr="0060517C">
        <w:rPr>
          <w:szCs w:val="24"/>
        </w:rPr>
        <w:t xml:space="preserve"> </w:t>
      </w:r>
      <w:r w:rsidR="00A46B38">
        <w:rPr>
          <w:szCs w:val="24"/>
        </w:rPr>
        <w:t>а</w:t>
      </w:r>
      <w:r w:rsidR="00433592">
        <w:rPr>
          <w:szCs w:val="24"/>
        </w:rPr>
        <w:t>вгуста</w:t>
      </w:r>
      <w:r w:rsidR="00E54A2A">
        <w:rPr>
          <w:szCs w:val="24"/>
        </w:rPr>
        <w:t xml:space="preserve"> </w:t>
      </w:r>
      <w:r w:rsidR="002C2A05">
        <w:rPr>
          <w:szCs w:val="24"/>
        </w:rPr>
        <w:t>2026</w:t>
      </w:r>
      <w:r w:rsidR="00634790">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8E5FC6">
        <w:rPr>
          <w:szCs w:val="24"/>
        </w:rPr>
        <w:t>43</w:t>
      </w:r>
      <w:r w:rsidR="002C2A05">
        <w:rPr>
          <w:szCs w:val="24"/>
        </w:rPr>
        <w:t>22</w:t>
      </w:r>
      <w:r w:rsidR="00F711DE" w:rsidRPr="00F711DE">
        <w:rPr>
          <w:szCs w:val="24"/>
        </w:rPr>
        <w:t xml:space="preserve"> от </w:t>
      </w:r>
      <w:r w:rsidR="002C2A05">
        <w:rPr>
          <w:szCs w:val="24"/>
        </w:rPr>
        <w:t>19</w:t>
      </w:r>
      <w:r w:rsidR="008E5FC6">
        <w:rPr>
          <w:szCs w:val="24"/>
        </w:rPr>
        <w:t>.12</w:t>
      </w:r>
      <w:r w:rsidR="002C2A05">
        <w:rPr>
          <w:szCs w:val="24"/>
        </w:rPr>
        <w:t>.2025</w:t>
      </w:r>
      <w:r w:rsidR="00F711DE" w:rsidRPr="00F711DE">
        <w:rPr>
          <w:szCs w:val="24"/>
        </w:rPr>
        <w:t xml:space="preserve"> г., с одной стороны и </w:t>
      </w:r>
      <w:r w:rsidR="00E54A2A">
        <w:rPr>
          <w:szCs w:val="24"/>
        </w:rPr>
        <w:t>______________</w:t>
      </w:r>
      <w:r w:rsidR="00F711DE" w:rsidRPr="00F711DE">
        <w:rPr>
          <w:szCs w:val="24"/>
        </w:rPr>
        <w:t>, именуем</w:t>
      </w:r>
      <w:r w:rsidR="00E54A2A">
        <w:rPr>
          <w:szCs w:val="24"/>
        </w:rPr>
        <w:t>ое</w:t>
      </w:r>
      <w:r w:rsidR="00F711DE" w:rsidRPr="00F711DE">
        <w:rPr>
          <w:szCs w:val="24"/>
        </w:rPr>
        <w:t xml:space="preserve"> в дальнейшем «Поставщик», в лице </w:t>
      </w:r>
      <w:r w:rsidR="00E54A2A">
        <w:rPr>
          <w:szCs w:val="24"/>
        </w:rPr>
        <w:t>______________</w:t>
      </w:r>
      <w:r w:rsidR="00F711DE" w:rsidRPr="00F711DE">
        <w:rPr>
          <w:szCs w:val="24"/>
        </w:rPr>
        <w:t>, действующ</w:t>
      </w:r>
      <w:r w:rsidR="00800B1E">
        <w:rPr>
          <w:szCs w:val="24"/>
        </w:rPr>
        <w:t>его</w:t>
      </w:r>
      <w:r w:rsidR="00F711DE" w:rsidRPr="00F711DE">
        <w:rPr>
          <w:szCs w:val="24"/>
        </w:rPr>
        <w:t xml:space="preserve"> на основании Устава, с другой стороны, </w:t>
      </w:r>
      <w:r w:rsidR="00154C8D" w:rsidRPr="00A17078">
        <w:t xml:space="preserve">руководствуясь п. </w:t>
      </w:r>
      <w:r w:rsidR="004C2632">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FB2ECD">
        <w:rPr>
          <w:color w:val="000000"/>
          <w:szCs w:val="24"/>
        </w:rPr>
        <w:t>ую</w:t>
      </w:r>
      <w:r w:rsidRPr="0060517C">
        <w:rPr>
          <w:color w:val="000000"/>
          <w:szCs w:val="24"/>
        </w:rPr>
        <w:t xml:space="preserve"> в установленном порядке</w:t>
      </w:r>
      <w:r w:rsidR="00571D9E">
        <w:rPr>
          <w:color w:val="000000"/>
          <w:szCs w:val="24"/>
        </w:rPr>
        <w:t xml:space="preserve"> грузополучателями </w:t>
      </w:r>
      <w:r w:rsidR="00DD0CB5">
        <w:t>бакалейную продукцию</w:t>
      </w:r>
      <w:r w:rsidRPr="0060517C">
        <w:rPr>
          <w:color w:val="000000"/>
          <w:szCs w:val="24"/>
        </w:rPr>
        <w:t xml:space="preserve"> (далее Товар), указанн</w:t>
      </w:r>
      <w:r w:rsidR="00DD0CB5">
        <w:rPr>
          <w:color w:val="000000"/>
          <w:szCs w:val="24"/>
        </w:rPr>
        <w:t>ую</w:t>
      </w:r>
      <w:r w:rsidRPr="0060517C">
        <w:rPr>
          <w:color w:val="000000"/>
          <w:szCs w:val="24"/>
        </w:rPr>
        <w:t xml:space="preserve"> в прилагаемой к настоящему </w:t>
      </w:r>
      <w:r w:rsidR="00154C8D">
        <w:rPr>
          <w:color w:val="000000"/>
          <w:szCs w:val="24"/>
        </w:rPr>
        <w:t>Контракт</w:t>
      </w:r>
      <w:r w:rsidRPr="0060517C">
        <w:rPr>
          <w:color w:val="000000"/>
          <w:szCs w:val="24"/>
        </w:rPr>
        <w:t xml:space="preserve">у спецификации (Приложение </w:t>
      </w:r>
      <w:r w:rsidR="00EC3FAB">
        <w:rPr>
          <w:color w:val="000000"/>
          <w:szCs w:val="24"/>
        </w:rPr>
        <w:t xml:space="preserve">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822BC6" w:rsidRPr="00822BC6" w:rsidRDefault="00822BC6" w:rsidP="00822BC6">
      <w:pPr>
        <w:pStyle w:val="a6"/>
        <w:numPr>
          <w:ilvl w:val="1"/>
          <w:numId w:val="1"/>
        </w:numPr>
        <w:ind w:left="0" w:firstLine="0"/>
        <w:jc w:val="both"/>
        <w:rPr>
          <w:color w:val="000000"/>
          <w:szCs w:val="24"/>
        </w:rPr>
      </w:pPr>
      <w:r>
        <w:rPr>
          <w:szCs w:val="24"/>
        </w:rPr>
        <w:t xml:space="preserve">ИКЗ </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Сроки поставки товара: с момента заключения </w:t>
      </w:r>
      <w:r w:rsidR="00154C8D">
        <w:rPr>
          <w:color w:val="000000"/>
          <w:szCs w:val="24"/>
        </w:rPr>
        <w:t>Контракт</w:t>
      </w:r>
      <w:r w:rsidRPr="0060517C">
        <w:rPr>
          <w:color w:val="000000"/>
          <w:szCs w:val="24"/>
        </w:rPr>
        <w:t xml:space="preserve">а по </w:t>
      </w:r>
      <w:bookmarkStart w:id="0" w:name="_GoBack"/>
      <w:r w:rsidR="000D3DB5" w:rsidRPr="0060517C">
        <w:rPr>
          <w:color w:val="000000"/>
          <w:szCs w:val="24"/>
        </w:rPr>
        <w:t>«</w:t>
      </w:r>
      <w:r w:rsidR="00433592">
        <w:rPr>
          <w:color w:val="000000"/>
          <w:szCs w:val="24"/>
        </w:rPr>
        <w:t>3</w:t>
      </w:r>
      <w:r w:rsidR="00DA5AEE">
        <w:rPr>
          <w:color w:val="000000"/>
          <w:szCs w:val="24"/>
        </w:rPr>
        <w:t>0</w:t>
      </w:r>
      <w:r w:rsidR="000D3DB5" w:rsidRPr="0060517C">
        <w:rPr>
          <w:color w:val="000000"/>
          <w:szCs w:val="24"/>
        </w:rPr>
        <w:t xml:space="preserve">» </w:t>
      </w:r>
      <w:r w:rsidR="00DA5AEE">
        <w:rPr>
          <w:color w:val="000000"/>
          <w:szCs w:val="24"/>
        </w:rPr>
        <w:t>сентября</w:t>
      </w:r>
      <w:r w:rsidR="000D3DB5">
        <w:rPr>
          <w:color w:val="000000"/>
          <w:szCs w:val="24"/>
        </w:rPr>
        <w:t xml:space="preserve"> </w:t>
      </w:r>
      <w:r w:rsidR="000D3DB5" w:rsidRPr="0060517C">
        <w:rPr>
          <w:color w:val="000000"/>
          <w:szCs w:val="24"/>
        </w:rPr>
        <w:t>20</w:t>
      </w:r>
      <w:r w:rsidR="000D3DB5">
        <w:rPr>
          <w:color w:val="000000"/>
          <w:szCs w:val="24"/>
        </w:rPr>
        <w:t xml:space="preserve">26 </w:t>
      </w:r>
      <w:r w:rsidR="000D3DB5" w:rsidRPr="0060517C">
        <w:rPr>
          <w:color w:val="000000"/>
          <w:szCs w:val="24"/>
        </w:rPr>
        <w:t>года.</w:t>
      </w:r>
      <w:bookmarkEnd w:id="0"/>
    </w:p>
    <w:p w:rsidR="009137D2" w:rsidRPr="0060517C" w:rsidRDefault="009137D2" w:rsidP="009137D2">
      <w:pPr>
        <w:numPr>
          <w:ilvl w:val="1"/>
          <w:numId w:val="1"/>
        </w:numPr>
        <w:ind w:left="0" w:firstLine="0"/>
        <w:jc w:val="both"/>
        <w:rPr>
          <w:color w:val="000000"/>
          <w:szCs w:val="24"/>
        </w:rPr>
      </w:pPr>
      <w:r w:rsidRPr="0060517C">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60517C">
        <w:rPr>
          <w:color w:val="000000"/>
          <w:szCs w:val="24"/>
        </w:rPr>
        <w:t xml:space="preserve">Цена </w:t>
      </w:r>
      <w:r w:rsidR="00154C8D">
        <w:rPr>
          <w:color w:val="000000"/>
          <w:szCs w:val="24"/>
        </w:rPr>
        <w:t>Контракт</w:t>
      </w:r>
      <w:r w:rsidR="009137D2" w:rsidRPr="0060517C">
        <w:rPr>
          <w:color w:val="000000"/>
          <w:szCs w:val="24"/>
        </w:rPr>
        <w:t xml:space="preserve">а </w:t>
      </w:r>
      <w:r w:rsidR="009137D2" w:rsidRPr="00303E87">
        <w:rPr>
          <w:color w:val="000000" w:themeColor="text1"/>
          <w:szCs w:val="24"/>
        </w:rPr>
        <w:t xml:space="preserve">составляет </w:t>
      </w:r>
      <w:r w:rsidR="00E54A2A">
        <w:rPr>
          <w:bCs/>
          <w:szCs w:val="24"/>
        </w:rPr>
        <w:t>_________</w:t>
      </w:r>
      <w:r w:rsidR="00496E51" w:rsidRPr="00496E51">
        <w:rPr>
          <w:szCs w:val="24"/>
        </w:rPr>
        <w:t xml:space="preserve"> </w:t>
      </w:r>
      <w:r w:rsidR="009137D2" w:rsidRPr="00AD4A89">
        <w:rPr>
          <w:szCs w:val="24"/>
        </w:rPr>
        <w:t>(</w:t>
      </w:r>
      <w:r w:rsidR="00E54A2A">
        <w:rPr>
          <w:szCs w:val="24"/>
        </w:rPr>
        <w:t>_________</w:t>
      </w:r>
      <w:r w:rsidR="009137D2" w:rsidRPr="00AD4A89">
        <w:rPr>
          <w:szCs w:val="24"/>
        </w:rPr>
        <w:t>) рубл</w:t>
      </w:r>
      <w:r w:rsidR="00D742FC">
        <w:rPr>
          <w:szCs w:val="24"/>
        </w:rPr>
        <w:t>ей</w:t>
      </w:r>
      <w:r w:rsidR="00A83F64" w:rsidRPr="00AD4A89">
        <w:rPr>
          <w:szCs w:val="24"/>
        </w:rPr>
        <w:t xml:space="preserve"> </w:t>
      </w:r>
      <w:r w:rsidR="00E54A2A">
        <w:rPr>
          <w:szCs w:val="24"/>
        </w:rPr>
        <w:t>__</w:t>
      </w:r>
      <w:r w:rsidR="003249B9" w:rsidRPr="00AD4A89">
        <w:rPr>
          <w:szCs w:val="24"/>
        </w:rPr>
        <w:t xml:space="preserve"> </w:t>
      </w:r>
      <w:r w:rsidR="009137D2" w:rsidRPr="00AD4A89">
        <w:rPr>
          <w:szCs w:val="24"/>
        </w:rPr>
        <w:t>копе</w:t>
      </w:r>
      <w:r w:rsidR="00517B27">
        <w:rPr>
          <w:szCs w:val="24"/>
        </w:rPr>
        <w:t>ек</w:t>
      </w:r>
      <w:r w:rsidR="009137D2" w:rsidRPr="00AD4A89">
        <w:rPr>
          <w:szCs w:val="24"/>
        </w:rPr>
        <w:t xml:space="preserve">, </w:t>
      </w:r>
      <w:r w:rsidR="004B3F32" w:rsidRPr="00AD4A89">
        <w:rPr>
          <w:szCs w:val="24"/>
        </w:rPr>
        <w:t xml:space="preserve">в том числе </w:t>
      </w:r>
      <w:r w:rsidR="00800B1E">
        <w:rPr>
          <w:szCs w:val="24"/>
        </w:rPr>
        <w:t>НДС</w:t>
      </w:r>
      <w:r w:rsidR="00E54A2A">
        <w:rPr>
          <w:szCs w:val="24"/>
        </w:rPr>
        <w:t>/без НДС</w:t>
      </w:r>
      <w:r w:rsidR="004216A5" w:rsidRPr="008D75A5">
        <w:rPr>
          <w:szCs w:val="24"/>
        </w:rPr>
        <w:t>.</w:t>
      </w:r>
      <w:r w:rsidR="004B3F32" w:rsidRPr="008D75A5">
        <w:rPr>
          <w:szCs w:val="24"/>
        </w:rPr>
        <w:t xml:space="preserve"> </w:t>
      </w:r>
      <w:r w:rsidR="009137D2" w:rsidRPr="00AD4A89">
        <w:rPr>
          <w:szCs w:val="24"/>
        </w:rPr>
        <w:t xml:space="preserve">В цену </w:t>
      </w:r>
      <w:r w:rsidR="00154C8D" w:rsidRPr="00AD4A89">
        <w:rPr>
          <w:szCs w:val="24"/>
        </w:rPr>
        <w:t>Контракт</w:t>
      </w:r>
      <w:r w:rsidR="009137D2" w:rsidRPr="00AD4A89">
        <w:rPr>
          <w:szCs w:val="24"/>
        </w:rPr>
        <w:t xml:space="preserve">а входят стоимость поставляемого Товара, стоимость тары, упаковки и маркировки, все расходы на перевозку, доставку </w:t>
      </w:r>
      <w:r w:rsidR="009137D2" w:rsidRPr="0060517C">
        <w:rPr>
          <w:szCs w:val="24"/>
        </w:rPr>
        <w:t>(включая погрузочно-разгрузочные работы, в том числе подъем на этаж</w:t>
      </w:r>
      <w:r w:rsidR="009137D2" w:rsidRPr="0060517C">
        <w:rPr>
          <w:color w:val="000000"/>
          <w:szCs w:val="24"/>
        </w:rPr>
        <w:t xml:space="preserve">), страхование, уплату таможенных пошлин, налогов, сборов и других </w:t>
      </w:r>
      <w:r w:rsidR="009137D2" w:rsidRPr="0060517C">
        <w:rPr>
          <w:color w:val="000000"/>
          <w:szCs w:val="24"/>
        </w:rPr>
        <w:lastRenderedPageBreak/>
        <w:t>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lastRenderedPageBreak/>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w:t>
      </w:r>
      <w:r w:rsidR="007D3CDC">
        <w:rPr>
          <w:color w:val="000000"/>
          <w:szCs w:val="24"/>
        </w:rPr>
        <w:t>е</w:t>
      </w:r>
      <w:r w:rsidR="009137D2" w:rsidRPr="0060517C">
        <w:rPr>
          <w:color w:val="000000"/>
          <w:szCs w:val="24"/>
        </w:rPr>
        <w:t xml:space="preserve">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lastRenderedPageBreak/>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5631A3" w:rsidRPr="005631A3" w:rsidRDefault="005631A3" w:rsidP="000668CD">
      <w:pPr>
        <w:ind w:firstLine="567"/>
        <w:jc w:val="both"/>
        <w:rPr>
          <w:szCs w:val="24"/>
        </w:rPr>
      </w:pPr>
      <w:r w:rsidRPr="005631A3">
        <w:rPr>
          <w:szCs w:val="24"/>
        </w:rPr>
        <w:t>(тел.) (38448) 2-19-</w:t>
      </w:r>
      <w:r w:rsidR="001C6476">
        <w:rPr>
          <w:szCs w:val="24"/>
        </w:rPr>
        <w:t>02</w:t>
      </w:r>
      <w:r w:rsidR="00746C36">
        <w:rPr>
          <w:szCs w:val="24"/>
        </w:rPr>
        <w:t xml:space="preserve">, официальный сайт: </w:t>
      </w:r>
      <w:r w:rsidRPr="005631A3">
        <w:rPr>
          <w:szCs w:val="24"/>
        </w:rPr>
        <w:t xml:space="preserve">tigt.site, </w:t>
      </w:r>
    </w:p>
    <w:p w:rsidR="005631A3" w:rsidRPr="009D69A1" w:rsidRDefault="005631A3" w:rsidP="000668CD">
      <w:pPr>
        <w:ind w:firstLine="567"/>
        <w:jc w:val="both"/>
        <w:rPr>
          <w:szCs w:val="24"/>
        </w:rPr>
      </w:pPr>
      <w:r w:rsidRPr="009D69A1">
        <w:rPr>
          <w:szCs w:val="24"/>
        </w:rPr>
        <w:t>(</w:t>
      </w:r>
      <w:r w:rsidRPr="005631A3">
        <w:rPr>
          <w:szCs w:val="24"/>
        </w:rPr>
        <w:t>тел</w:t>
      </w:r>
      <w:r w:rsidRPr="009D69A1">
        <w:rPr>
          <w:szCs w:val="24"/>
        </w:rPr>
        <w:t xml:space="preserve">.) </w:t>
      </w:r>
      <w:r w:rsidR="00E54A2A">
        <w:rPr>
          <w:szCs w:val="24"/>
        </w:rPr>
        <w:t>___________</w:t>
      </w:r>
      <w:r w:rsidRPr="009D69A1">
        <w:rPr>
          <w:szCs w:val="24"/>
        </w:rPr>
        <w:t xml:space="preserve">, </w:t>
      </w:r>
      <w:r w:rsidR="009D69A1">
        <w:rPr>
          <w:szCs w:val="24"/>
        </w:rPr>
        <w:t>электронная почта</w:t>
      </w:r>
      <w:r w:rsidR="00C9645E" w:rsidRPr="009D69A1">
        <w:rPr>
          <w:szCs w:val="24"/>
        </w:rPr>
        <w:t xml:space="preserve">: </w:t>
      </w:r>
      <w:r w:rsidR="00E54A2A">
        <w:rPr>
          <w:szCs w:val="24"/>
        </w:rPr>
        <w:t>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lastRenderedPageBreak/>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8"/>
        <w:gridCol w:w="4806"/>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C46B4A" w:rsidP="001C6476">
            <w:pPr>
              <w:ind w:right="-2"/>
              <w:rPr>
                <w:szCs w:val="24"/>
              </w:rPr>
            </w:pPr>
            <w:r>
              <w:rPr>
                <w:szCs w:val="24"/>
              </w:rPr>
              <w:t xml:space="preserve">ИНН 5504004282 </w:t>
            </w:r>
            <w:r w:rsidR="001C6476" w:rsidRPr="00564119">
              <w:rPr>
                <w:szCs w:val="24"/>
              </w:rPr>
              <w:t>КПП 424602001</w:t>
            </w:r>
          </w:p>
          <w:p w:rsidR="00A46B38" w:rsidRPr="00A46B38" w:rsidRDefault="00A46B38" w:rsidP="00A46B38">
            <w:pPr>
              <w:ind w:right="-2"/>
              <w:rPr>
                <w:szCs w:val="24"/>
              </w:rPr>
            </w:pPr>
            <w:r w:rsidRPr="00A46B38">
              <w:rPr>
                <w:szCs w:val="24"/>
              </w:rPr>
              <w:t>Наименование получателя: УФК по Новосибирской области (ТИЖТ (филиал ОмГУПСа) л/с 20396Х85950)</w:t>
            </w:r>
          </w:p>
          <w:p w:rsidR="00A46B38" w:rsidRPr="00A46B38" w:rsidRDefault="00A46B38" w:rsidP="00A46B38">
            <w:pPr>
              <w:ind w:right="-2"/>
              <w:rPr>
                <w:szCs w:val="24"/>
              </w:rPr>
            </w:pPr>
            <w:r w:rsidRPr="00A46B38">
              <w:rPr>
                <w:szCs w:val="24"/>
              </w:rPr>
              <w:t>Номер счета получателя средств (казначейский счет): 03214643000000015106 – р/c</w:t>
            </w:r>
          </w:p>
          <w:p w:rsidR="00A46B38" w:rsidRPr="00A46B38" w:rsidRDefault="00A46B38" w:rsidP="00A46B38">
            <w:pPr>
              <w:ind w:right="-2"/>
              <w:rPr>
                <w:szCs w:val="24"/>
              </w:rPr>
            </w:pPr>
            <w:r w:rsidRPr="00A46B38">
              <w:rPr>
                <w:szCs w:val="24"/>
              </w:rPr>
              <w:t>Номер счета банка получателя средств (единый казначейский счет): 40102810445370000043 – к/с</w:t>
            </w:r>
          </w:p>
          <w:p w:rsidR="00A46B38" w:rsidRPr="00A46B38" w:rsidRDefault="00A46B38" w:rsidP="00A46B38">
            <w:pPr>
              <w:ind w:right="-2"/>
              <w:rPr>
                <w:szCs w:val="24"/>
              </w:rPr>
            </w:pPr>
            <w:r w:rsidRPr="00A46B38">
              <w:rPr>
                <w:szCs w:val="24"/>
              </w:rPr>
              <w:t>Банковский идентификационный код (БИК): 015004950</w:t>
            </w:r>
          </w:p>
          <w:p w:rsidR="00A46B38" w:rsidRPr="00A46B38" w:rsidRDefault="00A46B38" w:rsidP="00A46B38">
            <w:pPr>
              <w:ind w:right="-2"/>
              <w:rPr>
                <w:szCs w:val="24"/>
              </w:rPr>
            </w:pPr>
            <w:r w:rsidRPr="00A46B38">
              <w:rPr>
                <w:szCs w:val="24"/>
              </w:rPr>
              <w:t>Наименование банка получателя средств: ОКЦ № 1 СибГУ Банка России//УФК по Новосибирской области, г. Новосибирск.</w:t>
            </w: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800B1E" w:rsidRPr="00E54A2A" w:rsidRDefault="00800B1E" w:rsidP="001C6476">
            <w:pPr>
              <w:rPr>
                <w:szCs w:val="24"/>
              </w:rPr>
            </w:pPr>
          </w:p>
          <w:p w:rsidR="001C6476" w:rsidRPr="00E54A2A" w:rsidRDefault="001C6476" w:rsidP="001C6476">
            <w:pPr>
              <w:ind w:right="-2"/>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1C6476" w:rsidRPr="00E54A2A" w:rsidRDefault="001C6476" w:rsidP="001C6476">
            <w:pPr>
              <w:jc w:val="both"/>
              <w:rPr>
                <w:szCs w:val="24"/>
              </w:rPr>
            </w:pPr>
          </w:p>
          <w:p w:rsidR="00016DD1" w:rsidRPr="00E54A2A" w:rsidRDefault="00016DD1" w:rsidP="001C6476">
            <w:pPr>
              <w:jc w:val="both"/>
              <w:rPr>
                <w:szCs w:val="24"/>
              </w:rPr>
            </w:pPr>
          </w:p>
          <w:p w:rsidR="00016DD1" w:rsidRPr="00E54A2A" w:rsidRDefault="00016DD1" w:rsidP="001C6476">
            <w:pPr>
              <w:jc w:val="both"/>
              <w:rPr>
                <w:szCs w:val="24"/>
              </w:rPr>
            </w:pPr>
          </w:p>
          <w:p w:rsidR="001C6476" w:rsidRPr="00E54A2A" w:rsidRDefault="001C6476" w:rsidP="001C6476">
            <w:pPr>
              <w:jc w:val="both"/>
              <w:rPr>
                <w:szCs w:val="24"/>
              </w:rPr>
            </w:pPr>
          </w:p>
          <w:p w:rsidR="00800B1E" w:rsidRPr="00800B1E" w:rsidRDefault="00800B1E" w:rsidP="001C6476">
            <w:pPr>
              <w:jc w:val="both"/>
              <w:rPr>
                <w:szCs w:val="24"/>
              </w:rPr>
            </w:pPr>
          </w:p>
          <w:p w:rsidR="001C6476" w:rsidRDefault="001C6476" w:rsidP="001C6476">
            <w:pPr>
              <w:rPr>
                <w:szCs w:val="24"/>
              </w:rPr>
            </w:pPr>
            <w:r>
              <w:rPr>
                <w:szCs w:val="24"/>
              </w:rPr>
              <w:t>____</w:t>
            </w:r>
            <w:r w:rsidR="00947DC8">
              <w:rPr>
                <w:szCs w:val="24"/>
              </w:rPr>
              <w:t>____________</w:t>
            </w:r>
            <w:r w:rsidRPr="00815CF9">
              <w:rPr>
                <w:szCs w:val="24"/>
              </w:rPr>
              <w:t>/</w:t>
            </w:r>
            <w:r w:rsidR="00E54A2A">
              <w:rPr>
                <w:szCs w:val="24"/>
              </w:rPr>
              <w:t>___________</w:t>
            </w:r>
            <w:r w:rsidR="00F001FC">
              <w:rPr>
                <w:szCs w:val="24"/>
              </w:rPr>
              <w:t>/</w:t>
            </w:r>
          </w:p>
          <w:p w:rsidR="001C6476" w:rsidRPr="00110142" w:rsidRDefault="001C6476" w:rsidP="001C6476">
            <w:pPr>
              <w:rPr>
                <w:szCs w:val="24"/>
              </w:rPr>
            </w:pPr>
            <w:r>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60517C" w:rsidRDefault="009137D2" w:rsidP="009137D2">
      <w:pPr>
        <w:pageBreakBefore/>
        <w:jc w:val="right"/>
        <w:rPr>
          <w:b/>
          <w:sz w:val="22"/>
          <w:szCs w:val="22"/>
        </w:rPr>
      </w:pPr>
      <w:r w:rsidRPr="0060517C">
        <w:rPr>
          <w:b/>
          <w:sz w:val="22"/>
          <w:szCs w:val="22"/>
        </w:rPr>
        <w:lastRenderedPageBreak/>
        <w:t xml:space="preserve">Приложение № 1 к </w:t>
      </w:r>
      <w:r w:rsidR="00154C8D">
        <w:rPr>
          <w:b/>
          <w:sz w:val="22"/>
          <w:szCs w:val="22"/>
        </w:rPr>
        <w:t>Контракт</w:t>
      </w:r>
      <w:r w:rsidRPr="0060517C">
        <w:rPr>
          <w:b/>
          <w:sz w:val="22"/>
          <w:szCs w:val="22"/>
        </w:rPr>
        <w:t>у</w:t>
      </w:r>
    </w:p>
    <w:p w:rsidR="009137D2" w:rsidRPr="0060517C" w:rsidRDefault="009137D2" w:rsidP="0002576B">
      <w:pPr>
        <w:jc w:val="right"/>
        <w:rPr>
          <w:b/>
          <w:sz w:val="22"/>
          <w:szCs w:val="22"/>
        </w:rPr>
      </w:pPr>
      <w:r w:rsidRPr="0060517C">
        <w:rPr>
          <w:b/>
          <w:sz w:val="22"/>
          <w:szCs w:val="22"/>
        </w:rPr>
        <w:t>№</w:t>
      </w:r>
      <w:r w:rsidR="002B2CA4">
        <w:rPr>
          <w:b/>
          <w:sz w:val="22"/>
          <w:szCs w:val="22"/>
        </w:rPr>
        <w:t xml:space="preserve"> </w:t>
      </w:r>
      <w:r w:rsidR="00E54A2A">
        <w:rPr>
          <w:b/>
          <w:sz w:val="22"/>
          <w:szCs w:val="22"/>
        </w:rPr>
        <w:t>__</w:t>
      </w:r>
      <w:r w:rsidR="00696589">
        <w:rPr>
          <w:b/>
          <w:sz w:val="22"/>
          <w:szCs w:val="22"/>
        </w:rPr>
        <w:t xml:space="preserve"> </w:t>
      </w:r>
      <w:r w:rsidR="00B80688">
        <w:rPr>
          <w:b/>
          <w:sz w:val="22"/>
          <w:szCs w:val="22"/>
        </w:rPr>
        <w:t>от «</w:t>
      </w:r>
      <w:r w:rsidR="00E54A2A">
        <w:rPr>
          <w:b/>
          <w:sz w:val="22"/>
          <w:szCs w:val="22"/>
        </w:rPr>
        <w:t>__</w:t>
      </w:r>
      <w:r w:rsidRPr="0060517C">
        <w:rPr>
          <w:b/>
          <w:sz w:val="22"/>
          <w:szCs w:val="22"/>
        </w:rPr>
        <w:t xml:space="preserve">» </w:t>
      </w:r>
      <w:r w:rsidR="00A46B38">
        <w:rPr>
          <w:b/>
          <w:sz w:val="22"/>
          <w:szCs w:val="22"/>
        </w:rPr>
        <w:t>а</w:t>
      </w:r>
      <w:r w:rsidR="00433592">
        <w:rPr>
          <w:b/>
          <w:sz w:val="22"/>
          <w:szCs w:val="22"/>
        </w:rPr>
        <w:t xml:space="preserve">вгуста </w:t>
      </w:r>
      <w:r w:rsidR="00EF7D7D">
        <w:rPr>
          <w:b/>
          <w:sz w:val="22"/>
          <w:szCs w:val="22"/>
        </w:rPr>
        <w:t>202</w:t>
      </w:r>
      <w:r w:rsidR="002C2A05">
        <w:rPr>
          <w:b/>
          <w:sz w:val="22"/>
          <w:szCs w:val="22"/>
        </w:rPr>
        <w:t>6</w:t>
      </w:r>
      <w:r w:rsidRPr="0060517C">
        <w:rPr>
          <w:b/>
          <w:sz w:val="22"/>
          <w:szCs w:val="22"/>
        </w:rPr>
        <w:t xml:space="preserve"> г.</w:t>
      </w:r>
    </w:p>
    <w:p w:rsidR="009137D2" w:rsidRDefault="009137D2" w:rsidP="00A85A9B">
      <w:pPr>
        <w:spacing w:before="120"/>
        <w:jc w:val="center"/>
        <w:rPr>
          <w:b/>
          <w:sz w:val="28"/>
          <w:szCs w:val="28"/>
        </w:rPr>
      </w:pPr>
      <w:r w:rsidRPr="0060517C">
        <w:rPr>
          <w:b/>
          <w:sz w:val="28"/>
          <w:szCs w:val="28"/>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183"/>
        <w:gridCol w:w="794"/>
        <w:gridCol w:w="697"/>
        <w:gridCol w:w="697"/>
        <w:gridCol w:w="1454"/>
        <w:gridCol w:w="1374"/>
      </w:tblGrid>
      <w:tr w:rsidR="009137D2" w:rsidRPr="0060517C" w:rsidTr="004E6A1B">
        <w:trPr>
          <w:trHeight w:val="913"/>
          <w:jc w:val="center"/>
        </w:trPr>
        <w:tc>
          <w:tcPr>
            <w:tcW w:w="614" w:type="dxa"/>
            <w:tcBorders>
              <w:bottom w:val="single" w:sz="4" w:space="0" w:color="auto"/>
            </w:tcBorders>
            <w:shd w:val="clear" w:color="auto" w:fill="auto"/>
            <w:vAlign w:val="center"/>
          </w:tcPr>
          <w:p w:rsidR="009137D2" w:rsidRPr="00CF7D0D" w:rsidRDefault="009137D2" w:rsidP="00AC3ED1">
            <w:pPr>
              <w:keepLines/>
              <w:tabs>
                <w:tab w:val="num" w:pos="0"/>
                <w:tab w:val="left" w:pos="720"/>
                <w:tab w:val="left" w:pos="864"/>
                <w:tab w:val="left" w:pos="1440"/>
                <w:tab w:val="left" w:pos="3600"/>
              </w:tabs>
              <w:jc w:val="center"/>
              <w:rPr>
                <w:szCs w:val="24"/>
              </w:rPr>
            </w:pPr>
            <w:r w:rsidRPr="00CF7D0D">
              <w:rPr>
                <w:szCs w:val="24"/>
              </w:rPr>
              <w:t>№ п/п</w:t>
            </w:r>
          </w:p>
        </w:tc>
        <w:tc>
          <w:tcPr>
            <w:tcW w:w="4977" w:type="dxa"/>
            <w:gridSpan w:val="2"/>
            <w:tcBorders>
              <w:bottom w:val="single" w:sz="4" w:space="0" w:color="auto"/>
            </w:tcBorders>
            <w:shd w:val="clear" w:color="auto" w:fill="auto"/>
            <w:vAlign w:val="center"/>
          </w:tcPr>
          <w:p w:rsidR="009137D2" w:rsidRPr="00CF7D0D" w:rsidRDefault="009137D2" w:rsidP="00AC3ED1">
            <w:pPr>
              <w:keepLines/>
              <w:tabs>
                <w:tab w:val="num" w:pos="0"/>
                <w:tab w:val="left" w:pos="720"/>
                <w:tab w:val="left" w:pos="864"/>
                <w:tab w:val="left" w:pos="1440"/>
                <w:tab w:val="left" w:pos="3600"/>
              </w:tabs>
              <w:jc w:val="center"/>
              <w:rPr>
                <w:szCs w:val="24"/>
              </w:rPr>
            </w:pPr>
            <w:r w:rsidRPr="00CF7D0D">
              <w:rPr>
                <w:szCs w:val="24"/>
              </w:rPr>
              <w:t>Наименование и характеристика товара</w:t>
            </w:r>
          </w:p>
        </w:tc>
        <w:tc>
          <w:tcPr>
            <w:tcW w:w="697"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Ед. изм.</w:t>
            </w:r>
          </w:p>
        </w:tc>
        <w:tc>
          <w:tcPr>
            <w:tcW w:w="697"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Кол-во</w:t>
            </w:r>
          </w:p>
        </w:tc>
        <w:tc>
          <w:tcPr>
            <w:tcW w:w="1454"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Цена за единицу, в том числе НДС, руб.</w:t>
            </w:r>
          </w:p>
        </w:tc>
        <w:tc>
          <w:tcPr>
            <w:tcW w:w="1374" w:type="dxa"/>
            <w:tcBorders>
              <w:bottom w:val="single" w:sz="4" w:space="0" w:color="auto"/>
            </w:tcBorders>
            <w:shd w:val="clear" w:color="auto" w:fill="auto"/>
            <w:vAlign w:val="center"/>
          </w:tcPr>
          <w:p w:rsidR="009137D2" w:rsidRPr="0060517C" w:rsidRDefault="009137D2" w:rsidP="00AC3ED1">
            <w:pPr>
              <w:keepLines/>
              <w:tabs>
                <w:tab w:val="num" w:pos="0"/>
                <w:tab w:val="left" w:pos="720"/>
                <w:tab w:val="left" w:pos="864"/>
                <w:tab w:val="left" w:pos="1440"/>
                <w:tab w:val="left" w:pos="3600"/>
              </w:tabs>
              <w:jc w:val="center"/>
              <w:rPr>
                <w:sz w:val="22"/>
                <w:szCs w:val="22"/>
              </w:rPr>
            </w:pPr>
            <w:r w:rsidRPr="0060517C">
              <w:rPr>
                <w:sz w:val="22"/>
                <w:szCs w:val="22"/>
              </w:rPr>
              <w:t>Сумма, в том числе НДС, руб.</w:t>
            </w: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w:t>
            </w:r>
          </w:p>
        </w:tc>
        <w:tc>
          <w:tcPr>
            <w:tcW w:w="4977" w:type="dxa"/>
            <w:gridSpan w:val="2"/>
            <w:shd w:val="clear" w:color="auto" w:fill="auto"/>
          </w:tcPr>
          <w:p w:rsidR="00433592" w:rsidRDefault="00433592" w:rsidP="00433592">
            <w:pPr>
              <w:rPr>
                <w:b/>
                <w:bCs/>
                <w:szCs w:val="24"/>
              </w:rPr>
            </w:pPr>
            <w:r>
              <w:rPr>
                <w:b/>
                <w:bCs/>
                <w:szCs w:val="24"/>
              </w:rPr>
              <w:t>Сахар-песок</w:t>
            </w:r>
          </w:p>
          <w:p w:rsidR="00433592" w:rsidRPr="00F76F02" w:rsidRDefault="00433592" w:rsidP="00433592">
            <w:pPr>
              <w:jc w:val="both"/>
              <w:rPr>
                <w:szCs w:val="24"/>
              </w:rPr>
            </w:pPr>
            <w:r w:rsidRPr="00F76F02">
              <w:rPr>
                <w:b/>
                <w:szCs w:val="24"/>
              </w:rPr>
              <w:t>Характеристика Товара:</w:t>
            </w:r>
            <w:r w:rsidRPr="00F76F02">
              <w:rPr>
                <w:szCs w:val="24"/>
              </w:rPr>
              <w:t xml:space="preserve"> вкус и запах - сладкий, без посторонних привкуса и запаха, как в сухом сахаре, так и в его растворе.</w:t>
            </w:r>
          </w:p>
          <w:p w:rsidR="00433592" w:rsidRPr="00F76F02" w:rsidRDefault="00433592" w:rsidP="00433592">
            <w:pPr>
              <w:jc w:val="both"/>
              <w:rPr>
                <w:szCs w:val="24"/>
              </w:rPr>
            </w:pPr>
            <w:r w:rsidRPr="00F76F02">
              <w:rPr>
                <w:szCs w:val="24"/>
              </w:rPr>
              <w:t>Сыпучесть - сыпучий.</w:t>
            </w:r>
          </w:p>
          <w:p w:rsidR="00433592" w:rsidRPr="00F76F02" w:rsidRDefault="00433592" w:rsidP="00433592">
            <w:pPr>
              <w:jc w:val="both"/>
              <w:rPr>
                <w:szCs w:val="24"/>
              </w:rPr>
            </w:pPr>
            <w:r w:rsidRPr="00F76F02">
              <w:rPr>
                <w:szCs w:val="24"/>
              </w:rPr>
              <w:t>Цвет - белый.</w:t>
            </w:r>
          </w:p>
          <w:p w:rsidR="00433592" w:rsidRPr="00F76F02" w:rsidRDefault="00433592" w:rsidP="00433592">
            <w:pPr>
              <w:jc w:val="both"/>
              <w:rPr>
                <w:szCs w:val="24"/>
              </w:rPr>
            </w:pPr>
            <w:r w:rsidRPr="00F76F02">
              <w:rPr>
                <w:szCs w:val="24"/>
              </w:rPr>
              <w:t>Чистота раствора: раствор должен быть прозрачным без нерастворимого осадка, механических или других посторонних примесей.</w:t>
            </w:r>
          </w:p>
          <w:p w:rsidR="00433592" w:rsidRPr="00F76F02" w:rsidRDefault="00433592" w:rsidP="00433592">
            <w:pPr>
              <w:jc w:val="both"/>
              <w:rPr>
                <w:szCs w:val="24"/>
              </w:rPr>
            </w:pPr>
            <w:r w:rsidRPr="00F76F02">
              <w:rPr>
                <w:b/>
                <w:bCs/>
                <w:iCs/>
                <w:szCs w:val="24"/>
              </w:rPr>
              <w:t xml:space="preserve">Требования к качеству: </w:t>
            </w:r>
            <w:r w:rsidRPr="00F76F02">
              <w:rPr>
                <w:szCs w:val="24"/>
              </w:rPr>
              <w:t>поставляемы</w:t>
            </w:r>
            <w:r>
              <w:rPr>
                <w:szCs w:val="24"/>
              </w:rPr>
              <w:t>й Товар должен соответствовать ГОСТ 33222-2015</w:t>
            </w:r>
            <w:r w:rsidRPr="00F76F02">
              <w:rPr>
                <w:szCs w:val="24"/>
              </w:rPr>
              <w:t xml:space="preserve"> </w:t>
            </w:r>
            <w:r>
              <w:rPr>
                <w:szCs w:val="24"/>
              </w:rPr>
              <w:t>«</w:t>
            </w:r>
            <w:r w:rsidRPr="00F76F02">
              <w:rPr>
                <w:szCs w:val="24"/>
              </w:rPr>
              <w:t>Сахар белый. Технические условия».</w:t>
            </w:r>
          </w:p>
          <w:p w:rsidR="00433592" w:rsidRDefault="00433592" w:rsidP="00433592">
            <w:pPr>
              <w:rPr>
                <w:szCs w:val="24"/>
              </w:rPr>
            </w:pPr>
            <w:r w:rsidRPr="00F76F02">
              <w:rPr>
                <w:b/>
                <w:bCs/>
                <w:iCs/>
                <w:szCs w:val="24"/>
              </w:rPr>
              <w:t>Требования к упаковке:</w:t>
            </w:r>
            <w:r>
              <w:rPr>
                <w:szCs w:val="24"/>
              </w:rPr>
              <w:t xml:space="preserve"> упакованы </w:t>
            </w:r>
            <w:r w:rsidRPr="00F76F02">
              <w:rPr>
                <w:szCs w:val="24"/>
              </w:rPr>
              <w:t>весом нетто не менее 50 кг, с четким обозначен</w:t>
            </w:r>
            <w:r>
              <w:rPr>
                <w:szCs w:val="24"/>
              </w:rPr>
              <w:t xml:space="preserve">ием наименования, массы нетто, </w:t>
            </w:r>
            <w:r w:rsidRPr="00F76F02">
              <w:rPr>
                <w:szCs w:val="24"/>
              </w:rPr>
              <w:t>даты выработки и срока реализации, номера нормативного документа. Срок годности не менее 12 месяцев.</w:t>
            </w:r>
          </w:p>
          <w:p w:rsidR="00433592" w:rsidRPr="007931A7"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кг</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Pr="00130AD1" w:rsidRDefault="00433592" w:rsidP="00433592">
            <w:pPr>
              <w:jc w:val="center"/>
              <w:rPr>
                <w:szCs w:val="24"/>
              </w:rPr>
            </w:pPr>
            <w:r>
              <w:rPr>
                <w:szCs w:val="24"/>
              </w:rPr>
              <w:t>200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2</w:t>
            </w:r>
          </w:p>
        </w:tc>
        <w:tc>
          <w:tcPr>
            <w:tcW w:w="4977" w:type="dxa"/>
            <w:gridSpan w:val="2"/>
            <w:shd w:val="clear" w:color="auto" w:fill="auto"/>
          </w:tcPr>
          <w:p w:rsidR="00433592" w:rsidRPr="00B847DD" w:rsidRDefault="00433592" w:rsidP="00433592">
            <w:pPr>
              <w:tabs>
                <w:tab w:val="left" w:pos="1710"/>
              </w:tabs>
              <w:jc w:val="both"/>
              <w:rPr>
                <w:b/>
                <w:szCs w:val="24"/>
                <w:shd w:val="clear" w:color="auto" w:fill="FFFFFF"/>
              </w:rPr>
            </w:pPr>
            <w:r w:rsidRPr="00B847DD">
              <w:rPr>
                <w:b/>
                <w:szCs w:val="24"/>
                <w:shd w:val="clear" w:color="auto" w:fill="FFFFFF"/>
              </w:rPr>
              <w:t>Мука пшеничная высшего сорта</w:t>
            </w:r>
          </w:p>
          <w:p w:rsidR="00433592" w:rsidRPr="00B847DD" w:rsidRDefault="00433592" w:rsidP="00433592">
            <w:pPr>
              <w:tabs>
                <w:tab w:val="left" w:pos="1710"/>
              </w:tabs>
              <w:jc w:val="both"/>
              <w:rPr>
                <w:szCs w:val="24"/>
              </w:rPr>
            </w:pPr>
            <w:r w:rsidRPr="00B847DD">
              <w:rPr>
                <w:b/>
                <w:szCs w:val="24"/>
                <w:shd w:val="clear" w:color="auto" w:fill="FFFFFF"/>
              </w:rPr>
              <w:t xml:space="preserve">Цвет: </w:t>
            </w:r>
            <w:r w:rsidRPr="00B847DD">
              <w:rPr>
                <w:szCs w:val="24"/>
              </w:rPr>
              <w:t>белый или белый с кремовым оттенком.</w:t>
            </w:r>
          </w:p>
          <w:p w:rsidR="00433592" w:rsidRPr="00B847DD" w:rsidRDefault="00433592" w:rsidP="00433592">
            <w:pPr>
              <w:tabs>
                <w:tab w:val="left" w:pos="1710"/>
              </w:tabs>
              <w:jc w:val="both"/>
              <w:rPr>
                <w:szCs w:val="24"/>
              </w:rPr>
            </w:pPr>
            <w:r w:rsidRPr="00B847DD">
              <w:rPr>
                <w:b/>
                <w:szCs w:val="24"/>
              </w:rPr>
              <w:t>Запах:</w:t>
            </w:r>
            <w:r w:rsidRPr="00B847DD">
              <w:rPr>
                <w:szCs w:val="24"/>
              </w:rPr>
              <w:t xml:space="preserve"> свойственной пшеничной муке, без посторонних запахов, не затхлый, не плесневый.</w:t>
            </w:r>
          </w:p>
          <w:p w:rsidR="00433592" w:rsidRPr="00B847DD" w:rsidRDefault="00433592" w:rsidP="00433592">
            <w:pPr>
              <w:tabs>
                <w:tab w:val="left" w:pos="1710"/>
              </w:tabs>
              <w:jc w:val="both"/>
              <w:rPr>
                <w:szCs w:val="24"/>
              </w:rPr>
            </w:pPr>
            <w:r w:rsidRPr="00B847DD">
              <w:rPr>
                <w:b/>
                <w:szCs w:val="24"/>
              </w:rPr>
              <w:t>Вкус:</w:t>
            </w:r>
            <w:r w:rsidRPr="00B847DD">
              <w:rPr>
                <w:szCs w:val="24"/>
              </w:rPr>
              <w:t xml:space="preserve"> свойственной пшеничной муке, без посторонних привкусов, не кислый, не горький.</w:t>
            </w:r>
          </w:p>
          <w:p w:rsidR="00433592" w:rsidRPr="00B847DD" w:rsidRDefault="00433592" w:rsidP="00433592">
            <w:pPr>
              <w:tabs>
                <w:tab w:val="left" w:pos="1710"/>
              </w:tabs>
              <w:jc w:val="both"/>
              <w:rPr>
                <w:b/>
                <w:szCs w:val="24"/>
                <w:shd w:val="clear" w:color="auto" w:fill="FFFFFF"/>
              </w:rPr>
            </w:pPr>
            <w:r w:rsidRPr="00B847DD">
              <w:rPr>
                <w:szCs w:val="24"/>
              </w:rPr>
              <w:t xml:space="preserve">Зараженность вредителями не допускается. </w:t>
            </w:r>
          </w:p>
          <w:p w:rsidR="00433592" w:rsidRPr="00B847DD" w:rsidRDefault="00433592" w:rsidP="00433592">
            <w:pPr>
              <w:jc w:val="both"/>
              <w:rPr>
                <w:bCs/>
                <w:kern w:val="32"/>
                <w:szCs w:val="24"/>
                <w:lang w:val="x-none" w:eastAsia="x-none"/>
              </w:rPr>
            </w:pPr>
            <w:r w:rsidRPr="00B847DD">
              <w:rPr>
                <w:szCs w:val="24"/>
                <w:shd w:val="clear" w:color="auto" w:fill="FFFFFF"/>
              </w:rPr>
              <w:t>Требования к качеству:</w:t>
            </w:r>
            <w:r w:rsidRPr="00B847DD">
              <w:rPr>
                <w:b/>
                <w:szCs w:val="24"/>
                <w:shd w:val="clear" w:color="auto" w:fill="FFFFFF"/>
              </w:rPr>
              <w:t xml:space="preserve"> </w:t>
            </w:r>
            <w:r w:rsidRPr="00B847DD">
              <w:rPr>
                <w:szCs w:val="24"/>
                <w:shd w:val="clear" w:color="auto" w:fill="FFFFFF"/>
              </w:rPr>
              <w:t xml:space="preserve">товар должен соответствовать требованиям </w:t>
            </w:r>
            <w:r>
              <w:rPr>
                <w:bCs/>
                <w:kern w:val="32"/>
                <w:szCs w:val="24"/>
                <w:lang w:val="x-none" w:eastAsia="x-none"/>
              </w:rPr>
              <w:t>ГОСТ 26574-2017</w:t>
            </w:r>
            <w:r>
              <w:rPr>
                <w:bCs/>
                <w:kern w:val="32"/>
                <w:szCs w:val="24"/>
                <w:lang w:eastAsia="x-none"/>
              </w:rPr>
              <w:t xml:space="preserve"> «</w:t>
            </w:r>
            <w:r w:rsidRPr="00B847DD">
              <w:rPr>
                <w:bCs/>
                <w:kern w:val="32"/>
                <w:szCs w:val="24"/>
                <w:lang w:val="x-none" w:eastAsia="x-none"/>
              </w:rPr>
              <w:t>Мука пшеничная хлебопекарная. Технические условия</w:t>
            </w:r>
            <w:r>
              <w:rPr>
                <w:bCs/>
                <w:kern w:val="32"/>
                <w:szCs w:val="24"/>
                <w:lang w:eastAsia="x-none"/>
              </w:rPr>
              <w:t>»</w:t>
            </w:r>
            <w:r w:rsidRPr="00B847DD">
              <w:rPr>
                <w:bCs/>
                <w:kern w:val="32"/>
                <w:szCs w:val="24"/>
                <w:lang w:eastAsia="x-none"/>
              </w:rPr>
              <w:t>.</w:t>
            </w:r>
          </w:p>
          <w:p w:rsidR="00433592" w:rsidRDefault="00433592" w:rsidP="00433592">
            <w:pPr>
              <w:rPr>
                <w:szCs w:val="24"/>
              </w:rPr>
            </w:pPr>
            <w:r w:rsidRPr="00B847DD">
              <w:rPr>
                <w:b/>
                <w:szCs w:val="24"/>
              </w:rPr>
              <w:t>Требования к упаковке:</w:t>
            </w:r>
            <w:r w:rsidRPr="00B847DD">
              <w:rPr>
                <w:szCs w:val="24"/>
              </w:rPr>
              <w:t xml:space="preserve"> товар упаковывается в</w:t>
            </w:r>
            <w:r>
              <w:rPr>
                <w:szCs w:val="24"/>
              </w:rPr>
              <w:t xml:space="preserve"> мешки массой </w:t>
            </w:r>
            <w:r w:rsidRPr="00B847DD">
              <w:rPr>
                <w:szCs w:val="24"/>
              </w:rPr>
              <w:t>не менее 5 кг и не более 50 кг по согласованию с Заказчиком.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433592"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кг</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Pr="00130AD1" w:rsidRDefault="00433592" w:rsidP="00433592">
            <w:pPr>
              <w:jc w:val="center"/>
              <w:rPr>
                <w:szCs w:val="24"/>
              </w:rPr>
            </w:pPr>
            <w:r>
              <w:rPr>
                <w:szCs w:val="24"/>
              </w:rPr>
              <w:t>1000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lastRenderedPageBreak/>
              <w:t>3</w:t>
            </w:r>
          </w:p>
        </w:tc>
        <w:tc>
          <w:tcPr>
            <w:tcW w:w="4977" w:type="dxa"/>
            <w:gridSpan w:val="2"/>
            <w:shd w:val="clear" w:color="auto" w:fill="auto"/>
          </w:tcPr>
          <w:p w:rsidR="00433592" w:rsidRDefault="00433592" w:rsidP="00433592">
            <w:pPr>
              <w:rPr>
                <w:b/>
                <w:bCs/>
                <w:szCs w:val="24"/>
              </w:rPr>
            </w:pPr>
            <w:r>
              <w:rPr>
                <w:b/>
                <w:bCs/>
                <w:szCs w:val="24"/>
              </w:rPr>
              <w:t>Макаронные изделия рожки</w:t>
            </w:r>
          </w:p>
          <w:p w:rsidR="00433592" w:rsidRPr="00F76F02" w:rsidRDefault="00433592" w:rsidP="00433592">
            <w:pPr>
              <w:jc w:val="both"/>
              <w:rPr>
                <w:b/>
                <w:i/>
                <w:szCs w:val="24"/>
              </w:rPr>
            </w:pPr>
            <w:r w:rsidRPr="00F76F02">
              <w:rPr>
                <w:b/>
                <w:szCs w:val="24"/>
              </w:rPr>
              <w:t>Характеристика Товара</w:t>
            </w:r>
            <w:r w:rsidRPr="00F76F02">
              <w:rPr>
                <w:szCs w:val="24"/>
              </w:rPr>
              <w:t xml:space="preserve">: </w:t>
            </w:r>
          </w:p>
          <w:p w:rsidR="00433592" w:rsidRDefault="00433592" w:rsidP="00433592">
            <w:pPr>
              <w:jc w:val="both"/>
              <w:rPr>
                <w:szCs w:val="24"/>
              </w:rPr>
            </w:pPr>
            <w:r w:rsidRPr="00F76F02">
              <w:rPr>
                <w:b/>
                <w:bCs/>
                <w:iCs/>
                <w:szCs w:val="24"/>
              </w:rPr>
              <w:t>Требования к качеству:</w:t>
            </w:r>
            <w:r w:rsidRPr="00F76F02">
              <w:rPr>
                <w:b/>
                <w:bCs/>
                <w:i/>
                <w:iCs/>
                <w:szCs w:val="24"/>
              </w:rPr>
              <w:t xml:space="preserve"> </w:t>
            </w:r>
            <w:r w:rsidRPr="00F76F02">
              <w:rPr>
                <w:szCs w:val="24"/>
              </w:rPr>
              <w:t xml:space="preserve">поставляемый Товар должен соответствовать </w:t>
            </w:r>
            <w:r>
              <w:rPr>
                <w:szCs w:val="24"/>
              </w:rPr>
              <w:t>ГОСТ 31743-2017 «</w:t>
            </w:r>
            <w:r w:rsidRPr="00517DE7">
              <w:rPr>
                <w:szCs w:val="24"/>
              </w:rPr>
              <w:t>Изделия макаронные. Общие технические условия</w:t>
            </w:r>
            <w:r>
              <w:rPr>
                <w:szCs w:val="24"/>
              </w:rPr>
              <w:t>».</w:t>
            </w:r>
          </w:p>
          <w:p w:rsidR="00433592" w:rsidRPr="00F76F02" w:rsidRDefault="00433592" w:rsidP="00433592">
            <w:pPr>
              <w:jc w:val="both"/>
              <w:rPr>
                <w:szCs w:val="24"/>
              </w:rPr>
            </w:pPr>
            <w:r w:rsidRPr="00F76F02">
              <w:rPr>
                <w:b/>
                <w:szCs w:val="24"/>
              </w:rPr>
              <w:t>Цвет:</w:t>
            </w:r>
            <w:r w:rsidRPr="00F76F02">
              <w:rPr>
                <w:szCs w:val="24"/>
              </w:rPr>
              <w:t xml:space="preserve"> соответствующий сорту муки, без следов непромеса. </w:t>
            </w:r>
          </w:p>
          <w:p w:rsidR="00433592" w:rsidRPr="00F76F02" w:rsidRDefault="00433592" w:rsidP="00433592">
            <w:pPr>
              <w:jc w:val="both"/>
              <w:rPr>
                <w:szCs w:val="24"/>
              </w:rPr>
            </w:pPr>
            <w:r w:rsidRPr="00F76F02">
              <w:rPr>
                <w:b/>
                <w:szCs w:val="24"/>
              </w:rPr>
              <w:t>Поверхность:</w:t>
            </w:r>
            <w:r w:rsidRPr="00F76F02">
              <w:rPr>
                <w:szCs w:val="24"/>
              </w:rPr>
              <w:t xml:space="preserve"> гладкая. Допускается шероховатость.</w:t>
            </w:r>
          </w:p>
          <w:p w:rsidR="00433592" w:rsidRPr="00F76F02" w:rsidRDefault="00433592" w:rsidP="00433592">
            <w:pPr>
              <w:jc w:val="both"/>
              <w:rPr>
                <w:szCs w:val="24"/>
              </w:rPr>
            </w:pPr>
            <w:r w:rsidRPr="00F76F02">
              <w:rPr>
                <w:b/>
                <w:szCs w:val="24"/>
              </w:rPr>
              <w:t>Излом:</w:t>
            </w:r>
            <w:r w:rsidRPr="00F76F02">
              <w:rPr>
                <w:szCs w:val="24"/>
              </w:rPr>
              <w:t xml:space="preserve"> стекловидный.</w:t>
            </w:r>
          </w:p>
          <w:p w:rsidR="00433592" w:rsidRPr="00F76F02" w:rsidRDefault="00433592" w:rsidP="00433592">
            <w:pPr>
              <w:jc w:val="both"/>
              <w:rPr>
                <w:szCs w:val="24"/>
              </w:rPr>
            </w:pPr>
            <w:r w:rsidRPr="00F76F02">
              <w:rPr>
                <w:b/>
                <w:szCs w:val="24"/>
              </w:rPr>
              <w:t>Форма:</w:t>
            </w:r>
            <w:r w:rsidRPr="00F76F02">
              <w:rPr>
                <w:szCs w:val="24"/>
              </w:rPr>
              <w:t xml:space="preserve"> соответствующая типу изделий.</w:t>
            </w:r>
          </w:p>
          <w:p w:rsidR="00433592" w:rsidRPr="00F76F02" w:rsidRDefault="00433592" w:rsidP="00433592">
            <w:pPr>
              <w:jc w:val="both"/>
              <w:rPr>
                <w:szCs w:val="24"/>
              </w:rPr>
            </w:pPr>
            <w:r w:rsidRPr="00F76F02">
              <w:rPr>
                <w:b/>
                <w:szCs w:val="24"/>
              </w:rPr>
              <w:t>Вкус:</w:t>
            </w:r>
            <w:r w:rsidRPr="00F76F02">
              <w:rPr>
                <w:szCs w:val="24"/>
              </w:rPr>
              <w:t xml:space="preserve"> свойственный данному виду изделия, без постороннего привкуса.</w:t>
            </w:r>
          </w:p>
          <w:p w:rsidR="00433592" w:rsidRPr="00F76F02" w:rsidRDefault="00433592" w:rsidP="00433592">
            <w:pPr>
              <w:jc w:val="both"/>
              <w:rPr>
                <w:szCs w:val="24"/>
              </w:rPr>
            </w:pPr>
            <w:r w:rsidRPr="00F76F02">
              <w:rPr>
                <w:b/>
                <w:szCs w:val="24"/>
              </w:rPr>
              <w:t>Запах</w:t>
            </w:r>
            <w:r>
              <w:rPr>
                <w:szCs w:val="24"/>
              </w:rPr>
              <w:t xml:space="preserve">: свойственный </w:t>
            </w:r>
            <w:r w:rsidRPr="00F76F02">
              <w:rPr>
                <w:szCs w:val="24"/>
              </w:rPr>
              <w:t>данному виду изделия, без постороннего запаха.</w:t>
            </w:r>
          </w:p>
          <w:p w:rsidR="00433592" w:rsidRPr="00F76F02" w:rsidRDefault="00433592" w:rsidP="00433592">
            <w:pPr>
              <w:jc w:val="both"/>
              <w:rPr>
                <w:szCs w:val="24"/>
              </w:rPr>
            </w:pPr>
            <w:r w:rsidRPr="00F76F02">
              <w:rPr>
                <w:b/>
                <w:szCs w:val="24"/>
              </w:rPr>
              <w:t>Состояние изделия после варки:</w:t>
            </w:r>
            <w:r w:rsidRPr="00F76F02">
              <w:rPr>
                <w:szCs w:val="24"/>
              </w:rPr>
              <w:t xml:space="preserve"> изделия не должны слипаться между собой при варке до готовности.</w:t>
            </w:r>
          </w:p>
          <w:p w:rsidR="00433592" w:rsidRDefault="00433592" w:rsidP="00433592">
            <w:pPr>
              <w:rPr>
                <w:szCs w:val="24"/>
              </w:rPr>
            </w:pPr>
            <w:r w:rsidRPr="00F76F02">
              <w:rPr>
                <w:b/>
                <w:bCs/>
                <w:iCs/>
                <w:szCs w:val="24"/>
              </w:rPr>
              <w:t>Требования к упаковке</w:t>
            </w:r>
            <w:r w:rsidRPr="00F76F02">
              <w:rPr>
                <w:b/>
                <w:szCs w:val="24"/>
              </w:rPr>
              <w:t>:</w:t>
            </w:r>
            <w:r w:rsidRPr="00F76F02">
              <w:rPr>
                <w:szCs w:val="24"/>
              </w:rPr>
              <w:t xml:space="preserve"> упаковка с четким обозначением, даты выработки и срока реализации, номера нормативного документа наименования, упаковка не менее </w:t>
            </w:r>
            <w:r>
              <w:rPr>
                <w:szCs w:val="24"/>
              </w:rPr>
              <w:t>5</w:t>
            </w:r>
            <w:r w:rsidRPr="00F76F02">
              <w:rPr>
                <w:szCs w:val="24"/>
              </w:rPr>
              <w:t xml:space="preserve"> кг. Срок хранения макаронных изделий не менее 24 месяцев.</w:t>
            </w:r>
          </w:p>
          <w:p w:rsidR="00433592" w:rsidRDefault="00433592" w:rsidP="00433592">
            <w:pPr>
              <w:rPr>
                <w:b/>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кг</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50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4</w:t>
            </w:r>
          </w:p>
        </w:tc>
        <w:tc>
          <w:tcPr>
            <w:tcW w:w="4977" w:type="dxa"/>
            <w:gridSpan w:val="2"/>
            <w:shd w:val="clear" w:color="auto" w:fill="auto"/>
          </w:tcPr>
          <w:p w:rsidR="00433592" w:rsidRDefault="00433592" w:rsidP="00433592">
            <w:pPr>
              <w:tabs>
                <w:tab w:val="left" w:pos="1710"/>
              </w:tabs>
              <w:jc w:val="both"/>
              <w:rPr>
                <w:b/>
                <w:szCs w:val="24"/>
                <w:shd w:val="clear" w:color="auto" w:fill="FFFFFF"/>
              </w:rPr>
            </w:pPr>
            <w:r>
              <w:rPr>
                <w:b/>
                <w:szCs w:val="24"/>
                <w:shd w:val="clear" w:color="auto" w:fill="FFFFFF"/>
              </w:rPr>
              <w:t xml:space="preserve">Крупа Рис </w:t>
            </w:r>
          </w:p>
          <w:p w:rsidR="00433592" w:rsidRPr="003E5BE0" w:rsidRDefault="00433592" w:rsidP="00433592">
            <w:pPr>
              <w:tabs>
                <w:tab w:val="left" w:pos="1710"/>
              </w:tabs>
              <w:spacing w:line="240" w:lineRule="atLeast"/>
              <w:jc w:val="both"/>
              <w:rPr>
                <w:szCs w:val="24"/>
                <w:shd w:val="clear" w:color="auto" w:fill="FFFFFF"/>
              </w:rPr>
            </w:pPr>
            <w:r w:rsidRPr="003E5BE0">
              <w:rPr>
                <w:szCs w:val="24"/>
                <w:shd w:val="clear" w:color="auto" w:fill="FFFFFF"/>
              </w:rPr>
              <w:t xml:space="preserve">Рис шлифованный, не обработанный паром. </w:t>
            </w:r>
          </w:p>
          <w:p w:rsidR="00433592" w:rsidRPr="003E5BE0" w:rsidRDefault="00433592" w:rsidP="00433592">
            <w:pPr>
              <w:tabs>
                <w:tab w:val="left" w:pos="1710"/>
              </w:tabs>
              <w:spacing w:line="240" w:lineRule="atLeast"/>
              <w:jc w:val="both"/>
              <w:rPr>
                <w:szCs w:val="24"/>
                <w:shd w:val="clear" w:color="auto" w:fill="FFFFFF"/>
              </w:rPr>
            </w:pPr>
            <w:r w:rsidRPr="003E5BE0">
              <w:rPr>
                <w:b/>
                <w:szCs w:val="24"/>
                <w:shd w:val="clear" w:color="auto" w:fill="FFFFFF"/>
              </w:rPr>
              <w:t>Требования к качеству:</w:t>
            </w:r>
            <w:r w:rsidRPr="003E5BE0">
              <w:rPr>
                <w:szCs w:val="24"/>
                <w:shd w:val="clear" w:color="auto" w:fill="FFFFFF"/>
              </w:rPr>
              <w:t xml:space="preserve"> Товар должен соответствовать требованиям ГОСТ 6292-93 «Крупа рисовая. Технические условия». </w:t>
            </w:r>
          </w:p>
          <w:p w:rsidR="00433592" w:rsidRPr="003E5BE0" w:rsidRDefault="00433592" w:rsidP="00433592">
            <w:pPr>
              <w:tabs>
                <w:tab w:val="left" w:pos="1710"/>
              </w:tabs>
              <w:spacing w:line="240" w:lineRule="atLeast"/>
              <w:jc w:val="both"/>
              <w:rPr>
                <w:szCs w:val="24"/>
                <w:shd w:val="clear" w:color="auto" w:fill="FFFFFF"/>
              </w:rPr>
            </w:pPr>
            <w:r w:rsidRPr="003E5BE0">
              <w:rPr>
                <w:b/>
                <w:szCs w:val="24"/>
                <w:shd w:val="clear" w:color="auto" w:fill="FFFFFF"/>
              </w:rPr>
              <w:t>Сорт:</w:t>
            </w:r>
            <w:r w:rsidRPr="003E5BE0">
              <w:rPr>
                <w:szCs w:val="24"/>
                <w:shd w:val="clear" w:color="auto" w:fill="FFFFFF"/>
              </w:rPr>
              <w:t xml:space="preserve"> высший. </w:t>
            </w:r>
            <w:r w:rsidRPr="003E5BE0">
              <w:rPr>
                <w:b/>
                <w:szCs w:val="24"/>
                <w:shd w:val="clear" w:color="auto" w:fill="FFFFFF"/>
              </w:rPr>
              <w:t>Цвет:</w:t>
            </w:r>
            <w:r w:rsidRPr="003E5BE0">
              <w:rPr>
                <w:szCs w:val="24"/>
                <w:shd w:val="clear" w:color="auto" w:fill="FFFFFF"/>
              </w:rPr>
              <w:t xml:space="preserve"> белый. </w:t>
            </w:r>
            <w:r w:rsidRPr="003E5BE0">
              <w:rPr>
                <w:b/>
                <w:szCs w:val="24"/>
                <w:shd w:val="clear" w:color="auto" w:fill="FFFFFF"/>
              </w:rPr>
              <w:t>Запах:</w:t>
            </w:r>
            <w:r w:rsidRPr="003E5BE0">
              <w:rPr>
                <w:szCs w:val="24"/>
                <w:shd w:val="clear" w:color="auto" w:fill="FFFFFF"/>
              </w:rPr>
              <w:t xml:space="preserve"> Свойственный рисовой крупе без посторонних запахов, не затхлый, не плесневый. </w:t>
            </w:r>
            <w:r w:rsidRPr="003E5BE0">
              <w:rPr>
                <w:b/>
                <w:szCs w:val="24"/>
                <w:shd w:val="clear" w:color="auto" w:fill="FFFFFF"/>
              </w:rPr>
              <w:t>Вкус:</w:t>
            </w:r>
            <w:r w:rsidRPr="003E5BE0">
              <w:rPr>
                <w:szCs w:val="24"/>
                <w:shd w:val="clear" w:color="auto" w:fill="FFFFFF"/>
              </w:rPr>
              <w:t xml:space="preserve"> свойственный рисовой крупе без посторонних привкусов, не кислый, не горький.</w:t>
            </w:r>
          </w:p>
          <w:p w:rsidR="00433592" w:rsidRDefault="00433592" w:rsidP="00433592">
            <w:pPr>
              <w:tabs>
                <w:tab w:val="left" w:pos="1710"/>
              </w:tabs>
              <w:jc w:val="both"/>
              <w:rPr>
                <w:szCs w:val="24"/>
              </w:rPr>
            </w:pPr>
            <w:r w:rsidRPr="003E5BE0">
              <w:rPr>
                <w:b/>
                <w:szCs w:val="24"/>
              </w:rPr>
              <w:t>Требования к упаковке:</w:t>
            </w:r>
            <w:r w:rsidRPr="003E5BE0">
              <w:rPr>
                <w:szCs w:val="24"/>
              </w:rPr>
              <w:t xml:space="preserve"> това</w:t>
            </w:r>
            <w:r>
              <w:rPr>
                <w:szCs w:val="24"/>
              </w:rPr>
              <w:t xml:space="preserve">р упаковывается в пачки массой </w:t>
            </w:r>
            <w:r w:rsidRPr="003E5BE0">
              <w:rPr>
                <w:szCs w:val="24"/>
              </w:rPr>
              <w:t>не менее 7</w:t>
            </w:r>
            <w:r>
              <w:rPr>
                <w:szCs w:val="24"/>
              </w:rPr>
              <w:t>50 гр</w:t>
            </w:r>
            <w:r w:rsidRPr="003E5BE0">
              <w:rPr>
                <w:szCs w:val="24"/>
              </w:rPr>
              <w:t>.</w:t>
            </w:r>
          </w:p>
          <w:p w:rsidR="00433592" w:rsidRPr="00F27AAF" w:rsidRDefault="00433592" w:rsidP="00433592">
            <w:pPr>
              <w:tabs>
                <w:tab w:val="left" w:pos="1710"/>
              </w:tabs>
              <w:jc w:val="both"/>
              <w:rPr>
                <w:b/>
                <w:szCs w:val="24"/>
                <w:shd w:val="clear" w:color="auto" w:fill="FFFFFF"/>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200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5</w:t>
            </w:r>
          </w:p>
        </w:tc>
        <w:tc>
          <w:tcPr>
            <w:tcW w:w="4977" w:type="dxa"/>
            <w:gridSpan w:val="2"/>
            <w:shd w:val="clear" w:color="auto" w:fill="auto"/>
          </w:tcPr>
          <w:p w:rsidR="00433592" w:rsidRDefault="00433592" w:rsidP="00433592">
            <w:pPr>
              <w:rPr>
                <w:b/>
                <w:bCs/>
                <w:szCs w:val="24"/>
              </w:rPr>
            </w:pPr>
            <w:r>
              <w:rPr>
                <w:b/>
                <w:bCs/>
                <w:szCs w:val="24"/>
              </w:rPr>
              <w:t>Крупа Гречневая</w:t>
            </w:r>
          </w:p>
          <w:p w:rsidR="00433592" w:rsidRPr="00635BE3" w:rsidRDefault="00433592" w:rsidP="00433592">
            <w:pPr>
              <w:tabs>
                <w:tab w:val="left" w:pos="1710"/>
              </w:tabs>
              <w:rPr>
                <w:szCs w:val="24"/>
                <w:shd w:val="clear" w:color="auto" w:fill="FFFFFF"/>
              </w:rPr>
            </w:pPr>
            <w:r w:rsidRPr="00635BE3">
              <w:rPr>
                <w:b/>
                <w:szCs w:val="24"/>
                <w:shd w:val="clear" w:color="auto" w:fill="FFFFFF"/>
              </w:rPr>
              <w:t>Требования к качеству:</w:t>
            </w:r>
            <w:r w:rsidRPr="00635BE3">
              <w:rPr>
                <w:szCs w:val="24"/>
                <w:shd w:val="clear" w:color="auto" w:fill="FFFFFF"/>
              </w:rPr>
              <w:t xml:space="preserve"> Товар должен соответствовать требованиям ГОСТ 5550-74 «Крупа гречневая. Технические условия». </w:t>
            </w:r>
          </w:p>
          <w:p w:rsidR="00433592" w:rsidRPr="00635BE3" w:rsidRDefault="00433592" w:rsidP="00433592">
            <w:pPr>
              <w:tabs>
                <w:tab w:val="left" w:pos="1710"/>
              </w:tabs>
              <w:rPr>
                <w:szCs w:val="24"/>
                <w:shd w:val="clear" w:color="auto" w:fill="FFFFFF"/>
              </w:rPr>
            </w:pPr>
            <w:r w:rsidRPr="00635BE3">
              <w:rPr>
                <w:b/>
                <w:szCs w:val="24"/>
                <w:shd w:val="clear" w:color="auto" w:fill="FFFFFF"/>
              </w:rPr>
              <w:t xml:space="preserve">Вид крупы: </w:t>
            </w:r>
            <w:r w:rsidRPr="00635BE3">
              <w:rPr>
                <w:szCs w:val="24"/>
                <w:shd w:val="clear" w:color="auto" w:fill="FFFFFF"/>
              </w:rPr>
              <w:t>ядрица первый сорт.</w:t>
            </w:r>
          </w:p>
          <w:p w:rsidR="00433592" w:rsidRPr="00635BE3" w:rsidRDefault="00433592" w:rsidP="00433592">
            <w:pPr>
              <w:tabs>
                <w:tab w:val="left" w:pos="1710"/>
              </w:tabs>
              <w:rPr>
                <w:b/>
                <w:szCs w:val="24"/>
                <w:shd w:val="clear" w:color="auto" w:fill="FFFFFF"/>
              </w:rPr>
            </w:pPr>
            <w:r w:rsidRPr="00635BE3">
              <w:rPr>
                <w:b/>
                <w:szCs w:val="24"/>
                <w:shd w:val="clear" w:color="auto" w:fill="FFFFFF"/>
              </w:rPr>
              <w:t xml:space="preserve">Внешний вид: </w:t>
            </w:r>
            <w:r w:rsidRPr="00635BE3">
              <w:rPr>
                <w:szCs w:val="24"/>
                <w:shd w:val="clear" w:color="auto" w:fill="FFFFFF"/>
              </w:rPr>
              <w:t>целые и надколотые ядра гречихи, не проходящие через сито из решетного полотна с продолговатыми отверстиями.</w:t>
            </w:r>
          </w:p>
          <w:p w:rsidR="00433592" w:rsidRPr="00635BE3" w:rsidRDefault="00433592" w:rsidP="00433592">
            <w:pPr>
              <w:tabs>
                <w:tab w:val="left" w:pos="1710"/>
              </w:tabs>
              <w:rPr>
                <w:b/>
                <w:szCs w:val="24"/>
                <w:shd w:val="clear" w:color="auto" w:fill="FFFFFF"/>
              </w:rPr>
            </w:pPr>
            <w:r w:rsidRPr="00635BE3">
              <w:rPr>
                <w:b/>
                <w:szCs w:val="24"/>
                <w:shd w:val="clear" w:color="auto" w:fill="FFFFFF"/>
              </w:rPr>
              <w:t xml:space="preserve">Цвет: </w:t>
            </w:r>
            <w:r w:rsidRPr="00635BE3">
              <w:rPr>
                <w:szCs w:val="24"/>
                <w:shd w:val="clear" w:color="auto" w:fill="FFFFFF"/>
              </w:rPr>
              <w:t>кремовый с желтоватым оттенком, для быстроразвариваюшихся круп – коричневый разных оттенков.</w:t>
            </w:r>
          </w:p>
          <w:p w:rsidR="00433592" w:rsidRPr="00635BE3" w:rsidRDefault="00433592" w:rsidP="00433592">
            <w:pPr>
              <w:tabs>
                <w:tab w:val="left" w:pos="1710"/>
              </w:tabs>
              <w:rPr>
                <w:szCs w:val="24"/>
                <w:shd w:val="clear" w:color="auto" w:fill="FFFFFF"/>
              </w:rPr>
            </w:pPr>
            <w:r w:rsidRPr="00635BE3">
              <w:rPr>
                <w:b/>
                <w:szCs w:val="24"/>
                <w:shd w:val="clear" w:color="auto" w:fill="FFFFFF"/>
              </w:rPr>
              <w:t>Запах:</w:t>
            </w:r>
            <w:r w:rsidRPr="00635BE3">
              <w:rPr>
                <w:szCs w:val="24"/>
                <w:shd w:val="clear" w:color="auto" w:fill="FFFFFF"/>
              </w:rPr>
              <w:t xml:space="preserve"> свойственный гречневой крупе без посторонних запахов, не затхлый, не плесневый.</w:t>
            </w:r>
          </w:p>
          <w:p w:rsidR="00433592" w:rsidRPr="00635BE3" w:rsidRDefault="00433592" w:rsidP="00433592">
            <w:pPr>
              <w:tabs>
                <w:tab w:val="left" w:pos="1710"/>
              </w:tabs>
              <w:rPr>
                <w:szCs w:val="24"/>
                <w:shd w:val="clear" w:color="auto" w:fill="FFFFFF"/>
              </w:rPr>
            </w:pPr>
            <w:r w:rsidRPr="00635BE3">
              <w:rPr>
                <w:b/>
                <w:szCs w:val="24"/>
                <w:shd w:val="clear" w:color="auto" w:fill="FFFFFF"/>
              </w:rPr>
              <w:lastRenderedPageBreak/>
              <w:t>Вкус:</w:t>
            </w:r>
            <w:r w:rsidRPr="00635BE3">
              <w:rPr>
                <w:szCs w:val="24"/>
                <w:shd w:val="clear" w:color="auto" w:fill="FFFFFF"/>
              </w:rPr>
              <w:t xml:space="preserve"> свойственный гречневой крупе без посторонних привкусов, не кислый, не горький.</w:t>
            </w:r>
          </w:p>
          <w:p w:rsidR="00433592" w:rsidRPr="00635BE3" w:rsidRDefault="00433592" w:rsidP="00433592">
            <w:pPr>
              <w:tabs>
                <w:tab w:val="left" w:pos="1710"/>
              </w:tabs>
              <w:rPr>
                <w:szCs w:val="24"/>
                <w:shd w:val="clear" w:color="auto" w:fill="FFFFFF"/>
              </w:rPr>
            </w:pPr>
            <w:r w:rsidRPr="00635BE3">
              <w:rPr>
                <w:szCs w:val="24"/>
                <w:shd w:val="clear" w:color="auto" w:fill="FFFFFF"/>
              </w:rPr>
              <w:t>Не допускается сорная примесь в виде мертвых вредителей хлебных запасов.</w:t>
            </w:r>
          </w:p>
          <w:p w:rsidR="00433592" w:rsidRDefault="00433592" w:rsidP="00433592">
            <w:pPr>
              <w:tabs>
                <w:tab w:val="left" w:pos="1710"/>
              </w:tabs>
              <w:jc w:val="both"/>
              <w:rPr>
                <w:szCs w:val="24"/>
              </w:rPr>
            </w:pPr>
            <w:r w:rsidRPr="00635BE3">
              <w:rPr>
                <w:b/>
                <w:szCs w:val="24"/>
              </w:rPr>
              <w:t>Требования к упаковке:</w:t>
            </w:r>
            <w:r w:rsidRPr="00635BE3">
              <w:rPr>
                <w:szCs w:val="24"/>
              </w:rPr>
              <w:t xml:space="preserve"> това</w:t>
            </w:r>
            <w:r>
              <w:rPr>
                <w:szCs w:val="24"/>
              </w:rPr>
              <w:t xml:space="preserve">р упаковывается в пачки массой </w:t>
            </w:r>
            <w:r w:rsidRPr="00635BE3">
              <w:rPr>
                <w:szCs w:val="24"/>
              </w:rPr>
              <w:t>не менее 7</w:t>
            </w:r>
            <w:r>
              <w:rPr>
                <w:szCs w:val="24"/>
              </w:rPr>
              <w:t>50 гр</w:t>
            </w:r>
            <w:r w:rsidRPr="00635BE3">
              <w:rPr>
                <w:szCs w:val="24"/>
              </w:rPr>
              <w:t>.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433592" w:rsidRDefault="00433592" w:rsidP="00433592">
            <w:pPr>
              <w:tabs>
                <w:tab w:val="left" w:pos="1710"/>
              </w:tabs>
              <w:jc w:val="both"/>
              <w:rPr>
                <w:b/>
                <w:szCs w:val="24"/>
                <w:shd w:val="clear" w:color="auto" w:fill="FFFFFF"/>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lastRenderedPageBreak/>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200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6</w:t>
            </w:r>
          </w:p>
        </w:tc>
        <w:tc>
          <w:tcPr>
            <w:tcW w:w="4977" w:type="dxa"/>
            <w:gridSpan w:val="2"/>
            <w:shd w:val="clear" w:color="auto" w:fill="auto"/>
          </w:tcPr>
          <w:p w:rsidR="00433592" w:rsidRPr="006E0C6F" w:rsidRDefault="00433592" w:rsidP="00433592">
            <w:pPr>
              <w:rPr>
                <w:b/>
                <w:bCs/>
                <w:szCs w:val="24"/>
              </w:rPr>
            </w:pPr>
            <w:r w:rsidRPr="006E0C6F">
              <w:rPr>
                <w:b/>
                <w:bCs/>
                <w:szCs w:val="24"/>
              </w:rPr>
              <w:t xml:space="preserve">Крупа Манная </w:t>
            </w:r>
          </w:p>
          <w:p w:rsidR="00433592" w:rsidRPr="006E0C6F" w:rsidRDefault="00433592" w:rsidP="00433592">
            <w:pPr>
              <w:jc w:val="both"/>
              <w:rPr>
                <w:szCs w:val="24"/>
                <w:shd w:val="clear" w:color="auto" w:fill="FFFFFF"/>
              </w:rPr>
            </w:pPr>
            <w:r w:rsidRPr="006E0C6F">
              <w:rPr>
                <w:b/>
                <w:szCs w:val="24"/>
                <w:shd w:val="clear" w:color="auto" w:fill="FFFFFF"/>
              </w:rPr>
              <w:t>Цвет и внешний вид:</w:t>
            </w:r>
            <w:r w:rsidRPr="006E0C6F">
              <w:rPr>
                <w:szCs w:val="24"/>
                <w:shd w:val="clear" w:color="auto" w:fill="FFFFFF"/>
              </w:rPr>
              <w:t xml:space="preserve"> преобладает непрозрачная мучнистая крупка белого цвета с наличием полупрозрачной ребристой крупки кремового или желтого цвета. </w:t>
            </w:r>
            <w:r w:rsidRPr="006E0C6F">
              <w:rPr>
                <w:b/>
                <w:szCs w:val="24"/>
                <w:shd w:val="clear" w:color="auto" w:fill="FFFFFF"/>
              </w:rPr>
              <w:t>Запах:</w:t>
            </w:r>
            <w:r w:rsidRPr="006E0C6F">
              <w:rPr>
                <w:szCs w:val="24"/>
                <w:shd w:val="clear" w:color="auto" w:fill="FFFFFF"/>
              </w:rPr>
              <w:t xml:space="preserve"> свойственный манной крупе, без посторонних запахов, не затхлый, не плесневый. </w:t>
            </w:r>
            <w:r w:rsidRPr="006E0C6F">
              <w:rPr>
                <w:b/>
                <w:szCs w:val="24"/>
                <w:shd w:val="clear" w:color="auto" w:fill="FFFFFF"/>
              </w:rPr>
              <w:t>Вкус:</w:t>
            </w:r>
            <w:r w:rsidRPr="006E0C6F">
              <w:rPr>
                <w:szCs w:val="24"/>
                <w:shd w:val="clear" w:color="auto" w:fill="FFFFFF"/>
              </w:rPr>
              <w:t xml:space="preserve"> свойственный манной крупе, без посторонних привкусов, не кислый, не горький. Не допускается вредная примесь, а также зараженность вредителями хлебных запасов. </w:t>
            </w:r>
            <w:r w:rsidRPr="006E0C6F">
              <w:rPr>
                <w:b/>
                <w:szCs w:val="24"/>
                <w:shd w:val="clear" w:color="auto" w:fill="FFFFFF"/>
              </w:rPr>
              <w:t>Требования к качеству:</w:t>
            </w:r>
            <w:r w:rsidRPr="006E0C6F">
              <w:rPr>
                <w:szCs w:val="24"/>
                <w:shd w:val="clear" w:color="auto" w:fill="FFFFFF"/>
              </w:rPr>
              <w:t xml:space="preserve"> товар соответствует требованиям "ГОСТ 7022-2019. Межгосударственный стандарт. Крупа манная. Технические условия" условия». </w:t>
            </w:r>
          </w:p>
          <w:p w:rsidR="00433592" w:rsidRDefault="00433592" w:rsidP="00433592">
            <w:pPr>
              <w:rPr>
                <w:szCs w:val="24"/>
                <w:shd w:val="clear" w:color="auto" w:fill="FFFFFF"/>
              </w:rPr>
            </w:pPr>
            <w:r w:rsidRPr="006E0C6F">
              <w:rPr>
                <w:b/>
                <w:szCs w:val="24"/>
                <w:shd w:val="clear" w:color="auto" w:fill="FFFFFF"/>
              </w:rPr>
              <w:t>Требования к упаковке:</w:t>
            </w:r>
            <w:r w:rsidRPr="006E0C6F">
              <w:rPr>
                <w:szCs w:val="24"/>
                <w:shd w:val="clear" w:color="auto" w:fill="FFFFFF"/>
              </w:rPr>
              <w:t xml:space="preserve"> товар упаковывается в пачки массой </w:t>
            </w:r>
            <w:r>
              <w:rPr>
                <w:szCs w:val="24"/>
                <w:shd w:val="clear" w:color="auto" w:fill="FFFFFF"/>
              </w:rPr>
              <w:t xml:space="preserve">не менее </w:t>
            </w:r>
            <w:r w:rsidRPr="006E0C6F">
              <w:rPr>
                <w:szCs w:val="24"/>
                <w:shd w:val="clear" w:color="auto" w:fill="FFFFFF"/>
              </w:rPr>
              <w:t>700 гр.</w:t>
            </w:r>
          </w:p>
          <w:p w:rsidR="00433592"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Pr="006F0D04" w:rsidRDefault="00433592" w:rsidP="00433592">
            <w:pPr>
              <w:jc w:val="center"/>
              <w:rPr>
                <w:szCs w:val="24"/>
              </w:rPr>
            </w:pPr>
            <w:r>
              <w:rPr>
                <w:szCs w:val="24"/>
              </w:rPr>
              <w:t>50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7</w:t>
            </w:r>
          </w:p>
        </w:tc>
        <w:tc>
          <w:tcPr>
            <w:tcW w:w="4977" w:type="dxa"/>
            <w:gridSpan w:val="2"/>
            <w:shd w:val="clear" w:color="auto" w:fill="auto"/>
          </w:tcPr>
          <w:p w:rsidR="00433592" w:rsidRDefault="00433592" w:rsidP="00433592">
            <w:pPr>
              <w:rPr>
                <w:b/>
                <w:bCs/>
                <w:szCs w:val="24"/>
              </w:rPr>
            </w:pPr>
            <w:r>
              <w:rPr>
                <w:b/>
                <w:bCs/>
                <w:szCs w:val="24"/>
              </w:rPr>
              <w:t>Крупа Перловая</w:t>
            </w:r>
          </w:p>
          <w:p w:rsidR="00433592" w:rsidRPr="00A510E5" w:rsidRDefault="00433592" w:rsidP="00433592">
            <w:pPr>
              <w:rPr>
                <w:szCs w:val="24"/>
              </w:rPr>
            </w:pPr>
            <w:r w:rsidRPr="00A510E5">
              <w:rPr>
                <w:b/>
                <w:szCs w:val="24"/>
                <w:shd w:val="clear" w:color="auto" w:fill="FFFFFF"/>
              </w:rPr>
              <w:t>Цвет:</w:t>
            </w:r>
            <w:r w:rsidRPr="00A510E5">
              <w:rPr>
                <w:szCs w:val="24"/>
                <w:shd w:val="clear" w:color="auto" w:fill="FFFFFF"/>
              </w:rPr>
              <w:t xml:space="preserve"> белый с желтоватым оттенком. </w:t>
            </w:r>
            <w:r w:rsidRPr="00A510E5">
              <w:rPr>
                <w:b/>
                <w:szCs w:val="24"/>
                <w:shd w:val="clear" w:color="auto" w:fill="FFFFFF"/>
              </w:rPr>
              <w:t>Запах:</w:t>
            </w:r>
            <w:r w:rsidRPr="00A510E5">
              <w:rPr>
                <w:szCs w:val="24"/>
                <w:shd w:val="clear" w:color="auto" w:fill="FFFFFF"/>
              </w:rPr>
              <w:t xml:space="preserve"> свойственный ячменной крупе, без посторонних запахов, не затхлый, не плесневый. </w:t>
            </w:r>
            <w:r w:rsidRPr="00A510E5">
              <w:rPr>
                <w:b/>
                <w:szCs w:val="24"/>
                <w:shd w:val="clear" w:color="auto" w:fill="FFFFFF"/>
              </w:rPr>
              <w:t>Вкус:</w:t>
            </w:r>
            <w:r w:rsidRPr="00A510E5">
              <w:rPr>
                <w:szCs w:val="24"/>
                <w:shd w:val="clear" w:color="auto" w:fill="FFFFFF"/>
              </w:rPr>
              <w:t xml:space="preserve"> свойственный я</w:t>
            </w:r>
            <w:r>
              <w:rPr>
                <w:szCs w:val="24"/>
                <w:shd w:val="clear" w:color="auto" w:fill="FFFFFF"/>
              </w:rPr>
              <w:t xml:space="preserve">чменной крупе, без посторонних </w:t>
            </w:r>
            <w:r w:rsidRPr="00A510E5">
              <w:rPr>
                <w:szCs w:val="24"/>
                <w:shd w:val="clear" w:color="auto" w:fill="FFFFFF"/>
              </w:rPr>
              <w:t xml:space="preserve">привкусов, не кислый, не горький. Не допускается вредная примесь, а также зараженность вредителями хлебных запасов. </w:t>
            </w:r>
            <w:r w:rsidRPr="00A510E5">
              <w:rPr>
                <w:b/>
                <w:szCs w:val="24"/>
                <w:shd w:val="clear" w:color="auto" w:fill="FFFFFF"/>
              </w:rPr>
              <w:t>Требования к качеству:</w:t>
            </w:r>
            <w:r w:rsidRPr="00A510E5">
              <w:rPr>
                <w:szCs w:val="24"/>
                <w:shd w:val="clear" w:color="auto" w:fill="FFFFFF"/>
              </w:rPr>
              <w:t xml:space="preserve"> товар соответствует требованиям </w:t>
            </w:r>
            <w:r w:rsidRPr="00A510E5">
              <w:rPr>
                <w:szCs w:val="24"/>
              </w:rPr>
              <w:t>"ГОСТ 5784-2022. Межгосударственный стандарт. Крупа ячменная. Технические условия"</w:t>
            </w:r>
          </w:p>
          <w:p w:rsidR="00433592" w:rsidRDefault="00433592" w:rsidP="00433592">
            <w:pPr>
              <w:rPr>
                <w:szCs w:val="24"/>
              </w:rPr>
            </w:pPr>
            <w:r w:rsidRPr="00A510E5">
              <w:rPr>
                <w:b/>
                <w:szCs w:val="24"/>
              </w:rPr>
              <w:t>Требования к упаковке:</w:t>
            </w:r>
            <w:r w:rsidRPr="00A510E5">
              <w:rPr>
                <w:szCs w:val="24"/>
              </w:rPr>
              <w:t xml:space="preserve"> товар упаковывается в пачки массой не менее 7</w:t>
            </w:r>
            <w:r>
              <w:rPr>
                <w:szCs w:val="24"/>
              </w:rPr>
              <w:t>50 гр.</w:t>
            </w:r>
          </w:p>
          <w:p w:rsidR="00433592"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Pr="006F0D04" w:rsidRDefault="00433592" w:rsidP="00433592">
            <w:pPr>
              <w:jc w:val="center"/>
              <w:rPr>
                <w:szCs w:val="24"/>
              </w:rPr>
            </w:pPr>
            <w:r>
              <w:rPr>
                <w:szCs w:val="24"/>
              </w:rPr>
              <w:t>30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8</w:t>
            </w:r>
          </w:p>
        </w:tc>
        <w:tc>
          <w:tcPr>
            <w:tcW w:w="4977" w:type="dxa"/>
            <w:gridSpan w:val="2"/>
            <w:shd w:val="clear" w:color="auto" w:fill="auto"/>
          </w:tcPr>
          <w:p w:rsidR="00433592" w:rsidRDefault="00433592" w:rsidP="00433592">
            <w:pPr>
              <w:rPr>
                <w:b/>
                <w:bCs/>
                <w:szCs w:val="24"/>
              </w:rPr>
            </w:pPr>
            <w:r>
              <w:rPr>
                <w:b/>
                <w:bCs/>
                <w:szCs w:val="24"/>
              </w:rPr>
              <w:t>Крупа Горох</w:t>
            </w:r>
          </w:p>
          <w:p w:rsidR="00433592" w:rsidRPr="003E5BE0" w:rsidRDefault="00433592" w:rsidP="00433592">
            <w:pPr>
              <w:keepNext/>
              <w:spacing w:line="240" w:lineRule="atLeast"/>
              <w:outlineLvl w:val="0"/>
              <w:rPr>
                <w:bCs/>
                <w:kern w:val="32"/>
                <w:szCs w:val="24"/>
              </w:rPr>
            </w:pPr>
            <w:r w:rsidRPr="003E5BE0">
              <w:rPr>
                <w:b/>
                <w:bCs/>
                <w:kern w:val="32"/>
                <w:szCs w:val="24"/>
                <w:shd w:val="clear" w:color="auto" w:fill="FFFFFF"/>
              </w:rPr>
              <w:lastRenderedPageBreak/>
              <w:t>Требования к качеству:</w:t>
            </w:r>
            <w:r w:rsidRPr="003E5BE0">
              <w:rPr>
                <w:bCs/>
                <w:kern w:val="32"/>
                <w:szCs w:val="24"/>
                <w:shd w:val="clear" w:color="auto" w:fill="FFFFFF"/>
              </w:rPr>
              <w:t xml:space="preserve"> товар должен соответствовать требованиям </w:t>
            </w:r>
            <w:r w:rsidRPr="003E5BE0">
              <w:rPr>
                <w:bCs/>
                <w:kern w:val="32"/>
                <w:szCs w:val="24"/>
              </w:rPr>
              <w:t>"ГОСТ 6201-2020. Межгосударственный стандарт. Горох шлифованный. Технические условия".</w:t>
            </w:r>
          </w:p>
          <w:p w:rsidR="00433592" w:rsidRPr="003E5BE0" w:rsidRDefault="00433592" w:rsidP="00433592">
            <w:pPr>
              <w:tabs>
                <w:tab w:val="left" w:pos="1710"/>
              </w:tabs>
              <w:spacing w:line="240" w:lineRule="atLeast"/>
              <w:jc w:val="both"/>
              <w:rPr>
                <w:szCs w:val="24"/>
                <w:shd w:val="clear" w:color="auto" w:fill="FFFFFF"/>
              </w:rPr>
            </w:pPr>
            <w:r w:rsidRPr="003E5BE0">
              <w:rPr>
                <w:b/>
                <w:szCs w:val="24"/>
                <w:shd w:val="clear" w:color="auto" w:fill="FFFFFF"/>
              </w:rPr>
              <w:t>Сорт:</w:t>
            </w:r>
            <w:r w:rsidRPr="003E5BE0">
              <w:rPr>
                <w:szCs w:val="24"/>
                <w:shd w:val="clear" w:color="auto" w:fill="FFFFFF"/>
              </w:rPr>
              <w:t xml:space="preserve"> первый. </w:t>
            </w:r>
            <w:r w:rsidRPr="003E5BE0">
              <w:rPr>
                <w:b/>
                <w:szCs w:val="24"/>
                <w:shd w:val="clear" w:color="auto" w:fill="FFFFFF"/>
              </w:rPr>
              <w:t>Цвет:</w:t>
            </w:r>
            <w:r w:rsidRPr="003E5BE0">
              <w:rPr>
                <w:szCs w:val="24"/>
                <w:shd w:val="clear" w:color="auto" w:fill="FFFFFF"/>
              </w:rPr>
              <w:t xml:space="preserve"> желтый, зеленый. </w:t>
            </w:r>
            <w:r w:rsidRPr="003E5BE0">
              <w:rPr>
                <w:b/>
                <w:szCs w:val="24"/>
                <w:shd w:val="clear" w:color="auto" w:fill="FFFFFF"/>
              </w:rPr>
              <w:t xml:space="preserve">Вкус: </w:t>
            </w:r>
            <w:r w:rsidRPr="003E5BE0">
              <w:rPr>
                <w:szCs w:val="24"/>
                <w:shd w:val="clear" w:color="auto" w:fill="FFFFFF"/>
              </w:rPr>
              <w:t>нормальный, свойственный гороху, без посторонних привкусов, не кислый, не горький. Запах: нормальный, свойственный гороху, без затхлого, плесенного или иного постороннего запаха.</w:t>
            </w:r>
          </w:p>
          <w:p w:rsidR="00433592" w:rsidRPr="003E5BE0" w:rsidRDefault="00433592" w:rsidP="00433592">
            <w:pPr>
              <w:tabs>
                <w:tab w:val="left" w:pos="1710"/>
              </w:tabs>
              <w:spacing w:line="240" w:lineRule="atLeast"/>
              <w:jc w:val="both"/>
              <w:rPr>
                <w:szCs w:val="24"/>
                <w:shd w:val="clear" w:color="auto" w:fill="FFFFFF"/>
              </w:rPr>
            </w:pPr>
            <w:r w:rsidRPr="003E5BE0">
              <w:rPr>
                <w:szCs w:val="24"/>
                <w:shd w:val="clear" w:color="auto" w:fill="FFFFFF"/>
              </w:rPr>
              <w:t>Не допускается сечка и мучка, а также зараженность вредителями хлебных запасов.</w:t>
            </w:r>
          </w:p>
          <w:p w:rsidR="00433592" w:rsidRDefault="00433592" w:rsidP="00433592">
            <w:pPr>
              <w:spacing w:line="240" w:lineRule="atLeast"/>
              <w:rPr>
                <w:szCs w:val="24"/>
              </w:rPr>
            </w:pPr>
            <w:r w:rsidRPr="003E5BE0">
              <w:rPr>
                <w:b/>
                <w:szCs w:val="24"/>
              </w:rPr>
              <w:t>Требования к упаковке:</w:t>
            </w:r>
            <w:r w:rsidRPr="003E5BE0">
              <w:rPr>
                <w:szCs w:val="24"/>
              </w:rPr>
              <w:t xml:space="preserve"> товар</w:t>
            </w:r>
            <w:r>
              <w:rPr>
                <w:szCs w:val="24"/>
              </w:rPr>
              <w:t xml:space="preserve"> упаковывается в пачки массой </w:t>
            </w:r>
            <w:r w:rsidRPr="003E5BE0">
              <w:rPr>
                <w:szCs w:val="24"/>
              </w:rPr>
              <w:t>не менее 7</w:t>
            </w:r>
            <w:r>
              <w:rPr>
                <w:szCs w:val="24"/>
              </w:rPr>
              <w:t>50</w:t>
            </w:r>
            <w:r w:rsidRPr="003E5BE0">
              <w:rPr>
                <w:szCs w:val="24"/>
              </w:rPr>
              <w:t xml:space="preserve"> гр.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433592" w:rsidRPr="00F27AAF" w:rsidRDefault="00433592" w:rsidP="00433592">
            <w:pPr>
              <w:spacing w:line="240" w:lineRule="atLeast"/>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lastRenderedPageBreak/>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30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9</w:t>
            </w:r>
          </w:p>
        </w:tc>
        <w:tc>
          <w:tcPr>
            <w:tcW w:w="4977" w:type="dxa"/>
            <w:gridSpan w:val="2"/>
            <w:shd w:val="clear" w:color="auto" w:fill="auto"/>
          </w:tcPr>
          <w:p w:rsidR="00433592" w:rsidRPr="006E0C6F" w:rsidRDefault="00433592" w:rsidP="00433592">
            <w:pPr>
              <w:rPr>
                <w:b/>
                <w:bCs/>
                <w:szCs w:val="24"/>
              </w:rPr>
            </w:pPr>
            <w:r w:rsidRPr="006E0C6F">
              <w:rPr>
                <w:b/>
                <w:bCs/>
                <w:szCs w:val="24"/>
              </w:rPr>
              <w:t xml:space="preserve">Крупа Пшено </w:t>
            </w:r>
          </w:p>
          <w:p w:rsidR="00433592" w:rsidRPr="006E0C6F" w:rsidRDefault="00433592" w:rsidP="00433592">
            <w:pPr>
              <w:tabs>
                <w:tab w:val="left" w:pos="1710"/>
              </w:tabs>
              <w:jc w:val="both"/>
              <w:rPr>
                <w:szCs w:val="24"/>
                <w:shd w:val="clear" w:color="auto" w:fill="FFFFFF"/>
              </w:rPr>
            </w:pPr>
            <w:r w:rsidRPr="006E0C6F">
              <w:rPr>
                <w:b/>
                <w:szCs w:val="24"/>
                <w:shd w:val="clear" w:color="auto" w:fill="FFFFFF"/>
              </w:rPr>
              <w:t>Цвет:</w:t>
            </w:r>
            <w:r w:rsidRPr="006E0C6F">
              <w:rPr>
                <w:szCs w:val="24"/>
                <w:shd w:val="clear" w:color="auto" w:fill="FFFFFF"/>
              </w:rPr>
              <w:t xml:space="preserve"> желтый.</w:t>
            </w:r>
          </w:p>
          <w:p w:rsidR="00433592" w:rsidRPr="006E0C6F" w:rsidRDefault="00433592" w:rsidP="00433592">
            <w:pPr>
              <w:tabs>
                <w:tab w:val="left" w:pos="1710"/>
              </w:tabs>
              <w:jc w:val="both"/>
              <w:rPr>
                <w:b/>
                <w:szCs w:val="24"/>
                <w:shd w:val="clear" w:color="auto" w:fill="FFFFFF"/>
              </w:rPr>
            </w:pPr>
            <w:r w:rsidRPr="006E0C6F">
              <w:rPr>
                <w:b/>
                <w:szCs w:val="24"/>
                <w:shd w:val="clear" w:color="auto" w:fill="FFFFFF"/>
              </w:rPr>
              <w:t>Запах:</w:t>
            </w:r>
            <w:r w:rsidRPr="006E0C6F">
              <w:rPr>
                <w:szCs w:val="24"/>
                <w:shd w:val="clear" w:color="auto" w:fill="FFFFFF"/>
              </w:rPr>
              <w:t xml:space="preserve"> свойственный пшену, без посторонних запахов, не затхлый, не плесневый.</w:t>
            </w:r>
          </w:p>
          <w:p w:rsidR="00433592" w:rsidRPr="006E0C6F" w:rsidRDefault="00433592" w:rsidP="00433592">
            <w:pPr>
              <w:tabs>
                <w:tab w:val="left" w:pos="1710"/>
              </w:tabs>
              <w:jc w:val="both"/>
              <w:rPr>
                <w:b/>
                <w:szCs w:val="24"/>
                <w:shd w:val="clear" w:color="auto" w:fill="FFFFFF"/>
              </w:rPr>
            </w:pPr>
            <w:r w:rsidRPr="006E0C6F">
              <w:rPr>
                <w:b/>
                <w:szCs w:val="24"/>
                <w:shd w:val="clear" w:color="auto" w:fill="FFFFFF"/>
              </w:rPr>
              <w:t xml:space="preserve">Вкус: </w:t>
            </w:r>
            <w:r w:rsidRPr="006E0C6F">
              <w:rPr>
                <w:szCs w:val="24"/>
                <w:shd w:val="clear" w:color="auto" w:fill="FFFFFF"/>
              </w:rPr>
              <w:t>свойственный пшеничной крупе, без посторонних привкусов, не кислый, не горький.</w:t>
            </w:r>
          </w:p>
          <w:p w:rsidR="00433592" w:rsidRPr="006E0C6F" w:rsidRDefault="00433592" w:rsidP="00433592">
            <w:pPr>
              <w:tabs>
                <w:tab w:val="left" w:pos="1710"/>
              </w:tabs>
              <w:jc w:val="both"/>
              <w:rPr>
                <w:szCs w:val="24"/>
                <w:shd w:val="clear" w:color="auto" w:fill="FFFFFF"/>
              </w:rPr>
            </w:pPr>
            <w:r w:rsidRPr="006E0C6F">
              <w:rPr>
                <w:szCs w:val="24"/>
                <w:shd w:val="clear" w:color="auto" w:fill="FFFFFF"/>
              </w:rPr>
              <w:t>Не допускается вредная примесь, а также зараженность вредителями хлебных запасов.</w:t>
            </w:r>
          </w:p>
          <w:p w:rsidR="00433592" w:rsidRPr="006E0C6F" w:rsidRDefault="00433592" w:rsidP="00433592">
            <w:pPr>
              <w:tabs>
                <w:tab w:val="left" w:pos="1710"/>
              </w:tabs>
              <w:jc w:val="both"/>
              <w:rPr>
                <w:szCs w:val="24"/>
                <w:shd w:val="clear" w:color="auto" w:fill="FFFFFF"/>
              </w:rPr>
            </w:pPr>
            <w:r w:rsidRPr="006E0C6F">
              <w:rPr>
                <w:b/>
                <w:szCs w:val="24"/>
                <w:shd w:val="clear" w:color="auto" w:fill="FFFFFF"/>
              </w:rPr>
              <w:t>Требования к качеству:</w:t>
            </w:r>
            <w:r w:rsidRPr="006E0C6F">
              <w:rPr>
                <w:szCs w:val="24"/>
                <w:shd w:val="clear" w:color="auto" w:fill="FFFFFF"/>
              </w:rPr>
              <w:t xml:space="preserve"> товар должен соответствовать требованиям </w:t>
            </w:r>
            <w:r w:rsidRPr="006E0C6F">
              <w:rPr>
                <w:szCs w:val="24"/>
              </w:rPr>
              <w:t>ГОСТ 572-2016 «Крупа пшено шлифованное. Технические условия».</w:t>
            </w:r>
          </w:p>
          <w:p w:rsidR="00433592" w:rsidRDefault="00433592" w:rsidP="00433592">
            <w:pPr>
              <w:rPr>
                <w:szCs w:val="24"/>
              </w:rPr>
            </w:pPr>
            <w:r w:rsidRPr="006E0C6F">
              <w:rPr>
                <w:b/>
                <w:szCs w:val="24"/>
              </w:rPr>
              <w:t>Требования к упаковке:</w:t>
            </w:r>
            <w:r w:rsidRPr="006E0C6F">
              <w:rPr>
                <w:szCs w:val="24"/>
              </w:rPr>
              <w:t xml:space="preserve"> товар упаковывается в пачки массой </w:t>
            </w:r>
            <w:r>
              <w:rPr>
                <w:szCs w:val="24"/>
              </w:rPr>
              <w:t xml:space="preserve">не менее </w:t>
            </w:r>
            <w:r w:rsidRPr="006E0C6F">
              <w:rPr>
                <w:szCs w:val="24"/>
              </w:rPr>
              <w:t>750 гр.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433592"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20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10</w:t>
            </w:r>
          </w:p>
        </w:tc>
        <w:tc>
          <w:tcPr>
            <w:tcW w:w="4977" w:type="dxa"/>
            <w:gridSpan w:val="2"/>
            <w:shd w:val="clear" w:color="auto" w:fill="auto"/>
          </w:tcPr>
          <w:p w:rsidR="00433592" w:rsidRPr="00F27AAF" w:rsidRDefault="00433592" w:rsidP="00433592">
            <w:pPr>
              <w:tabs>
                <w:tab w:val="left" w:pos="1710"/>
              </w:tabs>
              <w:jc w:val="both"/>
              <w:rPr>
                <w:b/>
                <w:szCs w:val="24"/>
                <w:shd w:val="clear" w:color="auto" w:fill="FFFFFF"/>
              </w:rPr>
            </w:pPr>
            <w:r w:rsidRPr="00F27AAF">
              <w:rPr>
                <w:b/>
                <w:szCs w:val="24"/>
                <w:shd w:val="clear" w:color="auto" w:fill="FFFFFF"/>
              </w:rPr>
              <w:t>Хлопья овсяные «Геркулес»</w:t>
            </w:r>
          </w:p>
          <w:p w:rsidR="00433592" w:rsidRPr="00F27AAF" w:rsidRDefault="00433592" w:rsidP="00433592">
            <w:pPr>
              <w:tabs>
                <w:tab w:val="left" w:pos="1710"/>
              </w:tabs>
              <w:spacing w:line="276" w:lineRule="auto"/>
              <w:jc w:val="both"/>
              <w:rPr>
                <w:rFonts w:eastAsia="Calibri"/>
                <w:szCs w:val="24"/>
                <w:shd w:val="clear" w:color="auto" w:fill="FFFFFF"/>
              </w:rPr>
            </w:pPr>
            <w:r w:rsidRPr="00F27AAF">
              <w:rPr>
                <w:rFonts w:eastAsia="Calibri"/>
                <w:szCs w:val="24"/>
                <w:shd w:val="clear" w:color="auto" w:fill="FFFFFF"/>
              </w:rPr>
              <w:lastRenderedPageBreak/>
              <w:t>Хлопья овсяные «Геркулес» вырабатываются из овсяной крупы высшего сорта.</w:t>
            </w:r>
          </w:p>
          <w:p w:rsidR="00433592" w:rsidRPr="00F27AAF" w:rsidRDefault="00433592" w:rsidP="00433592">
            <w:pPr>
              <w:keepNext/>
              <w:jc w:val="both"/>
              <w:outlineLvl w:val="0"/>
              <w:rPr>
                <w:bCs/>
                <w:kern w:val="32"/>
                <w:szCs w:val="24"/>
                <w:lang w:eastAsia="x-none"/>
              </w:rPr>
            </w:pPr>
            <w:r w:rsidRPr="00F27AAF">
              <w:rPr>
                <w:b/>
                <w:bCs/>
                <w:kern w:val="32"/>
                <w:szCs w:val="24"/>
                <w:shd w:val="clear" w:color="auto" w:fill="FFFFFF"/>
                <w:lang w:val="x-none" w:eastAsia="x-none"/>
              </w:rPr>
              <w:t>Требования к качеству:</w:t>
            </w:r>
            <w:r w:rsidRPr="00F27AAF">
              <w:rPr>
                <w:bCs/>
                <w:kern w:val="32"/>
                <w:szCs w:val="24"/>
                <w:shd w:val="clear" w:color="auto" w:fill="FFFFFF"/>
                <w:lang w:val="x-none" w:eastAsia="x-none"/>
              </w:rPr>
              <w:t xml:space="preserve"> товар должен соответствовать требованиям </w:t>
            </w:r>
            <w:r w:rsidRPr="00F27AAF">
              <w:rPr>
                <w:bCs/>
                <w:kern w:val="32"/>
                <w:szCs w:val="24"/>
                <w:lang w:eastAsia="x-none"/>
              </w:rPr>
              <w:t> </w:t>
            </w:r>
            <w:hyperlink r:id="rId8" w:history="1">
              <w:r w:rsidRPr="00F27AAF">
                <w:rPr>
                  <w:bCs/>
                  <w:kern w:val="32"/>
                  <w:szCs w:val="24"/>
                  <w:lang w:eastAsia="x-none"/>
                </w:rPr>
                <w:t>ГОСТ 21149-2022</w:t>
              </w:r>
            </w:hyperlink>
            <w:r w:rsidRPr="00F27AAF">
              <w:rPr>
                <w:bCs/>
                <w:kern w:val="32"/>
                <w:szCs w:val="24"/>
                <w:lang w:eastAsia="x-none"/>
              </w:rPr>
              <w:t> «Хлопья овсяные. Технические условия». </w:t>
            </w:r>
          </w:p>
          <w:p w:rsidR="00433592" w:rsidRPr="00F27AAF" w:rsidRDefault="00433592" w:rsidP="00433592">
            <w:pPr>
              <w:spacing w:line="276" w:lineRule="auto"/>
              <w:jc w:val="both"/>
              <w:rPr>
                <w:rFonts w:eastAsia="Calibri"/>
                <w:szCs w:val="24"/>
                <w:lang w:eastAsia="x-none"/>
              </w:rPr>
            </w:pPr>
            <w:r w:rsidRPr="00F27AAF">
              <w:rPr>
                <w:rFonts w:eastAsia="Calibri"/>
                <w:b/>
                <w:szCs w:val="24"/>
                <w:lang w:eastAsia="x-none"/>
              </w:rPr>
              <w:t>Цвет:</w:t>
            </w:r>
            <w:r w:rsidRPr="00F27AAF">
              <w:rPr>
                <w:rFonts w:eastAsia="Calibri"/>
                <w:szCs w:val="24"/>
                <w:lang w:eastAsia="x-none"/>
              </w:rPr>
              <w:t xml:space="preserve"> белый с оттенками от кремового до желтоватого.</w:t>
            </w:r>
          </w:p>
          <w:p w:rsidR="00433592" w:rsidRPr="00F27AAF" w:rsidRDefault="00433592" w:rsidP="00433592">
            <w:pPr>
              <w:spacing w:line="276" w:lineRule="auto"/>
              <w:jc w:val="both"/>
              <w:rPr>
                <w:rFonts w:eastAsia="Calibri"/>
                <w:szCs w:val="24"/>
                <w:lang w:eastAsia="x-none"/>
              </w:rPr>
            </w:pPr>
            <w:r w:rsidRPr="00F27AAF">
              <w:rPr>
                <w:rFonts w:eastAsia="Calibri"/>
                <w:b/>
                <w:szCs w:val="24"/>
                <w:lang w:eastAsia="x-none"/>
              </w:rPr>
              <w:t>Запах:</w:t>
            </w:r>
            <w:r w:rsidRPr="00F27AAF">
              <w:rPr>
                <w:rFonts w:eastAsia="Calibri"/>
                <w:szCs w:val="24"/>
                <w:lang w:eastAsia="x-none"/>
              </w:rPr>
              <w:t xml:space="preserve"> свойственный овсяной крупе без плесневого, затхлого и других посторонних запахов.</w:t>
            </w:r>
          </w:p>
          <w:p w:rsidR="00433592" w:rsidRPr="00F27AAF" w:rsidRDefault="00433592" w:rsidP="00433592">
            <w:pPr>
              <w:spacing w:line="276" w:lineRule="auto"/>
              <w:jc w:val="both"/>
              <w:rPr>
                <w:rFonts w:eastAsia="Calibri"/>
                <w:szCs w:val="24"/>
                <w:lang w:eastAsia="x-none"/>
              </w:rPr>
            </w:pPr>
            <w:r w:rsidRPr="00F27AAF">
              <w:rPr>
                <w:rFonts w:eastAsia="Calibri"/>
                <w:b/>
                <w:szCs w:val="24"/>
                <w:lang w:eastAsia="x-none"/>
              </w:rPr>
              <w:t>Вкус:</w:t>
            </w:r>
            <w:r w:rsidRPr="00F27AAF">
              <w:rPr>
                <w:rFonts w:eastAsia="Calibri"/>
                <w:szCs w:val="24"/>
                <w:lang w:eastAsia="x-none"/>
              </w:rPr>
              <w:t xml:space="preserve"> свойственный овсяной крупе, без привкуса горечи и посторонних привкусов.</w:t>
            </w:r>
          </w:p>
          <w:p w:rsidR="00433592" w:rsidRPr="00F27AAF" w:rsidRDefault="00433592" w:rsidP="00433592">
            <w:pPr>
              <w:tabs>
                <w:tab w:val="left" w:pos="1710"/>
              </w:tabs>
              <w:spacing w:line="276" w:lineRule="auto"/>
              <w:jc w:val="both"/>
              <w:rPr>
                <w:rFonts w:eastAsia="Calibri"/>
                <w:szCs w:val="24"/>
                <w:shd w:val="clear" w:color="auto" w:fill="FFFFFF"/>
              </w:rPr>
            </w:pPr>
            <w:r w:rsidRPr="00F27AAF">
              <w:rPr>
                <w:rFonts w:eastAsia="Calibri"/>
                <w:szCs w:val="24"/>
                <w:shd w:val="clear" w:color="auto" w:fill="FFFFFF"/>
              </w:rPr>
              <w:t xml:space="preserve">Не допускается зараженность вредителями. </w:t>
            </w:r>
          </w:p>
          <w:p w:rsidR="00433592" w:rsidRDefault="00433592" w:rsidP="00433592">
            <w:pPr>
              <w:rPr>
                <w:rFonts w:eastAsia="Calibri"/>
                <w:szCs w:val="24"/>
              </w:rPr>
            </w:pPr>
            <w:r w:rsidRPr="00F27AAF">
              <w:rPr>
                <w:rFonts w:eastAsia="Calibri"/>
                <w:b/>
                <w:szCs w:val="24"/>
              </w:rPr>
              <w:t>Требования к упаковке:</w:t>
            </w:r>
            <w:r w:rsidRPr="00F27AAF">
              <w:rPr>
                <w:rFonts w:eastAsia="Calibri"/>
                <w:szCs w:val="24"/>
              </w:rPr>
              <w:t xml:space="preserve"> товар упаковывается в пачки массой 400 гр.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433592" w:rsidRPr="006E0C6F"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lastRenderedPageBreak/>
              <w:t xml:space="preserve"> 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11</w:t>
            </w:r>
          </w:p>
        </w:tc>
        <w:tc>
          <w:tcPr>
            <w:tcW w:w="4977" w:type="dxa"/>
            <w:gridSpan w:val="2"/>
            <w:shd w:val="clear" w:color="auto" w:fill="auto"/>
          </w:tcPr>
          <w:p w:rsidR="00433592" w:rsidRPr="00636AF3" w:rsidRDefault="00433592" w:rsidP="00433592">
            <w:pPr>
              <w:tabs>
                <w:tab w:val="left" w:pos="1710"/>
              </w:tabs>
              <w:spacing w:line="276" w:lineRule="auto"/>
              <w:jc w:val="both"/>
              <w:rPr>
                <w:b/>
                <w:szCs w:val="24"/>
                <w:shd w:val="clear" w:color="auto" w:fill="FFFFFF"/>
              </w:rPr>
            </w:pPr>
            <w:r w:rsidRPr="00636AF3">
              <w:rPr>
                <w:rFonts w:eastAsia="Calibri"/>
                <w:b/>
                <w:szCs w:val="24"/>
                <w:shd w:val="clear" w:color="auto" w:fill="FFFFFF"/>
              </w:rPr>
              <w:t>Крупа пшеничная</w:t>
            </w:r>
          </w:p>
          <w:p w:rsidR="00433592" w:rsidRPr="00636AF3" w:rsidRDefault="00433592" w:rsidP="00433592">
            <w:pPr>
              <w:tabs>
                <w:tab w:val="left" w:pos="1710"/>
              </w:tabs>
              <w:spacing w:line="276" w:lineRule="auto"/>
              <w:jc w:val="both"/>
              <w:rPr>
                <w:rFonts w:eastAsia="Calibri"/>
                <w:szCs w:val="24"/>
                <w:shd w:val="clear" w:color="auto" w:fill="FFFFFF"/>
              </w:rPr>
            </w:pPr>
            <w:r w:rsidRPr="00636AF3">
              <w:rPr>
                <w:rFonts w:eastAsia="Calibri"/>
                <w:b/>
                <w:szCs w:val="24"/>
                <w:shd w:val="clear" w:color="auto" w:fill="FFFFFF"/>
              </w:rPr>
              <w:t>Цвет:</w:t>
            </w:r>
            <w:r w:rsidRPr="00636AF3">
              <w:rPr>
                <w:rFonts w:eastAsia="Calibri"/>
                <w:szCs w:val="24"/>
                <w:shd w:val="clear" w:color="auto" w:fill="FFFFFF"/>
              </w:rPr>
              <w:t xml:space="preserve"> желтый.</w:t>
            </w:r>
          </w:p>
          <w:p w:rsidR="00433592" w:rsidRPr="00636AF3" w:rsidRDefault="00433592" w:rsidP="00433592">
            <w:pPr>
              <w:tabs>
                <w:tab w:val="left" w:pos="1710"/>
              </w:tabs>
              <w:spacing w:line="276" w:lineRule="auto"/>
              <w:jc w:val="both"/>
              <w:rPr>
                <w:rFonts w:eastAsia="Calibri"/>
                <w:b/>
                <w:szCs w:val="24"/>
                <w:shd w:val="clear" w:color="auto" w:fill="FFFFFF"/>
              </w:rPr>
            </w:pPr>
            <w:r w:rsidRPr="00636AF3">
              <w:rPr>
                <w:rFonts w:eastAsia="Calibri"/>
                <w:b/>
                <w:szCs w:val="24"/>
                <w:shd w:val="clear" w:color="auto" w:fill="FFFFFF"/>
              </w:rPr>
              <w:t>Запах:</w:t>
            </w:r>
            <w:r w:rsidRPr="00636AF3">
              <w:rPr>
                <w:rFonts w:eastAsia="Calibri"/>
                <w:szCs w:val="24"/>
                <w:shd w:val="clear" w:color="auto" w:fill="FFFFFF"/>
              </w:rPr>
              <w:t xml:space="preserve"> свойственный пшеничной крупе, без посторонних запахов, не затхлый, не плесневый.</w:t>
            </w:r>
          </w:p>
          <w:p w:rsidR="00433592" w:rsidRPr="00636AF3" w:rsidRDefault="00433592" w:rsidP="00433592">
            <w:pPr>
              <w:tabs>
                <w:tab w:val="left" w:pos="1710"/>
              </w:tabs>
              <w:spacing w:line="276" w:lineRule="auto"/>
              <w:jc w:val="both"/>
              <w:rPr>
                <w:rFonts w:eastAsia="Calibri"/>
                <w:b/>
                <w:szCs w:val="24"/>
                <w:shd w:val="clear" w:color="auto" w:fill="FFFFFF"/>
              </w:rPr>
            </w:pPr>
            <w:r w:rsidRPr="00636AF3">
              <w:rPr>
                <w:rFonts w:eastAsia="Calibri"/>
                <w:b/>
                <w:szCs w:val="24"/>
                <w:shd w:val="clear" w:color="auto" w:fill="FFFFFF"/>
              </w:rPr>
              <w:t xml:space="preserve">Вкус: </w:t>
            </w:r>
            <w:r w:rsidRPr="00636AF3">
              <w:rPr>
                <w:rFonts w:eastAsia="Calibri"/>
                <w:szCs w:val="24"/>
                <w:shd w:val="clear" w:color="auto" w:fill="FFFFFF"/>
              </w:rPr>
              <w:t>свойственный пш</w:t>
            </w:r>
            <w:r>
              <w:rPr>
                <w:rFonts w:eastAsia="Calibri"/>
                <w:szCs w:val="24"/>
                <w:shd w:val="clear" w:color="auto" w:fill="FFFFFF"/>
              </w:rPr>
              <w:t xml:space="preserve">еничной крупе, без посторонних </w:t>
            </w:r>
            <w:r w:rsidRPr="00636AF3">
              <w:rPr>
                <w:rFonts w:eastAsia="Calibri"/>
                <w:szCs w:val="24"/>
                <w:shd w:val="clear" w:color="auto" w:fill="FFFFFF"/>
              </w:rPr>
              <w:t>привкусов, не кислый, не горький.</w:t>
            </w:r>
          </w:p>
          <w:p w:rsidR="00433592" w:rsidRPr="00636AF3" w:rsidRDefault="00433592" w:rsidP="00433592">
            <w:pPr>
              <w:tabs>
                <w:tab w:val="left" w:pos="1710"/>
              </w:tabs>
              <w:spacing w:line="276" w:lineRule="auto"/>
              <w:jc w:val="both"/>
              <w:rPr>
                <w:rFonts w:eastAsia="Calibri"/>
                <w:szCs w:val="24"/>
                <w:shd w:val="clear" w:color="auto" w:fill="FFFFFF"/>
              </w:rPr>
            </w:pPr>
            <w:r w:rsidRPr="00636AF3">
              <w:rPr>
                <w:rFonts w:eastAsia="Calibri"/>
                <w:szCs w:val="24"/>
                <w:shd w:val="clear" w:color="auto" w:fill="FFFFFF"/>
              </w:rPr>
              <w:t>Не допускается вредная примесь, а также зараженность вредителями хлебных запасов.</w:t>
            </w:r>
          </w:p>
          <w:p w:rsidR="00433592" w:rsidRPr="00636AF3" w:rsidRDefault="00433592" w:rsidP="00433592">
            <w:pPr>
              <w:tabs>
                <w:tab w:val="left" w:pos="1710"/>
              </w:tabs>
              <w:spacing w:line="276" w:lineRule="auto"/>
              <w:jc w:val="both"/>
              <w:rPr>
                <w:rFonts w:eastAsia="Calibri"/>
                <w:szCs w:val="24"/>
                <w:shd w:val="clear" w:color="auto" w:fill="FFFFFF"/>
              </w:rPr>
            </w:pPr>
            <w:r w:rsidRPr="00636AF3">
              <w:rPr>
                <w:rFonts w:eastAsia="Calibri"/>
                <w:b/>
                <w:szCs w:val="24"/>
                <w:shd w:val="clear" w:color="auto" w:fill="FFFFFF"/>
              </w:rPr>
              <w:t>Требования к качеству:</w:t>
            </w:r>
            <w:r w:rsidRPr="00636AF3">
              <w:rPr>
                <w:rFonts w:eastAsia="Calibri"/>
                <w:szCs w:val="24"/>
                <w:shd w:val="clear" w:color="auto" w:fill="FFFFFF"/>
              </w:rPr>
              <w:t xml:space="preserve"> товар должен соответствовать требованиям </w:t>
            </w:r>
            <w:r w:rsidRPr="00636AF3">
              <w:rPr>
                <w:rFonts w:eastAsia="Calibri"/>
                <w:szCs w:val="24"/>
              </w:rPr>
              <w:t>ГОСТ 276-</w:t>
            </w:r>
            <w:r>
              <w:rPr>
                <w:rFonts w:eastAsia="Calibri"/>
                <w:szCs w:val="24"/>
              </w:rPr>
              <w:t>2021</w:t>
            </w:r>
            <w:r w:rsidRPr="00636AF3">
              <w:rPr>
                <w:rFonts w:eastAsia="Calibri"/>
                <w:szCs w:val="24"/>
              </w:rPr>
              <w:t xml:space="preserve"> «Крупа пшеничная. Технические условия».</w:t>
            </w:r>
          </w:p>
          <w:p w:rsidR="00433592" w:rsidRDefault="00433592" w:rsidP="00433592">
            <w:pPr>
              <w:tabs>
                <w:tab w:val="left" w:pos="1710"/>
              </w:tabs>
              <w:jc w:val="both"/>
              <w:rPr>
                <w:rFonts w:eastAsia="Calibri"/>
                <w:szCs w:val="24"/>
              </w:rPr>
            </w:pPr>
            <w:r w:rsidRPr="00636AF3">
              <w:rPr>
                <w:rFonts w:eastAsia="Calibri"/>
                <w:b/>
                <w:szCs w:val="24"/>
              </w:rPr>
              <w:t>Требования к упаковке:</w:t>
            </w:r>
            <w:r w:rsidRPr="00636AF3">
              <w:rPr>
                <w:rFonts w:eastAsia="Calibri"/>
                <w:szCs w:val="24"/>
              </w:rPr>
              <w:t xml:space="preserve"> това</w:t>
            </w:r>
            <w:r>
              <w:rPr>
                <w:rFonts w:eastAsia="Calibri"/>
                <w:szCs w:val="24"/>
              </w:rPr>
              <w:t xml:space="preserve">р упаковывается в пачки массой </w:t>
            </w:r>
            <w:r w:rsidRPr="00636AF3">
              <w:rPr>
                <w:rFonts w:eastAsia="Calibri"/>
                <w:szCs w:val="24"/>
              </w:rPr>
              <w:t xml:space="preserve">не менее 600 гр.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w:t>
            </w:r>
            <w:r w:rsidRPr="00636AF3">
              <w:rPr>
                <w:rFonts w:eastAsia="Calibri"/>
                <w:szCs w:val="24"/>
              </w:rPr>
              <w:lastRenderedPageBreak/>
              <w:t>порядке для контакта с аналогичными пищевыми продуктами.</w:t>
            </w:r>
          </w:p>
          <w:p w:rsidR="00433592" w:rsidRPr="00F27AAF" w:rsidRDefault="00433592" w:rsidP="00433592">
            <w:pPr>
              <w:tabs>
                <w:tab w:val="left" w:pos="1710"/>
              </w:tabs>
              <w:jc w:val="both"/>
              <w:rPr>
                <w:b/>
                <w:szCs w:val="24"/>
                <w:shd w:val="clear" w:color="auto" w:fill="FFFFFF"/>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lastRenderedPageBreak/>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12</w:t>
            </w:r>
          </w:p>
        </w:tc>
        <w:tc>
          <w:tcPr>
            <w:tcW w:w="4977" w:type="dxa"/>
            <w:gridSpan w:val="2"/>
            <w:shd w:val="clear" w:color="auto" w:fill="auto"/>
          </w:tcPr>
          <w:p w:rsidR="00433592" w:rsidRDefault="00433592" w:rsidP="00433592">
            <w:pPr>
              <w:tabs>
                <w:tab w:val="left" w:pos="1710"/>
              </w:tabs>
              <w:jc w:val="both"/>
              <w:rPr>
                <w:b/>
                <w:szCs w:val="24"/>
                <w:shd w:val="clear" w:color="auto" w:fill="FFFFFF"/>
              </w:rPr>
            </w:pPr>
            <w:r>
              <w:rPr>
                <w:b/>
                <w:szCs w:val="24"/>
                <w:shd w:val="clear" w:color="auto" w:fill="FFFFFF"/>
              </w:rPr>
              <w:t>Крупа фасоль красная</w:t>
            </w:r>
          </w:p>
          <w:p w:rsidR="00433592" w:rsidRPr="0073382F" w:rsidRDefault="00433592" w:rsidP="00433592">
            <w:pPr>
              <w:tabs>
                <w:tab w:val="left" w:pos="1710"/>
              </w:tabs>
              <w:spacing w:line="240" w:lineRule="atLeast"/>
              <w:jc w:val="both"/>
              <w:rPr>
                <w:rFonts w:eastAsia="Calibri"/>
                <w:szCs w:val="24"/>
                <w:shd w:val="clear" w:color="auto" w:fill="FFFFFF"/>
              </w:rPr>
            </w:pPr>
            <w:r w:rsidRPr="0073382F">
              <w:rPr>
                <w:rFonts w:eastAsia="Calibri"/>
                <w:b/>
                <w:szCs w:val="24"/>
                <w:shd w:val="clear" w:color="auto" w:fill="FFFFFF"/>
              </w:rPr>
              <w:t>Цвет:</w:t>
            </w:r>
            <w:r w:rsidRPr="0073382F">
              <w:rPr>
                <w:rFonts w:eastAsia="Calibri"/>
                <w:szCs w:val="24"/>
                <w:shd w:val="clear" w:color="auto" w:fill="FFFFFF"/>
              </w:rPr>
              <w:t xml:space="preserve"> цветная однотонная: красная (разных оттенков).</w:t>
            </w:r>
          </w:p>
          <w:p w:rsidR="00433592" w:rsidRPr="0073382F" w:rsidRDefault="00433592" w:rsidP="00433592">
            <w:pPr>
              <w:tabs>
                <w:tab w:val="left" w:pos="1710"/>
              </w:tabs>
              <w:spacing w:line="240" w:lineRule="atLeast"/>
              <w:jc w:val="both"/>
              <w:rPr>
                <w:rFonts w:eastAsia="Calibri"/>
                <w:szCs w:val="24"/>
                <w:shd w:val="clear" w:color="auto" w:fill="FFFFFF"/>
              </w:rPr>
            </w:pPr>
            <w:r w:rsidRPr="0073382F">
              <w:rPr>
                <w:rFonts w:eastAsia="Calibri"/>
                <w:b/>
                <w:szCs w:val="24"/>
                <w:shd w:val="clear" w:color="auto" w:fill="FFFFFF"/>
              </w:rPr>
              <w:t>Форма:</w:t>
            </w:r>
            <w:r w:rsidRPr="0073382F">
              <w:rPr>
                <w:rFonts w:eastAsia="Calibri"/>
                <w:szCs w:val="24"/>
                <w:shd w:val="clear" w:color="auto" w:fill="FFFFFF"/>
              </w:rPr>
              <w:t xml:space="preserve"> удлиненно-цилиндрическая.</w:t>
            </w:r>
          </w:p>
          <w:p w:rsidR="00433592" w:rsidRPr="0073382F" w:rsidRDefault="00433592" w:rsidP="00433592">
            <w:pPr>
              <w:tabs>
                <w:tab w:val="left" w:pos="1710"/>
              </w:tabs>
              <w:spacing w:line="240" w:lineRule="atLeast"/>
              <w:jc w:val="both"/>
              <w:rPr>
                <w:rFonts w:eastAsia="Calibri"/>
                <w:szCs w:val="24"/>
                <w:shd w:val="clear" w:color="auto" w:fill="FFFFFF"/>
              </w:rPr>
            </w:pPr>
            <w:r w:rsidRPr="0073382F">
              <w:rPr>
                <w:rFonts w:eastAsia="Calibri"/>
                <w:szCs w:val="24"/>
                <w:shd w:val="clear" w:color="auto" w:fill="FFFFFF"/>
              </w:rPr>
              <w:t>Не допускается вредная примесь, а также зараженность вредителями хлебных запасов.</w:t>
            </w:r>
          </w:p>
          <w:p w:rsidR="00433592" w:rsidRPr="0073382F" w:rsidRDefault="00433592" w:rsidP="00433592">
            <w:pPr>
              <w:tabs>
                <w:tab w:val="left" w:pos="1710"/>
              </w:tabs>
              <w:spacing w:line="240" w:lineRule="atLeast"/>
              <w:jc w:val="both"/>
              <w:rPr>
                <w:rFonts w:eastAsia="Calibri"/>
                <w:bCs/>
                <w:kern w:val="32"/>
                <w:szCs w:val="24"/>
                <w:lang w:eastAsia="x-none"/>
              </w:rPr>
            </w:pPr>
            <w:r w:rsidRPr="0073382F">
              <w:rPr>
                <w:rFonts w:eastAsia="Calibri"/>
                <w:b/>
                <w:bCs/>
                <w:kern w:val="32"/>
                <w:szCs w:val="24"/>
                <w:shd w:val="clear" w:color="auto" w:fill="FFFFFF"/>
                <w:lang w:val="x-none" w:eastAsia="x-none"/>
              </w:rPr>
              <w:t>Требования к качеству:</w:t>
            </w:r>
            <w:r w:rsidRPr="0073382F">
              <w:rPr>
                <w:rFonts w:eastAsia="Calibri"/>
                <w:bCs/>
                <w:kern w:val="32"/>
                <w:szCs w:val="24"/>
                <w:shd w:val="clear" w:color="auto" w:fill="FFFFFF"/>
                <w:lang w:val="x-none" w:eastAsia="x-none"/>
              </w:rPr>
              <w:t xml:space="preserve"> товар должен соответствовать требованиям </w:t>
            </w:r>
            <w:r w:rsidRPr="0073382F">
              <w:rPr>
                <w:rFonts w:eastAsia="Calibri"/>
                <w:bCs/>
                <w:kern w:val="32"/>
                <w:szCs w:val="24"/>
                <w:lang w:val="x-none" w:eastAsia="x-none"/>
              </w:rPr>
              <w:t xml:space="preserve">ГОСТ </w:t>
            </w:r>
            <w:r w:rsidRPr="0073382F">
              <w:rPr>
                <w:rFonts w:eastAsia="Calibri"/>
                <w:bCs/>
                <w:kern w:val="32"/>
                <w:szCs w:val="24"/>
                <w:lang w:eastAsia="x-none"/>
              </w:rPr>
              <w:t>7758</w:t>
            </w:r>
            <w:r w:rsidRPr="0073382F">
              <w:rPr>
                <w:rFonts w:eastAsia="Calibri"/>
                <w:bCs/>
                <w:kern w:val="32"/>
                <w:szCs w:val="24"/>
                <w:lang w:val="x-none" w:eastAsia="x-none"/>
              </w:rPr>
              <w:t>-</w:t>
            </w:r>
            <w:r>
              <w:rPr>
                <w:rFonts w:eastAsia="Calibri"/>
                <w:bCs/>
                <w:kern w:val="32"/>
                <w:szCs w:val="24"/>
                <w:lang w:eastAsia="x-none"/>
              </w:rPr>
              <w:t>2020</w:t>
            </w:r>
            <w:r w:rsidRPr="0073382F">
              <w:rPr>
                <w:rFonts w:eastAsia="Calibri"/>
                <w:bCs/>
                <w:kern w:val="32"/>
                <w:szCs w:val="24"/>
                <w:lang w:val="x-none" w:eastAsia="x-none"/>
              </w:rPr>
              <w:t xml:space="preserve">. </w:t>
            </w:r>
            <w:r w:rsidRPr="0073382F">
              <w:rPr>
                <w:rFonts w:eastAsia="Calibri"/>
                <w:bCs/>
                <w:kern w:val="32"/>
                <w:szCs w:val="24"/>
                <w:lang w:eastAsia="x-none"/>
              </w:rPr>
              <w:t>«Фасоль продовольственная</w:t>
            </w:r>
            <w:r w:rsidRPr="0073382F">
              <w:rPr>
                <w:rFonts w:eastAsia="Calibri"/>
                <w:bCs/>
                <w:kern w:val="32"/>
                <w:szCs w:val="24"/>
                <w:lang w:val="x-none" w:eastAsia="x-none"/>
              </w:rPr>
              <w:t>. Технические условия</w:t>
            </w:r>
            <w:r w:rsidRPr="0073382F">
              <w:rPr>
                <w:rFonts w:eastAsia="Calibri"/>
                <w:bCs/>
                <w:kern w:val="32"/>
                <w:szCs w:val="24"/>
                <w:lang w:eastAsia="x-none"/>
              </w:rPr>
              <w:t>».</w:t>
            </w:r>
          </w:p>
          <w:p w:rsidR="00433592" w:rsidRDefault="00433592" w:rsidP="00433592">
            <w:pPr>
              <w:tabs>
                <w:tab w:val="left" w:pos="1710"/>
              </w:tabs>
              <w:jc w:val="both"/>
              <w:rPr>
                <w:rFonts w:eastAsia="Calibri"/>
                <w:szCs w:val="24"/>
              </w:rPr>
            </w:pPr>
            <w:r w:rsidRPr="0073382F">
              <w:rPr>
                <w:rFonts w:eastAsia="Calibri"/>
                <w:b/>
                <w:szCs w:val="24"/>
              </w:rPr>
              <w:t>Требования к упаковке:</w:t>
            </w:r>
            <w:r w:rsidRPr="0073382F">
              <w:rPr>
                <w:rFonts w:eastAsia="Calibri"/>
                <w:szCs w:val="24"/>
              </w:rPr>
              <w:t xml:space="preserve"> това</w:t>
            </w:r>
            <w:r>
              <w:rPr>
                <w:rFonts w:eastAsia="Calibri"/>
                <w:szCs w:val="24"/>
              </w:rPr>
              <w:t xml:space="preserve">р упаковывается в пачки массой </w:t>
            </w:r>
            <w:r w:rsidRPr="0073382F">
              <w:rPr>
                <w:rFonts w:eastAsia="Calibri"/>
                <w:szCs w:val="24"/>
              </w:rPr>
              <w:t>не менее 700 гр.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w:t>
            </w:r>
          </w:p>
          <w:p w:rsidR="00433592" w:rsidRDefault="00433592" w:rsidP="00433592">
            <w:pPr>
              <w:tabs>
                <w:tab w:val="left" w:pos="1710"/>
              </w:tabs>
              <w:jc w:val="both"/>
              <w:rPr>
                <w:b/>
                <w:szCs w:val="24"/>
                <w:shd w:val="clear" w:color="auto" w:fill="FFFFFF"/>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13</w:t>
            </w:r>
          </w:p>
        </w:tc>
        <w:tc>
          <w:tcPr>
            <w:tcW w:w="4977" w:type="dxa"/>
            <w:gridSpan w:val="2"/>
            <w:shd w:val="clear" w:color="auto" w:fill="auto"/>
          </w:tcPr>
          <w:p w:rsidR="00433592" w:rsidRDefault="00433592" w:rsidP="00433592">
            <w:pPr>
              <w:rPr>
                <w:b/>
                <w:bCs/>
                <w:szCs w:val="24"/>
              </w:rPr>
            </w:pPr>
            <w:r w:rsidRPr="00B2349D">
              <w:rPr>
                <w:b/>
                <w:bCs/>
                <w:szCs w:val="24"/>
              </w:rPr>
              <w:t xml:space="preserve">Соус-кетчуп Классический ПЭТ </w:t>
            </w:r>
          </w:p>
          <w:p w:rsidR="00433592" w:rsidRPr="003D0F45" w:rsidRDefault="00433592" w:rsidP="00433592">
            <w:pPr>
              <w:keepNext/>
              <w:outlineLvl w:val="1"/>
              <w:rPr>
                <w:bCs/>
                <w:i/>
                <w:iCs/>
                <w:szCs w:val="24"/>
                <w:lang w:val="x-none" w:eastAsia="x-none"/>
              </w:rPr>
            </w:pPr>
            <w:r w:rsidRPr="003D0F45">
              <w:rPr>
                <w:b/>
                <w:bCs/>
                <w:iCs/>
                <w:szCs w:val="24"/>
                <w:shd w:val="clear" w:color="auto" w:fill="FFFFFF"/>
                <w:lang w:val="x-none" w:eastAsia="x-none"/>
              </w:rPr>
              <w:t>Требования к качеству:</w:t>
            </w:r>
            <w:r w:rsidRPr="003D0F45">
              <w:rPr>
                <w:bCs/>
                <w:iCs/>
                <w:szCs w:val="24"/>
                <w:shd w:val="clear" w:color="auto" w:fill="FFFFFF"/>
                <w:lang w:val="x-none" w:eastAsia="x-none"/>
              </w:rPr>
              <w:t xml:space="preserve"> товар должен соответствовать требования</w:t>
            </w:r>
            <w:r w:rsidRPr="003D0F45">
              <w:rPr>
                <w:bCs/>
                <w:iCs/>
                <w:szCs w:val="24"/>
                <w:shd w:val="clear" w:color="auto" w:fill="FFFFFF"/>
                <w:lang w:eastAsia="x-none"/>
              </w:rPr>
              <w:t>м</w:t>
            </w:r>
            <w:r w:rsidRPr="003D0F45">
              <w:rPr>
                <w:bCs/>
                <w:iCs/>
                <w:szCs w:val="24"/>
                <w:lang w:eastAsia="x-none"/>
              </w:rPr>
              <w:t xml:space="preserve"> «</w:t>
            </w:r>
            <w:r w:rsidRPr="003D0F45">
              <w:rPr>
                <w:bCs/>
                <w:iCs/>
                <w:szCs w:val="24"/>
                <w:lang w:val="x-none" w:eastAsia="x-none"/>
              </w:rPr>
              <w:t xml:space="preserve">ГОСТ </w:t>
            </w:r>
            <w:r w:rsidRPr="003D0F45">
              <w:rPr>
                <w:bCs/>
                <w:iCs/>
                <w:szCs w:val="24"/>
                <w:lang w:eastAsia="x-none"/>
              </w:rPr>
              <w:t>31755</w:t>
            </w:r>
            <w:r w:rsidRPr="003D0F45">
              <w:rPr>
                <w:bCs/>
                <w:iCs/>
                <w:szCs w:val="24"/>
                <w:lang w:val="x-none" w:eastAsia="x-none"/>
              </w:rPr>
              <w:t>-20</w:t>
            </w:r>
            <w:r w:rsidRPr="003D0F45">
              <w:rPr>
                <w:bCs/>
                <w:iCs/>
                <w:szCs w:val="24"/>
                <w:lang w:eastAsia="x-none"/>
              </w:rPr>
              <w:t>12</w:t>
            </w:r>
            <w:r w:rsidRPr="003D0F45">
              <w:rPr>
                <w:bCs/>
                <w:iCs/>
                <w:szCs w:val="24"/>
                <w:lang w:val="x-none" w:eastAsia="x-none"/>
              </w:rPr>
              <w:t>.</w:t>
            </w:r>
            <w:r w:rsidRPr="003D0F45">
              <w:rPr>
                <w:bCs/>
                <w:i/>
                <w:iCs/>
                <w:szCs w:val="24"/>
                <w:lang w:eastAsia="x-none"/>
              </w:rPr>
              <w:t xml:space="preserve"> </w:t>
            </w:r>
            <w:r w:rsidRPr="003D0F45">
              <w:rPr>
                <w:bCs/>
                <w:iCs/>
                <w:szCs w:val="24"/>
                <w:lang w:val="x-none" w:eastAsia="x-none"/>
              </w:rPr>
              <w:t>Соусы на основе растительных масел. Общие технические условия</w:t>
            </w:r>
            <w:r w:rsidRPr="003D0F45">
              <w:rPr>
                <w:bCs/>
                <w:i/>
                <w:iCs/>
                <w:szCs w:val="24"/>
                <w:lang w:eastAsia="x-none"/>
              </w:rPr>
              <w:t>».</w:t>
            </w:r>
          </w:p>
          <w:p w:rsidR="00433592" w:rsidRDefault="00433592" w:rsidP="00433592">
            <w:pPr>
              <w:tabs>
                <w:tab w:val="left" w:pos="1710"/>
              </w:tabs>
              <w:jc w:val="both"/>
              <w:rPr>
                <w:szCs w:val="24"/>
              </w:rPr>
            </w:pPr>
            <w:r w:rsidRPr="003D0F45">
              <w:rPr>
                <w:b/>
                <w:szCs w:val="24"/>
              </w:rPr>
              <w:t>Требования к упаковке:</w:t>
            </w:r>
            <w:r w:rsidRPr="003D0F45">
              <w:rPr>
                <w:szCs w:val="24"/>
              </w:rPr>
              <w:t xml:space="preserve"> товар упаковывается в пластик</w:t>
            </w:r>
            <w:r>
              <w:rPr>
                <w:szCs w:val="24"/>
              </w:rPr>
              <w:t>овые бутылки массой не менее 900</w:t>
            </w:r>
            <w:r w:rsidRPr="003D0F45">
              <w:rPr>
                <w:szCs w:val="24"/>
              </w:rPr>
              <w:t xml:space="preserve"> </w:t>
            </w:r>
            <w:r>
              <w:rPr>
                <w:szCs w:val="24"/>
              </w:rPr>
              <w:t>г</w:t>
            </w:r>
            <w:r w:rsidRPr="003D0F45">
              <w:rPr>
                <w:szCs w:val="24"/>
              </w:rPr>
              <w:t>.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 Гарантийный срок хранения не менее 24 месяцев со дня изготовления.</w:t>
            </w:r>
          </w:p>
          <w:p w:rsidR="00433592" w:rsidRDefault="00433592" w:rsidP="00433592">
            <w:pPr>
              <w:tabs>
                <w:tab w:val="left" w:pos="1710"/>
              </w:tabs>
              <w:jc w:val="both"/>
              <w:rPr>
                <w:b/>
                <w:szCs w:val="24"/>
                <w:shd w:val="clear" w:color="auto" w:fill="FFFFFF"/>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40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14</w:t>
            </w:r>
          </w:p>
        </w:tc>
        <w:tc>
          <w:tcPr>
            <w:tcW w:w="4977" w:type="dxa"/>
            <w:gridSpan w:val="2"/>
            <w:shd w:val="clear" w:color="auto" w:fill="auto"/>
          </w:tcPr>
          <w:p w:rsidR="00433592" w:rsidRDefault="00433592" w:rsidP="00433592">
            <w:pPr>
              <w:rPr>
                <w:b/>
                <w:szCs w:val="24"/>
              </w:rPr>
            </w:pPr>
            <w:r>
              <w:rPr>
                <w:b/>
                <w:szCs w:val="24"/>
              </w:rPr>
              <w:t xml:space="preserve">Майонез </w:t>
            </w:r>
          </w:p>
          <w:p w:rsidR="00433592" w:rsidRPr="00F76F02" w:rsidRDefault="00433592" w:rsidP="00433592">
            <w:pPr>
              <w:rPr>
                <w:szCs w:val="24"/>
              </w:rPr>
            </w:pPr>
            <w:r w:rsidRPr="00F76F02">
              <w:rPr>
                <w:b/>
                <w:szCs w:val="24"/>
              </w:rPr>
              <w:t>Характеристики Товара:</w:t>
            </w:r>
            <w:r w:rsidRPr="00F76F02">
              <w:rPr>
                <w:szCs w:val="24"/>
              </w:rPr>
              <w:t xml:space="preserve"> жирность: не менее 50 %.</w:t>
            </w:r>
          </w:p>
          <w:p w:rsidR="00433592" w:rsidRPr="00F76F02" w:rsidRDefault="00433592" w:rsidP="00433592">
            <w:pPr>
              <w:rPr>
                <w:szCs w:val="24"/>
              </w:rPr>
            </w:pPr>
            <w:r w:rsidRPr="00F76F02">
              <w:rPr>
                <w:b/>
                <w:bCs/>
                <w:iCs/>
                <w:szCs w:val="24"/>
              </w:rPr>
              <w:t xml:space="preserve">Требования к качеству: </w:t>
            </w:r>
            <w:r w:rsidRPr="00F76F02">
              <w:rPr>
                <w:szCs w:val="24"/>
              </w:rPr>
              <w:t>поставляемый Товар должен соответствовать ГОСТ 31761-2012 «Майонезы и соусы майонезные. Общие технические условия».</w:t>
            </w:r>
          </w:p>
          <w:p w:rsidR="00433592" w:rsidRPr="00F76F02" w:rsidRDefault="00433592" w:rsidP="00433592">
            <w:pPr>
              <w:rPr>
                <w:szCs w:val="24"/>
              </w:rPr>
            </w:pPr>
            <w:r w:rsidRPr="00F76F02">
              <w:rPr>
                <w:b/>
                <w:szCs w:val="24"/>
              </w:rPr>
              <w:lastRenderedPageBreak/>
              <w:t>Внешний вид и консистенция:</w:t>
            </w:r>
            <w:r w:rsidRPr="00F76F02">
              <w:rPr>
                <w:szCs w:val="24"/>
              </w:rPr>
              <w:t xml:space="preserve"> однородный, сметанообразный продукт с единичными пузырьками воздуха. </w:t>
            </w:r>
          </w:p>
          <w:p w:rsidR="00433592" w:rsidRPr="00F76F02" w:rsidRDefault="00433592" w:rsidP="00433592">
            <w:pPr>
              <w:rPr>
                <w:szCs w:val="24"/>
              </w:rPr>
            </w:pPr>
            <w:r w:rsidRPr="00F76F02">
              <w:rPr>
                <w:b/>
                <w:szCs w:val="24"/>
              </w:rPr>
              <w:t>Вкус и запах:</w:t>
            </w:r>
            <w:r>
              <w:rPr>
                <w:szCs w:val="24"/>
              </w:rPr>
              <w:t xml:space="preserve"> соответствует</w:t>
            </w:r>
            <w:r w:rsidRPr="00F76F02">
              <w:rPr>
                <w:szCs w:val="24"/>
              </w:rPr>
              <w:t xml:space="preserve"> техническому описанию для майонеза конкретного наименования.</w:t>
            </w:r>
          </w:p>
          <w:p w:rsidR="00433592" w:rsidRPr="00F76F02" w:rsidRDefault="00433592" w:rsidP="00433592">
            <w:pPr>
              <w:rPr>
                <w:szCs w:val="24"/>
              </w:rPr>
            </w:pPr>
            <w:r w:rsidRPr="00F76F02">
              <w:rPr>
                <w:b/>
                <w:szCs w:val="24"/>
              </w:rPr>
              <w:t>Цвет:</w:t>
            </w:r>
            <w:r w:rsidRPr="00F76F02">
              <w:rPr>
                <w:szCs w:val="24"/>
              </w:rPr>
              <w:t xml:space="preserve"> белый или кремовато-желтый однородный по всей массе с оттенками, установленными в технических описаниях на конкретные наименования майонеза.</w:t>
            </w:r>
          </w:p>
          <w:p w:rsidR="00433592" w:rsidRDefault="00433592" w:rsidP="00433592">
            <w:pPr>
              <w:rPr>
                <w:szCs w:val="24"/>
              </w:rPr>
            </w:pPr>
            <w:r w:rsidRPr="00F76F02">
              <w:rPr>
                <w:b/>
                <w:bCs/>
                <w:iCs/>
                <w:szCs w:val="24"/>
              </w:rPr>
              <w:t>Требования к упаковке:</w:t>
            </w:r>
            <w:r w:rsidRPr="00F76F02">
              <w:rPr>
                <w:b/>
                <w:bCs/>
                <w:i/>
                <w:iCs/>
                <w:szCs w:val="24"/>
              </w:rPr>
              <w:t xml:space="preserve"> </w:t>
            </w:r>
            <w:r w:rsidRPr="00F76F02">
              <w:rPr>
                <w:szCs w:val="24"/>
              </w:rPr>
              <w:t xml:space="preserve">фасован в </w:t>
            </w:r>
            <w:r>
              <w:rPr>
                <w:szCs w:val="24"/>
              </w:rPr>
              <w:t>ведро</w:t>
            </w:r>
            <w:r w:rsidRPr="00F76F02">
              <w:rPr>
                <w:szCs w:val="24"/>
              </w:rPr>
              <w:t xml:space="preserve"> массой не менее </w:t>
            </w:r>
            <w:r>
              <w:rPr>
                <w:szCs w:val="24"/>
              </w:rPr>
              <w:t>770 г</w:t>
            </w:r>
            <w:r w:rsidRPr="00F76F02">
              <w:rPr>
                <w:szCs w:val="24"/>
              </w:rPr>
              <w:t xml:space="preserve"> с художественно оформленной этикеткой, с четким обозначением наименования, даты выработки и срока реализации, номера нормативного документа. Срок годности не менее 30 суток.</w:t>
            </w:r>
          </w:p>
          <w:p w:rsidR="00433592"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lastRenderedPageBreak/>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15</w:t>
            </w:r>
          </w:p>
        </w:tc>
        <w:tc>
          <w:tcPr>
            <w:tcW w:w="4977" w:type="dxa"/>
            <w:gridSpan w:val="2"/>
            <w:shd w:val="clear" w:color="auto" w:fill="auto"/>
          </w:tcPr>
          <w:p w:rsidR="00433592" w:rsidRPr="007931A7" w:rsidRDefault="00433592" w:rsidP="00433592">
            <w:pPr>
              <w:rPr>
                <w:b/>
                <w:bCs/>
                <w:szCs w:val="24"/>
              </w:rPr>
            </w:pPr>
            <w:r>
              <w:rPr>
                <w:b/>
                <w:bCs/>
                <w:szCs w:val="24"/>
              </w:rPr>
              <w:t>Сухари панировочные</w:t>
            </w:r>
            <w:r w:rsidRPr="007931A7">
              <w:rPr>
                <w:b/>
                <w:bCs/>
                <w:szCs w:val="24"/>
              </w:rPr>
              <w:t xml:space="preserve"> </w:t>
            </w:r>
          </w:p>
          <w:p w:rsidR="00433592" w:rsidRPr="00F76F02" w:rsidRDefault="00433592" w:rsidP="00433592">
            <w:pPr>
              <w:rPr>
                <w:b/>
                <w:bCs/>
                <w:szCs w:val="24"/>
              </w:rPr>
            </w:pPr>
            <w:r w:rsidRPr="00F76F02">
              <w:rPr>
                <w:b/>
                <w:bCs/>
                <w:szCs w:val="24"/>
              </w:rPr>
              <w:t xml:space="preserve">Характеристики товара: </w:t>
            </w:r>
          </w:p>
          <w:p w:rsidR="00433592" w:rsidRPr="00F76F02" w:rsidRDefault="00433592" w:rsidP="00433592">
            <w:pPr>
              <w:rPr>
                <w:bCs/>
                <w:szCs w:val="24"/>
              </w:rPr>
            </w:pPr>
            <w:r w:rsidRPr="00F76F02">
              <w:rPr>
                <w:bCs/>
                <w:szCs w:val="24"/>
              </w:rPr>
              <w:t xml:space="preserve">Крошка из белого сухого хлеба, крупа однородная по размеру без комков и посторонних примесей. </w:t>
            </w:r>
          </w:p>
          <w:p w:rsidR="00433592" w:rsidRPr="00F76F02" w:rsidRDefault="00433592" w:rsidP="00433592">
            <w:pPr>
              <w:rPr>
                <w:bCs/>
                <w:szCs w:val="24"/>
              </w:rPr>
            </w:pPr>
            <w:r w:rsidRPr="00F76F02">
              <w:rPr>
                <w:bCs/>
                <w:szCs w:val="24"/>
              </w:rPr>
              <w:t xml:space="preserve">Цвет от светло-желтого до светло-коричневого, запах и вкус свойственные продуктам данного вида, без посторонних запаха и вкуса. </w:t>
            </w:r>
          </w:p>
          <w:p w:rsidR="00433592" w:rsidRPr="00F76F02" w:rsidRDefault="00433592" w:rsidP="00433592">
            <w:pPr>
              <w:rPr>
                <w:bCs/>
                <w:szCs w:val="24"/>
              </w:rPr>
            </w:pPr>
            <w:r w:rsidRPr="00F76F02">
              <w:rPr>
                <w:bCs/>
                <w:szCs w:val="24"/>
              </w:rPr>
              <w:t>Не допускаются посторонние включения, хруст от минеральных примесей, признаки болезней и плесени, зараженность вредителями хлебных запасов.</w:t>
            </w:r>
          </w:p>
          <w:p w:rsidR="00433592" w:rsidRPr="00F76F02" w:rsidRDefault="00433592" w:rsidP="00433592">
            <w:pPr>
              <w:rPr>
                <w:bCs/>
                <w:szCs w:val="24"/>
              </w:rPr>
            </w:pPr>
            <w:r w:rsidRPr="00F76F02">
              <w:rPr>
                <w:b/>
                <w:bCs/>
                <w:szCs w:val="24"/>
              </w:rPr>
              <w:t xml:space="preserve">Требования к качеству: </w:t>
            </w:r>
            <w:r w:rsidRPr="00F76F02">
              <w:rPr>
                <w:bCs/>
                <w:szCs w:val="24"/>
              </w:rPr>
              <w:t>поставляемый товар должен соответствовать ГОСТ 28402-89 «Сухари панировочные. Общие технические условия».</w:t>
            </w:r>
          </w:p>
          <w:p w:rsidR="00433592" w:rsidRPr="00F76F02" w:rsidRDefault="00433592" w:rsidP="00433592">
            <w:pPr>
              <w:rPr>
                <w:b/>
                <w:bCs/>
                <w:szCs w:val="24"/>
              </w:rPr>
            </w:pPr>
            <w:r w:rsidRPr="00F76F02">
              <w:rPr>
                <w:b/>
                <w:bCs/>
                <w:szCs w:val="24"/>
              </w:rPr>
              <w:t>Требования к упаковке:</w:t>
            </w:r>
          </w:p>
          <w:p w:rsidR="00433592" w:rsidRDefault="00433592" w:rsidP="00433592">
            <w:pPr>
              <w:rPr>
                <w:szCs w:val="24"/>
              </w:rPr>
            </w:pPr>
            <w:r w:rsidRPr="00F76F02">
              <w:rPr>
                <w:color w:val="000000"/>
                <w:szCs w:val="24"/>
              </w:rPr>
              <w:t xml:space="preserve">Фасовка не менее </w:t>
            </w:r>
            <w:r>
              <w:rPr>
                <w:color w:val="000000"/>
                <w:szCs w:val="24"/>
              </w:rPr>
              <w:t>200 г</w:t>
            </w:r>
            <w:r w:rsidRPr="00F76F02">
              <w:rPr>
                <w:color w:val="000000"/>
                <w:szCs w:val="24"/>
              </w:rPr>
              <w:t>. Упаковка -</w:t>
            </w:r>
            <w:r w:rsidRPr="00F76F02">
              <w:rPr>
                <w:szCs w:val="24"/>
              </w:rPr>
              <w:t xml:space="preserve"> пакеты из полимерного материала, затем в картонную коробку, с маркировкой. Транспортная тара – картонная гофрированная коробка, с маркировкой, невозвратная. Срок годности не менее 6 месяцев.</w:t>
            </w:r>
          </w:p>
          <w:p w:rsidR="00433592" w:rsidRDefault="00433592" w:rsidP="00433592">
            <w:pPr>
              <w:rPr>
                <w:b/>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350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16</w:t>
            </w:r>
          </w:p>
        </w:tc>
        <w:tc>
          <w:tcPr>
            <w:tcW w:w="4977" w:type="dxa"/>
            <w:gridSpan w:val="2"/>
            <w:shd w:val="clear" w:color="auto" w:fill="auto"/>
          </w:tcPr>
          <w:p w:rsidR="00433592" w:rsidRPr="00F76F02" w:rsidRDefault="00433592" w:rsidP="00433592">
            <w:pPr>
              <w:tabs>
                <w:tab w:val="left" w:pos="1710"/>
              </w:tabs>
              <w:jc w:val="both"/>
              <w:rPr>
                <w:b/>
                <w:szCs w:val="24"/>
              </w:rPr>
            </w:pPr>
            <w:r w:rsidRPr="00F76F02">
              <w:rPr>
                <w:b/>
                <w:szCs w:val="24"/>
              </w:rPr>
              <w:t xml:space="preserve">Горошек зеленый консервированный </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 xml:space="preserve">Сорт: </w:t>
            </w:r>
            <w:r w:rsidRPr="00F76F02">
              <w:rPr>
                <w:szCs w:val="24"/>
                <w:shd w:val="clear" w:color="auto" w:fill="FFFFFF"/>
              </w:rPr>
              <w:t>высший.</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 xml:space="preserve">Внешний вид: </w:t>
            </w:r>
            <w:r w:rsidRPr="00F76F02">
              <w:rPr>
                <w:szCs w:val="24"/>
                <w:shd w:val="clear" w:color="auto" w:fill="FFFFFF"/>
              </w:rPr>
              <w:t>зерна целые без примесей оболочек зерн и кормового гороха коричневого цвета.</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 xml:space="preserve">Цвет: </w:t>
            </w:r>
            <w:r w:rsidRPr="00F76F02">
              <w:rPr>
                <w:szCs w:val="24"/>
                <w:shd w:val="clear" w:color="auto" w:fill="FFFFFF"/>
              </w:rPr>
              <w:t>зеленый, светло – зеленый или оливковый, однородный в одной банке.</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 xml:space="preserve">Вкус и запах: </w:t>
            </w:r>
            <w:r w:rsidRPr="00F76F02">
              <w:rPr>
                <w:szCs w:val="24"/>
                <w:shd w:val="clear" w:color="auto" w:fill="FFFFFF"/>
              </w:rPr>
              <w:t>натуральные, свойственные молодому нежному некрахмалистому консервированному зеленому горошку.</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 xml:space="preserve">Качество заливочной жидкости: </w:t>
            </w:r>
            <w:r w:rsidRPr="00F76F02">
              <w:rPr>
                <w:szCs w:val="24"/>
                <w:shd w:val="clear" w:color="auto" w:fill="FFFFFF"/>
              </w:rPr>
              <w:t>прозрачная, характерного цвета с зеленоватым или оливковым оттенком.</w:t>
            </w:r>
          </w:p>
          <w:p w:rsidR="00433592" w:rsidRPr="001B00E5" w:rsidRDefault="00433592" w:rsidP="00433592">
            <w:pPr>
              <w:keepNext/>
              <w:outlineLvl w:val="0"/>
              <w:rPr>
                <w:bCs/>
                <w:kern w:val="32"/>
                <w:szCs w:val="24"/>
                <w:lang w:eastAsia="x-none"/>
              </w:rPr>
            </w:pPr>
            <w:r w:rsidRPr="00F76F02">
              <w:rPr>
                <w:b/>
                <w:bCs/>
                <w:kern w:val="32"/>
                <w:szCs w:val="24"/>
                <w:shd w:val="clear" w:color="auto" w:fill="FFFFFF"/>
                <w:lang w:val="x-none" w:eastAsia="x-none"/>
              </w:rPr>
              <w:lastRenderedPageBreak/>
              <w:t>Требования к качеству:</w:t>
            </w:r>
            <w:r w:rsidRPr="00F76F02">
              <w:rPr>
                <w:bCs/>
                <w:kern w:val="32"/>
                <w:szCs w:val="24"/>
                <w:shd w:val="clear" w:color="auto" w:fill="FFFFFF"/>
                <w:lang w:val="x-none" w:eastAsia="x-none"/>
              </w:rPr>
              <w:t xml:space="preserve"> товар должен соответствовать требованиям </w:t>
            </w:r>
            <w:r>
              <w:rPr>
                <w:bCs/>
                <w:kern w:val="32"/>
                <w:szCs w:val="24"/>
                <w:lang w:val="x-none" w:eastAsia="x-none"/>
              </w:rPr>
              <w:t>ГОСТ 34112-2017</w:t>
            </w:r>
            <w:r>
              <w:rPr>
                <w:bCs/>
                <w:kern w:val="32"/>
                <w:szCs w:val="24"/>
                <w:lang w:eastAsia="x-none"/>
              </w:rPr>
              <w:t xml:space="preserve"> «</w:t>
            </w:r>
            <w:r w:rsidRPr="001B00E5">
              <w:rPr>
                <w:bCs/>
                <w:kern w:val="32"/>
                <w:szCs w:val="24"/>
                <w:lang w:val="x-none" w:eastAsia="x-none"/>
              </w:rPr>
              <w:t>Консервы овощные. Горошек зеленый. Технические условия</w:t>
            </w:r>
            <w:r>
              <w:rPr>
                <w:bCs/>
                <w:kern w:val="32"/>
                <w:szCs w:val="24"/>
                <w:lang w:eastAsia="x-none"/>
              </w:rPr>
              <w:t>».</w:t>
            </w:r>
          </w:p>
          <w:p w:rsidR="00433592" w:rsidRDefault="00433592" w:rsidP="00433592">
            <w:pPr>
              <w:rPr>
                <w:szCs w:val="24"/>
              </w:rPr>
            </w:pPr>
            <w:r w:rsidRPr="00F76F02">
              <w:rPr>
                <w:b/>
                <w:szCs w:val="24"/>
              </w:rPr>
              <w:t>Требования к упаковке:</w:t>
            </w:r>
            <w:r w:rsidRPr="00F76F02">
              <w:rPr>
                <w:szCs w:val="24"/>
              </w:rPr>
              <w:t xml:space="preserve"> товар упаковывается в жестяные банки не менее 400 г.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 Срок годности не менее 12 месяцев.</w:t>
            </w:r>
          </w:p>
          <w:p w:rsidR="00433592"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lastRenderedPageBreak/>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60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17</w:t>
            </w:r>
          </w:p>
        </w:tc>
        <w:tc>
          <w:tcPr>
            <w:tcW w:w="4977" w:type="dxa"/>
            <w:gridSpan w:val="2"/>
            <w:shd w:val="clear" w:color="auto" w:fill="auto"/>
          </w:tcPr>
          <w:p w:rsidR="00433592" w:rsidRDefault="00433592" w:rsidP="00433592">
            <w:pPr>
              <w:rPr>
                <w:b/>
                <w:bCs/>
                <w:szCs w:val="24"/>
              </w:rPr>
            </w:pPr>
            <w:r>
              <w:rPr>
                <w:b/>
                <w:bCs/>
                <w:szCs w:val="24"/>
              </w:rPr>
              <w:t>Кукуруза консервированная</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 xml:space="preserve">Сорт: </w:t>
            </w:r>
            <w:r w:rsidRPr="00F76F02">
              <w:rPr>
                <w:szCs w:val="24"/>
                <w:shd w:val="clear" w:color="auto" w:fill="FFFFFF"/>
              </w:rPr>
              <w:t>высший.</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 xml:space="preserve">Внешний вид: </w:t>
            </w:r>
            <w:r w:rsidRPr="00F76F02">
              <w:rPr>
                <w:szCs w:val="24"/>
                <w:shd w:val="clear" w:color="auto" w:fill="FFFFFF"/>
              </w:rPr>
              <w:t>зерна целые, правильно срезанные, без рваных зерен и зерен с тканью початка, без кусочков стержней и початков, частиц лиственного покрова и шелковистых нитей.</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 xml:space="preserve">Вкус и запах: </w:t>
            </w:r>
            <w:r w:rsidRPr="00F76F02">
              <w:rPr>
                <w:szCs w:val="24"/>
                <w:shd w:val="clear" w:color="auto" w:fill="FFFFFF"/>
              </w:rPr>
              <w:t>хорошие, характерные для нежной, сахарной кукурузы, без постороннего привкуса и запаха.</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 xml:space="preserve">Цвет: </w:t>
            </w:r>
            <w:r w:rsidRPr="00F76F02">
              <w:rPr>
                <w:szCs w:val="24"/>
                <w:shd w:val="clear" w:color="auto" w:fill="FFFFFF"/>
              </w:rPr>
              <w:t>белый, золотистый или желтый, без наличия зерен более темного цвета или пятен.</w:t>
            </w:r>
          </w:p>
          <w:p w:rsidR="00433592" w:rsidRDefault="00433592" w:rsidP="00433592">
            <w:pPr>
              <w:tabs>
                <w:tab w:val="left" w:pos="1710"/>
              </w:tabs>
              <w:jc w:val="both"/>
              <w:rPr>
                <w:szCs w:val="24"/>
              </w:rPr>
            </w:pPr>
            <w:r w:rsidRPr="00F76F02">
              <w:rPr>
                <w:b/>
                <w:szCs w:val="24"/>
                <w:shd w:val="clear" w:color="auto" w:fill="FFFFFF"/>
              </w:rPr>
              <w:t>Требования к качеству:</w:t>
            </w:r>
            <w:r w:rsidRPr="00F76F02">
              <w:rPr>
                <w:szCs w:val="24"/>
                <w:shd w:val="clear" w:color="auto" w:fill="FFFFFF"/>
              </w:rPr>
              <w:t xml:space="preserve"> товар должен соответствовать требованиям </w:t>
            </w:r>
            <w:r>
              <w:rPr>
                <w:szCs w:val="24"/>
              </w:rPr>
              <w:t>ГОСТ 34114-2017 «</w:t>
            </w:r>
            <w:r w:rsidRPr="001B00E5">
              <w:rPr>
                <w:szCs w:val="24"/>
              </w:rPr>
              <w:t>Консервы овощные. Кукуруза сахарная. Технические условия</w:t>
            </w:r>
            <w:r>
              <w:rPr>
                <w:szCs w:val="24"/>
              </w:rPr>
              <w:t>».</w:t>
            </w:r>
          </w:p>
          <w:p w:rsidR="00433592" w:rsidRDefault="00433592" w:rsidP="00433592">
            <w:pPr>
              <w:rPr>
                <w:szCs w:val="24"/>
              </w:rPr>
            </w:pPr>
            <w:r w:rsidRPr="00F76F02">
              <w:rPr>
                <w:b/>
                <w:szCs w:val="24"/>
              </w:rPr>
              <w:t>Требования к упаковке:</w:t>
            </w:r>
            <w:r w:rsidRPr="00F76F02">
              <w:rPr>
                <w:szCs w:val="24"/>
              </w:rPr>
              <w:t xml:space="preserve"> товар упаковывается в жестяные банки массой не менее </w:t>
            </w:r>
            <w:r>
              <w:rPr>
                <w:szCs w:val="24"/>
              </w:rPr>
              <w:t>340</w:t>
            </w:r>
            <w:r w:rsidRPr="00F76F02">
              <w:rPr>
                <w:szCs w:val="24"/>
              </w:rPr>
              <w:t xml:space="preserve"> г.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 Срок годности не менее 12 месяцев.</w:t>
            </w:r>
          </w:p>
          <w:p w:rsidR="00433592" w:rsidRDefault="00433592" w:rsidP="00433592">
            <w:pPr>
              <w:rPr>
                <w:b/>
                <w:bCs/>
                <w:szCs w:val="24"/>
              </w:rPr>
            </w:pPr>
            <w:r>
              <w:rPr>
                <w:szCs w:val="24"/>
              </w:rPr>
              <w:t>Страна происхождения товара:</w:t>
            </w:r>
          </w:p>
        </w:tc>
        <w:tc>
          <w:tcPr>
            <w:tcW w:w="697" w:type="dxa"/>
            <w:shd w:val="clear" w:color="auto" w:fill="auto"/>
          </w:tcPr>
          <w:p w:rsidR="00433592" w:rsidRPr="00130AD1"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60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18</w:t>
            </w:r>
          </w:p>
        </w:tc>
        <w:tc>
          <w:tcPr>
            <w:tcW w:w="4977" w:type="dxa"/>
            <w:gridSpan w:val="2"/>
            <w:shd w:val="clear" w:color="auto" w:fill="auto"/>
          </w:tcPr>
          <w:p w:rsidR="00433592" w:rsidRDefault="00433592" w:rsidP="00433592">
            <w:pPr>
              <w:rPr>
                <w:b/>
                <w:szCs w:val="24"/>
              </w:rPr>
            </w:pPr>
            <w:r>
              <w:rPr>
                <w:b/>
                <w:szCs w:val="24"/>
              </w:rPr>
              <w:t xml:space="preserve">Масло подсолнечное рафинированное </w:t>
            </w:r>
          </w:p>
          <w:p w:rsidR="00433592" w:rsidRPr="00B847DD" w:rsidRDefault="00433592" w:rsidP="00433592">
            <w:pPr>
              <w:jc w:val="both"/>
              <w:rPr>
                <w:szCs w:val="24"/>
              </w:rPr>
            </w:pPr>
            <w:r w:rsidRPr="00B847DD">
              <w:rPr>
                <w:b/>
                <w:szCs w:val="24"/>
              </w:rPr>
              <w:t>Требования к качеству:</w:t>
            </w:r>
            <w:r w:rsidRPr="00B847DD">
              <w:rPr>
                <w:szCs w:val="24"/>
              </w:rPr>
              <w:t xml:space="preserve"> товар соответствует требованиям ГОСТ 1129-2013 «Масло подсолнечное. Технические условия».</w:t>
            </w:r>
          </w:p>
          <w:p w:rsidR="00433592" w:rsidRPr="00B847DD" w:rsidRDefault="00433592" w:rsidP="00433592">
            <w:pPr>
              <w:jc w:val="both"/>
              <w:rPr>
                <w:szCs w:val="24"/>
              </w:rPr>
            </w:pPr>
            <w:r w:rsidRPr="00B847DD">
              <w:rPr>
                <w:b/>
                <w:szCs w:val="24"/>
              </w:rPr>
              <w:lastRenderedPageBreak/>
              <w:t>Цвет и запах:</w:t>
            </w:r>
            <w:r w:rsidRPr="00B847DD">
              <w:rPr>
                <w:szCs w:val="24"/>
              </w:rPr>
              <w:t xml:space="preserve"> свойственные данному виду масла. Прозрачное, без осадка.</w:t>
            </w:r>
          </w:p>
          <w:p w:rsidR="00433592" w:rsidRPr="00B847DD" w:rsidRDefault="00433592" w:rsidP="00433592">
            <w:pPr>
              <w:jc w:val="both"/>
              <w:rPr>
                <w:szCs w:val="24"/>
              </w:rPr>
            </w:pPr>
            <w:r w:rsidRPr="00B847DD">
              <w:rPr>
                <w:b/>
                <w:szCs w:val="24"/>
              </w:rPr>
              <w:t>Вкус:</w:t>
            </w:r>
            <w:r w:rsidRPr="00B847DD">
              <w:rPr>
                <w:szCs w:val="24"/>
              </w:rPr>
              <w:t xml:space="preserve"> обезличенный. </w:t>
            </w:r>
          </w:p>
          <w:p w:rsidR="00433592" w:rsidRPr="00B847DD" w:rsidRDefault="00433592" w:rsidP="00433592">
            <w:pPr>
              <w:jc w:val="both"/>
              <w:rPr>
                <w:szCs w:val="24"/>
              </w:rPr>
            </w:pPr>
            <w:r w:rsidRPr="00B847DD">
              <w:rPr>
                <w:szCs w:val="24"/>
              </w:rPr>
              <w:t>Прозрачность: муть или взвешенные частицы, видимые невооруженным глазом, отсутствуют.</w:t>
            </w:r>
          </w:p>
          <w:p w:rsidR="00433592" w:rsidRDefault="00433592" w:rsidP="00433592">
            <w:pPr>
              <w:rPr>
                <w:szCs w:val="24"/>
              </w:rPr>
            </w:pPr>
            <w:r w:rsidRPr="00B847DD">
              <w:rPr>
                <w:b/>
                <w:szCs w:val="24"/>
              </w:rPr>
              <w:t>Требования к упаковке:</w:t>
            </w:r>
            <w:r w:rsidRPr="00B847DD">
              <w:rPr>
                <w:szCs w:val="24"/>
              </w:rPr>
              <w:t xml:space="preserve"> товар упакован в пластиковые бутылки объемом</w:t>
            </w:r>
            <w:r>
              <w:rPr>
                <w:szCs w:val="24"/>
              </w:rPr>
              <w:t xml:space="preserve"> не менее 1 л</w:t>
            </w:r>
            <w:r w:rsidRPr="00B847DD">
              <w:rPr>
                <w:szCs w:val="24"/>
              </w:rPr>
              <w:t>.  Потребительская и транспортная тара, упаковочные материалы и скрепляющие средства соответствуют требованиям санитарии, документам, по которым они изготовлены, обеспечивают сохранность и качество товара при транспортировании и хранении в течение всего срока годности, а также разрешены к применению в установленном порядке для контакта с аналогичными пищевыми продуктами.</w:t>
            </w:r>
          </w:p>
          <w:p w:rsidR="00433592" w:rsidRPr="00F76F02" w:rsidRDefault="00433592" w:rsidP="00433592">
            <w:pPr>
              <w:rPr>
                <w:b/>
                <w:bCs/>
                <w:szCs w:val="24"/>
              </w:rPr>
            </w:pPr>
            <w:r>
              <w:rPr>
                <w:szCs w:val="24"/>
              </w:rPr>
              <w:t>Страна происхождения товара:</w:t>
            </w:r>
          </w:p>
        </w:tc>
        <w:tc>
          <w:tcPr>
            <w:tcW w:w="697" w:type="dxa"/>
            <w:shd w:val="clear" w:color="auto" w:fill="auto"/>
          </w:tcPr>
          <w:p w:rsidR="00433592" w:rsidRPr="006F0D04" w:rsidRDefault="00433592" w:rsidP="00433592">
            <w:pPr>
              <w:jc w:val="center"/>
              <w:rPr>
                <w:szCs w:val="24"/>
              </w:rPr>
            </w:pPr>
            <w:r w:rsidRPr="006F0D04">
              <w:rPr>
                <w:szCs w:val="24"/>
              </w:rPr>
              <w:lastRenderedPageBreak/>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300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19</w:t>
            </w:r>
          </w:p>
        </w:tc>
        <w:tc>
          <w:tcPr>
            <w:tcW w:w="4977" w:type="dxa"/>
            <w:gridSpan w:val="2"/>
            <w:shd w:val="clear" w:color="auto" w:fill="auto"/>
          </w:tcPr>
          <w:p w:rsidR="00433592" w:rsidRPr="00F76F02" w:rsidRDefault="00433592" w:rsidP="00433592">
            <w:pPr>
              <w:tabs>
                <w:tab w:val="left" w:pos="1710"/>
              </w:tabs>
              <w:jc w:val="both"/>
              <w:rPr>
                <w:b/>
                <w:szCs w:val="24"/>
              </w:rPr>
            </w:pPr>
            <w:r w:rsidRPr="00F76F02">
              <w:rPr>
                <w:b/>
                <w:szCs w:val="24"/>
              </w:rPr>
              <w:t xml:space="preserve">Соль пищевая </w:t>
            </w:r>
          </w:p>
          <w:p w:rsidR="00433592" w:rsidRPr="00F76F02" w:rsidRDefault="00433592" w:rsidP="00433592">
            <w:pPr>
              <w:tabs>
                <w:tab w:val="left" w:pos="1710"/>
              </w:tabs>
              <w:jc w:val="both"/>
              <w:rPr>
                <w:szCs w:val="24"/>
              </w:rPr>
            </w:pPr>
            <w:r w:rsidRPr="00F76F02">
              <w:rPr>
                <w:b/>
                <w:szCs w:val="24"/>
              </w:rPr>
              <w:t>Внешний вид:</w:t>
            </w:r>
            <w:r w:rsidRPr="00F76F02">
              <w:rPr>
                <w:szCs w:val="24"/>
              </w:rPr>
              <w:t xml:space="preserve"> кристаллический порошок.</w:t>
            </w:r>
          </w:p>
          <w:p w:rsidR="00433592" w:rsidRPr="00F76F02" w:rsidRDefault="00433592" w:rsidP="00433592">
            <w:pPr>
              <w:tabs>
                <w:tab w:val="left" w:pos="1710"/>
              </w:tabs>
              <w:jc w:val="both"/>
              <w:rPr>
                <w:szCs w:val="24"/>
              </w:rPr>
            </w:pPr>
            <w:r w:rsidRPr="00F76F02">
              <w:rPr>
                <w:b/>
                <w:szCs w:val="24"/>
              </w:rPr>
              <w:t>Цвет и запах:</w:t>
            </w:r>
            <w:r w:rsidRPr="00F76F02">
              <w:rPr>
                <w:szCs w:val="24"/>
              </w:rPr>
              <w:t xml:space="preserve"> от белого до светло-желтого, без запаха. </w:t>
            </w:r>
          </w:p>
          <w:p w:rsidR="00433592" w:rsidRDefault="00433592" w:rsidP="00433592">
            <w:pPr>
              <w:keepNext/>
              <w:shd w:val="clear" w:color="auto" w:fill="FFFFFF"/>
              <w:jc w:val="both"/>
              <w:textAlignment w:val="baseline"/>
              <w:outlineLvl w:val="0"/>
              <w:rPr>
                <w:bCs/>
                <w:spacing w:val="2"/>
                <w:kern w:val="32"/>
                <w:szCs w:val="24"/>
                <w:lang w:eastAsia="x-none"/>
              </w:rPr>
            </w:pPr>
            <w:r w:rsidRPr="00F76F02">
              <w:rPr>
                <w:b/>
                <w:bCs/>
                <w:kern w:val="32"/>
                <w:szCs w:val="24"/>
                <w:lang w:val="x-none" w:eastAsia="x-none"/>
              </w:rPr>
              <w:t>Требования к качеству:</w:t>
            </w:r>
            <w:r w:rsidRPr="00F76F02">
              <w:rPr>
                <w:bCs/>
                <w:kern w:val="32"/>
                <w:szCs w:val="24"/>
                <w:lang w:val="x-none" w:eastAsia="x-none"/>
              </w:rPr>
              <w:t xml:space="preserve"> </w:t>
            </w:r>
            <w:r w:rsidRPr="00F76F02">
              <w:rPr>
                <w:bCs/>
                <w:kern w:val="32"/>
                <w:szCs w:val="24"/>
                <w:lang w:eastAsia="x-none"/>
              </w:rPr>
              <w:t xml:space="preserve">товар должен соответствовать </w:t>
            </w:r>
            <w:r>
              <w:rPr>
                <w:bCs/>
                <w:spacing w:val="2"/>
                <w:kern w:val="32"/>
                <w:szCs w:val="24"/>
                <w:lang w:val="x-none" w:eastAsia="x-none"/>
              </w:rPr>
              <w:t>ГОСТ Р 51574-2018</w:t>
            </w:r>
            <w:r>
              <w:rPr>
                <w:bCs/>
                <w:spacing w:val="2"/>
                <w:kern w:val="32"/>
                <w:szCs w:val="24"/>
                <w:lang w:eastAsia="x-none"/>
              </w:rPr>
              <w:t xml:space="preserve"> «</w:t>
            </w:r>
            <w:r w:rsidRPr="00517DE7">
              <w:rPr>
                <w:bCs/>
                <w:spacing w:val="2"/>
                <w:kern w:val="32"/>
                <w:szCs w:val="24"/>
                <w:lang w:val="x-none" w:eastAsia="x-none"/>
              </w:rPr>
              <w:t>Соль пищевая. Общие технические условия</w:t>
            </w:r>
            <w:r>
              <w:rPr>
                <w:bCs/>
                <w:spacing w:val="2"/>
                <w:kern w:val="32"/>
                <w:szCs w:val="24"/>
                <w:lang w:eastAsia="x-none"/>
              </w:rPr>
              <w:t>».</w:t>
            </w:r>
          </w:p>
          <w:p w:rsidR="00433592" w:rsidRDefault="00433592" w:rsidP="00433592">
            <w:pPr>
              <w:spacing w:line="240" w:lineRule="atLeast"/>
              <w:rPr>
                <w:bCs/>
                <w:kern w:val="32"/>
                <w:szCs w:val="24"/>
                <w:lang w:val="x-none" w:eastAsia="x-none"/>
              </w:rPr>
            </w:pPr>
            <w:r w:rsidRPr="00F76F02">
              <w:rPr>
                <w:b/>
                <w:bCs/>
                <w:spacing w:val="2"/>
                <w:kern w:val="32"/>
                <w:szCs w:val="24"/>
                <w:lang w:eastAsia="x-none"/>
              </w:rPr>
              <w:t>Требования к упаковке:</w:t>
            </w:r>
            <w:r w:rsidRPr="00F76F02">
              <w:rPr>
                <w:bCs/>
                <w:spacing w:val="2"/>
                <w:kern w:val="32"/>
                <w:szCs w:val="24"/>
                <w:lang w:eastAsia="x-none"/>
              </w:rPr>
              <w:t xml:space="preserve"> </w:t>
            </w:r>
            <w:r w:rsidRPr="00F76F02">
              <w:rPr>
                <w:bCs/>
                <w:kern w:val="32"/>
                <w:szCs w:val="24"/>
                <w:lang w:eastAsia="x-none"/>
              </w:rPr>
              <w:t>товар должен</w:t>
            </w:r>
            <w:r w:rsidRPr="00F76F02">
              <w:rPr>
                <w:bCs/>
                <w:kern w:val="32"/>
                <w:szCs w:val="24"/>
                <w:lang w:val="x-none" w:eastAsia="x-none"/>
              </w:rPr>
              <w:t xml:space="preserve"> быть упакован в пакеты вместимостью не менее </w:t>
            </w:r>
            <w:r w:rsidRPr="00F76F02">
              <w:rPr>
                <w:bCs/>
                <w:kern w:val="32"/>
                <w:szCs w:val="24"/>
                <w:lang w:eastAsia="x-none"/>
              </w:rPr>
              <w:t>1 кг</w:t>
            </w:r>
            <w:r w:rsidRPr="00F76F02">
              <w:rPr>
                <w:bCs/>
                <w:kern w:val="32"/>
                <w:szCs w:val="24"/>
                <w:lang w:val="x-none" w:eastAsia="x-none"/>
              </w:rPr>
              <w:t>, с указанием товарного знака или наименования предприятия-изготовителя, наименования продукции и ее сорта, массой нетто и сроками хранения.</w:t>
            </w:r>
            <w:r w:rsidRPr="00F76F02">
              <w:rPr>
                <w:rFonts w:ascii="Cambria" w:hAnsi="Cambria"/>
                <w:b/>
                <w:bCs/>
                <w:kern w:val="32"/>
                <w:sz w:val="32"/>
                <w:szCs w:val="32"/>
                <w:lang w:val="x-none" w:eastAsia="x-none"/>
              </w:rPr>
              <w:t xml:space="preserve"> </w:t>
            </w:r>
            <w:r w:rsidRPr="00F76F02">
              <w:rPr>
                <w:bCs/>
                <w:kern w:val="32"/>
                <w:szCs w:val="24"/>
                <w:lang w:val="x-none" w:eastAsia="x-none"/>
              </w:rPr>
              <w:t xml:space="preserve">Срок годности не менее </w:t>
            </w:r>
            <w:r w:rsidRPr="00F76F02">
              <w:rPr>
                <w:bCs/>
                <w:kern w:val="32"/>
                <w:szCs w:val="24"/>
                <w:lang w:eastAsia="x-none"/>
              </w:rPr>
              <w:t>6</w:t>
            </w:r>
            <w:r w:rsidRPr="00F76F02">
              <w:rPr>
                <w:bCs/>
                <w:kern w:val="32"/>
                <w:szCs w:val="24"/>
                <w:lang w:val="x-none" w:eastAsia="x-none"/>
              </w:rPr>
              <w:t xml:space="preserve"> месяцев.</w:t>
            </w:r>
          </w:p>
          <w:p w:rsidR="00433592" w:rsidRPr="006E0C6F" w:rsidRDefault="00433592" w:rsidP="00433592">
            <w:pPr>
              <w:spacing w:line="240" w:lineRule="atLeast"/>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кг</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20</w:t>
            </w:r>
          </w:p>
        </w:tc>
        <w:tc>
          <w:tcPr>
            <w:tcW w:w="4977" w:type="dxa"/>
            <w:gridSpan w:val="2"/>
            <w:shd w:val="clear" w:color="auto" w:fill="auto"/>
          </w:tcPr>
          <w:p w:rsidR="00433592" w:rsidRDefault="00433592" w:rsidP="00433592">
            <w:pPr>
              <w:spacing w:line="240" w:lineRule="atLeast"/>
              <w:jc w:val="both"/>
              <w:rPr>
                <w:rFonts w:eastAsia="Calibri"/>
                <w:b/>
                <w:bCs/>
                <w:szCs w:val="24"/>
              </w:rPr>
            </w:pPr>
            <w:r>
              <w:rPr>
                <w:b/>
                <w:szCs w:val="24"/>
              </w:rPr>
              <w:t>Бульон куриный</w:t>
            </w:r>
            <w:r w:rsidRPr="001C2BA4">
              <w:rPr>
                <w:rFonts w:eastAsia="Calibri"/>
                <w:b/>
                <w:bCs/>
                <w:szCs w:val="24"/>
              </w:rPr>
              <w:t xml:space="preserve"> </w:t>
            </w:r>
          </w:p>
          <w:p w:rsidR="00433592" w:rsidRDefault="00433592" w:rsidP="00433592">
            <w:pPr>
              <w:spacing w:line="240" w:lineRule="atLeast"/>
              <w:jc w:val="both"/>
              <w:rPr>
                <w:rFonts w:eastAsia="Calibri"/>
                <w:szCs w:val="24"/>
              </w:rPr>
            </w:pPr>
            <w:r w:rsidRPr="001C2BA4">
              <w:rPr>
                <w:rFonts w:eastAsia="Calibri"/>
                <w:b/>
                <w:bCs/>
                <w:szCs w:val="24"/>
              </w:rPr>
              <w:t>Требования к упаковке</w:t>
            </w:r>
            <w:r w:rsidRPr="001C2BA4">
              <w:rPr>
                <w:rFonts w:eastAsia="Calibri"/>
                <w:bCs/>
                <w:szCs w:val="24"/>
              </w:rPr>
              <w:t xml:space="preserve">: товар упакован в пакетики массой не менее </w:t>
            </w:r>
            <w:r>
              <w:rPr>
                <w:rFonts w:eastAsia="Calibri"/>
                <w:bCs/>
                <w:szCs w:val="24"/>
              </w:rPr>
              <w:t>9</w:t>
            </w:r>
            <w:r w:rsidRPr="001C2BA4">
              <w:rPr>
                <w:rFonts w:eastAsia="Calibri"/>
                <w:bCs/>
                <w:szCs w:val="24"/>
              </w:rPr>
              <w:t>0 г.</w:t>
            </w:r>
            <w:r w:rsidRPr="001C2BA4">
              <w:rPr>
                <w:rFonts w:eastAsia="Calibri"/>
                <w:szCs w:val="24"/>
              </w:rPr>
              <w:t xml:space="preserve"> с четким обозначением наименования, даты выработки и с</w:t>
            </w:r>
            <w:r>
              <w:rPr>
                <w:rFonts w:eastAsia="Calibri"/>
                <w:szCs w:val="24"/>
              </w:rPr>
              <w:t xml:space="preserve">рока реализации. Срок годности </w:t>
            </w:r>
            <w:r w:rsidRPr="001C2BA4">
              <w:rPr>
                <w:rFonts w:eastAsia="Calibri"/>
                <w:szCs w:val="24"/>
              </w:rPr>
              <w:t>не менее 12 месяцев.</w:t>
            </w:r>
          </w:p>
          <w:p w:rsidR="00433592" w:rsidRPr="00F76F02" w:rsidRDefault="00433592" w:rsidP="00433592">
            <w:pPr>
              <w:spacing w:line="240" w:lineRule="atLeast"/>
              <w:jc w:val="both"/>
              <w:rPr>
                <w:b/>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24</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21</w:t>
            </w:r>
          </w:p>
        </w:tc>
        <w:tc>
          <w:tcPr>
            <w:tcW w:w="4977" w:type="dxa"/>
            <w:gridSpan w:val="2"/>
            <w:shd w:val="clear" w:color="auto" w:fill="auto"/>
          </w:tcPr>
          <w:p w:rsidR="00433592" w:rsidRDefault="00433592" w:rsidP="00433592">
            <w:pPr>
              <w:rPr>
                <w:b/>
                <w:bCs/>
                <w:szCs w:val="24"/>
              </w:rPr>
            </w:pPr>
            <w:r>
              <w:rPr>
                <w:b/>
                <w:bCs/>
                <w:szCs w:val="24"/>
              </w:rPr>
              <w:t>Приправа для корейской моркови остр.</w:t>
            </w:r>
          </w:p>
          <w:p w:rsidR="00433592" w:rsidRPr="00BB48E6" w:rsidRDefault="00433592" w:rsidP="00433592">
            <w:pPr>
              <w:rPr>
                <w:b/>
                <w:bCs/>
                <w:szCs w:val="24"/>
              </w:rPr>
            </w:pPr>
            <w:r w:rsidRPr="00BB48E6">
              <w:rPr>
                <w:b/>
                <w:bCs/>
                <w:szCs w:val="24"/>
              </w:rPr>
              <w:t>Характеристика товара:</w:t>
            </w:r>
          </w:p>
          <w:p w:rsidR="00433592" w:rsidRPr="00BB48E6" w:rsidRDefault="00433592" w:rsidP="00433592">
            <w:pPr>
              <w:rPr>
                <w:bCs/>
                <w:szCs w:val="24"/>
              </w:rPr>
            </w:pPr>
            <w:r w:rsidRPr="00BB48E6">
              <w:rPr>
                <w:bCs/>
                <w:szCs w:val="24"/>
              </w:rPr>
              <w:t xml:space="preserve">Смесь используется при приготовлении </w:t>
            </w:r>
            <w:r>
              <w:rPr>
                <w:bCs/>
                <w:szCs w:val="24"/>
              </w:rPr>
              <w:t xml:space="preserve">корейских </w:t>
            </w:r>
            <w:r w:rsidRPr="00BB48E6">
              <w:rPr>
                <w:bCs/>
                <w:szCs w:val="24"/>
              </w:rPr>
              <w:t>блюд.</w:t>
            </w:r>
          </w:p>
          <w:p w:rsidR="00433592" w:rsidRPr="00BB48E6" w:rsidRDefault="00433592" w:rsidP="00433592">
            <w:pPr>
              <w:rPr>
                <w:bCs/>
                <w:szCs w:val="24"/>
              </w:rPr>
            </w:pPr>
            <w:r w:rsidRPr="00BB48E6">
              <w:rPr>
                <w:b/>
                <w:bCs/>
                <w:szCs w:val="24"/>
              </w:rPr>
              <w:t xml:space="preserve">Состав: </w:t>
            </w:r>
            <w:r w:rsidRPr="00BB48E6">
              <w:rPr>
                <w:bCs/>
                <w:szCs w:val="24"/>
              </w:rPr>
              <w:t>чеснок, перец красный жгучий, соль, базилик, кориандр, паприка молотая, перец черный.</w:t>
            </w:r>
          </w:p>
          <w:p w:rsidR="00433592" w:rsidRDefault="00433592" w:rsidP="00433592">
            <w:pPr>
              <w:rPr>
                <w:bCs/>
                <w:szCs w:val="24"/>
              </w:rPr>
            </w:pPr>
            <w:r w:rsidRPr="00BB48E6">
              <w:rPr>
                <w:b/>
                <w:bCs/>
                <w:szCs w:val="24"/>
              </w:rPr>
              <w:t xml:space="preserve">Требования к упаковке: </w:t>
            </w:r>
            <w:r w:rsidRPr="00BB48E6">
              <w:rPr>
                <w:bCs/>
                <w:szCs w:val="24"/>
              </w:rPr>
              <w:t xml:space="preserve">пакетики массой не менее </w:t>
            </w:r>
            <w:r>
              <w:rPr>
                <w:bCs/>
                <w:szCs w:val="24"/>
              </w:rPr>
              <w:t>15</w:t>
            </w:r>
            <w:r w:rsidRPr="00BB48E6">
              <w:rPr>
                <w:bCs/>
                <w:szCs w:val="24"/>
              </w:rPr>
              <w:t xml:space="preserve"> г с четким обозначением наименования, даты выработки и срока реализации. Срок годности не менее 12 месяцев.</w:t>
            </w:r>
          </w:p>
          <w:p w:rsidR="00433592"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200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22</w:t>
            </w:r>
          </w:p>
        </w:tc>
        <w:tc>
          <w:tcPr>
            <w:tcW w:w="4977" w:type="dxa"/>
            <w:gridSpan w:val="2"/>
            <w:shd w:val="clear" w:color="auto" w:fill="auto"/>
          </w:tcPr>
          <w:p w:rsidR="00433592" w:rsidRPr="0073382F" w:rsidRDefault="00433592" w:rsidP="00433592">
            <w:pPr>
              <w:rPr>
                <w:b/>
                <w:bCs/>
                <w:szCs w:val="24"/>
              </w:rPr>
            </w:pPr>
            <w:r w:rsidRPr="0073382F">
              <w:rPr>
                <w:b/>
                <w:bCs/>
                <w:szCs w:val="24"/>
              </w:rPr>
              <w:t xml:space="preserve">Горчичный порошок </w:t>
            </w:r>
          </w:p>
          <w:p w:rsidR="00433592" w:rsidRPr="0051420D" w:rsidRDefault="00433592" w:rsidP="00433592">
            <w:pPr>
              <w:rPr>
                <w:bCs/>
                <w:szCs w:val="24"/>
              </w:rPr>
            </w:pPr>
            <w:r>
              <w:rPr>
                <w:b/>
                <w:bCs/>
                <w:szCs w:val="24"/>
              </w:rPr>
              <w:lastRenderedPageBreak/>
              <w:t xml:space="preserve">Внешний вид: </w:t>
            </w:r>
            <w:r>
              <w:rPr>
                <w:bCs/>
                <w:szCs w:val="24"/>
              </w:rPr>
              <w:t>порошкообразный.</w:t>
            </w:r>
          </w:p>
          <w:p w:rsidR="00433592" w:rsidRPr="0051420D" w:rsidRDefault="00433592" w:rsidP="00433592">
            <w:pPr>
              <w:rPr>
                <w:bCs/>
                <w:szCs w:val="24"/>
              </w:rPr>
            </w:pPr>
            <w:r>
              <w:rPr>
                <w:b/>
                <w:bCs/>
                <w:szCs w:val="24"/>
              </w:rPr>
              <w:t xml:space="preserve">Цвет: </w:t>
            </w:r>
            <w:r>
              <w:rPr>
                <w:bCs/>
                <w:szCs w:val="24"/>
              </w:rPr>
              <w:t>от светло-желтого до желтого.</w:t>
            </w:r>
          </w:p>
          <w:p w:rsidR="00433592" w:rsidRPr="0051420D" w:rsidRDefault="00433592" w:rsidP="00433592">
            <w:pPr>
              <w:rPr>
                <w:bCs/>
                <w:szCs w:val="24"/>
              </w:rPr>
            </w:pPr>
            <w:r>
              <w:rPr>
                <w:b/>
                <w:bCs/>
                <w:szCs w:val="24"/>
              </w:rPr>
              <w:t xml:space="preserve">Вкус: </w:t>
            </w:r>
            <w:r>
              <w:rPr>
                <w:bCs/>
                <w:szCs w:val="24"/>
              </w:rPr>
              <w:t>острый.</w:t>
            </w:r>
          </w:p>
          <w:p w:rsidR="00433592" w:rsidRPr="0051420D" w:rsidRDefault="00433592" w:rsidP="00433592">
            <w:pPr>
              <w:rPr>
                <w:bCs/>
                <w:szCs w:val="24"/>
              </w:rPr>
            </w:pPr>
            <w:r>
              <w:rPr>
                <w:b/>
                <w:bCs/>
                <w:szCs w:val="24"/>
              </w:rPr>
              <w:t xml:space="preserve">Запах: </w:t>
            </w:r>
            <w:r w:rsidRPr="0051420D">
              <w:rPr>
                <w:bCs/>
                <w:szCs w:val="24"/>
              </w:rPr>
              <w:t>свойственный данному продукту.</w:t>
            </w:r>
          </w:p>
          <w:p w:rsidR="00433592" w:rsidRDefault="00433592" w:rsidP="00433592">
            <w:pPr>
              <w:jc w:val="both"/>
              <w:rPr>
                <w:szCs w:val="24"/>
              </w:rPr>
            </w:pPr>
            <w:r>
              <w:rPr>
                <w:b/>
                <w:bCs/>
                <w:szCs w:val="24"/>
              </w:rPr>
              <w:t xml:space="preserve">Требование к качеству: </w:t>
            </w:r>
            <w:r>
              <w:rPr>
                <w:szCs w:val="24"/>
              </w:rPr>
              <w:t>п</w:t>
            </w:r>
            <w:r w:rsidRPr="0051420D">
              <w:rPr>
                <w:szCs w:val="24"/>
              </w:rPr>
              <w:t>оставляемый товар д</w:t>
            </w:r>
            <w:r>
              <w:rPr>
                <w:szCs w:val="24"/>
              </w:rPr>
              <w:t xml:space="preserve">олжен </w:t>
            </w:r>
            <w:r w:rsidRPr="0051420D">
              <w:rPr>
                <w:szCs w:val="24"/>
              </w:rPr>
              <w:t>соответствовать ГОСТ Р 54705-2011.</w:t>
            </w:r>
            <w:r>
              <w:rPr>
                <w:szCs w:val="24"/>
              </w:rPr>
              <w:t xml:space="preserve"> </w:t>
            </w:r>
          </w:p>
          <w:p w:rsidR="00433592" w:rsidRDefault="00433592" w:rsidP="00433592">
            <w:pPr>
              <w:rPr>
                <w:szCs w:val="24"/>
              </w:rPr>
            </w:pPr>
            <w:r w:rsidRPr="00F76F02">
              <w:rPr>
                <w:b/>
                <w:szCs w:val="24"/>
                <w:shd w:val="clear" w:color="auto" w:fill="FFFFFF"/>
              </w:rPr>
              <w:t xml:space="preserve">Требования к упаковке: </w:t>
            </w:r>
            <w:r w:rsidRPr="00F76F02">
              <w:rPr>
                <w:szCs w:val="24"/>
                <w:shd w:val="clear" w:color="auto" w:fill="FFFFFF"/>
              </w:rPr>
              <w:t>товар упаковывается в пачки массой не менее 2</w:t>
            </w:r>
            <w:r>
              <w:rPr>
                <w:szCs w:val="24"/>
                <w:shd w:val="clear" w:color="auto" w:fill="FFFFFF"/>
              </w:rPr>
              <w:t>00</w:t>
            </w:r>
            <w:r w:rsidRPr="00F76F02">
              <w:rPr>
                <w:szCs w:val="24"/>
                <w:shd w:val="clear" w:color="auto" w:fill="FFFFFF"/>
              </w:rPr>
              <w:t xml:space="preserve"> гр. каждая.</w:t>
            </w:r>
            <w:r w:rsidRPr="00F76F02">
              <w:rPr>
                <w:szCs w:val="24"/>
              </w:rPr>
              <w:t xml:space="preserve">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 Срок годности не менее 6 месяцев.</w:t>
            </w:r>
          </w:p>
          <w:p w:rsidR="00433592" w:rsidRPr="0073382F" w:rsidRDefault="00433592" w:rsidP="00433592">
            <w:pPr>
              <w:rPr>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lastRenderedPageBreak/>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23</w:t>
            </w:r>
          </w:p>
        </w:tc>
        <w:tc>
          <w:tcPr>
            <w:tcW w:w="4977" w:type="dxa"/>
            <w:gridSpan w:val="2"/>
            <w:shd w:val="clear" w:color="auto" w:fill="auto"/>
          </w:tcPr>
          <w:p w:rsidR="00433592" w:rsidRDefault="00433592" w:rsidP="00433592">
            <w:pPr>
              <w:rPr>
                <w:b/>
                <w:bCs/>
                <w:szCs w:val="24"/>
              </w:rPr>
            </w:pPr>
            <w:r>
              <w:rPr>
                <w:b/>
                <w:bCs/>
                <w:szCs w:val="24"/>
              </w:rPr>
              <w:t>Соевый соус</w:t>
            </w:r>
          </w:p>
          <w:p w:rsidR="00433592" w:rsidRPr="003D0F45" w:rsidRDefault="00433592" w:rsidP="00433592">
            <w:pPr>
              <w:keepNext/>
              <w:outlineLvl w:val="1"/>
              <w:rPr>
                <w:bCs/>
                <w:iCs/>
                <w:szCs w:val="24"/>
                <w:shd w:val="clear" w:color="auto" w:fill="FFFFFF"/>
                <w:lang w:eastAsia="x-none"/>
              </w:rPr>
            </w:pPr>
            <w:r w:rsidRPr="003D0F45">
              <w:rPr>
                <w:b/>
                <w:bCs/>
                <w:iCs/>
                <w:szCs w:val="24"/>
                <w:shd w:val="clear" w:color="auto" w:fill="FFFFFF"/>
                <w:lang w:val="x-none" w:eastAsia="x-none"/>
              </w:rPr>
              <w:t>Внешний вид:</w:t>
            </w:r>
            <w:r w:rsidRPr="003D0F45">
              <w:rPr>
                <w:bCs/>
                <w:iCs/>
                <w:szCs w:val="24"/>
                <w:shd w:val="clear" w:color="auto" w:fill="FFFFFF"/>
                <w:lang w:val="x-none" w:eastAsia="x-none"/>
              </w:rPr>
              <w:t xml:space="preserve"> представляет </w:t>
            </w:r>
            <w:r w:rsidRPr="003D0F45">
              <w:rPr>
                <w:bCs/>
                <w:iCs/>
                <w:szCs w:val="24"/>
                <w:shd w:val="clear" w:color="auto" w:fill="FFFFFF"/>
                <w:lang w:eastAsia="x-none"/>
              </w:rPr>
              <w:t>собой темно-коричневую жидкость с характерным резковатым ароматом, со средне густой консистенцией.</w:t>
            </w:r>
          </w:p>
          <w:p w:rsidR="00433592" w:rsidRPr="003D0F45" w:rsidRDefault="00433592" w:rsidP="00433592">
            <w:pPr>
              <w:keepNext/>
              <w:outlineLvl w:val="1"/>
              <w:rPr>
                <w:bCs/>
                <w:i/>
                <w:iCs/>
                <w:szCs w:val="24"/>
                <w:lang w:val="x-none" w:eastAsia="x-none"/>
              </w:rPr>
            </w:pPr>
            <w:r w:rsidRPr="003D0F45">
              <w:rPr>
                <w:b/>
                <w:bCs/>
                <w:iCs/>
                <w:szCs w:val="24"/>
                <w:shd w:val="clear" w:color="auto" w:fill="FFFFFF"/>
                <w:lang w:val="x-none" w:eastAsia="x-none"/>
              </w:rPr>
              <w:t>Требования к качеству:</w:t>
            </w:r>
            <w:r w:rsidRPr="003D0F45">
              <w:rPr>
                <w:bCs/>
                <w:iCs/>
                <w:szCs w:val="24"/>
                <w:shd w:val="clear" w:color="auto" w:fill="FFFFFF"/>
                <w:lang w:val="x-none" w:eastAsia="x-none"/>
              </w:rPr>
              <w:t xml:space="preserve"> товар должен соответствовать требования</w:t>
            </w:r>
            <w:r w:rsidRPr="003D0F45">
              <w:rPr>
                <w:bCs/>
                <w:iCs/>
                <w:szCs w:val="24"/>
                <w:shd w:val="clear" w:color="auto" w:fill="FFFFFF"/>
                <w:lang w:eastAsia="x-none"/>
              </w:rPr>
              <w:t>м</w:t>
            </w:r>
            <w:r w:rsidRPr="003D0F45">
              <w:rPr>
                <w:bCs/>
                <w:iCs/>
                <w:szCs w:val="24"/>
                <w:lang w:eastAsia="x-none"/>
              </w:rPr>
              <w:t xml:space="preserve"> «</w:t>
            </w:r>
            <w:r w:rsidRPr="003D0F45">
              <w:rPr>
                <w:bCs/>
                <w:iCs/>
                <w:szCs w:val="24"/>
                <w:lang w:val="x-none" w:eastAsia="x-none"/>
              </w:rPr>
              <w:t xml:space="preserve">ГОСТ </w:t>
            </w:r>
            <w:r w:rsidRPr="003D0F45">
              <w:rPr>
                <w:bCs/>
                <w:iCs/>
                <w:szCs w:val="24"/>
                <w:lang w:eastAsia="x-none"/>
              </w:rPr>
              <w:t>31755</w:t>
            </w:r>
            <w:r w:rsidRPr="003D0F45">
              <w:rPr>
                <w:bCs/>
                <w:iCs/>
                <w:szCs w:val="24"/>
                <w:lang w:val="x-none" w:eastAsia="x-none"/>
              </w:rPr>
              <w:t>-20</w:t>
            </w:r>
            <w:r w:rsidRPr="003D0F45">
              <w:rPr>
                <w:bCs/>
                <w:iCs/>
                <w:szCs w:val="24"/>
                <w:lang w:eastAsia="x-none"/>
              </w:rPr>
              <w:t>12</w:t>
            </w:r>
            <w:r w:rsidRPr="003D0F45">
              <w:rPr>
                <w:bCs/>
                <w:iCs/>
                <w:szCs w:val="24"/>
                <w:lang w:val="x-none" w:eastAsia="x-none"/>
              </w:rPr>
              <w:t>.</w:t>
            </w:r>
            <w:r w:rsidRPr="003D0F45">
              <w:rPr>
                <w:bCs/>
                <w:i/>
                <w:iCs/>
                <w:szCs w:val="24"/>
                <w:lang w:eastAsia="x-none"/>
              </w:rPr>
              <w:t xml:space="preserve"> </w:t>
            </w:r>
            <w:r w:rsidRPr="003D0F45">
              <w:rPr>
                <w:bCs/>
                <w:iCs/>
                <w:szCs w:val="24"/>
                <w:lang w:val="x-none" w:eastAsia="x-none"/>
              </w:rPr>
              <w:t>Соусы на основе растительных масел. Общие технические условия</w:t>
            </w:r>
            <w:r w:rsidRPr="003D0F45">
              <w:rPr>
                <w:bCs/>
                <w:i/>
                <w:iCs/>
                <w:szCs w:val="24"/>
                <w:lang w:eastAsia="x-none"/>
              </w:rPr>
              <w:t>».</w:t>
            </w:r>
          </w:p>
          <w:p w:rsidR="00433592" w:rsidRDefault="00433592" w:rsidP="00433592">
            <w:pPr>
              <w:rPr>
                <w:szCs w:val="24"/>
              </w:rPr>
            </w:pPr>
            <w:r w:rsidRPr="003D0F45">
              <w:rPr>
                <w:b/>
                <w:szCs w:val="24"/>
              </w:rPr>
              <w:t>Требования к упаковке:</w:t>
            </w:r>
            <w:r w:rsidRPr="003D0F45">
              <w:rPr>
                <w:szCs w:val="24"/>
              </w:rPr>
              <w:t xml:space="preserve"> товар упаковывается в пластик</w:t>
            </w:r>
            <w:r>
              <w:rPr>
                <w:szCs w:val="24"/>
              </w:rPr>
              <w:t>овые бутылки массой не менее 1 л</w:t>
            </w:r>
            <w:r w:rsidRPr="003D0F45">
              <w:rPr>
                <w:szCs w:val="24"/>
              </w:rPr>
              <w:t>.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 Гарантийный срок хранения не менее 24 месяцев со дня изготовления.</w:t>
            </w:r>
          </w:p>
          <w:p w:rsidR="00433592"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9</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24</w:t>
            </w:r>
          </w:p>
        </w:tc>
        <w:tc>
          <w:tcPr>
            <w:tcW w:w="4977" w:type="dxa"/>
            <w:gridSpan w:val="2"/>
            <w:shd w:val="clear" w:color="auto" w:fill="auto"/>
          </w:tcPr>
          <w:p w:rsidR="00433592" w:rsidRPr="006E0C6F" w:rsidRDefault="00433592" w:rsidP="00433592">
            <w:pPr>
              <w:rPr>
                <w:b/>
                <w:bCs/>
                <w:szCs w:val="24"/>
              </w:rPr>
            </w:pPr>
            <w:r w:rsidRPr="006E0C6F">
              <w:rPr>
                <w:b/>
                <w:bCs/>
                <w:szCs w:val="24"/>
              </w:rPr>
              <w:t xml:space="preserve">Чай цейл. </w:t>
            </w:r>
            <w:r>
              <w:rPr>
                <w:b/>
                <w:bCs/>
                <w:szCs w:val="24"/>
              </w:rPr>
              <w:t>25</w:t>
            </w:r>
            <w:r w:rsidRPr="006E0C6F">
              <w:rPr>
                <w:b/>
                <w:bCs/>
                <w:szCs w:val="24"/>
              </w:rPr>
              <w:t xml:space="preserve"> пак. чёр.</w:t>
            </w:r>
          </w:p>
          <w:p w:rsidR="00433592" w:rsidRPr="006E0C6F" w:rsidRDefault="00433592" w:rsidP="00433592">
            <w:pPr>
              <w:jc w:val="both"/>
              <w:rPr>
                <w:szCs w:val="24"/>
              </w:rPr>
            </w:pPr>
            <w:r w:rsidRPr="006E0C6F">
              <w:rPr>
                <w:szCs w:val="24"/>
              </w:rPr>
              <w:t>Товар должен соответствовать ГОСТ 32573-2013 «Чай черный. Технические условия».</w:t>
            </w:r>
          </w:p>
          <w:p w:rsidR="00433592" w:rsidRDefault="00433592" w:rsidP="00433592">
            <w:pPr>
              <w:rPr>
                <w:szCs w:val="24"/>
              </w:rPr>
            </w:pPr>
            <w:r w:rsidRPr="006E0C6F">
              <w:rPr>
                <w:b/>
                <w:szCs w:val="24"/>
              </w:rPr>
              <w:t xml:space="preserve">Каждый пакетик чая упакован в индивидуальный пакетик «саше». </w:t>
            </w:r>
            <w:r w:rsidRPr="006E0C6F">
              <w:rPr>
                <w:szCs w:val="24"/>
              </w:rPr>
              <w:t xml:space="preserve">Срок годности </w:t>
            </w:r>
            <w:r>
              <w:rPr>
                <w:szCs w:val="24"/>
              </w:rPr>
              <w:t xml:space="preserve">не менее </w:t>
            </w:r>
            <w:r w:rsidRPr="006E0C6F">
              <w:rPr>
                <w:szCs w:val="24"/>
              </w:rPr>
              <w:t>12 месяцев.</w:t>
            </w:r>
          </w:p>
          <w:p w:rsidR="00433592"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20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25</w:t>
            </w:r>
          </w:p>
        </w:tc>
        <w:tc>
          <w:tcPr>
            <w:tcW w:w="4977" w:type="dxa"/>
            <w:gridSpan w:val="2"/>
            <w:shd w:val="clear" w:color="auto" w:fill="auto"/>
          </w:tcPr>
          <w:p w:rsidR="00433592" w:rsidRDefault="00433592" w:rsidP="00433592">
            <w:pPr>
              <w:rPr>
                <w:b/>
                <w:bCs/>
                <w:szCs w:val="24"/>
              </w:rPr>
            </w:pPr>
            <w:r>
              <w:rPr>
                <w:b/>
                <w:bCs/>
                <w:szCs w:val="24"/>
              </w:rPr>
              <w:t>Чай зеленый 25 пак.</w:t>
            </w:r>
          </w:p>
          <w:p w:rsidR="00433592" w:rsidRDefault="00433592" w:rsidP="00433592">
            <w:pPr>
              <w:rPr>
                <w:szCs w:val="24"/>
              </w:rPr>
            </w:pPr>
            <w:r w:rsidRPr="00881B98">
              <w:rPr>
                <w:szCs w:val="24"/>
              </w:rPr>
              <w:lastRenderedPageBreak/>
              <w:t xml:space="preserve">Товар должен соответствовать </w:t>
            </w:r>
            <w:r w:rsidRPr="003D68ED">
              <w:rPr>
                <w:szCs w:val="24"/>
              </w:rPr>
              <w:t>ГОСТ 32574-2013 "Чай зеленый. Технические условия"</w:t>
            </w:r>
            <w:r>
              <w:rPr>
                <w:szCs w:val="24"/>
              </w:rPr>
              <w:t>.</w:t>
            </w:r>
          </w:p>
          <w:p w:rsidR="00433592" w:rsidRDefault="00433592" w:rsidP="00433592">
            <w:pPr>
              <w:rPr>
                <w:szCs w:val="24"/>
              </w:rPr>
            </w:pPr>
            <w:r w:rsidRPr="00881B98">
              <w:rPr>
                <w:b/>
                <w:szCs w:val="24"/>
              </w:rPr>
              <w:t xml:space="preserve">Каждый пакетик чая упакован в индивидуальный пакетик «саше». </w:t>
            </w:r>
            <w:r w:rsidRPr="00881B98">
              <w:rPr>
                <w:szCs w:val="24"/>
              </w:rPr>
              <w:t>Срок годности не менее 12 месяцев.</w:t>
            </w:r>
          </w:p>
          <w:p w:rsidR="00433592" w:rsidRPr="006E0C6F" w:rsidRDefault="00433592" w:rsidP="00433592">
            <w:pPr>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lastRenderedPageBreak/>
              <w:t xml:space="preserve"> 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26</w:t>
            </w:r>
          </w:p>
        </w:tc>
        <w:tc>
          <w:tcPr>
            <w:tcW w:w="4977" w:type="dxa"/>
            <w:gridSpan w:val="2"/>
            <w:shd w:val="clear" w:color="auto" w:fill="auto"/>
          </w:tcPr>
          <w:p w:rsidR="00433592" w:rsidRPr="006E0C6F" w:rsidRDefault="00433592" w:rsidP="00433592">
            <w:pPr>
              <w:spacing w:line="240" w:lineRule="atLeast"/>
              <w:rPr>
                <w:b/>
                <w:bCs/>
                <w:szCs w:val="24"/>
              </w:rPr>
            </w:pPr>
            <w:r w:rsidRPr="006E0C6F">
              <w:rPr>
                <w:b/>
                <w:bCs/>
                <w:szCs w:val="24"/>
              </w:rPr>
              <w:t>Кофе ст/б</w:t>
            </w:r>
          </w:p>
          <w:p w:rsidR="00433592" w:rsidRPr="006E0C6F" w:rsidRDefault="00433592" w:rsidP="00433592">
            <w:pPr>
              <w:spacing w:line="240" w:lineRule="atLeast"/>
              <w:jc w:val="both"/>
              <w:rPr>
                <w:b/>
                <w:szCs w:val="24"/>
              </w:rPr>
            </w:pPr>
            <w:r w:rsidRPr="006E0C6F">
              <w:rPr>
                <w:b/>
                <w:szCs w:val="24"/>
              </w:rPr>
              <w:t>Характеристика Товара:</w:t>
            </w:r>
          </w:p>
          <w:p w:rsidR="00433592" w:rsidRPr="006E0C6F" w:rsidRDefault="00433592" w:rsidP="00433592">
            <w:pPr>
              <w:spacing w:line="240" w:lineRule="atLeast"/>
              <w:jc w:val="both"/>
              <w:rPr>
                <w:szCs w:val="24"/>
              </w:rPr>
            </w:pPr>
            <w:r w:rsidRPr="006E0C6F">
              <w:rPr>
                <w:b/>
                <w:szCs w:val="24"/>
              </w:rPr>
              <w:t xml:space="preserve">Внешний вид и цвет: </w:t>
            </w:r>
            <w:r w:rsidRPr="006E0C6F">
              <w:rPr>
                <w:szCs w:val="24"/>
              </w:rPr>
              <w:t>Мелкодисперсный, хорошо сыпучий порошок, без комков. Цвет от светло - до темно-коричневого, однородный по интенсивности.</w:t>
            </w:r>
          </w:p>
          <w:p w:rsidR="00433592" w:rsidRPr="006E0C6F" w:rsidRDefault="00433592" w:rsidP="00433592">
            <w:pPr>
              <w:spacing w:line="240" w:lineRule="atLeast"/>
              <w:jc w:val="both"/>
              <w:rPr>
                <w:szCs w:val="24"/>
              </w:rPr>
            </w:pPr>
            <w:r w:rsidRPr="006E0C6F">
              <w:rPr>
                <w:b/>
                <w:szCs w:val="24"/>
              </w:rPr>
              <w:t xml:space="preserve">Вкус и запах: </w:t>
            </w:r>
            <w:r w:rsidRPr="006E0C6F">
              <w:rPr>
                <w:szCs w:val="24"/>
              </w:rPr>
              <w:t>выраженные, с различными оттенками, свойственными данному продукту. Не допускаются посторонние привкусы и запахи.</w:t>
            </w:r>
          </w:p>
          <w:p w:rsidR="00433592" w:rsidRPr="006E0C6F" w:rsidRDefault="00433592" w:rsidP="00433592">
            <w:pPr>
              <w:spacing w:line="240" w:lineRule="atLeast"/>
              <w:jc w:val="both"/>
              <w:rPr>
                <w:szCs w:val="24"/>
              </w:rPr>
            </w:pPr>
            <w:r w:rsidRPr="006E0C6F">
              <w:rPr>
                <w:b/>
                <w:szCs w:val="24"/>
              </w:rPr>
              <w:t xml:space="preserve">Требование к качеству: </w:t>
            </w:r>
            <w:r w:rsidRPr="006E0C6F">
              <w:rPr>
                <w:szCs w:val="24"/>
              </w:rPr>
              <w:t>Товар должен соответствовать ГОСТ 32776-2014 «Кофе растворимый. Общие технические условия»</w:t>
            </w:r>
          </w:p>
          <w:p w:rsidR="00433592" w:rsidRDefault="00433592" w:rsidP="00433592">
            <w:pPr>
              <w:tabs>
                <w:tab w:val="left" w:pos="1710"/>
              </w:tabs>
              <w:spacing w:line="240" w:lineRule="atLeast"/>
              <w:jc w:val="both"/>
              <w:rPr>
                <w:szCs w:val="24"/>
              </w:rPr>
            </w:pPr>
            <w:r w:rsidRPr="006E0C6F">
              <w:rPr>
                <w:b/>
                <w:szCs w:val="24"/>
              </w:rPr>
              <w:t>Требование к упаковке:</w:t>
            </w:r>
            <w:r w:rsidRPr="006E0C6F">
              <w:rPr>
                <w:szCs w:val="24"/>
              </w:rPr>
              <w:t xml:space="preserve"> стеклянная банка </w:t>
            </w:r>
            <w:r>
              <w:rPr>
                <w:szCs w:val="24"/>
              </w:rPr>
              <w:t xml:space="preserve">не менее </w:t>
            </w:r>
            <w:r w:rsidRPr="006E0C6F">
              <w:rPr>
                <w:szCs w:val="24"/>
              </w:rPr>
              <w:t xml:space="preserve">47,5 г. На упаковке должна быть этикетка с датой изготовления. Срок годности </w:t>
            </w:r>
            <w:r>
              <w:rPr>
                <w:szCs w:val="24"/>
              </w:rPr>
              <w:t xml:space="preserve">не менее </w:t>
            </w:r>
            <w:r w:rsidRPr="006E0C6F">
              <w:rPr>
                <w:szCs w:val="24"/>
              </w:rPr>
              <w:t>12 месяцев.</w:t>
            </w:r>
          </w:p>
          <w:p w:rsidR="00433592" w:rsidRPr="006E0C6F" w:rsidRDefault="00433592" w:rsidP="00433592">
            <w:pPr>
              <w:tabs>
                <w:tab w:val="left" w:pos="1710"/>
              </w:tabs>
              <w:spacing w:line="240" w:lineRule="atLeast"/>
              <w:jc w:val="both"/>
              <w:rPr>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 xml:space="preserve"> 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12</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Pr="00F76F02" w:rsidRDefault="00433592" w:rsidP="00433592">
            <w:pPr>
              <w:jc w:val="center"/>
              <w:rPr>
                <w:b/>
                <w:szCs w:val="24"/>
              </w:rPr>
            </w:pPr>
            <w:r>
              <w:rPr>
                <w:b/>
                <w:szCs w:val="24"/>
              </w:rPr>
              <w:t>27</w:t>
            </w:r>
          </w:p>
        </w:tc>
        <w:tc>
          <w:tcPr>
            <w:tcW w:w="4977" w:type="dxa"/>
            <w:gridSpan w:val="2"/>
            <w:shd w:val="clear" w:color="auto" w:fill="auto"/>
          </w:tcPr>
          <w:p w:rsidR="00433592" w:rsidRPr="006E0C6F" w:rsidRDefault="00433592" w:rsidP="00433592">
            <w:pPr>
              <w:spacing w:line="240" w:lineRule="atLeast"/>
              <w:rPr>
                <w:b/>
                <w:bCs/>
                <w:szCs w:val="24"/>
              </w:rPr>
            </w:pPr>
            <w:r w:rsidRPr="006E0C6F">
              <w:rPr>
                <w:b/>
                <w:bCs/>
                <w:szCs w:val="24"/>
              </w:rPr>
              <w:t>Кофе ст/б</w:t>
            </w:r>
          </w:p>
          <w:p w:rsidR="00433592" w:rsidRPr="006E0C6F" w:rsidRDefault="00433592" w:rsidP="00433592">
            <w:pPr>
              <w:spacing w:line="240" w:lineRule="atLeast"/>
              <w:jc w:val="both"/>
              <w:rPr>
                <w:b/>
                <w:szCs w:val="24"/>
              </w:rPr>
            </w:pPr>
            <w:r w:rsidRPr="006E0C6F">
              <w:rPr>
                <w:b/>
                <w:szCs w:val="24"/>
              </w:rPr>
              <w:t>Характеристика Товара:</w:t>
            </w:r>
          </w:p>
          <w:p w:rsidR="00433592" w:rsidRPr="006E0C6F" w:rsidRDefault="00433592" w:rsidP="00433592">
            <w:pPr>
              <w:spacing w:line="240" w:lineRule="atLeast"/>
              <w:jc w:val="both"/>
              <w:rPr>
                <w:szCs w:val="24"/>
              </w:rPr>
            </w:pPr>
            <w:r w:rsidRPr="006E0C6F">
              <w:rPr>
                <w:b/>
                <w:szCs w:val="24"/>
              </w:rPr>
              <w:t xml:space="preserve">Внешний вид и цвет: </w:t>
            </w:r>
            <w:r w:rsidRPr="006E0C6F">
              <w:rPr>
                <w:szCs w:val="24"/>
              </w:rPr>
              <w:t>Мелкодисперсный, хорошо сыпучий порошок, без комков. Цвет от светло - до темно-коричневого, однородный по интенсивности.</w:t>
            </w:r>
          </w:p>
          <w:p w:rsidR="00433592" w:rsidRPr="006E0C6F" w:rsidRDefault="00433592" w:rsidP="00433592">
            <w:pPr>
              <w:spacing w:line="240" w:lineRule="atLeast"/>
              <w:jc w:val="both"/>
              <w:rPr>
                <w:szCs w:val="24"/>
              </w:rPr>
            </w:pPr>
            <w:r w:rsidRPr="006E0C6F">
              <w:rPr>
                <w:b/>
                <w:szCs w:val="24"/>
              </w:rPr>
              <w:t xml:space="preserve">Вкус и запах: </w:t>
            </w:r>
            <w:r w:rsidRPr="006E0C6F">
              <w:rPr>
                <w:szCs w:val="24"/>
              </w:rPr>
              <w:t>выраженные, с различными оттенками, свойственными данному продукту. Не допускаются посторонние привкусы и запахи.</w:t>
            </w:r>
          </w:p>
          <w:p w:rsidR="00433592" w:rsidRPr="006E0C6F" w:rsidRDefault="00433592" w:rsidP="00433592">
            <w:pPr>
              <w:spacing w:line="240" w:lineRule="atLeast"/>
              <w:jc w:val="both"/>
              <w:rPr>
                <w:szCs w:val="24"/>
              </w:rPr>
            </w:pPr>
            <w:r w:rsidRPr="006E0C6F">
              <w:rPr>
                <w:b/>
                <w:szCs w:val="24"/>
              </w:rPr>
              <w:t xml:space="preserve">Требование к качеству: </w:t>
            </w:r>
            <w:r w:rsidRPr="006E0C6F">
              <w:rPr>
                <w:szCs w:val="24"/>
              </w:rPr>
              <w:t>Товар должен соответствовать ГОСТ 32776-2014 «Кофе растворимый. Общие технические условия»</w:t>
            </w:r>
          </w:p>
          <w:p w:rsidR="00433592" w:rsidRDefault="00433592" w:rsidP="00433592">
            <w:pPr>
              <w:spacing w:line="240" w:lineRule="atLeast"/>
              <w:rPr>
                <w:szCs w:val="24"/>
              </w:rPr>
            </w:pPr>
            <w:r w:rsidRPr="006E0C6F">
              <w:rPr>
                <w:b/>
                <w:szCs w:val="24"/>
              </w:rPr>
              <w:t>Требование к упаковке:</w:t>
            </w:r>
            <w:r w:rsidRPr="006E0C6F">
              <w:rPr>
                <w:szCs w:val="24"/>
              </w:rPr>
              <w:t xml:space="preserve"> стеклянная банка </w:t>
            </w:r>
            <w:r>
              <w:rPr>
                <w:szCs w:val="24"/>
              </w:rPr>
              <w:t xml:space="preserve">не менее </w:t>
            </w:r>
            <w:r w:rsidRPr="006E0C6F">
              <w:rPr>
                <w:szCs w:val="24"/>
              </w:rPr>
              <w:t xml:space="preserve">95 г. На упаковке должна быть этикетка с датой изготовления. Срок годности </w:t>
            </w:r>
            <w:r>
              <w:rPr>
                <w:szCs w:val="24"/>
              </w:rPr>
              <w:t xml:space="preserve">не менее </w:t>
            </w:r>
            <w:r w:rsidRPr="006E0C6F">
              <w:rPr>
                <w:szCs w:val="24"/>
              </w:rPr>
              <w:t>12 месяцев.</w:t>
            </w:r>
          </w:p>
          <w:p w:rsidR="00433592" w:rsidRPr="006E0C6F" w:rsidRDefault="00433592" w:rsidP="00433592">
            <w:pPr>
              <w:spacing w:line="240" w:lineRule="atLeast"/>
              <w:rPr>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12</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b/>
                <w:szCs w:val="24"/>
              </w:rPr>
            </w:pPr>
            <w:r>
              <w:rPr>
                <w:b/>
                <w:szCs w:val="24"/>
              </w:rPr>
              <w:t>28</w:t>
            </w:r>
          </w:p>
        </w:tc>
        <w:tc>
          <w:tcPr>
            <w:tcW w:w="4977" w:type="dxa"/>
            <w:gridSpan w:val="2"/>
            <w:shd w:val="clear" w:color="auto" w:fill="auto"/>
          </w:tcPr>
          <w:p w:rsidR="00433592" w:rsidRPr="006E0C6F" w:rsidRDefault="00433592" w:rsidP="00433592">
            <w:pPr>
              <w:spacing w:line="240" w:lineRule="atLeast"/>
              <w:rPr>
                <w:b/>
                <w:bCs/>
                <w:szCs w:val="24"/>
              </w:rPr>
            </w:pPr>
            <w:r w:rsidRPr="006E0C6F">
              <w:rPr>
                <w:b/>
                <w:bCs/>
                <w:szCs w:val="24"/>
              </w:rPr>
              <w:t xml:space="preserve">Кофе пак. 3 в 1 МакКофе </w:t>
            </w:r>
            <w:r>
              <w:rPr>
                <w:b/>
                <w:bCs/>
                <w:szCs w:val="24"/>
              </w:rPr>
              <w:t>(или эквивалент)</w:t>
            </w:r>
          </w:p>
          <w:p w:rsidR="00433592" w:rsidRPr="006E0C6F" w:rsidRDefault="00433592" w:rsidP="00433592">
            <w:pPr>
              <w:tabs>
                <w:tab w:val="left" w:pos="1710"/>
              </w:tabs>
              <w:spacing w:line="240" w:lineRule="atLeast"/>
              <w:jc w:val="both"/>
              <w:rPr>
                <w:b/>
                <w:szCs w:val="24"/>
                <w:shd w:val="clear" w:color="auto" w:fill="FFFFFF"/>
              </w:rPr>
            </w:pPr>
            <w:r w:rsidRPr="006E0C6F">
              <w:rPr>
                <w:b/>
                <w:szCs w:val="24"/>
                <w:shd w:val="clear" w:color="auto" w:fill="FFFFFF"/>
              </w:rPr>
              <w:t>Внешний вид:</w:t>
            </w:r>
            <w:r w:rsidRPr="006E0C6F">
              <w:rPr>
                <w:szCs w:val="24"/>
              </w:rPr>
              <w:t xml:space="preserve"> порошкообразный, наличие комков не допускается.</w:t>
            </w:r>
          </w:p>
          <w:p w:rsidR="00433592" w:rsidRPr="006E0C6F" w:rsidRDefault="00433592" w:rsidP="00433592">
            <w:pPr>
              <w:tabs>
                <w:tab w:val="left" w:pos="1710"/>
              </w:tabs>
              <w:spacing w:line="240" w:lineRule="atLeast"/>
              <w:jc w:val="both"/>
              <w:rPr>
                <w:b/>
                <w:szCs w:val="24"/>
                <w:shd w:val="clear" w:color="auto" w:fill="FFFFFF"/>
              </w:rPr>
            </w:pPr>
            <w:r w:rsidRPr="006E0C6F">
              <w:rPr>
                <w:b/>
                <w:szCs w:val="24"/>
                <w:shd w:val="clear" w:color="auto" w:fill="FFFFFF"/>
              </w:rPr>
              <w:t>Цвет:</w:t>
            </w:r>
            <w:r w:rsidRPr="006E0C6F">
              <w:rPr>
                <w:szCs w:val="24"/>
              </w:rPr>
              <w:t xml:space="preserve"> коричневый, разной степени интенсивности.</w:t>
            </w:r>
          </w:p>
          <w:p w:rsidR="00433592" w:rsidRPr="006E0C6F" w:rsidRDefault="00433592" w:rsidP="00433592">
            <w:pPr>
              <w:tabs>
                <w:tab w:val="left" w:pos="1710"/>
              </w:tabs>
              <w:spacing w:line="240" w:lineRule="atLeast"/>
              <w:jc w:val="both"/>
              <w:rPr>
                <w:b/>
                <w:szCs w:val="24"/>
                <w:shd w:val="clear" w:color="auto" w:fill="FFFFFF"/>
              </w:rPr>
            </w:pPr>
            <w:r w:rsidRPr="006E0C6F">
              <w:rPr>
                <w:b/>
                <w:szCs w:val="24"/>
                <w:shd w:val="clear" w:color="auto" w:fill="FFFFFF"/>
              </w:rPr>
              <w:t>Аромат и вкус:</w:t>
            </w:r>
            <w:r w:rsidRPr="006E0C6F">
              <w:rPr>
                <w:szCs w:val="24"/>
              </w:rPr>
              <w:t xml:space="preserve"> свойственные данному продукту в зависимости от вида сырья, без посторонних привкуса и запаха.</w:t>
            </w:r>
          </w:p>
          <w:p w:rsidR="00433592" w:rsidRPr="006E0C6F" w:rsidRDefault="00433592" w:rsidP="00433592">
            <w:pPr>
              <w:keepNext/>
              <w:spacing w:line="240" w:lineRule="atLeast"/>
              <w:jc w:val="both"/>
              <w:outlineLvl w:val="0"/>
              <w:rPr>
                <w:bCs/>
                <w:kern w:val="32"/>
                <w:szCs w:val="24"/>
                <w:lang w:eastAsia="x-none"/>
              </w:rPr>
            </w:pPr>
            <w:r w:rsidRPr="006E0C6F">
              <w:rPr>
                <w:b/>
                <w:bCs/>
                <w:kern w:val="32"/>
                <w:szCs w:val="24"/>
                <w:shd w:val="clear" w:color="auto" w:fill="FFFFFF"/>
                <w:lang w:val="x-none" w:eastAsia="x-none"/>
              </w:rPr>
              <w:t>Требование к качеству:</w:t>
            </w:r>
            <w:r w:rsidRPr="006E0C6F">
              <w:rPr>
                <w:bCs/>
                <w:kern w:val="32"/>
                <w:szCs w:val="24"/>
                <w:shd w:val="clear" w:color="auto" w:fill="FFFFFF"/>
                <w:lang w:val="x-none" w:eastAsia="x-none"/>
              </w:rPr>
              <w:t xml:space="preserve"> товар должен соответствовать требованиям ГОСТ Р </w:t>
            </w:r>
            <w:r w:rsidRPr="006E0C6F">
              <w:rPr>
                <w:bCs/>
                <w:kern w:val="32"/>
                <w:szCs w:val="24"/>
                <w:lang w:val="x-none" w:eastAsia="x-none"/>
              </w:rPr>
              <w:t xml:space="preserve"> 50364-92 </w:t>
            </w:r>
            <w:r w:rsidRPr="006E0C6F">
              <w:rPr>
                <w:bCs/>
                <w:kern w:val="32"/>
                <w:szCs w:val="24"/>
                <w:lang w:eastAsia="x-none"/>
              </w:rPr>
              <w:t>«</w:t>
            </w:r>
            <w:r w:rsidRPr="006E0C6F">
              <w:rPr>
                <w:bCs/>
                <w:kern w:val="32"/>
                <w:szCs w:val="24"/>
                <w:lang w:val="x-none" w:eastAsia="x-none"/>
              </w:rPr>
              <w:t xml:space="preserve">Концентраты пищевые. Напитки </w:t>
            </w:r>
            <w:r w:rsidRPr="006E0C6F">
              <w:rPr>
                <w:bCs/>
                <w:kern w:val="32"/>
                <w:szCs w:val="24"/>
                <w:lang w:val="x-none" w:eastAsia="x-none"/>
              </w:rPr>
              <w:lastRenderedPageBreak/>
              <w:t>кофейные растворимые. Технические условия</w:t>
            </w:r>
            <w:r w:rsidRPr="006E0C6F">
              <w:rPr>
                <w:bCs/>
                <w:kern w:val="32"/>
                <w:szCs w:val="24"/>
                <w:lang w:eastAsia="x-none"/>
              </w:rPr>
              <w:t>».</w:t>
            </w:r>
          </w:p>
          <w:p w:rsidR="00433592" w:rsidRDefault="00433592" w:rsidP="00433592">
            <w:pPr>
              <w:spacing w:line="240" w:lineRule="atLeast"/>
              <w:rPr>
                <w:szCs w:val="24"/>
              </w:rPr>
            </w:pPr>
            <w:r w:rsidRPr="006E0C6F">
              <w:rPr>
                <w:b/>
                <w:szCs w:val="24"/>
                <w:shd w:val="clear" w:color="auto" w:fill="FFFFFF"/>
              </w:rPr>
              <w:t xml:space="preserve">Требования к упаковке: </w:t>
            </w:r>
            <w:r w:rsidRPr="006E0C6F">
              <w:rPr>
                <w:szCs w:val="24"/>
                <w:shd w:val="clear" w:color="auto" w:fill="FFFFFF"/>
              </w:rPr>
              <w:t xml:space="preserve">товар упаковывается в пачки массой </w:t>
            </w:r>
            <w:r>
              <w:rPr>
                <w:szCs w:val="24"/>
                <w:shd w:val="clear" w:color="auto" w:fill="FFFFFF"/>
              </w:rPr>
              <w:t xml:space="preserve">не менее </w:t>
            </w:r>
            <w:r w:rsidRPr="006E0C6F">
              <w:rPr>
                <w:szCs w:val="24"/>
                <w:shd w:val="clear" w:color="auto" w:fill="FFFFFF"/>
              </w:rPr>
              <w:t>20 гр. каждая.</w:t>
            </w:r>
            <w:r w:rsidRPr="006E0C6F">
              <w:rPr>
                <w:szCs w:val="24"/>
              </w:rPr>
              <w:t xml:space="preserve">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 Срок годности </w:t>
            </w:r>
            <w:r>
              <w:rPr>
                <w:szCs w:val="24"/>
              </w:rPr>
              <w:t xml:space="preserve">не менее </w:t>
            </w:r>
            <w:r w:rsidRPr="006E0C6F">
              <w:rPr>
                <w:szCs w:val="24"/>
              </w:rPr>
              <w:t>6 месяцев.</w:t>
            </w:r>
          </w:p>
          <w:p w:rsidR="00433592" w:rsidRPr="006E0C6F" w:rsidRDefault="00433592" w:rsidP="00433592">
            <w:pPr>
              <w:spacing w:line="240" w:lineRule="atLeast"/>
              <w:rPr>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lastRenderedPageBreak/>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2000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b/>
                <w:szCs w:val="24"/>
              </w:rPr>
            </w:pPr>
            <w:r>
              <w:rPr>
                <w:b/>
                <w:szCs w:val="24"/>
              </w:rPr>
              <w:t>29</w:t>
            </w:r>
          </w:p>
        </w:tc>
        <w:tc>
          <w:tcPr>
            <w:tcW w:w="4977" w:type="dxa"/>
            <w:gridSpan w:val="2"/>
            <w:shd w:val="clear" w:color="auto" w:fill="auto"/>
          </w:tcPr>
          <w:p w:rsidR="00433592" w:rsidRDefault="00433592" w:rsidP="00433592">
            <w:pPr>
              <w:spacing w:line="240" w:lineRule="atLeast"/>
              <w:rPr>
                <w:b/>
                <w:bCs/>
                <w:szCs w:val="24"/>
              </w:rPr>
            </w:pPr>
            <w:r>
              <w:rPr>
                <w:b/>
                <w:bCs/>
                <w:szCs w:val="24"/>
              </w:rPr>
              <w:t>Кофейная смесь Нескафе 3 в 1 (или эквивалент) в ассортименте</w:t>
            </w:r>
          </w:p>
          <w:p w:rsidR="00433592" w:rsidRPr="006E0C6F" w:rsidRDefault="00433592" w:rsidP="00433592">
            <w:pPr>
              <w:tabs>
                <w:tab w:val="left" w:pos="1710"/>
              </w:tabs>
              <w:spacing w:line="240" w:lineRule="atLeast"/>
              <w:jc w:val="both"/>
              <w:rPr>
                <w:b/>
                <w:szCs w:val="24"/>
                <w:shd w:val="clear" w:color="auto" w:fill="FFFFFF"/>
              </w:rPr>
            </w:pPr>
            <w:r w:rsidRPr="006E0C6F">
              <w:rPr>
                <w:b/>
                <w:szCs w:val="24"/>
                <w:shd w:val="clear" w:color="auto" w:fill="FFFFFF"/>
              </w:rPr>
              <w:t>Внешний вид:</w:t>
            </w:r>
            <w:r w:rsidRPr="006E0C6F">
              <w:rPr>
                <w:szCs w:val="24"/>
              </w:rPr>
              <w:t xml:space="preserve"> порошкообразный, наличие комков не допускается.</w:t>
            </w:r>
          </w:p>
          <w:p w:rsidR="00433592" w:rsidRPr="006E0C6F" w:rsidRDefault="00433592" w:rsidP="00433592">
            <w:pPr>
              <w:tabs>
                <w:tab w:val="left" w:pos="1710"/>
              </w:tabs>
              <w:spacing w:line="240" w:lineRule="atLeast"/>
              <w:jc w:val="both"/>
              <w:rPr>
                <w:b/>
                <w:szCs w:val="24"/>
                <w:shd w:val="clear" w:color="auto" w:fill="FFFFFF"/>
              </w:rPr>
            </w:pPr>
            <w:r w:rsidRPr="006E0C6F">
              <w:rPr>
                <w:b/>
                <w:szCs w:val="24"/>
                <w:shd w:val="clear" w:color="auto" w:fill="FFFFFF"/>
              </w:rPr>
              <w:t>Цвет:</w:t>
            </w:r>
            <w:r w:rsidRPr="006E0C6F">
              <w:rPr>
                <w:szCs w:val="24"/>
              </w:rPr>
              <w:t xml:space="preserve"> коричневый, разной степени интенсивности.</w:t>
            </w:r>
          </w:p>
          <w:p w:rsidR="00433592" w:rsidRPr="006E0C6F" w:rsidRDefault="00433592" w:rsidP="00433592">
            <w:pPr>
              <w:tabs>
                <w:tab w:val="left" w:pos="1710"/>
              </w:tabs>
              <w:spacing w:line="240" w:lineRule="atLeast"/>
              <w:jc w:val="both"/>
              <w:rPr>
                <w:b/>
                <w:szCs w:val="24"/>
                <w:shd w:val="clear" w:color="auto" w:fill="FFFFFF"/>
              </w:rPr>
            </w:pPr>
            <w:r w:rsidRPr="006E0C6F">
              <w:rPr>
                <w:b/>
                <w:szCs w:val="24"/>
                <w:shd w:val="clear" w:color="auto" w:fill="FFFFFF"/>
              </w:rPr>
              <w:t>Аромат и вкус:</w:t>
            </w:r>
            <w:r w:rsidRPr="006E0C6F">
              <w:rPr>
                <w:szCs w:val="24"/>
              </w:rPr>
              <w:t xml:space="preserve"> свойственные данному продукту в зависимости от вида сырья, без посторонних привкуса и запаха.</w:t>
            </w:r>
          </w:p>
          <w:p w:rsidR="00433592" w:rsidRPr="006E0C6F" w:rsidRDefault="00433592" w:rsidP="00433592">
            <w:pPr>
              <w:keepNext/>
              <w:spacing w:line="240" w:lineRule="atLeast"/>
              <w:jc w:val="both"/>
              <w:outlineLvl w:val="0"/>
              <w:rPr>
                <w:bCs/>
                <w:kern w:val="32"/>
                <w:szCs w:val="24"/>
                <w:lang w:eastAsia="x-none"/>
              </w:rPr>
            </w:pPr>
            <w:r w:rsidRPr="006E0C6F">
              <w:rPr>
                <w:b/>
                <w:bCs/>
                <w:kern w:val="32"/>
                <w:szCs w:val="24"/>
                <w:shd w:val="clear" w:color="auto" w:fill="FFFFFF"/>
                <w:lang w:val="x-none" w:eastAsia="x-none"/>
              </w:rPr>
              <w:t>Требование к качеству:</w:t>
            </w:r>
            <w:r w:rsidRPr="006E0C6F">
              <w:rPr>
                <w:bCs/>
                <w:kern w:val="32"/>
                <w:szCs w:val="24"/>
                <w:shd w:val="clear" w:color="auto" w:fill="FFFFFF"/>
                <w:lang w:val="x-none" w:eastAsia="x-none"/>
              </w:rPr>
              <w:t xml:space="preserve"> товар должен соответствовать требованиям ГОСТ Р </w:t>
            </w:r>
            <w:r w:rsidRPr="006E0C6F">
              <w:rPr>
                <w:bCs/>
                <w:kern w:val="32"/>
                <w:szCs w:val="24"/>
                <w:lang w:val="x-none" w:eastAsia="x-none"/>
              </w:rPr>
              <w:t xml:space="preserve"> 50364-92 </w:t>
            </w:r>
            <w:r w:rsidRPr="006E0C6F">
              <w:rPr>
                <w:bCs/>
                <w:kern w:val="32"/>
                <w:szCs w:val="24"/>
                <w:lang w:eastAsia="x-none"/>
              </w:rPr>
              <w:t>«</w:t>
            </w:r>
            <w:r w:rsidRPr="006E0C6F">
              <w:rPr>
                <w:bCs/>
                <w:kern w:val="32"/>
                <w:szCs w:val="24"/>
                <w:lang w:val="x-none" w:eastAsia="x-none"/>
              </w:rPr>
              <w:t>Концентраты пищевые. Напитки кофейные растворимые. Технические условия</w:t>
            </w:r>
            <w:r w:rsidRPr="006E0C6F">
              <w:rPr>
                <w:bCs/>
                <w:kern w:val="32"/>
                <w:szCs w:val="24"/>
                <w:lang w:eastAsia="x-none"/>
              </w:rPr>
              <w:t>».</w:t>
            </w:r>
          </w:p>
          <w:p w:rsidR="00433592" w:rsidRDefault="00433592" w:rsidP="00433592">
            <w:pPr>
              <w:spacing w:line="240" w:lineRule="atLeast"/>
              <w:rPr>
                <w:szCs w:val="24"/>
              </w:rPr>
            </w:pPr>
            <w:r w:rsidRPr="006E0C6F">
              <w:rPr>
                <w:b/>
                <w:szCs w:val="24"/>
                <w:shd w:val="clear" w:color="auto" w:fill="FFFFFF"/>
              </w:rPr>
              <w:t xml:space="preserve">Требования к упаковке: </w:t>
            </w:r>
            <w:r w:rsidRPr="006E0C6F">
              <w:rPr>
                <w:szCs w:val="24"/>
                <w:shd w:val="clear" w:color="auto" w:fill="FFFFFF"/>
              </w:rPr>
              <w:t xml:space="preserve">товар упаковывается в пачки массой </w:t>
            </w:r>
            <w:r>
              <w:rPr>
                <w:szCs w:val="24"/>
                <w:shd w:val="clear" w:color="auto" w:fill="FFFFFF"/>
              </w:rPr>
              <w:t>не менее 14,5</w:t>
            </w:r>
            <w:r w:rsidRPr="006E0C6F">
              <w:rPr>
                <w:szCs w:val="24"/>
                <w:shd w:val="clear" w:color="auto" w:fill="FFFFFF"/>
              </w:rPr>
              <w:t xml:space="preserve"> гр. каждая.</w:t>
            </w:r>
            <w:r w:rsidRPr="006E0C6F">
              <w:rPr>
                <w:szCs w:val="24"/>
              </w:rPr>
              <w:t xml:space="preserve">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 Срок годности </w:t>
            </w:r>
            <w:r>
              <w:rPr>
                <w:szCs w:val="24"/>
              </w:rPr>
              <w:t xml:space="preserve">не менее </w:t>
            </w:r>
            <w:r w:rsidRPr="006E0C6F">
              <w:rPr>
                <w:szCs w:val="24"/>
              </w:rPr>
              <w:t>6 месяцев.</w:t>
            </w:r>
          </w:p>
          <w:p w:rsidR="00433592" w:rsidRPr="006E0C6F" w:rsidRDefault="00433592" w:rsidP="00433592">
            <w:pPr>
              <w:spacing w:line="240" w:lineRule="atLeast"/>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1000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b/>
                <w:szCs w:val="24"/>
              </w:rPr>
            </w:pPr>
            <w:r>
              <w:rPr>
                <w:b/>
                <w:szCs w:val="24"/>
              </w:rPr>
              <w:t>30</w:t>
            </w:r>
          </w:p>
        </w:tc>
        <w:tc>
          <w:tcPr>
            <w:tcW w:w="4977" w:type="dxa"/>
            <w:gridSpan w:val="2"/>
            <w:shd w:val="clear" w:color="auto" w:fill="auto"/>
          </w:tcPr>
          <w:p w:rsidR="00433592" w:rsidRDefault="00433592" w:rsidP="00433592">
            <w:pPr>
              <w:spacing w:line="240" w:lineRule="atLeast"/>
              <w:rPr>
                <w:b/>
                <w:bCs/>
                <w:szCs w:val="24"/>
              </w:rPr>
            </w:pPr>
            <w:r>
              <w:rPr>
                <w:b/>
                <w:bCs/>
                <w:szCs w:val="24"/>
              </w:rPr>
              <w:t>Горячий шоколад в ассортименте</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Внешний вид:</w:t>
            </w:r>
            <w:r w:rsidRPr="00F76F02">
              <w:rPr>
                <w:szCs w:val="24"/>
              </w:rPr>
              <w:t xml:space="preserve"> порошкообразный, наличие комков не допускается.</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Цвет:</w:t>
            </w:r>
            <w:r w:rsidRPr="00F76F02">
              <w:rPr>
                <w:szCs w:val="24"/>
              </w:rPr>
              <w:t xml:space="preserve"> коричневый, разной степени интенсивности.</w:t>
            </w:r>
          </w:p>
          <w:p w:rsidR="00433592" w:rsidRPr="00F76F02" w:rsidRDefault="00433592" w:rsidP="00433592">
            <w:pPr>
              <w:tabs>
                <w:tab w:val="left" w:pos="1710"/>
              </w:tabs>
              <w:jc w:val="both"/>
              <w:rPr>
                <w:b/>
                <w:szCs w:val="24"/>
                <w:shd w:val="clear" w:color="auto" w:fill="FFFFFF"/>
              </w:rPr>
            </w:pPr>
            <w:r w:rsidRPr="00F76F02">
              <w:rPr>
                <w:b/>
                <w:szCs w:val="24"/>
                <w:shd w:val="clear" w:color="auto" w:fill="FFFFFF"/>
              </w:rPr>
              <w:t>Аромат и вкус:</w:t>
            </w:r>
            <w:r w:rsidRPr="00F76F02">
              <w:rPr>
                <w:szCs w:val="24"/>
              </w:rPr>
              <w:t xml:space="preserve"> свойственные данному продукту в зависимости от вида сырья, без посторонних привкуса и запаха.</w:t>
            </w:r>
          </w:p>
          <w:p w:rsidR="00433592" w:rsidRPr="00F76F02" w:rsidRDefault="00433592" w:rsidP="00433592">
            <w:pPr>
              <w:keepNext/>
              <w:jc w:val="both"/>
              <w:outlineLvl w:val="0"/>
              <w:rPr>
                <w:bCs/>
                <w:kern w:val="32"/>
                <w:szCs w:val="24"/>
                <w:lang w:eastAsia="x-none"/>
              </w:rPr>
            </w:pPr>
            <w:r w:rsidRPr="00F76F02">
              <w:rPr>
                <w:b/>
                <w:bCs/>
                <w:kern w:val="32"/>
                <w:szCs w:val="24"/>
                <w:shd w:val="clear" w:color="auto" w:fill="FFFFFF"/>
                <w:lang w:val="x-none" w:eastAsia="x-none"/>
              </w:rPr>
              <w:lastRenderedPageBreak/>
              <w:t>Требование к качеству:</w:t>
            </w:r>
            <w:r w:rsidRPr="00F76F02">
              <w:rPr>
                <w:bCs/>
                <w:kern w:val="32"/>
                <w:szCs w:val="24"/>
                <w:shd w:val="clear" w:color="auto" w:fill="FFFFFF"/>
                <w:lang w:val="x-none" w:eastAsia="x-none"/>
              </w:rPr>
              <w:t xml:space="preserve"> товар должен соответствовать требованиям ГОСТ Р </w:t>
            </w:r>
            <w:r w:rsidRPr="00F76F02">
              <w:rPr>
                <w:bCs/>
                <w:kern w:val="32"/>
                <w:szCs w:val="24"/>
                <w:lang w:val="x-none" w:eastAsia="x-none"/>
              </w:rPr>
              <w:t xml:space="preserve"> 50364-92 </w:t>
            </w:r>
            <w:r w:rsidRPr="00F76F02">
              <w:rPr>
                <w:bCs/>
                <w:kern w:val="32"/>
                <w:szCs w:val="24"/>
                <w:lang w:eastAsia="x-none"/>
              </w:rPr>
              <w:t>«</w:t>
            </w:r>
            <w:r w:rsidRPr="00F76F02">
              <w:rPr>
                <w:bCs/>
                <w:kern w:val="32"/>
                <w:szCs w:val="24"/>
                <w:lang w:val="x-none" w:eastAsia="x-none"/>
              </w:rPr>
              <w:t>Концентраты пищевые. Напитки кофейные растворимые. Технические условия</w:t>
            </w:r>
            <w:r w:rsidRPr="00F76F02">
              <w:rPr>
                <w:bCs/>
                <w:kern w:val="32"/>
                <w:szCs w:val="24"/>
                <w:lang w:eastAsia="x-none"/>
              </w:rPr>
              <w:t>».</w:t>
            </w:r>
          </w:p>
          <w:p w:rsidR="00433592" w:rsidRDefault="00433592" w:rsidP="00433592">
            <w:pPr>
              <w:spacing w:line="240" w:lineRule="atLeast"/>
              <w:rPr>
                <w:szCs w:val="24"/>
              </w:rPr>
            </w:pPr>
            <w:r w:rsidRPr="00F76F02">
              <w:rPr>
                <w:b/>
                <w:szCs w:val="24"/>
                <w:shd w:val="clear" w:color="auto" w:fill="FFFFFF"/>
              </w:rPr>
              <w:t xml:space="preserve">Требования к упаковке: </w:t>
            </w:r>
            <w:r w:rsidRPr="00F76F02">
              <w:rPr>
                <w:szCs w:val="24"/>
                <w:shd w:val="clear" w:color="auto" w:fill="FFFFFF"/>
              </w:rPr>
              <w:t>товар упаковывается в пачки массой не менее 2</w:t>
            </w:r>
            <w:r>
              <w:rPr>
                <w:szCs w:val="24"/>
                <w:shd w:val="clear" w:color="auto" w:fill="FFFFFF"/>
              </w:rPr>
              <w:t>5</w:t>
            </w:r>
            <w:r w:rsidRPr="00F76F02">
              <w:rPr>
                <w:szCs w:val="24"/>
                <w:shd w:val="clear" w:color="auto" w:fill="FFFFFF"/>
              </w:rPr>
              <w:t xml:space="preserve"> гр. каждая.</w:t>
            </w:r>
            <w:r w:rsidRPr="00F76F02">
              <w:rPr>
                <w:szCs w:val="24"/>
              </w:rPr>
              <w:t xml:space="preserve"> Потребительская и транспортная тара, упаковочные материалы и скрепляющие средства должны соответствовать требованиям санитарии, документам, по которым они изготовлены, обеспечивать сохранность и качество субпродуктов при транспортировании и хранении в течение всего срока годности, а также должны быть разрешены к применению в установленном порядке для контакта с аналогичными пищевыми продуктами. Срок годности не менее 6 месяцев.</w:t>
            </w:r>
          </w:p>
          <w:p w:rsidR="00433592" w:rsidRDefault="00433592" w:rsidP="00433592">
            <w:pPr>
              <w:spacing w:line="240" w:lineRule="atLeast"/>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lastRenderedPageBreak/>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600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b/>
                <w:szCs w:val="24"/>
              </w:rPr>
            </w:pPr>
            <w:r>
              <w:rPr>
                <w:b/>
                <w:szCs w:val="24"/>
              </w:rPr>
              <w:t>31</w:t>
            </w:r>
          </w:p>
        </w:tc>
        <w:tc>
          <w:tcPr>
            <w:tcW w:w="4977" w:type="dxa"/>
            <w:gridSpan w:val="2"/>
            <w:shd w:val="clear" w:color="auto" w:fill="auto"/>
          </w:tcPr>
          <w:p w:rsidR="00433592" w:rsidRDefault="00433592" w:rsidP="00433592">
            <w:pPr>
              <w:spacing w:line="240" w:lineRule="atLeast"/>
              <w:rPr>
                <w:b/>
                <w:bCs/>
                <w:szCs w:val="24"/>
              </w:rPr>
            </w:pPr>
            <w:r>
              <w:rPr>
                <w:b/>
                <w:bCs/>
                <w:szCs w:val="24"/>
              </w:rPr>
              <w:t>Кириешки в ассортименте</w:t>
            </w:r>
          </w:p>
          <w:p w:rsidR="00433592" w:rsidRDefault="00433592" w:rsidP="00433592">
            <w:pPr>
              <w:rPr>
                <w:bCs/>
                <w:szCs w:val="24"/>
              </w:rPr>
            </w:pPr>
            <w:r>
              <w:rPr>
                <w:bCs/>
                <w:szCs w:val="24"/>
              </w:rPr>
              <w:t>Товар должен соответствовать ГОСТ 8494-96 «Сухари сдобные пшеничные. Технические условия».</w:t>
            </w:r>
          </w:p>
          <w:p w:rsidR="00433592" w:rsidRDefault="00433592" w:rsidP="00433592">
            <w:pPr>
              <w:spacing w:line="240" w:lineRule="atLeast"/>
              <w:rPr>
                <w:szCs w:val="24"/>
              </w:rPr>
            </w:pPr>
            <w:r w:rsidRPr="000E110B">
              <w:rPr>
                <w:b/>
                <w:bCs/>
                <w:szCs w:val="24"/>
              </w:rPr>
              <w:t>Требования к упаковке:</w:t>
            </w:r>
            <w:r>
              <w:rPr>
                <w:bCs/>
                <w:szCs w:val="24"/>
              </w:rPr>
              <w:t xml:space="preserve"> упакованы в индивидуальную потребительскую упаковку не менее 40 г., </w:t>
            </w:r>
            <w:r w:rsidRPr="00F76F02">
              <w:rPr>
                <w:szCs w:val="24"/>
              </w:rPr>
              <w:t xml:space="preserve">с четким обозначением наименования, даты выработки и срока реализации, номера нормативного документа. Срок годности не менее </w:t>
            </w:r>
            <w:r>
              <w:rPr>
                <w:szCs w:val="24"/>
              </w:rPr>
              <w:t>6 месяцев</w:t>
            </w:r>
            <w:r w:rsidRPr="00F76F02">
              <w:rPr>
                <w:szCs w:val="24"/>
              </w:rPr>
              <w:t>.</w:t>
            </w:r>
          </w:p>
          <w:p w:rsidR="00433592" w:rsidRDefault="00433592" w:rsidP="00433592">
            <w:pPr>
              <w:spacing w:line="240" w:lineRule="atLeast"/>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60</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b/>
                <w:szCs w:val="24"/>
              </w:rPr>
            </w:pPr>
            <w:r>
              <w:rPr>
                <w:b/>
                <w:szCs w:val="24"/>
              </w:rPr>
              <w:t>32</w:t>
            </w:r>
          </w:p>
        </w:tc>
        <w:tc>
          <w:tcPr>
            <w:tcW w:w="4977" w:type="dxa"/>
            <w:gridSpan w:val="2"/>
            <w:shd w:val="clear" w:color="auto" w:fill="auto"/>
          </w:tcPr>
          <w:p w:rsidR="00433592" w:rsidRDefault="00433592" w:rsidP="00433592">
            <w:pPr>
              <w:rPr>
                <w:b/>
                <w:bCs/>
                <w:szCs w:val="24"/>
              </w:rPr>
            </w:pPr>
            <w:r>
              <w:rPr>
                <w:b/>
                <w:bCs/>
                <w:szCs w:val="24"/>
              </w:rPr>
              <w:t>Чипсы крабовые Бингре (или эквивалент)</w:t>
            </w:r>
          </w:p>
          <w:p w:rsidR="00433592" w:rsidRDefault="00433592" w:rsidP="00433592">
            <w:pPr>
              <w:spacing w:line="240" w:lineRule="atLeast"/>
              <w:rPr>
                <w:szCs w:val="24"/>
              </w:rPr>
            </w:pPr>
            <w:r>
              <w:rPr>
                <w:bCs/>
                <w:szCs w:val="24"/>
              </w:rPr>
              <w:t xml:space="preserve">Пшеничные чипсы со вкусом краба. Упакованы в индивидуальную потребительскую упаковку не менее 50 г., </w:t>
            </w:r>
            <w:r w:rsidRPr="00F76F02">
              <w:rPr>
                <w:szCs w:val="24"/>
              </w:rPr>
              <w:t xml:space="preserve">с четким обозначением наименования, даты выработки и срока реализации, номера нормативного документа. Срок годности не менее </w:t>
            </w:r>
            <w:r>
              <w:rPr>
                <w:szCs w:val="24"/>
              </w:rPr>
              <w:t>6 месяцев</w:t>
            </w:r>
            <w:r w:rsidRPr="00F76F02">
              <w:rPr>
                <w:szCs w:val="24"/>
              </w:rPr>
              <w:t>.</w:t>
            </w:r>
          </w:p>
          <w:p w:rsidR="00433592" w:rsidRDefault="00433592" w:rsidP="00433592">
            <w:pPr>
              <w:spacing w:line="240" w:lineRule="atLeast"/>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24</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433592" w:rsidRPr="00A25A8F" w:rsidTr="00433592">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b/>
                <w:szCs w:val="24"/>
              </w:rPr>
            </w:pPr>
            <w:r>
              <w:rPr>
                <w:b/>
                <w:szCs w:val="24"/>
              </w:rPr>
              <w:t>33</w:t>
            </w:r>
          </w:p>
        </w:tc>
        <w:tc>
          <w:tcPr>
            <w:tcW w:w="4977" w:type="dxa"/>
            <w:gridSpan w:val="2"/>
            <w:shd w:val="clear" w:color="auto" w:fill="auto"/>
          </w:tcPr>
          <w:p w:rsidR="00433592" w:rsidRDefault="00433592" w:rsidP="00433592">
            <w:pPr>
              <w:rPr>
                <w:b/>
                <w:bCs/>
                <w:szCs w:val="24"/>
              </w:rPr>
            </w:pPr>
            <w:r>
              <w:rPr>
                <w:b/>
                <w:bCs/>
                <w:szCs w:val="24"/>
              </w:rPr>
              <w:t>Чипсы крабовые Бингре (или эквивалент)</w:t>
            </w:r>
          </w:p>
          <w:p w:rsidR="00433592" w:rsidRDefault="00433592" w:rsidP="00433592">
            <w:pPr>
              <w:spacing w:line="240" w:lineRule="atLeast"/>
              <w:rPr>
                <w:szCs w:val="24"/>
              </w:rPr>
            </w:pPr>
            <w:r>
              <w:rPr>
                <w:bCs/>
                <w:szCs w:val="24"/>
              </w:rPr>
              <w:t xml:space="preserve">Пшеничные чипсы со вкусом краба. Упакованы в индивидуальную потребительскую упаковку не менее 80 г., </w:t>
            </w:r>
            <w:r w:rsidRPr="00F76F02">
              <w:rPr>
                <w:szCs w:val="24"/>
              </w:rPr>
              <w:t xml:space="preserve">с четким обозначением наименования, даты выработки и срока реализации, номера нормативного документа. Срок годности не менее </w:t>
            </w:r>
            <w:r>
              <w:rPr>
                <w:szCs w:val="24"/>
              </w:rPr>
              <w:t>6 месяцев</w:t>
            </w:r>
            <w:r w:rsidRPr="00F76F02">
              <w:rPr>
                <w:szCs w:val="24"/>
              </w:rPr>
              <w:t>.</w:t>
            </w:r>
          </w:p>
          <w:p w:rsidR="00433592" w:rsidRDefault="00433592" w:rsidP="00433592">
            <w:pPr>
              <w:spacing w:line="240" w:lineRule="atLeast"/>
              <w:rPr>
                <w:b/>
                <w:bCs/>
                <w:szCs w:val="24"/>
              </w:rPr>
            </w:pPr>
            <w:r>
              <w:rPr>
                <w:szCs w:val="24"/>
              </w:rPr>
              <w:t>Страна происхождения товара:</w:t>
            </w:r>
          </w:p>
        </w:tc>
        <w:tc>
          <w:tcPr>
            <w:tcW w:w="697" w:type="dxa"/>
            <w:shd w:val="clear" w:color="auto" w:fill="auto"/>
          </w:tcPr>
          <w:p w:rsidR="00433592" w:rsidRDefault="00433592" w:rsidP="00433592">
            <w:pPr>
              <w:jc w:val="center"/>
              <w:rPr>
                <w:szCs w:val="24"/>
              </w:rPr>
            </w:pPr>
            <w:r>
              <w:rPr>
                <w:szCs w:val="24"/>
              </w:rPr>
              <w:t>шт.</w:t>
            </w:r>
          </w:p>
        </w:tc>
        <w:tc>
          <w:tcPr>
            <w:tcW w:w="697" w:type="dxa"/>
            <w:tcBorders>
              <w:top w:val="single" w:sz="4" w:space="0" w:color="auto"/>
              <w:left w:val="single" w:sz="4" w:space="0" w:color="auto"/>
              <w:bottom w:val="single" w:sz="4" w:space="0" w:color="auto"/>
              <w:right w:val="single" w:sz="4" w:space="0" w:color="auto"/>
            </w:tcBorders>
            <w:shd w:val="clear" w:color="auto" w:fill="auto"/>
          </w:tcPr>
          <w:p w:rsidR="00433592" w:rsidRDefault="00433592" w:rsidP="00433592">
            <w:pPr>
              <w:jc w:val="center"/>
              <w:rPr>
                <w:szCs w:val="24"/>
              </w:rPr>
            </w:pPr>
            <w:r>
              <w:rPr>
                <w:szCs w:val="24"/>
              </w:rPr>
              <w:t>14</w:t>
            </w:r>
          </w:p>
        </w:tc>
        <w:tc>
          <w:tcPr>
            <w:tcW w:w="145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c>
          <w:tcPr>
            <w:tcW w:w="1374" w:type="dxa"/>
            <w:tcBorders>
              <w:top w:val="single" w:sz="4" w:space="0" w:color="auto"/>
              <w:left w:val="single" w:sz="4" w:space="0" w:color="auto"/>
              <w:bottom w:val="single" w:sz="4" w:space="0" w:color="auto"/>
              <w:right w:val="single" w:sz="4" w:space="0" w:color="auto"/>
            </w:tcBorders>
            <w:shd w:val="clear" w:color="auto" w:fill="auto"/>
          </w:tcPr>
          <w:p w:rsidR="00433592" w:rsidRPr="00517B27" w:rsidRDefault="00433592" w:rsidP="00433592">
            <w:pPr>
              <w:jc w:val="center"/>
              <w:rPr>
                <w:szCs w:val="24"/>
              </w:rPr>
            </w:pPr>
          </w:p>
        </w:tc>
      </w:tr>
      <w:tr w:rsidR="008446EF" w:rsidRPr="00A25A8F" w:rsidTr="004E6A1B">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446EF" w:rsidRPr="00012AFD" w:rsidRDefault="00517B27" w:rsidP="008446EF">
            <w:pPr>
              <w:jc w:val="right"/>
              <w:rPr>
                <w:b/>
                <w:szCs w:val="24"/>
              </w:rPr>
            </w:pPr>
            <w:r>
              <w:rPr>
                <w:b/>
                <w:szCs w:val="24"/>
              </w:rPr>
              <w:t>ИТОГО, руб.</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8446EF" w:rsidRPr="008E5FC6" w:rsidRDefault="008446EF" w:rsidP="008446EF">
            <w:pPr>
              <w:jc w:val="center"/>
              <w:rPr>
                <w:b/>
                <w:bCs/>
                <w:szCs w:val="24"/>
              </w:rPr>
            </w:pPr>
          </w:p>
        </w:tc>
      </w:tr>
      <w:tr w:rsidR="008446EF" w:rsidRPr="00A25A8F" w:rsidTr="0052247D">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446EF" w:rsidRPr="008D75A5" w:rsidRDefault="00F001FC" w:rsidP="00E54A2A">
            <w:pPr>
              <w:jc w:val="right"/>
              <w:rPr>
                <w:b/>
                <w:szCs w:val="24"/>
              </w:rPr>
            </w:pPr>
            <w:r>
              <w:rPr>
                <w:b/>
                <w:szCs w:val="24"/>
              </w:rPr>
              <w:t>В том числе НДС, руб.</w:t>
            </w:r>
            <w:r w:rsidR="00E54A2A">
              <w:rPr>
                <w:b/>
                <w:szCs w:val="24"/>
              </w:rPr>
              <w:t>/без НДС</w:t>
            </w:r>
          </w:p>
        </w:tc>
        <w:tc>
          <w:tcPr>
            <w:tcW w:w="1374" w:type="dxa"/>
            <w:tcBorders>
              <w:top w:val="nil"/>
              <w:left w:val="single" w:sz="4" w:space="0" w:color="auto"/>
              <w:bottom w:val="single" w:sz="4" w:space="0" w:color="auto"/>
              <w:right w:val="single" w:sz="4" w:space="0" w:color="auto"/>
            </w:tcBorders>
            <w:shd w:val="clear" w:color="auto" w:fill="auto"/>
            <w:vAlign w:val="center"/>
          </w:tcPr>
          <w:p w:rsidR="008446EF" w:rsidRPr="00863E46" w:rsidRDefault="008446EF" w:rsidP="008446EF">
            <w:pPr>
              <w:jc w:val="center"/>
              <w:rPr>
                <w:b/>
                <w:bCs/>
                <w:szCs w:val="24"/>
              </w:rPr>
            </w:pPr>
          </w:p>
        </w:tc>
      </w:tr>
      <w:tr w:rsidR="008446EF" w:rsidRPr="0060517C" w:rsidTr="00500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797" w:type="dxa"/>
            <w:gridSpan w:val="2"/>
          </w:tcPr>
          <w:p w:rsidR="008446EF" w:rsidRDefault="008446EF" w:rsidP="008446EF">
            <w:pPr>
              <w:tabs>
                <w:tab w:val="left" w:pos="1260"/>
              </w:tabs>
              <w:rPr>
                <w:b/>
                <w:bCs/>
                <w:szCs w:val="24"/>
              </w:rPr>
            </w:pPr>
          </w:p>
          <w:p w:rsidR="008446EF" w:rsidRPr="00A85A9B" w:rsidRDefault="008446EF" w:rsidP="008446EF">
            <w:pPr>
              <w:tabs>
                <w:tab w:val="left" w:pos="1260"/>
              </w:tabs>
              <w:rPr>
                <w:b/>
                <w:bCs/>
                <w:szCs w:val="24"/>
              </w:rPr>
            </w:pPr>
            <w:r w:rsidRPr="0060517C">
              <w:rPr>
                <w:b/>
                <w:bCs/>
                <w:szCs w:val="24"/>
              </w:rPr>
              <w:t>Заказчик:</w:t>
            </w:r>
          </w:p>
          <w:p w:rsidR="008446EF" w:rsidRPr="0060517C" w:rsidRDefault="008446EF" w:rsidP="008446EF">
            <w:pPr>
              <w:jc w:val="both"/>
              <w:rPr>
                <w:szCs w:val="24"/>
              </w:rPr>
            </w:pPr>
            <w:r w:rsidRPr="0060517C">
              <w:rPr>
                <w:szCs w:val="24"/>
              </w:rPr>
              <w:t xml:space="preserve">Директор </w:t>
            </w:r>
            <w:r>
              <w:rPr>
                <w:szCs w:val="24"/>
              </w:rPr>
              <w:t>ТИЖТа (филиала ОмГУПСа)</w:t>
            </w:r>
          </w:p>
          <w:p w:rsidR="008446EF" w:rsidRPr="0060517C" w:rsidRDefault="008446EF" w:rsidP="008446EF">
            <w:pPr>
              <w:autoSpaceDE w:val="0"/>
              <w:autoSpaceDN w:val="0"/>
              <w:adjustRightInd w:val="0"/>
              <w:rPr>
                <w:szCs w:val="24"/>
                <w:u w:val="single"/>
              </w:rPr>
            </w:pPr>
          </w:p>
          <w:p w:rsidR="008446EF" w:rsidRPr="0060517C" w:rsidRDefault="008446EF" w:rsidP="008446EF">
            <w:pPr>
              <w:autoSpaceDE w:val="0"/>
              <w:autoSpaceDN w:val="0"/>
              <w:adjustRightInd w:val="0"/>
              <w:rPr>
                <w:color w:val="000000"/>
                <w:szCs w:val="24"/>
              </w:rPr>
            </w:pPr>
            <w:r w:rsidRPr="0060517C">
              <w:rPr>
                <w:szCs w:val="24"/>
              </w:rPr>
              <w:t>___________________/Е.И. Селиванов/</w:t>
            </w:r>
          </w:p>
          <w:p w:rsidR="008446EF" w:rsidRPr="0060517C" w:rsidRDefault="008446EF" w:rsidP="008446EF">
            <w:pPr>
              <w:rPr>
                <w:sz w:val="22"/>
                <w:szCs w:val="22"/>
              </w:rPr>
            </w:pPr>
            <w:r>
              <w:rPr>
                <w:sz w:val="22"/>
                <w:szCs w:val="22"/>
              </w:rPr>
              <w:t xml:space="preserve">М.П.                                                                                         </w:t>
            </w:r>
          </w:p>
        </w:tc>
        <w:tc>
          <w:tcPr>
            <w:tcW w:w="5016" w:type="dxa"/>
            <w:gridSpan w:val="5"/>
          </w:tcPr>
          <w:p w:rsidR="008446EF" w:rsidRDefault="008446EF" w:rsidP="008446EF">
            <w:pPr>
              <w:autoSpaceDE w:val="0"/>
              <w:autoSpaceDN w:val="0"/>
              <w:adjustRightInd w:val="0"/>
              <w:jc w:val="both"/>
              <w:rPr>
                <w:b/>
                <w:bCs/>
                <w:szCs w:val="24"/>
              </w:rPr>
            </w:pPr>
          </w:p>
          <w:p w:rsidR="008446EF" w:rsidRDefault="008446EF" w:rsidP="008446EF">
            <w:pPr>
              <w:autoSpaceDE w:val="0"/>
              <w:autoSpaceDN w:val="0"/>
              <w:adjustRightInd w:val="0"/>
              <w:jc w:val="both"/>
              <w:rPr>
                <w:b/>
                <w:bCs/>
                <w:szCs w:val="24"/>
              </w:rPr>
            </w:pPr>
            <w:r w:rsidRPr="008E6405">
              <w:rPr>
                <w:b/>
                <w:bCs/>
                <w:szCs w:val="24"/>
              </w:rPr>
              <w:t>Поставщик:</w:t>
            </w:r>
          </w:p>
          <w:p w:rsidR="00E54A2A" w:rsidRDefault="00E54A2A" w:rsidP="002A769F">
            <w:pPr>
              <w:rPr>
                <w:szCs w:val="24"/>
              </w:rPr>
            </w:pPr>
          </w:p>
          <w:p w:rsidR="002A769F" w:rsidRDefault="002A769F" w:rsidP="002A769F">
            <w:pPr>
              <w:rPr>
                <w:szCs w:val="24"/>
              </w:rPr>
            </w:pPr>
            <w:r>
              <w:rPr>
                <w:szCs w:val="24"/>
              </w:rPr>
              <w:t>________________</w:t>
            </w:r>
            <w:r w:rsidRPr="00815CF9">
              <w:rPr>
                <w:szCs w:val="24"/>
              </w:rPr>
              <w:t>/</w:t>
            </w:r>
            <w:r w:rsidR="00E54A2A">
              <w:rPr>
                <w:szCs w:val="24"/>
              </w:rPr>
              <w:t>________________</w:t>
            </w:r>
            <w:r>
              <w:rPr>
                <w:szCs w:val="24"/>
              </w:rPr>
              <w:t>/</w:t>
            </w:r>
          </w:p>
          <w:p w:rsidR="008446EF" w:rsidRPr="00AE389A" w:rsidRDefault="008446EF" w:rsidP="008446EF">
            <w:pPr>
              <w:autoSpaceDE w:val="0"/>
              <w:autoSpaceDN w:val="0"/>
              <w:adjustRightInd w:val="0"/>
              <w:rPr>
                <w:color w:val="000000"/>
                <w:szCs w:val="24"/>
              </w:rPr>
            </w:pPr>
            <w:r>
              <w:rPr>
                <w:szCs w:val="24"/>
              </w:rPr>
              <w:t>М.П.</w:t>
            </w:r>
          </w:p>
        </w:tc>
      </w:tr>
    </w:tbl>
    <w:p w:rsidR="001F6509" w:rsidRDefault="001F6509" w:rsidP="00FF79E0"/>
    <w:sectPr w:rsidR="001F6509"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A75" w:rsidRDefault="00230A75" w:rsidP="009137D2">
      <w:r>
        <w:separator/>
      </w:r>
    </w:p>
  </w:endnote>
  <w:endnote w:type="continuationSeparator" w:id="0">
    <w:p w:rsidR="00230A75" w:rsidRDefault="00230A75"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A75" w:rsidRDefault="00230A75" w:rsidP="009137D2">
      <w:r>
        <w:separator/>
      </w:r>
    </w:p>
  </w:footnote>
  <w:footnote w:type="continuationSeparator" w:id="0">
    <w:p w:rsidR="00230A75" w:rsidRDefault="00230A75"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3"/>
    <w:rsid w:val="00003208"/>
    <w:rsid w:val="0000458F"/>
    <w:rsid w:val="00012AFD"/>
    <w:rsid w:val="00015584"/>
    <w:rsid w:val="00016470"/>
    <w:rsid w:val="00016DD1"/>
    <w:rsid w:val="0002576B"/>
    <w:rsid w:val="0003040E"/>
    <w:rsid w:val="0003214D"/>
    <w:rsid w:val="00041808"/>
    <w:rsid w:val="00042163"/>
    <w:rsid w:val="0005305B"/>
    <w:rsid w:val="000668CD"/>
    <w:rsid w:val="0006798B"/>
    <w:rsid w:val="00074123"/>
    <w:rsid w:val="000741F2"/>
    <w:rsid w:val="00093E04"/>
    <w:rsid w:val="000A2596"/>
    <w:rsid w:val="000A2A8A"/>
    <w:rsid w:val="000A2E6E"/>
    <w:rsid w:val="000B02CB"/>
    <w:rsid w:val="000B4B60"/>
    <w:rsid w:val="000B664D"/>
    <w:rsid w:val="000C3138"/>
    <w:rsid w:val="000C44ED"/>
    <w:rsid w:val="000C6AEF"/>
    <w:rsid w:val="000D3DB5"/>
    <w:rsid w:val="000D50CE"/>
    <w:rsid w:val="000D5A2E"/>
    <w:rsid w:val="000E7D24"/>
    <w:rsid w:val="000F0DBA"/>
    <w:rsid w:val="000F5B08"/>
    <w:rsid w:val="00103A4A"/>
    <w:rsid w:val="00110142"/>
    <w:rsid w:val="00122DCF"/>
    <w:rsid w:val="00125521"/>
    <w:rsid w:val="001258D4"/>
    <w:rsid w:val="00143E36"/>
    <w:rsid w:val="00154C8D"/>
    <w:rsid w:val="00160C9B"/>
    <w:rsid w:val="001623B3"/>
    <w:rsid w:val="00164F7F"/>
    <w:rsid w:val="00190F88"/>
    <w:rsid w:val="00197677"/>
    <w:rsid w:val="001A4735"/>
    <w:rsid w:val="001A7C7B"/>
    <w:rsid w:val="001B04C0"/>
    <w:rsid w:val="001B059B"/>
    <w:rsid w:val="001C6476"/>
    <w:rsid w:val="001D1F04"/>
    <w:rsid w:val="001D4F97"/>
    <w:rsid w:val="001E4082"/>
    <w:rsid w:val="001F4389"/>
    <w:rsid w:val="001F4660"/>
    <w:rsid w:val="001F6509"/>
    <w:rsid w:val="0020162C"/>
    <w:rsid w:val="00203E1D"/>
    <w:rsid w:val="00205F83"/>
    <w:rsid w:val="00210517"/>
    <w:rsid w:val="00220527"/>
    <w:rsid w:val="00223E0B"/>
    <w:rsid w:val="00226789"/>
    <w:rsid w:val="00227781"/>
    <w:rsid w:val="00230A75"/>
    <w:rsid w:val="002333E5"/>
    <w:rsid w:val="00234BD2"/>
    <w:rsid w:val="00236CA2"/>
    <w:rsid w:val="00240C3D"/>
    <w:rsid w:val="0024271D"/>
    <w:rsid w:val="0025310F"/>
    <w:rsid w:val="00272518"/>
    <w:rsid w:val="00272C0B"/>
    <w:rsid w:val="0027334E"/>
    <w:rsid w:val="00284F49"/>
    <w:rsid w:val="002854C6"/>
    <w:rsid w:val="00292185"/>
    <w:rsid w:val="00292771"/>
    <w:rsid w:val="00294BF5"/>
    <w:rsid w:val="002A31FC"/>
    <w:rsid w:val="002A4C18"/>
    <w:rsid w:val="002A769F"/>
    <w:rsid w:val="002B1F00"/>
    <w:rsid w:val="002B2CA4"/>
    <w:rsid w:val="002C2A05"/>
    <w:rsid w:val="002C396B"/>
    <w:rsid w:val="002D0786"/>
    <w:rsid w:val="002D5005"/>
    <w:rsid w:val="002E1CCF"/>
    <w:rsid w:val="002E79E1"/>
    <w:rsid w:val="002F1492"/>
    <w:rsid w:val="00303829"/>
    <w:rsid w:val="00303E87"/>
    <w:rsid w:val="0030759C"/>
    <w:rsid w:val="003132AA"/>
    <w:rsid w:val="00316F62"/>
    <w:rsid w:val="003249B9"/>
    <w:rsid w:val="003332FD"/>
    <w:rsid w:val="003372C5"/>
    <w:rsid w:val="00353619"/>
    <w:rsid w:val="0035545C"/>
    <w:rsid w:val="00372635"/>
    <w:rsid w:val="003757FF"/>
    <w:rsid w:val="003810C9"/>
    <w:rsid w:val="0039169F"/>
    <w:rsid w:val="003949A9"/>
    <w:rsid w:val="003A2306"/>
    <w:rsid w:val="003B78D9"/>
    <w:rsid w:val="003D4D54"/>
    <w:rsid w:val="003E5E3D"/>
    <w:rsid w:val="004216A5"/>
    <w:rsid w:val="00432A30"/>
    <w:rsid w:val="00433592"/>
    <w:rsid w:val="004338B3"/>
    <w:rsid w:val="00435E4A"/>
    <w:rsid w:val="004418A4"/>
    <w:rsid w:val="00446D2E"/>
    <w:rsid w:val="00452BC2"/>
    <w:rsid w:val="00461C09"/>
    <w:rsid w:val="004634F8"/>
    <w:rsid w:val="004645ED"/>
    <w:rsid w:val="004647E7"/>
    <w:rsid w:val="004725DD"/>
    <w:rsid w:val="0048590A"/>
    <w:rsid w:val="00491A2B"/>
    <w:rsid w:val="00496E51"/>
    <w:rsid w:val="0049701B"/>
    <w:rsid w:val="004A3074"/>
    <w:rsid w:val="004A3F48"/>
    <w:rsid w:val="004B3F32"/>
    <w:rsid w:val="004C1988"/>
    <w:rsid w:val="004C2632"/>
    <w:rsid w:val="004D0BCE"/>
    <w:rsid w:val="004E6A1B"/>
    <w:rsid w:val="004F136C"/>
    <w:rsid w:val="004F176D"/>
    <w:rsid w:val="004F5D85"/>
    <w:rsid w:val="004F7E08"/>
    <w:rsid w:val="005007ED"/>
    <w:rsid w:val="00500B2B"/>
    <w:rsid w:val="00500B74"/>
    <w:rsid w:val="00505147"/>
    <w:rsid w:val="0051495C"/>
    <w:rsid w:val="00517B27"/>
    <w:rsid w:val="005210FA"/>
    <w:rsid w:val="0052247D"/>
    <w:rsid w:val="00536909"/>
    <w:rsid w:val="005416E9"/>
    <w:rsid w:val="005418EA"/>
    <w:rsid w:val="0054704E"/>
    <w:rsid w:val="00561B19"/>
    <w:rsid w:val="00562E99"/>
    <w:rsid w:val="005631A3"/>
    <w:rsid w:val="00564119"/>
    <w:rsid w:val="005716D4"/>
    <w:rsid w:val="00571D9E"/>
    <w:rsid w:val="005742EF"/>
    <w:rsid w:val="00582832"/>
    <w:rsid w:val="00586A64"/>
    <w:rsid w:val="005908AC"/>
    <w:rsid w:val="0059732D"/>
    <w:rsid w:val="005B446F"/>
    <w:rsid w:val="005C21A5"/>
    <w:rsid w:val="005C57CA"/>
    <w:rsid w:val="005D21B9"/>
    <w:rsid w:val="005D246F"/>
    <w:rsid w:val="005E6132"/>
    <w:rsid w:val="005F156E"/>
    <w:rsid w:val="005F52FC"/>
    <w:rsid w:val="005F74BA"/>
    <w:rsid w:val="006016C5"/>
    <w:rsid w:val="00604BD0"/>
    <w:rsid w:val="006113FA"/>
    <w:rsid w:val="00630443"/>
    <w:rsid w:val="00634790"/>
    <w:rsid w:val="00635403"/>
    <w:rsid w:val="00635611"/>
    <w:rsid w:val="00635E56"/>
    <w:rsid w:val="00641278"/>
    <w:rsid w:val="00642E2E"/>
    <w:rsid w:val="00642FCA"/>
    <w:rsid w:val="00643CE7"/>
    <w:rsid w:val="00653CD5"/>
    <w:rsid w:val="00654D90"/>
    <w:rsid w:val="00661DC4"/>
    <w:rsid w:val="00661F70"/>
    <w:rsid w:val="006621F8"/>
    <w:rsid w:val="00664209"/>
    <w:rsid w:val="0067259D"/>
    <w:rsid w:val="006731E5"/>
    <w:rsid w:val="00673B73"/>
    <w:rsid w:val="00681B99"/>
    <w:rsid w:val="00682B64"/>
    <w:rsid w:val="00694DD4"/>
    <w:rsid w:val="00695702"/>
    <w:rsid w:val="00696589"/>
    <w:rsid w:val="006A0366"/>
    <w:rsid w:val="006A13DC"/>
    <w:rsid w:val="006A3850"/>
    <w:rsid w:val="006A75EF"/>
    <w:rsid w:val="006B15EB"/>
    <w:rsid w:val="006C26CD"/>
    <w:rsid w:val="006D5350"/>
    <w:rsid w:val="006E0765"/>
    <w:rsid w:val="006E1BA3"/>
    <w:rsid w:val="006E31AC"/>
    <w:rsid w:val="006E3363"/>
    <w:rsid w:val="006E5DC2"/>
    <w:rsid w:val="006F325F"/>
    <w:rsid w:val="006F445E"/>
    <w:rsid w:val="006F5018"/>
    <w:rsid w:val="006F617F"/>
    <w:rsid w:val="0070038F"/>
    <w:rsid w:val="0070470D"/>
    <w:rsid w:val="00712CAD"/>
    <w:rsid w:val="00713E5B"/>
    <w:rsid w:val="00717661"/>
    <w:rsid w:val="007271D8"/>
    <w:rsid w:val="00741B82"/>
    <w:rsid w:val="007434A3"/>
    <w:rsid w:val="007464C8"/>
    <w:rsid w:val="00746544"/>
    <w:rsid w:val="00746C36"/>
    <w:rsid w:val="00752560"/>
    <w:rsid w:val="00753376"/>
    <w:rsid w:val="007660A1"/>
    <w:rsid w:val="0076676E"/>
    <w:rsid w:val="00776E2E"/>
    <w:rsid w:val="007851E3"/>
    <w:rsid w:val="00792147"/>
    <w:rsid w:val="00793337"/>
    <w:rsid w:val="00795C55"/>
    <w:rsid w:val="00796FF3"/>
    <w:rsid w:val="0079780C"/>
    <w:rsid w:val="007A59EE"/>
    <w:rsid w:val="007A62CF"/>
    <w:rsid w:val="007B02EA"/>
    <w:rsid w:val="007B4352"/>
    <w:rsid w:val="007B6878"/>
    <w:rsid w:val="007C0DCB"/>
    <w:rsid w:val="007D0B51"/>
    <w:rsid w:val="007D2AD2"/>
    <w:rsid w:val="007D2B97"/>
    <w:rsid w:val="007D3CDC"/>
    <w:rsid w:val="007E5E35"/>
    <w:rsid w:val="007E6FB1"/>
    <w:rsid w:val="007E77EE"/>
    <w:rsid w:val="007F051F"/>
    <w:rsid w:val="007F73C2"/>
    <w:rsid w:val="008004F8"/>
    <w:rsid w:val="00800B1E"/>
    <w:rsid w:val="0080128D"/>
    <w:rsid w:val="008072B9"/>
    <w:rsid w:val="00814B9B"/>
    <w:rsid w:val="00815CF9"/>
    <w:rsid w:val="00817917"/>
    <w:rsid w:val="00822BC6"/>
    <w:rsid w:val="00832EF8"/>
    <w:rsid w:val="00834CBD"/>
    <w:rsid w:val="00842ACA"/>
    <w:rsid w:val="008438B3"/>
    <w:rsid w:val="008446EF"/>
    <w:rsid w:val="00855558"/>
    <w:rsid w:val="00863E46"/>
    <w:rsid w:val="008725DB"/>
    <w:rsid w:val="00883470"/>
    <w:rsid w:val="00896607"/>
    <w:rsid w:val="008B2EED"/>
    <w:rsid w:val="008B77D3"/>
    <w:rsid w:val="008C31D7"/>
    <w:rsid w:val="008C5E52"/>
    <w:rsid w:val="008D3DCC"/>
    <w:rsid w:val="008D75A5"/>
    <w:rsid w:val="008E2C74"/>
    <w:rsid w:val="008E5FC6"/>
    <w:rsid w:val="008E6774"/>
    <w:rsid w:val="008F1588"/>
    <w:rsid w:val="00901283"/>
    <w:rsid w:val="00905882"/>
    <w:rsid w:val="00905FB6"/>
    <w:rsid w:val="009115AE"/>
    <w:rsid w:val="009137D2"/>
    <w:rsid w:val="0091495F"/>
    <w:rsid w:val="00915461"/>
    <w:rsid w:val="00925BCA"/>
    <w:rsid w:val="00930073"/>
    <w:rsid w:val="009328B7"/>
    <w:rsid w:val="00934B47"/>
    <w:rsid w:val="0094528B"/>
    <w:rsid w:val="00947DC8"/>
    <w:rsid w:val="009550E6"/>
    <w:rsid w:val="00963066"/>
    <w:rsid w:val="00973037"/>
    <w:rsid w:val="0097436E"/>
    <w:rsid w:val="00975544"/>
    <w:rsid w:val="00980EE2"/>
    <w:rsid w:val="009839FA"/>
    <w:rsid w:val="009957A6"/>
    <w:rsid w:val="00997FCE"/>
    <w:rsid w:val="009A48E5"/>
    <w:rsid w:val="009A6AD9"/>
    <w:rsid w:val="009A7566"/>
    <w:rsid w:val="009B6F13"/>
    <w:rsid w:val="009C118F"/>
    <w:rsid w:val="009C5D95"/>
    <w:rsid w:val="009D0291"/>
    <w:rsid w:val="009D69A1"/>
    <w:rsid w:val="009E28FD"/>
    <w:rsid w:val="009E46AD"/>
    <w:rsid w:val="00A04FBD"/>
    <w:rsid w:val="00A25A8F"/>
    <w:rsid w:val="00A458AA"/>
    <w:rsid w:val="00A46B38"/>
    <w:rsid w:val="00A515D0"/>
    <w:rsid w:val="00A550DA"/>
    <w:rsid w:val="00A80F2B"/>
    <w:rsid w:val="00A82368"/>
    <w:rsid w:val="00A83F64"/>
    <w:rsid w:val="00A85A9B"/>
    <w:rsid w:val="00A86EA8"/>
    <w:rsid w:val="00A942CA"/>
    <w:rsid w:val="00A9705D"/>
    <w:rsid w:val="00A9710E"/>
    <w:rsid w:val="00AA15E2"/>
    <w:rsid w:val="00AC312F"/>
    <w:rsid w:val="00AC3ED1"/>
    <w:rsid w:val="00AD330A"/>
    <w:rsid w:val="00AD4A89"/>
    <w:rsid w:val="00AE389A"/>
    <w:rsid w:val="00AF56F8"/>
    <w:rsid w:val="00B0297B"/>
    <w:rsid w:val="00B04083"/>
    <w:rsid w:val="00B05FA8"/>
    <w:rsid w:val="00B118DB"/>
    <w:rsid w:val="00B13EA4"/>
    <w:rsid w:val="00B3522F"/>
    <w:rsid w:val="00B46D1D"/>
    <w:rsid w:val="00B55485"/>
    <w:rsid w:val="00B55490"/>
    <w:rsid w:val="00B61021"/>
    <w:rsid w:val="00B61320"/>
    <w:rsid w:val="00B6392A"/>
    <w:rsid w:val="00B652A8"/>
    <w:rsid w:val="00B73F0E"/>
    <w:rsid w:val="00B80688"/>
    <w:rsid w:val="00B807B1"/>
    <w:rsid w:val="00B872B3"/>
    <w:rsid w:val="00B9371A"/>
    <w:rsid w:val="00B94D90"/>
    <w:rsid w:val="00B958A5"/>
    <w:rsid w:val="00BA1F47"/>
    <w:rsid w:val="00BA2B87"/>
    <w:rsid w:val="00BA6247"/>
    <w:rsid w:val="00BB14FB"/>
    <w:rsid w:val="00BC0CA0"/>
    <w:rsid w:val="00BC2C80"/>
    <w:rsid w:val="00BC7579"/>
    <w:rsid w:val="00BC7B1A"/>
    <w:rsid w:val="00BD24BB"/>
    <w:rsid w:val="00BD595A"/>
    <w:rsid w:val="00BE5A07"/>
    <w:rsid w:val="00BF5FD5"/>
    <w:rsid w:val="00C000A6"/>
    <w:rsid w:val="00C05224"/>
    <w:rsid w:val="00C240CC"/>
    <w:rsid w:val="00C27265"/>
    <w:rsid w:val="00C31612"/>
    <w:rsid w:val="00C33B3F"/>
    <w:rsid w:val="00C3469B"/>
    <w:rsid w:val="00C46B4A"/>
    <w:rsid w:val="00C47634"/>
    <w:rsid w:val="00C53160"/>
    <w:rsid w:val="00C55434"/>
    <w:rsid w:val="00C62423"/>
    <w:rsid w:val="00C67CD3"/>
    <w:rsid w:val="00C74E6A"/>
    <w:rsid w:val="00C75B70"/>
    <w:rsid w:val="00C82842"/>
    <w:rsid w:val="00C90078"/>
    <w:rsid w:val="00C90564"/>
    <w:rsid w:val="00C9604C"/>
    <w:rsid w:val="00C9645E"/>
    <w:rsid w:val="00CC0CC9"/>
    <w:rsid w:val="00CC4E47"/>
    <w:rsid w:val="00CD000A"/>
    <w:rsid w:val="00CD4CA3"/>
    <w:rsid w:val="00CE7126"/>
    <w:rsid w:val="00CF17D7"/>
    <w:rsid w:val="00CF50E0"/>
    <w:rsid w:val="00CF7D0D"/>
    <w:rsid w:val="00D018F9"/>
    <w:rsid w:val="00D1716F"/>
    <w:rsid w:val="00D223B9"/>
    <w:rsid w:val="00D27FC7"/>
    <w:rsid w:val="00D33D68"/>
    <w:rsid w:val="00D355AD"/>
    <w:rsid w:val="00D40CE3"/>
    <w:rsid w:val="00D469DD"/>
    <w:rsid w:val="00D50727"/>
    <w:rsid w:val="00D702E2"/>
    <w:rsid w:val="00D715EB"/>
    <w:rsid w:val="00D742FC"/>
    <w:rsid w:val="00D83623"/>
    <w:rsid w:val="00D86FC5"/>
    <w:rsid w:val="00DA5AEE"/>
    <w:rsid w:val="00DA5B6B"/>
    <w:rsid w:val="00DA5D79"/>
    <w:rsid w:val="00DA634F"/>
    <w:rsid w:val="00DB7A33"/>
    <w:rsid w:val="00DD0CB5"/>
    <w:rsid w:val="00DD117B"/>
    <w:rsid w:val="00DE15E0"/>
    <w:rsid w:val="00DF2519"/>
    <w:rsid w:val="00DF487B"/>
    <w:rsid w:val="00E25330"/>
    <w:rsid w:val="00E26B16"/>
    <w:rsid w:val="00E52F94"/>
    <w:rsid w:val="00E534C5"/>
    <w:rsid w:val="00E54A2A"/>
    <w:rsid w:val="00E5658F"/>
    <w:rsid w:val="00E61EF7"/>
    <w:rsid w:val="00E753C6"/>
    <w:rsid w:val="00E75497"/>
    <w:rsid w:val="00E820EC"/>
    <w:rsid w:val="00E868E2"/>
    <w:rsid w:val="00E944B7"/>
    <w:rsid w:val="00E959D4"/>
    <w:rsid w:val="00E97371"/>
    <w:rsid w:val="00EA051D"/>
    <w:rsid w:val="00EA233F"/>
    <w:rsid w:val="00EA2A36"/>
    <w:rsid w:val="00EB2886"/>
    <w:rsid w:val="00EB5768"/>
    <w:rsid w:val="00EB6822"/>
    <w:rsid w:val="00EB75FC"/>
    <w:rsid w:val="00EC3FAB"/>
    <w:rsid w:val="00EC409B"/>
    <w:rsid w:val="00EC674E"/>
    <w:rsid w:val="00EE55EB"/>
    <w:rsid w:val="00EF7D7D"/>
    <w:rsid w:val="00F001FC"/>
    <w:rsid w:val="00F07D02"/>
    <w:rsid w:val="00F07D4B"/>
    <w:rsid w:val="00F15FC3"/>
    <w:rsid w:val="00F16678"/>
    <w:rsid w:val="00F3194A"/>
    <w:rsid w:val="00F424B3"/>
    <w:rsid w:val="00F44925"/>
    <w:rsid w:val="00F47A8D"/>
    <w:rsid w:val="00F5286E"/>
    <w:rsid w:val="00F543A4"/>
    <w:rsid w:val="00F5603F"/>
    <w:rsid w:val="00F61CB9"/>
    <w:rsid w:val="00F711DE"/>
    <w:rsid w:val="00F767B8"/>
    <w:rsid w:val="00F87588"/>
    <w:rsid w:val="00F87B73"/>
    <w:rsid w:val="00F9035B"/>
    <w:rsid w:val="00F92A8F"/>
    <w:rsid w:val="00F950DC"/>
    <w:rsid w:val="00F95E56"/>
    <w:rsid w:val="00FA14AD"/>
    <w:rsid w:val="00FA37CC"/>
    <w:rsid w:val="00FA430B"/>
    <w:rsid w:val="00FA4AD8"/>
    <w:rsid w:val="00FA6470"/>
    <w:rsid w:val="00FB2ECD"/>
    <w:rsid w:val="00FC3ACA"/>
    <w:rsid w:val="00FC51B2"/>
    <w:rsid w:val="00FC7CC2"/>
    <w:rsid w:val="00FF4A17"/>
    <w:rsid w:val="00FF5452"/>
    <w:rsid w:val="00FF716A"/>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A5CC51-CC65-43E3-9389-3C711F94A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9F"/>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67239973">
      <w:bodyDiv w:val="1"/>
      <w:marLeft w:val="0"/>
      <w:marRight w:val="0"/>
      <w:marTop w:val="0"/>
      <w:marBottom w:val="0"/>
      <w:divBdr>
        <w:top w:val="none" w:sz="0" w:space="0" w:color="auto"/>
        <w:left w:val="none" w:sz="0" w:space="0" w:color="auto"/>
        <w:bottom w:val="none" w:sz="0" w:space="0" w:color="auto"/>
        <w:right w:val="none" w:sz="0" w:space="0" w:color="auto"/>
      </w:divBdr>
    </w:div>
    <w:div w:id="93327207">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1905217679">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D0%93%D0%9E%D0%A1%D0%A2+21149-2022&amp;sca_esv=a3affe3e6ab6bc29&amp;ei=EDUxaeKuNJr87_UPxI2yuQM&amp;ved=2ahUKEwjOmpvNsaORAxV-_7sIHW7oAFcQgK4QegQIARAB&amp;uact=5&amp;oq=%D1%85%D0%BB%D0%BE%D0%BF%D1%8C%D1%8F%D1%8F+%D0%BE%D0%B2%D1%81%D1%8F%D0%BD%D1%8B%D0%B5+%D0%B3%D0%BE%D1%81%D1%82&amp;gs_lp=Egxnd3Mtd2l6LXNlcnAiJtGF0LvQvtC_0YzRj9GPINC-0LLRgdGP0L3Ri9C1INCz0L7RgdGCMgcQABiABBgNMggQABiABBiiBDIIEAAYogQYiQVIylFQ1w9Y0U9wBHgAkAEAmAGzAaABoBuqAQQwLjIyuAEDyAEA-AEBmAIZoALVHcICChAAGLADGNYEGEfCAgoQLhiABBhDGIoFwgIKEAAYgAQYQxiKBcICCxAAGIAEGLEDGIMBwgIZEC4YgAQYQxiKBRiXBRjcBBjeBBjfBNgBAcICCBAAGIAEGLEDwgIQEC4YgAQYsQMYQxiDARiKBcICDRAuGIAEGLEDGEMYigXCAgUQABiABMICDRAuGIAEGLEDGIMBGA3CAgoQLhiABBixAxgNwgIHEC4YgAQYDcICBhAAGA0YHsICFhAuGIAEGA0YlwUY3AQY3gQY3wTYAQHCAgYQABgWGB6YAwCIBgGQBgS6BgYIARABGBSSBwQ0LjIxoAek9gKyBwQwLjIxuAeQHcIHCDItMy4xNy41yAf7Ag&amp;sclient=gws-wiz-serp&amp;mstk=AUtExfBs1FoJnsGkNlFEQ7nFHfSP_Y2y7O5orhtA9r3HLxm0-qA68ldA8QJKaaoE1OSD3Bw2T9qIxe8lWBERZaCnUmAriklP_Nk_7q25RgdFbYlfIoBRLSMr342TyUXly3dGDfo&amp;csui=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74232-343D-44C9-9E54-CEBF148C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21</Pages>
  <Words>7444</Words>
  <Characters>42432</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20</cp:revision>
  <cp:lastPrinted>2025-03-12T07:03:00Z</cp:lastPrinted>
  <dcterms:created xsi:type="dcterms:W3CDTF">2025-03-12T07:03:00Z</dcterms:created>
  <dcterms:modified xsi:type="dcterms:W3CDTF">2026-08-04T04:39:00Z</dcterms:modified>
</cp:coreProperties>
</file>