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7F792" w14:textId="0CB303EF" w:rsidR="009938BD" w:rsidRPr="00496158" w:rsidRDefault="00FF22C6" w:rsidP="00C02D44">
      <w:pPr>
        <w:jc w:val="center"/>
        <w:rPr>
          <w:rFonts w:ascii="PT Astra Serif" w:hAnsi="PT Astra Serif"/>
          <w:b/>
          <w:bCs/>
          <w:sz w:val="20"/>
          <w:szCs w:val="20"/>
        </w:rPr>
      </w:pPr>
      <w:r>
        <w:rPr>
          <w:rFonts w:ascii="PT Astra Serif" w:hAnsi="PT Astra Serif"/>
          <w:b/>
          <w:sz w:val="20"/>
          <w:szCs w:val="20"/>
        </w:rPr>
        <w:t xml:space="preserve">Проект </w:t>
      </w:r>
      <w:r w:rsidR="004A1189" w:rsidRPr="00496158">
        <w:rPr>
          <w:rFonts w:ascii="PT Astra Serif" w:hAnsi="PT Astra Serif"/>
          <w:b/>
          <w:sz w:val="20"/>
          <w:szCs w:val="20"/>
        </w:rPr>
        <w:t>ГОСУДАРСТВЕННЫЙ КОНТРАКТ</w:t>
      </w:r>
      <w:r w:rsidR="00C02D44" w:rsidRPr="00496158">
        <w:rPr>
          <w:rFonts w:ascii="PT Astra Serif" w:hAnsi="PT Astra Serif"/>
          <w:b/>
          <w:sz w:val="20"/>
          <w:szCs w:val="20"/>
        </w:rPr>
        <w:t xml:space="preserve"> </w:t>
      </w:r>
    </w:p>
    <w:p w14:paraId="5849D067" w14:textId="77777777" w:rsidR="00FF22C6" w:rsidRDefault="00081618" w:rsidP="009855CB">
      <w:pPr>
        <w:jc w:val="center"/>
        <w:rPr>
          <w:rFonts w:ascii="PT Astra Serif" w:hAnsi="PT Astra Serif"/>
          <w:sz w:val="20"/>
          <w:szCs w:val="20"/>
        </w:rPr>
      </w:pPr>
      <w:r w:rsidRPr="00496158">
        <w:rPr>
          <w:rFonts w:ascii="PT Astra Serif" w:hAnsi="PT Astra Serif"/>
          <w:sz w:val="20"/>
          <w:szCs w:val="20"/>
        </w:rPr>
        <w:t xml:space="preserve">Выполнение работ по разработке </w:t>
      </w:r>
      <w:r w:rsidR="00FF22C6">
        <w:rPr>
          <w:rFonts w:ascii="PT Astra Serif" w:hAnsi="PT Astra Serif"/>
          <w:sz w:val="20"/>
          <w:szCs w:val="20"/>
        </w:rPr>
        <w:t xml:space="preserve">технической документации по объекту вентиляции отряда № 19 </w:t>
      </w:r>
    </w:p>
    <w:p w14:paraId="2B2A02F2" w14:textId="5F38C36B" w:rsidR="00FF22C6" w:rsidRDefault="00FF22C6" w:rsidP="009855CB">
      <w:pPr>
        <w:jc w:val="center"/>
        <w:rPr>
          <w:rFonts w:ascii="PT Astra Serif" w:hAnsi="PT Astra Serif"/>
          <w:sz w:val="20"/>
          <w:szCs w:val="20"/>
        </w:rPr>
      </w:pPr>
      <w:r>
        <w:rPr>
          <w:rFonts w:ascii="PT Astra Serif" w:hAnsi="PT Astra Serif"/>
          <w:sz w:val="20"/>
          <w:szCs w:val="20"/>
        </w:rPr>
        <w:t>( в рамках капитального ремонта)</w:t>
      </w:r>
    </w:p>
    <w:p w14:paraId="5EB6EA47" w14:textId="77777777" w:rsidR="009855CB" w:rsidRPr="00496158" w:rsidRDefault="00243932" w:rsidP="009855CB">
      <w:pPr>
        <w:jc w:val="center"/>
        <w:rPr>
          <w:rFonts w:ascii="PT Astra Serif" w:hAnsi="PT Astra Serif"/>
          <w:sz w:val="20"/>
          <w:szCs w:val="20"/>
        </w:rPr>
      </w:pPr>
      <w:r w:rsidRPr="00496158">
        <w:rPr>
          <w:rStyle w:val="iceouttxt"/>
          <w:rFonts w:ascii="PT Astra Serif" w:hAnsi="PT Astra Serif"/>
          <w:sz w:val="20"/>
          <w:szCs w:val="20"/>
        </w:rPr>
        <w:t>ИКЗ  2</w:t>
      </w:r>
      <w:r w:rsidR="0024525C" w:rsidRPr="00496158">
        <w:rPr>
          <w:rStyle w:val="iceouttxt"/>
          <w:rFonts w:ascii="PT Astra Serif" w:hAnsi="PT Astra Serif"/>
          <w:sz w:val="20"/>
          <w:szCs w:val="20"/>
        </w:rPr>
        <w:t>6</w:t>
      </w:r>
      <w:r w:rsidRPr="00496158">
        <w:rPr>
          <w:rStyle w:val="iceouttxt"/>
          <w:rFonts w:ascii="PT Astra Serif" w:hAnsi="PT Astra Serif"/>
          <w:sz w:val="20"/>
          <w:szCs w:val="20"/>
        </w:rPr>
        <w:t>14401017104440101001 000</w:t>
      </w:r>
      <w:r w:rsidR="0024525C" w:rsidRPr="00496158">
        <w:rPr>
          <w:rStyle w:val="iceouttxt"/>
          <w:rFonts w:ascii="PT Astra Serif" w:hAnsi="PT Astra Serif"/>
          <w:sz w:val="20"/>
          <w:szCs w:val="20"/>
        </w:rPr>
        <w:t>1</w:t>
      </w:r>
      <w:r w:rsidR="009855CB" w:rsidRPr="00496158">
        <w:rPr>
          <w:rStyle w:val="iceouttxt"/>
          <w:rFonts w:ascii="PT Astra Serif" w:hAnsi="PT Astra Serif"/>
          <w:sz w:val="20"/>
          <w:szCs w:val="20"/>
        </w:rPr>
        <w:t>0000000000</w:t>
      </w:r>
    </w:p>
    <w:p w14:paraId="2A46A16D" w14:textId="77777777" w:rsidR="00164F2A" w:rsidRPr="00496158" w:rsidRDefault="00164F2A" w:rsidP="00164F2A">
      <w:pPr>
        <w:pStyle w:val="aff"/>
        <w:widowControl/>
        <w:shd w:val="clear" w:color="auto" w:fill="auto"/>
        <w:ind w:left="567" w:firstLine="0"/>
        <w:jc w:val="center"/>
        <w:rPr>
          <w:rFonts w:ascii="PT Astra Serif" w:hAnsi="PT Astra Serif"/>
          <w:lang w:val="ru-RU"/>
        </w:rPr>
      </w:pPr>
    </w:p>
    <w:p w14:paraId="72ABA132" w14:textId="23DB08F6" w:rsidR="009938BD" w:rsidRPr="00496158" w:rsidRDefault="009938BD" w:rsidP="00585A94">
      <w:pPr>
        <w:pStyle w:val="12"/>
        <w:suppressAutoHyphens/>
        <w:ind w:right="-143"/>
        <w:jc w:val="both"/>
        <w:rPr>
          <w:rFonts w:ascii="PT Astra Serif" w:hAnsi="PT Astra Serif"/>
          <w:sz w:val="20"/>
          <w:szCs w:val="20"/>
        </w:rPr>
      </w:pPr>
      <w:r w:rsidRPr="00496158">
        <w:rPr>
          <w:rFonts w:ascii="PT Astra Serif" w:hAnsi="PT Astra Serif"/>
          <w:sz w:val="20"/>
          <w:szCs w:val="20"/>
        </w:rPr>
        <w:t xml:space="preserve">г. Кострома </w:t>
      </w:r>
      <w:r w:rsidRPr="00496158">
        <w:rPr>
          <w:rFonts w:ascii="PT Astra Serif" w:hAnsi="PT Astra Serif"/>
          <w:noProof/>
          <w:sz w:val="20"/>
          <w:szCs w:val="20"/>
        </w:rPr>
        <w:tab/>
      </w:r>
      <w:r w:rsidRPr="00496158">
        <w:rPr>
          <w:rFonts w:ascii="PT Astra Serif" w:hAnsi="PT Astra Serif"/>
          <w:noProof/>
          <w:sz w:val="20"/>
          <w:szCs w:val="20"/>
        </w:rPr>
        <w:tab/>
      </w:r>
      <w:r w:rsidRPr="00496158">
        <w:rPr>
          <w:rFonts w:ascii="PT Astra Serif" w:hAnsi="PT Astra Serif"/>
          <w:noProof/>
          <w:sz w:val="20"/>
          <w:szCs w:val="20"/>
        </w:rPr>
        <w:tab/>
      </w:r>
      <w:r w:rsidRPr="00496158">
        <w:rPr>
          <w:rFonts w:ascii="PT Astra Serif" w:hAnsi="PT Astra Serif"/>
          <w:noProof/>
          <w:sz w:val="20"/>
          <w:szCs w:val="20"/>
        </w:rPr>
        <w:tab/>
      </w:r>
      <w:r w:rsidRPr="00496158">
        <w:rPr>
          <w:rFonts w:ascii="PT Astra Serif" w:hAnsi="PT Astra Serif"/>
          <w:noProof/>
          <w:sz w:val="20"/>
          <w:szCs w:val="20"/>
        </w:rPr>
        <w:tab/>
      </w:r>
      <w:r w:rsidR="00585A94" w:rsidRPr="00496158">
        <w:rPr>
          <w:rFonts w:ascii="PT Astra Serif" w:hAnsi="PT Astra Serif"/>
          <w:noProof/>
          <w:sz w:val="20"/>
          <w:szCs w:val="20"/>
        </w:rPr>
        <w:t xml:space="preserve">                                   </w:t>
      </w:r>
      <w:r w:rsidRPr="00496158">
        <w:rPr>
          <w:rFonts w:ascii="PT Astra Serif" w:hAnsi="PT Astra Serif"/>
          <w:noProof/>
          <w:sz w:val="20"/>
          <w:szCs w:val="20"/>
        </w:rPr>
        <w:t xml:space="preserve">                            </w:t>
      </w:r>
      <w:r w:rsidR="009855CB" w:rsidRPr="00496158">
        <w:rPr>
          <w:rFonts w:ascii="PT Astra Serif" w:hAnsi="PT Astra Serif"/>
          <w:noProof/>
          <w:sz w:val="20"/>
          <w:szCs w:val="20"/>
        </w:rPr>
        <w:t xml:space="preserve">       </w:t>
      </w:r>
      <w:r w:rsidR="00EE327B">
        <w:rPr>
          <w:rFonts w:ascii="PT Astra Serif" w:hAnsi="PT Astra Serif"/>
          <w:noProof/>
          <w:sz w:val="20"/>
          <w:szCs w:val="20"/>
        </w:rPr>
        <w:t xml:space="preserve">      </w:t>
      </w:r>
      <w:r w:rsidR="009855CB" w:rsidRPr="00496158">
        <w:rPr>
          <w:rFonts w:ascii="PT Astra Serif" w:hAnsi="PT Astra Serif"/>
          <w:noProof/>
          <w:sz w:val="20"/>
          <w:szCs w:val="20"/>
        </w:rPr>
        <w:t xml:space="preserve">    «</w:t>
      </w:r>
      <w:r w:rsidR="0031489D">
        <w:rPr>
          <w:rFonts w:ascii="PT Astra Serif" w:hAnsi="PT Astra Serif"/>
          <w:noProof/>
          <w:sz w:val="20"/>
          <w:szCs w:val="20"/>
        </w:rPr>
        <w:t xml:space="preserve">       </w:t>
      </w:r>
      <w:r w:rsidR="009855CB" w:rsidRPr="00496158">
        <w:rPr>
          <w:rFonts w:ascii="PT Astra Serif" w:hAnsi="PT Astra Serif"/>
          <w:noProof/>
          <w:sz w:val="20"/>
          <w:szCs w:val="20"/>
        </w:rPr>
        <w:t xml:space="preserve">» </w:t>
      </w:r>
      <w:r w:rsidR="00FF22C6">
        <w:rPr>
          <w:rFonts w:ascii="PT Astra Serif" w:hAnsi="PT Astra Serif"/>
          <w:noProof/>
          <w:sz w:val="20"/>
          <w:szCs w:val="20"/>
        </w:rPr>
        <w:t xml:space="preserve">            </w:t>
      </w:r>
      <w:r w:rsidR="009855CB" w:rsidRPr="00496158">
        <w:rPr>
          <w:rFonts w:ascii="PT Astra Serif" w:hAnsi="PT Astra Serif"/>
          <w:noProof/>
          <w:sz w:val="20"/>
          <w:szCs w:val="20"/>
        </w:rPr>
        <w:t>202</w:t>
      </w:r>
      <w:r w:rsidR="00C83C70" w:rsidRPr="00496158">
        <w:rPr>
          <w:rFonts w:ascii="PT Astra Serif" w:hAnsi="PT Astra Serif"/>
          <w:noProof/>
          <w:sz w:val="20"/>
          <w:szCs w:val="20"/>
        </w:rPr>
        <w:t>6</w:t>
      </w:r>
      <w:r w:rsidRPr="00496158">
        <w:rPr>
          <w:rFonts w:ascii="PT Astra Serif" w:hAnsi="PT Astra Serif"/>
          <w:noProof/>
          <w:sz w:val="20"/>
          <w:szCs w:val="20"/>
        </w:rPr>
        <w:t xml:space="preserve"> г.</w:t>
      </w:r>
    </w:p>
    <w:p w14:paraId="3D53E9C2" w14:textId="77777777" w:rsidR="009938BD" w:rsidRPr="00496158" w:rsidRDefault="009938BD" w:rsidP="009938BD">
      <w:pPr>
        <w:pStyle w:val="12"/>
        <w:suppressAutoHyphens/>
        <w:ind w:right="-143" w:firstLine="709"/>
        <w:jc w:val="both"/>
        <w:rPr>
          <w:rFonts w:ascii="PT Astra Serif" w:hAnsi="PT Astra Serif"/>
          <w:noProof/>
          <w:sz w:val="20"/>
          <w:szCs w:val="20"/>
        </w:rPr>
      </w:pPr>
    </w:p>
    <w:p w14:paraId="573B9536" w14:textId="6440998A" w:rsidR="009938BD" w:rsidRPr="00496158" w:rsidRDefault="009938BD" w:rsidP="009938BD">
      <w:pPr>
        <w:ind w:firstLine="709"/>
        <w:jc w:val="both"/>
        <w:rPr>
          <w:rFonts w:ascii="PT Astra Serif" w:hAnsi="PT Astra Serif"/>
          <w:bCs/>
          <w:sz w:val="20"/>
          <w:szCs w:val="20"/>
        </w:rPr>
      </w:pPr>
      <w:r w:rsidRPr="00496158">
        <w:rPr>
          <w:rFonts w:ascii="PT Astra Serif" w:hAnsi="PT Astra Serif"/>
          <w:sz w:val="20"/>
          <w:szCs w:val="20"/>
        </w:rPr>
        <w:t>Федеральное казенное учреж</w:t>
      </w:r>
      <w:r w:rsidR="00986F18" w:rsidRPr="00496158">
        <w:rPr>
          <w:rFonts w:ascii="PT Astra Serif" w:hAnsi="PT Astra Serif"/>
          <w:sz w:val="20"/>
          <w:szCs w:val="20"/>
        </w:rPr>
        <w:t>дение «Исправительная колония № 1</w:t>
      </w:r>
      <w:r w:rsidRPr="00496158">
        <w:rPr>
          <w:rFonts w:ascii="PT Astra Serif" w:hAnsi="PT Astra Serif"/>
          <w:sz w:val="20"/>
          <w:szCs w:val="20"/>
        </w:rPr>
        <w:t xml:space="preserve"> Управления Федеральной службы исполнения наказаний по Костромской области», выступающее от имени Российской Федерации, в целях обеспечения государственных нужд, именуемое в дальнейшем «Государственный заказчик», в лице </w:t>
      </w:r>
      <w:r w:rsidR="00ED2C63" w:rsidRPr="00496158">
        <w:rPr>
          <w:rFonts w:ascii="PT Astra Serif" w:hAnsi="PT Astra Serif"/>
          <w:sz w:val="20"/>
          <w:szCs w:val="20"/>
        </w:rPr>
        <w:t>заместителя начальника</w:t>
      </w:r>
      <w:r w:rsidR="003872BA" w:rsidRPr="00496158">
        <w:rPr>
          <w:rFonts w:ascii="PT Astra Serif" w:hAnsi="PT Astra Serif"/>
          <w:sz w:val="20"/>
          <w:szCs w:val="20"/>
        </w:rPr>
        <w:t xml:space="preserve"> </w:t>
      </w:r>
      <w:r w:rsidR="009855CB" w:rsidRPr="00496158">
        <w:rPr>
          <w:rFonts w:ascii="PT Astra Serif" w:hAnsi="PT Astra Serif"/>
          <w:sz w:val="20"/>
          <w:szCs w:val="20"/>
        </w:rPr>
        <w:t>учреждения – начальника центра</w:t>
      </w:r>
      <w:r w:rsidR="00ED2C63" w:rsidRPr="00496158">
        <w:rPr>
          <w:rFonts w:ascii="PT Astra Serif" w:hAnsi="PT Astra Serif"/>
          <w:sz w:val="20"/>
          <w:szCs w:val="20"/>
        </w:rPr>
        <w:t xml:space="preserve"> ФКУ ИК-1 УФСИН России по Костромской области </w:t>
      </w:r>
      <w:r w:rsidR="009855CB" w:rsidRPr="00496158">
        <w:rPr>
          <w:rFonts w:ascii="PT Astra Serif" w:hAnsi="PT Astra Serif"/>
          <w:sz w:val="20"/>
          <w:szCs w:val="20"/>
        </w:rPr>
        <w:t>Скрябина Алексея Сергеевича</w:t>
      </w:r>
      <w:r w:rsidRPr="00496158">
        <w:rPr>
          <w:rFonts w:ascii="PT Astra Serif" w:hAnsi="PT Astra Serif"/>
          <w:sz w:val="20"/>
          <w:szCs w:val="20"/>
        </w:rPr>
        <w:t>, действ</w:t>
      </w:r>
      <w:r w:rsidR="00164F2A" w:rsidRPr="00496158">
        <w:rPr>
          <w:rFonts w:ascii="PT Astra Serif" w:hAnsi="PT Astra Serif"/>
          <w:sz w:val="20"/>
          <w:szCs w:val="20"/>
        </w:rPr>
        <w:t xml:space="preserve">ующего на основании </w:t>
      </w:r>
      <w:r w:rsidR="00ED2C63" w:rsidRPr="00496158">
        <w:rPr>
          <w:rFonts w:ascii="PT Astra Serif" w:hAnsi="PT Astra Serif"/>
          <w:sz w:val="20"/>
          <w:szCs w:val="20"/>
        </w:rPr>
        <w:t xml:space="preserve">доверенности </w:t>
      </w:r>
      <w:r w:rsidR="0024525C" w:rsidRPr="00496158">
        <w:rPr>
          <w:rFonts w:ascii="PT Astra Serif" w:hAnsi="PT Astra Serif"/>
          <w:sz w:val="20"/>
          <w:szCs w:val="20"/>
        </w:rPr>
        <w:t xml:space="preserve">№ 45/ТО/31/1-10901 от 29.12.2025 г. </w:t>
      </w:r>
      <w:r w:rsidR="00FC5C80" w:rsidRPr="00496158">
        <w:rPr>
          <w:rFonts w:ascii="PT Astra Serif" w:hAnsi="PT Astra Serif"/>
          <w:sz w:val="20"/>
          <w:szCs w:val="20"/>
        </w:rPr>
        <w:t xml:space="preserve">и </w:t>
      </w:r>
      <w:r w:rsidR="00FF22C6">
        <w:rPr>
          <w:rFonts w:ascii="PT Astra Serif" w:hAnsi="PT Astra Serif"/>
          <w:sz w:val="20"/>
          <w:szCs w:val="20"/>
        </w:rPr>
        <w:t>_____________________________________</w:t>
      </w:r>
      <w:r w:rsidR="001F1344" w:rsidRPr="00916D58">
        <w:rPr>
          <w:rFonts w:eastAsia="Calibri"/>
          <w:sz w:val="20"/>
          <w:szCs w:val="20"/>
        </w:rPr>
        <w:t xml:space="preserve">, </w:t>
      </w:r>
      <w:r w:rsidR="001F1344" w:rsidRPr="00916D58">
        <w:rPr>
          <w:sz w:val="20"/>
          <w:szCs w:val="20"/>
        </w:rPr>
        <w:t xml:space="preserve">именуемое в дальнейшем «Исполнитель», в лице </w:t>
      </w:r>
      <w:r w:rsidR="00FF22C6">
        <w:rPr>
          <w:sz w:val="20"/>
          <w:szCs w:val="20"/>
        </w:rPr>
        <w:t>______________________________</w:t>
      </w:r>
      <w:r w:rsidR="001F1344" w:rsidRPr="00916D58">
        <w:rPr>
          <w:sz w:val="20"/>
          <w:szCs w:val="20"/>
        </w:rPr>
        <w:t xml:space="preserve">, действующего на основании </w:t>
      </w:r>
      <w:r w:rsidR="00FF22C6">
        <w:rPr>
          <w:sz w:val="20"/>
          <w:szCs w:val="20"/>
        </w:rPr>
        <w:t>________________</w:t>
      </w:r>
      <w:r w:rsidR="001F1344">
        <w:rPr>
          <w:rFonts w:ascii="PT Astra Serif" w:hAnsi="PT Astra Serif"/>
          <w:sz w:val="20"/>
          <w:szCs w:val="20"/>
        </w:rPr>
        <w:t xml:space="preserve">, </w:t>
      </w:r>
      <w:r w:rsidRPr="00496158">
        <w:rPr>
          <w:rFonts w:ascii="PT Astra Serif" w:hAnsi="PT Astra Serif"/>
          <w:sz w:val="20"/>
          <w:szCs w:val="20"/>
        </w:rPr>
        <w:t>с другой стор</w:t>
      </w:r>
      <w:r w:rsidR="00144B8A" w:rsidRPr="00496158">
        <w:rPr>
          <w:rFonts w:ascii="PT Astra Serif" w:hAnsi="PT Astra Serif"/>
          <w:sz w:val="20"/>
          <w:szCs w:val="20"/>
        </w:rPr>
        <w:t>оны, вместе именуемые "Стороны"</w:t>
      </w:r>
      <w:r w:rsidRPr="00496158">
        <w:rPr>
          <w:rFonts w:ascii="PT Astra Serif" w:hAnsi="PT Astra Serif"/>
          <w:sz w:val="20"/>
          <w:szCs w:val="20"/>
        </w:rPr>
        <w:t xml:space="preserve">, </w:t>
      </w:r>
      <w:r w:rsidR="009855CB" w:rsidRPr="00496158">
        <w:rPr>
          <w:rFonts w:ascii="PT Astra Serif" w:hAnsi="PT Astra Serif"/>
          <w:sz w:val="20"/>
          <w:szCs w:val="20"/>
        </w:rPr>
        <w:t>руководствуясь п.4 ч.1 ст.93 Федерального закона № 44-ФЗ от 05 апреля 2013года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 контракт) о нижеследующем</w:t>
      </w:r>
      <w:r w:rsidR="00BA7628">
        <w:rPr>
          <w:rFonts w:ascii="PT Astra Serif" w:hAnsi="PT Astra Serif"/>
          <w:sz w:val="20"/>
          <w:szCs w:val="20"/>
        </w:rPr>
        <w:t>:</w:t>
      </w:r>
    </w:p>
    <w:p w14:paraId="23D81B60" w14:textId="77777777" w:rsidR="009938BD" w:rsidRPr="00496158" w:rsidRDefault="009938BD" w:rsidP="009938BD">
      <w:pPr>
        <w:pStyle w:val="12"/>
        <w:suppressAutoHyphens/>
        <w:ind w:right="-143" w:firstLine="709"/>
        <w:jc w:val="center"/>
        <w:rPr>
          <w:rFonts w:ascii="PT Astra Serif" w:hAnsi="PT Astra Serif"/>
          <w:b/>
          <w:bCs/>
          <w:sz w:val="20"/>
          <w:szCs w:val="20"/>
        </w:rPr>
      </w:pPr>
      <w:r w:rsidRPr="00496158">
        <w:rPr>
          <w:rFonts w:ascii="PT Astra Serif" w:hAnsi="PT Astra Serif"/>
          <w:b/>
          <w:bCs/>
          <w:sz w:val="20"/>
          <w:szCs w:val="20"/>
        </w:rPr>
        <w:t>1. Предмет Контракта</w:t>
      </w:r>
    </w:p>
    <w:p w14:paraId="349EF4C9" w14:textId="2988B5FC" w:rsidR="00756B4A" w:rsidRPr="00496158" w:rsidRDefault="00756B4A" w:rsidP="00FF22C6">
      <w:pPr>
        <w:widowControl w:val="0"/>
        <w:ind w:firstLine="709"/>
        <w:jc w:val="both"/>
        <w:rPr>
          <w:rFonts w:ascii="PT Astra Serif" w:hAnsi="PT Astra Serif"/>
          <w:sz w:val="20"/>
          <w:szCs w:val="20"/>
        </w:rPr>
      </w:pPr>
      <w:r w:rsidRPr="00496158">
        <w:rPr>
          <w:rFonts w:ascii="PT Astra Serif" w:hAnsi="PT Astra Serif"/>
          <w:bCs/>
          <w:sz w:val="20"/>
          <w:szCs w:val="20"/>
        </w:rPr>
        <w:t xml:space="preserve">1.1. </w:t>
      </w:r>
      <w:r w:rsidR="009855CB" w:rsidRPr="00496158">
        <w:rPr>
          <w:rFonts w:ascii="PT Astra Serif" w:hAnsi="PT Astra Serif"/>
          <w:sz w:val="20"/>
          <w:szCs w:val="20"/>
        </w:rPr>
        <w:t>Исполнитель</w:t>
      </w:r>
      <w:r w:rsidRPr="00496158">
        <w:rPr>
          <w:rFonts w:ascii="PT Astra Serif" w:hAnsi="PT Astra Serif"/>
          <w:bCs/>
          <w:sz w:val="20"/>
          <w:szCs w:val="20"/>
        </w:rPr>
        <w:t xml:space="preserve"> обязуется по заданию Заказчика выполнить </w:t>
      </w:r>
      <w:r w:rsidR="00FF22C6" w:rsidRPr="00FF22C6">
        <w:rPr>
          <w:rFonts w:ascii="PT Astra Serif" w:hAnsi="PT Astra Serif"/>
          <w:bCs/>
          <w:sz w:val="20"/>
          <w:szCs w:val="20"/>
        </w:rPr>
        <w:t>работ по разработке технической документации по объекту системы вентиляции отряда № 19</w:t>
      </w:r>
      <w:r w:rsidR="00FF22C6">
        <w:rPr>
          <w:rFonts w:ascii="PT Astra Serif" w:hAnsi="PT Astra Serif"/>
          <w:bCs/>
          <w:sz w:val="20"/>
          <w:szCs w:val="20"/>
        </w:rPr>
        <w:t xml:space="preserve"> </w:t>
      </w:r>
      <w:r w:rsidRPr="00496158">
        <w:rPr>
          <w:rFonts w:ascii="PT Astra Serif" w:hAnsi="PT Astra Serif"/>
          <w:bCs/>
          <w:sz w:val="20"/>
          <w:szCs w:val="20"/>
        </w:rPr>
        <w:t xml:space="preserve"> в </w:t>
      </w:r>
      <w:r w:rsidRPr="00496158">
        <w:rPr>
          <w:rFonts w:ascii="PT Astra Serif" w:hAnsi="PT Astra Serif"/>
          <w:sz w:val="20"/>
          <w:szCs w:val="20"/>
        </w:rPr>
        <w:t>(</w:t>
      </w:r>
      <w:r w:rsidRPr="005F760B">
        <w:rPr>
          <w:rFonts w:ascii="PT Astra Serif" w:hAnsi="PT Astra Serif"/>
          <w:sz w:val="20"/>
          <w:szCs w:val="20"/>
        </w:rPr>
        <w:t>Приложение №</w:t>
      </w:r>
      <w:r w:rsidR="005F760B" w:rsidRPr="005F760B">
        <w:rPr>
          <w:rFonts w:ascii="PT Astra Serif" w:hAnsi="PT Astra Serif"/>
          <w:sz w:val="20"/>
          <w:szCs w:val="20"/>
        </w:rPr>
        <w:t>1</w:t>
      </w:r>
      <w:r w:rsidRPr="005F760B">
        <w:rPr>
          <w:rFonts w:ascii="PT Astra Serif" w:hAnsi="PT Astra Serif"/>
          <w:sz w:val="20"/>
          <w:szCs w:val="20"/>
        </w:rPr>
        <w:t>), являющемся</w:t>
      </w:r>
      <w:r w:rsidRPr="00496158">
        <w:rPr>
          <w:rFonts w:ascii="PT Astra Serif" w:hAnsi="PT Astra Serif"/>
          <w:sz w:val="20"/>
          <w:szCs w:val="20"/>
        </w:rPr>
        <w:t xml:space="preserve"> неотъемлемой частью настоящего Контракта и сдать результат работ Заказчику. </w:t>
      </w:r>
    </w:p>
    <w:p w14:paraId="5121A4BA" w14:textId="77777777" w:rsidR="00756B4A" w:rsidRPr="00496158" w:rsidRDefault="00756B4A" w:rsidP="006B0BBF">
      <w:pPr>
        <w:widowControl w:val="0"/>
        <w:ind w:firstLine="709"/>
        <w:jc w:val="both"/>
        <w:rPr>
          <w:rFonts w:ascii="PT Astra Serif" w:hAnsi="PT Astra Serif"/>
          <w:sz w:val="20"/>
          <w:szCs w:val="20"/>
        </w:rPr>
      </w:pPr>
      <w:r w:rsidRPr="00496158">
        <w:rPr>
          <w:rFonts w:ascii="PT Astra Serif" w:hAnsi="PT Astra Serif"/>
          <w:sz w:val="20"/>
          <w:szCs w:val="20"/>
        </w:rPr>
        <w:t>1.2. Заказчик обязуется принять и оплатить результат выполненных работ в соответствии с условиями настоящего Контракта.</w:t>
      </w:r>
    </w:p>
    <w:p w14:paraId="12B94805" w14:textId="77777777" w:rsidR="00756B4A" w:rsidRPr="00496158" w:rsidRDefault="00756B4A" w:rsidP="006B0BBF">
      <w:pPr>
        <w:widowControl w:val="0"/>
        <w:ind w:firstLine="709"/>
        <w:jc w:val="both"/>
        <w:rPr>
          <w:rFonts w:ascii="PT Astra Serif" w:hAnsi="PT Astra Serif"/>
          <w:sz w:val="20"/>
          <w:szCs w:val="20"/>
        </w:rPr>
      </w:pPr>
      <w:r w:rsidRPr="00496158">
        <w:rPr>
          <w:rFonts w:ascii="PT Astra Serif" w:hAnsi="PT Astra Serif"/>
          <w:sz w:val="20"/>
          <w:szCs w:val="20"/>
        </w:rPr>
        <w:t xml:space="preserve">1.3. Выполнение Работ осуществляется </w:t>
      </w:r>
      <w:r w:rsidR="009855CB" w:rsidRPr="00496158">
        <w:rPr>
          <w:rFonts w:ascii="PT Astra Serif" w:hAnsi="PT Astra Serif"/>
          <w:sz w:val="20"/>
          <w:szCs w:val="20"/>
        </w:rPr>
        <w:t>Исполнителем</w:t>
      </w:r>
      <w:r w:rsidRPr="00496158">
        <w:rPr>
          <w:rFonts w:ascii="PT Astra Serif" w:hAnsi="PT Astra Serif"/>
          <w:sz w:val="20"/>
          <w:szCs w:val="20"/>
        </w:rPr>
        <w:t xml:space="preserve"> собственными силами и (или) с привлечением  соисполнителей, надлежащего качества.</w:t>
      </w:r>
    </w:p>
    <w:p w14:paraId="690C9020" w14:textId="77777777" w:rsidR="00701D34" w:rsidRPr="00496158" w:rsidRDefault="00701D34" w:rsidP="00756B4A">
      <w:pPr>
        <w:pStyle w:val="Iacaaiea"/>
        <w:suppressAutoHyphens/>
        <w:spacing w:before="0" w:line="216" w:lineRule="auto"/>
        <w:rPr>
          <w:rFonts w:ascii="PT Astra Serif" w:hAnsi="PT Astra Serif"/>
          <w:sz w:val="20"/>
          <w:szCs w:val="20"/>
        </w:rPr>
      </w:pPr>
      <w:r w:rsidRPr="00496158">
        <w:rPr>
          <w:rFonts w:ascii="PT Astra Serif" w:hAnsi="PT Astra Serif"/>
          <w:sz w:val="20"/>
          <w:szCs w:val="20"/>
        </w:rPr>
        <w:t xml:space="preserve">2. </w:t>
      </w:r>
      <w:r w:rsidR="00756B4A" w:rsidRPr="00496158">
        <w:rPr>
          <w:rFonts w:ascii="PT Astra Serif" w:hAnsi="PT Astra Serif"/>
          <w:sz w:val="20"/>
          <w:szCs w:val="20"/>
        </w:rPr>
        <w:t>Цена Контракта. Порядок и сроки оплаты работ (расчетов)</w:t>
      </w:r>
    </w:p>
    <w:p w14:paraId="22021131" w14:textId="3E571A9D" w:rsidR="002D45D8" w:rsidRPr="00496158" w:rsidRDefault="009938BD" w:rsidP="00701D34">
      <w:pPr>
        <w:suppressAutoHyphens/>
        <w:ind w:right="-143" w:firstLine="709"/>
        <w:jc w:val="both"/>
        <w:rPr>
          <w:rFonts w:ascii="PT Astra Serif" w:hAnsi="PT Astra Serif"/>
          <w:sz w:val="20"/>
          <w:szCs w:val="20"/>
        </w:rPr>
      </w:pPr>
      <w:r w:rsidRPr="00496158">
        <w:rPr>
          <w:rFonts w:ascii="PT Astra Serif" w:hAnsi="PT Astra Serif"/>
          <w:sz w:val="20"/>
          <w:szCs w:val="20"/>
        </w:rPr>
        <w:t xml:space="preserve">2.1. </w:t>
      </w:r>
      <w:r w:rsidR="009855CB" w:rsidRPr="00496158">
        <w:rPr>
          <w:rFonts w:ascii="PT Astra Serif" w:hAnsi="PT Astra Serif"/>
          <w:sz w:val="20"/>
          <w:szCs w:val="20"/>
        </w:rPr>
        <w:t xml:space="preserve">Цена настоящего Контракта составляет </w:t>
      </w:r>
      <w:r w:rsidR="00FF22C6">
        <w:rPr>
          <w:rFonts w:ascii="PT Astra Serif" w:hAnsi="PT Astra Serif"/>
          <w:sz w:val="20"/>
          <w:szCs w:val="20"/>
        </w:rPr>
        <w:t xml:space="preserve">______________________________, </w:t>
      </w:r>
      <w:r w:rsidR="001F1344">
        <w:rPr>
          <w:rFonts w:ascii="PT Astra Serif" w:hAnsi="PT Astra Serif"/>
          <w:b/>
          <w:sz w:val="20"/>
          <w:szCs w:val="20"/>
        </w:rPr>
        <w:t xml:space="preserve">НДС </w:t>
      </w:r>
      <w:r w:rsidR="00FF22C6">
        <w:rPr>
          <w:rFonts w:ascii="PT Astra Serif" w:hAnsi="PT Astra Serif"/>
          <w:b/>
          <w:sz w:val="20"/>
          <w:szCs w:val="20"/>
        </w:rPr>
        <w:t xml:space="preserve">/ без НДС </w:t>
      </w:r>
      <w:r w:rsidR="00B83762" w:rsidRPr="00496158">
        <w:rPr>
          <w:rFonts w:ascii="PT Astra Serif" w:hAnsi="PT Astra Serif"/>
          <w:b/>
          <w:sz w:val="20"/>
          <w:szCs w:val="20"/>
        </w:rPr>
        <w:t>.</w:t>
      </w:r>
    </w:p>
    <w:p w14:paraId="4E120A0E" w14:textId="77777777" w:rsidR="00FF22C6" w:rsidRPr="00FF22C6" w:rsidRDefault="00FF22C6" w:rsidP="00FF22C6">
      <w:pPr>
        <w:ind w:left="32" w:firstLine="535"/>
        <w:jc w:val="both"/>
        <w:rPr>
          <w:rFonts w:ascii="PT Astra Serif" w:hAnsi="PT Astra Serif"/>
          <w:sz w:val="20"/>
          <w:szCs w:val="20"/>
        </w:rPr>
      </w:pPr>
      <w:r w:rsidRPr="00FF22C6">
        <w:rPr>
          <w:rFonts w:ascii="PT Astra Serif" w:hAnsi="PT Astra Serif"/>
          <w:sz w:val="20"/>
          <w:szCs w:val="20"/>
        </w:rPr>
        <w:t xml:space="preserve">Цена включает в себя все затраты, издержки и иные расходы Исполнителя, связанные с исполнением Государственного контракта, в том числе, выполнение работ по разработке технической документации, страхование, уплату таможенных пошлин, налогов, сборов, командировочных, расходы по доставке технической документации до Государственного заказчика и иные обязательные платежи </w:t>
      </w:r>
    </w:p>
    <w:p w14:paraId="0B75E555" w14:textId="25189F6B" w:rsidR="00FF22C6" w:rsidRDefault="00FF22C6" w:rsidP="00FF22C6">
      <w:pPr>
        <w:ind w:left="32" w:firstLine="535"/>
        <w:jc w:val="both"/>
        <w:rPr>
          <w:rFonts w:ascii="PT Astra Serif" w:hAnsi="PT Astra Serif"/>
          <w:sz w:val="20"/>
          <w:szCs w:val="20"/>
        </w:rPr>
      </w:pPr>
      <w:r w:rsidRPr="00FF22C6">
        <w:rPr>
          <w:rFonts w:ascii="PT Astra Serif" w:hAnsi="PT Astra Serif"/>
          <w:sz w:val="20"/>
          <w:szCs w:val="20"/>
        </w:rPr>
        <w:t>Цена Контракта является твердой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w:t>
      </w:r>
    </w:p>
    <w:p w14:paraId="216E5124" w14:textId="77777777" w:rsidR="00FF22C6" w:rsidRDefault="00FF22C6" w:rsidP="009855CB">
      <w:pPr>
        <w:ind w:left="32" w:firstLine="535"/>
        <w:jc w:val="both"/>
        <w:rPr>
          <w:rFonts w:ascii="PT Astra Serif" w:hAnsi="PT Astra Serif"/>
          <w:sz w:val="20"/>
          <w:szCs w:val="20"/>
        </w:rPr>
      </w:pPr>
    </w:p>
    <w:p w14:paraId="315CE9F3" w14:textId="77777777" w:rsidR="002D45D8" w:rsidRPr="00496158" w:rsidRDefault="009938BD" w:rsidP="002D45D8">
      <w:pPr>
        <w:pStyle w:val="a9"/>
        <w:tabs>
          <w:tab w:val="left" w:pos="567"/>
          <w:tab w:val="left" w:pos="1134"/>
          <w:tab w:val="left" w:pos="1418"/>
        </w:tabs>
        <w:spacing w:after="0"/>
        <w:ind w:left="0" w:right="-143" w:firstLine="709"/>
        <w:jc w:val="both"/>
        <w:rPr>
          <w:rFonts w:ascii="PT Astra Serif" w:hAnsi="PT Astra Serif"/>
          <w:sz w:val="20"/>
          <w:szCs w:val="20"/>
        </w:rPr>
      </w:pPr>
      <w:r w:rsidRPr="00496158">
        <w:rPr>
          <w:rFonts w:ascii="PT Astra Serif" w:hAnsi="PT Astra Serif"/>
          <w:sz w:val="20"/>
          <w:szCs w:val="20"/>
        </w:rPr>
        <w:t>2.2. Источник фин</w:t>
      </w:r>
      <w:r w:rsidR="002D45D8" w:rsidRPr="00496158">
        <w:rPr>
          <w:rFonts w:ascii="PT Astra Serif" w:hAnsi="PT Astra Serif"/>
          <w:sz w:val="20"/>
          <w:szCs w:val="20"/>
        </w:rPr>
        <w:t>ансирования: Федеральный бюджет (дополнительный источник бюджетного финансирования).</w:t>
      </w:r>
    </w:p>
    <w:p w14:paraId="5487DC61" w14:textId="77777777" w:rsidR="009938BD" w:rsidRPr="00496158" w:rsidRDefault="009938BD" w:rsidP="006B0BBF">
      <w:pPr>
        <w:tabs>
          <w:tab w:val="num" w:pos="581"/>
        </w:tabs>
        <w:snapToGrid w:val="0"/>
        <w:ind w:firstLine="709"/>
        <w:jc w:val="both"/>
        <w:rPr>
          <w:rFonts w:ascii="PT Astra Serif" w:hAnsi="PT Astra Serif"/>
          <w:i/>
          <w:sz w:val="20"/>
          <w:szCs w:val="20"/>
        </w:rPr>
      </w:pPr>
      <w:r w:rsidRPr="00496158">
        <w:rPr>
          <w:rFonts w:ascii="PT Astra Serif" w:hAnsi="PT Astra Serif"/>
          <w:noProof/>
          <w:sz w:val="20"/>
          <w:szCs w:val="20"/>
        </w:rPr>
        <w:t xml:space="preserve">2.3. </w:t>
      </w:r>
      <w:r w:rsidR="005D4E82" w:rsidRPr="00496158">
        <w:rPr>
          <w:rFonts w:ascii="PT Astra Serif" w:hAnsi="PT Astra Serif"/>
          <w:sz w:val="20"/>
          <w:szCs w:val="20"/>
        </w:rPr>
        <w:t>В случае если Контракт заключается с юридическим или физическим лицом, в том числе зарегистрированным в качестве индивидуального предпринимателя, сумма, подлежащая уплате Заказчиком физическому или юридическому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1E4B8D" w14:textId="77777777" w:rsidR="002D45D8" w:rsidRPr="00496158" w:rsidRDefault="009938BD" w:rsidP="00942A51">
      <w:pPr>
        <w:ind w:firstLine="708"/>
        <w:jc w:val="both"/>
        <w:rPr>
          <w:rFonts w:ascii="PT Astra Serif" w:hAnsi="PT Astra Serif"/>
          <w:sz w:val="20"/>
          <w:szCs w:val="20"/>
        </w:rPr>
      </w:pPr>
      <w:r w:rsidRPr="00496158">
        <w:rPr>
          <w:rFonts w:ascii="PT Astra Serif" w:hAnsi="PT Astra Serif"/>
          <w:noProof/>
          <w:sz w:val="20"/>
          <w:szCs w:val="20"/>
        </w:rPr>
        <w:t xml:space="preserve">2.4. </w:t>
      </w:r>
      <w:r w:rsidR="00942A51" w:rsidRPr="00496158">
        <w:rPr>
          <w:rFonts w:ascii="PT Astra Serif" w:hAnsi="PT Astra Serif"/>
          <w:sz w:val="20"/>
          <w:szCs w:val="20"/>
        </w:rPr>
        <w:t>Расчеты за выполненные работы производятся в форме безналичного расчета денежными средствами, выделяемыми из федерального бюджета (дополнительного источника бюджетного финансирования), которые Государственный Заказчик перечисляет на расчетный счет Поставщика в течение 7 (семи) рабочих дней после</w:t>
      </w:r>
      <w:r w:rsidR="00435397" w:rsidRPr="00496158">
        <w:rPr>
          <w:rFonts w:ascii="PT Astra Serif" w:hAnsi="PT Astra Serif"/>
          <w:sz w:val="20"/>
          <w:szCs w:val="20"/>
        </w:rPr>
        <w:t xml:space="preserve"> получения проектно – сметной документации и </w:t>
      </w:r>
      <w:r w:rsidR="00942A51" w:rsidRPr="00496158">
        <w:rPr>
          <w:rFonts w:ascii="PT Astra Serif" w:hAnsi="PT Astra Serif"/>
          <w:sz w:val="20"/>
          <w:szCs w:val="20"/>
        </w:rPr>
        <w:t xml:space="preserve"> подписания Сторонами акта приемки выполненных </w:t>
      </w:r>
      <w:r w:rsidR="00435397" w:rsidRPr="00496158">
        <w:rPr>
          <w:rFonts w:ascii="PT Astra Serif" w:hAnsi="PT Astra Serif"/>
          <w:sz w:val="20"/>
          <w:szCs w:val="20"/>
        </w:rPr>
        <w:t>работ.</w:t>
      </w:r>
    </w:p>
    <w:p w14:paraId="54456A04" w14:textId="77777777" w:rsidR="009938BD" w:rsidRPr="00496158" w:rsidRDefault="009938BD" w:rsidP="009938BD">
      <w:pPr>
        <w:pStyle w:val="12"/>
        <w:suppressAutoHyphens/>
        <w:ind w:right="-143" w:firstLine="709"/>
        <w:jc w:val="both"/>
        <w:rPr>
          <w:rFonts w:ascii="PT Astra Serif" w:hAnsi="PT Astra Serif"/>
          <w:noProof/>
          <w:sz w:val="20"/>
          <w:szCs w:val="20"/>
        </w:rPr>
      </w:pPr>
      <w:r w:rsidRPr="00496158">
        <w:rPr>
          <w:rFonts w:ascii="PT Astra Serif" w:hAnsi="PT Astra Serif"/>
          <w:noProof/>
          <w:sz w:val="20"/>
          <w:szCs w:val="20"/>
        </w:rPr>
        <w:t xml:space="preserve">2.5. Обязательства по </w:t>
      </w:r>
      <w:r w:rsidR="002D45D8" w:rsidRPr="00496158">
        <w:rPr>
          <w:rFonts w:ascii="PT Astra Serif" w:hAnsi="PT Astra Serif"/>
          <w:noProof/>
          <w:sz w:val="20"/>
          <w:szCs w:val="20"/>
        </w:rPr>
        <w:t xml:space="preserve">оплате </w:t>
      </w:r>
      <w:r w:rsidRPr="00496158">
        <w:rPr>
          <w:rFonts w:ascii="PT Astra Serif" w:hAnsi="PT Astra Serif"/>
          <w:noProof/>
          <w:sz w:val="20"/>
          <w:szCs w:val="20"/>
        </w:rPr>
        <w:t>выполненной работы, считаются выполненными в день списания денежных средств со счетов Государственного заказчика.</w:t>
      </w:r>
    </w:p>
    <w:p w14:paraId="0600F6CB" w14:textId="77777777" w:rsidR="009938BD" w:rsidRPr="00496158" w:rsidRDefault="009938BD" w:rsidP="009938BD">
      <w:pPr>
        <w:pStyle w:val="12"/>
        <w:suppressAutoHyphens/>
        <w:ind w:right="-143" w:firstLine="709"/>
        <w:jc w:val="both"/>
        <w:rPr>
          <w:rFonts w:ascii="PT Astra Serif" w:hAnsi="PT Astra Serif"/>
          <w:noProof/>
          <w:sz w:val="20"/>
          <w:szCs w:val="20"/>
        </w:rPr>
      </w:pPr>
      <w:r w:rsidRPr="00496158">
        <w:rPr>
          <w:rFonts w:ascii="PT Astra Serif" w:hAnsi="PT Astra Serif"/>
          <w:noProof/>
          <w:sz w:val="20"/>
          <w:szCs w:val="20"/>
        </w:rPr>
        <w:t>2.6. Государственный заказчик имеет право произвести полный или частичный отказ от оплаты за расходы непредусмотренные в данном Контракте.</w:t>
      </w:r>
    </w:p>
    <w:p w14:paraId="6E088D54" w14:textId="77777777" w:rsidR="009938BD" w:rsidRPr="00496158" w:rsidRDefault="009938BD" w:rsidP="009938BD">
      <w:pPr>
        <w:ind w:right="-143" w:firstLine="709"/>
        <w:jc w:val="both"/>
        <w:rPr>
          <w:rFonts w:ascii="PT Astra Serif" w:hAnsi="PT Astra Serif"/>
          <w:sz w:val="20"/>
          <w:szCs w:val="20"/>
        </w:rPr>
      </w:pPr>
      <w:r w:rsidRPr="00496158">
        <w:rPr>
          <w:rFonts w:ascii="PT Astra Serif" w:hAnsi="PT Astra Serif"/>
          <w:sz w:val="20"/>
          <w:szCs w:val="20"/>
        </w:rPr>
        <w:t xml:space="preserve">2.7. В случае изменения банковских реквизитов </w:t>
      </w:r>
      <w:r w:rsidR="009855CB" w:rsidRPr="00496158">
        <w:rPr>
          <w:rFonts w:ascii="PT Astra Serif" w:hAnsi="PT Astra Serif"/>
          <w:sz w:val="20"/>
          <w:szCs w:val="20"/>
        </w:rPr>
        <w:t>Исполнитель</w:t>
      </w:r>
      <w:r w:rsidRPr="00496158">
        <w:rPr>
          <w:rFonts w:ascii="PT Astra Serif" w:hAnsi="PT Astra Serif"/>
          <w:sz w:val="20"/>
          <w:szCs w:val="20"/>
        </w:rPr>
        <w:t xml:space="preserve"> обязан в течение 2 (двух)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9855CB" w:rsidRPr="00496158">
        <w:rPr>
          <w:rFonts w:ascii="PT Astra Serif" w:hAnsi="PT Astra Serif"/>
          <w:sz w:val="20"/>
          <w:szCs w:val="20"/>
        </w:rPr>
        <w:t>Исполнителя</w:t>
      </w:r>
      <w:r w:rsidRPr="00496158">
        <w:rPr>
          <w:rFonts w:ascii="PT Astra Serif" w:hAnsi="PT Astra Serif"/>
          <w:sz w:val="20"/>
          <w:szCs w:val="20"/>
        </w:rPr>
        <w:t xml:space="preserve">, несет </w:t>
      </w:r>
      <w:r w:rsidR="009855CB" w:rsidRPr="00496158">
        <w:rPr>
          <w:rFonts w:ascii="PT Astra Serif" w:hAnsi="PT Astra Serif"/>
          <w:sz w:val="20"/>
          <w:szCs w:val="20"/>
        </w:rPr>
        <w:t>Исполнитель</w:t>
      </w:r>
      <w:r w:rsidRPr="00496158">
        <w:rPr>
          <w:rFonts w:ascii="PT Astra Serif" w:hAnsi="PT Astra Serif"/>
          <w:sz w:val="20"/>
          <w:szCs w:val="20"/>
        </w:rPr>
        <w:t>.</w:t>
      </w:r>
    </w:p>
    <w:p w14:paraId="5922C993" w14:textId="77777777" w:rsidR="002D45D8" w:rsidRPr="00496158" w:rsidRDefault="00435397" w:rsidP="009938BD">
      <w:pPr>
        <w:ind w:right="-143" w:firstLine="709"/>
        <w:jc w:val="both"/>
        <w:rPr>
          <w:rFonts w:ascii="PT Astra Serif" w:hAnsi="PT Astra Serif"/>
          <w:noProof/>
          <w:color w:val="000000"/>
          <w:sz w:val="20"/>
          <w:szCs w:val="20"/>
        </w:rPr>
      </w:pPr>
      <w:r w:rsidRPr="00496158">
        <w:rPr>
          <w:rFonts w:ascii="PT Astra Serif" w:hAnsi="PT Astra Serif"/>
          <w:sz w:val="20"/>
          <w:szCs w:val="20"/>
        </w:rPr>
        <w:t>2.8</w:t>
      </w:r>
      <w:r w:rsidR="002D45D8" w:rsidRPr="00496158">
        <w:rPr>
          <w:rFonts w:ascii="PT Astra Serif" w:hAnsi="PT Astra Serif"/>
          <w:sz w:val="20"/>
          <w:szCs w:val="20"/>
        </w:rPr>
        <w:t>. Оплата производится в рублях РФ.</w:t>
      </w:r>
    </w:p>
    <w:p w14:paraId="269BE232" w14:textId="6483923D" w:rsidR="00986F18" w:rsidRPr="00496158" w:rsidRDefault="002D45D8" w:rsidP="00986F18">
      <w:pPr>
        <w:ind w:firstLine="709"/>
        <w:rPr>
          <w:rFonts w:ascii="PT Astra Serif" w:hAnsi="PT Astra Serif"/>
          <w:color w:val="000000"/>
          <w:sz w:val="20"/>
          <w:szCs w:val="20"/>
        </w:rPr>
      </w:pPr>
      <w:r w:rsidRPr="00496158">
        <w:rPr>
          <w:rFonts w:ascii="PT Astra Serif" w:hAnsi="PT Astra Serif"/>
          <w:color w:val="000000"/>
          <w:sz w:val="20"/>
          <w:szCs w:val="20"/>
        </w:rPr>
        <w:t>2.9</w:t>
      </w:r>
      <w:r w:rsidR="00986F18" w:rsidRPr="00496158">
        <w:rPr>
          <w:rFonts w:ascii="PT Astra Serif" w:hAnsi="PT Astra Serif"/>
          <w:color w:val="000000"/>
          <w:sz w:val="20"/>
          <w:szCs w:val="20"/>
        </w:rPr>
        <w:t>.</w:t>
      </w:r>
      <w:r w:rsidR="009433DC" w:rsidRPr="00496158">
        <w:rPr>
          <w:rFonts w:ascii="PT Astra Serif" w:hAnsi="PT Astra Serif"/>
          <w:color w:val="000000"/>
          <w:sz w:val="20"/>
          <w:szCs w:val="20"/>
        </w:rPr>
        <w:t xml:space="preserve"> КБК 320 0305 424 06</w:t>
      </w:r>
      <w:r w:rsidR="00435397" w:rsidRPr="00496158">
        <w:rPr>
          <w:rFonts w:ascii="PT Astra Serif" w:hAnsi="PT Astra Serif"/>
          <w:color w:val="000000"/>
          <w:sz w:val="20"/>
          <w:szCs w:val="20"/>
        </w:rPr>
        <w:t>9 0048 24</w:t>
      </w:r>
      <w:r w:rsidR="00FF22C6">
        <w:rPr>
          <w:rFonts w:ascii="PT Astra Serif" w:hAnsi="PT Astra Serif"/>
          <w:color w:val="000000"/>
          <w:sz w:val="20"/>
          <w:szCs w:val="20"/>
        </w:rPr>
        <w:t>3</w:t>
      </w:r>
      <w:r w:rsidRPr="00496158">
        <w:rPr>
          <w:rFonts w:ascii="PT Astra Serif" w:hAnsi="PT Astra Serif"/>
          <w:color w:val="000000"/>
          <w:sz w:val="20"/>
          <w:szCs w:val="20"/>
        </w:rPr>
        <w:t>.</w:t>
      </w:r>
    </w:p>
    <w:p w14:paraId="4541712E" w14:textId="77777777" w:rsidR="009938BD" w:rsidRDefault="009938BD" w:rsidP="00C40731">
      <w:pPr>
        <w:pStyle w:val="33"/>
        <w:tabs>
          <w:tab w:val="left" w:pos="180"/>
          <w:tab w:val="num" w:pos="360"/>
          <w:tab w:val="num" w:pos="720"/>
          <w:tab w:val="left" w:pos="900"/>
        </w:tabs>
        <w:suppressAutoHyphens/>
        <w:ind w:left="0" w:right="-143" w:firstLine="709"/>
        <w:jc w:val="center"/>
        <w:rPr>
          <w:rFonts w:ascii="PT Astra Serif" w:hAnsi="PT Astra Serif"/>
          <w:b/>
          <w:bCs/>
          <w:noProof/>
          <w:sz w:val="20"/>
          <w:szCs w:val="20"/>
          <w:lang w:val="ru-RU"/>
        </w:rPr>
      </w:pPr>
      <w:r w:rsidRPr="00496158">
        <w:rPr>
          <w:rFonts w:ascii="PT Astra Serif" w:hAnsi="PT Astra Serif"/>
          <w:b/>
          <w:bCs/>
          <w:noProof/>
          <w:sz w:val="20"/>
          <w:szCs w:val="20"/>
        </w:rPr>
        <w:t>3. Порядок сдачи и приемки выполненных работ</w:t>
      </w:r>
    </w:p>
    <w:p w14:paraId="7A9FC374" w14:textId="77777777" w:rsidR="00A23776" w:rsidRPr="008C6B7D" w:rsidRDefault="00A23776" w:rsidP="000836BD">
      <w:pPr>
        <w:tabs>
          <w:tab w:val="left" w:pos="0"/>
        </w:tabs>
        <w:ind w:firstLine="720"/>
        <w:jc w:val="both"/>
        <w:rPr>
          <w:sz w:val="20"/>
          <w:szCs w:val="20"/>
        </w:rPr>
      </w:pPr>
      <w:r>
        <w:rPr>
          <w:rFonts w:ascii="PT Astra Serif" w:hAnsi="PT Astra Serif"/>
          <w:sz w:val="20"/>
          <w:szCs w:val="20"/>
        </w:rPr>
        <w:t xml:space="preserve">3.1. </w:t>
      </w:r>
      <w:r w:rsidRPr="008C6B7D">
        <w:rPr>
          <w:sz w:val="20"/>
          <w:szCs w:val="20"/>
        </w:rPr>
        <w:t>Момент выполнения работ в полном объеме определяется по дате подписания Сторонами акта выполненных работ</w:t>
      </w:r>
      <w:r w:rsidR="000836BD">
        <w:rPr>
          <w:sz w:val="20"/>
          <w:szCs w:val="20"/>
        </w:rPr>
        <w:t>, предоставленных Заказчику, не позднее 2-х рабочих дней с момента окончания выполнения работ</w:t>
      </w:r>
      <w:r w:rsidRPr="008C6B7D">
        <w:rPr>
          <w:sz w:val="20"/>
          <w:szCs w:val="20"/>
        </w:rPr>
        <w:t>.</w:t>
      </w:r>
    </w:p>
    <w:p w14:paraId="5E1A3FDC" w14:textId="77777777" w:rsidR="00A23776" w:rsidRPr="00A23776" w:rsidRDefault="00A23776" w:rsidP="00A23776">
      <w:pPr>
        <w:pStyle w:val="33"/>
        <w:tabs>
          <w:tab w:val="left" w:pos="180"/>
          <w:tab w:val="num" w:pos="360"/>
          <w:tab w:val="num" w:pos="720"/>
          <w:tab w:val="left" w:pos="900"/>
        </w:tabs>
        <w:suppressAutoHyphens/>
        <w:ind w:left="0" w:right="-143" w:firstLine="709"/>
        <w:rPr>
          <w:rFonts w:ascii="PT Astra Serif" w:hAnsi="PT Astra Serif"/>
          <w:sz w:val="20"/>
          <w:szCs w:val="20"/>
          <w:lang w:val="ru-RU"/>
        </w:rPr>
      </w:pPr>
      <w:r>
        <w:rPr>
          <w:rFonts w:ascii="PT Astra Serif" w:hAnsi="PT Astra Serif"/>
          <w:sz w:val="20"/>
          <w:szCs w:val="20"/>
          <w:lang w:val="ru-RU"/>
        </w:rPr>
        <w:t xml:space="preserve">3.2. </w:t>
      </w:r>
      <w:r w:rsidRPr="000E3329">
        <w:rPr>
          <w:bCs/>
          <w:sz w:val="20"/>
          <w:szCs w:val="20"/>
        </w:rPr>
        <w:t xml:space="preserve">По итогам работ </w:t>
      </w:r>
      <w:r>
        <w:rPr>
          <w:bCs/>
          <w:sz w:val="20"/>
          <w:szCs w:val="20"/>
          <w:lang w:val="ru-RU"/>
        </w:rPr>
        <w:t>Исполнитель</w:t>
      </w:r>
      <w:r w:rsidRPr="000E3329">
        <w:rPr>
          <w:bCs/>
          <w:sz w:val="20"/>
          <w:szCs w:val="20"/>
        </w:rPr>
        <w:t xml:space="preserve"> обязан предоставить заказчику:</w:t>
      </w:r>
    </w:p>
    <w:p w14:paraId="3010CB8A" w14:textId="77777777" w:rsidR="00A23776" w:rsidRDefault="00A23776" w:rsidP="00A23776">
      <w:pPr>
        <w:pStyle w:val="33"/>
        <w:tabs>
          <w:tab w:val="left" w:pos="180"/>
          <w:tab w:val="num" w:pos="360"/>
          <w:tab w:val="num" w:pos="720"/>
          <w:tab w:val="left" w:pos="900"/>
        </w:tabs>
        <w:suppressAutoHyphens/>
        <w:ind w:left="0" w:right="-143"/>
        <w:rPr>
          <w:rFonts w:ascii="PT Astra Serif" w:hAnsi="PT Astra Serif"/>
          <w:sz w:val="20"/>
          <w:szCs w:val="20"/>
          <w:lang w:val="ru-RU"/>
        </w:rPr>
      </w:pPr>
      <w:r>
        <w:rPr>
          <w:rFonts w:ascii="PT Astra Serif" w:hAnsi="PT Astra Serif"/>
          <w:sz w:val="20"/>
          <w:szCs w:val="20"/>
          <w:lang w:val="ru-RU"/>
        </w:rPr>
        <w:tab/>
      </w:r>
      <w:r>
        <w:rPr>
          <w:rFonts w:ascii="PT Astra Serif" w:hAnsi="PT Astra Serif"/>
          <w:sz w:val="20"/>
          <w:szCs w:val="20"/>
          <w:lang w:val="ru-RU"/>
        </w:rPr>
        <w:tab/>
      </w:r>
      <w:r>
        <w:rPr>
          <w:rFonts w:ascii="PT Astra Serif" w:hAnsi="PT Astra Serif"/>
          <w:sz w:val="20"/>
          <w:szCs w:val="20"/>
          <w:lang w:val="ru-RU"/>
        </w:rPr>
        <w:tab/>
      </w:r>
      <w:r w:rsidRPr="00496158">
        <w:rPr>
          <w:rFonts w:ascii="PT Astra Serif" w:hAnsi="PT Astra Serif"/>
          <w:sz w:val="20"/>
          <w:szCs w:val="20"/>
        </w:rPr>
        <w:t xml:space="preserve">Исполнитель передает Заказчику (нарочным способом по адресу: </w:t>
      </w:r>
      <w:r w:rsidRPr="00496158">
        <w:rPr>
          <w:rStyle w:val="1fe"/>
          <w:rFonts w:ascii="PT Astra Serif" w:eastAsia="Calibri" w:hAnsi="PT Astra Serif"/>
          <w:sz w:val="20"/>
          <w:szCs w:val="20"/>
        </w:rPr>
        <w:t>156023, г. Кострома, ул. Петра Щербины, 21</w:t>
      </w:r>
      <w:r w:rsidRPr="00496158">
        <w:rPr>
          <w:rFonts w:ascii="PT Astra Serif" w:hAnsi="PT Astra Serif"/>
          <w:sz w:val="20"/>
          <w:szCs w:val="20"/>
        </w:rPr>
        <w:t xml:space="preserve">) полный комплект документации на бумажном носителе в сброшюрованном виде (оригиналы в полном объеме) с подписями проектировщиков, руководителя организации-Исполнителя, заверенными печатью в 3 (трех) экземплярах. В электронном виде: на USB/Flash накопителе в полном соответствии с экземплярами на бумажном носителе 1 (одном) экземпляре. Касательно электронных документов: пояснительная записка, текстовые, табличные части в форматах Word, Excel; чертежи в формате PDF.  </w:t>
      </w:r>
    </w:p>
    <w:p w14:paraId="0F5D4733" w14:textId="77777777" w:rsidR="00A23776" w:rsidRPr="00A23776" w:rsidRDefault="00A23776" w:rsidP="00A23776">
      <w:pPr>
        <w:pStyle w:val="33"/>
        <w:tabs>
          <w:tab w:val="left" w:pos="180"/>
          <w:tab w:val="num" w:pos="360"/>
          <w:tab w:val="num" w:pos="720"/>
          <w:tab w:val="left" w:pos="900"/>
        </w:tabs>
        <w:suppressAutoHyphens/>
        <w:ind w:left="0" w:right="-143" w:firstLine="709"/>
        <w:rPr>
          <w:rFonts w:ascii="PT Astra Serif" w:hAnsi="PT Astra Serif"/>
          <w:b/>
          <w:bCs/>
          <w:noProof/>
          <w:sz w:val="20"/>
          <w:szCs w:val="20"/>
          <w:lang w:val="ru-RU"/>
        </w:rPr>
      </w:pPr>
    </w:p>
    <w:p w14:paraId="5F11590C" w14:textId="77777777" w:rsidR="009433DC" w:rsidRPr="00496158" w:rsidRDefault="005828D7" w:rsidP="006B0BBF">
      <w:pPr>
        <w:ind w:firstLine="709"/>
        <w:jc w:val="both"/>
        <w:rPr>
          <w:rFonts w:ascii="PT Astra Serif" w:hAnsi="PT Astra Serif"/>
          <w:sz w:val="20"/>
          <w:szCs w:val="20"/>
        </w:rPr>
      </w:pPr>
      <w:r w:rsidRPr="00496158">
        <w:rPr>
          <w:rFonts w:ascii="PT Astra Serif" w:hAnsi="PT Astra Serif"/>
          <w:sz w:val="20"/>
          <w:szCs w:val="20"/>
        </w:rPr>
        <w:lastRenderedPageBreak/>
        <w:t>3</w:t>
      </w:r>
      <w:r w:rsidR="006B0BBF" w:rsidRPr="00496158">
        <w:rPr>
          <w:rFonts w:ascii="PT Astra Serif" w:hAnsi="PT Astra Serif"/>
          <w:sz w:val="20"/>
          <w:szCs w:val="20"/>
        </w:rPr>
        <w:t>.2</w:t>
      </w:r>
      <w:r w:rsidR="009433DC" w:rsidRPr="00496158">
        <w:rPr>
          <w:rFonts w:ascii="PT Astra Serif" w:hAnsi="PT Astra Serif"/>
          <w:sz w:val="20"/>
          <w:szCs w:val="20"/>
        </w:rPr>
        <w:t xml:space="preserve">. Для проверки </w:t>
      </w:r>
      <w:r w:rsidR="00B0580F" w:rsidRPr="00496158">
        <w:rPr>
          <w:rFonts w:ascii="PT Astra Serif" w:hAnsi="PT Astra Serif"/>
          <w:sz w:val="20"/>
          <w:szCs w:val="20"/>
        </w:rPr>
        <w:t>выполненной работы</w:t>
      </w:r>
      <w:r w:rsidR="009433DC" w:rsidRPr="00496158">
        <w:rPr>
          <w:rFonts w:ascii="PT Astra Serif" w:hAnsi="PT Astra Serif"/>
          <w:sz w:val="20"/>
          <w:szCs w:val="20"/>
        </w:rPr>
        <w:t xml:space="preserve"> в части соответствия </w:t>
      </w:r>
      <w:r w:rsidR="00B0580F" w:rsidRPr="00496158">
        <w:rPr>
          <w:rFonts w:ascii="PT Astra Serif" w:hAnsi="PT Astra Serif"/>
          <w:sz w:val="20"/>
          <w:szCs w:val="20"/>
        </w:rPr>
        <w:t>работ</w:t>
      </w:r>
      <w:r w:rsidR="009433DC" w:rsidRPr="00496158">
        <w:rPr>
          <w:rFonts w:ascii="PT Astra Serif" w:hAnsi="PT Astra Serif"/>
          <w:sz w:val="20"/>
          <w:szCs w:val="20"/>
        </w:rPr>
        <w:t xml:space="preserve"> условиям настоящего Контракта Заказчик проводит экспертизу. Экспертиза </w:t>
      </w:r>
      <w:r w:rsidR="00B0580F" w:rsidRPr="00496158">
        <w:rPr>
          <w:rFonts w:ascii="PT Astra Serif" w:hAnsi="PT Astra Serif"/>
          <w:sz w:val="20"/>
          <w:szCs w:val="20"/>
        </w:rPr>
        <w:t>выполненной работы</w:t>
      </w:r>
      <w:r w:rsidR="009433DC" w:rsidRPr="00496158">
        <w:rPr>
          <w:rFonts w:ascii="PT Astra Serif" w:hAnsi="PT Astra Serif"/>
          <w:sz w:val="20"/>
          <w:szCs w:val="20"/>
        </w:rPr>
        <w:t xml:space="preserve">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8" w:history="1">
        <w:r w:rsidR="009433DC" w:rsidRPr="00496158">
          <w:rPr>
            <w:rFonts w:ascii="PT Astra Serif" w:hAnsi="PT Astra Serif"/>
            <w:sz w:val="20"/>
            <w:szCs w:val="20"/>
          </w:rPr>
          <w:t>Законом</w:t>
        </w:r>
      </w:hyperlink>
      <w:r w:rsidR="009433DC" w:rsidRPr="00496158">
        <w:rPr>
          <w:rFonts w:ascii="PT Astra Serif" w:hAnsi="PT Astra Serif"/>
          <w:sz w:val="20"/>
          <w:szCs w:val="20"/>
        </w:rPr>
        <w:t xml:space="preserve"> N 44-ФЗ.</w:t>
      </w:r>
    </w:p>
    <w:p w14:paraId="37921713" w14:textId="77777777" w:rsidR="009433DC" w:rsidRPr="00496158" w:rsidRDefault="005828D7" w:rsidP="006B0BBF">
      <w:pPr>
        <w:ind w:firstLine="709"/>
        <w:jc w:val="both"/>
        <w:rPr>
          <w:rFonts w:ascii="PT Astra Serif" w:hAnsi="PT Astra Serif"/>
          <w:sz w:val="20"/>
          <w:szCs w:val="20"/>
        </w:rPr>
      </w:pPr>
      <w:r w:rsidRPr="00496158">
        <w:rPr>
          <w:rFonts w:ascii="PT Astra Serif" w:hAnsi="PT Astra Serif"/>
          <w:sz w:val="20"/>
          <w:szCs w:val="20"/>
        </w:rPr>
        <w:t>3</w:t>
      </w:r>
      <w:r w:rsidR="006B0BBF" w:rsidRPr="00496158">
        <w:rPr>
          <w:rFonts w:ascii="PT Astra Serif" w:hAnsi="PT Astra Serif"/>
          <w:sz w:val="20"/>
          <w:szCs w:val="20"/>
        </w:rPr>
        <w:t>.3</w:t>
      </w:r>
      <w:r w:rsidR="009433DC" w:rsidRPr="00496158">
        <w:rPr>
          <w:rFonts w:ascii="PT Astra Serif" w:hAnsi="PT Astra Serif"/>
          <w:sz w:val="20"/>
          <w:szCs w:val="20"/>
        </w:rPr>
        <w:t xml:space="preserve">. Экспертиза </w:t>
      </w:r>
      <w:r w:rsidR="005A6558" w:rsidRPr="00496158">
        <w:rPr>
          <w:rFonts w:ascii="PT Astra Serif" w:hAnsi="PT Astra Serif"/>
          <w:sz w:val="20"/>
          <w:szCs w:val="20"/>
        </w:rPr>
        <w:t>работы на</w:t>
      </w:r>
      <w:r w:rsidR="009433DC" w:rsidRPr="00496158">
        <w:rPr>
          <w:rFonts w:ascii="PT Astra Serif" w:hAnsi="PT Astra Serif"/>
          <w:sz w:val="20"/>
          <w:szCs w:val="20"/>
        </w:rPr>
        <w:t xml:space="preserve"> соответствие требованиям, установленным Контрактом, проводится Заказчиком в течение </w:t>
      </w:r>
      <w:r w:rsidR="00B0580F" w:rsidRPr="00496158">
        <w:rPr>
          <w:rFonts w:ascii="PT Astra Serif" w:hAnsi="PT Astra Serif"/>
          <w:sz w:val="20"/>
          <w:szCs w:val="20"/>
        </w:rPr>
        <w:t>7</w:t>
      </w:r>
      <w:r w:rsidR="009433DC" w:rsidRPr="00496158">
        <w:rPr>
          <w:rFonts w:ascii="PT Astra Serif" w:hAnsi="PT Astra Serif"/>
          <w:sz w:val="20"/>
          <w:szCs w:val="20"/>
        </w:rPr>
        <w:t xml:space="preserve"> (</w:t>
      </w:r>
      <w:r w:rsidR="00B0580F" w:rsidRPr="00496158">
        <w:rPr>
          <w:rFonts w:ascii="PT Astra Serif" w:hAnsi="PT Astra Serif"/>
          <w:sz w:val="20"/>
          <w:szCs w:val="20"/>
        </w:rPr>
        <w:t>семи</w:t>
      </w:r>
      <w:r w:rsidR="009433DC" w:rsidRPr="00496158">
        <w:rPr>
          <w:rFonts w:ascii="PT Astra Serif" w:hAnsi="PT Astra Serif"/>
          <w:sz w:val="20"/>
          <w:szCs w:val="20"/>
        </w:rPr>
        <w:t xml:space="preserve">) рабочих дней со дня </w:t>
      </w:r>
      <w:r w:rsidR="00B0580F" w:rsidRPr="00496158">
        <w:rPr>
          <w:rFonts w:ascii="PT Astra Serif" w:hAnsi="PT Astra Serif"/>
          <w:sz w:val="20"/>
          <w:szCs w:val="20"/>
        </w:rPr>
        <w:t>выполнения работы</w:t>
      </w:r>
      <w:r w:rsidR="009433DC" w:rsidRPr="00496158">
        <w:rPr>
          <w:rFonts w:ascii="PT Astra Serif" w:hAnsi="PT Astra Serif"/>
          <w:sz w:val="20"/>
          <w:szCs w:val="20"/>
        </w:rPr>
        <w:t xml:space="preserve">. По итогам проведения экспертизы заказчик в произвольной форме составляет заключение экспертизы с указанием соответствия (несоответствия) </w:t>
      </w:r>
      <w:r w:rsidR="00B0580F" w:rsidRPr="00496158">
        <w:rPr>
          <w:rFonts w:ascii="PT Astra Serif" w:hAnsi="PT Astra Serif"/>
          <w:sz w:val="20"/>
          <w:szCs w:val="20"/>
        </w:rPr>
        <w:t>работы</w:t>
      </w:r>
      <w:r w:rsidR="009433DC" w:rsidRPr="00496158">
        <w:rPr>
          <w:rFonts w:ascii="PT Astra Serif" w:hAnsi="PT Astra Serif"/>
          <w:sz w:val="20"/>
          <w:szCs w:val="20"/>
        </w:rPr>
        <w:t xml:space="preserve"> требованиям Контракта, которое должно быть объективным, обоснованным и соответствовать законодательству Российской Федерации. </w:t>
      </w:r>
    </w:p>
    <w:p w14:paraId="7A8BF516" w14:textId="3276CFCD" w:rsidR="009433DC" w:rsidRDefault="005828D7" w:rsidP="006B0BBF">
      <w:pPr>
        <w:ind w:firstLine="709"/>
        <w:jc w:val="both"/>
        <w:rPr>
          <w:rFonts w:ascii="PT Astra Serif" w:hAnsi="PT Astra Serif"/>
          <w:sz w:val="20"/>
          <w:szCs w:val="20"/>
        </w:rPr>
      </w:pPr>
      <w:r w:rsidRPr="00496158">
        <w:rPr>
          <w:rFonts w:ascii="PT Astra Serif" w:hAnsi="PT Astra Serif"/>
          <w:sz w:val="20"/>
          <w:szCs w:val="20"/>
        </w:rPr>
        <w:t>3</w:t>
      </w:r>
      <w:r w:rsidR="006B0BBF" w:rsidRPr="00496158">
        <w:rPr>
          <w:rFonts w:ascii="PT Astra Serif" w:hAnsi="PT Astra Serif"/>
          <w:sz w:val="20"/>
          <w:szCs w:val="20"/>
        </w:rPr>
        <w:t>.4</w:t>
      </w:r>
      <w:r w:rsidR="009433DC" w:rsidRPr="00496158">
        <w:rPr>
          <w:rFonts w:ascii="PT Astra Serif" w:hAnsi="PT Astra Serif"/>
          <w:sz w:val="20"/>
          <w:szCs w:val="20"/>
        </w:rPr>
        <w:t xml:space="preserve">. Заказчик вправе не отказывать в приемке </w:t>
      </w:r>
      <w:r w:rsidR="00B0580F" w:rsidRPr="00496158">
        <w:rPr>
          <w:rFonts w:ascii="PT Astra Serif" w:hAnsi="PT Astra Serif"/>
          <w:sz w:val="20"/>
          <w:szCs w:val="20"/>
        </w:rPr>
        <w:t>выполненной работы</w:t>
      </w:r>
      <w:r w:rsidR="009433DC" w:rsidRPr="00496158">
        <w:rPr>
          <w:rFonts w:ascii="PT Astra Serif" w:hAnsi="PT Astra Serif"/>
          <w:sz w:val="20"/>
          <w:szCs w:val="20"/>
        </w:rPr>
        <w:t xml:space="preserve"> в случае выявления несоответствия этой </w:t>
      </w:r>
      <w:r w:rsidR="00B0580F" w:rsidRPr="00496158">
        <w:rPr>
          <w:rFonts w:ascii="PT Astra Serif" w:hAnsi="PT Astra Serif"/>
          <w:sz w:val="20"/>
          <w:szCs w:val="20"/>
        </w:rPr>
        <w:t>работы</w:t>
      </w:r>
      <w:r w:rsidR="009433DC" w:rsidRPr="00496158">
        <w:rPr>
          <w:rFonts w:ascii="PT Astra Serif" w:hAnsi="PT Astra Serif"/>
          <w:sz w:val="20"/>
          <w:szCs w:val="20"/>
        </w:rPr>
        <w:t xml:space="preserve"> условиям настоящего Контракта, за исключением условий, касающихся качества и безопасности </w:t>
      </w:r>
      <w:r w:rsidR="00B0580F" w:rsidRPr="00496158">
        <w:rPr>
          <w:rFonts w:ascii="PT Astra Serif" w:hAnsi="PT Astra Serif"/>
          <w:sz w:val="20"/>
          <w:szCs w:val="20"/>
        </w:rPr>
        <w:t>работы</w:t>
      </w:r>
      <w:r w:rsidR="009433DC" w:rsidRPr="00496158">
        <w:rPr>
          <w:rFonts w:ascii="PT Astra Serif" w:hAnsi="PT Astra Serif"/>
          <w:sz w:val="20"/>
          <w:szCs w:val="20"/>
        </w:rPr>
        <w:t xml:space="preserve">, если выявленное несоответствие не препятствует приемке </w:t>
      </w:r>
      <w:r w:rsidR="00B0580F" w:rsidRPr="00496158">
        <w:rPr>
          <w:rFonts w:ascii="PT Astra Serif" w:hAnsi="PT Astra Serif"/>
          <w:sz w:val="20"/>
          <w:szCs w:val="20"/>
        </w:rPr>
        <w:t>работы</w:t>
      </w:r>
      <w:r w:rsidR="009433DC" w:rsidRPr="00496158">
        <w:rPr>
          <w:rFonts w:ascii="PT Astra Serif" w:hAnsi="PT Astra Serif"/>
          <w:sz w:val="20"/>
          <w:szCs w:val="20"/>
        </w:rPr>
        <w:t xml:space="preserve"> и устранено </w:t>
      </w:r>
      <w:r w:rsidR="009855CB" w:rsidRPr="00496158">
        <w:rPr>
          <w:rFonts w:ascii="PT Astra Serif" w:hAnsi="PT Astra Serif"/>
          <w:sz w:val="20"/>
          <w:szCs w:val="20"/>
        </w:rPr>
        <w:t>Исполнителем</w:t>
      </w:r>
      <w:r w:rsidR="009433DC" w:rsidRPr="00496158">
        <w:rPr>
          <w:rFonts w:ascii="PT Astra Serif" w:hAnsi="PT Astra Serif"/>
          <w:sz w:val="20"/>
          <w:szCs w:val="20"/>
        </w:rPr>
        <w:t>.</w:t>
      </w:r>
    </w:p>
    <w:p w14:paraId="2DD321FE" w14:textId="77777777" w:rsidR="0027313A" w:rsidRPr="0027313A" w:rsidRDefault="0027313A" w:rsidP="0027313A">
      <w:pPr>
        <w:ind w:firstLine="709"/>
        <w:jc w:val="both"/>
        <w:rPr>
          <w:rFonts w:ascii="PT Astra Serif" w:hAnsi="PT Astra Serif"/>
          <w:sz w:val="20"/>
          <w:szCs w:val="20"/>
        </w:rPr>
      </w:pPr>
      <w:r w:rsidRPr="0027313A">
        <w:rPr>
          <w:rFonts w:ascii="PT Astra Serif" w:hAnsi="PT Astra Serif"/>
          <w:sz w:val="20"/>
          <w:szCs w:val="20"/>
        </w:rPr>
        <w:t xml:space="preserve">согласованным с Государственным Заказчиком, в рабочее время Государственного Заказчика: ежедневно с 8.00 до 17.00 часов по московскому времени, кроме выходных дней. </w:t>
      </w:r>
    </w:p>
    <w:p w14:paraId="17CBCA0B" w14:textId="595E861A" w:rsidR="0027313A" w:rsidRPr="005F760B" w:rsidRDefault="0027313A" w:rsidP="0027313A">
      <w:pPr>
        <w:ind w:firstLine="709"/>
        <w:jc w:val="both"/>
        <w:rPr>
          <w:rFonts w:ascii="PT Astra Serif" w:hAnsi="PT Astra Serif"/>
          <w:sz w:val="20"/>
          <w:szCs w:val="20"/>
        </w:rPr>
      </w:pPr>
      <w:r w:rsidRPr="005F760B">
        <w:rPr>
          <w:rFonts w:ascii="PT Astra Serif" w:hAnsi="PT Astra Serif"/>
          <w:sz w:val="20"/>
          <w:szCs w:val="20"/>
        </w:rPr>
        <w:t>3.</w:t>
      </w:r>
      <w:r w:rsidR="005F760B" w:rsidRPr="005F760B">
        <w:rPr>
          <w:rFonts w:ascii="PT Astra Serif" w:hAnsi="PT Astra Serif"/>
          <w:sz w:val="20"/>
          <w:szCs w:val="20"/>
        </w:rPr>
        <w:t>5</w:t>
      </w:r>
      <w:r w:rsidRPr="005F760B">
        <w:rPr>
          <w:rFonts w:ascii="PT Astra Serif" w:hAnsi="PT Astra Serif"/>
          <w:sz w:val="20"/>
          <w:szCs w:val="20"/>
        </w:rPr>
        <w:t>. Момент окончания выполнения работ в полном объеме определяется по дате подписания Сторонами акта выполненных работ.</w:t>
      </w:r>
    </w:p>
    <w:p w14:paraId="0012C764" w14:textId="5CF9A0AE" w:rsidR="0027313A" w:rsidRPr="005F760B" w:rsidRDefault="0027313A" w:rsidP="0027313A">
      <w:pPr>
        <w:ind w:firstLine="709"/>
        <w:jc w:val="both"/>
        <w:rPr>
          <w:rFonts w:ascii="PT Astra Serif" w:hAnsi="PT Astra Serif"/>
          <w:sz w:val="20"/>
          <w:szCs w:val="20"/>
        </w:rPr>
      </w:pPr>
      <w:r w:rsidRPr="005F760B">
        <w:rPr>
          <w:rFonts w:ascii="PT Astra Serif" w:hAnsi="PT Astra Serif"/>
          <w:sz w:val="20"/>
          <w:szCs w:val="20"/>
        </w:rPr>
        <w:t>3.</w:t>
      </w:r>
      <w:r w:rsidR="005F760B" w:rsidRPr="005F760B">
        <w:rPr>
          <w:rFonts w:ascii="PT Astra Serif" w:hAnsi="PT Astra Serif"/>
          <w:sz w:val="20"/>
          <w:szCs w:val="20"/>
        </w:rPr>
        <w:t>6</w:t>
      </w:r>
      <w:r w:rsidRPr="005F760B">
        <w:rPr>
          <w:rFonts w:ascii="PT Astra Serif" w:hAnsi="PT Astra Serif"/>
          <w:sz w:val="20"/>
          <w:szCs w:val="20"/>
        </w:rPr>
        <w:t xml:space="preserve">. Исполнитель в течение </w:t>
      </w:r>
      <w:r w:rsidR="005F760B" w:rsidRPr="005F760B">
        <w:rPr>
          <w:rFonts w:ascii="PT Astra Serif" w:hAnsi="PT Astra Serif"/>
          <w:sz w:val="20"/>
          <w:szCs w:val="20"/>
        </w:rPr>
        <w:t>2</w:t>
      </w:r>
      <w:r w:rsidRPr="005F760B">
        <w:rPr>
          <w:rFonts w:ascii="PT Astra Serif" w:hAnsi="PT Astra Serif"/>
          <w:sz w:val="20"/>
          <w:szCs w:val="20"/>
        </w:rPr>
        <w:t xml:space="preserve"> (</w:t>
      </w:r>
      <w:r w:rsidR="005F760B" w:rsidRPr="005F760B">
        <w:rPr>
          <w:rFonts w:ascii="PT Astra Serif" w:hAnsi="PT Astra Serif"/>
          <w:sz w:val="20"/>
          <w:szCs w:val="20"/>
        </w:rPr>
        <w:t>двух</w:t>
      </w:r>
      <w:r w:rsidRPr="005F760B">
        <w:rPr>
          <w:rFonts w:ascii="PT Astra Serif" w:hAnsi="PT Astra Serif"/>
          <w:sz w:val="20"/>
          <w:szCs w:val="20"/>
        </w:rPr>
        <w:t>) рабочих дней выставляет Заказчику следующие документы, содержащие данные за отчетный период (далее – Отчетные документы):</w:t>
      </w:r>
    </w:p>
    <w:p w14:paraId="6B77EE10" w14:textId="77777777" w:rsidR="0027313A" w:rsidRPr="005F760B" w:rsidRDefault="0027313A" w:rsidP="0027313A">
      <w:pPr>
        <w:ind w:firstLine="709"/>
        <w:jc w:val="both"/>
        <w:rPr>
          <w:rFonts w:ascii="PT Astra Serif" w:hAnsi="PT Astra Serif"/>
          <w:sz w:val="20"/>
          <w:szCs w:val="20"/>
        </w:rPr>
      </w:pPr>
      <w:r w:rsidRPr="005F760B">
        <w:rPr>
          <w:rFonts w:ascii="PT Astra Serif" w:hAnsi="PT Astra Serif"/>
          <w:sz w:val="20"/>
          <w:szCs w:val="20"/>
        </w:rPr>
        <w:t>- счет;</w:t>
      </w:r>
    </w:p>
    <w:p w14:paraId="72F4D87E" w14:textId="77777777" w:rsidR="0027313A" w:rsidRPr="005F760B" w:rsidRDefault="0027313A" w:rsidP="0027313A">
      <w:pPr>
        <w:ind w:firstLine="709"/>
        <w:jc w:val="both"/>
        <w:rPr>
          <w:rFonts w:ascii="PT Astra Serif" w:hAnsi="PT Astra Serif"/>
          <w:sz w:val="20"/>
          <w:szCs w:val="20"/>
        </w:rPr>
      </w:pPr>
      <w:r w:rsidRPr="005F760B">
        <w:rPr>
          <w:rFonts w:ascii="PT Astra Serif" w:hAnsi="PT Astra Serif"/>
          <w:sz w:val="20"/>
          <w:szCs w:val="20"/>
        </w:rPr>
        <w:t>- акт выполненных работ;</w:t>
      </w:r>
    </w:p>
    <w:p w14:paraId="36224AFE" w14:textId="0FDB32B0" w:rsidR="0027313A" w:rsidRPr="005F760B" w:rsidRDefault="0027313A" w:rsidP="0027313A">
      <w:pPr>
        <w:ind w:firstLine="709"/>
        <w:jc w:val="both"/>
        <w:rPr>
          <w:rFonts w:ascii="PT Astra Serif" w:hAnsi="PT Astra Serif"/>
          <w:sz w:val="20"/>
          <w:szCs w:val="20"/>
        </w:rPr>
      </w:pPr>
      <w:r w:rsidRPr="005F760B">
        <w:rPr>
          <w:rFonts w:ascii="PT Astra Serif" w:hAnsi="PT Astra Serif"/>
          <w:sz w:val="20"/>
          <w:szCs w:val="20"/>
        </w:rPr>
        <w:t xml:space="preserve">- </w:t>
      </w:r>
      <w:r w:rsidR="005F760B" w:rsidRPr="005F760B">
        <w:rPr>
          <w:rFonts w:ascii="PT Astra Serif" w:hAnsi="PT Astra Serif"/>
          <w:sz w:val="20"/>
          <w:szCs w:val="20"/>
        </w:rPr>
        <w:t xml:space="preserve">проект проектно-сметной документации </w:t>
      </w:r>
      <w:r w:rsidRPr="005F760B">
        <w:rPr>
          <w:rFonts w:ascii="PT Astra Serif" w:hAnsi="PT Astra Serif"/>
          <w:sz w:val="20"/>
          <w:szCs w:val="20"/>
        </w:rPr>
        <w:t>по объекту вентиляции отряда № 19 соответствии с требования технического задания (Приложение №1);</w:t>
      </w:r>
    </w:p>
    <w:p w14:paraId="130EA94B" w14:textId="6A4E9F97" w:rsidR="0027313A" w:rsidRPr="0027313A" w:rsidRDefault="0027313A" w:rsidP="0027313A">
      <w:pPr>
        <w:ind w:firstLine="709"/>
        <w:jc w:val="both"/>
        <w:rPr>
          <w:rFonts w:ascii="PT Astra Serif" w:hAnsi="PT Astra Serif"/>
          <w:sz w:val="20"/>
          <w:szCs w:val="20"/>
        </w:rPr>
      </w:pPr>
      <w:r w:rsidRPr="005F760B">
        <w:rPr>
          <w:rFonts w:ascii="PT Astra Serif" w:hAnsi="PT Astra Serif"/>
          <w:sz w:val="20"/>
          <w:szCs w:val="20"/>
        </w:rPr>
        <w:t>3.</w:t>
      </w:r>
      <w:r w:rsidR="005F760B" w:rsidRPr="005F760B">
        <w:rPr>
          <w:rFonts w:ascii="PT Astra Serif" w:hAnsi="PT Astra Serif"/>
          <w:sz w:val="20"/>
          <w:szCs w:val="20"/>
        </w:rPr>
        <w:t>7</w:t>
      </w:r>
      <w:r w:rsidRPr="005F760B">
        <w:rPr>
          <w:rFonts w:ascii="PT Astra Serif" w:hAnsi="PT Astra Serif"/>
          <w:sz w:val="20"/>
          <w:szCs w:val="20"/>
        </w:rPr>
        <w:t>. Работы, не соответствующие требованиям Контракта, приемке не подлежат и считаются не выполненными. При этом Заказчик составляет мотивированный отказ от приемки работ и подписания акта выполненных работ, который передает Исполнителю в течение 3 (трех) рабочих дней с момента выявления несоответствия работ требованиям действующего законодательства и условиям Контракта.</w:t>
      </w:r>
    </w:p>
    <w:p w14:paraId="66464E3E" w14:textId="77777777" w:rsidR="009938BD" w:rsidRPr="00496158" w:rsidRDefault="009938BD" w:rsidP="00C40731">
      <w:pPr>
        <w:pStyle w:val="12"/>
        <w:suppressAutoHyphens/>
        <w:ind w:right="-143" w:firstLine="709"/>
        <w:jc w:val="center"/>
        <w:rPr>
          <w:rFonts w:ascii="PT Astra Serif" w:hAnsi="PT Astra Serif"/>
          <w:b/>
          <w:bCs/>
          <w:sz w:val="20"/>
          <w:szCs w:val="20"/>
        </w:rPr>
      </w:pPr>
      <w:r w:rsidRPr="00496158">
        <w:rPr>
          <w:rFonts w:ascii="PT Astra Serif" w:hAnsi="PT Astra Serif"/>
          <w:b/>
          <w:bCs/>
          <w:sz w:val="20"/>
          <w:szCs w:val="20"/>
        </w:rPr>
        <w:t>4. Сроки и порядок выполнения работ.</w:t>
      </w:r>
    </w:p>
    <w:p w14:paraId="3234871A" w14:textId="1D67E1A5" w:rsidR="00C62BDF" w:rsidRPr="00496158" w:rsidRDefault="009938BD" w:rsidP="00942A51">
      <w:pPr>
        <w:tabs>
          <w:tab w:val="left" w:pos="1134"/>
        </w:tabs>
        <w:ind w:firstLine="709"/>
        <w:jc w:val="both"/>
        <w:rPr>
          <w:rFonts w:ascii="PT Astra Serif" w:hAnsi="PT Astra Serif"/>
          <w:sz w:val="20"/>
          <w:szCs w:val="20"/>
        </w:rPr>
      </w:pPr>
      <w:r w:rsidRPr="00496158">
        <w:rPr>
          <w:rFonts w:ascii="PT Astra Serif" w:hAnsi="PT Astra Serif"/>
          <w:sz w:val="20"/>
          <w:szCs w:val="20"/>
        </w:rPr>
        <w:t xml:space="preserve">4.1. </w:t>
      </w:r>
      <w:r w:rsidR="00435397" w:rsidRPr="00496158">
        <w:rPr>
          <w:rFonts w:ascii="PT Astra Serif" w:hAnsi="PT Astra Serif"/>
          <w:sz w:val="20"/>
          <w:szCs w:val="20"/>
        </w:rPr>
        <w:t>Исполните</w:t>
      </w:r>
      <w:r w:rsidR="00B83762" w:rsidRPr="00496158">
        <w:rPr>
          <w:rFonts w:ascii="PT Astra Serif" w:hAnsi="PT Astra Serif"/>
          <w:sz w:val="20"/>
          <w:szCs w:val="20"/>
        </w:rPr>
        <w:t xml:space="preserve">ль выполняет работы в течение </w:t>
      </w:r>
      <w:r w:rsidR="00FF22C6">
        <w:rPr>
          <w:rFonts w:ascii="PT Astra Serif" w:hAnsi="PT Astra Serif"/>
          <w:sz w:val="20"/>
          <w:szCs w:val="20"/>
        </w:rPr>
        <w:t>1</w:t>
      </w:r>
      <w:r w:rsidR="00C83C70" w:rsidRPr="00496158">
        <w:rPr>
          <w:rFonts w:ascii="PT Astra Serif" w:hAnsi="PT Astra Serif"/>
          <w:sz w:val="20"/>
          <w:szCs w:val="20"/>
        </w:rPr>
        <w:t>0 (д</w:t>
      </w:r>
      <w:r w:rsidR="00FF22C6">
        <w:rPr>
          <w:rFonts w:ascii="PT Astra Serif" w:hAnsi="PT Astra Serif"/>
          <w:sz w:val="20"/>
          <w:szCs w:val="20"/>
        </w:rPr>
        <w:t>есяти</w:t>
      </w:r>
      <w:r w:rsidR="00C83C70" w:rsidRPr="00496158">
        <w:rPr>
          <w:rFonts w:ascii="PT Astra Serif" w:hAnsi="PT Astra Serif"/>
          <w:sz w:val="20"/>
          <w:szCs w:val="20"/>
        </w:rPr>
        <w:t>) рабочи</w:t>
      </w:r>
      <w:r w:rsidR="00435397" w:rsidRPr="00496158">
        <w:rPr>
          <w:rFonts w:ascii="PT Astra Serif" w:hAnsi="PT Astra Serif"/>
          <w:sz w:val="20"/>
          <w:szCs w:val="20"/>
        </w:rPr>
        <w:t>х дней с момента заключения Государственного контракта.</w:t>
      </w:r>
    </w:p>
    <w:p w14:paraId="242FBD79" w14:textId="77777777" w:rsidR="00A246CE" w:rsidRPr="00496158" w:rsidRDefault="009938BD" w:rsidP="005D4E82">
      <w:pPr>
        <w:tabs>
          <w:tab w:val="left" w:pos="851"/>
          <w:tab w:val="left" w:pos="993"/>
        </w:tabs>
        <w:ind w:firstLine="709"/>
        <w:jc w:val="both"/>
        <w:rPr>
          <w:rFonts w:ascii="PT Astra Serif" w:hAnsi="PT Astra Serif"/>
          <w:bCs/>
          <w:sz w:val="20"/>
          <w:szCs w:val="20"/>
        </w:rPr>
      </w:pPr>
      <w:r w:rsidRPr="00496158">
        <w:rPr>
          <w:rFonts w:ascii="PT Astra Serif" w:hAnsi="PT Astra Serif"/>
          <w:sz w:val="20"/>
          <w:szCs w:val="20"/>
        </w:rPr>
        <w:t xml:space="preserve">4.2. </w:t>
      </w:r>
      <w:r w:rsidR="005D4E82" w:rsidRPr="00496158">
        <w:rPr>
          <w:rFonts w:ascii="PT Astra Serif" w:hAnsi="PT Astra Serif"/>
          <w:sz w:val="20"/>
          <w:szCs w:val="20"/>
        </w:rPr>
        <w:t xml:space="preserve">Место выполнения работ: </w:t>
      </w:r>
      <w:r w:rsidR="00A246CE" w:rsidRPr="00496158">
        <w:rPr>
          <w:rFonts w:ascii="PT Astra Serif" w:hAnsi="PT Astra Serif"/>
          <w:bCs/>
          <w:sz w:val="20"/>
          <w:szCs w:val="20"/>
        </w:rPr>
        <w:t>На территории</w:t>
      </w:r>
      <w:r w:rsidR="005D4E82" w:rsidRPr="00496158">
        <w:rPr>
          <w:rFonts w:ascii="PT Astra Serif" w:hAnsi="PT Astra Serif"/>
          <w:bCs/>
          <w:sz w:val="20"/>
          <w:szCs w:val="20"/>
        </w:rPr>
        <w:t xml:space="preserve"> </w:t>
      </w:r>
      <w:r w:rsidR="009855CB" w:rsidRPr="00496158">
        <w:rPr>
          <w:rFonts w:ascii="PT Astra Serif" w:hAnsi="PT Astra Serif"/>
          <w:bCs/>
          <w:sz w:val="20"/>
          <w:szCs w:val="20"/>
        </w:rPr>
        <w:t>Исполнителя</w:t>
      </w:r>
      <w:r w:rsidR="005D4E82" w:rsidRPr="00496158">
        <w:rPr>
          <w:rFonts w:ascii="PT Astra Serif" w:hAnsi="PT Astra Serif"/>
          <w:bCs/>
          <w:sz w:val="20"/>
          <w:szCs w:val="20"/>
        </w:rPr>
        <w:t xml:space="preserve">. </w:t>
      </w:r>
    </w:p>
    <w:p w14:paraId="56849A4E" w14:textId="77777777" w:rsidR="005D4E82" w:rsidRPr="00496158" w:rsidRDefault="00435397" w:rsidP="005D4E82">
      <w:pPr>
        <w:tabs>
          <w:tab w:val="left" w:pos="851"/>
          <w:tab w:val="left" w:pos="993"/>
        </w:tabs>
        <w:ind w:firstLine="709"/>
        <w:jc w:val="both"/>
        <w:rPr>
          <w:rFonts w:ascii="PT Astra Serif" w:hAnsi="PT Astra Serif"/>
          <w:bCs/>
          <w:sz w:val="20"/>
          <w:szCs w:val="20"/>
        </w:rPr>
      </w:pPr>
      <w:r w:rsidRPr="00496158">
        <w:rPr>
          <w:rFonts w:ascii="PT Astra Serif" w:hAnsi="PT Astra Serif"/>
          <w:bCs/>
          <w:sz w:val="20"/>
          <w:szCs w:val="20"/>
        </w:rPr>
        <w:t>О</w:t>
      </w:r>
      <w:r w:rsidR="005D4E82" w:rsidRPr="00496158">
        <w:rPr>
          <w:rFonts w:ascii="PT Astra Serif" w:hAnsi="PT Astra Serif"/>
          <w:sz w:val="20"/>
          <w:szCs w:val="20"/>
        </w:rPr>
        <w:t>бъект, в отношении которого необходимо разработать проектно-сметную документацию, расположен по адресу: г. Кострома, ул. Петра Щербины, д. 21</w:t>
      </w:r>
      <w:r w:rsidR="005D4E82" w:rsidRPr="00496158">
        <w:rPr>
          <w:rFonts w:ascii="PT Astra Serif" w:hAnsi="PT Astra Serif"/>
          <w:bCs/>
          <w:sz w:val="20"/>
          <w:szCs w:val="20"/>
        </w:rPr>
        <w:t>.</w:t>
      </w:r>
    </w:p>
    <w:p w14:paraId="382089E3" w14:textId="63F63147" w:rsidR="005D4E82" w:rsidRPr="00496158" w:rsidRDefault="005D4E82" w:rsidP="005D4E82">
      <w:pPr>
        <w:tabs>
          <w:tab w:val="left" w:pos="851"/>
          <w:tab w:val="left" w:pos="993"/>
        </w:tabs>
        <w:ind w:firstLine="709"/>
        <w:jc w:val="both"/>
        <w:rPr>
          <w:rFonts w:ascii="PT Astra Serif" w:hAnsi="PT Astra Serif"/>
          <w:sz w:val="20"/>
          <w:szCs w:val="20"/>
        </w:rPr>
      </w:pPr>
      <w:r w:rsidRPr="00496158">
        <w:rPr>
          <w:rFonts w:ascii="PT Astra Serif" w:hAnsi="PT Astra Serif"/>
          <w:sz w:val="20"/>
          <w:szCs w:val="20"/>
        </w:rPr>
        <w:t xml:space="preserve">4.3. Объем, виды и содержание работ определяются </w:t>
      </w:r>
      <w:r w:rsidRPr="005F760B">
        <w:rPr>
          <w:rFonts w:ascii="PT Astra Serif" w:hAnsi="PT Astra Serif"/>
          <w:bCs/>
          <w:sz w:val="20"/>
          <w:szCs w:val="20"/>
        </w:rPr>
        <w:t xml:space="preserve">Заданием </w:t>
      </w:r>
      <w:r w:rsidRPr="005F760B">
        <w:rPr>
          <w:rFonts w:ascii="PT Astra Serif" w:hAnsi="PT Astra Serif"/>
          <w:sz w:val="20"/>
          <w:szCs w:val="20"/>
        </w:rPr>
        <w:t>(Приложение №</w:t>
      </w:r>
      <w:r w:rsidR="005F760B" w:rsidRPr="005F760B">
        <w:rPr>
          <w:rFonts w:ascii="PT Astra Serif" w:hAnsi="PT Astra Serif"/>
          <w:sz w:val="20"/>
          <w:szCs w:val="20"/>
        </w:rPr>
        <w:t>1</w:t>
      </w:r>
      <w:r w:rsidRPr="005F760B">
        <w:rPr>
          <w:rFonts w:ascii="PT Astra Serif" w:hAnsi="PT Astra Serif"/>
          <w:sz w:val="20"/>
          <w:szCs w:val="20"/>
        </w:rPr>
        <w:t>)</w:t>
      </w:r>
      <w:r w:rsidRPr="005F760B">
        <w:rPr>
          <w:rFonts w:ascii="PT Astra Serif" w:hAnsi="PT Astra Serif"/>
          <w:bCs/>
          <w:sz w:val="20"/>
          <w:szCs w:val="20"/>
        </w:rPr>
        <w:t xml:space="preserve"> </w:t>
      </w:r>
      <w:r w:rsidRPr="005F760B">
        <w:rPr>
          <w:rFonts w:ascii="PT Astra Serif" w:hAnsi="PT Astra Serif"/>
          <w:sz w:val="20"/>
          <w:szCs w:val="20"/>
        </w:rPr>
        <w:t>являющимся</w:t>
      </w:r>
      <w:r w:rsidRPr="00496158">
        <w:rPr>
          <w:rFonts w:ascii="PT Astra Serif" w:hAnsi="PT Astra Serif"/>
          <w:sz w:val="20"/>
          <w:szCs w:val="20"/>
        </w:rPr>
        <w:t xml:space="preserve"> неотъемлемой частью настоящего Контракта.</w:t>
      </w:r>
    </w:p>
    <w:p w14:paraId="5356A45A" w14:textId="77777777" w:rsidR="009938BD" w:rsidRPr="00496158" w:rsidRDefault="009938BD" w:rsidP="00F80897">
      <w:pPr>
        <w:pStyle w:val="12"/>
        <w:suppressAutoHyphens/>
        <w:ind w:right="-143" w:firstLine="709"/>
        <w:jc w:val="both"/>
        <w:rPr>
          <w:rFonts w:ascii="PT Astra Serif" w:hAnsi="PT Astra Serif"/>
          <w:bCs/>
          <w:sz w:val="20"/>
          <w:szCs w:val="20"/>
        </w:rPr>
      </w:pPr>
      <w:r w:rsidRPr="00496158">
        <w:rPr>
          <w:rFonts w:ascii="PT Astra Serif" w:hAnsi="PT Astra Serif"/>
          <w:noProof/>
          <w:sz w:val="20"/>
          <w:szCs w:val="20"/>
        </w:rPr>
        <w:t>4</w:t>
      </w:r>
      <w:r w:rsidR="001C43C4" w:rsidRPr="00496158">
        <w:rPr>
          <w:rFonts w:ascii="PT Astra Serif" w:hAnsi="PT Astra Serif"/>
          <w:bCs/>
          <w:sz w:val="20"/>
          <w:szCs w:val="20"/>
        </w:rPr>
        <w:t>.4</w:t>
      </w:r>
      <w:r w:rsidRPr="00496158">
        <w:rPr>
          <w:rFonts w:ascii="PT Astra Serif" w:hAnsi="PT Astra Serif"/>
          <w:bCs/>
          <w:sz w:val="20"/>
          <w:szCs w:val="20"/>
        </w:rPr>
        <w:t>. Обязанность «</w:t>
      </w:r>
      <w:r w:rsidR="009855CB" w:rsidRPr="00496158">
        <w:rPr>
          <w:rFonts w:ascii="PT Astra Serif" w:hAnsi="PT Astra Serif"/>
          <w:bCs/>
          <w:sz w:val="20"/>
          <w:szCs w:val="20"/>
        </w:rPr>
        <w:t>Исполнителя</w:t>
      </w:r>
      <w:r w:rsidRPr="00496158">
        <w:rPr>
          <w:rFonts w:ascii="PT Astra Serif" w:hAnsi="PT Astra Serif"/>
          <w:bCs/>
          <w:sz w:val="20"/>
          <w:szCs w:val="20"/>
        </w:rPr>
        <w:t xml:space="preserve">» считается исполненной в момент подписания Государственным заказчиком </w:t>
      </w:r>
      <w:r w:rsidR="001C43C4" w:rsidRPr="00496158">
        <w:rPr>
          <w:rFonts w:ascii="PT Astra Serif" w:hAnsi="PT Astra Serif"/>
          <w:bCs/>
          <w:sz w:val="20"/>
          <w:szCs w:val="20"/>
        </w:rPr>
        <w:t>акта</w:t>
      </w:r>
      <w:r w:rsidRPr="00496158">
        <w:rPr>
          <w:rFonts w:ascii="PT Astra Serif" w:hAnsi="PT Astra Serif"/>
          <w:bCs/>
          <w:sz w:val="20"/>
          <w:szCs w:val="20"/>
        </w:rPr>
        <w:t xml:space="preserve"> выполненных работ</w:t>
      </w:r>
      <w:r w:rsidR="000E43A7" w:rsidRPr="00496158">
        <w:rPr>
          <w:rFonts w:ascii="PT Astra Serif" w:hAnsi="PT Astra Serif"/>
          <w:bCs/>
          <w:sz w:val="20"/>
          <w:szCs w:val="20"/>
        </w:rPr>
        <w:t>.</w:t>
      </w:r>
    </w:p>
    <w:p w14:paraId="3DEBF733" w14:textId="77777777" w:rsidR="009938BD" w:rsidRPr="00496158" w:rsidRDefault="009938BD" w:rsidP="00A26062">
      <w:pPr>
        <w:pStyle w:val="12"/>
        <w:suppressAutoHyphens/>
        <w:ind w:right="-143" w:firstLine="709"/>
        <w:jc w:val="center"/>
        <w:rPr>
          <w:rFonts w:ascii="PT Astra Serif" w:hAnsi="PT Astra Serif"/>
          <w:b/>
          <w:sz w:val="20"/>
          <w:szCs w:val="20"/>
        </w:rPr>
      </w:pPr>
      <w:r w:rsidRPr="00496158">
        <w:rPr>
          <w:rFonts w:ascii="PT Astra Serif" w:hAnsi="PT Astra Serif"/>
          <w:b/>
          <w:sz w:val="20"/>
          <w:szCs w:val="20"/>
        </w:rPr>
        <w:t>5. Взаимодействие Сторон</w:t>
      </w:r>
    </w:p>
    <w:p w14:paraId="20772596" w14:textId="77777777" w:rsidR="00B65515" w:rsidRPr="00496158" w:rsidRDefault="00494E0A" w:rsidP="00494E0A">
      <w:pPr>
        <w:widowControl w:val="0"/>
        <w:ind w:firstLine="709"/>
        <w:jc w:val="both"/>
        <w:rPr>
          <w:rFonts w:ascii="PT Astra Serif" w:hAnsi="PT Astra Serif"/>
          <w:sz w:val="20"/>
          <w:szCs w:val="20"/>
        </w:rPr>
      </w:pPr>
      <w:r w:rsidRPr="00496158">
        <w:rPr>
          <w:rFonts w:ascii="PT Astra Serif" w:hAnsi="PT Astra Serif"/>
          <w:sz w:val="20"/>
          <w:szCs w:val="20"/>
        </w:rPr>
        <w:t>5.1</w:t>
      </w:r>
      <w:r w:rsidR="00B65515" w:rsidRPr="00496158">
        <w:rPr>
          <w:rFonts w:ascii="PT Astra Serif" w:hAnsi="PT Astra Serif"/>
          <w:sz w:val="20"/>
          <w:szCs w:val="20"/>
        </w:rPr>
        <w:t>. Заказчик обязуется:</w:t>
      </w:r>
    </w:p>
    <w:p w14:paraId="15E9BEF7" w14:textId="77777777" w:rsidR="00B65515" w:rsidRPr="00496158" w:rsidRDefault="00B65515" w:rsidP="00494E0A">
      <w:pPr>
        <w:suppressAutoHyphens/>
        <w:ind w:firstLine="709"/>
        <w:jc w:val="both"/>
        <w:rPr>
          <w:rFonts w:ascii="PT Astra Serif" w:hAnsi="PT Astra Serif"/>
          <w:color w:val="000000"/>
          <w:sz w:val="20"/>
          <w:szCs w:val="20"/>
        </w:rPr>
      </w:pPr>
      <w:r w:rsidRPr="00496158">
        <w:rPr>
          <w:rFonts w:ascii="PT Astra Serif" w:hAnsi="PT Astra Serif"/>
          <w:sz w:val="20"/>
          <w:szCs w:val="20"/>
        </w:rPr>
        <w:t xml:space="preserve">- </w:t>
      </w:r>
      <w:r w:rsidRPr="00496158">
        <w:rPr>
          <w:rFonts w:ascii="PT Astra Serif" w:hAnsi="PT Astra Serif"/>
          <w:color w:val="000000"/>
          <w:sz w:val="20"/>
          <w:szCs w:val="20"/>
        </w:rPr>
        <w:t>осуществлять приемку результатов выполненных работ по контракту</w:t>
      </w:r>
      <w:r w:rsidR="00494E0A" w:rsidRPr="00496158">
        <w:rPr>
          <w:rFonts w:ascii="PT Astra Serif" w:hAnsi="PT Astra Serif"/>
          <w:color w:val="000000"/>
          <w:sz w:val="20"/>
          <w:szCs w:val="20"/>
        </w:rPr>
        <w:t>:</w:t>
      </w:r>
    </w:p>
    <w:p w14:paraId="434FCA8B" w14:textId="77777777" w:rsidR="00494E0A" w:rsidRPr="00496158" w:rsidRDefault="00494E0A" w:rsidP="00494E0A">
      <w:pPr>
        <w:suppressAutoHyphens/>
        <w:ind w:firstLine="709"/>
        <w:jc w:val="both"/>
        <w:rPr>
          <w:rFonts w:ascii="PT Astra Serif" w:hAnsi="PT Astra Serif"/>
          <w:sz w:val="20"/>
          <w:szCs w:val="20"/>
        </w:rPr>
      </w:pPr>
      <w:r w:rsidRPr="00496158">
        <w:rPr>
          <w:rFonts w:ascii="PT Astra Serif" w:hAnsi="PT Astra Serif"/>
          <w:color w:val="000000"/>
          <w:sz w:val="20"/>
          <w:szCs w:val="20"/>
        </w:rPr>
        <w:t xml:space="preserve">- после получения </w:t>
      </w:r>
      <w:r w:rsidR="001C43C4" w:rsidRPr="00496158">
        <w:rPr>
          <w:rFonts w:ascii="PT Astra Serif" w:hAnsi="PT Astra Serif"/>
          <w:color w:val="000000"/>
          <w:sz w:val="20"/>
          <w:szCs w:val="20"/>
        </w:rPr>
        <w:t>проектно - сметной</w:t>
      </w:r>
      <w:r w:rsidRPr="00496158">
        <w:rPr>
          <w:rFonts w:ascii="PT Astra Serif" w:hAnsi="PT Astra Serif"/>
          <w:color w:val="000000"/>
          <w:sz w:val="20"/>
          <w:szCs w:val="20"/>
        </w:rPr>
        <w:t xml:space="preserve"> документации.</w:t>
      </w:r>
    </w:p>
    <w:p w14:paraId="671A14E7" w14:textId="77777777" w:rsidR="00B65515" w:rsidRPr="00496158" w:rsidRDefault="00B65515" w:rsidP="00494E0A">
      <w:pPr>
        <w:suppressAutoHyphens/>
        <w:ind w:firstLine="709"/>
        <w:jc w:val="both"/>
        <w:rPr>
          <w:rFonts w:ascii="PT Astra Serif" w:hAnsi="PT Astra Serif"/>
          <w:sz w:val="20"/>
          <w:szCs w:val="20"/>
        </w:rPr>
      </w:pPr>
      <w:r w:rsidRPr="00496158">
        <w:rPr>
          <w:rFonts w:ascii="PT Astra Serif" w:hAnsi="PT Astra Serif"/>
          <w:sz w:val="20"/>
          <w:szCs w:val="20"/>
        </w:rPr>
        <w:t>- оплачивать выполненные по контракту работы в размерах, установленных контрактом не позднее 7 (семи) рабочих дней с даты подписания заказчиком документа о приемке выполненных работ.</w:t>
      </w:r>
    </w:p>
    <w:p w14:paraId="6EA0DD06" w14:textId="77777777" w:rsidR="00B65515" w:rsidRPr="00496158" w:rsidRDefault="00494E0A" w:rsidP="00494E0A">
      <w:pPr>
        <w:widowControl w:val="0"/>
        <w:ind w:firstLine="709"/>
        <w:jc w:val="both"/>
        <w:rPr>
          <w:rFonts w:ascii="PT Astra Serif" w:hAnsi="PT Astra Serif"/>
          <w:sz w:val="20"/>
          <w:szCs w:val="20"/>
        </w:rPr>
      </w:pPr>
      <w:r w:rsidRPr="00496158">
        <w:rPr>
          <w:rFonts w:ascii="PT Astra Serif" w:hAnsi="PT Astra Serif"/>
          <w:sz w:val="20"/>
          <w:szCs w:val="20"/>
        </w:rPr>
        <w:t>5.2</w:t>
      </w:r>
      <w:r w:rsidR="00B65515" w:rsidRPr="00496158">
        <w:rPr>
          <w:rFonts w:ascii="PT Astra Serif" w:hAnsi="PT Astra Serif"/>
          <w:sz w:val="20"/>
          <w:szCs w:val="20"/>
        </w:rPr>
        <w:t>. Заказчик вправе:</w:t>
      </w:r>
    </w:p>
    <w:p w14:paraId="2C4C19BB" w14:textId="77777777" w:rsidR="00B65515" w:rsidRPr="00496158" w:rsidRDefault="00B65515" w:rsidP="00494E0A">
      <w:pPr>
        <w:widowControl w:val="0"/>
        <w:autoSpaceDN w:val="0"/>
        <w:adjustRightInd w:val="0"/>
        <w:ind w:firstLine="709"/>
        <w:jc w:val="both"/>
        <w:rPr>
          <w:rStyle w:val="ep"/>
          <w:rFonts w:ascii="PT Astra Serif" w:hAnsi="PT Astra Serif"/>
          <w:sz w:val="20"/>
          <w:szCs w:val="20"/>
        </w:rPr>
      </w:pPr>
      <w:r w:rsidRPr="00496158">
        <w:rPr>
          <w:rFonts w:ascii="PT Astra Serif" w:hAnsi="PT Astra Serif"/>
          <w:sz w:val="20"/>
          <w:szCs w:val="20"/>
        </w:rPr>
        <w:t>- отказаться от исполнения настоящего Контракта</w:t>
      </w:r>
      <w:r w:rsidRPr="00496158">
        <w:rPr>
          <w:rStyle w:val="ep"/>
          <w:rFonts w:ascii="PT Astra Serif" w:hAnsi="PT Astra Serif"/>
          <w:sz w:val="20"/>
          <w:szCs w:val="20"/>
        </w:rPr>
        <w:t xml:space="preserve">, приняв в порядке, установленном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7E83D9CC" w14:textId="77777777" w:rsidR="00B65515" w:rsidRPr="00496158" w:rsidRDefault="00B65515" w:rsidP="00B65515">
      <w:pPr>
        <w:widowControl w:val="0"/>
        <w:ind w:firstLine="709"/>
        <w:jc w:val="both"/>
        <w:rPr>
          <w:rFonts w:ascii="PT Astra Serif" w:hAnsi="PT Astra Serif"/>
          <w:sz w:val="20"/>
          <w:szCs w:val="20"/>
        </w:rPr>
      </w:pPr>
      <w:r w:rsidRPr="00496158">
        <w:rPr>
          <w:rFonts w:ascii="PT Astra Serif" w:hAnsi="PT Astra Serif"/>
          <w:sz w:val="20"/>
          <w:szCs w:val="20"/>
        </w:rPr>
        <w:t xml:space="preserve">5.3. </w:t>
      </w:r>
      <w:r w:rsidR="009855CB" w:rsidRPr="00496158">
        <w:rPr>
          <w:rFonts w:ascii="PT Astra Serif" w:hAnsi="PT Astra Serif"/>
          <w:sz w:val="20"/>
          <w:szCs w:val="20"/>
        </w:rPr>
        <w:t>Исполнитель</w:t>
      </w:r>
      <w:r w:rsidRPr="00496158">
        <w:rPr>
          <w:rFonts w:ascii="PT Astra Serif" w:hAnsi="PT Astra Serif"/>
          <w:sz w:val="20"/>
          <w:szCs w:val="20"/>
        </w:rPr>
        <w:t xml:space="preserve"> обязуется:  </w:t>
      </w:r>
    </w:p>
    <w:p w14:paraId="23475029" w14:textId="77777777" w:rsidR="00B65515" w:rsidRPr="00496158" w:rsidRDefault="00B65515" w:rsidP="00B65515">
      <w:pPr>
        <w:widowControl w:val="0"/>
        <w:ind w:firstLine="709"/>
        <w:jc w:val="both"/>
        <w:rPr>
          <w:rFonts w:ascii="PT Astra Serif" w:hAnsi="PT Astra Serif"/>
          <w:sz w:val="20"/>
          <w:szCs w:val="20"/>
        </w:rPr>
      </w:pPr>
      <w:r w:rsidRPr="00496158">
        <w:rPr>
          <w:rFonts w:ascii="PT Astra Serif" w:hAnsi="PT Astra Serif"/>
          <w:sz w:val="20"/>
          <w:szCs w:val="20"/>
        </w:rPr>
        <w:t xml:space="preserve"> - принять на себя обязательства в соответствии с заданием заказчика и в сроки, установленные контрактом, осуществить подготовку проектной документации в целях реконструкции объекта;</w:t>
      </w:r>
    </w:p>
    <w:p w14:paraId="01DB01DA" w14:textId="77777777" w:rsidR="00B65515" w:rsidRPr="00496158" w:rsidRDefault="00B65515" w:rsidP="001C43C4">
      <w:pPr>
        <w:pStyle w:val="a9"/>
        <w:spacing w:after="0"/>
        <w:ind w:left="0" w:firstLine="709"/>
        <w:rPr>
          <w:rFonts w:ascii="PT Astra Serif" w:hAnsi="PT Astra Serif"/>
          <w:sz w:val="20"/>
          <w:szCs w:val="20"/>
        </w:rPr>
      </w:pPr>
      <w:r w:rsidRPr="00496158">
        <w:rPr>
          <w:rFonts w:ascii="PT Astra Serif" w:hAnsi="PT Astra Serif"/>
          <w:sz w:val="20"/>
          <w:szCs w:val="20"/>
        </w:rPr>
        <w:t>-  предоставлять заказчику по его требованию информацию о ходе выполнения работ по контракту по форме, в объеме и в сроки, содержащиеся в требовании заказчика;</w:t>
      </w:r>
    </w:p>
    <w:p w14:paraId="49E2AA36" w14:textId="77777777" w:rsidR="00B65515" w:rsidRPr="00496158" w:rsidRDefault="00B65515" w:rsidP="001C43C4">
      <w:pPr>
        <w:widowControl w:val="0"/>
        <w:autoSpaceDN w:val="0"/>
        <w:adjustRightInd w:val="0"/>
        <w:ind w:firstLine="709"/>
        <w:jc w:val="both"/>
        <w:rPr>
          <w:rFonts w:ascii="PT Astra Serif" w:hAnsi="PT Astra Serif"/>
          <w:sz w:val="20"/>
          <w:szCs w:val="20"/>
        </w:rPr>
      </w:pPr>
      <w:r w:rsidRPr="00496158">
        <w:rPr>
          <w:rFonts w:ascii="PT Astra Serif" w:hAnsi="PT Astra Serif"/>
          <w:sz w:val="20"/>
          <w:szCs w:val="20"/>
        </w:rPr>
        <w:t>- к установленному Контрактом сроку предоставить Заказчику результаты выполненных работ, предусмотренных настоящим Контрактом;</w:t>
      </w:r>
    </w:p>
    <w:p w14:paraId="17A8C54B" w14:textId="77777777" w:rsidR="00B65515" w:rsidRPr="00496158" w:rsidRDefault="00B65515" w:rsidP="00B65515">
      <w:pPr>
        <w:autoSpaceDE w:val="0"/>
        <w:autoSpaceDN w:val="0"/>
        <w:adjustRightInd w:val="0"/>
        <w:ind w:firstLine="709"/>
        <w:jc w:val="both"/>
        <w:rPr>
          <w:rFonts w:ascii="PT Astra Serif" w:hAnsi="PT Astra Serif"/>
          <w:sz w:val="20"/>
          <w:szCs w:val="20"/>
        </w:rPr>
      </w:pPr>
      <w:r w:rsidRPr="00496158">
        <w:rPr>
          <w:rFonts w:ascii="PT Astra Serif" w:hAnsi="PT Astra Serif"/>
          <w:sz w:val="20"/>
          <w:szCs w:val="20"/>
        </w:rPr>
        <w:t xml:space="preserve">- 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9855CB" w:rsidRPr="00496158">
        <w:rPr>
          <w:rFonts w:ascii="PT Astra Serif" w:hAnsi="PT Astra Serif"/>
          <w:sz w:val="20"/>
          <w:szCs w:val="20"/>
        </w:rPr>
        <w:t>Исполнителем</w:t>
      </w:r>
      <w:r w:rsidRPr="00496158">
        <w:rPr>
          <w:rFonts w:ascii="PT Astra Serif" w:hAnsi="PT Astra Serif"/>
          <w:sz w:val="20"/>
          <w:szCs w:val="20"/>
        </w:rPr>
        <w:t xml:space="preserve">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w:t>
      </w:r>
      <w:r w:rsidR="009855CB" w:rsidRPr="00496158">
        <w:rPr>
          <w:rFonts w:ascii="PT Astra Serif" w:hAnsi="PT Astra Serif"/>
          <w:sz w:val="20"/>
          <w:szCs w:val="20"/>
        </w:rPr>
        <w:t>Исполнителем</w:t>
      </w:r>
      <w:r w:rsidRPr="00496158">
        <w:rPr>
          <w:rFonts w:ascii="PT Astra Serif" w:hAnsi="PT Astra Serif"/>
          <w:sz w:val="20"/>
          <w:szCs w:val="20"/>
        </w:rPr>
        <w:t xml:space="preserve"> в срок не позднее 10 (десяти) дней со дня получения уведомления о выявленных недостатках (дефектах).</w:t>
      </w:r>
    </w:p>
    <w:p w14:paraId="40A59966" w14:textId="77777777" w:rsidR="00B65515" w:rsidRPr="00496158" w:rsidRDefault="00B65515" w:rsidP="00B65515">
      <w:pPr>
        <w:widowControl w:val="0"/>
        <w:ind w:firstLine="709"/>
        <w:jc w:val="both"/>
        <w:rPr>
          <w:rFonts w:ascii="PT Astra Serif" w:hAnsi="PT Astra Serif"/>
          <w:sz w:val="20"/>
          <w:szCs w:val="20"/>
        </w:rPr>
      </w:pPr>
      <w:r w:rsidRPr="00496158">
        <w:rPr>
          <w:rFonts w:ascii="PT Astra Serif" w:hAnsi="PT Astra Serif"/>
          <w:sz w:val="20"/>
          <w:szCs w:val="20"/>
        </w:rPr>
        <w:t xml:space="preserve">5.4. </w:t>
      </w:r>
      <w:r w:rsidR="009855CB" w:rsidRPr="00496158">
        <w:rPr>
          <w:rFonts w:ascii="PT Astra Serif" w:hAnsi="PT Astra Serif"/>
          <w:sz w:val="20"/>
          <w:szCs w:val="20"/>
        </w:rPr>
        <w:t>Исполнитель</w:t>
      </w:r>
      <w:r w:rsidRPr="00496158">
        <w:rPr>
          <w:rFonts w:ascii="PT Astra Serif" w:hAnsi="PT Astra Serif"/>
          <w:sz w:val="20"/>
          <w:szCs w:val="20"/>
        </w:rPr>
        <w:t xml:space="preserve"> вправе:</w:t>
      </w:r>
    </w:p>
    <w:p w14:paraId="2BFABF03" w14:textId="77777777" w:rsidR="005A6558" w:rsidRPr="00496158" w:rsidRDefault="00B65515" w:rsidP="001C43C4">
      <w:pPr>
        <w:widowControl w:val="0"/>
        <w:ind w:firstLine="709"/>
        <w:jc w:val="both"/>
        <w:rPr>
          <w:rFonts w:ascii="PT Astra Serif" w:hAnsi="PT Astra Serif"/>
          <w:sz w:val="20"/>
          <w:szCs w:val="20"/>
        </w:rPr>
      </w:pPr>
      <w:r w:rsidRPr="00496158">
        <w:rPr>
          <w:rFonts w:ascii="PT Astra Serif" w:hAnsi="PT Astra Serif"/>
          <w:sz w:val="20"/>
          <w:szCs w:val="20"/>
        </w:rPr>
        <w:t>- требовать оплаты результата выполненных подрядных работ, соответствующих условиям настоящего Контракта.</w:t>
      </w:r>
    </w:p>
    <w:p w14:paraId="4D7EB194" w14:textId="77777777" w:rsidR="009938BD" w:rsidRPr="00496158" w:rsidRDefault="006B0BBF" w:rsidP="00F80897">
      <w:pPr>
        <w:tabs>
          <w:tab w:val="left" w:pos="0"/>
        </w:tabs>
        <w:ind w:right="-143" w:firstLine="709"/>
        <w:jc w:val="center"/>
        <w:rPr>
          <w:rFonts w:ascii="PT Astra Serif" w:hAnsi="PT Astra Serif"/>
          <w:b/>
          <w:bCs/>
          <w:sz w:val="20"/>
          <w:szCs w:val="20"/>
        </w:rPr>
      </w:pPr>
      <w:r w:rsidRPr="00496158">
        <w:rPr>
          <w:rFonts w:ascii="PT Astra Serif" w:hAnsi="PT Astra Serif"/>
          <w:b/>
          <w:bCs/>
          <w:sz w:val="20"/>
          <w:szCs w:val="20"/>
        </w:rPr>
        <w:t>6</w:t>
      </w:r>
      <w:r w:rsidR="009938BD" w:rsidRPr="00496158">
        <w:rPr>
          <w:rFonts w:ascii="PT Astra Serif" w:hAnsi="PT Astra Serif"/>
          <w:b/>
          <w:bCs/>
          <w:sz w:val="20"/>
          <w:szCs w:val="20"/>
        </w:rPr>
        <w:t xml:space="preserve">. </w:t>
      </w:r>
      <w:r w:rsidR="00F80897" w:rsidRPr="00496158">
        <w:rPr>
          <w:rFonts w:ascii="PT Astra Serif" w:hAnsi="PT Astra Serif"/>
          <w:b/>
          <w:bCs/>
          <w:sz w:val="20"/>
          <w:szCs w:val="20"/>
        </w:rPr>
        <w:t>Действие обстоятельств непреодолимой силы</w:t>
      </w:r>
    </w:p>
    <w:p w14:paraId="106F4C4A" w14:textId="77777777" w:rsidR="009938BD" w:rsidRPr="00496158" w:rsidRDefault="006B0BBF" w:rsidP="009938BD">
      <w:pPr>
        <w:pStyle w:val="12"/>
        <w:suppressAutoHyphens/>
        <w:ind w:right="-143" w:firstLine="709"/>
        <w:jc w:val="both"/>
        <w:rPr>
          <w:rFonts w:ascii="PT Astra Serif" w:hAnsi="PT Astra Serif"/>
          <w:noProof/>
          <w:sz w:val="20"/>
          <w:szCs w:val="20"/>
        </w:rPr>
      </w:pPr>
      <w:r w:rsidRPr="00496158">
        <w:rPr>
          <w:rFonts w:ascii="PT Astra Serif" w:hAnsi="PT Astra Serif"/>
          <w:noProof/>
          <w:sz w:val="20"/>
          <w:szCs w:val="20"/>
        </w:rPr>
        <w:lastRenderedPageBreak/>
        <w:t>6</w:t>
      </w:r>
      <w:r w:rsidR="009938BD" w:rsidRPr="00496158">
        <w:rPr>
          <w:rFonts w:ascii="PT Astra Serif" w:hAnsi="PT Astra Serif"/>
          <w:noProof/>
          <w:sz w:val="20"/>
          <w:szCs w:val="20"/>
        </w:rPr>
        <w:t>.1.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(эпидемии)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8CE7E57" w14:textId="77777777" w:rsidR="009938BD" w:rsidRPr="00496158" w:rsidRDefault="006B0BBF" w:rsidP="009938BD">
      <w:pPr>
        <w:pStyle w:val="12"/>
        <w:suppressAutoHyphens/>
        <w:ind w:right="-143" w:firstLine="709"/>
        <w:jc w:val="both"/>
        <w:rPr>
          <w:rFonts w:ascii="PT Astra Serif" w:hAnsi="PT Astra Serif"/>
          <w:noProof/>
          <w:sz w:val="20"/>
          <w:szCs w:val="20"/>
        </w:rPr>
      </w:pPr>
      <w:r w:rsidRPr="00496158">
        <w:rPr>
          <w:rFonts w:ascii="PT Astra Serif" w:hAnsi="PT Astra Serif"/>
          <w:noProof/>
          <w:sz w:val="20"/>
          <w:szCs w:val="20"/>
        </w:rPr>
        <w:t>6</w:t>
      </w:r>
      <w:r w:rsidR="009938BD" w:rsidRPr="00496158">
        <w:rPr>
          <w:rFonts w:ascii="PT Astra Serif" w:hAnsi="PT Astra Serif"/>
          <w:noProof/>
          <w:sz w:val="20"/>
          <w:szCs w:val="20"/>
        </w:rPr>
        <w:t>.2.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4D17FB6" w14:textId="77777777" w:rsidR="009938BD" w:rsidRPr="00496158" w:rsidRDefault="006B0BBF" w:rsidP="009938BD">
      <w:pPr>
        <w:pStyle w:val="12"/>
        <w:suppressAutoHyphens/>
        <w:ind w:right="-143" w:firstLine="709"/>
        <w:jc w:val="both"/>
        <w:rPr>
          <w:rFonts w:ascii="PT Astra Serif" w:hAnsi="PT Astra Serif"/>
          <w:noProof/>
          <w:sz w:val="20"/>
          <w:szCs w:val="20"/>
        </w:rPr>
      </w:pPr>
      <w:r w:rsidRPr="00496158">
        <w:rPr>
          <w:rFonts w:ascii="PT Astra Serif" w:hAnsi="PT Astra Serif"/>
          <w:noProof/>
          <w:sz w:val="20"/>
          <w:szCs w:val="20"/>
        </w:rPr>
        <w:t>6</w:t>
      </w:r>
      <w:r w:rsidR="009938BD" w:rsidRPr="00496158">
        <w:rPr>
          <w:rFonts w:ascii="PT Astra Serif" w:hAnsi="PT Astra Serif"/>
          <w:noProof/>
          <w:sz w:val="20"/>
          <w:szCs w:val="20"/>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341D341F" w14:textId="77777777" w:rsidR="00725EB5" w:rsidRPr="00496158" w:rsidRDefault="00725EB5" w:rsidP="006B0BBF">
      <w:pPr>
        <w:pStyle w:val="aff"/>
        <w:ind w:left="360" w:firstLine="0"/>
        <w:jc w:val="center"/>
        <w:rPr>
          <w:rFonts w:ascii="PT Astra Serif" w:hAnsi="PT Astra Serif"/>
          <w:b/>
          <w:lang w:val="ru-RU"/>
        </w:rPr>
      </w:pPr>
    </w:p>
    <w:p w14:paraId="5F655C48" w14:textId="77777777" w:rsidR="001C43C4" w:rsidRPr="00496158" w:rsidRDefault="006B0BBF" w:rsidP="006B0BBF">
      <w:pPr>
        <w:pStyle w:val="aff"/>
        <w:ind w:left="360" w:firstLine="0"/>
        <w:jc w:val="center"/>
        <w:rPr>
          <w:rFonts w:ascii="PT Astra Serif" w:hAnsi="PT Astra Serif"/>
          <w:b/>
        </w:rPr>
      </w:pPr>
      <w:r w:rsidRPr="00496158">
        <w:rPr>
          <w:rFonts w:ascii="PT Astra Serif" w:hAnsi="PT Astra Serif"/>
          <w:b/>
          <w:lang w:val="ru-RU"/>
        </w:rPr>
        <w:t xml:space="preserve">7. </w:t>
      </w:r>
      <w:r w:rsidR="001C43C4" w:rsidRPr="00496158">
        <w:rPr>
          <w:rFonts w:ascii="PT Astra Serif" w:hAnsi="PT Astra Serif"/>
          <w:b/>
        </w:rPr>
        <w:t>Ответственность сторон</w:t>
      </w:r>
    </w:p>
    <w:p w14:paraId="4E9219E3" w14:textId="77777777" w:rsidR="0024525C" w:rsidRPr="00496158" w:rsidRDefault="0024525C" w:rsidP="0024525C">
      <w:pPr>
        <w:tabs>
          <w:tab w:val="left" w:pos="851"/>
        </w:tabs>
        <w:ind w:left="284" w:right="-1" w:firstLine="256"/>
        <w:jc w:val="both"/>
        <w:rPr>
          <w:rFonts w:ascii="PT Astra Serif" w:eastAsia="Arial" w:hAnsi="PT Astra Serif"/>
          <w:color w:val="000000"/>
          <w:sz w:val="20"/>
          <w:szCs w:val="20"/>
        </w:rPr>
      </w:pPr>
      <w:r w:rsidRPr="00496158">
        <w:rPr>
          <w:rFonts w:ascii="PT Astra Serif" w:eastAsia="Arial" w:hAnsi="PT Astra Serif"/>
          <w:color w:val="000000"/>
          <w:sz w:val="20"/>
          <w:szCs w:val="20"/>
        </w:rPr>
        <w:tab/>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55F7EA3D" w14:textId="77777777" w:rsidR="0024525C" w:rsidRPr="00496158" w:rsidRDefault="0024525C" w:rsidP="0024525C">
      <w:pPr>
        <w:tabs>
          <w:tab w:val="left" w:pos="851"/>
        </w:tabs>
        <w:ind w:left="284" w:right="-1" w:firstLine="256"/>
        <w:jc w:val="both"/>
        <w:rPr>
          <w:rFonts w:ascii="PT Astra Serif" w:eastAsia="Arial" w:hAnsi="PT Astra Serif"/>
          <w:color w:val="000000"/>
          <w:sz w:val="20"/>
          <w:szCs w:val="20"/>
        </w:rPr>
      </w:pPr>
      <w:r w:rsidRPr="00496158">
        <w:rPr>
          <w:rFonts w:ascii="PT Astra Serif" w:eastAsia="Arial" w:hAnsi="PT Astra Serif"/>
          <w:color w:val="000000"/>
          <w:sz w:val="20"/>
          <w:szCs w:val="20"/>
        </w:rPr>
        <w:tab/>
        <w:t xml:space="preserve">7.2. В случае просрочки исполнения Государственным заказчиком обязательства по оплате оказанных услуг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пени ключевой ставки Центрального банка Российской Федерации от не уплаченной в срок суммы. </w:t>
      </w:r>
    </w:p>
    <w:p w14:paraId="22E1F8A9" w14:textId="77777777" w:rsidR="0024525C" w:rsidRPr="00496158" w:rsidRDefault="0024525C" w:rsidP="0024525C">
      <w:pPr>
        <w:tabs>
          <w:tab w:val="left" w:pos="993"/>
        </w:tabs>
        <w:ind w:left="284" w:right="-1" w:firstLine="540"/>
        <w:jc w:val="both"/>
        <w:rPr>
          <w:rFonts w:ascii="PT Astra Serif" w:eastAsia="Arial" w:hAnsi="PT Astra Serif"/>
          <w:color w:val="000000"/>
          <w:sz w:val="20"/>
          <w:szCs w:val="20"/>
        </w:rPr>
      </w:pPr>
      <w:r w:rsidRPr="00496158">
        <w:rPr>
          <w:rFonts w:ascii="PT Astra Serif" w:eastAsia="Arial" w:hAnsi="PT Astra Serif"/>
          <w:color w:val="000000"/>
          <w:sz w:val="20"/>
          <w:szCs w:val="20"/>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 (согласно Постановления Правительства Российской Федерации от 30.08.2017 г. № 1042.)</w:t>
      </w:r>
    </w:p>
    <w:p w14:paraId="520D1E58" w14:textId="77777777" w:rsidR="0024525C" w:rsidRPr="00496158" w:rsidRDefault="0024525C" w:rsidP="0024525C">
      <w:pPr>
        <w:tabs>
          <w:tab w:val="left" w:pos="993"/>
        </w:tabs>
        <w:ind w:left="284" w:right="-1" w:firstLine="540"/>
        <w:jc w:val="both"/>
        <w:rPr>
          <w:rFonts w:ascii="PT Astra Serif" w:eastAsia="Arial" w:hAnsi="PT Astra Serif"/>
          <w:color w:val="000000"/>
          <w:sz w:val="20"/>
          <w:szCs w:val="20"/>
        </w:rPr>
      </w:pPr>
      <w:r w:rsidRPr="00496158">
        <w:rPr>
          <w:rFonts w:ascii="PT Astra Serif" w:eastAsia="Arial" w:hAnsi="PT Astra Serif"/>
          <w:color w:val="000000"/>
          <w:sz w:val="20"/>
          <w:szCs w:val="20"/>
        </w:rPr>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5C520396" w14:textId="77777777" w:rsidR="0024525C" w:rsidRPr="00496158" w:rsidRDefault="0024525C" w:rsidP="0024525C">
      <w:pPr>
        <w:autoSpaceDE w:val="0"/>
        <w:autoSpaceDN w:val="0"/>
        <w:adjustRightInd w:val="0"/>
        <w:ind w:left="284" w:right="-1" w:firstLine="256"/>
        <w:jc w:val="both"/>
        <w:rPr>
          <w:rFonts w:ascii="PT Astra Serif" w:eastAsia="Arial" w:hAnsi="PT Astra Serif"/>
          <w:color w:val="000000"/>
          <w:sz w:val="20"/>
          <w:szCs w:val="20"/>
        </w:rPr>
      </w:pPr>
      <w:r w:rsidRPr="00496158">
        <w:rPr>
          <w:rFonts w:ascii="PT Astra Serif" w:eastAsia="Arial" w:hAnsi="PT Astra Serif"/>
          <w:color w:val="000000"/>
          <w:sz w:val="20"/>
          <w:szCs w:val="20"/>
        </w:rPr>
        <w:t xml:space="preserve">     7.5. В случае просрочки исполнения Исполнителем обязательств, предусмотренных контрактом, в том числе нарушения сроков выполнения работ, Контракта, просрочки исполнения иных обязательств, предусмотренных Контрактом, Исполнитель уплачивает Государственному заказчику пени.</w:t>
      </w:r>
    </w:p>
    <w:p w14:paraId="516087BA" w14:textId="77777777" w:rsidR="0024525C" w:rsidRPr="00496158" w:rsidRDefault="0024525C" w:rsidP="0024525C">
      <w:pPr>
        <w:tabs>
          <w:tab w:val="left" w:pos="993"/>
        </w:tabs>
        <w:ind w:left="284" w:right="-1" w:firstLine="540"/>
        <w:jc w:val="both"/>
        <w:rPr>
          <w:rFonts w:ascii="PT Astra Serif" w:eastAsia="Arial" w:hAnsi="PT Astra Serif"/>
          <w:color w:val="000000"/>
          <w:sz w:val="20"/>
          <w:szCs w:val="20"/>
        </w:rPr>
      </w:pPr>
      <w:r w:rsidRPr="00496158">
        <w:rPr>
          <w:rFonts w:ascii="PT Astra Serif" w:eastAsia="Arial" w:hAnsi="PT Astra Serif"/>
          <w:color w:val="000000"/>
          <w:sz w:val="20"/>
          <w:szCs w:val="20"/>
        </w:rPr>
        <w:t xml:space="preserve"> Пеня начисляется за каждый день просрочки исполнения Исполнителем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7F43DC88" w14:textId="77777777" w:rsidR="0024525C" w:rsidRPr="00496158" w:rsidRDefault="0024525C" w:rsidP="0024525C">
      <w:pPr>
        <w:tabs>
          <w:tab w:val="left" w:pos="993"/>
        </w:tabs>
        <w:autoSpaceDE w:val="0"/>
        <w:autoSpaceDN w:val="0"/>
        <w:adjustRightInd w:val="0"/>
        <w:ind w:left="284" w:right="-1" w:firstLine="256"/>
        <w:jc w:val="both"/>
        <w:rPr>
          <w:rFonts w:ascii="PT Astra Serif" w:eastAsia="Arial" w:hAnsi="PT Astra Serif"/>
          <w:color w:val="000000"/>
          <w:sz w:val="20"/>
          <w:szCs w:val="20"/>
        </w:rPr>
      </w:pPr>
      <w:r w:rsidRPr="00496158">
        <w:rPr>
          <w:rFonts w:ascii="PT Astra Serif" w:eastAsia="Arial" w:hAnsi="PT Astra Serif"/>
          <w:color w:val="000000"/>
          <w:sz w:val="20"/>
          <w:szCs w:val="20"/>
        </w:rPr>
        <w:t xml:space="preserve">      7.6. За каждый факт неисполнения или ненадлежащего исполнения Исполнителем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 в случае, если цена контракта не превышает 3 млн. рублей; (согласно  Постановления Правительства Российской Федерации от 30.08.2017 г. № 1042.)</w:t>
      </w:r>
    </w:p>
    <w:p w14:paraId="6970582C" w14:textId="77777777" w:rsidR="0024525C" w:rsidRPr="00496158" w:rsidRDefault="0024525C" w:rsidP="0024525C">
      <w:pPr>
        <w:autoSpaceDE w:val="0"/>
        <w:autoSpaceDN w:val="0"/>
        <w:adjustRightInd w:val="0"/>
        <w:ind w:left="284" w:right="-1" w:firstLine="540"/>
        <w:contextualSpacing/>
        <w:jc w:val="both"/>
        <w:rPr>
          <w:rFonts w:ascii="PT Astra Serif" w:eastAsia="Arial" w:hAnsi="PT Astra Serif"/>
          <w:color w:val="000000"/>
          <w:sz w:val="20"/>
          <w:szCs w:val="20"/>
        </w:rPr>
      </w:pPr>
      <w:r w:rsidRPr="00496158">
        <w:rPr>
          <w:rFonts w:ascii="PT Astra Serif" w:eastAsia="Arial" w:hAnsi="PT Astra Serif"/>
          <w:color w:val="000000"/>
          <w:sz w:val="20"/>
          <w:szCs w:val="20"/>
        </w:rPr>
        <w:t>7.7. За каждый факт неисполнения или ненадлежащего исполнения Исполнителем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5F3791D" w14:textId="77777777" w:rsidR="0024525C" w:rsidRPr="00496158" w:rsidRDefault="0024525C" w:rsidP="0024525C">
      <w:pPr>
        <w:autoSpaceDE w:val="0"/>
        <w:autoSpaceDN w:val="0"/>
        <w:adjustRightInd w:val="0"/>
        <w:ind w:right="-1" w:firstLine="540"/>
        <w:contextualSpacing/>
        <w:jc w:val="both"/>
        <w:rPr>
          <w:rFonts w:ascii="PT Astra Serif" w:eastAsia="Arial" w:hAnsi="PT Astra Serif"/>
          <w:color w:val="000000"/>
          <w:sz w:val="20"/>
          <w:szCs w:val="20"/>
        </w:rPr>
      </w:pPr>
      <w:r w:rsidRPr="00496158">
        <w:rPr>
          <w:rFonts w:ascii="PT Astra Serif" w:eastAsia="Arial" w:hAnsi="PT Astra Serif"/>
          <w:color w:val="000000"/>
          <w:sz w:val="20"/>
          <w:szCs w:val="20"/>
        </w:rPr>
        <w:t xml:space="preserve">     а) 1000 рублей, если цена контракта не превышает 3 млн. рублей;</w:t>
      </w:r>
    </w:p>
    <w:p w14:paraId="3879FAF1" w14:textId="77777777" w:rsidR="0024525C" w:rsidRPr="00496158" w:rsidRDefault="0024525C" w:rsidP="0024525C">
      <w:pPr>
        <w:autoSpaceDE w:val="0"/>
        <w:autoSpaceDN w:val="0"/>
        <w:adjustRightInd w:val="0"/>
        <w:ind w:left="284" w:right="-1" w:firstLine="540"/>
        <w:contextualSpacing/>
        <w:jc w:val="both"/>
        <w:rPr>
          <w:rFonts w:ascii="PT Astra Serif" w:eastAsia="Arial" w:hAnsi="PT Astra Serif"/>
          <w:color w:val="000000"/>
          <w:sz w:val="20"/>
          <w:szCs w:val="20"/>
        </w:rPr>
      </w:pPr>
      <w:r w:rsidRPr="00496158">
        <w:rPr>
          <w:rFonts w:ascii="PT Astra Serif" w:eastAsia="Arial" w:hAnsi="PT Astra Serif"/>
          <w:color w:val="000000"/>
          <w:sz w:val="20"/>
          <w:szCs w:val="20"/>
        </w:rPr>
        <w:t>б) 5000 рублей, если цена контракта составляет от 3 млн. рублей до 50 млн. рублей (включительно);</w:t>
      </w:r>
    </w:p>
    <w:p w14:paraId="3A9CCC3D" w14:textId="77777777" w:rsidR="0024525C" w:rsidRPr="00496158" w:rsidRDefault="0024525C" w:rsidP="0024525C">
      <w:pPr>
        <w:autoSpaceDE w:val="0"/>
        <w:autoSpaceDN w:val="0"/>
        <w:adjustRightInd w:val="0"/>
        <w:ind w:left="284" w:right="-1" w:firstLine="540"/>
        <w:contextualSpacing/>
        <w:jc w:val="both"/>
        <w:rPr>
          <w:rFonts w:ascii="PT Astra Serif" w:eastAsia="Arial" w:hAnsi="PT Astra Serif"/>
          <w:color w:val="000000"/>
          <w:sz w:val="20"/>
          <w:szCs w:val="20"/>
        </w:rPr>
      </w:pPr>
      <w:r w:rsidRPr="00496158">
        <w:rPr>
          <w:rFonts w:ascii="PT Astra Serif" w:eastAsia="Arial" w:hAnsi="PT Astra Serif"/>
          <w:color w:val="000000"/>
          <w:sz w:val="20"/>
          <w:szCs w:val="20"/>
        </w:rPr>
        <w:t>в) 10000 рублей, если цена контракта составляет от 50 млн. рублей до 100 млн. рублей (включительно);</w:t>
      </w:r>
    </w:p>
    <w:p w14:paraId="2C540E16" w14:textId="77777777" w:rsidR="0024525C" w:rsidRPr="00496158" w:rsidRDefault="0024525C" w:rsidP="0024525C">
      <w:pPr>
        <w:autoSpaceDE w:val="0"/>
        <w:autoSpaceDN w:val="0"/>
        <w:adjustRightInd w:val="0"/>
        <w:ind w:right="-1" w:firstLine="540"/>
        <w:contextualSpacing/>
        <w:jc w:val="both"/>
        <w:rPr>
          <w:rFonts w:ascii="PT Astra Serif" w:eastAsia="Arial" w:hAnsi="PT Astra Serif"/>
          <w:color w:val="000000"/>
          <w:sz w:val="20"/>
          <w:szCs w:val="20"/>
        </w:rPr>
      </w:pPr>
      <w:r w:rsidRPr="00496158">
        <w:rPr>
          <w:rFonts w:ascii="PT Astra Serif" w:eastAsia="Arial" w:hAnsi="PT Astra Serif"/>
          <w:color w:val="000000"/>
          <w:sz w:val="20"/>
          <w:szCs w:val="20"/>
        </w:rPr>
        <w:t xml:space="preserve">      г) 100000 рублей, если цена контракта превышает 100 млн. рублей.</w:t>
      </w:r>
    </w:p>
    <w:p w14:paraId="2FAD383C" w14:textId="77777777" w:rsidR="0024525C" w:rsidRPr="00496158" w:rsidRDefault="0024525C" w:rsidP="0024525C">
      <w:pPr>
        <w:autoSpaceDE w:val="0"/>
        <w:autoSpaceDN w:val="0"/>
        <w:adjustRightInd w:val="0"/>
        <w:ind w:left="284" w:right="-1" w:firstLine="567"/>
        <w:jc w:val="both"/>
        <w:rPr>
          <w:rFonts w:ascii="PT Astra Serif" w:eastAsia="Arial" w:hAnsi="PT Astra Serif"/>
          <w:color w:val="000000"/>
          <w:sz w:val="20"/>
          <w:szCs w:val="20"/>
        </w:rPr>
      </w:pPr>
      <w:r w:rsidRPr="00496158">
        <w:rPr>
          <w:rFonts w:ascii="PT Astra Serif" w:eastAsia="Arial" w:hAnsi="PT Astra Serif"/>
          <w:color w:val="000000"/>
          <w:sz w:val="20"/>
          <w:szCs w:val="20"/>
        </w:rPr>
        <w:t>7.8.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3533243" w14:textId="77777777" w:rsidR="0024525C" w:rsidRPr="00496158" w:rsidRDefault="0024525C" w:rsidP="0024525C">
      <w:pPr>
        <w:tabs>
          <w:tab w:val="left" w:pos="993"/>
        </w:tabs>
        <w:ind w:left="284" w:right="-1" w:firstLine="540"/>
        <w:jc w:val="both"/>
        <w:rPr>
          <w:rFonts w:ascii="PT Astra Serif" w:eastAsia="Arial" w:hAnsi="PT Astra Serif"/>
          <w:color w:val="000000"/>
          <w:sz w:val="20"/>
          <w:szCs w:val="20"/>
        </w:rPr>
      </w:pPr>
      <w:r w:rsidRPr="00496158">
        <w:rPr>
          <w:rFonts w:ascii="PT Astra Serif" w:eastAsia="Arial" w:hAnsi="PT Astra Serif"/>
          <w:color w:val="000000"/>
          <w:sz w:val="20"/>
          <w:szCs w:val="20"/>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9BBED5C" w14:textId="77777777" w:rsidR="0024525C" w:rsidRPr="00496158" w:rsidRDefault="0024525C" w:rsidP="0024525C">
      <w:pPr>
        <w:tabs>
          <w:tab w:val="left" w:pos="993"/>
        </w:tabs>
        <w:ind w:left="284" w:right="-1" w:firstLine="540"/>
        <w:jc w:val="both"/>
        <w:rPr>
          <w:rFonts w:ascii="PT Astra Serif" w:eastAsia="Arial" w:hAnsi="PT Astra Serif"/>
          <w:color w:val="000000"/>
          <w:sz w:val="20"/>
          <w:szCs w:val="20"/>
        </w:rPr>
      </w:pPr>
      <w:r w:rsidRPr="00496158">
        <w:rPr>
          <w:rFonts w:ascii="PT Astra Serif" w:eastAsia="Arial" w:hAnsi="PT Astra Serif"/>
          <w:color w:val="000000"/>
          <w:sz w:val="20"/>
          <w:szCs w:val="20"/>
        </w:rPr>
        <w:t>7.10. Уплата Исполнителем неустойки или применение иной формы ответственности не освобождает его от исполнения обязательств по контракту.</w:t>
      </w:r>
    </w:p>
    <w:p w14:paraId="498DC507" w14:textId="77777777" w:rsidR="0024525C" w:rsidRPr="00496158" w:rsidRDefault="0024525C" w:rsidP="0024525C">
      <w:pPr>
        <w:tabs>
          <w:tab w:val="left" w:pos="993"/>
        </w:tabs>
        <w:ind w:left="284" w:right="-1" w:firstLine="540"/>
        <w:jc w:val="both"/>
        <w:rPr>
          <w:rFonts w:ascii="PT Astra Serif" w:eastAsia="Arial" w:hAnsi="PT Astra Serif"/>
          <w:color w:val="000000"/>
          <w:sz w:val="20"/>
          <w:szCs w:val="20"/>
        </w:rPr>
      </w:pPr>
      <w:r w:rsidRPr="00496158">
        <w:rPr>
          <w:rFonts w:ascii="PT Astra Serif" w:eastAsia="Arial" w:hAnsi="PT Astra Serif"/>
          <w:color w:val="000000"/>
          <w:sz w:val="20"/>
          <w:szCs w:val="20"/>
        </w:rPr>
        <w:t>7.11.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5ECC78E1" w14:textId="77777777" w:rsidR="0024525C" w:rsidRPr="00496158" w:rsidRDefault="0024525C" w:rsidP="0024525C">
      <w:pPr>
        <w:tabs>
          <w:tab w:val="left" w:pos="993"/>
        </w:tabs>
        <w:ind w:left="284" w:right="-1" w:firstLine="540"/>
        <w:jc w:val="both"/>
        <w:rPr>
          <w:rFonts w:ascii="PT Astra Serif" w:eastAsia="Arial" w:hAnsi="PT Astra Serif"/>
          <w:color w:val="000000"/>
          <w:sz w:val="20"/>
          <w:szCs w:val="20"/>
        </w:rPr>
      </w:pPr>
      <w:r w:rsidRPr="00496158">
        <w:rPr>
          <w:rFonts w:ascii="PT Astra Serif" w:eastAsia="Arial" w:hAnsi="PT Astra Serif"/>
          <w:color w:val="000000"/>
          <w:sz w:val="20"/>
          <w:szCs w:val="20"/>
        </w:rPr>
        <w:t>7.12.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654639AF" w14:textId="77777777" w:rsidR="0024525C" w:rsidRPr="00496158" w:rsidRDefault="0024525C" w:rsidP="0024525C">
      <w:pPr>
        <w:ind w:firstLine="708"/>
        <w:jc w:val="both"/>
        <w:rPr>
          <w:rFonts w:ascii="PT Astra Serif" w:eastAsia="Calibri" w:hAnsi="PT Astra Serif"/>
          <w:sz w:val="20"/>
          <w:szCs w:val="20"/>
        </w:rPr>
      </w:pPr>
      <w:r w:rsidRPr="00496158">
        <w:rPr>
          <w:rFonts w:ascii="PT Astra Serif" w:eastAsia="Calibri" w:hAnsi="PT Astra Serif"/>
          <w:sz w:val="20"/>
          <w:szCs w:val="20"/>
        </w:rPr>
        <w:lastRenderedPageBreak/>
        <w:t xml:space="preserve">   7.13.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521FE8A2" w14:textId="27C83ED1" w:rsidR="0024525C" w:rsidRPr="00496158" w:rsidRDefault="0024525C" w:rsidP="0024525C">
      <w:pPr>
        <w:pStyle w:val="ConsPlusNormal"/>
        <w:ind w:right="-143" w:firstLine="709"/>
        <w:jc w:val="both"/>
        <w:rPr>
          <w:rFonts w:ascii="PT Astra Serif" w:hAnsi="PT Astra Serif"/>
          <w:sz w:val="20"/>
          <w:szCs w:val="20"/>
        </w:rPr>
      </w:pPr>
      <w:r w:rsidRPr="00496158">
        <w:rPr>
          <w:rFonts w:ascii="PT Astra Serif" w:hAnsi="PT Astra Serif"/>
          <w:sz w:val="20"/>
          <w:szCs w:val="20"/>
        </w:rPr>
        <w:t xml:space="preserve">   7.14. Заказчик вправе удерживать суммы в размере не исполненных </w:t>
      </w:r>
      <w:r w:rsidR="00143727">
        <w:rPr>
          <w:rFonts w:ascii="PT Astra Serif" w:hAnsi="PT Astra Serif"/>
          <w:sz w:val="20"/>
          <w:szCs w:val="20"/>
        </w:rPr>
        <w:t>Исполнителем</w:t>
      </w:r>
      <w:r w:rsidRPr="00496158">
        <w:rPr>
          <w:rFonts w:ascii="PT Astra Serif" w:hAnsi="PT Astra Serif"/>
          <w:sz w:val="20"/>
          <w:szCs w:val="20"/>
        </w:rPr>
        <w:t xml:space="preserve"> требований об уплате неустоек (штрафов, пеней), предъявленных Заказчиком в соответствии с настоящим Контрактом, из суммы, подлежащей уплате </w:t>
      </w:r>
      <w:r w:rsidR="00143727">
        <w:rPr>
          <w:rFonts w:ascii="PT Astra Serif" w:hAnsi="PT Astra Serif"/>
          <w:sz w:val="20"/>
          <w:szCs w:val="20"/>
        </w:rPr>
        <w:t>Исполнителю</w:t>
      </w:r>
      <w:r w:rsidRPr="00496158">
        <w:rPr>
          <w:rFonts w:ascii="PT Astra Serif" w:hAnsi="PT Astra Serif"/>
          <w:sz w:val="20"/>
          <w:szCs w:val="20"/>
        </w:rPr>
        <w:t>, за исключением случаев, предусмотренных Постановлением Правительства РФ от 04 июля 2018 г. №783.</w:t>
      </w:r>
    </w:p>
    <w:p w14:paraId="2D2C6492" w14:textId="77777777" w:rsidR="009938BD" w:rsidRPr="00496158" w:rsidRDefault="006B0BBF" w:rsidP="00AD716E">
      <w:pPr>
        <w:pStyle w:val="12"/>
        <w:suppressAutoHyphens/>
        <w:ind w:right="-143" w:firstLine="709"/>
        <w:jc w:val="center"/>
        <w:rPr>
          <w:rFonts w:ascii="PT Astra Serif" w:hAnsi="PT Astra Serif"/>
          <w:b/>
          <w:noProof/>
          <w:sz w:val="20"/>
          <w:szCs w:val="20"/>
        </w:rPr>
      </w:pPr>
      <w:r w:rsidRPr="00496158">
        <w:rPr>
          <w:rFonts w:ascii="PT Astra Serif" w:hAnsi="PT Astra Serif"/>
          <w:b/>
          <w:noProof/>
          <w:sz w:val="20"/>
          <w:szCs w:val="20"/>
        </w:rPr>
        <w:t>8</w:t>
      </w:r>
      <w:r w:rsidR="009938BD" w:rsidRPr="00496158">
        <w:rPr>
          <w:rFonts w:ascii="PT Astra Serif" w:hAnsi="PT Astra Serif"/>
          <w:b/>
          <w:noProof/>
          <w:sz w:val="20"/>
          <w:szCs w:val="20"/>
        </w:rPr>
        <w:t>. Особенности исполнения контракта</w:t>
      </w:r>
    </w:p>
    <w:p w14:paraId="1B1B0717" w14:textId="77777777" w:rsidR="009938BD" w:rsidRPr="00496158" w:rsidRDefault="006B0BBF" w:rsidP="009938BD">
      <w:pPr>
        <w:autoSpaceDE w:val="0"/>
        <w:autoSpaceDN w:val="0"/>
        <w:adjustRightInd w:val="0"/>
        <w:ind w:right="-143" w:firstLine="709"/>
        <w:jc w:val="both"/>
        <w:rPr>
          <w:rFonts w:ascii="PT Astra Serif" w:hAnsi="PT Astra Serif"/>
          <w:bCs/>
          <w:sz w:val="20"/>
          <w:szCs w:val="20"/>
        </w:rPr>
      </w:pPr>
      <w:r w:rsidRPr="00496158">
        <w:rPr>
          <w:rFonts w:ascii="PT Astra Serif" w:hAnsi="PT Astra Serif"/>
          <w:noProof/>
          <w:sz w:val="20"/>
          <w:szCs w:val="20"/>
        </w:rPr>
        <w:t>8</w:t>
      </w:r>
      <w:r w:rsidR="009938BD" w:rsidRPr="00496158">
        <w:rPr>
          <w:rFonts w:ascii="PT Astra Serif" w:hAnsi="PT Astra Serif"/>
          <w:noProof/>
          <w:sz w:val="20"/>
          <w:szCs w:val="20"/>
        </w:rPr>
        <w:t xml:space="preserve">.1. </w:t>
      </w:r>
      <w:r w:rsidR="009938BD" w:rsidRPr="00496158">
        <w:rPr>
          <w:rFonts w:ascii="PT Astra Serif" w:hAnsi="PT Astra Serif"/>
          <w:bCs/>
          <w:sz w:val="20"/>
          <w:szCs w:val="20"/>
        </w:rPr>
        <w:t xml:space="preserve">При исполнении контракта не допускается перемена </w:t>
      </w:r>
      <w:r w:rsidR="009855CB" w:rsidRPr="00496158">
        <w:rPr>
          <w:rFonts w:ascii="PT Astra Serif" w:hAnsi="PT Astra Serif"/>
          <w:bCs/>
          <w:sz w:val="20"/>
          <w:szCs w:val="20"/>
        </w:rPr>
        <w:t>Исполнителя</w:t>
      </w:r>
      <w:r w:rsidR="009938BD" w:rsidRPr="00496158">
        <w:rPr>
          <w:rFonts w:ascii="PT Astra Serif" w:hAnsi="PT Astra Serif"/>
          <w:bCs/>
          <w:sz w:val="20"/>
          <w:szCs w:val="20"/>
        </w:rPr>
        <w:t xml:space="preserve">, за исключением случая, если новый </w:t>
      </w:r>
      <w:r w:rsidR="009855CB" w:rsidRPr="00496158">
        <w:rPr>
          <w:rFonts w:ascii="PT Astra Serif" w:hAnsi="PT Astra Serif"/>
          <w:bCs/>
          <w:sz w:val="20"/>
          <w:szCs w:val="20"/>
        </w:rPr>
        <w:t>Исполнитель</w:t>
      </w:r>
      <w:r w:rsidR="009938BD" w:rsidRPr="00496158">
        <w:rPr>
          <w:rFonts w:ascii="PT Astra Serif" w:hAnsi="PT Astra Serif"/>
          <w:bCs/>
          <w:sz w:val="20"/>
          <w:szCs w:val="20"/>
        </w:rPr>
        <w:t xml:space="preserve"> является правопреемником </w:t>
      </w:r>
      <w:r w:rsidR="009855CB" w:rsidRPr="00496158">
        <w:rPr>
          <w:rFonts w:ascii="PT Astra Serif" w:hAnsi="PT Astra Serif"/>
          <w:bCs/>
          <w:sz w:val="20"/>
          <w:szCs w:val="20"/>
        </w:rPr>
        <w:t>Исполнителя</w:t>
      </w:r>
      <w:r w:rsidR="009938BD" w:rsidRPr="00496158">
        <w:rPr>
          <w:rFonts w:ascii="PT Astra Serif" w:hAnsi="PT Astra Serif"/>
          <w:bCs/>
          <w:sz w:val="20"/>
          <w:szCs w:val="20"/>
        </w:rPr>
        <w:t xml:space="preserve"> по такому контракту вследствие реорганизации юридического лица в форме преобразования, слияния или присоединения.</w:t>
      </w:r>
    </w:p>
    <w:p w14:paraId="76EBACDB" w14:textId="77777777" w:rsidR="009938BD" w:rsidRPr="00496158" w:rsidRDefault="006B0BBF" w:rsidP="009938BD">
      <w:pPr>
        <w:pStyle w:val="12"/>
        <w:suppressAutoHyphens/>
        <w:ind w:right="-143" w:firstLine="709"/>
        <w:jc w:val="both"/>
        <w:rPr>
          <w:rFonts w:ascii="PT Astra Serif" w:hAnsi="PT Astra Serif"/>
          <w:sz w:val="20"/>
          <w:szCs w:val="20"/>
        </w:rPr>
      </w:pPr>
      <w:r w:rsidRPr="00496158">
        <w:rPr>
          <w:rFonts w:ascii="PT Astra Serif" w:hAnsi="PT Astra Serif"/>
          <w:noProof/>
          <w:sz w:val="20"/>
          <w:szCs w:val="20"/>
        </w:rPr>
        <w:t>8</w:t>
      </w:r>
      <w:r w:rsidR="009938BD" w:rsidRPr="00496158">
        <w:rPr>
          <w:rFonts w:ascii="PT Astra Serif" w:hAnsi="PT Astra Serif"/>
          <w:noProof/>
          <w:sz w:val="20"/>
          <w:szCs w:val="20"/>
        </w:rPr>
        <w:t xml:space="preserve">.2. </w:t>
      </w:r>
      <w:r w:rsidR="009855CB" w:rsidRPr="00496158">
        <w:rPr>
          <w:rFonts w:ascii="PT Astra Serif" w:hAnsi="PT Astra Serif"/>
          <w:sz w:val="20"/>
          <w:szCs w:val="20"/>
        </w:rPr>
        <w:t>Исполнитель</w:t>
      </w:r>
      <w:r w:rsidR="009938BD" w:rsidRPr="00496158">
        <w:rPr>
          <w:rFonts w:ascii="PT Astra Serif" w:hAnsi="PT Astra Serif"/>
          <w:sz w:val="20"/>
          <w:szCs w:val="20"/>
        </w:rPr>
        <w:t xml:space="preserve">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выполненной работы, предусмотренные контрактом, при этом Государственный заказчик обязан обеспечить приемку выполненной работы в соответствии с действующим законодательством.</w:t>
      </w:r>
    </w:p>
    <w:p w14:paraId="4A5353E8" w14:textId="77777777" w:rsidR="00725EB5" w:rsidRPr="00496158" w:rsidRDefault="00725EB5" w:rsidP="00451A0B">
      <w:pPr>
        <w:pStyle w:val="12"/>
        <w:suppressAutoHyphens/>
        <w:ind w:right="-143" w:firstLine="709"/>
        <w:rPr>
          <w:rFonts w:ascii="PT Astra Serif" w:hAnsi="PT Astra Serif"/>
          <w:b/>
          <w:bCs/>
          <w:sz w:val="20"/>
          <w:szCs w:val="20"/>
        </w:rPr>
      </w:pPr>
    </w:p>
    <w:p w14:paraId="79C6B8FB" w14:textId="77777777" w:rsidR="009938BD" w:rsidRPr="00496158" w:rsidRDefault="006B0BBF" w:rsidP="00AD716E">
      <w:pPr>
        <w:pStyle w:val="12"/>
        <w:suppressAutoHyphens/>
        <w:ind w:right="-143" w:firstLine="709"/>
        <w:jc w:val="center"/>
        <w:rPr>
          <w:rFonts w:ascii="PT Astra Serif" w:hAnsi="PT Astra Serif"/>
          <w:b/>
          <w:bCs/>
          <w:sz w:val="20"/>
          <w:szCs w:val="20"/>
        </w:rPr>
      </w:pPr>
      <w:r w:rsidRPr="00496158">
        <w:rPr>
          <w:rFonts w:ascii="PT Astra Serif" w:hAnsi="PT Astra Serif"/>
          <w:b/>
          <w:bCs/>
          <w:sz w:val="20"/>
          <w:szCs w:val="20"/>
        </w:rPr>
        <w:t>9</w:t>
      </w:r>
      <w:r w:rsidR="009938BD" w:rsidRPr="00496158">
        <w:rPr>
          <w:rFonts w:ascii="PT Astra Serif" w:hAnsi="PT Astra Serif"/>
          <w:b/>
          <w:bCs/>
          <w:sz w:val="20"/>
          <w:szCs w:val="20"/>
        </w:rPr>
        <w:t>. Порядок разрешения споров</w:t>
      </w:r>
    </w:p>
    <w:p w14:paraId="70D25C0B" w14:textId="57D59A66" w:rsidR="009B68C6" w:rsidRDefault="006B0BBF" w:rsidP="009B68C6">
      <w:pPr>
        <w:pStyle w:val="12"/>
        <w:suppressAutoHyphens/>
        <w:ind w:right="-143" w:firstLine="709"/>
        <w:jc w:val="both"/>
        <w:rPr>
          <w:rFonts w:ascii="PT Astra Serif" w:hAnsi="PT Astra Serif"/>
          <w:sz w:val="20"/>
          <w:szCs w:val="20"/>
        </w:rPr>
      </w:pPr>
      <w:r w:rsidRPr="00496158">
        <w:rPr>
          <w:rFonts w:ascii="PT Astra Serif" w:hAnsi="PT Astra Serif"/>
          <w:sz w:val="20"/>
          <w:szCs w:val="20"/>
        </w:rPr>
        <w:t>9</w:t>
      </w:r>
      <w:r w:rsidR="009938BD" w:rsidRPr="00496158">
        <w:rPr>
          <w:rFonts w:ascii="PT Astra Serif" w:hAnsi="PT Astra Serif"/>
          <w:sz w:val="20"/>
          <w:szCs w:val="20"/>
        </w:rPr>
        <w:t xml:space="preserve">.1. </w:t>
      </w:r>
      <w:r w:rsidR="009B68C6" w:rsidRPr="009B68C6">
        <w:rPr>
          <w:rFonts w:ascii="PT Astra Serif" w:hAnsi="PT Astra Serif"/>
          <w:sz w:val="20"/>
          <w:szCs w:val="20"/>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по месту нахождения истца в порядке, предусмотренном действующим законодательством.</w:t>
      </w:r>
    </w:p>
    <w:p w14:paraId="0B3616BE" w14:textId="142A4BD0" w:rsidR="009B68C6" w:rsidRPr="009B68C6" w:rsidRDefault="009B68C6" w:rsidP="009B68C6">
      <w:pPr>
        <w:pStyle w:val="12"/>
        <w:suppressAutoHyphens/>
        <w:ind w:right="-143" w:firstLine="709"/>
        <w:jc w:val="both"/>
        <w:rPr>
          <w:rFonts w:ascii="PT Astra Serif" w:hAnsi="PT Astra Serif"/>
          <w:sz w:val="20"/>
          <w:szCs w:val="20"/>
        </w:rPr>
      </w:pPr>
      <w:r>
        <w:rPr>
          <w:rFonts w:ascii="PT Astra Serif" w:hAnsi="PT Astra Serif"/>
          <w:sz w:val="20"/>
          <w:szCs w:val="20"/>
        </w:rPr>
        <w:t xml:space="preserve">9.2. </w:t>
      </w:r>
      <w:r w:rsidRPr="009B68C6">
        <w:rPr>
          <w:rFonts w:ascii="PT Astra Serif" w:hAnsi="PT Astra Serif"/>
          <w:sz w:val="20"/>
          <w:szCs w:val="20"/>
        </w:rPr>
        <w:t xml:space="preserve">Досудебный порядок урегулирования споров, предусматривающий направление претензии контрагенту, является обязательным.  </w:t>
      </w:r>
    </w:p>
    <w:p w14:paraId="16FF32EE" w14:textId="028961D7" w:rsidR="009938BD" w:rsidRPr="00496158" w:rsidRDefault="006B0BBF" w:rsidP="009938BD">
      <w:pPr>
        <w:pStyle w:val="af9"/>
        <w:ind w:right="-143" w:firstLine="709"/>
        <w:jc w:val="both"/>
        <w:rPr>
          <w:rFonts w:ascii="PT Astra Serif" w:hAnsi="PT Astra Serif"/>
          <w:sz w:val="20"/>
          <w:szCs w:val="20"/>
        </w:rPr>
      </w:pPr>
      <w:r w:rsidRPr="00496158">
        <w:rPr>
          <w:rFonts w:ascii="PT Astra Serif" w:hAnsi="PT Astra Serif"/>
          <w:sz w:val="20"/>
          <w:szCs w:val="20"/>
        </w:rPr>
        <w:t>9</w:t>
      </w:r>
      <w:r w:rsidR="009938BD" w:rsidRPr="00496158">
        <w:rPr>
          <w:rFonts w:ascii="PT Astra Serif" w:hAnsi="PT Astra Serif"/>
          <w:sz w:val="20"/>
          <w:szCs w:val="20"/>
        </w:rPr>
        <w:t>.</w:t>
      </w:r>
      <w:r w:rsidR="009B68C6">
        <w:rPr>
          <w:rFonts w:ascii="PT Astra Serif" w:hAnsi="PT Astra Serif"/>
          <w:sz w:val="20"/>
          <w:szCs w:val="20"/>
        </w:rPr>
        <w:t>3</w:t>
      </w:r>
      <w:r w:rsidR="009938BD" w:rsidRPr="00496158">
        <w:rPr>
          <w:rFonts w:ascii="PT Astra Serif" w:hAnsi="PT Astra Serif"/>
          <w:sz w:val="20"/>
          <w:szCs w:val="20"/>
        </w:rPr>
        <w:t xml:space="preserve">. </w:t>
      </w:r>
      <w:r w:rsidR="009B68C6" w:rsidRPr="009B68C6">
        <w:rPr>
          <w:rFonts w:ascii="PT Astra Serif" w:hAnsi="PT Astra Serif"/>
          <w:sz w:val="20"/>
          <w:szCs w:val="20"/>
        </w:rPr>
        <w:t xml:space="preserve">Все возможные претензии по Контракту (должны быть направлены в адрес недобросовестной Стороны в течение 20 (двадцати)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w:t>
      </w:r>
      <w:r w:rsidR="009938BD" w:rsidRPr="00496158">
        <w:rPr>
          <w:rFonts w:ascii="PT Astra Serif" w:hAnsi="PT Astra Serif"/>
          <w:sz w:val="20"/>
          <w:szCs w:val="20"/>
        </w:rPr>
        <w:t>Сторона, которой предъявлена претензия, обязана рассмотр</w:t>
      </w:r>
      <w:r w:rsidR="00675D18" w:rsidRPr="00496158">
        <w:rPr>
          <w:rFonts w:ascii="PT Astra Serif" w:hAnsi="PT Astra Serif"/>
          <w:sz w:val="20"/>
          <w:szCs w:val="20"/>
        </w:rPr>
        <w:t>еть такую претензию в течение 5</w:t>
      </w:r>
      <w:r w:rsidR="009938BD" w:rsidRPr="00496158">
        <w:rPr>
          <w:rFonts w:ascii="PT Astra Serif" w:hAnsi="PT Astra Serif"/>
          <w:sz w:val="20"/>
          <w:szCs w:val="20"/>
        </w:rPr>
        <w:t xml:space="preserve"> (</w:t>
      </w:r>
      <w:r w:rsidR="00675D18" w:rsidRPr="00496158">
        <w:rPr>
          <w:rFonts w:ascii="PT Astra Serif" w:hAnsi="PT Astra Serif"/>
          <w:sz w:val="20"/>
          <w:szCs w:val="20"/>
        </w:rPr>
        <w:t>пят</w:t>
      </w:r>
      <w:r w:rsidR="009938BD" w:rsidRPr="00496158">
        <w:rPr>
          <w:rFonts w:ascii="PT Astra Serif" w:hAnsi="PT Astra Serif"/>
          <w:sz w:val="20"/>
          <w:szCs w:val="20"/>
        </w:rPr>
        <w:t>и) календарных дней с момента ее получения и сообщить о своем решении другой Стороне путем направления ответа в письменной форме.</w:t>
      </w:r>
    </w:p>
    <w:p w14:paraId="1C7EDFDD" w14:textId="77777777" w:rsidR="00F96EEA" w:rsidRPr="00496158" w:rsidRDefault="00F96EEA" w:rsidP="00386A21">
      <w:pPr>
        <w:pStyle w:val="12"/>
        <w:suppressAutoHyphens/>
        <w:ind w:right="-143" w:firstLine="709"/>
        <w:jc w:val="center"/>
        <w:rPr>
          <w:rFonts w:ascii="PT Astra Serif" w:hAnsi="PT Astra Serif"/>
          <w:b/>
          <w:sz w:val="20"/>
          <w:szCs w:val="20"/>
        </w:rPr>
      </w:pPr>
    </w:p>
    <w:p w14:paraId="4A5EDF40" w14:textId="77777777" w:rsidR="009938BD" w:rsidRPr="00496158" w:rsidRDefault="006B0BBF" w:rsidP="00386A21">
      <w:pPr>
        <w:pStyle w:val="12"/>
        <w:suppressAutoHyphens/>
        <w:ind w:right="-143" w:firstLine="709"/>
        <w:jc w:val="center"/>
        <w:rPr>
          <w:rFonts w:ascii="PT Astra Serif" w:hAnsi="PT Astra Serif"/>
          <w:b/>
          <w:sz w:val="20"/>
          <w:szCs w:val="20"/>
        </w:rPr>
      </w:pPr>
      <w:r w:rsidRPr="00496158">
        <w:rPr>
          <w:rFonts w:ascii="PT Astra Serif" w:hAnsi="PT Astra Serif"/>
          <w:b/>
          <w:sz w:val="20"/>
          <w:szCs w:val="20"/>
        </w:rPr>
        <w:t>10</w:t>
      </w:r>
      <w:r w:rsidR="009938BD" w:rsidRPr="00496158">
        <w:rPr>
          <w:rFonts w:ascii="PT Astra Serif" w:hAnsi="PT Astra Serif"/>
          <w:b/>
          <w:sz w:val="20"/>
          <w:szCs w:val="20"/>
        </w:rPr>
        <w:t>. Изменение и расторжение контракта</w:t>
      </w:r>
    </w:p>
    <w:p w14:paraId="34A77C68" w14:textId="77777777" w:rsidR="005D2254" w:rsidRPr="00496158" w:rsidRDefault="006B0BBF" w:rsidP="005D2254">
      <w:pPr>
        <w:pStyle w:val="af9"/>
        <w:ind w:firstLine="709"/>
        <w:jc w:val="both"/>
        <w:rPr>
          <w:rFonts w:ascii="PT Astra Serif" w:hAnsi="PT Astra Serif"/>
          <w:sz w:val="20"/>
          <w:szCs w:val="20"/>
        </w:rPr>
      </w:pPr>
      <w:r w:rsidRPr="00496158">
        <w:rPr>
          <w:rFonts w:ascii="PT Astra Serif" w:hAnsi="PT Astra Serif"/>
          <w:sz w:val="20"/>
          <w:szCs w:val="20"/>
        </w:rPr>
        <w:t>10</w:t>
      </w:r>
      <w:r w:rsidR="005D2254" w:rsidRPr="00496158">
        <w:rPr>
          <w:rFonts w:ascii="PT Astra Serif" w:hAnsi="PT Astra Serif"/>
          <w:sz w:val="20"/>
          <w:szCs w:val="20"/>
        </w:rPr>
        <w:t xml:space="preserve">.1. Изменение условий настоящего Контракта при его исполнении не допускается, за исключением случаев, предусмотренных </w:t>
      </w:r>
      <w:r w:rsidR="00FA4A10" w:rsidRPr="00496158">
        <w:rPr>
          <w:rFonts w:ascii="PT Astra Serif" w:hAnsi="PT Astra Serif"/>
          <w:sz w:val="20"/>
          <w:szCs w:val="20"/>
        </w:rPr>
        <w:t>Федеральным законом о контрактной системе</w:t>
      </w:r>
      <w:r w:rsidR="005D2254" w:rsidRPr="00496158">
        <w:rPr>
          <w:rFonts w:ascii="PT Astra Serif" w:hAnsi="PT Astra Serif"/>
          <w:sz w:val="20"/>
          <w:szCs w:val="20"/>
        </w:rPr>
        <w:t>.</w:t>
      </w:r>
    </w:p>
    <w:p w14:paraId="185C79AD" w14:textId="77777777" w:rsidR="005D2254" w:rsidRPr="00496158" w:rsidRDefault="006B0BBF" w:rsidP="005D2254">
      <w:pPr>
        <w:pStyle w:val="af9"/>
        <w:ind w:firstLine="709"/>
        <w:jc w:val="both"/>
        <w:rPr>
          <w:rFonts w:ascii="PT Astra Serif" w:hAnsi="PT Astra Serif"/>
          <w:sz w:val="20"/>
          <w:szCs w:val="20"/>
        </w:rPr>
      </w:pPr>
      <w:r w:rsidRPr="00496158">
        <w:rPr>
          <w:rFonts w:ascii="PT Astra Serif" w:hAnsi="PT Astra Serif"/>
          <w:sz w:val="20"/>
          <w:szCs w:val="20"/>
        </w:rPr>
        <w:t>10</w:t>
      </w:r>
      <w:r w:rsidR="005D2254" w:rsidRPr="00496158">
        <w:rPr>
          <w:rFonts w:ascii="PT Astra Serif" w:hAnsi="PT Astra Serif"/>
          <w:sz w:val="20"/>
          <w:szCs w:val="20"/>
        </w:rPr>
        <w:t>.2.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2EB497CC" w14:textId="77777777" w:rsidR="005D2254" w:rsidRPr="00496158" w:rsidRDefault="006B0BBF" w:rsidP="005D2254">
      <w:pPr>
        <w:pStyle w:val="af9"/>
        <w:ind w:firstLine="709"/>
        <w:jc w:val="both"/>
        <w:rPr>
          <w:rFonts w:ascii="PT Astra Serif" w:hAnsi="PT Astra Serif"/>
          <w:b/>
          <w:sz w:val="20"/>
          <w:szCs w:val="20"/>
        </w:rPr>
      </w:pPr>
      <w:r w:rsidRPr="00496158">
        <w:rPr>
          <w:rFonts w:ascii="PT Astra Serif" w:hAnsi="PT Astra Serif"/>
          <w:sz w:val="20"/>
          <w:szCs w:val="20"/>
        </w:rPr>
        <w:t>10</w:t>
      </w:r>
      <w:r w:rsidR="005D2254" w:rsidRPr="00496158">
        <w:rPr>
          <w:rFonts w:ascii="PT Astra Serif" w:hAnsi="PT Astra Serif"/>
          <w:sz w:val="20"/>
          <w:szCs w:val="20"/>
        </w:rPr>
        <w:t xml:space="preserve">.3. </w:t>
      </w:r>
      <w:r w:rsidR="00A546E4" w:rsidRPr="00496158">
        <w:rPr>
          <w:rFonts w:ascii="PT Astra Serif" w:hAnsi="PT Astra Serif"/>
          <w:sz w:val="20"/>
          <w:szCs w:val="20"/>
        </w:rPr>
        <w:t>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 Принятие сторонами решения об одностороннем отказе от исполнения контракта, осуществляется в порядке, установленном частями 8-11, 13-19, 21-23 статьи 95 Федерального закона №</w:t>
      </w:r>
      <w:r w:rsidR="00496158" w:rsidRPr="00496158">
        <w:rPr>
          <w:rFonts w:ascii="PT Astra Serif" w:hAnsi="PT Astra Serif"/>
          <w:sz w:val="20"/>
          <w:szCs w:val="20"/>
        </w:rPr>
        <w:t xml:space="preserve"> </w:t>
      </w:r>
      <w:r w:rsidR="00A546E4" w:rsidRPr="00496158">
        <w:rPr>
          <w:rFonts w:ascii="PT Astra Serif" w:hAnsi="PT Astra Serif"/>
          <w:sz w:val="20"/>
          <w:szCs w:val="20"/>
        </w:rPr>
        <w:t>44-ФЗ</w:t>
      </w:r>
      <w:r w:rsidR="005D2254" w:rsidRPr="00496158">
        <w:rPr>
          <w:rFonts w:ascii="PT Astra Serif" w:hAnsi="PT Astra Serif"/>
          <w:b/>
          <w:sz w:val="20"/>
          <w:szCs w:val="20"/>
        </w:rPr>
        <w:t>.</w:t>
      </w:r>
    </w:p>
    <w:p w14:paraId="61303E8E" w14:textId="77777777" w:rsidR="005D2254" w:rsidRPr="00496158" w:rsidRDefault="006B0BBF" w:rsidP="005D2254">
      <w:pPr>
        <w:pStyle w:val="af9"/>
        <w:ind w:firstLine="709"/>
        <w:jc w:val="both"/>
        <w:rPr>
          <w:rFonts w:ascii="PT Astra Serif" w:hAnsi="PT Astra Serif"/>
          <w:sz w:val="20"/>
          <w:szCs w:val="20"/>
        </w:rPr>
      </w:pPr>
      <w:r w:rsidRPr="00496158">
        <w:rPr>
          <w:rFonts w:ascii="PT Astra Serif" w:hAnsi="PT Astra Serif"/>
          <w:sz w:val="20"/>
          <w:szCs w:val="20"/>
        </w:rPr>
        <w:t>10</w:t>
      </w:r>
      <w:r w:rsidR="005D2254" w:rsidRPr="00496158">
        <w:rPr>
          <w:rFonts w:ascii="PT Astra Serif" w:hAnsi="PT Astra Serif"/>
          <w:sz w:val="20"/>
          <w:szCs w:val="20"/>
        </w:rPr>
        <w:t xml:space="preserve">.4. Информация о </w:t>
      </w:r>
      <w:r w:rsidRPr="00496158">
        <w:rPr>
          <w:rFonts w:ascii="PT Astra Serif" w:hAnsi="PT Astra Serif"/>
          <w:sz w:val="20"/>
          <w:szCs w:val="20"/>
        </w:rPr>
        <w:t>Исполнител</w:t>
      </w:r>
      <w:r w:rsidR="00FA4A10" w:rsidRPr="00496158">
        <w:rPr>
          <w:rFonts w:ascii="PT Astra Serif" w:hAnsi="PT Astra Serif"/>
          <w:sz w:val="20"/>
          <w:szCs w:val="20"/>
        </w:rPr>
        <w:t>е</w:t>
      </w:r>
      <w:r w:rsidR="005D2254" w:rsidRPr="00496158">
        <w:rPr>
          <w:rFonts w:ascii="PT Astra Serif" w:hAnsi="PT Astra Serif"/>
          <w:sz w:val="20"/>
          <w:szCs w:val="20"/>
        </w:rPr>
        <w:t xml:space="preserve">, с которым Контракт был расторгнут в связи с односторонним отказом Заказчика от исполнения Контракта, включается в установленном </w:t>
      </w:r>
      <w:hyperlink r:id="rId9" w:history="1">
        <w:r w:rsidR="005D2254" w:rsidRPr="00496158">
          <w:rPr>
            <w:rFonts w:ascii="PT Astra Serif" w:hAnsi="PT Astra Serif"/>
            <w:sz w:val="20"/>
            <w:szCs w:val="20"/>
          </w:rPr>
          <w:t>Законом</w:t>
        </w:r>
      </w:hyperlink>
      <w:r w:rsidR="005D2254" w:rsidRPr="00496158">
        <w:rPr>
          <w:rFonts w:ascii="PT Astra Serif" w:hAnsi="PT Astra Serif"/>
          <w:sz w:val="20"/>
          <w:szCs w:val="20"/>
        </w:rPr>
        <w:t xml:space="preserve"> N 44-ФЗ порядке в реес</w:t>
      </w:r>
      <w:r w:rsidR="009100F4" w:rsidRPr="00496158">
        <w:rPr>
          <w:rFonts w:ascii="PT Astra Serif" w:hAnsi="PT Astra Serif"/>
          <w:sz w:val="20"/>
          <w:szCs w:val="20"/>
        </w:rPr>
        <w:t>тр недобросовестных поставщиков.</w:t>
      </w:r>
    </w:p>
    <w:p w14:paraId="12DCB870" w14:textId="77777777" w:rsidR="009938BD" w:rsidRPr="00496158" w:rsidRDefault="006B0BBF" w:rsidP="00386A21">
      <w:pPr>
        <w:pStyle w:val="12"/>
        <w:suppressAutoHyphens/>
        <w:ind w:right="-143" w:firstLine="709"/>
        <w:jc w:val="center"/>
        <w:rPr>
          <w:rFonts w:ascii="PT Astra Serif" w:hAnsi="PT Astra Serif"/>
          <w:b/>
          <w:bCs/>
          <w:sz w:val="20"/>
          <w:szCs w:val="20"/>
        </w:rPr>
      </w:pPr>
      <w:r w:rsidRPr="00496158">
        <w:rPr>
          <w:rFonts w:ascii="PT Astra Serif" w:hAnsi="PT Astra Serif"/>
          <w:b/>
          <w:bCs/>
          <w:sz w:val="20"/>
          <w:szCs w:val="20"/>
        </w:rPr>
        <w:t>11</w:t>
      </w:r>
      <w:r w:rsidR="009938BD" w:rsidRPr="00496158">
        <w:rPr>
          <w:rFonts w:ascii="PT Astra Serif" w:hAnsi="PT Astra Serif"/>
          <w:b/>
          <w:bCs/>
          <w:sz w:val="20"/>
          <w:szCs w:val="20"/>
        </w:rPr>
        <w:t xml:space="preserve">. </w:t>
      </w:r>
      <w:r w:rsidR="00AF7C4A" w:rsidRPr="00496158">
        <w:rPr>
          <w:rFonts w:ascii="PT Astra Serif" w:hAnsi="PT Astra Serif"/>
          <w:b/>
          <w:sz w:val="20"/>
          <w:szCs w:val="20"/>
        </w:rPr>
        <w:t>Требования к гарантии качества, гарантийные обязательства</w:t>
      </w:r>
    </w:p>
    <w:p w14:paraId="389C54EA" w14:textId="77777777" w:rsidR="00C62BDF" w:rsidRPr="00496158" w:rsidRDefault="006B0BBF" w:rsidP="00C62BDF">
      <w:pPr>
        <w:ind w:right="-143" w:firstLine="709"/>
        <w:jc w:val="both"/>
        <w:rPr>
          <w:rFonts w:ascii="PT Astra Serif" w:hAnsi="PT Astra Serif"/>
          <w:sz w:val="20"/>
          <w:szCs w:val="20"/>
        </w:rPr>
      </w:pPr>
      <w:r w:rsidRPr="00496158">
        <w:rPr>
          <w:rFonts w:ascii="PT Astra Serif" w:hAnsi="PT Astra Serif"/>
          <w:noProof/>
          <w:sz w:val="20"/>
          <w:szCs w:val="20"/>
        </w:rPr>
        <w:t>11</w:t>
      </w:r>
      <w:r w:rsidR="00C62BDF" w:rsidRPr="00496158">
        <w:rPr>
          <w:rFonts w:ascii="PT Astra Serif" w:hAnsi="PT Astra Serif"/>
          <w:noProof/>
          <w:sz w:val="20"/>
          <w:szCs w:val="20"/>
        </w:rPr>
        <w:t xml:space="preserve">.1. </w:t>
      </w:r>
      <w:r w:rsidR="009855CB" w:rsidRPr="00496158">
        <w:rPr>
          <w:rFonts w:ascii="PT Astra Serif" w:hAnsi="PT Astra Serif"/>
          <w:sz w:val="20"/>
          <w:szCs w:val="20"/>
        </w:rPr>
        <w:t>Исполнитель</w:t>
      </w:r>
      <w:r w:rsidR="00C62BDF" w:rsidRPr="00496158">
        <w:rPr>
          <w:rFonts w:ascii="PT Astra Serif" w:hAnsi="PT Astra Serif"/>
          <w:sz w:val="20"/>
          <w:szCs w:val="20"/>
        </w:rPr>
        <w:t xml:space="preserve"> гарантирует выполнение работ с надлежащим качеством в соответствии с условиями Контракта, Техническим заданием (Приложение №1), в том числе с соблюдением требований технических регламентов, с соблюдением правил, установленных государственными стандартами, устранение недостатков (дефектов), выявленных  при приемке работ и (или) обнаруженных в пределах гарантийного с</w:t>
      </w:r>
      <w:r w:rsidRPr="00496158">
        <w:rPr>
          <w:rFonts w:ascii="PT Astra Serif" w:hAnsi="PT Astra Serif"/>
          <w:sz w:val="20"/>
          <w:szCs w:val="20"/>
        </w:rPr>
        <w:t>рока, установленного п.11</w:t>
      </w:r>
      <w:r w:rsidR="00C62BDF" w:rsidRPr="00496158">
        <w:rPr>
          <w:rFonts w:ascii="PT Astra Serif" w:hAnsi="PT Astra Serif"/>
          <w:sz w:val="20"/>
          <w:szCs w:val="20"/>
        </w:rPr>
        <w:t>.2 настоящего Контракта.</w:t>
      </w:r>
    </w:p>
    <w:p w14:paraId="60725FA2" w14:textId="77777777" w:rsidR="00C62BDF" w:rsidRPr="00496158" w:rsidRDefault="006B0BBF" w:rsidP="00C62BDF">
      <w:pPr>
        <w:ind w:right="-143" w:firstLine="709"/>
        <w:jc w:val="both"/>
        <w:rPr>
          <w:rFonts w:ascii="PT Astra Serif" w:hAnsi="PT Astra Serif"/>
          <w:sz w:val="20"/>
          <w:szCs w:val="20"/>
        </w:rPr>
      </w:pPr>
      <w:r w:rsidRPr="00496158">
        <w:rPr>
          <w:rFonts w:ascii="PT Astra Serif" w:hAnsi="PT Astra Serif"/>
          <w:sz w:val="20"/>
          <w:szCs w:val="20"/>
        </w:rPr>
        <w:t>11</w:t>
      </w:r>
      <w:r w:rsidR="00C62BDF" w:rsidRPr="00496158">
        <w:rPr>
          <w:rFonts w:ascii="PT Astra Serif" w:hAnsi="PT Astra Serif"/>
          <w:sz w:val="20"/>
          <w:szCs w:val="20"/>
        </w:rPr>
        <w:t xml:space="preserve">.2. </w:t>
      </w:r>
      <w:r w:rsidR="009855CB" w:rsidRPr="00496158">
        <w:rPr>
          <w:rFonts w:ascii="PT Astra Serif" w:hAnsi="PT Astra Serif"/>
          <w:sz w:val="20"/>
          <w:szCs w:val="20"/>
        </w:rPr>
        <w:t>Исполнитель</w:t>
      </w:r>
      <w:r w:rsidR="005A6558" w:rsidRPr="00496158">
        <w:rPr>
          <w:rFonts w:ascii="PT Astra Serif" w:hAnsi="PT Astra Serif"/>
          <w:sz w:val="20"/>
          <w:szCs w:val="20"/>
        </w:rPr>
        <w:t xml:space="preserve"> гарантирует</w:t>
      </w:r>
      <w:r w:rsidR="00C62BDF" w:rsidRPr="00496158">
        <w:rPr>
          <w:rFonts w:ascii="PT Astra Serif" w:hAnsi="PT Astra Serif"/>
          <w:sz w:val="20"/>
          <w:szCs w:val="20"/>
        </w:rPr>
        <w:t xml:space="preserve"> должное качество выполненных работ сроком не менее 12 (двенадцати) месяцев </w:t>
      </w:r>
      <w:r w:rsidR="005A6558" w:rsidRPr="00496158">
        <w:rPr>
          <w:rFonts w:ascii="PT Astra Serif" w:hAnsi="PT Astra Serif"/>
          <w:sz w:val="20"/>
          <w:szCs w:val="20"/>
        </w:rPr>
        <w:t>с даты</w:t>
      </w:r>
      <w:r w:rsidR="00C62BDF" w:rsidRPr="00496158">
        <w:rPr>
          <w:rFonts w:ascii="PT Astra Serif" w:hAnsi="PT Astra Serif"/>
          <w:sz w:val="20"/>
          <w:szCs w:val="20"/>
        </w:rPr>
        <w:t>, подписания акта выполненных работ.</w:t>
      </w:r>
      <w:r w:rsidR="00C62BDF" w:rsidRPr="00496158">
        <w:rPr>
          <w:rFonts w:ascii="PT Astra Serif" w:hAnsi="PT Astra Serif"/>
          <w:color w:val="000000"/>
          <w:sz w:val="20"/>
          <w:szCs w:val="20"/>
        </w:rPr>
        <w:t xml:space="preserve"> </w:t>
      </w:r>
      <w:r w:rsidR="00C62BDF" w:rsidRPr="00496158">
        <w:rPr>
          <w:rFonts w:ascii="PT Astra Serif" w:hAnsi="PT Astra Serif"/>
          <w:sz w:val="20"/>
          <w:szCs w:val="20"/>
        </w:rPr>
        <w:t xml:space="preserve">Под гарантией понимается устранение </w:t>
      </w:r>
      <w:r w:rsidR="009855CB" w:rsidRPr="00496158">
        <w:rPr>
          <w:rFonts w:ascii="PT Astra Serif" w:hAnsi="PT Astra Serif"/>
          <w:sz w:val="20"/>
          <w:szCs w:val="20"/>
        </w:rPr>
        <w:t>Исполнителем</w:t>
      </w:r>
      <w:r w:rsidR="00C62BDF" w:rsidRPr="00496158">
        <w:rPr>
          <w:rFonts w:ascii="PT Astra Serif" w:hAnsi="PT Astra Serif"/>
          <w:sz w:val="20"/>
          <w:szCs w:val="20"/>
        </w:rPr>
        <w:t xml:space="preserve"> своими силами и за свой счет допущенных по его вине недостатков, выявленных после приемки выполненных работ.</w:t>
      </w:r>
    </w:p>
    <w:p w14:paraId="1ECBC6C2" w14:textId="19CA03B3" w:rsidR="00C62BDF" w:rsidRPr="00496158" w:rsidRDefault="006B0BBF" w:rsidP="00C62BDF">
      <w:pPr>
        <w:ind w:right="-143" w:firstLine="709"/>
        <w:jc w:val="both"/>
        <w:rPr>
          <w:rFonts w:ascii="PT Astra Serif" w:hAnsi="PT Astra Serif"/>
          <w:sz w:val="20"/>
          <w:szCs w:val="20"/>
        </w:rPr>
      </w:pPr>
      <w:r w:rsidRPr="00496158">
        <w:rPr>
          <w:rFonts w:ascii="PT Astra Serif" w:hAnsi="PT Astra Serif"/>
          <w:sz w:val="20"/>
          <w:szCs w:val="20"/>
        </w:rPr>
        <w:t>11</w:t>
      </w:r>
      <w:r w:rsidR="00C62BDF" w:rsidRPr="00496158">
        <w:rPr>
          <w:rFonts w:ascii="PT Astra Serif" w:hAnsi="PT Astra Serif"/>
          <w:sz w:val="20"/>
          <w:szCs w:val="20"/>
        </w:rPr>
        <w:t>.6. Если в течение гарантийного срока, указанного в п.1</w:t>
      </w:r>
      <w:r w:rsidR="00FB12DD">
        <w:rPr>
          <w:rFonts w:ascii="PT Astra Serif" w:hAnsi="PT Astra Serif"/>
          <w:sz w:val="20"/>
          <w:szCs w:val="20"/>
        </w:rPr>
        <w:t>1</w:t>
      </w:r>
      <w:r w:rsidR="00C62BDF" w:rsidRPr="00496158">
        <w:rPr>
          <w:rFonts w:ascii="PT Astra Serif" w:hAnsi="PT Astra Serif"/>
          <w:sz w:val="20"/>
          <w:szCs w:val="20"/>
        </w:rPr>
        <w:t xml:space="preserve">.2. настоящего контракта, будут обнаружены недостатки (дефекты) работ, Государственный заказчик уведомляет об этом </w:t>
      </w:r>
      <w:r w:rsidR="009855CB" w:rsidRPr="00496158">
        <w:rPr>
          <w:rFonts w:ascii="PT Astra Serif" w:hAnsi="PT Astra Serif"/>
          <w:sz w:val="20"/>
          <w:szCs w:val="20"/>
        </w:rPr>
        <w:t>Исполнителя</w:t>
      </w:r>
      <w:r w:rsidR="00C62BDF" w:rsidRPr="00496158">
        <w:rPr>
          <w:rFonts w:ascii="PT Astra Serif" w:hAnsi="PT Astra Serif"/>
          <w:sz w:val="20"/>
          <w:szCs w:val="20"/>
        </w:rPr>
        <w:t xml:space="preserve"> по адресу, указанному в реквизитах настоящего контракта.</w:t>
      </w:r>
    </w:p>
    <w:p w14:paraId="0A94D274" w14:textId="77777777" w:rsidR="00C62BDF" w:rsidRPr="00496158" w:rsidRDefault="006B0BBF" w:rsidP="00C62BDF">
      <w:pPr>
        <w:ind w:right="-143" w:firstLine="709"/>
        <w:jc w:val="both"/>
        <w:rPr>
          <w:rFonts w:ascii="PT Astra Serif" w:hAnsi="PT Astra Serif"/>
          <w:sz w:val="20"/>
          <w:szCs w:val="20"/>
        </w:rPr>
      </w:pPr>
      <w:r w:rsidRPr="00496158">
        <w:rPr>
          <w:rFonts w:ascii="PT Astra Serif" w:hAnsi="PT Astra Serif"/>
          <w:sz w:val="20"/>
          <w:szCs w:val="20"/>
        </w:rPr>
        <w:t>11</w:t>
      </w:r>
      <w:r w:rsidR="00C62BDF" w:rsidRPr="00496158">
        <w:rPr>
          <w:rFonts w:ascii="PT Astra Serif" w:hAnsi="PT Astra Serif"/>
          <w:sz w:val="20"/>
          <w:szCs w:val="20"/>
        </w:rPr>
        <w:t xml:space="preserve">.7. Не позднее 5 календарных дней со дня получения </w:t>
      </w:r>
      <w:r w:rsidR="009855CB" w:rsidRPr="00496158">
        <w:rPr>
          <w:rFonts w:ascii="PT Astra Serif" w:hAnsi="PT Astra Serif"/>
          <w:sz w:val="20"/>
          <w:szCs w:val="20"/>
        </w:rPr>
        <w:t>Исполнителем</w:t>
      </w:r>
      <w:r w:rsidR="00C62BDF" w:rsidRPr="00496158">
        <w:rPr>
          <w:rFonts w:ascii="PT Astra Serif" w:hAnsi="PT Astra Serif"/>
          <w:sz w:val="20"/>
          <w:szCs w:val="20"/>
        </w:rPr>
        <w:t xml:space="preserve"> уведомления о выявленных недостатках (дефектах) работ Стороны составляют акт с указанием недостатков, причин их возникновения, порядка и срока их устранения.</w:t>
      </w:r>
    </w:p>
    <w:p w14:paraId="2FCD7896" w14:textId="6AFC5C6E" w:rsidR="004861B0" w:rsidRPr="00496158" w:rsidRDefault="006B0BBF" w:rsidP="004861B0">
      <w:pPr>
        <w:ind w:right="-71"/>
        <w:jc w:val="center"/>
        <w:rPr>
          <w:rFonts w:ascii="PT Astra Serif" w:hAnsi="PT Astra Serif"/>
          <w:b/>
          <w:sz w:val="20"/>
          <w:szCs w:val="20"/>
        </w:rPr>
      </w:pPr>
      <w:r w:rsidRPr="00496158">
        <w:rPr>
          <w:rFonts w:ascii="PT Astra Serif" w:hAnsi="PT Astra Serif"/>
          <w:b/>
          <w:sz w:val="20"/>
          <w:szCs w:val="20"/>
        </w:rPr>
        <w:t>1</w:t>
      </w:r>
      <w:r w:rsidR="000856D3">
        <w:rPr>
          <w:rFonts w:ascii="PT Astra Serif" w:hAnsi="PT Astra Serif"/>
          <w:b/>
          <w:sz w:val="20"/>
          <w:szCs w:val="20"/>
        </w:rPr>
        <w:t>2</w:t>
      </w:r>
      <w:r w:rsidR="004861B0" w:rsidRPr="00496158">
        <w:rPr>
          <w:rFonts w:ascii="PT Astra Serif" w:hAnsi="PT Astra Serif"/>
          <w:b/>
          <w:sz w:val="20"/>
          <w:szCs w:val="20"/>
        </w:rPr>
        <w:t>. Срок действия Государственного контракта</w:t>
      </w:r>
    </w:p>
    <w:p w14:paraId="7897EEA7" w14:textId="781FEF4D" w:rsidR="004861B0" w:rsidRDefault="006B0BBF" w:rsidP="004861B0">
      <w:pPr>
        <w:ind w:right="-71" w:firstLine="720"/>
        <w:jc w:val="both"/>
        <w:rPr>
          <w:rFonts w:ascii="PT Astra Serif" w:hAnsi="PT Astra Serif"/>
          <w:sz w:val="20"/>
          <w:szCs w:val="20"/>
        </w:rPr>
      </w:pPr>
      <w:r w:rsidRPr="00496158">
        <w:rPr>
          <w:rFonts w:ascii="PT Astra Serif" w:hAnsi="PT Astra Serif"/>
          <w:sz w:val="20"/>
          <w:szCs w:val="20"/>
        </w:rPr>
        <w:t>1</w:t>
      </w:r>
      <w:r w:rsidR="000856D3">
        <w:rPr>
          <w:rFonts w:ascii="PT Astra Serif" w:hAnsi="PT Astra Serif"/>
          <w:sz w:val="20"/>
          <w:szCs w:val="20"/>
        </w:rPr>
        <w:t>2</w:t>
      </w:r>
      <w:r w:rsidR="004861B0" w:rsidRPr="00496158">
        <w:rPr>
          <w:rFonts w:ascii="PT Astra Serif" w:hAnsi="PT Astra Serif"/>
          <w:sz w:val="20"/>
          <w:szCs w:val="20"/>
        </w:rPr>
        <w:t xml:space="preserve">.1.  </w:t>
      </w:r>
      <w:r w:rsidR="00FA4A10" w:rsidRPr="00496158">
        <w:rPr>
          <w:rFonts w:ascii="PT Astra Serif" w:hAnsi="PT Astra Serif"/>
          <w:sz w:val="20"/>
          <w:szCs w:val="20"/>
        </w:rPr>
        <w:t>Контракт вступает в силу со дня его заключения сторонами и действует до полного исполнения сторонами своих обязательств по кон</w:t>
      </w:r>
      <w:r w:rsidR="001C43C4" w:rsidRPr="00496158">
        <w:rPr>
          <w:rFonts w:ascii="PT Astra Serif" w:hAnsi="PT Astra Serif"/>
          <w:sz w:val="20"/>
          <w:szCs w:val="20"/>
        </w:rPr>
        <w:t>тракту, но не позднее 31.12.202</w:t>
      </w:r>
      <w:r w:rsidR="00C83C70" w:rsidRPr="00496158">
        <w:rPr>
          <w:rFonts w:ascii="PT Astra Serif" w:hAnsi="PT Astra Serif"/>
          <w:sz w:val="20"/>
          <w:szCs w:val="20"/>
        </w:rPr>
        <w:t>6</w:t>
      </w:r>
      <w:r w:rsidR="00FA4A10" w:rsidRPr="00496158">
        <w:rPr>
          <w:rFonts w:ascii="PT Astra Serif" w:hAnsi="PT Astra Serif"/>
          <w:sz w:val="20"/>
          <w:szCs w:val="20"/>
        </w:rPr>
        <w:t>. Истечение срока действия Контракта не освобождает Стороны от ответственности за неисполнение обязательств по настоящему Контракту.</w:t>
      </w:r>
    </w:p>
    <w:p w14:paraId="7C2C4F76" w14:textId="77777777" w:rsidR="000856D3" w:rsidRPr="00496158" w:rsidRDefault="000856D3" w:rsidP="004861B0">
      <w:pPr>
        <w:ind w:right="-71" w:firstLine="720"/>
        <w:jc w:val="both"/>
        <w:rPr>
          <w:rFonts w:ascii="PT Astra Serif" w:eastAsia="Arial" w:hAnsi="PT Astra Serif"/>
          <w:sz w:val="20"/>
          <w:szCs w:val="20"/>
        </w:rPr>
      </w:pPr>
    </w:p>
    <w:p w14:paraId="77AB668A" w14:textId="5542A0CE" w:rsidR="009938BD" w:rsidRPr="00496158" w:rsidRDefault="006B0BBF" w:rsidP="00153500">
      <w:pPr>
        <w:ind w:right="-143" w:firstLine="709"/>
        <w:jc w:val="center"/>
        <w:rPr>
          <w:rFonts w:ascii="PT Astra Serif" w:hAnsi="PT Astra Serif"/>
          <w:b/>
          <w:bCs/>
          <w:sz w:val="20"/>
          <w:szCs w:val="20"/>
        </w:rPr>
      </w:pPr>
      <w:r w:rsidRPr="00496158">
        <w:rPr>
          <w:rFonts w:ascii="PT Astra Serif" w:hAnsi="PT Astra Serif"/>
          <w:b/>
          <w:bCs/>
          <w:sz w:val="20"/>
          <w:szCs w:val="20"/>
        </w:rPr>
        <w:t>1</w:t>
      </w:r>
      <w:r w:rsidR="000856D3">
        <w:rPr>
          <w:rFonts w:ascii="PT Astra Serif" w:hAnsi="PT Astra Serif"/>
          <w:b/>
          <w:bCs/>
          <w:sz w:val="20"/>
          <w:szCs w:val="20"/>
        </w:rPr>
        <w:t>3</w:t>
      </w:r>
      <w:r w:rsidR="009938BD" w:rsidRPr="00496158">
        <w:rPr>
          <w:rFonts w:ascii="PT Astra Serif" w:hAnsi="PT Astra Serif"/>
          <w:b/>
          <w:bCs/>
          <w:sz w:val="20"/>
          <w:szCs w:val="20"/>
        </w:rPr>
        <w:t>. Прочие условия</w:t>
      </w:r>
    </w:p>
    <w:p w14:paraId="0589AF4D" w14:textId="26B13C4B" w:rsidR="009938BD" w:rsidRPr="00496158" w:rsidRDefault="006B0BBF" w:rsidP="009938BD">
      <w:pPr>
        <w:widowControl w:val="0"/>
        <w:autoSpaceDE w:val="0"/>
        <w:ind w:right="-143" w:firstLine="709"/>
        <w:jc w:val="both"/>
        <w:rPr>
          <w:rFonts w:ascii="PT Astra Serif" w:hAnsi="PT Astra Serif"/>
          <w:sz w:val="20"/>
          <w:szCs w:val="20"/>
        </w:rPr>
      </w:pPr>
      <w:r w:rsidRPr="00496158">
        <w:rPr>
          <w:rFonts w:ascii="PT Astra Serif" w:hAnsi="PT Astra Serif"/>
          <w:sz w:val="20"/>
          <w:szCs w:val="20"/>
        </w:rPr>
        <w:t>1</w:t>
      </w:r>
      <w:r w:rsidR="000856D3">
        <w:rPr>
          <w:rFonts w:ascii="PT Astra Serif" w:hAnsi="PT Astra Serif"/>
          <w:sz w:val="20"/>
          <w:szCs w:val="20"/>
        </w:rPr>
        <w:t>3</w:t>
      </w:r>
      <w:r w:rsidR="009938BD" w:rsidRPr="00496158">
        <w:rPr>
          <w:rFonts w:ascii="PT Astra Serif" w:hAnsi="PT Astra Serif"/>
          <w:sz w:val="20"/>
          <w:szCs w:val="20"/>
        </w:rPr>
        <w:t>.1. Стороны обязуются соблюдать условия, обеспечивающие неразглашение касающейся их конфиденциальной коммерческой информации, связанной с выполнением обязательств по настоящему Контракту, и непосредственно несут друг перед другом ответственность за ненадлежащее выполнение принятых по настоящему Контракту обязательств в случаях, предусмотренных законодательством РФ.</w:t>
      </w:r>
    </w:p>
    <w:p w14:paraId="0E16D77F" w14:textId="7F75F0CC" w:rsidR="009938BD" w:rsidRPr="00496158" w:rsidRDefault="006B0BBF" w:rsidP="009938BD">
      <w:pPr>
        <w:pStyle w:val="ConsPlusNormal"/>
        <w:ind w:right="-143" w:firstLine="709"/>
        <w:jc w:val="both"/>
        <w:rPr>
          <w:rFonts w:ascii="PT Astra Serif" w:hAnsi="PT Astra Serif"/>
          <w:sz w:val="20"/>
          <w:szCs w:val="20"/>
        </w:rPr>
      </w:pPr>
      <w:r w:rsidRPr="00496158">
        <w:rPr>
          <w:rFonts w:ascii="PT Astra Serif" w:hAnsi="PT Astra Serif"/>
          <w:sz w:val="20"/>
          <w:szCs w:val="20"/>
        </w:rPr>
        <w:lastRenderedPageBreak/>
        <w:t>1</w:t>
      </w:r>
      <w:r w:rsidR="000856D3">
        <w:rPr>
          <w:rFonts w:ascii="PT Astra Serif" w:hAnsi="PT Astra Serif"/>
          <w:sz w:val="20"/>
          <w:szCs w:val="20"/>
        </w:rPr>
        <w:t>3</w:t>
      </w:r>
      <w:r w:rsidR="009938BD" w:rsidRPr="00496158">
        <w:rPr>
          <w:rFonts w:ascii="PT Astra Serif" w:hAnsi="PT Astra Serif"/>
          <w:sz w:val="20"/>
          <w:szCs w:val="20"/>
        </w:rPr>
        <w:t>.2. Любые изменения и дополнения к настоящему Контракту, не противоречащие законодательству РФ, оформляются дополнительными соглашениями Сторон в письменной форме.</w:t>
      </w:r>
    </w:p>
    <w:p w14:paraId="1D55D14C" w14:textId="270C0CB1" w:rsidR="009938BD" w:rsidRPr="00496158" w:rsidRDefault="006B0BBF" w:rsidP="009938BD">
      <w:pPr>
        <w:pStyle w:val="12"/>
        <w:suppressAutoHyphens/>
        <w:ind w:right="-143" w:firstLine="709"/>
        <w:jc w:val="both"/>
        <w:rPr>
          <w:rFonts w:ascii="PT Astra Serif" w:hAnsi="PT Astra Serif"/>
          <w:sz w:val="20"/>
          <w:szCs w:val="20"/>
        </w:rPr>
      </w:pPr>
      <w:r w:rsidRPr="00496158">
        <w:rPr>
          <w:rFonts w:ascii="PT Astra Serif" w:hAnsi="PT Astra Serif"/>
          <w:sz w:val="20"/>
          <w:szCs w:val="20"/>
        </w:rPr>
        <w:t>1</w:t>
      </w:r>
      <w:r w:rsidR="000856D3">
        <w:rPr>
          <w:rFonts w:ascii="PT Astra Serif" w:hAnsi="PT Astra Serif"/>
          <w:sz w:val="20"/>
          <w:szCs w:val="20"/>
        </w:rPr>
        <w:t>3</w:t>
      </w:r>
      <w:r w:rsidR="009938BD" w:rsidRPr="00496158">
        <w:rPr>
          <w:rFonts w:ascii="PT Astra Serif" w:hAnsi="PT Astra Serif"/>
          <w:sz w:val="20"/>
          <w:szCs w:val="20"/>
        </w:rPr>
        <w:t>.</w:t>
      </w:r>
      <w:r w:rsidR="001C49BA" w:rsidRPr="00496158">
        <w:rPr>
          <w:rFonts w:ascii="PT Astra Serif" w:hAnsi="PT Astra Serif"/>
          <w:sz w:val="20"/>
          <w:szCs w:val="20"/>
        </w:rPr>
        <w:t>3</w:t>
      </w:r>
      <w:r w:rsidR="009938BD" w:rsidRPr="00496158">
        <w:rPr>
          <w:rFonts w:ascii="PT Astra Serif" w:hAnsi="PT Astra Serif"/>
          <w:sz w:val="20"/>
          <w:szCs w:val="20"/>
        </w:rPr>
        <w:t>.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004AFFE5" w14:textId="4E738AF8" w:rsidR="009938BD" w:rsidRPr="00496158" w:rsidRDefault="006B0BBF" w:rsidP="009938BD">
      <w:pPr>
        <w:pStyle w:val="ConsPlusNormal"/>
        <w:ind w:right="-143" w:firstLine="709"/>
        <w:jc w:val="both"/>
        <w:rPr>
          <w:rFonts w:ascii="PT Astra Serif" w:hAnsi="PT Astra Serif"/>
          <w:sz w:val="20"/>
          <w:szCs w:val="20"/>
        </w:rPr>
      </w:pPr>
      <w:r w:rsidRPr="00496158">
        <w:rPr>
          <w:rFonts w:ascii="PT Astra Serif" w:hAnsi="PT Astra Serif"/>
          <w:sz w:val="20"/>
          <w:szCs w:val="20"/>
        </w:rPr>
        <w:t>1</w:t>
      </w:r>
      <w:r w:rsidR="000856D3">
        <w:rPr>
          <w:rFonts w:ascii="PT Astra Serif" w:hAnsi="PT Astra Serif"/>
          <w:sz w:val="20"/>
          <w:szCs w:val="20"/>
        </w:rPr>
        <w:t>3</w:t>
      </w:r>
      <w:r w:rsidR="009938BD" w:rsidRPr="00496158">
        <w:rPr>
          <w:rFonts w:ascii="PT Astra Serif" w:hAnsi="PT Astra Serif"/>
          <w:sz w:val="20"/>
          <w:szCs w:val="20"/>
        </w:rPr>
        <w:t>.</w:t>
      </w:r>
      <w:r w:rsidR="001C49BA" w:rsidRPr="00496158">
        <w:rPr>
          <w:rFonts w:ascii="PT Astra Serif" w:hAnsi="PT Astra Serif"/>
          <w:sz w:val="20"/>
          <w:szCs w:val="20"/>
        </w:rPr>
        <w:t>4</w:t>
      </w:r>
      <w:r w:rsidR="009938BD" w:rsidRPr="00496158">
        <w:rPr>
          <w:rFonts w:ascii="PT Astra Serif" w:hAnsi="PT Astra Serif"/>
          <w:sz w:val="20"/>
          <w:szCs w:val="20"/>
        </w:rPr>
        <w:t>. Во всем, что не предусмотрено настоящим государственным контрактом, стороны руководствуются Гражданским кодексом РФ и другими федеральными законами, и нормативными правовыми актами Российской Федерации, с учетом положений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14:paraId="584798E8" w14:textId="46AE993E" w:rsidR="009938BD" w:rsidRPr="00496158" w:rsidRDefault="006B0BBF" w:rsidP="009938BD">
      <w:pPr>
        <w:pStyle w:val="ConsPlusNormal"/>
        <w:ind w:right="-143" w:firstLine="709"/>
        <w:jc w:val="both"/>
        <w:rPr>
          <w:rFonts w:ascii="PT Astra Serif" w:hAnsi="PT Astra Serif"/>
          <w:sz w:val="20"/>
          <w:szCs w:val="20"/>
        </w:rPr>
      </w:pPr>
      <w:r w:rsidRPr="00496158">
        <w:rPr>
          <w:rFonts w:ascii="PT Astra Serif" w:hAnsi="PT Astra Serif"/>
          <w:sz w:val="20"/>
          <w:szCs w:val="20"/>
        </w:rPr>
        <w:t>1</w:t>
      </w:r>
      <w:r w:rsidR="000856D3">
        <w:rPr>
          <w:rFonts w:ascii="PT Astra Serif" w:hAnsi="PT Astra Serif"/>
          <w:sz w:val="20"/>
          <w:szCs w:val="20"/>
        </w:rPr>
        <w:t>3</w:t>
      </w:r>
      <w:r w:rsidR="009938BD" w:rsidRPr="00496158">
        <w:rPr>
          <w:rFonts w:ascii="PT Astra Serif" w:hAnsi="PT Astra Serif"/>
          <w:sz w:val="20"/>
          <w:szCs w:val="20"/>
        </w:rPr>
        <w:t>.</w:t>
      </w:r>
      <w:r w:rsidR="001C49BA" w:rsidRPr="00496158">
        <w:rPr>
          <w:rFonts w:ascii="PT Astra Serif" w:hAnsi="PT Astra Serif"/>
          <w:sz w:val="20"/>
          <w:szCs w:val="20"/>
        </w:rPr>
        <w:t>5</w:t>
      </w:r>
      <w:r w:rsidR="009938BD" w:rsidRPr="00496158">
        <w:rPr>
          <w:rFonts w:ascii="PT Astra Serif" w:hAnsi="PT Astra Serif"/>
          <w:sz w:val="20"/>
          <w:szCs w:val="20"/>
        </w:rPr>
        <w:t>.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4DC1D645" w14:textId="49944A6E" w:rsidR="00FA4A10" w:rsidRPr="00496158" w:rsidRDefault="006B0BBF" w:rsidP="00FA4A10">
      <w:pPr>
        <w:widowControl w:val="0"/>
        <w:tabs>
          <w:tab w:val="num" w:pos="-2552"/>
          <w:tab w:val="left" w:pos="864"/>
          <w:tab w:val="decimal" w:pos="2880"/>
          <w:tab w:val="left" w:pos="4608"/>
        </w:tabs>
        <w:suppressAutoHyphens/>
        <w:ind w:right="-143" w:firstLine="709"/>
        <w:jc w:val="both"/>
        <w:rPr>
          <w:rFonts w:ascii="PT Astra Serif" w:hAnsi="PT Astra Serif"/>
          <w:sz w:val="20"/>
          <w:szCs w:val="20"/>
        </w:rPr>
      </w:pPr>
      <w:r w:rsidRPr="00496158">
        <w:rPr>
          <w:rFonts w:ascii="PT Astra Serif" w:hAnsi="PT Astra Serif"/>
          <w:sz w:val="20"/>
          <w:szCs w:val="20"/>
        </w:rPr>
        <w:t>1</w:t>
      </w:r>
      <w:r w:rsidR="000856D3">
        <w:rPr>
          <w:rFonts w:ascii="PT Astra Serif" w:hAnsi="PT Astra Serif"/>
          <w:sz w:val="20"/>
          <w:szCs w:val="20"/>
        </w:rPr>
        <w:t>3</w:t>
      </w:r>
      <w:r w:rsidR="009100F4" w:rsidRPr="00496158">
        <w:rPr>
          <w:rFonts w:ascii="PT Astra Serif" w:hAnsi="PT Astra Serif"/>
          <w:sz w:val="20"/>
          <w:szCs w:val="20"/>
        </w:rPr>
        <w:t>.</w:t>
      </w:r>
      <w:r w:rsidR="001C49BA" w:rsidRPr="00496158">
        <w:rPr>
          <w:rFonts w:ascii="PT Astra Serif" w:hAnsi="PT Astra Serif"/>
          <w:sz w:val="20"/>
          <w:szCs w:val="20"/>
        </w:rPr>
        <w:t>6</w:t>
      </w:r>
      <w:r w:rsidR="009938BD" w:rsidRPr="00496158">
        <w:rPr>
          <w:rFonts w:ascii="PT Astra Serif" w:hAnsi="PT Astra Serif"/>
          <w:sz w:val="20"/>
          <w:szCs w:val="20"/>
        </w:rPr>
        <w:t>. Вопросы, не урегулированные настоящим Контрактом, разрешаются в соответствии с действующим законодательством Российской Федерации.</w:t>
      </w:r>
    </w:p>
    <w:p w14:paraId="20460310" w14:textId="457EA546" w:rsidR="009938BD" w:rsidRPr="00496158" w:rsidRDefault="006B0BBF" w:rsidP="00FA4A10">
      <w:pPr>
        <w:widowControl w:val="0"/>
        <w:tabs>
          <w:tab w:val="num" w:pos="-2552"/>
          <w:tab w:val="left" w:pos="864"/>
          <w:tab w:val="decimal" w:pos="2880"/>
          <w:tab w:val="left" w:pos="4608"/>
        </w:tabs>
        <w:suppressAutoHyphens/>
        <w:ind w:right="-143" w:firstLine="709"/>
        <w:jc w:val="both"/>
        <w:rPr>
          <w:rFonts w:ascii="PT Astra Serif" w:hAnsi="PT Astra Serif"/>
          <w:sz w:val="20"/>
          <w:szCs w:val="20"/>
        </w:rPr>
      </w:pPr>
      <w:r w:rsidRPr="00496158">
        <w:rPr>
          <w:rFonts w:ascii="PT Astra Serif" w:hAnsi="PT Astra Serif"/>
          <w:sz w:val="20"/>
          <w:szCs w:val="20"/>
        </w:rPr>
        <w:t>1</w:t>
      </w:r>
      <w:r w:rsidR="000856D3">
        <w:rPr>
          <w:rFonts w:ascii="PT Astra Serif" w:hAnsi="PT Astra Serif"/>
          <w:sz w:val="20"/>
          <w:szCs w:val="20"/>
        </w:rPr>
        <w:t>3</w:t>
      </w:r>
      <w:r w:rsidR="00FA4A10" w:rsidRPr="00496158">
        <w:rPr>
          <w:rFonts w:ascii="PT Astra Serif" w:hAnsi="PT Astra Serif"/>
          <w:sz w:val="20"/>
          <w:szCs w:val="20"/>
        </w:rPr>
        <w:t>.</w:t>
      </w:r>
      <w:r w:rsidR="001C49BA" w:rsidRPr="00496158">
        <w:rPr>
          <w:rFonts w:ascii="PT Astra Serif" w:hAnsi="PT Astra Serif"/>
          <w:sz w:val="20"/>
          <w:szCs w:val="20"/>
        </w:rPr>
        <w:t>7</w:t>
      </w:r>
      <w:r w:rsidR="009938BD" w:rsidRPr="00496158">
        <w:rPr>
          <w:rFonts w:ascii="PT Astra Serif" w:hAnsi="PT Astra Serif"/>
          <w:sz w:val="20"/>
          <w:szCs w:val="20"/>
        </w:rPr>
        <w:t>. Приложения к Контракту, являющиеся его неотъемлемой частью:</w:t>
      </w:r>
    </w:p>
    <w:p w14:paraId="38F0492A" w14:textId="15492A67" w:rsidR="009938BD" w:rsidRPr="00496158" w:rsidRDefault="009938BD" w:rsidP="009938BD">
      <w:pPr>
        <w:pStyle w:val="12"/>
        <w:suppressAutoHyphens/>
        <w:ind w:right="-143" w:firstLine="709"/>
        <w:jc w:val="both"/>
        <w:rPr>
          <w:rFonts w:ascii="PT Astra Serif" w:hAnsi="PT Astra Serif"/>
          <w:i/>
          <w:noProof/>
          <w:sz w:val="20"/>
          <w:szCs w:val="20"/>
        </w:rPr>
      </w:pPr>
      <w:r w:rsidRPr="000856D3">
        <w:rPr>
          <w:rFonts w:ascii="PT Astra Serif" w:hAnsi="PT Astra Serif"/>
          <w:i/>
          <w:noProof/>
          <w:sz w:val="20"/>
          <w:szCs w:val="20"/>
        </w:rPr>
        <w:t xml:space="preserve">Приложение № </w:t>
      </w:r>
      <w:r w:rsidR="000856D3" w:rsidRPr="000856D3">
        <w:rPr>
          <w:rFonts w:ascii="PT Astra Serif" w:hAnsi="PT Astra Serif"/>
          <w:i/>
          <w:noProof/>
          <w:sz w:val="20"/>
          <w:szCs w:val="20"/>
        </w:rPr>
        <w:t>1</w:t>
      </w:r>
      <w:r w:rsidRPr="000856D3">
        <w:rPr>
          <w:rFonts w:ascii="PT Astra Serif" w:hAnsi="PT Astra Serif"/>
          <w:i/>
          <w:noProof/>
          <w:sz w:val="20"/>
          <w:szCs w:val="20"/>
        </w:rPr>
        <w:t xml:space="preserve"> </w:t>
      </w:r>
      <w:r w:rsidR="00F80897" w:rsidRPr="000856D3">
        <w:rPr>
          <w:rFonts w:ascii="PT Astra Serif" w:hAnsi="PT Astra Serif"/>
          <w:i/>
          <w:noProof/>
          <w:sz w:val="20"/>
          <w:szCs w:val="20"/>
        </w:rPr>
        <w:t>–</w:t>
      </w:r>
      <w:r w:rsidRPr="000856D3">
        <w:rPr>
          <w:rFonts w:ascii="PT Astra Serif" w:hAnsi="PT Astra Serif"/>
          <w:i/>
          <w:noProof/>
          <w:sz w:val="20"/>
          <w:szCs w:val="20"/>
        </w:rPr>
        <w:t xml:space="preserve"> </w:t>
      </w:r>
      <w:r w:rsidR="00F80897" w:rsidRPr="000856D3">
        <w:rPr>
          <w:rFonts w:ascii="PT Astra Serif" w:hAnsi="PT Astra Serif"/>
          <w:i/>
          <w:noProof/>
          <w:sz w:val="20"/>
          <w:szCs w:val="20"/>
        </w:rPr>
        <w:t>Техническое задание</w:t>
      </w:r>
      <w:r w:rsidRPr="000856D3">
        <w:rPr>
          <w:rFonts w:ascii="PT Astra Serif" w:hAnsi="PT Astra Serif"/>
          <w:i/>
          <w:noProof/>
          <w:sz w:val="20"/>
          <w:szCs w:val="20"/>
        </w:rPr>
        <w:t>;</w:t>
      </w:r>
    </w:p>
    <w:p w14:paraId="7533AD9E" w14:textId="77777777" w:rsidR="00AD7C8F" w:rsidRPr="00496158" w:rsidRDefault="006B0BBF" w:rsidP="00AD7C8F">
      <w:pPr>
        <w:pStyle w:val="12"/>
        <w:suppressAutoHyphens/>
        <w:ind w:right="-143" w:firstLine="709"/>
        <w:jc w:val="center"/>
        <w:rPr>
          <w:rFonts w:ascii="PT Astra Serif" w:hAnsi="PT Astra Serif"/>
          <w:b/>
          <w:bCs/>
          <w:sz w:val="20"/>
          <w:szCs w:val="20"/>
        </w:rPr>
      </w:pPr>
      <w:r w:rsidRPr="00496158">
        <w:rPr>
          <w:rFonts w:ascii="PT Astra Serif" w:hAnsi="PT Astra Serif"/>
          <w:b/>
          <w:bCs/>
          <w:sz w:val="20"/>
          <w:szCs w:val="20"/>
        </w:rPr>
        <w:t>15</w:t>
      </w:r>
      <w:r w:rsidR="00AD7C8F" w:rsidRPr="00496158">
        <w:rPr>
          <w:rFonts w:ascii="PT Astra Serif" w:hAnsi="PT Astra Serif"/>
          <w:b/>
          <w:bCs/>
          <w:sz w:val="20"/>
          <w:szCs w:val="20"/>
        </w:rPr>
        <w:t>. Ю</w:t>
      </w:r>
      <w:r w:rsidR="009938BD" w:rsidRPr="00496158">
        <w:rPr>
          <w:rFonts w:ascii="PT Astra Serif" w:hAnsi="PT Astra Serif"/>
          <w:b/>
          <w:bCs/>
          <w:sz w:val="20"/>
          <w:szCs w:val="20"/>
        </w:rPr>
        <w:t>ридические адреса и банковские реквизиты Сторон</w:t>
      </w:r>
    </w:p>
    <w:p w14:paraId="5A986CAD" w14:textId="77777777" w:rsidR="009938BD" w:rsidRPr="00496158" w:rsidRDefault="009938BD" w:rsidP="00AD7C8F">
      <w:pPr>
        <w:pStyle w:val="12"/>
        <w:suppressAutoHyphens/>
        <w:ind w:right="-143" w:firstLine="709"/>
        <w:jc w:val="center"/>
        <w:rPr>
          <w:rFonts w:ascii="PT Astra Serif" w:hAnsi="PT Astra Serif"/>
          <w:b/>
          <w:bCs/>
          <w:sz w:val="20"/>
          <w:szCs w:val="20"/>
        </w:rPr>
      </w:pPr>
      <w:r w:rsidRPr="00496158">
        <w:rPr>
          <w:rFonts w:ascii="PT Astra Serif" w:hAnsi="PT Astra Serif"/>
          <w:b/>
          <w:bCs/>
          <w:sz w:val="20"/>
          <w:szCs w:val="20"/>
        </w:rPr>
        <w:t>на момент заключения Контракта</w:t>
      </w:r>
    </w:p>
    <w:tbl>
      <w:tblPr>
        <w:tblW w:w="10456" w:type="dxa"/>
        <w:tblInd w:w="250" w:type="dxa"/>
        <w:tblLayout w:type="fixed"/>
        <w:tblLook w:val="04A0" w:firstRow="1" w:lastRow="0" w:firstColumn="1" w:lastColumn="0" w:noHBand="0" w:noVBand="1"/>
      </w:tblPr>
      <w:tblGrid>
        <w:gridCol w:w="5353"/>
        <w:gridCol w:w="5103"/>
      </w:tblGrid>
      <w:tr w:rsidR="001C43C4" w:rsidRPr="00496158" w14:paraId="66603057" w14:textId="77777777" w:rsidTr="001C43C4">
        <w:tc>
          <w:tcPr>
            <w:tcW w:w="5353" w:type="dxa"/>
            <w:hideMark/>
          </w:tcPr>
          <w:p w14:paraId="248E0071" w14:textId="77777777" w:rsidR="001C43C4" w:rsidRPr="00496158" w:rsidRDefault="001C43C4" w:rsidP="001C43C4">
            <w:pPr>
              <w:suppressAutoHyphens/>
              <w:snapToGrid w:val="0"/>
              <w:rPr>
                <w:rFonts w:ascii="PT Astra Serif" w:hAnsi="PT Astra Serif"/>
                <w:b/>
                <w:sz w:val="20"/>
                <w:szCs w:val="20"/>
                <w:lang w:eastAsia="ar-SA"/>
              </w:rPr>
            </w:pPr>
            <w:r w:rsidRPr="00496158">
              <w:rPr>
                <w:rFonts w:ascii="PT Astra Serif" w:hAnsi="PT Astra Serif"/>
                <w:b/>
                <w:sz w:val="20"/>
                <w:szCs w:val="20"/>
                <w:lang w:eastAsia="ar-SA"/>
              </w:rPr>
              <w:t>Государственный заказчик</w:t>
            </w:r>
          </w:p>
        </w:tc>
        <w:tc>
          <w:tcPr>
            <w:tcW w:w="5103" w:type="dxa"/>
            <w:hideMark/>
          </w:tcPr>
          <w:p w14:paraId="76B3AF7C" w14:textId="71B105D9" w:rsidR="001C43C4" w:rsidRPr="00496158" w:rsidRDefault="00845655" w:rsidP="001C43C4">
            <w:pPr>
              <w:suppressAutoHyphens/>
              <w:snapToGrid w:val="0"/>
              <w:rPr>
                <w:rFonts w:ascii="PT Astra Serif" w:hAnsi="PT Astra Serif"/>
                <w:b/>
                <w:sz w:val="20"/>
                <w:szCs w:val="20"/>
                <w:lang w:eastAsia="ar-SA"/>
              </w:rPr>
            </w:pPr>
            <w:r>
              <w:rPr>
                <w:rFonts w:ascii="PT Astra Serif" w:hAnsi="PT Astra Serif"/>
                <w:b/>
                <w:sz w:val="20"/>
                <w:szCs w:val="20"/>
                <w:lang w:eastAsia="ar-SA"/>
              </w:rPr>
              <w:t>Исполнитель:</w:t>
            </w:r>
          </w:p>
        </w:tc>
      </w:tr>
      <w:tr w:rsidR="001C43C4" w:rsidRPr="00496158" w14:paraId="5C2E1701" w14:textId="77777777" w:rsidTr="00845655">
        <w:trPr>
          <w:trHeight w:val="156"/>
        </w:trPr>
        <w:tc>
          <w:tcPr>
            <w:tcW w:w="5353" w:type="dxa"/>
            <w:tcMar>
              <w:top w:w="0" w:type="dxa"/>
              <w:left w:w="0" w:type="dxa"/>
              <w:bottom w:w="0" w:type="dxa"/>
              <w:right w:w="0" w:type="dxa"/>
            </w:tcMar>
            <w:hideMark/>
          </w:tcPr>
          <w:p w14:paraId="132B6308" w14:textId="77777777" w:rsidR="001C43C4" w:rsidRPr="00496158" w:rsidRDefault="001C43C4" w:rsidP="00C83C70">
            <w:pPr>
              <w:ind w:right="174" w:firstLine="142"/>
              <w:jc w:val="both"/>
              <w:rPr>
                <w:rFonts w:ascii="PT Astra Serif" w:hAnsi="PT Astra Serif"/>
                <w:sz w:val="20"/>
                <w:szCs w:val="20"/>
              </w:rPr>
            </w:pPr>
            <w:r w:rsidRPr="00496158">
              <w:rPr>
                <w:rFonts w:ascii="PT Astra Serif" w:hAnsi="PT Astra Serif"/>
                <w:bCs/>
                <w:iCs/>
                <w:sz w:val="20"/>
                <w:szCs w:val="20"/>
                <w:lang w:eastAsia="ar-SA"/>
              </w:rPr>
              <w:t xml:space="preserve"> </w:t>
            </w:r>
            <w:r w:rsidRPr="00496158">
              <w:rPr>
                <w:rFonts w:ascii="PT Astra Serif" w:hAnsi="PT Astra Serif"/>
                <w:sz w:val="20"/>
                <w:szCs w:val="20"/>
              </w:rPr>
              <w:t>Федеральное казенное учреждение «Исправительная колония № 1 Управления Федеральной службы исполнения наказаний по Костромской области» (ФКУ ИК-1 УФСИН России по Костромской области)</w:t>
            </w:r>
          </w:p>
        </w:tc>
        <w:tc>
          <w:tcPr>
            <w:tcW w:w="5103" w:type="dxa"/>
            <w:tcMar>
              <w:top w:w="0" w:type="dxa"/>
              <w:left w:w="0" w:type="dxa"/>
              <w:bottom w:w="0" w:type="dxa"/>
              <w:right w:w="0" w:type="dxa"/>
            </w:tcMar>
          </w:tcPr>
          <w:p w14:paraId="74B844A3" w14:textId="2F3A5A75" w:rsidR="001C43C4" w:rsidRPr="00496158" w:rsidRDefault="001C43C4" w:rsidP="001F1344">
            <w:pPr>
              <w:suppressAutoHyphens/>
              <w:snapToGrid w:val="0"/>
              <w:ind w:right="574"/>
              <w:rPr>
                <w:rFonts w:ascii="PT Astra Serif" w:hAnsi="PT Astra Serif"/>
                <w:sz w:val="20"/>
                <w:szCs w:val="20"/>
                <w:highlight w:val="yellow"/>
                <w:lang w:eastAsia="ar-SA"/>
              </w:rPr>
            </w:pPr>
          </w:p>
        </w:tc>
      </w:tr>
      <w:tr w:rsidR="00956A48" w:rsidRPr="00496158" w14:paraId="7CE1F65E" w14:textId="77777777" w:rsidTr="001C43C4">
        <w:tc>
          <w:tcPr>
            <w:tcW w:w="5353" w:type="dxa"/>
            <w:hideMark/>
          </w:tcPr>
          <w:p w14:paraId="6F356098" w14:textId="77777777" w:rsidR="00956A48" w:rsidRPr="00496158" w:rsidRDefault="00956A48" w:rsidP="001C43C4">
            <w:pPr>
              <w:ind w:right="174"/>
              <w:jc w:val="both"/>
              <w:rPr>
                <w:rFonts w:ascii="PT Astra Serif" w:hAnsi="PT Astra Serif"/>
                <w:sz w:val="20"/>
                <w:szCs w:val="20"/>
              </w:rPr>
            </w:pPr>
            <w:r w:rsidRPr="00496158">
              <w:rPr>
                <w:rFonts w:ascii="PT Astra Serif" w:hAnsi="PT Astra Serif"/>
                <w:b/>
                <w:sz w:val="20"/>
                <w:szCs w:val="20"/>
                <w:lang w:eastAsia="ar-SA"/>
              </w:rPr>
              <w:t>Адрес юридический:</w:t>
            </w:r>
            <w:r w:rsidRPr="00496158">
              <w:rPr>
                <w:rFonts w:ascii="PT Astra Serif" w:hAnsi="PT Astra Serif"/>
                <w:sz w:val="20"/>
                <w:szCs w:val="20"/>
              </w:rPr>
              <w:t xml:space="preserve"> 156023, Костромская область, </w:t>
            </w:r>
          </w:p>
          <w:p w14:paraId="6DC7A240" w14:textId="77777777" w:rsidR="00956A48" w:rsidRPr="00496158" w:rsidRDefault="00956A48" w:rsidP="001C43C4">
            <w:pPr>
              <w:ind w:right="174"/>
              <w:jc w:val="both"/>
              <w:rPr>
                <w:rFonts w:ascii="PT Astra Serif" w:hAnsi="PT Astra Serif"/>
                <w:sz w:val="20"/>
                <w:szCs w:val="20"/>
              </w:rPr>
            </w:pPr>
            <w:r w:rsidRPr="00496158">
              <w:rPr>
                <w:rFonts w:ascii="PT Astra Serif" w:hAnsi="PT Astra Serif"/>
                <w:sz w:val="20"/>
                <w:szCs w:val="20"/>
              </w:rPr>
              <w:t xml:space="preserve">г. Кострома ул. Петра Щербины д. 21 </w:t>
            </w:r>
          </w:p>
        </w:tc>
        <w:tc>
          <w:tcPr>
            <w:tcW w:w="5103" w:type="dxa"/>
          </w:tcPr>
          <w:p w14:paraId="3AD0F208" w14:textId="6CAD0175" w:rsidR="00956A48" w:rsidRPr="00496158" w:rsidRDefault="00956A48" w:rsidP="001F1344">
            <w:pPr>
              <w:ind w:right="174"/>
              <w:jc w:val="both"/>
              <w:rPr>
                <w:rFonts w:ascii="PT Astra Serif" w:hAnsi="PT Astra Serif"/>
                <w:sz w:val="20"/>
                <w:szCs w:val="20"/>
              </w:rPr>
            </w:pPr>
          </w:p>
        </w:tc>
      </w:tr>
      <w:tr w:rsidR="00956A48" w:rsidRPr="00496158" w14:paraId="6B97CEAD" w14:textId="77777777" w:rsidTr="001C43C4">
        <w:tc>
          <w:tcPr>
            <w:tcW w:w="5353" w:type="dxa"/>
            <w:hideMark/>
          </w:tcPr>
          <w:p w14:paraId="03B56FB6" w14:textId="77777777" w:rsidR="00956A48" w:rsidRPr="00496158" w:rsidRDefault="00956A48" w:rsidP="001C43C4">
            <w:pPr>
              <w:ind w:right="174"/>
              <w:jc w:val="both"/>
              <w:rPr>
                <w:rFonts w:ascii="PT Astra Serif" w:hAnsi="PT Astra Serif"/>
                <w:sz w:val="20"/>
                <w:szCs w:val="20"/>
              </w:rPr>
            </w:pPr>
            <w:r w:rsidRPr="00496158">
              <w:rPr>
                <w:rFonts w:ascii="PT Astra Serif" w:hAnsi="PT Astra Serif"/>
                <w:b/>
                <w:sz w:val="20"/>
                <w:szCs w:val="20"/>
                <w:lang w:eastAsia="ar-SA"/>
              </w:rPr>
              <w:t xml:space="preserve">Адрес почтовый: </w:t>
            </w:r>
            <w:r w:rsidRPr="00496158">
              <w:rPr>
                <w:rFonts w:ascii="PT Astra Serif" w:hAnsi="PT Astra Serif"/>
                <w:sz w:val="20"/>
                <w:szCs w:val="20"/>
              </w:rPr>
              <w:t xml:space="preserve">156023, Костромская область,              г. Кострома ул. Петра Щербины д. 21 </w:t>
            </w:r>
          </w:p>
        </w:tc>
        <w:tc>
          <w:tcPr>
            <w:tcW w:w="5103" w:type="dxa"/>
          </w:tcPr>
          <w:p w14:paraId="124E9431" w14:textId="441DE63B" w:rsidR="00956A48" w:rsidRPr="00496158" w:rsidRDefault="00956A48" w:rsidP="001F1344">
            <w:pPr>
              <w:ind w:right="174"/>
              <w:jc w:val="both"/>
              <w:rPr>
                <w:rFonts w:ascii="PT Astra Serif" w:hAnsi="PT Astra Serif"/>
                <w:sz w:val="20"/>
                <w:szCs w:val="20"/>
              </w:rPr>
            </w:pPr>
          </w:p>
        </w:tc>
      </w:tr>
      <w:tr w:rsidR="001C43C4" w:rsidRPr="00496158" w14:paraId="1B3BFE1C" w14:textId="77777777" w:rsidTr="00845655">
        <w:tc>
          <w:tcPr>
            <w:tcW w:w="5353" w:type="dxa"/>
            <w:hideMark/>
          </w:tcPr>
          <w:p w14:paraId="39E0A980" w14:textId="77777777" w:rsidR="001C43C4" w:rsidRPr="00496158" w:rsidRDefault="001C43C4" w:rsidP="001C43C4">
            <w:pPr>
              <w:suppressAutoHyphens/>
              <w:rPr>
                <w:rFonts w:ascii="PT Astra Serif" w:hAnsi="PT Astra Serif"/>
                <w:sz w:val="20"/>
                <w:szCs w:val="20"/>
                <w:lang w:eastAsia="ar-SA"/>
              </w:rPr>
            </w:pPr>
            <w:r w:rsidRPr="00496158">
              <w:rPr>
                <w:rFonts w:ascii="PT Astra Serif" w:hAnsi="PT Astra Serif"/>
                <w:b/>
                <w:sz w:val="20"/>
                <w:szCs w:val="20"/>
                <w:lang w:eastAsia="ar-SA"/>
              </w:rPr>
              <w:t>ИНН</w:t>
            </w:r>
            <w:r w:rsidRPr="00496158">
              <w:rPr>
                <w:rFonts w:ascii="PT Astra Serif" w:hAnsi="PT Astra Serif"/>
                <w:sz w:val="20"/>
                <w:szCs w:val="20"/>
                <w:lang w:eastAsia="ar-SA"/>
              </w:rPr>
              <w:t xml:space="preserve"> 4401017104</w:t>
            </w:r>
          </w:p>
        </w:tc>
        <w:tc>
          <w:tcPr>
            <w:tcW w:w="5103" w:type="dxa"/>
          </w:tcPr>
          <w:p w14:paraId="7AD367A4" w14:textId="4A1641AC" w:rsidR="001C43C4" w:rsidRPr="00496158" w:rsidRDefault="001C43C4" w:rsidP="001C43C4">
            <w:pPr>
              <w:suppressAutoHyphens/>
              <w:rPr>
                <w:rFonts w:ascii="PT Astra Serif" w:hAnsi="PT Astra Serif"/>
                <w:sz w:val="20"/>
                <w:szCs w:val="20"/>
                <w:lang w:eastAsia="ar-SA"/>
              </w:rPr>
            </w:pPr>
          </w:p>
        </w:tc>
      </w:tr>
      <w:tr w:rsidR="001C43C4" w:rsidRPr="00496158" w14:paraId="5B1B7776" w14:textId="77777777" w:rsidTr="00845655">
        <w:tc>
          <w:tcPr>
            <w:tcW w:w="5353" w:type="dxa"/>
            <w:hideMark/>
          </w:tcPr>
          <w:p w14:paraId="679031A4" w14:textId="77777777" w:rsidR="001C43C4" w:rsidRPr="00496158" w:rsidRDefault="001C43C4" w:rsidP="001C43C4">
            <w:pPr>
              <w:suppressAutoHyphens/>
              <w:rPr>
                <w:rFonts w:ascii="PT Astra Serif" w:hAnsi="PT Astra Serif"/>
                <w:sz w:val="20"/>
                <w:szCs w:val="20"/>
                <w:lang w:eastAsia="ar-SA"/>
              </w:rPr>
            </w:pPr>
            <w:r w:rsidRPr="00496158">
              <w:rPr>
                <w:rFonts w:ascii="PT Astra Serif" w:hAnsi="PT Astra Serif"/>
                <w:b/>
                <w:sz w:val="20"/>
                <w:szCs w:val="20"/>
                <w:lang w:eastAsia="ar-SA"/>
              </w:rPr>
              <w:t>КПП</w:t>
            </w:r>
            <w:r w:rsidRPr="00496158">
              <w:rPr>
                <w:rFonts w:ascii="PT Astra Serif" w:hAnsi="PT Astra Serif"/>
                <w:sz w:val="20"/>
                <w:szCs w:val="20"/>
                <w:lang w:eastAsia="ar-SA"/>
              </w:rPr>
              <w:t xml:space="preserve"> 440101001</w:t>
            </w:r>
          </w:p>
        </w:tc>
        <w:tc>
          <w:tcPr>
            <w:tcW w:w="5103" w:type="dxa"/>
          </w:tcPr>
          <w:p w14:paraId="21CD46A2" w14:textId="52E22DF6" w:rsidR="001C43C4" w:rsidRPr="00496158" w:rsidRDefault="001C43C4" w:rsidP="001C43C4">
            <w:pPr>
              <w:suppressAutoHyphens/>
              <w:rPr>
                <w:rFonts w:ascii="PT Astra Serif" w:hAnsi="PT Astra Serif"/>
                <w:sz w:val="20"/>
                <w:szCs w:val="20"/>
                <w:lang w:eastAsia="ar-SA"/>
              </w:rPr>
            </w:pPr>
          </w:p>
        </w:tc>
      </w:tr>
      <w:tr w:rsidR="001C43C4" w:rsidRPr="00496158" w14:paraId="0EAB2E34" w14:textId="77777777" w:rsidTr="00845655">
        <w:tc>
          <w:tcPr>
            <w:tcW w:w="5353" w:type="dxa"/>
            <w:hideMark/>
          </w:tcPr>
          <w:p w14:paraId="47C2D610" w14:textId="77777777" w:rsidR="001C43C4" w:rsidRPr="00496158" w:rsidRDefault="001C43C4" w:rsidP="001C43C4">
            <w:pPr>
              <w:suppressAutoHyphens/>
              <w:snapToGrid w:val="0"/>
              <w:rPr>
                <w:rFonts w:ascii="PT Astra Serif" w:hAnsi="PT Astra Serif"/>
                <w:b/>
                <w:sz w:val="20"/>
                <w:szCs w:val="20"/>
                <w:lang w:eastAsia="ar-SA"/>
              </w:rPr>
            </w:pPr>
            <w:r w:rsidRPr="00496158">
              <w:rPr>
                <w:rFonts w:ascii="PT Astra Serif" w:hAnsi="PT Astra Serif"/>
                <w:b/>
                <w:sz w:val="20"/>
                <w:szCs w:val="20"/>
                <w:lang w:eastAsia="ar-SA"/>
              </w:rPr>
              <w:t xml:space="preserve">ОКПО </w:t>
            </w:r>
            <w:r w:rsidRPr="00496158">
              <w:rPr>
                <w:rFonts w:ascii="PT Astra Serif" w:hAnsi="PT Astra Serif"/>
                <w:sz w:val="20"/>
                <w:szCs w:val="20"/>
                <w:shd w:val="clear" w:color="auto" w:fill="FFFFFF"/>
              </w:rPr>
              <w:t>08826343</w:t>
            </w:r>
          </w:p>
        </w:tc>
        <w:tc>
          <w:tcPr>
            <w:tcW w:w="5103" w:type="dxa"/>
          </w:tcPr>
          <w:p w14:paraId="189B08BE" w14:textId="4A0A2556" w:rsidR="001C43C4" w:rsidRPr="00496158" w:rsidRDefault="001C43C4" w:rsidP="001C43C4">
            <w:pPr>
              <w:suppressAutoHyphens/>
              <w:snapToGrid w:val="0"/>
              <w:rPr>
                <w:rFonts w:ascii="PT Astra Serif" w:hAnsi="PT Astra Serif"/>
                <w:b/>
                <w:sz w:val="20"/>
                <w:szCs w:val="20"/>
                <w:lang w:eastAsia="ar-SA"/>
              </w:rPr>
            </w:pPr>
          </w:p>
        </w:tc>
      </w:tr>
      <w:tr w:rsidR="001C43C4" w:rsidRPr="00496158" w14:paraId="10C39B9C" w14:textId="77777777" w:rsidTr="00845655">
        <w:trPr>
          <w:trHeight w:val="760"/>
        </w:trPr>
        <w:tc>
          <w:tcPr>
            <w:tcW w:w="5353" w:type="dxa"/>
            <w:hideMark/>
          </w:tcPr>
          <w:p w14:paraId="581837D0" w14:textId="77777777" w:rsidR="001C43C4" w:rsidRPr="00496158" w:rsidRDefault="001C43C4" w:rsidP="001C43C4">
            <w:pPr>
              <w:suppressAutoHyphens/>
              <w:rPr>
                <w:rFonts w:ascii="PT Astra Serif" w:hAnsi="PT Astra Serif"/>
                <w:b/>
                <w:sz w:val="20"/>
                <w:szCs w:val="20"/>
                <w:lang w:eastAsia="ar-SA"/>
              </w:rPr>
            </w:pPr>
            <w:r w:rsidRPr="00496158">
              <w:rPr>
                <w:rFonts w:ascii="PT Astra Serif" w:hAnsi="PT Astra Serif"/>
                <w:b/>
                <w:sz w:val="20"/>
                <w:szCs w:val="20"/>
                <w:lang w:eastAsia="ar-SA"/>
              </w:rPr>
              <w:t>Банковские реквизиты:</w:t>
            </w:r>
          </w:p>
          <w:p w14:paraId="342205DF" w14:textId="77777777" w:rsidR="001F1344" w:rsidRPr="00A31B83" w:rsidRDefault="001F1344" w:rsidP="001F1344">
            <w:pPr>
              <w:ind w:right="-1"/>
              <w:contextualSpacing/>
              <w:rPr>
                <w:rFonts w:ascii="PT Astra Serif" w:hAnsi="PT Astra Serif"/>
              </w:rPr>
            </w:pPr>
            <w:r w:rsidRPr="00A31B83">
              <w:rPr>
                <w:rFonts w:ascii="PT Astra Serif" w:hAnsi="PT Astra Serif"/>
              </w:rPr>
              <w:t>л\сч 03411494940</w:t>
            </w:r>
          </w:p>
          <w:p w14:paraId="184817A7" w14:textId="77777777" w:rsidR="001F1344" w:rsidRPr="00A31B83" w:rsidRDefault="001F1344" w:rsidP="001F1344">
            <w:pPr>
              <w:ind w:right="-1"/>
              <w:contextualSpacing/>
              <w:rPr>
                <w:rFonts w:ascii="PT Astra Serif" w:hAnsi="PT Astra Serif"/>
              </w:rPr>
            </w:pPr>
            <w:r w:rsidRPr="00A31B83">
              <w:rPr>
                <w:rFonts w:ascii="PT Astra Serif" w:hAnsi="PT Astra Serif"/>
              </w:rPr>
              <w:t>р/с 03211643000000013202</w:t>
            </w:r>
          </w:p>
          <w:p w14:paraId="20C01AC4" w14:textId="77777777" w:rsidR="001F1344" w:rsidRPr="00A31B83" w:rsidRDefault="001F1344" w:rsidP="001F1344">
            <w:pPr>
              <w:ind w:right="-1"/>
              <w:contextualSpacing/>
              <w:rPr>
                <w:rFonts w:ascii="PT Astra Serif" w:hAnsi="PT Astra Serif"/>
              </w:rPr>
            </w:pPr>
            <w:r w:rsidRPr="00A31B83">
              <w:rPr>
                <w:rFonts w:ascii="PT Astra Serif" w:hAnsi="PT Astra Serif"/>
              </w:rPr>
              <w:t>к/с 40102810745370000024</w:t>
            </w:r>
          </w:p>
          <w:p w14:paraId="04CF946B" w14:textId="77777777" w:rsidR="001F1344" w:rsidRPr="00A31B83" w:rsidRDefault="001F1344" w:rsidP="001F1344">
            <w:pPr>
              <w:ind w:right="-1"/>
              <w:contextualSpacing/>
              <w:rPr>
                <w:rFonts w:ascii="PT Astra Serif" w:hAnsi="PT Astra Serif"/>
              </w:rPr>
            </w:pPr>
            <w:r w:rsidRPr="00A31B83">
              <w:rPr>
                <w:rFonts w:ascii="PT Astra Serif" w:hAnsi="PT Astra Serif"/>
              </w:rPr>
              <w:t>ОКЦ № 1 ВОЛГО-ВЯТСКОГО ГУ БАНКА РОССИИ//УФК ПО НИЖЕГОРОДСКОЙ ОБЛАСТИ г. Нижний Новгород</w:t>
            </w:r>
          </w:p>
          <w:p w14:paraId="2A7D7DBA" w14:textId="77777777" w:rsidR="001C43C4" w:rsidRPr="00496158" w:rsidRDefault="001F1344" w:rsidP="001F1344">
            <w:pPr>
              <w:suppressAutoHyphens/>
              <w:rPr>
                <w:rFonts w:ascii="PT Astra Serif" w:hAnsi="PT Astra Serif"/>
                <w:sz w:val="20"/>
                <w:szCs w:val="20"/>
                <w:lang w:eastAsia="ar-SA"/>
              </w:rPr>
            </w:pPr>
            <w:r w:rsidRPr="00A31B83">
              <w:rPr>
                <w:rFonts w:ascii="PT Astra Serif" w:hAnsi="PT Astra Serif"/>
              </w:rPr>
              <w:t>БИК 012202102</w:t>
            </w:r>
          </w:p>
        </w:tc>
        <w:tc>
          <w:tcPr>
            <w:tcW w:w="5103" w:type="dxa"/>
          </w:tcPr>
          <w:p w14:paraId="4D4FFDAC" w14:textId="02472E76" w:rsidR="001C43C4" w:rsidRPr="00496158" w:rsidRDefault="001C43C4" w:rsidP="001C43C4">
            <w:pPr>
              <w:suppressAutoHyphens/>
              <w:snapToGrid w:val="0"/>
              <w:rPr>
                <w:rFonts w:ascii="PT Astra Serif" w:hAnsi="PT Astra Serif"/>
                <w:sz w:val="20"/>
                <w:szCs w:val="20"/>
                <w:lang w:eastAsia="ar-SA"/>
              </w:rPr>
            </w:pPr>
          </w:p>
        </w:tc>
      </w:tr>
      <w:tr w:rsidR="001C43C4" w:rsidRPr="00496158" w14:paraId="256D33B3" w14:textId="77777777" w:rsidTr="00845655">
        <w:trPr>
          <w:trHeight w:val="80"/>
        </w:trPr>
        <w:tc>
          <w:tcPr>
            <w:tcW w:w="5353" w:type="dxa"/>
            <w:hideMark/>
          </w:tcPr>
          <w:p w14:paraId="3B356745" w14:textId="77777777" w:rsidR="001C43C4" w:rsidRPr="00496158" w:rsidRDefault="001C43C4" w:rsidP="001C43C4">
            <w:pPr>
              <w:ind w:right="174"/>
              <w:jc w:val="both"/>
              <w:rPr>
                <w:rFonts w:ascii="PT Astra Serif" w:hAnsi="PT Astra Serif"/>
                <w:b/>
                <w:sz w:val="20"/>
                <w:szCs w:val="20"/>
                <w:lang w:eastAsia="ar-SA"/>
              </w:rPr>
            </w:pPr>
            <w:r w:rsidRPr="00496158">
              <w:rPr>
                <w:rFonts w:ascii="PT Astra Serif" w:hAnsi="PT Astra Serif"/>
                <w:b/>
                <w:bCs/>
                <w:sz w:val="20"/>
                <w:szCs w:val="20"/>
              </w:rPr>
              <w:t xml:space="preserve">Электронная почта: </w:t>
            </w:r>
            <w:hyperlink r:id="rId10" w:history="1">
              <w:r w:rsidRPr="00496158">
                <w:rPr>
                  <w:rStyle w:val="af2"/>
                  <w:rFonts w:ascii="PT Astra Serif" w:hAnsi="PT Astra Serif"/>
                  <w:bCs/>
                  <w:sz w:val="20"/>
                  <w:szCs w:val="20"/>
                  <w:lang w:val="en-US"/>
                </w:rPr>
                <w:t>grz</w:t>
              </w:r>
              <w:r w:rsidRPr="00496158">
                <w:rPr>
                  <w:rStyle w:val="af2"/>
                  <w:rFonts w:ascii="PT Astra Serif" w:hAnsi="PT Astra Serif"/>
                  <w:bCs/>
                  <w:sz w:val="20"/>
                  <w:szCs w:val="20"/>
                </w:rPr>
                <w:t>-</w:t>
              </w:r>
              <w:r w:rsidRPr="00496158">
                <w:rPr>
                  <w:rStyle w:val="af2"/>
                  <w:rFonts w:ascii="PT Astra Serif" w:hAnsi="PT Astra Serif"/>
                  <w:bCs/>
                  <w:sz w:val="20"/>
                  <w:szCs w:val="20"/>
                  <w:lang w:val="en-US"/>
                </w:rPr>
                <w:t>ik</w:t>
              </w:r>
              <w:r w:rsidRPr="00496158">
                <w:rPr>
                  <w:rStyle w:val="af2"/>
                  <w:rFonts w:ascii="PT Astra Serif" w:hAnsi="PT Astra Serif"/>
                  <w:bCs/>
                  <w:sz w:val="20"/>
                  <w:szCs w:val="20"/>
                </w:rPr>
                <w:t>1@</w:t>
              </w:r>
              <w:r w:rsidRPr="00496158">
                <w:rPr>
                  <w:rStyle w:val="af2"/>
                  <w:rFonts w:ascii="PT Astra Serif" w:hAnsi="PT Astra Serif"/>
                  <w:bCs/>
                  <w:sz w:val="20"/>
                  <w:szCs w:val="20"/>
                  <w:lang w:val="en-US"/>
                </w:rPr>
                <w:t>mail</w:t>
              </w:r>
              <w:r w:rsidRPr="00496158">
                <w:rPr>
                  <w:rStyle w:val="af2"/>
                  <w:rFonts w:ascii="PT Astra Serif" w:hAnsi="PT Astra Serif"/>
                  <w:bCs/>
                  <w:sz w:val="20"/>
                  <w:szCs w:val="20"/>
                </w:rPr>
                <w:t>.</w:t>
              </w:r>
              <w:r w:rsidRPr="00496158">
                <w:rPr>
                  <w:rStyle w:val="af2"/>
                  <w:rFonts w:ascii="PT Astra Serif" w:hAnsi="PT Astra Serif"/>
                  <w:bCs/>
                  <w:sz w:val="20"/>
                  <w:szCs w:val="20"/>
                  <w:lang w:val="en-US"/>
                </w:rPr>
                <w:t>ru</w:t>
              </w:r>
            </w:hyperlink>
            <w:r w:rsidRPr="00496158">
              <w:rPr>
                <w:rFonts w:ascii="PT Astra Serif" w:hAnsi="PT Astra Serif"/>
                <w:bCs/>
                <w:sz w:val="20"/>
                <w:szCs w:val="20"/>
              </w:rPr>
              <w:t xml:space="preserve"> </w:t>
            </w:r>
          </w:p>
        </w:tc>
        <w:tc>
          <w:tcPr>
            <w:tcW w:w="5103" w:type="dxa"/>
          </w:tcPr>
          <w:p w14:paraId="0AC7935E" w14:textId="7FCE0CA7" w:rsidR="001C43C4" w:rsidRPr="00496158" w:rsidRDefault="001C43C4" w:rsidP="00B83762">
            <w:pPr>
              <w:ind w:right="174"/>
              <w:jc w:val="both"/>
              <w:rPr>
                <w:rFonts w:ascii="PT Astra Serif" w:hAnsi="PT Astra Serif"/>
                <w:b/>
                <w:sz w:val="20"/>
                <w:szCs w:val="20"/>
                <w:lang w:eastAsia="ar-SA"/>
              </w:rPr>
            </w:pPr>
          </w:p>
        </w:tc>
      </w:tr>
      <w:tr w:rsidR="001C43C4" w:rsidRPr="00496158" w14:paraId="7A650709" w14:textId="77777777" w:rsidTr="00845655">
        <w:trPr>
          <w:trHeight w:val="80"/>
        </w:trPr>
        <w:tc>
          <w:tcPr>
            <w:tcW w:w="5353" w:type="dxa"/>
            <w:hideMark/>
          </w:tcPr>
          <w:p w14:paraId="6965167E" w14:textId="77777777" w:rsidR="001C43C4" w:rsidRPr="00496158" w:rsidRDefault="001C43C4" w:rsidP="001C43C4">
            <w:pPr>
              <w:ind w:right="174"/>
              <w:jc w:val="both"/>
              <w:rPr>
                <w:rFonts w:ascii="PT Astra Serif" w:hAnsi="PT Astra Serif"/>
                <w:b/>
                <w:bCs/>
                <w:sz w:val="20"/>
                <w:szCs w:val="20"/>
              </w:rPr>
            </w:pPr>
            <w:r w:rsidRPr="00496158">
              <w:rPr>
                <w:rFonts w:ascii="PT Astra Serif" w:hAnsi="PT Astra Serif"/>
                <w:b/>
                <w:bCs/>
                <w:sz w:val="20"/>
                <w:szCs w:val="20"/>
              </w:rPr>
              <w:t>Телефон:</w:t>
            </w:r>
            <w:r w:rsidRPr="00496158">
              <w:rPr>
                <w:rFonts w:ascii="PT Astra Serif" w:hAnsi="PT Astra Serif"/>
                <w:sz w:val="20"/>
                <w:szCs w:val="20"/>
              </w:rPr>
              <w:t xml:space="preserve"> +7(4942) 42-69-46 (2-76)</w:t>
            </w:r>
          </w:p>
        </w:tc>
        <w:tc>
          <w:tcPr>
            <w:tcW w:w="5103" w:type="dxa"/>
          </w:tcPr>
          <w:p w14:paraId="661CD004" w14:textId="1EC84DD2" w:rsidR="001C43C4" w:rsidRPr="00496158" w:rsidRDefault="001C43C4" w:rsidP="00B83762">
            <w:pPr>
              <w:ind w:right="174"/>
              <w:jc w:val="both"/>
              <w:rPr>
                <w:rFonts w:ascii="PT Astra Serif" w:hAnsi="PT Astra Serif"/>
                <w:b/>
                <w:bCs/>
                <w:sz w:val="20"/>
                <w:szCs w:val="20"/>
              </w:rPr>
            </w:pPr>
          </w:p>
        </w:tc>
      </w:tr>
      <w:tr w:rsidR="001C43C4" w:rsidRPr="00496158" w14:paraId="4743E680" w14:textId="77777777" w:rsidTr="001C43C4">
        <w:tc>
          <w:tcPr>
            <w:tcW w:w="5353" w:type="dxa"/>
            <w:hideMark/>
          </w:tcPr>
          <w:p w14:paraId="10CBDF74" w14:textId="77777777" w:rsidR="00612E34" w:rsidRPr="00496158" w:rsidRDefault="00612E34" w:rsidP="001C43C4">
            <w:pPr>
              <w:suppressAutoHyphens/>
              <w:snapToGrid w:val="0"/>
              <w:rPr>
                <w:rFonts w:ascii="PT Astra Serif" w:hAnsi="PT Astra Serif"/>
                <w:sz w:val="20"/>
                <w:szCs w:val="20"/>
                <w:lang w:eastAsia="ar-SA"/>
              </w:rPr>
            </w:pPr>
          </w:p>
          <w:p w14:paraId="7848304A" w14:textId="77777777" w:rsidR="001C43C4" w:rsidRPr="00496158" w:rsidRDefault="001C43C4" w:rsidP="001C43C4">
            <w:pPr>
              <w:suppressAutoHyphens/>
              <w:snapToGrid w:val="0"/>
              <w:rPr>
                <w:rFonts w:ascii="PT Astra Serif" w:hAnsi="PT Astra Serif"/>
                <w:sz w:val="20"/>
                <w:szCs w:val="20"/>
                <w:lang w:eastAsia="ar-SA"/>
              </w:rPr>
            </w:pPr>
            <w:r w:rsidRPr="00496158">
              <w:rPr>
                <w:rFonts w:ascii="PT Astra Serif" w:hAnsi="PT Astra Serif"/>
                <w:sz w:val="20"/>
                <w:szCs w:val="20"/>
                <w:lang w:eastAsia="ar-SA"/>
              </w:rPr>
              <w:t>Государственный заказчик:</w:t>
            </w:r>
          </w:p>
        </w:tc>
        <w:tc>
          <w:tcPr>
            <w:tcW w:w="5103" w:type="dxa"/>
            <w:hideMark/>
          </w:tcPr>
          <w:p w14:paraId="04718E35" w14:textId="77777777" w:rsidR="00612E34" w:rsidRPr="00496158" w:rsidRDefault="00612E34" w:rsidP="001C43C4">
            <w:pPr>
              <w:suppressAutoHyphens/>
              <w:snapToGrid w:val="0"/>
              <w:rPr>
                <w:rFonts w:ascii="PT Astra Serif" w:hAnsi="PT Astra Serif"/>
                <w:sz w:val="20"/>
                <w:szCs w:val="20"/>
                <w:lang w:eastAsia="ar-SA"/>
              </w:rPr>
            </w:pPr>
          </w:p>
          <w:p w14:paraId="13693C88" w14:textId="77777777" w:rsidR="001C43C4" w:rsidRPr="00496158" w:rsidRDefault="00612E34" w:rsidP="001C43C4">
            <w:pPr>
              <w:suppressAutoHyphens/>
              <w:snapToGrid w:val="0"/>
              <w:rPr>
                <w:rFonts w:ascii="PT Astra Serif" w:hAnsi="PT Astra Serif"/>
                <w:sz w:val="20"/>
                <w:szCs w:val="20"/>
                <w:lang w:eastAsia="ar-SA"/>
              </w:rPr>
            </w:pPr>
            <w:r w:rsidRPr="00496158">
              <w:rPr>
                <w:rFonts w:ascii="PT Astra Serif" w:hAnsi="PT Astra Serif"/>
                <w:sz w:val="20"/>
                <w:szCs w:val="20"/>
                <w:lang w:eastAsia="ar-SA"/>
              </w:rPr>
              <w:t>Исполнитель</w:t>
            </w:r>
            <w:r w:rsidR="001C43C4" w:rsidRPr="00496158">
              <w:rPr>
                <w:rFonts w:ascii="PT Astra Serif" w:hAnsi="PT Astra Serif"/>
                <w:sz w:val="20"/>
                <w:szCs w:val="20"/>
                <w:lang w:eastAsia="ar-SA"/>
              </w:rPr>
              <w:t>:</w:t>
            </w:r>
          </w:p>
        </w:tc>
      </w:tr>
      <w:tr w:rsidR="001C43C4" w:rsidRPr="00496158" w14:paraId="44A9E9E6" w14:textId="77777777" w:rsidTr="008B70CA">
        <w:trPr>
          <w:trHeight w:val="207"/>
        </w:trPr>
        <w:tc>
          <w:tcPr>
            <w:tcW w:w="5353" w:type="dxa"/>
            <w:hideMark/>
          </w:tcPr>
          <w:p w14:paraId="12EEA614" w14:textId="77777777" w:rsidR="001C43C4" w:rsidRPr="00496158" w:rsidRDefault="001C43C4" w:rsidP="001C43C4">
            <w:pPr>
              <w:suppressAutoHyphens/>
              <w:snapToGrid w:val="0"/>
              <w:rPr>
                <w:rFonts w:ascii="PT Astra Serif" w:hAnsi="PT Astra Serif"/>
                <w:sz w:val="20"/>
                <w:szCs w:val="20"/>
                <w:lang w:eastAsia="ar-SA"/>
              </w:rPr>
            </w:pPr>
            <w:r w:rsidRPr="00496158">
              <w:rPr>
                <w:rFonts w:ascii="PT Astra Serif" w:hAnsi="PT Astra Serif"/>
                <w:sz w:val="20"/>
                <w:szCs w:val="20"/>
                <w:lang w:eastAsia="ar-SA"/>
              </w:rPr>
              <w:t xml:space="preserve"> ___________________ А.С. Скрябин</w:t>
            </w:r>
          </w:p>
          <w:p w14:paraId="6865FE1E" w14:textId="77777777" w:rsidR="001C43C4" w:rsidRPr="00496158" w:rsidRDefault="001C43C4" w:rsidP="001C43C4">
            <w:pPr>
              <w:suppressAutoHyphens/>
              <w:rPr>
                <w:rFonts w:ascii="PT Astra Serif" w:hAnsi="PT Astra Serif"/>
                <w:sz w:val="20"/>
                <w:szCs w:val="20"/>
                <w:lang w:eastAsia="ar-SA"/>
              </w:rPr>
            </w:pPr>
            <w:r w:rsidRPr="00496158">
              <w:rPr>
                <w:rFonts w:ascii="PT Astra Serif" w:hAnsi="PT Astra Serif"/>
                <w:sz w:val="20"/>
                <w:szCs w:val="20"/>
                <w:lang w:eastAsia="ar-SA"/>
              </w:rPr>
              <w:t>М.П</w:t>
            </w:r>
          </w:p>
        </w:tc>
        <w:tc>
          <w:tcPr>
            <w:tcW w:w="5103" w:type="dxa"/>
          </w:tcPr>
          <w:p w14:paraId="2BD2AF39" w14:textId="1563CEA2" w:rsidR="008B70CA" w:rsidRPr="00496158" w:rsidRDefault="008B70CA" w:rsidP="008B70CA">
            <w:pPr>
              <w:suppressAutoHyphens/>
              <w:snapToGrid w:val="0"/>
              <w:rPr>
                <w:rFonts w:ascii="PT Astra Serif" w:hAnsi="PT Astra Serif"/>
                <w:sz w:val="20"/>
                <w:szCs w:val="20"/>
                <w:lang w:eastAsia="ar-SA"/>
              </w:rPr>
            </w:pPr>
            <w:r w:rsidRPr="00496158">
              <w:rPr>
                <w:rFonts w:ascii="PT Astra Serif" w:hAnsi="PT Astra Serif"/>
                <w:sz w:val="20"/>
                <w:szCs w:val="20"/>
                <w:lang w:eastAsia="ar-SA"/>
              </w:rPr>
              <w:t xml:space="preserve">___________________ </w:t>
            </w:r>
            <w:r w:rsidR="00845655">
              <w:rPr>
                <w:rFonts w:ascii="PT Astra Serif" w:hAnsi="PT Astra Serif"/>
                <w:sz w:val="20"/>
                <w:szCs w:val="20"/>
                <w:lang w:eastAsia="ar-SA"/>
              </w:rPr>
              <w:t xml:space="preserve"> </w:t>
            </w:r>
          </w:p>
          <w:p w14:paraId="4C98EDE1" w14:textId="77777777" w:rsidR="00956A48" w:rsidRPr="00496158" w:rsidRDefault="008B70CA" w:rsidP="008B70CA">
            <w:pPr>
              <w:suppressAutoHyphens/>
              <w:snapToGrid w:val="0"/>
              <w:ind w:right="574"/>
              <w:rPr>
                <w:rFonts w:ascii="PT Astra Serif" w:hAnsi="PT Astra Serif"/>
                <w:sz w:val="20"/>
                <w:szCs w:val="20"/>
                <w:lang w:eastAsia="ar-SA"/>
              </w:rPr>
            </w:pPr>
            <w:r w:rsidRPr="00496158">
              <w:rPr>
                <w:rFonts w:ascii="PT Astra Serif" w:hAnsi="PT Astra Serif"/>
                <w:sz w:val="20"/>
                <w:szCs w:val="20"/>
                <w:lang w:eastAsia="ar-SA"/>
              </w:rPr>
              <w:t>М.П</w:t>
            </w:r>
            <w:r w:rsidR="001C43C4" w:rsidRPr="00496158">
              <w:rPr>
                <w:rFonts w:ascii="PT Astra Serif" w:hAnsi="PT Astra Serif"/>
                <w:sz w:val="20"/>
                <w:szCs w:val="20"/>
                <w:lang w:eastAsia="ar-SA"/>
              </w:rPr>
              <w:t xml:space="preserve"> </w:t>
            </w:r>
          </w:p>
          <w:p w14:paraId="21EAB837" w14:textId="77777777" w:rsidR="001C43C4" w:rsidRPr="00496158" w:rsidRDefault="008B70CA" w:rsidP="001C43C4">
            <w:pPr>
              <w:tabs>
                <w:tab w:val="left" w:pos="1417"/>
              </w:tabs>
              <w:suppressAutoHyphens/>
              <w:rPr>
                <w:rFonts w:ascii="PT Astra Serif" w:hAnsi="PT Astra Serif"/>
                <w:sz w:val="20"/>
                <w:szCs w:val="20"/>
                <w:lang w:eastAsia="ar-SA"/>
              </w:rPr>
            </w:pPr>
            <w:r w:rsidRPr="00496158">
              <w:rPr>
                <w:rFonts w:ascii="PT Astra Serif" w:hAnsi="PT Astra Serif"/>
                <w:sz w:val="20"/>
                <w:szCs w:val="20"/>
                <w:lang w:eastAsia="ar-SA"/>
              </w:rPr>
              <w:t xml:space="preserve"> </w:t>
            </w:r>
          </w:p>
        </w:tc>
      </w:tr>
    </w:tbl>
    <w:p w14:paraId="457F072D" w14:textId="77777777" w:rsidR="00612E34" w:rsidRPr="00496158" w:rsidRDefault="00612E34" w:rsidP="00C62BDF">
      <w:pPr>
        <w:pStyle w:val="a4"/>
        <w:jc w:val="right"/>
        <w:rPr>
          <w:rFonts w:ascii="PT Astra Serif" w:hAnsi="PT Astra Serif"/>
          <w:sz w:val="20"/>
          <w:szCs w:val="20"/>
          <w:lang w:val="ru-RU"/>
        </w:rPr>
      </w:pPr>
    </w:p>
    <w:p w14:paraId="35433565" w14:textId="77777777" w:rsidR="00612E34" w:rsidRPr="00496158" w:rsidRDefault="00612E34" w:rsidP="00C62BDF">
      <w:pPr>
        <w:pStyle w:val="a4"/>
        <w:jc w:val="right"/>
        <w:rPr>
          <w:rFonts w:ascii="PT Astra Serif" w:hAnsi="PT Astra Serif"/>
          <w:sz w:val="20"/>
          <w:szCs w:val="20"/>
          <w:lang w:val="ru-RU"/>
        </w:rPr>
      </w:pPr>
    </w:p>
    <w:p w14:paraId="6E643AAE" w14:textId="77777777" w:rsidR="00612E34" w:rsidRPr="00496158" w:rsidRDefault="00612E34" w:rsidP="00C62BDF">
      <w:pPr>
        <w:pStyle w:val="a4"/>
        <w:jc w:val="right"/>
        <w:rPr>
          <w:rFonts w:ascii="PT Astra Serif" w:hAnsi="PT Astra Serif"/>
          <w:sz w:val="20"/>
          <w:szCs w:val="20"/>
          <w:lang w:val="ru-RU"/>
        </w:rPr>
      </w:pPr>
    </w:p>
    <w:p w14:paraId="162C20FF" w14:textId="77777777" w:rsidR="00B83762" w:rsidRPr="00496158" w:rsidRDefault="00B83762" w:rsidP="002228DE">
      <w:pPr>
        <w:pStyle w:val="a4"/>
        <w:jc w:val="right"/>
        <w:rPr>
          <w:rFonts w:ascii="PT Astra Serif" w:hAnsi="PT Astra Serif"/>
          <w:sz w:val="20"/>
          <w:szCs w:val="20"/>
          <w:lang w:val="ru-RU"/>
        </w:rPr>
      </w:pPr>
    </w:p>
    <w:p w14:paraId="69AE1664" w14:textId="77777777" w:rsidR="00FF22C6" w:rsidRDefault="00FF22C6" w:rsidP="00967612">
      <w:pPr>
        <w:pStyle w:val="a4"/>
        <w:jc w:val="right"/>
        <w:rPr>
          <w:rFonts w:ascii="PT Astra Serif" w:hAnsi="PT Astra Serif"/>
          <w:sz w:val="20"/>
          <w:szCs w:val="20"/>
          <w:lang w:val="ru-RU"/>
        </w:rPr>
      </w:pPr>
    </w:p>
    <w:p w14:paraId="21A6B1B9" w14:textId="77777777" w:rsidR="00845655" w:rsidRDefault="00FF22C6" w:rsidP="00FF22C6">
      <w:pPr>
        <w:pStyle w:val="38"/>
        <w:contextualSpacing/>
        <w:jc w:val="center"/>
        <w:rPr>
          <w:b/>
          <w:sz w:val="20"/>
          <w:lang w:val="ru-RU"/>
        </w:rPr>
      </w:pPr>
      <w:r w:rsidRPr="00DC31BC">
        <w:rPr>
          <w:b/>
          <w:sz w:val="20"/>
        </w:rPr>
        <w:t xml:space="preserve">                                                                                                                                         </w:t>
      </w:r>
    </w:p>
    <w:p w14:paraId="07F89762" w14:textId="7222EE8D" w:rsidR="00845655" w:rsidRDefault="00845655" w:rsidP="00FF22C6">
      <w:pPr>
        <w:pStyle w:val="38"/>
        <w:contextualSpacing/>
        <w:jc w:val="center"/>
        <w:rPr>
          <w:b/>
          <w:sz w:val="20"/>
          <w:lang w:val="ru-RU"/>
        </w:rPr>
      </w:pPr>
    </w:p>
    <w:p w14:paraId="41267F4C" w14:textId="7CEE6BFC" w:rsidR="00D22FF4" w:rsidRDefault="00D22FF4" w:rsidP="00FF22C6">
      <w:pPr>
        <w:pStyle w:val="38"/>
        <w:contextualSpacing/>
        <w:jc w:val="center"/>
        <w:rPr>
          <w:b/>
          <w:sz w:val="20"/>
          <w:lang w:val="ru-RU"/>
        </w:rPr>
      </w:pPr>
    </w:p>
    <w:p w14:paraId="61B19988" w14:textId="755BE153" w:rsidR="00D22FF4" w:rsidRDefault="00D22FF4" w:rsidP="00FF22C6">
      <w:pPr>
        <w:pStyle w:val="38"/>
        <w:contextualSpacing/>
        <w:jc w:val="center"/>
        <w:rPr>
          <w:b/>
          <w:sz w:val="20"/>
          <w:lang w:val="ru-RU"/>
        </w:rPr>
      </w:pPr>
    </w:p>
    <w:p w14:paraId="60E03512" w14:textId="1460E090" w:rsidR="00D22FF4" w:rsidRDefault="00D22FF4" w:rsidP="00FF22C6">
      <w:pPr>
        <w:pStyle w:val="38"/>
        <w:contextualSpacing/>
        <w:jc w:val="center"/>
        <w:rPr>
          <w:b/>
          <w:sz w:val="20"/>
          <w:lang w:val="ru-RU"/>
        </w:rPr>
      </w:pPr>
    </w:p>
    <w:p w14:paraId="6393B2CD" w14:textId="343F4F0B" w:rsidR="00D22FF4" w:rsidRDefault="00D22FF4" w:rsidP="00FF22C6">
      <w:pPr>
        <w:pStyle w:val="38"/>
        <w:contextualSpacing/>
        <w:jc w:val="center"/>
        <w:rPr>
          <w:b/>
          <w:sz w:val="20"/>
          <w:lang w:val="ru-RU"/>
        </w:rPr>
      </w:pPr>
    </w:p>
    <w:p w14:paraId="7BC83A66" w14:textId="4B75605A" w:rsidR="00D22FF4" w:rsidRDefault="00D22FF4" w:rsidP="00FF22C6">
      <w:pPr>
        <w:pStyle w:val="38"/>
        <w:contextualSpacing/>
        <w:jc w:val="center"/>
        <w:rPr>
          <w:b/>
          <w:sz w:val="20"/>
          <w:lang w:val="ru-RU"/>
        </w:rPr>
      </w:pPr>
    </w:p>
    <w:p w14:paraId="70FE3BED" w14:textId="644DEE21" w:rsidR="00D22FF4" w:rsidRDefault="00D22FF4" w:rsidP="00FF22C6">
      <w:pPr>
        <w:pStyle w:val="38"/>
        <w:contextualSpacing/>
        <w:jc w:val="center"/>
        <w:rPr>
          <w:b/>
          <w:sz w:val="20"/>
          <w:lang w:val="ru-RU"/>
        </w:rPr>
      </w:pPr>
    </w:p>
    <w:p w14:paraId="1CB54BB8" w14:textId="7226A29D" w:rsidR="00D22FF4" w:rsidRDefault="00D22FF4" w:rsidP="00FF22C6">
      <w:pPr>
        <w:pStyle w:val="38"/>
        <w:contextualSpacing/>
        <w:jc w:val="center"/>
        <w:rPr>
          <w:b/>
          <w:sz w:val="20"/>
          <w:lang w:val="ru-RU"/>
        </w:rPr>
      </w:pPr>
    </w:p>
    <w:p w14:paraId="4F3959E5" w14:textId="663A7F94" w:rsidR="00D22FF4" w:rsidRDefault="00D22FF4" w:rsidP="00FF22C6">
      <w:pPr>
        <w:pStyle w:val="38"/>
        <w:contextualSpacing/>
        <w:jc w:val="center"/>
        <w:rPr>
          <w:b/>
          <w:sz w:val="20"/>
          <w:lang w:val="ru-RU"/>
        </w:rPr>
      </w:pPr>
    </w:p>
    <w:p w14:paraId="6D3D455A" w14:textId="629A7FCF" w:rsidR="00D22FF4" w:rsidRDefault="00D22FF4" w:rsidP="00FF22C6">
      <w:pPr>
        <w:pStyle w:val="38"/>
        <w:contextualSpacing/>
        <w:jc w:val="center"/>
        <w:rPr>
          <w:b/>
          <w:sz w:val="20"/>
          <w:lang w:val="ru-RU"/>
        </w:rPr>
      </w:pPr>
    </w:p>
    <w:p w14:paraId="5C261A9D" w14:textId="3CD7E0E3" w:rsidR="00D22FF4" w:rsidRDefault="00D22FF4" w:rsidP="00FF22C6">
      <w:pPr>
        <w:pStyle w:val="38"/>
        <w:contextualSpacing/>
        <w:jc w:val="center"/>
        <w:rPr>
          <w:b/>
          <w:sz w:val="20"/>
          <w:lang w:val="ru-RU"/>
        </w:rPr>
      </w:pPr>
    </w:p>
    <w:p w14:paraId="40DB34DD" w14:textId="3487D84E" w:rsidR="00D22FF4" w:rsidRDefault="00D22FF4" w:rsidP="00FF22C6">
      <w:pPr>
        <w:pStyle w:val="38"/>
        <w:contextualSpacing/>
        <w:jc w:val="center"/>
        <w:rPr>
          <w:b/>
          <w:sz w:val="20"/>
          <w:lang w:val="ru-RU"/>
        </w:rPr>
      </w:pPr>
    </w:p>
    <w:p w14:paraId="5A81EFE4" w14:textId="77777777" w:rsidR="00D22FF4" w:rsidRDefault="00D22FF4" w:rsidP="00FF22C6">
      <w:pPr>
        <w:pStyle w:val="38"/>
        <w:contextualSpacing/>
        <w:jc w:val="center"/>
        <w:rPr>
          <w:b/>
          <w:sz w:val="20"/>
          <w:lang w:val="ru-RU"/>
        </w:rPr>
      </w:pPr>
    </w:p>
    <w:p w14:paraId="4C2BCB0C" w14:textId="77777777" w:rsidR="00845655" w:rsidRDefault="00845655" w:rsidP="00FF22C6">
      <w:pPr>
        <w:pStyle w:val="38"/>
        <w:contextualSpacing/>
        <w:jc w:val="center"/>
        <w:rPr>
          <w:b/>
          <w:sz w:val="20"/>
          <w:lang w:val="ru-RU"/>
        </w:rPr>
      </w:pPr>
      <w:r>
        <w:rPr>
          <w:b/>
          <w:sz w:val="20"/>
          <w:lang w:val="ru-RU"/>
        </w:rPr>
        <w:t xml:space="preserve">                                                                                                                                                                 </w:t>
      </w:r>
    </w:p>
    <w:p w14:paraId="35CD55DF" w14:textId="77777777" w:rsidR="00845655" w:rsidRDefault="00845655" w:rsidP="00FF22C6">
      <w:pPr>
        <w:pStyle w:val="38"/>
        <w:contextualSpacing/>
        <w:jc w:val="center"/>
        <w:rPr>
          <w:b/>
          <w:sz w:val="20"/>
          <w:lang w:val="ru-RU"/>
        </w:rPr>
      </w:pPr>
    </w:p>
    <w:p w14:paraId="79A4EE68" w14:textId="46F98DE2" w:rsidR="00FF22C6" w:rsidRPr="00D22FF4" w:rsidRDefault="00845655" w:rsidP="00FF22C6">
      <w:pPr>
        <w:pStyle w:val="38"/>
        <w:contextualSpacing/>
        <w:jc w:val="center"/>
        <w:rPr>
          <w:color w:val="000000"/>
          <w:spacing w:val="5"/>
          <w:sz w:val="20"/>
          <w:lang w:val="ru-RU"/>
        </w:rPr>
      </w:pPr>
      <w:r>
        <w:rPr>
          <w:b/>
          <w:sz w:val="20"/>
          <w:lang w:val="ru-RU"/>
        </w:rPr>
        <w:lastRenderedPageBreak/>
        <w:t xml:space="preserve">                                                                                                                                                                           </w:t>
      </w:r>
      <w:r w:rsidR="00FF22C6" w:rsidRPr="00DC31BC">
        <w:rPr>
          <w:b/>
          <w:sz w:val="20"/>
        </w:rPr>
        <w:t xml:space="preserve"> </w:t>
      </w:r>
      <w:r w:rsidR="00FF22C6" w:rsidRPr="00D22FF4">
        <w:rPr>
          <w:color w:val="000000"/>
          <w:spacing w:val="5"/>
          <w:sz w:val="20"/>
        </w:rPr>
        <w:t xml:space="preserve">Приложение № </w:t>
      </w:r>
      <w:r w:rsidR="00D22FF4" w:rsidRPr="00D22FF4">
        <w:rPr>
          <w:color w:val="000000"/>
          <w:spacing w:val="5"/>
          <w:sz w:val="20"/>
          <w:lang w:val="ru-RU"/>
        </w:rPr>
        <w:t>1</w:t>
      </w:r>
    </w:p>
    <w:p w14:paraId="475AF56E" w14:textId="77777777" w:rsidR="00FF22C6" w:rsidRPr="00DC31BC" w:rsidRDefault="00FF22C6" w:rsidP="00FF22C6">
      <w:pPr>
        <w:pStyle w:val="38"/>
        <w:contextualSpacing/>
        <w:jc w:val="center"/>
        <w:rPr>
          <w:b/>
          <w:sz w:val="20"/>
        </w:rPr>
      </w:pPr>
    </w:p>
    <w:p w14:paraId="07865B4D" w14:textId="77777777" w:rsidR="00FF22C6" w:rsidRPr="00DC31BC" w:rsidRDefault="00FF22C6" w:rsidP="00FF22C6">
      <w:pPr>
        <w:pStyle w:val="38"/>
        <w:contextualSpacing/>
        <w:jc w:val="center"/>
        <w:rPr>
          <w:b/>
          <w:sz w:val="20"/>
        </w:rPr>
      </w:pPr>
      <w:r w:rsidRPr="00DC31BC">
        <w:rPr>
          <w:b/>
          <w:sz w:val="20"/>
        </w:rPr>
        <w:t>ТЕХНИЧЕСКОЕ ЗАДАНИЕ</w:t>
      </w:r>
    </w:p>
    <w:p w14:paraId="48694062" w14:textId="77777777" w:rsidR="00FF22C6" w:rsidRPr="00DC31BC" w:rsidRDefault="00FF22C6" w:rsidP="00FF22C6">
      <w:pPr>
        <w:pStyle w:val="2f2"/>
        <w:shd w:val="clear" w:color="auto" w:fill="auto"/>
        <w:ind w:right="140"/>
        <w:jc w:val="center"/>
        <w:rPr>
          <w:color w:val="000000"/>
          <w:sz w:val="20"/>
          <w:szCs w:val="20"/>
        </w:rPr>
      </w:pPr>
      <w:r w:rsidRPr="00DC31BC">
        <w:rPr>
          <w:color w:val="000000"/>
          <w:sz w:val="20"/>
          <w:szCs w:val="20"/>
        </w:rPr>
        <w:t xml:space="preserve">на разработку проектно-сметной документации </w:t>
      </w:r>
    </w:p>
    <w:p w14:paraId="08D7DE46" w14:textId="77777777" w:rsidR="00FF22C6" w:rsidRPr="00DC31BC" w:rsidRDefault="00FF22C6" w:rsidP="00FF22C6">
      <w:pPr>
        <w:pStyle w:val="2f2"/>
        <w:shd w:val="clear" w:color="auto" w:fill="auto"/>
        <w:ind w:right="140"/>
        <w:jc w:val="center"/>
        <w:rPr>
          <w:color w:val="000000"/>
          <w:sz w:val="20"/>
          <w:szCs w:val="20"/>
        </w:rPr>
      </w:pPr>
      <w:r w:rsidRPr="00DC31BC">
        <w:rPr>
          <w:color w:val="000000"/>
          <w:sz w:val="20"/>
          <w:szCs w:val="20"/>
        </w:rPr>
        <w:t xml:space="preserve">ФКУ ИК-1 УФСИН России по Костромской области </w:t>
      </w:r>
    </w:p>
    <w:p w14:paraId="5C76E1C5" w14:textId="77777777" w:rsidR="00FF22C6" w:rsidRPr="00DC31BC" w:rsidRDefault="00FF22C6" w:rsidP="00FF22C6">
      <w:pPr>
        <w:pStyle w:val="2f2"/>
        <w:shd w:val="clear" w:color="auto" w:fill="auto"/>
        <w:ind w:right="140"/>
        <w:jc w:val="center"/>
        <w:rPr>
          <w:color w:val="000000"/>
          <w:sz w:val="20"/>
          <w:szCs w:val="20"/>
        </w:rPr>
      </w:pPr>
      <w:r w:rsidRPr="00DC31BC">
        <w:rPr>
          <w:color w:val="000000"/>
          <w:sz w:val="20"/>
          <w:szCs w:val="20"/>
        </w:rPr>
        <w:t xml:space="preserve">«Капитальный ремонт </w:t>
      </w:r>
      <w:r>
        <w:rPr>
          <w:color w:val="000000"/>
          <w:sz w:val="20"/>
          <w:szCs w:val="20"/>
        </w:rPr>
        <w:t>системы вентиляции отряда № 19</w:t>
      </w:r>
      <w:r w:rsidRPr="00DC31BC">
        <w:rPr>
          <w:color w:val="000000"/>
          <w:sz w:val="20"/>
          <w:szCs w:val="20"/>
        </w:rPr>
        <w:t xml:space="preserve">» </w:t>
      </w:r>
      <w:r>
        <w:rPr>
          <w:color w:val="000000"/>
          <w:sz w:val="20"/>
          <w:szCs w:val="20"/>
        </w:rPr>
        <w:t>Лит 1.П</w:t>
      </w:r>
    </w:p>
    <w:p w14:paraId="57C02133" w14:textId="77777777" w:rsidR="00FF22C6" w:rsidRPr="00DC31BC" w:rsidRDefault="00FF22C6" w:rsidP="00FF22C6">
      <w:pPr>
        <w:pStyle w:val="2f2"/>
        <w:shd w:val="clear" w:color="auto" w:fill="auto"/>
        <w:ind w:right="140"/>
        <w:jc w:val="center"/>
        <w:rPr>
          <w:sz w:val="20"/>
          <w:szCs w:val="20"/>
        </w:rPr>
      </w:pPr>
    </w:p>
    <w:tbl>
      <w:tblPr>
        <w:tblStyle w:val="af3"/>
        <w:tblW w:w="10525" w:type="dxa"/>
        <w:tblInd w:w="-5" w:type="dxa"/>
        <w:tblLook w:val="04A0" w:firstRow="1" w:lastRow="0" w:firstColumn="1" w:lastColumn="0" w:noHBand="0" w:noVBand="1"/>
      </w:tblPr>
      <w:tblGrid>
        <w:gridCol w:w="3261"/>
        <w:gridCol w:w="7264"/>
      </w:tblGrid>
      <w:tr w:rsidR="00FF22C6" w:rsidRPr="00DC31BC" w14:paraId="3FEB169C" w14:textId="77777777" w:rsidTr="00FF22C6">
        <w:tc>
          <w:tcPr>
            <w:tcW w:w="3261" w:type="dxa"/>
          </w:tcPr>
          <w:p w14:paraId="00C68B2E" w14:textId="77777777" w:rsidR="00FF22C6" w:rsidRPr="00DC31BC" w:rsidRDefault="00FF22C6" w:rsidP="003409E3">
            <w:pPr>
              <w:jc w:val="center"/>
              <w:rPr>
                <w:rStyle w:val="1fe"/>
                <w:rFonts w:eastAsiaTheme="minorEastAsia"/>
                <w:sz w:val="20"/>
                <w:szCs w:val="20"/>
              </w:rPr>
            </w:pPr>
            <w:r w:rsidRPr="00DC31BC">
              <w:rPr>
                <w:rStyle w:val="1fe"/>
                <w:rFonts w:eastAsiaTheme="minorEastAsia"/>
                <w:sz w:val="20"/>
                <w:szCs w:val="20"/>
              </w:rPr>
              <w:t>Перечень основных данных и требований</w:t>
            </w:r>
          </w:p>
        </w:tc>
        <w:tc>
          <w:tcPr>
            <w:tcW w:w="7264" w:type="dxa"/>
          </w:tcPr>
          <w:p w14:paraId="5BD61B88" w14:textId="77777777" w:rsidR="00FF22C6" w:rsidRPr="00DC31BC" w:rsidRDefault="00FF22C6" w:rsidP="003409E3">
            <w:pPr>
              <w:jc w:val="center"/>
              <w:rPr>
                <w:rStyle w:val="1fe"/>
                <w:rFonts w:eastAsiaTheme="minorEastAsia"/>
                <w:sz w:val="20"/>
                <w:szCs w:val="20"/>
              </w:rPr>
            </w:pPr>
            <w:r w:rsidRPr="00DC31BC">
              <w:rPr>
                <w:rStyle w:val="1fe"/>
                <w:rFonts w:eastAsiaTheme="minorEastAsia"/>
                <w:sz w:val="20"/>
                <w:szCs w:val="20"/>
              </w:rPr>
              <w:t>Основные данные и требования</w:t>
            </w:r>
          </w:p>
        </w:tc>
      </w:tr>
      <w:tr w:rsidR="00FF22C6" w:rsidRPr="00DC31BC" w14:paraId="23F7A190" w14:textId="77777777" w:rsidTr="00FF22C6">
        <w:tc>
          <w:tcPr>
            <w:tcW w:w="3261" w:type="dxa"/>
            <w:vAlign w:val="center"/>
          </w:tcPr>
          <w:p w14:paraId="38CF3AAF" w14:textId="77777777" w:rsidR="00FF22C6" w:rsidRPr="00DC31BC" w:rsidRDefault="00FF22C6" w:rsidP="003409E3">
            <w:pPr>
              <w:pStyle w:val="2f2"/>
              <w:shd w:val="clear" w:color="auto" w:fill="auto"/>
              <w:tabs>
                <w:tab w:val="left" w:pos="2727"/>
              </w:tabs>
              <w:spacing w:line="245" w:lineRule="exact"/>
              <w:jc w:val="left"/>
              <w:rPr>
                <w:rStyle w:val="1fe"/>
                <w:sz w:val="20"/>
                <w:szCs w:val="20"/>
              </w:rPr>
            </w:pPr>
            <w:r w:rsidRPr="00DC31BC">
              <w:rPr>
                <w:rStyle w:val="1fe"/>
                <w:sz w:val="20"/>
                <w:szCs w:val="20"/>
              </w:rPr>
              <w:t>1. Полное наименование объекта</w:t>
            </w:r>
          </w:p>
        </w:tc>
        <w:tc>
          <w:tcPr>
            <w:tcW w:w="7264" w:type="dxa"/>
            <w:vAlign w:val="center"/>
          </w:tcPr>
          <w:p w14:paraId="010B2784" w14:textId="77777777" w:rsidR="00FF22C6" w:rsidRPr="00DC31BC" w:rsidRDefault="00FF22C6" w:rsidP="003409E3">
            <w:pPr>
              <w:pStyle w:val="2f2"/>
              <w:shd w:val="clear" w:color="auto" w:fill="auto"/>
              <w:spacing w:line="250" w:lineRule="exact"/>
              <w:ind w:right="-73"/>
              <w:jc w:val="left"/>
              <w:rPr>
                <w:rStyle w:val="1fe"/>
                <w:sz w:val="20"/>
                <w:szCs w:val="20"/>
              </w:rPr>
            </w:pPr>
            <w:r w:rsidRPr="00DC31BC">
              <w:rPr>
                <w:rStyle w:val="1fe"/>
                <w:sz w:val="20"/>
                <w:szCs w:val="20"/>
              </w:rPr>
              <w:t xml:space="preserve">Исправительная колония №-1 (г. Кострома) капитальный ремонт </w:t>
            </w:r>
            <w:r>
              <w:rPr>
                <w:rStyle w:val="1fe"/>
                <w:sz w:val="20"/>
                <w:szCs w:val="20"/>
              </w:rPr>
              <w:t>системы вентиляции отряда 19</w:t>
            </w:r>
          </w:p>
        </w:tc>
      </w:tr>
      <w:tr w:rsidR="00FF22C6" w:rsidRPr="00DC31BC" w14:paraId="669CAFAB" w14:textId="77777777" w:rsidTr="00FF22C6">
        <w:tc>
          <w:tcPr>
            <w:tcW w:w="3261" w:type="dxa"/>
            <w:vAlign w:val="center"/>
          </w:tcPr>
          <w:p w14:paraId="6DFDC40A" w14:textId="77777777" w:rsidR="00FF22C6" w:rsidRPr="00DC31BC" w:rsidRDefault="00FF22C6" w:rsidP="003409E3">
            <w:pPr>
              <w:pStyle w:val="2f2"/>
              <w:shd w:val="clear" w:color="auto" w:fill="auto"/>
              <w:spacing w:line="245" w:lineRule="exact"/>
              <w:jc w:val="left"/>
              <w:rPr>
                <w:rStyle w:val="1fe"/>
                <w:sz w:val="20"/>
                <w:szCs w:val="20"/>
              </w:rPr>
            </w:pPr>
            <w:r w:rsidRPr="00DC31BC">
              <w:rPr>
                <w:rStyle w:val="1fe"/>
                <w:sz w:val="20"/>
                <w:szCs w:val="20"/>
              </w:rPr>
              <w:t>2. Место расположения проектируемого объекта</w:t>
            </w:r>
          </w:p>
        </w:tc>
        <w:tc>
          <w:tcPr>
            <w:tcW w:w="7264" w:type="dxa"/>
            <w:vAlign w:val="center"/>
          </w:tcPr>
          <w:p w14:paraId="3B5697DA" w14:textId="77777777" w:rsidR="00FF22C6" w:rsidRPr="00DC31BC" w:rsidRDefault="00FF22C6" w:rsidP="003409E3">
            <w:pPr>
              <w:pStyle w:val="2f2"/>
              <w:shd w:val="clear" w:color="auto" w:fill="auto"/>
              <w:spacing w:line="170" w:lineRule="exact"/>
              <w:jc w:val="left"/>
              <w:rPr>
                <w:rStyle w:val="1fe"/>
                <w:sz w:val="20"/>
                <w:szCs w:val="20"/>
              </w:rPr>
            </w:pPr>
          </w:p>
          <w:p w14:paraId="040C4AC2" w14:textId="77777777" w:rsidR="00FF22C6" w:rsidRPr="00DC31BC" w:rsidRDefault="00FF22C6" w:rsidP="003409E3">
            <w:pPr>
              <w:pStyle w:val="2f2"/>
              <w:shd w:val="clear" w:color="auto" w:fill="auto"/>
              <w:spacing w:line="170" w:lineRule="exact"/>
              <w:jc w:val="left"/>
              <w:rPr>
                <w:rStyle w:val="1fe"/>
                <w:sz w:val="20"/>
                <w:szCs w:val="20"/>
              </w:rPr>
            </w:pPr>
            <w:r w:rsidRPr="00DC31BC">
              <w:rPr>
                <w:rStyle w:val="1fe"/>
                <w:sz w:val="20"/>
                <w:szCs w:val="20"/>
              </w:rPr>
              <w:t>156023, г. Кострома, ул. Петра Щербины, 21</w:t>
            </w:r>
          </w:p>
        </w:tc>
      </w:tr>
      <w:tr w:rsidR="00FF22C6" w:rsidRPr="00DC31BC" w14:paraId="6C436840" w14:textId="77777777" w:rsidTr="00FF22C6">
        <w:trPr>
          <w:trHeight w:val="194"/>
        </w:trPr>
        <w:tc>
          <w:tcPr>
            <w:tcW w:w="3261" w:type="dxa"/>
            <w:vAlign w:val="center"/>
          </w:tcPr>
          <w:p w14:paraId="240C1FFE" w14:textId="77777777" w:rsidR="00FF22C6" w:rsidRPr="00DC31BC" w:rsidRDefault="00FF22C6" w:rsidP="003409E3">
            <w:pPr>
              <w:pStyle w:val="2f2"/>
              <w:shd w:val="clear" w:color="auto" w:fill="auto"/>
              <w:spacing w:line="245" w:lineRule="exact"/>
              <w:jc w:val="left"/>
              <w:rPr>
                <w:rStyle w:val="1fe"/>
                <w:sz w:val="20"/>
                <w:szCs w:val="20"/>
              </w:rPr>
            </w:pPr>
            <w:r w:rsidRPr="00DC31BC">
              <w:rPr>
                <w:rStyle w:val="1fe"/>
                <w:sz w:val="20"/>
                <w:szCs w:val="20"/>
              </w:rPr>
              <w:t>3. Стадийность проектирования</w:t>
            </w:r>
          </w:p>
        </w:tc>
        <w:tc>
          <w:tcPr>
            <w:tcW w:w="7264" w:type="dxa"/>
            <w:vAlign w:val="center"/>
          </w:tcPr>
          <w:p w14:paraId="00342A32" w14:textId="77777777" w:rsidR="00FF22C6" w:rsidRPr="00DC31BC" w:rsidRDefault="00FF22C6" w:rsidP="003409E3">
            <w:pPr>
              <w:pStyle w:val="2f2"/>
              <w:shd w:val="clear" w:color="auto" w:fill="auto"/>
              <w:spacing w:line="245" w:lineRule="exact"/>
              <w:jc w:val="left"/>
              <w:rPr>
                <w:rStyle w:val="1fe"/>
                <w:sz w:val="20"/>
                <w:szCs w:val="20"/>
              </w:rPr>
            </w:pPr>
            <w:r w:rsidRPr="00DC31BC">
              <w:rPr>
                <w:rStyle w:val="1fe"/>
                <w:sz w:val="20"/>
                <w:szCs w:val="20"/>
              </w:rPr>
              <w:t>Проектно-сметная документация</w:t>
            </w:r>
            <w:r>
              <w:rPr>
                <w:rStyle w:val="1fe"/>
                <w:sz w:val="20"/>
                <w:szCs w:val="20"/>
              </w:rPr>
              <w:t xml:space="preserve"> </w:t>
            </w:r>
          </w:p>
        </w:tc>
      </w:tr>
      <w:tr w:rsidR="00FF22C6" w:rsidRPr="00DC31BC" w14:paraId="40A17700" w14:textId="77777777" w:rsidTr="00FF22C6">
        <w:trPr>
          <w:trHeight w:val="2795"/>
        </w:trPr>
        <w:tc>
          <w:tcPr>
            <w:tcW w:w="3261" w:type="dxa"/>
            <w:vAlign w:val="center"/>
          </w:tcPr>
          <w:p w14:paraId="71033FE8" w14:textId="77777777" w:rsidR="00FF22C6" w:rsidRPr="00DC31BC" w:rsidRDefault="00FF22C6" w:rsidP="003409E3">
            <w:pPr>
              <w:pStyle w:val="2f2"/>
              <w:shd w:val="clear" w:color="auto" w:fill="auto"/>
              <w:spacing w:line="245" w:lineRule="exact"/>
              <w:jc w:val="left"/>
              <w:rPr>
                <w:rStyle w:val="1fe"/>
                <w:sz w:val="20"/>
                <w:szCs w:val="20"/>
              </w:rPr>
            </w:pPr>
            <w:r w:rsidRPr="00DC31BC">
              <w:rPr>
                <w:rStyle w:val="1fe"/>
                <w:sz w:val="20"/>
                <w:szCs w:val="20"/>
              </w:rPr>
              <w:t>4. Основные требования</w:t>
            </w:r>
          </w:p>
        </w:tc>
        <w:tc>
          <w:tcPr>
            <w:tcW w:w="7264" w:type="dxa"/>
            <w:vAlign w:val="center"/>
          </w:tcPr>
          <w:p w14:paraId="24B79BA6" w14:textId="77777777" w:rsidR="00FF22C6" w:rsidRPr="00785532" w:rsidRDefault="00FF22C6" w:rsidP="003409E3">
            <w:pPr>
              <w:pStyle w:val="2f2"/>
              <w:shd w:val="clear" w:color="auto" w:fill="auto"/>
              <w:spacing w:line="245" w:lineRule="exact"/>
              <w:jc w:val="left"/>
              <w:rPr>
                <w:rStyle w:val="1fe"/>
                <w:sz w:val="20"/>
                <w:szCs w:val="20"/>
              </w:rPr>
            </w:pPr>
            <w:r w:rsidRPr="00785532">
              <w:rPr>
                <w:rStyle w:val="1fe"/>
                <w:sz w:val="20"/>
                <w:szCs w:val="20"/>
              </w:rPr>
              <w:t>Проект выполнить в соответствии с требованиями:</w:t>
            </w:r>
          </w:p>
          <w:p w14:paraId="32DAE63A" w14:textId="77777777" w:rsidR="00FF22C6" w:rsidRPr="00785532" w:rsidRDefault="00FF22C6" w:rsidP="003409E3">
            <w:pPr>
              <w:shd w:val="clear" w:color="auto" w:fill="FFFFFF"/>
              <w:rPr>
                <w:sz w:val="20"/>
                <w:szCs w:val="20"/>
              </w:rPr>
            </w:pPr>
            <w:r w:rsidRPr="00785532">
              <w:rPr>
                <w:rStyle w:val="t286pc"/>
                <w:b/>
                <w:bCs/>
                <w:sz w:val="20"/>
                <w:szCs w:val="20"/>
              </w:rPr>
              <w:t>ГОСТ 21.602-20</w:t>
            </w:r>
            <w:r>
              <w:rPr>
                <w:rStyle w:val="t286pc"/>
                <w:b/>
                <w:bCs/>
                <w:sz w:val="20"/>
                <w:szCs w:val="20"/>
              </w:rPr>
              <w:t>16</w:t>
            </w:r>
            <w:r w:rsidRPr="00785532">
              <w:rPr>
                <w:rStyle w:val="afe"/>
                <w:sz w:val="20"/>
                <w:szCs w:val="20"/>
              </w:rPr>
              <w:t>:</w:t>
            </w:r>
            <w:r w:rsidRPr="00785532">
              <w:rPr>
                <w:sz w:val="20"/>
                <w:szCs w:val="20"/>
              </w:rPr>
              <w:t xml:space="preserve"> Правила выполнения рабочей документации для систем отопления, вентиляции и кондиционирования.</w:t>
            </w:r>
          </w:p>
          <w:p w14:paraId="12BF1E62" w14:textId="77777777" w:rsidR="00FF22C6" w:rsidRPr="00785532" w:rsidRDefault="00FF22C6" w:rsidP="003409E3">
            <w:pPr>
              <w:shd w:val="clear" w:color="auto" w:fill="FFFFFF"/>
              <w:rPr>
                <w:sz w:val="20"/>
                <w:szCs w:val="20"/>
              </w:rPr>
            </w:pPr>
            <w:r w:rsidRPr="00785532">
              <w:rPr>
                <w:rStyle w:val="t286pc"/>
                <w:b/>
                <w:bCs/>
                <w:sz w:val="20"/>
                <w:szCs w:val="20"/>
              </w:rPr>
              <w:t>ГОСТ Р 59972-2021</w:t>
            </w:r>
            <w:r w:rsidRPr="00785532">
              <w:rPr>
                <w:rStyle w:val="afe"/>
                <w:sz w:val="20"/>
                <w:szCs w:val="20"/>
              </w:rPr>
              <w:t>:</w:t>
            </w:r>
            <w:r w:rsidRPr="00785532">
              <w:rPr>
                <w:sz w:val="20"/>
                <w:szCs w:val="20"/>
              </w:rPr>
              <w:t xml:space="preserve"> Профильный государственный стандарт для систем вентиляции и кондиционирования общественных зданий (требования к микроклимату и проектированию).</w:t>
            </w:r>
          </w:p>
          <w:p w14:paraId="48FD4AE0" w14:textId="77777777" w:rsidR="00FF22C6" w:rsidRDefault="00FB12DD" w:rsidP="003409E3">
            <w:pPr>
              <w:shd w:val="clear" w:color="auto" w:fill="FFFFFF"/>
              <w:rPr>
                <w:sz w:val="20"/>
                <w:szCs w:val="20"/>
              </w:rPr>
            </w:pPr>
            <w:hyperlink r:id="rId11" w:tgtFrame="_blank" w:history="1">
              <w:r w:rsidR="00FF22C6" w:rsidRPr="00785532">
                <w:rPr>
                  <w:rStyle w:val="af2"/>
                  <w:sz w:val="20"/>
                  <w:szCs w:val="20"/>
                </w:rPr>
                <w:t>СП 60.13330.2020</w:t>
              </w:r>
            </w:hyperlink>
            <w:r w:rsidR="00FF22C6" w:rsidRPr="00785532">
              <w:rPr>
                <w:rStyle w:val="afe"/>
                <w:sz w:val="20"/>
                <w:szCs w:val="20"/>
              </w:rPr>
              <w:t>:</w:t>
            </w:r>
            <w:r w:rsidR="00FF22C6" w:rsidRPr="00785532">
              <w:rPr>
                <w:sz w:val="20"/>
                <w:szCs w:val="20"/>
              </w:rPr>
              <w:t xml:space="preserve"> Базовый свод правил (актуализированная редакция СНиП 41-01-2003) для проектирования отопления, вентиляции и кондиционирования воздуха в любых зданиях.</w:t>
            </w:r>
          </w:p>
          <w:p w14:paraId="382E52D6" w14:textId="77777777" w:rsidR="00FF22C6" w:rsidRPr="007703E8" w:rsidRDefault="00FF22C6" w:rsidP="003409E3">
            <w:pPr>
              <w:shd w:val="clear" w:color="auto" w:fill="FFFFFF"/>
              <w:rPr>
                <w:rStyle w:val="1fe"/>
                <w:rFonts w:eastAsiaTheme="minorEastAsia"/>
                <w:sz w:val="20"/>
                <w:szCs w:val="20"/>
              </w:rPr>
            </w:pPr>
            <w:r w:rsidRPr="007703E8">
              <w:rPr>
                <w:rStyle w:val="1fe"/>
                <w:rFonts w:eastAsiaTheme="minorEastAsia"/>
                <w:sz w:val="20"/>
                <w:szCs w:val="20"/>
              </w:rPr>
              <w:t>Федерального закона от 21.12.1994 № 69-ФЗ «О пожарной безопасности»</w:t>
            </w:r>
          </w:p>
          <w:p w14:paraId="642C9EF3" w14:textId="77777777" w:rsidR="00FF22C6" w:rsidRPr="007703E8" w:rsidRDefault="00FF22C6" w:rsidP="003409E3">
            <w:pPr>
              <w:shd w:val="clear" w:color="auto" w:fill="FFFFFF"/>
              <w:rPr>
                <w:rStyle w:val="1fe"/>
                <w:rFonts w:eastAsiaTheme="minorEastAsia"/>
                <w:sz w:val="20"/>
                <w:szCs w:val="20"/>
              </w:rPr>
            </w:pPr>
            <w:r w:rsidRPr="007703E8">
              <w:rPr>
                <w:rStyle w:val="1fe"/>
                <w:rFonts w:eastAsiaTheme="minorEastAsia"/>
                <w:sz w:val="20"/>
                <w:szCs w:val="20"/>
              </w:rPr>
              <w:t xml:space="preserve">Федерального закона «О  техническом регулировании» № 184 – ФЗ от 27.12.2002г </w:t>
            </w:r>
          </w:p>
          <w:p w14:paraId="1EDACDDC" w14:textId="77777777" w:rsidR="00FF22C6" w:rsidRPr="007703E8" w:rsidRDefault="00FF22C6" w:rsidP="003409E3">
            <w:pPr>
              <w:shd w:val="clear" w:color="auto" w:fill="FFFFFF"/>
              <w:rPr>
                <w:rStyle w:val="1fe"/>
                <w:rFonts w:eastAsiaTheme="minorEastAsia"/>
                <w:sz w:val="20"/>
                <w:szCs w:val="20"/>
              </w:rPr>
            </w:pPr>
            <w:r w:rsidRPr="007703E8">
              <w:rPr>
                <w:rStyle w:val="1fe"/>
                <w:rFonts w:eastAsiaTheme="minorEastAsia"/>
                <w:sz w:val="20"/>
                <w:szCs w:val="20"/>
              </w:rPr>
              <w:t>Федерального закона от 22.07.2008 № 123-ФЗ «Технический регламент о требованиях пожарной безопасности»</w:t>
            </w:r>
          </w:p>
          <w:p w14:paraId="4B1834E2" w14:textId="77777777" w:rsidR="00FF22C6" w:rsidRPr="007703E8" w:rsidRDefault="00FF22C6" w:rsidP="003409E3">
            <w:pPr>
              <w:shd w:val="clear" w:color="auto" w:fill="FFFFFF"/>
              <w:rPr>
                <w:rStyle w:val="1fe"/>
                <w:rFonts w:eastAsiaTheme="minorEastAsia"/>
                <w:sz w:val="20"/>
                <w:szCs w:val="20"/>
              </w:rPr>
            </w:pPr>
            <w:r w:rsidRPr="007703E8">
              <w:rPr>
                <w:rStyle w:val="1fe"/>
                <w:rFonts w:eastAsiaTheme="minorEastAsia"/>
                <w:sz w:val="20"/>
                <w:szCs w:val="20"/>
              </w:rPr>
              <w:t>Федерального закона от 30.12.2009 № 384-ФЗ «Технический регламент о безопасности зданий и сооружений»</w:t>
            </w:r>
          </w:p>
          <w:p w14:paraId="7AB19246" w14:textId="77777777" w:rsidR="00FF22C6" w:rsidRPr="007703E8" w:rsidRDefault="00FF22C6" w:rsidP="003409E3">
            <w:pPr>
              <w:shd w:val="clear" w:color="auto" w:fill="FFFFFF"/>
              <w:rPr>
                <w:rStyle w:val="1fe"/>
                <w:rFonts w:eastAsiaTheme="minorEastAsia"/>
                <w:sz w:val="20"/>
                <w:szCs w:val="20"/>
              </w:rPr>
            </w:pPr>
            <w:r w:rsidRPr="007703E8">
              <w:rPr>
                <w:rStyle w:val="1fe"/>
                <w:rFonts w:eastAsiaTheme="minorEastAsia"/>
                <w:sz w:val="20"/>
                <w:szCs w:val="20"/>
              </w:rPr>
              <w:t xml:space="preserve">ГОСТ 12.1.005–88. Система стандартов безопасности труда. Общие санитарно-гигиенические требования к воздуху рабочей зоны; </w:t>
            </w:r>
          </w:p>
          <w:p w14:paraId="09456EE9" w14:textId="77777777" w:rsidR="00FF22C6" w:rsidRPr="007703E8" w:rsidRDefault="00FF22C6" w:rsidP="003409E3">
            <w:pPr>
              <w:shd w:val="clear" w:color="auto" w:fill="FFFFFF"/>
              <w:rPr>
                <w:rStyle w:val="1fe"/>
                <w:rFonts w:eastAsiaTheme="minorEastAsia"/>
                <w:sz w:val="20"/>
                <w:szCs w:val="20"/>
              </w:rPr>
            </w:pPr>
            <w:r w:rsidRPr="007703E8">
              <w:rPr>
                <w:rStyle w:val="1fe"/>
                <w:rFonts w:eastAsiaTheme="minorEastAsia"/>
                <w:sz w:val="20"/>
                <w:szCs w:val="20"/>
              </w:rPr>
              <w:t xml:space="preserve">ГОСТ 12.4.021-75 Системы вентиляционные </w:t>
            </w:r>
          </w:p>
          <w:p w14:paraId="47BC8E47" w14:textId="77777777" w:rsidR="00FF22C6" w:rsidRPr="007703E8" w:rsidRDefault="00FF22C6" w:rsidP="003409E3">
            <w:pPr>
              <w:shd w:val="clear" w:color="auto" w:fill="FFFFFF"/>
              <w:rPr>
                <w:rStyle w:val="1fe"/>
                <w:rFonts w:eastAsiaTheme="minorEastAsia"/>
                <w:sz w:val="20"/>
                <w:szCs w:val="20"/>
              </w:rPr>
            </w:pPr>
            <w:r w:rsidRPr="007703E8">
              <w:rPr>
                <w:rStyle w:val="1fe"/>
                <w:rFonts w:eastAsiaTheme="minorEastAsia"/>
                <w:sz w:val="20"/>
                <w:szCs w:val="20"/>
              </w:rPr>
              <w:t>ГОСТ 12.0.001-</w:t>
            </w:r>
            <w:r>
              <w:rPr>
                <w:rStyle w:val="1fe"/>
                <w:rFonts w:eastAsiaTheme="minorEastAsia"/>
                <w:sz w:val="20"/>
                <w:szCs w:val="20"/>
              </w:rPr>
              <w:t>2013</w:t>
            </w:r>
            <w:r w:rsidRPr="007703E8">
              <w:rPr>
                <w:rStyle w:val="1fe"/>
                <w:rFonts w:eastAsiaTheme="minorEastAsia"/>
                <w:sz w:val="20"/>
                <w:szCs w:val="20"/>
              </w:rPr>
              <w:t xml:space="preserve"> Система стандартов безопасности труда. Основные положения.</w:t>
            </w:r>
          </w:p>
          <w:p w14:paraId="27AB0506" w14:textId="77777777" w:rsidR="00FF22C6" w:rsidRDefault="00FF22C6" w:rsidP="003409E3">
            <w:pPr>
              <w:shd w:val="clear" w:color="auto" w:fill="FFFFFF"/>
              <w:rPr>
                <w:rStyle w:val="1fe"/>
                <w:rFonts w:eastAsiaTheme="minorEastAsia"/>
                <w:sz w:val="20"/>
                <w:szCs w:val="20"/>
              </w:rPr>
            </w:pPr>
            <w:r>
              <w:rPr>
                <w:rStyle w:val="1fe"/>
                <w:rFonts w:eastAsiaTheme="minorEastAsia"/>
                <w:sz w:val="20"/>
                <w:szCs w:val="20"/>
              </w:rPr>
              <w:t>СП 60.13330.2020 (</w:t>
            </w:r>
            <w:r w:rsidRPr="007703E8">
              <w:rPr>
                <w:rStyle w:val="1fe"/>
                <w:rFonts w:eastAsiaTheme="minorEastAsia"/>
                <w:sz w:val="20"/>
                <w:szCs w:val="20"/>
              </w:rPr>
              <w:t>СНиП 41.01-2003 Отопление, вентиляция и кондиционирование</w:t>
            </w:r>
            <w:r>
              <w:rPr>
                <w:rStyle w:val="1fe"/>
                <w:rFonts w:eastAsiaTheme="minorEastAsia"/>
                <w:sz w:val="20"/>
                <w:szCs w:val="20"/>
              </w:rPr>
              <w:t xml:space="preserve"> воздуха</w:t>
            </w:r>
            <w:r w:rsidRPr="007703E8">
              <w:rPr>
                <w:rStyle w:val="1fe"/>
                <w:rFonts w:eastAsiaTheme="minorEastAsia"/>
                <w:sz w:val="20"/>
                <w:szCs w:val="20"/>
              </w:rPr>
              <w:t>);</w:t>
            </w:r>
          </w:p>
          <w:p w14:paraId="66EC78BD" w14:textId="77777777" w:rsidR="00FF22C6" w:rsidRPr="007703E8" w:rsidRDefault="00FF22C6" w:rsidP="003409E3">
            <w:pPr>
              <w:shd w:val="clear" w:color="auto" w:fill="FFFFFF"/>
              <w:rPr>
                <w:rStyle w:val="1fe"/>
                <w:rFonts w:eastAsiaTheme="minorEastAsia"/>
                <w:sz w:val="20"/>
                <w:szCs w:val="20"/>
              </w:rPr>
            </w:pPr>
            <w:r w:rsidRPr="007703E8">
              <w:rPr>
                <w:rStyle w:val="1fe"/>
                <w:rFonts w:eastAsiaTheme="minorEastAsia"/>
                <w:sz w:val="20"/>
                <w:szCs w:val="20"/>
              </w:rPr>
              <w:t>СНиП 3.03.01-87 «Несущие и ограждающие конструкции»</w:t>
            </w:r>
          </w:p>
          <w:p w14:paraId="18E0E864" w14:textId="77777777" w:rsidR="00FF22C6" w:rsidRPr="007703E8" w:rsidRDefault="00FF22C6" w:rsidP="003409E3">
            <w:pPr>
              <w:shd w:val="clear" w:color="auto" w:fill="FFFFFF"/>
              <w:rPr>
                <w:rStyle w:val="1fe"/>
                <w:rFonts w:eastAsiaTheme="minorEastAsia"/>
                <w:sz w:val="20"/>
                <w:szCs w:val="20"/>
              </w:rPr>
            </w:pPr>
            <w:r>
              <w:rPr>
                <w:rStyle w:val="1fe"/>
                <w:rFonts w:eastAsiaTheme="minorEastAsia"/>
                <w:sz w:val="20"/>
                <w:szCs w:val="20"/>
              </w:rPr>
              <w:t>СП 72.13330.2016 (</w:t>
            </w:r>
            <w:r w:rsidRPr="007703E8">
              <w:rPr>
                <w:rStyle w:val="1fe"/>
                <w:rFonts w:eastAsiaTheme="minorEastAsia"/>
                <w:sz w:val="20"/>
                <w:szCs w:val="20"/>
              </w:rPr>
              <w:t>СНиП 3.04.03-85- Защита строительных конструкций и сооружений от коррозии</w:t>
            </w:r>
            <w:r>
              <w:rPr>
                <w:rStyle w:val="1fe"/>
                <w:rFonts w:eastAsiaTheme="minorEastAsia"/>
                <w:sz w:val="20"/>
                <w:szCs w:val="20"/>
              </w:rPr>
              <w:t>)</w:t>
            </w:r>
          </w:p>
          <w:p w14:paraId="0740163B" w14:textId="77777777" w:rsidR="00FF22C6" w:rsidRPr="00957D17" w:rsidRDefault="00FF22C6" w:rsidP="003409E3">
            <w:pPr>
              <w:shd w:val="clear" w:color="auto" w:fill="FFFFFF"/>
              <w:rPr>
                <w:rStyle w:val="1fe"/>
                <w:rFonts w:eastAsiaTheme="minorEastAsia"/>
                <w:sz w:val="20"/>
                <w:szCs w:val="20"/>
              </w:rPr>
            </w:pPr>
            <w:r w:rsidRPr="00957D17">
              <w:rPr>
                <w:rStyle w:val="1fe"/>
                <w:rFonts w:eastAsiaTheme="minorEastAsia"/>
                <w:sz w:val="20"/>
                <w:szCs w:val="20"/>
              </w:rPr>
              <w:t xml:space="preserve">Постановление правительства № 1479 от 16.09.2020 «Об утверждении правил противопожарного режима в РФ» </w:t>
            </w:r>
          </w:p>
        </w:tc>
      </w:tr>
      <w:tr w:rsidR="00FF22C6" w:rsidRPr="00DC31BC" w14:paraId="7C170FB0" w14:textId="77777777" w:rsidTr="00FF22C6">
        <w:trPr>
          <w:trHeight w:val="224"/>
        </w:trPr>
        <w:tc>
          <w:tcPr>
            <w:tcW w:w="3261" w:type="dxa"/>
            <w:vAlign w:val="center"/>
          </w:tcPr>
          <w:p w14:paraId="0D5F233B" w14:textId="77777777" w:rsidR="00FF22C6" w:rsidRPr="00DC31BC" w:rsidRDefault="00FF22C6" w:rsidP="003409E3">
            <w:pPr>
              <w:pStyle w:val="2f2"/>
              <w:shd w:val="clear" w:color="auto" w:fill="auto"/>
              <w:spacing w:line="245" w:lineRule="exact"/>
              <w:jc w:val="left"/>
              <w:rPr>
                <w:rStyle w:val="1fe"/>
                <w:sz w:val="20"/>
                <w:szCs w:val="20"/>
              </w:rPr>
            </w:pPr>
            <w:r w:rsidRPr="00DC31BC">
              <w:rPr>
                <w:rStyle w:val="1fe"/>
                <w:sz w:val="20"/>
                <w:szCs w:val="20"/>
              </w:rPr>
              <w:t>5. Вид строительства</w:t>
            </w:r>
          </w:p>
        </w:tc>
        <w:tc>
          <w:tcPr>
            <w:tcW w:w="7264" w:type="dxa"/>
            <w:vAlign w:val="center"/>
          </w:tcPr>
          <w:p w14:paraId="15D734F3" w14:textId="77777777" w:rsidR="00FF22C6" w:rsidRPr="00DC31BC" w:rsidRDefault="00FF22C6" w:rsidP="003409E3">
            <w:pPr>
              <w:pStyle w:val="2f2"/>
              <w:shd w:val="clear" w:color="auto" w:fill="auto"/>
              <w:spacing w:line="245" w:lineRule="exact"/>
              <w:jc w:val="left"/>
              <w:rPr>
                <w:rStyle w:val="1fe"/>
                <w:sz w:val="20"/>
                <w:szCs w:val="20"/>
              </w:rPr>
            </w:pPr>
            <w:r w:rsidRPr="00DC31BC">
              <w:rPr>
                <w:rStyle w:val="1fe"/>
                <w:sz w:val="20"/>
                <w:szCs w:val="20"/>
              </w:rPr>
              <w:t>Капитальный ремонт</w:t>
            </w:r>
          </w:p>
        </w:tc>
      </w:tr>
      <w:tr w:rsidR="00FF22C6" w:rsidRPr="00DC31BC" w14:paraId="1F845216" w14:textId="77777777" w:rsidTr="00FF22C6">
        <w:trPr>
          <w:trHeight w:val="242"/>
        </w:trPr>
        <w:tc>
          <w:tcPr>
            <w:tcW w:w="3261" w:type="dxa"/>
            <w:vAlign w:val="center"/>
          </w:tcPr>
          <w:p w14:paraId="1BC1C2BC" w14:textId="77777777" w:rsidR="00FF22C6" w:rsidRPr="00DC31BC" w:rsidRDefault="00FF22C6" w:rsidP="003409E3">
            <w:pPr>
              <w:pStyle w:val="2f2"/>
              <w:shd w:val="clear" w:color="auto" w:fill="auto"/>
              <w:spacing w:line="245" w:lineRule="exact"/>
              <w:jc w:val="left"/>
              <w:rPr>
                <w:rStyle w:val="1fe"/>
                <w:sz w:val="20"/>
                <w:szCs w:val="20"/>
              </w:rPr>
            </w:pPr>
            <w:r w:rsidRPr="00DC31BC">
              <w:rPr>
                <w:rStyle w:val="1fe"/>
                <w:sz w:val="20"/>
                <w:szCs w:val="20"/>
              </w:rPr>
              <w:t>6. Способ ремонта</w:t>
            </w:r>
          </w:p>
        </w:tc>
        <w:tc>
          <w:tcPr>
            <w:tcW w:w="7264" w:type="dxa"/>
            <w:vAlign w:val="center"/>
          </w:tcPr>
          <w:p w14:paraId="73585A12" w14:textId="77777777" w:rsidR="00FF22C6" w:rsidRPr="00DC31BC" w:rsidRDefault="00FF22C6" w:rsidP="003409E3">
            <w:pPr>
              <w:pStyle w:val="2f2"/>
              <w:shd w:val="clear" w:color="auto" w:fill="auto"/>
              <w:spacing w:line="245" w:lineRule="exact"/>
              <w:jc w:val="left"/>
              <w:rPr>
                <w:rStyle w:val="1fe"/>
                <w:sz w:val="20"/>
                <w:szCs w:val="20"/>
              </w:rPr>
            </w:pPr>
            <w:r w:rsidRPr="00DC31BC">
              <w:rPr>
                <w:rStyle w:val="1fe"/>
                <w:sz w:val="20"/>
                <w:szCs w:val="20"/>
              </w:rPr>
              <w:t>Подрядный</w:t>
            </w:r>
          </w:p>
        </w:tc>
      </w:tr>
      <w:tr w:rsidR="00FF22C6" w:rsidRPr="00DC31BC" w14:paraId="0081A93A" w14:textId="77777777" w:rsidTr="00FF22C6">
        <w:trPr>
          <w:trHeight w:val="990"/>
        </w:trPr>
        <w:tc>
          <w:tcPr>
            <w:tcW w:w="3261" w:type="dxa"/>
            <w:vAlign w:val="center"/>
          </w:tcPr>
          <w:p w14:paraId="324DDF0C" w14:textId="77777777" w:rsidR="00FF22C6" w:rsidRPr="00DC31BC" w:rsidRDefault="00FF22C6" w:rsidP="003409E3">
            <w:pPr>
              <w:pStyle w:val="2f2"/>
              <w:shd w:val="clear" w:color="auto" w:fill="auto"/>
              <w:spacing w:line="245" w:lineRule="exact"/>
              <w:jc w:val="left"/>
              <w:rPr>
                <w:rStyle w:val="1fe"/>
                <w:sz w:val="20"/>
                <w:szCs w:val="20"/>
              </w:rPr>
            </w:pPr>
            <w:r w:rsidRPr="00DC31BC">
              <w:rPr>
                <w:rStyle w:val="1fe"/>
                <w:sz w:val="20"/>
                <w:szCs w:val="20"/>
              </w:rPr>
              <w:t>7. Проектируемая мощность</w:t>
            </w:r>
          </w:p>
          <w:p w14:paraId="7072AD04" w14:textId="77777777" w:rsidR="00FF22C6" w:rsidRPr="00DC31BC" w:rsidRDefault="00FF22C6" w:rsidP="00FF22C6">
            <w:pPr>
              <w:pStyle w:val="2f2"/>
              <w:numPr>
                <w:ilvl w:val="0"/>
                <w:numId w:val="13"/>
              </w:numPr>
              <w:shd w:val="clear" w:color="auto" w:fill="auto"/>
              <w:tabs>
                <w:tab w:val="left" w:pos="130"/>
              </w:tabs>
              <w:spacing w:line="245" w:lineRule="exact"/>
              <w:jc w:val="left"/>
              <w:rPr>
                <w:rStyle w:val="1fe"/>
                <w:sz w:val="20"/>
                <w:szCs w:val="20"/>
              </w:rPr>
            </w:pPr>
            <w:r w:rsidRPr="00DC31BC">
              <w:rPr>
                <w:rStyle w:val="1fe"/>
                <w:sz w:val="20"/>
                <w:szCs w:val="20"/>
              </w:rPr>
              <w:t>мест</w:t>
            </w:r>
          </w:p>
          <w:p w14:paraId="7A64749A" w14:textId="77777777" w:rsidR="00FF22C6" w:rsidRPr="00DC31BC" w:rsidRDefault="00FF22C6" w:rsidP="00FF22C6">
            <w:pPr>
              <w:pStyle w:val="2f2"/>
              <w:numPr>
                <w:ilvl w:val="0"/>
                <w:numId w:val="13"/>
              </w:numPr>
              <w:shd w:val="clear" w:color="auto" w:fill="auto"/>
              <w:tabs>
                <w:tab w:val="left" w:pos="130"/>
              </w:tabs>
              <w:spacing w:line="245" w:lineRule="exact"/>
              <w:jc w:val="left"/>
              <w:rPr>
                <w:rStyle w:val="1fe"/>
                <w:sz w:val="20"/>
                <w:szCs w:val="20"/>
              </w:rPr>
            </w:pPr>
            <w:r w:rsidRPr="00DC31BC">
              <w:rPr>
                <w:rStyle w:val="1fe"/>
                <w:sz w:val="20"/>
                <w:szCs w:val="20"/>
              </w:rPr>
              <w:t>площадь</w:t>
            </w:r>
          </w:p>
          <w:p w14:paraId="7ADA256A" w14:textId="77777777" w:rsidR="00FF22C6" w:rsidRPr="00DC31BC" w:rsidRDefault="00FF22C6" w:rsidP="00FF22C6">
            <w:pPr>
              <w:pStyle w:val="2f2"/>
              <w:numPr>
                <w:ilvl w:val="0"/>
                <w:numId w:val="13"/>
              </w:numPr>
              <w:shd w:val="clear" w:color="auto" w:fill="auto"/>
              <w:tabs>
                <w:tab w:val="left" w:pos="125"/>
              </w:tabs>
              <w:spacing w:line="245" w:lineRule="exact"/>
              <w:jc w:val="left"/>
              <w:rPr>
                <w:rStyle w:val="1fe"/>
                <w:sz w:val="20"/>
                <w:szCs w:val="20"/>
              </w:rPr>
            </w:pPr>
            <w:r w:rsidRPr="00DC31BC">
              <w:rPr>
                <w:rStyle w:val="1fe"/>
                <w:sz w:val="20"/>
                <w:szCs w:val="20"/>
              </w:rPr>
              <w:t>этажность</w:t>
            </w:r>
          </w:p>
        </w:tc>
        <w:tc>
          <w:tcPr>
            <w:tcW w:w="7264" w:type="dxa"/>
            <w:vAlign w:val="center"/>
          </w:tcPr>
          <w:p w14:paraId="1DDA3BE3" w14:textId="77777777" w:rsidR="00FF22C6" w:rsidRPr="00DC31BC" w:rsidRDefault="00FF22C6" w:rsidP="003409E3">
            <w:pPr>
              <w:pStyle w:val="2f2"/>
              <w:shd w:val="clear" w:color="auto" w:fill="auto"/>
              <w:spacing w:line="245" w:lineRule="exact"/>
              <w:jc w:val="left"/>
              <w:rPr>
                <w:rStyle w:val="1fe"/>
                <w:sz w:val="20"/>
                <w:szCs w:val="20"/>
              </w:rPr>
            </w:pPr>
          </w:p>
          <w:p w14:paraId="583827FD" w14:textId="77777777" w:rsidR="00FF22C6" w:rsidRPr="00DC31BC" w:rsidRDefault="00FF22C6" w:rsidP="003409E3">
            <w:pPr>
              <w:pStyle w:val="2f2"/>
              <w:shd w:val="clear" w:color="auto" w:fill="auto"/>
              <w:spacing w:line="245" w:lineRule="exact"/>
              <w:jc w:val="left"/>
              <w:rPr>
                <w:rStyle w:val="1fe"/>
                <w:sz w:val="20"/>
                <w:szCs w:val="20"/>
              </w:rPr>
            </w:pPr>
            <w:r>
              <w:rPr>
                <w:rStyle w:val="1fe"/>
                <w:sz w:val="20"/>
                <w:szCs w:val="20"/>
              </w:rPr>
              <w:t>28</w:t>
            </w:r>
            <w:r w:rsidRPr="00DC31BC">
              <w:rPr>
                <w:rStyle w:val="1fe"/>
                <w:sz w:val="20"/>
                <w:szCs w:val="20"/>
              </w:rPr>
              <w:t xml:space="preserve"> мест</w:t>
            </w:r>
          </w:p>
          <w:p w14:paraId="7D62FB69" w14:textId="77777777" w:rsidR="00FF22C6" w:rsidRPr="00DC31BC" w:rsidRDefault="00FF22C6" w:rsidP="003409E3">
            <w:pPr>
              <w:pStyle w:val="2f2"/>
              <w:shd w:val="clear" w:color="auto" w:fill="auto"/>
              <w:spacing w:line="245" w:lineRule="exact"/>
              <w:jc w:val="left"/>
              <w:rPr>
                <w:rStyle w:val="1fe"/>
                <w:sz w:val="20"/>
                <w:szCs w:val="20"/>
              </w:rPr>
            </w:pPr>
            <w:r>
              <w:rPr>
                <w:rStyle w:val="1fe"/>
                <w:sz w:val="20"/>
                <w:szCs w:val="20"/>
              </w:rPr>
              <w:t>23</w:t>
            </w:r>
            <w:r w:rsidRPr="00DC31BC">
              <w:rPr>
                <w:rStyle w:val="1fe"/>
                <w:sz w:val="20"/>
                <w:szCs w:val="20"/>
              </w:rPr>
              <w:t>8,7 кв.м.</w:t>
            </w:r>
          </w:p>
          <w:p w14:paraId="5953D791" w14:textId="77777777" w:rsidR="00FF22C6" w:rsidRPr="00DC31BC" w:rsidRDefault="00FF22C6" w:rsidP="003409E3">
            <w:pPr>
              <w:pStyle w:val="2f2"/>
              <w:shd w:val="clear" w:color="auto" w:fill="auto"/>
              <w:spacing w:line="245" w:lineRule="exact"/>
              <w:jc w:val="left"/>
              <w:rPr>
                <w:rStyle w:val="1fe"/>
                <w:sz w:val="20"/>
                <w:szCs w:val="20"/>
              </w:rPr>
            </w:pPr>
            <w:r w:rsidRPr="00DC31BC">
              <w:rPr>
                <w:rStyle w:val="1fe"/>
                <w:sz w:val="20"/>
                <w:szCs w:val="20"/>
              </w:rPr>
              <w:t>1 этаж</w:t>
            </w:r>
          </w:p>
        </w:tc>
      </w:tr>
      <w:tr w:rsidR="00FF22C6" w:rsidRPr="00DC31BC" w14:paraId="529D10B3" w14:textId="77777777" w:rsidTr="00FF22C6">
        <w:tc>
          <w:tcPr>
            <w:tcW w:w="10525" w:type="dxa"/>
            <w:gridSpan w:val="2"/>
            <w:vAlign w:val="center"/>
          </w:tcPr>
          <w:p w14:paraId="0945B77E" w14:textId="77777777" w:rsidR="00FF22C6" w:rsidRPr="00DC31BC" w:rsidRDefault="00FF22C6" w:rsidP="003409E3">
            <w:pPr>
              <w:rPr>
                <w:sz w:val="20"/>
                <w:szCs w:val="20"/>
              </w:rPr>
            </w:pPr>
            <w:r w:rsidRPr="00DC31BC">
              <w:rPr>
                <w:rStyle w:val="1fe"/>
                <w:rFonts w:eastAsiaTheme="minorEastAsia"/>
                <w:sz w:val="20"/>
                <w:szCs w:val="20"/>
              </w:rPr>
              <w:t>8. Конструктивные решения</w:t>
            </w:r>
          </w:p>
        </w:tc>
      </w:tr>
      <w:tr w:rsidR="00FF22C6" w:rsidRPr="00DC31BC" w14:paraId="3FB17C80" w14:textId="77777777" w:rsidTr="00FF22C6">
        <w:trPr>
          <w:trHeight w:val="214"/>
        </w:trPr>
        <w:tc>
          <w:tcPr>
            <w:tcW w:w="3261" w:type="dxa"/>
            <w:vAlign w:val="center"/>
          </w:tcPr>
          <w:p w14:paraId="6E9683A5" w14:textId="77777777" w:rsidR="00FF22C6" w:rsidRPr="00DC31BC" w:rsidRDefault="00FF22C6" w:rsidP="003409E3">
            <w:pPr>
              <w:pStyle w:val="2f2"/>
              <w:shd w:val="clear" w:color="auto" w:fill="auto"/>
              <w:spacing w:line="245" w:lineRule="exact"/>
              <w:jc w:val="left"/>
              <w:rPr>
                <w:rStyle w:val="1fe"/>
                <w:sz w:val="20"/>
                <w:szCs w:val="20"/>
              </w:rPr>
            </w:pPr>
            <w:r w:rsidRPr="00DC31BC">
              <w:rPr>
                <w:rStyle w:val="1fe"/>
                <w:sz w:val="20"/>
                <w:szCs w:val="20"/>
              </w:rPr>
              <w:t>Наружные стены</w:t>
            </w:r>
          </w:p>
        </w:tc>
        <w:tc>
          <w:tcPr>
            <w:tcW w:w="7264" w:type="dxa"/>
            <w:vAlign w:val="center"/>
          </w:tcPr>
          <w:p w14:paraId="1F454695" w14:textId="77777777" w:rsidR="00FF22C6" w:rsidRPr="00785532" w:rsidRDefault="00FF22C6" w:rsidP="003409E3">
            <w:pPr>
              <w:pStyle w:val="2f2"/>
              <w:shd w:val="clear" w:color="auto" w:fill="auto"/>
              <w:spacing w:line="245" w:lineRule="exact"/>
              <w:jc w:val="left"/>
              <w:rPr>
                <w:rStyle w:val="1fe"/>
                <w:sz w:val="20"/>
                <w:szCs w:val="20"/>
                <w:highlight w:val="yellow"/>
              </w:rPr>
            </w:pPr>
            <w:r>
              <w:rPr>
                <w:rStyle w:val="1fe"/>
                <w:sz w:val="20"/>
                <w:szCs w:val="20"/>
              </w:rPr>
              <w:t xml:space="preserve">  </w:t>
            </w:r>
            <w:r w:rsidRPr="00CB05E0">
              <w:rPr>
                <w:rStyle w:val="1fe"/>
                <w:sz w:val="20"/>
                <w:szCs w:val="20"/>
              </w:rPr>
              <w:t>кирпичные</w:t>
            </w:r>
          </w:p>
        </w:tc>
      </w:tr>
      <w:tr w:rsidR="00FF22C6" w:rsidRPr="00DC31BC" w14:paraId="1AB37249" w14:textId="77777777" w:rsidTr="00FF22C6">
        <w:trPr>
          <w:trHeight w:val="259"/>
        </w:trPr>
        <w:tc>
          <w:tcPr>
            <w:tcW w:w="3261" w:type="dxa"/>
            <w:vAlign w:val="center"/>
          </w:tcPr>
          <w:p w14:paraId="17020116" w14:textId="77777777" w:rsidR="00FF22C6" w:rsidRPr="00DC31BC" w:rsidRDefault="00FF22C6" w:rsidP="003409E3">
            <w:pPr>
              <w:pStyle w:val="2f2"/>
              <w:shd w:val="clear" w:color="auto" w:fill="auto"/>
              <w:spacing w:line="245" w:lineRule="exact"/>
              <w:jc w:val="left"/>
              <w:rPr>
                <w:rStyle w:val="1fe"/>
                <w:sz w:val="20"/>
                <w:szCs w:val="20"/>
              </w:rPr>
            </w:pPr>
            <w:r w:rsidRPr="00DC31BC">
              <w:rPr>
                <w:rStyle w:val="1fe"/>
                <w:sz w:val="20"/>
                <w:szCs w:val="20"/>
              </w:rPr>
              <w:t>Внутренние стены</w:t>
            </w:r>
          </w:p>
        </w:tc>
        <w:tc>
          <w:tcPr>
            <w:tcW w:w="7264" w:type="dxa"/>
            <w:vAlign w:val="center"/>
          </w:tcPr>
          <w:p w14:paraId="42F06084" w14:textId="77777777" w:rsidR="00FF22C6" w:rsidRPr="00785532" w:rsidRDefault="00FF22C6" w:rsidP="003409E3">
            <w:pPr>
              <w:pStyle w:val="2f2"/>
              <w:shd w:val="clear" w:color="auto" w:fill="auto"/>
              <w:spacing w:line="245" w:lineRule="exact"/>
              <w:jc w:val="left"/>
              <w:rPr>
                <w:rStyle w:val="1fe"/>
                <w:sz w:val="20"/>
                <w:szCs w:val="20"/>
                <w:highlight w:val="yellow"/>
              </w:rPr>
            </w:pPr>
            <w:r w:rsidRPr="00CB05E0">
              <w:rPr>
                <w:rStyle w:val="1fe"/>
                <w:sz w:val="20"/>
                <w:szCs w:val="20"/>
              </w:rPr>
              <w:t xml:space="preserve"> кирпичные</w:t>
            </w:r>
          </w:p>
        </w:tc>
      </w:tr>
      <w:tr w:rsidR="00FF22C6" w:rsidRPr="00DC31BC" w14:paraId="6CB182BD" w14:textId="77777777" w:rsidTr="00FF22C6">
        <w:trPr>
          <w:trHeight w:val="259"/>
        </w:trPr>
        <w:tc>
          <w:tcPr>
            <w:tcW w:w="3261" w:type="dxa"/>
            <w:vAlign w:val="center"/>
          </w:tcPr>
          <w:p w14:paraId="71341530" w14:textId="77777777" w:rsidR="00FF22C6" w:rsidRPr="00DC31BC" w:rsidRDefault="00FF22C6" w:rsidP="003409E3">
            <w:pPr>
              <w:pStyle w:val="2f2"/>
              <w:shd w:val="clear" w:color="auto" w:fill="auto"/>
              <w:spacing w:line="245" w:lineRule="exact"/>
              <w:jc w:val="left"/>
              <w:rPr>
                <w:rStyle w:val="1fe"/>
                <w:sz w:val="20"/>
                <w:szCs w:val="20"/>
              </w:rPr>
            </w:pPr>
            <w:r w:rsidRPr="00DC31BC">
              <w:rPr>
                <w:rStyle w:val="1fe"/>
                <w:sz w:val="20"/>
                <w:szCs w:val="20"/>
              </w:rPr>
              <w:t>Крыша</w:t>
            </w:r>
          </w:p>
        </w:tc>
        <w:tc>
          <w:tcPr>
            <w:tcW w:w="7264" w:type="dxa"/>
            <w:vAlign w:val="center"/>
          </w:tcPr>
          <w:p w14:paraId="761DB4E4" w14:textId="77777777" w:rsidR="00FF22C6" w:rsidRPr="00785532" w:rsidRDefault="00FF22C6" w:rsidP="003409E3">
            <w:pPr>
              <w:pStyle w:val="2f2"/>
              <w:shd w:val="clear" w:color="auto" w:fill="auto"/>
              <w:spacing w:line="245" w:lineRule="exact"/>
              <w:jc w:val="left"/>
              <w:rPr>
                <w:rStyle w:val="1fe"/>
                <w:sz w:val="20"/>
                <w:szCs w:val="20"/>
                <w:highlight w:val="yellow"/>
              </w:rPr>
            </w:pPr>
            <w:r>
              <w:rPr>
                <w:rStyle w:val="1fe"/>
                <w:sz w:val="20"/>
                <w:szCs w:val="20"/>
              </w:rPr>
              <w:t>м</w:t>
            </w:r>
            <w:r w:rsidRPr="00CB05E0">
              <w:rPr>
                <w:rStyle w:val="1fe"/>
                <w:sz w:val="20"/>
                <w:szCs w:val="20"/>
              </w:rPr>
              <w:t>еталлический профлист</w:t>
            </w:r>
            <w:r>
              <w:rPr>
                <w:rStyle w:val="1fe"/>
                <w:sz w:val="20"/>
                <w:szCs w:val="20"/>
              </w:rPr>
              <w:t xml:space="preserve"> по деревянному настилу и деревянным стропилам</w:t>
            </w:r>
          </w:p>
        </w:tc>
      </w:tr>
      <w:tr w:rsidR="00FF22C6" w:rsidRPr="00DC31BC" w14:paraId="42612F57" w14:textId="77777777" w:rsidTr="00FF22C6">
        <w:trPr>
          <w:trHeight w:val="232"/>
        </w:trPr>
        <w:tc>
          <w:tcPr>
            <w:tcW w:w="3261" w:type="dxa"/>
            <w:vAlign w:val="center"/>
          </w:tcPr>
          <w:p w14:paraId="70F18CDC" w14:textId="77777777" w:rsidR="00FF22C6" w:rsidRPr="00DC31BC" w:rsidRDefault="00FF22C6" w:rsidP="003409E3">
            <w:pPr>
              <w:pStyle w:val="2f2"/>
              <w:shd w:val="clear" w:color="auto" w:fill="auto"/>
              <w:spacing w:line="245" w:lineRule="exact"/>
              <w:jc w:val="left"/>
              <w:rPr>
                <w:rStyle w:val="1fe"/>
                <w:sz w:val="20"/>
                <w:szCs w:val="20"/>
              </w:rPr>
            </w:pPr>
            <w:r w:rsidRPr="00DC31BC">
              <w:rPr>
                <w:rStyle w:val="1fe"/>
                <w:sz w:val="20"/>
                <w:szCs w:val="20"/>
              </w:rPr>
              <w:t>Кровля</w:t>
            </w:r>
          </w:p>
        </w:tc>
        <w:tc>
          <w:tcPr>
            <w:tcW w:w="7264" w:type="dxa"/>
            <w:vAlign w:val="center"/>
          </w:tcPr>
          <w:p w14:paraId="7DB5CC07" w14:textId="77777777" w:rsidR="00FF22C6" w:rsidRPr="00785532" w:rsidRDefault="00FF22C6" w:rsidP="003409E3">
            <w:pPr>
              <w:pStyle w:val="2f2"/>
              <w:shd w:val="clear" w:color="auto" w:fill="auto"/>
              <w:spacing w:line="245" w:lineRule="exact"/>
              <w:jc w:val="left"/>
              <w:rPr>
                <w:rStyle w:val="1fe"/>
                <w:sz w:val="20"/>
                <w:szCs w:val="20"/>
                <w:highlight w:val="yellow"/>
              </w:rPr>
            </w:pPr>
          </w:p>
        </w:tc>
      </w:tr>
      <w:tr w:rsidR="00FF22C6" w:rsidRPr="00DC31BC" w14:paraId="23D73B11" w14:textId="77777777" w:rsidTr="00FF22C6">
        <w:trPr>
          <w:trHeight w:val="122"/>
        </w:trPr>
        <w:tc>
          <w:tcPr>
            <w:tcW w:w="3261" w:type="dxa"/>
            <w:vAlign w:val="center"/>
          </w:tcPr>
          <w:p w14:paraId="2561EDC1" w14:textId="77777777" w:rsidR="00FF22C6" w:rsidRPr="00DC31BC" w:rsidRDefault="00FF22C6" w:rsidP="003409E3">
            <w:pPr>
              <w:pStyle w:val="2f2"/>
              <w:shd w:val="clear" w:color="auto" w:fill="auto"/>
              <w:spacing w:line="245" w:lineRule="exact"/>
              <w:jc w:val="left"/>
              <w:rPr>
                <w:rStyle w:val="1fe"/>
                <w:sz w:val="20"/>
                <w:szCs w:val="20"/>
              </w:rPr>
            </w:pPr>
            <w:r w:rsidRPr="00DC31BC">
              <w:rPr>
                <w:rStyle w:val="1fe"/>
                <w:sz w:val="20"/>
                <w:szCs w:val="20"/>
              </w:rPr>
              <w:t>Утеплитель</w:t>
            </w:r>
          </w:p>
        </w:tc>
        <w:tc>
          <w:tcPr>
            <w:tcW w:w="7264" w:type="dxa"/>
            <w:vAlign w:val="center"/>
          </w:tcPr>
          <w:p w14:paraId="38EAD417" w14:textId="77777777" w:rsidR="00FF22C6" w:rsidRPr="00785532" w:rsidRDefault="00FF22C6" w:rsidP="003409E3">
            <w:pPr>
              <w:pStyle w:val="2f2"/>
              <w:shd w:val="clear" w:color="auto" w:fill="auto"/>
              <w:spacing w:line="245" w:lineRule="exact"/>
              <w:jc w:val="left"/>
              <w:rPr>
                <w:rStyle w:val="1fe"/>
                <w:color w:val="000000" w:themeColor="text1"/>
                <w:sz w:val="20"/>
                <w:szCs w:val="20"/>
                <w:highlight w:val="yellow"/>
              </w:rPr>
            </w:pPr>
          </w:p>
        </w:tc>
      </w:tr>
      <w:tr w:rsidR="00FF22C6" w:rsidRPr="00DC31BC" w14:paraId="0F2E8366" w14:textId="77777777" w:rsidTr="00FF22C6">
        <w:trPr>
          <w:trHeight w:val="267"/>
        </w:trPr>
        <w:tc>
          <w:tcPr>
            <w:tcW w:w="3261" w:type="dxa"/>
            <w:vAlign w:val="center"/>
          </w:tcPr>
          <w:p w14:paraId="1301C44F" w14:textId="77777777" w:rsidR="00FF22C6" w:rsidRPr="00DC31BC" w:rsidRDefault="00FF22C6" w:rsidP="003409E3">
            <w:pPr>
              <w:pStyle w:val="2f2"/>
              <w:shd w:val="clear" w:color="auto" w:fill="auto"/>
              <w:spacing w:line="245" w:lineRule="exact"/>
              <w:jc w:val="left"/>
              <w:rPr>
                <w:rStyle w:val="1fe"/>
                <w:sz w:val="20"/>
                <w:szCs w:val="20"/>
              </w:rPr>
            </w:pPr>
            <w:r w:rsidRPr="00DC31BC">
              <w:rPr>
                <w:rStyle w:val="1fe"/>
                <w:sz w:val="20"/>
                <w:szCs w:val="20"/>
              </w:rPr>
              <w:t>Наружная отделка</w:t>
            </w:r>
          </w:p>
        </w:tc>
        <w:tc>
          <w:tcPr>
            <w:tcW w:w="7264" w:type="dxa"/>
            <w:vAlign w:val="center"/>
          </w:tcPr>
          <w:p w14:paraId="45D4C8F7" w14:textId="77777777" w:rsidR="00FF22C6" w:rsidRPr="00CB05E0" w:rsidRDefault="00FF22C6" w:rsidP="003409E3">
            <w:pPr>
              <w:pStyle w:val="2f2"/>
              <w:shd w:val="clear" w:color="auto" w:fill="auto"/>
              <w:spacing w:line="245" w:lineRule="exact"/>
              <w:jc w:val="left"/>
              <w:rPr>
                <w:rStyle w:val="1fe"/>
                <w:sz w:val="20"/>
                <w:szCs w:val="20"/>
              </w:rPr>
            </w:pPr>
            <w:r w:rsidRPr="00CB05E0">
              <w:rPr>
                <w:rStyle w:val="1fe"/>
                <w:sz w:val="20"/>
                <w:szCs w:val="20"/>
              </w:rPr>
              <w:t>Штукатурка, побелка</w:t>
            </w:r>
          </w:p>
        </w:tc>
      </w:tr>
      <w:tr w:rsidR="00FF22C6" w:rsidRPr="00DC31BC" w14:paraId="0A20D193" w14:textId="77777777" w:rsidTr="00FF22C6">
        <w:trPr>
          <w:trHeight w:val="359"/>
        </w:trPr>
        <w:tc>
          <w:tcPr>
            <w:tcW w:w="3261" w:type="dxa"/>
            <w:vAlign w:val="center"/>
          </w:tcPr>
          <w:p w14:paraId="0673A777" w14:textId="77777777" w:rsidR="00FF22C6" w:rsidRPr="00DC31BC" w:rsidRDefault="00FF22C6" w:rsidP="003409E3">
            <w:pPr>
              <w:pStyle w:val="2f2"/>
              <w:shd w:val="clear" w:color="auto" w:fill="auto"/>
              <w:spacing w:line="245" w:lineRule="exact"/>
              <w:jc w:val="left"/>
              <w:rPr>
                <w:rStyle w:val="1fe"/>
                <w:sz w:val="20"/>
                <w:szCs w:val="20"/>
              </w:rPr>
            </w:pPr>
            <w:r w:rsidRPr="00DC31BC">
              <w:rPr>
                <w:rStyle w:val="1fe"/>
                <w:sz w:val="20"/>
                <w:szCs w:val="20"/>
              </w:rPr>
              <w:t>Внутренняя отделка</w:t>
            </w:r>
          </w:p>
        </w:tc>
        <w:tc>
          <w:tcPr>
            <w:tcW w:w="7264" w:type="dxa"/>
            <w:vAlign w:val="center"/>
          </w:tcPr>
          <w:p w14:paraId="1DEC37AE" w14:textId="77777777" w:rsidR="00FF22C6" w:rsidRPr="00CB05E0" w:rsidRDefault="00FF22C6" w:rsidP="003409E3">
            <w:pPr>
              <w:pStyle w:val="2f2"/>
              <w:shd w:val="clear" w:color="auto" w:fill="auto"/>
              <w:spacing w:line="245" w:lineRule="exact"/>
              <w:jc w:val="left"/>
              <w:rPr>
                <w:rStyle w:val="1fe"/>
                <w:color w:val="000000" w:themeColor="text1"/>
                <w:sz w:val="20"/>
                <w:szCs w:val="20"/>
              </w:rPr>
            </w:pPr>
            <w:r w:rsidRPr="00CB05E0">
              <w:rPr>
                <w:rStyle w:val="1fe"/>
                <w:color w:val="000000" w:themeColor="text1"/>
                <w:sz w:val="20"/>
                <w:szCs w:val="20"/>
              </w:rPr>
              <w:t>Штукатурка, окраска стен</w:t>
            </w:r>
            <w:r>
              <w:rPr>
                <w:rStyle w:val="1fe"/>
                <w:color w:val="000000" w:themeColor="text1"/>
                <w:sz w:val="20"/>
                <w:szCs w:val="20"/>
              </w:rPr>
              <w:t xml:space="preserve">, обшивка панелями, облицовка плиткой, </w:t>
            </w:r>
          </w:p>
        </w:tc>
      </w:tr>
      <w:tr w:rsidR="00FF22C6" w:rsidRPr="00DC31BC" w14:paraId="3F64EF06" w14:textId="77777777" w:rsidTr="00FF22C6">
        <w:trPr>
          <w:trHeight w:val="253"/>
        </w:trPr>
        <w:tc>
          <w:tcPr>
            <w:tcW w:w="3261" w:type="dxa"/>
            <w:vAlign w:val="center"/>
          </w:tcPr>
          <w:p w14:paraId="2814B332" w14:textId="77777777" w:rsidR="00FF22C6" w:rsidRPr="00DC31BC" w:rsidRDefault="00FF22C6" w:rsidP="003409E3">
            <w:pPr>
              <w:pStyle w:val="2f2"/>
              <w:shd w:val="clear" w:color="auto" w:fill="auto"/>
              <w:spacing w:line="245" w:lineRule="exact"/>
              <w:jc w:val="left"/>
              <w:rPr>
                <w:rStyle w:val="1fe"/>
                <w:sz w:val="20"/>
                <w:szCs w:val="20"/>
              </w:rPr>
            </w:pPr>
            <w:r w:rsidRPr="00DC31BC">
              <w:rPr>
                <w:rStyle w:val="1fe"/>
                <w:sz w:val="20"/>
                <w:szCs w:val="20"/>
              </w:rPr>
              <w:t>Двери, окна</w:t>
            </w:r>
          </w:p>
        </w:tc>
        <w:tc>
          <w:tcPr>
            <w:tcW w:w="7264" w:type="dxa"/>
            <w:vAlign w:val="center"/>
          </w:tcPr>
          <w:p w14:paraId="3D2B40E2" w14:textId="77777777" w:rsidR="00FF22C6" w:rsidRPr="00785532" w:rsidRDefault="00FF22C6" w:rsidP="003409E3">
            <w:pPr>
              <w:pStyle w:val="2f2"/>
              <w:shd w:val="clear" w:color="auto" w:fill="auto"/>
              <w:spacing w:line="245" w:lineRule="exact"/>
              <w:jc w:val="left"/>
              <w:rPr>
                <w:rStyle w:val="1fe"/>
                <w:sz w:val="20"/>
                <w:szCs w:val="20"/>
                <w:highlight w:val="yellow"/>
              </w:rPr>
            </w:pPr>
            <w:r w:rsidRPr="00FB63E1">
              <w:rPr>
                <w:rStyle w:val="1fe"/>
                <w:sz w:val="20"/>
                <w:szCs w:val="20"/>
              </w:rPr>
              <w:t>Металлические, ПВХ, окна ПВХ</w:t>
            </w:r>
          </w:p>
        </w:tc>
      </w:tr>
      <w:tr w:rsidR="00FF22C6" w:rsidRPr="00DC31BC" w14:paraId="1404132E" w14:textId="77777777" w:rsidTr="00FF22C6">
        <w:trPr>
          <w:trHeight w:val="276"/>
        </w:trPr>
        <w:tc>
          <w:tcPr>
            <w:tcW w:w="3261" w:type="dxa"/>
            <w:vAlign w:val="center"/>
          </w:tcPr>
          <w:p w14:paraId="1E32999D" w14:textId="77777777" w:rsidR="00FF22C6" w:rsidRPr="00DC31BC" w:rsidRDefault="00FF22C6" w:rsidP="003409E3">
            <w:pPr>
              <w:pStyle w:val="2f2"/>
              <w:shd w:val="clear" w:color="auto" w:fill="auto"/>
              <w:spacing w:line="245" w:lineRule="exact"/>
              <w:jc w:val="left"/>
              <w:rPr>
                <w:rStyle w:val="1fe"/>
                <w:sz w:val="20"/>
                <w:szCs w:val="20"/>
              </w:rPr>
            </w:pPr>
            <w:r w:rsidRPr="00DC31BC">
              <w:rPr>
                <w:rStyle w:val="1fe"/>
                <w:sz w:val="20"/>
                <w:szCs w:val="20"/>
              </w:rPr>
              <w:t>Вентиляция</w:t>
            </w:r>
          </w:p>
        </w:tc>
        <w:tc>
          <w:tcPr>
            <w:tcW w:w="7264" w:type="dxa"/>
            <w:vAlign w:val="center"/>
          </w:tcPr>
          <w:p w14:paraId="163BED1C" w14:textId="77777777" w:rsidR="00FF22C6" w:rsidRPr="004A06F8" w:rsidRDefault="00FF22C6" w:rsidP="003409E3">
            <w:pPr>
              <w:pStyle w:val="2f2"/>
              <w:shd w:val="clear" w:color="auto" w:fill="auto"/>
              <w:spacing w:line="245" w:lineRule="exact"/>
              <w:jc w:val="left"/>
              <w:rPr>
                <w:rStyle w:val="1fe"/>
                <w:sz w:val="20"/>
                <w:szCs w:val="20"/>
              </w:rPr>
            </w:pPr>
            <w:r w:rsidRPr="004A06F8">
              <w:rPr>
                <w:rStyle w:val="1fe"/>
                <w:sz w:val="20"/>
                <w:szCs w:val="20"/>
              </w:rPr>
              <w:t>естественная</w:t>
            </w:r>
          </w:p>
        </w:tc>
      </w:tr>
      <w:tr w:rsidR="00FF22C6" w:rsidRPr="00DC31BC" w14:paraId="0BB2BC7B" w14:textId="77777777" w:rsidTr="00FF22C6">
        <w:trPr>
          <w:trHeight w:val="266"/>
        </w:trPr>
        <w:tc>
          <w:tcPr>
            <w:tcW w:w="3261" w:type="dxa"/>
            <w:vAlign w:val="center"/>
          </w:tcPr>
          <w:p w14:paraId="7B60948A" w14:textId="77777777" w:rsidR="00FF22C6" w:rsidRPr="00DC31BC" w:rsidRDefault="00FF22C6" w:rsidP="003409E3">
            <w:pPr>
              <w:pStyle w:val="2f2"/>
              <w:shd w:val="clear" w:color="auto" w:fill="auto"/>
              <w:spacing w:line="245" w:lineRule="exact"/>
              <w:jc w:val="left"/>
              <w:rPr>
                <w:rStyle w:val="1fe"/>
                <w:sz w:val="20"/>
                <w:szCs w:val="20"/>
              </w:rPr>
            </w:pPr>
            <w:r w:rsidRPr="00DC31BC">
              <w:rPr>
                <w:rStyle w:val="1fe"/>
                <w:sz w:val="20"/>
                <w:szCs w:val="20"/>
              </w:rPr>
              <w:t>Канализация</w:t>
            </w:r>
          </w:p>
        </w:tc>
        <w:tc>
          <w:tcPr>
            <w:tcW w:w="7264" w:type="dxa"/>
            <w:vAlign w:val="center"/>
          </w:tcPr>
          <w:p w14:paraId="432F6140" w14:textId="77777777" w:rsidR="00FF22C6" w:rsidRPr="004A06F8" w:rsidRDefault="00FF22C6" w:rsidP="003409E3">
            <w:pPr>
              <w:pStyle w:val="2f2"/>
              <w:shd w:val="clear" w:color="auto" w:fill="auto"/>
              <w:spacing w:line="245" w:lineRule="exact"/>
              <w:jc w:val="left"/>
              <w:rPr>
                <w:rStyle w:val="1fe"/>
                <w:sz w:val="20"/>
                <w:szCs w:val="20"/>
              </w:rPr>
            </w:pPr>
            <w:r w:rsidRPr="004A06F8">
              <w:rPr>
                <w:rStyle w:val="1fe"/>
                <w:sz w:val="20"/>
                <w:szCs w:val="20"/>
              </w:rPr>
              <w:t xml:space="preserve">Центральная </w:t>
            </w:r>
          </w:p>
        </w:tc>
      </w:tr>
      <w:tr w:rsidR="00FF22C6" w:rsidRPr="00DC31BC" w14:paraId="32DDC0FB" w14:textId="77777777" w:rsidTr="00FF22C6">
        <w:trPr>
          <w:trHeight w:val="284"/>
        </w:trPr>
        <w:tc>
          <w:tcPr>
            <w:tcW w:w="3261" w:type="dxa"/>
            <w:vAlign w:val="center"/>
          </w:tcPr>
          <w:p w14:paraId="62F56132" w14:textId="77777777" w:rsidR="00FF22C6" w:rsidRPr="00DC31BC" w:rsidRDefault="00FF22C6" w:rsidP="003409E3">
            <w:pPr>
              <w:pStyle w:val="2f2"/>
              <w:shd w:val="clear" w:color="auto" w:fill="auto"/>
              <w:spacing w:line="245" w:lineRule="exact"/>
              <w:jc w:val="left"/>
              <w:rPr>
                <w:rStyle w:val="1fe"/>
                <w:sz w:val="20"/>
                <w:szCs w:val="20"/>
              </w:rPr>
            </w:pPr>
            <w:r w:rsidRPr="00DC31BC">
              <w:rPr>
                <w:rStyle w:val="1fe"/>
                <w:sz w:val="20"/>
                <w:szCs w:val="20"/>
              </w:rPr>
              <w:t>Водоснабжение</w:t>
            </w:r>
          </w:p>
        </w:tc>
        <w:tc>
          <w:tcPr>
            <w:tcW w:w="7264" w:type="dxa"/>
            <w:vAlign w:val="center"/>
          </w:tcPr>
          <w:p w14:paraId="7A9EA2F0" w14:textId="77777777" w:rsidR="00FF22C6" w:rsidRPr="004A06F8" w:rsidRDefault="00FF22C6" w:rsidP="003409E3">
            <w:pPr>
              <w:pStyle w:val="2f2"/>
              <w:shd w:val="clear" w:color="auto" w:fill="auto"/>
              <w:spacing w:line="245" w:lineRule="exact"/>
              <w:jc w:val="left"/>
              <w:rPr>
                <w:rStyle w:val="1fe"/>
                <w:color w:val="000000" w:themeColor="text1"/>
                <w:sz w:val="20"/>
                <w:szCs w:val="20"/>
              </w:rPr>
            </w:pPr>
            <w:r w:rsidRPr="004A06F8">
              <w:rPr>
                <w:rStyle w:val="1fe"/>
                <w:color w:val="000000" w:themeColor="text1"/>
                <w:sz w:val="20"/>
                <w:szCs w:val="20"/>
              </w:rPr>
              <w:t>От городской центральной сети</w:t>
            </w:r>
          </w:p>
        </w:tc>
      </w:tr>
      <w:tr w:rsidR="00FF22C6" w:rsidRPr="00DC31BC" w14:paraId="133BD627" w14:textId="77777777" w:rsidTr="00FF22C6">
        <w:trPr>
          <w:trHeight w:val="557"/>
        </w:trPr>
        <w:tc>
          <w:tcPr>
            <w:tcW w:w="3261" w:type="dxa"/>
            <w:vAlign w:val="center"/>
          </w:tcPr>
          <w:p w14:paraId="00413754" w14:textId="77777777" w:rsidR="00FF22C6" w:rsidRPr="00DC31BC" w:rsidRDefault="00FF22C6" w:rsidP="003409E3">
            <w:pPr>
              <w:pStyle w:val="2f2"/>
              <w:shd w:val="clear" w:color="auto" w:fill="auto"/>
              <w:spacing w:line="245" w:lineRule="exact"/>
              <w:jc w:val="left"/>
              <w:rPr>
                <w:rStyle w:val="1fe"/>
                <w:sz w:val="20"/>
                <w:szCs w:val="20"/>
              </w:rPr>
            </w:pPr>
            <w:r w:rsidRPr="00DC31BC">
              <w:rPr>
                <w:rStyle w:val="1fe"/>
                <w:sz w:val="20"/>
                <w:szCs w:val="20"/>
              </w:rPr>
              <w:t>Теплоснабжение</w:t>
            </w:r>
          </w:p>
        </w:tc>
        <w:tc>
          <w:tcPr>
            <w:tcW w:w="7264" w:type="dxa"/>
            <w:vAlign w:val="center"/>
          </w:tcPr>
          <w:p w14:paraId="60F43255" w14:textId="77777777" w:rsidR="00FF22C6" w:rsidRPr="00FB63E1" w:rsidRDefault="00FF22C6" w:rsidP="003409E3">
            <w:pPr>
              <w:pStyle w:val="2f2"/>
              <w:shd w:val="clear" w:color="auto" w:fill="auto"/>
              <w:spacing w:line="245" w:lineRule="exact"/>
              <w:jc w:val="left"/>
              <w:rPr>
                <w:rStyle w:val="1fe"/>
                <w:color w:val="FF0000"/>
                <w:sz w:val="20"/>
                <w:szCs w:val="20"/>
              </w:rPr>
            </w:pPr>
            <w:r w:rsidRPr="00FB63E1">
              <w:rPr>
                <w:rStyle w:val="1fe"/>
                <w:color w:val="000000" w:themeColor="text1"/>
                <w:sz w:val="20"/>
                <w:szCs w:val="20"/>
              </w:rPr>
              <w:t xml:space="preserve">Центральное теплоснабжение от ТЭЦ-2 - водогазопроводные </w:t>
            </w:r>
            <w:r w:rsidRPr="00FB63E1">
              <w:rPr>
                <w:rStyle w:val="1fe"/>
                <w:sz w:val="20"/>
                <w:szCs w:val="20"/>
              </w:rPr>
              <w:t>трубы.</w:t>
            </w:r>
            <w:r w:rsidRPr="00FB63E1">
              <w:rPr>
                <w:rStyle w:val="1fe"/>
                <w:color w:val="FF0000"/>
                <w:sz w:val="20"/>
                <w:szCs w:val="20"/>
              </w:rPr>
              <w:t xml:space="preserve"> </w:t>
            </w:r>
            <w:r w:rsidRPr="00FB63E1">
              <w:rPr>
                <w:rStyle w:val="1fe"/>
                <w:color w:val="000000" w:themeColor="text1"/>
                <w:sz w:val="20"/>
                <w:szCs w:val="20"/>
              </w:rPr>
              <w:t>Приборы - алюминиевые радиаторы.      да</w:t>
            </w:r>
          </w:p>
        </w:tc>
      </w:tr>
      <w:tr w:rsidR="00FF22C6" w:rsidRPr="00DC31BC" w14:paraId="40A0C445" w14:textId="77777777" w:rsidTr="00FF22C6">
        <w:trPr>
          <w:trHeight w:val="268"/>
        </w:trPr>
        <w:tc>
          <w:tcPr>
            <w:tcW w:w="3261" w:type="dxa"/>
            <w:vAlign w:val="center"/>
          </w:tcPr>
          <w:p w14:paraId="79934DE9" w14:textId="77777777" w:rsidR="00FF22C6" w:rsidRPr="00DC31BC" w:rsidRDefault="00FF22C6" w:rsidP="003409E3">
            <w:pPr>
              <w:pStyle w:val="2f2"/>
              <w:shd w:val="clear" w:color="auto" w:fill="auto"/>
              <w:spacing w:line="245" w:lineRule="exact"/>
              <w:jc w:val="left"/>
              <w:rPr>
                <w:rStyle w:val="1fe"/>
                <w:sz w:val="20"/>
                <w:szCs w:val="20"/>
              </w:rPr>
            </w:pPr>
            <w:r w:rsidRPr="00DC31BC">
              <w:rPr>
                <w:rStyle w:val="1fe"/>
                <w:sz w:val="20"/>
                <w:szCs w:val="20"/>
              </w:rPr>
              <w:t>Электроснабжение</w:t>
            </w:r>
          </w:p>
        </w:tc>
        <w:tc>
          <w:tcPr>
            <w:tcW w:w="7264" w:type="dxa"/>
            <w:vAlign w:val="center"/>
          </w:tcPr>
          <w:p w14:paraId="2320E93E" w14:textId="77777777" w:rsidR="00FF22C6" w:rsidRPr="00FB63E1" w:rsidRDefault="00FF22C6" w:rsidP="003409E3">
            <w:pPr>
              <w:pStyle w:val="2f2"/>
              <w:shd w:val="clear" w:color="auto" w:fill="auto"/>
              <w:spacing w:line="245" w:lineRule="exact"/>
              <w:jc w:val="left"/>
              <w:rPr>
                <w:rStyle w:val="1fe"/>
                <w:sz w:val="20"/>
                <w:szCs w:val="20"/>
              </w:rPr>
            </w:pPr>
            <w:r w:rsidRPr="00FB63E1">
              <w:rPr>
                <w:rStyle w:val="1fe"/>
                <w:sz w:val="20"/>
                <w:szCs w:val="20"/>
              </w:rPr>
              <w:t>Согласно действующих норм и правил             да</w:t>
            </w:r>
          </w:p>
        </w:tc>
      </w:tr>
      <w:tr w:rsidR="00FF22C6" w:rsidRPr="00DC31BC" w14:paraId="0B6B2F55" w14:textId="77777777" w:rsidTr="00FF22C6">
        <w:tc>
          <w:tcPr>
            <w:tcW w:w="10525" w:type="dxa"/>
            <w:gridSpan w:val="2"/>
          </w:tcPr>
          <w:p w14:paraId="72964F40" w14:textId="77777777" w:rsidR="00FF22C6" w:rsidRPr="001D7660" w:rsidRDefault="00FF22C6" w:rsidP="003409E3">
            <w:pPr>
              <w:tabs>
                <w:tab w:val="left" w:pos="1578"/>
              </w:tabs>
              <w:rPr>
                <w:sz w:val="20"/>
                <w:szCs w:val="20"/>
              </w:rPr>
            </w:pPr>
            <w:r w:rsidRPr="001D7660">
              <w:rPr>
                <w:sz w:val="20"/>
                <w:szCs w:val="20"/>
              </w:rPr>
              <w:lastRenderedPageBreak/>
              <w:t xml:space="preserve">9. </w:t>
            </w:r>
            <w:r w:rsidRPr="001D7660">
              <w:rPr>
                <w:rStyle w:val="0pt"/>
                <w:rFonts w:eastAsiaTheme="minorEastAsia"/>
                <w:sz w:val="20"/>
                <w:szCs w:val="20"/>
              </w:rPr>
              <w:t>Основные требования к проектным решениям</w:t>
            </w:r>
          </w:p>
        </w:tc>
      </w:tr>
      <w:tr w:rsidR="00FF22C6" w:rsidRPr="00DC31BC" w14:paraId="7369505A" w14:textId="77777777" w:rsidTr="00FF22C6">
        <w:tc>
          <w:tcPr>
            <w:tcW w:w="3261" w:type="dxa"/>
            <w:vAlign w:val="center"/>
          </w:tcPr>
          <w:p w14:paraId="2A0384B4" w14:textId="77777777" w:rsidR="00FF22C6" w:rsidRPr="001D7660" w:rsidRDefault="00FF22C6" w:rsidP="003409E3">
            <w:pPr>
              <w:pStyle w:val="2f2"/>
              <w:shd w:val="clear" w:color="auto" w:fill="auto"/>
              <w:spacing w:line="245" w:lineRule="exact"/>
              <w:jc w:val="left"/>
              <w:rPr>
                <w:rStyle w:val="1fe"/>
                <w:sz w:val="20"/>
                <w:szCs w:val="20"/>
              </w:rPr>
            </w:pPr>
            <w:r w:rsidRPr="001D7660">
              <w:rPr>
                <w:rStyle w:val="1fe"/>
                <w:sz w:val="20"/>
                <w:szCs w:val="20"/>
              </w:rPr>
              <w:t>Архитектурно-планировочные решения</w:t>
            </w:r>
          </w:p>
        </w:tc>
        <w:tc>
          <w:tcPr>
            <w:tcW w:w="7264" w:type="dxa"/>
            <w:vAlign w:val="center"/>
          </w:tcPr>
          <w:p w14:paraId="6406C967" w14:textId="77777777" w:rsidR="00FF22C6" w:rsidRPr="001D7660" w:rsidRDefault="00FF22C6" w:rsidP="003409E3">
            <w:pPr>
              <w:pStyle w:val="2f2"/>
              <w:shd w:val="clear" w:color="auto" w:fill="auto"/>
              <w:spacing w:line="245" w:lineRule="exact"/>
              <w:jc w:val="left"/>
              <w:rPr>
                <w:rStyle w:val="1fe"/>
                <w:sz w:val="20"/>
                <w:szCs w:val="20"/>
              </w:rPr>
            </w:pPr>
            <w:r w:rsidRPr="001D7660">
              <w:rPr>
                <w:rStyle w:val="1fe"/>
                <w:sz w:val="20"/>
                <w:szCs w:val="20"/>
              </w:rPr>
              <w:t>Внутренняя отделка - оштукатуривание и окраска клеевой краской внутренних поверхностей стен</w:t>
            </w:r>
          </w:p>
        </w:tc>
      </w:tr>
      <w:tr w:rsidR="00FF22C6" w:rsidRPr="00DC31BC" w14:paraId="5123D84F" w14:textId="77777777" w:rsidTr="00FF22C6">
        <w:trPr>
          <w:trHeight w:val="775"/>
        </w:trPr>
        <w:tc>
          <w:tcPr>
            <w:tcW w:w="3261" w:type="dxa"/>
            <w:vAlign w:val="center"/>
          </w:tcPr>
          <w:p w14:paraId="2A3C8807" w14:textId="77777777" w:rsidR="00FF22C6" w:rsidRPr="001D7660" w:rsidRDefault="00FF22C6" w:rsidP="003409E3">
            <w:pPr>
              <w:pStyle w:val="2f2"/>
              <w:shd w:val="clear" w:color="auto" w:fill="auto"/>
              <w:spacing w:line="245" w:lineRule="exact"/>
              <w:jc w:val="left"/>
              <w:rPr>
                <w:rStyle w:val="1fe"/>
                <w:sz w:val="20"/>
                <w:szCs w:val="20"/>
              </w:rPr>
            </w:pPr>
            <w:r w:rsidRPr="001D7660">
              <w:rPr>
                <w:rStyle w:val="1fe"/>
                <w:sz w:val="20"/>
                <w:szCs w:val="20"/>
              </w:rPr>
              <w:t>Конструктивные решения, изделия и материалы несущих и ограждающих конструкций</w:t>
            </w:r>
          </w:p>
        </w:tc>
        <w:tc>
          <w:tcPr>
            <w:tcW w:w="7264" w:type="dxa"/>
            <w:vAlign w:val="center"/>
          </w:tcPr>
          <w:p w14:paraId="6F3B4DC8" w14:textId="77777777" w:rsidR="00FF22C6" w:rsidRPr="001D7660" w:rsidRDefault="00FF22C6" w:rsidP="003409E3">
            <w:pPr>
              <w:pStyle w:val="2f2"/>
              <w:shd w:val="clear" w:color="auto" w:fill="auto"/>
              <w:spacing w:line="245" w:lineRule="exact"/>
              <w:jc w:val="left"/>
              <w:rPr>
                <w:rStyle w:val="1fe"/>
                <w:sz w:val="20"/>
                <w:szCs w:val="20"/>
              </w:rPr>
            </w:pPr>
            <w:r w:rsidRPr="001D7660">
              <w:rPr>
                <w:rStyle w:val="1fe"/>
                <w:sz w:val="20"/>
                <w:szCs w:val="20"/>
              </w:rPr>
              <w:t>Кровля - оцинкованная сталь с утеплением</w:t>
            </w:r>
          </w:p>
        </w:tc>
      </w:tr>
      <w:tr w:rsidR="00FF22C6" w:rsidRPr="00DC31BC" w14:paraId="210ED38A" w14:textId="77777777" w:rsidTr="00FF22C6">
        <w:tc>
          <w:tcPr>
            <w:tcW w:w="3261" w:type="dxa"/>
            <w:vAlign w:val="center"/>
          </w:tcPr>
          <w:p w14:paraId="672E22D7" w14:textId="77777777" w:rsidR="00FF22C6" w:rsidRPr="001D7660" w:rsidRDefault="00FF22C6" w:rsidP="003409E3">
            <w:pPr>
              <w:pStyle w:val="2f2"/>
              <w:shd w:val="clear" w:color="auto" w:fill="auto"/>
              <w:spacing w:line="245" w:lineRule="exact"/>
              <w:jc w:val="left"/>
              <w:rPr>
                <w:rStyle w:val="1fe"/>
                <w:sz w:val="20"/>
                <w:szCs w:val="20"/>
              </w:rPr>
            </w:pPr>
            <w:r w:rsidRPr="001D7660">
              <w:rPr>
                <w:rStyle w:val="1fe"/>
                <w:sz w:val="20"/>
                <w:szCs w:val="20"/>
              </w:rPr>
              <w:t>10. Пусконаладочные работы</w:t>
            </w:r>
          </w:p>
        </w:tc>
        <w:tc>
          <w:tcPr>
            <w:tcW w:w="7264" w:type="dxa"/>
            <w:vAlign w:val="center"/>
          </w:tcPr>
          <w:p w14:paraId="6FFB91A1" w14:textId="77777777" w:rsidR="00FF22C6" w:rsidRPr="001D7660" w:rsidRDefault="00FF22C6" w:rsidP="003409E3">
            <w:pPr>
              <w:pStyle w:val="2f2"/>
              <w:shd w:val="clear" w:color="auto" w:fill="auto"/>
              <w:spacing w:line="245" w:lineRule="exact"/>
              <w:jc w:val="left"/>
              <w:rPr>
                <w:rStyle w:val="1fe"/>
                <w:sz w:val="20"/>
                <w:szCs w:val="20"/>
              </w:rPr>
            </w:pPr>
            <w:r w:rsidRPr="001D7660">
              <w:rPr>
                <w:rStyle w:val="1fe"/>
                <w:sz w:val="20"/>
                <w:szCs w:val="20"/>
              </w:rPr>
              <w:t>Проектной документацией предусмотреть разработку Раздела на выполнение пусконаладочных работ системы вентиляции.</w:t>
            </w:r>
          </w:p>
        </w:tc>
      </w:tr>
      <w:tr w:rsidR="00FF22C6" w:rsidRPr="00DC31BC" w14:paraId="509361C3" w14:textId="77777777" w:rsidTr="00FF22C6">
        <w:tc>
          <w:tcPr>
            <w:tcW w:w="3261" w:type="dxa"/>
            <w:vAlign w:val="center"/>
          </w:tcPr>
          <w:p w14:paraId="50D606F6" w14:textId="77777777" w:rsidR="00FF22C6" w:rsidRPr="001D7660" w:rsidRDefault="00FF22C6" w:rsidP="003409E3">
            <w:pPr>
              <w:pStyle w:val="2f2"/>
              <w:shd w:val="clear" w:color="auto" w:fill="auto"/>
              <w:spacing w:line="245" w:lineRule="exact"/>
              <w:jc w:val="left"/>
              <w:rPr>
                <w:rStyle w:val="1fe"/>
                <w:sz w:val="20"/>
                <w:szCs w:val="20"/>
              </w:rPr>
            </w:pPr>
            <w:r w:rsidRPr="001D7660">
              <w:rPr>
                <w:rStyle w:val="1fe"/>
                <w:sz w:val="20"/>
                <w:szCs w:val="20"/>
              </w:rPr>
              <w:t>11. Тре6овання по выделению очередей и пусковых комплексов</w:t>
            </w:r>
          </w:p>
        </w:tc>
        <w:tc>
          <w:tcPr>
            <w:tcW w:w="7264" w:type="dxa"/>
            <w:vAlign w:val="center"/>
          </w:tcPr>
          <w:p w14:paraId="3DD5DD30" w14:textId="77777777" w:rsidR="00FF22C6" w:rsidRPr="001D7660" w:rsidRDefault="00FF22C6" w:rsidP="003409E3">
            <w:pPr>
              <w:pStyle w:val="2f2"/>
              <w:shd w:val="clear" w:color="auto" w:fill="auto"/>
              <w:spacing w:line="245" w:lineRule="exact"/>
              <w:jc w:val="left"/>
              <w:rPr>
                <w:rStyle w:val="1fe"/>
                <w:sz w:val="20"/>
                <w:szCs w:val="20"/>
              </w:rPr>
            </w:pPr>
            <w:r w:rsidRPr="001D7660">
              <w:rPr>
                <w:rStyle w:val="1fe"/>
                <w:sz w:val="20"/>
                <w:szCs w:val="20"/>
              </w:rPr>
              <w:t>Не требуется.</w:t>
            </w:r>
          </w:p>
        </w:tc>
      </w:tr>
      <w:tr w:rsidR="00FF22C6" w:rsidRPr="00DC31BC" w14:paraId="1F12BD7D" w14:textId="77777777" w:rsidTr="00FF22C6">
        <w:tc>
          <w:tcPr>
            <w:tcW w:w="3261" w:type="dxa"/>
            <w:vAlign w:val="center"/>
          </w:tcPr>
          <w:p w14:paraId="411A6230" w14:textId="77777777" w:rsidR="00FF22C6" w:rsidRPr="001D7660" w:rsidRDefault="00FF22C6" w:rsidP="003409E3">
            <w:pPr>
              <w:pStyle w:val="2f2"/>
              <w:shd w:val="clear" w:color="auto" w:fill="auto"/>
              <w:spacing w:line="245" w:lineRule="exact"/>
              <w:jc w:val="left"/>
              <w:rPr>
                <w:rStyle w:val="1fe"/>
                <w:sz w:val="20"/>
                <w:szCs w:val="20"/>
              </w:rPr>
            </w:pPr>
            <w:r w:rsidRPr="001D7660">
              <w:rPr>
                <w:rStyle w:val="1fe"/>
                <w:sz w:val="20"/>
                <w:szCs w:val="20"/>
              </w:rPr>
              <w:t>12. Требования о выполнении инженерных изысканий</w:t>
            </w:r>
          </w:p>
        </w:tc>
        <w:tc>
          <w:tcPr>
            <w:tcW w:w="7264" w:type="dxa"/>
            <w:vAlign w:val="center"/>
          </w:tcPr>
          <w:p w14:paraId="2C3597F1" w14:textId="77777777" w:rsidR="00FF22C6" w:rsidRPr="001D7660" w:rsidRDefault="00FF22C6" w:rsidP="003409E3">
            <w:pPr>
              <w:pStyle w:val="2f2"/>
              <w:shd w:val="clear" w:color="auto" w:fill="auto"/>
              <w:spacing w:line="245" w:lineRule="exact"/>
              <w:jc w:val="left"/>
              <w:rPr>
                <w:rStyle w:val="1fe"/>
                <w:sz w:val="20"/>
                <w:szCs w:val="20"/>
              </w:rPr>
            </w:pPr>
            <w:r w:rsidRPr="001D7660">
              <w:rPr>
                <w:rStyle w:val="1fe"/>
                <w:sz w:val="20"/>
                <w:szCs w:val="20"/>
              </w:rPr>
              <w:t>Не требуется.</w:t>
            </w:r>
          </w:p>
        </w:tc>
      </w:tr>
      <w:tr w:rsidR="00FF22C6" w:rsidRPr="00DC31BC" w14:paraId="262A0EFC" w14:textId="77777777" w:rsidTr="00FF22C6">
        <w:tc>
          <w:tcPr>
            <w:tcW w:w="3261" w:type="dxa"/>
            <w:vAlign w:val="center"/>
          </w:tcPr>
          <w:p w14:paraId="2CFC1C15" w14:textId="77777777" w:rsidR="00FF22C6" w:rsidRPr="001D7660" w:rsidRDefault="00FF22C6" w:rsidP="003409E3">
            <w:pPr>
              <w:pStyle w:val="2f2"/>
              <w:shd w:val="clear" w:color="auto" w:fill="auto"/>
              <w:spacing w:line="245" w:lineRule="exact"/>
              <w:jc w:val="left"/>
              <w:rPr>
                <w:rStyle w:val="1fe"/>
                <w:sz w:val="20"/>
                <w:szCs w:val="20"/>
              </w:rPr>
            </w:pPr>
            <w:r w:rsidRPr="001D7660">
              <w:rPr>
                <w:rStyle w:val="1fe"/>
                <w:sz w:val="20"/>
                <w:szCs w:val="20"/>
              </w:rPr>
              <w:t>13. Требования по разработке защитных сооружений</w:t>
            </w:r>
          </w:p>
        </w:tc>
        <w:tc>
          <w:tcPr>
            <w:tcW w:w="7264" w:type="dxa"/>
            <w:vAlign w:val="center"/>
          </w:tcPr>
          <w:p w14:paraId="5ECE29E5" w14:textId="77777777" w:rsidR="00FF22C6" w:rsidRPr="001D7660" w:rsidRDefault="00FF22C6" w:rsidP="003409E3">
            <w:pPr>
              <w:pStyle w:val="2f2"/>
              <w:shd w:val="clear" w:color="auto" w:fill="auto"/>
              <w:spacing w:line="245" w:lineRule="exact"/>
              <w:jc w:val="left"/>
              <w:rPr>
                <w:rStyle w:val="1fe"/>
                <w:sz w:val="20"/>
                <w:szCs w:val="20"/>
              </w:rPr>
            </w:pPr>
            <w:r w:rsidRPr="001D7660">
              <w:rPr>
                <w:rStyle w:val="1fe"/>
                <w:sz w:val="20"/>
                <w:szCs w:val="20"/>
              </w:rPr>
              <w:t>Не разрабатывать.</w:t>
            </w:r>
          </w:p>
        </w:tc>
      </w:tr>
      <w:tr w:rsidR="00FF22C6" w:rsidRPr="00DC31BC" w14:paraId="59F168EB" w14:textId="77777777" w:rsidTr="00FF22C6">
        <w:tc>
          <w:tcPr>
            <w:tcW w:w="3261" w:type="dxa"/>
            <w:vAlign w:val="center"/>
          </w:tcPr>
          <w:p w14:paraId="368D9664" w14:textId="77777777" w:rsidR="00FF22C6" w:rsidRPr="001D7660" w:rsidRDefault="00FF22C6" w:rsidP="003409E3">
            <w:pPr>
              <w:pStyle w:val="2f2"/>
              <w:shd w:val="clear" w:color="auto" w:fill="auto"/>
              <w:spacing w:line="245" w:lineRule="exact"/>
              <w:jc w:val="left"/>
              <w:rPr>
                <w:rStyle w:val="1fe"/>
                <w:sz w:val="20"/>
                <w:szCs w:val="20"/>
              </w:rPr>
            </w:pPr>
            <w:r w:rsidRPr="001D7660">
              <w:rPr>
                <w:rStyle w:val="1fe"/>
                <w:sz w:val="20"/>
                <w:szCs w:val="20"/>
              </w:rPr>
              <w:t>14. Требования к составу и содержанию документации</w:t>
            </w:r>
          </w:p>
        </w:tc>
        <w:tc>
          <w:tcPr>
            <w:tcW w:w="7264" w:type="dxa"/>
            <w:vAlign w:val="center"/>
          </w:tcPr>
          <w:p w14:paraId="70CF40AF" w14:textId="049CDD57" w:rsidR="00FF22C6" w:rsidRPr="001D7660" w:rsidRDefault="00FF22C6" w:rsidP="003409E3">
            <w:pPr>
              <w:pStyle w:val="2f2"/>
              <w:shd w:val="clear" w:color="auto" w:fill="auto"/>
              <w:spacing w:line="245" w:lineRule="exact"/>
              <w:jc w:val="left"/>
              <w:rPr>
                <w:rStyle w:val="1fe"/>
                <w:sz w:val="20"/>
                <w:szCs w:val="20"/>
              </w:rPr>
            </w:pPr>
            <w:r w:rsidRPr="001D7660">
              <w:rPr>
                <w:rStyle w:val="1fe"/>
                <w:sz w:val="20"/>
                <w:szCs w:val="20"/>
              </w:rPr>
              <w:t xml:space="preserve">В соответствии с </w:t>
            </w:r>
            <w:r w:rsidR="00D22FF4" w:rsidRPr="00D22FF4">
              <w:rPr>
                <w:rStyle w:val="1fe"/>
                <w:sz w:val="20"/>
                <w:szCs w:val="20"/>
              </w:rPr>
              <w:t>Постановление</w:t>
            </w:r>
            <w:r w:rsidR="00D22FF4">
              <w:rPr>
                <w:rStyle w:val="1fe"/>
                <w:sz w:val="20"/>
                <w:szCs w:val="20"/>
              </w:rPr>
              <w:t>м</w:t>
            </w:r>
            <w:r w:rsidR="00D22FF4" w:rsidRPr="00D22FF4">
              <w:rPr>
                <w:rStyle w:val="1fe"/>
                <w:sz w:val="20"/>
                <w:szCs w:val="20"/>
              </w:rPr>
              <w:t xml:space="preserve"> Правительства РФ от 16.02.2008 N 87 </w:t>
            </w:r>
            <w:r w:rsidR="00D22FF4">
              <w:rPr>
                <w:rStyle w:val="1fe"/>
                <w:sz w:val="20"/>
                <w:szCs w:val="20"/>
              </w:rPr>
              <w:t xml:space="preserve"> </w:t>
            </w:r>
            <w:r w:rsidR="00D22FF4" w:rsidRPr="00D22FF4">
              <w:rPr>
                <w:rStyle w:val="1fe"/>
                <w:sz w:val="20"/>
                <w:szCs w:val="20"/>
              </w:rPr>
              <w:t xml:space="preserve">от </w:t>
            </w:r>
            <w:r w:rsidR="00D22FF4">
              <w:rPr>
                <w:rStyle w:val="1fe"/>
                <w:sz w:val="20"/>
                <w:szCs w:val="20"/>
              </w:rPr>
              <w:t>«</w:t>
            </w:r>
            <w:r w:rsidR="00D22FF4" w:rsidRPr="00D22FF4">
              <w:rPr>
                <w:rStyle w:val="1fe"/>
                <w:sz w:val="20"/>
                <w:szCs w:val="20"/>
              </w:rPr>
              <w:t>О составе разделов проектной документации и требованиях к их содержанию</w:t>
            </w:r>
            <w:r w:rsidR="00D22FF4">
              <w:rPr>
                <w:rStyle w:val="1fe"/>
                <w:sz w:val="20"/>
                <w:szCs w:val="20"/>
              </w:rPr>
              <w:t>»</w:t>
            </w:r>
          </w:p>
        </w:tc>
      </w:tr>
      <w:tr w:rsidR="00FF22C6" w:rsidRPr="00DC31BC" w14:paraId="2E13218C" w14:textId="77777777" w:rsidTr="00FF22C6">
        <w:trPr>
          <w:trHeight w:val="490"/>
        </w:trPr>
        <w:tc>
          <w:tcPr>
            <w:tcW w:w="3261" w:type="dxa"/>
            <w:vAlign w:val="center"/>
          </w:tcPr>
          <w:p w14:paraId="1D52D637" w14:textId="77777777" w:rsidR="00FF22C6" w:rsidRPr="001D7660" w:rsidRDefault="00FF22C6" w:rsidP="003409E3">
            <w:pPr>
              <w:pStyle w:val="2f2"/>
              <w:shd w:val="clear" w:color="auto" w:fill="auto"/>
              <w:spacing w:line="245" w:lineRule="exact"/>
              <w:jc w:val="left"/>
              <w:rPr>
                <w:rStyle w:val="1fe"/>
                <w:sz w:val="20"/>
                <w:szCs w:val="20"/>
              </w:rPr>
            </w:pPr>
            <w:r w:rsidRPr="001D7660">
              <w:rPr>
                <w:rStyle w:val="1fe"/>
                <w:sz w:val="20"/>
                <w:szCs w:val="20"/>
              </w:rPr>
              <w:t>1</w:t>
            </w:r>
            <w:r>
              <w:rPr>
                <w:rStyle w:val="1fe"/>
                <w:sz w:val="20"/>
                <w:szCs w:val="20"/>
              </w:rPr>
              <w:t>5</w:t>
            </w:r>
            <w:r w:rsidRPr="001D7660">
              <w:rPr>
                <w:rStyle w:val="1fe"/>
                <w:sz w:val="20"/>
                <w:szCs w:val="20"/>
              </w:rPr>
              <w:t>. Требования к оформлению проектной документации</w:t>
            </w:r>
          </w:p>
        </w:tc>
        <w:tc>
          <w:tcPr>
            <w:tcW w:w="7264" w:type="dxa"/>
            <w:vAlign w:val="center"/>
          </w:tcPr>
          <w:p w14:paraId="0DF0C377" w14:textId="77777777" w:rsidR="00FF22C6" w:rsidRDefault="00FF22C6" w:rsidP="003409E3">
            <w:pPr>
              <w:pStyle w:val="2f2"/>
              <w:shd w:val="clear" w:color="auto" w:fill="auto"/>
              <w:spacing w:line="245" w:lineRule="exact"/>
              <w:jc w:val="left"/>
              <w:rPr>
                <w:rStyle w:val="1fe"/>
                <w:color w:val="000000" w:themeColor="text1"/>
                <w:sz w:val="20"/>
                <w:szCs w:val="20"/>
              </w:rPr>
            </w:pPr>
            <w:r w:rsidRPr="001D7660">
              <w:rPr>
                <w:rStyle w:val="1fe"/>
                <w:sz w:val="20"/>
                <w:szCs w:val="20"/>
              </w:rPr>
              <w:t xml:space="preserve">Проектную документацию предоставить на бумажном носителе </w:t>
            </w:r>
            <w:r w:rsidRPr="001D7660">
              <w:rPr>
                <w:rStyle w:val="1fe"/>
                <w:color w:val="000000" w:themeColor="text1"/>
                <w:sz w:val="20"/>
                <w:szCs w:val="20"/>
              </w:rPr>
              <w:t>в 3 экземплярах и в электронном виде</w:t>
            </w:r>
            <w:r>
              <w:rPr>
                <w:rStyle w:val="1fe"/>
                <w:color w:val="000000" w:themeColor="text1"/>
                <w:sz w:val="20"/>
                <w:szCs w:val="20"/>
              </w:rPr>
              <w:t>, 1 экземпляр на электронном носителе</w:t>
            </w:r>
          </w:p>
          <w:p w14:paraId="68876AA5" w14:textId="77777777" w:rsidR="00FF22C6" w:rsidRPr="001D7660" w:rsidRDefault="00FF22C6" w:rsidP="003409E3">
            <w:pPr>
              <w:pStyle w:val="2f2"/>
              <w:shd w:val="clear" w:color="auto" w:fill="auto"/>
              <w:spacing w:line="245" w:lineRule="exact"/>
              <w:jc w:val="left"/>
              <w:rPr>
                <w:rStyle w:val="1fe"/>
                <w:sz w:val="20"/>
                <w:szCs w:val="20"/>
              </w:rPr>
            </w:pPr>
            <w:r>
              <w:rPr>
                <w:rStyle w:val="1fe"/>
                <w:color w:val="000000" w:themeColor="text1"/>
                <w:sz w:val="20"/>
                <w:szCs w:val="20"/>
              </w:rPr>
              <w:t xml:space="preserve"> ( флеш-карта)</w:t>
            </w:r>
          </w:p>
        </w:tc>
      </w:tr>
      <w:tr w:rsidR="00FF22C6" w:rsidRPr="00DC31BC" w14:paraId="7F361856" w14:textId="77777777" w:rsidTr="00FF22C6">
        <w:trPr>
          <w:trHeight w:val="415"/>
        </w:trPr>
        <w:tc>
          <w:tcPr>
            <w:tcW w:w="3261" w:type="dxa"/>
            <w:vAlign w:val="center"/>
          </w:tcPr>
          <w:p w14:paraId="2EFAB706" w14:textId="77777777" w:rsidR="00FF22C6" w:rsidRPr="001D7660" w:rsidRDefault="00FF22C6" w:rsidP="003409E3">
            <w:pPr>
              <w:pStyle w:val="2f2"/>
              <w:shd w:val="clear" w:color="auto" w:fill="auto"/>
              <w:spacing w:line="245" w:lineRule="exact"/>
              <w:jc w:val="left"/>
              <w:rPr>
                <w:rStyle w:val="1fe"/>
                <w:sz w:val="20"/>
                <w:szCs w:val="20"/>
              </w:rPr>
            </w:pPr>
            <w:r>
              <w:rPr>
                <w:rStyle w:val="1fe"/>
                <w:sz w:val="20"/>
                <w:szCs w:val="20"/>
              </w:rPr>
              <w:t>16</w:t>
            </w:r>
            <w:r w:rsidRPr="001D7660">
              <w:rPr>
                <w:rStyle w:val="1fe"/>
                <w:sz w:val="20"/>
                <w:szCs w:val="20"/>
              </w:rPr>
              <w:t>. Состав разделов проекта</w:t>
            </w:r>
          </w:p>
        </w:tc>
        <w:tc>
          <w:tcPr>
            <w:tcW w:w="7264" w:type="dxa"/>
            <w:vAlign w:val="center"/>
          </w:tcPr>
          <w:p w14:paraId="634C3FBD" w14:textId="77777777" w:rsidR="00FF22C6" w:rsidRPr="001D7660" w:rsidRDefault="00FF22C6" w:rsidP="003409E3">
            <w:pPr>
              <w:pStyle w:val="2f2"/>
              <w:shd w:val="clear" w:color="auto" w:fill="auto"/>
              <w:spacing w:line="245" w:lineRule="exact"/>
              <w:jc w:val="left"/>
              <w:rPr>
                <w:rStyle w:val="1fe"/>
                <w:sz w:val="20"/>
                <w:szCs w:val="20"/>
              </w:rPr>
            </w:pPr>
            <w:r w:rsidRPr="001D7660">
              <w:rPr>
                <w:rStyle w:val="1fe"/>
                <w:sz w:val="20"/>
                <w:szCs w:val="20"/>
              </w:rPr>
              <w:t>В соответствии с п. 12 ст.48 Градостроительного Кодекса РФ в действующей редакции</w:t>
            </w:r>
          </w:p>
        </w:tc>
      </w:tr>
      <w:tr w:rsidR="00FF22C6" w:rsidRPr="00DC31BC" w14:paraId="5A048106" w14:textId="77777777" w:rsidTr="00FF22C6">
        <w:tc>
          <w:tcPr>
            <w:tcW w:w="3261" w:type="dxa"/>
            <w:vAlign w:val="center"/>
          </w:tcPr>
          <w:p w14:paraId="5950A3E9" w14:textId="77777777" w:rsidR="00FF22C6" w:rsidRPr="001D7660" w:rsidRDefault="00FF22C6" w:rsidP="003409E3">
            <w:pPr>
              <w:pStyle w:val="2f2"/>
              <w:shd w:val="clear" w:color="auto" w:fill="auto"/>
              <w:spacing w:line="245" w:lineRule="exact"/>
              <w:jc w:val="left"/>
              <w:rPr>
                <w:rStyle w:val="1fe"/>
                <w:sz w:val="20"/>
                <w:szCs w:val="20"/>
              </w:rPr>
            </w:pPr>
            <w:r>
              <w:rPr>
                <w:rStyle w:val="1fe"/>
                <w:sz w:val="20"/>
                <w:szCs w:val="20"/>
              </w:rPr>
              <w:t>17</w:t>
            </w:r>
            <w:r w:rsidRPr="001D7660">
              <w:rPr>
                <w:rStyle w:val="1fe"/>
                <w:sz w:val="20"/>
                <w:szCs w:val="20"/>
              </w:rPr>
              <w:t>. Состав и требования к содержанию разделов проектной документации</w:t>
            </w:r>
          </w:p>
        </w:tc>
        <w:tc>
          <w:tcPr>
            <w:tcW w:w="7264" w:type="dxa"/>
            <w:vAlign w:val="center"/>
          </w:tcPr>
          <w:p w14:paraId="05AD077A" w14:textId="69A97C5F" w:rsidR="00FF22C6" w:rsidRPr="001D7660" w:rsidRDefault="00FF22C6" w:rsidP="003409E3">
            <w:pPr>
              <w:pStyle w:val="2f2"/>
              <w:shd w:val="clear" w:color="auto" w:fill="auto"/>
              <w:spacing w:line="245" w:lineRule="exact"/>
              <w:jc w:val="left"/>
              <w:rPr>
                <w:rStyle w:val="1fe"/>
                <w:sz w:val="20"/>
                <w:szCs w:val="20"/>
              </w:rPr>
            </w:pPr>
            <w:r w:rsidRPr="001D7660">
              <w:rPr>
                <w:rStyle w:val="1fe"/>
                <w:sz w:val="20"/>
                <w:szCs w:val="20"/>
              </w:rPr>
              <w:t>В соответствии с п. 13 ст.48 Градостроительного Кодекса РФ в действующей редакции и Постановлением Правительства РФ №87 от 16.02.2008г. «</w:t>
            </w:r>
            <w:r w:rsidR="00FB12DD">
              <w:rPr>
                <w:rStyle w:val="1fe"/>
                <w:sz w:val="20"/>
                <w:szCs w:val="20"/>
              </w:rPr>
              <w:t>О</w:t>
            </w:r>
            <w:r w:rsidRPr="001D7660">
              <w:rPr>
                <w:rStyle w:val="1fe"/>
                <w:sz w:val="20"/>
                <w:szCs w:val="20"/>
              </w:rPr>
              <w:t xml:space="preserve"> составе разделов проектной документации и требованиях к их содержанию»</w:t>
            </w:r>
          </w:p>
        </w:tc>
      </w:tr>
      <w:tr w:rsidR="00FF22C6" w:rsidRPr="00DC31BC" w14:paraId="4DC31DF9" w14:textId="77777777" w:rsidTr="00FF22C6">
        <w:tc>
          <w:tcPr>
            <w:tcW w:w="3261" w:type="dxa"/>
            <w:vAlign w:val="center"/>
          </w:tcPr>
          <w:p w14:paraId="79D6BBBC" w14:textId="77777777" w:rsidR="00FF22C6" w:rsidRPr="001D7660" w:rsidRDefault="00FF22C6" w:rsidP="003409E3">
            <w:pPr>
              <w:pStyle w:val="2f2"/>
              <w:shd w:val="clear" w:color="auto" w:fill="auto"/>
              <w:spacing w:line="245" w:lineRule="exact"/>
              <w:jc w:val="left"/>
              <w:rPr>
                <w:rStyle w:val="1fe"/>
                <w:sz w:val="20"/>
                <w:szCs w:val="20"/>
              </w:rPr>
            </w:pPr>
            <w:r>
              <w:rPr>
                <w:rStyle w:val="1fe"/>
                <w:sz w:val="20"/>
                <w:szCs w:val="20"/>
              </w:rPr>
              <w:t>18</w:t>
            </w:r>
            <w:r w:rsidRPr="001D7660">
              <w:rPr>
                <w:rStyle w:val="1fe"/>
                <w:sz w:val="20"/>
                <w:szCs w:val="20"/>
              </w:rPr>
              <w:t>. Требования к выполнению проектных работ</w:t>
            </w:r>
          </w:p>
        </w:tc>
        <w:tc>
          <w:tcPr>
            <w:tcW w:w="7264" w:type="dxa"/>
            <w:vAlign w:val="center"/>
          </w:tcPr>
          <w:p w14:paraId="3DED2577" w14:textId="77777777" w:rsidR="00FF22C6" w:rsidRPr="001D7660" w:rsidRDefault="00FF22C6" w:rsidP="003409E3">
            <w:pPr>
              <w:pStyle w:val="2f2"/>
              <w:shd w:val="clear" w:color="auto" w:fill="auto"/>
              <w:spacing w:line="245" w:lineRule="exact"/>
              <w:jc w:val="left"/>
              <w:rPr>
                <w:rStyle w:val="1fe"/>
                <w:sz w:val="20"/>
                <w:szCs w:val="20"/>
              </w:rPr>
            </w:pPr>
            <w:r w:rsidRPr="001D7660">
              <w:rPr>
                <w:rStyle w:val="1fe"/>
                <w:sz w:val="20"/>
                <w:szCs w:val="20"/>
              </w:rPr>
              <w:t>Проектные работы выполнить в соответствии с действующими нормативными документами, ГОСТ, СНиП, СанПин</w:t>
            </w:r>
          </w:p>
        </w:tc>
      </w:tr>
      <w:tr w:rsidR="00FF22C6" w:rsidRPr="00DC31BC" w14:paraId="36882646" w14:textId="77777777" w:rsidTr="00FF22C6">
        <w:tc>
          <w:tcPr>
            <w:tcW w:w="3261" w:type="dxa"/>
            <w:vAlign w:val="center"/>
          </w:tcPr>
          <w:p w14:paraId="5161A7D5" w14:textId="77777777" w:rsidR="00FF22C6" w:rsidRPr="001D7660" w:rsidRDefault="00FF22C6" w:rsidP="003409E3">
            <w:pPr>
              <w:pStyle w:val="2f2"/>
              <w:shd w:val="clear" w:color="auto" w:fill="auto"/>
              <w:spacing w:line="245" w:lineRule="exact"/>
              <w:jc w:val="left"/>
              <w:rPr>
                <w:rStyle w:val="1fe"/>
                <w:sz w:val="20"/>
                <w:szCs w:val="20"/>
              </w:rPr>
            </w:pPr>
            <w:r>
              <w:rPr>
                <w:rStyle w:val="1fe"/>
                <w:sz w:val="20"/>
                <w:szCs w:val="20"/>
              </w:rPr>
              <w:t>19</w:t>
            </w:r>
            <w:r w:rsidRPr="001D7660">
              <w:rPr>
                <w:rStyle w:val="1fe"/>
                <w:sz w:val="20"/>
                <w:szCs w:val="20"/>
              </w:rPr>
              <w:t>. Требования о порядке проведения: согласований</w:t>
            </w:r>
          </w:p>
        </w:tc>
        <w:tc>
          <w:tcPr>
            <w:tcW w:w="7264" w:type="dxa"/>
            <w:vAlign w:val="center"/>
          </w:tcPr>
          <w:p w14:paraId="2A707012" w14:textId="77777777" w:rsidR="00FF22C6" w:rsidRPr="001D7660" w:rsidRDefault="00FF22C6" w:rsidP="003409E3">
            <w:pPr>
              <w:pStyle w:val="2f2"/>
              <w:shd w:val="clear" w:color="auto" w:fill="auto"/>
              <w:spacing w:line="245" w:lineRule="exact"/>
              <w:jc w:val="left"/>
              <w:rPr>
                <w:rStyle w:val="1fe"/>
                <w:sz w:val="20"/>
                <w:szCs w:val="20"/>
              </w:rPr>
            </w:pPr>
            <w:r w:rsidRPr="001D7660">
              <w:rPr>
                <w:rStyle w:val="1fe"/>
                <w:sz w:val="20"/>
                <w:szCs w:val="20"/>
              </w:rPr>
              <w:t>Проектные решения согласовать с соответствующими службами  ФКУ ИК-1 УФСИН России по Костромской области</w:t>
            </w:r>
          </w:p>
        </w:tc>
      </w:tr>
      <w:tr w:rsidR="00FF22C6" w:rsidRPr="00DC31BC" w14:paraId="5904C5AD" w14:textId="77777777" w:rsidTr="00FF22C6">
        <w:tc>
          <w:tcPr>
            <w:tcW w:w="3261" w:type="dxa"/>
            <w:vAlign w:val="center"/>
          </w:tcPr>
          <w:p w14:paraId="20312D10" w14:textId="77777777" w:rsidR="00FF22C6" w:rsidRPr="001D7660" w:rsidRDefault="00FF22C6" w:rsidP="003409E3">
            <w:pPr>
              <w:pStyle w:val="2f2"/>
              <w:shd w:val="clear" w:color="auto" w:fill="auto"/>
              <w:spacing w:line="245" w:lineRule="exact"/>
              <w:jc w:val="left"/>
              <w:rPr>
                <w:rStyle w:val="1fe"/>
                <w:sz w:val="20"/>
                <w:szCs w:val="20"/>
              </w:rPr>
            </w:pPr>
            <w:r w:rsidRPr="001D7660">
              <w:rPr>
                <w:rStyle w:val="1fe"/>
                <w:sz w:val="20"/>
                <w:szCs w:val="20"/>
              </w:rPr>
              <w:t>2</w:t>
            </w:r>
            <w:r>
              <w:rPr>
                <w:rStyle w:val="1fe"/>
                <w:sz w:val="20"/>
                <w:szCs w:val="20"/>
              </w:rPr>
              <w:t>0</w:t>
            </w:r>
            <w:r w:rsidRPr="001D7660">
              <w:rPr>
                <w:rStyle w:val="1fe"/>
                <w:sz w:val="20"/>
                <w:szCs w:val="20"/>
              </w:rPr>
              <w:t>. Порядок финансирования</w:t>
            </w:r>
          </w:p>
        </w:tc>
        <w:tc>
          <w:tcPr>
            <w:tcW w:w="7264" w:type="dxa"/>
            <w:vAlign w:val="center"/>
          </w:tcPr>
          <w:p w14:paraId="199A8C4B" w14:textId="77777777" w:rsidR="00FF22C6" w:rsidRPr="001D7660" w:rsidRDefault="00FF22C6" w:rsidP="003409E3">
            <w:pPr>
              <w:pStyle w:val="2f2"/>
              <w:shd w:val="clear" w:color="auto" w:fill="auto"/>
              <w:spacing w:line="245" w:lineRule="exact"/>
              <w:jc w:val="left"/>
              <w:rPr>
                <w:rStyle w:val="1fe"/>
                <w:sz w:val="20"/>
                <w:szCs w:val="20"/>
              </w:rPr>
            </w:pPr>
            <w:r w:rsidRPr="001D7660">
              <w:rPr>
                <w:rStyle w:val="1fe"/>
                <w:sz w:val="20"/>
                <w:szCs w:val="20"/>
              </w:rPr>
              <w:t>За счет средств дополнительного источника бюджетного финансирования</w:t>
            </w:r>
          </w:p>
        </w:tc>
      </w:tr>
    </w:tbl>
    <w:p w14:paraId="2720730A" w14:textId="77777777" w:rsidR="00FF22C6" w:rsidRPr="00DC31BC" w:rsidRDefault="00FF22C6" w:rsidP="00FF22C6">
      <w:pPr>
        <w:rPr>
          <w:sz w:val="20"/>
          <w:szCs w:val="20"/>
        </w:rPr>
      </w:pPr>
    </w:p>
    <w:p w14:paraId="22E9FD68" w14:textId="77777777" w:rsidR="00FF22C6" w:rsidRPr="00DC31BC" w:rsidRDefault="00FF22C6" w:rsidP="00FF22C6">
      <w:pPr>
        <w:rPr>
          <w:sz w:val="20"/>
          <w:szCs w:val="20"/>
        </w:rPr>
      </w:pPr>
    </w:p>
    <w:p w14:paraId="05AB5028" w14:textId="77777777" w:rsidR="00FF22C6" w:rsidRPr="00DC31BC" w:rsidRDefault="00FF22C6" w:rsidP="00FF22C6">
      <w:pPr>
        <w:pStyle w:val="Standard"/>
        <w:jc w:val="both"/>
        <w:rPr>
          <w:rStyle w:val="1fe"/>
          <w:rFonts w:eastAsia="Calibri"/>
          <w:sz w:val="20"/>
          <w:szCs w:val="20"/>
        </w:rPr>
      </w:pPr>
      <w:r w:rsidRPr="00DC31BC">
        <w:rPr>
          <w:rStyle w:val="1fe"/>
          <w:rFonts w:eastAsia="Calibri"/>
          <w:sz w:val="20"/>
          <w:szCs w:val="20"/>
        </w:rPr>
        <w:t>Государственный Заказчик</w:t>
      </w:r>
    </w:p>
    <w:p w14:paraId="182ECC0D" w14:textId="77777777" w:rsidR="00FF22C6" w:rsidRPr="00DC31BC" w:rsidRDefault="00FF22C6" w:rsidP="00FF22C6">
      <w:pPr>
        <w:pStyle w:val="Standard"/>
        <w:ind w:hanging="851"/>
        <w:jc w:val="both"/>
        <w:rPr>
          <w:rStyle w:val="1fe"/>
          <w:rFonts w:eastAsia="Calibri"/>
          <w:sz w:val="20"/>
          <w:szCs w:val="20"/>
        </w:rPr>
      </w:pPr>
    </w:p>
    <w:p w14:paraId="5656C711" w14:textId="77777777" w:rsidR="00FF22C6" w:rsidRPr="00DC31BC" w:rsidRDefault="00FF22C6" w:rsidP="00FF22C6">
      <w:pPr>
        <w:pStyle w:val="Standard"/>
        <w:jc w:val="both"/>
        <w:rPr>
          <w:rStyle w:val="1fe"/>
          <w:rFonts w:eastAsia="Calibri"/>
          <w:sz w:val="20"/>
          <w:szCs w:val="20"/>
        </w:rPr>
      </w:pPr>
      <w:r w:rsidRPr="00DC31BC">
        <w:rPr>
          <w:rStyle w:val="1fe"/>
          <w:rFonts w:eastAsia="Calibri"/>
          <w:sz w:val="20"/>
          <w:szCs w:val="20"/>
        </w:rPr>
        <w:t>____________________ /______________________/</w:t>
      </w:r>
    </w:p>
    <w:p w14:paraId="5A1FC7CB" w14:textId="77777777" w:rsidR="00FF22C6" w:rsidRPr="00DC31BC" w:rsidRDefault="00FF22C6" w:rsidP="00FF22C6">
      <w:pPr>
        <w:pStyle w:val="Standard"/>
        <w:jc w:val="both"/>
        <w:rPr>
          <w:rStyle w:val="1fe"/>
          <w:rFonts w:eastAsia="Calibri"/>
          <w:sz w:val="20"/>
          <w:szCs w:val="20"/>
        </w:rPr>
      </w:pPr>
    </w:p>
    <w:p w14:paraId="104090D0" w14:textId="77777777" w:rsidR="00FF22C6" w:rsidRPr="00DC31BC" w:rsidRDefault="00FF22C6" w:rsidP="00FF22C6">
      <w:pPr>
        <w:pStyle w:val="Standard"/>
        <w:jc w:val="both"/>
        <w:rPr>
          <w:rStyle w:val="1fe"/>
          <w:rFonts w:eastAsia="Calibri"/>
          <w:sz w:val="20"/>
          <w:szCs w:val="20"/>
        </w:rPr>
      </w:pPr>
      <w:r w:rsidRPr="00DC31BC">
        <w:rPr>
          <w:rStyle w:val="1fe"/>
          <w:rFonts w:eastAsia="Calibri"/>
          <w:sz w:val="20"/>
          <w:szCs w:val="20"/>
        </w:rPr>
        <w:t>Исполнитель</w:t>
      </w:r>
    </w:p>
    <w:p w14:paraId="18003BC7" w14:textId="77777777" w:rsidR="00FF22C6" w:rsidRPr="00DC31BC" w:rsidRDefault="00FF22C6" w:rsidP="00FF22C6">
      <w:pPr>
        <w:pStyle w:val="Standard"/>
        <w:ind w:hanging="851"/>
        <w:jc w:val="both"/>
        <w:rPr>
          <w:rStyle w:val="1fe"/>
          <w:rFonts w:eastAsia="Calibri"/>
          <w:sz w:val="20"/>
          <w:szCs w:val="20"/>
        </w:rPr>
      </w:pPr>
    </w:p>
    <w:p w14:paraId="5C020E51" w14:textId="77777777" w:rsidR="00FF22C6" w:rsidRPr="00DC31BC" w:rsidRDefault="00FF22C6" w:rsidP="00FF22C6">
      <w:pPr>
        <w:pStyle w:val="Standard"/>
        <w:rPr>
          <w:rStyle w:val="1fe"/>
          <w:rFonts w:eastAsia="Calibri"/>
          <w:sz w:val="20"/>
          <w:szCs w:val="20"/>
        </w:rPr>
      </w:pPr>
      <w:r w:rsidRPr="00DC31BC">
        <w:rPr>
          <w:rStyle w:val="1fe"/>
          <w:rFonts w:eastAsia="Calibri"/>
          <w:sz w:val="20"/>
          <w:szCs w:val="20"/>
        </w:rPr>
        <w:t>____________________/____________________/</w:t>
      </w:r>
    </w:p>
    <w:p w14:paraId="55EC2F23" w14:textId="77777777" w:rsidR="00FF22C6" w:rsidRPr="00DC31BC" w:rsidRDefault="00FF22C6" w:rsidP="00FF22C6">
      <w:pPr>
        <w:rPr>
          <w:rStyle w:val="1fe"/>
          <w:rFonts w:eastAsiaTheme="minorEastAsia"/>
          <w:sz w:val="20"/>
          <w:szCs w:val="20"/>
        </w:rPr>
      </w:pPr>
    </w:p>
    <w:p w14:paraId="04819204" w14:textId="77777777" w:rsidR="00FF22C6" w:rsidRDefault="00FF22C6" w:rsidP="00967612">
      <w:pPr>
        <w:pStyle w:val="a4"/>
        <w:jc w:val="right"/>
        <w:rPr>
          <w:rFonts w:ascii="PT Astra Serif" w:hAnsi="PT Astra Serif"/>
          <w:sz w:val="20"/>
          <w:szCs w:val="20"/>
          <w:lang w:val="ru-RU"/>
        </w:rPr>
      </w:pPr>
    </w:p>
    <w:p w14:paraId="07460BFC" w14:textId="77777777" w:rsidR="00FF22C6" w:rsidRDefault="00FF22C6" w:rsidP="00967612">
      <w:pPr>
        <w:pStyle w:val="a4"/>
        <w:jc w:val="right"/>
        <w:rPr>
          <w:rFonts w:ascii="PT Astra Serif" w:hAnsi="PT Astra Serif"/>
          <w:sz w:val="20"/>
          <w:szCs w:val="20"/>
          <w:lang w:val="ru-RU"/>
        </w:rPr>
      </w:pPr>
    </w:p>
    <w:p w14:paraId="1A16A245" w14:textId="77777777" w:rsidR="00FF22C6" w:rsidRDefault="00FF22C6" w:rsidP="00967612">
      <w:pPr>
        <w:pStyle w:val="a4"/>
        <w:jc w:val="right"/>
        <w:rPr>
          <w:rFonts w:ascii="PT Astra Serif" w:hAnsi="PT Astra Serif"/>
          <w:sz w:val="20"/>
          <w:szCs w:val="20"/>
          <w:lang w:val="ru-RU"/>
        </w:rPr>
      </w:pPr>
    </w:p>
    <w:p w14:paraId="6F162640" w14:textId="77777777" w:rsidR="00FF22C6" w:rsidRDefault="00FF22C6" w:rsidP="00967612">
      <w:pPr>
        <w:pStyle w:val="a4"/>
        <w:jc w:val="right"/>
        <w:rPr>
          <w:rFonts w:ascii="PT Astra Serif" w:hAnsi="PT Astra Serif"/>
          <w:sz w:val="20"/>
          <w:szCs w:val="20"/>
          <w:lang w:val="ru-RU"/>
        </w:rPr>
      </w:pPr>
    </w:p>
    <w:p w14:paraId="35FE899E" w14:textId="77777777" w:rsidR="00FF22C6" w:rsidRDefault="00FF22C6" w:rsidP="00967612">
      <w:pPr>
        <w:pStyle w:val="a4"/>
        <w:jc w:val="right"/>
        <w:rPr>
          <w:rFonts w:ascii="PT Astra Serif" w:hAnsi="PT Astra Serif"/>
          <w:sz w:val="20"/>
          <w:szCs w:val="20"/>
          <w:lang w:val="ru-RU"/>
        </w:rPr>
      </w:pPr>
    </w:p>
    <w:p w14:paraId="6889472B" w14:textId="77777777" w:rsidR="00FF22C6" w:rsidRDefault="00FF22C6" w:rsidP="00967612">
      <w:pPr>
        <w:pStyle w:val="a4"/>
        <w:jc w:val="right"/>
        <w:rPr>
          <w:rFonts w:ascii="PT Astra Serif" w:hAnsi="PT Astra Serif"/>
          <w:sz w:val="20"/>
          <w:szCs w:val="20"/>
          <w:lang w:val="ru-RU"/>
        </w:rPr>
      </w:pPr>
    </w:p>
    <w:p w14:paraId="388FBACD" w14:textId="77777777" w:rsidR="00FF22C6" w:rsidRDefault="00FF22C6" w:rsidP="00967612">
      <w:pPr>
        <w:pStyle w:val="a4"/>
        <w:jc w:val="right"/>
        <w:rPr>
          <w:rFonts w:ascii="PT Astra Serif" w:hAnsi="PT Astra Serif"/>
          <w:sz w:val="20"/>
          <w:szCs w:val="20"/>
          <w:lang w:val="ru-RU"/>
        </w:rPr>
      </w:pPr>
    </w:p>
    <w:p w14:paraId="3A4B7F30" w14:textId="77777777" w:rsidR="00FF22C6" w:rsidRDefault="00FF22C6" w:rsidP="00967612">
      <w:pPr>
        <w:pStyle w:val="a4"/>
        <w:jc w:val="right"/>
        <w:rPr>
          <w:rFonts w:ascii="PT Astra Serif" w:hAnsi="PT Astra Serif"/>
          <w:sz w:val="20"/>
          <w:szCs w:val="20"/>
          <w:lang w:val="ru-RU"/>
        </w:rPr>
      </w:pPr>
    </w:p>
    <w:p w14:paraId="2BE3444C" w14:textId="77777777" w:rsidR="00FF22C6" w:rsidRDefault="00FF22C6" w:rsidP="00967612">
      <w:pPr>
        <w:pStyle w:val="a4"/>
        <w:jc w:val="right"/>
        <w:rPr>
          <w:rFonts w:ascii="PT Astra Serif" w:hAnsi="PT Astra Serif"/>
          <w:sz w:val="20"/>
          <w:szCs w:val="20"/>
          <w:lang w:val="ru-RU"/>
        </w:rPr>
      </w:pPr>
    </w:p>
    <w:p w14:paraId="046B33CD" w14:textId="77777777" w:rsidR="00FF22C6" w:rsidRDefault="00FF22C6" w:rsidP="00967612">
      <w:pPr>
        <w:pStyle w:val="a4"/>
        <w:jc w:val="right"/>
        <w:rPr>
          <w:rFonts w:ascii="PT Astra Serif" w:hAnsi="PT Astra Serif"/>
          <w:sz w:val="20"/>
          <w:szCs w:val="20"/>
          <w:lang w:val="ru-RU"/>
        </w:rPr>
      </w:pPr>
    </w:p>
    <w:p w14:paraId="15EA631B" w14:textId="77777777" w:rsidR="00FF22C6" w:rsidRDefault="00FF22C6" w:rsidP="00967612">
      <w:pPr>
        <w:pStyle w:val="a4"/>
        <w:jc w:val="right"/>
        <w:rPr>
          <w:rFonts w:ascii="PT Astra Serif" w:hAnsi="PT Astra Serif"/>
          <w:sz w:val="20"/>
          <w:szCs w:val="20"/>
          <w:lang w:val="ru-RU"/>
        </w:rPr>
      </w:pPr>
    </w:p>
    <w:p w14:paraId="0D3DB6CF" w14:textId="77777777" w:rsidR="00FF22C6" w:rsidRDefault="00FF22C6" w:rsidP="00967612">
      <w:pPr>
        <w:pStyle w:val="a4"/>
        <w:jc w:val="right"/>
        <w:rPr>
          <w:rFonts w:ascii="PT Astra Serif" w:hAnsi="PT Astra Serif"/>
          <w:sz w:val="20"/>
          <w:szCs w:val="20"/>
          <w:lang w:val="ru-RU"/>
        </w:rPr>
      </w:pPr>
    </w:p>
    <w:p w14:paraId="39B113E9" w14:textId="77777777" w:rsidR="00FF22C6" w:rsidRDefault="00FF22C6" w:rsidP="00967612">
      <w:pPr>
        <w:pStyle w:val="a4"/>
        <w:jc w:val="right"/>
        <w:rPr>
          <w:rFonts w:ascii="PT Astra Serif" w:hAnsi="PT Astra Serif"/>
          <w:sz w:val="20"/>
          <w:szCs w:val="20"/>
          <w:lang w:val="ru-RU"/>
        </w:rPr>
      </w:pPr>
    </w:p>
    <w:p w14:paraId="481BF4A6" w14:textId="77777777" w:rsidR="00FF22C6" w:rsidRDefault="00FF22C6" w:rsidP="00967612">
      <w:pPr>
        <w:pStyle w:val="a4"/>
        <w:jc w:val="right"/>
        <w:rPr>
          <w:rFonts w:ascii="PT Astra Serif" w:hAnsi="PT Astra Serif"/>
          <w:sz w:val="20"/>
          <w:szCs w:val="20"/>
          <w:lang w:val="ru-RU"/>
        </w:rPr>
      </w:pPr>
    </w:p>
    <w:p w14:paraId="5D5FCFC9" w14:textId="77777777" w:rsidR="00FF22C6" w:rsidRDefault="00FF22C6" w:rsidP="00967612">
      <w:pPr>
        <w:pStyle w:val="a4"/>
        <w:jc w:val="right"/>
        <w:rPr>
          <w:rFonts w:ascii="PT Astra Serif" w:hAnsi="PT Astra Serif"/>
          <w:sz w:val="20"/>
          <w:szCs w:val="20"/>
          <w:lang w:val="ru-RU"/>
        </w:rPr>
      </w:pPr>
    </w:p>
    <w:p w14:paraId="5A9D4673" w14:textId="77777777" w:rsidR="00FF22C6" w:rsidRDefault="00FF22C6" w:rsidP="00967612">
      <w:pPr>
        <w:pStyle w:val="a4"/>
        <w:jc w:val="right"/>
        <w:rPr>
          <w:rFonts w:ascii="PT Astra Serif" w:hAnsi="PT Astra Serif"/>
          <w:sz w:val="20"/>
          <w:szCs w:val="20"/>
          <w:lang w:val="ru-RU"/>
        </w:rPr>
      </w:pPr>
    </w:p>
    <w:p w14:paraId="6BF7AC6D" w14:textId="77777777" w:rsidR="00FF22C6" w:rsidRDefault="00FF22C6" w:rsidP="00967612">
      <w:pPr>
        <w:pStyle w:val="a4"/>
        <w:jc w:val="right"/>
        <w:rPr>
          <w:rFonts w:ascii="PT Astra Serif" w:hAnsi="PT Astra Serif"/>
          <w:sz w:val="20"/>
          <w:szCs w:val="20"/>
          <w:lang w:val="ru-RU"/>
        </w:rPr>
      </w:pPr>
    </w:p>
    <w:p w14:paraId="3F6E1F0D" w14:textId="77777777" w:rsidR="00FF22C6" w:rsidRDefault="00FF22C6" w:rsidP="00967612">
      <w:pPr>
        <w:pStyle w:val="a4"/>
        <w:jc w:val="right"/>
        <w:rPr>
          <w:rFonts w:ascii="PT Astra Serif" w:hAnsi="PT Astra Serif"/>
          <w:sz w:val="20"/>
          <w:szCs w:val="20"/>
          <w:lang w:val="ru-RU"/>
        </w:rPr>
      </w:pPr>
    </w:p>
    <w:p w14:paraId="5E9C680B" w14:textId="77777777" w:rsidR="00FF22C6" w:rsidRDefault="00FF22C6" w:rsidP="00967612">
      <w:pPr>
        <w:pStyle w:val="a4"/>
        <w:jc w:val="right"/>
        <w:rPr>
          <w:rFonts w:ascii="PT Astra Serif" w:hAnsi="PT Astra Serif"/>
          <w:sz w:val="20"/>
          <w:szCs w:val="20"/>
          <w:lang w:val="ru-RU"/>
        </w:rPr>
      </w:pPr>
    </w:p>
    <w:p w14:paraId="6F67F3D8" w14:textId="77777777" w:rsidR="00FF22C6" w:rsidRDefault="00FF22C6" w:rsidP="00967612">
      <w:pPr>
        <w:pStyle w:val="a4"/>
        <w:jc w:val="right"/>
        <w:rPr>
          <w:rFonts w:ascii="PT Astra Serif" w:hAnsi="PT Astra Serif"/>
          <w:sz w:val="20"/>
          <w:szCs w:val="20"/>
          <w:lang w:val="ru-RU"/>
        </w:rPr>
      </w:pPr>
    </w:p>
    <w:p w14:paraId="4CBE3AF9" w14:textId="77777777" w:rsidR="001F1344" w:rsidRPr="00496158" w:rsidRDefault="001F1344" w:rsidP="002228DE">
      <w:pPr>
        <w:pStyle w:val="a4"/>
        <w:jc w:val="right"/>
        <w:rPr>
          <w:rFonts w:ascii="PT Astra Serif" w:hAnsi="PT Astra Serif"/>
          <w:sz w:val="20"/>
          <w:szCs w:val="20"/>
          <w:lang w:val="ru-RU"/>
        </w:rPr>
      </w:pPr>
    </w:p>
    <w:sectPr w:rsidR="001F1344" w:rsidRPr="00496158" w:rsidSect="003973C1">
      <w:pgSz w:w="11906" w:h="16838"/>
      <w:pgMar w:top="709" w:right="849" w:bottom="426" w:left="851"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A507A" w14:textId="77777777" w:rsidR="00E825A2" w:rsidRDefault="00E825A2" w:rsidP="002B4F63">
      <w:r>
        <w:separator/>
      </w:r>
    </w:p>
  </w:endnote>
  <w:endnote w:type="continuationSeparator" w:id="0">
    <w:p w14:paraId="1002E685" w14:textId="77777777" w:rsidR="00E825A2" w:rsidRDefault="00E825A2" w:rsidP="002B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Ю-?§Ю?§Ф?§Ю??§ЮЎм§Ч"/>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OpenSymbol">
    <w:altName w:val="Yu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PT Astra Serif">
    <w:altName w:val="PT Astra Serif"/>
    <w:panose1 w:val="020A0603040505020204"/>
    <w:charset w:val="CC"/>
    <w:family w:val="roman"/>
    <w:pitch w:val="variable"/>
    <w:sig w:usb0="A00002EF" w:usb1="5000204B" w:usb2="00000020" w:usb3="00000000" w:csb0="00000097"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2A99B5" w14:textId="77777777" w:rsidR="00E825A2" w:rsidRDefault="00E825A2" w:rsidP="002B4F63">
      <w:r>
        <w:separator/>
      </w:r>
    </w:p>
  </w:footnote>
  <w:footnote w:type="continuationSeparator" w:id="0">
    <w:p w14:paraId="5DB2A721" w14:textId="77777777" w:rsidR="00E825A2" w:rsidRDefault="00E825A2" w:rsidP="002B4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2C4CCC72"/>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FFFFFF83"/>
    <w:multiLevelType w:val="singleLevel"/>
    <w:tmpl w:val="ADDA0980"/>
    <w:styleLink w:val="1ai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88328224"/>
    <w:lvl w:ilvl="0">
      <w:numFmt w:val="bullet"/>
      <w:lvlText w:val="*"/>
      <w:lvlJc w:val="left"/>
    </w:lvl>
  </w:abstractNum>
  <w:abstractNum w:abstractNumId="3" w15:restartNumberingAfterBreak="0">
    <w:nsid w:val="00000002"/>
    <w:multiLevelType w:val="singleLevel"/>
    <w:tmpl w:val="00000002"/>
    <w:name w:val="WW8Num2"/>
    <w:lvl w:ilvl="0">
      <w:start w:val="1"/>
      <w:numFmt w:val="decimal"/>
      <w:lvlText w:val="%1."/>
      <w:lvlJc w:val="left"/>
      <w:pPr>
        <w:tabs>
          <w:tab w:val="num" w:pos="8364"/>
        </w:tabs>
        <w:ind w:left="8616" w:hanging="360"/>
      </w:pPr>
      <w:rPr>
        <w:rFonts w:cs="Times New Roman"/>
        <w:b/>
        <w:i w:val="0"/>
      </w:rPr>
    </w:lvl>
  </w:abstractNum>
  <w:abstractNum w:abstractNumId="4" w15:restartNumberingAfterBreak="0">
    <w:nsid w:val="00000003"/>
    <w:multiLevelType w:val="singleLevel"/>
    <w:tmpl w:val="00000003"/>
    <w:name w:val="WW8Num3"/>
    <w:lvl w:ilvl="0">
      <w:start w:val="1"/>
      <w:numFmt w:val="decimal"/>
      <w:lvlText w:val="%1."/>
      <w:lvlJc w:val="left"/>
      <w:pPr>
        <w:tabs>
          <w:tab w:val="num" w:pos="0"/>
        </w:tabs>
        <w:ind w:left="720" w:hanging="360"/>
      </w:pPr>
      <w:rPr>
        <w:rFonts w:eastAsia="Lucida Sans Unicode" w:cs="Times New Roman" w:hint="default"/>
        <w:b/>
        <w:i/>
        <w:color w:val="000000"/>
        <w:kern w:val="1"/>
        <w:sz w:val="20"/>
        <w:szCs w:val="20"/>
        <w:lang w:eastAsia="en-US" w:bidi="en-US"/>
      </w:rPr>
    </w:lvl>
  </w:abstractNum>
  <w:abstractNum w:abstractNumId="5" w15:restartNumberingAfterBreak="0">
    <w:nsid w:val="00000004"/>
    <w:multiLevelType w:val="multilevel"/>
    <w:tmpl w:val="00000004"/>
    <w:name w:val="WW8Num4"/>
    <w:lvl w:ilvl="0">
      <w:start w:val="1"/>
      <w:numFmt w:val="decimal"/>
      <w:lvlText w:val="%1."/>
      <w:lvlJc w:val="center"/>
      <w:pPr>
        <w:tabs>
          <w:tab w:val="num" w:pos="0"/>
        </w:tabs>
        <w:ind w:left="0" w:firstLine="0"/>
      </w:pPr>
      <w:rPr>
        <w:rFonts w:cs="Times New Roman"/>
        <w:b/>
        <w:i w:val="0"/>
      </w:rPr>
    </w:lvl>
    <w:lvl w:ilvl="1">
      <w:start w:val="1"/>
      <w:numFmt w:val="decimal"/>
      <w:lvlText w:val="%1.%2"/>
      <w:lvlJc w:val="left"/>
      <w:pPr>
        <w:tabs>
          <w:tab w:val="num" w:pos="2471"/>
        </w:tabs>
        <w:ind w:left="2471" w:hanging="851"/>
      </w:pPr>
      <w:rPr>
        <w:rFonts w:cs="Times New Roman" w:hint="default"/>
        <w:b w:val="0"/>
        <w:bCs w:val="0"/>
        <w:i w:val="0"/>
        <w:iCs w:val="0"/>
        <w:caps w:val="0"/>
        <w:smallCaps w:val="0"/>
        <w:strike w:val="0"/>
        <w:dstrike w:val="0"/>
        <w:vanish w:val="0"/>
        <w:color w:val="000000"/>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mallCaps w:val="0"/>
        <w:strike w:val="0"/>
        <w:dstrike w:val="0"/>
        <w:vanish w:val="0"/>
        <w:color w:val="000000"/>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15:restartNumberingAfterBreak="0">
    <w:nsid w:val="00000005"/>
    <w:multiLevelType w:val="multilevel"/>
    <w:tmpl w:val="00000005"/>
    <w:name w:val="WW8Num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cs="Times New Roman"/>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14DE4C6C"/>
    <w:multiLevelType w:val="multilevel"/>
    <w:tmpl w:val="FB28E52C"/>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15:restartNumberingAfterBreak="0">
    <w:nsid w:val="20370636"/>
    <w:multiLevelType w:val="hybridMultilevel"/>
    <w:tmpl w:val="869C8B78"/>
    <w:lvl w:ilvl="0" w:tplc="A6266E08">
      <w:start w:val="1"/>
      <w:numFmt w:val="decimal"/>
      <w:pStyle w:val="21"/>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41756EFE"/>
    <w:multiLevelType w:val="multilevel"/>
    <w:tmpl w:val="B20E6170"/>
    <w:styleLink w:val="1"/>
    <w:lvl w:ilvl="0">
      <w:start w:val="1"/>
      <w:numFmt w:val="decimal"/>
      <w:lvlText w:val="%1."/>
      <w:lvlJc w:val="left"/>
      <w:pPr>
        <w:ind w:left="1103" w:hanging="360"/>
      </w:pPr>
      <w:rPr>
        <w:rFonts w:cs="Times New Roman" w:hint="default"/>
      </w:rPr>
    </w:lvl>
    <w:lvl w:ilvl="1">
      <w:start w:val="1"/>
      <w:numFmt w:val="lowerLetter"/>
      <w:lvlText w:val="%2."/>
      <w:lvlJc w:val="left"/>
      <w:pPr>
        <w:ind w:left="1823" w:hanging="360"/>
      </w:pPr>
      <w:rPr>
        <w:rFonts w:cs="Times New Roman"/>
      </w:rPr>
    </w:lvl>
    <w:lvl w:ilvl="2">
      <w:start w:val="1"/>
      <w:numFmt w:val="lowerRoman"/>
      <w:lvlText w:val="%3."/>
      <w:lvlJc w:val="right"/>
      <w:pPr>
        <w:ind w:left="2543" w:hanging="180"/>
      </w:pPr>
      <w:rPr>
        <w:rFonts w:cs="Times New Roman"/>
      </w:rPr>
    </w:lvl>
    <w:lvl w:ilvl="3">
      <w:start w:val="1"/>
      <w:numFmt w:val="decimal"/>
      <w:lvlText w:val="%4."/>
      <w:lvlJc w:val="left"/>
      <w:pPr>
        <w:ind w:left="3263" w:hanging="360"/>
      </w:pPr>
      <w:rPr>
        <w:rFonts w:cs="Times New Roman"/>
      </w:rPr>
    </w:lvl>
    <w:lvl w:ilvl="4">
      <w:start w:val="1"/>
      <w:numFmt w:val="lowerLetter"/>
      <w:lvlText w:val="%5."/>
      <w:lvlJc w:val="left"/>
      <w:pPr>
        <w:ind w:left="3983" w:hanging="360"/>
      </w:pPr>
      <w:rPr>
        <w:rFonts w:cs="Times New Roman"/>
      </w:rPr>
    </w:lvl>
    <w:lvl w:ilvl="5">
      <w:start w:val="1"/>
      <w:numFmt w:val="lowerRoman"/>
      <w:lvlText w:val="%6."/>
      <w:lvlJc w:val="right"/>
      <w:pPr>
        <w:ind w:left="4703" w:hanging="180"/>
      </w:pPr>
      <w:rPr>
        <w:rFonts w:cs="Times New Roman"/>
      </w:rPr>
    </w:lvl>
    <w:lvl w:ilvl="6">
      <w:start w:val="1"/>
      <w:numFmt w:val="decimal"/>
      <w:lvlText w:val="%7."/>
      <w:lvlJc w:val="left"/>
      <w:pPr>
        <w:ind w:left="5423" w:hanging="360"/>
      </w:pPr>
      <w:rPr>
        <w:rFonts w:cs="Times New Roman"/>
      </w:rPr>
    </w:lvl>
    <w:lvl w:ilvl="7">
      <w:start w:val="1"/>
      <w:numFmt w:val="lowerLetter"/>
      <w:lvlText w:val="%8."/>
      <w:lvlJc w:val="left"/>
      <w:pPr>
        <w:ind w:left="6143" w:hanging="360"/>
      </w:pPr>
      <w:rPr>
        <w:rFonts w:cs="Times New Roman"/>
      </w:rPr>
    </w:lvl>
    <w:lvl w:ilvl="8">
      <w:start w:val="1"/>
      <w:numFmt w:val="lowerRoman"/>
      <w:lvlText w:val="%9."/>
      <w:lvlJc w:val="right"/>
      <w:pPr>
        <w:ind w:left="6863" w:hanging="180"/>
      </w:pPr>
      <w:rPr>
        <w:rFonts w:cs="Times New Roman"/>
      </w:rPr>
    </w:lvl>
  </w:abstractNum>
  <w:abstractNum w:abstractNumId="12" w15:restartNumberingAfterBreak="0">
    <w:nsid w:val="42BE3A8B"/>
    <w:multiLevelType w:val="multilevel"/>
    <w:tmpl w:val="454CEF3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652343C"/>
    <w:multiLevelType w:val="hybridMultilevel"/>
    <w:tmpl w:val="345AEF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6F1724DE"/>
    <w:multiLevelType w:val="hybridMultilevel"/>
    <w:tmpl w:val="7F288AE4"/>
    <w:lvl w:ilvl="0" w:tplc="FE769834">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64E51E8"/>
    <w:multiLevelType w:val="multilevel"/>
    <w:tmpl w:val="D6ACFC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3A7B9A"/>
    <w:multiLevelType w:val="multilevel"/>
    <w:tmpl w:val="5094CBAE"/>
    <w:styleLink w:val="WW8Num3"/>
    <w:lvl w:ilvl="0">
      <w:start w:val="1"/>
      <w:numFmt w:val="decimal"/>
      <w:lvlText w:val="%1."/>
      <w:lvlJc w:val="left"/>
      <w:rPr>
        <w:rFonts w:eastAsia="Lucida Sans Unicode" w:cs="Times New Roman"/>
        <w:b/>
        <w:i/>
        <w:color w:val="000000"/>
        <w:kern w:val="3"/>
        <w:sz w:val="20"/>
        <w:szCs w:val="20"/>
        <w:lang w:eastAsia="en-US" w:bidi="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8"/>
  </w:num>
  <w:num w:numId="2">
    <w:abstractNumId w:val="9"/>
  </w:num>
  <w:num w:numId="3">
    <w:abstractNumId w:val="11"/>
  </w:num>
  <w:num w:numId="4">
    <w:abstractNumId w:val="0"/>
  </w:num>
  <w:num w:numId="5">
    <w:abstractNumId w:val="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
    <w:lvlOverride w:ilvl="0">
      <w:lvl w:ilvl="0">
        <w:start w:val="65535"/>
        <w:numFmt w:val="bullet"/>
        <w:lvlText w:val="-"/>
        <w:legacy w:legacy="1" w:legacySpace="0" w:legacyIndent="139"/>
        <w:lvlJc w:val="left"/>
        <w:rPr>
          <w:rFonts w:ascii="Times New Roman" w:hAnsi="Times New Roman" w:cs="Times New Roman" w:hint="default"/>
        </w:rPr>
      </w:lvl>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652"/>
    <w:rsid w:val="00001E3B"/>
    <w:rsid w:val="000116DA"/>
    <w:rsid w:val="000136DB"/>
    <w:rsid w:val="00013FD0"/>
    <w:rsid w:val="0001602D"/>
    <w:rsid w:val="000160CE"/>
    <w:rsid w:val="00024362"/>
    <w:rsid w:val="00025A69"/>
    <w:rsid w:val="00026B92"/>
    <w:rsid w:val="0002760B"/>
    <w:rsid w:val="00032053"/>
    <w:rsid w:val="0003205A"/>
    <w:rsid w:val="0003600D"/>
    <w:rsid w:val="000376BF"/>
    <w:rsid w:val="00037CCE"/>
    <w:rsid w:val="000505FF"/>
    <w:rsid w:val="000521EC"/>
    <w:rsid w:val="00052C0A"/>
    <w:rsid w:val="00053DD0"/>
    <w:rsid w:val="00066C7A"/>
    <w:rsid w:val="0006752F"/>
    <w:rsid w:val="000729AB"/>
    <w:rsid w:val="000738F5"/>
    <w:rsid w:val="000743C3"/>
    <w:rsid w:val="000764CC"/>
    <w:rsid w:val="00081618"/>
    <w:rsid w:val="00081F42"/>
    <w:rsid w:val="000823DC"/>
    <w:rsid w:val="00082737"/>
    <w:rsid w:val="000836BD"/>
    <w:rsid w:val="00083D11"/>
    <w:rsid w:val="00083D7E"/>
    <w:rsid w:val="00084263"/>
    <w:rsid w:val="000856D3"/>
    <w:rsid w:val="00086BB6"/>
    <w:rsid w:val="000873FE"/>
    <w:rsid w:val="00087DCE"/>
    <w:rsid w:val="00092BF5"/>
    <w:rsid w:val="000A2AB7"/>
    <w:rsid w:val="000A4C6F"/>
    <w:rsid w:val="000A64F9"/>
    <w:rsid w:val="000A6686"/>
    <w:rsid w:val="000A7ECF"/>
    <w:rsid w:val="000B006D"/>
    <w:rsid w:val="000B1525"/>
    <w:rsid w:val="000B2319"/>
    <w:rsid w:val="000B2711"/>
    <w:rsid w:val="000B4874"/>
    <w:rsid w:val="000B4C3C"/>
    <w:rsid w:val="000C21A5"/>
    <w:rsid w:val="000C28A5"/>
    <w:rsid w:val="000D0714"/>
    <w:rsid w:val="000D18CC"/>
    <w:rsid w:val="000D1D90"/>
    <w:rsid w:val="000D4A59"/>
    <w:rsid w:val="000E43A7"/>
    <w:rsid w:val="000E4CF6"/>
    <w:rsid w:val="000E563A"/>
    <w:rsid w:val="000E6307"/>
    <w:rsid w:val="000E6760"/>
    <w:rsid w:val="000E7ED7"/>
    <w:rsid w:val="000F4EC9"/>
    <w:rsid w:val="000F7D95"/>
    <w:rsid w:val="00100770"/>
    <w:rsid w:val="00101FD4"/>
    <w:rsid w:val="00103F3C"/>
    <w:rsid w:val="001056FD"/>
    <w:rsid w:val="00112C1A"/>
    <w:rsid w:val="001139F5"/>
    <w:rsid w:val="001175F7"/>
    <w:rsid w:val="00117A0B"/>
    <w:rsid w:val="0012347F"/>
    <w:rsid w:val="00126F22"/>
    <w:rsid w:val="0013110B"/>
    <w:rsid w:val="00131559"/>
    <w:rsid w:val="00132320"/>
    <w:rsid w:val="001324C1"/>
    <w:rsid w:val="00133E89"/>
    <w:rsid w:val="00137A0A"/>
    <w:rsid w:val="00137B91"/>
    <w:rsid w:val="00140B0F"/>
    <w:rsid w:val="00143727"/>
    <w:rsid w:val="0014461F"/>
    <w:rsid w:val="00144B8A"/>
    <w:rsid w:val="00145258"/>
    <w:rsid w:val="0014629F"/>
    <w:rsid w:val="0015081C"/>
    <w:rsid w:val="00150E65"/>
    <w:rsid w:val="00153500"/>
    <w:rsid w:val="0015405E"/>
    <w:rsid w:val="00156B8E"/>
    <w:rsid w:val="00157C6F"/>
    <w:rsid w:val="00161589"/>
    <w:rsid w:val="00164F2A"/>
    <w:rsid w:val="001652D9"/>
    <w:rsid w:val="00165BD3"/>
    <w:rsid w:val="001663D5"/>
    <w:rsid w:val="0017060F"/>
    <w:rsid w:val="00170945"/>
    <w:rsid w:val="00171AB9"/>
    <w:rsid w:val="001735F1"/>
    <w:rsid w:val="0017398B"/>
    <w:rsid w:val="00180882"/>
    <w:rsid w:val="001812FE"/>
    <w:rsid w:val="00181BA5"/>
    <w:rsid w:val="001829CD"/>
    <w:rsid w:val="001837E9"/>
    <w:rsid w:val="001844F7"/>
    <w:rsid w:val="001854B7"/>
    <w:rsid w:val="00190D15"/>
    <w:rsid w:val="001922A4"/>
    <w:rsid w:val="00193B0B"/>
    <w:rsid w:val="00194464"/>
    <w:rsid w:val="00194588"/>
    <w:rsid w:val="00196869"/>
    <w:rsid w:val="001A17F4"/>
    <w:rsid w:val="001A591B"/>
    <w:rsid w:val="001A61BC"/>
    <w:rsid w:val="001A6E2A"/>
    <w:rsid w:val="001A736E"/>
    <w:rsid w:val="001A77F0"/>
    <w:rsid w:val="001B0C3F"/>
    <w:rsid w:val="001B0EBC"/>
    <w:rsid w:val="001B3D8E"/>
    <w:rsid w:val="001B618E"/>
    <w:rsid w:val="001B67BB"/>
    <w:rsid w:val="001B6A8E"/>
    <w:rsid w:val="001B6D44"/>
    <w:rsid w:val="001C016F"/>
    <w:rsid w:val="001C43C4"/>
    <w:rsid w:val="001C49BA"/>
    <w:rsid w:val="001C6119"/>
    <w:rsid w:val="001D0AA3"/>
    <w:rsid w:val="001D12B0"/>
    <w:rsid w:val="001D1BA1"/>
    <w:rsid w:val="001D2177"/>
    <w:rsid w:val="001D2A9D"/>
    <w:rsid w:val="001D54AD"/>
    <w:rsid w:val="001D7AB0"/>
    <w:rsid w:val="001E2DEC"/>
    <w:rsid w:val="001E3308"/>
    <w:rsid w:val="001E391E"/>
    <w:rsid w:val="001E5F51"/>
    <w:rsid w:val="001E623E"/>
    <w:rsid w:val="001F1344"/>
    <w:rsid w:val="001F2164"/>
    <w:rsid w:val="001F22B1"/>
    <w:rsid w:val="001F5A10"/>
    <w:rsid w:val="00200341"/>
    <w:rsid w:val="00201254"/>
    <w:rsid w:val="0020205F"/>
    <w:rsid w:val="00206E23"/>
    <w:rsid w:val="0021178B"/>
    <w:rsid w:val="002118F5"/>
    <w:rsid w:val="00214261"/>
    <w:rsid w:val="002147EC"/>
    <w:rsid w:val="00214A75"/>
    <w:rsid w:val="0021575F"/>
    <w:rsid w:val="0021626D"/>
    <w:rsid w:val="002179B4"/>
    <w:rsid w:val="00217D89"/>
    <w:rsid w:val="00220F2A"/>
    <w:rsid w:val="00221587"/>
    <w:rsid w:val="002228DE"/>
    <w:rsid w:val="00223D81"/>
    <w:rsid w:val="00223F34"/>
    <w:rsid w:val="00225E03"/>
    <w:rsid w:val="0022790E"/>
    <w:rsid w:val="00230021"/>
    <w:rsid w:val="00230CEE"/>
    <w:rsid w:val="002337A8"/>
    <w:rsid w:val="00233B86"/>
    <w:rsid w:val="00234B19"/>
    <w:rsid w:val="00234C4B"/>
    <w:rsid w:val="00236192"/>
    <w:rsid w:val="002367A8"/>
    <w:rsid w:val="00237344"/>
    <w:rsid w:val="00237B0C"/>
    <w:rsid w:val="00237E71"/>
    <w:rsid w:val="0024148F"/>
    <w:rsid w:val="00243932"/>
    <w:rsid w:val="00243E77"/>
    <w:rsid w:val="00243E7F"/>
    <w:rsid w:val="0024525C"/>
    <w:rsid w:val="002457E6"/>
    <w:rsid w:val="0024600D"/>
    <w:rsid w:val="002466AF"/>
    <w:rsid w:val="002505C5"/>
    <w:rsid w:val="002512BB"/>
    <w:rsid w:val="002528A4"/>
    <w:rsid w:val="00254263"/>
    <w:rsid w:val="002546EC"/>
    <w:rsid w:val="0025591C"/>
    <w:rsid w:val="00256323"/>
    <w:rsid w:val="002601AE"/>
    <w:rsid w:val="00262D87"/>
    <w:rsid w:val="0026509E"/>
    <w:rsid w:val="0027010D"/>
    <w:rsid w:val="0027178D"/>
    <w:rsid w:val="0027303E"/>
    <w:rsid w:val="0027313A"/>
    <w:rsid w:val="002736D9"/>
    <w:rsid w:val="0027473A"/>
    <w:rsid w:val="0027552A"/>
    <w:rsid w:val="00282EF6"/>
    <w:rsid w:val="00283C9F"/>
    <w:rsid w:val="002851D7"/>
    <w:rsid w:val="00291FB4"/>
    <w:rsid w:val="00292272"/>
    <w:rsid w:val="0029279B"/>
    <w:rsid w:val="0029418E"/>
    <w:rsid w:val="00296361"/>
    <w:rsid w:val="0029722A"/>
    <w:rsid w:val="002A0BFD"/>
    <w:rsid w:val="002A1E18"/>
    <w:rsid w:val="002A33DD"/>
    <w:rsid w:val="002A67B9"/>
    <w:rsid w:val="002B0E65"/>
    <w:rsid w:val="002B3ED8"/>
    <w:rsid w:val="002B4424"/>
    <w:rsid w:val="002B4C80"/>
    <w:rsid w:val="002B4F63"/>
    <w:rsid w:val="002C1D3D"/>
    <w:rsid w:val="002D1063"/>
    <w:rsid w:val="002D20B0"/>
    <w:rsid w:val="002D45A5"/>
    <w:rsid w:val="002D45D8"/>
    <w:rsid w:val="002D4E12"/>
    <w:rsid w:val="002D52B7"/>
    <w:rsid w:val="002D704D"/>
    <w:rsid w:val="002E012D"/>
    <w:rsid w:val="002E04CB"/>
    <w:rsid w:val="002E211F"/>
    <w:rsid w:val="002E255F"/>
    <w:rsid w:val="002E26A6"/>
    <w:rsid w:val="002E4E8B"/>
    <w:rsid w:val="002E5048"/>
    <w:rsid w:val="002E5867"/>
    <w:rsid w:val="002E58BA"/>
    <w:rsid w:val="002E70BC"/>
    <w:rsid w:val="002F0A42"/>
    <w:rsid w:val="002F14EE"/>
    <w:rsid w:val="002F3063"/>
    <w:rsid w:val="002F4AA5"/>
    <w:rsid w:val="003024D5"/>
    <w:rsid w:val="003051D7"/>
    <w:rsid w:val="00306D94"/>
    <w:rsid w:val="003076CE"/>
    <w:rsid w:val="003102D2"/>
    <w:rsid w:val="00311F2C"/>
    <w:rsid w:val="0031489D"/>
    <w:rsid w:val="00314ABE"/>
    <w:rsid w:val="003154BA"/>
    <w:rsid w:val="003175B7"/>
    <w:rsid w:val="003204A6"/>
    <w:rsid w:val="00320CF4"/>
    <w:rsid w:val="00320F56"/>
    <w:rsid w:val="003263A0"/>
    <w:rsid w:val="00326BF2"/>
    <w:rsid w:val="00330C84"/>
    <w:rsid w:val="003353E1"/>
    <w:rsid w:val="0033666A"/>
    <w:rsid w:val="00336A8F"/>
    <w:rsid w:val="00337443"/>
    <w:rsid w:val="00342439"/>
    <w:rsid w:val="003424A8"/>
    <w:rsid w:val="00343285"/>
    <w:rsid w:val="003459C7"/>
    <w:rsid w:val="003460C3"/>
    <w:rsid w:val="003461CB"/>
    <w:rsid w:val="0034677D"/>
    <w:rsid w:val="00347BA2"/>
    <w:rsid w:val="00350C91"/>
    <w:rsid w:val="00352384"/>
    <w:rsid w:val="003527F9"/>
    <w:rsid w:val="00353BA1"/>
    <w:rsid w:val="0036196E"/>
    <w:rsid w:val="00361B2E"/>
    <w:rsid w:val="00362682"/>
    <w:rsid w:val="00362BF8"/>
    <w:rsid w:val="003637B0"/>
    <w:rsid w:val="00363FC2"/>
    <w:rsid w:val="003669B6"/>
    <w:rsid w:val="00367377"/>
    <w:rsid w:val="00373654"/>
    <w:rsid w:val="00374F6F"/>
    <w:rsid w:val="00381B5E"/>
    <w:rsid w:val="00384153"/>
    <w:rsid w:val="00384ED9"/>
    <w:rsid w:val="003867E7"/>
    <w:rsid w:val="00386A21"/>
    <w:rsid w:val="003872BA"/>
    <w:rsid w:val="00391A96"/>
    <w:rsid w:val="0039384A"/>
    <w:rsid w:val="00394447"/>
    <w:rsid w:val="003973C1"/>
    <w:rsid w:val="003A2E81"/>
    <w:rsid w:val="003A60A4"/>
    <w:rsid w:val="003B4749"/>
    <w:rsid w:val="003B72E6"/>
    <w:rsid w:val="003B79B0"/>
    <w:rsid w:val="003C0E38"/>
    <w:rsid w:val="003C22F6"/>
    <w:rsid w:val="003C2685"/>
    <w:rsid w:val="003C44A5"/>
    <w:rsid w:val="003C4D6D"/>
    <w:rsid w:val="003C706F"/>
    <w:rsid w:val="003D0016"/>
    <w:rsid w:val="003D3CAA"/>
    <w:rsid w:val="003D424E"/>
    <w:rsid w:val="003D6A02"/>
    <w:rsid w:val="003E018A"/>
    <w:rsid w:val="003E1BE1"/>
    <w:rsid w:val="003E268C"/>
    <w:rsid w:val="003E3108"/>
    <w:rsid w:val="003E3DCD"/>
    <w:rsid w:val="003E3F1A"/>
    <w:rsid w:val="003E5CC4"/>
    <w:rsid w:val="003E7168"/>
    <w:rsid w:val="003E7408"/>
    <w:rsid w:val="003E7D09"/>
    <w:rsid w:val="003F2C40"/>
    <w:rsid w:val="003F5798"/>
    <w:rsid w:val="003F6126"/>
    <w:rsid w:val="003F6CBF"/>
    <w:rsid w:val="003F7360"/>
    <w:rsid w:val="003F7C03"/>
    <w:rsid w:val="00401D9A"/>
    <w:rsid w:val="00407BB9"/>
    <w:rsid w:val="004102C9"/>
    <w:rsid w:val="00411F9B"/>
    <w:rsid w:val="00417420"/>
    <w:rsid w:val="004216CF"/>
    <w:rsid w:val="00423412"/>
    <w:rsid w:val="00423517"/>
    <w:rsid w:val="004235E1"/>
    <w:rsid w:val="00426F8D"/>
    <w:rsid w:val="0042794A"/>
    <w:rsid w:val="00430AD5"/>
    <w:rsid w:val="00431EC7"/>
    <w:rsid w:val="00435310"/>
    <w:rsid w:val="00435397"/>
    <w:rsid w:val="00437BA6"/>
    <w:rsid w:val="00440FF2"/>
    <w:rsid w:val="0044193C"/>
    <w:rsid w:val="004468F5"/>
    <w:rsid w:val="00451A0B"/>
    <w:rsid w:val="0045216A"/>
    <w:rsid w:val="004530FD"/>
    <w:rsid w:val="00454729"/>
    <w:rsid w:val="00456C65"/>
    <w:rsid w:val="00461C09"/>
    <w:rsid w:val="00463BC2"/>
    <w:rsid w:val="0046574A"/>
    <w:rsid w:val="00466D71"/>
    <w:rsid w:val="00467916"/>
    <w:rsid w:val="00471EAE"/>
    <w:rsid w:val="00475795"/>
    <w:rsid w:val="00480AA1"/>
    <w:rsid w:val="00480D43"/>
    <w:rsid w:val="00481A7F"/>
    <w:rsid w:val="00482503"/>
    <w:rsid w:val="0048384D"/>
    <w:rsid w:val="00484AEB"/>
    <w:rsid w:val="00484D97"/>
    <w:rsid w:val="004861B0"/>
    <w:rsid w:val="004869DE"/>
    <w:rsid w:val="004876C4"/>
    <w:rsid w:val="00494E0A"/>
    <w:rsid w:val="00496158"/>
    <w:rsid w:val="004969D9"/>
    <w:rsid w:val="004A1189"/>
    <w:rsid w:val="004A3046"/>
    <w:rsid w:val="004A3450"/>
    <w:rsid w:val="004A360D"/>
    <w:rsid w:val="004A60B3"/>
    <w:rsid w:val="004B2986"/>
    <w:rsid w:val="004B2F89"/>
    <w:rsid w:val="004B35A6"/>
    <w:rsid w:val="004C0B4C"/>
    <w:rsid w:val="004C16DB"/>
    <w:rsid w:val="004C4582"/>
    <w:rsid w:val="004C5DD0"/>
    <w:rsid w:val="004D2225"/>
    <w:rsid w:val="004D3ACB"/>
    <w:rsid w:val="004D432F"/>
    <w:rsid w:val="004E0134"/>
    <w:rsid w:val="004E423A"/>
    <w:rsid w:val="004F0DAE"/>
    <w:rsid w:val="004F218C"/>
    <w:rsid w:val="004F2463"/>
    <w:rsid w:val="004F45D3"/>
    <w:rsid w:val="004F4DF7"/>
    <w:rsid w:val="004F6D7C"/>
    <w:rsid w:val="004F77D0"/>
    <w:rsid w:val="005002DE"/>
    <w:rsid w:val="00500F17"/>
    <w:rsid w:val="00500F3D"/>
    <w:rsid w:val="00501911"/>
    <w:rsid w:val="00501F5B"/>
    <w:rsid w:val="005032BB"/>
    <w:rsid w:val="0050734D"/>
    <w:rsid w:val="00510A59"/>
    <w:rsid w:val="00523D5A"/>
    <w:rsid w:val="00524373"/>
    <w:rsid w:val="005246F2"/>
    <w:rsid w:val="00524FD9"/>
    <w:rsid w:val="00526FE5"/>
    <w:rsid w:val="0053111B"/>
    <w:rsid w:val="005318AA"/>
    <w:rsid w:val="0053192B"/>
    <w:rsid w:val="005339C5"/>
    <w:rsid w:val="00536D0F"/>
    <w:rsid w:val="00540C1F"/>
    <w:rsid w:val="0054263C"/>
    <w:rsid w:val="00542ADC"/>
    <w:rsid w:val="005439B8"/>
    <w:rsid w:val="0054609C"/>
    <w:rsid w:val="0054650C"/>
    <w:rsid w:val="005479E5"/>
    <w:rsid w:val="00550E76"/>
    <w:rsid w:val="0055192C"/>
    <w:rsid w:val="00551D16"/>
    <w:rsid w:val="005547A8"/>
    <w:rsid w:val="00557AE0"/>
    <w:rsid w:val="00560D1D"/>
    <w:rsid w:val="00561524"/>
    <w:rsid w:val="00561AAE"/>
    <w:rsid w:val="00563ECD"/>
    <w:rsid w:val="005656F6"/>
    <w:rsid w:val="005679E0"/>
    <w:rsid w:val="00570243"/>
    <w:rsid w:val="0057053C"/>
    <w:rsid w:val="005736D2"/>
    <w:rsid w:val="00580B1E"/>
    <w:rsid w:val="00581E21"/>
    <w:rsid w:val="005828D7"/>
    <w:rsid w:val="00585A94"/>
    <w:rsid w:val="005912D0"/>
    <w:rsid w:val="00593D43"/>
    <w:rsid w:val="00594013"/>
    <w:rsid w:val="00594C02"/>
    <w:rsid w:val="00596205"/>
    <w:rsid w:val="00596740"/>
    <w:rsid w:val="00597E41"/>
    <w:rsid w:val="005A0654"/>
    <w:rsid w:val="005A20F8"/>
    <w:rsid w:val="005A3CD6"/>
    <w:rsid w:val="005A432D"/>
    <w:rsid w:val="005A4CA8"/>
    <w:rsid w:val="005A5011"/>
    <w:rsid w:val="005A5FA3"/>
    <w:rsid w:val="005A6558"/>
    <w:rsid w:val="005B337A"/>
    <w:rsid w:val="005B610F"/>
    <w:rsid w:val="005C1435"/>
    <w:rsid w:val="005C1C64"/>
    <w:rsid w:val="005C6B92"/>
    <w:rsid w:val="005C6BCF"/>
    <w:rsid w:val="005D145F"/>
    <w:rsid w:val="005D205F"/>
    <w:rsid w:val="005D2254"/>
    <w:rsid w:val="005D2862"/>
    <w:rsid w:val="005D34CC"/>
    <w:rsid w:val="005D3BEB"/>
    <w:rsid w:val="005D4433"/>
    <w:rsid w:val="005D4E82"/>
    <w:rsid w:val="005D5CED"/>
    <w:rsid w:val="005D78FF"/>
    <w:rsid w:val="005D7AE3"/>
    <w:rsid w:val="005E24F4"/>
    <w:rsid w:val="005E56D3"/>
    <w:rsid w:val="005E60C4"/>
    <w:rsid w:val="005F6FC6"/>
    <w:rsid w:val="005F760B"/>
    <w:rsid w:val="005F7C25"/>
    <w:rsid w:val="00601968"/>
    <w:rsid w:val="00602109"/>
    <w:rsid w:val="00602410"/>
    <w:rsid w:val="00606FDD"/>
    <w:rsid w:val="00610B60"/>
    <w:rsid w:val="00610C0F"/>
    <w:rsid w:val="00611011"/>
    <w:rsid w:val="00612E34"/>
    <w:rsid w:val="0062025A"/>
    <w:rsid w:val="00620A91"/>
    <w:rsid w:val="00621CCD"/>
    <w:rsid w:val="006255B9"/>
    <w:rsid w:val="0062588B"/>
    <w:rsid w:val="00626648"/>
    <w:rsid w:val="0063298E"/>
    <w:rsid w:val="006342AD"/>
    <w:rsid w:val="00634405"/>
    <w:rsid w:val="006345BB"/>
    <w:rsid w:val="0063462D"/>
    <w:rsid w:val="006356A6"/>
    <w:rsid w:val="006369E8"/>
    <w:rsid w:val="006411AB"/>
    <w:rsid w:val="0064551B"/>
    <w:rsid w:val="00645545"/>
    <w:rsid w:val="006474B6"/>
    <w:rsid w:val="00650C36"/>
    <w:rsid w:val="006536AB"/>
    <w:rsid w:val="006547ED"/>
    <w:rsid w:val="00655B99"/>
    <w:rsid w:val="00663C37"/>
    <w:rsid w:val="006649DA"/>
    <w:rsid w:val="00665CC3"/>
    <w:rsid w:val="00666CDA"/>
    <w:rsid w:val="00671283"/>
    <w:rsid w:val="00675D18"/>
    <w:rsid w:val="006774B8"/>
    <w:rsid w:val="00680016"/>
    <w:rsid w:val="00681E71"/>
    <w:rsid w:val="00683431"/>
    <w:rsid w:val="0068395B"/>
    <w:rsid w:val="006853FC"/>
    <w:rsid w:val="00687908"/>
    <w:rsid w:val="00692214"/>
    <w:rsid w:val="00692AF1"/>
    <w:rsid w:val="00693817"/>
    <w:rsid w:val="00694496"/>
    <w:rsid w:val="006B0B91"/>
    <w:rsid w:val="006B0BBF"/>
    <w:rsid w:val="006B18F3"/>
    <w:rsid w:val="006B2D7D"/>
    <w:rsid w:val="006B6471"/>
    <w:rsid w:val="006C0491"/>
    <w:rsid w:val="006C33AB"/>
    <w:rsid w:val="006C426C"/>
    <w:rsid w:val="006D138D"/>
    <w:rsid w:val="006D3781"/>
    <w:rsid w:val="006D472F"/>
    <w:rsid w:val="006D5007"/>
    <w:rsid w:val="006D59EF"/>
    <w:rsid w:val="006E0C9C"/>
    <w:rsid w:val="006E1107"/>
    <w:rsid w:val="006E34E3"/>
    <w:rsid w:val="006E3CAD"/>
    <w:rsid w:val="006E6397"/>
    <w:rsid w:val="006E7DD0"/>
    <w:rsid w:val="006F0C17"/>
    <w:rsid w:val="006F5324"/>
    <w:rsid w:val="00701248"/>
    <w:rsid w:val="00701A18"/>
    <w:rsid w:val="00701D34"/>
    <w:rsid w:val="00706328"/>
    <w:rsid w:val="00711AFC"/>
    <w:rsid w:val="00713EC0"/>
    <w:rsid w:val="00713FB8"/>
    <w:rsid w:val="00715B4C"/>
    <w:rsid w:val="00716F26"/>
    <w:rsid w:val="007171E2"/>
    <w:rsid w:val="0072048A"/>
    <w:rsid w:val="0072175C"/>
    <w:rsid w:val="00721B36"/>
    <w:rsid w:val="00723F49"/>
    <w:rsid w:val="00724077"/>
    <w:rsid w:val="00725755"/>
    <w:rsid w:val="00725EB5"/>
    <w:rsid w:val="00725FC9"/>
    <w:rsid w:val="007270CA"/>
    <w:rsid w:val="007339D3"/>
    <w:rsid w:val="00733F5A"/>
    <w:rsid w:val="007342F6"/>
    <w:rsid w:val="0073595C"/>
    <w:rsid w:val="0073603E"/>
    <w:rsid w:val="00736877"/>
    <w:rsid w:val="007370DA"/>
    <w:rsid w:val="00737C31"/>
    <w:rsid w:val="00743A55"/>
    <w:rsid w:val="00745367"/>
    <w:rsid w:val="007564D8"/>
    <w:rsid w:val="00756B4A"/>
    <w:rsid w:val="00761C1C"/>
    <w:rsid w:val="007624B8"/>
    <w:rsid w:val="00762F1C"/>
    <w:rsid w:val="00765857"/>
    <w:rsid w:val="00770FF6"/>
    <w:rsid w:val="00773A27"/>
    <w:rsid w:val="00774014"/>
    <w:rsid w:val="00775997"/>
    <w:rsid w:val="00782AA8"/>
    <w:rsid w:val="00782D96"/>
    <w:rsid w:val="00783B91"/>
    <w:rsid w:val="00785C87"/>
    <w:rsid w:val="00793A33"/>
    <w:rsid w:val="00794691"/>
    <w:rsid w:val="0079598A"/>
    <w:rsid w:val="00795DD3"/>
    <w:rsid w:val="007A4B4E"/>
    <w:rsid w:val="007B20EE"/>
    <w:rsid w:val="007B4955"/>
    <w:rsid w:val="007C123F"/>
    <w:rsid w:val="007C4249"/>
    <w:rsid w:val="007C4890"/>
    <w:rsid w:val="007C5C0D"/>
    <w:rsid w:val="007C6B85"/>
    <w:rsid w:val="007D1378"/>
    <w:rsid w:val="007D14C5"/>
    <w:rsid w:val="007D2820"/>
    <w:rsid w:val="007D3889"/>
    <w:rsid w:val="007D452E"/>
    <w:rsid w:val="007E5702"/>
    <w:rsid w:val="007E5DE5"/>
    <w:rsid w:val="007F5AB5"/>
    <w:rsid w:val="007F5B53"/>
    <w:rsid w:val="00806383"/>
    <w:rsid w:val="008107D9"/>
    <w:rsid w:val="00811A2C"/>
    <w:rsid w:val="00812713"/>
    <w:rsid w:val="00816108"/>
    <w:rsid w:val="00820265"/>
    <w:rsid w:val="008256FF"/>
    <w:rsid w:val="00825CC0"/>
    <w:rsid w:val="00826021"/>
    <w:rsid w:val="00826ADA"/>
    <w:rsid w:val="00827866"/>
    <w:rsid w:val="00832ABB"/>
    <w:rsid w:val="008332D2"/>
    <w:rsid w:val="00833C25"/>
    <w:rsid w:val="00845655"/>
    <w:rsid w:val="00845D93"/>
    <w:rsid w:val="00852809"/>
    <w:rsid w:val="00855180"/>
    <w:rsid w:val="00855EF5"/>
    <w:rsid w:val="0085780B"/>
    <w:rsid w:val="00857EDE"/>
    <w:rsid w:val="008614DF"/>
    <w:rsid w:val="00864D3E"/>
    <w:rsid w:val="00866639"/>
    <w:rsid w:val="00867C9D"/>
    <w:rsid w:val="00871ADF"/>
    <w:rsid w:val="00872BBA"/>
    <w:rsid w:val="00875266"/>
    <w:rsid w:val="00882187"/>
    <w:rsid w:val="008863FC"/>
    <w:rsid w:val="00892EB4"/>
    <w:rsid w:val="00893225"/>
    <w:rsid w:val="00894EA0"/>
    <w:rsid w:val="00895528"/>
    <w:rsid w:val="008963BA"/>
    <w:rsid w:val="00897BCC"/>
    <w:rsid w:val="008A0DEA"/>
    <w:rsid w:val="008A1E48"/>
    <w:rsid w:val="008A6E76"/>
    <w:rsid w:val="008A7EEC"/>
    <w:rsid w:val="008B0FCE"/>
    <w:rsid w:val="008B2B04"/>
    <w:rsid w:val="008B70CA"/>
    <w:rsid w:val="008C020D"/>
    <w:rsid w:val="008C28AA"/>
    <w:rsid w:val="008C3596"/>
    <w:rsid w:val="008D3036"/>
    <w:rsid w:val="008D395D"/>
    <w:rsid w:val="008D6E56"/>
    <w:rsid w:val="008D7403"/>
    <w:rsid w:val="008F0E00"/>
    <w:rsid w:val="008F497D"/>
    <w:rsid w:val="008F7C21"/>
    <w:rsid w:val="00901F57"/>
    <w:rsid w:val="00905E01"/>
    <w:rsid w:val="009100F4"/>
    <w:rsid w:val="00910DA3"/>
    <w:rsid w:val="00913D8E"/>
    <w:rsid w:val="00916062"/>
    <w:rsid w:val="0092429A"/>
    <w:rsid w:val="00926365"/>
    <w:rsid w:val="00926CD6"/>
    <w:rsid w:val="00930BEC"/>
    <w:rsid w:val="00931070"/>
    <w:rsid w:val="00931B41"/>
    <w:rsid w:val="00933111"/>
    <w:rsid w:val="009355E8"/>
    <w:rsid w:val="00936175"/>
    <w:rsid w:val="009412B5"/>
    <w:rsid w:val="0094270A"/>
    <w:rsid w:val="00942A51"/>
    <w:rsid w:val="009433DC"/>
    <w:rsid w:val="00945DA4"/>
    <w:rsid w:val="009505F0"/>
    <w:rsid w:val="00951566"/>
    <w:rsid w:val="00954185"/>
    <w:rsid w:val="00954D35"/>
    <w:rsid w:val="00956A48"/>
    <w:rsid w:val="00965D2B"/>
    <w:rsid w:val="009664A9"/>
    <w:rsid w:val="00967612"/>
    <w:rsid w:val="00967A28"/>
    <w:rsid w:val="00967B4F"/>
    <w:rsid w:val="00967F49"/>
    <w:rsid w:val="00970B6E"/>
    <w:rsid w:val="00973733"/>
    <w:rsid w:val="009740AF"/>
    <w:rsid w:val="0097488C"/>
    <w:rsid w:val="0098069F"/>
    <w:rsid w:val="0098335D"/>
    <w:rsid w:val="0098553A"/>
    <w:rsid w:val="009855CB"/>
    <w:rsid w:val="00986F18"/>
    <w:rsid w:val="0099344E"/>
    <w:rsid w:val="009938BD"/>
    <w:rsid w:val="00995658"/>
    <w:rsid w:val="00996361"/>
    <w:rsid w:val="009A00EB"/>
    <w:rsid w:val="009A141B"/>
    <w:rsid w:val="009A615B"/>
    <w:rsid w:val="009B095C"/>
    <w:rsid w:val="009B14F8"/>
    <w:rsid w:val="009B68C6"/>
    <w:rsid w:val="009C58D5"/>
    <w:rsid w:val="009C70DA"/>
    <w:rsid w:val="009D2166"/>
    <w:rsid w:val="009D291D"/>
    <w:rsid w:val="009D4539"/>
    <w:rsid w:val="009E0B88"/>
    <w:rsid w:val="009E2EDD"/>
    <w:rsid w:val="009E536A"/>
    <w:rsid w:val="009F14F5"/>
    <w:rsid w:val="009F2ACE"/>
    <w:rsid w:val="009F5514"/>
    <w:rsid w:val="009F5643"/>
    <w:rsid w:val="009F79E9"/>
    <w:rsid w:val="00A001FC"/>
    <w:rsid w:val="00A01992"/>
    <w:rsid w:val="00A0390B"/>
    <w:rsid w:val="00A07344"/>
    <w:rsid w:val="00A07E40"/>
    <w:rsid w:val="00A11D50"/>
    <w:rsid w:val="00A155AB"/>
    <w:rsid w:val="00A16C9E"/>
    <w:rsid w:val="00A216FC"/>
    <w:rsid w:val="00A22A86"/>
    <w:rsid w:val="00A22CBF"/>
    <w:rsid w:val="00A23776"/>
    <w:rsid w:val="00A239D7"/>
    <w:rsid w:val="00A246CE"/>
    <w:rsid w:val="00A24B81"/>
    <w:rsid w:val="00A26062"/>
    <w:rsid w:val="00A317CD"/>
    <w:rsid w:val="00A33681"/>
    <w:rsid w:val="00A342F3"/>
    <w:rsid w:val="00A35F42"/>
    <w:rsid w:val="00A37D11"/>
    <w:rsid w:val="00A4032C"/>
    <w:rsid w:val="00A405A8"/>
    <w:rsid w:val="00A40838"/>
    <w:rsid w:val="00A418DB"/>
    <w:rsid w:val="00A45881"/>
    <w:rsid w:val="00A46FB1"/>
    <w:rsid w:val="00A5146C"/>
    <w:rsid w:val="00A518D9"/>
    <w:rsid w:val="00A5237C"/>
    <w:rsid w:val="00A546E4"/>
    <w:rsid w:val="00A55222"/>
    <w:rsid w:val="00A57258"/>
    <w:rsid w:val="00A612C9"/>
    <w:rsid w:val="00A62B44"/>
    <w:rsid w:val="00A63492"/>
    <w:rsid w:val="00A6377A"/>
    <w:rsid w:val="00A63A3F"/>
    <w:rsid w:val="00A648AE"/>
    <w:rsid w:val="00A71B29"/>
    <w:rsid w:val="00A73249"/>
    <w:rsid w:val="00A75DCB"/>
    <w:rsid w:val="00A820B8"/>
    <w:rsid w:val="00A82166"/>
    <w:rsid w:val="00A830E7"/>
    <w:rsid w:val="00A83880"/>
    <w:rsid w:val="00A84667"/>
    <w:rsid w:val="00A912BF"/>
    <w:rsid w:val="00AA0CC1"/>
    <w:rsid w:val="00AA217F"/>
    <w:rsid w:val="00AA4A0F"/>
    <w:rsid w:val="00AA514C"/>
    <w:rsid w:val="00AA6B39"/>
    <w:rsid w:val="00AB56A7"/>
    <w:rsid w:val="00AB6B5A"/>
    <w:rsid w:val="00AB77A6"/>
    <w:rsid w:val="00AC0C63"/>
    <w:rsid w:val="00AC1DEE"/>
    <w:rsid w:val="00AC3733"/>
    <w:rsid w:val="00AC6157"/>
    <w:rsid w:val="00AC6943"/>
    <w:rsid w:val="00AC6B48"/>
    <w:rsid w:val="00AC6F84"/>
    <w:rsid w:val="00AC7589"/>
    <w:rsid w:val="00AC76D5"/>
    <w:rsid w:val="00AD1032"/>
    <w:rsid w:val="00AD2289"/>
    <w:rsid w:val="00AD716E"/>
    <w:rsid w:val="00AD7C8F"/>
    <w:rsid w:val="00AE2854"/>
    <w:rsid w:val="00AE2930"/>
    <w:rsid w:val="00AE485D"/>
    <w:rsid w:val="00AE511A"/>
    <w:rsid w:val="00AE59D9"/>
    <w:rsid w:val="00AF0B62"/>
    <w:rsid w:val="00AF26BE"/>
    <w:rsid w:val="00AF2926"/>
    <w:rsid w:val="00AF558B"/>
    <w:rsid w:val="00AF77C7"/>
    <w:rsid w:val="00AF7C4A"/>
    <w:rsid w:val="00B010D7"/>
    <w:rsid w:val="00B0184D"/>
    <w:rsid w:val="00B023B1"/>
    <w:rsid w:val="00B0580F"/>
    <w:rsid w:val="00B06256"/>
    <w:rsid w:val="00B113A8"/>
    <w:rsid w:val="00B11864"/>
    <w:rsid w:val="00B13499"/>
    <w:rsid w:val="00B13A92"/>
    <w:rsid w:val="00B15C18"/>
    <w:rsid w:val="00B22A54"/>
    <w:rsid w:val="00B25670"/>
    <w:rsid w:val="00B26AFC"/>
    <w:rsid w:val="00B27590"/>
    <w:rsid w:val="00B279D4"/>
    <w:rsid w:val="00B30204"/>
    <w:rsid w:val="00B303A3"/>
    <w:rsid w:val="00B32B2A"/>
    <w:rsid w:val="00B32BCA"/>
    <w:rsid w:val="00B4237D"/>
    <w:rsid w:val="00B43275"/>
    <w:rsid w:val="00B46A80"/>
    <w:rsid w:val="00B50317"/>
    <w:rsid w:val="00B51390"/>
    <w:rsid w:val="00B51470"/>
    <w:rsid w:val="00B51F41"/>
    <w:rsid w:val="00B54ED8"/>
    <w:rsid w:val="00B64A22"/>
    <w:rsid w:val="00B6538A"/>
    <w:rsid w:val="00B65515"/>
    <w:rsid w:val="00B65669"/>
    <w:rsid w:val="00B71467"/>
    <w:rsid w:val="00B73C42"/>
    <w:rsid w:val="00B74ED6"/>
    <w:rsid w:val="00B75DFB"/>
    <w:rsid w:val="00B779E5"/>
    <w:rsid w:val="00B808D6"/>
    <w:rsid w:val="00B80A34"/>
    <w:rsid w:val="00B81825"/>
    <w:rsid w:val="00B83762"/>
    <w:rsid w:val="00B84BBC"/>
    <w:rsid w:val="00B84FFB"/>
    <w:rsid w:val="00B853B2"/>
    <w:rsid w:val="00B87BDA"/>
    <w:rsid w:val="00B91D46"/>
    <w:rsid w:val="00B9579D"/>
    <w:rsid w:val="00B96194"/>
    <w:rsid w:val="00B976DE"/>
    <w:rsid w:val="00BA0149"/>
    <w:rsid w:val="00BA0F8E"/>
    <w:rsid w:val="00BA3239"/>
    <w:rsid w:val="00BA3486"/>
    <w:rsid w:val="00BA35E8"/>
    <w:rsid w:val="00BA67B4"/>
    <w:rsid w:val="00BA7628"/>
    <w:rsid w:val="00BA7A0B"/>
    <w:rsid w:val="00BB1BFC"/>
    <w:rsid w:val="00BB27CE"/>
    <w:rsid w:val="00BB3347"/>
    <w:rsid w:val="00BC0DDC"/>
    <w:rsid w:val="00BC368B"/>
    <w:rsid w:val="00BC4722"/>
    <w:rsid w:val="00BC5D91"/>
    <w:rsid w:val="00BC5DAA"/>
    <w:rsid w:val="00BC6C95"/>
    <w:rsid w:val="00BC6D42"/>
    <w:rsid w:val="00BC70A6"/>
    <w:rsid w:val="00BD02E4"/>
    <w:rsid w:val="00BD13B4"/>
    <w:rsid w:val="00BD1F43"/>
    <w:rsid w:val="00BD58A9"/>
    <w:rsid w:val="00BD5DD5"/>
    <w:rsid w:val="00BE2DBC"/>
    <w:rsid w:val="00BE2FC3"/>
    <w:rsid w:val="00BE7AB6"/>
    <w:rsid w:val="00BF1A49"/>
    <w:rsid w:val="00BF21D6"/>
    <w:rsid w:val="00BF2E9D"/>
    <w:rsid w:val="00BF7856"/>
    <w:rsid w:val="00BF7FE5"/>
    <w:rsid w:val="00C011FE"/>
    <w:rsid w:val="00C017A6"/>
    <w:rsid w:val="00C025C5"/>
    <w:rsid w:val="00C02D44"/>
    <w:rsid w:val="00C02DB6"/>
    <w:rsid w:val="00C0494B"/>
    <w:rsid w:val="00C05BDD"/>
    <w:rsid w:val="00C113D9"/>
    <w:rsid w:val="00C11C51"/>
    <w:rsid w:val="00C1203F"/>
    <w:rsid w:val="00C1208F"/>
    <w:rsid w:val="00C1345A"/>
    <w:rsid w:val="00C15D7D"/>
    <w:rsid w:val="00C211E5"/>
    <w:rsid w:val="00C30CB3"/>
    <w:rsid w:val="00C319F2"/>
    <w:rsid w:val="00C33E9D"/>
    <w:rsid w:val="00C40731"/>
    <w:rsid w:val="00C4224B"/>
    <w:rsid w:val="00C426A2"/>
    <w:rsid w:val="00C428DF"/>
    <w:rsid w:val="00C42F3E"/>
    <w:rsid w:val="00C442AE"/>
    <w:rsid w:val="00C45D6F"/>
    <w:rsid w:val="00C47121"/>
    <w:rsid w:val="00C50258"/>
    <w:rsid w:val="00C52E67"/>
    <w:rsid w:val="00C5718F"/>
    <w:rsid w:val="00C60FAA"/>
    <w:rsid w:val="00C61BE5"/>
    <w:rsid w:val="00C62BDF"/>
    <w:rsid w:val="00C632DF"/>
    <w:rsid w:val="00C6368B"/>
    <w:rsid w:val="00C6532E"/>
    <w:rsid w:val="00C70529"/>
    <w:rsid w:val="00C73A5D"/>
    <w:rsid w:val="00C7610F"/>
    <w:rsid w:val="00C83C70"/>
    <w:rsid w:val="00C83F40"/>
    <w:rsid w:val="00C84514"/>
    <w:rsid w:val="00C856EC"/>
    <w:rsid w:val="00C9209E"/>
    <w:rsid w:val="00C92FEF"/>
    <w:rsid w:val="00C93880"/>
    <w:rsid w:val="00C950A5"/>
    <w:rsid w:val="00C97376"/>
    <w:rsid w:val="00CA6771"/>
    <w:rsid w:val="00CA6907"/>
    <w:rsid w:val="00CA76F6"/>
    <w:rsid w:val="00CA79B9"/>
    <w:rsid w:val="00CB3522"/>
    <w:rsid w:val="00CB3B9D"/>
    <w:rsid w:val="00CB5D5F"/>
    <w:rsid w:val="00CB647F"/>
    <w:rsid w:val="00CB6D9C"/>
    <w:rsid w:val="00CC0E2E"/>
    <w:rsid w:val="00CC3BC8"/>
    <w:rsid w:val="00CC3D47"/>
    <w:rsid w:val="00CC56A4"/>
    <w:rsid w:val="00CD1582"/>
    <w:rsid w:val="00CD2E1C"/>
    <w:rsid w:val="00CD4B84"/>
    <w:rsid w:val="00CD6BCB"/>
    <w:rsid w:val="00CE4356"/>
    <w:rsid w:val="00CE66E7"/>
    <w:rsid w:val="00CF019C"/>
    <w:rsid w:val="00CF1909"/>
    <w:rsid w:val="00CF2A60"/>
    <w:rsid w:val="00CF3535"/>
    <w:rsid w:val="00CF42C1"/>
    <w:rsid w:val="00CF4564"/>
    <w:rsid w:val="00CF4654"/>
    <w:rsid w:val="00CF7DB2"/>
    <w:rsid w:val="00D00C5E"/>
    <w:rsid w:val="00D01980"/>
    <w:rsid w:val="00D0204C"/>
    <w:rsid w:val="00D04402"/>
    <w:rsid w:val="00D072AD"/>
    <w:rsid w:val="00D0771C"/>
    <w:rsid w:val="00D11579"/>
    <w:rsid w:val="00D12E17"/>
    <w:rsid w:val="00D15ECE"/>
    <w:rsid w:val="00D15EF0"/>
    <w:rsid w:val="00D1642A"/>
    <w:rsid w:val="00D20258"/>
    <w:rsid w:val="00D22032"/>
    <w:rsid w:val="00D221BD"/>
    <w:rsid w:val="00D22A55"/>
    <w:rsid w:val="00D22FF4"/>
    <w:rsid w:val="00D23342"/>
    <w:rsid w:val="00D23F6C"/>
    <w:rsid w:val="00D31841"/>
    <w:rsid w:val="00D32A1D"/>
    <w:rsid w:val="00D32DB5"/>
    <w:rsid w:val="00D3430E"/>
    <w:rsid w:val="00D366AF"/>
    <w:rsid w:val="00D36A72"/>
    <w:rsid w:val="00D40AE7"/>
    <w:rsid w:val="00D40D2C"/>
    <w:rsid w:val="00D41FDE"/>
    <w:rsid w:val="00D428F7"/>
    <w:rsid w:val="00D42FB7"/>
    <w:rsid w:val="00D439D3"/>
    <w:rsid w:val="00D43CA3"/>
    <w:rsid w:val="00D43E27"/>
    <w:rsid w:val="00D50CAF"/>
    <w:rsid w:val="00D52451"/>
    <w:rsid w:val="00D52636"/>
    <w:rsid w:val="00D534CB"/>
    <w:rsid w:val="00D53CBE"/>
    <w:rsid w:val="00D57316"/>
    <w:rsid w:val="00D6202F"/>
    <w:rsid w:val="00D62AF9"/>
    <w:rsid w:val="00D63EE2"/>
    <w:rsid w:val="00D6543E"/>
    <w:rsid w:val="00D66EB9"/>
    <w:rsid w:val="00D6706F"/>
    <w:rsid w:val="00D732F6"/>
    <w:rsid w:val="00D76244"/>
    <w:rsid w:val="00D845E9"/>
    <w:rsid w:val="00D84A11"/>
    <w:rsid w:val="00D8646F"/>
    <w:rsid w:val="00D91F7E"/>
    <w:rsid w:val="00D93FE6"/>
    <w:rsid w:val="00D95F2D"/>
    <w:rsid w:val="00DA147B"/>
    <w:rsid w:val="00DA1B28"/>
    <w:rsid w:val="00DA1DF3"/>
    <w:rsid w:val="00DA3129"/>
    <w:rsid w:val="00DA3538"/>
    <w:rsid w:val="00DA5522"/>
    <w:rsid w:val="00DB1E50"/>
    <w:rsid w:val="00DB43E1"/>
    <w:rsid w:val="00DB65A9"/>
    <w:rsid w:val="00DB65D6"/>
    <w:rsid w:val="00DB6F39"/>
    <w:rsid w:val="00DB76E4"/>
    <w:rsid w:val="00DC0960"/>
    <w:rsid w:val="00DC1EE1"/>
    <w:rsid w:val="00DC4BE3"/>
    <w:rsid w:val="00DC7D2D"/>
    <w:rsid w:val="00DD186E"/>
    <w:rsid w:val="00DD1EED"/>
    <w:rsid w:val="00DD59A0"/>
    <w:rsid w:val="00DD6288"/>
    <w:rsid w:val="00DD7F53"/>
    <w:rsid w:val="00DE13BE"/>
    <w:rsid w:val="00DE1AE5"/>
    <w:rsid w:val="00DE2B00"/>
    <w:rsid w:val="00DE3500"/>
    <w:rsid w:val="00DE4FED"/>
    <w:rsid w:val="00DF012C"/>
    <w:rsid w:val="00DF2040"/>
    <w:rsid w:val="00DF2C86"/>
    <w:rsid w:val="00DF42A3"/>
    <w:rsid w:val="00DF50B5"/>
    <w:rsid w:val="00DF6B5D"/>
    <w:rsid w:val="00DF6D9B"/>
    <w:rsid w:val="00DF6E2E"/>
    <w:rsid w:val="00DF7AAB"/>
    <w:rsid w:val="00E039A0"/>
    <w:rsid w:val="00E041C2"/>
    <w:rsid w:val="00E05633"/>
    <w:rsid w:val="00E14226"/>
    <w:rsid w:val="00E2370A"/>
    <w:rsid w:val="00E25D09"/>
    <w:rsid w:val="00E30226"/>
    <w:rsid w:val="00E31601"/>
    <w:rsid w:val="00E36204"/>
    <w:rsid w:val="00E365A8"/>
    <w:rsid w:val="00E368CD"/>
    <w:rsid w:val="00E40F8A"/>
    <w:rsid w:val="00E426DA"/>
    <w:rsid w:val="00E4286C"/>
    <w:rsid w:val="00E44235"/>
    <w:rsid w:val="00E47C8D"/>
    <w:rsid w:val="00E507F8"/>
    <w:rsid w:val="00E50B66"/>
    <w:rsid w:val="00E51146"/>
    <w:rsid w:val="00E51468"/>
    <w:rsid w:val="00E516A1"/>
    <w:rsid w:val="00E52693"/>
    <w:rsid w:val="00E52E17"/>
    <w:rsid w:val="00E52F53"/>
    <w:rsid w:val="00E54F4B"/>
    <w:rsid w:val="00E565A7"/>
    <w:rsid w:val="00E576C9"/>
    <w:rsid w:val="00E63285"/>
    <w:rsid w:val="00E646EA"/>
    <w:rsid w:val="00E65E7B"/>
    <w:rsid w:val="00E664FC"/>
    <w:rsid w:val="00E708CD"/>
    <w:rsid w:val="00E718EE"/>
    <w:rsid w:val="00E73539"/>
    <w:rsid w:val="00E753A3"/>
    <w:rsid w:val="00E77912"/>
    <w:rsid w:val="00E82508"/>
    <w:rsid w:val="00E825A2"/>
    <w:rsid w:val="00E8359E"/>
    <w:rsid w:val="00E87EE9"/>
    <w:rsid w:val="00E926D0"/>
    <w:rsid w:val="00E92C89"/>
    <w:rsid w:val="00E9447B"/>
    <w:rsid w:val="00E94DE6"/>
    <w:rsid w:val="00E97B1F"/>
    <w:rsid w:val="00EA0895"/>
    <w:rsid w:val="00EA7FB0"/>
    <w:rsid w:val="00EB0456"/>
    <w:rsid w:val="00EB0549"/>
    <w:rsid w:val="00EB3732"/>
    <w:rsid w:val="00EB4713"/>
    <w:rsid w:val="00EB6358"/>
    <w:rsid w:val="00EC1B4E"/>
    <w:rsid w:val="00EC1CB0"/>
    <w:rsid w:val="00EC3978"/>
    <w:rsid w:val="00EC4CB9"/>
    <w:rsid w:val="00EC6DF5"/>
    <w:rsid w:val="00EC71C6"/>
    <w:rsid w:val="00ED2C63"/>
    <w:rsid w:val="00ED45FB"/>
    <w:rsid w:val="00ED56A5"/>
    <w:rsid w:val="00ED6178"/>
    <w:rsid w:val="00EE0E87"/>
    <w:rsid w:val="00EE28AB"/>
    <w:rsid w:val="00EE327B"/>
    <w:rsid w:val="00EE4440"/>
    <w:rsid w:val="00EE6652"/>
    <w:rsid w:val="00EE7EAE"/>
    <w:rsid w:val="00EF256E"/>
    <w:rsid w:val="00EF361D"/>
    <w:rsid w:val="00EF369E"/>
    <w:rsid w:val="00EF4542"/>
    <w:rsid w:val="00EF493D"/>
    <w:rsid w:val="00EF5477"/>
    <w:rsid w:val="00EF5581"/>
    <w:rsid w:val="00EF796A"/>
    <w:rsid w:val="00F01BD8"/>
    <w:rsid w:val="00F10790"/>
    <w:rsid w:val="00F11952"/>
    <w:rsid w:val="00F11A49"/>
    <w:rsid w:val="00F11C0B"/>
    <w:rsid w:val="00F12F96"/>
    <w:rsid w:val="00F1430B"/>
    <w:rsid w:val="00F2126C"/>
    <w:rsid w:val="00F2570A"/>
    <w:rsid w:val="00F27C63"/>
    <w:rsid w:val="00F33536"/>
    <w:rsid w:val="00F33A5A"/>
    <w:rsid w:val="00F33DB1"/>
    <w:rsid w:val="00F34890"/>
    <w:rsid w:val="00F37011"/>
    <w:rsid w:val="00F41E9F"/>
    <w:rsid w:val="00F42ED1"/>
    <w:rsid w:val="00F439A8"/>
    <w:rsid w:val="00F44D03"/>
    <w:rsid w:val="00F45CA3"/>
    <w:rsid w:val="00F46B88"/>
    <w:rsid w:val="00F502BB"/>
    <w:rsid w:val="00F52D82"/>
    <w:rsid w:val="00F56668"/>
    <w:rsid w:val="00F56A1D"/>
    <w:rsid w:val="00F570E8"/>
    <w:rsid w:val="00F575C7"/>
    <w:rsid w:val="00F60BBC"/>
    <w:rsid w:val="00F60CB6"/>
    <w:rsid w:val="00F66AA6"/>
    <w:rsid w:val="00F70963"/>
    <w:rsid w:val="00F70ED2"/>
    <w:rsid w:val="00F72665"/>
    <w:rsid w:val="00F7418B"/>
    <w:rsid w:val="00F75E6B"/>
    <w:rsid w:val="00F76706"/>
    <w:rsid w:val="00F80897"/>
    <w:rsid w:val="00F84974"/>
    <w:rsid w:val="00F8590F"/>
    <w:rsid w:val="00F872BD"/>
    <w:rsid w:val="00F87912"/>
    <w:rsid w:val="00F90DDE"/>
    <w:rsid w:val="00F91681"/>
    <w:rsid w:val="00F9260E"/>
    <w:rsid w:val="00F928F6"/>
    <w:rsid w:val="00F933F4"/>
    <w:rsid w:val="00F96EEA"/>
    <w:rsid w:val="00FA3F6E"/>
    <w:rsid w:val="00FA4A10"/>
    <w:rsid w:val="00FA527E"/>
    <w:rsid w:val="00FA5A31"/>
    <w:rsid w:val="00FA6E22"/>
    <w:rsid w:val="00FB12DD"/>
    <w:rsid w:val="00FB161E"/>
    <w:rsid w:val="00FB44BA"/>
    <w:rsid w:val="00FB5F09"/>
    <w:rsid w:val="00FB6B16"/>
    <w:rsid w:val="00FC2BEB"/>
    <w:rsid w:val="00FC3E1A"/>
    <w:rsid w:val="00FC44FA"/>
    <w:rsid w:val="00FC5AA7"/>
    <w:rsid w:val="00FC5C80"/>
    <w:rsid w:val="00FC6438"/>
    <w:rsid w:val="00FC71B6"/>
    <w:rsid w:val="00FD5C54"/>
    <w:rsid w:val="00FD6BB9"/>
    <w:rsid w:val="00FD7B07"/>
    <w:rsid w:val="00FD7FC0"/>
    <w:rsid w:val="00FE03D5"/>
    <w:rsid w:val="00FE6B24"/>
    <w:rsid w:val="00FE7A41"/>
    <w:rsid w:val="00FF22C6"/>
    <w:rsid w:val="00FF3EA8"/>
    <w:rsid w:val="00FF5AF3"/>
    <w:rsid w:val="00FF6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7B44"/>
  <w15:chartTrackingRefBased/>
  <w15:docId w15:val="{09AE60B2-D0EC-437D-8E5C-0E80E427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E6652"/>
    <w:rPr>
      <w:rFonts w:ascii="Times New Roman" w:eastAsia="Times New Roman" w:hAnsi="Times New Roman"/>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EE6652"/>
    <w:pPr>
      <w:widowControl w:val="0"/>
      <w:autoSpaceDE w:val="0"/>
      <w:autoSpaceDN w:val="0"/>
      <w:adjustRightInd w:val="0"/>
      <w:spacing w:before="108" w:after="108"/>
      <w:jc w:val="center"/>
      <w:outlineLvl w:val="0"/>
    </w:pPr>
    <w:rPr>
      <w:rFonts w:ascii="Arial" w:hAnsi="Arial"/>
      <w:b/>
      <w:bCs/>
      <w:color w:val="000080"/>
      <w:lang w:val="x-none"/>
    </w:rPr>
  </w:style>
  <w:style w:type="paragraph" w:styleId="20">
    <w:name w:val="heading 2"/>
    <w:aliases w:val="H2"/>
    <w:basedOn w:val="a0"/>
    <w:next w:val="a0"/>
    <w:link w:val="22"/>
    <w:qFormat/>
    <w:rsid w:val="00EE6652"/>
    <w:pPr>
      <w:keepNext/>
      <w:outlineLvl w:val="1"/>
    </w:pPr>
    <w:rPr>
      <w:szCs w:val="20"/>
      <w:lang w:val="x-none" w:eastAsia="x-none"/>
    </w:rPr>
  </w:style>
  <w:style w:type="paragraph" w:styleId="3">
    <w:name w:val="heading 3"/>
    <w:basedOn w:val="a0"/>
    <w:next w:val="a0"/>
    <w:link w:val="30"/>
    <w:qFormat/>
    <w:rsid w:val="00EE6652"/>
    <w:pPr>
      <w:keepNext/>
      <w:spacing w:before="240" w:after="60"/>
      <w:outlineLvl w:val="2"/>
    </w:pPr>
    <w:rPr>
      <w:rFonts w:ascii="Cambria" w:hAnsi="Cambria"/>
      <w:b/>
      <w:bCs/>
      <w:sz w:val="26"/>
      <w:szCs w:val="26"/>
      <w:lang w:val="x-none"/>
    </w:rPr>
  </w:style>
  <w:style w:type="paragraph" w:styleId="4">
    <w:name w:val="heading 4"/>
    <w:basedOn w:val="a0"/>
    <w:next w:val="a0"/>
    <w:link w:val="40"/>
    <w:qFormat/>
    <w:rsid w:val="009938BD"/>
    <w:pPr>
      <w:keepNext/>
      <w:spacing w:before="240" w:after="60"/>
      <w:jc w:val="both"/>
      <w:outlineLvl w:val="3"/>
    </w:pPr>
    <w:rPr>
      <w:rFonts w:ascii="Calibri" w:hAnsi="Calibri"/>
      <w:b/>
      <w:bCs/>
      <w:sz w:val="28"/>
      <w:szCs w:val="28"/>
      <w:lang w:val="x-none" w:eastAsia="x-none"/>
    </w:rPr>
  </w:style>
  <w:style w:type="paragraph" w:styleId="8">
    <w:name w:val="heading 8"/>
    <w:basedOn w:val="a0"/>
    <w:next w:val="a0"/>
    <w:link w:val="80"/>
    <w:qFormat/>
    <w:rsid w:val="009938BD"/>
    <w:pPr>
      <w:spacing w:before="240" w:after="60"/>
      <w:jc w:val="both"/>
      <w:outlineLvl w:val="7"/>
    </w:pPr>
    <w:rPr>
      <w:rFonts w:ascii="Calibri" w:hAnsi="Calibri"/>
      <w:i/>
      <w:iCs/>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0"/>
    <w:rsid w:val="00EE6652"/>
    <w:rPr>
      <w:rFonts w:ascii="Arial" w:eastAsia="Times New Roman" w:hAnsi="Arial" w:cs="Arial"/>
      <w:b/>
      <w:bCs/>
      <w:color w:val="000080"/>
      <w:sz w:val="24"/>
      <w:szCs w:val="24"/>
      <w:lang w:eastAsia="ru-RU"/>
    </w:rPr>
  </w:style>
  <w:style w:type="character" w:customStyle="1" w:styleId="22">
    <w:name w:val="Заголовок 2 Знак"/>
    <w:aliases w:val="H2 Знак"/>
    <w:link w:val="20"/>
    <w:rsid w:val="00EE6652"/>
    <w:rPr>
      <w:rFonts w:ascii="Times New Roman" w:eastAsia="Times New Roman" w:hAnsi="Times New Roman" w:cs="Times New Roman"/>
      <w:sz w:val="24"/>
      <w:szCs w:val="20"/>
    </w:rPr>
  </w:style>
  <w:style w:type="character" w:customStyle="1" w:styleId="30">
    <w:name w:val="Заголовок 3 Знак"/>
    <w:link w:val="3"/>
    <w:rsid w:val="00EE6652"/>
    <w:rPr>
      <w:rFonts w:ascii="Cambria" w:eastAsia="Times New Roman" w:hAnsi="Cambria" w:cs="Cambria"/>
      <w:b/>
      <w:bCs/>
      <w:sz w:val="26"/>
      <w:szCs w:val="26"/>
      <w:lang w:eastAsia="ru-RU"/>
    </w:rPr>
  </w:style>
  <w:style w:type="paragraph" w:customStyle="1" w:styleId="Iacaaiea">
    <w:name w:val="Iacaaiea"/>
    <w:basedOn w:val="a0"/>
    <w:uiPriority w:val="99"/>
    <w:rsid w:val="00EE6652"/>
    <w:pPr>
      <w:tabs>
        <w:tab w:val="left" w:pos="426"/>
      </w:tabs>
      <w:spacing w:before="120" w:line="360" w:lineRule="atLeast"/>
      <w:jc w:val="center"/>
    </w:pPr>
    <w:rPr>
      <w:b/>
      <w:bCs/>
      <w:sz w:val="22"/>
      <w:szCs w:val="22"/>
    </w:rPr>
  </w:style>
  <w:style w:type="paragraph" w:customStyle="1" w:styleId="ConsPlusNormal">
    <w:name w:val="ConsPlusNormal"/>
    <w:link w:val="ConsPlusNormal0"/>
    <w:qFormat/>
    <w:rsid w:val="00EE6652"/>
    <w:pPr>
      <w:autoSpaceDE w:val="0"/>
      <w:autoSpaceDN w:val="0"/>
      <w:adjustRightInd w:val="0"/>
      <w:ind w:firstLine="720"/>
    </w:pPr>
    <w:rPr>
      <w:rFonts w:ascii="Arial" w:eastAsia="Times New Roman" w:hAnsi="Arial"/>
      <w:sz w:val="24"/>
      <w:szCs w:val="24"/>
    </w:rPr>
  </w:style>
  <w:style w:type="paragraph" w:styleId="31">
    <w:name w:val="Body Text 3"/>
    <w:basedOn w:val="a0"/>
    <w:link w:val="32"/>
    <w:rsid w:val="00EE6652"/>
    <w:pPr>
      <w:spacing w:after="120"/>
    </w:pPr>
    <w:rPr>
      <w:sz w:val="16"/>
      <w:szCs w:val="16"/>
      <w:lang w:val="x-none"/>
    </w:rPr>
  </w:style>
  <w:style w:type="character" w:customStyle="1" w:styleId="32">
    <w:name w:val="Основной текст 3 Знак"/>
    <w:link w:val="31"/>
    <w:rsid w:val="00EE6652"/>
    <w:rPr>
      <w:rFonts w:ascii="Times New Roman" w:eastAsia="Times New Roman" w:hAnsi="Times New Roman" w:cs="Times New Roman"/>
      <w:sz w:val="16"/>
      <w:szCs w:val="16"/>
      <w:lang w:eastAsia="ru-RU"/>
    </w:rPr>
  </w:style>
  <w:style w:type="paragraph" w:customStyle="1" w:styleId="33">
    <w:name w:val="Стиль3"/>
    <w:basedOn w:val="23"/>
    <w:rsid w:val="00EE6652"/>
    <w:pPr>
      <w:widowControl w:val="0"/>
      <w:tabs>
        <w:tab w:val="num" w:pos="1307"/>
      </w:tabs>
      <w:adjustRightInd w:val="0"/>
      <w:spacing w:after="0" w:line="240" w:lineRule="auto"/>
      <w:ind w:left="1080"/>
      <w:jc w:val="both"/>
      <w:textAlignment w:val="baseline"/>
    </w:pPr>
    <w:rPr>
      <w:sz w:val="24"/>
      <w:szCs w:val="24"/>
    </w:rPr>
  </w:style>
  <w:style w:type="paragraph" w:styleId="a4">
    <w:name w:val="header"/>
    <w:basedOn w:val="a0"/>
    <w:link w:val="a5"/>
    <w:rsid w:val="00EE6652"/>
    <w:pPr>
      <w:tabs>
        <w:tab w:val="center" w:pos="4677"/>
        <w:tab w:val="right" w:pos="9355"/>
      </w:tabs>
    </w:pPr>
    <w:rPr>
      <w:lang w:val="x-none"/>
    </w:rPr>
  </w:style>
  <w:style w:type="character" w:customStyle="1" w:styleId="a5">
    <w:name w:val="Верхний колонтитул Знак"/>
    <w:link w:val="a4"/>
    <w:rsid w:val="00EE6652"/>
    <w:rPr>
      <w:rFonts w:ascii="Times New Roman" w:eastAsia="Times New Roman" w:hAnsi="Times New Roman" w:cs="Times New Roman"/>
      <w:sz w:val="24"/>
      <w:szCs w:val="24"/>
      <w:lang w:eastAsia="ru-RU"/>
    </w:rPr>
  </w:style>
  <w:style w:type="character" w:styleId="a6">
    <w:name w:val="page number"/>
    <w:basedOn w:val="a1"/>
    <w:rsid w:val="00EE6652"/>
  </w:style>
  <w:style w:type="paragraph" w:styleId="a7">
    <w:name w:val="footer"/>
    <w:basedOn w:val="a0"/>
    <w:link w:val="a8"/>
    <w:rsid w:val="00EE6652"/>
    <w:pPr>
      <w:tabs>
        <w:tab w:val="center" w:pos="4677"/>
        <w:tab w:val="right" w:pos="9355"/>
      </w:tabs>
    </w:pPr>
    <w:rPr>
      <w:lang w:val="x-none"/>
    </w:rPr>
  </w:style>
  <w:style w:type="character" w:customStyle="1" w:styleId="a8">
    <w:name w:val="Нижний колонтитул Знак"/>
    <w:link w:val="a7"/>
    <w:rsid w:val="00EE6652"/>
    <w:rPr>
      <w:rFonts w:ascii="Times New Roman" w:eastAsia="Times New Roman" w:hAnsi="Times New Roman" w:cs="Times New Roman"/>
      <w:sz w:val="24"/>
      <w:szCs w:val="24"/>
      <w:lang w:eastAsia="ru-RU"/>
    </w:rPr>
  </w:style>
  <w:style w:type="paragraph" w:styleId="a9">
    <w:name w:val="Body Text Indent"/>
    <w:aliases w:val=" Знак,текст,Знак"/>
    <w:basedOn w:val="a0"/>
    <w:link w:val="aa"/>
    <w:rsid w:val="00EE6652"/>
    <w:pPr>
      <w:spacing w:after="120"/>
      <w:ind w:left="283"/>
    </w:pPr>
    <w:rPr>
      <w:lang w:val="x-none"/>
    </w:rPr>
  </w:style>
  <w:style w:type="character" w:customStyle="1" w:styleId="aa">
    <w:name w:val="Основной текст с отступом Знак"/>
    <w:aliases w:val=" Знак Знак,текст Знак,Знак Знак"/>
    <w:link w:val="a9"/>
    <w:rsid w:val="00EE6652"/>
    <w:rPr>
      <w:rFonts w:ascii="Times New Roman" w:eastAsia="Times New Roman" w:hAnsi="Times New Roman" w:cs="Times New Roman"/>
      <w:sz w:val="24"/>
      <w:szCs w:val="24"/>
      <w:lang w:eastAsia="ru-RU"/>
    </w:rPr>
  </w:style>
  <w:style w:type="paragraph" w:customStyle="1" w:styleId="FR1">
    <w:name w:val="FR1"/>
    <w:rsid w:val="00EE6652"/>
    <w:pPr>
      <w:widowControl w:val="0"/>
      <w:autoSpaceDE w:val="0"/>
      <w:autoSpaceDN w:val="0"/>
      <w:adjustRightInd w:val="0"/>
      <w:spacing w:line="360" w:lineRule="auto"/>
      <w:ind w:left="920" w:right="600"/>
      <w:jc w:val="center"/>
    </w:pPr>
    <w:rPr>
      <w:rFonts w:ascii="Times New Roman" w:eastAsia="Times New Roman" w:hAnsi="Times New Roman"/>
      <w:b/>
      <w:bCs/>
      <w:sz w:val="24"/>
      <w:szCs w:val="24"/>
    </w:rPr>
  </w:style>
  <w:style w:type="paragraph" w:customStyle="1" w:styleId="12">
    <w:name w:val="Обычный1"/>
    <w:link w:val="CharChar"/>
    <w:rsid w:val="00EE6652"/>
    <w:rPr>
      <w:rFonts w:ascii="Times New Roman" w:eastAsia="Times New Roman" w:hAnsi="Times New Roman"/>
      <w:sz w:val="24"/>
      <w:szCs w:val="24"/>
    </w:rPr>
  </w:style>
  <w:style w:type="paragraph" w:customStyle="1" w:styleId="ConsCell">
    <w:name w:val="ConsCell"/>
    <w:rsid w:val="00EE6652"/>
    <w:pPr>
      <w:widowControl w:val="0"/>
      <w:autoSpaceDE w:val="0"/>
      <w:autoSpaceDN w:val="0"/>
      <w:adjustRightInd w:val="0"/>
    </w:pPr>
    <w:rPr>
      <w:rFonts w:ascii="Arial" w:eastAsia="Times New Roman" w:hAnsi="Arial" w:cs="Arial"/>
    </w:rPr>
  </w:style>
  <w:style w:type="paragraph" w:styleId="23">
    <w:name w:val="Body Text Indent 2"/>
    <w:basedOn w:val="a0"/>
    <w:link w:val="24"/>
    <w:rsid w:val="00EE6652"/>
    <w:pPr>
      <w:spacing w:after="120" w:line="480" w:lineRule="auto"/>
      <w:ind w:left="283"/>
    </w:pPr>
    <w:rPr>
      <w:sz w:val="28"/>
      <w:szCs w:val="28"/>
      <w:lang w:val="x-none" w:eastAsia="x-none"/>
    </w:rPr>
  </w:style>
  <w:style w:type="character" w:customStyle="1" w:styleId="24">
    <w:name w:val="Основной текст с отступом 2 Знак"/>
    <w:link w:val="23"/>
    <w:rsid w:val="00EE6652"/>
    <w:rPr>
      <w:rFonts w:ascii="Times New Roman" w:eastAsia="Times New Roman" w:hAnsi="Times New Roman" w:cs="Times New Roman"/>
      <w:sz w:val="28"/>
      <w:szCs w:val="28"/>
    </w:rPr>
  </w:style>
  <w:style w:type="character" w:customStyle="1" w:styleId="ab">
    <w:name w:val="Основной текст Знак"/>
    <w:aliases w:val="Знак12 Знак,Знак2 Знак,Основной текст Знак Знак1 Знак Знак,Знак2 Знак Знак2 Знак Знак,Основной текст Знак Знак Знак Знак Знак,Знак2 Знак Знак1 Знак Знак Знак,Знак2 Знак1 Знак Знак Знак,Знак2 Знак2 Знак Знак,body text Знак"/>
    <w:link w:val="ac"/>
    <w:rsid w:val="00EE6652"/>
    <w:rPr>
      <w:sz w:val="24"/>
      <w:szCs w:val="24"/>
      <w:lang w:eastAsia="ru-RU"/>
    </w:rPr>
  </w:style>
  <w:style w:type="paragraph" w:styleId="ac">
    <w:name w:val="Body Text"/>
    <w:aliases w:val="Знак12,Знак2,Основной текст Знак Знак1 Знак,Знак2 Знак Знак2 Знак,Основной текст Знак Знак Знак Знак,Знак2 Знак Знак1 Знак Знак,Знак2 Знак1 Знак Знак,Знак2 Знак2 Знак,body text"/>
    <w:basedOn w:val="a0"/>
    <w:link w:val="ab"/>
    <w:rsid w:val="00EE6652"/>
    <w:pPr>
      <w:spacing w:after="120"/>
    </w:pPr>
    <w:rPr>
      <w:rFonts w:ascii="Calibri" w:eastAsia="Calibri" w:hAnsi="Calibri"/>
      <w:lang w:val="x-none"/>
    </w:rPr>
  </w:style>
  <w:style w:type="character" w:customStyle="1" w:styleId="13">
    <w:name w:val="Основной текст Знак1"/>
    <w:rsid w:val="00EE6652"/>
    <w:rPr>
      <w:rFonts w:ascii="Times New Roman" w:eastAsia="Times New Roman" w:hAnsi="Times New Roman" w:cs="Times New Roman"/>
      <w:sz w:val="24"/>
      <w:szCs w:val="24"/>
      <w:lang w:eastAsia="ru-RU"/>
    </w:rPr>
  </w:style>
  <w:style w:type="paragraph" w:customStyle="1" w:styleId="ad">
    <w:name w:val="Знак Знак Знак Знак Знак Знак"/>
    <w:basedOn w:val="a0"/>
    <w:rsid w:val="00EE6652"/>
    <w:pPr>
      <w:spacing w:after="160" w:line="240" w:lineRule="exact"/>
    </w:pPr>
    <w:rPr>
      <w:rFonts w:ascii="Verdana" w:hAnsi="Verdana"/>
      <w:sz w:val="20"/>
      <w:szCs w:val="20"/>
      <w:lang w:val="en-US" w:eastAsia="en-US"/>
    </w:rPr>
  </w:style>
  <w:style w:type="paragraph" w:styleId="ae">
    <w:name w:val="footnote text"/>
    <w:basedOn w:val="a0"/>
    <w:link w:val="af"/>
    <w:rsid w:val="00EE6652"/>
    <w:rPr>
      <w:sz w:val="20"/>
      <w:szCs w:val="20"/>
      <w:lang w:val="x-none"/>
    </w:rPr>
  </w:style>
  <w:style w:type="character" w:customStyle="1" w:styleId="af">
    <w:name w:val="Текст сноски Знак"/>
    <w:link w:val="ae"/>
    <w:rsid w:val="00EE6652"/>
    <w:rPr>
      <w:rFonts w:ascii="Times New Roman" w:eastAsia="Times New Roman" w:hAnsi="Times New Roman" w:cs="Times New Roman"/>
      <w:sz w:val="20"/>
      <w:szCs w:val="20"/>
      <w:lang w:eastAsia="ru-RU"/>
    </w:rPr>
  </w:style>
  <w:style w:type="character" w:styleId="af0">
    <w:name w:val="footnote reference"/>
    <w:rsid w:val="00EE6652"/>
    <w:rPr>
      <w:vertAlign w:val="superscript"/>
    </w:rPr>
  </w:style>
  <w:style w:type="character" w:customStyle="1" w:styleId="ConsPlusNormal0">
    <w:name w:val="ConsPlusNormal Знак"/>
    <w:link w:val="ConsPlusNormal"/>
    <w:qFormat/>
    <w:locked/>
    <w:rsid w:val="00EE6652"/>
    <w:rPr>
      <w:rFonts w:ascii="Arial" w:eastAsia="Times New Roman" w:hAnsi="Arial"/>
      <w:sz w:val="24"/>
      <w:szCs w:val="24"/>
      <w:lang w:eastAsia="ru-RU" w:bidi="ar-SA"/>
    </w:rPr>
  </w:style>
  <w:style w:type="paragraph" w:customStyle="1" w:styleId="af1">
    <w:name w:val="А_обычный"/>
    <w:basedOn w:val="a0"/>
    <w:rsid w:val="00EE6652"/>
    <w:pPr>
      <w:ind w:firstLine="709"/>
      <w:jc w:val="both"/>
    </w:pPr>
  </w:style>
  <w:style w:type="character" w:styleId="af2">
    <w:name w:val="Hyperlink"/>
    <w:aliases w:val="%Hyperlink"/>
    <w:uiPriority w:val="99"/>
    <w:unhideWhenUsed/>
    <w:rsid w:val="00EE6652"/>
    <w:rPr>
      <w:color w:val="0000FF"/>
      <w:u w:val="single"/>
    </w:rPr>
  </w:style>
  <w:style w:type="character" w:customStyle="1" w:styleId="blk">
    <w:name w:val="blk"/>
    <w:basedOn w:val="a1"/>
    <w:uiPriority w:val="99"/>
    <w:rsid w:val="00EE6652"/>
  </w:style>
  <w:style w:type="character" w:customStyle="1" w:styleId="u">
    <w:name w:val="u"/>
    <w:basedOn w:val="a1"/>
    <w:rsid w:val="00EE6652"/>
  </w:style>
  <w:style w:type="table" w:styleId="af3">
    <w:name w:val="Table Grid"/>
    <w:basedOn w:val="a2"/>
    <w:uiPriority w:val="59"/>
    <w:rsid w:val="00EE66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0"/>
    <w:link w:val="af5"/>
    <w:unhideWhenUsed/>
    <w:rsid w:val="00EE6652"/>
    <w:rPr>
      <w:rFonts w:ascii="Tahoma" w:hAnsi="Tahoma"/>
      <w:sz w:val="16"/>
      <w:szCs w:val="16"/>
      <w:lang w:val="x-none" w:eastAsia="x-none"/>
    </w:rPr>
  </w:style>
  <w:style w:type="character" w:customStyle="1" w:styleId="af5">
    <w:name w:val="Текст выноски Знак"/>
    <w:link w:val="af4"/>
    <w:rsid w:val="00EE6652"/>
    <w:rPr>
      <w:rFonts w:ascii="Tahoma" w:eastAsia="Times New Roman" w:hAnsi="Tahoma" w:cs="Times New Roman"/>
      <w:sz w:val="16"/>
      <w:szCs w:val="16"/>
    </w:rPr>
  </w:style>
  <w:style w:type="paragraph" w:customStyle="1" w:styleId="25">
    <w:name w:val="Обычный2"/>
    <w:rsid w:val="00EE6652"/>
    <w:pPr>
      <w:widowControl w:val="0"/>
      <w:snapToGrid w:val="0"/>
      <w:spacing w:line="300" w:lineRule="auto"/>
      <w:ind w:firstLine="720"/>
    </w:pPr>
    <w:rPr>
      <w:rFonts w:ascii="Times New Roman" w:eastAsia="Times New Roman" w:hAnsi="Times New Roman"/>
      <w:sz w:val="22"/>
    </w:rPr>
  </w:style>
  <w:style w:type="paragraph" w:customStyle="1" w:styleId="34">
    <w:name w:val="Обычный3"/>
    <w:rsid w:val="00EE6652"/>
    <w:pPr>
      <w:widowControl w:val="0"/>
      <w:snapToGrid w:val="0"/>
      <w:spacing w:line="300" w:lineRule="auto"/>
      <w:ind w:firstLine="720"/>
    </w:pPr>
    <w:rPr>
      <w:rFonts w:ascii="Times New Roman" w:eastAsia="Times New Roman" w:hAnsi="Times New Roman"/>
      <w:sz w:val="22"/>
    </w:rPr>
  </w:style>
  <w:style w:type="paragraph" w:customStyle="1" w:styleId="af6">
    <w:name w:val="Обычный (веб)"/>
    <w:aliases w:val="Обычный (Web),Обычный (веб) Знак Знак,Обычный (Web) Знак Знак Знак,Normal (Web),Обычный (веб) Знак Знак Знак Знак"/>
    <w:basedOn w:val="a0"/>
    <w:link w:val="af7"/>
    <w:unhideWhenUsed/>
    <w:qFormat/>
    <w:rsid w:val="00EE6652"/>
    <w:pPr>
      <w:spacing w:before="100" w:beforeAutospacing="1" w:after="100" w:afterAutospacing="1"/>
    </w:pPr>
    <w:rPr>
      <w:lang w:val="x-none" w:eastAsia="x-none"/>
    </w:rPr>
  </w:style>
  <w:style w:type="paragraph" w:customStyle="1" w:styleId="af8">
    <w:name w:val="Мой"/>
    <w:basedOn w:val="a0"/>
    <w:rsid w:val="00EE6652"/>
    <w:pPr>
      <w:ind w:firstLine="720"/>
      <w:jc w:val="both"/>
    </w:pPr>
    <w:rPr>
      <w:rFonts w:ascii="CG Times (W1)" w:hAnsi="CG Times (W1)"/>
      <w:szCs w:val="20"/>
    </w:rPr>
  </w:style>
  <w:style w:type="paragraph" w:styleId="af9">
    <w:name w:val="No Spacing"/>
    <w:link w:val="afa"/>
    <w:qFormat/>
    <w:rsid w:val="00EE6652"/>
    <w:pPr>
      <w:suppressAutoHyphens/>
    </w:pPr>
    <w:rPr>
      <w:rFonts w:eastAsia="Times New Roman"/>
      <w:sz w:val="22"/>
      <w:szCs w:val="22"/>
      <w:lang w:eastAsia="ar-SA"/>
    </w:rPr>
  </w:style>
  <w:style w:type="paragraph" w:customStyle="1" w:styleId="afb">
    <w:name w:val="Название"/>
    <w:basedOn w:val="a0"/>
    <w:link w:val="afc"/>
    <w:qFormat/>
    <w:rsid w:val="00EE6652"/>
    <w:pPr>
      <w:jc w:val="center"/>
    </w:pPr>
    <w:rPr>
      <w:b/>
      <w:sz w:val="28"/>
      <w:szCs w:val="20"/>
      <w:lang w:val="x-none" w:eastAsia="x-none"/>
    </w:rPr>
  </w:style>
  <w:style w:type="character" w:customStyle="1" w:styleId="afc">
    <w:name w:val="Название Знак"/>
    <w:link w:val="afb"/>
    <w:rsid w:val="00EE6652"/>
    <w:rPr>
      <w:rFonts w:ascii="Times New Roman" w:eastAsia="Times New Roman" w:hAnsi="Times New Roman" w:cs="Times New Roman"/>
      <w:b/>
      <w:sz w:val="28"/>
      <w:szCs w:val="20"/>
    </w:rPr>
  </w:style>
  <w:style w:type="paragraph" w:customStyle="1" w:styleId="-">
    <w:name w:val="Контракт-раздел"/>
    <w:basedOn w:val="a0"/>
    <w:next w:val="-0"/>
    <w:rsid w:val="00EE6652"/>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EE6652"/>
    <w:pPr>
      <w:numPr>
        <w:ilvl w:val="1"/>
        <w:numId w:val="1"/>
      </w:numPr>
      <w:tabs>
        <w:tab w:val="clear" w:pos="2471"/>
        <w:tab w:val="num" w:pos="1391"/>
      </w:tabs>
      <w:ind w:left="1391"/>
      <w:jc w:val="both"/>
    </w:pPr>
  </w:style>
  <w:style w:type="paragraph" w:customStyle="1" w:styleId="-1">
    <w:name w:val="Контракт-подпункт"/>
    <w:basedOn w:val="a0"/>
    <w:rsid w:val="00EE6652"/>
    <w:pPr>
      <w:numPr>
        <w:ilvl w:val="2"/>
        <w:numId w:val="1"/>
      </w:numPr>
      <w:jc w:val="both"/>
    </w:pPr>
  </w:style>
  <w:style w:type="paragraph" w:customStyle="1" w:styleId="-2">
    <w:name w:val="Контракт-подподпункт"/>
    <w:basedOn w:val="a0"/>
    <w:rsid w:val="00EE6652"/>
    <w:pPr>
      <w:numPr>
        <w:ilvl w:val="3"/>
        <w:numId w:val="1"/>
      </w:numPr>
      <w:jc w:val="both"/>
    </w:pPr>
  </w:style>
  <w:style w:type="character" w:customStyle="1" w:styleId="apple-converted-space">
    <w:name w:val="apple-converted-space"/>
    <w:rsid w:val="00EE6652"/>
    <w:rPr>
      <w:rFonts w:cs="Times New Roman"/>
    </w:rPr>
  </w:style>
  <w:style w:type="character" w:customStyle="1" w:styleId="BodyTextChar1">
    <w:name w:val="Body Text Char1"/>
    <w:aliases w:val="Знак12 Char1"/>
    <w:rsid w:val="00EE6652"/>
    <w:rPr>
      <w:rFonts w:ascii="Times New Roman" w:eastAsia="Times New Roman" w:hAnsi="Times New Roman"/>
      <w:sz w:val="28"/>
      <w:szCs w:val="28"/>
    </w:rPr>
  </w:style>
  <w:style w:type="paragraph" w:styleId="26">
    <w:name w:val="Body Text 2"/>
    <w:basedOn w:val="a0"/>
    <w:link w:val="27"/>
    <w:rsid w:val="00EE6652"/>
    <w:pPr>
      <w:spacing w:after="120" w:line="480" w:lineRule="auto"/>
    </w:pPr>
    <w:rPr>
      <w:sz w:val="28"/>
      <w:szCs w:val="28"/>
      <w:lang w:val="x-none" w:eastAsia="x-none"/>
    </w:rPr>
  </w:style>
  <w:style w:type="character" w:customStyle="1" w:styleId="27">
    <w:name w:val="Основной текст 2 Знак"/>
    <w:link w:val="26"/>
    <w:rsid w:val="00EE6652"/>
    <w:rPr>
      <w:rFonts w:ascii="Times New Roman" w:eastAsia="Times New Roman" w:hAnsi="Times New Roman" w:cs="Times New Roman"/>
      <w:sz w:val="28"/>
      <w:szCs w:val="28"/>
    </w:rPr>
  </w:style>
  <w:style w:type="paragraph" w:styleId="35">
    <w:name w:val="Body Text Indent 3"/>
    <w:basedOn w:val="a0"/>
    <w:link w:val="36"/>
    <w:rsid w:val="00EE6652"/>
    <w:pPr>
      <w:spacing w:after="120"/>
      <w:ind w:left="283"/>
    </w:pPr>
    <w:rPr>
      <w:sz w:val="16"/>
      <w:szCs w:val="16"/>
      <w:lang w:val="x-none" w:eastAsia="x-none"/>
    </w:rPr>
  </w:style>
  <w:style w:type="character" w:customStyle="1" w:styleId="36">
    <w:name w:val="Основной текст с отступом 3 Знак"/>
    <w:link w:val="35"/>
    <w:rsid w:val="00EE6652"/>
    <w:rPr>
      <w:rFonts w:ascii="Times New Roman" w:eastAsia="Times New Roman" w:hAnsi="Times New Roman" w:cs="Times New Roman"/>
      <w:sz w:val="16"/>
      <w:szCs w:val="16"/>
    </w:rPr>
  </w:style>
  <w:style w:type="paragraph" w:customStyle="1" w:styleId="14">
    <w:name w:val="Без интервала1"/>
    <w:link w:val="NoSpacingChar"/>
    <w:qFormat/>
    <w:rsid w:val="00EE6652"/>
    <w:rPr>
      <w:rFonts w:eastAsia="Times New Roman"/>
      <w:sz w:val="22"/>
      <w:szCs w:val="22"/>
    </w:rPr>
  </w:style>
  <w:style w:type="paragraph" w:customStyle="1" w:styleId="BodyText21">
    <w:name w:val="Body Text 21"/>
    <w:basedOn w:val="a0"/>
    <w:rsid w:val="00EE6652"/>
    <w:pPr>
      <w:widowControl w:val="0"/>
      <w:spacing w:line="360" w:lineRule="auto"/>
      <w:ind w:firstLine="720"/>
      <w:jc w:val="both"/>
    </w:pPr>
    <w:rPr>
      <w:sz w:val="26"/>
      <w:szCs w:val="20"/>
    </w:rPr>
  </w:style>
  <w:style w:type="paragraph" w:customStyle="1" w:styleId="28">
    <w:name w:val="Без интервала2"/>
    <w:rsid w:val="00EE6652"/>
    <w:pPr>
      <w:suppressAutoHyphens/>
    </w:pPr>
    <w:rPr>
      <w:rFonts w:cs="Calibri"/>
      <w:sz w:val="22"/>
      <w:szCs w:val="22"/>
      <w:lang w:eastAsia="ar-SA"/>
    </w:rPr>
  </w:style>
  <w:style w:type="paragraph" w:styleId="afd">
    <w:name w:val="Block Text"/>
    <w:basedOn w:val="a0"/>
    <w:uiPriority w:val="99"/>
    <w:rsid w:val="00EE6652"/>
    <w:pPr>
      <w:spacing w:after="120"/>
      <w:ind w:left="1440" w:right="1440"/>
    </w:pPr>
  </w:style>
  <w:style w:type="paragraph" w:customStyle="1" w:styleId="j0e">
    <w:name w:val="j0eбычный"/>
    <w:rsid w:val="00EE6652"/>
    <w:pPr>
      <w:widowControl w:val="0"/>
      <w:ind w:left="34" w:firstLine="709"/>
    </w:pPr>
    <w:rPr>
      <w:rFonts w:ascii="Times New Roman" w:eastAsia="Times New Roman" w:hAnsi="Times New Roman"/>
    </w:rPr>
  </w:style>
  <w:style w:type="paragraph" w:customStyle="1" w:styleId="210">
    <w:name w:val="Основной текст 21"/>
    <w:basedOn w:val="a0"/>
    <w:rsid w:val="00EE6652"/>
    <w:pPr>
      <w:widowControl w:val="0"/>
      <w:spacing w:before="120" w:after="120"/>
      <w:ind w:left="34" w:firstLine="851"/>
      <w:jc w:val="both"/>
    </w:pPr>
    <w:rPr>
      <w:szCs w:val="20"/>
    </w:rPr>
  </w:style>
  <w:style w:type="paragraph" w:customStyle="1" w:styleId="Caaieiaie1Noaouy">
    <w:name w:val="Caaieiaie 1.Noaouy"/>
    <w:basedOn w:val="a0"/>
    <w:next w:val="a0"/>
    <w:rsid w:val="00EE6652"/>
    <w:pPr>
      <w:keepNext/>
      <w:keepLines/>
      <w:suppressAutoHyphens/>
      <w:spacing w:before="240" w:after="120"/>
      <w:ind w:left="567"/>
    </w:pPr>
    <w:rPr>
      <w:b/>
      <w:smallCaps/>
      <w:szCs w:val="20"/>
    </w:rPr>
  </w:style>
  <w:style w:type="paragraph" w:customStyle="1" w:styleId="220">
    <w:name w:val="Основной текст 22"/>
    <w:basedOn w:val="a0"/>
    <w:rsid w:val="00EE6652"/>
    <w:pPr>
      <w:widowControl w:val="0"/>
      <w:spacing w:before="120" w:after="120"/>
      <w:ind w:left="34" w:firstLine="851"/>
      <w:jc w:val="both"/>
    </w:pPr>
    <w:rPr>
      <w:szCs w:val="20"/>
    </w:rPr>
  </w:style>
  <w:style w:type="paragraph" w:customStyle="1" w:styleId="230">
    <w:name w:val="Основной текст 23"/>
    <w:basedOn w:val="a0"/>
    <w:rsid w:val="00EE6652"/>
    <w:pPr>
      <w:widowControl w:val="0"/>
      <w:spacing w:before="120" w:after="120"/>
      <w:ind w:firstLine="851"/>
      <w:jc w:val="both"/>
    </w:pPr>
    <w:rPr>
      <w:szCs w:val="20"/>
    </w:rPr>
  </w:style>
  <w:style w:type="paragraph" w:customStyle="1" w:styleId="41">
    <w:name w:val="Обычный4"/>
    <w:rsid w:val="00EE6652"/>
    <w:pPr>
      <w:widowControl w:val="0"/>
      <w:spacing w:line="280" w:lineRule="auto"/>
      <w:ind w:left="280"/>
    </w:pPr>
    <w:rPr>
      <w:rFonts w:ascii="Times New Roman" w:eastAsia="Times New Roman" w:hAnsi="Times New Roman"/>
    </w:rPr>
  </w:style>
  <w:style w:type="character" w:customStyle="1" w:styleId="iiianoaieou">
    <w:name w:val="iiia? no?aieou"/>
    <w:rsid w:val="00EE6652"/>
    <w:rPr>
      <w:rFonts w:cs="Times New Roman"/>
    </w:rPr>
  </w:style>
  <w:style w:type="character" w:styleId="afe">
    <w:name w:val="Strong"/>
    <w:uiPriority w:val="22"/>
    <w:qFormat/>
    <w:rsid w:val="00EE6652"/>
    <w:rPr>
      <w:rFonts w:cs="Times New Roman"/>
      <w:b/>
      <w:bCs/>
    </w:rPr>
  </w:style>
  <w:style w:type="paragraph" w:styleId="aff">
    <w:name w:val="List Paragraph"/>
    <w:aliases w:val="Осн.текст,Заговок Марина,List Paragraph,ТЗ список,Абзац списка литеральный,Bullet List,FooterText,numbered,Bullet 1,Use Case List Paragraph,it_List1,асз.Списка,Абзац основного текста,Маркер,Paragraphe de liste1,Bulletr List Paragraph,UL"/>
    <w:basedOn w:val="a0"/>
    <w:link w:val="aff0"/>
    <w:uiPriority w:val="99"/>
    <w:qFormat/>
    <w:rsid w:val="00EE6652"/>
    <w:pPr>
      <w:widowControl w:val="0"/>
      <w:shd w:val="clear" w:color="auto" w:fill="FFFFFF"/>
      <w:ind w:left="720" w:firstLine="709"/>
      <w:contextualSpacing/>
      <w:jc w:val="both"/>
    </w:pPr>
    <w:rPr>
      <w:sz w:val="20"/>
      <w:szCs w:val="20"/>
      <w:lang w:val="x-none" w:eastAsia="x-none"/>
    </w:rPr>
  </w:style>
  <w:style w:type="paragraph" w:styleId="aff1">
    <w:name w:val="Document Map"/>
    <w:basedOn w:val="a0"/>
    <w:link w:val="aff2"/>
    <w:semiHidden/>
    <w:rsid w:val="00EE6652"/>
    <w:pPr>
      <w:widowControl w:val="0"/>
      <w:shd w:val="clear" w:color="auto" w:fill="FFFFFF"/>
      <w:ind w:left="34" w:firstLine="709"/>
      <w:jc w:val="both"/>
    </w:pPr>
    <w:rPr>
      <w:rFonts w:ascii="Tahoma" w:hAnsi="Tahoma"/>
      <w:sz w:val="16"/>
      <w:szCs w:val="16"/>
      <w:lang w:val="x-none" w:eastAsia="x-none"/>
    </w:rPr>
  </w:style>
  <w:style w:type="character" w:customStyle="1" w:styleId="aff2">
    <w:name w:val="Схема документа Знак"/>
    <w:link w:val="aff1"/>
    <w:rsid w:val="00EE6652"/>
    <w:rPr>
      <w:rFonts w:ascii="Tahoma" w:eastAsia="Times New Roman" w:hAnsi="Tahoma" w:cs="Times New Roman"/>
      <w:sz w:val="16"/>
      <w:szCs w:val="16"/>
      <w:shd w:val="clear" w:color="auto" w:fill="FFFFFF"/>
    </w:rPr>
  </w:style>
  <w:style w:type="paragraph" w:customStyle="1" w:styleId="5">
    <w:name w:val="Обычный5"/>
    <w:rsid w:val="00EE6652"/>
    <w:pPr>
      <w:widowControl w:val="0"/>
      <w:spacing w:line="300" w:lineRule="auto"/>
      <w:ind w:firstLine="720"/>
      <w:jc w:val="both"/>
    </w:pPr>
    <w:rPr>
      <w:rFonts w:ascii="Times New Roman" w:eastAsia="Times New Roman" w:hAnsi="Times New Roman"/>
      <w:sz w:val="24"/>
    </w:rPr>
  </w:style>
  <w:style w:type="character" w:customStyle="1" w:styleId="sentence">
    <w:name w:val="sentence"/>
    <w:rsid w:val="00EE6652"/>
    <w:rPr>
      <w:rFonts w:cs="Times New Roman"/>
    </w:rPr>
  </w:style>
  <w:style w:type="paragraph" w:customStyle="1" w:styleId="p008d83ec890a0e2d824458fb0c471908">
    <w:name w:val="p008d83ec890a0e2d824458fb0c471908"/>
    <w:basedOn w:val="a0"/>
    <w:rsid w:val="00EE6652"/>
    <w:pPr>
      <w:spacing w:before="100" w:beforeAutospacing="1" w:after="100" w:afterAutospacing="1"/>
    </w:pPr>
  </w:style>
  <w:style w:type="paragraph" w:customStyle="1" w:styleId="6">
    <w:name w:val="Обычный6"/>
    <w:rsid w:val="00EE6652"/>
    <w:pPr>
      <w:widowControl w:val="0"/>
      <w:spacing w:line="300" w:lineRule="auto"/>
      <w:ind w:firstLine="720"/>
      <w:jc w:val="both"/>
    </w:pPr>
    <w:rPr>
      <w:rFonts w:ascii="Times New Roman" w:eastAsia="Times New Roman" w:hAnsi="Times New Roman"/>
      <w:sz w:val="24"/>
    </w:rPr>
  </w:style>
  <w:style w:type="paragraph" w:customStyle="1" w:styleId="7">
    <w:name w:val="Обычный7"/>
    <w:rsid w:val="00EE6652"/>
    <w:pPr>
      <w:widowControl w:val="0"/>
      <w:spacing w:line="300" w:lineRule="auto"/>
      <w:ind w:firstLine="720"/>
      <w:jc w:val="both"/>
    </w:pPr>
    <w:rPr>
      <w:rFonts w:ascii="Times New Roman" w:eastAsia="Times New Roman" w:hAnsi="Times New Roman"/>
      <w:sz w:val="24"/>
    </w:rPr>
  </w:style>
  <w:style w:type="paragraph" w:customStyle="1" w:styleId="81">
    <w:name w:val="Обычный8"/>
    <w:basedOn w:val="a0"/>
    <w:rsid w:val="00EE6652"/>
    <w:pPr>
      <w:spacing w:before="100" w:beforeAutospacing="1" w:after="100" w:afterAutospacing="1"/>
    </w:pPr>
  </w:style>
  <w:style w:type="numbering" w:customStyle="1" w:styleId="1">
    <w:name w:val="Стиль1"/>
    <w:rsid w:val="00EE6652"/>
    <w:pPr>
      <w:numPr>
        <w:numId w:val="3"/>
      </w:numPr>
    </w:pPr>
  </w:style>
  <w:style w:type="paragraph" w:customStyle="1" w:styleId="29">
    <w:name w:val="заголовок 2"/>
    <w:basedOn w:val="a0"/>
    <w:next w:val="a0"/>
    <w:rsid w:val="00EE6652"/>
    <w:pPr>
      <w:keepNext/>
      <w:autoSpaceDE w:val="0"/>
      <w:autoSpaceDN w:val="0"/>
      <w:spacing w:before="120"/>
    </w:pPr>
    <w:rPr>
      <w:sz w:val="20"/>
      <w:szCs w:val="20"/>
    </w:rPr>
  </w:style>
  <w:style w:type="character" w:customStyle="1" w:styleId="aff3">
    <w:name w:val="Цветовое выделение"/>
    <w:rsid w:val="00EE6652"/>
    <w:rPr>
      <w:b/>
      <w:bCs w:val="0"/>
      <w:color w:val="26282F"/>
    </w:rPr>
  </w:style>
  <w:style w:type="character" w:customStyle="1" w:styleId="blk1">
    <w:name w:val="blk1"/>
    <w:rsid w:val="00EE6652"/>
    <w:rPr>
      <w:vanish w:val="0"/>
      <w:webHidden w:val="0"/>
      <w:specVanish w:val="0"/>
    </w:rPr>
  </w:style>
  <w:style w:type="character" w:customStyle="1" w:styleId="f3">
    <w:name w:val="f3"/>
    <w:rsid w:val="00EE6652"/>
    <w:rPr>
      <w:color w:val="000000"/>
      <w:shd w:val="clear" w:color="auto" w:fill="D2D2D2"/>
    </w:rPr>
  </w:style>
  <w:style w:type="paragraph" w:customStyle="1" w:styleId="normalcxspmiddle">
    <w:name w:val="normalcxspmiddle"/>
    <w:basedOn w:val="a0"/>
    <w:rsid w:val="00EE6652"/>
    <w:pPr>
      <w:spacing w:before="100" w:beforeAutospacing="1" w:after="100" w:afterAutospacing="1"/>
    </w:pPr>
  </w:style>
  <w:style w:type="paragraph" w:customStyle="1" w:styleId="9">
    <w:name w:val="Обычный9"/>
    <w:basedOn w:val="a0"/>
    <w:rsid w:val="00EE6652"/>
    <w:pPr>
      <w:spacing w:before="100" w:beforeAutospacing="1" w:after="100" w:afterAutospacing="1"/>
    </w:pPr>
  </w:style>
  <w:style w:type="character" w:customStyle="1" w:styleId="afa">
    <w:name w:val="Без интервала Знак"/>
    <w:link w:val="af9"/>
    <w:locked/>
    <w:rsid w:val="00EE6652"/>
    <w:rPr>
      <w:rFonts w:eastAsia="Times New Roman"/>
      <w:sz w:val="22"/>
      <w:szCs w:val="22"/>
      <w:lang w:eastAsia="ar-SA" w:bidi="ar-SA"/>
    </w:rPr>
  </w:style>
  <w:style w:type="paragraph" w:customStyle="1" w:styleId="formattext">
    <w:name w:val="formattext"/>
    <w:basedOn w:val="a0"/>
    <w:rsid w:val="00EE6652"/>
    <w:pPr>
      <w:spacing w:before="100" w:beforeAutospacing="1" w:after="100" w:afterAutospacing="1"/>
    </w:pPr>
  </w:style>
  <w:style w:type="paragraph" w:styleId="aff4">
    <w:name w:val="Subtitle"/>
    <w:basedOn w:val="a0"/>
    <w:next w:val="a0"/>
    <w:link w:val="aff5"/>
    <w:qFormat/>
    <w:rsid w:val="00EE6652"/>
    <w:pPr>
      <w:spacing w:after="60"/>
      <w:jc w:val="center"/>
      <w:outlineLvl w:val="1"/>
    </w:pPr>
    <w:rPr>
      <w:rFonts w:ascii="Cambria" w:hAnsi="Cambria"/>
      <w:lang w:val="x-none" w:eastAsia="x-none"/>
    </w:rPr>
  </w:style>
  <w:style w:type="character" w:customStyle="1" w:styleId="aff5">
    <w:name w:val="Подзаголовок Знак"/>
    <w:link w:val="aff4"/>
    <w:rsid w:val="00EE6652"/>
    <w:rPr>
      <w:rFonts w:ascii="Cambria" w:eastAsia="Times New Roman" w:hAnsi="Cambria" w:cs="Times New Roman"/>
      <w:sz w:val="24"/>
      <w:szCs w:val="24"/>
    </w:rPr>
  </w:style>
  <w:style w:type="character" w:customStyle="1" w:styleId="aff0">
    <w:name w:val="Абзац списка Знак"/>
    <w:aliases w:val="Осн.текст Знак,Заговок Марина Знак,List Paragraph Знак,ТЗ список Знак,Абзац списка литеральный Знак,Bullet List Знак,FooterText Знак,numbered Знак,Bullet 1 Знак,Use Case List Paragraph Знак,it_List1 Знак,асз.Списка Знак,Маркер Знак"/>
    <w:link w:val="aff"/>
    <w:uiPriority w:val="99"/>
    <w:qFormat/>
    <w:locked/>
    <w:rsid w:val="00EE6652"/>
    <w:rPr>
      <w:rFonts w:ascii="Times New Roman" w:eastAsia="Times New Roman" w:hAnsi="Times New Roman" w:cs="Times New Roman"/>
      <w:shd w:val="clear" w:color="auto" w:fill="FFFFFF"/>
    </w:rPr>
  </w:style>
  <w:style w:type="character" w:customStyle="1" w:styleId="iceouttxt6">
    <w:name w:val="iceouttxt6"/>
    <w:rsid w:val="00EE6652"/>
    <w:rPr>
      <w:rFonts w:ascii="Arial" w:hAnsi="Arial" w:cs="Arial" w:hint="default"/>
      <w:color w:val="666666"/>
      <w:sz w:val="17"/>
      <w:szCs w:val="17"/>
    </w:rPr>
  </w:style>
  <w:style w:type="character" w:customStyle="1" w:styleId="iceouttxt">
    <w:name w:val="iceouttxt"/>
    <w:basedOn w:val="a1"/>
    <w:rsid w:val="00EE6652"/>
  </w:style>
  <w:style w:type="paragraph" w:customStyle="1" w:styleId="90">
    <w:name w:val="Основной текст9"/>
    <w:basedOn w:val="a0"/>
    <w:rsid w:val="00EE6652"/>
    <w:pPr>
      <w:widowControl w:val="0"/>
      <w:shd w:val="clear" w:color="auto" w:fill="FFFFFF"/>
      <w:spacing w:before="60" w:line="475" w:lineRule="exact"/>
      <w:jc w:val="center"/>
    </w:pPr>
    <w:rPr>
      <w:spacing w:val="6"/>
      <w:sz w:val="16"/>
      <w:szCs w:val="16"/>
    </w:rPr>
  </w:style>
  <w:style w:type="paragraph" w:customStyle="1" w:styleId="ConsPlusTitle">
    <w:name w:val="ConsPlusTitle"/>
    <w:rsid w:val="00EE6652"/>
    <w:pPr>
      <w:autoSpaceDE w:val="0"/>
      <w:autoSpaceDN w:val="0"/>
      <w:adjustRightInd w:val="0"/>
    </w:pPr>
    <w:rPr>
      <w:rFonts w:ascii="Times New Roman" w:eastAsia="Times New Roman" w:hAnsi="Times New Roman"/>
      <w:b/>
      <w:bCs/>
      <w:sz w:val="28"/>
      <w:szCs w:val="28"/>
    </w:rPr>
  </w:style>
  <w:style w:type="paragraph" w:customStyle="1" w:styleId="ConsPlusCell">
    <w:name w:val="ConsPlusCell"/>
    <w:rsid w:val="002F4AA5"/>
    <w:pPr>
      <w:widowControl w:val="0"/>
      <w:autoSpaceDE w:val="0"/>
      <w:autoSpaceDN w:val="0"/>
    </w:pPr>
    <w:rPr>
      <w:rFonts w:ascii="Courier New" w:eastAsia="Times New Roman" w:hAnsi="Courier New" w:cs="Courier New"/>
    </w:rPr>
  </w:style>
  <w:style w:type="paragraph" w:customStyle="1" w:styleId="15">
    <w:name w:val="Абзац списка1"/>
    <w:basedOn w:val="a0"/>
    <w:link w:val="ListParagraphChar"/>
    <w:rsid w:val="000B1525"/>
    <w:pPr>
      <w:spacing w:after="60"/>
      <w:ind w:left="720"/>
      <w:contextualSpacing/>
      <w:jc w:val="both"/>
    </w:pPr>
    <w:rPr>
      <w:lang w:val="x-none"/>
    </w:rPr>
  </w:style>
  <w:style w:type="character" w:customStyle="1" w:styleId="ListParagraphChar">
    <w:name w:val="List Paragraph Char"/>
    <w:aliases w:val="Осн.текст Char,Заговок Марина Char"/>
    <w:link w:val="15"/>
    <w:locked/>
    <w:rsid w:val="000B1525"/>
    <w:rPr>
      <w:rFonts w:ascii="Times New Roman" w:eastAsia="Times New Roman" w:hAnsi="Times New Roman" w:cs="Times New Roman"/>
      <w:sz w:val="24"/>
      <w:szCs w:val="24"/>
      <w:lang w:eastAsia="ru-RU"/>
    </w:rPr>
  </w:style>
  <w:style w:type="character" w:customStyle="1" w:styleId="del">
    <w:name w:val="del"/>
    <w:rsid w:val="000B1525"/>
  </w:style>
  <w:style w:type="character" w:customStyle="1" w:styleId="CharChar">
    <w:name w:val="Обычный Char Char"/>
    <w:link w:val="12"/>
    <w:locked/>
    <w:rsid w:val="000B1525"/>
    <w:rPr>
      <w:rFonts w:ascii="Times New Roman" w:eastAsia="Times New Roman" w:hAnsi="Times New Roman"/>
      <w:sz w:val="24"/>
      <w:szCs w:val="24"/>
      <w:lang w:eastAsia="ru-RU" w:bidi="ar-SA"/>
    </w:rPr>
  </w:style>
  <w:style w:type="paragraph" w:customStyle="1" w:styleId="aff6">
    <w:name w:val="Подраздел"/>
    <w:basedOn w:val="a0"/>
    <w:rsid w:val="000B1525"/>
    <w:pPr>
      <w:jc w:val="center"/>
    </w:pPr>
    <w:rPr>
      <w:b/>
      <w:bCs/>
      <w:smallCaps/>
    </w:rPr>
  </w:style>
  <w:style w:type="character" w:customStyle="1" w:styleId="sectioninfo2">
    <w:name w:val="section__info2"/>
    <w:rsid w:val="000B1525"/>
    <w:rPr>
      <w:vanish w:val="0"/>
      <w:webHidden w:val="0"/>
      <w:specVanish w:val="0"/>
    </w:rPr>
  </w:style>
  <w:style w:type="paragraph" w:customStyle="1" w:styleId="parametervalue">
    <w:name w:val="parametervalue"/>
    <w:basedOn w:val="a0"/>
    <w:rsid w:val="00DF42A3"/>
    <w:pPr>
      <w:spacing w:before="100" w:beforeAutospacing="1" w:after="100" w:afterAutospacing="1"/>
    </w:pPr>
  </w:style>
  <w:style w:type="character" w:customStyle="1" w:styleId="40">
    <w:name w:val="Заголовок 4 Знак"/>
    <w:link w:val="4"/>
    <w:rsid w:val="009938BD"/>
    <w:rPr>
      <w:rFonts w:ascii="Calibri" w:eastAsia="Times New Roman" w:hAnsi="Calibri" w:cs="Times New Roman"/>
      <w:b/>
      <w:bCs/>
      <w:sz w:val="28"/>
      <w:szCs w:val="28"/>
    </w:rPr>
  </w:style>
  <w:style w:type="character" w:customStyle="1" w:styleId="80">
    <w:name w:val="Заголовок 8 Знак"/>
    <w:link w:val="8"/>
    <w:rsid w:val="009938BD"/>
    <w:rPr>
      <w:rFonts w:ascii="Calibri" w:eastAsia="Times New Roman" w:hAnsi="Calibri" w:cs="Times New Roman"/>
      <w:i/>
      <w:iCs/>
      <w:sz w:val="24"/>
      <w:szCs w:val="24"/>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9938BD"/>
    <w:rPr>
      <w:b/>
      <w:bCs/>
      <w:kern w:val="28"/>
      <w:sz w:val="36"/>
      <w:szCs w:val="36"/>
    </w:rPr>
  </w:style>
  <w:style w:type="paragraph" w:styleId="16">
    <w:name w:val="toc 1"/>
    <w:basedOn w:val="a0"/>
    <w:next w:val="a0"/>
    <w:autoRedefine/>
    <w:rsid w:val="009938BD"/>
    <w:pPr>
      <w:spacing w:before="120" w:after="120"/>
    </w:pPr>
    <w:rPr>
      <w:b/>
      <w:bCs/>
      <w:caps/>
      <w:sz w:val="20"/>
      <w:szCs w:val="20"/>
    </w:rPr>
  </w:style>
  <w:style w:type="paragraph" w:styleId="2a">
    <w:name w:val="toc 2"/>
    <w:basedOn w:val="a0"/>
    <w:next w:val="a0"/>
    <w:autoRedefine/>
    <w:rsid w:val="009938BD"/>
    <w:pPr>
      <w:ind w:left="240"/>
    </w:pPr>
    <w:rPr>
      <w:smallCaps/>
      <w:sz w:val="20"/>
      <w:szCs w:val="20"/>
    </w:rPr>
  </w:style>
  <w:style w:type="paragraph" w:customStyle="1" w:styleId="2b">
    <w:name w:val="Стиль2"/>
    <w:basedOn w:val="2c"/>
    <w:rsid w:val="009938BD"/>
    <w:pPr>
      <w:keepNext/>
      <w:keepLines/>
      <w:widowControl w:val="0"/>
      <w:numPr>
        <w:ilvl w:val="1"/>
      </w:numPr>
      <w:suppressLineNumbers/>
      <w:tabs>
        <w:tab w:val="num" w:pos="432"/>
      </w:tabs>
      <w:suppressAutoHyphens/>
      <w:ind w:left="432" w:hanging="432"/>
    </w:pPr>
    <w:rPr>
      <w:b/>
      <w:szCs w:val="20"/>
    </w:rPr>
  </w:style>
  <w:style w:type="paragraph" w:styleId="2c">
    <w:name w:val="List Number 2"/>
    <w:basedOn w:val="a0"/>
    <w:rsid w:val="009938BD"/>
    <w:pPr>
      <w:tabs>
        <w:tab w:val="num" w:pos="432"/>
      </w:tabs>
      <w:spacing w:after="60"/>
      <w:ind w:left="432" w:hanging="432"/>
      <w:jc w:val="both"/>
    </w:pPr>
  </w:style>
  <w:style w:type="paragraph" w:customStyle="1" w:styleId="37">
    <w:name w:val="Стиль3 Знак"/>
    <w:basedOn w:val="23"/>
    <w:rsid w:val="009938BD"/>
    <w:pPr>
      <w:widowControl w:val="0"/>
      <w:tabs>
        <w:tab w:val="num" w:pos="360"/>
      </w:tabs>
      <w:adjustRightInd w:val="0"/>
      <w:spacing w:after="0" w:line="240" w:lineRule="auto"/>
      <w:ind w:left="0"/>
      <w:jc w:val="both"/>
      <w:textAlignment w:val="baseline"/>
    </w:pPr>
    <w:rPr>
      <w:sz w:val="24"/>
      <w:szCs w:val="20"/>
    </w:rPr>
  </w:style>
  <w:style w:type="paragraph" w:customStyle="1" w:styleId="38">
    <w:name w:val="Стиль3 Знак Знак"/>
    <w:basedOn w:val="23"/>
    <w:link w:val="39"/>
    <w:rsid w:val="009938BD"/>
    <w:pPr>
      <w:widowControl w:val="0"/>
      <w:tabs>
        <w:tab w:val="num" w:pos="227"/>
      </w:tabs>
      <w:adjustRightInd w:val="0"/>
      <w:spacing w:after="0" w:line="240" w:lineRule="auto"/>
      <w:ind w:left="0"/>
      <w:jc w:val="both"/>
      <w:textAlignment w:val="baseline"/>
    </w:pPr>
    <w:rPr>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938BD"/>
    <w:pPr>
      <w:spacing w:before="100" w:beforeAutospacing="1" w:after="100" w:afterAutospacing="1"/>
    </w:pPr>
    <w:rPr>
      <w:rFonts w:ascii="Tahoma" w:hAnsi="Tahoma"/>
      <w:sz w:val="20"/>
      <w:szCs w:val="20"/>
      <w:lang w:val="en-US" w:eastAsia="en-US"/>
    </w:rPr>
  </w:style>
  <w:style w:type="paragraph" w:styleId="2">
    <w:name w:val="List Bullet 2"/>
    <w:basedOn w:val="a0"/>
    <w:autoRedefine/>
    <w:rsid w:val="009938BD"/>
    <w:pPr>
      <w:numPr>
        <w:numId w:val="4"/>
      </w:numPr>
      <w:spacing w:after="60"/>
      <w:jc w:val="both"/>
    </w:pPr>
  </w:style>
  <w:style w:type="paragraph" w:customStyle="1" w:styleId="ConsNormal">
    <w:name w:val="ConsNormal"/>
    <w:rsid w:val="009938BD"/>
    <w:pPr>
      <w:widowControl w:val="0"/>
      <w:autoSpaceDE w:val="0"/>
      <w:autoSpaceDN w:val="0"/>
      <w:adjustRightInd w:val="0"/>
      <w:ind w:left="709" w:right="19772" w:firstLine="720"/>
      <w:jc w:val="both"/>
    </w:pPr>
    <w:rPr>
      <w:rFonts w:ascii="Arial" w:eastAsia="Times New Roman" w:hAnsi="Arial" w:cs="Arial"/>
    </w:rPr>
  </w:style>
  <w:style w:type="paragraph" w:customStyle="1" w:styleId="BodyText22">
    <w:name w:val="Body Text 22"/>
    <w:basedOn w:val="a0"/>
    <w:rsid w:val="009938BD"/>
    <w:pPr>
      <w:jc w:val="both"/>
    </w:pPr>
    <w:rPr>
      <w:sz w:val="28"/>
      <w:szCs w:val="20"/>
    </w:rPr>
  </w:style>
  <w:style w:type="paragraph" w:styleId="aff7">
    <w:name w:val="Date"/>
    <w:basedOn w:val="a0"/>
    <w:next w:val="a0"/>
    <w:link w:val="aff8"/>
    <w:rsid w:val="009938BD"/>
    <w:pPr>
      <w:spacing w:after="60"/>
      <w:jc w:val="both"/>
    </w:pPr>
    <w:rPr>
      <w:lang w:val="x-none" w:eastAsia="x-none"/>
    </w:rPr>
  </w:style>
  <w:style w:type="character" w:customStyle="1" w:styleId="aff8">
    <w:name w:val="Дата Знак"/>
    <w:link w:val="aff7"/>
    <w:rsid w:val="009938BD"/>
    <w:rPr>
      <w:rFonts w:ascii="Times New Roman" w:eastAsia="Times New Roman" w:hAnsi="Times New Roman" w:cs="Times New Roman"/>
      <w:sz w:val="24"/>
      <w:szCs w:val="24"/>
    </w:rPr>
  </w:style>
  <w:style w:type="character" w:styleId="aff9">
    <w:name w:val="annotation reference"/>
    <w:uiPriority w:val="99"/>
    <w:semiHidden/>
    <w:rsid w:val="009938BD"/>
    <w:rPr>
      <w:rFonts w:cs="Times New Roman"/>
      <w:sz w:val="16"/>
    </w:rPr>
  </w:style>
  <w:style w:type="paragraph" w:styleId="affa">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Знак Знак1"/>
    <w:basedOn w:val="a0"/>
    <w:link w:val="affb"/>
    <w:rsid w:val="009938BD"/>
    <w:pPr>
      <w:spacing w:after="60"/>
      <w:jc w:val="both"/>
    </w:pPr>
    <w:rPr>
      <w:sz w:val="20"/>
      <w:szCs w:val="20"/>
      <w:lang w:val="x-none" w:eastAsia="x-none"/>
    </w:rPr>
  </w:style>
  <w:style w:type="character" w:customStyle="1" w:styleId="affb">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1,Знак Знак1 Знак"/>
    <w:link w:val="affa"/>
    <w:rsid w:val="009938BD"/>
    <w:rPr>
      <w:rFonts w:ascii="Times New Roman" w:eastAsia="Times New Roman" w:hAnsi="Times New Roman" w:cs="Times New Roman"/>
      <w:sz w:val="20"/>
      <w:szCs w:val="20"/>
    </w:rPr>
  </w:style>
  <w:style w:type="paragraph" w:styleId="affc">
    <w:name w:val="annotation subject"/>
    <w:basedOn w:val="affa"/>
    <w:next w:val="affa"/>
    <w:link w:val="affd"/>
    <w:rsid w:val="009938BD"/>
    <w:rPr>
      <w:b/>
      <w:bCs/>
    </w:rPr>
  </w:style>
  <w:style w:type="character" w:customStyle="1" w:styleId="affd">
    <w:name w:val="Тема примечания Знак"/>
    <w:link w:val="affc"/>
    <w:rsid w:val="009938BD"/>
    <w:rPr>
      <w:rFonts w:ascii="Times New Roman" w:eastAsia="Times New Roman" w:hAnsi="Times New Roman" w:cs="Times New Roman"/>
      <w:b/>
      <w:bCs/>
      <w:sz w:val="20"/>
      <w:szCs w:val="20"/>
    </w:rPr>
  </w:style>
  <w:style w:type="character" w:styleId="affe">
    <w:name w:val="FollowedHyperlink"/>
    <w:rsid w:val="009938BD"/>
    <w:rPr>
      <w:rFonts w:cs="Times New Roman"/>
      <w:color w:val="800080"/>
      <w:u w:val="single"/>
    </w:rPr>
  </w:style>
  <w:style w:type="paragraph" w:customStyle="1" w:styleId="afff">
    <w:name w:val="Знак Знак Знак Знак"/>
    <w:basedOn w:val="a0"/>
    <w:rsid w:val="009938BD"/>
    <w:pPr>
      <w:spacing w:before="100" w:beforeAutospacing="1" w:after="100" w:afterAutospacing="1"/>
    </w:pPr>
    <w:rPr>
      <w:rFonts w:ascii="Tahoma" w:hAnsi="Tahoma" w:cs="Tahoma"/>
      <w:sz w:val="20"/>
      <w:szCs w:val="20"/>
      <w:lang w:val="en-US" w:eastAsia="en-US"/>
    </w:rPr>
  </w:style>
  <w:style w:type="paragraph" w:styleId="afff0">
    <w:name w:val="Plain Text"/>
    <w:basedOn w:val="a0"/>
    <w:link w:val="afff1"/>
    <w:rsid w:val="009938BD"/>
    <w:rPr>
      <w:rFonts w:ascii="Courier New" w:hAnsi="Courier New"/>
      <w:sz w:val="20"/>
      <w:szCs w:val="20"/>
      <w:lang w:val="x-none" w:eastAsia="x-none"/>
    </w:rPr>
  </w:style>
  <w:style w:type="character" w:customStyle="1" w:styleId="afff1">
    <w:name w:val="Текст Знак"/>
    <w:link w:val="afff0"/>
    <w:rsid w:val="009938BD"/>
    <w:rPr>
      <w:rFonts w:ascii="Courier New" w:eastAsia="Times New Roman" w:hAnsi="Courier New" w:cs="Times New Roman"/>
      <w:sz w:val="20"/>
      <w:szCs w:val="20"/>
    </w:rPr>
  </w:style>
  <w:style w:type="paragraph" w:customStyle="1" w:styleId="Char">
    <w:name w:val="Char Знак Знак"/>
    <w:basedOn w:val="a0"/>
    <w:rsid w:val="009938BD"/>
    <w:pPr>
      <w:widowControl w:val="0"/>
      <w:adjustRightInd w:val="0"/>
      <w:spacing w:after="160" w:line="240" w:lineRule="exact"/>
      <w:jc w:val="right"/>
    </w:pPr>
    <w:rPr>
      <w:sz w:val="20"/>
      <w:szCs w:val="20"/>
      <w:lang w:val="en-GB" w:eastAsia="en-US"/>
    </w:rPr>
  </w:style>
  <w:style w:type="paragraph" w:customStyle="1" w:styleId="17">
    <w:name w:val="Знак Знак Знак Знак1"/>
    <w:basedOn w:val="a0"/>
    <w:rsid w:val="009938BD"/>
    <w:pPr>
      <w:spacing w:before="100" w:beforeAutospacing="1" w:after="100" w:afterAutospacing="1"/>
    </w:pPr>
    <w:rPr>
      <w:rFonts w:ascii="Tahoma" w:hAnsi="Tahoma"/>
      <w:sz w:val="20"/>
      <w:szCs w:val="20"/>
      <w:lang w:val="en-US" w:eastAsia="en-US"/>
    </w:rPr>
  </w:style>
  <w:style w:type="paragraph" w:customStyle="1" w:styleId="111">
    <w:name w:val="Обычный + 11 пт"/>
    <w:basedOn w:val="a0"/>
    <w:rsid w:val="009938BD"/>
    <w:pPr>
      <w:spacing w:line="216" w:lineRule="auto"/>
      <w:jc w:val="right"/>
    </w:pPr>
    <w:rPr>
      <w:bCs/>
      <w:sz w:val="22"/>
      <w:szCs w:val="22"/>
    </w:rPr>
  </w:style>
  <w:style w:type="paragraph" w:customStyle="1" w:styleId="afff2">
    <w:name w:val="Знак Знак Знак Знак Знак Знак Знак Знак Знак Знак"/>
    <w:basedOn w:val="a0"/>
    <w:rsid w:val="009938BD"/>
    <w:pPr>
      <w:widowControl w:val="0"/>
      <w:adjustRightInd w:val="0"/>
      <w:spacing w:after="160" w:line="240" w:lineRule="exact"/>
      <w:jc w:val="right"/>
    </w:pPr>
    <w:rPr>
      <w:rFonts w:ascii="Arial" w:hAnsi="Arial" w:cs="Arial"/>
      <w:sz w:val="20"/>
      <w:szCs w:val="20"/>
      <w:lang w:val="en-GB" w:eastAsia="en-US"/>
    </w:rPr>
  </w:style>
  <w:style w:type="paragraph" w:customStyle="1" w:styleId="91">
    <w:name w:val="Обычный + 9"/>
    <w:aliases w:val="5 пт"/>
    <w:basedOn w:val="a0"/>
    <w:rsid w:val="009938BD"/>
    <w:pPr>
      <w:keepNext/>
      <w:keepLines/>
      <w:suppressLineNumbers/>
      <w:tabs>
        <w:tab w:val="left" w:pos="432"/>
      </w:tabs>
      <w:suppressAutoHyphens/>
    </w:pPr>
    <w:rPr>
      <w:sz w:val="20"/>
      <w:szCs w:val="20"/>
    </w:rPr>
  </w:style>
  <w:style w:type="paragraph" w:customStyle="1" w:styleId="18">
    <w:name w:val="Текст1"/>
    <w:basedOn w:val="a0"/>
    <w:rsid w:val="009938BD"/>
    <w:pPr>
      <w:suppressAutoHyphens/>
    </w:pPr>
    <w:rPr>
      <w:rFonts w:ascii="Courier New" w:hAnsi="Courier New"/>
      <w:sz w:val="20"/>
      <w:szCs w:val="20"/>
      <w:lang w:eastAsia="ar-SA"/>
    </w:rPr>
  </w:style>
  <w:style w:type="paragraph" w:customStyle="1" w:styleId="ConsPlusNonformat">
    <w:name w:val="ConsPlusNonformat"/>
    <w:basedOn w:val="a0"/>
    <w:next w:val="ConsPlusNormal"/>
    <w:rsid w:val="009938BD"/>
    <w:pPr>
      <w:suppressAutoHyphens/>
      <w:autoSpaceDE w:val="0"/>
    </w:pPr>
    <w:rPr>
      <w:rFonts w:ascii="Courier New" w:hAnsi="Courier New"/>
      <w:sz w:val="20"/>
      <w:szCs w:val="20"/>
    </w:rPr>
  </w:style>
  <w:style w:type="paragraph" w:customStyle="1" w:styleId="afff3">
    <w:name w:val="Знак Знак Знак Знак Знак Знак Знак"/>
    <w:basedOn w:val="a0"/>
    <w:rsid w:val="009938BD"/>
    <w:pPr>
      <w:widowControl w:val="0"/>
      <w:adjustRightInd w:val="0"/>
      <w:spacing w:after="160" w:line="240" w:lineRule="exact"/>
      <w:jc w:val="right"/>
    </w:pPr>
    <w:rPr>
      <w:rFonts w:ascii="Arial" w:hAnsi="Arial" w:cs="Arial"/>
      <w:sz w:val="20"/>
      <w:szCs w:val="20"/>
      <w:lang w:val="en-GB" w:eastAsia="en-US"/>
    </w:rPr>
  </w:style>
  <w:style w:type="paragraph" w:customStyle="1" w:styleId="19">
    <w:name w:val="Знак1"/>
    <w:basedOn w:val="a0"/>
    <w:rsid w:val="009938BD"/>
    <w:pPr>
      <w:widowControl w:val="0"/>
      <w:adjustRightInd w:val="0"/>
      <w:spacing w:after="160" w:line="240" w:lineRule="exact"/>
      <w:jc w:val="right"/>
    </w:pPr>
    <w:rPr>
      <w:sz w:val="20"/>
      <w:szCs w:val="20"/>
      <w:lang w:val="en-GB" w:eastAsia="en-US"/>
    </w:rPr>
  </w:style>
  <w:style w:type="paragraph" w:customStyle="1" w:styleId="1a">
    <w:name w:val="Знак1 Знак Знак Знак"/>
    <w:basedOn w:val="a0"/>
    <w:rsid w:val="009938BD"/>
    <w:pPr>
      <w:spacing w:before="100" w:beforeAutospacing="1" w:after="100" w:afterAutospacing="1"/>
    </w:pPr>
    <w:rPr>
      <w:rFonts w:ascii="Tahoma" w:hAnsi="Tahoma"/>
      <w:sz w:val="20"/>
      <w:szCs w:val="20"/>
      <w:lang w:val="en-US" w:eastAsia="en-US"/>
    </w:rPr>
  </w:style>
  <w:style w:type="paragraph" w:customStyle="1" w:styleId="xl24">
    <w:name w:val="xl24"/>
    <w:basedOn w:val="a0"/>
    <w:rsid w:val="009938BD"/>
    <w:pPr>
      <w:spacing w:before="100" w:after="100"/>
      <w:jc w:val="center"/>
      <w:textAlignment w:val="center"/>
    </w:pPr>
    <w:rPr>
      <w:szCs w:val="20"/>
    </w:rPr>
  </w:style>
  <w:style w:type="paragraph" w:customStyle="1" w:styleId="afff4">
    <w:name w:val="Îñíîâí"/>
    <w:basedOn w:val="a0"/>
    <w:rsid w:val="009938BD"/>
    <w:pPr>
      <w:widowControl w:val="0"/>
      <w:jc w:val="both"/>
    </w:pPr>
    <w:rPr>
      <w:rFonts w:ascii="Arial" w:hAnsi="Arial" w:cs="Arial"/>
      <w:sz w:val="22"/>
      <w:szCs w:val="20"/>
    </w:rPr>
  </w:style>
  <w:style w:type="paragraph" w:customStyle="1" w:styleId="112">
    <w:name w:val="Знак1 Знак Знак Знак1"/>
    <w:basedOn w:val="a0"/>
    <w:rsid w:val="009938BD"/>
    <w:pPr>
      <w:spacing w:before="100" w:beforeAutospacing="1" w:after="100" w:afterAutospacing="1"/>
    </w:pPr>
    <w:rPr>
      <w:rFonts w:ascii="Tahoma" w:hAnsi="Tahoma"/>
      <w:sz w:val="20"/>
      <w:szCs w:val="20"/>
      <w:lang w:val="en-US" w:eastAsia="en-US"/>
    </w:rPr>
  </w:style>
  <w:style w:type="character" w:styleId="afff5">
    <w:name w:val="Emphasis"/>
    <w:qFormat/>
    <w:rsid w:val="009938BD"/>
    <w:rPr>
      <w:rFonts w:cs="Times New Roman"/>
      <w:i/>
      <w:iCs/>
    </w:rPr>
  </w:style>
  <w:style w:type="character" w:customStyle="1" w:styleId="1b">
    <w:name w:val="Основной текст Знак1 Знак"/>
    <w:aliases w:val="Основной текст Знак Знак Знак,Знак Знак Знак1 Знак,Основной текст Знак3 Знак Знак Знак,Основной текст Знак2 Знак Знак Знак Знак,Основной текст Знак1 Знак Знак Знак Знак Знак,Знак Знак Знак Знак Знак Знак Знак1"/>
    <w:rsid w:val="009938BD"/>
    <w:rPr>
      <w:sz w:val="24"/>
      <w:lang w:val="ru-RU" w:eastAsia="ru-RU"/>
    </w:rPr>
  </w:style>
  <w:style w:type="paragraph" w:customStyle="1" w:styleId="Standard">
    <w:name w:val="Standard"/>
    <w:rsid w:val="009938BD"/>
    <w:pPr>
      <w:suppressAutoHyphens/>
      <w:autoSpaceDN w:val="0"/>
      <w:textAlignment w:val="baseline"/>
    </w:pPr>
    <w:rPr>
      <w:rFonts w:ascii="Times New Roman" w:eastAsia="SimSun" w:hAnsi="Times New Roman"/>
      <w:kern w:val="3"/>
      <w:sz w:val="24"/>
      <w:szCs w:val="24"/>
      <w:lang w:eastAsia="zh-CN"/>
    </w:rPr>
  </w:style>
  <w:style w:type="paragraph" w:customStyle="1" w:styleId="42">
    <w:name w:val="Без интервала4"/>
    <w:rsid w:val="009938BD"/>
    <w:rPr>
      <w:rFonts w:eastAsia="Times New Roman"/>
      <w:sz w:val="22"/>
      <w:szCs w:val="22"/>
    </w:rPr>
  </w:style>
  <w:style w:type="paragraph" w:customStyle="1" w:styleId="tztxt">
    <w:name w:val="tz_txt"/>
    <w:basedOn w:val="a0"/>
    <w:link w:val="tztxt0"/>
    <w:rsid w:val="009938BD"/>
    <w:pPr>
      <w:spacing w:after="120"/>
      <w:ind w:firstLine="709"/>
      <w:jc w:val="both"/>
    </w:pPr>
    <w:rPr>
      <w:szCs w:val="20"/>
      <w:lang w:val="x-none" w:eastAsia="x-none"/>
    </w:rPr>
  </w:style>
  <w:style w:type="character" w:customStyle="1" w:styleId="tztxt0">
    <w:name w:val="tz_txt Знак"/>
    <w:link w:val="tztxt"/>
    <w:locked/>
    <w:rsid w:val="009938BD"/>
    <w:rPr>
      <w:rFonts w:ascii="Times New Roman" w:eastAsia="Times New Roman" w:hAnsi="Times New Roman" w:cs="Times New Roman"/>
      <w:sz w:val="24"/>
      <w:szCs w:val="20"/>
    </w:rPr>
  </w:style>
  <w:style w:type="paragraph" w:customStyle="1" w:styleId="s13">
    <w:name w:val="s_13"/>
    <w:basedOn w:val="a0"/>
    <w:rsid w:val="009938BD"/>
    <w:pPr>
      <w:ind w:firstLine="720"/>
    </w:pPr>
    <w:rPr>
      <w:sz w:val="20"/>
      <w:szCs w:val="20"/>
    </w:rPr>
  </w:style>
  <w:style w:type="character" w:customStyle="1" w:styleId="s103">
    <w:name w:val="s_103"/>
    <w:rsid w:val="009938BD"/>
    <w:rPr>
      <w:rFonts w:cs="Times New Roman"/>
      <w:b/>
      <w:bCs/>
      <w:color w:val="000080"/>
    </w:rPr>
  </w:style>
  <w:style w:type="character" w:customStyle="1" w:styleId="60">
    <w:name w:val="Знак Знак6"/>
    <w:locked/>
    <w:rsid w:val="009938BD"/>
    <w:rPr>
      <w:rFonts w:ascii="Calibri" w:hAnsi="Calibri" w:cs="Times New Roman"/>
      <w:sz w:val="22"/>
      <w:lang w:val="ru-RU" w:eastAsia="en-US"/>
    </w:rPr>
  </w:style>
  <w:style w:type="character" w:customStyle="1" w:styleId="bodytext">
    <w:name w:val="body text Знак Знак"/>
    <w:locked/>
    <w:rsid w:val="009938BD"/>
    <w:rPr>
      <w:rFonts w:eastAsia="Times New Roman" w:cs="Times New Roman"/>
      <w:sz w:val="24"/>
      <w:lang w:val="ru-RU" w:eastAsia="ru-RU"/>
    </w:rPr>
  </w:style>
  <w:style w:type="character" w:customStyle="1" w:styleId="FontStyle22">
    <w:name w:val="Font Style22"/>
    <w:rsid w:val="009938BD"/>
    <w:rPr>
      <w:rFonts w:ascii="Times New Roman" w:hAnsi="Times New Roman" w:cs="Times New Roman"/>
      <w:sz w:val="26"/>
      <w:szCs w:val="26"/>
    </w:rPr>
  </w:style>
  <w:style w:type="paragraph" w:customStyle="1" w:styleId="Normal1">
    <w:name w:val="Normal1"/>
    <w:link w:val="Normal"/>
    <w:rsid w:val="009938BD"/>
    <w:pPr>
      <w:widowControl w:val="0"/>
      <w:spacing w:line="300" w:lineRule="auto"/>
      <w:ind w:firstLine="720"/>
    </w:pPr>
    <w:rPr>
      <w:rFonts w:ascii="Times New Roman" w:eastAsia="Times New Roman" w:hAnsi="Times New Roman"/>
      <w:sz w:val="22"/>
      <w:szCs w:val="22"/>
    </w:rPr>
  </w:style>
  <w:style w:type="character" w:customStyle="1" w:styleId="Normal">
    <w:name w:val="Normal Знак"/>
    <w:link w:val="Normal1"/>
    <w:locked/>
    <w:rsid w:val="009938BD"/>
    <w:rPr>
      <w:rFonts w:ascii="Times New Roman" w:eastAsia="Times New Roman" w:hAnsi="Times New Roman"/>
      <w:sz w:val="22"/>
      <w:szCs w:val="22"/>
      <w:lang w:eastAsia="ru-RU" w:bidi="ar-SA"/>
    </w:rPr>
  </w:style>
  <w:style w:type="paragraph" w:customStyle="1" w:styleId="113">
    <w:name w:val="Обычный11"/>
    <w:rsid w:val="009938BD"/>
    <w:pPr>
      <w:widowControl w:val="0"/>
      <w:spacing w:line="300" w:lineRule="auto"/>
      <w:ind w:firstLine="720"/>
      <w:jc w:val="both"/>
    </w:pPr>
    <w:rPr>
      <w:rFonts w:ascii="Times New Roman" w:eastAsia="Times New Roman" w:hAnsi="Times New Roman"/>
      <w:sz w:val="24"/>
    </w:rPr>
  </w:style>
  <w:style w:type="paragraph" w:customStyle="1" w:styleId="2d">
    <w:name w:val="Абзац списка2"/>
    <w:basedOn w:val="a0"/>
    <w:rsid w:val="009938BD"/>
    <w:pPr>
      <w:widowControl w:val="0"/>
      <w:shd w:val="clear" w:color="auto" w:fill="FFFFFF"/>
      <w:ind w:left="720" w:firstLine="709"/>
      <w:contextualSpacing/>
      <w:jc w:val="both"/>
    </w:pPr>
    <w:rPr>
      <w:sz w:val="22"/>
      <w:szCs w:val="22"/>
    </w:rPr>
  </w:style>
  <w:style w:type="paragraph" w:customStyle="1" w:styleId="afff6">
    <w:name w:val="Знак Знак Знак Знак Знак Знак Знак Знак Знак Знак Знак Знак Знак Знак Знак Знак Знак Знак"/>
    <w:basedOn w:val="a0"/>
    <w:rsid w:val="009938BD"/>
    <w:pPr>
      <w:widowControl w:val="0"/>
      <w:adjustRightInd w:val="0"/>
      <w:spacing w:after="160" w:line="240" w:lineRule="exact"/>
      <w:jc w:val="right"/>
    </w:pPr>
    <w:rPr>
      <w:rFonts w:ascii="Arial" w:hAnsi="Arial" w:cs="Arial"/>
      <w:sz w:val="20"/>
      <w:szCs w:val="20"/>
      <w:lang w:val="en-GB" w:eastAsia="en-US"/>
    </w:rPr>
  </w:style>
  <w:style w:type="paragraph" w:customStyle="1" w:styleId="50">
    <w:name w:val="Стиль5"/>
    <w:basedOn w:val="a0"/>
    <w:link w:val="51"/>
    <w:qFormat/>
    <w:rsid w:val="009938BD"/>
    <w:pPr>
      <w:autoSpaceDE w:val="0"/>
      <w:autoSpaceDN w:val="0"/>
      <w:adjustRightInd w:val="0"/>
      <w:jc w:val="both"/>
    </w:pPr>
    <w:rPr>
      <w:rFonts w:ascii="Courier New" w:hAnsi="Courier New"/>
      <w:bCs/>
      <w:color w:val="FFFFFF"/>
      <w:sz w:val="18"/>
      <w:szCs w:val="18"/>
      <w:lang w:val="x-none" w:eastAsia="x-none"/>
    </w:rPr>
  </w:style>
  <w:style w:type="character" w:customStyle="1" w:styleId="51">
    <w:name w:val="Стиль5 Знак"/>
    <w:link w:val="50"/>
    <w:rsid w:val="009938BD"/>
    <w:rPr>
      <w:rFonts w:ascii="Courier New" w:eastAsia="Times New Roman" w:hAnsi="Courier New" w:cs="Times New Roman"/>
      <w:bCs/>
      <w:color w:val="FFFFFF"/>
      <w:sz w:val="18"/>
      <w:szCs w:val="18"/>
    </w:rPr>
  </w:style>
  <w:style w:type="paragraph" w:customStyle="1" w:styleId="afff7">
    <w:name w:val="Обычный.Нормальный абзац"/>
    <w:rsid w:val="009938BD"/>
    <w:pPr>
      <w:widowControl w:val="0"/>
      <w:suppressAutoHyphens/>
      <w:ind w:firstLine="709"/>
      <w:jc w:val="both"/>
    </w:pPr>
    <w:rPr>
      <w:rFonts w:ascii="Times New Roman" w:eastAsia="Times New Roman" w:hAnsi="Times New Roman"/>
      <w:sz w:val="24"/>
      <w:lang w:eastAsia="zh-CN"/>
    </w:rPr>
  </w:style>
  <w:style w:type="paragraph" w:customStyle="1" w:styleId="s1">
    <w:name w:val="s_1"/>
    <w:basedOn w:val="a0"/>
    <w:rsid w:val="009938BD"/>
    <w:pPr>
      <w:spacing w:before="100" w:beforeAutospacing="1" w:after="100" w:afterAutospacing="1"/>
    </w:pPr>
  </w:style>
  <w:style w:type="paragraph" w:styleId="afff8">
    <w:name w:val="endnote text"/>
    <w:basedOn w:val="a0"/>
    <w:link w:val="afff9"/>
    <w:rsid w:val="009938BD"/>
    <w:pPr>
      <w:spacing w:after="60"/>
      <w:jc w:val="both"/>
    </w:pPr>
    <w:rPr>
      <w:sz w:val="20"/>
      <w:szCs w:val="20"/>
      <w:lang w:val="x-none"/>
    </w:rPr>
  </w:style>
  <w:style w:type="character" w:customStyle="1" w:styleId="afff9">
    <w:name w:val="Текст концевой сноски Знак"/>
    <w:link w:val="afff8"/>
    <w:rsid w:val="009938BD"/>
    <w:rPr>
      <w:rFonts w:ascii="Times New Roman" w:eastAsia="Times New Roman" w:hAnsi="Times New Roman" w:cs="Times New Roman"/>
      <w:sz w:val="20"/>
      <w:szCs w:val="20"/>
      <w:lang w:eastAsia="ru-RU"/>
    </w:rPr>
  </w:style>
  <w:style w:type="character" w:styleId="afffa">
    <w:name w:val="endnote reference"/>
    <w:rsid w:val="009938BD"/>
    <w:rPr>
      <w:vertAlign w:val="superscript"/>
    </w:rPr>
  </w:style>
  <w:style w:type="character" w:customStyle="1" w:styleId="2e">
    <w:name w:val="Основной текст (2)_"/>
    <w:link w:val="2f"/>
    <w:rsid w:val="009938BD"/>
    <w:rPr>
      <w:shd w:val="clear" w:color="auto" w:fill="FFFFFF"/>
    </w:rPr>
  </w:style>
  <w:style w:type="paragraph" w:customStyle="1" w:styleId="2f">
    <w:name w:val="Основной текст (2)"/>
    <w:basedOn w:val="a0"/>
    <w:link w:val="2e"/>
    <w:rsid w:val="009938BD"/>
    <w:pPr>
      <w:widowControl w:val="0"/>
      <w:shd w:val="clear" w:color="auto" w:fill="FFFFFF"/>
      <w:spacing w:before="120" w:line="226" w:lineRule="exact"/>
    </w:pPr>
    <w:rPr>
      <w:rFonts w:ascii="Calibri" w:eastAsia="Calibri" w:hAnsi="Calibri"/>
      <w:sz w:val="20"/>
      <w:szCs w:val="20"/>
      <w:lang w:val="x-none" w:eastAsia="x-none"/>
    </w:rPr>
  </w:style>
  <w:style w:type="paragraph" w:customStyle="1" w:styleId="afffb">
    <w:name w:val="Стиль"/>
    <w:link w:val="afffc"/>
    <w:rsid w:val="009938BD"/>
    <w:pPr>
      <w:widowControl w:val="0"/>
      <w:suppressAutoHyphens/>
      <w:autoSpaceDE w:val="0"/>
    </w:pPr>
    <w:rPr>
      <w:rFonts w:ascii="Times New Roman" w:eastAsia="Arial" w:hAnsi="Times New Roman"/>
      <w:sz w:val="24"/>
      <w:szCs w:val="24"/>
      <w:lang w:eastAsia="ar-SA"/>
    </w:rPr>
  </w:style>
  <w:style w:type="character" w:customStyle="1" w:styleId="nb">
    <w:name w:val="nb"/>
    <w:rsid w:val="009938BD"/>
  </w:style>
  <w:style w:type="character" w:customStyle="1" w:styleId="mismatch">
    <w:name w:val="mismatch"/>
    <w:rsid w:val="009938BD"/>
  </w:style>
  <w:style w:type="numbering" w:customStyle="1" w:styleId="1ai2">
    <w:name w:val="1 / a / i2"/>
    <w:uiPriority w:val="99"/>
    <w:rsid w:val="009938BD"/>
    <w:pPr>
      <w:numPr>
        <w:numId w:val="5"/>
      </w:numPr>
    </w:pPr>
  </w:style>
  <w:style w:type="character" w:customStyle="1" w:styleId="afffd">
    <w:name w:val="Пункты Знак"/>
    <w:link w:val="a"/>
    <w:locked/>
    <w:rsid w:val="009938BD"/>
    <w:rPr>
      <w:color w:val="000000"/>
      <w:sz w:val="28"/>
      <w:lang w:val="x-none" w:eastAsia="x-none"/>
    </w:rPr>
  </w:style>
  <w:style w:type="paragraph" w:customStyle="1" w:styleId="a">
    <w:name w:val="Пункты"/>
    <w:basedOn w:val="20"/>
    <w:link w:val="afffd"/>
    <w:rsid w:val="009938BD"/>
    <w:pPr>
      <w:numPr>
        <w:ilvl w:val="1"/>
        <w:numId w:val="6"/>
      </w:numPr>
      <w:tabs>
        <w:tab w:val="left" w:pos="1134"/>
      </w:tabs>
      <w:spacing w:before="120"/>
      <w:jc w:val="both"/>
    </w:pPr>
    <w:rPr>
      <w:rFonts w:ascii="Calibri" w:eastAsia="Calibri" w:hAnsi="Calibri"/>
      <w:color w:val="000000"/>
      <w:sz w:val="28"/>
    </w:rPr>
  </w:style>
  <w:style w:type="paragraph" w:customStyle="1" w:styleId="Default">
    <w:name w:val="Default"/>
    <w:rsid w:val="009938BD"/>
    <w:pPr>
      <w:autoSpaceDE w:val="0"/>
      <w:autoSpaceDN w:val="0"/>
      <w:adjustRightInd w:val="0"/>
    </w:pPr>
    <w:rPr>
      <w:rFonts w:cs="Calibri"/>
      <w:color w:val="000000"/>
      <w:sz w:val="24"/>
      <w:szCs w:val="24"/>
      <w:lang w:eastAsia="en-US"/>
    </w:rPr>
  </w:style>
  <w:style w:type="character" w:customStyle="1" w:styleId="NoSpacingChar">
    <w:name w:val="No Spacing Char"/>
    <w:link w:val="14"/>
    <w:locked/>
    <w:rsid w:val="009938BD"/>
    <w:rPr>
      <w:rFonts w:eastAsia="Times New Roman"/>
      <w:sz w:val="22"/>
      <w:szCs w:val="22"/>
      <w:lang w:eastAsia="ru-RU" w:bidi="ar-SA"/>
    </w:rPr>
  </w:style>
  <w:style w:type="character" w:customStyle="1" w:styleId="cardpropname">
    <w:name w:val="card_prop_name"/>
    <w:rsid w:val="009938BD"/>
  </w:style>
  <w:style w:type="character" w:customStyle="1" w:styleId="cardpropvalue">
    <w:name w:val="card_prop_value"/>
    <w:rsid w:val="009938BD"/>
  </w:style>
  <w:style w:type="character" w:customStyle="1" w:styleId="afffc">
    <w:name w:val="Стиль Знак"/>
    <w:link w:val="afffb"/>
    <w:locked/>
    <w:rsid w:val="00AA514C"/>
    <w:rPr>
      <w:rFonts w:ascii="Times New Roman" w:eastAsia="Arial" w:hAnsi="Times New Roman"/>
      <w:sz w:val="24"/>
      <w:szCs w:val="24"/>
      <w:lang w:val="ru-RU" w:eastAsia="ar-SA" w:bidi="ar-SA"/>
    </w:rPr>
  </w:style>
  <w:style w:type="character" w:customStyle="1" w:styleId="afffe">
    <w:name w:val="Не вступил в силу"/>
    <w:uiPriority w:val="99"/>
    <w:rsid w:val="009433DC"/>
    <w:rPr>
      <w:rFonts w:ascii="Times New Roman" w:hAnsi="Times New Roman" w:cs="Times New Roman" w:hint="default"/>
      <w:color w:val="008080"/>
      <w:sz w:val="20"/>
      <w:szCs w:val="20"/>
    </w:rPr>
  </w:style>
  <w:style w:type="character" w:customStyle="1" w:styleId="WW8Num1z0">
    <w:name w:val="WW8Num1z0"/>
    <w:rsid w:val="00CB6D9C"/>
    <w:rPr>
      <w:rFonts w:cs="Times New Roman"/>
    </w:rPr>
  </w:style>
  <w:style w:type="character" w:customStyle="1" w:styleId="WW8Num1z1">
    <w:name w:val="WW8Num1z1"/>
    <w:rsid w:val="00CB6D9C"/>
  </w:style>
  <w:style w:type="character" w:customStyle="1" w:styleId="WW8Num1z2">
    <w:name w:val="WW8Num1z2"/>
    <w:rsid w:val="00CB6D9C"/>
  </w:style>
  <w:style w:type="character" w:customStyle="1" w:styleId="WW8Num1z3">
    <w:name w:val="WW8Num1z3"/>
    <w:rsid w:val="00CB6D9C"/>
  </w:style>
  <w:style w:type="character" w:customStyle="1" w:styleId="WW8Num1z4">
    <w:name w:val="WW8Num1z4"/>
    <w:rsid w:val="00CB6D9C"/>
  </w:style>
  <w:style w:type="character" w:customStyle="1" w:styleId="WW8Num1z5">
    <w:name w:val="WW8Num1z5"/>
    <w:rsid w:val="00CB6D9C"/>
  </w:style>
  <w:style w:type="character" w:customStyle="1" w:styleId="WW8Num1z6">
    <w:name w:val="WW8Num1z6"/>
    <w:rsid w:val="00CB6D9C"/>
  </w:style>
  <w:style w:type="character" w:customStyle="1" w:styleId="WW8Num1z7">
    <w:name w:val="WW8Num1z7"/>
    <w:rsid w:val="00CB6D9C"/>
  </w:style>
  <w:style w:type="character" w:customStyle="1" w:styleId="WW8Num1z8">
    <w:name w:val="WW8Num1z8"/>
    <w:rsid w:val="00CB6D9C"/>
  </w:style>
  <w:style w:type="character" w:customStyle="1" w:styleId="WW8Num2z0">
    <w:name w:val="WW8Num2z0"/>
    <w:rsid w:val="00CB6D9C"/>
    <w:rPr>
      <w:rFonts w:ascii="Symbol" w:hAnsi="Symbol" w:cs="Symbol" w:hint="default"/>
    </w:rPr>
  </w:style>
  <w:style w:type="character" w:customStyle="1" w:styleId="WW8Num3z0">
    <w:name w:val="WW8Num3z0"/>
    <w:rsid w:val="00CB6D9C"/>
    <w:rPr>
      <w:rFonts w:eastAsia="Lucida Sans Unicode" w:cs="Times New Roman" w:hint="default"/>
      <w:b/>
      <w:i/>
      <w:color w:val="000000"/>
      <w:kern w:val="1"/>
      <w:sz w:val="20"/>
      <w:szCs w:val="20"/>
      <w:lang w:eastAsia="en-US" w:bidi="en-US"/>
    </w:rPr>
  </w:style>
  <w:style w:type="character" w:customStyle="1" w:styleId="WW8Num4z0">
    <w:name w:val="WW8Num4z0"/>
    <w:rsid w:val="00CB6D9C"/>
    <w:rPr>
      <w:rFonts w:cs="Times New Roman"/>
      <w:b/>
      <w:i w:val="0"/>
    </w:rPr>
  </w:style>
  <w:style w:type="character" w:customStyle="1" w:styleId="WW8Num4z1">
    <w:name w:val="WW8Num4z1"/>
    <w:rsid w:val="00CB6D9C"/>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z2">
    <w:name w:val="WW8Num4z2"/>
    <w:rsid w:val="00CB6D9C"/>
    <w:rPr>
      <w:rFonts w:hint="default"/>
      <w:b w:val="0"/>
      <w:bCs w:val="0"/>
      <w:i w:val="0"/>
      <w:iCs w:val="0"/>
    </w:rPr>
  </w:style>
  <w:style w:type="character" w:customStyle="1" w:styleId="WW8Num4z3">
    <w:name w:val="WW8Num4z3"/>
    <w:rsid w:val="00CB6D9C"/>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z4">
    <w:name w:val="WW8Num4z4"/>
    <w:rsid w:val="00CB6D9C"/>
    <w:rPr>
      <w:rFonts w:hint="default"/>
    </w:rPr>
  </w:style>
  <w:style w:type="character" w:customStyle="1" w:styleId="WW8Num4z5">
    <w:name w:val="WW8Num4z5"/>
    <w:rsid w:val="00CB6D9C"/>
    <w:rPr>
      <w:rFonts w:ascii="Symbol" w:hAnsi="Symbol" w:cs="Symbol" w:hint="default"/>
    </w:rPr>
  </w:style>
  <w:style w:type="character" w:customStyle="1" w:styleId="WW8Num5z0">
    <w:name w:val="WW8Num5z0"/>
    <w:rsid w:val="00CB6D9C"/>
    <w:rPr>
      <w:rFonts w:hint="default"/>
    </w:rPr>
  </w:style>
  <w:style w:type="character" w:customStyle="1" w:styleId="WW8Num5z1">
    <w:name w:val="WW8Num5z1"/>
    <w:rsid w:val="00CB6D9C"/>
    <w:rPr>
      <w:rFonts w:cs="Times New Roman"/>
      <w:b w:val="0"/>
    </w:rPr>
  </w:style>
  <w:style w:type="character" w:customStyle="1" w:styleId="WW8Num6z0">
    <w:name w:val="WW8Num6z0"/>
    <w:rsid w:val="00CB6D9C"/>
    <w:rPr>
      <w:rFonts w:hint="default"/>
    </w:rPr>
  </w:style>
  <w:style w:type="character" w:customStyle="1" w:styleId="WW8Num6z1">
    <w:name w:val="WW8Num6z1"/>
    <w:rsid w:val="00CB6D9C"/>
    <w:rPr>
      <w:rFonts w:hint="default"/>
      <w:b/>
      <w:i w:val="0"/>
      <w:color w:val="000000"/>
      <w:spacing w:val="-4"/>
      <w:sz w:val="24"/>
      <w:szCs w:val="24"/>
    </w:rPr>
  </w:style>
  <w:style w:type="character" w:customStyle="1" w:styleId="WW8Num6z2">
    <w:name w:val="WW8Num6z2"/>
    <w:rsid w:val="00CB6D9C"/>
    <w:rPr>
      <w:rFonts w:hint="default"/>
      <w:color w:val="000000"/>
    </w:rPr>
  </w:style>
  <w:style w:type="character" w:customStyle="1" w:styleId="WW8Num7z0">
    <w:name w:val="WW8Num7z0"/>
    <w:rsid w:val="00CB6D9C"/>
    <w:rPr>
      <w:rFonts w:hint="default"/>
    </w:rPr>
  </w:style>
  <w:style w:type="character" w:customStyle="1" w:styleId="WW8Num8z0">
    <w:name w:val="WW8Num8z0"/>
    <w:rsid w:val="00CB6D9C"/>
    <w:rPr>
      <w:rFonts w:hint="default"/>
    </w:rPr>
  </w:style>
  <w:style w:type="character" w:customStyle="1" w:styleId="WW8Num8z1">
    <w:name w:val="WW8Num8z1"/>
    <w:rsid w:val="00CB6D9C"/>
    <w:rPr>
      <w:rFonts w:hint="default"/>
      <w:i w:val="0"/>
    </w:rPr>
  </w:style>
  <w:style w:type="character" w:customStyle="1" w:styleId="WW8Num9z0">
    <w:name w:val="WW8Num9z0"/>
    <w:rsid w:val="00CB6D9C"/>
    <w:rPr>
      <w:rFonts w:cs="Times New Roman" w:hint="default"/>
    </w:rPr>
  </w:style>
  <w:style w:type="character" w:customStyle="1" w:styleId="WW8Num9z1">
    <w:name w:val="WW8Num9z1"/>
    <w:rsid w:val="00CB6D9C"/>
    <w:rPr>
      <w:rFonts w:ascii="Times New Roman" w:eastAsia="Times New Roman" w:hAnsi="Times New Roman" w:cs="Times New Roman"/>
      <w:sz w:val="28"/>
      <w:szCs w:val="28"/>
    </w:rPr>
  </w:style>
  <w:style w:type="character" w:customStyle="1" w:styleId="WW8Num9z2">
    <w:name w:val="WW8Num9z2"/>
    <w:rsid w:val="00CB6D9C"/>
    <w:rPr>
      <w:rFonts w:cs="Times New Roman" w:hint="default"/>
      <w:b/>
      <w:color w:val="auto"/>
    </w:rPr>
  </w:style>
  <w:style w:type="character" w:customStyle="1" w:styleId="WW8Num9z3">
    <w:name w:val="WW8Num9z3"/>
    <w:rsid w:val="00CB6D9C"/>
    <w:rPr>
      <w:rFonts w:ascii="Times New Roman" w:eastAsia="Times New Roman" w:hAnsi="Times New Roman" w:cs="Times New Roman"/>
      <w:b w:val="0"/>
      <w:i w:val="0"/>
      <w:color w:val="auto"/>
    </w:rPr>
  </w:style>
  <w:style w:type="character" w:customStyle="1" w:styleId="WW8Num10z0">
    <w:name w:val="WW8Num10z0"/>
    <w:rsid w:val="00CB6D9C"/>
    <w:rPr>
      <w:rFonts w:hint="default"/>
    </w:rPr>
  </w:style>
  <w:style w:type="character" w:customStyle="1" w:styleId="WW8Num10z1">
    <w:name w:val="WW8Num10z1"/>
    <w:rsid w:val="00CB6D9C"/>
  </w:style>
  <w:style w:type="character" w:customStyle="1" w:styleId="WW8Num10z2">
    <w:name w:val="WW8Num10z2"/>
    <w:rsid w:val="00CB6D9C"/>
  </w:style>
  <w:style w:type="character" w:customStyle="1" w:styleId="WW8Num10z3">
    <w:name w:val="WW8Num10z3"/>
    <w:rsid w:val="00CB6D9C"/>
  </w:style>
  <w:style w:type="character" w:customStyle="1" w:styleId="WW8Num10z4">
    <w:name w:val="WW8Num10z4"/>
    <w:rsid w:val="00CB6D9C"/>
  </w:style>
  <w:style w:type="character" w:customStyle="1" w:styleId="WW8Num10z5">
    <w:name w:val="WW8Num10z5"/>
    <w:rsid w:val="00CB6D9C"/>
  </w:style>
  <w:style w:type="character" w:customStyle="1" w:styleId="WW8Num10z6">
    <w:name w:val="WW8Num10z6"/>
    <w:rsid w:val="00CB6D9C"/>
  </w:style>
  <w:style w:type="character" w:customStyle="1" w:styleId="WW8Num10z7">
    <w:name w:val="WW8Num10z7"/>
    <w:rsid w:val="00CB6D9C"/>
  </w:style>
  <w:style w:type="character" w:customStyle="1" w:styleId="WW8Num10z8">
    <w:name w:val="WW8Num10z8"/>
    <w:rsid w:val="00CB6D9C"/>
  </w:style>
  <w:style w:type="character" w:customStyle="1" w:styleId="WW8Num11z0">
    <w:name w:val="WW8Num11z0"/>
    <w:rsid w:val="00CB6D9C"/>
    <w:rPr>
      <w:rFonts w:hint="default"/>
      <w:b w:val="0"/>
    </w:rPr>
  </w:style>
  <w:style w:type="character" w:customStyle="1" w:styleId="WW8Num12z0">
    <w:name w:val="WW8Num12z0"/>
    <w:rsid w:val="00CB6D9C"/>
    <w:rPr>
      <w:rFonts w:ascii="Wingdings" w:hAnsi="Wingdings" w:cs="Wingdings" w:hint="default"/>
    </w:rPr>
  </w:style>
  <w:style w:type="character" w:customStyle="1" w:styleId="WW8Num12z1">
    <w:name w:val="WW8Num12z1"/>
    <w:rsid w:val="00CB6D9C"/>
    <w:rPr>
      <w:rFonts w:ascii="Courier New" w:hAnsi="Courier New" w:cs="Courier New" w:hint="default"/>
    </w:rPr>
  </w:style>
  <w:style w:type="character" w:customStyle="1" w:styleId="WW8Num12z3">
    <w:name w:val="WW8Num12z3"/>
    <w:rsid w:val="00CB6D9C"/>
    <w:rPr>
      <w:rFonts w:ascii="Symbol" w:hAnsi="Symbol" w:cs="Symbol" w:hint="default"/>
    </w:rPr>
  </w:style>
  <w:style w:type="character" w:customStyle="1" w:styleId="WW8Num13z0">
    <w:name w:val="WW8Num13z0"/>
    <w:rsid w:val="00CB6D9C"/>
    <w:rPr>
      <w:rFonts w:hint="default"/>
    </w:rPr>
  </w:style>
  <w:style w:type="character" w:customStyle="1" w:styleId="WW8Num14z0">
    <w:name w:val="WW8Num14z0"/>
    <w:rsid w:val="00CB6D9C"/>
    <w:rPr>
      <w:rFonts w:hint="default"/>
    </w:rPr>
  </w:style>
  <w:style w:type="character" w:customStyle="1" w:styleId="WW8Num14z1">
    <w:name w:val="WW8Num14z1"/>
    <w:rsid w:val="00CB6D9C"/>
  </w:style>
  <w:style w:type="character" w:customStyle="1" w:styleId="WW8Num14z2">
    <w:name w:val="WW8Num14z2"/>
    <w:rsid w:val="00CB6D9C"/>
  </w:style>
  <w:style w:type="character" w:customStyle="1" w:styleId="WW8Num14z3">
    <w:name w:val="WW8Num14z3"/>
    <w:rsid w:val="00CB6D9C"/>
  </w:style>
  <w:style w:type="character" w:customStyle="1" w:styleId="WW8Num14z4">
    <w:name w:val="WW8Num14z4"/>
    <w:rsid w:val="00CB6D9C"/>
  </w:style>
  <w:style w:type="character" w:customStyle="1" w:styleId="WW8Num14z5">
    <w:name w:val="WW8Num14z5"/>
    <w:rsid w:val="00CB6D9C"/>
  </w:style>
  <w:style w:type="character" w:customStyle="1" w:styleId="WW8Num14z6">
    <w:name w:val="WW8Num14z6"/>
    <w:rsid w:val="00CB6D9C"/>
  </w:style>
  <w:style w:type="character" w:customStyle="1" w:styleId="WW8Num14z7">
    <w:name w:val="WW8Num14z7"/>
    <w:rsid w:val="00CB6D9C"/>
  </w:style>
  <w:style w:type="character" w:customStyle="1" w:styleId="WW8Num14z8">
    <w:name w:val="WW8Num14z8"/>
    <w:rsid w:val="00CB6D9C"/>
  </w:style>
  <w:style w:type="character" w:customStyle="1" w:styleId="WW8Num15z0">
    <w:name w:val="WW8Num15z0"/>
    <w:rsid w:val="00CB6D9C"/>
    <w:rPr>
      <w:rFonts w:eastAsia="Lucida Sans Unicode" w:cs="Times New Roman" w:hint="default"/>
      <w:b/>
      <w:color w:val="000000"/>
      <w:sz w:val="20"/>
      <w:szCs w:val="20"/>
      <w:lang w:eastAsia="en-US" w:bidi="en-US"/>
    </w:rPr>
  </w:style>
  <w:style w:type="character" w:customStyle="1" w:styleId="WW8Num16z0">
    <w:name w:val="WW8Num16z0"/>
    <w:rsid w:val="00CB6D9C"/>
    <w:rPr>
      <w:rFonts w:hint="default"/>
    </w:rPr>
  </w:style>
  <w:style w:type="character" w:customStyle="1" w:styleId="WW8Num17z0">
    <w:name w:val="WW8Num17z0"/>
    <w:rsid w:val="00CB6D9C"/>
    <w:rPr>
      <w:rFonts w:hint="default"/>
      <w:b/>
      <w:i w:val="0"/>
    </w:rPr>
  </w:style>
  <w:style w:type="character" w:customStyle="1" w:styleId="WW8Num17z1">
    <w:name w:val="WW8Num17z1"/>
    <w:rsid w:val="00CB6D9C"/>
    <w:rPr>
      <w:rFonts w:cs="Times New Roman" w:hint="default"/>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2">
    <w:name w:val="WW8Num17z2"/>
    <w:rsid w:val="00CB6D9C"/>
    <w:rPr>
      <w:rFonts w:hint="default"/>
      <w:b w:val="0"/>
      <w:bCs w:val="0"/>
      <w:i w:val="0"/>
      <w:iCs w:val="0"/>
    </w:rPr>
  </w:style>
  <w:style w:type="character" w:customStyle="1" w:styleId="WW8Num17z3">
    <w:name w:val="WW8Num17z3"/>
    <w:rsid w:val="00CB6D9C"/>
    <w:rPr>
      <w:rFonts w:cs="Times New Roman" w:hint="default"/>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4">
    <w:name w:val="WW8Num17z4"/>
    <w:rsid w:val="00CB6D9C"/>
    <w:rPr>
      <w:rFonts w:hint="default"/>
    </w:rPr>
  </w:style>
  <w:style w:type="character" w:customStyle="1" w:styleId="WW8Num17z5">
    <w:name w:val="WW8Num17z5"/>
    <w:rsid w:val="00CB6D9C"/>
    <w:rPr>
      <w:rFonts w:ascii="Symbol" w:hAnsi="Symbol" w:cs="Symbol" w:hint="default"/>
    </w:rPr>
  </w:style>
  <w:style w:type="character" w:customStyle="1" w:styleId="WW8Num18z0">
    <w:name w:val="WW8Num18z0"/>
    <w:rsid w:val="00CB6D9C"/>
    <w:rPr>
      <w:rFonts w:hint="default"/>
    </w:rPr>
  </w:style>
  <w:style w:type="character" w:customStyle="1" w:styleId="WW8Num18z1">
    <w:name w:val="WW8Num18z1"/>
    <w:rsid w:val="00CB6D9C"/>
  </w:style>
  <w:style w:type="character" w:customStyle="1" w:styleId="WW8Num18z2">
    <w:name w:val="WW8Num18z2"/>
    <w:rsid w:val="00CB6D9C"/>
  </w:style>
  <w:style w:type="character" w:customStyle="1" w:styleId="WW8Num18z3">
    <w:name w:val="WW8Num18z3"/>
    <w:rsid w:val="00CB6D9C"/>
  </w:style>
  <w:style w:type="character" w:customStyle="1" w:styleId="WW8Num18z4">
    <w:name w:val="WW8Num18z4"/>
    <w:rsid w:val="00CB6D9C"/>
  </w:style>
  <w:style w:type="character" w:customStyle="1" w:styleId="WW8Num18z5">
    <w:name w:val="WW8Num18z5"/>
    <w:rsid w:val="00CB6D9C"/>
  </w:style>
  <w:style w:type="character" w:customStyle="1" w:styleId="WW8Num18z6">
    <w:name w:val="WW8Num18z6"/>
    <w:rsid w:val="00CB6D9C"/>
  </w:style>
  <w:style w:type="character" w:customStyle="1" w:styleId="WW8Num18z7">
    <w:name w:val="WW8Num18z7"/>
    <w:rsid w:val="00CB6D9C"/>
  </w:style>
  <w:style w:type="character" w:customStyle="1" w:styleId="WW8Num18z8">
    <w:name w:val="WW8Num18z8"/>
    <w:rsid w:val="00CB6D9C"/>
  </w:style>
  <w:style w:type="character" w:customStyle="1" w:styleId="WW8Num19z0">
    <w:name w:val="WW8Num19z0"/>
    <w:rsid w:val="00CB6D9C"/>
    <w:rPr>
      <w:rFonts w:cs="Times New Roman"/>
    </w:rPr>
  </w:style>
  <w:style w:type="character" w:customStyle="1" w:styleId="WW8Num19z1">
    <w:name w:val="WW8Num19z1"/>
    <w:rsid w:val="00CB6D9C"/>
    <w:rPr>
      <w:rFonts w:cs="Times New Roman"/>
      <w:b w:val="0"/>
    </w:rPr>
  </w:style>
  <w:style w:type="character" w:customStyle="1" w:styleId="WW8Num20z0">
    <w:name w:val="WW8Num20z0"/>
    <w:rsid w:val="00CB6D9C"/>
    <w:rPr>
      <w:rFonts w:hint="default"/>
      <w:b/>
      <w:sz w:val="22"/>
      <w:szCs w:val="22"/>
    </w:rPr>
  </w:style>
  <w:style w:type="character" w:customStyle="1" w:styleId="WW8Num20z1">
    <w:name w:val="WW8Num20z1"/>
    <w:rsid w:val="00CB6D9C"/>
    <w:rPr>
      <w:rFonts w:eastAsia="Times New Roman" w:hint="default"/>
      <w:b/>
      <w:sz w:val="22"/>
      <w:szCs w:val="22"/>
    </w:rPr>
  </w:style>
  <w:style w:type="character" w:customStyle="1" w:styleId="WW8Num21z0">
    <w:name w:val="WW8Num21z0"/>
    <w:rsid w:val="00CB6D9C"/>
    <w:rPr>
      <w:rFonts w:hint="default"/>
    </w:rPr>
  </w:style>
  <w:style w:type="character" w:customStyle="1" w:styleId="WW8Num21z1">
    <w:name w:val="WW8Num21z1"/>
    <w:rsid w:val="00CB6D9C"/>
  </w:style>
  <w:style w:type="character" w:customStyle="1" w:styleId="WW8Num21z2">
    <w:name w:val="WW8Num21z2"/>
    <w:rsid w:val="00CB6D9C"/>
  </w:style>
  <w:style w:type="character" w:customStyle="1" w:styleId="WW8Num21z3">
    <w:name w:val="WW8Num21z3"/>
    <w:rsid w:val="00CB6D9C"/>
  </w:style>
  <w:style w:type="character" w:customStyle="1" w:styleId="WW8Num21z4">
    <w:name w:val="WW8Num21z4"/>
    <w:rsid w:val="00CB6D9C"/>
  </w:style>
  <w:style w:type="character" w:customStyle="1" w:styleId="WW8Num21z5">
    <w:name w:val="WW8Num21z5"/>
    <w:rsid w:val="00CB6D9C"/>
  </w:style>
  <w:style w:type="character" w:customStyle="1" w:styleId="WW8Num21z6">
    <w:name w:val="WW8Num21z6"/>
    <w:rsid w:val="00CB6D9C"/>
  </w:style>
  <w:style w:type="character" w:customStyle="1" w:styleId="WW8Num21z7">
    <w:name w:val="WW8Num21z7"/>
    <w:rsid w:val="00CB6D9C"/>
  </w:style>
  <w:style w:type="character" w:customStyle="1" w:styleId="WW8Num21z8">
    <w:name w:val="WW8Num21z8"/>
    <w:rsid w:val="00CB6D9C"/>
  </w:style>
  <w:style w:type="character" w:customStyle="1" w:styleId="WW8Num22z0">
    <w:name w:val="WW8Num22z0"/>
    <w:rsid w:val="00CB6D9C"/>
    <w:rPr>
      <w:rFonts w:cs="Times New Roman" w:hint="default"/>
    </w:rPr>
  </w:style>
  <w:style w:type="character" w:customStyle="1" w:styleId="WW8Num22z1">
    <w:name w:val="WW8Num22z1"/>
    <w:rsid w:val="00CB6D9C"/>
    <w:rPr>
      <w:rFonts w:cs="Times New Roman"/>
    </w:rPr>
  </w:style>
  <w:style w:type="character" w:customStyle="1" w:styleId="WW8Num23z0">
    <w:name w:val="WW8Num23z0"/>
    <w:rsid w:val="00CB6D9C"/>
    <w:rPr>
      <w:rFonts w:hint="default"/>
    </w:rPr>
  </w:style>
  <w:style w:type="character" w:customStyle="1" w:styleId="WW8Num24z0">
    <w:name w:val="WW8Num24z0"/>
    <w:rsid w:val="00CB6D9C"/>
    <w:rPr>
      <w:rFonts w:hint="default"/>
      <w:b/>
    </w:rPr>
  </w:style>
  <w:style w:type="character" w:customStyle="1" w:styleId="WW8Num24z1">
    <w:name w:val="WW8Num24z1"/>
    <w:rsid w:val="00CB6D9C"/>
    <w:rPr>
      <w:rFonts w:hint="default"/>
    </w:rPr>
  </w:style>
  <w:style w:type="character" w:customStyle="1" w:styleId="WW8Num25z0">
    <w:name w:val="WW8Num25z0"/>
    <w:rsid w:val="00CB6D9C"/>
    <w:rPr>
      <w:rFonts w:hint="default"/>
      <w:b/>
    </w:rPr>
  </w:style>
  <w:style w:type="character" w:customStyle="1" w:styleId="WW8Num25z1">
    <w:name w:val="WW8Num25z1"/>
    <w:rsid w:val="00CB6D9C"/>
    <w:rPr>
      <w:rFonts w:eastAsia="Times New Roman" w:hint="default"/>
    </w:rPr>
  </w:style>
  <w:style w:type="character" w:customStyle="1" w:styleId="WW8Num26z0">
    <w:name w:val="WW8Num26z0"/>
    <w:rsid w:val="00CB6D9C"/>
    <w:rPr>
      <w:rFonts w:hint="default"/>
    </w:rPr>
  </w:style>
  <w:style w:type="character" w:customStyle="1" w:styleId="WW8Num26z1">
    <w:name w:val="WW8Num26z1"/>
    <w:rsid w:val="00CB6D9C"/>
  </w:style>
  <w:style w:type="character" w:customStyle="1" w:styleId="WW8Num26z2">
    <w:name w:val="WW8Num26z2"/>
    <w:rsid w:val="00CB6D9C"/>
  </w:style>
  <w:style w:type="character" w:customStyle="1" w:styleId="WW8Num26z3">
    <w:name w:val="WW8Num26z3"/>
    <w:rsid w:val="00CB6D9C"/>
  </w:style>
  <w:style w:type="character" w:customStyle="1" w:styleId="WW8Num26z4">
    <w:name w:val="WW8Num26z4"/>
    <w:rsid w:val="00CB6D9C"/>
  </w:style>
  <w:style w:type="character" w:customStyle="1" w:styleId="WW8Num26z5">
    <w:name w:val="WW8Num26z5"/>
    <w:rsid w:val="00CB6D9C"/>
  </w:style>
  <w:style w:type="character" w:customStyle="1" w:styleId="WW8Num26z6">
    <w:name w:val="WW8Num26z6"/>
    <w:rsid w:val="00CB6D9C"/>
  </w:style>
  <w:style w:type="character" w:customStyle="1" w:styleId="WW8Num26z7">
    <w:name w:val="WW8Num26z7"/>
    <w:rsid w:val="00CB6D9C"/>
  </w:style>
  <w:style w:type="character" w:customStyle="1" w:styleId="WW8Num26z8">
    <w:name w:val="WW8Num26z8"/>
    <w:rsid w:val="00CB6D9C"/>
  </w:style>
  <w:style w:type="character" w:customStyle="1" w:styleId="WW8Num27z0">
    <w:name w:val="WW8Num27z0"/>
    <w:rsid w:val="00CB6D9C"/>
    <w:rPr>
      <w:rFonts w:ascii="Courier New" w:hAnsi="Courier New" w:cs="Courier New" w:hint="default"/>
    </w:rPr>
  </w:style>
  <w:style w:type="character" w:customStyle="1" w:styleId="WW8Num27z2">
    <w:name w:val="WW8Num27z2"/>
    <w:rsid w:val="00CB6D9C"/>
    <w:rPr>
      <w:rFonts w:ascii="Wingdings" w:hAnsi="Wingdings" w:cs="Wingdings" w:hint="default"/>
    </w:rPr>
  </w:style>
  <w:style w:type="character" w:customStyle="1" w:styleId="WW8Num27z3">
    <w:name w:val="WW8Num27z3"/>
    <w:rsid w:val="00CB6D9C"/>
    <w:rPr>
      <w:rFonts w:ascii="Symbol" w:hAnsi="Symbol" w:cs="Symbol" w:hint="default"/>
    </w:rPr>
  </w:style>
  <w:style w:type="character" w:customStyle="1" w:styleId="WW8Num28z0">
    <w:name w:val="WW8Num28z0"/>
    <w:rsid w:val="00CB6D9C"/>
    <w:rPr>
      <w:rFonts w:hint="default"/>
      <w:color w:val="auto"/>
      <w:sz w:val="20"/>
    </w:rPr>
  </w:style>
  <w:style w:type="character" w:customStyle="1" w:styleId="WW8Num29z0">
    <w:name w:val="WW8Num29z0"/>
    <w:rsid w:val="00CB6D9C"/>
    <w:rPr>
      <w:rFonts w:hint="default"/>
    </w:rPr>
  </w:style>
  <w:style w:type="character" w:customStyle="1" w:styleId="WW8Num29z2">
    <w:name w:val="WW8Num29z2"/>
    <w:rsid w:val="00CB6D9C"/>
    <w:rPr>
      <w:rFonts w:hint="default"/>
      <w:b/>
    </w:rPr>
  </w:style>
  <w:style w:type="character" w:customStyle="1" w:styleId="WW8Num30z0">
    <w:name w:val="WW8Num30z0"/>
    <w:rsid w:val="00CB6D9C"/>
    <w:rPr>
      <w:rFonts w:hint="default"/>
      <w:b w:val="0"/>
    </w:rPr>
  </w:style>
  <w:style w:type="character" w:customStyle="1" w:styleId="WW8Num31z0">
    <w:name w:val="WW8Num31z0"/>
    <w:rsid w:val="00CB6D9C"/>
    <w:rPr>
      <w:rFonts w:hint="default"/>
      <w:color w:val="FF0000"/>
    </w:rPr>
  </w:style>
  <w:style w:type="character" w:customStyle="1" w:styleId="WW8Num31z1">
    <w:name w:val="WW8Num31z1"/>
    <w:rsid w:val="00CB6D9C"/>
  </w:style>
  <w:style w:type="character" w:customStyle="1" w:styleId="WW8Num31z2">
    <w:name w:val="WW8Num31z2"/>
    <w:rsid w:val="00CB6D9C"/>
  </w:style>
  <w:style w:type="character" w:customStyle="1" w:styleId="WW8Num31z3">
    <w:name w:val="WW8Num31z3"/>
    <w:rsid w:val="00CB6D9C"/>
  </w:style>
  <w:style w:type="character" w:customStyle="1" w:styleId="WW8Num31z4">
    <w:name w:val="WW8Num31z4"/>
    <w:rsid w:val="00CB6D9C"/>
  </w:style>
  <w:style w:type="character" w:customStyle="1" w:styleId="WW8Num31z5">
    <w:name w:val="WW8Num31z5"/>
    <w:rsid w:val="00CB6D9C"/>
  </w:style>
  <w:style w:type="character" w:customStyle="1" w:styleId="WW8Num31z6">
    <w:name w:val="WW8Num31z6"/>
    <w:rsid w:val="00CB6D9C"/>
  </w:style>
  <w:style w:type="character" w:customStyle="1" w:styleId="WW8Num31z7">
    <w:name w:val="WW8Num31z7"/>
    <w:rsid w:val="00CB6D9C"/>
  </w:style>
  <w:style w:type="character" w:customStyle="1" w:styleId="WW8Num31z8">
    <w:name w:val="WW8Num31z8"/>
    <w:rsid w:val="00CB6D9C"/>
  </w:style>
  <w:style w:type="character" w:customStyle="1" w:styleId="WW8Num32z0">
    <w:name w:val="WW8Num32z0"/>
    <w:rsid w:val="00CB6D9C"/>
    <w:rPr>
      <w:rFonts w:hint="default"/>
      <w:b/>
    </w:rPr>
  </w:style>
  <w:style w:type="character" w:customStyle="1" w:styleId="WW8Num32z1">
    <w:name w:val="WW8Num32z1"/>
    <w:rsid w:val="00CB6D9C"/>
  </w:style>
  <w:style w:type="character" w:customStyle="1" w:styleId="WW8Num32z2">
    <w:name w:val="WW8Num32z2"/>
    <w:rsid w:val="00CB6D9C"/>
  </w:style>
  <w:style w:type="character" w:customStyle="1" w:styleId="WW8Num32z3">
    <w:name w:val="WW8Num32z3"/>
    <w:rsid w:val="00CB6D9C"/>
  </w:style>
  <w:style w:type="character" w:customStyle="1" w:styleId="WW8Num32z4">
    <w:name w:val="WW8Num32z4"/>
    <w:rsid w:val="00CB6D9C"/>
  </w:style>
  <w:style w:type="character" w:customStyle="1" w:styleId="WW8Num32z5">
    <w:name w:val="WW8Num32z5"/>
    <w:rsid w:val="00CB6D9C"/>
  </w:style>
  <w:style w:type="character" w:customStyle="1" w:styleId="WW8Num32z6">
    <w:name w:val="WW8Num32z6"/>
    <w:rsid w:val="00CB6D9C"/>
  </w:style>
  <w:style w:type="character" w:customStyle="1" w:styleId="WW8Num32z7">
    <w:name w:val="WW8Num32z7"/>
    <w:rsid w:val="00CB6D9C"/>
  </w:style>
  <w:style w:type="character" w:customStyle="1" w:styleId="WW8Num32z8">
    <w:name w:val="WW8Num32z8"/>
    <w:rsid w:val="00CB6D9C"/>
  </w:style>
  <w:style w:type="character" w:customStyle="1" w:styleId="WW8Num33z0">
    <w:name w:val="WW8Num33z0"/>
    <w:rsid w:val="00CB6D9C"/>
    <w:rPr>
      <w:rFonts w:cs="Times New Roman" w:hint="default"/>
    </w:rPr>
  </w:style>
  <w:style w:type="character" w:customStyle="1" w:styleId="WW8Num33z1">
    <w:name w:val="WW8Num33z1"/>
    <w:rsid w:val="00CB6D9C"/>
    <w:rPr>
      <w:rFonts w:cs="Times New Roman" w:hint="default"/>
      <w:sz w:val="28"/>
      <w:szCs w:val="28"/>
    </w:rPr>
  </w:style>
  <w:style w:type="character" w:customStyle="1" w:styleId="WW8Num33z2">
    <w:name w:val="WW8Num33z2"/>
    <w:rsid w:val="00CB6D9C"/>
    <w:rPr>
      <w:rFonts w:cs="Times New Roman" w:hint="default"/>
      <w:b/>
    </w:rPr>
  </w:style>
  <w:style w:type="character" w:customStyle="1" w:styleId="WW8Num33z3">
    <w:name w:val="WW8Num33z3"/>
    <w:rsid w:val="00CB6D9C"/>
    <w:rPr>
      <w:rFonts w:ascii="Times New Roman" w:eastAsia="Times New Roman" w:hAnsi="Times New Roman" w:cs="Times New Roman" w:hint="default"/>
      <w:b w:val="0"/>
      <w:i w:val="0"/>
      <w:color w:val="auto"/>
    </w:rPr>
  </w:style>
  <w:style w:type="character" w:customStyle="1" w:styleId="WW8Num34z0">
    <w:name w:val="WW8Num34z0"/>
    <w:rsid w:val="00CB6D9C"/>
    <w:rPr>
      <w:rFonts w:hint="default"/>
      <w:b/>
    </w:rPr>
  </w:style>
  <w:style w:type="character" w:customStyle="1" w:styleId="WW8Num34z1">
    <w:name w:val="WW8Num34z1"/>
    <w:rsid w:val="00CB6D9C"/>
    <w:rPr>
      <w:rFonts w:hint="default"/>
    </w:rPr>
  </w:style>
  <w:style w:type="character" w:customStyle="1" w:styleId="WW8Num35z0">
    <w:name w:val="WW8Num35z0"/>
    <w:rsid w:val="00CB6D9C"/>
    <w:rPr>
      <w:rFonts w:hint="default"/>
    </w:rPr>
  </w:style>
  <w:style w:type="character" w:customStyle="1" w:styleId="WW8Num36z0">
    <w:name w:val="WW8Num36z0"/>
    <w:rsid w:val="00CB6D9C"/>
    <w:rPr>
      <w:rFonts w:hint="default"/>
    </w:rPr>
  </w:style>
  <w:style w:type="character" w:customStyle="1" w:styleId="WW8Num36z1">
    <w:name w:val="WW8Num36z1"/>
    <w:rsid w:val="00CB6D9C"/>
  </w:style>
  <w:style w:type="character" w:customStyle="1" w:styleId="WW8Num36z2">
    <w:name w:val="WW8Num36z2"/>
    <w:rsid w:val="00CB6D9C"/>
  </w:style>
  <w:style w:type="character" w:customStyle="1" w:styleId="WW8Num36z3">
    <w:name w:val="WW8Num36z3"/>
    <w:rsid w:val="00CB6D9C"/>
  </w:style>
  <w:style w:type="character" w:customStyle="1" w:styleId="WW8Num36z4">
    <w:name w:val="WW8Num36z4"/>
    <w:rsid w:val="00CB6D9C"/>
  </w:style>
  <w:style w:type="character" w:customStyle="1" w:styleId="WW8Num36z5">
    <w:name w:val="WW8Num36z5"/>
    <w:rsid w:val="00CB6D9C"/>
  </w:style>
  <w:style w:type="character" w:customStyle="1" w:styleId="WW8Num36z6">
    <w:name w:val="WW8Num36z6"/>
    <w:rsid w:val="00CB6D9C"/>
  </w:style>
  <w:style w:type="character" w:customStyle="1" w:styleId="WW8Num36z7">
    <w:name w:val="WW8Num36z7"/>
    <w:rsid w:val="00CB6D9C"/>
  </w:style>
  <w:style w:type="character" w:customStyle="1" w:styleId="WW8Num36z8">
    <w:name w:val="WW8Num36z8"/>
    <w:rsid w:val="00CB6D9C"/>
  </w:style>
  <w:style w:type="character" w:customStyle="1" w:styleId="WW8Num37z0">
    <w:name w:val="WW8Num37z0"/>
    <w:rsid w:val="00CB6D9C"/>
    <w:rPr>
      <w:rFonts w:hint="default"/>
      <w:b w:val="0"/>
    </w:rPr>
  </w:style>
  <w:style w:type="character" w:customStyle="1" w:styleId="WW8Num37z1">
    <w:name w:val="WW8Num37z1"/>
    <w:rsid w:val="00CB6D9C"/>
  </w:style>
  <w:style w:type="character" w:customStyle="1" w:styleId="WW8Num37z2">
    <w:name w:val="WW8Num37z2"/>
    <w:rsid w:val="00CB6D9C"/>
  </w:style>
  <w:style w:type="character" w:customStyle="1" w:styleId="WW8Num37z3">
    <w:name w:val="WW8Num37z3"/>
    <w:rsid w:val="00CB6D9C"/>
  </w:style>
  <w:style w:type="character" w:customStyle="1" w:styleId="WW8Num37z4">
    <w:name w:val="WW8Num37z4"/>
    <w:rsid w:val="00CB6D9C"/>
  </w:style>
  <w:style w:type="character" w:customStyle="1" w:styleId="WW8Num37z5">
    <w:name w:val="WW8Num37z5"/>
    <w:rsid w:val="00CB6D9C"/>
  </w:style>
  <w:style w:type="character" w:customStyle="1" w:styleId="WW8Num37z6">
    <w:name w:val="WW8Num37z6"/>
    <w:rsid w:val="00CB6D9C"/>
  </w:style>
  <w:style w:type="character" w:customStyle="1" w:styleId="WW8Num37z7">
    <w:name w:val="WW8Num37z7"/>
    <w:rsid w:val="00CB6D9C"/>
  </w:style>
  <w:style w:type="character" w:customStyle="1" w:styleId="WW8Num37z8">
    <w:name w:val="WW8Num37z8"/>
    <w:rsid w:val="00CB6D9C"/>
  </w:style>
  <w:style w:type="character" w:customStyle="1" w:styleId="WW8Num38z0">
    <w:name w:val="WW8Num38z0"/>
    <w:rsid w:val="00CB6D9C"/>
    <w:rPr>
      <w:rFonts w:hint="default"/>
      <w:sz w:val="20"/>
    </w:rPr>
  </w:style>
  <w:style w:type="character" w:customStyle="1" w:styleId="WW8Num39z0">
    <w:name w:val="WW8Num39z0"/>
    <w:rsid w:val="00CB6D9C"/>
    <w:rPr>
      <w:rFonts w:hint="default"/>
    </w:rPr>
  </w:style>
  <w:style w:type="character" w:customStyle="1" w:styleId="WW8Num39z1">
    <w:name w:val="WW8Num39z1"/>
    <w:rsid w:val="00CB6D9C"/>
    <w:rPr>
      <w:rFonts w:hint="default"/>
      <w:b/>
    </w:rPr>
  </w:style>
  <w:style w:type="character" w:customStyle="1" w:styleId="WW8Num40z0">
    <w:name w:val="WW8Num40z0"/>
    <w:rsid w:val="00CB6D9C"/>
    <w:rPr>
      <w:rFonts w:ascii="Wingdings" w:hAnsi="Wingdings" w:cs="Wingdings" w:hint="default"/>
    </w:rPr>
  </w:style>
  <w:style w:type="character" w:customStyle="1" w:styleId="WW8Num40z3">
    <w:name w:val="WW8Num40z3"/>
    <w:rsid w:val="00CB6D9C"/>
    <w:rPr>
      <w:rFonts w:ascii="Symbol" w:hAnsi="Symbol" w:cs="Symbol" w:hint="default"/>
    </w:rPr>
  </w:style>
  <w:style w:type="character" w:customStyle="1" w:styleId="1c">
    <w:name w:val="Основной шрифт абзаца1"/>
    <w:rsid w:val="00CB6D9C"/>
  </w:style>
  <w:style w:type="character" w:customStyle="1" w:styleId="affff">
    <w:name w:val="Символ сноски"/>
    <w:rsid w:val="00CB6D9C"/>
    <w:rPr>
      <w:vertAlign w:val="superscript"/>
    </w:rPr>
  </w:style>
  <w:style w:type="character" w:customStyle="1" w:styleId="1d">
    <w:name w:val="Знак примечания1"/>
    <w:rsid w:val="00CB6D9C"/>
    <w:rPr>
      <w:rFonts w:cs="Times New Roman"/>
      <w:sz w:val="16"/>
    </w:rPr>
  </w:style>
  <w:style w:type="character" w:customStyle="1" w:styleId="affff0">
    <w:name w:val="Символы концевой сноски"/>
    <w:rsid w:val="00CB6D9C"/>
    <w:rPr>
      <w:vertAlign w:val="superscript"/>
    </w:rPr>
  </w:style>
  <w:style w:type="character" w:customStyle="1" w:styleId="affff1">
    <w:name w:val="Маркеры списка"/>
    <w:rsid w:val="00CB6D9C"/>
    <w:rPr>
      <w:rFonts w:ascii="OpenSymbol" w:eastAsia="OpenSymbol" w:hAnsi="OpenSymbol" w:cs="OpenSymbol"/>
    </w:rPr>
  </w:style>
  <w:style w:type="character" w:customStyle="1" w:styleId="affff2">
    <w:name w:val="Символ нумерации"/>
    <w:rsid w:val="00CB6D9C"/>
  </w:style>
  <w:style w:type="paragraph" w:styleId="affff3">
    <w:name w:val="Title"/>
    <w:basedOn w:val="a0"/>
    <w:next w:val="ac"/>
    <w:rsid w:val="00CB6D9C"/>
    <w:pPr>
      <w:keepNext/>
      <w:suppressAutoHyphens/>
      <w:spacing w:before="240" w:after="120"/>
    </w:pPr>
    <w:rPr>
      <w:rFonts w:ascii="Arial" w:eastAsia="Microsoft YaHei" w:hAnsi="Arial" w:cs="Lucida Sans"/>
      <w:sz w:val="28"/>
      <w:szCs w:val="28"/>
      <w:lang w:eastAsia="ar-SA"/>
    </w:rPr>
  </w:style>
  <w:style w:type="paragraph" w:styleId="affff4">
    <w:name w:val="List"/>
    <w:basedOn w:val="ac"/>
    <w:rsid w:val="00CB6D9C"/>
    <w:pPr>
      <w:suppressAutoHyphens/>
    </w:pPr>
    <w:rPr>
      <w:rFonts w:cs="Lucida Sans"/>
      <w:lang w:eastAsia="ar-SA"/>
    </w:rPr>
  </w:style>
  <w:style w:type="paragraph" w:customStyle="1" w:styleId="1e">
    <w:name w:val="Название1"/>
    <w:basedOn w:val="a0"/>
    <w:rsid w:val="00CB6D9C"/>
    <w:pPr>
      <w:suppressLineNumbers/>
      <w:suppressAutoHyphens/>
      <w:spacing w:before="120" w:after="120"/>
    </w:pPr>
    <w:rPr>
      <w:rFonts w:cs="Lucida Sans"/>
      <w:i/>
      <w:iCs/>
      <w:lang w:eastAsia="ar-SA"/>
    </w:rPr>
  </w:style>
  <w:style w:type="paragraph" w:customStyle="1" w:styleId="1f">
    <w:name w:val="Указатель1"/>
    <w:basedOn w:val="a0"/>
    <w:rsid w:val="00CB6D9C"/>
    <w:pPr>
      <w:suppressLineNumbers/>
      <w:suppressAutoHyphens/>
    </w:pPr>
    <w:rPr>
      <w:rFonts w:cs="Lucida Sans"/>
      <w:lang w:eastAsia="ar-SA"/>
    </w:rPr>
  </w:style>
  <w:style w:type="paragraph" w:customStyle="1" w:styleId="310">
    <w:name w:val="Основной текст 31"/>
    <w:basedOn w:val="a0"/>
    <w:rsid w:val="00CB6D9C"/>
    <w:pPr>
      <w:suppressAutoHyphens/>
      <w:spacing w:after="120"/>
    </w:pPr>
    <w:rPr>
      <w:sz w:val="16"/>
      <w:szCs w:val="16"/>
      <w:lang w:eastAsia="ar-SA"/>
    </w:rPr>
  </w:style>
  <w:style w:type="paragraph" w:customStyle="1" w:styleId="211">
    <w:name w:val="Основной текст с отступом 21"/>
    <w:basedOn w:val="a0"/>
    <w:rsid w:val="00CB6D9C"/>
    <w:pPr>
      <w:suppressAutoHyphens/>
      <w:spacing w:after="120" w:line="480" w:lineRule="auto"/>
      <w:ind w:left="283"/>
    </w:pPr>
    <w:rPr>
      <w:sz w:val="28"/>
      <w:szCs w:val="28"/>
      <w:lang w:eastAsia="ar-SA"/>
    </w:rPr>
  </w:style>
  <w:style w:type="paragraph" w:customStyle="1" w:styleId="240">
    <w:name w:val="Основной текст 24"/>
    <w:basedOn w:val="a0"/>
    <w:rsid w:val="00CB6D9C"/>
    <w:pPr>
      <w:suppressAutoHyphens/>
      <w:spacing w:after="120" w:line="480" w:lineRule="auto"/>
    </w:pPr>
    <w:rPr>
      <w:sz w:val="28"/>
      <w:szCs w:val="28"/>
      <w:lang w:eastAsia="ar-SA"/>
    </w:rPr>
  </w:style>
  <w:style w:type="paragraph" w:customStyle="1" w:styleId="311">
    <w:name w:val="Основной текст с отступом 31"/>
    <w:basedOn w:val="a0"/>
    <w:rsid w:val="00CB6D9C"/>
    <w:pPr>
      <w:suppressAutoHyphens/>
      <w:spacing w:after="120"/>
      <w:ind w:left="283"/>
    </w:pPr>
    <w:rPr>
      <w:sz w:val="16"/>
      <w:szCs w:val="16"/>
      <w:lang w:eastAsia="ar-SA"/>
    </w:rPr>
  </w:style>
  <w:style w:type="paragraph" w:customStyle="1" w:styleId="1f0">
    <w:name w:val="Цитата1"/>
    <w:basedOn w:val="a0"/>
    <w:rsid w:val="00CB6D9C"/>
    <w:pPr>
      <w:suppressAutoHyphens/>
      <w:spacing w:after="120"/>
      <w:ind w:left="1440" w:right="1440"/>
    </w:pPr>
    <w:rPr>
      <w:lang w:eastAsia="ar-SA"/>
    </w:rPr>
  </w:style>
  <w:style w:type="paragraph" w:customStyle="1" w:styleId="1f1">
    <w:name w:val="Схема документа1"/>
    <w:basedOn w:val="a0"/>
    <w:rsid w:val="00CB6D9C"/>
    <w:pPr>
      <w:widowControl w:val="0"/>
      <w:shd w:val="clear" w:color="auto" w:fill="FFFFFF"/>
      <w:suppressAutoHyphens/>
      <w:ind w:left="34" w:firstLine="709"/>
      <w:jc w:val="both"/>
    </w:pPr>
    <w:rPr>
      <w:rFonts w:ascii="Tahoma" w:hAnsi="Tahoma" w:cs="Tahoma"/>
      <w:sz w:val="16"/>
      <w:szCs w:val="16"/>
      <w:lang w:eastAsia="ar-SA"/>
    </w:rPr>
  </w:style>
  <w:style w:type="paragraph" w:customStyle="1" w:styleId="212">
    <w:name w:val="Нумерованный список 21"/>
    <w:basedOn w:val="a0"/>
    <w:rsid w:val="00CB6D9C"/>
    <w:pPr>
      <w:suppressAutoHyphens/>
      <w:spacing w:after="60"/>
      <w:ind w:left="432" w:hanging="432"/>
      <w:jc w:val="both"/>
    </w:pPr>
    <w:rPr>
      <w:lang w:eastAsia="ar-SA"/>
    </w:rPr>
  </w:style>
  <w:style w:type="paragraph" w:customStyle="1" w:styleId="21">
    <w:name w:val="Маркированный список 21"/>
    <w:basedOn w:val="a0"/>
    <w:rsid w:val="00CB6D9C"/>
    <w:pPr>
      <w:numPr>
        <w:numId w:val="2"/>
      </w:numPr>
      <w:suppressAutoHyphens/>
      <w:spacing w:after="60"/>
      <w:jc w:val="both"/>
    </w:pPr>
    <w:rPr>
      <w:lang w:eastAsia="ar-SA"/>
    </w:rPr>
  </w:style>
  <w:style w:type="paragraph" w:customStyle="1" w:styleId="1f2">
    <w:name w:val="Дата1"/>
    <w:basedOn w:val="a0"/>
    <w:next w:val="a0"/>
    <w:rsid w:val="00CB6D9C"/>
    <w:pPr>
      <w:suppressAutoHyphens/>
      <w:spacing w:after="60"/>
      <w:jc w:val="both"/>
    </w:pPr>
    <w:rPr>
      <w:lang w:eastAsia="ar-SA"/>
    </w:rPr>
  </w:style>
  <w:style w:type="paragraph" w:customStyle="1" w:styleId="1f3">
    <w:name w:val="Текст примечания1"/>
    <w:basedOn w:val="a0"/>
    <w:rsid w:val="00CB6D9C"/>
    <w:pPr>
      <w:suppressAutoHyphens/>
      <w:spacing w:after="60"/>
      <w:jc w:val="both"/>
    </w:pPr>
    <w:rPr>
      <w:sz w:val="20"/>
      <w:szCs w:val="20"/>
      <w:lang w:eastAsia="ar-SA"/>
    </w:rPr>
  </w:style>
  <w:style w:type="paragraph" w:customStyle="1" w:styleId="2f0">
    <w:name w:val="Текст2"/>
    <w:basedOn w:val="a0"/>
    <w:rsid w:val="00CB6D9C"/>
    <w:pPr>
      <w:suppressAutoHyphens/>
    </w:pPr>
    <w:rPr>
      <w:rFonts w:ascii="Courier New" w:hAnsi="Courier New" w:cs="Courier New"/>
      <w:sz w:val="20"/>
      <w:szCs w:val="20"/>
      <w:lang w:eastAsia="ar-SA"/>
    </w:rPr>
  </w:style>
  <w:style w:type="paragraph" w:customStyle="1" w:styleId="affff5">
    <w:name w:val="Другое"/>
    <w:basedOn w:val="a0"/>
    <w:rsid w:val="00CB6D9C"/>
    <w:pPr>
      <w:widowControl w:val="0"/>
      <w:suppressAutoHyphens/>
    </w:pPr>
    <w:rPr>
      <w:b/>
      <w:bCs/>
      <w:kern w:val="1"/>
      <w:sz w:val="17"/>
      <w:szCs w:val="17"/>
      <w:lang w:val="x-none" w:eastAsia="ar-SA"/>
    </w:rPr>
  </w:style>
  <w:style w:type="paragraph" w:customStyle="1" w:styleId="affff6">
    <w:name w:val="Содержимое таблицы"/>
    <w:basedOn w:val="a0"/>
    <w:rsid w:val="00CB6D9C"/>
    <w:pPr>
      <w:suppressLineNumbers/>
      <w:suppressAutoHyphens/>
    </w:pPr>
    <w:rPr>
      <w:lang w:eastAsia="ar-SA"/>
    </w:rPr>
  </w:style>
  <w:style w:type="paragraph" w:customStyle="1" w:styleId="affff7">
    <w:name w:val="Заголовок таблицы"/>
    <w:basedOn w:val="affff6"/>
    <w:rsid w:val="00CB6D9C"/>
    <w:pPr>
      <w:jc w:val="center"/>
    </w:pPr>
    <w:rPr>
      <w:b/>
      <w:bCs/>
    </w:rPr>
  </w:style>
  <w:style w:type="character" w:customStyle="1" w:styleId="2f1">
    <w:name w:val="Основной текст Знак2"/>
    <w:rsid w:val="003F5798"/>
    <w:rPr>
      <w:rFonts w:ascii="Calibri" w:eastAsia="Calibri" w:hAnsi="Calibri" w:cs="Calibri"/>
      <w:sz w:val="24"/>
      <w:szCs w:val="24"/>
      <w:lang w:val="x-none" w:eastAsia="ar-SA"/>
    </w:rPr>
  </w:style>
  <w:style w:type="character" w:customStyle="1" w:styleId="1f4">
    <w:name w:val="Верхний колонтитул Знак1"/>
    <w:rsid w:val="003F5798"/>
    <w:rPr>
      <w:sz w:val="24"/>
      <w:szCs w:val="24"/>
      <w:lang w:eastAsia="ar-SA"/>
    </w:rPr>
  </w:style>
  <w:style w:type="character" w:customStyle="1" w:styleId="1f5">
    <w:name w:val="Нижний колонтитул Знак1"/>
    <w:rsid w:val="003F5798"/>
    <w:rPr>
      <w:sz w:val="24"/>
      <w:szCs w:val="24"/>
      <w:lang w:eastAsia="ar-SA"/>
    </w:rPr>
  </w:style>
  <w:style w:type="character" w:customStyle="1" w:styleId="1f6">
    <w:name w:val="Основной текст с отступом Знак1"/>
    <w:rsid w:val="003F5798"/>
    <w:rPr>
      <w:sz w:val="24"/>
      <w:szCs w:val="24"/>
      <w:lang w:eastAsia="ar-SA"/>
    </w:rPr>
  </w:style>
  <w:style w:type="character" w:customStyle="1" w:styleId="1f7">
    <w:name w:val="Текст сноски Знак1"/>
    <w:rsid w:val="003F5798"/>
    <w:rPr>
      <w:lang w:eastAsia="ar-SA"/>
    </w:rPr>
  </w:style>
  <w:style w:type="character" w:customStyle="1" w:styleId="1f8">
    <w:name w:val="Текст выноски Знак1"/>
    <w:rsid w:val="003F5798"/>
    <w:rPr>
      <w:rFonts w:ascii="Tahoma" w:hAnsi="Tahoma" w:cs="Tahoma"/>
      <w:sz w:val="16"/>
      <w:szCs w:val="16"/>
      <w:lang w:eastAsia="ar-SA"/>
    </w:rPr>
  </w:style>
  <w:style w:type="character" w:customStyle="1" w:styleId="1f9">
    <w:name w:val="Название Знак1"/>
    <w:rsid w:val="003F5798"/>
    <w:rPr>
      <w:b/>
      <w:sz w:val="28"/>
      <w:lang w:eastAsia="ar-SA"/>
    </w:rPr>
  </w:style>
  <w:style w:type="character" w:customStyle="1" w:styleId="1fa">
    <w:name w:val="Подзаголовок Знак1"/>
    <w:rsid w:val="003F5798"/>
    <w:rPr>
      <w:rFonts w:ascii="Cambria" w:hAnsi="Cambria" w:cs="Cambria"/>
      <w:sz w:val="24"/>
      <w:szCs w:val="24"/>
      <w:lang w:eastAsia="ar-SA"/>
    </w:rPr>
  </w:style>
  <w:style w:type="character" w:customStyle="1" w:styleId="1fb">
    <w:name w:val="Текст примечания Знак1"/>
    <w:uiPriority w:val="99"/>
    <w:semiHidden/>
    <w:rsid w:val="003F5798"/>
    <w:rPr>
      <w:lang w:eastAsia="ar-SA"/>
    </w:rPr>
  </w:style>
  <w:style w:type="character" w:customStyle="1" w:styleId="1fc">
    <w:name w:val="Тема примечания Знак1"/>
    <w:rsid w:val="003F5798"/>
    <w:rPr>
      <w:b/>
      <w:bCs/>
      <w:lang w:eastAsia="ar-SA"/>
    </w:rPr>
  </w:style>
  <w:style w:type="character" w:customStyle="1" w:styleId="1fd">
    <w:name w:val="Текст концевой сноски Знак1"/>
    <w:rsid w:val="003F5798"/>
    <w:rPr>
      <w:lang w:eastAsia="ar-SA"/>
    </w:rPr>
  </w:style>
  <w:style w:type="character" w:customStyle="1" w:styleId="39">
    <w:name w:val="Стиль3 Знак Знак Знак"/>
    <w:link w:val="38"/>
    <w:rsid w:val="003973C1"/>
    <w:rPr>
      <w:rFonts w:ascii="Times New Roman" w:eastAsia="Times New Roman" w:hAnsi="Times New Roman"/>
      <w:sz w:val="24"/>
    </w:rPr>
  </w:style>
  <w:style w:type="numbering" w:customStyle="1" w:styleId="WW8Num3">
    <w:name w:val="WW8Num3"/>
    <w:basedOn w:val="a3"/>
    <w:rsid w:val="003973C1"/>
    <w:pPr>
      <w:numPr>
        <w:numId w:val="7"/>
      </w:numPr>
    </w:pPr>
  </w:style>
  <w:style w:type="paragraph" w:customStyle="1" w:styleId="Textbody">
    <w:name w:val="Text body"/>
    <w:basedOn w:val="Standard"/>
    <w:rsid w:val="003973C1"/>
    <w:pPr>
      <w:spacing w:after="120"/>
    </w:pPr>
    <w:rPr>
      <w:rFonts w:ascii="Calibri" w:eastAsia="Calibri" w:hAnsi="Calibri" w:cs="Calibri"/>
    </w:rPr>
  </w:style>
  <w:style w:type="paragraph" w:customStyle="1" w:styleId="TableContents">
    <w:name w:val="Table Contents"/>
    <w:basedOn w:val="Standard"/>
    <w:rsid w:val="003973C1"/>
    <w:pPr>
      <w:suppressLineNumbers/>
    </w:pPr>
    <w:rPr>
      <w:rFonts w:eastAsia="Times New Roman"/>
    </w:rPr>
  </w:style>
  <w:style w:type="character" w:customStyle="1" w:styleId="Internetlink">
    <w:name w:val="Internet link"/>
    <w:rsid w:val="003973C1"/>
    <w:rPr>
      <w:color w:val="0000FF"/>
      <w:u w:val="single"/>
    </w:rPr>
  </w:style>
  <w:style w:type="character" w:customStyle="1" w:styleId="af7">
    <w:name w:val="Обычный (веб) Знак"/>
    <w:aliases w:val="Normal (Web) Знак,Обычный (веб) Знак Знак Знак,Обычный (Web) Знак Знак Знак Знак,Обычный (Web) Знак,Обычный (веб) Знак Знак Знак Знак Знак"/>
    <w:link w:val="af6"/>
    <w:locked/>
    <w:rsid w:val="000A64F9"/>
    <w:rPr>
      <w:rFonts w:ascii="Times New Roman" w:eastAsia="Times New Roman" w:hAnsi="Times New Roman"/>
      <w:sz w:val="24"/>
      <w:szCs w:val="24"/>
    </w:rPr>
  </w:style>
  <w:style w:type="character" w:customStyle="1" w:styleId="ep">
    <w:name w:val="ep"/>
    <w:basedOn w:val="a1"/>
    <w:rsid w:val="00B65515"/>
  </w:style>
  <w:style w:type="character" w:customStyle="1" w:styleId="affff8">
    <w:name w:val="Основной текст_"/>
    <w:link w:val="2f2"/>
    <w:rsid w:val="009F14F5"/>
    <w:rPr>
      <w:rFonts w:ascii="Times New Roman" w:eastAsia="Times New Roman" w:hAnsi="Times New Roman"/>
      <w:spacing w:val="5"/>
      <w:sz w:val="17"/>
      <w:szCs w:val="17"/>
      <w:shd w:val="clear" w:color="auto" w:fill="FFFFFF"/>
    </w:rPr>
  </w:style>
  <w:style w:type="paragraph" w:customStyle="1" w:styleId="2f2">
    <w:name w:val="Основной текст2"/>
    <w:basedOn w:val="a0"/>
    <w:link w:val="affff8"/>
    <w:rsid w:val="009F14F5"/>
    <w:pPr>
      <w:widowControl w:val="0"/>
      <w:shd w:val="clear" w:color="auto" w:fill="FFFFFF"/>
      <w:spacing w:line="240" w:lineRule="exact"/>
      <w:jc w:val="both"/>
    </w:pPr>
    <w:rPr>
      <w:spacing w:val="5"/>
      <w:sz w:val="17"/>
      <w:szCs w:val="17"/>
      <w:lang w:val="x-none" w:eastAsia="x-none"/>
    </w:rPr>
  </w:style>
  <w:style w:type="character" w:customStyle="1" w:styleId="1fe">
    <w:name w:val="Основной текст1"/>
    <w:rsid w:val="009F14F5"/>
    <w:rPr>
      <w:rFonts w:ascii="Times New Roman" w:eastAsia="Times New Roman" w:hAnsi="Times New Roman"/>
      <w:b w:val="0"/>
      <w:bCs w:val="0"/>
      <w:i w:val="0"/>
      <w:iCs w:val="0"/>
      <w:smallCaps w:val="0"/>
      <w:strike w:val="0"/>
      <w:color w:val="000000"/>
      <w:spacing w:val="5"/>
      <w:w w:val="100"/>
      <w:position w:val="0"/>
      <w:sz w:val="17"/>
      <w:szCs w:val="17"/>
      <w:u w:val="none"/>
      <w:shd w:val="clear" w:color="auto" w:fill="FFFFFF"/>
      <w:lang w:val="ru-RU"/>
    </w:rPr>
  </w:style>
  <w:style w:type="character" w:customStyle="1" w:styleId="0pt">
    <w:name w:val="Основной текст + Интервал 0 pt"/>
    <w:rsid w:val="009F14F5"/>
    <w:rPr>
      <w:rFonts w:ascii="Times New Roman" w:eastAsia="Times New Roman" w:hAnsi="Times New Roman"/>
      <w:b w:val="0"/>
      <w:bCs w:val="0"/>
      <w:i w:val="0"/>
      <w:iCs w:val="0"/>
      <w:smallCaps w:val="0"/>
      <w:strike w:val="0"/>
      <w:color w:val="000000"/>
      <w:spacing w:val="4"/>
      <w:w w:val="100"/>
      <w:position w:val="0"/>
      <w:sz w:val="17"/>
      <w:szCs w:val="17"/>
      <w:u w:val="none"/>
      <w:shd w:val="clear" w:color="auto" w:fill="FFFFFF"/>
      <w:lang w:val="ru-RU"/>
    </w:rPr>
  </w:style>
  <w:style w:type="character" w:customStyle="1" w:styleId="t286pc">
    <w:name w:val="t286pc"/>
    <w:basedOn w:val="a1"/>
    <w:rsid w:val="00FF2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61719">
      <w:bodyDiv w:val="1"/>
      <w:marLeft w:val="0"/>
      <w:marRight w:val="0"/>
      <w:marTop w:val="0"/>
      <w:marBottom w:val="0"/>
      <w:divBdr>
        <w:top w:val="none" w:sz="0" w:space="0" w:color="auto"/>
        <w:left w:val="none" w:sz="0" w:space="0" w:color="auto"/>
        <w:bottom w:val="none" w:sz="0" w:space="0" w:color="auto"/>
        <w:right w:val="none" w:sz="0" w:space="0" w:color="auto"/>
      </w:divBdr>
    </w:div>
    <w:div w:id="113837710">
      <w:bodyDiv w:val="1"/>
      <w:marLeft w:val="0"/>
      <w:marRight w:val="0"/>
      <w:marTop w:val="0"/>
      <w:marBottom w:val="0"/>
      <w:divBdr>
        <w:top w:val="none" w:sz="0" w:space="0" w:color="auto"/>
        <w:left w:val="none" w:sz="0" w:space="0" w:color="auto"/>
        <w:bottom w:val="none" w:sz="0" w:space="0" w:color="auto"/>
        <w:right w:val="none" w:sz="0" w:space="0" w:color="auto"/>
      </w:divBdr>
    </w:div>
    <w:div w:id="246117422">
      <w:bodyDiv w:val="1"/>
      <w:marLeft w:val="0"/>
      <w:marRight w:val="0"/>
      <w:marTop w:val="0"/>
      <w:marBottom w:val="0"/>
      <w:divBdr>
        <w:top w:val="none" w:sz="0" w:space="0" w:color="auto"/>
        <w:left w:val="none" w:sz="0" w:space="0" w:color="auto"/>
        <w:bottom w:val="none" w:sz="0" w:space="0" w:color="auto"/>
        <w:right w:val="none" w:sz="0" w:space="0" w:color="auto"/>
      </w:divBdr>
    </w:div>
    <w:div w:id="270015123">
      <w:bodyDiv w:val="1"/>
      <w:marLeft w:val="0"/>
      <w:marRight w:val="0"/>
      <w:marTop w:val="0"/>
      <w:marBottom w:val="0"/>
      <w:divBdr>
        <w:top w:val="none" w:sz="0" w:space="0" w:color="auto"/>
        <w:left w:val="none" w:sz="0" w:space="0" w:color="auto"/>
        <w:bottom w:val="none" w:sz="0" w:space="0" w:color="auto"/>
        <w:right w:val="none" w:sz="0" w:space="0" w:color="auto"/>
      </w:divBdr>
    </w:div>
    <w:div w:id="294987838">
      <w:bodyDiv w:val="1"/>
      <w:marLeft w:val="0"/>
      <w:marRight w:val="0"/>
      <w:marTop w:val="0"/>
      <w:marBottom w:val="0"/>
      <w:divBdr>
        <w:top w:val="none" w:sz="0" w:space="0" w:color="auto"/>
        <w:left w:val="none" w:sz="0" w:space="0" w:color="auto"/>
        <w:bottom w:val="none" w:sz="0" w:space="0" w:color="auto"/>
        <w:right w:val="none" w:sz="0" w:space="0" w:color="auto"/>
      </w:divBdr>
    </w:div>
    <w:div w:id="420226193">
      <w:bodyDiv w:val="1"/>
      <w:marLeft w:val="0"/>
      <w:marRight w:val="0"/>
      <w:marTop w:val="0"/>
      <w:marBottom w:val="0"/>
      <w:divBdr>
        <w:top w:val="none" w:sz="0" w:space="0" w:color="auto"/>
        <w:left w:val="none" w:sz="0" w:space="0" w:color="auto"/>
        <w:bottom w:val="none" w:sz="0" w:space="0" w:color="auto"/>
        <w:right w:val="none" w:sz="0" w:space="0" w:color="auto"/>
      </w:divBdr>
    </w:div>
    <w:div w:id="504133980">
      <w:bodyDiv w:val="1"/>
      <w:marLeft w:val="0"/>
      <w:marRight w:val="0"/>
      <w:marTop w:val="0"/>
      <w:marBottom w:val="0"/>
      <w:divBdr>
        <w:top w:val="none" w:sz="0" w:space="0" w:color="auto"/>
        <w:left w:val="none" w:sz="0" w:space="0" w:color="auto"/>
        <w:bottom w:val="none" w:sz="0" w:space="0" w:color="auto"/>
        <w:right w:val="none" w:sz="0" w:space="0" w:color="auto"/>
      </w:divBdr>
    </w:div>
    <w:div w:id="547494426">
      <w:bodyDiv w:val="1"/>
      <w:marLeft w:val="0"/>
      <w:marRight w:val="0"/>
      <w:marTop w:val="0"/>
      <w:marBottom w:val="0"/>
      <w:divBdr>
        <w:top w:val="none" w:sz="0" w:space="0" w:color="auto"/>
        <w:left w:val="none" w:sz="0" w:space="0" w:color="auto"/>
        <w:bottom w:val="none" w:sz="0" w:space="0" w:color="auto"/>
        <w:right w:val="none" w:sz="0" w:space="0" w:color="auto"/>
      </w:divBdr>
      <w:divsChild>
        <w:div w:id="1801531920">
          <w:marLeft w:val="0"/>
          <w:marRight w:val="0"/>
          <w:marTop w:val="0"/>
          <w:marBottom w:val="0"/>
          <w:divBdr>
            <w:top w:val="none" w:sz="0" w:space="0" w:color="auto"/>
            <w:left w:val="none" w:sz="0" w:space="0" w:color="auto"/>
            <w:bottom w:val="none" w:sz="0" w:space="0" w:color="auto"/>
            <w:right w:val="none" w:sz="0" w:space="0" w:color="auto"/>
          </w:divBdr>
        </w:div>
      </w:divsChild>
    </w:div>
    <w:div w:id="611474944">
      <w:bodyDiv w:val="1"/>
      <w:marLeft w:val="0"/>
      <w:marRight w:val="0"/>
      <w:marTop w:val="0"/>
      <w:marBottom w:val="0"/>
      <w:divBdr>
        <w:top w:val="none" w:sz="0" w:space="0" w:color="auto"/>
        <w:left w:val="none" w:sz="0" w:space="0" w:color="auto"/>
        <w:bottom w:val="none" w:sz="0" w:space="0" w:color="auto"/>
        <w:right w:val="none" w:sz="0" w:space="0" w:color="auto"/>
      </w:divBdr>
    </w:div>
    <w:div w:id="622006396">
      <w:bodyDiv w:val="1"/>
      <w:marLeft w:val="0"/>
      <w:marRight w:val="0"/>
      <w:marTop w:val="0"/>
      <w:marBottom w:val="0"/>
      <w:divBdr>
        <w:top w:val="none" w:sz="0" w:space="0" w:color="auto"/>
        <w:left w:val="none" w:sz="0" w:space="0" w:color="auto"/>
        <w:bottom w:val="none" w:sz="0" w:space="0" w:color="auto"/>
        <w:right w:val="none" w:sz="0" w:space="0" w:color="auto"/>
      </w:divBdr>
    </w:div>
    <w:div w:id="669679509">
      <w:bodyDiv w:val="1"/>
      <w:marLeft w:val="0"/>
      <w:marRight w:val="0"/>
      <w:marTop w:val="0"/>
      <w:marBottom w:val="0"/>
      <w:divBdr>
        <w:top w:val="none" w:sz="0" w:space="0" w:color="auto"/>
        <w:left w:val="none" w:sz="0" w:space="0" w:color="auto"/>
        <w:bottom w:val="none" w:sz="0" w:space="0" w:color="auto"/>
        <w:right w:val="none" w:sz="0" w:space="0" w:color="auto"/>
      </w:divBdr>
    </w:div>
    <w:div w:id="713894675">
      <w:bodyDiv w:val="1"/>
      <w:marLeft w:val="0"/>
      <w:marRight w:val="0"/>
      <w:marTop w:val="0"/>
      <w:marBottom w:val="0"/>
      <w:divBdr>
        <w:top w:val="none" w:sz="0" w:space="0" w:color="auto"/>
        <w:left w:val="none" w:sz="0" w:space="0" w:color="auto"/>
        <w:bottom w:val="none" w:sz="0" w:space="0" w:color="auto"/>
        <w:right w:val="none" w:sz="0" w:space="0" w:color="auto"/>
      </w:divBdr>
    </w:div>
    <w:div w:id="827405057">
      <w:bodyDiv w:val="1"/>
      <w:marLeft w:val="0"/>
      <w:marRight w:val="0"/>
      <w:marTop w:val="0"/>
      <w:marBottom w:val="0"/>
      <w:divBdr>
        <w:top w:val="none" w:sz="0" w:space="0" w:color="auto"/>
        <w:left w:val="none" w:sz="0" w:space="0" w:color="auto"/>
        <w:bottom w:val="none" w:sz="0" w:space="0" w:color="auto"/>
        <w:right w:val="none" w:sz="0" w:space="0" w:color="auto"/>
      </w:divBdr>
    </w:div>
    <w:div w:id="827791450">
      <w:bodyDiv w:val="1"/>
      <w:marLeft w:val="0"/>
      <w:marRight w:val="0"/>
      <w:marTop w:val="0"/>
      <w:marBottom w:val="0"/>
      <w:divBdr>
        <w:top w:val="none" w:sz="0" w:space="0" w:color="auto"/>
        <w:left w:val="none" w:sz="0" w:space="0" w:color="auto"/>
        <w:bottom w:val="none" w:sz="0" w:space="0" w:color="auto"/>
        <w:right w:val="none" w:sz="0" w:space="0" w:color="auto"/>
      </w:divBdr>
    </w:div>
    <w:div w:id="832377648">
      <w:bodyDiv w:val="1"/>
      <w:marLeft w:val="0"/>
      <w:marRight w:val="0"/>
      <w:marTop w:val="0"/>
      <w:marBottom w:val="0"/>
      <w:divBdr>
        <w:top w:val="none" w:sz="0" w:space="0" w:color="auto"/>
        <w:left w:val="none" w:sz="0" w:space="0" w:color="auto"/>
        <w:bottom w:val="none" w:sz="0" w:space="0" w:color="auto"/>
        <w:right w:val="none" w:sz="0" w:space="0" w:color="auto"/>
      </w:divBdr>
    </w:div>
    <w:div w:id="882793483">
      <w:bodyDiv w:val="1"/>
      <w:marLeft w:val="0"/>
      <w:marRight w:val="0"/>
      <w:marTop w:val="0"/>
      <w:marBottom w:val="0"/>
      <w:divBdr>
        <w:top w:val="none" w:sz="0" w:space="0" w:color="auto"/>
        <w:left w:val="none" w:sz="0" w:space="0" w:color="auto"/>
        <w:bottom w:val="none" w:sz="0" w:space="0" w:color="auto"/>
        <w:right w:val="none" w:sz="0" w:space="0" w:color="auto"/>
      </w:divBdr>
    </w:div>
    <w:div w:id="1189413950">
      <w:bodyDiv w:val="1"/>
      <w:marLeft w:val="0"/>
      <w:marRight w:val="0"/>
      <w:marTop w:val="0"/>
      <w:marBottom w:val="0"/>
      <w:divBdr>
        <w:top w:val="none" w:sz="0" w:space="0" w:color="auto"/>
        <w:left w:val="none" w:sz="0" w:space="0" w:color="auto"/>
        <w:bottom w:val="none" w:sz="0" w:space="0" w:color="auto"/>
        <w:right w:val="none" w:sz="0" w:space="0" w:color="auto"/>
      </w:divBdr>
    </w:div>
    <w:div w:id="1312439103">
      <w:bodyDiv w:val="1"/>
      <w:marLeft w:val="0"/>
      <w:marRight w:val="0"/>
      <w:marTop w:val="0"/>
      <w:marBottom w:val="0"/>
      <w:divBdr>
        <w:top w:val="none" w:sz="0" w:space="0" w:color="auto"/>
        <w:left w:val="none" w:sz="0" w:space="0" w:color="auto"/>
        <w:bottom w:val="none" w:sz="0" w:space="0" w:color="auto"/>
        <w:right w:val="none" w:sz="0" w:space="0" w:color="auto"/>
      </w:divBdr>
    </w:div>
    <w:div w:id="1318727241">
      <w:bodyDiv w:val="1"/>
      <w:marLeft w:val="0"/>
      <w:marRight w:val="0"/>
      <w:marTop w:val="0"/>
      <w:marBottom w:val="0"/>
      <w:divBdr>
        <w:top w:val="none" w:sz="0" w:space="0" w:color="auto"/>
        <w:left w:val="none" w:sz="0" w:space="0" w:color="auto"/>
        <w:bottom w:val="none" w:sz="0" w:space="0" w:color="auto"/>
        <w:right w:val="none" w:sz="0" w:space="0" w:color="auto"/>
      </w:divBdr>
    </w:div>
    <w:div w:id="1337927018">
      <w:bodyDiv w:val="1"/>
      <w:marLeft w:val="0"/>
      <w:marRight w:val="0"/>
      <w:marTop w:val="0"/>
      <w:marBottom w:val="0"/>
      <w:divBdr>
        <w:top w:val="none" w:sz="0" w:space="0" w:color="auto"/>
        <w:left w:val="none" w:sz="0" w:space="0" w:color="auto"/>
        <w:bottom w:val="none" w:sz="0" w:space="0" w:color="auto"/>
        <w:right w:val="none" w:sz="0" w:space="0" w:color="auto"/>
      </w:divBdr>
    </w:div>
    <w:div w:id="1534996862">
      <w:bodyDiv w:val="1"/>
      <w:marLeft w:val="0"/>
      <w:marRight w:val="0"/>
      <w:marTop w:val="0"/>
      <w:marBottom w:val="0"/>
      <w:divBdr>
        <w:top w:val="none" w:sz="0" w:space="0" w:color="auto"/>
        <w:left w:val="none" w:sz="0" w:space="0" w:color="auto"/>
        <w:bottom w:val="none" w:sz="0" w:space="0" w:color="auto"/>
        <w:right w:val="none" w:sz="0" w:space="0" w:color="auto"/>
      </w:divBdr>
    </w:div>
    <w:div w:id="1592422689">
      <w:bodyDiv w:val="1"/>
      <w:marLeft w:val="0"/>
      <w:marRight w:val="0"/>
      <w:marTop w:val="0"/>
      <w:marBottom w:val="0"/>
      <w:divBdr>
        <w:top w:val="none" w:sz="0" w:space="0" w:color="auto"/>
        <w:left w:val="none" w:sz="0" w:space="0" w:color="auto"/>
        <w:bottom w:val="none" w:sz="0" w:space="0" w:color="auto"/>
        <w:right w:val="none" w:sz="0" w:space="0" w:color="auto"/>
      </w:divBdr>
    </w:div>
    <w:div w:id="1640070588">
      <w:bodyDiv w:val="1"/>
      <w:marLeft w:val="0"/>
      <w:marRight w:val="0"/>
      <w:marTop w:val="0"/>
      <w:marBottom w:val="0"/>
      <w:divBdr>
        <w:top w:val="none" w:sz="0" w:space="0" w:color="auto"/>
        <w:left w:val="none" w:sz="0" w:space="0" w:color="auto"/>
        <w:bottom w:val="none" w:sz="0" w:space="0" w:color="auto"/>
        <w:right w:val="none" w:sz="0" w:space="0" w:color="auto"/>
      </w:divBdr>
    </w:div>
    <w:div w:id="1651323875">
      <w:bodyDiv w:val="1"/>
      <w:marLeft w:val="0"/>
      <w:marRight w:val="0"/>
      <w:marTop w:val="0"/>
      <w:marBottom w:val="0"/>
      <w:divBdr>
        <w:top w:val="none" w:sz="0" w:space="0" w:color="auto"/>
        <w:left w:val="none" w:sz="0" w:space="0" w:color="auto"/>
        <w:bottom w:val="none" w:sz="0" w:space="0" w:color="auto"/>
        <w:right w:val="none" w:sz="0" w:space="0" w:color="auto"/>
      </w:divBdr>
    </w:div>
    <w:div w:id="1716200717">
      <w:bodyDiv w:val="1"/>
      <w:marLeft w:val="0"/>
      <w:marRight w:val="0"/>
      <w:marTop w:val="0"/>
      <w:marBottom w:val="0"/>
      <w:divBdr>
        <w:top w:val="none" w:sz="0" w:space="0" w:color="auto"/>
        <w:left w:val="none" w:sz="0" w:space="0" w:color="auto"/>
        <w:bottom w:val="none" w:sz="0" w:space="0" w:color="auto"/>
        <w:right w:val="none" w:sz="0" w:space="0" w:color="auto"/>
      </w:divBdr>
    </w:div>
    <w:div w:id="1840651345">
      <w:bodyDiv w:val="1"/>
      <w:marLeft w:val="0"/>
      <w:marRight w:val="0"/>
      <w:marTop w:val="0"/>
      <w:marBottom w:val="0"/>
      <w:divBdr>
        <w:top w:val="none" w:sz="0" w:space="0" w:color="auto"/>
        <w:left w:val="none" w:sz="0" w:space="0" w:color="auto"/>
        <w:bottom w:val="none" w:sz="0" w:space="0" w:color="auto"/>
        <w:right w:val="none" w:sz="0" w:space="0" w:color="auto"/>
      </w:divBdr>
    </w:div>
    <w:div w:id="203248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B9CB75D2C6163F85E21F9F0F0DE1F05401C8287C45F02E1A34AE0BAE7E88A0F349EEF3B9DCB89331A450EB0Cl8jB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1200182524" TargetMode="External"/><Relationship Id="rId5" Type="http://schemas.openxmlformats.org/officeDocument/2006/relationships/webSettings" Target="webSettings.xml"/><Relationship Id="rId10" Type="http://schemas.openxmlformats.org/officeDocument/2006/relationships/hyperlink" Target="mailto:grz-ik1@mail.ru" TargetMode="External"/><Relationship Id="rId4" Type="http://schemas.openxmlformats.org/officeDocument/2006/relationships/settings" Target="settings.xml"/><Relationship Id="rId9" Type="http://schemas.openxmlformats.org/officeDocument/2006/relationships/hyperlink" Target="consultantplus://offline/ref=6CB9CB75D2C6163F85E21F9F0F0DE1F05401C8287C45F02E1A34AE0BAE7E88A0F349EEF3B9DCB89331A450EB0Cl8j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3D3F1-981B-4CFE-B792-3688A0C6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4410</Words>
  <Characters>25137</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29489</CharactersWithSpaces>
  <SharedDoc>false</SharedDoc>
  <HLinks>
    <vt:vector size="24" baseType="variant">
      <vt:variant>
        <vt:i4>7536648</vt:i4>
      </vt:variant>
      <vt:variant>
        <vt:i4>9</vt:i4>
      </vt:variant>
      <vt:variant>
        <vt:i4>0</vt:i4>
      </vt:variant>
      <vt:variant>
        <vt:i4>5</vt:i4>
      </vt:variant>
      <vt:variant>
        <vt:lpwstr>mailto:dmitry.yuriev2013@yandex.ru</vt:lpwstr>
      </vt:variant>
      <vt:variant>
        <vt:lpwstr/>
      </vt:variant>
      <vt:variant>
        <vt:i4>7864385</vt:i4>
      </vt:variant>
      <vt:variant>
        <vt:i4>6</vt:i4>
      </vt:variant>
      <vt:variant>
        <vt:i4>0</vt:i4>
      </vt:variant>
      <vt:variant>
        <vt:i4>5</vt:i4>
      </vt:variant>
      <vt:variant>
        <vt:lpwstr>mailto:grz-ik1@mail.ru</vt:lpwstr>
      </vt:variant>
      <vt:variant>
        <vt:lpwstr/>
      </vt:variant>
      <vt:variant>
        <vt:i4>1441795</vt:i4>
      </vt:variant>
      <vt:variant>
        <vt:i4>3</vt:i4>
      </vt:variant>
      <vt:variant>
        <vt:i4>0</vt:i4>
      </vt:variant>
      <vt:variant>
        <vt:i4>5</vt:i4>
      </vt:variant>
      <vt:variant>
        <vt:lpwstr>consultantplus://offline/ref=6CB9CB75D2C6163F85E21F9F0F0DE1F05401C8287C45F02E1A34AE0BAE7E88A0F349EEF3B9DCB89331A450EB0Cl8jBF</vt:lpwstr>
      </vt:variant>
      <vt:variant>
        <vt:lpwstr/>
      </vt:variant>
      <vt:variant>
        <vt:i4>1441795</vt:i4>
      </vt:variant>
      <vt:variant>
        <vt:i4>0</vt:i4>
      </vt:variant>
      <vt:variant>
        <vt:i4>0</vt:i4>
      </vt:variant>
      <vt:variant>
        <vt:i4>5</vt:i4>
      </vt:variant>
      <vt:variant>
        <vt:lpwstr>consultantplus://offline/ref=6CB9CB75D2C6163F85E21F9F0F0DE1F05401C8287C45F02E1A34AE0BAE7E88A0F349EEF3B9DCB89331A450EB0Cl8jBF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cp:lastModifiedBy>Пользователь</cp:lastModifiedBy>
  <cp:revision>12</cp:revision>
  <cp:lastPrinted>2022-08-26T12:54:00Z</cp:lastPrinted>
  <dcterms:created xsi:type="dcterms:W3CDTF">2026-04-14T10:24:00Z</dcterms:created>
  <dcterms:modified xsi:type="dcterms:W3CDTF">2026-06-01T07:07:00Z</dcterms:modified>
</cp:coreProperties>
</file>