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Характеристикиобъектазакупки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1B7B1D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ayout w:type="fixed"/>
        <w:tblLook w:val="04A0"/>
      </w:tblPr>
      <w:tblGrid>
        <w:gridCol w:w="405"/>
        <w:gridCol w:w="2053"/>
        <w:gridCol w:w="1425"/>
        <w:gridCol w:w="616"/>
        <w:gridCol w:w="659"/>
        <w:gridCol w:w="1145"/>
        <w:gridCol w:w="893"/>
        <w:gridCol w:w="1208"/>
        <w:gridCol w:w="3037"/>
        <w:gridCol w:w="2176"/>
        <w:gridCol w:w="1997"/>
      </w:tblGrid>
      <w:tr w:rsidR="00FA37B7" w:rsidRPr="00FA37B7" w:rsidTr="0011367C">
        <w:trPr>
          <w:cantSplit/>
        </w:trPr>
        <w:tc>
          <w:tcPr>
            <w:tcW w:w="40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2053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42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61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659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114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208" w:type="dxa"/>
            <w:vAlign w:val="center"/>
          </w:tcPr>
          <w:p w:rsidR="00FA37B7" w:rsidRPr="00FA37B7" w:rsidRDefault="001B7B1D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303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Среднееквадратичноеотклонение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1,4-Диоксан ЧДА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1 330,00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1 330,00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15,53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1,15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13 300,00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1 352,00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1 360,00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896671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К</w:t>
            </w:r>
            <w:r w:rsidR="00FA37B7" w:rsidRPr="00FA37B7">
              <w:rPr>
                <w:kern w:val="2"/>
                <w:sz w:val="18"/>
                <w:szCs w:val="18"/>
                <w:lang w:eastAsia="zh-CN"/>
              </w:rPr>
              <w:t>ислота</w:t>
            </w:r>
            <w:r>
              <w:rPr>
                <w:kern w:val="2"/>
                <w:sz w:val="18"/>
                <w:szCs w:val="18"/>
                <w:lang w:eastAsia="zh-CN"/>
              </w:rPr>
              <w:t xml:space="preserve"> азотная</w:t>
            </w:r>
            <w:r w:rsidR="00FA37B7" w:rsidRPr="00FA37B7">
              <w:rPr>
                <w:kern w:val="2"/>
                <w:sz w:val="18"/>
                <w:szCs w:val="18"/>
                <w:lang w:eastAsia="zh-CN"/>
              </w:rPr>
              <w:t>, ХЧ, 65% раствор, ф. 1,4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20.15.10.110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2,80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15,28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4,82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840,00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Аммоний углекислый Ч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48,56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7,57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630,00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695,00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Анилин ЧДА, ф. 1,0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20.14.41.141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1 900,00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41,63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2,14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1 900,00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1 960,00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1 980,00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Бензол, ХЧ, ф. 0,9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20.14.12.130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4,50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17,32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3,33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2 295,00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Бром Ч, ф. 3,0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20.13.21.140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3 600,00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3 600,00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105,83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2,88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10 800,00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3 640,00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3 800,00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Бутиловый спирт (бутанол-1) ХЧ, ф. 0,8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20.14.22.114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9,60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30,00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4,62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5 952,00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Гидрид кальция упак.0,5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20.13.64.130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10 800,00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10 800,00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381,58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3,42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10 800,00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11 120,00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11 560,00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Гидроксид калия (калий гидроокись) ХЧ, ф. 1,0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20.13.25.112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648,00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648,00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33,01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4,85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7 128,00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714,00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Гидроксид натрия (натрий гидроокись) ф. 1,0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20.13.25.111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30,20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9,10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2 100,00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336,00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Диметилсульфоксид (ДМСО) ХЧ, ф. 1,1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13,20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1 650,00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1 650,00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75,06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4,36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21 780,00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1 720,00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1 800,00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Диметилформамид ХЧ, ф. 1,0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21.10.20.140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28,22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3,65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3 700,00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785,00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792,00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Диметилформамид Ч, ф. 1,0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21.10.20.140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675,00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675,00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34,03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4,85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675,00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690,00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Железный купорос техн ф. 1,0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20.13.41.130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244,00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244,00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10,60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4,18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2 440,00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252,00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265,00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Железо (III) сернокислое 9-водное (cульфат железа III) Ч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20.13.41.130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1 410,00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1 410,00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115,04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7,55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1 410,00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1 520,00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1 640,00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Изоамиловый спирт ЧДА, ф. 0,8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26,46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2,91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3 520,00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920,00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Метил йодистый (йодметан) упак 0,23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20.14.19.120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10 650,00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10 650,00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300,50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2,74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10 650,00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10 980,00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11 250,00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Калибровочный раствор LEI-C84 (84 мкСм/см) (можно в сухом виде или в растворе), упак 250 мл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3 150,00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3 150,00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58,59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1,82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15 750,00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3 240,00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3 260,00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19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Калий йодистый ХЧ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12 000,00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12 000,00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401,04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3,23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12 000,00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12 450,00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12 800,00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Кальций хлористый б/вод. гранул.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20.13.62.190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30,55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7,90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1 440,00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Крахмал водорастворимый (амилодекстрин) для йодометрии ЧДА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1,50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2 820,00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2 820,00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125,03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4,30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4 230,00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2 850,00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3 050,00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Ксилол-орто ЧДА, ф. 0,9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20.14.12.151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20,70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35,12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6,54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10 350,00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Магний хлористый 6-водный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28,43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3,99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720,00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735,00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Метилен хлористый (дихлорметан) ХЧ, ф. 1,3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24,70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40,41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7,44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12 844,00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Моноэтаноламин Ч. ф. 1,0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20.14.42.111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675,00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675,00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30,61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4,33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2 025,00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736,00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Набор для окраски мазков по Граму, 100 мл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набор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2 170,00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2 170,00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59,23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2,66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4 340,00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2 220,00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2 288,00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Натрий йоднокислый мета (метапериодат натрия, NaIO4) ф. 100 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0,10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48 200,00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48 200,00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2 581,34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5,04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4 820,00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52 400,00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52 900,00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Натрий молибденовокислый ЧДА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20.13.62.190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7 800,00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7 800,00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220,30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2,74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7 800,00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8 160,00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8 200,00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Натрий сернистый 9-водный (сульфид натрия) ЧДА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20.13.41.110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9 700,00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9 700,00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467,58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4,59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9 700,00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10 250,00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10 630,00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Натрий углекислый безводный, ЧДА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23,69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4,76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2 350,00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512,00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31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Кислота олеиновая, Ч ф. 0,9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20.14.33.131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5,40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28,87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3,16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4 752,00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Петролейный эфир 40-70 ХЧ, ф. 0,7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11,90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30,55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4,47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7 735,00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690,00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Петролейный эфир 40-70 Ч, ф. 0,7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35,12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5,99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3 850,00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Полиэтиленгликоль 4000, ф. 1,0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20.16.40.120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695,00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695,00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47,52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6,41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3 475,00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740,00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Препарат ОС-20 марка А, ф. 1,0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20.41.20.130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1 210,00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1 210,00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70,24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5,47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2 420,00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1 290,00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1 350,00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Резорцин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20.14.24.120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3 200,00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3 200,00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250,60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7,28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3 200,00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3 420,00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3 700,00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37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Смачиватель ОП-10, ф. 1,0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20.41.20.130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1 500,00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65,57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4,18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4 500,00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1 580,00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1 630,00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38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Смачиватель ОП-7, ф. 1,0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20.41.20.130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2 340,00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2 340,00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102,63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4,23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4 680,00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2 400,00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2 540,00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39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Смола ЭД-20, ф. 0,5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20.16.40.130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1 300,00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69,28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5,17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13 000,00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1 420,00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1 300,00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Гидроксиламин солянокислый (гидрохлорид)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3 160,00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3 160,00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160,10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4,83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3 160,00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3 480,00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3 310,00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Стандарт-титр  рН-метрия рН 6,86 (тип 4), (6шт/упак)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20.59.52.191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40,41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4,31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4 500,00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Стандарт-титр Калий гидроокись 0,1н (коробка 10 ампул)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20.59.52.191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680,00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45,09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6,21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2 040,00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730,00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Стандарт-титр Кислота соляная 0,1н (коробка 10 ампул)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20.59.52.191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33,29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4,07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4 680,00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840,00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835,00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Стандарт-титр Натрия гидроокись 0,1н (коробка 10 ампул)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20.59.52.191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732,00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732,00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25,32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3,33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7 320,00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45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Стандарт-титры pH метрия для приготовления буферных растворов (набор рН=1,65; 3,56; 4,01; 6,86; 9,18; 12,43, коробка 6 ампул) (3 разряд)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20.59.52.191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876,00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876,00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33,47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3,66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876,00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925,00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Кислота стеариновая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20.14.32.181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0,50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1 800,00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102,14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5,33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1 960,00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1 990,00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Сульфонол, ф. 1,0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830,00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830,00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25,01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2,93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1 660,00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854,00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трет-Бутанол, (трет-бутиловый спирт), ЧДА, ф. 0,8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20.14.22.115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0,80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1 050,00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1 050,00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81,45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7,12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840,00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1 200,00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1 180,00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Фенол  ЧДА, ф. 1,0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20.14.24.110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1 140,00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1 140,00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70,00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5,79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2 280,00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1 210,00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1 280,00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Формалин техн.в/с, ф. 1,0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16,07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6,22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265,00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Фосфор (V) окись (фосфорный ангидрид P2O5)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20.13.21.190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0,50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7 600,00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7 600,00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175,59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2,26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3 800,00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7 800,00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7 950,00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Натрий хлористый ХЧ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08.93.10.130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16,01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6,26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3 600,00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272,00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255,00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Хлороформ (трихлорметан), ХЧ, ф. 1,5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20.14.32.220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33,00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360,00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41,63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10,24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11 880,00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Хром сернокислый 6 водный (III)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20.59.52.194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3 220,00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3 220,00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227,23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6,56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3 220,00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3 500,00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3 670,00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205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Этилацетат ХЧ, ф. 0,9 кг</w:t>
            </w:r>
          </w:p>
        </w:tc>
        <w:tc>
          <w:tcPr>
            <w:tcW w:w="142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20.14.32.126</w:t>
            </w:r>
          </w:p>
        </w:tc>
        <w:tc>
          <w:tcPr>
            <w:tcW w:w="61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9,00</w:t>
            </w:r>
          </w:p>
        </w:tc>
        <w:tc>
          <w:tcPr>
            <w:tcW w:w="65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кг</w:t>
            </w: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610,00</w:t>
            </w:r>
          </w:p>
        </w:tc>
        <w:tc>
          <w:tcPr>
            <w:tcW w:w="120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610,00</w:t>
            </w:r>
          </w:p>
        </w:tc>
        <w:tc>
          <w:tcPr>
            <w:tcW w:w="303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30,00</w:t>
            </w:r>
          </w:p>
        </w:tc>
        <w:tc>
          <w:tcPr>
            <w:tcW w:w="217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4,69</w:t>
            </w:r>
          </w:p>
        </w:tc>
        <w:tc>
          <w:tcPr>
            <w:tcW w:w="199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5 490,00</w:t>
            </w: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  <w:trHeight w:val="236"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670,00</w:t>
            </w: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7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9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11367C">
        <w:trPr>
          <w:cantSplit/>
        </w:trPr>
        <w:tc>
          <w:tcPr>
            <w:tcW w:w="40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5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2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1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5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4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893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03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7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199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293877,00</w:t>
            </w:r>
          </w:p>
        </w:tc>
      </w:tr>
      <w:tr w:rsidR="00FA37B7" w:rsidRPr="00FA37B7" w:rsidTr="0011367C">
        <w:trPr>
          <w:cantSplit/>
        </w:trPr>
        <w:tc>
          <w:tcPr>
            <w:tcW w:w="15614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293877,00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:rsidR="00FA37B7" w:rsidRPr="00FA37B7" w:rsidRDefault="00FA37B7" w:rsidP="0011367C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</w:p>
    <w:sectPr w:rsidR="00FA37B7" w:rsidRPr="00FA37B7" w:rsidSect="003153E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11367C"/>
    <w:rsid w:val="001B7B1D"/>
    <w:rsid w:val="003153E7"/>
    <w:rsid w:val="00622261"/>
    <w:rsid w:val="00670C1A"/>
    <w:rsid w:val="00724B6E"/>
    <w:rsid w:val="00896671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1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1FC7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CB207B"/>
    <w:rsid w:val="00D02C57"/>
    <w:rsid w:val="00D70B1E"/>
    <w:rsid w:val="00E61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1615</Words>
  <Characters>9212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Вегера Т.В.</cp:lastModifiedBy>
  <cp:revision>10</cp:revision>
  <dcterms:created xsi:type="dcterms:W3CDTF">2024-05-21T07:43:00Z</dcterms:created>
  <dcterms:modified xsi:type="dcterms:W3CDTF">2026-06-19T11:39:00Z</dcterms:modified>
</cp:coreProperties>
</file>