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B8" w:rsidRDefault="00A651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Государственный контракт </w:t>
      </w:r>
      <w:r w:rsidR="009D7A3D">
        <w:rPr>
          <w:rFonts w:ascii="Times New Roman" w:hAnsi="Times New Roman"/>
          <w:b/>
        </w:rPr>
        <w:t xml:space="preserve"> №</w:t>
      </w:r>
    </w:p>
    <w:p w:rsidR="002538B1" w:rsidRDefault="002538B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ИКЗ___________________________________________________</w:t>
      </w:r>
    </w:p>
    <w:p w:rsidR="009E05B8" w:rsidRDefault="009E05B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E05B8" w:rsidRDefault="009E05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05B8" w:rsidRDefault="00A651A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п. Тлюстенхабль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</w:t>
      </w:r>
      <w:r w:rsidR="009D7A3D">
        <w:rPr>
          <w:rFonts w:ascii="Times New Roman" w:hAnsi="Times New Roman"/>
        </w:rPr>
        <w:t>«____»________ 2026 г.</w:t>
      </w:r>
    </w:p>
    <w:p w:rsidR="009E05B8" w:rsidRDefault="009E05B8">
      <w:pPr>
        <w:spacing w:after="0" w:line="240" w:lineRule="auto"/>
        <w:jc w:val="both"/>
        <w:rPr>
          <w:rFonts w:ascii="Times New Roman" w:hAnsi="Times New Roman"/>
        </w:rPr>
      </w:pPr>
    </w:p>
    <w:p w:rsidR="009E05B8" w:rsidRDefault="009E05B8">
      <w:pPr>
        <w:spacing w:after="0" w:line="240" w:lineRule="auto"/>
        <w:jc w:val="both"/>
        <w:rPr>
          <w:rFonts w:ascii="Times New Roman" w:hAnsi="Times New Roman"/>
        </w:rPr>
      </w:pPr>
    </w:p>
    <w:p w:rsidR="00314128" w:rsidRPr="002538B1" w:rsidRDefault="00314128" w:rsidP="00314128">
      <w:pPr>
        <w:ind w:firstLine="709"/>
        <w:jc w:val="both"/>
        <w:rPr>
          <w:sz w:val="20"/>
        </w:rPr>
      </w:pPr>
      <w:r w:rsidRPr="002538B1">
        <w:rPr>
          <w:rFonts w:ascii="Times New Roman" w:hAnsi="Times New Roman" w:cs="Times New Roman"/>
          <w:b/>
          <w:sz w:val="20"/>
        </w:rPr>
        <w:t>Исправительная колония № 1 Управления Федеральной службы исполнения наказаний по Республике Адыгея (Адыгея)</w:t>
      </w:r>
      <w:r w:rsidRPr="002538B1">
        <w:rPr>
          <w:rFonts w:ascii="Times New Roman" w:hAnsi="Times New Roman" w:cs="Times New Roman"/>
          <w:sz w:val="20"/>
        </w:rPr>
        <w:t xml:space="preserve"> (далее - ФКУ ИК-1 УФСИН России по Республике Адыгея), именуемое в дальнейшем Заказчик, в лице_____________________________________, действующего на основании _______________________, и _________________, именуемое                                   в дальнейшем Исполнитель, ______________________, действующего на основании___________  с другой стороны, а вместе именуемые «Стороны» и каждый в отдельности «Сторона», в соответствии с пунктом 4 части 1 статьи 93 Федерального закона от 05.04.2013 № 44-ФЗ  «О контрактной системе в сфере закупок товаров, работ, услуг для обеспечения государственных  и муниципальных нужд», заключили настоящий Государственный контракт (далее – Контракт)  о ниже следующем </w:t>
      </w:r>
      <w:r w:rsidRPr="002538B1">
        <w:rPr>
          <w:rFonts w:ascii="Times New Roman" w:hAnsi="Times New Roman" w:cs="Times New Roman"/>
          <w:noProof/>
          <w:sz w:val="20"/>
        </w:rPr>
        <w:t>заключили настоящий государственный контракт (далее – Контракт)    о нижеследующем</w:t>
      </w:r>
      <w:r w:rsidRPr="002538B1">
        <w:rPr>
          <w:rFonts w:ascii="PT Astra Serif" w:hAnsi="PT Astra Serif"/>
          <w:noProof/>
          <w:sz w:val="20"/>
        </w:rPr>
        <w:t xml:space="preserve">: </w:t>
      </w:r>
    </w:p>
    <w:p w:rsidR="009E05B8" w:rsidRDefault="009E05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E05B8" w:rsidRDefault="009D7A3D">
      <w:pPr>
        <w:pStyle w:val="aff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314128" w:rsidRPr="00873F4B" w:rsidRDefault="00873F4B" w:rsidP="00873F4B">
      <w:pPr>
        <w:pStyle w:val="ConsPlusDocLi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314128" w:rsidRPr="00873F4B">
        <w:rPr>
          <w:rFonts w:ascii="Times New Roman" w:hAnsi="Times New Roman" w:cs="Times New Roman"/>
          <w:b/>
        </w:rPr>
        <w:t xml:space="preserve"> «Подрядчик» обязуется собственными силами </w:t>
      </w:r>
      <w:r w:rsidR="00314128" w:rsidRPr="00873F4B">
        <w:rPr>
          <w:rFonts w:ascii="Times New Roman" w:hAnsi="Times New Roman" w:cs="Times New Roman"/>
        </w:rPr>
        <w:t xml:space="preserve">с использованием  собственных материалов, </w:t>
      </w:r>
      <w:r w:rsidR="00314128" w:rsidRPr="00873F4B">
        <w:rPr>
          <w:rFonts w:ascii="Times New Roman" w:hAnsi="Times New Roman" w:cs="Times New Roman"/>
          <w:b/>
        </w:rPr>
        <w:t xml:space="preserve">выполнить </w:t>
      </w:r>
      <w:r w:rsidR="00314128" w:rsidRPr="00873F4B">
        <w:rPr>
          <w:rFonts w:ascii="Times New Roman" w:hAnsi="Times New Roman" w:cs="Times New Roman"/>
        </w:rPr>
        <w:t>работы по  капитальному ремонту внутренних помещений комнаты ожидания посетителей   ФКУ ИК-1 УФСИН России по Республике Адыгея (в рамках капитального ремонта)</w:t>
      </w:r>
      <w:r w:rsidR="00314128" w:rsidRPr="00873F4B">
        <w:rPr>
          <w:rFonts w:ascii="Times New Roman" w:hAnsi="Times New Roman" w:cs="Times New Roman"/>
          <w:b/>
          <w:i/>
        </w:rPr>
        <w:t>,</w:t>
      </w:r>
      <w:r w:rsidR="00314128" w:rsidRPr="00873F4B">
        <w:rPr>
          <w:rFonts w:ascii="Times New Roman" w:hAnsi="Times New Roman" w:cs="Times New Roman"/>
          <w:b/>
          <w:color w:val="FF0000"/>
        </w:rPr>
        <w:t xml:space="preserve"> </w:t>
      </w:r>
      <w:r w:rsidR="00314128" w:rsidRPr="00873F4B">
        <w:rPr>
          <w:rFonts w:ascii="Times New Roman" w:hAnsi="Times New Roman" w:cs="Times New Roman"/>
          <w:b/>
        </w:rPr>
        <w:t xml:space="preserve"> по адресу: </w:t>
      </w:r>
      <w:r w:rsidR="00314128" w:rsidRPr="00873F4B">
        <w:rPr>
          <w:rStyle w:val="af3"/>
          <w:rFonts w:ascii="Times New Roman" w:eastAsia="Arial" w:hAnsi="Times New Roman"/>
          <w:b/>
          <w:sz w:val="22"/>
          <w:szCs w:val="22"/>
        </w:rPr>
        <w:t>,  (Республика Адыгея, Теучежский район. п. Тлюстенхабль . ул. Ленина 28)</w:t>
      </w:r>
      <w:r w:rsidR="00314128" w:rsidRPr="00873F4B">
        <w:rPr>
          <w:rFonts w:ascii="Times New Roman" w:hAnsi="Times New Roman" w:cs="Times New Roman"/>
          <w:b/>
        </w:rPr>
        <w:t xml:space="preserve"> (далее по тексту - Работы), в соответствии со сметой контракта </w:t>
      </w:r>
      <w:r w:rsidRPr="00873F4B">
        <w:rPr>
          <w:rFonts w:ascii="Times New Roman" w:hAnsi="Times New Roman" w:cs="Times New Roman"/>
          <w:b/>
        </w:rPr>
        <w:t>(Приложение №2</w:t>
      </w:r>
      <w:r w:rsidR="00314128" w:rsidRPr="00873F4B">
        <w:rPr>
          <w:rFonts w:ascii="Times New Roman" w:hAnsi="Times New Roman" w:cs="Times New Roman"/>
          <w:b/>
        </w:rPr>
        <w:t>), ведомостью об</w:t>
      </w:r>
      <w:r w:rsidRPr="00873F4B">
        <w:rPr>
          <w:rFonts w:ascii="Times New Roman" w:hAnsi="Times New Roman" w:cs="Times New Roman"/>
          <w:b/>
        </w:rPr>
        <w:t>ъемов работ (Приложение № 3</w:t>
      </w:r>
      <w:r w:rsidR="00314128" w:rsidRPr="00873F4B">
        <w:rPr>
          <w:rFonts w:ascii="Times New Roman" w:hAnsi="Times New Roman" w:cs="Times New Roman"/>
          <w:b/>
        </w:rPr>
        <w:t xml:space="preserve">) и </w:t>
      </w:r>
      <w:r w:rsidRPr="00873F4B">
        <w:rPr>
          <w:rFonts w:ascii="Times New Roman" w:hAnsi="Times New Roman" w:cs="Times New Roman"/>
          <w:b/>
        </w:rPr>
        <w:t xml:space="preserve">Техническим заданием </w:t>
      </w:r>
      <w:r w:rsidR="00314128" w:rsidRPr="00873F4B">
        <w:rPr>
          <w:rFonts w:ascii="Times New Roman" w:hAnsi="Times New Roman" w:cs="Times New Roman"/>
          <w:b/>
        </w:rPr>
        <w:t xml:space="preserve"> (Приложение №</w:t>
      </w:r>
      <w:r w:rsidRPr="00873F4B">
        <w:rPr>
          <w:rFonts w:ascii="Times New Roman" w:hAnsi="Times New Roman" w:cs="Times New Roman"/>
          <w:b/>
        </w:rPr>
        <w:t>1</w:t>
      </w:r>
      <w:r w:rsidR="00314128" w:rsidRPr="00873F4B">
        <w:rPr>
          <w:rFonts w:ascii="Times New Roman" w:hAnsi="Times New Roman" w:cs="Times New Roman"/>
          <w:b/>
        </w:rPr>
        <w:t xml:space="preserve">) Техническое задание(приложение №4) которые являются неотъемлемой частью настоящего Государственного контракта, а Государственный заказчик - принять и оплатить выполненные работы. </w:t>
      </w:r>
    </w:p>
    <w:p w:rsidR="00314128" w:rsidRPr="00873F4B" w:rsidRDefault="00314128" w:rsidP="00873F4B">
      <w:pPr>
        <w:pStyle w:val="ConsPlusDocList"/>
        <w:jc w:val="both"/>
        <w:rPr>
          <w:rFonts w:ascii="Times New Roman" w:hAnsi="Times New Roman" w:cs="Times New Roman"/>
        </w:rPr>
      </w:pPr>
      <w:r w:rsidRPr="00873F4B">
        <w:rPr>
          <w:rFonts w:ascii="Times New Roman" w:hAnsi="Times New Roman" w:cs="Times New Roman"/>
        </w:rPr>
        <w:t xml:space="preserve">             </w:t>
      </w:r>
      <w:r w:rsidR="00873F4B">
        <w:rPr>
          <w:rFonts w:ascii="Times New Roman" w:hAnsi="Times New Roman" w:cs="Times New Roman"/>
        </w:rPr>
        <w:t xml:space="preserve"> </w:t>
      </w:r>
      <w:r w:rsidRPr="00873F4B">
        <w:rPr>
          <w:rFonts w:ascii="Times New Roman" w:hAnsi="Times New Roman" w:cs="Times New Roman"/>
        </w:rPr>
        <w:t>1.2. Единица измерения - условная единица, количество -1.</w:t>
      </w:r>
    </w:p>
    <w:p w:rsidR="00873F4B" w:rsidRPr="00873F4B" w:rsidRDefault="00873F4B" w:rsidP="00873F4B">
      <w:pPr>
        <w:pStyle w:val="ConsPlusDocList"/>
        <w:jc w:val="both"/>
        <w:rPr>
          <w:rFonts w:ascii="Times New Roman" w:hAnsi="Times New Roman" w:cs="Times New Roman"/>
          <w:b/>
        </w:rPr>
      </w:pPr>
      <w:r w:rsidRPr="00873F4B">
        <w:rPr>
          <w:rFonts w:ascii="Times New Roman" w:hAnsi="Times New Roman" w:cs="Times New Roman"/>
        </w:rPr>
        <w:t xml:space="preserve">              1.3. </w:t>
      </w:r>
      <w:r w:rsidRPr="00873F4B">
        <w:rPr>
          <w:rStyle w:val="FontStyle24"/>
        </w:rPr>
        <w:t xml:space="preserve">. </w:t>
      </w:r>
      <w:r w:rsidRPr="00873F4B">
        <w:rPr>
          <w:rStyle w:val="FontStyle24"/>
          <w:b w:val="0"/>
        </w:rPr>
        <w:t>Срок</w:t>
      </w:r>
      <w:r w:rsidR="00190B83">
        <w:rPr>
          <w:rStyle w:val="FontStyle24"/>
          <w:b w:val="0"/>
        </w:rPr>
        <w:t xml:space="preserve"> выполнения работ: не позднее 13</w:t>
      </w:r>
      <w:r w:rsidRPr="00873F4B">
        <w:rPr>
          <w:rStyle w:val="FontStyle24"/>
          <w:b w:val="0"/>
        </w:rPr>
        <w:t>.10.2026г включительно</w:t>
      </w:r>
    </w:p>
    <w:p w:rsidR="002538B1" w:rsidRPr="002538B1" w:rsidRDefault="002538B1" w:rsidP="002538B1">
      <w:pPr>
        <w:spacing w:after="0" w:line="240" w:lineRule="auto"/>
        <w:rPr>
          <w:rFonts w:ascii="Times New Roman" w:hAnsi="Times New Roman"/>
          <w:b/>
        </w:rPr>
      </w:pPr>
    </w:p>
    <w:p w:rsidR="009E05B8" w:rsidRDefault="009D7A3D">
      <w:pPr>
        <w:pStyle w:val="aff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Цена Договора и порядок расчетов</w:t>
      </w:r>
    </w:p>
    <w:p w:rsidR="00AC1F0A" w:rsidRPr="00025609" w:rsidRDefault="00AC1F0A" w:rsidP="00AC1F0A">
      <w:pPr>
        <w:pStyle w:val="3a"/>
        <w:numPr>
          <w:ilvl w:val="1"/>
          <w:numId w:val="2"/>
        </w:numPr>
        <w:ind w:right="-1"/>
        <w:rPr>
          <w:rFonts w:ascii="PT Astra Serif" w:hAnsi="PT Astra Serif"/>
          <w:b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 xml:space="preserve">Цена Контракта </w:t>
      </w:r>
      <w:r w:rsidRPr="00025609">
        <w:rPr>
          <w:rFonts w:ascii="PT Astra Serif" w:hAnsi="PT Astra Serif"/>
          <w:b/>
          <w:sz w:val="20"/>
          <w:szCs w:val="20"/>
          <w:lang w:val="ru-RU"/>
        </w:rPr>
        <w:t>_______________ руб.</w:t>
      </w:r>
      <w:r w:rsidRPr="00025609">
        <w:rPr>
          <w:rFonts w:ascii="PT Astra Serif" w:hAnsi="PT Astra Serif"/>
          <w:b/>
          <w:sz w:val="20"/>
          <w:szCs w:val="20"/>
        </w:rPr>
        <w:t>(</w:t>
      </w:r>
      <w:r w:rsidRPr="00025609">
        <w:rPr>
          <w:rFonts w:ascii="PT Astra Serif" w:hAnsi="PT Astra Serif"/>
          <w:b/>
          <w:sz w:val="20"/>
          <w:szCs w:val="20"/>
          <w:lang w:val="ru-RU"/>
        </w:rPr>
        <w:t>________________) __________</w:t>
      </w:r>
      <w:r w:rsidRPr="00025609">
        <w:rPr>
          <w:rFonts w:ascii="PT Astra Serif" w:hAnsi="PT Astra Serif"/>
          <w:b/>
          <w:sz w:val="20"/>
          <w:szCs w:val="20"/>
        </w:rPr>
        <w:t xml:space="preserve"> копейки</w:t>
      </w:r>
      <w:r w:rsidRPr="00025609">
        <w:rPr>
          <w:rFonts w:ascii="PT Astra Serif" w:hAnsi="PT Astra Serif"/>
          <w:sz w:val="20"/>
          <w:szCs w:val="20"/>
        </w:rPr>
        <w:t>)</w:t>
      </w:r>
      <w:r w:rsidRPr="00025609">
        <w:rPr>
          <w:rFonts w:ascii="PT Astra Serif" w:hAnsi="PT Astra Serif"/>
          <w:sz w:val="20"/>
          <w:szCs w:val="20"/>
          <w:lang w:val="ru-RU"/>
        </w:rPr>
        <w:t>, в том числе НДС  (НДС – не предусмотрено)</w:t>
      </w:r>
    </w:p>
    <w:p w:rsidR="00AC1F0A" w:rsidRPr="00025609" w:rsidRDefault="00AC1F0A" w:rsidP="00AC1F0A">
      <w:pPr>
        <w:pStyle w:val="1d"/>
        <w:shd w:val="clear" w:color="auto" w:fill="auto"/>
        <w:spacing w:after="0" w:line="240" w:lineRule="auto"/>
        <w:ind w:right="20" w:firstLine="568"/>
        <w:jc w:val="both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2.2 Цена Контракта включает в себя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b/>
          <w:sz w:val="20"/>
          <w:szCs w:val="20"/>
          <w:lang w:val="ru-RU"/>
        </w:rPr>
        <w:t>стоимость материалов, используемых для выполнения работ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, </w:t>
      </w:r>
      <w:r w:rsidRPr="00025609">
        <w:rPr>
          <w:rFonts w:ascii="PT Astra Serif" w:hAnsi="PT Astra Serif"/>
          <w:sz w:val="20"/>
          <w:szCs w:val="20"/>
        </w:rPr>
        <w:t>командировочные расходы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 xml:space="preserve">на выезд работников </w:t>
      </w:r>
      <w:r w:rsidRPr="00025609">
        <w:rPr>
          <w:rFonts w:ascii="PT Astra Serif" w:hAnsi="PT Astra Serif"/>
          <w:sz w:val="20"/>
          <w:szCs w:val="20"/>
          <w:lang w:val="ru-RU"/>
        </w:rPr>
        <w:t>П</w:t>
      </w:r>
      <w:r w:rsidRPr="00025609">
        <w:rPr>
          <w:rFonts w:ascii="PT Astra Serif" w:hAnsi="PT Astra Serif"/>
          <w:sz w:val="20"/>
          <w:szCs w:val="20"/>
        </w:rPr>
        <w:t>одрядчика к месту выполнения работ, расходы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>на доставку (транспортировку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>и погрузочно-разгрузочные работы) до места выполнения работ оборудования, вывоз строительного мусора с территории проведения капитального ремонта</w:t>
      </w:r>
      <w:r w:rsidRPr="00025609">
        <w:rPr>
          <w:rFonts w:ascii="PT Astra Serif" w:hAnsi="PT Astra Serif"/>
          <w:sz w:val="20"/>
          <w:szCs w:val="20"/>
          <w:lang w:val="ru-RU"/>
        </w:rPr>
        <w:t>,</w:t>
      </w:r>
      <w:r w:rsidRPr="00025609">
        <w:rPr>
          <w:rFonts w:ascii="PT Astra Serif" w:hAnsi="PT Astra Serif"/>
          <w:sz w:val="20"/>
          <w:szCs w:val="20"/>
        </w:rPr>
        <w:t xml:space="preserve"> страхование, уплату таможенных пошлин, налогов, сборов, других обязательных платежей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>и расходов, связанных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>с выполнением работ.</w:t>
      </w:r>
    </w:p>
    <w:p w:rsidR="00AC1F0A" w:rsidRPr="00025609" w:rsidRDefault="00AC1F0A" w:rsidP="00AC1F0A">
      <w:pPr>
        <w:pStyle w:val="1d"/>
        <w:shd w:val="clear" w:color="auto" w:fill="auto"/>
        <w:spacing w:after="0" w:line="240" w:lineRule="auto"/>
        <w:ind w:right="20" w:firstLine="568"/>
        <w:jc w:val="both"/>
        <w:rPr>
          <w:rFonts w:ascii="PT Astra Serif" w:hAnsi="PT Astra Serif"/>
          <w:b/>
          <w:i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2.3. </w:t>
      </w:r>
      <w:r w:rsidRPr="00025609">
        <w:rPr>
          <w:rFonts w:ascii="PT Astra Serif" w:hAnsi="PT Astra Serif"/>
          <w:b/>
          <w:sz w:val="20"/>
          <w:szCs w:val="20"/>
        </w:rPr>
        <w:t>Источник финансирования – Федеральный бюджет</w:t>
      </w:r>
      <w:r w:rsidRPr="00025609">
        <w:rPr>
          <w:rFonts w:ascii="PT Astra Serif" w:hAnsi="PT Astra Serif"/>
          <w:sz w:val="20"/>
          <w:szCs w:val="20"/>
        </w:rPr>
        <w:t xml:space="preserve">. </w:t>
      </w:r>
      <w:r w:rsidRPr="00025609">
        <w:rPr>
          <w:rFonts w:ascii="PT Astra Serif" w:eastAsia="Times New Roman" w:hAnsi="PT Astra Serif"/>
          <w:sz w:val="20"/>
          <w:szCs w:val="20"/>
          <w:lang w:eastAsia="ru-RU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>
        <w:rPr>
          <w:rFonts w:ascii="PT Astra Serif" w:eastAsia="Times New Roman" w:hAnsi="PT Astra Serif"/>
          <w:sz w:val="20"/>
          <w:szCs w:val="20"/>
          <w:lang w:val="ru-RU" w:eastAsia="ru-RU"/>
        </w:rPr>
        <w:t>6</w:t>
      </w:r>
      <w:r w:rsidRPr="00025609">
        <w:rPr>
          <w:rFonts w:ascii="PT Astra Serif" w:eastAsia="Times New Roman" w:hAnsi="PT Astra Serif"/>
          <w:sz w:val="20"/>
          <w:szCs w:val="20"/>
          <w:lang w:eastAsia="ru-RU"/>
        </w:rPr>
        <w:t xml:space="preserve"> год </w:t>
      </w:r>
      <w:r w:rsidRPr="00025609">
        <w:rPr>
          <w:rFonts w:ascii="PT Astra Serif" w:eastAsia="Times New Roman" w:hAnsi="PT Astra Serif"/>
          <w:sz w:val="20"/>
          <w:szCs w:val="20"/>
          <w:lang w:val="ru-RU" w:eastAsia="ru-RU"/>
        </w:rPr>
        <w:t xml:space="preserve">.     </w:t>
      </w:r>
      <w:r w:rsidRPr="00025609">
        <w:rPr>
          <w:rFonts w:ascii="PT Astra Serif" w:eastAsia="Times New Roman" w:hAnsi="PT Astra Serif"/>
          <w:b/>
          <w:i/>
          <w:sz w:val="20"/>
          <w:szCs w:val="20"/>
          <w:lang w:val="ru-RU" w:eastAsia="ru-RU"/>
        </w:rPr>
        <w:t xml:space="preserve">КБК 320 </w:t>
      </w:r>
      <w:r w:rsidRPr="00025609">
        <w:rPr>
          <w:rFonts w:ascii="PT Astra Serif" w:eastAsia="Times New Roman" w:hAnsi="PT Astra Serif"/>
          <w:b/>
          <w:i/>
          <w:sz w:val="20"/>
          <w:szCs w:val="20"/>
          <w:lang w:eastAsia="ru-RU"/>
        </w:rPr>
        <w:t>0305 424069004</w:t>
      </w:r>
      <w:r w:rsidRPr="00025609">
        <w:rPr>
          <w:rFonts w:ascii="PT Astra Serif" w:eastAsia="Times New Roman" w:hAnsi="PT Astra Serif"/>
          <w:b/>
          <w:i/>
          <w:sz w:val="20"/>
          <w:szCs w:val="20"/>
          <w:lang w:val="ru-RU" w:eastAsia="ru-RU"/>
        </w:rPr>
        <w:t xml:space="preserve">9 </w:t>
      </w:r>
      <w:r w:rsidRPr="00025609">
        <w:rPr>
          <w:rFonts w:ascii="PT Astra Serif" w:eastAsia="Times New Roman" w:hAnsi="PT Astra Serif"/>
          <w:b/>
          <w:i/>
          <w:sz w:val="20"/>
          <w:szCs w:val="20"/>
          <w:lang w:eastAsia="ru-RU"/>
        </w:rPr>
        <w:t>243.</w:t>
      </w:r>
    </w:p>
    <w:p w:rsidR="00AC1F0A" w:rsidRPr="00025609" w:rsidRDefault="00AC1F0A" w:rsidP="00AC1F0A">
      <w:pPr>
        <w:pStyle w:val="1d"/>
        <w:shd w:val="clear" w:color="auto" w:fill="auto"/>
        <w:spacing w:after="0" w:line="240" w:lineRule="auto"/>
        <w:ind w:right="20" w:firstLine="568"/>
        <w:jc w:val="both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2.4.  Цена контракта является твёрдой и не может изменяться в ходе его исполнения, за исключением случаев, установленных действующим законодательством</w:t>
      </w:r>
      <w:r w:rsidRPr="00025609">
        <w:rPr>
          <w:rFonts w:ascii="PT Astra Serif" w:hAnsi="PT Astra Serif"/>
          <w:sz w:val="20"/>
          <w:szCs w:val="20"/>
          <w:lang w:val="ru-RU"/>
        </w:rPr>
        <w:t xml:space="preserve"> и настоящим контрактом</w:t>
      </w:r>
      <w:r w:rsidRPr="00025609">
        <w:rPr>
          <w:rFonts w:ascii="PT Astra Serif" w:hAnsi="PT Astra Serif"/>
          <w:sz w:val="20"/>
          <w:szCs w:val="20"/>
        </w:rPr>
        <w:t>. При изменении объема работ, в соответствии с пунктом 1.1 контракта, пропорционально изменится сумма контракта, но не более чем на десять процентов.</w:t>
      </w:r>
    </w:p>
    <w:p w:rsidR="00AC1F0A" w:rsidRPr="00025609" w:rsidRDefault="00AC1F0A" w:rsidP="00AC1F0A">
      <w:pPr>
        <w:pStyle w:val="1d"/>
        <w:shd w:val="clear" w:color="auto" w:fill="auto"/>
        <w:spacing w:after="0" w:line="240" w:lineRule="auto"/>
        <w:ind w:right="20" w:firstLine="568"/>
        <w:jc w:val="both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2.5. Цена контракта может быть снижена по соглашению сторон без изменения предусмотренных контрактом объема работ и иных условий исполнения Контракта.</w:t>
      </w:r>
    </w:p>
    <w:p w:rsidR="00AC1F0A" w:rsidRPr="00025609" w:rsidRDefault="00AC1F0A" w:rsidP="00AC1F0A">
      <w:pPr>
        <w:ind w:firstLine="568"/>
        <w:jc w:val="both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2.6. Обязательства по оплате считаются выполненными в день списания денежных средств со счёта Государственного заказчика.</w:t>
      </w:r>
    </w:p>
    <w:p w:rsidR="00AC1F0A" w:rsidRPr="00025609" w:rsidRDefault="00AC1F0A" w:rsidP="00AC1F0A">
      <w:pPr>
        <w:pStyle w:val="26"/>
        <w:ind w:left="0" w:firstLine="568"/>
        <w:jc w:val="both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 xml:space="preserve">2.7. Сумма, подлежащая уплате Государственным заказчиком уменьшается на сумму размера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 и иные обязательные платежи подлежат уплате в бюджеты бюджетной системы Российской Федерации.  </w:t>
      </w:r>
    </w:p>
    <w:p w:rsidR="00AC1F0A" w:rsidRPr="00025609" w:rsidRDefault="00AC1F0A" w:rsidP="00AC1F0A">
      <w:pPr>
        <w:pStyle w:val="26"/>
        <w:ind w:left="0" w:firstLine="567"/>
        <w:jc w:val="both"/>
        <w:rPr>
          <w:rFonts w:ascii="PT Astra Serif" w:hAnsi="PT Astra Serif"/>
          <w:sz w:val="20"/>
          <w:szCs w:val="20"/>
        </w:rPr>
      </w:pPr>
      <w:r>
        <w:t xml:space="preserve">          2.8</w:t>
      </w:r>
      <w:r w:rsidRPr="00AC1F0A">
        <w:rPr>
          <w:rFonts w:ascii="PT Astra Serif" w:hAnsi="PT Astra Serif"/>
          <w:sz w:val="20"/>
          <w:szCs w:val="20"/>
        </w:rPr>
        <w:t xml:space="preserve"> </w:t>
      </w:r>
      <w:r w:rsidRPr="00025609">
        <w:rPr>
          <w:rFonts w:ascii="PT Astra Serif" w:hAnsi="PT Astra Serif"/>
          <w:sz w:val="20"/>
          <w:szCs w:val="20"/>
        </w:rPr>
        <w:t xml:space="preserve">Расчет за работы безналичный. Государственный заказчик оплачивает работы Подрядчика, выполненные в соответствии с настоящим контрактом, путём перечисления денежных средств, в размере цены контракта на банковский счёт Подрядчика, за счет средств  федерального бюджета </w:t>
      </w:r>
      <w:r w:rsidRPr="00025609">
        <w:rPr>
          <w:rFonts w:ascii="PT Astra Serif" w:hAnsi="PT Astra Serif"/>
          <w:b/>
          <w:sz w:val="20"/>
          <w:szCs w:val="20"/>
        </w:rPr>
        <w:t>в течение 7 (семи) рабочих дней</w:t>
      </w:r>
      <w:r w:rsidRPr="00025609">
        <w:rPr>
          <w:rFonts w:ascii="PT Astra Serif" w:hAnsi="PT Astra Serif"/>
          <w:sz w:val="20"/>
          <w:szCs w:val="20"/>
        </w:rPr>
        <w:t xml:space="preserve"> с даты подписания Государственным заказчиком </w:t>
      </w:r>
      <w:r>
        <w:rPr>
          <w:rFonts w:ascii="PT Astra Serif" w:hAnsi="PT Astra Serif"/>
          <w:sz w:val="20"/>
          <w:szCs w:val="20"/>
        </w:rPr>
        <w:t xml:space="preserve">документа о приемке работ. </w:t>
      </w:r>
    </w:p>
    <w:p w:rsidR="009E05B8" w:rsidRDefault="009E05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90B83" w:rsidRDefault="00190B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90B83" w:rsidRDefault="00190B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9E05B8" w:rsidRPr="00AC1F0A" w:rsidRDefault="009D7A3D" w:rsidP="00AC1F0A">
      <w:pPr>
        <w:pStyle w:val="aff4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AC1F0A">
        <w:rPr>
          <w:rFonts w:ascii="Times New Roman" w:hAnsi="Times New Roman"/>
          <w:b/>
          <w:bCs/>
          <w:color w:val="000000"/>
        </w:rPr>
        <w:lastRenderedPageBreak/>
        <w:t>Права и обязанности Сторон</w:t>
      </w:r>
    </w:p>
    <w:p w:rsidR="00AC1F0A" w:rsidRPr="00AC1F0A" w:rsidRDefault="00AC1F0A" w:rsidP="00AC1F0A">
      <w:pPr>
        <w:pStyle w:val="1d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Pr="00AC1F0A">
        <w:rPr>
          <w:rFonts w:ascii="Times New Roman" w:hAnsi="Times New Roman"/>
          <w:sz w:val="22"/>
          <w:szCs w:val="22"/>
          <w:lang w:val="ru-RU"/>
        </w:rPr>
        <w:t xml:space="preserve">3.1 </w:t>
      </w:r>
      <w:r w:rsidRPr="00190B83">
        <w:rPr>
          <w:rFonts w:ascii="Times New Roman" w:hAnsi="Times New Roman"/>
          <w:b/>
          <w:sz w:val="22"/>
          <w:szCs w:val="22"/>
        </w:rPr>
        <w:t>Государственный заказчик вправе</w:t>
      </w:r>
      <w:r w:rsidRPr="00AC1F0A">
        <w:rPr>
          <w:rFonts w:ascii="Times New Roman" w:hAnsi="Times New Roman"/>
          <w:sz w:val="22"/>
          <w:szCs w:val="22"/>
        </w:rPr>
        <w:t>:</w:t>
      </w:r>
    </w:p>
    <w:p w:rsidR="00AC1F0A" w:rsidRPr="00AC1F0A" w:rsidRDefault="00AC1F0A" w:rsidP="00AC1F0A">
      <w:pPr>
        <w:pStyle w:val="1d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  <w:lang w:val="ru-RU"/>
        </w:rPr>
        <w:t xml:space="preserve">  3.2. </w:t>
      </w:r>
      <w:r w:rsidRPr="00AC1F0A">
        <w:rPr>
          <w:rFonts w:ascii="Times New Roman" w:hAnsi="Times New Roman"/>
          <w:sz w:val="22"/>
          <w:szCs w:val="22"/>
        </w:rPr>
        <w:t>Требовать от Подрядчика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AC1F0A" w:rsidRPr="00AC1F0A" w:rsidRDefault="00AC1F0A" w:rsidP="00AC1F0A">
      <w:pPr>
        <w:pStyle w:val="1d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  <w:lang w:val="ru-RU"/>
        </w:rPr>
        <w:t xml:space="preserve"> 3.3</w:t>
      </w:r>
      <w:r w:rsidRPr="00AC1F0A">
        <w:rPr>
          <w:rFonts w:ascii="Times New Roman" w:hAnsi="Times New Roman"/>
          <w:sz w:val="22"/>
          <w:szCs w:val="22"/>
        </w:rPr>
        <w:t> Требовать от Подрядчика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контрактом.</w:t>
      </w:r>
    </w:p>
    <w:p w:rsidR="00AC1F0A" w:rsidRPr="00AC1F0A" w:rsidRDefault="00AC1F0A" w:rsidP="00AC1F0A">
      <w:pPr>
        <w:pStyle w:val="1d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  <w:lang w:val="ru-RU"/>
        </w:rPr>
        <w:t>3.4.</w:t>
      </w:r>
      <w:r w:rsidRPr="00AC1F0A">
        <w:rPr>
          <w:rFonts w:ascii="Times New Roman" w:hAnsi="Times New Roman"/>
          <w:sz w:val="22"/>
          <w:szCs w:val="22"/>
        </w:rPr>
        <w:t>Запрашивать у Подрядчика информацию о ходе и состоянии выполняемых работ.</w:t>
      </w:r>
    </w:p>
    <w:p w:rsidR="00AC1F0A" w:rsidRPr="00AC1F0A" w:rsidRDefault="00AC1F0A" w:rsidP="00AC1F0A">
      <w:pPr>
        <w:pStyle w:val="1d"/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  <w:lang w:val="ru-RU"/>
        </w:rPr>
        <w:t>3.5.</w:t>
      </w:r>
      <w:r w:rsidRPr="00AC1F0A">
        <w:rPr>
          <w:rFonts w:ascii="Times New Roman" w:hAnsi="Times New Roman"/>
          <w:sz w:val="22"/>
          <w:szCs w:val="22"/>
        </w:rPr>
        <w:t>Осуществлять контроль за объемами и сроками выполнения работ.</w:t>
      </w:r>
    </w:p>
    <w:p w:rsidR="00AC1F0A" w:rsidRPr="00AC1F0A" w:rsidRDefault="00AC1F0A" w:rsidP="00190B83">
      <w:pPr>
        <w:jc w:val="both"/>
        <w:rPr>
          <w:rFonts w:ascii="Times New Roman" w:hAnsi="Times New Roman"/>
        </w:rPr>
      </w:pPr>
      <w:r w:rsidRPr="00AC1F0A">
        <w:rPr>
          <w:rFonts w:ascii="Times New Roman" w:hAnsi="Times New Roman" w:cs="Times New Roman"/>
        </w:rPr>
        <w:t xml:space="preserve">3.7 Производить оплату по контракту за вычетом соответствующего размера неустойки (штрафа, пени) </w:t>
      </w:r>
      <w:r w:rsidRPr="00AC1F0A">
        <w:rPr>
          <w:rFonts w:ascii="Times New Roman" w:hAnsi="Times New Roman"/>
        </w:rPr>
        <w:t>Государственный заказчик обязан:</w:t>
      </w:r>
    </w:p>
    <w:p w:rsidR="00AC1F0A" w:rsidRPr="00AC1F0A" w:rsidRDefault="00AC1F0A" w:rsidP="00AC1F0A">
      <w:pPr>
        <w:pStyle w:val="1d"/>
        <w:numPr>
          <w:ilvl w:val="1"/>
          <w:numId w:val="11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>Сообщать в письменной форме Подрядчику о недостатках, обнаруженных в ходе выполнения работ, в течение 2 (двух) рабочих дней после обнаружения таких недостатков.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>Своевременно принять и оплатить надлежащим образом выполненные работы в соответствии с настоящим контрактом.</w:t>
      </w:r>
    </w:p>
    <w:p w:rsidR="00AC1F0A" w:rsidRPr="00AC1F0A" w:rsidRDefault="00AC1F0A" w:rsidP="00AC1F0A">
      <w:pPr>
        <w:pStyle w:val="a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  <w:noProof/>
        </w:rPr>
        <w:t xml:space="preserve">Принять решение об одностороннем отказе от исполнения Контракта, если в ходе исполнения Контракта установлено, что подрядчик и (или) выполненные работы перестали соответствовать установленным извещением об осуществлении закупки и (или) документацией о закупке (если Законом 44-ФЗ предусмотрена документация о закупке) требованиям к участникам закупки (за исключением требования, предусмотренного </w:t>
      </w:r>
      <w:hyperlink r:id="rId8" w:history="1">
        <w:r w:rsidRPr="00AC1F0A">
          <w:rPr>
            <w:rStyle w:val="a4"/>
            <w:rFonts w:ascii="Times New Roman" w:hAnsi="Times New Roman"/>
            <w:noProof/>
          </w:rPr>
          <w:t>частью 1.1</w:t>
        </w:r>
      </w:hyperlink>
      <w:r w:rsidRPr="00AC1F0A">
        <w:rPr>
          <w:rFonts w:ascii="Times New Roman" w:hAnsi="Times New Roman"/>
          <w:noProof/>
        </w:rPr>
        <w:t xml:space="preserve"> (при наличии такого требования) статьи 31 Закона № 44-ФЗ) или </w:t>
      </w:r>
      <w:r w:rsidRPr="00AC1F0A">
        <w:rPr>
          <w:rFonts w:ascii="Times New Roman" w:eastAsia="Calibri" w:hAnsi="Times New Roman"/>
        </w:rPr>
        <w:t xml:space="preserve">при определении поставщика (подрядчика, исполнителя) поставщик (подрядчик, исполнитель) </w:t>
      </w:r>
      <w:r w:rsidRPr="00AC1F0A">
        <w:rPr>
          <w:rFonts w:ascii="Times New Roman" w:hAnsi="Times New Roman"/>
          <w:noProof/>
        </w:rPr>
        <w:t xml:space="preserve">представил недостоверную информацию о своем соответствии и (или) соответствии поставляемого товара таким требованиям, </w:t>
      </w:r>
      <w:r w:rsidRPr="00AC1F0A">
        <w:rPr>
          <w:rFonts w:ascii="Times New Roman" w:eastAsia="Calibri" w:hAnsi="Times New Roman"/>
        </w:rPr>
        <w:t xml:space="preserve">указанным в </w:t>
      </w:r>
      <w:hyperlink r:id="rId9" w:history="1">
        <w:r w:rsidRPr="00AC1F0A">
          <w:rPr>
            <w:rStyle w:val="a4"/>
            <w:rFonts w:ascii="Times New Roman" w:eastAsia="Calibri" w:hAnsi="Times New Roman"/>
          </w:rPr>
          <w:t>подпункте "а"</w:t>
        </w:r>
      </w:hyperlink>
      <w:r w:rsidRPr="00AC1F0A">
        <w:rPr>
          <w:rFonts w:ascii="Times New Roman" w:eastAsia="Calibri" w:hAnsi="Times New Roman"/>
        </w:rPr>
        <w:t xml:space="preserve"> пункта 1) части 15 статьи 95 Закона № 44-ФЗ, </w:t>
      </w:r>
      <w:r w:rsidRPr="00AC1F0A">
        <w:rPr>
          <w:rFonts w:ascii="Times New Roman" w:hAnsi="Times New Roman"/>
          <w:noProof/>
        </w:rPr>
        <w:t>что позволило ему стать победителем определения поставщика (подрядчика, исполнителя)</w:t>
      </w:r>
      <w:r w:rsidRPr="00AC1F0A">
        <w:rPr>
          <w:rFonts w:ascii="Times New Roman" w:hAnsi="Times New Roman"/>
        </w:rPr>
        <w:t>.</w:t>
      </w:r>
    </w:p>
    <w:p w:rsidR="00AC1F0A" w:rsidRPr="00AC1F0A" w:rsidRDefault="00AC1F0A" w:rsidP="00AC1F0A">
      <w:pPr>
        <w:pStyle w:val="a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t>Требовать уплаты неустоек (штрафов, пеней) в соответствии с условиями настоящего Контракта.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190B83">
        <w:rPr>
          <w:rFonts w:ascii="Times New Roman" w:hAnsi="Times New Roman"/>
          <w:b/>
          <w:sz w:val="22"/>
          <w:szCs w:val="22"/>
        </w:rPr>
        <w:t>Подрядчик вправе</w:t>
      </w:r>
      <w:r w:rsidRPr="00AC1F0A">
        <w:rPr>
          <w:rFonts w:ascii="Times New Roman" w:hAnsi="Times New Roman"/>
          <w:sz w:val="22"/>
          <w:szCs w:val="22"/>
        </w:rPr>
        <w:t>: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>Требовать своевременного подписания Государственным заказчиком акта выполненных работ по настоящему контракту на основании представленных Подрядчиком отчетных документов.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> Требовать своевременной оплаты выполненных работ в соответствии с пунктом 3.1 настоящего контракта.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  <w:lang w:val="ru-RU"/>
        </w:rPr>
      </w:pPr>
      <w:r w:rsidRPr="00AC1F0A">
        <w:rPr>
          <w:rFonts w:ascii="Times New Roman" w:hAnsi="Times New Roman"/>
          <w:sz w:val="22"/>
          <w:szCs w:val="22"/>
        </w:rPr>
        <w:t> Запрашивать у Заказчика разъяснения и уточнения относительно выполнения работ в рамках настоящего контракта.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 xml:space="preserve"> Получать от Заказчика содействие при выполнении работ в соответствии с условиями настоящего контракта.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>Подрядчик обязан: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  <w:lang w:val="ru-RU"/>
        </w:rPr>
      </w:pPr>
      <w:r w:rsidRPr="00AC1F0A">
        <w:rPr>
          <w:rFonts w:ascii="Times New Roman" w:hAnsi="Times New Roman"/>
          <w:sz w:val="22"/>
          <w:szCs w:val="22"/>
        </w:rPr>
        <w:t xml:space="preserve">Своими силами  и  средствами и/или с привлечением  сил и средств Субподрядчика выполнить все работы в объёме сметы, в сроки, установленные контрактом. </w:t>
      </w:r>
      <w:r w:rsidRPr="00AC1F0A">
        <w:rPr>
          <w:rFonts w:ascii="Times New Roman" w:hAnsi="Times New Roman"/>
          <w:sz w:val="22"/>
          <w:szCs w:val="22"/>
          <w:lang w:val="ru-RU"/>
        </w:rPr>
        <w:t>В случае привлечения  Субподрядчика, работы выполняются в объемах, в сроки, предусмотренные настоящим Контрактом.</w:t>
      </w:r>
    </w:p>
    <w:p w:rsidR="00AC1F0A" w:rsidRPr="00AC1F0A" w:rsidRDefault="00AC1F0A" w:rsidP="00AC1F0A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  <w:lang w:val="ru-RU"/>
        </w:rPr>
      </w:pPr>
      <w:r w:rsidRPr="00AC1F0A">
        <w:rPr>
          <w:rFonts w:ascii="Times New Roman" w:hAnsi="Times New Roman"/>
          <w:sz w:val="22"/>
          <w:szCs w:val="22"/>
        </w:rPr>
        <w:t xml:space="preserve"> Поставить на объект необходимые оборудование, комплектующие изделия и конструкции, осуществить приёмку</w:t>
      </w:r>
      <w:r w:rsidRPr="00AC1F0A">
        <w:rPr>
          <w:rFonts w:ascii="Times New Roman" w:hAnsi="Times New Roman"/>
          <w:sz w:val="22"/>
          <w:szCs w:val="22"/>
          <w:lang w:val="ru-RU"/>
        </w:rPr>
        <w:t xml:space="preserve"> от Государственного заказчика необходимых материалов</w:t>
      </w:r>
      <w:r w:rsidRPr="00AC1F0A">
        <w:rPr>
          <w:rFonts w:ascii="Times New Roman" w:hAnsi="Times New Roman"/>
          <w:sz w:val="22"/>
          <w:szCs w:val="22"/>
        </w:rPr>
        <w:t xml:space="preserve">, </w:t>
      </w:r>
      <w:r w:rsidRPr="00AC1F0A">
        <w:rPr>
          <w:rFonts w:ascii="Times New Roman" w:hAnsi="Times New Roman"/>
          <w:sz w:val="22"/>
          <w:szCs w:val="22"/>
          <w:lang w:val="ru-RU"/>
        </w:rPr>
        <w:t xml:space="preserve">обеспечить их </w:t>
      </w:r>
      <w:r w:rsidRPr="00AC1F0A">
        <w:rPr>
          <w:rFonts w:ascii="Times New Roman" w:hAnsi="Times New Roman"/>
          <w:sz w:val="22"/>
          <w:szCs w:val="22"/>
        </w:rPr>
        <w:t xml:space="preserve">разгрузку, складирование и хранение в период проведения работ. </w:t>
      </w:r>
    </w:p>
    <w:p w:rsidR="00AC1F0A" w:rsidRPr="00AC1F0A" w:rsidRDefault="00AC1F0A" w:rsidP="00AC1F0A">
      <w:pPr>
        <w:pStyle w:val="af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t xml:space="preserve"> Обеспечить наличие на строительной площадке проектной документации, рабочей документации, а также иной технической и разрешительной документации, необходимой для выполнения работ, в том числе общего и специальных журналов работ, а также обеспечить свободный доступ к такой документации представителям Государственного заказчика, лицу, осуществляющему государственный строительный надзор. </w:t>
      </w:r>
    </w:p>
    <w:p w:rsidR="00AC1F0A" w:rsidRPr="00AC1F0A" w:rsidRDefault="00AC1F0A" w:rsidP="00EB3683">
      <w:pPr>
        <w:pStyle w:val="af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t xml:space="preserve"> Обеспечить представителям Государственного заказчика возможность осуществлять контроль за ходом выполнения работ, качеством применяемых при ремонте объекта изделий, конструкций и оборудования.</w:t>
      </w:r>
    </w:p>
    <w:p w:rsidR="00AC1F0A" w:rsidRPr="00AC1F0A" w:rsidRDefault="00AC1F0A" w:rsidP="00EB3683">
      <w:pPr>
        <w:pStyle w:val="af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t>.Информировать Государственного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 (или) здоровью работников Подрядчика и иных лиц, не позднее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</w:p>
    <w:p w:rsidR="00AC1F0A" w:rsidRPr="00AC1F0A" w:rsidRDefault="00AC1F0A" w:rsidP="00EB3683">
      <w:pPr>
        <w:pStyle w:val="af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lastRenderedPageBreak/>
        <w:t>Устранять за свой счет выявленные в процессе выполнения работ и после их завершения в гарантийный срок недостатки (дефекты) работ, возникшие вследствие невыполнения и (или) ненадлежащего выполнения работ Подрядчиком и (или) третьими лицами, привлеченными им для выполнения работ, а в случае, если указанные недостатки (дефекты) причинили убытки  Государственному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:rsidR="00AC1F0A" w:rsidRPr="00AC1F0A" w:rsidRDefault="00AC1F0A" w:rsidP="00EB3683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</w:rPr>
      </w:pPr>
      <w:r w:rsidRPr="00AC1F0A">
        <w:rPr>
          <w:rFonts w:ascii="Times New Roman" w:hAnsi="Times New Roman"/>
          <w:sz w:val="22"/>
          <w:szCs w:val="22"/>
        </w:rPr>
        <w:t xml:space="preserve"> После завершения </w:t>
      </w:r>
      <w:r w:rsidR="00EB3683">
        <w:rPr>
          <w:rFonts w:ascii="Times New Roman" w:hAnsi="Times New Roman"/>
          <w:sz w:val="22"/>
          <w:szCs w:val="22"/>
        </w:rPr>
        <w:t xml:space="preserve"> </w:t>
      </w:r>
      <w:r w:rsidRPr="00AC1F0A">
        <w:rPr>
          <w:rFonts w:ascii="Times New Roman" w:hAnsi="Times New Roman"/>
          <w:sz w:val="22"/>
          <w:szCs w:val="22"/>
          <w:lang w:val="ru-RU"/>
        </w:rPr>
        <w:t xml:space="preserve">выполнения работ (Приложение № 3 к настоящему государственному контракту) </w:t>
      </w:r>
      <w:r w:rsidRPr="00AC1F0A">
        <w:rPr>
          <w:rFonts w:ascii="Times New Roman" w:hAnsi="Times New Roman"/>
          <w:sz w:val="22"/>
          <w:szCs w:val="22"/>
        </w:rPr>
        <w:t>предъявить выполненные работы, устранить выявленные недостатки, предоставить Государственному заказчику необходимую документацию (акты на скрытые виды работ, сертификаты качества и безопасности на материалы, паспорта) и подписать акт выполненных работ</w:t>
      </w:r>
      <w:r w:rsidRPr="00AC1F0A">
        <w:rPr>
          <w:rFonts w:ascii="Times New Roman" w:hAnsi="Times New Roman"/>
          <w:sz w:val="22"/>
          <w:szCs w:val="22"/>
          <w:lang w:val="ru-RU"/>
        </w:rPr>
        <w:t xml:space="preserve"> по форме КС-2, КС-3</w:t>
      </w:r>
      <w:r w:rsidRPr="00AC1F0A">
        <w:rPr>
          <w:rFonts w:ascii="Times New Roman" w:hAnsi="Times New Roman"/>
          <w:sz w:val="22"/>
          <w:szCs w:val="22"/>
        </w:rPr>
        <w:t>.</w:t>
      </w:r>
    </w:p>
    <w:p w:rsidR="00AC1F0A" w:rsidRPr="00AC1F0A" w:rsidRDefault="00AC1F0A" w:rsidP="00EB3683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hAnsi="Times New Roman"/>
          <w:sz w:val="22"/>
          <w:szCs w:val="22"/>
          <w:lang w:val="ru-RU"/>
        </w:rPr>
      </w:pPr>
      <w:r w:rsidRPr="00AC1F0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C1F0A">
        <w:rPr>
          <w:rFonts w:ascii="Times New Roman" w:hAnsi="Times New Roman"/>
          <w:sz w:val="22"/>
          <w:szCs w:val="22"/>
        </w:rPr>
        <w:t>Обеспечить на объекте выполнение необходимых мероприятий по технике безопасности, пожарной безопасности и охране труда, а также охрану материалов, изделий, конструкций и оборудования, обеспечить своевременный вывоз строительного мусора с территории проведения капитального ремонта</w:t>
      </w:r>
      <w:r w:rsidRPr="00AC1F0A">
        <w:rPr>
          <w:rFonts w:ascii="Times New Roman" w:hAnsi="Times New Roman"/>
          <w:sz w:val="22"/>
          <w:szCs w:val="22"/>
          <w:lang w:val="ru-RU"/>
        </w:rPr>
        <w:t>.</w:t>
      </w:r>
    </w:p>
    <w:p w:rsidR="00AC1F0A" w:rsidRPr="00AC1F0A" w:rsidRDefault="00AC1F0A" w:rsidP="00EB3683">
      <w:pPr>
        <w:pStyle w:val="aff4"/>
        <w:numPr>
          <w:ilvl w:val="1"/>
          <w:numId w:val="12"/>
        </w:numPr>
        <w:jc w:val="both"/>
        <w:rPr>
          <w:rFonts w:ascii="Times New Roman" w:hAnsi="Times New Roman"/>
        </w:rPr>
      </w:pPr>
      <w:r w:rsidRPr="00AC1F0A">
        <w:rPr>
          <w:rFonts w:ascii="Times New Roman" w:hAnsi="Times New Roman"/>
        </w:rPr>
        <w:t>Подрядчик гарантирует выполнение работ с надлежащим качеством в соответствии с проектной документацией и условиями Контракта,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 и (или) обнаруженных в пределах гарантийного срока, предусмотренного контрактом.</w:t>
      </w:r>
    </w:p>
    <w:p w:rsidR="00AC1F0A" w:rsidRPr="00AC1F0A" w:rsidRDefault="00AC1F0A" w:rsidP="00EB3683">
      <w:pPr>
        <w:pStyle w:val="1d"/>
        <w:numPr>
          <w:ilvl w:val="1"/>
          <w:numId w:val="12"/>
        </w:numPr>
        <w:shd w:val="clear" w:color="auto" w:fill="auto"/>
        <w:spacing w:after="0" w:line="240" w:lineRule="auto"/>
        <w:ind w:right="20"/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AC1F0A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Подрядчик несет ответственность перед заказчиком за допущенные отступления от проектной документации и рабочей документации.</w:t>
      </w:r>
    </w:p>
    <w:p w:rsidR="009E05B8" w:rsidRDefault="009E05B8" w:rsidP="00AC1F0A">
      <w:pPr>
        <w:tabs>
          <w:tab w:val="left" w:pos="1080"/>
          <w:tab w:val="left" w:pos="1482"/>
        </w:tabs>
        <w:spacing w:after="0" w:line="240" w:lineRule="auto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widowControl w:val="0"/>
        <w:numPr>
          <w:ilvl w:val="0"/>
          <w:numId w:val="12"/>
        </w:numPr>
        <w:tabs>
          <w:tab w:val="left" w:pos="0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Порядок сдачи и приемки работ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Сдача работ Подрядчиком и приемка их Заказчиком производится в соответствии с законодательством, при этом формируются и подписываются документы о приемке.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Подрядчик обязан не позднее,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документации согласно п.3.2.8 Договора, подтверждающий соответствие выполненных работ требованиям Договора.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Подрядчик </w:t>
      </w:r>
      <w:r>
        <w:rPr>
          <w:rFonts w:ascii="Times New Roman" w:hAnsi="Times New Roman"/>
          <w:lang w:val="de-DE"/>
        </w:rPr>
        <w:t xml:space="preserve">в </w:t>
      </w:r>
      <w:r>
        <w:rPr>
          <w:rFonts w:ascii="Times New Roman" w:hAnsi="Times New Roman"/>
        </w:rPr>
        <w:t>течение 1 рабочего дня</w:t>
      </w:r>
      <w:r>
        <w:rPr>
          <w:rFonts w:ascii="Times New Roman" w:hAnsi="Times New Roman"/>
          <w:lang w:val="de-DE"/>
        </w:rPr>
        <w:t xml:space="preserve">, следующего за </w:t>
      </w:r>
      <w:r>
        <w:rPr>
          <w:rFonts w:ascii="Times New Roman" w:hAnsi="Times New Roman"/>
        </w:rPr>
        <w:t>днем извещения Заказчика о готовности выполненных работ</w:t>
      </w:r>
      <w:r>
        <w:rPr>
          <w:rFonts w:ascii="Times New Roman" w:hAnsi="Times New Roman"/>
          <w:lang w:val="de-DE"/>
        </w:rPr>
        <w:t xml:space="preserve"> </w:t>
      </w:r>
      <w:r>
        <w:rPr>
          <w:rFonts w:ascii="Times New Roman" w:hAnsi="Times New Roman"/>
        </w:rPr>
        <w:t xml:space="preserve">предоставляет </w:t>
      </w:r>
      <w:r>
        <w:rPr>
          <w:rFonts w:ascii="Times New Roman" w:hAnsi="Times New Roman"/>
          <w:lang w:val="de-DE"/>
        </w:rPr>
        <w:t xml:space="preserve">документ о приемке, </w:t>
      </w:r>
      <w:r>
        <w:rPr>
          <w:rFonts w:ascii="Times New Roman" w:hAnsi="Times New Roman"/>
        </w:rPr>
        <w:t>в соответствии с требованиями законодательства о Контрактной системе в сфере закупок.</w:t>
      </w:r>
    </w:p>
    <w:p w:rsidR="001F5591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документу о приемке, прилагаются: акты о приемке выполненных работ по форме КС-2; справка о стоимости выполненных работ по форме КС-3; счёт-фактура/счет на выполненные работы (при приемке итога всего объема работ дополнительно прилагается акт приемки), которые считаются его неотъемлемой частью.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Датой поступления Заказчику документа о приемке, подписанного Подрядчиком, считается дата поступления документа о приемке в соответствии с часовой зоной, в которой расположен Заказчик.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 Заказчик в течение 20 (двадцати) рабочих дней, следующих за днем поступления документа о приемке в соответствии с пунктом 4.4. настоящего Договора, осуществляет одно из следующих действий: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подписывает документ о приемке;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формирует и подписывает мотивированный отказ от подписания документа о приемке с указанием причин такого отказа.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 xml:space="preserve">4.6. В случае создания </w:t>
      </w:r>
      <w:r>
        <w:rPr>
          <w:rFonts w:ascii="Times New Roman" w:hAnsi="Times New Roman"/>
        </w:rPr>
        <w:t xml:space="preserve">Заказчиком </w:t>
      </w:r>
      <w:r>
        <w:rPr>
          <w:rFonts w:ascii="Times New Roman" w:hAnsi="Times New Roman"/>
          <w:lang w:val="de-DE"/>
        </w:rPr>
        <w:t>приемочной комиссии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lang w:val="de-DE"/>
        </w:rPr>
        <w:t xml:space="preserve"> не позднее </w:t>
      </w:r>
      <w:r>
        <w:rPr>
          <w:rFonts w:ascii="Times New Roman" w:hAnsi="Times New Roman"/>
        </w:rPr>
        <w:t>20 (</w:t>
      </w:r>
      <w:r>
        <w:rPr>
          <w:rFonts w:ascii="Times New Roman" w:hAnsi="Times New Roman"/>
          <w:lang w:val="de-DE"/>
        </w:rPr>
        <w:t>двадцати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lang w:val="de-DE"/>
        </w:rPr>
        <w:t xml:space="preserve"> рабочих дней, следующих за днем поступления Заказчику документа о приемке в соответствии с пунктом 4.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lang w:val="de-DE"/>
        </w:rPr>
        <w:t xml:space="preserve"> настоящего Договора: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а) члены приемочной комиссии подписывают поступивший документ о приемке или формируют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lang w:val="de-DE"/>
        </w:rPr>
        <w:t xml:space="preserve"> подписывают мотивированный отказ от подписания документа о приемке с указанием причин такого отказа;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б) 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4.7. Документ о приемке или мотивированный отказ от подписания документа о приемке не позднее одного дня с момента его подписания направляется Подрядчику. Датой поступления Подрядчику документа о приемке или мотивированного отказа от подписания документа о приемке считается дата поступления документов в соответствии с часовой зоной, в которой расположен Подрядчик.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В случае неустранения спорных недостатков,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Датой приемки выполненных работ считается дата подписания документа о приемке Заказчиком.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4.11. Риск случайной гибели или случайного повреждения результата выполненных работ до его приемки несет Подрядчик.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Ответственность сторон</w:t>
      </w:r>
      <w:r>
        <w:rPr>
          <w:rFonts w:ascii="Times New Roman" w:hAnsi="Times New Roman"/>
          <w:b/>
        </w:rPr>
        <w:t xml:space="preserve">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Договором, штраф устанавливается в размере 1 000 рублей.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В случае просрочки исполнения Подрядчиком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 устанавливается в размере 10 процентов цены Договора.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 за исключением случаев, если законодательством Российской Федерации установлен иной порядок начисления пени.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5.10.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5.11.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5.13. Уплата неустойки (штрафа, пени) не освобождает Стороны от исполнения обязательств, принятых по Договору.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5.14. Заказчик вправе удержать суммы неисполненных Подрядчиком требований об уплате неустоек (штрафов, пеней), предъявленных Заказчиком в соответствии с Федеральным законом от 05.04.2013 № 44-ФЗ, из суммы, подлежащей оплате Подрядчику.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5.15. В иных случаях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Действие обстоятельств непреодолимой силы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 результате обстоятельств чрезвычайного характера, которые Стороны не могли ни </w:t>
      </w:r>
      <w:r>
        <w:rPr>
          <w:rFonts w:ascii="Times New Roman" w:hAnsi="Times New Roman"/>
        </w:rPr>
        <w:lastRenderedPageBreak/>
        <w:t>предвидеть, ни предотвратить разумными действиями, к таким обстоятельствам чрезвычайного характера относятся: наводнения, пожар, землетрясение и иные явления природы, война, военные действия, а также любые другие обстоятельства вне разумного контроля Сторон.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 случае наступления форс-мажорных обстоятельств одна Сторона должна немедленно сообщить другой Стороне о наступлении таких обстоятельств любым доступным средством связи: телефонной, телеграфной, почтовой, факсимильной, электронной и т.д.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разрешения споров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невозможности разрешения разногласий путем переговоров они подлежат рассмотрению в Арбит</w:t>
      </w:r>
      <w:r w:rsidR="001F5591">
        <w:rPr>
          <w:rFonts w:ascii="Times New Roman" w:hAnsi="Times New Roman"/>
        </w:rPr>
        <w:t>ражном суде</w:t>
      </w:r>
      <w:r>
        <w:rPr>
          <w:rFonts w:ascii="Times New Roman" w:hAnsi="Times New Roman"/>
        </w:rPr>
        <w:t xml:space="preserve"> Республики</w:t>
      </w:r>
      <w:r w:rsidR="001F5591">
        <w:rPr>
          <w:rFonts w:ascii="Times New Roman" w:hAnsi="Times New Roman"/>
        </w:rPr>
        <w:t xml:space="preserve"> Адыгея </w:t>
      </w:r>
      <w:r>
        <w:rPr>
          <w:rFonts w:ascii="Times New Roman" w:hAnsi="Times New Roman"/>
        </w:rPr>
        <w:t xml:space="preserve"> согласно порядку, установленному законодательством Российской Федерации.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При неисполнении или ненадлежащем исполнении Подрядчиком обязательств по настоящему Договору предъявление Заказчиком Подрядчику претензии до обращения в суд является обязательным. Претензии Заказчика рассматриваются Подрядчиком в течение 7 календарных дней с момента получения претензии.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В случае не поступления ответа от Подрядчика в течение 7 календарных дней по истечении срока рассмотрения претензии Заказчик оставляет за собой право решать возникшие вопросы в судебном порядке и (или) отказаться от исполнения Договора.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Порядок изменения и расторжения Договора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РФ.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Односторонний отказ Заказчика от исполнения Договора допускается в случае существенного нарушения условий Договора:</w:t>
      </w:r>
    </w:p>
    <w:p w:rsidR="001F5591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8.3.1. В случае нарушения срока начала выполнения работ, установленного настоящим Договором, </w:t>
      </w:r>
    </w:p>
    <w:p w:rsidR="001F5591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8.3.2. В случае нарушения срока выполнения работ, установленного на</w:t>
      </w:r>
      <w:r w:rsidR="001F5591">
        <w:rPr>
          <w:rFonts w:ascii="Times New Roman" w:hAnsi="Times New Roman"/>
        </w:rPr>
        <w:t>стоящим Договором,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8.3.3. В случае нарушения сроков устранения недостатков (дефектов), выявленных при приемке выполненных работ.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 Расторжение настоящего Договора в одностороннем порядке осуществляется в соответствии с положениями статьи 95 Федерального закона от 05.04.2013 № 44-Ф3.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Расторжение Договора не освобождает Стороны от обязательств и ответственности, возникших у Сторон до момента расторжения настоящего Договора, в частности, расторжение Договора не освобождает Заказчика от обязанности по оплате за фактически выполненные работы, а Подрядчика от ответственности по гарантийным обязательствам по выполненным работам по настоящему Договору и от ответственности, предусмотренной разделом 5 настоящего Договора.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Гарантийные обязательства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9.1. Подрядчик гарантирует: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9.1.1. Надлежащее качество выполнения работ в соответствии с нормативной документацией и условиями настоящего Договора;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9.1.2. Своевременное устранение недостатков и дефектов, выявленных в процессе выполнения работ.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 Подрядчик предоставляет гарантию на результат выполненных работ. </w:t>
      </w:r>
      <w:r>
        <w:rPr>
          <w:rFonts w:ascii="Times New Roman" w:hAnsi="Times New Roman"/>
          <w:bCs/>
          <w:iCs/>
        </w:rPr>
        <w:t>Гарантия распространяется на весь комплекс выполненных ра</w:t>
      </w:r>
      <w:r w:rsidR="001F5591">
        <w:rPr>
          <w:rFonts w:ascii="Times New Roman" w:hAnsi="Times New Roman"/>
          <w:bCs/>
          <w:iCs/>
        </w:rPr>
        <w:t>бот и устанавливается на срок 36</w:t>
      </w:r>
      <w:r>
        <w:rPr>
          <w:rFonts w:ascii="Times New Roman" w:hAnsi="Times New Roman"/>
          <w:bCs/>
          <w:iCs/>
        </w:rPr>
        <w:t xml:space="preserve"> месяцев с даты подписания сторонами документа о приемке </w:t>
      </w:r>
      <w:r>
        <w:rPr>
          <w:rFonts w:ascii="Times New Roman" w:hAnsi="Times New Roman"/>
        </w:rPr>
        <w:t>итога всего объема работ</w:t>
      </w:r>
      <w:r>
        <w:rPr>
          <w:rFonts w:ascii="Times New Roman" w:hAnsi="Times New Roman"/>
          <w:bCs/>
          <w:iCs/>
        </w:rPr>
        <w:t xml:space="preserve"> (с приложением акта приемки), на технологическое оборудование - 24 месяца с даты подписания сторонами документа о приемке </w:t>
      </w:r>
      <w:r>
        <w:rPr>
          <w:rFonts w:ascii="Times New Roman" w:hAnsi="Times New Roman"/>
        </w:rPr>
        <w:t>итога всего объема работ</w:t>
      </w:r>
      <w:r>
        <w:rPr>
          <w:rFonts w:ascii="Times New Roman" w:hAnsi="Times New Roman"/>
          <w:bCs/>
          <w:iCs/>
        </w:rPr>
        <w:t xml:space="preserve"> (с приложением акта приемки).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9.3. Подрядчик гарантирует устранить недостатки (дефекты), выявленные в течение гарантийного срока, за свой счет в согласованные с Заказчиком сроки.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9.8. </w:t>
      </w:r>
      <w:r>
        <w:rPr>
          <w:rFonts w:ascii="Times New Roman" w:hAnsi="Times New Roman"/>
        </w:rPr>
        <w:t>В случае если производителями или поставщиками инженерного оборудования, применяемого при выполнении работ, установлены гарантийные сроки, большие по сравнению с гарантийным сроком, предусмотренным Договором, к соответствующему инженерному оборудованию применяются гарантийные сроки, установленные производителями, поставщиками.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 случае если производителями или поставщиками материалов, конструкций, изделий или оборудования, подлежащих передаче заказчику после завершения работ, установлены гарантийные сроки, большие по сравнению с гарантийным сроком, установленным в пункте Договора, к соответствующим элементам работ применяются гарантийные сроки, предусмотренные производителями, поставщиками. Подрядчик обязуется передать заказчику в составе исполнительной документации все документы, подтверждающие гарантийные обязательства поставщиков или производителей.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9.9. </w:t>
      </w:r>
      <w:r>
        <w:rPr>
          <w:rFonts w:ascii="Times New Roman" w:hAnsi="Times New Roman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9.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lang w:val="de-DE"/>
        </w:rPr>
        <w:t>. Если в течение гарантийного срока, указанного в пункте 9.</w:t>
      </w:r>
      <w:r>
        <w:rPr>
          <w:rFonts w:ascii="Times New Roman" w:hAnsi="Times New Roman"/>
        </w:rPr>
        <w:t xml:space="preserve">2 </w:t>
      </w:r>
      <w:r>
        <w:rPr>
          <w:rFonts w:ascii="Times New Roman" w:hAnsi="Times New Roman"/>
          <w:lang w:val="de-DE"/>
        </w:rPr>
        <w:t xml:space="preserve">Договора, будут обнаружены недостатки (дефекты) работ, заказчик уведомляет об этом подрядчика.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9.11. 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 Для участия в составлении акта, фиксирующего дефекты, сроки их устранения, Подрядчик обязан направить своего представителя в место и сроки, указанные в письменном уведомлении Заказчика. 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9.11.1.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  <w:lang w:val="de-DE"/>
        </w:rPr>
        <w:t>.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lang w:val="de-DE"/>
        </w:rPr>
        <w:t xml:space="preserve">. </w:t>
      </w:r>
      <w:r>
        <w:rPr>
          <w:rFonts w:ascii="Times New Roman" w:hAnsi="Times New Roman"/>
          <w:bCs/>
          <w:iCs/>
          <w:lang w:val="de-DE"/>
        </w:rPr>
        <w:t>Подрядчик гарантирует устранение недостатков (дефектов), выявленны</w:t>
      </w:r>
      <w:r>
        <w:rPr>
          <w:rFonts w:ascii="Times New Roman" w:hAnsi="Times New Roman"/>
          <w:bCs/>
          <w:iCs/>
        </w:rPr>
        <w:t>х</w:t>
      </w:r>
      <w:r>
        <w:rPr>
          <w:rFonts w:ascii="Times New Roman" w:hAnsi="Times New Roman"/>
          <w:bCs/>
          <w:iCs/>
          <w:lang w:val="de-DE"/>
        </w:rPr>
        <w:t xml:space="preserve"> в течени</w:t>
      </w:r>
      <w:r>
        <w:rPr>
          <w:rFonts w:ascii="Times New Roman" w:hAnsi="Times New Roman"/>
          <w:bCs/>
          <w:iCs/>
        </w:rPr>
        <w:t>е</w:t>
      </w:r>
      <w:r>
        <w:rPr>
          <w:rFonts w:ascii="Times New Roman" w:hAnsi="Times New Roman"/>
          <w:bCs/>
          <w:iCs/>
          <w:lang w:val="de-DE"/>
        </w:rPr>
        <w:t xml:space="preserve"> гарантийного срока, </w:t>
      </w:r>
      <w:r>
        <w:rPr>
          <w:rFonts w:ascii="Times New Roman" w:hAnsi="Times New Roman"/>
          <w:bCs/>
          <w:iCs/>
        </w:rPr>
        <w:t>силами и за счет средств Подрядчика</w:t>
      </w:r>
      <w:r>
        <w:rPr>
          <w:rFonts w:ascii="Times New Roman" w:hAnsi="Times New Roman"/>
          <w:bCs/>
          <w:iCs/>
          <w:lang w:val="de-DE"/>
        </w:rPr>
        <w:t>, в согласованные с Заказчиком сроки.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 xml:space="preserve">9.13. </w:t>
      </w:r>
      <w:r>
        <w:rPr>
          <w:rFonts w:ascii="Times New Roman" w:hAnsi="Times New Roman"/>
          <w:lang w:val="de-DE"/>
        </w:rPr>
        <w:t>Если иной срок не будет согласован сторонами дополнительно, подрядчик обязуется устранить выявленные недостатки (дефекты) работ не позднее 1 (одного) месяца со дня получения требования от заказчика.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</w:rPr>
        <w:t xml:space="preserve">9.14. </w:t>
      </w:r>
      <w:r>
        <w:rPr>
          <w:rFonts w:ascii="Times New Roman" w:hAnsi="Times New Roman"/>
          <w:lang w:val="de-DE"/>
        </w:rPr>
        <w:t>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срок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lang w:val="de-DE"/>
        </w:rPr>
        <w:t xml:space="preserve"> заказчик вправе привлечь третьих лиц с возмещением расходов на устранение недостатков (дефектов) работ за счет подрядчика.</w:t>
      </w:r>
    </w:p>
    <w:p w:rsidR="009E05B8" w:rsidRDefault="009D7A3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9.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lang w:val="de-DE"/>
        </w:rPr>
        <w:t>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</w:t>
      </w:r>
    </w:p>
    <w:p w:rsidR="009E05B8" w:rsidRDefault="009E05B8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Обеспечение исполнения Договора</w:t>
      </w:r>
    </w:p>
    <w:p w:rsidR="009E05B8" w:rsidRDefault="009D7A3D" w:rsidP="00AC1F0A">
      <w:pPr>
        <w:pStyle w:val="aff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исполнения договора не установлено.</w:t>
      </w:r>
    </w:p>
    <w:p w:rsidR="009E05B8" w:rsidRDefault="009E05B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Прочие условия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 Договор вступает в силу с момента его подписания обеими Сторонами и действует</w:t>
      </w:r>
      <w:r>
        <w:rPr>
          <w:rFonts w:ascii="Times New Roman" w:hAnsi="Times New Roman"/>
        </w:rPr>
        <w:br/>
        <w:t>по 31.12.2026. Окончание срока действия Договора не влечет прекращения неисполненных обязательств Сторон по Договору, в том числе гарантийных обязательств Подрядчика.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11.3. </w:t>
      </w:r>
      <w:r>
        <w:rPr>
          <w:rFonts w:ascii="Times New Roman" w:hAnsi="Times New Roman"/>
          <w:bCs/>
        </w:rPr>
        <w:t>Договор составлен в форме электронного документа, подписанного усиленными электронными подписями Сторон либо в письменной форме</w:t>
      </w:r>
      <w:r>
        <w:rPr>
          <w:rFonts w:ascii="Times New Roman" w:hAnsi="Times New Roman"/>
        </w:rPr>
        <w:t>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либо в форме электронных документов, которые являются его неотъемлемой частью.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11.7. Вопросы, не урегулированные настоящим Договором, разрешаются в соответствии</w:t>
      </w:r>
      <w:r>
        <w:rPr>
          <w:rFonts w:ascii="Times New Roman" w:hAnsi="Times New Roman"/>
        </w:rPr>
        <w:br/>
        <w:t>с действующим законодательством Российской Федерации.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11.8. Следующие приложения являются неотъемлемой частью настоящего Договора:</w:t>
      </w:r>
    </w:p>
    <w:p w:rsidR="009E05B8" w:rsidRDefault="001F559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1.</w:t>
      </w:r>
      <w:r w:rsidR="009D7A3D">
        <w:rPr>
          <w:rFonts w:ascii="Times New Roman" w:hAnsi="Times New Roman"/>
        </w:rPr>
        <w:t xml:space="preserve">– Техническое задание; </w:t>
      </w:r>
    </w:p>
    <w:p w:rsidR="009E05B8" w:rsidRDefault="009D7A3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 – Локально-сметный расчет.</w:t>
      </w:r>
      <w:r w:rsidR="001F5591">
        <w:rPr>
          <w:rFonts w:ascii="Times New Roman" w:hAnsi="Times New Roman"/>
        </w:rPr>
        <w:t>( виде отдельного документа)</w:t>
      </w:r>
    </w:p>
    <w:p w:rsidR="00190B83" w:rsidRDefault="001F5591" w:rsidP="00190B8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3- Ведомость работ .( виде отдельного документа)</w:t>
      </w:r>
    </w:p>
    <w:p w:rsidR="001F5591" w:rsidRDefault="001F559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№4- Акт приема-передачи работ</w:t>
      </w:r>
    </w:p>
    <w:p w:rsidR="009E05B8" w:rsidRDefault="009E05B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E05B8" w:rsidRDefault="009D7A3D" w:rsidP="00AC1F0A">
      <w:pPr>
        <w:pStyle w:val="aff4"/>
        <w:numPr>
          <w:ilvl w:val="0"/>
          <w:numId w:val="12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Адреса и банковские реквизиты Сторон</w:t>
      </w:r>
    </w:p>
    <w:p w:rsidR="009E05B8" w:rsidRDefault="009E05B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88"/>
        <w:gridCol w:w="5086"/>
      </w:tblGrid>
      <w:tr w:rsidR="009E05B8">
        <w:tc>
          <w:tcPr>
            <w:tcW w:w="5087" w:type="dxa"/>
          </w:tcPr>
          <w:p w:rsidR="009E05B8" w:rsidRDefault="009D7A3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заказчик</w:t>
            </w:r>
          </w:p>
          <w:p w:rsidR="009E05B8" w:rsidRDefault="009E05B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05B8" w:rsidRDefault="009E05B8" w:rsidP="001F55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86" w:type="dxa"/>
          </w:tcPr>
          <w:p w:rsidR="009E05B8" w:rsidRDefault="009D7A3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</w:p>
          <w:p w:rsidR="009E05B8" w:rsidRDefault="009E05B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E05B8">
        <w:tc>
          <w:tcPr>
            <w:tcW w:w="5087" w:type="dxa"/>
          </w:tcPr>
          <w:p w:rsidR="009E05B8" w:rsidRDefault="009D7A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ЗАКАЗЧИК:</w:t>
            </w:r>
          </w:p>
          <w:p w:rsidR="009E05B8" w:rsidRDefault="009E05B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05B8" w:rsidRDefault="009D7A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  <w:r w:rsidR="001F5591">
              <w:rPr>
                <w:rFonts w:ascii="Times New Roman" w:hAnsi="Times New Roman"/>
              </w:rPr>
              <w:t>___________________ ________________</w:t>
            </w:r>
          </w:p>
        </w:tc>
        <w:tc>
          <w:tcPr>
            <w:tcW w:w="5086" w:type="dxa"/>
          </w:tcPr>
          <w:p w:rsidR="009E05B8" w:rsidRDefault="009D7A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ПОДРЯДЧИК:</w:t>
            </w:r>
          </w:p>
          <w:p w:rsidR="009E05B8" w:rsidRDefault="009E05B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E05B8" w:rsidRDefault="009D7A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 __________</w:t>
            </w:r>
          </w:p>
        </w:tc>
      </w:tr>
    </w:tbl>
    <w:p w:rsidR="001F5591" w:rsidRPr="001F5591" w:rsidRDefault="009D7A3D" w:rsidP="001F5591">
      <w:pPr>
        <w:pStyle w:val="ConsPlusTitle"/>
        <w:jc w:val="right"/>
        <w:rPr>
          <w:rStyle w:val="FontStyle24"/>
        </w:rPr>
      </w:pPr>
      <w:r>
        <w:br w:type="column"/>
      </w:r>
      <w:r w:rsidR="001F5591" w:rsidRPr="001F5591">
        <w:rPr>
          <w:rStyle w:val="FontStyle24"/>
        </w:rPr>
        <w:lastRenderedPageBreak/>
        <w:t>Приложение № 4</w:t>
      </w:r>
    </w:p>
    <w:p w:rsidR="001F5591" w:rsidRPr="001F5591" w:rsidRDefault="001F5591" w:rsidP="001F5591">
      <w:pPr>
        <w:pStyle w:val="ConsPlusTitle"/>
        <w:jc w:val="right"/>
        <w:rPr>
          <w:rStyle w:val="FontStyle24"/>
        </w:rPr>
      </w:pPr>
      <w:r w:rsidRPr="001F5591">
        <w:rPr>
          <w:rStyle w:val="FontStyle24"/>
        </w:rPr>
        <w:t xml:space="preserve">к государственному контракту </w:t>
      </w:r>
    </w:p>
    <w:p w:rsidR="001F5591" w:rsidRPr="001F5591" w:rsidRDefault="001F5591" w:rsidP="001F5591">
      <w:pPr>
        <w:pStyle w:val="ConsPlusTitle"/>
        <w:tabs>
          <w:tab w:val="left" w:pos="7295"/>
          <w:tab w:val="right" w:pos="10063"/>
        </w:tabs>
        <w:rPr>
          <w:rStyle w:val="FontStyle24"/>
        </w:rPr>
      </w:pPr>
      <w:r>
        <w:rPr>
          <w:rStyle w:val="FontStyle24"/>
        </w:rPr>
        <w:tab/>
        <w:t>№_______________________</w:t>
      </w:r>
      <w:r>
        <w:rPr>
          <w:rStyle w:val="FontStyle24"/>
        </w:rPr>
        <w:tab/>
      </w:r>
      <w:r w:rsidRPr="001F5591">
        <w:rPr>
          <w:rStyle w:val="FontStyle24"/>
        </w:rPr>
        <w:t xml:space="preserve">                                       </w:t>
      </w:r>
      <w:r>
        <w:rPr>
          <w:rStyle w:val="FontStyle24"/>
        </w:rPr>
        <w:t xml:space="preserve">                             </w:t>
      </w:r>
      <w:r w:rsidRPr="001F5591">
        <w:rPr>
          <w:rStyle w:val="FontStyle24"/>
        </w:rPr>
        <w:t xml:space="preserve"> </w:t>
      </w:r>
    </w:p>
    <w:p w:rsidR="001F5591" w:rsidRPr="001F5591" w:rsidRDefault="001F5591" w:rsidP="001F5591">
      <w:pPr>
        <w:pStyle w:val="ConsPlusTitle"/>
        <w:jc w:val="right"/>
        <w:rPr>
          <w:rStyle w:val="FontStyle24"/>
        </w:rPr>
      </w:pPr>
      <w:r w:rsidRPr="001F5591">
        <w:rPr>
          <w:rStyle w:val="FontStyle24"/>
        </w:rPr>
        <w:t>от «__»__________2026г.</w:t>
      </w: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jc w:val="center"/>
        <w:rPr>
          <w:rStyle w:val="FontStyle24"/>
        </w:rPr>
      </w:pPr>
      <w:r w:rsidRPr="001F5591">
        <w:rPr>
          <w:rStyle w:val="FontStyle24"/>
        </w:rPr>
        <w:t>ТЕХНИЧЕСКОЕ ЗАДАНИЕ</w:t>
      </w:r>
    </w:p>
    <w:p w:rsidR="001F5591" w:rsidRPr="001F5591" w:rsidRDefault="001F5591" w:rsidP="001F5591">
      <w:pPr>
        <w:pStyle w:val="ConsPlusTitle"/>
        <w:jc w:val="center"/>
        <w:rPr>
          <w:rStyle w:val="FontStyle24"/>
        </w:rPr>
      </w:pPr>
      <w:r w:rsidRPr="001F5591">
        <w:rPr>
          <w:rStyle w:val="FontStyle24"/>
        </w:rPr>
        <w:t>Капитальный ремонт внутренних помещен</w:t>
      </w:r>
      <w:r>
        <w:rPr>
          <w:rStyle w:val="FontStyle24"/>
        </w:rPr>
        <w:t xml:space="preserve">ий комнаты ожидания посетителей </w:t>
      </w:r>
      <w:r w:rsidRPr="001F5591">
        <w:rPr>
          <w:rStyle w:val="FontStyle24"/>
        </w:rPr>
        <w:t xml:space="preserve">  ФКУ ИК-1 УФСИН России по Республике Адыгея</w:t>
      </w: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 xml:space="preserve">                                                             Спецификация: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311"/>
        <w:gridCol w:w="724"/>
        <w:gridCol w:w="1134"/>
        <w:gridCol w:w="1275"/>
        <w:gridCol w:w="1970"/>
      </w:tblGrid>
      <w:tr w:rsidR="001F5591" w:rsidRPr="001F5591" w:rsidTr="00895FA9">
        <w:trPr>
          <w:trHeight w:val="630"/>
          <w:jc w:val="center"/>
        </w:trPr>
        <w:tc>
          <w:tcPr>
            <w:tcW w:w="504" w:type="dxa"/>
            <w:shd w:val="clear" w:color="auto" w:fill="auto"/>
            <w:vAlign w:val="bottom"/>
            <w:hideMark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№ п/п</w:t>
            </w:r>
          </w:p>
        </w:tc>
        <w:tc>
          <w:tcPr>
            <w:tcW w:w="4311" w:type="dxa"/>
            <w:shd w:val="clear" w:color="auto" w:fill="auto"/>
            <w:vAlign w:val="center"/>
            <w:hideMark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 xml:space="preserve">Наименование 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Цена за ед. в руб.</w:t>
            </w:r>
          </w:p>
        </w:tc>
        <w:tc>
          <w:tcPr>
            <w:tcW w:w="1970" w:type="dxa"/>
            <w:shd w:val="clear" w:color="auto" w:fill="auto"/>
            <w:vAlign w:val="center"/>
            <w:hideMark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Итого в руб.</w:t>
            </w:r>
          </w:p>
        </w:tc>
      </w:tr>
      <w:tr w:rsidR="001F5591" w:rsidRPr="001F5591" w:rsidTr="00895FA9">
        <w:trPr>
          <w:trHeight w:val="315"/>
          <w:jc w:val="center"/>
        </w:trPr>
        <w:tc>
          <w:tcPr>
            <w:tcW w:w="504" w:type="dxa"/>
            <w:shd w:val="clear" w:color="auto" w:fill="auto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1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591" w:rsidRPr="001F5591" w:rsidRDefault="001F5591" w:rsidP="00873F4B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 xml:space="preserve">Работы по  </w:t>
            </w:r>
            <w:r w:rsidR="00873F4B">
              <w:rPr>
                <w:rStyle w:val="FontStyle24"/>
              </w:rPr>
              <w:t>к</w:t>
            </w:r>
            <w:r w:rsidR="00873F4B" w:rsidRPr="001F5591">
              <w:rPr>
                <w:rStyle w:val="FontStyle24"/>
              </w:rPr>
              <w:t>апит</w:t>
            </w:r>
            <w:r w:rsidR="00873F4B">
              <w:rPr>
                <w:rStyle w:val="FontStyle24"/>
              </w:rPr>
              <w:t>альному</w:t>
            </w:r>
            <w:r w:rsidR="00873F4B" w:rsidRPr="001F5591">
              <w:rPr>
                <w:rStyle w:val="FontStyle24"/>
              </w:rPr>
              <w:t xml:space="preserve"> ремонт</w:t>
            </w:r>
            <w:r w:rsidR="00873F4B">
              <w:rPr>
                <w:rStyle w:val="FontStyle24"/>
              </w:rPr>
              <w:t>у</w:t>
            </w:r>
            <w:r w:rsidR="00873F4B" w:rsidRPr="001F5591">
              <w:rPr>
                <w:rStyle w:val="FontStyle24"/>
              </w:rPr>
              <w:t xml:space="preserve"> внутренних помещен</w:t>
            </w:r>
            <w:r w:rsidR="00873F4B">
              <w:rPr>
                <w:rStyle w:val="FontStyle24"/>
              </w:rPr>
              <w:t xml:space="preserve">ий комнаты ожидания посетителей </w:t>
            </w:r>
            <w:r w:rsidR="00873F4B" w:rsidRPr="001F5591">
              <w:rPr>
                <w:rStyle w:val="FontStyle24"/>
              </w:rPr>
              <w:t xml:space="preserve">  ФКУ ИК-1 УФСИН России по Республике Адыгея</w:t>
            </w:r>
            <w:r w:rsidR="00873F4B">
              <w:rPr>
                <w:rStyle w:val="FontStyle24"/>
              </w:rPr>
              <w:t xml:space="preserve"> </w:t>
            </w:r>
            <w:r w:rsidRPr="001F5591">
              <w:rPr>
                <w:rStyle w:val="FontStyle24"/>
              </w:rPr>
              <w:t>(в рамках капитального ремонта)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усл.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  <w:r w:rsidRPr="001F5591">
              <w:rPr>
                <w:rStyle w:val="FontStyle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</w:p>
        </w:tc>
        <w:tc>
          <w:tcPr>
            <w:tcW w:w="1970" w:type="dxa"/>
            <w:shd w:val="clear" w:color="auto" w:fill="auto"/>
            <w:vAlign w:val="center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</w:p>
        </w:tc>
      </w:tr>
    </w:tbl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  </w:t>
      </w:r>
      <w:r w:rsidR="001F5591" w:rsidRPr="001F5591">
        <w:rPr>
          <w:rStyle w:val="FontStyle24"/>
        </w:rPr>
        <w:t>1.Место выполнения работ: Республика Адыгея, Теучежский район. п. Тлюстенхабль . ул. Ленина 28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 </w:t>
      </w:r>
      <w:r w:rsidR="001F5591" w:rsidRPr="001F5591">
        <w:rPr>
          <w:rStyle w:val="FontStyle24"/>
        </w:rPr>
        <w:t xml:space="preserve">Описание объекта: Здание находятся на территории ФКУ ИК-1 УФСИН России по Республике Адыгея 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</w:t>
      </w:r>
      <w:r w:rsidR="001F5591" w:rsidRPr="001F5591">
        <w:rPr>
          <w:rStyle w:val="FontStyle24"/>
        </w:rPr>
        <w:t>Гарантийный срок на выполненные работы: 36 (тридцать шесть) календарных месяцев с момента подписания акта выполненных работ.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81"/>
        <w:gridCol w:w="4182"/>
      </w:tblGrid>
      <w:tr w:rsidR="001F5591" w:rsidRPr="001F5591" w:rsidTr="00895FA9">
        <w:tc>
          <w:tcPr>
            <w:tcW w:w="5920" w:type="dxa"/>
            <w:shd w:val="clear" w:color="auto" w:fill="auto"/>
          </w:tcPr>
          <w:p w:rsidR="001F5591" w:rsidRPr="001F5591" w:rsidRDefault="00873F4B" w:rsidP="001F5591">
            <w:pPr>
              <w:pStyle w:val="ConsPlusTitle"/>
              <w:rPr>
                <w:rStyle w:val="FontStyle24"/>
              </w:rPr>
            </w:pPr>
            <w:r>
              <w:rPr>
                <w:rStyle w:val="FontStyle24"/>
              </w:rPr>
              <w:t xml:space="preserve">       </w:t>
            </w:r>
            <w:r w:rsidR="001F5591" w:rsidRPr="001F5591">
              <w:rPr>
                <w:rStyle w:val="FontStyle24"/>
              </w:rPr>
              <w:t>Общая характеристика режимного корпуса:</w:t>
            </w:r>
          </w:p>
          <w:p w:rsidR="001F5591" w:rsidRPr="001F5591" w:rsidRDefault="00873F4B" w:rsidP="001F5591">
            <w:pPr>
              <w:pStyle w:val="ConsPlusTitle"/>
              <w:rPr>
                <w:rStyle w:val="FontStyle24"/>
              </w:rPr>
            </w:pPr>
            <w:r>
              <w:rPr>
                <w:rStyle w:val="FontStyle24"/>
              </w:rPr>
              <w:t xml:space="preserve">       </w:t>
            </w:r>
            <w:r w:rsidR="001F5591" w:rsidRPr="001F5591">
              <w:rPr>
                <w:rStyle w:val="FontStyle24"/>
              </w:rPr>
              <w:t>Материал стен: кирпич</w:t>
            </w:r>
          </w:p>
          <w:p w:rsidR="001F5591" w:rsidRPr="001F5591" w:rsidRDefault="00873F4B" w:rsidP="001F5591">
            <w:pPr>
              <w:pStyle w:val="ConsPlusTitle"/>
              <w:rPr>
                <w:rStyle w:val="FontStyle24"/>
              </w:rPr>
            </w:pPr>
            <w:r>
              <w:rPr>
                <w:rStyle w:val="FontStyle24"/>
              </w:rPr>
              <w:t xml:space="preserve">       Число этажей – 1</w:t>
            </w:r>
            <w:r w:rsidR="001F5591" w:rsidRPr="001F5591">
              <w:rPr>
                <w:rStyle w:val="FontStyle24"/>
              </w:rPr>
              <w:t>;</w:t>
            </w:r>
          </w:p>
        </w:tc>
        <w:tc>
          <w:tcPr>
            <w:tcW w:w="4218" w:type="dxa"/>
            <w:shd w:val="clear" w:color="auto" w:fill="auto"/>
          </w:tcPr>
          <w:p w:rsidR="001F5591" w:rsidRPr="001F5591" w:rsidRDefault="001F5591" w:rsidP="001F5591">
            <w:pPr>
              <w:pStyle w:val="ConsPlusTitle"/>
              <w:rPr>
                <w:rStyle w:val="FontStyle24"/>
              </w:rPr>
            </w:pPr>
          </w:p>
        </w:tc>
      </w:tr>
    </w:tbl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 xml:space="preserve">Особые условия выполнения работ: 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</w:t>
      </w:r>
      <w:r w:rsidR="001F5591" w:rsidRPr="001F5591">
        <w:rPr>
          <w:rStyle w:val="FontStyle24"/>
        </w:rPr>
        <w:t>Подрядчик несет полную материальную ответственность за порчу внутренних помещений, имущества учреждения в процессе производства работ, а также в связи погодными условиями.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</w:t>
      </w:r>
      <w:r w:rsidR="001F5591" w:rsidRPr="001F5591">
        <w:rPr>
          <w:rStyle w:val="FontStyle24"/>
        </w:rPr>
        <w:t>Сотрудники организации, осуществляющие работы, проверяются службой безопасности на предмет судимости, так как работы проводятся на территории учреждения. Задержка запуска и выпуска машин с оборудованием, строительными материалами, а также установка контейнеров под мусор в связи с особыми условиями, могут составлять до 2-х часов.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2538B1">
        <w:rPr>
          <w:rStyle w:val="FontStyle24"/>
        </w:rPr>
        <w:t>2.</w:t>
      </w:r>
      <w:r w:rsidR="001F5591" w:rsidRPr="001F5591">
        <w:rPr>
          <w:rStyle w:val="FontStyle24"/>
        </w:rPr>
        <w:t xml:space="preserve"> Срок выполнения работ: </w:t>
      </w:r>
      <w:r w:rsidR="00190B83">
        <w:rPr>
          <w:rStyle w:val="FontStyle24"/>
        </w:rPr>
        <w:t>не позднее 13</w:t>
      </w:r>
      <w:r>
        <w:rPr>
          <w:rStyle w:val="FontStyle24"/>
        </w:rPr>
        <w:t>.10</w:t>
      </w:r>
      <w:r w:rsidR="001F5591" w:rsidRPr="001F5591">
        <w:rPr>
          <w:rStyle w:val="FontStyle24"/>
        </w:rPr>
        <w:t>.2026г включительно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</w:t>
      </w:r>
      <w:r w:rsidR="001F5591" w:rsidRPr="001F5591">
        <w:rPr>
          <w:rStyle w:val="FontStyle24"/>
        </w:rPr>
        <w:t>3. Общие требования к выполнению работ: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>Работы выполняются с применением своего материала, в строгом соответствии со СНиП, предписаниями ГОСТ, требованиями техники безопасности, требованиями правовых актов по охране окружающей среды, технической документацией и указаниям Заказчика.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</w:t>
      </w:r>
      <w:r w:rsidR="001F5591" w:rsidRPr="001F5591">
        <w:rPr>
          <w:rStyle w:val="FontStyle24"/>
        </w:rPr>
        <w:t xml:space="preserve">Материалы и оборудование, входящие в работы, приобретаются за счет Подрядчика. В связи с </w:t>
      </w:r>
      <w:r>
        <w:rPr>
          <w:rStyle w:val="FontStyle24"/>
        </w:rPr>
        <w:t xml:space="preserve"> </w:t>
      </w:r>
      <w:r w:rsidR="001F5591" w:rsidRPr="001F5591">
        <w:rPr>
          <w:rStyle w:val="FontStyle24"/>
        </w:rPr>
        <w:t xml:space="preserve"> территорией строительной площадки завоз материалов и оборудования производится по предварительному согласованию с Заказчиком.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</w:t>
      </w:r>
      <w:r w:rsidR="001F5591" w:rsidRPr="001F5591">
        <w:rPr>
          <w:rStyle w:val="FontStyle24"/>
        </w:rPr>
        <w:t>Подрядчик должен организовать ежедневную доставку своего персонала для выполнения работ на объекте и вывоз его с объекта, так как у Заказчика нет возможности предоставить территорию для возведения временных сооружений для размещения персонала Подрядчика. Подрядчик обязан обеспечить своими средствами и за свой счет необходимые санитарно-гигиенические условия для персонала, а именно спецодежду единого образца, защитные жилеты.</w:t>
      </w:r>
    </w:p>
    <w:p w:rsidR="002538B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</w:t>
      </w:r>
      <w:r w:rsidR="001F5591" w:rsidRPr="001F5591">
        <w:rPr>
          <w:rStyle w:val="FontStyle24"/>
        </w:rPr>
        <w:t>Уборка и вывоз строительного мусора с места проведения работ производится Подрядчиком по мере их накопления, не допуская большого скопления. При небольшом количестве мусора допускается использовать мусорные контейнеры для временного хранения.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1F5591" w:rsidRPr="001F5591">
        <w:rPr>
          <w:rStyle w:val="FontStyle24"/>
        </w:rPr>
        <w:t>Все работы, связанные с переносом, демонтажем, монтажом элементов систем производить только после письменного разрешения Заказчика и организации, обслуживающей эти системы. Отключение существующих инженерных систем, сетей или отдельных их участков могут производиться только по предварительному письменному согласованию с Заказчиком.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</w:t>
      </w:r>
      <w:r w:rsidR="001F5591" w:rsidRPr="001F5591">
        <w:rPr>
          <w:rStyle w:val="FontStyle24"/>
        </w:rPr>
        <w:t>Подрядчик информирует Заказчика за 3 календарных дня до начала приемки отдельных конструкции, скрытых работ по мере их готовности. Готовность принимаемых ответственных конструкций и скрытых работ подтверждается подписанием Заказчиком и Подрядчиком актов промежуточной приемки ответственных конструкций, актов освидетельствования скрытых работ и актов приемки.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1F5591" w:rsidRPr="001F5591">
        <w:rPr>
          <w:rStyle w:val="FontStyle24"/>
        </w:rPr>
        <w:t>После завершения работ Подрядчик обязан предъявить Заказчику исполнительную документацию.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lastRenderedPageBreak/>
        <w:t xml:space="preserve">         </w:t>
      </w:r>
      <w:r w:rsidR="001F5591" w:rsidRPr="001F5591">
        <w:rPr>
          <w:rStyle w:val="FontStyle24"/>
        </w:rPr>
        <w:t>Демонтированное оборудование, содержащее лом черных металлов подлежит сдаче на склад Заказчика.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</w:t>
      </w:r>
      <w:r w:rsidR="001F5591" w:rsidRPr="001F5591">
        <w:rPr>
          <w:rStyle w:val="FontStyle24"/>
        </w:rPr>
        <w:t>4. Требования к качеству работ и материалов: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>Качество выполняемых работ ДОЛЖНЫ удовлетворять требованиям действующих строительных норм и правил (СНиП), государственным стандартам, техническим условиям Заказчика, технической документации и другим нормативным актам. В случае обнаружения дефектов после приемки объекта в эксплуатацию - исправление дефектов производится Подрядчиком в установленные контрактом и ГК РФ сроки за счет Подрядчика.</w:t>
      </w:r>
    </w:p>
    <w:p w:rsidR="002538B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</w:t>
      </w:r>
      <w:r w:rsidR="001F5591" w:rsidRPr="001F5591">
        <w:rPr>
          <w:rStyle w:val="FontStyle24"/>
        </w:rPr>
        <w:t>Все поставляемые материалы и оборудование должны иметь соответствующие сертификаты, технические паспорта и другие документы, удостоверяющие их качество.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1F5591" w:rsidRPr="001F5591">
        <w:rPr>
          <w:rStyle w:val="FontStyle24"/>
        </w:rPr>
        <w:t>Используемые материалы, изделия и конструкции должны соответствовать, государственным стандартам и техническим условиям. Применяемые при ремонте материалы и оборудование должны быть новыми, то есть не бывшими в эксплуатации, не поврежденными, без каких-либо ограничений (залог, запрет, арест и т.п.) к свободному обращению на территории Российской Федерации.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1F5591" w:rsidRPr="001F5591">
        <w:rPr>
          <w:rStyle w:val="FontStyle24"/>
        </w:rPr>
        <w:t>Каждая поставленная партия строительных материалов должна сопровождаться документами, удостоверяющими качество и безопасность продукции: санитарно-эпидемиологическим заключением, сертификатом безопасности и другими документами о качестве в соответствии с действующим законодательством Российской Федерации со сроком действия на весь гарантийный срок хранения (годности) продукции.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ab/>
        <w:t>Поставляемая продукция должна быть упакована в тару, в соответствии с установленными на нее стандартами, требованиями ГОСТ 30244-94, 30402-96 «Материалы строительные», обеспечивающую целостность и сохранность продукции в пути следования и при хранении в течение всего гарантийного срока хранения (годности).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</w:t>
      </w:r>
      <w:r w:rsidR="001F5591" w:rsidRPr="001F5591">
        <w:rPr>
          <w:rStyle w:val="FontStyle24"/>
        </w:rPr>
        <w:t xml:space="preserve">Маркировка должна соответствовать требованиям ГОСТ 30244-94, 30402-96 «Материалы строительные». 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</w:t>
      </w:r>
      <w:r w:rsidR="001F5591" w:rsidRPr="001F5591">
        <w:rPr>
          <w:rStyle w:val="FontStyle24"/>
        </w:rPr>
        <w:t>Производственный контроль качества должен включать входной, операционный и приемочный контроль в соответствии с указаниями СНиП 3.01.01-85 «Организация строительного производства». При выполнении приемочного контроля подлежат освидетельствованию, с привлечением заказчика, скрытые работы. Запрещается выполнение последующих работ при отсутствии актов освидетельствования предшествующих скрытых работ.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</w:t>
      </w:r>
      <w:r w:rsidR="001F5591" w:rsidRPr="001F5591">
        <w:rPr>
          <w:rStyle w:val="FontStyle24"/>
        </w:rPr>
        <w:t xml:space="preserve">Выполненная работа по своему качеству должна соответствовать требованиям Градостроительного кодекса Российской Федерации; СНиП 3.01.01-85* «Организация строительного производства»; СНиП 12-01-2004 «Организация строительства»; СНиП 12-03-2001 «Безопасность труда в строительстве». </w:t>
      </w:r>
      <w:r>
        <w:rPr>
          <w:rStyle w:val="FontStyle24"/>
        </w:rPr>
        <w:t xml:space="preserve">             </w:t>
      </w:r>
      <w:r w:rsidR="001F5591" w:rsidRPr="001F5591">
        <w:rPr>
          <w:rStyle w:val="FontStyle24"/>
        </w:rPr>
        <w:t>Правила пожарной безопасности в Российской Федерации (ППБ 01-03); СНиП 21-01-97 «Пожарная безопасность зданий и сооружений» и т.д.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</w:t>
      </w:r>
      <w:r w:rsidR="001F5591" w:rsidRPr="001F5591">
        <w:rPr>
          <w:rStyle w:val="FontStyle24"/>
        </w:rPr>
        <w:t>5. Требования к безопасности выполнения работ и безопасности результатов работ: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>При выполнении работ Подрядчик должен руководствоваться действующими строительными нормами и правилами, правилами пожарной безопасности и безопасной эксплуатации строительных машин и механизмов, экологическими, санитарно-гигиеническими и другими нормами, действующие на территории Российской Федерации и обеспечивающие безопасную для жизни и здоровья людей эксплуатацию объектов.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</w:t>
      </w:r>
      <w:r w:rsidR="001F5591" w:rsidRPr="001F5591">
        <w:rPr>
          <w:rStyle w:val="FontStyle24"/>
        </w:rPr>
        <w:t>Подрядчик ответственен за соблюдение правил пожарной безопасности, правил по технике безопасности при проведении работ, за качественное и своевременное выполнение работ. Выявленные замечания устраняются за счет Подрядчик. На местах выполнения работ Подрядчик обязан иметь огнетушители, а на противопожарные цели использовать гидранты.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>Ответственность за соблюдением правил пожарной безопасности, охраны труда на объекте возлагается на Подрядчика, который своим приказом должен назначить лицо, ответственное за проведение работ и соблюдение вышеуказанных правил. Копия приказа на ответственного представителя Подрядчика должна быть представлена Заказчику до начала выполнения работ.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   </w:t>
      </w:r>
      <w:r w:rsidR="001F5591" w:rsidRPr="001F5591">
        <w:rPr>
          <w:rStyle w:val="FontStyle24"/>
        </w:rPr>
        <w:t>При выполнении работ Подрядчик обязан соблюдать требования действующего законодательства Российской Федерации в области охраны окружающей среды. Подрядчик несет ответственность за нарушение указанных требований.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 </w:t>
      </w:r>
      <w:r w:rsidR="001F5591" w:rsidRPr="001F5591">
        <w:rPr>
          <w:rStyle w:val="FontStyle24"/>
        </w:rPr>
        <w:t>Во время производства работ Подрядчик обязан осуществлять на объекте необходимые противопожарные мероприятия, мероприятия по технике безопасности и охране окружающей среды.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</w:t>
      </w:r>
      <w:r w:rsidR="001F5591" w:rsidRPr="001F5591">
        <w:rPr>
          <w:rStyle w:val="FontStyle24"/>
        </w:rPr>
        <w:t>Изделия изготавливаются согласно предварительного замера оконных проемов Подрядчиком и смете.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    </w:t>
      </w:r>
      <w:r w:rsidR="001F5591" w:rsidRPr="001F5591">
        <w:rPr>
          <w:rStyle w:val="FontStyle24"/>
        </w:rPr>
        <w:t>7.3. Сметную стоимость определить базисным методом на основании письма Минстроя от 22.02.2024 № 10096-ИФ/09 в Федеральных единичных расценках.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t xml:space="preserve">      </w:t>
      </w:r>
      <w:r w:rsidR="001F5591" w:rsidRPr="001F5591">
        <w:rPr>
          <w:rStyle w:val="FontStyle24"/>
        </w:rPr>
        <w:t>7.4. Работы выполнять материалами «Подрядчика» в соответствии с действующими строительными нормами и правилами с использованием качественных, сертифицированных строительных материалов, конструкций и оборудования.</w:t>
      </w:r>
    </w:p>
    <w:p w:rsidR="001F5591" w:rsidRPr="001F5591" w:rsidRDefault="00873F4B" w:rsidP="001F5591">
      <w:pPr>
        <w:pStyle w:val="ConsPlusTitle"/>
        <w:rPr>
          <w:rStyle w:val="FontStyle24"/>
        </w:rPr>
      </w:pPr>
      <w:r>
        <w:rPr>
          <w:rStyle w:val="FontStyle24"/>
        </w:rPr>
        <w:lastRenderedPageBreak/>
        <w:t xml:space="preserve">       </w:t>
      </w:r>
      <w:r w:rsidR="001F5591" w:rsidRPr="001F5591">
        <w:rPr>
          <w:rStyle w:val="FontStyle24"/>
        </w:rPr>
        <w:t>7.5. Приемка выполненных работ будет проведена комиссионно после выполнения всех видов работ и представлению заказчику предъявительского письма с полным комплектом исполнительной документации.</w:t>
      </w: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>Государственный заказчик:</w:t>
      </w:r>
      <w:r w:rsidRPr="001F5591">
        <w:rPr>
          <w:rStyle w:val="FontStyle24"/>
        </w:rPr>
        <w:tab/>
        <w:t xml:space="preserve">                                         Подрядчик:</w:t>
      </w: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ab/>
      </w: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 xml:space="preserve">__________________/______________/                _________________ / _____________/ </w:t>
      </w:r>
    </w:p>
    <w:p w:rsidR="001F5591" w:rsidRPr="001F5591" w:rsidRDefault="001F5591" w:rsidP="001F5591">
      <w:pPr>
        <w:pStyle w:val="ConsPlusTitle"/>
        <w:rPr>
          <w:rStyle w:val="FontStyle24"/>
        </w:rPr>
      </w:pPr>
    </w:p>
    <w:p w:rsidR="001F5591" w:rsidRPr="001F5591" w:rsidRDefault="001F5591" w:rsidP="001F5591">
      <w:pPr>
        <w:pStyle w:val="ConsPlusTitle"/>
        <w:rPr>
          <w:rStyle w:val="FontStyle24"/>
        </w:rPr>
      </w:pPr>
      <w:r w:rsidRPr="001F5591">
        <w:rPr>
          <w:rStyle w:val="FontStyle24"/>
        </w:rPr>
        <w:t xml:space="preserve">М.П.                                                                                      М.П.                                                              </w:t>
      </w:r>
    </w:p>
    <w:p w:rsidR="001F5591" w:rsidRDefault="001F5591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873F4B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190B83" w:rsidRDefault="00190B83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</w:p>
    <w:p w:rsidR="00F24259" w:rsidRDefault="00F24259" w:rsidP="00190B83">
      <w:pPr>
        <w:pageBreakBefore/>
        <w:contextualSpacing/>
        <w:jc w:val="right"/>
        <w:rPr>
          <w:rFonts w:ascii="PT Astra Serif" w:hAnsi="PT Astra Serif"/>
          <w:sz w:val="20"/>
          <w:szCs w:val="20"/>
        </w:rPr>
        <w:sectPr w:rsidR="00F24259">
          <w:headerReference w:type="even" r:id="rId10"/>
          <w:headerReference w:type="default" r:id="rId11"/>
          <w:headerReference w:type="first" r:id="rId12"/>
          <w:pgSz w:w="11906" w:h="16838"/>
          <w:pgMar w:top="993" w:right="709" w:bottom="1135" w:left="1134" w:header="567" w:footer="0" w:gutter="0"/>
          <w:cols w:space="720"/>
          <w:formProt w:val="0"/>
          <w:titlePg/>
          <w:docGrid w:linePitch="360" w:charSpace="4096"/>
        </w:sectPr>
      </w:pPr>
    </w:p>
    <w:p w:rsidR="00190B83" w:rsidRPr="00025609" w:rsidRDefault="00190B83" w:rsidP="00190B83">
      <w:pPr>
        <w:pageBreakBefore/>
        <w:contextualSpacing/>
        <w:jc w:val="right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lastRenderedPageBreak/>
        <w:t>Приложение №</w:t>
      </w:r>
      <w:r w:rsidR="00F24259">
        <w:rPr>
          <w:rFonts w:ascii="PT Astra Serif" w:hAnsi="PT Astra Serif"/>
          <w:sz w:val="20"/>
          <w:szCs w:val="20"/>
        </w:rPr>
        <w:t>2</w:t>
      </w:r>
      <w:r w:rsidRPr="00025609">
        <w:rPr>
          <w:rFonts w:ascii="PT Astra Serif" w:hAnsi="PT Astra Serif"/>
          <w:sz w:val="20"/>
          <w:szCs w:val="20"/>
        </w:rPr>
        <w:t xml:space="preserve"> к Контракту №    </w:t>
      </w:r>
    </w:p>
    <w:p w:rsidR="00190B83" w:rsidRPr="00025609" w:rsidRDefault="00190B83" w:rsidP="00190B83">
      <w:pPr>
        <w:contextualSpacing/>
        <w:jc w:val="right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>от «____» _______202</w:t>
      </w:r>
      <w:r>
        <w:rPr>
          <w:rFonts w:ascii="PT Astra Serif" w:hAnsi="PT Astra Serif"/>
          <w:sz w:val="20"/>
          <w:szCs w:val="20"/>
        </w:rPr>
        <w:t>6</w:t>
      </w:r>
      <w:r w:rsidRPr="00025609">
        <w:rPr>
          <w:rFonts w:ascii="PT Astra Serif" w:hAnsi="PT Astra Serif"/>
          <w:sz w:val="20"/>
          <w:szCs w:val="20"/>
        </w:rPr>
        <w:t xml:space="preserve"> г.</w:t>
      </w:r>
    </w:p>
    <w:tbl>
      <w:tblPr>
        <w:tblW w:w="16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8"/>
      </w:tblGrid>
      <w:tr w:rsidR="00190B83" w:rsidTr="00895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</w:tcPr>
          <w:p w:rsidR="00190B83" w:rsidRDefault="00190B83" w:rsidP="00895FA9">
            <w:pPr>
              <w:keepNext/>
              <w:widowControl w:val="0"/>
              <w:autoSpaceDE w:val="0"/>
              <w:autoSpaceDN w:val="0"/>
              <w:adjustRightInd w:val="0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  <w:p w:rsidR="00190B83" w:rsidRDefault="00190B83" w:rsidP="00895FA9">
            <w:pPr>
              <w:keepNext/>
              <w:widowControl w:val="0"/>
              <w:autoSpaceDE w:val="0"/>
              <w:autoSpaceDN w:val="0"/>
              <w:adjustRightInd w:val="0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  <w:r w:rsidRPr="0079440D">
        <w:t>Смета (в виде отдельного файла</w:t>
      </w:r>
      <w:r w:rsidRPr="00025609">
        <w:rPr>
          <w:rFonts w:ascii="PT Astra Serif" w:hAnsi="PT Astra Serif"/>
          <w:b/>
          <w:sz w:val="20"/>
          <w:szCs w:val="20"/>
        </w:rPr>
        <w:t xml:space="preserve"> </w:t>
      </w: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Pr="00025609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  <w:r w:rsidRPr="00025609">
        <w:rPr>
          <w:rFonts w:ascii="PT Astra Serif" w:hAnsi="PT Astra Serif"/>
          <w:b/>
          <w:sz w:val="20"/>
          <w:szCs w:val="20"/>
        </w:rPr>
        <w:t>ПОДПИСИ СТОРОН ПО КОНТРАКТУ</w:t>
      </w:r>
    </w:p>
    <w:p w:rsidR="00190B83" w:rsidRPr="00025609" w:rsidRDefault="00190B83" w:rsidP="00190B83">
      <w:pPr>
        <w:jc w:val="center"/>
        <w:rPr>
          <w:rFonts w:ascii="PT Astra Serif" w:hAnsi="PT Astra Serif"/>
          <w:b/>
          <w:sz w:val="20"/>
          <w:szCs w:val="20"/>
        </w:rPr>
      </w:pPr>
    </w:p>
    <w:p w:rsidR="00190B83" w:rsidRPr="00025609" w:rsidRDefault="00190B83" w:rsidP="00190B83">
      <w:pPr>
        <w:tabs>
          <w:tab w:val="left" w:pos="-3265"/>
          <w:tab w:val="left" w:pos="2127"/>
          <w:tab w:val="center" w:pos="3312"/>
        </w:tabs>
        <w:rPr>
          <w:rFonts w:ascii="PT Astra Serif" w:hAnsi="PT Astra Serif"/>
          <w:b/>
          <w:sz w:val="20"/>
          <w:szCs w:val="20"/>
        </w:rPr>
      </w:pPr>
      <w:r w:rsidRPr="00025609">
        <w:rPr>
          <w:rFonts w:ascii="PT Astra Serif" w:hAnsi="PT Astra Serif"/>
          <w:b/>
          <w:sz w:val="20"/>
          <w:szCs w:val="20"/>
        </w:rPr>
        <w:t xml:space="preserve">ГОСУДАРСТВЕННЫЙ ЗАКАЗЧИК                                                           </w:t>
      </w:r>
      <w:r w:rsidRPr="00025609">
        <w:rPr>
          <w:rFonts w:ascii="PT Astra Serif" w:hAnsi="PT Astra Serif"/>
          <w:b/>
          <w:snapToGrid w:val="0"/>
          <w:sz w:val="20"/>
          <w:szCs w:val="20"/>
        </w:rPr>
        <w:t xml:space="preserve">                                                                                             </w:t>
      </w:r>
      <w:r w:rsidRPr="00025609">
        <w:rPr>
          <w:rFonts w:ascii="PT Astra Serif" w:hAnsi="PT Astra Serif"/>
          <w:b/>
          <w:sz w:val="20"/>
          <w:szCs w:val="20"/>
        </w:rPr>
        <w:t>ПОДРЯДЧИК</w:t>
      </w:r>
      <w:r w:rsidRPr="00025609">
        <w:rPr>
          <w:rFonts w:ascii="PT Astra Serif" w:hAnsi="PT Astra Serif"/>
          <w:b/>
          <w:bCs/>
          <w:sz w:val="20"/>
          <w:szCs w:val="20"/>
        </w:rPr>
        <w:t xml:space="preserve"> </w:t>
      </w:r>
    </w:p>
    <w:p w:rsidR="00190B83" w:rsidRPr="00025609" w:rsidRDefault="00190B83" w:rsidP="00190B83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</w:rPr>
      </w:pPr>
      <w:r w:rsidRPr="00025609">
        <w:rPr>
          <w:rFonts w:ascii="PT Astra Serif" w:hAnsi="PT Astra Serif"/>
          <w:sz w:val="20"/>
          <w:szCs w:val="20"/>
        </w:rPr>
        <w:t xml:space="preserve">Начальник ФКУ ИК-1УФСИН                                                                                                                                                                   </w:t>
      </w:r>
    </w:p>
    <w:p w:rsidR="00190B83" w:rsidRPr="00025609" w:rsidRDefault="00190B83" w:rsidP="00190B83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России по Республике Адыгея </w:t>
      </w:r>
      <w:r w:rsidRPr="00025609">
        <w:rPr>
          <w:rFonts w:ascii="PT Astra Serif" w:hAnsi="PT Astra Serif"/>
          <w:sz w:val="20"/>
          <w:szCs w:val="20"/>
        </w:rPr>
        <w:t xml:space="preserve">  </w:t>
      </w:r>
    </w:p>
    <w:p w:rsidR="00190B83" w:rsidRPr="00025609" w:rsidRDefault="00190B83" w:rsidP="00190B83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</w:rPr>
      </w:pPr>
    </w:p>
    <w:p w:rsidR="00190B83" w:rsidRPr="00F24259" w:rsidRDefault="00190B83" w:rsidP="00190B83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  <w:lang w:val="en-US"/>
        </w:rPr>
      </w:pPr>
      <w:r w:rsidRPr="00F24259">
        <w:rPr>
          <w:rFonts w:ascii="PT Astra Serif" w:hAnsi="PT Astra Serif"/>
          <w:sz w:val="20"/>
          <w:szCs w:val="20"/>
          <w:lang w:val="en-US"/>
        </w:rPr>
        <w:t>________________/</w:t>
      </w:r>
      <w:r>
        <w:rPr>
          <w:rFonts w:ascii="PT Astra Serif" w:hAnsi="PT Astra Serif"/>
          <w:sz w:val="20"/>
          <w:szCs w:val="20"/>
        </w:rPr>
        <w:t>А</w:t>
      </w:r>
      <w:r w:rsidRPr="00F24259">
        <w:rPr>
          <w:rFonts w:ascii="PT Astra Serif" w:hAnsi="PT Astra Serif"/>
          <w:sz w:val="20"/>
          <w:szCs w:val="20"/>
          <w:lang w:val="en-US"/>
        </w:rPr>
        <w:t>.</w:t>
      </w:r>
      <w:r>
        <w:rPr>
          <w:rFonts w:ascii="PT Astra Serif" w:hAnsi="PT Astra Serif"/>
          <w:sz w:val="20"/>
          <w:szCs w:val="20"/>
        </w:rPr>
        <w:t>С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</w:t>
      </w:r>
      <w:r>
        <w:rPr>
          <w:rFonts w:ascii="PT Astra Serif" w:hAnsi="PT Astra Serif"/>
          <w:sz w:val="20"/>
          <w:szCs w:val="20"/>
        </w:rPr>
        <w:t>Фоменко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/                                                                                                                                                                 _________________/ </w:t>
      </w:r>
      <w:r w:rsidR="00F24259" w:rsidRPr="00F24259">
        <w:rPr>
          <w:rFonts w:ascii="PT Astra Serif" w:hAnsi="PT Astra Serif"/>
          <w:sz w:val="20"/>
          <w:szCs w:val="20"/>
          <w:lang w:val="en-US"/>
        </w:rPr>
        <w:t>___________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/ </w:t>
      </w:r>
    </w:p>
    <w:p w:rsidR="00190B83" w:rsidRPr="00F24259" w:rsidRDefault="00190B83" w:rsidP="00190B83">
      <w:pPr>
        <w:rPr>
          <w:lang w:val="en-US"/>
        </w:rPr>
      </w:pPr>
      <w:r>
        <w:t>ЭЦП</w:t>
      </w:r>
      <w:r w:rsidRPr="00F24259">
        <w:rPr>
          <w:lang w:val="en-US"/>
        </w:rPr>
        <w:t xml:space="preserve"> 03B27FF571EE3C2A149B55A1DEE2CDF8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sz w:val="20"/>
          <w:szCs w:val="20"/>
        </w:rPr>
        <w:t>ЭЦП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</w:t>
      </w:r>
    </w:p>
    <w:tbl>
      <w:tblPr>
        <w:tblW w:w="14918" w:type="dxa"/>
        <w:tblInd w:w="108" w:type="dxa"/>
        <w:tblLook w:val="04A0" w:firstRow="1" w:lastRow="0" w:firstColumn="1" w:lastColumn="0" w:noHBand="0" w:noVBand="1"/>
      </w:tblPr>
      <w:tblGrid>
        <w:gridCol w:w="876"/>
        <w:gridCol w:w="4828"/>
        <w:gridCol w:w="1105"/>
        <w:gridCol w:w="1246"/>
        <w:gridCol w:w="2248"/>
        <w:gridCol w:w="4615"/>
      </w:tblGrid>
      <w:tr w:rsidR="00F24259" w:rsidRPr="00025609" w:rsidTr="00F24259">
        <w:trPr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F24259" w:rsidRDefault="00F24259" w:rsidP="00895FA9">
            <w:pPr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40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pageBreakBefore/>
              <w:contextualSpacing/>
              <w:jc w:val="righ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  <w:r w:rsidRPr="00025609">
              <w:rPr>
                <w:rFonts w:ascii="PT Astra Serif" w:hAnsi="PT Astra Serif"/>
                <w:sz w:val="20"/>
                <w:szCs w:val="20"/>
              </w:rPr>
              <w:t xml:space="preserve"> к Контракту №    </w:t>
            </w:r>
          </w:p>
          <w:p w:rsidR="00F24259" w:rsidRPr="00025609" w:rsidRDefault="00F24259" w:rsidP="00895FA9">
            <w:pPr>
              <w:contextualSpacing/>
              <w:jc w:val="righ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«____» _______2026</w:t>
            </w:r>
            <w:r w:rsidRPr="00025609">
              <w:rPr>
                <w:rFonts w:ascii="PT Astra Serif" w:hAnsi="PT Astra Serif"/>
                <w:sz w:val="20"/>
                <w:szCs w:val="20"/>
              </w:rPr>
              <w:t xml:space="preserve"> г.</w:t>
            </w:r>
          </w:p>
          <w:p w:rsidR="00F24259" w:rsidRPr="00025609" w:rsidRDefault="00F24259" w:rsidP="00895FA9">
            <w:pPr>
              <w:jc w:val="right"/>
              <w:rPr>
                <w:rFonts w:ascii="PT Astra Serif" w:hAnsi="PT Astra Serif"/>
              </w:rPr>
            </w:pPr>
          </w:p>
        </w:tc>
      </w:tr>
      <w:tr w:rsidR="00F24259" w:rsidRPr="00025609" w:rsidTr="00F24259">
        <w:trPr>
          <w:gridAfter w:val="5"/>
          <w:wAfter w:w="14042" w:type="dxa"/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jc w:val="right"/>
              <w:rPr>
                <w:rFonts w:ascii="PT Astra Serif" w:hAnsi="PT Astra Serif"/>
              </w:rPr>
            </w:pPr>
          </w:p>
        </w:tc>
      </w:tr>
      <w:tr w:rsidR="00F24259" w:rsidRPr="00025609" w:rsidTr="00F24259">
        <w:trPr>
          <w:gridAfter w:val="1"/>
          <w:wAfter w:w="4615" w:type="dxa"/>
          <w:trHeight w:val="276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jc w:val="right"/>
              <w:rPr>
                <w:rFonts w:ascii="PT Astra Serif" w:hAnsi="PT Astra Serif" w:cs="Arial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24259" w:rsidRPr="00025609" w:rsidTr="00F24259">
        <w:trPr>
          <w:gridAfter w:val="1"/>
          <w:wAfter w:w="4615" w:type="dxa"/>
          <w:trHeight w:val="264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24259" w:rsidRPr="00025609" w:rsidTr="00F24259">
        <w:trPr>
          <w:gridAfter w:val="1"/>
          <w:wAfter w:w="4615" w:type="dxa"/>
          <w:trHeight w:val="264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259" w:rsidRPr="00025609" w:rsidRDefault="00F24259" w:rsidP="00895FA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  <w:r>
        <w:t xml:space="preserve">Ведомость работ </w:t>
      </w:r>
      <w:r w:rsidRPr="0079440D">
        <w:t xml:space="preserve"> (в виде отдельного файла</w:t>
      </w:r>
      <w:r>
        <w:t>)</w:t>
      </w:r>
      <w:r w:rsidRPr="00025609">
        <w:rPr>
          <w:rFonts w:ascii="PT Astra Serif" w:hAnsi="PT Astra Serif"/>
          <w:b/>
          <w:sz w:val="20"/>
          <w:szCs w:val="20"/>
        </w:rPr>
        <w:t xml:space="preserve"> </w:t>
      </w: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</w:p>
    <w:p w:rsidR="00F24259" w:rsidRPr="00025609" w:rsidRDefault="00F24259" w:rsidP="00F24259">
      <w:pPr>
        <w:jc w:val="center"/>
        <w:rPr>
          <w:rFonts w:ascii="PT Astra Serif" w:hAnsi="PT Astra Serif"/>
          <w:b/>
          <w:sz w:val="20"/>
          <w:szCs w:val="20"/>
        </w:rPr>
      </w:pPr>
      <w:r w:rsidRPr="00025609">
        <w:rPr>
          <w:rFonts w:ascii="PT Astra Serif" w:hAnsi="PT Astra Serif"/>
          <w:b/>
          <w:sz w:val="20"/>
          <w:szCs w:val="20"/>
        </w:rPr>
        <w:t>ПОДПИСИ СТОРОН ПО КОНТРАКТУ</w:t>
      </w:r>
    </w:p>
    <w:p w:rsidR="00F24259" w:rsidRPr="00025609" w:rsidRDefault="00F24259" w:rsidP="00F24259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</w:rPr>
      </w:pPr>
    </w:p>
    <w:p w:rsidR="00F24259" w:rsidRPr="00025609" w:rsidRDefault="00F24259" w:rsidP="00F24259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</w:rPr>
      </w:pPr>
    </w:p>
    <w:p w:rsidR="00F24259" w:rsidRPr="00F24259" w:rsidRDefault="00F24259" w:rsidP="00F24259">
      <w:pPr>
        <w:tabs>
          <w:tab w:val="left" w:pos="-3265"/>
          <w:tab w:val="left" w:pos="2127"/>
          <w:tab w:val="center" w:pos="3312"/>
        </w:tabs>
        <w:ind w:left="-4"/>
        <w:rPr>
          <w:rFonts w:ascii="PT Astra Serif" w:hAnsi="PT Astra Serif"/>
          <w:sz w:val="20"/>
          <w:szCs w:val="20"/>
          <w:lang w:val="en-US"/>
        </w:rPr>
      </w:pPr>
      <w:r w:rsidRPr="00F24259">
        <w:rPr>
          <w:rFonts w:ascii="PT Astra Serif" w:hAnsi="PT Astra Serif"/>
          <w:sz w:val="20"/>
          <w:szCs w:val="20"/>
          <w:lang w:val="en-US"/>
        </w:rPr>
        <w:t>_________________/_</w:t>
      </w:r>
      <w:r>
        <w:rPr>
          <w:rFonts w:ascii="PT Astra Serif" w:hAnsi="PT Astra Serif"/>
          <w:sz w:val="20"/>
          <w:szCs w:val="20"/>
        </w:rPr>
        <w:t>Фоменко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</w:t>
      </w:r>
      <w:r>
        <w:rPr>
          <w:rFonts w:ascii="PT Astra Serif" w:hAnsi="PT Astra Serif"/>
          <w:sz w:val="20"/>
          <w:szCs w:val="20"/>
        </w:rPr>
        <w:t>А</w:t>
      </w:r>
      <w:r w:rsidRPr="00F24259">
        <w:rPr>
          <w:rFonts w:ascii="PT Astra Serif" w:hAnsi="PT Astra Serif"/>
          <w:sz w:val="20"/>
          <w:szCs w:val="20"/>
          <w:lang w:val="en-US"/>
        </w:rPr>
        <w:t>.</w:t>
      </w:r>
      <w:r>
        <w:rPr>
          <w:rFonts w:ascii="PT Astra Serif" w:hAnsi="PT Astra Serif"/>
          <w:sz w:val="20"/>
          <w:szCs w:val="20"/>
        </w:rPr>
        <w:t>С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/                                                                  </w:t>
      </w:r>
      <w:r w:rsidRPr="00F24259">
        <w:rPr>
          <w:rFonts w:ascii="PT Astra Serif" w:hAnsi="PT Astra Serif"/>
          <w:sz w:val="20"/>
          <w:szCs w:val="20"/>
          <w:lang w:val="en-US"/>
        </w:rPr>
        <w:t xml:space="preserve">  _________________/____________________</w:t>
      </w:r>
      <w:r w:rsidRPr="00F24259">
        <w:rPr>
          <w:rFonts w:ascii="PT Astra Serif" w:hAnsi="PT Astra Serif"/>
          <w:sz w:val="20"/>
          <w:szCs w:val="20"/>
          <w:lang w:val="en-US"/>
        </w:rPr>
        <w:t>_/</w:t>
      </w:r>
    </w:p>
    <w:p w:rsidR="002538B1" w:rsidRPr="00F24259" w:rsidRDefault="00F24259" w:rsidP="00F24259">
      <w:pPr>
        <w:tabs>
          <w:tab w:val="left" w:pos="6222"/>
        </w:tabs>
        <w:ind w:left="4678" w:hanging="4678"/>
        <w:rPr>
          <w:rStyle w:val="afc"/>
          <w:rFonts w:ascii="PT Astra Serif" w:hAnsi="PT Astra Serif"/>
          <w:i w:val="0"/>
          <w:iCs w:val="0"/>
          <w:sz w:val="18"/>
          <w:szCs w:val="20"/>
          <w:lang w:val="en-US"/>
        </w:rPr>
      </w:pPr>
      <w:r w:rsidRPr="00886BBF">
        <w:t>ЭЦП</w:t>
      </w:r>
      <w:r w:rsidRPr="00F24259">
        <w:rPr>
          <w:lang w:val="en-US"/>
        </w:rPr>
        <w:t xml:space="preserve"> 03B27FF571EE3C2A149B55A1DEE2CDF8   </w:t>
      </w:r>
      <w:r w:rsidRPr="00F24259">
        <w:rPr>
          <w:lang w:val="en-US"/>
        </w:rPr>
        <w:t xml:space="preserve">                                                     </w:t>
      </w:r>
      <w:r w:rsidRPr="00F24259">
        <w:rPr>
          <w:lang w:val="en-US"/>
        </w:rPr>
        <w:t xml:space="preserve"> </w:t>
      </w:r>
      <w:r>
        <w:rPr>
          <w:rFonts w:ascii="PT Astra Serif" w:hAnsi="PT Astra Serif"/>
          <w:sz w:val="18"/>
          <w:szCs w:val="20"/>
        </w:rPr>
        <w:t>Э</w:t>
      </w:r>
      <w:bookmarkStart w:id="0" w:name="_GoBack"/>
      <w:bookmarkEnd w:id="0"/>
    </w:p>
    <w:p w:rsidR="001F5591" w:rsidRPr="005F426F" w:rsidRDefault="00873F4B" w:rsidP="001F5591">
      <w:pPr>
        <w:tabs>
          <w:tab w:val="left" w:pos="2580"/>
        </w:tabs>
        <w:ind w:left="6096"/>
        <w:jc w:val="right"/>
        <w:rPr>
          <w:rStyle w:val="afc"/>
          <w:b/>
        </w:rPr>
      </w:pPr>
      <w:r>
        <w:rPr>
          <w:rStyle w:val="afc"/>
          <w:b/>
        </w:rPr>
        <w:lastRenderedPageBreak/>
        <w:t>Приложение № 4</w:t>
      </w:r>
    </w:p>
    <w:p w:rsidR="001F5591" w:rsidRPr="005F426F" w:rsidRDefault="001F5591" w:rsidP="001F5591">
      <w:pPr>
        <w:tabs>
          <w:tab w:val="left" w:pos="4040"/>
          <w:tab w:val="left" w:pos="8400"/>
        </w:tabs>
        <w:ind w:left="6096"/>
        <w:jc w:val="right"/>
        <w:rPr>
          <w:rStyle w:val="afc"/>
          <w:b/>
        </w:rPr>
      </w:pPr>
      <w:r w:rsidRPr="005F426F">
        <w:rPr>
          <w:rStyle w:val="afc"/>
          <w:b/>
        </w:rPr>
        <w:t>к Государственному контракту</w:t>
      </w:r>
    </w:p>
    <w:p w:rsidR="001F5591" w:rsidRPr="005F426F" w:rsidRDefault="001F5591" w:rsidP="001F5591">
      <w:pPr>
        <w:tabs>
          <w:tab w:val="left" w:pos="3900"/>
        </w:tabs>
        <w:ind w:left="6096"/>
        <w:jc w:val="right"/>
        <w:rPr>
          <w:rStyle w:val="afc"/>
          <w:b/>
        </w:rPr>
      </w:pPr>
      <w:r w:rsidRPr="005F426F">
        <w:rPr>
          <w:rStyle w:val="afc"/>
          <w:b/>
        </w:rPr>
        <w:t>№ ______ от_________</w:t>
      </w:r>
    </w:p>
    <w:p w:rsidR="001F5591" w:rsidRPr="005F426F" w:rsidRDefault="001F5591" w:rsidP="001F5591">
      <w:pPr>
        <w:rPr>
          <w:rStyle w:val="afc"/>
          <w:b/>
        </w:rPr>
      </w:pPr>
    </w:p>
    <w:tbl>
      <w:tblPr>
        <w:tblW w:w="9639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678"/>
      </w:tblGrid>
      <w:tr w:rsidR="001F5591" w:rsidRPr="005F426F" w:rsidTr="00895FA9">
        <w:tc>
          <w:tcPr>
            <w:tcW w:w="9639" w:type="dxa"/>
            <w:gridSpan w:val="2"/>
            <w:shd w:val="clear" w:color="FFFFFF" w:fill="auto"/>
            <w:vAlign w:val="bottom"/>
          </w:tcPr>
          <w:p w:rsidR="001F5591" w:rsidRPr="005F426F" w:rsidRDefault="001F5591" w:rsidP="00895FA9">
            <w:pPr>
              <w:pStyle w:val="1CStyle55"/>
              <w:rPr>
                <w:rStyle w:val="afc"/>
                <w:rFonts w:ascii="Times New Roman" w:hAnsi="Times New Roman"/>
              </w:rPr>
            </w:pPr>
            <w:r w:rsidRPr="005F426F">
              <w:rPr>
                <w:rStyle w:val="afc"/>
                <w:rFonts w:ascii="Times New Roman" w:hAnsi="Times New Roman"/>
              </w:rPr>
              <w:t>(ФОРМА)</w:t>
            </w:r>
          </w:p>
          <w:p w:rsidR="001F5591" w:rsidRPr="005F426F" w:rsidRDefault="001F5591" w:rsidP="00895FA9">
            <w:pPr>
              <w:pStyle w:val="1CStyle55"/>
              <w:rPr>
                <w:rStyle w:val="afc"/>
                <w:rFonts w:ascii="Times New Roman" w:hAnsi="Times New Roman"/>
              </w:rPr>
            </w:pPr>
            <w:r w:rsidRPr="005F426F">
              <w:rPr>
                <w:rStyle w:val="afc"/>
                <w:rFonts w:ascii="Times New Roman" w:hAnsi="Times New Roman"/>
              </w:rPr>
              <w:t>АКТ ПРИЕМКИ ОКАЗАННЫ</w:t>
            </w:r>
            <w:r>
              <w:rPr>
                <w:rStyle w:val="afc"/>
                <w:rFonts w:ascii="Times New Roman" w:hAnsi="Times New Roman"/>
              </w:rPr>
              <w:t>Х Работ № ____ от __________2026</w:t>
            </w:r>
          </w:p>
          <w:p w:rsidR="001F5591" w:rsidRPr="005F426F" w:rsidRDefault="001F5591" w:rsidP="00895FA9">
            <w:pPr>
              <w:pStyle w:val="1CStyle55"/>
              <w:jc w:val="left"/>
              <w:rPr>
                <w:rStyle w:val="afc"/>
                <w:rFonts w:ascii="Times New Roman" w:hAnsi="Times New Roman"/>
              </w:rPr>
            </w:pPr>
            <w:r w:rsidRPr="005F426F">
              <w:rPr>
                <w:rStyle w:val="afc"/>
                <w:rFonts w:ascii="Times New Roman" w:hAnsi="Times New Roman"/>
              </w:rPr>
              <w:t>Исполнитель: _______________________________________________________</w:t>
            </w: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  <w:r w:rsidRPr="005F426F">
              <w:rPr>
                <w:rStyle w:val="afc"/>
                <w:b/>
              </w:rPr>
              <w:t>Заказчик: ФКУ ИК-1 УФСИН России по Республике Адыгея, ИНН 0107005795, КПП 010701001, Республика Адыгея, Теучежский район, пгт. Тлюстенхабль, ул. Ленина, 28.</w:t>
            </w: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</w:p>
        </w:tc>
      </w:tr>
      <w:tr w:rsidR="001F5591" w:rsidRPr="005F426F" w:rsidTr="00895FA9">
        <w:trPr>
          <w:trHeight w:val="3062"/>
        </w:trPr>
        <w:tc>
          <w:tcPr>
            <w:tcW w:w="9639" w:type="dxa"/>
            <w:gridSpan w:val="2"/>
            <w:shd w:val="clear" w:color="FFFFFF" w:fill="auto"/>
          </w:tcPr>
          <w:p w:rsidR="001F5591" w:rsidRPr="005F426F" w:rsidRDefault="001F5591" w:rsidP="00895FA9">
            <w:pPr>
              <w:pStyle w:val="1CStyle59"/>
              <w:jc w:val="left"/>
              <w:rPr>
                <w:rStyle w:val="afc"/>
                <w:rFonts w:ascii="Times New Roman" w:hAnsi="Times New Roman"/>
                <w:b/>
              </w:rPr>
            </w:pPr>
            <w:r w:rsidRPr="005F426F">
              <w:rPr>
                <w:rStyle w:val="afc"/>
                <w:rFonts w:ascii="Times New Roman" w:hAnsi="Times New Roman"/>
                <w:b/>
              </w:rPr>
              <w:t>Основание: государственны</w:t>
            </w:r>
            <w:r>
              <w:rPr>
                <w:rStyle w:val="afc"/>
                <w:rFonts w:ascii="Times New Roman" w:hAnsi="Times New Roman"/>
                <w:b/>
              </w:rPr>
              <w:t>й контракт № ___ от ________2026</w:t>
            </w:r>
          </w:p>
          <w:tbl>
            <w:tblPr>
              <w:tblW w:w="96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393"/>
              <w:gridCol w:w="992"/>
              <w:gridCol w:w="993"/>
              <w:gridCol w:w="1694"/>
            </w:tblGrid>
            <w:tr w:rsidR="001F5591" w:rsidRPr="005F426F" w:rsidTr="00895FA9">
              <w:trPr>
                <w:trHeight w:val="834"/>
              </w:trPr>
              <w:tc>
                <w:tcPr>
                  <w:tcW w:w="569" w:type="dxa"/>
                  <w:vAlign w:val="center"/>
                </w:tcPr>
                <w:p w:rsidR="001F5591" w:rsidRPr="005F426F" w:rsidRDefault="001F5591" w:rsidP="00895FA9">
                  <w:pPr>
                    <w:ind w:left="-108" w:right="-80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 xml:space="preserve">№ </w:t>
                  </w:r>
                </w:p>
                <w:p w:rsidR="001F5591" w:rsidRPr="005F426F" w:rsidRDefault="001F5591" w:rsidP="00895FA9">
                  <w:pPr>
                    <w:ind w:left="-108" w:right="-80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п/п</w:t>
                  </w:r>
                </w:p>
                <w:p w:rsidR="001F5591" w:rsidRPr="005F426F" w:rsidRDefault="001F5591" w:rsidP="00895FA9">
                  <w:pPr>
                    <w:ind w:left="-108" w:right="-80"/>
                    <w:contextualSpacing/>
                    <w:jc w:val="center"/>
                    <w:rPr>
                      <w:rStyle w:val="afc"/>
                      <w:b/>
                    </w:rPr>
                  </w:pPr>
                </w:p>
              </w:tc>
              <w:tc>
                <w:tcPr>
                  <w:tcW w:w="5393" w:type="dxa"/>
                  <w:vAlign w:val="center"/>
                </w:tcPr>
                <w:p w:rsidR="001F5591" w:rsidRPr="005F426F" w:rsidRDefault="001F5591" w:rsidP="00895FA9">
                  <w:pPr>
                    <w:ind w:left="-108" w:right="-80"/>
                    <w:contextualSpacing/>
                    <w:jc w:val="center"/>
                    <w:rPr>
                      <w:rStyle w:val="afc"/>
                      <w:b/>
                    </w:rPr>
                  </w:pPr>
                  <w:r>
                    <w:rPr>
                      <w:rStyle w:val="afc"/>
                      <w:b/>
                    </w:rPr>
                    <w:t>Наименование работ</w:t>
                  </w:r>
                </w:p>
              </w:tc>
              <w:tc>
                <w:tcPr>
                  <w:tcW w:w="992" w:type="dxa"/>
                  <w:vAlign w:val="center"/>
                </w:tcPr>
                <w:p w:rsidR="001F5591" w:rsidRPr="005F426F" w:rsidRDefault="001F5591" w:rsidP="00895FA9">
                  <w:pPr>
                    <w:ind w:left="-109" w:firstLine="109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 xml:space="preserve">Ед. </w:t>
                  </w:r>
                </w:p>
                <w:p w:rsidR="001F5591" w:rsidRPr="005F426F" w:rsidRDefault="001F5591" w:rsidP="00895FA9">
                  <w:pPr>
                    <w:ind w:left="-109" w:firstLine="109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изм.</w:t>
                  </w:r>
                </w:p>
              </w:tc>
              <w:tc>
                <w:tcPr>
                  <w:tcW w:w="993" w:type="dxa"/>
                  <w:vAlign w:val="center"/>
                </w:tcPr>
                <w:p w:rsidR="001F5591" w:rsidRPr="005F426F" w:rsidRDefault="001F5591" w:rsidP="00895FA9">
                  <w:pPr>
                    <w:ind w:left="-103" w:right="-61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Кол-во</w:t>
                  </w:r>
                </w:p>
              </w:tc>
              <w:tc>
                <w:tcPr>
                  <w:tcW w:w="1694" w:type="dxa"/>
                  <w:vAlign w:val="center"/>
                </w:tcPr>
                <w:p w:rsidR="001F5591" w:rsidRPr="005F426F" w:rsidRDefault="001F5591" w:rsidP="00895FA9">
                  <w:pPr>
                    <w:ind w:left="-109" w:firstLine="1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 xml:space="preserve">Сумма, </w:t>
                  </w:r>
                </w:p>
                <w:p w:rsidR="001F5591" w:rsidRPr="005F426F" w:rsidRDefault="001F5591" w:rsidP="00895FA9">
                  <w:pPr>
                    <w:ind w:left="-109" w:firstLine="109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руб.</w:t>
                  </w:r>
                </w:p>
              </w:tc>
            </w:tr>
            <w:tr w:rsidR="001F5591" w:rsidRPr="005F426F" w:rsidTr="00895FA9">
              <w:trPr>
                <w:trHeight w:val="548"/>
              </w:trPr>
              <w:tc>
                <w:tcPr>
                  <w:tcW w:w="569" w:type="dxa"/>
                  <w:vAlign w:val="center"/>
                </w:tcPr>
                <w:p w:rsidR="001F5591" w:rsidRPr="005F426F" w:rsidRDefault="001F5591" w:rsidP="00895FA9">
                  <w:pPr>
                    <w:ind w:left="-108" w:right="-80"/>
                    <w:contextualSpacing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1</w:t>
                  </w:r>
                </w:p>
              </w:tc>
              <w:tc>
                <w:tcPr>
                  <w:tcW w:w="5393" w:type="dxa"/>
                  <w:vAlign w:val="center"/>
                </w:tcPr>
                <w:p w:rsidR="001F5591" w:rsidRPr="005F426F" w:rsidRDefault="001F5591" w:rsidP="00873F4B">
                  <w:pPr>
                    <w:tabs>
                      <w:tab w:val="left" w:pos="993"/>
                    </w:tabs>
                    <w:ind w:hanging="11"/>
                    <w:rPr>
                      <w:rStyle w:val="afc"/>
                      <w:b/>
                    </w:rPr>
                  </w:pP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Р</w:t>
                  </w:r>
                  <w:r w:rsidRPr="00025609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аботы по  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капитальному ремонту внутренних помещений </w:t>
                  </w:r>
                  <w:r w:rsidR="00873F4B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комнаты свидания посетителей 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 </w:t>
                  </w:r>
                  <w:r w:rsidRPr="00025609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 ФКУ ИК-1 УФС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ИН России по Республике Адыгея</w:t>
                  </w:r>
                  <w:r w:rsidRPr="00025609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(</w:t>
                  </w:r>
                  <w:r w:rsidRPr="00025609"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в рамках капитального ремонта</w:t>
                  </w:r>
                  <w:r>
                    <w:rPr>
                      <w:rFonts w:ascii="PT Astra Serif" w:hAnsi="PT Astra Serif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1F5591" w:rsidRPr="005F426F" w:rsidRDefault="001F5591" w:rsidP="00895FA9">
                  <w:pPr>
                    <w:tabs>
                      <w:tab w:val="left" w:pos="993"/>
                    </w:tabs>
                    <w:ind w:hanging="11"/>
                    <w:jc w:val="center"/>
                    <w:rPr>
                      <w:rStyle w:val="afc"/>
                      <w:b/>
                    </w:rPr>
                  </w:pPr>
                  <w:r>
                    <w:rPr>
                      <w:rStyle w:val="afc"/>
                      <w:b/>
                    </w:rPr>
                    <w:t xml:space="preserve"> Усл.ед</w:t>
                  </w:r>
                </w:p>
              </w:tc>
              <w:tc>
                <w:tcPr>
                  <w:tcW w:w="993" w:type="dxa"/>
                  <w:vAlign w:val="center"/>
                </w:tcPr>
                <w:p w:rsidR="001F5591" w:rsidRPr="005F426F" w:rsidRDefault="001F5591" w:rsidP="00895FA9">
                  <w:pPr>
                    <w:tabs>
                      <w:tab w:val="left" w:pos="993"/>
                    </w:tabs>
                    <w:ind w:hanging="11"/>
                    <w:jc w:val="center"/>
                    <w:rPr>
                      <w:rStyle w:val="afc"/>
                      <w:b/>
                    </w:rPr>
                  </w:pPr>
                  <w:r w:rsidRPr="005F426F">
                    <w:rPr>
                      <w:rStyle w:val="afc"/>
                      <w:b/>
                    </w:rPr>
                    <w:t>1</w:t>
                  </w:r>
                </w:p>
              </w:tc>
              <w:tc>
                <w:tcPr>
                  <w:tcW w:w="1694" w:type="dxa"/>
                  <w:vAlign w:val="center"/>
                </w:tcPr>
                <w:p w:rsidR="001F5591" w:rsidRPr="005F426F" w:rsidRDefault="001F5591" w:rsidP="00895FA9">
                  <w:pPr>
                    <w:ind w:left="-109" w:firstLine="109"/>
                    <w:contextualSpacing/>
                    <w:jc w:val="center"/>
                    <w:rPr>
                      <w:rStyle w:val="afc"/>
                      <w:b/>
                    </w:rPr>
                  </w:pPr>
                </w:p>
              </w:tc>
            </w:tr>
          </w:tbl>
          <w:p w:rsidR="001F5591" w:rsidRPr="005F426F" w:rsidRDefault="001F5591" w:rsidP="00895FA9">
            <w:pPr>
              <w:rPr>
                <w:rStyle w:val="afc"/>
                <w:b/>
              </w:rPr>
            </w:pPr>
          </w:p>
        </w:tc>
      </w:tr>
      <w:tr w:rsidR="001F5591" w:rsidRPr="005F426F" w:rsidTr="00895FA9">
        <w:tc>
          <w:tcPr>
            <w:tcW w:w="9639" w:type="dxa"/>
            <w:gridSpan w:val="2"/>
            <w:shd w:val="clear" w:color="FFFFFF" w:fill="auto"/>
            <w:vAlign w:val="bottom"/>
          </w:tcPr>
          <w:p w:rsidR="001F5591" w:rsidRPr="005F426F" w:rsidRDefault="001F5591" w:rsidP="00895FA9">
            <w:pPr>
              <w:pStyle w:val="1CStyle82"/>
              <w:widowControl w:val="0"/>
              <w:autoSpaceDE w:val="0"/>
              <w:autoSpaceDN w:val="0"/>
              <w:adjustRightInd w:val="0"/>
              <w:jc w:val="left"/>
              <w:rPr>
                <w:rStyle w:val="afc"/>
                <w:rFonts w:ascii="Times New Roman" w:hAnsi="Times New Roman"/>
                <w:b/>
              </w:rPr>
            </w:pPr>
            <w:r>
              <w:rPr>
                <w:rStyle w:val="afc"/>
                <w:rFonts w:ascii="Times New Roman" w:hAnsi="Times New Roman"/>
                <w:b/>
              </w:rPr>
              <w:t>Всего оказано работ</w:t>
            </w:r>
            <w:r w:rsidRPr="005F426F">
              <w:rPr>
                <w:rStyle w:val="afc"/>
                <w:rFonts w:ascii="Times New Roman" w:hAnsi="Times New Roman"/>
                <w:b/>
              </w:rPr>
              <w:t xml:space="preserve"> __, на сумму ________________ рублей __ копеек.</w:t>
            </w:r>
          </w:p>
        </w:tc>
      </w:tr>
      <w:tr w:rsidR="001F5591" w:rsidRPr="005F426F" w:rsidTr="00895FA9">
        <w:tc>
          <w:tcPr>
            <w:tcW w:w="9639" w:type="dxa"/>
            <w:gridSpan w:val="2"/>
            <w:shd w:val="clear" w:color="FFFFFF" w:fill="auto"/>
          </w:tcPr>
          <w:p w:rsidR="001F5591" w:rsidRPr="005F426F" w:rsidRDefault="001F5591" w:rsidP="00895FA9">
            <w:pPr>
              <w:pStyle w:val="1CStyle84"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rStyle w:val="afc"/>
                <w:rFonts w:ascii="Times New Roman" w:hAnsi="Times New Roman"/>
              </w:rPr>
            </w:pPr>
            <w:r w:rsidRPr="005F426F">
              <w:rPr>
                <w:rStyle w:val="afc"/>
                <w:rFonts w:ascii="Times New Roman" w:hAnsi="Times New Roman"/>
              </w:rPr>
              <w:t>(__________________) рублей __ копеек.</w:t>
            </w:r>
          </w:p>
          <w:p w:rsidR="001F5591" w:rsidRPr="005F426F" w:rsidRDefault="001F5591" w:rsidP="00895FA9">
            <w:pPr>
              <w:pStyle w:val="1CStyle84"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</w:p>
          <w:p w:rsidR="001F5591" w:rsidRPr="005F426F" w:rsidRDefault="001F5591" w:rsidP="00895FA9">
            <w:pPr>
              <w:pStyle w:val="1CStyle84"/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  <w:r>
              <w:rPr>
                <w:rStyle w:val="afc"/>
                <w:rFonts w:ascii="Times New Roman" w:hAnsi="Times New Roman"/>
              </w:rPr>
              <w:t>Вышеперечисленные работы</w:t>
            </w:r>
            <w:r w:rsidRPr="005F426F">
              <w:rPr>
                <w:rStyle w:val="afc"/>
                <w:rFonts w:ascii="Times New Roman" w:hAnsi="Times New Roman"/>
              </w:rPr>
              <w:t xml:space="preserve"> выполнены полностью и в срок. Государственный заказчик претензий по объему, качеству и срокам оказания услуг не имеет.</w:t>
            </w:r>
          </w:p>
          <w:p w:rsidR="001F5591" w:rsidRPr="005F426F" w:rsidRDefault="001F5591" w:rsidP="00895FA9">
            <w:pPr>
              <w:pStyle w:val="1CStyle84"/>
              <w:widowControl w:val="0"/>
              <w:tabs>
                <w:tab w:val="left" w:pos="570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</w:p>
          <w:p w:rsidR="001F5591" w:rsidRPr="005F426F" w:rsidRDefault="001F5591" w:rsidP="00895FA9">
            <w:pPr>
              <w:pStyle w:val="1CStyle84"/>
              <w:widowControl w:val="0"/>
              <w:tabs>
                <w:tab w:val="left" w:pos="570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</w:p>
          <w:p w:rsidR="001F5591" w:rsidRPr="005F426F" w:rsidRDefault="001F5591" w:rsidP="00895FA9">
            <w:pPr>
              <w:pStyle w:val="1CStyle84"/>
              <w:widowControl w:val="0"/>
              <w:tabs>
                <w:tab w:val="left" w:pos="570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</w:p>
          <w:p w:rsidR="001F5591" w:rsidRPr="005F426F" w:rsidRDefault="001F5591" w:rsidP="00895FA9">
            <w:pPr>
              <w:pStyle w:val="1CStyle84"/>
              <w:widowControl w:val="0"/>
              <w:tabs>
                <w:tab w:val="left" w:pos="570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afc"/>
                <w:rFonts w:ascii="Times New Roman" w:hAnsi="Times New Roman"/>
              </w:rPr>
            </w:pPr>
            <w:r w:rsidRPr="005F426F">
              <w:rPr>
                <w:rStyle w:val="afc"/>
                <w:rFonts w:ascii="Times New Roman" w:hAnsi="Times New Roman"/>
              </w:rPr>
              <w:lastRenderedPageBreak/>
              <w:tab/>
            </w:r>
          </w:p>
        </w:tc>
      </w:tr>
      <w:tr w:rsidR="001F5591" w:rsidRPr="005F426F" w:rsidTr="00895FA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4961" w:type="dxa"/>
          </w:tcPr>
          <w:p w:rsidR="001F5591" w:rsidRPr="005F426F" w:rsidRDefault="001F5591" w:rsidP="00895FA9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fc"/>
                <w:b/>
              </w:rPr>
            </w:pPr>
            <w:r w:rsidRPr="005F426F">
              <w:rPr>
                <w:rStyle w:val="afc"/>
                <w:b/>
              </w:rPr>
              <w:lastRenderedPageBreak/>
              <w:t>Государственный заказчик:</w:t>
            </w: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  <w:r w:rsidRPr="005F426F">
              <w:rPr>
                <w:rStyle w:val="afc"/>
                <w:b/>
              </w:rPr>
              <w:t xml:space="preserve">Начальник ФКУ ИК-1 УФСИН России </w:t>
            </w:r>
            <w:r w:rsidRPr="005F426F">
              <w:rPr>
                <w:rStyle w:val="afc"/>
                <w:b/>
              </w:rPr>
              <w:br/>
              <w:t>по Республике Адыгея</w:t>
            </w: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  <w:r w:rsidRPr="005F426F">
              <w:rPr>
                <w:rStyle w:val="afc"/>
                <w:b/>
              </w:rPr>
              <w:t>_______________ /</w:t>
            </w:r>
            <w:r>
              <w:rPr>
                <w:rStyle w:val="afc"/>
                <w:b/>
              </w:rPr>
              <w:t xml:space="preserve">А.С. Фоменко </w:t>
            </w:r>
            <w:r w:rsidRPr="005F426F">
              <w:rPr>
                <w:rStyle w:val="afc"/>
                <w:b/>
              </w:rPr>
              <w:t xml:space="preserve"> /</w:t>
            </w:r>
          </w:p>
          <w:p w:rsidR="001F5591" w:rsidRPr="005F426F" w:rsidRDefault="001F5591" w:rsidP="00895FA9">
            <w:pPr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tabs>
                <w:tab w:val="left" w:pos="0"/>
              </w:tabs>
              <w:contextualSpacing/>
              <w:jc w:val="both"/>
              <w:rPr>
                <w:rStyle w:val="afc"/>
                <w:b/>
              </w:rPr>
            </w:pPr>
            <w:r>
              <w:rPr>
                <w:rStyle w:val="afc"/>
                <w:b/>
              </w:rPr>
              <w:t>«____»____________2026</w:t>
            </w:r>
            <w:r w:rsidRPr="005F426F">
              <w:rPr>
                <w:rStyle w:val="afc"/>
                <w:b/>
              </w:rPr>
              <w:t xml:space="preserve"> год</w:t>
            </w:r>
            <w:r w:rsidRPr="005F426F">
              <w:rPr>
                <w:rStyle w:val="afc"/>
                <w:b/>
              </w:rPr>
              <w:tab/>
            </w:r>
          </w:p>
        </w:tc>
        <w:tc>
          <w:tcPr>
            <w:tcW w:w="4678" w:type="dxa"/>
          </w:tcPr>
          <w:p w:rsidR="001F5591" w:rsidRPr="005F426F" w:rsidRDefault="001F5591" w:rsidP="00895FA9">
            <w:pPr>
              <w:tabs>
                <w:tab w:val="left" w:pos="881"/>
                <w:tab w:val="left" w:pos="1061"/>
              </w:tabs>
              <w:ind w:hanging="170"/>
              <w:contextualSpacing/>
              <w:jc w:val="both"/>
              <w:rPr>
                <w:rStyle w:val="afc"/>
                <w:b/>
              </w:rPr>
            </w:pPr>
            <w:r>
              <w:rPr>
                <w:rStyle w:val="afc"/>
                <w:b/>
              </w:rPr>
              <w:t xml:space="preserve"> Подрядчик</w:t>
            </w:r>
            <w:r w:rsidRPr="005F426F">
              <w:rPr>
                <w:rStyle w:val="afc"/>
                <w:b/>
              </w:rPr>
              <w:t>:</w:t>
            </w:r>
          </w:p>
          <w:p w:rsidR="001F5591" w:rsidRPr="005F426F" w:rsidRDefault="001F5591" w:rsidP="00895FA9">
            <w:pPr>
              <w:ind w:left="175"/>
              <w:jc w:val="both"/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ind w:left="175"/>
              <w:jc w:val="both"/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ind w:left="175"/>
              <w:jc w:val="both"/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tabs>
                <w:tab w:val="left" w:pos="208"/>
              </w:tabs>
              <w:jc w:val="both"/>
              <w:rPr>
                <w:rStyle w:val="afc"/>
                <w:b/>
              </w:rPr>
            </w:pPr>
            <w:r>
              <w:rPr>
                <w:rStyle w:val="afc"/>
                <w:b/>
              </w:rPr>
              <w:t>_____________ /___________</w:t>
            </w:r>
            <w:r w:rsidRPr="005F426F">
              <w:rPr>
                <w:rStyle w:val="afc"/>
                <w:b/>
              </w:rPr>
              <w:t>__/</w:t>
            </w:r>
          </w:p>
          <w:p w:rsidR="001F5591" w:rsidRPr="005F426F" w:rsidRDefault="001F5591" w:rsidP="00895FA9">
            <w:pPr>
              <w:ind w:left="601" w:hanging="170"/>
              <w:contextualSpacing/>
              <w:jc w:val="both"/>
              <w:rPr>
                <w:rStyle w:val="afc"/>
                <w:b/>
              </w:rPr>
            </w:pPr>
          </w:p>
          <w:p w:rsidR="001F5591" w:rsidRPr="005F426F" w:rsidRDefault="001F5591" w:rsidP="00895FA9">
            <w:pPr>
              <w:contextualSpacing/>
              <w:jc w:val="both"/>
              <w:rPr>
                <w:rStyle w:val="afc"/>
                <w:b/>
              </w:rPr>
            </w:pPr>
            <w:r w:rsidRPr="005F426F">
              <w:rPr>
                <w:rStyle w:val="afc"/>
                <w:b/>
              </w:rPr>
              <w:t>«____»_________202</w:t>
            </w:r>
            <w:r>
              <w:rPr>
                <w:rStyle w:val="afc"/>
                <w:b/>
              </w:rPr>
              <w:t>6</w:t>
            </w:r>
            <w:r w:rsidRPr="005F426F">
              <w:rPr>
                <w:rStyle w:val="afc"/>
                <w:b/>
              </w:rPr>
              <w:t xml:space="preserve"> год</w:t>
            </w:r>
          </w:p>
        </w:tc>
      </w:tr>
    </w:tbl>
    <w:p w:rsidR="001F5591" w:rsidRPr="005F426F" w:rsidRDefault="001F5591" w:rsidP="001F5591">
      <w:pPr>
        <w:rPr>
          <w:rStyle w:val="afc"/>
          <w:b/>
        </w:rPr>
      </w:pPr>
    </w:p>
    <w:p w:rsidR="001F5591" w:rsidRDefault="001F5591" w:rsidP="001F5591">
      <w:pPr>
        <w:rPr>
          <w:spacing w:val="-1"/>
          <w:sz w:val="28"/>
          <w:szCs w:val="28"/>
        </w:rPr>
      </w:pPr>
    </w:p>
    <w:p w:rsidR="001F5591" w:rsidRPr="008549F9" w:rsidRDefault="001F5591" w:rsidP="001F5591">
      <w:pPr>
        <w:widowControl w:val="0"/>
        <w:tabs>
          <w:tab w:val="left" w:pos="-284"/>
        </w:tabs>
        <w:rPr>
          <w:b/>
          <w:bCs/>
        </w:rPr>
      </w:pPr>
    </w:p>
    <w:p w:rsidR="001F5591" w:rsidRDefault="001F5591" w:rsidP="001F5591">
      <w:pPr>
        <w:overflowPunct w:val="0"/>
        <w:autoSpaceDE w:val="0"/>
        <w:autoSpaceDN w:val="0"/>
        <w:adjustRightInd w:val="0"/>
        <w:snapToGrid w:val="0"/>
        <w:contextualSpacing/>
        <w:jc w:val="center"/>
        <w:rPr>
          <w:b/>
        </w:rPr>
      </w:pPr>
    </w:p>
    <w:p w:rsidR="009E05B8" w:rsidRDefault="009E05B8" w:rsidP="00873F4B">
      <w:pPr>
        <w:tabs>
          <w:tab w:val="left" w:pos="426"/>
          <w:tab w:val="center" w:pos="5031"/>
        </w:tabs>
        <w:spacing w:after="0" w:line="240" w:lineRule="auto"/>
        <w:rPr>
          <w:rFonts w:ascii="Times New Roman" w:hAnsi="Times New Roman"/>
        </w:rPr>
      </w:pPr>
    </w:p>
    <w:sectPr w:rsidR="009E05B8" w:rsidSect="00F24259">
      <w:pgSz w:w="16838" w:h="11906" w:orient="landscape"/>
      <w:pgMar w:top="1134" w:right="993" w:bottom="709" w:left="1135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A9A" w:rsidRDefault="009D7A3D">
      <w:pPr>
        <w:spacing w:after="0" w:line="240" w:lineRule="auto"/>
      </w:pPr>
      <w:r>
        <w:separator/>
      </w:r>
    </w:p>
  </w:endnote>
  <w:endnote w:type="continuationSeparator" w:id="0">
    <w:p w:rsidR="00710A9A" w:rsidRDefault="009D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FreeSans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1"/>
    <w:family w:val="roman"/>
    <w:pitch w:val="default"/>
  </w:font>
  <w:font w:name="CG Times (W1)"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A9A" w:rsidRDefault="009D7A3D">
      <w:pPr>
        <w:spacing w:after="0" w:line="240" w:lineRule="auto"/>
      </w:pPr>
      <w:r>
        <w:separator/>
      </w:r>
    </w:p>
  </w:footnote>
  <w:footnote w:type="continuationSeparator" w:id="0">
    <w:p w:rsidR="00710A9A" w:rsidRDefault="009D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5B8" w:rsidRDefault="009E05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83811"/>
      <w:docPartObj>
        <w:docPartGallery w:val="Page Numbers (Top of Page)"/>
        <w:docPartUnique/>
      </w:docPartObj>
    </w:sdtPr>
    <w:sdtEndPr/>
    <w:sdtContent>
      <w:p w:rsidR="009E05B8" w:rsidRDefault="009D7A3D">
        <w:pPr>
          <w:pStyle w:val="a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F24259">
          <w:rPr>
            <w:rFonts w:ascii="Times New Roman" w:hAnsi="Times New Roman"/>
            <w:noProof/>
          </w:rPr>
          <w:t>14</w:t>
        </w:r>
        <w:r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5B8" w:rsidRDefault="009E05B8">
    <w:pPr>
      <w:pStyle w:val="a7"/>
      <w:jc w:val="right"/>
    </w:pPr>
  </w:p>
  <w:p w:rsidR="009E05B8" w:rsidRDefault="009E05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37B"/>
    <w:multiLevelType w:val="multilevel"/>
    <w:tmpl w:val="0AA6E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3E55EF"/>
    <w:multiLevelType w:val="multilevel"/>
    <w:tmpl w:val="F2D44A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AB4B33"/>
    <w:multiLevelType w:val="multilevel"/>
    <w:tmpl w:val="650270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DCA237F"/>
    <w:multiLevelType w:val="multilevel"/>
    <w:tmpl w:val="E4AC4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992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  <w:b w:val="0"/>
      </w:rPr>
    </w:lvl>
  </w:abstractNum>
  <w:abstractNum w:abstractNumId="4" w15:restartNumberingAfterBreak="0">
    <w:nsid w:val="142C2176"/>
    <w:multiLevelType w:val="multilevel"/>
    <w:tmpl w:val="46FC9D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192258E0"/>
    <w:multiLevelType w:val="multilevel"/>
    <w:tmpl w:val="BE28A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5E72ECA"/>
    <w:multiLevelType w:val="multilevel"/>
    <w:tmpl w:val="8F262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AFA3DA9"/>
    <w:multiLevelType w:val="multilevel"/>
    <w:tmpl w:val="920405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4FEC4A6B"/>
    <w:multiLevelType w:val="multilevel"/>
    <w:tmpl w:val="6D22544E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5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3FE50F4"/>
    <w:multiLevelType w:val="multilevel"/>
    <w:tmpl w:val="C99E4CC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5" w:hanging="540"/>
      </w:pPr>
      <w:rPr>
        <w:rFonts w:eastAsiaTheme="minorHAnsi" w:cstheme="minorBidi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90" w:hanging="720"/>
      </w:pPr>
      <w:rPr>
        <w:rFonts w:eastAsiaTheme="minorHAnsi" w:cstheme="minorBidi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395" w:hanging="720"/>
      </w:pPr>
      <w:rPr>
        <w:rFonts w:eastAsiaTheme="minorHAnsi" w:cstheme="minorBidi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eastAsiaTheme="minorHAnsi" w:cstheme="minorBidi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965" w:hanging="1080"/>
      </w:pPr>
      <w:rPr>
        <w:rFonts w:eastAsiaTheme="minorHAnsi" w:cstheme="minorBidi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430" w:hanging="1440"/>
      </w:pPr>
      <w:rPr>
        <w:rFonts w:eastAsiaTheme="minorHAnsi" w:cstheme="minorBidi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35" w:hanging="1440"/>
      </w:pPr>
      <w:rPr>
        <w:rFonts w:eastAsiaTheme="minorHAnsi" w:cstheme="minorBidi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00" w:hanging="1800"/>
      </w:pPr>
      <w:rPr>
        <w:rFonts w:eastAsiaTheme="minorHAnsi" w:cstheme="minorBidi"/>
      </w:rPr>
    </w:lvl>
  </w:abstractNum>
  <w:abstractNum w:abstractNumId="10" w15:restartNumberingAfterBreak="0">
    <w:nsid w:val="6EAC140D"/>
    <w:multiLevelType w:val="multilevel"/>
    <w:tmpl w:val="B98CC5C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94" w:hanging="118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94" w:hanging="1185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894" w:hanging="1185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94" w:hanging="1185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94" w:hanging="118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11" w15:restartNumberingAfterBreak="0">
    <w:nsid w:val="71F51769"/>
    <w:multiLevelType w:val="multilevel"/>
    <w:tmpl w:val="750E2A9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6"/>
      <w:numFmt w:val="decimal"/>
      <w:lvlText w:val="%1.%2"/>
      <w:lvlJc w:val="left"/>
      <w:pPr>
        <w:ind w:left="825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80" w:hanging="72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870" w:hanging="108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eastAsiaTheme="minorEastAsia" w:cstheme="minorBidi" w:hint="default"/>
      </w:rPr>
    </w:lvl>
  </w:abstractNum>
  <w:abstractNum w:abstractNumId="12" w15:restartNumberingAfterBreak="0">
    <w:nsid w:val="789F37B0"/>
    <w:multiLevelType w:val="multilevel"/>
    <w:tmpl w:val="18D878B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B8"/>
    <w:rsid w:val="00190B83"/>
    <w:rsid w:val="001F5591"/>
    <w:rsid w:val="002538B1"/>
    <w:rsid w:val="00314128"/>
    <w:rsid w:val="00710A9A"/>
    <w:rsid w:val="00873F4B"/>
    <w:rsid w:val="008F0D7A"/>
    <w:rsid w:val="009D7A3D"/>
    <w:rsid w:val="009E05B8"/>
    <w:rsid w:val="00A651A2"/>
    <w:rsid w:val="00AC1F0A"/>
    <w:rsid w:val="00E07E74"/>
    <w:rsid w:val="00EB3683"/>
    <w:rsid w:val="00F2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A940B-9022-4FB9-803B-67ADC622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A3E18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9"/>
    <w:qFormat/>
    <w:rsid w:val="00A72FE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BD21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211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03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A72F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qFormat/>
    <w:rsid w:val="00BD211F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qFormat/>
    <w:rsid w:val="00BD211F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unhideWhenUsed/>
    <w:rsid w:val="00BD211F"/>
    <w:rPr>
      <w:color w:val="0000FF"/>
      <w:u w:val="single"/>
    </w:rPr>
  </w:style>
  <w:style w:type="character" w:customStyle="1" w:styleId="11">
    <w:name w:val="Текст примечания Знак1"/>
    <w:basedOn w:val="a1"/>
    <w:link w:val="a5"/>
    <w:uiPriority w:val="99"/>
    <w:semiHidden/>
    <w:qFormat/>
    <w:lock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1"/>
    <w:uiPriority w:val="99"/>
    <w:semiHidden/>
    <w:qFormat/>
    <w:rsid w:val="00BD211F"/>
    <w:rPr>
      <w:sz w:val="20"/>
      <w:szCs w:val="20"/>
    </w:rPr>
  </w:style>
  <w:style w:type="character" w:customStyle="1" w:styleId="12">
    <w:name w:val="Верхний колонтитул Знак1"/>
    <w:basedOn w:val="a1"/>
    <w:link w:val="a7"/>
    <w:uiPriority w:val="99"/>
    <w:qFormat/>
    <w:locked/>
    <w:rsid w:val="00BD211F"/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1"/>
    <w:uiPriority w:val="99"/>
    <w:qFormat/>
    <w:rsid w:val="00BD211F"/>
  </w:style>
  <w:style w:type="character" w:customStyle="1" w:styleId="13">
    <w:name w:val="Нижний колонтитул Знак1"/>
    <w:basedOn w:val="a1"/>
    <w:link w:val="a9"/>
    <w:uiPriority w:val="99"/>
    <w:qFormat/>
    <w:locked/>
    <w:rsid w:val="00BD211F"/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1"/>
    <w:uiPriority w:val="99"/>
    <w:qFormat/>
    <w:rsid w:val="00BD211F"/>
  </w:style>
  <w:style w:type="character" w:customStyle="1" w:styleId="ab">
    <w:name w:val="Название Знак"/>
    <w:basedOn w:val="a1"/>
    <w:link w:val="ac"/>
    <w:uiPriority w:val="10"/>
    <w:qFormat/>
    <w:rsid w:val="00BD21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4">
    <w:name w:val="Основной текст с отступом Знак1"/>
    <w:basedOn w:val="a1"/>
    <w:link w:val="ad"/>
    <w:qFormat/>
    <w:locked/>
    <w:rsid w:val="00BD211F"/>
    <w:rPr>
      <w:rFonts w:ascii="Calibri" w:eastAsia="Times New Roman" w:hAnsi="Calibri" w:cs="Times New Roman"/>
      <w:sz w:val="28"/>
      <w:szCs w:val="28"/>
    </w:rPr>
  </w:style>
  <w:style w:type="character" w:customStyle="1" w:styleId="ae">
    <w:name w:val="Основной текст с отступом Знак"/>
    <w:basedOn w:val="a1"/>
    <w:uiPriority w:val="99"/>
    <w:qFormat/>
    <w:rsid w:val="00BD211F"/>
  </w:style>
  <w:style w:type="character" w:customStyle="1" w:styleId="31">
    <w:name w:val="Основной текст 3 Знак"/>
    <w:basedOn w:val="a1"/>
    <w:link w:val="32"/>
    <w:qFormat/>
    <w:rsid w:val="00BD211F"/>
    <w:rPr>
      <w:rFonts w:ascii="Calibri" w:eastAsia="Times New Roman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4"/>
    <w:uiPriority w:val="99"/>
    <w:qFormat/>
    <w:rsid w:val="00BD211F"/>
    <w:rPr>
      <w:rFonts w:ascii="Times New Roman" w:eastAsia="Times New Roman" w:hAnsi="Times New Roman" w:cs="Times New Roman"/>
      <w:sz w:val="16"/>
      <w:szCs w:val="16"/>
    </w:rPr>
  </w:style>
  <w:style w:type="character" w:customStyle="1" w:styleId="15">
    <w:name w:val="Тема примечания Знак1"/>
    <w:basedOn w:val="11"/>
    <w:link w:val="af"/>
    <w:uiPriority w:val="99"/>
    <w:semiHidden/>
    <w:qFormat/>
    <w:locked/>
    <w:rsid w:val="00BD211F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0">
    <w:name w:val="Тема примечания Знак"/>
    <w:basedOn w:val="a6"/>
    <w:uiPriority w:val="99"/>
    <w:semiHidden/>
    <w:qFormat/>
    <w:rsid w:val="00BD211F"/>
    <w:rPr>
      <w:b/>
      <w:bCs/>
      <w:sz w:val="20"/>
      <w:szCs w:val="20"/>
    </w:rPr>
  </w:style>
  <w:style w:type="character" w:customStyle="1" w:styleId="16">
    <w:name w:val="Текст выноски Знак1"/>
    <w:basedOn w:val="a1"/>
    <w:link w:val="af1"/>
    <w:uiPriority w:val="99"/>
    <w:semiHidden/>
    <w:qFormat/>
    <w:locked/>
    <w:rsid w:val="00BD211F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1"/>
    <w:uiPriority w:val="99"/>
    <w:semiHidden/>
    <w:qFormat/>
    <w:rsid w:val="00BD211F"/>
    <w:rPr>
      <w:rFonts w:ascii="Tahoma" w:hAnsi="Tahoma" w:cs="Tahoma"/>
      <w:sz w:val="16"/>
      <w:szCs w:val="16"/>
    </w:rPr>
  </w:style>
  <w:style w:type="character" w:customStyle="1" w:styleId="af3">
    <w:name w:val="Без интервала Знак"/>
    <w:aliases w:val="Без интервал Знак"/>
    <w:link w:val="af4"/>
    <w:qFormat/>
    <w:locked/>
    <w:rsid w:val="00A72FE1"/>
    <w:rPr>
      <w:rFonts w:ascii="Calibri" w:eastAsia="Times New Roman" w:hAnsi="Calibri" w:cs="Times New Roman"/>
    </w:rPr>
  </w:style>
  <w:style w:type="character" w:customStyle="1" w:styleId="CharChar">
    <w:name w:val="Обычный Char Char"/>
    <w:link w:val="17"/>
    <w:uiPriority w:val="99"/>
    <w:qFormat/>
    <w:locked/>
    <w:rsid w:val="00A72FE1"/>
    <w:rPr>
      <w:rFonts w:ascii="Times New Roman" w:eastAsia="Times New Roman" w:hAnsi="Times New Roman" w:cs="Times New Roman"/>
      <w:szCs w:val="20"/>
    </w:rPr>
  </w:style>
  <w:style w:type="character" w:customStyle="1" w:styleId="b-message-headname">
    <w:name w:val="b-message-head__name"/>
    <w:qFormat/>
    <w:rsid w:val="00BD211F"/>
  </w:style>
  <w:style w:type="character" w:customStyle="1" w:styleId="b-message-headcontactarrow">
    <w:name w:val="b-message-head__contact__arrow"/>
    <w:qFormat/>
    <w:rsid w:val="00BD211F"/>
  </w:style>
  <w:style w:type="character" w:customStyle="1" w:styleId="FontStyle21">
    <w:name w:val="Font Style21"/>
    <w:uiPriority w:val="99"/>
    <w:qFormat/>
    <w:rsid w:val="00BD211F"/>
    <w:rPr>
      <w:rFonts w:ascii="Times New Roman" w:hAnsi="Times New Roman" w:cs="Times New Roman"/>
      <w:spacing w:val="10"/>
      <w:sz w:val="20"/>
      <w:szCs w:val="20"/>
    </w:rPr>
  </w:style>
  <w:style w:type="character" w:customStyle="1" w:styleId="iceouttxt6">
    <w:name w:val="iceouttxt6"/>
    <w:qFormat/>
    <w:rsid w:val="00BD211F"/>
    <w:rPr>
      <w:rFonts w:ascii="Arial" w:hAnsi="Arial" w:cs="Arial"/>
      <w:color w:val="666666"/>
      <w:sz w:val="17"/>
      <w:szCs w:val="17"/>
    </w:rPr>
  </w:style>
  <w:style w:type="character" w:customStyle="1" w:styleId="FontStyle24">
    <w:name w:val="Font Style24"/>
    <w:qFormat/>
    <w:rsid w:val="00BD211F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1"/>
    <w:qFormat/>
    <w:rsid w:val="00BD211F"/>
  </w:style>
  <w:style w:type="character" w:styleId="af5">
    <w:name w:val="line number"/>
    <w:basedOn w:val="a1"/>
    <w:uiPriority w:val="99"/>
    <w:semiHidden/>
    <w:unhideWhenUsed/>
    <w:rsid w:val="00D073F6"/>
  </w:style>
  <w:style w:type="character" w:customStyle="1" w:styleId="21">
    <w:name w:val="Основной текст с отступом 2 Знак"/>
    <w:basedOn w:val="a1"/>
    <w:link w:val="22"/>
    <w:uiPriority w:val="99"/>
    <w:semiHidden/>
    <w:qFormat/>
    <w:rsid w:val="00826D9E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uiPriority w:val="99"/>
    <w:qFormat/>
    <w:rsid w:val="0099369E"/>
    <w:rPr>
      <w:rFonts w:ascii="Arial" w:eastAsia="Times New Roman" w:hAnsi="Arial" w:cs="Arial"/>
      <w:sz w:val="20"/>
      <w:szCs w:val="20"/>
    </w:rPr>
  </w:style>
  <w:style w:type="character" w:styleId="af6">
    <w:name w:val="Strong"/>
    <w:basedOn w:val="a1"/>
    <w:uiPriority w:val="22"/>
    <w:qFormat/>
    <w:rsid w:val="00EB7FE7"/>
    <w:rPr>
      <w:b/>
      <w:bCs/>
    </w:rPr>
  </w:style>
  <w:style w:type="character" w:customStyle="1" w:styleId="FontStyle18">
    <w:name w:val="Font Style18"/>
    <w:basedOn w:val="a1"/>
    <w:uiPriority w:val="99"/>
    <w:qFormat/>
    <w:rsid w:val="00EB7FE7"/>
    <w:rPr>
      <w:rFonts w:ascii="Times New Roman" w:hAnsi="Times New Roman" w:cs="Times New Roman"/>
      <w:sz w:val="26"/>
      <w:szCs w:val="26"/>
    </w:rPr>
  </w:style>
  <w:style w:type="character" w:customStyle="1" w:styleId="23">
    <w:name w:val="Основной текст 2 Знак"/>
    <w:basedOn w:val="a1"/>
    <w:link w:val="24"/>
    <w:uiPriority w:val="99"/>
    <w:semiHidden/>
    <w:qFormat/>
    <w:rsid w:val="00E63AE9"/>
  </w:style>
  <w:style w:type="character" w:customStyle="1" w:styleId="af7">
    <w:name w:val="Основной текст Знак"/>
    <w:basedOn w:val="a1"/>
    <w:link w:val="af8"/>
    <w:uiPriority w:val="99"/>
    <w:semiHidden/>
    <w:qFormat/>
    <w:rsid w:val="00220169"/>
  </w:style>
  <w:style w:type="character" w:customStyle="1" w:styleId="af9">
    <w:name w:val="Текст сноски Знак"/>
    <w:basedOn w:val="a1"/>
    <w:link w:val="afa"/>
    <w:uiPriority w:val="99"/>
    <w:semiHidden/>
    <w:qFormat/>
    <w:rsid w:val="00A72FE1"/>
    <w:rPr>
      <w:rFonts w:ascii="Calibri" w:eastAsia="Times New Roman" w:hAnsi="Calibri" w:cs="Times New Roman"/>
      <w:sz w:val="20"/>
      <w:szCs w:val="20"/>
    </w:rPr>
  </w:style>
  <w:style w:type="character" w:customStyle="1" w:styleId="Normal">
    <w:name w:val="Normal Знак"/>
    <w:link w:val="4"/>
    <w:uiPriority w:val="99"/>
    <w:qFormat/>
    <w:locked/>
    <w:rsid w:val="00A72FE1"/>
    <w:rPr>
      <w:rFonts w:ascii="Times New Roman" w:hAnsi="Times New Roman" w:cs="Times New Roman"/>
      <w:sz w:val="24"/>
    </w:rPr>
  </w:style>
  <w:style w:type="character" w:customStyle="1" w:styleId="FontStyle25">
    <w:name w:val="Font Style25"/>
    <w:uiPriority w:val="99"/>
    <w:qFormat/>
    <w:rsid w:val="00A72FE1"/>
    <w:rPr>
      <w:rFonts w:ascii="Times New Roman" w:hAnsi="Times New Roman" w:cs="Times New Roman"/>
      <w:spacing w:val="10"/>
      <w:sz w:val="20"/>
    </w:rPr>
  </w:style>
  <w:style w:type="character" w:customStyle="1" w:styleId="FontStyle23">
    <w:name w:val="Font Style23"/>
    <w:qFormat/>
    <w:rsid w:val="00A72FE1"/>
    <w:rPr>
      <w:rFonts w:ascii="Times New Roman" w:hAnsi="Times New Roman" w:cs="Times New Roman"/>
      <w:b/>
      <w:bCs w:val="0"/>
      <w:sz w:val="20"/>
    </w:rPr>
  </w:style>
  <w:style w:type="character" w:customStyle="1" w:styleId="BodyText3Char">
    <w:name w:val="Body Text 3 Char"/>
    <w:uiPriority w:val="99"/>
    <w:qFormat/>
    <w:locked/>
    <w:rsid w:val="00A72FE1"/>
    <w:rPr>
      <w:sz w:val="16"/>
    </w:rPr>
  </w:style>
  <w:style w:type="character" w:customStyle="1" w:styleId="18">
    <w:name w:val="Обычный1 Знак"/>
    <w:qFormat/>
    <w:rsid w:val="00A72FE1"/>
    <w:rPr>
      <w:sz w:val="24"/>
      <w:lang w:bidi="ar-SA"/>
    </w:rPr>
  </w:style>
  <w:style w:type="character" w:customStyle="1" w:styleId="afb">
    <w:name w:val="Гипертекстовая ссылка"/>
    <w:uiPriority w:val="99"/>
    <w:qFormat/>
    <w:rsid w:val="00A72FE1"/>
    <w:rPr>
      <w:color w:val="106BBE"/>
    </w:rPr>
  </w:style>
  <w:style w:type="character" w:customStyle="1" w:styleId="FontStyle16">
    <w:name w:val="Font Style16"/>
    <w:qFormat/>
    <w:rsid w:val="00A72FE1"/>
    <w:rPr>
      <w:rFonts w:ascii="Arial" w:hAnsi="Arial" w:cs="Arial"/>
      <w:sz w:val="20"/>
    </w:rPr>
  </w:style>
  <w:style w:type="character" w:customStyle="1" w:styleId="links8">
    <w:name w:val="link s_8"/>
    <w:qFormat/>
    <w:rsid w:val="006F3DA4"/>
    <w:rPr>
      <w:rFonts w:cs="Times New Roman"/>
    </w:rPr>
  </w:style>
  <w:style w:type="character" w:styleId="afc">
    <w:name w:val="Emphasis"/>
    <w:basedOn w:val="a1"/>
    <w:qFormat/>
    <w:rsid w:val="006F3DA4"/>
    <w:rPr>
      <w:i/>
      <w:iCs/>
    </w:rPr>
  </w:style>
  <w:style w:type="character" w:customStyle="1" w:styleId="afd">
    <w:name w:val="Подзаголовок Знак"/>
    <w:basedOn w:val="a1"/>
    <w:link w:val="afe"/>
    <w:uiPriority w:val="99"/>
    <w:qFormat/>
    <w:rsid w:val="006F3DA4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de-DE" w:eastAsia="ja-JP" w:bidi="fa-IR"/>
    </w:rPr>
  </w:style>
  <w:style w:type="character" w:customStyle="1" w:styleId="aff">
    <w:name w:val="Символ сноски"/>
    <w:basedOn w:val="a1"/>
    <w:unhideWhenUsed/>
    <w:qFormat/>
    <w:rsid w:val="006F3DA4"/>
    <w:rPr>
      <w:vertAlign w:val="superscript"/>
    </w:rPr>
  </w:style>
  <w:style w:type="character" w:styleId="aff0">
    <w:name w:val="footnote reference"/>
    <w:rPr>
      <w:vertAlign w:val="superscript"/>
    </w:rPr>
  </w:style>
  <w:style w:type="character" w:customStyle="1" w:styleId="19">
    <w:name w:val="Текст сноски Знак1"/>
    <w:basedOn w:val="a1"/>
    <w:uiPriority w:val="99"/>
    <w:semiHidden/>
    <w:qFormat/>
    <w:rsid w:val="006F3DA4"/>
    <w:rPr>
      <w:rFonts w:ascii="Times New Roman" w:eastAsia="Andale Sans UI" w:hAnsi="Times New Roman" w:cs="Tahoma"/>
      <w:kern w:val="2"/>
      <w:sz w:val="20"/>
      <w:szCs w:val="20"/>
      <w:lang w:val="de-DE" w:eastAsia="ja-JP" w:bidi="fa-IR"/>
    </w:rPr>
  </w:style>
  <w:style w:type="character" w:customStyle="1" w:styleId="aff1">
    <w:name w:val="Текст ТД Знак"/>
    <w:link w:val="a"/>
    <w:qFormat/>
    <w:rsid w:val="006F3DA4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FontStyle70">
    <w:name w:val="Font Style70"/>
    <w:qFormat/>
    <w:rsid w:val="006F3DA4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1"/>
    <w:link w:val="5"/>
    <w:uiPriority w:val="9"/>
    <w:semiHidden/>
    <w:qFormat/>
    <w:rsid w:val="004303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0">
    <w:name w:val="Основной текст 3 Знак1"/>
    <w:basedOn w:val="a1"/>
    <w:uiPriority w:val="99"/>
    <w:semiHidden/>
    <w:qFormat/>
    <w:rsid w:val="0043036C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blk">
    <w:name w:val="blk"/>
    <w:basedOn w:val="a1"/>
    <w:qFormat/>
    <w:rsid w:val="0043036C"/>
  </w:style>
  <w:style w:type="character" w:styleId="aff2">
    <w:name w:val="Subtle Emphasis"/>
    <w:basedOn w:val="a1"/>
    <w:uiPriority w:val="19"/>
    <w:qFormat/>
    <w:rsid w:val="0043036C"/>
    <w:rPr>
      <w:i/>
      <w:iCs/>
      <w:color w:val="808080" w:themeColor="text1" w:themeTint="7F"/>
    </w:rPr>
  </w:style>
  <w:style w:type="character" w:customStyle="1" w:styleId="FontStyle26">
    <w:name w:val="Font Style26"/>
    <w:qFormat/>
    <w:rsid w:val="0043036C"/>
    <w:rPr>
      <w:rFonts w:ascii="Times New Roman" w:hAnsi="Times New Roman" w:cs="Times New Roman"/>
      <w:sz w:val="22"/>
      <w:szCs w:val="22"/>
    </w:rPr>
  </w:style>
  <w:style w:type="character" w:customStyle="1" w:styleId="35">
    <w:name w:val="Основной текст (3)_"/>
    <w:link w:val="36"/>
    <w:qFormat/>
    <w:locked/>
    <w:rsid w:val="0043036C"/>
    <w:rPr>
      <w:shd w:val="clear" w:color="auto" w:fill="FFFFFF"/>
    </w:rPr>
  </w:style>
  <w:style w:type="character" w:customStyle="1" w:styleId="FontStyle12">
    <w:name w:val="Font Style12"/>
    <w:uiPriority w:val="99"/>
    <w:qFormat/>
    <w:rsid w:val="0043036C"/>
    <w:rPr>
      <w:rFonts w:ascii="Times New Roman" w:hAnsi="Times New Roman" w:cs="Times New Roman"/>
      <w:sz w:val="22"/>
      <w:szCs w:val="22"/>
    </w:rPr>
  </w:style>
  <w:style w:type="character" w:customStyle="1" w:styleId="aff3">
    <w:name w:val="Абзац списка Знак"/>
    <w:link w:val="aff4"/>
    <w:uiPriority w:val="99"/>
    <w:qFormat/>
    <w:locked/>
    <w:rsid w:val="0043036C"/>
    <w:rPr>
      <w:rFonts w:ascii="Calibri" w:eastAsia="Times New Roman" w:hAnsi="Calibri" w:cs="Times New Roman"/>
    </w:rPr>
  </w:style>
  <w:style w:type="character" w:styleId="aff5">
    <w:name w:val="FollowedHyperlink"/>
    <w:basedOn w:val="a1"/>
    <w:uiPriority w:val="99"/>
    <w:semiHidden/>
    <w:unhideWhenUsed/>
    <w:rsid w:val="0043036C"/>
    <w:rPr>
      <w:color w:val="800080"/>
      <w:u w:val="single"/>
    </w:rPr>
  </w:style>
  <w:style w:type="character" w:customStyle="1" w:styleId="val">
    <w:name w:val="val"/>
    <w:basedOn w:val="a1"/>
    <w:qFormat/>
    <w:rsid w:val="0043036C"/>
    <w:rPr>
      <w:rFonts w:cs="Times New Roman"/>
    </w:rPr>
  </w:style>
  <w:style w:type="character" w:customStyle="1" w:styleId="aff6">
    <w:name w:val="Основной текст_"/>
    <w:link w:val="40"/>
    <w:qFormat/>
    <w:rsid w:val="0043036C"/>
    <w:rPr>
      <w:rFonts w:ascii="Times New Roman" w:hAnsi="Times New Roman"/>
      <w:shd w:val="clear" w:color="auto" w:fill="FFFFFF"/>
    </w:rPr>
  </w:style>
  <w:style w:type="paragraph" w:customStyle="1" w:styleId="aff7">
    <w:name w:val="Заголовок"/>
    <w:next w:val="af8"/>
    <w:semiHidden/>
    <w:qFormat/>
    <w:rsid w:val="00BD211F"/>
    <w:rPr>
      <w:rFonts w:ascii="Arial" w:eastAsia="Times New Roman" w:hAnsi="Arial" w:cs="Arial"/>
      <w:b/>
      <w:bCs/>
    </w:rPr>
  </w:style>
  <w:style w:type="paragraph" w:styleId="af8">
    <w:name w:val="Body Text"/>
    <w:basedOn w:val="a0"/>
    <w:link w:val="af7"/>
    <w:uiPriority w:val="99"/>
    <w:semiHidden/>
    <w:unhideWhenUsed/>
    <w:rsid w:val="00220169"/>
    <w:pPr>
      <w:spacing w:after="120"/>
    </w:pPr>
  </w:style>
  <w:style w:type="paragraph" w:styleId="aff8">
    <w:name w:val="List"/>
    <w:basedOn w:val="af8"/>
    <w:rPr>
      <w:rFonts w:ascii="PT Astra Serif" w:hAnsi="PT Astra Serif" w:cs="FreeSans"/>
    </w:rPr>
  </w:style>
  <w:style w:type="paragraph" w:styleId="aff9">
    <w:name w:val="caption"/>
    <w:basedOn w:val="a0"/>
    <w:next w:val="a0"/>
    <w:uiPriority w:val="35"/>
    <w:semiHidden/>
    <w:unhideWhenUsed/>
    <w:qFormat/>
    <w:rsid w:val="0043036C"/>
    <w:rPr>
      <w:rFonts w:ascii="Calibri" w:eastAsia="Times New Roman" w:hAnsi="Calibri" w:cs="Times New Roman"/>
      <w:b/>
      <w:bCs/>
      <w:sz w:val="20"/>
      <w:szCs w:val="20"/>
    </w:rPr>
  </w:style>
  <w:style w:type="paragraph" w:styleId="affa">
    <w:name w:val="index heading"/>
    <w:basedOn w:val="a0"/>
    <w:qFormat/>
    <w:pPr>
      <w:suppressLineNumbers/>
    </w:pPr>
    <w:rPr>
      <w:rFonts w:ascii="PT Astra Serif" w:hAnsi="PT Astra Serif" w:cs="FreeSans"/>
    </w:rPr>
  </w:style>
  <w:style w:type="paragraph" w:styleId="affb">
    <w:name w:val="Normal (Web)"/>
    <w:basedOn w:val="a0"/>
    <w:uiPriority w:val="99"/>
    <w:unhideWhenUsed/>
    <w:qFormat/>
    <w:rsid w:val="00BD211F"/>
    <w:pPr>
      <w:spacing w:before="240" w:after="240" w:line="288" w:lineRule="atLeast"/>
    </w:pPr>
    <w:rPr>
      <w:rFonts w:ascii="Arial" w:eastAsia="Times New Roman" w:hAnsi="Arial" w:cs="Arial"/>
      <w:color w:val="666666"/>
      <w:sz w:val="17"/>
      <w:szCs w:val="17"/>
    </w:rPr>
  </w:style>
  <w:style w:type="paragraph" w:styleId="a5">
    <w:name w:val="annotation text"/>
    <w:basedOn w:val="a0"/>
    <w:link w:val="11"/>
    <w:uiPriority w:val="99"/>
    <w:semiHidden/>
    <w:unhideWhenUsed/>
    <w:rsid w:val="00BD211F"/>
    <w:rPr>
      <w:rFonts w:ascii="Calibri" w:eastAsia="Times New Roman" w:hAnsi="Calibri" w:cs="Times New Roman"/>
      <w:sz w:val="20"/>
      <w:szCs w:val="20"/>
    </w:rPr>
  </w:style>
  <w:style w:type="paragraph" w:customStyle="1" w:styleId="HeaderandFooter">
    <w:name w:val="Header and Footer"/>
    <w:basedOn w:val="a0"/>
    <w:qFormat/>
  </w:style>
  <w:style w:type="paragraph" w:styleId="a7">
    <w:name w:val="header"/>
    <w:basedOn w:val="a0"/>
    <w:link w:val="12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footer"/>
    <w:basedOn w:val="a0"/>
    <w:link w:val="13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Title"/>
    <w:basedOn w:val="a0"/>
    <w:link w:val="ab"/>
    <w:uiPriority w:val="10"/>
    <w:qFormat/>
    <w:rsid w:val="00BD21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 Indent"/>
    <w:basedOn w:val="a0"/>
    <w:link w:val="14"/>
    <w:uiPriority w:val="99"/>
    <w:unhideWhenUsed/>
    <w:rsid w:val="00BD211F"/>
    <w:pPr>
      <w:spacing w:after="0" w:line="240" w:lineRule="auto"/>
      <w:ind w:right="-2" w:firstLine="720"/>
      <w:jc w:val="both"/>
    </w:pPr>
    <w:rPr>
      <w:rFonts w:ascii="Calibri" w:eastAsia="Times New Roman" w:hAnsi="Calibri" w:cs="Times New Roman"/>
      <w:sz w:val="28"/>
      <w:szCs w:val="28"/>
    </w:rPr>
  </w:style>
  <w:style w:type="paragraph" w:styleId="32">
    <w:name w:val="Body Text 3"/>
    <w:basedOn w:val="a0"/>
    <w:link w:val="31"/>
    <w:unhideWhenUsed/>
    <w:qFormat/>
    <w:rsid w:val="00BD211F"/>
    <w:pPr>
      <w:spacing w:after="120"/>
    </w:pPr>
    <w:rPr>
      <w:rFonts w:ascii="Calibri" w:eastAsia="Times New Roman" w:hAnsi="Calibri" w:cs="Times New Roman"/>
      <w:sz w:val="16"/>
      <w:szCs w:val="16"/>
    </w:rPr>
  </w:style>
  <w:style w:type="paragraph" w:styleId="34">
    <w:name w:val="Body Text Indent 3"/>
    <w:basedOn w:val="a0"/>
    <w:link w:val="33"/>
    <w:uiPriority w:val="99"/>
    <w:unhideWhenUsed/>
    <w:qFormat/>
    <w:rsid w:val="00BD21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styleId="af">
    <w:name w:val="annotation subject"/>
    <w:basedOn w:val="a5"/>
    <w:next w:val="a5"/>
    <w:link w:val="15"/>
    <w:uiPriority w:val="99"/>
    <w:semiHidden/>
    <w:unhideWhenUsed/>
    <w:qFormat/>
    <w:rsid w:val="00BD211F"/>
    <w:rPr>
      <w:b/>
      <w:bCs/>
    </w:rPr>
  </w:style>
  <w:style w:type="paragraph" w:styleId="af1">
    <w:name w:val="Balloon Text"/>
    <w:basedOn w:val="a0"/>
    <w:link w:val="16"/>
    <w:uiPriority w:val="99"/>
    <w:semiHidden/>
    <w:unhideWhenUsed/>
    <w:qFormat/>
    <w:rsid w:val="00BD211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af4">
    <w:name w:val="No Spacing"/>
    <w:aliases w:val="Без интервал"/>
    <w:link w:val="af3"/>
    <w:qFormat/>
    <w:rsid w:val="00BD211F"/>
    <w:rPr>
      <w:rFonts w:eastAsia="Times New Roman" w:cs="Times New Roman"/>
    </w:rPr>
  </w:style>
  <w:style w:type="paragraph" w:styleId="aff4">
    <w:name w:val="List Paragraph"/>
    <w:basedOn w:val="a0"/>
    <w:link w:val="aff3"/>
    <w:uiPriority w:val="34"/>
    <w:qFormat/>
    <w:rsid w:val="00BD211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Обычный1"/>
    <w:link w:val="CharChar"/>
    <w:uiPriority w:val="99"/>
    <w:qFormat/>
    <w:rsid w:val="00BD211F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customStyle="1" w:styleId="25">
    <w:name w:val="Обычный2"/>
    <w:uiPriority w:val="99"/>
    <w:qFormat/>
    <w:rsid w:val="00BD211F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cxspmiddle">
    <w:name w:val="msonormalcxspmiddle"/>
    <w:basedOn w:val="a0"/>
    <w:qFormat/>
    <w:rsid w:val="00B604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0"/>
    <w:link w:val="21"/>
    <w:uiPriority w:val="99"/>
    <w:semiHidden/>
    <w:unhideWhenUsed/>
    <w:qFormat/>
    <w:rsid w:val="00826D9E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qFormat/>
    <w:rsid w:val="000C4EFD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37">
    <w:name w:val="Обычный3"/>
    <w:qFormat/>
    <w:rsid w:val="008B26B6"/>
    <w:pPr>
      <w:widowControl w:val="0"/>
      <w:spacing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styleId="24">
    <w:name w:val="Body Text 2"/>
    <w:basedOn w:val="a0"/>
    <w:link w:val="23"/>
    <w:uiPriority w:val="99"/>
    <w:semiHidden/>
    <w:unhideWhenUsed/>
    <w:qFormat/>
    <w:rsid w:val="00E63AE9"/>
    <w:pPr>
      <w:spacing w:after="120" w:line="480" w:lineRule="auto"/>
    </w:pPr>
  </w:style>
  <w:style w:type="paragraph" w:styleId="afa">
    <w:name w:val="footnote text"/>
    <w:basedOn w:val="a0"/>
    <w:link w:val="af9"/>
    <w:uiPriority w:val="99"/>
    <w:semiHidden/>
    <w:unhideWhenUsed/>
    <w:rsid w:val="00A72FE1"/>
    <w:rPr>
      <w:rFonts w:ascii="Calibri" w:eastAsia="Times New Roman" w:hAnsi="Calibri" w:cs="Times New Roman"/>
      <w:sz w:val="20"/>
      <w:szCs w:val="20"/>
    </w:rPr>
  </w:style>
  <w:style w:type="paragraph" w:customStyle="1" w:styleId="affc">
    <w:name w:val="Íîðìàëüíûé"/>
    <w:qFormat/>
    <w:rsid w:val="00A72FE1"/>
    <w:rPr>
      <w:rFonts w:ascii="Courier" w:eastAsia="Times New Roman" w:hAnsi="Courier" w:cs="Times New Roman"/>
      <w:sz w:val="24"/>
      <w:szCs w:val="20"/>
      <w:lang w:val="en-GB" w:eastAsia="ar-SA"/>
    </w:rPr>
  </w:style>
  <w:style w:type="paragraph" w:customStyle="1" w:styleId="210">
    <w:name w:val="Основной текст 21"/>
    <w:basedOn w:val="a0"/>
    <w:qFormat/>
    <w:rsid w:val="00A72FE1"/>
    <w:pPr>
      <w:spacing w:after="0" w:line="240" w:lineRule="auto"/>
    </w:pPr>
    <w:rPr>
      <w:rFonts w:ascii="Times New Roman" w:eastAsia="Times New Roman" w:hAnsi="Times New Roman" w:cs="Calibri"/>
      <w:bCs/>
      <w:sz w:val="28"/>
      <w:szCs w:val="24"/>
      <w:lang w:eastAsia="ar-SA"/>
    </w:rPr>
  </w:style>
  <w:style w:type="paragraph" w:customStyle="1" w:styleId="Style9">
    <w:name w:val="Style9"/>
    <w:basedOn w:val="a0"/>
    <w:qFormat/>
    <w:rsid w:val="00A72FE1"/>
    <w:pPr>
      <w:widowControl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qFormat/>
    <w:rsid w:val="00A72FE1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qFormat/>
    <w:rsid w:val="00A72FE1"/>
    <w:pPr>
      <w:widowControl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qFormat/>
    <w:rsid w:val="00A72F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qFormat/>
    <w:rsid w:val="00A72FE1"/>
    <w:pPr>
      <w:widowControl w:val="0"/>
      <w:spacing w:line="360" w:lineRule="atLeast"/>
      <w:ind w:right="19772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qFormat/>
    <w:rsid w:val="00A72FE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a">
    <w:name w:val="Абзац списка1"/>
    <w:basedOn w:val="a0"/>
    <w:qFormat/>
    <w:rsid w:val="00A72FE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d">
    <w:name w:val="Знак Знак Знак"/>
    <w:basedOn w:val="a0"/>
    <w:qFormat/>
    <w:rsid w:val="00A72FE1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qFormat/>
    <w:rsid w:val="00A72F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qFormat/>
    <w:rsid w:val="00A72FE1"/>
    <w:pPr>
      <w:widowControl w:val="0"/>
      <w:spacing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paragraph" w:customStyle="1" w:styleId="4">
    <w:name w:val="Обычный4"/>
    <w:link w:val="Normal"/>
    <w:qFormat/>
    <w:rsid w:val="00A72FE1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">
    <w:name w:val="Без интервала3"/>
    <w:qFormat/>
    <w:rsid w:val="00A72FE1"/>
    <w:rPr>
      <w:rFonts w:eastAsia="Calibri" w:cs="Calibri"/>
    </w:rPr>
  </w:style>
  <w:style w:type="paragraph" w:customStyle="1" w:styleId="110">
    <w:name w:val="Обычный11"/>
    <w:uiPriority w:val="99"/>
    <w:qFormat/>
    <w:rsid w:val="00A72FE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0"/>
    <w:qFormat/>
    <w:rsid w:val="00A72F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6F3DA4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1">
    <w:name w:val="s_1"/>
    <w:basedOn w:val="Standard"/>
    <w:qFormat/>
    <w:rsid w:val="006F3DA4"/>
    <w:pPr>
      <w:spacing w:before="100" w:after="100"/>
    </w:pPr>
    <w:rPr>
      <w:rFonts w:eastAsia="Times New Roman" w:cs="Times New Roman"/>
      <w:lang w:eastAsia="ru-RU"/>
    </w:rPr>
  </w:style>
  <w:style w:type="paragraph" w:styleId="afe">
    <w:name w:val="Subtitle"/>
    <w:basedOn w:val="a0"/>
    <w:next w:val="a0"/>
    <w:link w:val="afd"/>
    <w:uiPriority w:val="99"/>
    <w:qFormat/>
    <w:rsid w:val="006F3DA4"/>
    <w:pPr>
      <w:widowControl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de-DE" w:eastAsia="ja-JP" w:bidi="fa-IR"/>
    </w:rPr>
  </w:style>
  <w:style w:type="paragraph" w:customStyle="1" w:styleId="affe">
    <w:name w:val="Тендерные данные"/>
    <w:basedOn w:val="a0"/>
    <w:uiPriority w:val="99"/>
    <w:semiHidden/>
    <w:qFormat/>
    <w:rsid w:val="006F3DA4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qFormat/>
    <w:rsid w:val="006F3DA4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Текст ТД"/>
    <w:basedOn w:val="a0"/>
    <w:link w:val="aff1"/>
    <w:qFormat/>
    <w:rsid w:val="006F3DA4"/>
    <w:pPr>
      <w:numPr>
        <w:numId w:val="1"/>
      </w:numPr>
      <w:spacing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">
    <w:name w:val="Обычный + После:  0 пт"/>
    <w:basedOn w:val="a0"/>
    <w:qFormat/>
    <w:rsid w:val="006F3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next w:val="a0"/>
    <w:qFormat/>
    <w:rsid w:val="006F3DA4"/>
    <w:pPr>
      <w:widowControl w:val="0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styleId="afff">
    <w:name w:val="Revision"/>
    <w:uiPriority w:val="99"/>
    <w:semiHidden/>
    <w:qFormat/>
    <w:rsid w:val="009C200E"/>
  </w:style>
  <w:style w:type="paragraph" w:customStyle="1" w:styleId="afff0">
    <w:name w:val="Нормальный (таблица)"/>
    <w:basedOn w:val="a0"/>
    <w:next w:val="a0"/>
    <w:uiPriority w:val="99"/>
    <w:qFormat/>
    <w:rsid w:val="001D248C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14">
    <w:name w:val="Style14"/>
    <w:basedOn w:val="a0"/>
    <w:qFormat/>
    <w:rsid w:val="0043036C"/>
    <w:pPr>
      <w:widowControl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qFormat/>
    <w:rsid w:val="0043036C"/>
    <w:pPr>
      <w:widowControl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qFormat/>
    <w:rsid w:val="004303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qFormat/>
    <w:rsid w:val="0043036C"/>
    <w:pPr>
      <w:widowControl w:val="0"/>
      <w:spacing w:after="0" w:line="27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qFormat/>
    <w:rsid w:val="004303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Мой"/>
    <w:basedOn w:val="a0"/>
    <w:uiPriority w:val="99"/>
    <w:qFormat/>
    <w:rsid w:val="0043036C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</w:rPr>
  </w:style>
  <w:style w:type="paragraph" w:customStyle="1" w:styleId="Iacaaiea">
    <w:name w:val="Iacaaiea"/>
    <w:basedOn w:val="a0"/>
    <w:uiPriority w:val="99"/>
    <w:qFormat/>
    <w:rsid w:val="0043036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6">
    <w:name w:val="Основной текст (3)"/>
    <w:basedOn w:val="a0"/>
    <w:link w:val="35"/>
    <w:qFormat/>
    <w:rsid w:val="0043036C"/>
    <w:pPr>
      <w:shd w:val="clear" w:color="auto" w:fill="FFFFFF"/>
      <w:spacing w:after="0" w:line="259" w:lineRule="exact"/>
      <w:jc w:val="center"/>
    </w:pPr>
    <w:rPr>
      <w:shd w:val="clear" w:color="auto" w:fill="FFFFFF"/>
    </w:rPr>
  </w:style>
  <w:style w:type="paragraph" w:customStyle="1" w:styleId="Textbody">
    <w:name w:val="Text body"/>
    <w:basedOn w:val="Standard"/>
    <w:qFormat/>
    <w:rsid w:val="0043036C"/>
    <w:pPr>
      <w:widowControl/>
      <w:shd w:val="clear" w:color="auto" w:fill="FFFFFF"/>
      <w:suppressAutoHyphens w:val="0"/>
      <w:spacing w:line="283" w:lineRule="exact"/>
      <w:ind w:hanging="300"/>
      <w:textAlignment w:val="auto"/>
    </w:pPr>
    <w:rPr>
      <w:rFonts w:eastAsia="Calibri" w:cs="Times New Roman"/>
      <w:spacing w:val="2"/>
      <w:sz w:val="21"/>
      <w:szCs w:val="21"/>
      <w:lang w:val="ru-RU" w:eastAsia="zh-CN" w:bidi="ar-SA"/>
    </w:rPr>
  </w:style>
  <w:style w:type="paragraph" w:customStyle="1" w:styleId="1b">
    <w:name w:val="Без интервала1"/>
    <w:qFormat/>
    <w:rsid w:val="0043036C"/>
    <w:rPr>
      <w:rFonts w:eastAsia="Times New Roman" w:cs="Calibri"/>
    </w:rPr>
  </w:style>
  <w:style w:type="paragraph" w:customStyle="1" w:styleId="ListParagraph1">
    <w:name w:val="List Paragraph1"/>
    <w:basedOn w:val="a0"/>
    <w:uiPriority w:val="99"/>
    <w:qFormat/>
    <w:rsid w:val="004303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uiPriority w:val="99"/>
    <w:qFormat/>
    <w:rsid w:val="0043036C"/>
    <w:pPr>
      <w:widowControl w:val="0"/>
      <w:spacing w:before="7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nt5">
    <w:name w:val="font5"/>
    <w:basedOn w:val="a0"/>
    <w:qFormat/>
    <w:rsid w:val="0043036C"/>
    <w:pPr>
      <w:spacing w:beforeAutospacing="1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63">
    <w:name w:val="xl63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0"/>
    <w:qFormat/>
    <w:rsid w:val="0043036C"/>
    <w:pPr>
      <w:spacing w:beforeAutospacing="1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0"/>
    <w:qFormat/>
    <w:rsid w:val="0043036C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qFormat/>
    <w:rsid w:val="0043036C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0"/>
    <w:qFormat/>
    <w:rsid w:val="0043036C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0"/>
    <w:qFormat/>
    <w:rsid w:val="0043036C"/>
    <w:pP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0"/>
    <w:qFormat/>
    <w:rsid w:val="0043036C"/>
    <w:pPr>
      <w:spacing w:beforeAutospacing="1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0"/>
    <w:qFormat/>
    <w:rsid w:val="0043036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qFormat/>
    <w:rsid w:val="0043036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qFormat/>
    <w:rsid w:val="0043036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a0"/>
    <w:qFormat/>
    <w:rsid w:val="0043036C"/>
    <w:pP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font6">
    <w:name w:val="font6"/>
    <w:basedOn w:val="a0"/>
    <w:qFormat/>
    <w:rsid w:val="0043036C"/>
    <w:pPr>
      <w:spacing w:beforeAutospacing="1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7">
    <w:name w:val="font7"/>
    <w:basedOn w:val="a0"/>
    <w:qFormat/>
    <w:rsid w:val="0043036C"/>
    <w:pPr>
      <w:spacing w:beforeAutospacing="1" w:afterAutospacing="1" w:line="240" w:lineRule="auto"/>
    </w:pPr>
    <w:rPr>
      <w:rFonts w:ascii="Arial" w:eastAsia="Times New Roman" w:hAnsi="Arial" w:cs="Arial"/>
      <w:i/>
      <w:iCs/>
      <w:sz w:val="10"/>
      <w:szCs w:val="10"/>
    </w:rPr>
  </w:style>
  <w:style w:type="paragraph" w:customStyle="1" w:styleId="font8">
    <w:name w:val="font8"/>
    <w:basedOn w:val="a0"/>
    <w:qFormat/>
    <w:rsid w:val="0043036C"/>
    <w:pPr>
      <w:spacing w:beforeAutospacing="1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95">
    <w:name w:val="xl95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0">
    <w:name w:val="xl100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2">
    <w:name w:val="xl102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3">
    <w:name w:val="xl103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05">
    <w:name w:val="xl105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1">
    <w:name w:val="xl111"/>
    <w:basedOn w:val="a0"/>
    <w:qFormat/>
    <w:rsid w:val="004303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qFormat/>
    <w:rsid w:val="0043036C"/>
    <w:pPr>
      <w:spacing w:beforeAutospacing="1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113">
    <w:name w:val="xl113"/>
    <w:basedOn w:val="a0"/>
    <w:qFormat/>
    <w:rsid w:val="0043036C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4"/>
    <w:basedOn w:val="a0"/>
    <w:link w:val="aff6"/>
    <w:qFormat/>
    <w:rsid w:val="0043036C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/>
    </w:rPr>
  </w:style>
  <w:style w:type="paragraph" w:customStyle="1" w:styleId="39">
    <w:name w:val="Основной текст3"/>
    <w:basedOn w:val="a0"/>
    <w:qFormat/>
    <w:rsid w:val="0043036C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metervalue">
    <w:name w:val="parametervalue"/>
    <w:basedOn w:val="a0"/>
    <w:qFormat/>
    <w:rsid w:val="000A68F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fff2">
    <w:name w:val="Без списка"/>
    <w:uiPriority w:val="99"/>
    <w:semiHidden/>
    <w:unhideWhenUsed/>
    <w:qFormat/>
  </w:style>
  <w:style w:type="numbering" w:customStyle="1" w:styleId="WW8Num4">
    <w:name w:val="WW8Num4"/>
    <w:qFormat/>
    <w:rsid w:val="0043036C"/>
  </w:style>
  <w:style w:type="table" w:styleId="afff3">
    <w:name w:val="Table Grid"/>
    <w:basedOn w:val="a2"/>
    <w:uiPriority w:val="59"/>
    <w:rsid w:val="001642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c">
    <w:name w:val="Сетка таблицы1"/>
    <w:basedOn w:val="a2"/>
    <w:uiPriority w:val="59"/>
    <w:rsid w:val="00DE2793"/>
    <w:rPr>
      <w:rFonts w:eastAsiaTheme="minorHAns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List 2"/>
    <w:basedOn w:val="a0"/>
    <w:uiPriority w:val="99"/>
    <w:rsid w:val="00AC1F0A"/>
    <w:pPr>
      <w:suppressAutoHyphens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Стиль3"/>
    <w:basedOn w:val="22"/>
    <w:rsid w:val="00AC1F0A"/>
    <w:pPr>
      <w:widowControl w:val="0"/>
      <w:tabs>
        <w:tab w:val="num" w:pos="1307"/>
      </w:tabs>
      <w:suppressAutoHyphens w:val="0"/>
      <w:adjustRightInd w:val="0"/>
      <w:spacing w:after="0" w:line="240" w:lineRule="auto"/>
      <w:ind w:left="1080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1d">
    <w:name w:val="Основной текст1"/>
    <w:basedOn w:val="a0"/>
    <w:rsid w:val="00AC1F0A"/>
    <w:pPr>
      <w:shd w:val="clear" w:color="auto" w:fill="FFFFFF"/>
      <w:suppressAutoHyphens w:val="0"/>
      <w:spacing w:after="300" w:line="0" w:lineRule="atLeast"/>
    </w:pPr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1CStyle82">
    <w:name w:val="1CStyle82"/>
    <w:rsid w:val="001F5591"/>
    <w:pPr>
      <w:suppressAutoHyphens w:val="0"/>
      <w:spacing w:after="200" w:line="276" w:lineRule="auto"/>
      <w:jc w:val="center"/>
    </w:pPr>
    <w:rPr>
      <w:rFonts w:ascii="Arial" w:eastAsia="Times New Roman" w:hAnsi="Arial" w:cs="Times New Roman"/>
      <w:sz w:val="18"/>
    </w:rPr>
  </w:style>
  <w:style w:type="paragraph" w:customStyle="1" w:styleId="1CStyle59">
    <w:name w:val="1CStyle59"/>
    <w:rsid w:val="001F5591"/>
    <w:pPr>
      <w:suppressAutoHyphens w:val="0"/>
      <w:spacing w:after="200" w:line="276" w:lineRule="auto"/>
      <w:jc w:val="center"/>
    </w:pPr>
    <w:rPr>
      <w:rFonts w:ascii="Arial" w:eastAsia="Times New Roman" w:hAnsi="Arial" w:cs="Times New Roman"/>
      <w:sz w:val="18"/>
    </w:rPr>
  </w:style>
  <w:style w:type="paragraph" w:customStyle="1" w:styleId="1CStyle55">
    <w:name w:val="1CStyle55"/>
    <w:rsid w:val="001F5591"/>
    <w:pPr>
      <w:suppressAutoHyphens w:val="0"/>
      <w:spacing w:after="200" w:line="276" w:lineRule="auto"/>
      <w:jc w:val="center"/>
    </w:pPr>
    <w:rPr>
      <w:rFonts w:ascii="Arial" w:eastAsia="Times New Roman" w:hAnsi="Arial" w:cs="Times New Roman"/>
      <w:b/>
      <w:sz w:val="28"/>
    </w:rPr>
  </w:style>
  <w:style w:type="paragraph" w:customStyle="1" w:styleId="1CStyle84">
    <w:name w:val="1CStyle84"/>
    <w:rsid w:val="001F5591"/>
    <w:pPr>
      <w:suppressAutoHyphens w:val="0"/>
      <w:spacing w:after="200" w:line="276" w:lineRule="auto"/>
      <w:jc w:val="center"/>
    </w:pPr>
    <w:rPr>
      <w:rFonts w:ascii="Arial" w:eastAsia="Times New Roman" w:hAnsi="Arial" w:cs="Times New Roman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87A54FF6511FFF57E6361F42745B1B10E957D90ED694BEF5111002C6E2DB8EC1919E6FAB8AB552E1EB2A9128ECED4044E438B237E9v5W4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55B12A6304489C9F1A24053D35C1FA37A0869DA14543B8B96970E7050C05B91B10A47574627C8919F85266B47B086167E5F1059428C4c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ADF5-E691-40CE-9BBD-D6F4F1A8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5499</Words>
  <Characters>31350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Тыловой отдел</cp:lastModifiedBy>
  <cp:revision>6</cp:revision>
  <cp:lastPrinted>2026-07-13T12:13:00Z</cp:lastPrinted>
  <dcterms:created xsi:type="dcterms:W3CDTF">2026-07-10T12:46:00Z</dcterms:created>
  <dcterms:modified xsi:type="dcterms:W3CDTF">2026-07-13T12:13:00Z</dcterms:modified>
  <dc:language>ru-RU</dc:language>
</cp:coreProperties>
</file>