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D1" w:rsidRDefault="001F39D1" w:rsidP="001F39D1">
      <w:pPr>
        <w:spacing w:after="0" w:line="195" w:lineRule="atLeast"/>
        <w:rPr>
          <w:rFonts w:ascii="Times New Roman" w:hAnsi="Times New Roman"/>
        </w:rPr>
      </w:pPr>
    </w:p>
    <w:p w:rsidR="001F39D1" w:rsidRPr="0085712F" w:rsidRDefault="001F39D1" w:rsidP="001F39D1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 w:cstheme="minorBidi"/>
          <w:b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>Приложение № 1</w:t>
      </w:r>
    </w:p>
    <w:p w:rsidR="001F39D1" w:rsidRPr="0085712F" w:rsidRDefault="001F39D1" w:rsidP="001F39D1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Theme="minorHAnsi" w:hAnsi="Times New Roman" w:cstheme="minorBidi"/>
          <w:b/>
          <w:u w:val="single"/>
          <w:lang w:eastAsia="en-US"/>
        </w:rPr>
      </w:pPr>
      <w:r w:rsidRPr="0085712F">
        <w:rPr>
          <w:rFonts w:ascii="Times New Roman" w:eastAsia="Calibr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1F39D1" w:rsidRPr="0085712F" w:rsidRDefault="001F39D1" w:rsidP="001F39D1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                                                                                                                                                       </w:t>
      </w:r>
    </w:p>
    <w:p w:rsidR="001F39D1" w:rsidRPr="0085712F" w:rsidRDefault="001F39D1" w:rsidP="001F39D1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proofErr w:type="gramStart"/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№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 _</w:t>
      </w:r>
      <w:proofErr w:type="gramEnd"/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_________________   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от 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>____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___________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 xml:space="preserve">  </w:t>
      </w:r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 xml:space="preserve">2026 </w:t>
      </w:r>
      <w:r w:rsidRPr="0085712F">
        <w:rPr>
          <w:rFonts w:ascii="Times New Roman" w:eastAsiaTheme="minorHAnsi" w:hAnsi="Times New Roman" w:cstheme="minorBidi"/>
          <w:b/>
          <w:lang w:eastAsia="en-US"/>
        </w:rPr>
        <w:t>г.</w:t>
      </w:r>
    </w:p>
    <w:p w:rsidR="001F39D1" w:rsidRPr="0085712F" w:rsidRDefault="001F39D1" w:rsidP="001F39D1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eastAsiaTheme="minorHAnsi" w:hAnsi="Times New Roman" w:cstheme="minorBidi"/>
          <w:b/>
          <w:lang w:eastAsia="en-US"/>
        </w:rPr>
      </w:pPr>
    </w:p>
    <w:p w:rsidR="001F39D1" w:rsidRPr="00EB1F49" w:rsidRDefault="001F39D1" w:rsidP="001F39D1">
      <w:pPr>
        <w:spacing w:after="0" w:line="195" w:lineRule="atLeast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gramStart"/>
      <w:r w:rsidRPr="0085712F">
        <w:rPr>
          <w:rFonts w:ascii="Times New Roman" w:eastAsiaTheme="minorHAnsi" w:hAnsi="Times New Roman" w:cstheme="minorBidi"/>
          <w:b/>
          <w:u w:val="single"/>
          <w:lang w:eastAsia="en-US"/>
        </w:rPr>
        <w:t>ИКЗ:</w:t>
      </w:r>
      <w:r w:rsidRPr="0085712F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</w:t>
      </w:r>
      <w:r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 </w:t>
      </w:r>
      <w:proofErr w:type="gramEnd"/>
      <w:r w:rsidRPr="00EB1F49">
        <w:rPr>
          <w:rFonts w:ascii="Times New Roman" w:hAnsi="Times New Roman"/>
          <w:color w:val="000000"/>
          <w:sz w:val="24"/>
          <w:szCs w:val="24"/>
          <w:u w:val="single"/>
        </w:rPr>
        <w:t>261671500149067150100100710000000000</w:t>
      </w:r>
    </w:p>
    <w:p w:rsidR="001F39D1" w:rsidRPr="0085712F" w:rsidRDefault="001F39D1" w:rsidP="001F39D1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Theme="minorHAnsi" w:hAnsi="Times New Roman" w:cstheme="minorBidi"/>
          <w:b/>
          <w:u w:val="single"/>
          <w:lang w:eastAsia="en-US"/>
        </w:rPr>
      </w:pPr>
    </w:p>
    <w:p w:rsidR="001F39D1" w:rsidRDefault="001F39D1" w:rsidP="001F39D1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1F39D1" w:rsidRDefault="001F39D1" w:rsidP="001F39D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:rsidR="001F39D1" w:rsidRDefault="001F39D1" w:rsidP="001F39D1">
      <w:pPr>
        <w:spacing w:after="0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>Поставк</w:t>
      </w:r>
      <w:r>
        <w:rPr>
          <w:rFonts w:ascii="Times New Roman" w:hAnsi="Times New Roman"/>
        </w:rPr>
        <w:t>а газонокосилки.</w:t>
      </w:r>
      <w:r>
        <w:rPr>
          <w:rFonts w:ascii="Times New Roman" w:hAnsi="Times New Roman"/>
          <w:b/>
        </w:rPr>
        <w:t xml:space="preserve">             </w:t>
      </w:r>
    </w:p>
    <w:p w:rsidR="001F39D1" w:rsidRDefault="001F39D1" w:rsidP="001F39D1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:rsidR="001F39D1" w:rsidRDefault="001F39D1" w:rsidP="001F39D1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Период</w:t>
      </w:r>
      <w:proofErr w:type="gramEnd"/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:rsidR="001F39D1" w:rsidRDefault="001F39D1" w:rsidP="001F39D1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F39D1" w:rsidRDefault="001F39D1" w:rsidP="00680831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0D7072" w:rsidRPr="00107B67" w:rsidRDefault="000D7072" w:rsidP="000D7072">
      <w:pPr>
        <w:pStyle w:val="a3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ТЕХНИЧЕСКОЕ ЗАДАНИЕ.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765"/>
        <w:gridCol w:w="709"/>
        <w:gridCol w:w="850"/>
      </w:tblGrid>
      <w:tr w:rsidR="00C8709A" w:rsidRPr="009F42FA" w:rsidTr="008A70E2">
        <w:tc>
          <w:tcPr>
            <w:tcW w:w="1980" w:type="dxa"/>
          </w:tcPr>
          <w:p w:rsidR="00C8709A" w:rsidRPr="009F42FA" w:rsidRDefault="00C8709A" w:rsidP="00E6480B">
            <w:pPr>
              <w:ind w:left="-96"/>
              <w:jc w:val="center"/>
              <w:rPr>
                <w:rFonts w:ascii="Times New Roman" w:hAnsi="Times New Roman"/>
                <w:color w:val="3C3C3C"/>
                <w:spacing w:val="2"/>
                <w:shd w:val="clear" w:color="auto" w:fill="FFFFFF"/>
              </w:rPr>
            </w:pPr>
            <w:r w:rsidRPr="009F42FA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1765" w:type="dxa"/>
            <w:shd w:val="clear" w:color="auto" w:fill="auto"/>
          </w:tcPr>
          <w:p w:rsidR="00C8709A" w:rsidRPr="009F42FA" w:rsidRDefault="00C8709A" w:rsidP="00E6480B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b/>
                <w:color w:val="2D2D2D"/>
                <w:spacing w:val="2"/>
                <w:sz w:val="22"/>
                <w:szCs w:val="22"/>
                <w:shd w:val="clear" w:color="auto" w:fill="FFFFFF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функциональные, технические и качественные характеристики, эксплуатационные характеристики материалов используемых при выполнении работ, максимальные и (или) минимальные значения таких показателей, а также значения показателей, которые не могут изменяться.</w:t>
            </w:r>
          </w:p>
        </w:tc>
        <w:tc>
          <w:tcPr>
            <w:tcW w:w="709" w:type="dxa"/>
            <w:shd w:val="clear" w:color="auto" w:fill="auto"/>
          </w:tcPr>
          <w:p w:rsidR="00C8709A" w:rsidRDefault="00C8709A" w:rsidP="00E6480B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C8709A" w:rsidRPr="009F42FA" w:rsidRDefault="00C8709A" w:rsidP="00E6480B">
            <w:pPr>
              <w:pStyle w:val="ConsPlusNormal"/>
              <w:ind w:left="-702" w:right="-108" w:firstLine="51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shd w:val="clear" w:color="auto" w:fill="auto"/>
          </w:tcPr>
          <w:p w:rsidR="00C8709A" w:rsidRDefault="00C8709A" w:rsidP="00E6480B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C8709A" w:rsidRPr="009F42FA" w:rsidRDefault="00C8709A" w:rsidP="00E6480B">
            <w:pPr>
              <w:pStyle w:val="ConsPlusNormal"/>
              <w:ind w:left="-533" w:firstLine="53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42FA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</w:tr>
      <w:tr w:rsidR="00C8709A" w:rsidRPr="009F42FA" w:rsidTr="008A70E2">
        <w:tc>
          <w:tcPr>
            <w:tcW w:w="1980" w:type="dxa"/>
          </w:tcPr>
          <w:p w:rsidR="00C8709A" w:rsidRPr="00FB29E7" w:rsidRDefault="00DE3E4C" w:rsidP="0059703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DE3E4C">
              <w:rPr>
                <w:rFonts w:ascii="Times New Roman" w:hAnsi="Times New Roman"/>
                <w:shd w:val="clear" w:color="auto" w:fill="FFFFFF"/>
              </w:rPr>
              <w:t>Бурьянокосилка</w:t>
            </w:r>
            <w:proofErr w:type="spellEnd"/>
            <w:r w:rsidRPr="00DE3E4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DE3E4C">
              <w:rPr>
                <w:rFonts w:ascii="Times New Roman" w:hAnsi="Times New Roman"/>
                <w:shd w:val="clear" w:color="auto" w:fill="FFFFFF"/>
              </w:rPr>
              <w:t>мульчер</w:t>
            </w:r>
            <w:proofErr w:type="spellEnd"/>
            <w:r w:rsidRPr="00DE3E4C">
              <w:rPr>
                <w:rFonts w:ascii="Times New Roman" w:hAnsi="Times New Roman"/>
                <w:shd w:val="clear" w:color="auto" w:fill="FFFFFF"/>
              </w:rPr>
              <w:t xml:space="preserve"> бензиновая </w:t>
            </w:r>
            <w:proofErr w:type="spellStart"/>
            <w:r w:rsidRPr="00DE3E4C">
              <w:rPr>
                <w:rFonts w:ascii="Times New Roman" w:hAnsi="Times New Roman"/>
                <w:shd w:val="clear" w:color="auto" w:fill="FFFFFF"/>
              </w:rPr>
              <w:t>ZimAni</w:t>
            </w:r>
            <w:proofErr w:type="spellEnd"/>
            <w:r w:rsidRPr="00DE3E4C">
              <w:rPr>
                <w:rFonts w:ascii="Times New Roman" w:hAnsi="Times New Roman"/>
                <w:shd w:val="clear" w:color="auto" w:fill="FFFFFF"/>
              </w:rPr>
              <w:t xml:space="preserve"> LM 100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или эквивалент</w:t>
            </w:r>
          </w:p>
        </w:tc>
        <w:tc>
          <w:tcPr>
            <w:tcW w:w="11765" w:type="dxa"/>
            <w:shd w:val="clear" w:color="auto" w:fill="auto"/>
          </w:tcPr>
          <w:p w:rsidR="00C8709A" w:rsidRPr="009A3756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FB29E7">
              <w:rPr>
                <w:rFonts w:ascii="Times New Roman" w:hAnsi="Times New Roman"/>
                <w:b/>
              </w:rPr>
              <w:t xml:space="preserve">Код позиции </w:t>
            </w:r>
            <w:r w:rsidRPr="00DC5355">
              <w:rPr>
                <w:rFonts w:ascii="Times New Roman" w:hAnsi="Times New Roman"/>
                <w:b/>
              </w:rPr>
              <w:t>КТРУ</w:t>
            </w:r>
            <w:r w:rsidRPr="00DC5355">
              <w:rPr>
                <w:rFonts w:ascii="Times New Roman" w:hAnsi="Times New Roman"/>
              </w:rPr>
              <w:t xml:space="preserve">: </w:t>
            </w:r>
            <w:r w:rsidR="000810AC" w:rsidRPr="00DC5355">
              <w:rPr>
                <w:rFonts w:ascii="Times New Roman" w:hAnsi="Times New Roman"/>
                <w:shd w:val="clear" w:color="auto" w:fill="FFFFFF"/>
              </w:rPr>
              <w:t>28.30.40.000-000000</w:t>
            </w:r>
            <w:r w:rsidR="00DC5355" w:rsidRPr="00DC5355">
              <w:rPr>
                <w:rFonts w:ascii="Times New Roman" w:hAnsi="Times New Roman"/>
                <w:shd w:val="clear" w:color="auto" w:fill="FFFFFF"/>
              </w:rPr>
              <w:t>1</w:t>
            </w:r>
            <w:r w:rsidR="000810AC" w:rsidRPr="00DC5355">
              <w:rPr>
                <w:rFonts w:ascii="Times New Roman" w:hAnsi="Times New Roman"/>
                <w:shd w:val="clear" w:color="auto" w:fill="FFFFFF"/>
              </w:rPr>
              <w:t>0 Газонокосилка</w:t>
            </w:r>
          </w:p>
          <w:p w:rsidR="00C8709A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FB29E7">
              <w:rPr>
                <w:rFonts w:ascii="Times New Roman" w:hAnsi="Times New Roman"/>
                <w:b/>
              </w:rPr>
              <w:t>Соответствие товара СанПиН, ГОСТ</w:t>
            </w:r>
          </w:p>
          <w:p w:rsidR="00C8709A" w:rsidRPr="003E7ED3" w:rsidRDefault="00C8709A" w:rsidP="008B28CA">
            <w:pPr>
              <w:pStyle w:val="a5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3E7ED3">
              <w:rPr>
                <w:rFonts w:ascii="Times New Roman" w:hAnsi="Times New Roman"/>
              </w:rPr>
              <w:t xml:space="preserve">Перечень законодательных и нормативных актов, выполнение требований которых обязательно при поставке продукции: </w:t>
            </w:r>
          </w:p>
          <w:p w:rsidR="00C8709A" w:rsidRDefault="00C8709A" w:rsidP="008B28CA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</w:rPr>
            </w:pPr>
            <w:r w:rsidRPr="003E7ED3">
              <w:rPr>
                <w:rFonts w:ascii="Times New Roman" w:hAnsi="Times New Roman"/>
              </w:rPr>
              <w:t>- ТР ТС 005</w:t>
            </w:r>
            <w:r>
              <w:rPr>
                <w:rFonts w:ascii="Times New Roman" w:hAnsi="Times New Roman"/>
              </w:rPr>
              <w:t>-2011 «О безопасности упаковки»</w:t>
            </w:r>
          </w:p>
          <w:p w:rsidR="00C8709A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b/>
              </w:rPr>
            </w:pPr>
            <w:r w:rsidRPr="00FB29E7">
              <w:rPr>
                <w:rFonts w:ascii="Times New Roman" w:hAnsi="Times New Roman"/>
                <w:b/>
              </w:rPr>
              <w:t>Функциональные и качественные характеристики товара:</w:t>
            </w:r>
          </w:p>
          <w:tbl>
            <w:tblPr>
              <w:tblStyle w:val="a7"/>
              <w:tblW w:w="1147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8077"/>
              <w:gridCol w:w="3402"/>
            </w:tblGrid>
            <w:tr w:rsidR="00D45303" w:rsidRPr="003E7ED3" w:rsidTr="00D45303">
              <w:tc>
                <w:tcPr>
                  <w:tcW w:w="8077" w:type="dxa"/>
                </w:tcPr>
                <w:p w:rsidR="00D45303" w:rsidRPr="003E7ED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3E7ED3">
                    <w:rPr>
                      <w:rFonts w:ascii="Times New Roman" w:hAnsi="Times New Roman"/>
                      <w:b/>
                      <w:bCs/>
                    </w:rPr>
                    <w:t>Наименование характеристики</w:t>
                  </w:r>
                </w:p>
              </w:tc>
              <w:tc>
                <w:tcPr>
                  <w:tcW w:w="3402" w:type="dxa"/>
                </w:tcPr>
                <w:p w:rsidR="00D45303" w:rsidRPr="003E7ED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3E7ED3">
                    <w:rPr>
                      <w:rFonts w:ascii="Times New Roman" w:hAnsi="Times New Roman"/>
                      <w:b/>
                      <w:bCs/>
                    </w:rPr>
                    <w:t>Значение характеристики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Тип газонокосилки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59703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Газонокосилка тележка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8709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Режущий элемент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8709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нож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0810A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Тип двигателя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0810A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бензиновый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Вид двигателя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bCs/>
                      <w:shd w:val="clear" w:color="auto" w:fill="FFFFFF"/>
                    </w:rPr>
                    <w:t xml:space="preserve">4-х </w:t>
                  </w:r>
                  <w:proofErr w:type="spellStart"/>
                  <w:r w:rsidRPr="00D45303">
                    <w:rPr>
                      <w:rFonts w:ascii="Times New Roman" w:hAnsi="Times New Roman"/>
                      <w:bCs/>
                      <w:shd w:val="clear" w:color="auto" w:fill="FFFFFF"/>
                    </w:rPr>
                    <w:t>тактный</w:t>
                  </w:r>
                  <w:proofErr w:type="spellEnd"/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Тип привода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задний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Материал режущего элемента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Металл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Режим скашивания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Мульчирование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Способ движения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самоходная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Система скашивания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</w:rPr>
                    <w:t>барабанная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lastRenderedPageBreak/>
                    <w:t>*</w:t>
                  </w:r>
                  <w:proofErr w:type="spellStart"/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Травосборник</w:t>
                  </w:r>
                  <w:proofErr w:type="spellEnd"/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нет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Кошение газонов с неровностями и уклонами, переросшей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C7164C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наличие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EE69FC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Агрессивный протектор колес(оптимальное сцепление с поверхностью, отсутствие полос на газоне) 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наличие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Ширина скашивания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&gt; 80 и ≤ 100 см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Мощность двигателя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 xml:space="preserve">≥ 15 и ≤ 20 </w:t>
                  </w:r>
                  <w:proofErr w:type="spellStart"/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л.с</w:t>
                  </w:r>
                  <w:proofErr w:type="spellEnd"/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.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*Минимальная высота скашиваемой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≤  30 мм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*Максимальная высота скашиваемой травы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≥ 120 мм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*Максимальная скорость движения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≥ 4 км/ч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D45303" w:rsidRDefault="008F0984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="00D45303" w:rsidRPr="00D45303">
                    <w:rPr>
                      <w:rFonts w:ascii="Times New Roman" w:hAnsi="Times New Roman"/>
                      <w:shd w:val="clear" w:color="auto" w:fill="FFFFFF"/>
                    </w:rPr>
                    <w:t>Уровни регулировки скашивания</w:t>
                  </w:r>
                </w:p>
              </w:tc>
              <w:tc>
                <w:tcPr>
                  <w:tcW w:w="3402" w:type="dxa"/>
                </w:tcPr>
                <w:p w:rsidR="00D45303" w:rsidRPr="00D45303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D45303">
                    <w:rPr>
                      <w:rFonts w:ascii="Times New Roman" w:hAnsi="Times New Roman"/>
                      <w:shd w:val="clear" w:color="auto" w:fill="FFFFFF"/>
                    </w:rPr>
                    <w:t>≥10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F06F66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Объем топливного бака</w:t>
                  </w:r>
                </w:p>
              </w:tc>
              <w:tc>
                <w:tcPr>
                  <w:tcW w:w="3402" w:type="dxa"/>
                </w:tcPr>
                <w:p w:rsidR="00D45303" w:rsidRPr="00F06F66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6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 xml:space="preserve"> л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Pr="00F06F66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*Р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абочий объем двигателя</w:t>
                  </w:r>
                </w:p>
              </w:tc>
              <w:tc>
                <w:tcPr>
                  <w:tcW w:w="3402" w:type="dxa"/>
                </w:tcPr>
                <w:p w:rsidR="00D45303" w:rsidRPr="00F06F66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 xml:space="preserve">≥ 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>42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0 см</w:t>
                  </w:r>
                  <w:r w:rsidRPr="00F06F66">
                    <w:rPr>
                      <w:rFonts w:ascii="Times New Roman" w:hAnsi="Times New Roman"/>
                      <w:shd w:val="clear" w:color="auto" w:fill="FFFFFF"/>
                      <w:vertAlign w:val="superscript"/>
                    </w:rPr>
                    <w:t>3</w:t>
                  </w:r>
                </w:p>
              </w:tc>
            </w:tr>
            <w:tr w:rsidR="008F0984" w:rsidRPr="003E7ED3" w:rsidTr="00D45303">
              <w:tc>
                <w:tcPr>
                  <w:tcW w:w="8077" w:type="dxa"/>
                </w:tcPr>
                <w:p w:rsidR="008F0984" w:rsidRDefault="008F0984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*Номинальная мощность на рабочих оборотах</w:t>
                  </w:r>
                </w:p>
              </w:tc>
              <w:tc>
                <w:tcPr>
                  <w:tcW w:w="3402" w:type="dxa"/>
                </w:tcPr>
                <w:p w:rsidR="008F0984" w:rsidRPr="00F06F66" w:rsidRDefault="008F0984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≥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 10 кВт</w:t>
                  </w:r>
                </w:p>
              </w:tc>
            </w:tr>
            <w:tr w:rsidR="00D45303" w:rsidRPr="003E7ED3" w:rsidTr="00D45303">
              <w:tc>
                <w:tcPr>
                  <w:tcW w:w="8077" w:type="dxa"/>
                </w:tcPr>
                <w:p w:rsidR="00D45303" w:rsidRDefault="00D45303" w:rsidP="00D45303">
                  <w:pPr>
                    <w:spacing w:after="0" w:line="240" w:lineRule="auto"/>
                    <w:rPr>
                      <w:rFonts w:ascii="Times New Roman" w:hAnsi="Times New Roman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hd w:val="clear" w:color="auto" w:fill="FFFFFF"/>
                    </w:rPr>
                    <w:t>*</w:t>
                  </w:r>
                  <w:r w:rsidRPr="00E340EE">
                    <w:rPr>
                      <w:rFonts w:ascii="Times New Roman" w:hAnsi="Times New Roman"/>
                    </w:rPr>
                    <w:t xml:space="preserve"> Гарантия</w:t>
                  </w:r>
                </w:p>
              </w:tc>
              <w:tc>
                <w:tcPr>
                  <w:tcW w:w="3402" w:type="dxa"/>
                </w:tcPr>
                <w:p w:rsidR="00D45303" w:rsidRPr="00F06F66" w:rsidRDefault="00D45303" w:rsidP="00D4530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hd w:val="clear" w:color="auto" w:fill="FFFFFF"/>
                    </w:rPr>
                  </w:pPr>
                  <w:r w:rsidRPr="00F06F66">
                    <w:rPr>
                      <w:rFonts w:ascii="Times New Roman" w:hAnsi="Times New Roman"/>
                      <w:shd w:val="clear" w:color="auto" w:fill="FFFFFF"/>
                    </w:rPr>
                    <w:t>≥</w:t>
                  </w:r>
                  <w:r>
                    <w:rPr>
                      <w:rFonts w:ascii="Times New Roman" w:hAnsi="Times New Roman"/>
                      <w:shd w:val="clear" w:color="auto" w:fill="FFFFFF"/>
                    </w:rPr>
                    <w:t xml:space="preserve"> 12 месяцев</w:t>
                  </w:r>
                </w:p>
              </w:tc>
            </w:tr>
          </w:tbl>
          <w:p w:rsidR="00C8709A" w:rsidRPr="006B6A03" w:rsidRDefault="00C8709A" w:rsidP="00597035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</w:rPr>
            </w:pPr>
            <w:r w:rsidRPr="00FB29E7">
              <w:rPr>
                <w:rFonts w:ascii="Times New Roman" w:hAnsi="Times New Roman"/>
                <w:b/>
                <w:snapToGrid w:val="0"/>
              </w:rPr>
              <w:t>Упаковка, фасовка, маркировка:</w:t>
            </w:r>
            <w:r w:rsidRPr="00FB29E7">
              <w:rPr>
                <w:rFonts w:ascii="Times New Roman" w:hAnsi="Times New Roman"/>
                <w:snapToGrid w:val="0"/>
              </w:rPr>
              <w:t xml:space="preserve"> </w:t>
            </w:r>
            <w:r w:rsidRPr="00FB29E7">
              <w:rPr>
                <w:rFonts w:ascii="Times New Roman" w:hAnsi="Times New Roman"/>
              </w:rPr>
              <w:t>Каждая единица фасованной продукции должна иметь маркировку в соответствии с требованиями и должна содержать всю необходимую информацию.</w:t>
            </w:r>
          </w:p>
        </w:tc>
        <w:tc>
          <w:tcPr>
            <w:tcW w:w="709" w:type="dxa"/>
            <w:shd w:val="clear" w:color="auto" w:fill="auto"/>
          </w:tcPr>
          <w:p w:rsidR="00C8709A" w:rsidRPr="003E7ED3" w:rsidRDefault="00C8709A" w:rsidP="0059703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C8709A" w:rsidRDefault="00F06F66" w:rsidP="0059703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0D7072" w:rsidRPr="00590957" w:rsidRDefault="00975A0C" w:rsidP="00975A0C">
      <w:pPr>
        <w:spacing w:after="0" w:line="240" w:lineRule="auto"/>
        <w:contextualSpacing/>
        <w:rPr>
          <w:rFonts w:ascii="Times New Roman" w:hAnsi="Times New Roman"/>
          <w:b/>
        </w:rPr>
      </w:pPr>
      <w:r w:rsidRPr="00B92459">
        <w:rPr>
          <w:rFonts w:ascii="Times New Roman" w:hAnsi="Times New Roman"/>
          <w:snapToGrid w:val="0"/>
        </w:rPr>
        <w:lastRenderedPageBreak/>
        <w:t>*</w:t>
      </w:r>
      <w:r w:rsidRPr="00B92459">
        <w:rPr>
          <w:rFonts w:ascii="Times New Roman" w:hAnsi="Times New Roman"/>
        </w:rPr>
        <w:t>Дополнительные требования предъявлены Государственным заказчиком в</w:t>
      </w:r>
      <w:r w:rsidRPr="00B92459">
        <w:rPr>
          <w:rFonts w:ascii="Times New Roman" w:hAnsi="Times New Roman"/>
          <w:bCs/>
        </w:rPr>
        <w:t xml:space="preserve"> связи с тем, что описание Товара, указанное в КТРУ не позволяет определить соответствие Товара, предлагаемого к поставке, Заказчиком принято решение об уточнении описания технических характеристик Товара, имеющих существенное значение для Заказчика</w:t>
      </w:r>
      <w:r>
        <w:rPr>
          <w:rFonts w:ascii="Times New Roman" w:hAnsi="Times New Roman"/>
          <w:bCs/>
        </w:rPr>
        <w:t>.</w:t>
      </w:r>
    </w:p>
    <w:p w:rsidR="00975A0C" w:rsidRDefault="00975A0C" w:rsidP="006509B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509B6" w:rsidRPr="003962FB" w:rsidRDefault="006509B6" w:rsidP="006509B6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  <w:bookmarkStart w:id="0" w:name="_GoBack"/>
      <w:bookmarkEnd w:id="0"/>
    </w:p>
    <w:p w:rsidR="006509B6" w:rsidRPr="003962FB" w:rsidRDefault="006509B6" w:rsidP="006509B6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6509B6" w:rsidRPr="003962FB" w:rsidRDefault="006509B6" w:rsidP="006509B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6509B6" w:rsidRDefault="006509B6" w:rsidP="006509B6">
      <w:pPr>
        <w:spacing w:after="0" w:line="240" w:lineRule="auto"/>
        <w:contextualSpacing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</w:t>
      </w:r>
    </w:p>
    <w:p w:rsidR="006509B6" w:rsidRDefault="006509B6" w:rsidP="006509B6">
      <w:pPr>
        <w:spacing w:after="0" w:line="240" w:lineRule="auto"/>
        <w:contextualSpacing/>
        <w:rPr>
          <w:rFonts w:ascii="Times New Roman" w:hAnsi="Times New Roman"/>
        </w:rPr>
      </w:pPr>
    </w:p>
    <w:p w:rsidR="009C6F38" w:rsidRDefault="009C6F38" w:rsidP="006509B6">
      <w:pPr>
        <w:spacing w:after="0" w:line="240" w:lineRule="auto"/>
        <w:contextualSpacing/>
        <w:rPr>
          <w:rFonts w:ascii="Times New Roman" w:hAnsi="Times New Roman"/>
        </w:rPr>
      </w:pPr>
    </w:p>
    <w:p w:rsidR="009C6F38" w:rsidRDefault="009C6F38" w:rsidP="006509B6">
      <w:pPr>
        <w:spacing w:after="0" w:line="240" w:lineRule="auto"/>
        <w:contextualSpacing/>
        <w:rPr>
          <w:rFonts w:ascii="Times New Roman" w:hAnsi="Times New Roman"/>
        </w:rPr>
      </w:pPr>
    </w:p>
    <w:sectPr w:rsidR="009C6F38" w:rsidSect="00591E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D5FD7"/>
    <w:multiLevelType w:val="hybridMultilevel"/>
    <w:tmpl w:val="999C7D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512EE"/>
    <w:multiLevelType w:val="multilevel"/>
    <w:tmpl w:val="F43C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72"/>
    <w:rsid w:val="0001543C"/>
    <w:rsid w:val="000352D2"/>
    <w:rsid w:val="0003718E"/>
    <w:rsid w:val="0007048F"/>
    <w:rsid w:val="000810AC"/>
    <w:rsid w:val="000C2D20"/>
    <w:rsid w:val="000C6553"/>
    <w:rsid w:val="000D7072"/>
    <w:rsid w:val="00112F1B"/>
    <w:rsid w:val="00125E3A"/>
    <w:rsid w:val="0016672C"/>
    <w:rsid w:val="00197450"/>
    <w:rsid w:val="001B3E31"/>
    <w:rsid w:val="001C562E"/>
    <w:rsid w:val="001F26D6"/>
    <w:rsid w:val="001F39D1"/>
    <w:rsid w:val="00210573"/>
    <w:rsid w:val="00226E3A"/>
    <w:rsid w:val="00230EB9"/>
    <w:rsid w:val="002338D3"/>
    <w:rsid w:val="002549D0"/>
    <w:rsid w:val="002804DB"/>
    <w:rsid w:val="00294370"/>
    <w:rsid w:val="002E4250"/>
    <w:rsid w:val="002E4DA4"/>
    <w:rsid w:val="00303CE0"/>
    <w:rsid w:val="003050B4"/>
    <w:rsid w:val="00305554"/>
    <w:rsid w:val="0032165A"/>
    <w:rsid w:val="00336F52"/>
    <w:rsid w:val="00351FD0"/>
    <w:rsid w:val="0038686E"/>
    <w:rsid w:val="003B63D8"/>
    <w:rsid w:val="003B6AB2"/>
    <w:rsid w:val="003D4DA3"/>
    <w:rsid w:val="003E7B96"/>
    <w:rsid w:val="003E7ED3"/>
    <w:rsid w:val="00492B44"/>
    <w:rsid w:val="004D1D65"/>
    <w:rsid w:val="004D326C"/>
    <w:rsid w:val="004F2228"/>
    <w:rsid w:val="00515F58"/>
    <w:rsid w:val="00534CAE"/>
    <w:rsid w:val="005468B8"/>
    <w:rsid w:val="00560A46"/>
    <w:rsid w:val="00561E15"/>
    <w:rsid w:val="00590957"/>
    <w:rsid w:val="00591EB3"/>
    <w:rsid w:val="00597035"/>
    <w:rsid w:val="005A3540"/>
    <w:rsid w:val="005A726B"/>
    <w:rsid w:val="005D09DD"/>
    <w:rsid w:val="005D7415"/>
    <w:rsid w:val="005E0637"/>
    <w:rsid w:val="00623634"/>
    <w:rsid w:val="006509B6"/>
    <w:rsid w:val="0066789E"/>
    <w:rsid w:val="006716A0"/>
    <w:rsid w:val="00680831"/>
    <w:rsid w:val="006A5BC9"/>
    <w:rsid w:val="006B6A03"/>
    <w:rsid w:val="006D09FC"/>
    <w:rsid w:val="0075499D"/>
    <w:rsid w:val="00762810"/>
    <w:rsid w:val="007704E3"/>
    <w:rsid w:val="00775FA3"/>
    <w:rsid w:val="00776312"/>
    <w:rsid w:val="00793D7A"/>
    <w:rsid w:val="007B33E8"/>
    <w:rsid w:val="007B75B9"/>
    <w:rsid w:val="00810A81"/>
    <w:rsid w:val="008905D7"/>
    <w:rsid w:val="008A70E2"/>
    <w:rsid w:val="008B28CA"/>
    <w:rsid w:val="008F0984"/>
    <w:rsid w:val="0090505D"/>
    <w:rsid w:val="009075FB"/>
    <w:rsid w:val="00920930"/>
    <w:rsid w:val="00937C60"/>
    <w:rsid w:val="00975A0C"/>
    <w:rsid w:val="009A3756"/>
    <w:rsid w:val="009C6F38"/>
    <w:rsid w:val="009E0A27"/>
    <w:rsid w:val="009E3474"/>
    <w:rsid w:val="009F192D"/>
    <w:rsid w:val="009F506C"/>
    <w:rsid w:val="009F599E"/>
    <w:rsid w:val="00A109DC"/>
    <w:rsid w:val="00A3569E"/>
    <w:rsid w:val="00A7424B"/>
    <w:rsid w:val="00A75672"/>
    <w:rsid w:val="00A8161C"/>
    <w:rsid w:val="00AA4864"/>
    <w:rsid w:val="00AB3CBA"/>
    <w:rsid w:val="00AB5B0B"/>
    <w:rsid w:val="00AD11B6"/>
    <w:rsid w:val="00AD2EF3"/>
    <w:rsid w:val="00AF0E21"/>
    <w:rsid w:val="00B22AE8"/>
    <w:rsid w:val="00B31AE4"/>
    <w:rsid w:val="00B4559F"/>
    <w:rsid w:val="00B45D42"/>
    <w:rsid w:val="00B5233E"/>
    <w:rsid w:val="00B639FB"/>
    <w:rsid w:val="00B63CF4"/>
    <w:rsid w:val="00B8029B"/>
    <w:rsid w:val="00B856CB"/>
    <w:rsid w:val="00BA6E7D"/>
    <w:rsid w:val="00BD364E"/>
    <w:rsid w:val="00BF24F2"/>
    <w:rsid w:val="00C0491D"/>
    <w:rsid w:val="00C30A61"/>
    <w:rsid w:val="00C60212"/>
    <w:rsid w:val="00C7164C"/>
    <w:rsid w:val="00C81134"/>
    <w:rsid w:val="00C85BFC"/>
    <w:rsid w:val="00C8709A"/>
    <w:rsid w:val="00CB0EF3"/>
    <w:rsid w:val="00CC2B77"/>
    <w:rsid w:val="00CE36B8"/>
    <w:rsid w:val="00CE3A13"/>
    <w:rsid w:val="00CE545E"/>
    <w:rsid w:val="00CF7D5E"/>
    <w:rsid w:val="00D06AEB"/>
    <w:rsid w:val="00D32CD8"/>
    <w:rsid w:val="00D403B1"/>
    <w:rsid w:val="00D45303"/>
    <w:rsid w:val="00D52D32"/>
    <w:rsid w:val="00D61487"/>
    <w:rsid w:val="00D63972"/>
    <w:rsid w:val="00DC5355"/>
    <w:rsid w:val="00DC53CB"/>
    <w:rsid w:val="00DE3E4C"/>
    <w:rsid w:val="00DF0273"/>
    <w:rsid w:val="00E45449"/>
    <w:rsid w:val="00E45B4A"/>
    <w:rsid w:val="00E6480B"/>
    <w:rsid w:val="00E707F1"/>
    <w:rsid w:val="00E723CB"/>
    <w:rsid w:val="00E745DA"/>
    <w:rsid w:val="00E75E43"/>
    <w:rsid w:val="00E914A8"/>
    <w:rsid w:val="00EC7AEC"/>
    <w:rsid w:val="00ED051F"/>
    <w:rsid w:val="00EE69FC"/>
    <w:rsid w:val="00F00430"/>
    <w:rsid w:val="00F0318D"/>
    <w:rsid w:val="00F06F66"/>
    <w:rsid w:val="00F1504A"/>
    <w:rsid w:val="00F21621"/>
    <w:rsid w:val="00F4742B"/>
    <w:rsid w:val="00F5653D"/>
    <w:rsid w:val="00F761BB"/>
    <w:rsid w:val="00FA60C3"/>
    <w:rsid w:val="00FC1362"/>
    <w:rsid w:val="00FD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AF28D-6CEA-4AE2-941D-46BFE2B4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7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"/>
    <w:link w:val="10"/>
    <w:uiPriority w:val="9"/>
    <w:qFormat/>
    <w:rsid w:val="00C0491D"/>
    <w:pPr>
      <w:keepNext/>
      <w:spacing w:after="0" w:line="240" w:lineRule="auto"/>
      <w:jc w:val="center"/>
      <w:outlineLvl w:val="0"/>
    </w:pPr>
    <w:rPr>
      <w:rFonts w:eastAsia="SimSun"/>
      <w:b/>
      <w:bCs/>
      <w:color w:val="000000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7072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D70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0D70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link w:val="a6"/>
    <w:qFormat/>
    <w:rsid w:val="000D7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D707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0D70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D7072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0D7072"/>
  </w:style>
  <w:style w:type="table" w:styleId="a7">
    <w:name w:val="Table Grid"/>
    <w:basedOn w:val="a1"/>
    <w:uiPriority w:val="39"/>
    <w:rsid w:val="00591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C0491D"/>
    <w:rPr>
      <w:rFonts w:ascii="Calibri" w:eastAsia="SimSun" w:hAnsi="Calibri" w:cs="Times New Roman"/>
      <w:b/>
      <w:bCs/>
      <w:color w:val="000000"/>
      <w:sz w:val="14"/>
      <w:szCs w:val="14"/>
      <w:lang w:eastAsia="ru-RU"/>
    </w:rPr>
  </w:style>
  <w:style w:type="paragraph" w:styleId="a8">
    <w:name w:val="List Paragraph"/>
    <w:basedOn w:val="a"/>
    <w:uiPriority w:val="34"/>
    <w:qFormat/>
    <w:rsid w:val="00C0491D"/>
    <w:pPr>
      <w:ind w:left="720"/>
      <w:contextualSpacing/>
    </w:pPr>
  </w:style>
  <w:style w:type="paragraph" w:styleId="a9">
    <w:name w:val="Normal (Web)"/>
    <w:aliases w:val="Знак2"/>
    <w:basedOn w:val="a"/>
    <w:uiPriority w:val="99"/>
    <w:rsid w:val="0038686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lain">
    <w:name w:val="plain"/>
    <w:basedOn w:val="a"/>
    <w:rsid w:val="006B6A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1543C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9C6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28</cp:revision>
  <cp:lastPrinted>2025-09-15T08:47:00Z</cp:lastPrinted>
  <dcterms:created xsi:type="dcterms:W3CDTF">2024-06-26T13:39:00Z</dcterms:created>
  <dcterms:modified xsi:type="dcterms:W3CDTF">2026-07-29T07:36:00Z</dcterms:modified>
</cp:coreProperties>
</file>