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3F" w:rsidRPr="0077250B" w:rsidRDefault="00C93FE8" w:rsidP="007725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="0065253F" w:rsidRPr="0077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</w:p>
    <w:p w:rsidR="0065253F" w:rsidRPr="0077250B" w:rsidRDefault="0065253F" w:rsidP="0077250B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93724" w:rsidRPr="0077250B" w:rsidRDefault="006F1626" w:rsidP="0077250B">
      <w:pPr>
        <w:pStyle w:val="2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</w:t>
      </w:r>
      <w:r w:rsidR="00E905EC" w:rsidRPr="0077250B">
        <w:rPr>
          <w:b/>
          <w:sz w:val="24"/>
          <w:szCs w:val="24"/>
        </w:rPr>
        <w:t>жемесячны</w:t>
      </w:r>
      <w:r>
        <w:rPr>
          <w:b/>
          <w:sz w:val="24"/>
          <w:szCs w:val="24"/>
        </w:rPr>
        <w:t>е</w:t>
      </w:r>
      <w:r w:rsidR="00E905EC" w:rsidRPr="0077250B">
        <w:rPr>
          <w:b/>
          <w:sz w:val="24"/>
          <w:szCs w:val="24"/>
        </w:rPr>
        <w:t xml:space="preserve"> взнос</w:t>
      </w:r>
      <w:r>
        <w:rPr>
          <w:b/>
          <w:sz w:val="24"/>
          <w:szCs w:val="24"/>
        </w:rPr>
        <w:t>ы</w:t>
      </w:r>
      <w:r w:rsidR="005A1A2B">
        <w:rPr>
          <w:b/>
          <w:sz w:val="24"/>
          <w:szCs w:val="24"/>
        </w:rPr>
        <w:t xml:space="preserve"> </w:t>
      </w:r>
      <w:r w:rsidR="00E905EC" w:rsidRPr="0077250B">
        <w:rPr>
          <w:b/>
          <w:sz w:val="24"/>
          <w:szCs w:val="24"/>
        </w:rPr>
        <w:t>на капитальный ремонт жилого помещения</w:t>
      </w:r>
    </w:p>
    <w:p w:rsidR="0065253F" w:rsidRPr="005D7FC7" w:rsidRDefault="00893724" w:rsidP="0077250B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77250B">
        <w:rPr>
          <w:sz w:val="24"/>
          <w:szCs w:val="24"/>
        </w:rPr>
        <w:t xml:space="preserve">(ИКЗ </w:t>
      </w:r>
      <w:r w:rsidR="00FD7866" w:rsidRPr="00FD7866">
        <w:rPr>
          <w:sz w:val="24"/>
          <w:szCs w:val="24"/>
        </w:rPr>
        <w:t>261010504370001050100100360000000244</w:t>
      </w:r>
      <w:r w:rsidRPr="0077250B">
        <w:rPr>
          <w:sz w:val="24"/>
          <w:szCs w:val="24"/>
        </w:rPr>
        <w:t>)</w:t>
      </w:r>
    </w:p>
    <w:p w:rsidR="005059CF" w:rsidRPr="005D7FC7" w:rsidRDefault="005059CF" w:rsidP="0077250B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A1A2B" w:rsidRPr="0077250B" w:rsidRDefault="005A1A2B" w:rsidP="005A1A2B">
      <w:pPr>
        <w:pStyle w:val="2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г. Майкоп                                                                                                      «___»_________202</w:t>
      </w:r>
      <w:r w:rsidR="00FD7866">
        <w:rPr>
          <w:sz w:val="24"/>
          <w:szCs w:val="24"/>
        </w:rPr>
        <w:t>6</w:t>
      </w:r>
    </w:p>
    <w:p w:rsidR="00893724" w:rsidRPr="0077250B" w:rsidRDefault="00893724" w:rsidP="0077250B">
      <w:pPr>
        <w:pStyle w:val="20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</w:p>
    <w:p w:rsidR="007D5358" w:rsidRPr="0077250B" w:rsidRDefault="0065253F" w:rsidP="0077250B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gramStart"/>
      <w:r w:rsidRPr="0077250B">
        <w:rPr>
          <w:sz w:val="24"/>
          <w:szCs w:val="24"/>
        </w:rPr>
        <w:t>Главное управление МЧС России по Республике Адыгея</w:t>
      </w:r>
      <w:r w:rsidR="00940E7D">
        <w:rPr>
          <w:sz w:val="24"/>
          <w:szCs w:val="24"/>
        </w:rPr>
        <w:t xml:space="preserve"> (далее – Главное управление)</w:t>
      </w:r>
      <w:r w:rsidRPr="0077250B">
        <w:rPr>
          <w:sz w:val="24"/>
          <w:szCs w:val="24"/>
        </w:rPr>
        <w:t xml:space="preserve"> в начальника Главного управления </w:t>
      </w:r>
      <w:r w:rsidR="0065075C">
        <w:rPr>
          <w:sz w:val="24"/>
          <w:szCs w:val="24"/>
        </w:rPr>
        <w:t>Илющенко Станислава Викторовича</w:t>
      </w:r>
      <w:r w:rsidRPr="0077250B">
        <w:rPr>
          <w:sz w:val="24"/>
          <w:szCs w:val="24"/>
        </w:rPr>
        <w:t>, действующего на основании Положения, утвержденного приказом МЧС России № 2</w:t>
      </w:r>
      <w:r w:rsidR="005D7FC7">
        <w:rPr>
          <w:sz w:val="24"/>
          <w:szCs w:val="24"/>
        </w:rPr>
        <w:t>58</w:t>
      </w:r>
      <w:r w:rsidRPr="0077250B">
        <w:rPr>
          <w:sz w:val="24"/>
          <w:szCs w:val="24"/>
        </w:rPr>
        <w:t xml:space="preserve"> от 2</w:t>
      </w:r>
      <w:r w:rsidR="005D7FC7">
        <w:rPr>
          <w:sz w:val="24"/>
          <w:szCs w:val="24"/>
        </w:rPr>
        <w:t>8</w:t>
      </w:r>
      <w:r w:rsidRPr="0077250B">
        <w:rPr>
          <w:sz w:val="24"/>
          <w:szCs w:val="24"/>
        </w:rPr>
        <w:t>.03.202</w:t>
      </w:r>
      <w:r w:rsidR="005D7FC7">
        <w:rPr>
          <w:sz w:val="24"/>
          <w:szCs w:val="24"/>
        </w:rPr>
        <w:t>5</w:t>
      </w:r>
      <w:r w:rsidR="00940E7D">
        <w:rPr>
          <w:sz w:val="24"/>
          <w:szCs w:val="24"/>
        </w:rPr>
        <w:t>,</w:t>
      </w:r>
      <w:r w:rsidRPr="0077250B">
        <w:rPr>
          <w:sz w:val="24"/>
          <w:szCs w:val="24"/>
        </w:rPr>
        <w:t xml:space="preserve"> </w:t>
      </w:r>
      <w:r w:rsidR="008768C2" w:rsidRPr="0077250B">
        <w:rPr>
          <w:sz w:val="24"/>
          <w:szCs w:val="24"/>
        </w:rPr>
        <w:t>именуемое в дальнейшем «</w:t>
      </w:r>
      <w:r w:rsidR="007844EF">
        <w:rPr>
          <w:sz w:val="24"/>
          <w:szCs w:val="24"/>
        </w:rPr>
        <w:t>Правообладатель</w:t>
      </w:r>
      <w:r w:rsidR="008768C2" w:rsidRPr="0077250B">
        <w:rPr>
          <w:sz w:val="24"/>
          <w:szCs w:val="24"/>
        </w:rPr>
        <w:t>»</w:t>
      </w:r>
      <w:r w:rsidRPr="0077250B">
        <w:rPr>
          <w:sz w:val="24"/>
          <w:szCs w:val="24"/>
        </w:rPr>
        <w:t xml:space="preserve"> с одной стороны, и</w:t>
      </w:r>
      <w:r w:rsidR="008768C2" w:rsidRPr="0077250B">
        <w:rPr>
          <w:sz w:val="24"/>
          <w:szCs w:val="24"/>
        </w:rPr>
        <w:t xml:space="preserve"> </w:t>
      </w:r>
      <w:r w:rsidR="0065075C">
        <w:rPr>
          <w:sz w:val="24"/>
          <w:szCs w:val="24"/>
        </w:rPr>
        <w:t>________________________</w:t>
      </w:r>
      <w:r w:rsidR="0018717F" w:rsidRPr="0018717F">
        <w:rPr>
          <w:sz w:val="24"/>
          <w:szCs w:val="24"/>
        </w:rPr>
        <w:t xml:space="preserve">, в лице </w:t>
      </w:r>
      <w:r w:rsidR="0065075C">
        <w:rPr>
          <w:sz w:val="24"/>
          <w:szCs w:val="24"/>
        </w:rPr>
        <w:t>____________________</w:t>
      </w:r>
      <w:r w:rsidR="0018717F" w:rsidRPr="0018717F">
        <w:rPr>
          <w:sz w:val="24"/>
          <w:szCs w:val="24"/>
        </w:rPr>
        <w:t xml:space="preserve">, действующего на основании </w:t>
      </w:r>
      <w:r w:rsidR="0065075C">
        <w:rPr>
          <w:sz w:val="24"/>
          <w:szCs w:val="24"/>
        </w:rPr>
        <w:t>_____________</w:t>
      </w:r>
      <w:r w:rsidRPr="0077250B">
        <w:rPr>
          <w:sz w:val="24"/>
          <w:szCs w:val="24"/>
        </w:rPr>
        <w:t>,</w:t>
      </w:r>
      <w:r w:rsidR="00BA3528" w:rsidRPr="00BA3528">
        <w:rPr>
          <w:sz w:val="24"/>
          <w:szCs w:val="28"/>
          <w:lang w:eastAsia="ar-SA"/>
        </w:rPr>
        <w:t xml:space="preserve"> </w:t>
      </w:r>
      <w:r w:rsidR="00BA3528">
        <w:rPr>
          <w:sz w:val="24"/>
          <w:szCs w:val="28"/>
          <w:lang w:eastAsia="ar-SA"/>
        </w:rPr>
        <w:t xml:space="preserve">именуемое в дальнейшем «Исполнитель», </w:t>
      </w:r>
      <w:r w:rsidR="00BA3528" w:rsidRPr="00BA3528">
        <w:rPr>
          <w:sz w:val="24"/>
          <w:szCs w:val="28"/>
          <w:lang w:eastAsia="ar-SA"/>
        </w:rPr>
        <w:t>с другой стороны, при совместном упоминании именуемые «Стороны»</w:t>
      </w:r>
      <w:r w:rsidRPr="0077250B">
        <w:rPr>
          <w:sz w:val="24"/>
          <w:szCs w:val="24"/>
        </w:rPr>
        <w:t xml:space="preserve">, </w:t>
      </w:r>
      <w:r w:rsidR="00921933" w:rsidRPr="00921933">
        <w:rPr>
          <w:sz w:val="24"/>
          <w:szCs w:val="24"/>
        </w:rPr>
        <w:t>в соответствии с п. 4 ч. 1</w:t>
      </w:r>
      <w:proofErr w:type="gramEnd"/>
      <w:r w:rsidR="00921933" w:rsidRPr="00921933">
        <w:rPr>
          <w:sz w:val="24"/>
          <w:szCs w:val="24"/>
        </w:rPr>
        <w:t xml:space="preserve"> ст. 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D5358" w:rsidRPr="0077250B" w:rsidRDefault="007D5358" w:rsidP="0077250B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</w:p>
    <w:p w:rsidR="007D5358" w:rsidRPr="0077250B" w:rsidRDefault="007D5358" w:rsidP="0077250B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77250B">
        <w:rPr>
          <w:color w:val="000000"/>
          <w:sz w:val="24"/>
          <w:szCs w:val="24"/>
          <w:lang w:eastAsia="ru-RU" w:bidi="ru-RU"/>
        </w:rPr>
        <w:t xml:space="preserve">1. </w:t>
      </w:r>
      <w:r w:rsidRPr="0077250B">
        <w:rPr>
          <w:sz w:val="24"/>
          <w:szCs w:val="24"/>
        </w:rPr>
        <w:t>П</w:t>
      </w:r>
      <w:r w:rsidRPr="0077250B">
        <w:rPr>
          <w:color w:val="000000"/>
          <w:sz w:val="24"/>
          <w:szCs w:val="24"/>
          <w:lang w:eastAsia="ru-RU" w:bidi="ru-RU"/>
        </w:rPr>
        <w:t>редмет договора</w:t>
      </w:r>
    </w:p>
    <w:p w:rsidR="007D5358" w:rsidRPr="0077250B" w:rsidRDefault="007D5358" w:rsidP="0077250B">
      <w:pPr>
        <w:pStyle w:val="20"/>
        <w:shd w:val="clear" w:color="auto" w:fill="auto"/>
        <w:spacing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77250B">
        <w:rPr>
          <w:color w:val="000000"/>
          <w:sz w:val="24"/>
          <w:szCs w:val="24"/>
          <w:lang w:eastAsia="ru-RU" w:bidi="ru-RU"/>
        </w:rPr>
        <w:t>1.1</w:t>
      </w:r>
      <w:proofErr w:type="gramStart"/>
      <w:r w:rsidR="00DD4D27">
        <w:rPr>
          <w:color w:val="000000"/>
          <w:sz w:val="24"/>
          <w:szCs w:val="24"/>
          <w:lang w:eastAsia="ru-RU" w:bidi="ru-RU"/>
        </w:rPr>
        <w:t> </w:t>
      </w:r>
      <w:r w:rsidRPr="0077250B">
        <w:rPr>
          <w:color w:val="000000"/>
          <w:sz w:val="24"/>
          <w:szCs w:val="24"/>
          <w:lang w:eastAsia="ru-RU" w:bidi="ru-RU"/>
        </w:rPr>
        <w:t>П</w:t>
      </w:r>
      <w:proofErr w:type="gramEnd"/>
      <w:r w:rsidRPr="0077250B">
        <w:rPr>
          <w:color w:val="000000"/>
          <w:sz w:val="24"/>
          <w:szCs w:val="24"/>
          <w:lang w:eastAsia="ru-RU" w:bidi="ru-RU"/>
        </w:rPr>
        <w:t xml:space="preserve">о настоящему договору </w:t>
      </w:r>
      <w:r w:rsidR="003A4D9C">
        <w:rPr>
          <w:color w:val="000000"/>
          <w:sz w:val="24"/>
          <w:szCs w:val="24"/>
          <w:lang w:eastAsia="ru-RU" w:bidi="ru-RU"/>
        </w:rPr>
        <w:t>Правообладатель</w:t>
      </w:r>
      <w:r w:rsidRPr="0077250B">
        <w:rPr>
          <w:color w:val="000000"/>
          <w:sz w:val="24"/>
          <w:szCs w:val="24"/>
          <w:lang w:eastAsia="ru-RU" w:bidi="ru-RU"/>
        </w:rPr>
        <w:t xml:space="preserve"> жилого помещения, расположенного по адресу: </w:t>
      </w:r>
      <w:proofErr w:type="gramStart"/>
      <w:r w:rsidR="00CF0552" w:rsidRPr="0077250B">
        <w:rPr>
          <w:color w:val="000000"/>
          <w:sz w:val="24"/>
          <w:szCs w:val="24"/>
          <w:lang w:eastAsia="ru-RU" w:bidi="ru-RU"/>
        </w:rPr>
        <w:t xml:space="preserve">Республика Адыгея, </w:t>
      </w:r>
      <w:r w:rsidR="003A0D4D" w:rsidRPr="003A0D4D">
        <w:rPr>
          <w:color w:val="000000"/>
          <w:sz w:val="24"/>
          <w:szCs w:val="24"/>
          <w:lang w:eastAsia="ru-RU" w:bidi="ru-RU"/>
        </w:rPr>
        <w:t>г.</w:t>
      </w:r>
      <w:r w:rsidR="003E0B3F">
        <w:rPr>
          <w:color w:val="000000"/>
          <w:sz w:val="24"/>
          <w:szCs w:val="24"/>
          <w:lang w:eastAsia="ru-RU" w:bidi="ru-RU"/>
        </w:rPr>
        <w:t xml:space="preserve"> </w:t>
      </w:r>
      <w:r w:rsidR="003A0D4D" w:rsidRPr="003A0D4D">
        <w:rPr>
          <w:color w:val="000000"/>
          <w:sz w:val="24"/>
          <w:szCs w:val="24"/>
          <w:lang w:eastAsia="ru-RU" w:bidi="ru-RU"/>
        </w:rPr>
        <w:t>Майкоп</w:t>
      </w:r>
      <w:r w:rsidR="00190F55">
        <w:rPr>
          <w:color w:val="000000"/>
          <w:sz w:val="24"/>
          <w:szCs w:val="24"/>
          <w:lang w:eastAsia="ru-RU" w:bidi="ru-RU"/>
        </w:rPr>
        <w:t>,</w:t>
      </w:r>
      <w:r w:rsidR="003A0D4D" w:rsidRPr="003A0D4D">
        <w:rPr>
          <w:color w:val="000000"/>
          <w:sz w:val="24"/>
          <w:szCs w:val="24"/>
          <w:lang w:eastAsia="ru-RU" w:bidi="ru-RU"/>
        </w:rPr>
        <w:t xml:space="preserve"> ул. Школьная, д.191 кв.23</w:t>
      </w:r>
      <w:r w:rsidR="003A0D4D">
        <w:rPr>
          <w:color w:val="000000"/>
          <w:sz w:val="24"/>
          <w:szCs w:val="24"/>
          <w:lang w:eastAsia="ru-RU" w:bidi="ru-RU"/>
        </w:rPr>
        <w:t>, общей площадью 54,</w:t>
      </w:r>
      <w:r w:rsidR="005C6E76">
        <w:rPr>
          <w:color w:val="000000"/>
          <w:sz w:val="24"/>
          <w:szCs w:val="24"/>
          <w:lang w:eastAsia="ru-RU" w:bidi="ru-RU"/>
        </w:rPr>
        <w:t>1</w:t>
      </w:r>
      <w:r w:rsidRPr="0077250B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77250B">
        <w:rPr>
          <w:color w:val="000000"/>
          <w:sz w:val="24"/>
          <w:szCs w:val="24"/>
          <w:lang w:eastAsia="ru-RU" w:bidi="ru-RU"/>
        </w:rPr>
        <w:t>кв.м</w:t>
      </w:r>
      <w:proofErr w:type="spellEnd"/>
      <w:r w:rsidR="0009125C">
        <w:rPr>
          <w:color w:val="000000"/>
          <w:sz w:val="24"/>
          <w:szCs w:val="24"/>
          <w:lang w:eastAsia="ru-RU" w:bidi="ru-RU"/>
        </w:rPr>
        <w:t>.</w:t>
      </w:r>
      <w:r w:rsidRPr="0077250B">
        <w:rPr>
          <w:color w:val="000000"/>
          <w:sz w:val="24"/>
          <w:szCs w:val="24"/>
          <w:lang w:eastAsia="ru-RU" w:bidi="ru-RU"/>
        </w:rPr>
        <w:t>, ежемесячно в установленные статьей 171 Жилищного кодекса Российской</w:t>
      </w:r>
      <w:proofErr w:type="gramEnd"/>
      <w:r w:rsidRPr="0077250B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77250B">
        <w:rPr>
          <w:color w:val="000000"/>
          <w:sz w:val="24"/>
          <w:szCs w:val="24"/>
          <w:lang w:eastAsia="ru-RU" w:bidi="ru-RU"/>
        </w:rPr>
        <w:t xml:space="preserve">Федерации (далее </w:t>
      </w:r>
      <w:r w:rsidR="000D049E" w:rsidRPr="0077250B">
        <w:rPr>
          <w:color w:val="000000"/>
          <w:sz w:val="24"/>
          <w:szCs w:val="24"/>
          <w:lang w:eastAsia="ru-RU" w:bidi="ru-RU"/>
        </w:rPr>
        <w:t xml:space="preserve">- </w:t>
      </w:r>
      <w:r w:rsidRPr="0077250B">
        <w:rPr>
          <w:color w:val="000000"/>
          <w:sz w:val="24"/>
          <w:szCs w:val="24"/>
          <w:lang w:eastAsia="ru-RU" w:bidi="ru-RU"/>
        </w:rPr>
        <w:t xml:space="preserve">ЖК РФ) сроки обязуется вносить на специальный счет Исполнителя взносы на капитальный ремонт, а Исполнитель обязуется обеспечить проведение капитального ремонта общего имущества многоквартирного дома № </w:t>
      </w:r>
      <w:r w:rsidR="008E6F44">
        <w:rPr>
          <w:color w:val="000000"/>
          <w:sz w:val="24"/>
          <w:szCs w:val="24"/>
          <w:lang w:eastAsia="ru-RU" w:bidi="ru-RU"/>
        </w:rPr>
        <w:t>191</w:t>
      </w:r>
      <w:r w:rsidRPr="0077250B">
        <w:rPr>
          <w:color w:val="000000"/>
          <w:sz w:val="24"/>
          <w:szCs w:val="24"/>
          <w:lang w:eastAsia="ru-RU" w:bidi="ru-RU"/>
        </w:rPr>
        <w:t xml:space="preserve"> по улице </w:t>
      </w:r>
      <w:r w:rsidR="008E6F44">
        <w:rPr>
          <w:color w:val="000000"/>
          <w:sz w:val="24"/>
          <w:szCs w:val="24"/>
          <w:lang w:eastAsia="ru-RU" w:bidi="ru-RU"/>
        </w:rPr>
        <w:t>Школьная</w:t>
      </w:r>
      <w:r w:rsidRPr="0077250B">
        <w:rPr>
          <w:color w:val="000000"/>
          <w:sz w:val="24"/>
          <w:szCs w:val="24"/>
          <w:lang w:eastAsia="ru-RU" w:bidi="ru-RU"/>
        </w:rPr>
        <w:t xml:space="preserve"> в городе Майкопе, в сроки, определенные «Республиканской </w:t>
      </w:r>
      <w:r w:rsidRPr="0077250B">
        <w:rPr>
          <w:color w:val="000000"/>
          <w:sz w:val="24"/>
          <w:szCs w:val="24"/>
          <w:lang w:bidi="en-US"/>
        </w:rPr>
        <w:t>прог</w:t>
      </w:r>
      <w:r w:rsidRPr="0077250B">
        <w:rPr>
          <w:color w:val="000000"/>
          <w:sz w:val="24"/>
          <w:szCs w:val="24"/>
          <w:lang w:eastAsia="ru-RU" w:bidi="ru-RU"/>
        </w:rPr>
        <w:t>раммой капитального ремонта общего имущества в многоквартирных домах на 2014-2047 годы» утвержденной постановлением Кабинета Министров Республики Адыгея.</w:t>
      </w:r>
      <w:proofErr w:type="gramEnd"/>
    </w:p>
    <w:p w:rsidR="007D5358" w:rsidRPr="0077250B" w:rsidRDefault="007D5358" w:rsidP="0077250B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77250B">
        <w:rPr>
          <w:color w:val="000000"/>
          <w:sz w:val="24"/>
          <w:szCs w:val="24"/>
          <w:lang w:eastAsia="ru-RU" w:bidi="ru-RU"/>
        </w:rPr>
        <w:t>1.2</w:t>
      </w:r>
      <w:r w:rsidR="00DD4D27">
        <w:rPr>
          <w:color w:val="000000"/>
          <w:sz w:val="24"/>
          <w:szCs w:val="24"/>
          <w:lang w:eastAsia="ru-RU" w:bidi="ru-RU"/>
        </w:rPr>
        <w:t> </w:t>
      </w:r>
      <w:r w:rsidRPr="0077250B">
        <w:rPr>
          <w:color w:val="000000"/>
          <w:sz w:val="24"/>
          <w:szCs w:val="24"/>
          <w:lang w:eastAsia="ru-RU" w:bidi="ru-RU"/>
        </w:rPr>
        <w:t xml:space="preserve">Срок оказания услуг - с момента заключения </w:t>
      </w:r>
      <w:r w:rsidR="00DA2E1C">
        <w:rPr>
          <w:color w:val="000000"/>
          <w:sz w:val="24"/>
          <w:szCs w:val="24"/>
          <w:lang w:eastAsia="ru-RU" w:bidi="ru-RU"/>
        </w:rPr>
        <w:t>договора</w:t>
      </w:r>
      <w:r w:rsidRPr="0077250B">
        <w:rPr>
          <w:color w:val="000000"/>
          <w:sz w:val="24"/>
          <w:szCs w:val="24"/>
          <w:lang w:eastAsia="ru-RU" w:bidi="ru-RU"/>
        </w:rPr>
        <w:t xml:space="preserve"> по 31.12.202</w:t>
      </w:r>
      <w:r w:rsidR="00FD7866">
        <w:rPr>
          <w:color w:val="000000"/>
          <w:sz w:val="24"/>
          <w:szCs w:val="24"/>
          <w:lang w:eastAsia="ru-RU" w:bidi="ru-RU"/>
        </w:rPr>
        <w:t>6</w:t>
      </w:r>
      <w:r w:rsidRPr="0077250B">
        <w:rPr>
          <w:color w:val="000000"/>
          <w:sz w:val="24"/>
          <w:szCs w:val="24"/>
          <w:lang w:eastAsia="ru-RU" w:bidi="ru-RU"/>
        </w:rPr>
        <w:t>, распространяя свое действие на правоотношения, возникшие с 01.01.202</w:t>
      </w:r>
      <w:r w:rsidR="00FD7866">
        <w:rPr>
          <w:color w:val="000000"/>
          <w:sz w:val="24"/>
          <w:szCs w:val="24"/>
          <w:lang w:eastAsia="ru-RU" w:bidi="ru-RU"/>
        </w:rPr>
        <w:t>6</w:t>
      </w:r>
      <w:r w:rsidRPr="0077250B">
        <w:rPr>
          <w:color w:val="000000"/>
          <w:sz w:val="24"/>
          <w:szCs w:val="24"/>
          <w:lang w:eastAsia="ru-RU" w:bidi="ru-RU"/>
        </w:rPr>
        <w:t>.</w:t>
      </w:r>
    </w:p>
    <w:p w:rsidR="001C7EE1" w:rsidRPr="0077250B" w:rsidRDefault="001C7EE1" w:rsidP="0077250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5358" w:rsidRPr="0077250B" w:rsidRDefault="007D5358" w:rsidP="007725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 Формирование и использование средств фонда капитального ремонта</w:t>
      </w:r>
    </w:p>
    <w:p w:rsidR="007D5358" w:rsidRPr="0077250B" w:rsidRDefault="0065253F" w:rsidP="0077250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2.1. </w:t>
      </w:r>
      <w:proofErr w:type="gramStart"/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Фонд капитального ремонта общего имущества в МКД (далее - Фонд капитального ремонта) образуют</w:t>
      </w:r>
      <w:r w:rsidR="0094668D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взносы на капитальный ремонт, уплаченные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Правообладателем</w:t>
      </w:r>
      <w:r w:rsidR="0094668D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помещений в МКД,</w:t>
      </w:r>
      <w:r w:rsidR="00EC51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4668D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ени, уплаченные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Правообладателем</w:t>
      </w:r>
      <w:r w:rsidR="00D31241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таких помещений в связи с ненадлежащим исполнением ими обязанности по уплате взносов на капитальный ремонт, проценты, начисленные за пользование денежными средствами, находящимися на специальном счете, на которых осуществляется формирование фондов капитального ремонта.</w:t>
      </w:r>
      <w:proofErr w:type="gramEnd"/>
    </w:p>
    <w:p w:rsidR="007D5358" w:rsidRPr="0077250B" w:rsidRDefault="0065253F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2.2.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Уплата взносов на капитальный ремонт осуществляется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Правообладателем</w:t>
      </w:r>
      <w:r w:rsidR="00D31241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помещений в МКД на </w:t>
      </w:r>
      <w:r w:rsidR="0072728A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основании платежных документов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сроки, установленные в соответствии со статьей 155 </w:t>
      </w:r>
      <w:r w:rsidR="000D049E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ЖК РФ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внесения платы за жилое помещение и коммунальные услуги.</w:t>
      </w:r>
    </w:p>
    <w:p w:rsidR="007D5358" w:rsidRPr="0077250B" w:rsidRDefault="0065253F" w:rsidP="0077250B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2.3.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Размер ежемесячного взноса на капитальный ремонт установлен постановлением Кабинета М</w:t>
      </w:r>
      <w:r w:rsidR="001C7EE1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инистров Республики Адыгея </w:t>
      </w:r>
      <w:r w:rsidR="0018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24.12.2025</w:t>
      </w:r>
      <w:r w:rsidR="0018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№ 195</w:t>
      </w:r>
      <w:r w:rsidR="006F1626" w:rsidRPr="006F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 минимальном размере взноса на капитальный ремонт общего имуществ</w:t>
      </w:r>
      <w:r w:rsidR="0018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в многоквартирном доме на 2026</w:t>
      </w:r>
      <w:r w:rsidR="006F1626" w:rsidRPr="006F1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год».</w:t>
      </w:r>
    </w:p>
    <w:p w:rsidR="007D5358" w:rsidRPr="0077250B" w:rsidRDefault="0065253F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2.4. </w:t>
      </w:r>
      <w:proofErr w:type="gramStart"/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Перечень минимально необходимых услуг и работ по капитальному ремонту (по типам многоквартирных домов), стоимость которых учитывалась при установлении минимального размера взноса на капитальный ремонт общего имущества в МКД и финансирование которых обеспечивается за счет средств фонда капитального ремонта, формируемого исходя из минимального размера взноса на капитальный ремонт общего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имущества в многоквартирном доме, с учетом финансовой бюджетной поддержки установлен постановлением Кабинета</w:t>
      </w:r>
      <w:proofErr w:type="gramEnd"/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Министров Республики Адыгея </w:t>
      </w:r>
      <w:r w:rsidR="003E14F7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18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24</w:t>
      </w:r>
      <w:r w:rsidR="003E14F7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.12.202</w:t>
      </w:r>
      <w:r w:rsidR="0018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18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№ 195</w:t>
      </w:r>
      <w:r w:rsidR="003E14F7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 минимальном размере взноса на капитальный ремонт общего имуществ</w:t>
      </w:r>
      <w:r w:rsidR="0018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в многоквартирном доме на 2026</w:t>
      </w:r>
      <w:r w:rsidR="003E14F7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год».</w:t>
      </w:r>
    </w:p>
    <w:p w:rsidR="007D5358" w:rsidRPr="0077250B" w:rsidRDefault="007D5358" w:rsidP="0077250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</w:t>
      </w:r>
      <w:r w:rsidR="0072728A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Средства, полученные региональным оператором от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Правообладателя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помещений в МКД, используются для финансирования расходов на капитальный ремонт общего имущества МКД. Использование указанных средств на иные цели, в том числе на оплату административно-хозяйственных расходов Регионального оператора, не допускается.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 Цена договора</w:t>
      </w:r>
    </w:p>
    <w:p w:rsidR="007D5358" w:rsidRPr="0077250B" w:rsidRDefault="00C93FE8" w:rsidP="0077250B">
      <w:pPr>
        <w:widowControl w:val="0"/>
        <w:tabs>
          <w:tab w:val="left" w:pos="4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3.1.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Оплата по настоящему договору осуществляется </w:t>
      </w:r>
      <w:r w:rsidR="00C12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Правообладателем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 счёт средств </w:t>
      </w:r>
      <w:r w:rsidR="004E0903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федерального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бюджета.</w:t>
      </w:r>
    </w:p>
    <w:p w:rsidR="007D5358" w:rsidRPr="002A30F4" w:rsidRDefault="00C93FE8" w:rsidP="0077250B">
      <w:pPr>
        <w:widowControl w:val="0"/>
        <w:tabs>
          <w:tab w:val="left" w:pos="4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3.2. </w:t>
      </w:r>
      <w:r w:rsidR="007D5358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Цена настоящего договора составляет</w:t>
      </w:r>
      <w:proofErr w:type="gramStart"/>
      <w:r w:rsidR="007D5358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  <w:r w:rsidR="008C22C7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="008C22C7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  <w:proofErr w:type="gramEnd"/>
      <w:r w:rsidR="008C22C7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рубл</w:t>
      </w:r>
      <w:r w:rsidR="0018717F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ей</w:t>
      </w:r>
      <w:r w:rsidR="008C22C7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="007D5358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8717F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копей</w:t>
      </w:r>
      <w:r w:rsidR="008C22C7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r w:rsidR="0018717F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7D5358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D5358" w:rsidRPr="002A30F4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3.3 Взносы осуществляются по тарифу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="008C22C7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руб.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</w:t>
      </w: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коп</w:t>
      </w:r>
      <w:proofErr w:type="gramStart"/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</w:t>
      </w:r>
      <w:proofErr w:type="gramEnd"/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 1 </w:t>
      </w:r>
      <w:proofErr w:type="spellStart"/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кв.м</w:t>
      </w:r>
      <w:proofErr w:type="spellEnd"/>
      <w:r w:rsidR="0077101D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жилого помещения.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Расчет: </w:t>
      </w:r>
      <w:r w:rsidR="003A0D4D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54</w:t>
      </w:r>
      <w:r w:rsidR="008C22C7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F96FCE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кв.м</w:t>
      </w:r>
      <w:proofErr w:type="spellEnd"/>
      <w:r w:rsidR="0077101D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руб. =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="003A0D4D"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руб. в месяц;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 12 мес. = </w:t>
      </w:r>
      <w:r w:rsidR="00650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Pr="002A3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руб.</w:t>
      </w:r>
      <w:proofErr w:type="gramEnd"/>
    </w:p>
    <w:p w:rsidR="007D5358" w:rsidRPr="0077250B" w:rsidRDefault="00C121CE" w:rsidP="0077250B">
      <w:pPr>
        <w:pStyle w:val="a3"/>
        <w:widowControl w:val="0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Правообладатель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производит уплату взносов Исполнителю на основании представленного Исполнителем счета и акта, в пределах доведенных лимитов бюджетных обязательств</w:t>
      </w:r>
      <w:r w:rsidR="00C93FE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Источник финан</w:t>
      </w:r>
      <w:r w:rsidR="003A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сирования – федеральный бюджет.</w:t>
      </w:r>
      <w:r w:rsidR="003A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C93FE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КБК: </w:t>
      </w:r>
      <w:r w:rsidR="001106AE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17703101040190071244.</w:t>
      </w:r>
    </w:p>
    <w:p w:rsidR="007D5358" w:rsidRPr="0077250B" w:rsidRDefault="00C93FE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3.5. </w:t>
      </w:r>
      <w:r w:rsidR="00C12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Правообладатель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может задержать Исполнителю уплату взносов без возникновения ответственности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Правообладателя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Исполнителя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 задержку платежа до устранения причин вызвавших его, в следующих случа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 предъявления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Исполнителем </w:t>
      </w:r>
      <w:r w:rsidR="00C12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Правообладателю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документов на оплату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менее чем за 3 (три) рабочих дня до истечения срока на уплату, предусмотренного ст. 155 </w:t>
      </w:r>
      <w:r w:rsidR="0007715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ЖК РФ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7D5358" w:rsidRPr="0077250B" w:rsidRDefault="00C93FE8" w:rsidP="0077250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3.6.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Обязанность </w:t>
      </w:r>
      <w:r w:rsidR="00C12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Правообладателя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уплате взносов по настоящему договору, считается выполненной с момента списания денежных средств.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 Права и обязанности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Сторон</w:t>
      </w:r>
    </w:p>
    <w:p w:rsidR="007D5358" w:rsidRPr="0077250B" w:rsidRDefault="00EF1C83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Исполнитель в целях обеспечения выполнения работ по капитальному ремонту общего имущества в многоквартирном доме обязан:</w:t>
      </w:r>
    </w:p>
    <w:p w:rsidR="007D5358" w:rsidRPr="0077250B" w:rsidRDefault="00EF1C83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4.1.1.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проведение капитального ремонта общего имущества в многоквартирном доме в объеме и в сроки, предусмотренные «Республиканской программой капитального ремонта общего и</w:t>
      </w:r>
      <w:r w:rsidR="0013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мущества многоквартирных домов н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2014-2047 годы»;</w:t>
      </w:r>
    </w:p>
    <w:p w:rsidR="007D5358" w:rsidRPr="0077250B" w:rsidRDefault="00EF1C83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4.1.2.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вести учет средств, поступивших на счет Исполнителя в виде взносов на капитальный ремонт. Такой учет ведется отд</w:t>
      </w:r>
      <w:r w:rsidR="006F4267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ельно в отношении средств каждого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Правообладателя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помещений в многоквартирном доме;</w:t>
      </w:r>
    </w:p>
    <w:p w:rsidR="007D5358" w:rsidRPr="0077250B" w:rsidRDefault="00EF1C83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4.1.3.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запросу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Правообладателя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жилых и нежилых помещений в многоква</w:t>
      </w:r>
      <w:r w:rsidR="006F4267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ртирном доме предоставлять свед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ения:</w:t>
      </w:r>
    </w:p>
    <w:p w:rsidR="007D5358" w:rsidRPr="0077250B" w:rsidRDefault="00EF1C83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размере начисленных и уплаченных взносов на капитальный ремонт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Правообладателем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помещения в многоквартирном доме, задолженности по их оплате, а также размере уплаченных процентов;</w:t>
      </w:r>
    </w:p>
    <w:p w:rsidR="007D5358" w:rsidRPr="0077250B" w:rsidRDefault="00EF1C83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размере средств, направленных Исполнителем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размере задолженности за оказанные услуги и (или) выполненные работы по капитальному ремонту общего имущества в многоквартирном доме.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4.1.4 не менее</w:t>
      </w:r>
      <w:proofErr w:type="gramStart"/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чем за шесть месяцев до наступления года, в течение которого должен быть проведен капитальный ремонт общего имущества в многоквартирном доме в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соответствии с «</w:t>
      </w:r>
      <w:r w:rsidR="005F238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Краткосрочным планом реализации р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еспубликанской программ</w:t>
      </w:r>
      <w:r w:rsidR="005F238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капитального ремонта общего имущества в многоквартирных домах на 20</w:t>
      </w:r>
      <w:r w:rsidR="00700FAE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D3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-20</w:t>
      </w:r>
      <w:r w:rsidR="00700FAE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D37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годы»</w:t>
      </w:r>
      <w:r w:rsidR="005F238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подготовить и направить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Правообладателю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помещений в многоквартирном доме предложения о сроке начала капитального ремонта, необходимом перечне и объему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4.1.5.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обеспечить подготовку задания на оказание услуг и (или) выполнение работ по</w:t>
      </w:r>
      <w:r w:rsidR="00EF1C83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капитальному ремонту и при необходимости подготовку проектной документации на</w:t>
      </w:r>
      <w:r w:rsidR="00EE332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капитального ремонта, утвердить проектную документацию, нести</w:t>
      </w:r>
      <w:r w:rsidR="00EE332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ответственность за ее качество и соответствие требованиям технических регламентов,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стандартов и других нормативных документов;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4.1.6.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привлечь для оказания услуг и (или) выполнения работ по капитальному ремонту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подрядные организации, заключить с ними от своего имени соответствующие договоры,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предусматривающие в том числе установление гарантийного срока на оказанные услуги и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(или) выполненные работы продолжительностью не менее пяти лет с момента подписания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соответствующего акта приемки оказанных услуг и (или) выполненных работ, а также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обязательства подрядных организаций по устранению выявленных нарушений в разумный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срок, за свой счет и своими силами;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4.1.7. контролировать качество и сроки оказания услуг и (или) выполнения работ (или) подрядными организациями и соответствие таких услуг и (или) работ требованиям проектной документации;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4.1.8.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осуществлять приемку выполненных работ;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4.1.9.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осуществлять иные обязанности, предусмотренные действующим законодательством.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Правообладатель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обязан: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4.2.1.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ежемесячно и в полном объеме вносить на счет Исполнителя взносы на капитальный ремонт общего имущества многоквартирного дома;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4.2.2.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при переходе права собственности на помещение (договор купли-продажи, мены, приватизации и др.) погасить задолженность по оплате за капитальный ремонт, сложившуюся на дату перехода права собственности;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4.2.3.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уведомлять в течение 20 рабочих дней Исполнителя об отчуждении жилого помещения в многоквартирном доме;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4.3.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Правообладатель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имеет право: запрашивать и получать у Исполнителя сведения, указанные в ч. 2 ст. 183 ЖК РФ; принимать участие в выборе подрядной организации; принимать участие в приемке услуг и (или) работ по капитальному ремонту общего имущества в порядке.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4.3.1.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Изменить способ формирования Фонда капитального ремонта в порядке, установленном </w:t>
      </w:r>
      <w:r w:rsidR="0007715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ЖК РФ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решения общего собрания Собственников, в любое время.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4.3.2.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 возмещение причиненных убытков в результате неисполнения или ненадлежащего исполнения Исполнителем своих обязательств, вытекающих из настоящего Договора в размере внесенных взносов на капитальный ремонт общего имущества в многоквартирном доме в соответствии с Гражданским законодательством Р</w:t>
      </w:r>
      <w:r w:rsidR="00700FAE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оссийской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700FAE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едерации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 w:rsidR="00E6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</w:t>
      </w:r>
      <w:r w:rsidR="00AF3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 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Иные права и обязанности Сторон определяются в соответствии с положениями ЖК РФ и иными нормативными правовыми актами, применяемыми к настоящим правоотношениям.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 Ответственность Сторон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5.1 Стороны несут ответственность за неисполнение или ненадлежащее исполнение своих обязательств по настоящему договору, в том числе за просрочку исполнения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денежных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обязательств, в соответствии с действующим законодательством Российской Федерации.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5.2.</w:t>
      </w:r>
      <w:r w:rsidR="003A6966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</w:t>
      </w:r>
      <w:proofErr w:type="gramStart"/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несвоевременной и (или) не полной оплаты взносов на капитальный ремонт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общего имущества в многоквартирном доме, </w:t>
      </w:r>
      <w:r w:rsidR="003A4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Правообладатель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обязал уплатить на счет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Исполнителя в Фонд капитального ремонта пени в размере одной трехсотой ставки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рефинансирования ЦБ РФ, действующей на момент оплаты, от неоплаченных в срок сумм за</w:t>
      </w:r>
      <w:r w:rsidR="00A66650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каждый день просрочки, начиная со следующего дня после наступления установленного срока оплаты по день</w:t>
      </w:r>
      <w:proofErr w:type="gramEnd"/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фактической оплаты включительно, согласно части 14.1 статьи 155 ЖК РФ.</w:t>
      </w:r>
    </w:p>
    <w:p w:rsidR="007D5358" w:rsidRPr="0077250B" w:rsidRDefault="007D5358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5.3 Исполнитель перед </w:t>
      </w:r>
      <w:r w:rsidR="00091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Правообладателем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помещений в многоквартирном доме, несет ответственность за неисполнение или ненадлежащее исполнение обязательств по настоящему Договору, а также за последствия неисполнения или ненадлежащего исполнения обязательств по проведению капитального ремонта подрядными организациями, привлеченными Исполнителем, в размере внесенных взносов на капитальный ремонт в соответствии с </w:t>
      </w:r>
      <w:r w:rsidR="0007715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ЖК РФ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Гражданским законодательством Р</w:t>
      </w:r>
      <w:r w:rsidR="0007715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оссийской 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077159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едерации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8768C2" w:rsidRPr="0077250B" w:rsidRDefault="008768C2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05A6E" w:rsidRPr="0077250B" w:rsidRDefault="00705A6E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 Обстоятельства непреодолимой силы</w:t>
      </w:r>
    </w:p>
    <w:p w:rsidR="00705A6E" w:rsidRPr="0077250B" w:rsidRDefault="00705A6E" w:rsidP="007725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6.1. Ни одна из Сторон не несет ответственности перед другой Стороной за неисполнение или ненадлежащее исполнение своих обязательств по настоящему Договору, возникших вследствие обстоятельств непреодолимой силы, в том числе чрезвычайных и непредотвратимых при данных условиях обстоятельств, которые нельзя было предвидеть или избежать, а также издания актов государственных органов.</w:t>
      </w:r>
    </w:p>
    <w:p w:rsidR="00705A6E" w:rsidRPr="0077250B" w:rsidRDefault="00705A6E" w:rsidP="007725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6.2. Сторона, которая не исполняет свои обязательства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705A6E" w:rsidRPr="0077250B" w:rsidRDefault="00705A6E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05A6E" w:rsidRPr="0077250B" w:rsidRDefault="00705A6E" w:rsidP="007725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50B">
        <w:rPr>
          <w:rFonts w:ascii="Times New Roman" w:eastAsia="Calibri" w:hAnsi="Times New Roman" w:cs="Times New Roman"/>
          <w:sz w:val="24"/>
          <w:szCs w:val="24"/>
        </w:rPr>
        <w:t>7. Порядок разрешения споров и претензий Сторон</w:t>
      </w:r>
    </w:p>
    <w:p w:rsidR="00705A6E" w:rsidRPr="0077250B" w:rsidRDefault="00705A6E" w:rsidP="007725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50B">
        <w:rPr>
          <w:rFonts w:ascii="Times New Roman" w:eastAsia="Calibri" w:hAnsi="Times New Roman" w:cs="Times New Roman"/>
          <w:sz w:val="24"/>
          <w:szCs w:val="24"/>
        </w:rPr>
        <w:t>7.1. Все споры и разногласия, возникающие при реализации настоящего Договора, разрешаются между Сторонами путем переговоров с соблюдением досудебного претензионного порядка.</w:t>
      </w:r>
    </w:p>
    <w:p w:rsidR="00705A6E" w:rsidRPr="0077250B" w:rsidRDefault="00705A6E" w:rsidP="007725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50B">
        <w:rPr>
          <w:rFonts w:ascii="Times New Roman" w:eastAsia="Calibri" w:hAnsi="Times New Roman" w:cs="Times New Roman"/>
          <w:sz w:val="24"/>
          <w:szCs w:val="24"/>
        </w:rPr>
        <w:t xml:space="preserve">7.2. В претензии перечисляются допущенные при исполнении Договора нарушения </w:t>
      </w:r>
      <w:r w:rsidRPr="0077250B">
        <w:rPr>
          <w:rFonts w:ascii="Times New Roman" w:eastAsia="Calibri" w:hAnsi="Times New Roman" w:cs="Times New Roman"/>
          <w:sz w:val="24"/>
          <w:szCs w:val="24"/>
        </w:rPr>
        <w:br/>
        <w:t>со ссылкой на соответствующие положения Договора или его приложений, при необходимости отражается стоимостная оценка ответственности, а также действия, которые должны быть произведены Стороной для устранения нарушений.</w:t>
      </w:r>
    </w:p>
    <w:p w:rsidR="00705A6E" w:rsidRPr="0077250B" w:rsidRDefault="00705A6E" w:rsidP="007725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50B">
        <w:rPr>
          <w:rFonts w:ascii="Times New Roman" w:eastAsia="Calibri" w:hAnsi="Times New Roman" w:cs="Times New Roman"/>
          <w:sz w:val="24"/>
          <w:szCs w:val="24"/>
        </w:rPr>
        <w:t>7.3. Претензия подлежит рассмотрению и разрешению в течение 10 (десяти) календарных дней с момента ее получения, если иные сроки рассмотрения не предусмотрены настоящим Договором.</w:t>
      </w:r>
    </w:p>
    <w:p w:rsidR="00705A6E" w:rsidRPr="0077250B" w:rsidRDefault="00705A6E" w:rsidP="007725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50B">
        <w:rPr>
          <w:rFonts w:ascii="Times New Roman" w:eastAsia="Calibri" w:hAnsi="Times New Roman" w:cs="Times New Roman"/>
          <w:sz w:val="24"/>
          <w:szCs w:val="24"/>
        </w:rPr>
        <w:t>7.4. Если Стороны не приходят к соглашению путем переговоров, споры между ними разрешаются в установленном законодательством порядке.</w:t>
      </w:r>
    </w:p>
    <w:p w:rsidR="00705A6E" w:rsidRPr="0077250B" w:rsidRDefault="00705A6E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5358" w:rsidRPr="0077250B" w:rsidRDefault="0031211B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Срок действия договора</w:t>
      </w:r>
    </w:p>
    <w:p w:rsidR="007D5358" w:rsidRPr="0077250B" w:rsidRDefault="0031211B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.1 </w:t>
      </w:r>
      <w:r w:rsidR="008768C2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 </w:t>
      </w:r>
      <w:r w:rsidR="008768C2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вступает в силу с момента подписания и действует до 31.12.202</w:t>
      </w:r>
      <w:r w:rsidR="0091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8768C2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распространяя свое действие на правоотношения, возникшие с 01.01.202</w:t>
      </w:r>
      <w:r w:rsidR="00910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="008768C2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 в части оплаты взносов - до </w:t>
      </w:r>
      <w:r w:rsidR="008768C2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полного исполнения обязательств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либо до досрочного расторжения</w:t>
      </w:r>
      <w:r w:rsidR="008768C2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договора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соответствии с действующим законодательством Российской Федерации.</w:t>
      </w:r>
    </w:p>
    <w:p w:rsidR="0031211B" w:rsidRPr="0077250B" w:rsidRDefault="0031211B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8.2. Изменение условий настоящего Договора производится по взаимному согласию Сторон путем составления дополнительного соглашения к настоящему Договору в письменном виде.</w:t>
      </w:r>
    </w:p>
    <w:p w:rsidR="007D5358" w:rsidRPr="0077250B" w:rsidRDefault="0031211B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3 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Настоящий договор заключается в порядке, установленном статьей  445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Гражданского кодекса Российской Федерации.</w:t>
      </w:r>
    </w:p>
    <w:p w:rsidR="008768C2" w:rsidRPr="0077250B" w:rsidRDefault="008768C2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5358" w:rsidRPr="0077250B" w:rsidRDefault="0031211B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Заключительные положения</w:t>
      </w:r>
    </w:p>
    <w:p w:rsidR="007D5358" w:rsidRPr="0077250B" w:rsidRDefault="0031211B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.1.</w:t>
      </w:r>
      <w:r w:rsidR="008768C2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</w:t>
      </w:r>
      <w:r w:rsidR="00553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2 (двух)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подлинных экземплярах, по одному для каждой Стороны.</w:t>
      </w:r>
    </w:p>
    <w:p w:rsidR="007D5358" w:rsidRPr="0077250B" w:rsidRDefault="0031211B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.2.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8768C2" w:rsidRPr="0077250B" w:rsidRDefault="008768C2" w:rsidP="0077250B">
      <w:pPr>
        <w:widowControl w:val="0"/>
        <w:tabs>
          <w:tab w:val="left" w:pos="4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D5358" w:rsidRPr="0077250B" w:rsidRDefault="0077250B" w:rsidP="0077250B">
      <w:pPr>
        <w:widowControl w:val="0"/>
        <w:tabs>
          <w:tab w:val="left" w:pos="4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</w:t>
      </w:r>
      <w:r w:rsidR="007D5358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Юридические адреса и реквизиты Сторон</w:t>
      </w:r>
    </w:p>
    <w:p w:rsidR="008768C2" w:rsidRPr="0077250B" w:rsidRDefault="008768C2" w:rsidP="007725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W w:w="8982" w:type="dxa"/>
        <w:tblCellMar>
          <w:left w:w="98" w:type="dxa"/>
        </w:tblCellMar>
        <w:tblLook w:val="01E0" w:firstRow="1" w:lastRow="1" w:firstColumn="1" w:lastColumn="1" w:noHBand="0" w:noVBand="0"/>
      </w:tblPr>
      <w:tblGrid>
        <w:gridCol w:w="4491"/>
        <w:gridCol w:w="4491"/>
      </w:tblGrid>
      <w:tr w:rsidR="00214A66" w:rsidRPr="0077250B" w:rsidTr="00940E7D">
        <w:tc>
          <w:tcPr>
            <w:tcW w:w="4491" w:type="dxa"/>
            <w:hideMark/>
          </w:tcPr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491" w:type="dxa"/>
          </w:tcPr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14A66" w:rsidRPr="0077250B" w:rsidTr="00940E7D">
        <w:tc>
          <w:tcPr>
            <w:tcW w:w="4491" w:type="dxa"/>
            <w:hideMark/>
          </w:tcPr>
          <w:p w:rsidR="00214A66" w:rsidRPr="0077250B" w:rsidRDefault="00214A66" w:rsidP="003E41EB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7250B">
              <w:rPr>
                <w:rFonts w:ascii="Times New Roman" w:eastAsia="Calibri" w:hAnsi="Times New Roman" w:cs="Times New Roman"/>
                <w:b/>
              </w:rPr>
              <w:t>Главное управление МЧС России по Республике Адыгея</w:t>
            </w:r>
          </w:p>
        </w:tc>
        <w:tc>
          <w:tcPr>
            <w:tcW w:w="4491" w:type="dxa"/>
          </w:tcPr>
          <w:p w:rsidR="00214A66" w:rsidRPr="0077250B" w:rsidRDefault="00214A66" w:rsidP="00762C11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14A66" w:rsidRPr="0077250B" w:rsidTr="00940E7D">
        <w:tc>
          <w:tcPr>
            <w:tcW w:w="4491" w:type="dxa"/>
          </w:tcPr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t>Юр.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385021, Республика Адыгея,</w:t>
            </w: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Майкоп, ул. </w:t>
            </w:r>
            <w:proofErr w:type="spellStart"/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t>Хакурате</w:t>
            </w:r>
            <w:proofErr w:type="spellEnd"/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t>, 642.</w:t>
            </w:r>
          </w:p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t>ИНН: 0105043700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t>КПП:010701001</w:t>
            </w:r>
          </w:p>
          <w:p w:rsidR="00214A66" w:rsidRPr="0074094E" w:rsidRDefault="00214A66" w:rsidP="003E41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5D7FC7" w:rsidRPr="005D7FC7" w:rsidRDefault="005D7FC7" w:rsidP="005D7FC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FC7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 1 ВОЛГО-ВЯТСКОГО ГУ БАНКА РОССИИ// УФК по Нижегородской области, г. Нижний Новгород</w:t>
            </w:r>
          </w:p>
          <w:p w:rsidR="005D7FC7" w:rsidRPr="005D7FC7" w:rsidRDefault="005D7FC7" w:rsidP="005D7FC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012202102 </w:t>
            </w:r>
          </w:p>
          <w:p w:rsidR="005D7FC7" w:rsidRPr="005D7FC7" w:rsidRDefault="005D7FC7" w:rsidP="005D7FC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7FC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7FC7">
              <w:rPr>
                <w:rFonts w:ascii="Times New Roman" w:eastAsia="Times New Roman" w:hAnsi="Times New Roman" w:cs="Times New Roman"/>
                <w:sz w:val="24"/>
                <w:szCs w:val="24"/>
              </w:rPr>
              <w:t>/с 03211643000000013217</w:t>
            </w:r>
          </w:p>
          <w:p w:rsidR="005D7FC7" w:rsidRPr="005D7FC7" w:rsidRDefault="005D7FC7" w:rsidP="005D7FC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FC7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40102810745370000024</w:t>
            </w:r>
          </w:p>
          <w:p w:rsidR="00214A66" w:rsidRPr="0077250B" w:rsidRDefault="005D7FC7" w:rsidP="005D7FC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7FC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D7FC7">
              <w:rPr>
                <w:rFonts w:ascii="Times New Roman" w:eastAsia="Times New Roman" w:hAnsi="Times New Roman" w:cs="Times New Roman"/>
                <w:sz w:val="24"/>
                <w:szCs w:val="24"/>
              </w:rPr>
              <w:t>/с 03761783930</w:t>
            </w:r>
          </w:p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Тел: 8(8772) 56-80-79 доп. (50-36) </w:t>
            </w:r>
          </w:p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91" w:type="dxa"/>
          </w:tcPr>
          <w:p w:rsidR="0018717F" w:rsidRDefault="0018717F" w:rsidP="0018717F">
            <w:pPr>
              <w:pStyle w:val="a7"/>
              <w:rPr>
                <w:rStyle w:val="1"/>
                <w:rFonts w:eastAsia="Calibri"/>
                <w:bCs/>
                <w:sz w:val="24"/>
                <w:szCs w:val="24"/>
              </w:rPr>
            </w:pPr>
          </w:p>
          <w:p w:rsidR="0018717F" w:rsidRPr="000D5C8E" w:rsidRDefault="0018717F" w:rsidP="001871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  <w:p w:rsidR="0018717F" w:rsidRPr="000D5C8E" w:rsidRDefault="0018717F" w:rsidP="001871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5C8E">
              <w:rPr>
                <w:rFonts w:ascii="Times New Roman" w:hAnsi="Times New Roman" w:cs="Times New Roman"/>
                <w:sz w:val="24"/>
                <w:szCs w:val="24"/>
              </w:rPr>
              <w:t>БИК 046015602</w:t>
            </w:r>
          </w:p>
          <w:p w:rsidR="0018717F" w:rsidRPr="000D5C8E" w:rsidRDefault="0018717F" w:rsidP="001871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7F" w:rsidRDefault="0018717F" w:rsidP="001871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7F" w:rsidRDefault="0018717F" w:rsidP="001871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7F" w:rsidRDefault="0018717F" w:rsidP="001871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7F" w:rsidRDefault="0018717F" w:rsidP="0018717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66" w:rsidRPr="0077250B" w:rsidRDefault="00214A66" w:rsidP="001871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A66" w:rsidRPr="0077250B" w:rsidTr="00940E7D">
        <w:trPr>
          <w:trHeight w:val="719"/>
        </w:trPr>
        <w:tc>
          <w:tcPr>
            <w:tcW w:w="4491" w:type="dxa"/>
          </w:tcPr>
          <w:p w:rsidR="00940E7D" w:rsidRDefault="003E7845" w:rsidP="00940E7D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2657785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14A66" w:rsidRPr="0077250B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Главного управления</w:t>
            </w:r>
          </w:p>
          <w:p w:rsidR="00940E7D" w:rsidRPr="00940E7D" w:rsidRDefault="00940E7D" w:rsidP="00940E7D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:rsidR="00214A66" w:rsidRPr="0077250B" w:rsidRDefault="00214A66" w:rsidP="00940E7D">
            <w:pPr>
              <w:suppressAutoHyphens/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r w:rsidR="003E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Илющенко</w:t>
            </w: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214A66" w:rsidRPr="0077250B" w:rsidRDefault="00214A66" w:rsidP="003E41E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="003E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4491" w:type="dxa"/>
          </w:tcPr>
          <w:p w:rsidR="003E7845" w:rsidRDefault="003E7845" w:rsidP="0018717F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66" w:rsidRDefault="003E7845" w:rsidP="003E7845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717F" w:rsidRPr="000D5C8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3E7845" w:rsidRPr="0077250B" w:rsidRDefault="003E7845" w:rsidP="003E7845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E7845" w:rsidRPr="0077250B" w:rsidTr="00940E7D">
        <w:trPr>
          <w:trHeight w:val="719"/>
        </w:trPr>
        <w:tc>
          <w:tcPr>
            <w:tcW w:w="4491" w:type="dxa"/>
          </w:tcPr>
          <w:p w:rsidR="003E7845" w:rsidRDefault="003E7845" w:rsidP="00940E7D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91" w:type="dxa"/>
          </w:tcPr>
          <w:p w:rsidR="003E7845" w:rsidRDefault="003E7845" w:rsidP="0018717F">
            <w:pPr>
              <w:suppressAutoHyphens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D5358" w:rsidRPr="0077250B" w:rsidRDefault="007D5358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93724" w:rsidRPr="0077250B" w:rsidRDefault="00893724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Pr="0077250B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Pr="0077250B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Pr="0077250B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Pr="0077250B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Pr="0077250B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Pr="0077250B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E7845" w:rsidRDefault="003E7845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E7845" w:rsidRDefault="003E7845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E7845" w:rsidRDefault="003E7845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E7845" w:rsidRDefault="003E7845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E7845" w:rsidRDefault="003E7845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E7845" w:rsidRPr="0077250B" w:rsidRDefault="003E7845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F2389" w:rsidRPr="0077250B" w:rsidRDefault="005F2389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93724" w:rsidRPr="0077250B" w:rsidRDefault="00893724" w:rsidP="007725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:rsidR="00381137" w:rsidRPr="00381137" w:rsidRDefault="00381137" w:rsidP="003811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81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договору по ежемесячным взносам</w:t>
      </w:r>
    </w:p>
    <w:p w:rsidR="00381137" w:rsidRPr="00381137" w:rsidRDefault="00381137" w:rsidP="003811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81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капитальный ремонт жилого помещения</w:t>
      </w:r>
    </w:p>
    <w:p w:rsidR="00381137" w:rsidRDefault="00381137" w:rsidP="003811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81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</w:p>
    <w:p w:rsidR="00893724" w:rsidRPr="0077250B" w:rsidRDefault="00AB2322" w:rsidP="0038113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 ___ от ___</w:t>
      </w:r>
      <w:r w:rsidR="00893724" w:rsidRPr="00772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 20___г.</w:t>
      </w:r>
    </w:p>
    <w:p w:rsidR="00893724" w:rsidRPr="0077250B" w:rsidRDefault="00893724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B2322" w:rsidRPr="0077250B" w:rsidRDefault="00AB2322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B2322" w:rsidRPr="0077250B" w:rsidRDefault="00AB2322" w:rsidP="0077250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B2322" w:rsidRPr="0077250B" w:rsidRDefault="00AB2322" w:rsidP="007725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72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Спецификация</w:t>
      </w:r>
    </w:p>
    <w:p w:rsidR="00AB2322" w:rsidRPr="0077250B" w:rsidRDefault="00AB2322" w:rsidP="007725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1134"/>
        <w:gridCol w:w="1134"/>
        <w:gridCol w:w="1417"/>
      </w:tblGrid>
      <w:tr w:rsidR="008A3E1C" w:rsidRPr="0077250B" w:rsidTr="009D1ABB">
        <w:tc>
          <w:tcPr>
            <w:tcW w:w="567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536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услуг</w:t>
            </w:r>
          </w:p>
        </w:tc>
        <w:tc>
          <w:tcPr>
            <w:tcW w:w="1418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134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  <w:tc>
          <w:tcPr>
            <w:tcW w:w="1134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Цена, руб.</w:t>
            </w:r>
          </w:p>
        </w:tc>
        <w:tc>
          <w:tcPr>
            <w:tcW w:w="1417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Стоимость, руб.</w:t>
            </w:r>
          </w:p>
        </w:tc>
      </w:tr>
      <w:tr w:rsidR="008A3E1C" w:rsidRPr="0077250B" w:rsidTr="009D1ABB">
        <w:tc>
          <w:tcPr>
            <w:tcW w:w="567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36" w:type="dxa"/>
          </w:tcPr>
          <w:p w:rsidR="009447F3" w:rsidRDefault="00EE67A7" w:rsidP="009447F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8A3E1C"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жемесячны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="008A3E1C"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взнос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="008A3E1C"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капитальный ремонт жилого помещения (квартира) по адресу: </w:t>
            </w:r>
            <w:r w:rsidR="009447F3" w:rsidRPr="00944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Республика Адыгея, г.</w:t>
            </w:r>
            <w:r w:rsidR="00803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447F3" w:rsidRPr="00944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Майкоп</w:t>
            </w:r>
            <w:r w:rsidR="00944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8A3E1C" w:rsidRPr="0077250B" w:rsidRDefault="009447F3" w:rsidP="009447F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4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ул. Школьная, д.191 кв.23</w:t>
            </w:r>
          </w:p>
        </w:tc>
        <w:tc>
          <w:tcPr>
            <w:tcW w:w="1418" w:type="dxa"/>
          </w:tcPr>
          <w:p w:rsidR="008A3E1C" w:rsidRPr="0077250B" w:rsidRDefault="00AD256D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ед</w:t>
            </w:r>
            <w:r w:rsidR="008A3E1C"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134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="001B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4" w:type="dxa"/>
          </w:tcPr>
          <w:p w:rsidR="008A3E1C" w:rsidRPr="0077250B" w:rsidRDefault="008A3E1C" w:rsidP="00D946E9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</w:tcPr>
          <w:p w:rsidR="008A3E1C" w:rsidRPr="0077250B" w:rsidRDefault="008A3E1C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64802" w:rsidTr="003029F0">
        <w:tc>
          <w:tcPr>
            <w:tcW w:w="8789" w:type="dxa"/>
            <w:gridSpan w:val="5"/>
          </w:tcPr>
          <w:p w:rsidR="00564802" w:rsidRDefault="00564802" w:rsidP="0077250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7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417" w:type="dxa"/>
          </w:tcPr>
          <w:p w:rsidR="00564802" w:rsidRDefault="00564802" w:rsidP="0077250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1" w:name="_GoBack"/>
            <w:bookmarkEnd w:id="1"/>
          </w:p>
        </w:tc>
      </w:tr>
    </w:tbl>
    <w:p w:rsidR="00AB2322" w:rsidRPr="007D5358" w:rsidRDefault="00564802" w:rsidP="0077250B">
      <w:pPr>
        <w:tabs>
          <w:tab w:val="left" w:pos="598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sectPr w:rsidR="00AB2322" w:rsidRPr="007D5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E14"/>
    <w:multiLevelType w:val="multilevel"/>
    <w:tmpl w:val="6BBC8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DC17B8"/>
    <w:multiLevelType w:val="multilevel"/>
    <w:tmpl w:val="3FEE0E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25389D"/>
    <w:multiLevelType w:val="multilevel"/>
    <w:tmpl w:val="46CA2DC0"/>
    <w:lvl w:ilvl="0">
      <w:start w:val="4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D2542"/>
    <w:multiLevelType w:val="multilevel"/>
    <w:tmpl w:val="1F8E099A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C624F4"/>
    <w:multiLevelType w:val="multilevel"/>
    <w:tmpl w:val="B9184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CB2C24"/>
    <w:multiLevelType w:val="multilevel"/>
    <w:tmpl w:val="5DAE782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B132B6"/>
    <w:multiLevelType w:val="multilevel"/>
    <w:tmpl w:val="56ACA0B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E83E2B"/>
    <w:multiLevelType w:val="multilevel"/>
    <w:tmpl w:val="63A631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55C15"/>
    <w:multiLevelType w:val="multilevel"/>
    <w:tmpl w:val="C770C4B4"/>
    <w:lvl w:ilvl="0">
      <w:start w:val="1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DF761C"/>
    <w:multiLevelType w:val="multilevel"/>
    <w:tmpl w:val="D7D824C6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851B79"/>
    <w:multiLevelType w:val="multilevel"/>
    <w:tmpl w:val="57CEE5E2"/>
    <w:lvl w:ilvl="0">
      <w:start w:val="1"/>
      <w:numFmt w:val="decimal"/>
      <w:lvlText w:val="4.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93271C"/>
    <w:multiLevelType w:val="multilevel"/>
    <w:tmpl w:val="3EF0F4D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58"/>
    <w:rsid w:val="000071ED"/>
    <w:rsid w:val="00077159"/>
    <w:rsid w:val="0009125C"/>
    <w:rsid w:val="000C039D"/>
    <w:rsid w:val="000C58BB"/>
    <w:rsid w:val="000D049E"/>
    <w:rsid w:val="001106AE"/>
    <w:rsid w:val="00121B76"/>
    <w:rsid w:val="001343D4"/>
    <w:rsid w:val="0018670E"/>
    <w:rsid w:val="0018717F"/>
    <w:rsid w:val="00190F55"/>
    <w:rsid w:val="001B5A3D"/>
    <w:rsid w:val="001C7EE1"/>
    <w:rsid w:val="001D4D8B"/>
    <w:rsid w:val="00214A66"/>
    <w:rsid w:val="002A30F4"/>
    <w:rsid w:val="0031211B"/>
    <w:rsid w:val="0031417C"/>
    <w:rsid w:val="00336BC7"/>
    <w:rsid w:val="00352E3A"/>
    <w:rsid w:val="00381137"/>
    <w:rsid w:val="003A03A3"/>
    <w:rsid w:val="003A0D4D"/>
    <w:rsid w:val="003A4D9C"/>
    <w:rsid w:val="003A6966"/>
    <w:rsid w:val="003B336B"/>
    <w:rsid w:val="003E0B3F"/>
    <w:rsid w:val="003E14F7"/>
    <w:rsid w:val="003E7845"/>
    <w:rsid w:val="00400A13"/>
    <w:rsid w:val="004810BF"/>
    <w:rsid w:val="004B0A91"/>
    <w:rsid w:val="004E0903"/>
    <w:rsid w:val="005059CF"/>
    <w:rsid w:val="00553209"/>
    <w:rsid w:val="00564802"/>
    <w:rsid w:val="0057319A"/>
    <w:rsid w:val="005A1A2B"/>
    <w:rsid w:val="005A1F78"/>
    <w:rsid w:val="005C6790"/>
    <w:rsid w:val="005C6E76"/>
    <w:rsid w:val="005D7FC7"/>
    <w:rsid w:val="005F2389"/>
    <w:rsid w:val="0065075C"/>
    <w:rsid w:val="0065253F"/>
    <w:rsid w:val="006D5FAB"/>
    <w:rsid w:val="006F1626"/>
    <w:rsid w:val="006F4267"/>
    <w:rsid w:val="00700FAE"/>
    <w:rsid w:val="00705A6E"/>
    <w:rsid w:val="00724C64"/>
    <w:rsid w:val="0072728A"/>
    <w:rsid w:val="00762C11"/>
    <w:rsid w:val="00770D71"/>
    <w:rsid w:val="0077101D"/>
    <w:rsid w:val="0077250B"/>
    <w:rsid w:val="007844EF"/>
    <w:rsid w:val="007D21EE"/>
    <w:rsid w:val="007D418D"/>
    <w:rsid w:val="007D5358"/>
    <w:rsid w:val="008034F7"/>
    <w:rsid w:val="008768C2"/>
    <w:rsid w:val="00892C9D"/>
    <w:rsid w:val="00893724"/>
    <w:rsid w:val="008A3E1C"/>
    <w:rsid w:val="008C22C7"/>
    <w:rsid w:val="008E6F44"/>
    <w:rsid w:val="00910002"/>
    <w:rsid w:val="00921933"/>
    <w:rsid w:val="00940E7D"/>
    <w:rsid w:val="009447F3"/>
    <w:rsid w:val="0094668D"/>
    <w:rsid w:val="009843BF"/>
    <w:rsid w:val="009D1ABB"/>
    <w:rsid w:val="00A07AED"/>
    <w:rsid w:val="00A66650"/>
    <w:rsid w:val="00A7293A"/>
    <w:rsid w:val="00A94688"/>
    <w:rsid w:val="00AA6036"/>
    <w:rsid w:val="00AB2322"/>
    <w:rsid w:val="00AD256D"/>
    <w:rsid w:val="00AF3CC9"/>
    <w:rsid w:val="00B02C89"/>
    <w:rsid w:val="00B16661"/>
    <w:rsid w:val="00B76E2C"/>
    <w:rsid w:val="00BA27DB"/>
    <w:rsid w:val="00BA3528"/>
    <w:rsid w:val="00C121CE"/>
    <w:rsid w:val="00C175ED"/>
    <w:rsid w:val="00C4597D"/>
    <w:rsid w:val="00C46702"/>
    <w:rsid w:val="00C9263E"/>
    <w:rsid w:val="00C93FE8"/>
    <w:rsid w:val="00C949EE"/>
    <w:rsid w:val="00CF0552"/>
    <w:rsid w:val="00CF7759"/>
    <w:rsid w:val="00D31241"/>
    <w:rsid w:val="00D379CD"/>
    <w:rsid w:val="00D81DCE"/>
    <w:rsid w:val="00D85F74"/>
    <w:rsid w:val="00D946E9"/>
    <w:rsid w:val="00DA2E1C"/>
    <w:rsid w:val="00DA3CE1"/>
    <w:rsid w:val="00DC3FBD"/>
    <w:rsid w:val="00DD4D27"/>
    <w:rsid w:val="00E11552"/>
    <w:rsid w:val="00E15B32"/>
    <w:rsid w:val="00E601A8"/>
    <w:rsid w:val="00E60818"/>
    <w:rsid w:val="00E905EC"/>
    <w:rsid w:val="00EC5158"/>
    <w:rsid w:val="00EE3320"/>
    <w:rsid w:val="00EE67A7"/>
    <w:rsid w:val="00EF1C83"/>
    <w:rsid w:val="00F34A00"/>
    <w:rsid w:val="00F96FCE"/>
    <w:rsid w:val="00FA5855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535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5358"/>
    <w:pPr>
      <w:widowControl w:val="0"/>
      <w:shd w:val="clear" w:color="auto" w:fill="FFFFFF"/>
      <w:spacing w:after="0" w:line="20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65253F"/>
    <w:pPr>
      <w:ind w:left="720"/>
      <w:contextualSpacing/>
    </w:pPr>
  </w:style>
  <w:style w:type="table" w:styleId="a4">
    <w:name w:val="Table Grid"/>
    <w:basedOn w:val="a1"/>
    <w:uiPriority w:val="59"/>
    <w:rsid w:val="008A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70E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18717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</w:rPr>
  </w:style>
  <w:style w:type="paragraph" w:styleId="a7">
    <w:name w:val="No Spacing"/>
    <w:uiPriority w:val="1"/>
    <w:qFormat/>
    <w:rsid w:val="0018717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535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5358"/>
    <w:pPr>
      <w:widowControl w:val="0"/>
      <w:shd w:val="clear" w:color="auto" w:fill="FFFFFF"/>
      <w:spacing w:after="0" w:line="20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65253F"/>
    <w:pPr>
      <w:ind w:left="720"/>
      <w:contextualSpacing/>
    </w:pPr>
  </w:style>
  <w:style w:type="table" w:styleId="a4">
    <w:name w:val="Table Grid"/>
    <w:basedOn w:val="a1"/>
    <w:uiPriority w:val="59"/>
    <w:rsid w:val="008A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70E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18717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</w:rPr>
  </w:style>
  <w:style w:type="paragraph" w:styleId="a7">
    <w:name w:val="No Spacing"/>
    <w:uiPriority w:val="1"/>
    <w:qFormat/>
    <w:rsid w:val="0018717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закупок</dc:creator>
  <cp:lastModifiedBy>Отдел закупок</cp:lastModifiedBy>
  <cp:revision>10</cp:revision>
  <cp:lastPrinted>2025-04-07T11:18:00Z</cp:lastPrinted>
  <dcterms:created xsi:type="dcterms:W3CDTF">2026-04-01T06:34:00Z</dcterms:created>
  <dcterms:modified xsi:type="dcterms:W3CDTF">2026-04-03T12:15:00Z</dcterms:modified>
</cp:coreProperties>
</file>