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F60" w:rsidRPr="00F954AC" w:rsidRDefault="00BA1F60" w:rsidP="00BA1F60">
      <w:pPr>
        <w:pStyle w:val="ConsPlusNormal0"/>
        <w:shd w:val="clear" w:color="auto" w:fill="FFFFFF"/>
        <w:ind w:firstLine="0"/>
        <w:jc w:val="right"/>
        <w:rPr>
          <w:rFonts w:ascii="Times New Roman" w:eastAsiaTheme="minorEastAsia" w:hAnsi="Times New Roman"/>
        </w:rPr>
      </w:pPr>
    </w:p>
    <w:p w:rsidR="00BA1F60" w:rsidRPr="00DB622F" w:rsidRDefault="00BA1F60" w:rsidP="00BA1F60">
      <w:pPr>
        <w:pStyle w:val="ConsPlusNormal0"/>
        <w:shd w:val="clear" w:color="auto" w:fill="FFFFFF"/>
        <w:ind w:firstLine="0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</w:p>
    <w:p w:rsidR="00BA1F60" w:rsidRDefault="00BA1F60" w:rsidP="002908AD">
      <w:pPr>
        <w:pStyle w:val="ConsPlusNormal0"/>
        <w:numPr>
          <w:ilvl w:val="0"/>
          <w:numId w:val="14"/>
        </w:numPr>
        <w:shd w:val="clear" w:color="auto" w:fill="FFFFFF"/>
        <w:rPr>
          <w:rFonts w:ascii="Times New Roman" w:eastAsiaTheme="minorEastAsia" w:hAnsi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/>
          <w:b/>
          <w:bCs/>
          <w:sz w:val="28"/>
          <w:szCs w:val="28"/>
        </w:rPr>
        <w:t xml:space="preserve">Обоснование НМЦК закупки лекарственного препарата </w:t>
      </w:r>
    </w:p>
    <w:p w:rsidR="00CA0E10" w:rsidRPr="00783C90" w:rsidRDefault="00BA1F60" w:rsidP="002908AD">
      <w:pPr>
        <w:jc w:val="center"/>
        <w:rPr>
          <w:b/>
        </w:rPr>
      </w:pPr>
      <w:r w:rsidRPr="00783C90">
        <w:rPr>
          <w:rFonts w:ascii="Times New Roman" w:eastAsiaTheme="minorEastAsia" w:hAnsi="Times New Roman"/>
          <w:b/>
          <w:bCs/>
          <w:sz w:val="28"/>
          <w:szCs w:val="28"/>
        </w:rPr>
        <w:t>«</w:t>
      </w:r>
      <w:r w:rsidR="002908AD" w:rsidRPr="00783C90">
        <w:rPr>
          <w:rFonts w:ascii="Times New Roman" w:hAnsi="Times New Roman" w:cs="Times New Roman"/>
          <w:b/>
          <w:sz w:val="24"/>
          <w:szCs w:val="24"/>
          <w:lang w:eastAsia="ru-RU"/>
        </w:rPr>
        <w:t>ВАЛЬПРОЕВАЯ КИСЛОТА</w:t>
      </w:r>
      <w:r w:rsidR="0036425B" w:rsidRPr="00783C90">
        <w:rPr>
          <w:rFonts w:ascii="Times New Roman" w:eastAsiaTheme="minorEastAsia" w:hAnsi="Times New Roman"/>
          <w:b/>
          <w:bCs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5293"/>
        <w:gridCol w:w="4052"/>
      </w:tblGrid>
      <w:tr w:rsidR="00714796" w:rsidTr="00C868CF">
        <w:tc>
          <w:tcPr>
            <w:tcW w:w="5293" w:type="dxa"/>
          </w:tcPr>
          <w:p w:rsidR="00714796" w:rsidRPr="00714796" w:rsidRDefault="00714796" w:rsidP="0071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Международное непатентованное наименование</w:t>
            </w:r>
          </w:p>
        </w:tc>
        <w:tc>
          <w:tcPr>
            <w:tcW w:w="4052" w:type="dxa"/>
          </w:tcPr>
          <w:p w:rsidR="00714796" w:rsidRPr="002908AD" w:rsidRDefault="0036425B" w:rsidP="0071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ВАЛЬПРОЕВАЯ КИСЛОТА</w:t>
            </w:r>
          </w:p>
        </w:tc>
      </w:tr>
      <w:tr w:rsidR="00714796" w:rsidTr="00C868CF">
        <w:tc>
          <w:tcPr>
            <w:tcW w:w="5293" w:type="dxa"/>
          </w:tcPr>
          <w:p w:rsidR="00714796" w:rsidRPr="00714796" w:rsidRDefault="00714796" w:rsidP="0071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Лекарственная форма</w:t>
            </w:r>
          </w:p>
        </w:tc>
        <w:tc>
          <w:tcPr>
            <w:tcW w:w="4052" w:type="dxa"/>
          </w:tcPr>
          <w:p w:rsidR="00714796" w:rsidRPr="002908AD" w:rsidRDefault="0036425B" w:rsidP="0071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высвобождением, покрытые оболочкой</w:t>
            </w:r>
          </w:p>
        </w:tc>
      </w:tr>
      <w:tr w:rsidR="00714796" w:rsidTr="00C868CF">
        <w:tc>
          <w:tcPr>
            <w:tcW w:w="5293" w:type="dxa"/>
          </w:tcPr>
          <w:p w:rsidR="00714796" w:rsidRPr="00714796" w:rsidRDefault="00714796" w:rsidP="0071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4052" w:type="dxa"/>
          </w:tcPr>
          <w:p w:rsidR="00714796" w:rsidRPr="002908AD" w:rsidRDefault="0036425B" w:rsidP="0071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мг</w:t>
            </w:r>
          </w:p>
        </w:tc>
      </w:tr>
      <w:tr w:rsidR="00714796" w:rsidTr="00C868CF">
        <w:tc>
          <w:tcPr>
            <w:tcW w:w="5293" w:type="dxa"/>
          </w:tcPr>
          <w:p w:rsidR="00714796" w:rsidRPr="00714796" w:rsidRDefault="00714796" w:rsidP="0071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052" w:type="dxa"/>
          </w:tcPr>
          <w:p w:rsidR="00714796" w:rsidRPr="002908AD" w:rsidRDefault="0036425B" w:rsidP="0036425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90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290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(таблетка)</w:t>
            </w:r>
          </w:p>
        </w:tc>
      </w:tr>
      <w:tr w:rsidR="00714796" w:rsidTr="00C868CF">
        <w:tc>
          <w:tcPr>
            <w:tcW w:w="5293" w:type="dxa"/>
          </w:tcPr>
          <w:p w:rsidR="00714796" w:rsidRPr="00714796" w:rsidRDefault="00714796" w:rsidP="0071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Количество в ед. измерения</w:t>
            </w:r>
          </w:p>
        </w:tc>
        <w:tc>
          <w:tcPr>
            <w:tcW w:w="4052" w:type="dxa"/>
          </w:tcPr>
          <w:p w:rsidR="00714796" w:rsidRPr="002908AD" w:rsidRDefault="0036425B" w:rsidP="0071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A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714796" w:rsidTr="00C868CF">
        <w:tc>
          <w:tcPr>
            <w:tcW w:w="5293" w:type="dxa"/>
          </w:tcPr>
          <w:p w:rsidR="00714796" w:rsidRPr="00714796" w:rsidRDefault="00714796" w:rsidP="0071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Наличие лекарственного препарата в перечне ЖНВЛП</w:t>
            </w:r>
          </w:p>
        </w:tc>
        <w:tc>
          <w:tcPr>
            <w:tcW w:w="4052" w:type="dxa"/>
          </w:tcPr>
          <w:p w:rsidR="00714796" w:rsidRPr="002908AD" w:rsidRDefault="00FA19C4" w:rsidP="0071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4796" w:rsidTr="00C868CF">
        <w:tc>
          <w:tcPr>
            <w:tcW w:w="5293" w:type="dxa"/>
          </w:tcPr>
          <w:p w:rsidR="00714796" w:rsidRPr="00714796" w:rsidRDefault="00714796" w:rsidP="0071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методом сопоставимых рыночных цен (анализа рынка), руб. за единицу, без учета НДС, руб.</w:t>
            </w:r>
          </w:p>
        </w:tc>
        <w:tc>
          <w:tcPr>
            <w:tcW w:w="4052" w:type="dxa"/>
          </w:tcPr>
          <w:p w:rsidR="00714796" w:rsidRPr="002908AD" w:rsidRDefault="00FA19C4" w:rsidP="0071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6,3969444</w:t>
            </w:r>
          </w:p>
        </w:tc>
      </w:tr>
      <w:tr w:rsidR="00714796" w:rsidTr="00C868CF">
        <w:tc>
          <w:tcPr>
            <w:tcW w:w="5293" w:type="dxa"/>
          </w:tcPr>
          <w:p w:rsidR="00714796" w:rsidRPr="00714796" w:rsidRDefault="00714796" w:rsidP="0071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тарифным методом, руб. за единицу, без учета НДС и оптовой надбавки, руб.</w:t>
            </w:r>
          </w:p>
        </w:tc>
        <w:tc>
          <w:tcPr>
            <w:tcW w:w="4052" w:type="dxa"/>
          </w:tcPr>
          <w:p w:rsidR="00714796" w:rsidRPr="002908AD" w:rsidRDefault="00053B12" w:rsidP="0071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AD">
              <w:rPr>
                <w:rFonts w:ascii="Times New Roman" w:hAnsi="Times New Roman" w:cs="Times New Roman"/>
                <w:sz w:val="24"/>
                <w:szCs w:val="24"/>
              </w:rPr>
              <w:t>– данный лекарственный препарат отсутствует в перечне ЖНВЛП</w:t>
            </w:r>
          </w:p>
        </w:tc>
      </w:tr>
      <w:tr w:rsidR="00714796" w:rsidTr="00C868CF">
        <w:tc>
          <w:tcPr>
            <w:tcW w:w="5293" w:type="dxa"/>
          </w:tcPr>
          <w:p w:rsidR="00714796" w:rsidRPr="00714796" w:rsidRDefault="00714796" w:rsidP="0071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Средневзвешенная цена за единицу, руб. за единицу, без учета НДС и оптовой надбавки.</w:t>
            </w:r>
          </w:p>
        </w:tc>
        <w:tc>
          <w:tcPr>
            <w:tcW w:w="4052" w:type="dxa"/>
          </w:tcPr>
          <w:p w:rsidR="00714796" w:rsidRPr="002908AD" w:rsidRDefault="00714796" w:rsidP="0071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14796" w:rsidTr="00C868CF">
        <w:tc>
          <w:tcPr>
            <w:tcW w:w="5293" w:type="dxa"/>
          </w:tcPr>
          <w:p w:rsidR="00714796" w:rsidRPr="00714796" w:rsidRDefault="00714796" w:rsidP="0071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Референтная цена</w:t>
            </w:r>
          </w:p>
        </w:tc>
        <w:tc>
          <w:tcPr>
            <w:tcW w:w="4052" w:type="dxa"/>
          </w:tcPr>
          <w:p w:rsidR="00714796" w:rsidRPr="002908AD" w:rsidRDefault="00714796" w:rsidP="0071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14796" w:rsidTr="00C868CF">
        <w:tc>
          <w:tcPr>
            <w:tcW w:w="5293" w:type="dxa"/>
          </w:tcPr>
          <w:p w:rsidR="00714796" w:rsidRPr="00714796" w:rsidRDefault="00714796" w:rsidP="0071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препарата, которую заказчик применил для расчета НМЦК, руб.</w:t>
            </w:r>
          </w:p>
        </w:tc>
        <w:tc>
          <w:tcPr>
            <w:tcW w:w="4052" w:type="dxa"/>
          </w:tcPr>
          <w:p w:rsidR="00714796" w:rsidRPr="002908AD" w:rsidRDefault="00FA19C4" w:rsidP="0071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6,3969444</w:t>
            </w:r>
          </w:p>
        </w:tc>
      </w:tr>
      <w:tr w:rsidR="00714796" w:rsidTr="00C868CF">
        <w:tc>
          <w:tcPr>
            <w:tcW w:w="5293" w:type="dxa"/>
          </w:tcPr>
          <w:p w:rsidR="00714796" w:rsidRPr="00714796" w:rsidRDefault="00714796" w:rsidP="0071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 с оптовой надбавкой и НДС, руб.</w:t>
            </w:r>
          </w:p>
        </w:tc>
        <w:tc>
          <w:tcPr>
            <w:tcW w:w="4052" w:type="dxa"/>
          </w:tcPr>
          <w:p w:rsidR="00714796" w:rsidRPr="002908AD" w:rsidRDefault="00FA19C4" w:rsidP="0071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7,0366666</w:t>
            </w:r>
          </w:p>
        </w:tc>
      </w:tr>
      <w:tr w:rsidR="00714796" w:rsidTr="00C868CF">
        <w:tc>
          <w:tcPr>
            <w:tcW w:w="5293" w:type="dxa"/>
          </w:tcPr>
          <w:p w:rsidR="00714796" w:rsidRPr="00714796" w:rsidRDefault="00714796" w:rsidP="00714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НМЦК, руб.</w:t>
            </w:r>
          </w:p>
        </w:tc>
        <w:tc>
          <w:tcPr>
            <w:tcW w:w="4052" w:type="dxa"/>
          </w:tcPr>
          <w:p w:rsidR="00714796" w:rsidRPr="002908AD" w:rsidRDefault="00FA19C4" w:rsidP="00714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8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1266,60</w:t>
            </w:r>
          </w:p>
        </w:tc>
      </w:tr>
    </w:tbl>
    <w:p w:rsidR="00980808" w:rsidRDefault="00980808" w:rsidP="00F63DB4">
      <w:pPr>
        <w:spacing w:after="0" w:line="240" w:lineRule="auto"/>
        <w:jc w:val="center"/>
      </w:pPr>
    </w:p>
    <w:p w:rsidR="002908AD" w:rsidRDefault="002908AD" w:rsidP="00F63DB4">
      <w:pPr>
        <w:spacing w:after="0" w:line="240" w:lineRule="auto"/>
        <w:jc w:val="center"/>
      </w:pPr>
    </w:p>
    <w:p w:rsidR="002908AD" w:rsidRDefault="002908AD" w:rsidP="00F63DB4">
      <w:pPr>
        <w:spacing w:after="0" w:line="240" w:lineRule="auto"/>
        <w:jc w:val="center"/>
      </w:pPr>
    </w:p>
    <w:p w:rsidR="002908AD" w:rsidRDefault="002908AD" w:rsidP="00F63DB4">
      <w:pPr>
        <w:spacing w:after="0" w:line="240" w:lineRule="auto"/>
        <w:jc w:val="center"/>
      </w:pPr>
    </w:p>
    <w:p w:rsidR="002908AD" w:rsidRDefault="002908AD" w:rsidP="00F63DB4">
      <w:pPr>
        <w:spacing w:after="0" w:line="240" w:lineRule="auto"/>
        <w:jc w:val="center"/>
      </w:pPr>
    </w:p>
    <w:p w:rsidR="002908AD" w:rsidRDefault="002908AD" w:rsidP="00F63DB4">
      <w:pPr>
        <w:spacing w:after="0" w:line="240" w:lineRule="auto"/>
        <w:jc w:val="center"/>
      </w:pPr>
    </w:p>
    <w:p w:rsidR="002908AD" w:rsidRDefault="002908AD" w:rsidP="00F63DB4">
      <w:pPr>
        <w:spacing w:after="0" w:line="240" w:lineRule="auto"/>
        <w:jc w:val="center"/>
      </w:pPr>
    </w:p>
    <w:p w:rsidR="002908AD" w:rsidRDefault="002908AD" w:rsidP="00F63DB4">
      <w:pPr>
        <w:spacing w:after="0" w:line="240" w:lineRule="auto"/>
        <w:jc w:val="center"/>
      </w:pPr>
    </w:p>
    <w:p w:rsidR="002908AD" w:rsidRDefault="002908AD" w:rsidP="00F63DB4">
      <w:pPr>
        <w:spacing w:after="0" w:line="240" w:lineRule="auto"/>
        <w:jc w:val="center"/>
      </w:pPr>
    </w:p>
    <w:p w:rsidR="002908AD" w:rsidRDefault="002908AD" w:rsidP="00F63DB4">
      <w:pPr>
        <w:spacing w:after="0" w:line="240" w:lineRule="auto"/>
        <w:jc w:val="center"/>
      </w:pPr>
    </w:p>
    <w:p w:rsidR="002908AD" w:rsidRDefault="002908AD" w:rsidP="00F63DB4">
      <w:pPr>
        <w:spacing w:after="0" w:line="240" w:lineRule="auto"/>
        <w:jc w:val="center"/>
      </w:pPr>
    </w:p>
    <w:p w:rsidR="002908AD" w:rsidRDefault="002908AD" w:rsidP="00F63DB4">
      <w:pPr>
        <w:spacing w:after="0" w:line="240" w:lineRule="auto"/>
        <w:jc w:val="center"/>
      </w:pPr>
    </w:p>
    <w:p w:rsidR="002908AD" w:rsidRDefault="002908AD" w:rsidP="00F63DB4">
      <w:pPr>
        <w:spacing w:after="0" w:line="240" w:lineRule="auto"/>
        <w:jc w:val="center"/>
      </w:pPr>
    </w:p>
    <w:p w:rsidR="002908AD" w:rsidRDefault="002908AD" w:rsidP="00F63DB4">
      <w:pPr>
        <w:spacing w:after="0" w:line="240" w:lineRule="auto"/>
        <w:jc w:val="center"/>
      </w:pPr>
    </w:p>
    <w:p w:rsidR="002908AD" w:rsidRDefault="002908AD" w:rsidP="00F63DB4">
      <w:pPr>
        <w:spacing w:after="0" w:line="240" w:lineRule="auto"/>
        <w:jc w:val="center"/>
      </w:pPr>
    </w:p>
    <w:p w:rsidR="002908AD" w:rsidRDefault="002908AD" w:rsidP="00F63DB4">
      <w:pPr>
        <w:spacing w:after="0" w:line="240" w:lineRule="auto"/>
        <w:jc w:val="center"/>
      </w:pPr>
    </w:p>
    <w:p w:rsidR="002908AD" w:rsidRDefault="002908AD" w:rsidP="00F63DB4">
      <w:pPr>
        <w:spacing w:after="0" w:line="240" w:lineRule="auto"/>
        <w:jc w:val="center"/>
      </w:pPr>
    </w:p>
    <w:p w:rsidR="002908AD" w:rsidRDefault="002908AD" w:rsidP="00F63DB4">
      <w:pPr>
        <w:spacing w:after="0" w:line="240" w:lineRule="auto"/>
        <w:jc w:val="center"/>
      </w:pPr>
    </w:p>
    <w:p w:rsidR="002908AD" w:rsidRDefault="002908AD" w:rsidP="00F63DB4">
      <w:pPr>
        <w:spacing w:after="0" w:line="240" w:lineRule="auto"/>
        <w:jc w:val="center"/>
      </w:pPr>
    </w:p>
    <w:p w:rsidR="002908AD" w:rsidRDefault="002908AD" w:rsidP="00F63DB4">
      <w:pPr>
        <w:spacing w:after="0" w:line="240" w:lineRule="auto"/>
        <w:jc w:val="center"/>
      </w:pPr>
    </w:p>
    <w:p w:rsidR="002908AD" w:rsidRDefault="002908AD" w:rsidP="00F63DB4">
      <w:pPr>
        <w:spacing w:after="0" w:line="240" w:lineRule="auto"/>
        <w:jc w:val="center"/>
      </w:pPr>
    </w:p>
    <w:p w:rsidR="002908AD" w:rsidRDefault="002908AD" w:rsidP="00F63DB4">
      <w:pPr>
        <w:spacing w:after="0" w:line="240" w:lineRule="auto"/>
        <w:jc w:val="center"/>
      </w:pPr>
    </w:p>
    <w:p w:rsidR="002908AD" w:rsidRDefault="002908AD" w:rsidP="00F63DB4">
      <w:pPr>
        <w:spacing w:after="0" w:line="240" w:lineRule="auto"/>
        <w:jc w:val="center"/>
      </w:pPr>
    </w:p>
    <w:p w:rsidR="002908AD" w:rsidRDefault="002908AD" w:rsidP="00F63DB4">
      <w:pPr>
        <w:spacing w:after="0" w:line="240" w:lineRule="auto"/>
        <w:jc w:val="center"/>
      </w:pPr>
    </w:p>
    <w:p w:rsidR="002908AD" w:rsidRDefault="002908AD" w:rsidP="002908AD">
      <w:pPr>
        <w:pStyle w:val="ConsPlusNormal0"/>
        <w:numPr>
          <w:ilvl w:val="0"/>
          <w:numId w:val="13"/>
        </w:numPr>
        <w:shd w:val="clear" w:color="auto" w:fill="FFFFFF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/>
          <w:b/>
          <w:bCs/>
          <w:sz w:val="28"/>
          <w:szCs w:val="28"/>
        </w:rPr>
        <w:lastRenderedPageBreak/>
        <w:t xml:space="preserve">Обоснование НМЦК закупки лекарственного препарата </w:t>
      </w:r>
    </w:p>
    <w:p w:rsidR="002908AD" w:rsidRPr="00783C90" w:rsidRDefault="002908AD" w:rsidP="002908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C90">
        <w:rPr>
          <w:rFonts w:ascii="Times New Roman" w:eastAsiaTheme="minorEastAsia" w:hAnsi="Times New Roman" w:cs="Times New Roman"/>
          <w:b/>
          <w:bCs/>
          <w:sz w:val="28"/>
          <w:szCs w:val="28"/>
        </w:rPr>
        <w:t>«</w:t>
      </w:r>
      <w:r w:rsidR="00864A75" w:rsidRPr="00783C90">
        <w:rPr>
          <w:rFonts w:ascii="Times New Roman" w:hAnsi="Times New Roman" w:cs="Times New Roman"/>
          <w:b/>
          <w:sz w:val="28"/>
          <w:szCs w:val="28"/>
          <w:lang w:eastAsia="ru-RU"/>
        </w:rPr>
        <w:t>КО-ТРИМОКСАЗОЛ</w:t>
      </w:r>
      <w:r w:rsidRPr="00783C90">
        <w:rPr>
          <w:rFonts w:ascii="Times New Roman" w:eastAsiaTheme="minorEastAsia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5293"/>
        <w:gridCol w:w="4052"/>
      </w:tblGrid>
      <w:tr w:rsidR="002908AD" w:rsidTr="00F70EBF">
        <w:tc>
          <w:tcPr>
            <w:tcW w:w="5293" w:type="dxa"/>
          </w:tcPr>
          <w:p w:rsidR="002908AD" w:rsidRPr="00714796" w:rsidRDefault="002908AD" w:rsidP="00F7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Международное непатентованное наименование</w:t>
            </w:r>
          </w:p>
        </w:tc>
        <w:tc>
          <w:tcPr>
            <w:tcW w:w="4052" w:type="dxa"/>
          </w:tcPr>
          <w:p w:rsidR="002908AD" w:rsidRPr="00864A75" w:rsidRDefault="002908AD" w:rsidP="00F7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A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КО-ТРИМОКСАЗОЛ</w:t>
            </w:r>
          </w:p>
        </w:tc>
      </w:tr>
      <w:tr w:rsidR="002908AD" w:rsidTr="00F70EBF">
        <w:tc>
          <w:tcPr>
            <w:tcW w:w="5293" w:type="dxa"/>
          </w:tcPr>
          <w:p w:rsidR="002908AD" w:rsidRPr="00714796" w:rsidRDefault="002908AD" w:rsidP="00F7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Лекарственная форма</w:t>
            </w:r>
          </w:p>
        </w:tc>
        <w:tc>
          <w:tcPr>
            <w:tcW w:w="4052" w:type="dxa"/>
          </w:tcPr>
          <w:p w:rsidR="002908AD" w:rsidRPr="00864A75" w:rsidRDefault="002908AD" w:rsidP="00F7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A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908AD" w:rsidTr="00F70EBF">
        <w:tc>
          <w:tcPr>
            <w:tcW w:w="5293" w:type="dxa"/>
          </w:tcPr>
          <w:p w:rsidR="002908AD" w:rsidRPr="00714796" w:rsidRDefault="002908AD" w:rsidP="00F7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4052" w:type="dxa"/>
          </w:tcPr>
          <w:p w:rsidR="002908AD" w:rsidRPr="00864A75" w:rsidRDefault="002908AD" w:rsidP="00F7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A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 мг</w:t>
            </w:r>
          </w:p>
        </w:tc>
      </w:tr>
      <w:tr w:rsidR="002908AD" w:rsidTr="00F70EBF">
        <w:tc>
          <w:tcPr>
            <w:tcW w:w="5293" w:type="dxa"/>
          </w:tcPr>
          <w:p w:rsidR="002908AD" w:rsidRPr="00714796" w:rsidRDefault="002908AD" w:rsidP="00F7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052" w:type="dxa"/>
          </w:tcPr>
          <w:p w:rsidR="002908AD" w:rsidRPr="00864A75" w:rsidRDefault="00864A75" w:rsidP="00864A7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864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(таблетка)</w:t>
            </w:r>
          </w:p>
        </w:tc>
      </w:tr>
      <w:tr w:rsidR="002908AD" w:rsidTr="00F70EBF">
        <w:tc>
          <w:tcPr>
            <w:tcW w:w="5293" w:type="dxa"/>
          </w:tcPr>
          <w:p w:rsidR="002908AD" w:rsidRPr="00714796" w:rsidRDefault="002908AD" w:rsidP="00F7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Количество в ед. измерения</w:t>
            </w:r>
          </w:p>
        </w:tc>
        <w:tc>
          <w:tcPr>
            <w:tcW w:w="4052" w:type="dxa"/>
          </w:tcPr>
          <w:p w:rsidR="002908AD" w:rsidRPr="00864A75" w:rsidRDefault="00864A75" w:rsidP="00F7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A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908AD" w:rsidTr="00F70EBF">
        <w:tc>
          <w:tcPr>
            <w:tcW w:w="5293" w:type="dxa"/>
          </w:tcPr>
          <w:p w:rsidR="002908AD" w:rsidRPr="00714796" w:rsidRDefault="002908AD" w:rsidP="00F7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Наличие лекарственного препарата в перечне ЖНВЛП</w:t>
            </w:r>
          </w:p>
        </w:tc>
        <w:tc>
          <w:tcPr>
            <w:tcW w:w="4052" w:type="dxa"/>
          </w:tcPr>
          <w:p w:rsidR="002908AD" w:rsidRPr="00864A75" w:rsidRDefault="00864A75" w:rsidP="00F7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A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908AD" w:rsidTr="00F70EBF">
        <w:tc>
          <w:tcPr>
            <w:tcW w:w="5293" w:type="dxa"/>
          </w:tcPr>
          <w:p w:rsidR="002908AD" w:rsidRPr="00714796" w:rsidRDefault="002908AD" w:rsidP="00F7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методом сопоставимых рыночных цен (анализа рынка), руб. за единицу, без учета НДС, руб.</w:t>
            </w:r>
          </w:p>
        </w:tc>
        <w:tc>
          <w:tcPr>
            <w:tcW w:w="4052" w:type="dxa"/>
          </w:tcPr>
          <w:p w:rsidR="002908AD" w:rsidRPr="00783C90" w:rsidRDefault="00864A75" w:rsidP="00F7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3,6741</w:t>
            </w:r>
          </w:p>
        </w:tc>
      </w:tr>
      <w:tr w:rsidR="002908AD" w:rsidTr="00F70EBF">
        <w:tc>
          <w:tcPr>
            <w:tcW w:w="5293" w:type="dxa"/>
          </w:tcPr>
          <w:p w:rsidR="002908AD" w:rsidRPr="00714796" w:rsidRDefault="002908AD" w:rsidP="00F7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тарифным методом, руб. за единицу, без учета НДС и оптовой надбавки, руб.</w:t>
            </w:r>
          </w:p>
        </w:tc>
        <w:tc>
          <w:tcPr>
            <w:tcW w:w="4052" w:type="dxa"/>
          </w:tcPr>
          <w:p w:rsidR="002908AD" w:rsidRPr="002908AD" w:rsidRDefault="00864A75" w:rsidP="00F7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AD">
              <w:rPr>
                <w:rFonts w:ascii="Times New Roman" w:hAnsi="Times New Roman" w:cs="Times New Roman"/>
                <w:sz w:val="24"/>
                <w:szCs w:val="24"/>
              </w:rPr>
              <w:t>данный лекарственный препарат отсутствует в перечне ЖНВЛП</w:t>
            </w:r>
          </w:p>
        </w:tc>
      </w:tr>
      <w:tr w:rsidR="002908AD" w:rsidTr="00F70EBF">
        <w:tc>
          <w:tcPr>
            <w:tcW w:w="5293" w:type="dxa"/>
          </w:tcPr>
          <w:p w:rsidR="002908AD" w:rsidRPr="00714796" w:rsidRDefault="002908AD" w:rsidP="00F7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Средневзвешенная цена за единицу, руб. за единицу, без учета НДС и оптовой надбавки.</w:t>
            </w:r>
          </w:p>
        </w:tc>
        <w:tc>
          <w:tcPr>
            <w:tcW w:w="4052" w:type="dxa"/>
          </w:tcPr>
          <w:p w:rsidR="002908AD" w:rsidRPr="002908AD" w:rsidRDefault="00864A75" w:rsidP="00F7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08AD" w:rsidTr="00F70EBF">
        <w:tc>
          <w:tcPr>
            <w:tcW w:w="5293" w:type="dxa"/>
          </w:tcPr>
          <w:p w:rsidR="002908AD" w:rsidRPr="00714796" w:rsidRDefault="002908AD" w:rsidP="00F7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Референтная</w:t>
            </w:r>
            <w:proofErr w:type="spellEnd"/>
            <w:r w:rsidRPr="00714796">
              <w:rPr>
                <w:rFonts w:ascii="Times New Roman" w:hAnsi="Times New Roman" w:cs="Times New Roman"/>
                <w:sz w:val="24"/>
                <w:szCs w:val="24"/>
              </w:rPr>
              <w:t xml:space="preserve"> цена</w:t>
            </w:r>
          </w:p>
        </w:tc>
        <w:tc>
          <w:tcPr>
            <w:tcW w:w="4052" w:type="dxa"/>
          </w:tcPr>
          <w:p w:rsidR="002908AD" w:rsidRPr="002908AD" w:rsidRDefault="00864A75" w:rsidP="00F7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08AD" w:rsidTr="00F70EBF">
        <w:tc>
          <w:tcPr>
            <w:tcW w:w="5293" w:type="dxa"/>
          </w:tcPr>
          <w:p w:rsidR="002908AD" w:rsidRPr="00714796" w:rsidRDefault="002908AD" w:rsidP="00F7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препарата, которую заказчик применил для расчета НМЦК, руб.</w:t>
            </w:r>
          </w:p>
        </w:tc>
        <w:tc>
          <w:tcPr>
            <w:tcW w:w="4052" w:type="dxa"/>
          </w:tcPr>
          <w:p w:rsidR="002908AD" w:rsidRPr="00864A75" w:rsidRDefault="00864A75" w:rsidP="00F7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3,6741</w:t>
            </w:r>
          </w:p>
        </w:tc>
      </w:tr>
      <w:tr w:rsidR="002908AD" w:rsidTr="00F70EBF">
        <w:tc>
          <w:tcPr>
            <w:tcW w:w="5293" w:type="dxa"/>
          </w:tcPr>
          <w:p w:rsidR="002908AD" w:rsidRPr="00714796" w:rsidRDefault="002908AD" w:rsidP="00F7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 с оптовой надбавкой и НДС, руб.</w:t>
            </w:r>
          </w:p>
        </w:tc>
        <w:tc>
          <w:tcPr>
            <w:tcW w:w="4052" w:type="dxa"/>
          </w:tcPr>
          <w:p w:rsidR="002908AD" w:rsidRPr="00864A75" w:rsidRDefault="00864A75" w:rsidP="00F7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4,0415</w:t>
            </w:r>
          </w:p>
        </w:tc>
      </w:tr>
      <w:tr w:rsidR="002908AD" w:rsidTr="00F70EBF">
        <w:tc>
          <w:tcPr>
            <w:tcW w:w="5293" w:type="dxa"/>
          </w:tcPr>
          <w:p w:rsidR="002908AD" w:rsidRPr="00714796" w:rsidRDefault="002908AD" w:rsidP="00F70E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НМЦК, руб.</w:t>
            </w:r>
          </w:p>
        </w:tc>
        <w:tc>
          <w:tcPr>
            <w:tcW w:w="4052" w:type="dxa"/>
          </w:tcPr>
          <w:p w:rsidR="002908AD" w:rsidRPr="00864A75" w:rsidRDefault="00864A75" w:rsidP="00F70E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808,30</w:t>
            </w:r>
          </w:p>
        </w:tc>
      </w:tr>
    </w:tbl>
    <w:p w:rsidR="002908AD" w:rsidRDefault="002908AD" w:rsidP="00F63DB4">
      <w:pPr>
        <w:spacing w:after="0" w:line="240" w:lineRule="auto"/>
        <w:jc w:val="center"/>
      </w:pPr>
    </w:p>
    <w:p w:rsidR="002908AD" w:rsidRDefault="002908AD" w:rsidP="00F63DB4">
      <w:pPr>
        <w:spacing w:after="0" w:line="240" w:lineRule="auto"/>
        <w:jc w:val="center"/>
      </w:pPr>
    </w:p>
    <w:sectPr w:rsidR="002908AD" w:rsidSect="00276860">
      <w:pgSz w:w="11906" w:h="16838"/>
      <w:pgMar w:top="152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F04"/>
    <w:multiLevelType w:val="hybridMultilevel"/>
    <w:tmpl w:val="A83EE5AE"/>
    <w:lvl w:ilvl="0" w:tplc="05A02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B6334"/>
    <w:multiLevelType w:val="hybridMultilevel"/>
    <w:tmpl w:val="E368C1F8"/>
    <w:lvl w:ilvl="0" w:tplc="05A02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45F35"/>
    <w:multiLevelType w:val="hybridMultilevel"/>
    <w:tmpl w:val="ACCA6A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8256C"/>
    <w:multiLevelType w:val="hybridMultilevel"/>
    <w:tmpl w:val="0F06AE1C"/>
    <w:lvl w:ilvl="0" w:tplc="05A02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E2197"/>
    <w:multiLevelType w:val="hybridMultilevel"/>
    <w:tmpl w:val="40405F44"/>
    <w:lvl w:ilvl="0" w:tplc="05A02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62E4D"/>
    <w:multiLevelType w:val="hybridMultilevel"/>
    <w:tmpl w:val="28164588"/>
    <w:lvl w:ilvl="0" w:tplc="05A02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26877"/>
    <w:multiLevelType w:val="hybridMultilevel"/>
    <w:tmpl w:val="22127F86"/>
    <w:lvl w:ilvl="0" w:tplc="05A02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26D0D"/>
    <w:multiLevelType w:val="hybridMultilevel"/>
    <w:tmpl w:val="AFA62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D7684"/>
    <w:multiLevelType w:val="hybridMultilevel"/>
    <w:tmpl w:val="7EF61986"/>
    <w:lvl w:ilvl="0" w:tplc="FB3CEB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16B05EA"/>
    <w:multiLevelType w:val="hybridMultilevel"/>
    <w:tmpl w:val="0F06AE1C"/>
    <w:lvl w:ilvl="0" w:tplc="05A02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B4847"/>
    <w:multiLevelType w:val="hybridMultilevel"/>
    <w:tmpl w:val="058292E2"/>
    <w:lvl w:ilvl="0" w:tplc="05A02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0616C9"/>
    <w:multiLevelType w:val="hybridMultilevel"/>
    <w:tmpl w:val="3EA6FB9A"/>
    <w:lvl w:ilvl="0" w:tplc="05A02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E579BD"/>
    <w:multiLevelType w:val="hybridMultilevel"/>
    <w:tmpl w:val="568CC1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847074C"/>
    <w:multiLevelType w:val="hybridMultilevel"/>
    <w:tmpl w:val="1340D780"/>
    <w:lvl w:ilvl="0" w:tplc="05A02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1"/>
  </w:num>
  <w:num w:numId="5">
    <w:abstractNumId w:val="4"/>
  </w:num>
  <w:num w:numId="6">
    <w:abstractNumId w:val="0"/>
  </w:num>
  <w:num w:numId="7">
    <w:abstractNumId w:val="13"/>
  </w:num>
  <w:num w:numId="8">
    <w:abstractNumId w:val="5"/>
  </w:num>
  <w:num w:numId="9">
    <w:abstractNumId w:val="10"/>
  </w:num>
  <w:num w:numId="10">
    <w:abstractNumId w:val="6"/>
  </w:num>
  <w:num w:numId="11">
    <w:abstractNumId w:val="1"/>
  </w:num>
  <w:num w:numId="12">
    <w:abstractNumId w:val="9"/>
  </w:num>
  <w:num w:numId="13">
    <w:abstractNumId w:val="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A0E10"/>
    <w:rsid w:val="00053B12"/>
    <w:rsid w:val="00182B1D"/>
    <w:rsid w:val="001D7BE8"/>
    <w:rsid w:val="00276860"/>
    <w:rsid w:val="002908AD"/>
    <w:rsid w:val="002A60C4"/>
    <w:rsid w:val="002C0E71"/>
    <w:rsid w:val="002E43AD"/>
    <w:rsid w:val="003363ED"/>
    <w:rsid w:val="0036425B"/>
    <w:rsid w:val="00524CA7"/>
    <w:rsid w:val="00592BC9"/>
    <w:rsid w:val="00594C30"/>
    <w:rsid w:val="0066750E"/>
    <w:rsid w:val="00693E21"/>
    <w:rsid w:val="00714796"/>
    <w:rsid w:val="00783C90"/>
    <w:rsid w:val="007C6C9A"/>
    <w:rsid w:val="00864A75"/>
    <w:rsid w:val="009139A2"/>
    <w:rsid w:val="009243DE"/>
    <w:rsid w:val="00980808"/>
    <w:rsid w:val="009B317A"/>
    <w:rsid w:val="00A47381"/>
    <w:rsid w:val="00AD4A0A"/>
    <w:rsid w:val="00BA1F60"/>
    <w:rsid w:val="00BD6EE6"/>
    <w:rsid w:val="00C474CA"/>
    <w:rsid w:val="00C868CF"/>
    <w:rsid w:val="00CA0E10"/>
    <w:rsid w:val="00ED6C44"/>
    <w:rsid w:val="00F63DB4"/>
    <w:rsid w:val="00F83A8D"/>
    <w:rsid w:val="00FA1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BA1F60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rsid w:val="00BA1F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BA1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E599A-2ACC-4F0C-A622-0A146013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МСЧ</dc:creator>
  <cp:keywords/>
  <dc:description/>
  <cp:lastModifiedBy>User</cp:lastModifiedBy>
  <cp:revision>18</cp:revision>
  <dcterms:created xsi:type="dcterms:W3CDTF">2025-08-13T13:59:00Z</dcterms:created>
  <dcterms:modified xsi:type="dcterms:W3CDTF">2026-06-01T11:21:00Z</dcterms:modified>
</cp:coreProperties>
</file>