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72A" w:rsidRPr="0060772A" w:rsidRDefault="0060772A" w:rsidP="0060772A">
      <w:pPr>
        <w:tabs>
          <w:tab w:val="center" w:pos="4677"/>
          <w:tab w:val="right" w:pos="9354"/>
        </w:tabs>
        <w:spacing w:after="0" w:line="240" w:lineRule="auto"/>
        <w:ind w:right="-6"/>
        <w:jc w:val="both"/>
        <w:rPr>
          <w:rFonts w:ascii="PT Astra Serif" w:eastAsia="Times New Roman" w:hAnsi="PT Astra Serif" w:cs="Times New Roman"/>
          <w:b/>
          <w:color w:val="000000"/>
        </w:rPr>
      </w:pPr>
      <w:r w:rsidRPr="0060772A">
        <w:rPr>
          <w:rFonts w:ascii="PT Astra Serif" w:eastAsia="Times New Roman" w:hAnsi="PT Astra Serif" w:cs="Times New Roman"/>
          <w:b/>
          <w:color w:val="000000"/>
        </w:rPr>
        <w:t>ИКЗ: 26126120004342612010010008_____0000244</w:t>
      </w:r>
    </w:p>
    <w:p w:rsidR="0060772A" w:rsidRPr="0060772A" w:rsidRDefault="0060772A" w:rsidP="0060772A">
      <w:pPr>
        <w:spacing w:after="0" w:line="240" w:lineRule="auto"/>
        <w:rPr>
          <w:rFonts w:ascii="PT Astra Serif" w:eastAsia="Times New Roman" w:hAnsi="PT Astra Serif" w:cs="Times New Roman"/>
          <w:b/>
        </w:rPr>
      </w:pPr>
    </w:p>
    <w:p w:rsidR="0060772A" w:rsidRPr="0060772A" w:rsidRDefault="0060772A" w:rsidP="0060772A">
      <w:pPr>
        <w:spacing w:after="0" w:line="240" w:lineRule="auto"/>
        <w:ind w:right="-1"/>
        <w:jc w:val="center"/>
        <w:rPr>
          <w:rFonts w:ascii="PT Astra Serif" w:eastAsia="Times New Roman" w:hAnsi="PT Astra Serif" w:cs="Times New Roman"/>
          <w:b/>
        </w:rPr>
      </w:pPr>
      <w:r w:rsidRPr="0060772A">
        <w:rPr>
          <w:rFonts w:ascii="PT Astra Serif" w:eastAsia="Times New Roman" w:hAnsi="PT Astra Serif" w:cs="Times New Roman"/>
          <w:b/>
          <w:lang/>
        </w:rPr>
        <w:t>Государственный контракт № ____</w:t>
      </w:r>
    </w:p>
    <w:p w:rsidR="0060772A" w:rsidRPr="0060772A" w:rsidRDefault="0060772A" w:rsidP="0060772A">
      <w:pPr>
        <w:spacing w:after="0" w:line="240" w:lineRule="auto"/>
        <w:ind w:right="-1"/>
        <w:jc w:val="center"/>
        <w:rPr>
          <w:rFonts w:ascii="PT Astra Serif" w:eastAsia="Times New Roman" w:hAnsi="PT Astra Serif" w:cs="Times New Roman"/>
          <w:b/>
        </w:rPr>
      </w:pPr>
    </w:p>
    <w:p w:rsidR="0060772A" w:rsidRPr="0060772A" w:rsidRDefault="0060772A" w:rsidP="0060772A">
      <w:pPr>
        <w:spacing w:after="0" w:line="240" w:lineRule="auto"/>
        <w:ind w:right="-1"/>
        <w:rPr>
          <w:rFonts w:ascii="PT Astra Serif" w:eastAsia="Times New Roman" w:hAnsi="PT Astra Serif" w:cs="Times New Roman"/>
        </w:rPr>
      </w:pPr>
      <w:r w:rsidRPr="0060772A">
        <w:rPr>
          <w:rFonts w:ascii="PT Astra Serif" w:eastAsia="Times New Roman" w:hAnsi="PT Astra Serif" w:cs="Times New Roman"/>
        </w:rPr>
        <w:t>х. Дыдымкин</w:t>
      </w:r>
      <w:r w:rsidRPr="0060772A">
        <w:rPr>
          <w:rFonts w:ascii="PT Astra Serif" w:eastAsia="Times New Roman" w:hAnsi="PT Astra Serif" w:cs="Times New Roman"/>
        </w:rPr>
        <w:tab/>
      </w:r>
      <w:r w:rsidRPr="0060772A">
        <w:rPr>
          <w:rFonts w:ascii="PT Astra Serif" w:eastAsia="Times New Roman" w:hAnsi="PT Astra Serif" w:cs="Times New Roman"/>
        </w:rPr>
        <w:tab/>
        <w:t xml:space="preserve">                                                                                   «____»__________2026  г.</w:t>
      </w:r>
    </w:p>
    <w:p w:rsidR="0060772A" w:rsidRPr="0060772A" w:rsidRDefault="0060772A" w:rsidP="0060772A">
      <w:pPr>
        <w:spacing w:after="0" w:line="240" w:lineRule="auto"/>
        <w:ind w:right="-1"/>
        <w:jc w:val="both"/>
        <w:rPr>
          <w:rFonts w:ascii="PT Astra Serif" w:eastAsia="Times New Roman" w:hAnsi="PT Astra Serif" w:cs="Times New Roman"/>
          <w:noProof/>
          <w:lang/>
        </w:rPr>
      </w:pPr>
    </w:p>
    <w:p w:rsidR="0060772A" w:rsidRPr="0060772A" w:rsidRDefault="0060772A" w:rsidP="0060772A">
      <w:pPr>
        <w:tabs>
          <w:tab w:val="center" w:pos="4677"/>
          <w:tab w:val="right" w:pos="9355"/>
        </w:tabs>
        <w:spacing w:after="0" w:line="240" w:lineRule="auto"/>
        <w:jc w:val="both"/>
        <w:rPr>
          <w:rFonts w:ascii="PT Astra Serif" w:eastAsia="Times New Roman" w:hAnsi="PT Astra Serif" w:cs="Times New Roman"/>
          <w:lang/>
        </w:rPr>
      </w:pPr>
      <w:r w:rsidRPr="0060772A">
        <w:rPr>
          <w:rFonts w:ascii="PT Astra Serif" w:eastAsia="Times New Roman" w:hAnsi="PT Astra Serif" w:cs="Times New Roman"/>
          <w:lang/>
        </w:rPr>
        <w:t xml:space="preserve">     Федеральное казенное учреждение «Исправительная колония № 6 Управления Федеральной службы исполнения наказаний по Ставропольскому краю»</w:t>
      </w:r>
      <w:r w:rsidRPr="0060772A">
        <w:rPr>
          <w:rFonts w:ascii="PT Astra Serif" w:eastAsia="Times New Roman" w:hAnsi="PT Astra Serif" w:cs="Times New Roman"/>
          <w:noProof/>
          <w:lang/>
        </w:rPr>
        <w:t>, от имени Российской Федерации,  именуемое в дальнейшем «Государственный заказчик» в лице начальника Мушуева Камила Шаптукаевича, действующего на основании Устава, с одной стороны</w:t>
      </w:r>
      <w:r w:rsidRPr="0060772A">
        <w:rPr>
          <w:rFonts w:ascii="PT Astra Serif" w:eastAsia="Times New Roman" w:hAnsi="PT Astra Serif" w:cs="Times New Roman"/>
          <w:lang/>
        </w:rPr>
        <w:t xml:space="preserve"> и  </w:t>
      </w:r>
      <w:r w:rsidRPr="0060772A">
        <w:rPr>
          <w:rFonts w:ascii="PT Astra Serif" w:eastAsia="Times New Roman" w:hAnsi="PT Astra Serif" w:cs="Times New Roman"/>
        </w:rPr>
        <w:t xml:space="preserve"> ___________________________</w:t>
      </w:r>
      <w:r w:rsidRPr="0060772A">
        <w:rPr>
          <w:rFonts w:ascii="PT Astra Serif" w:eastAsia="Times New Roman" w:hAnsi="PT Astra Serif" w:cs="Times New Roman"/>
          <w:spacing w:val="-1"/>
          <w:lang/>
        </w:rPr>
        <w:t xml:space="preserve">, именуемое в дальнейшем «Поставщик», в </w:t>
      </w:r>
      <w:r w:rsidRPr="0060772A">
        <w:rPr>
          <w:rFonts w:ascii="PT Astra Serif" w:eastAsia="Times New Roman" w:hAnsi="PT Astra Serif" w:cs="Times New Roman"/>
          <w:spacing w:val="-1"/>
        </w:rPr>
        <w:t>лице ___________________</w:t>
      </w:r>
      <w:r w:rsidRPr="0060772A">
        <w:rPr>
          <w:rFonts w:ascii="PT Astra Serif" w:eastAsia="Times New Roman" w:hAnsi="PT Astra Serif" w:cs="Times New Roman"/>
          <w:lang/>
        </w:rPr>
        <w:t>, действу</w:t>
      </w:r>
      <w:r w:rsidRPr="0060772A">
        <w:rPr>
          <w:rFonts w:ascii="PT Astra Serif" w:eastAsia="Times New Roman" w:hAnsi="PT Astra Serif" w:cs="Times New Roman"/>
        </w:rPr>
        <w:t xml:space="preserve">ющего </w:t>
      </w:r>
      <w:r w:rsidRPr="0060772A">
        <w:rPr>
          <w:rFonts w:ascii="PT Astra Serif" w:eastAsia="Times New Roman" w:hAnsi="PT Astra Serif" w:cs="Times New Roman"/>
          <w:lang/>
        </w:rPr>
        <w:t xml:space="preserve"> на основании </w:t>
      </w:r>
      <w:r w:rsidRPr="0060772A">
        <w:rPr>
          <w:rFonts w:ascii="PT Astra Serif" w:eastAsia="Times New Roman" w:hAnsi="PT Astra Serif" w:cs="Times New Roman"/>
        </w:rPr>
        <w:t>______________</w:t>
      </w:r>
      <w:r w:rsidRPr="0060772A">
        <w:rPr>
          <w:rFonts w:ascii="PT Astra Serif" w:eastAsia="Times New Roman" w:hAnsi="PT Astra Serif" w:cs="Times New Roman"/>
          <w:lang/>
        </w:rPr>
        <w:t xml:space="preserve">, именуемые каждый по отдельности «Сторона»,  а совместно «Стороны», на основании п. 4 ч. 1 ст. 93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   </w:t>
      </w:r>
    </w:p>
    <w:p w:rsidR="0060772A" w:rsidRPr="0060772A" w:rsidRDefault="0060772A" w:rsidP="0060772A">
      <w:pPr>
        <w:tabs>
          <w:tab w:val="center" w:pos="4677"/>
          <w:tab w:val="right" w:pos="9354"/>
        </w:tabs>
        <w:spacing w:after="0" w:line="240" w:lineRule="auto"/>
        <w:ind w:right="-6" w:firstLine="709"/>
        <w:jc w:val="both"/>
        <w:rPr>
          <w:rFonts w:ascii="PT Astra Serif" w:eastAsia="Times New Roman" w:hAnsi="PT Astra Serif" w:cs="Times New Roman"/>
          <w:b/>
        </w:rPr>
      </w:pPr>
    </w:p>
    <w:p w:rsidR="0060772A" w:rsidRPr="0060772A" w:rsidRDefault="0060772A" w:rsidP="0060772A">
      <w:pPr>
        <w:spacing w:after="0" w:line="240" w:lineRule="auto"/>
        <w:jc w:val="both"/>
        <w:rPr>
          <w:rFonts w:ascii="PT Astra Serif" w:eastAsia="Times New Roman" w:hAnsi="PT Astra Serif" w:cs="Times New Roman"/>
          <w:b/>
        </w:rPr>
      </w:pPr>
      <w:r w:rsidRPr="0060772A">
        <w:rPr>
          <w:rFonts w:ascii="PT Astra Serif" w:eastAsia="Times New Roman" w:hAnsi="PT Astra Serif" w:cs="Times New Roman"/>
          <w:b/>
          <w:bCs/>
        </w:rPr>
        <w:t xml:space="preserve">                                       Предмет государственного контракта</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1.1. Поставщик обязуется поставить, а Государственный заказчик принять и оплатить в </w:t>
      </w:r>
      <w:proofErr w:type="gramStart"/>
      <w:r w:rsidRPr="0060772A">
        <w:rPr>
          <w:rFonts w:ascii="PT Astra Serif" w:eastAsia="Times New Roman" w:hAnsi="PT Astra Serif" w:cs="Times New Roman"/>
        </w:rPr>
        <w:t>установленном</w:t>
      </w:r>
      <w:proofErr w:type="gramEnd"/>
      <w:r w:rsidRPr="0060772A">
        <w:rPr>
          <w:rFonts w:ascii="PT Astra Serif" w:eastAsia="Times New Roman" w:hAnsi="PT Astra Serif" w:cs="Times New Roman"/>
        </w:rPr>
        <w:t xml:space="preserve"> порядке следующий товар:  (далее по тексту – Товар):</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4838"/>
        <w:gridCol w:w="709"/>
        <w:gridCol w:w="850"/>
        <w:gridCol w:w="1258"/>
        <w:gridCol w:w="1276"/>
      </w:tblGrid>
      <w:tr w:rsidR="0060772A" w:rsidRPr="0060772A" w:rsidTr="00227730">
        <w:trPr>
          <w:jc w:val="center"/>
        </w:trPr>
        <w:tc>
          <w:tcPr>
            <w:tcW w:w="675" w:type="dxa"/>
          </w:tcPr>
          <w:p w:rsidR="0060772A" w:rsidRPr="0060772A" w:rsidRDefault="0060772A" w:rsidP="0060772A">
            <w:pPr>
              <w:spacing w:after="0" w:line="240" w:lineRule="auto"/>
              <w:rPr>
                <w:rFonts w:ascii="PT Astra Serif" w:eastAsia="Times New Roman" w:hAnsi="PT Astra Serif" w:cs="Times New Roman"/>
              </w:rPr>
            </w:pPr>
            <w:r w:rsidRPr="0060772A">
              <w:rPr>
                <w:rFonts w:ascii="PT Astra Serif" w:eastAsia="Times New Roman" w:hAnsi="PT Astra Serif" w:cs="Times New Roman"/>
              </w:rPr>
              <w:t xml:space="preserve">№ </w:t>
            </w:r>
            <w:proofErr w:type="gramStart"/>
            <w:r w:rsidRPr="0060772A">
              <w:rPr>
                <w:rFonts w:ascii="PT Astra Serif" w:eastAsia="Times New Roman" w:hAnsi="PT Astra Serif" w:cs="Times New Roman"/>
              </w:rPr>
              <w:t>п</w:t>
            </w:r>
            <w:proofErr w:type="gramEnd"/>
            <w:r w:rsidRPr="0060772A">
              <w:rPr>
                <w:rFonts w:ascii="PT Astra Serif" w:eastAsia="Times New Roman" w:hAnsi="PT Astra Serif" w:cs="Times New Roman"/>
              </w:rPr>
              <w:t>/п</w:t>
            </w:r>
          </w:p>
        </w:tc>
        <w:tc>
          <w:tcPr>
            <w:tcW w:w="4838" w:type="dxa"/>
          </w:tcPr>
          <w:p w:rsidR="0060772A" w:rsidRPr="0060772A" w:rsidRDefault="0060772A" w:rsidP="0060772A">
            <w:pPr>
              <w:spacing w:after="0" w:line="240" w:lineRule="auto"/>
              <w:jc w:val="center"/>
              <w:rPr>
                <w:rFonts w:ascii="PT Astra Serif" w:eastAsia="Times New Roman" w:hAnsi="PT Astra Serif" w:cs="Times New Roman"/>
              </w:rPr>
            </w:pPr>
            <w:r w:rsidRPr="0060772A">
              <w:rPr>
                <w:rFonts w:ascii="PT Astra Serif" w:eastAsia="Times New Roman" w:hAnsi="PT Astra Serif" w:cs="Times New Roman"/>
              </w:rPr>
              <w:t>Наименование товара</w:t>
            </w:r>
          </w:p>
        </w:tc>
        <w:tc>
          <w:tcPr>
            <w:tcW w:w="709" w:type="dxa"/>
          </w:tcPr>
          <w:p w:rsidR="0060772A" w:rsidRPr="0060772A" w:rsidRDefault="0060772A" w:rsidP="0060772A">
            <w:pPr>
              <w:spacing w:after="0" w:line="240" w:lineRule="auto"/>
              <w:jc w:val="center"/>
              <w:rPr>
                <w:rFonts w:ascii="PT Astra Serif" w:eastAsia="Times New Roman" w:hAnsi="PT Astra Serif" w:cs="Times New Roman"/>
              </w:rPr>
            </w:pPr>
            <w:r w:rsidRPr="0060772A">
              <w:rPr>
                <w:rFonts w:ascii="PT Astra Serif" w:eastAsia="Times New Roman" w:hAnsi="PT Astra Serif" w:cs="Times New Roman"/>
              </w:rPr>
              <w:t>Ед. изм.</w:t>
            </w:r>
          </w:p>
        </w:tc>
        <w:tc>
          <w:tcPr>
            <w:tcW w:w="850" w:type="dxa"/>
          </w:tcPr>
          <w:p w:rsidR="0060772A" w:rsidRPr="0060772A" w:rsidRDefault="0060772A" w:rsidP="0060772A">
            <w:pPr>
              <w:spacing w:after="0" w:line="240" w:lineRule="auto"/>
              <w:jc w:val="center"/>
              <w:rPr>
                <w:rFonts w:ascii="PT Astra Serif" w:eastAsia="Times New Roman" w:hAnsi="PT Astra Serif" w:cs="Times New Roman"/>
              </w:rPr>
            </w:pPr>
            <w:r w:rsidRPr="0060772A">
              <w:rPr>
                <w:rFonts w:ascii="PT Astra Serif" w:eastAsia="Times New Roman" w:hAnsi="PT Astra Serif" w:cs="Times New Roman"/>
              </w:rPr>
              <w:t xml:space="preserve">Количество  </w:t>
            </w:r>
          </w:p>
          <w:p w:rsidR="0060772A" w:rsidRPr="0060772A" w:rsidRDefault="0060772A" w:rsidP="0060772A">
            <w:pPr>
              <w:spacing w:after="0" w:line="240" w:lineRule="auto"/>
              <w:jc w:val="center"/>
              <w:rPr>
                <w:rFonts w:ascii="PT Astra Serif" w:eastAsia="Times New Roman" w:hAnsi="PT Astra Serif" w:cs="Times New Roman"/>
              </w:rPr>
            </w:pPr>
          </w:p>
        </w:tc>
        <w:tc>
          <w:tcPr>
            <w:tcW w:w="1258" w:type="dxa"/>
          </w:tcPr>
          <w:p w:rsidR="0060772A" w:rsidRPr="0060772A" w:rsidRDefault="0060772A" w:rsidP="0060772A">
            <w:pPr>
              <w:spacing w:after="0" w:line="240" w:lineRule="auto"/>
              <w:jc w:val="center"/>
              <w:rPr>
                <w:rFonts w:ascii="PT Astra Serif" w:eastAsia="Times New Roman" w:hAnsi="PT Astra Serif" w:cs="Times New Roman"/>
              </w:rPr>
            </w:pPr>
            <w:r w:rsidRPr="0060772A">
              <w:rPr>
                <w:rFonts w:ascii="PT Astra Serif" w:eastAsia="Times New Roman" w:hAnsi="PT Astra Serif" w:cs="Times New Roman"/>
              </w:rPr>
              <w:t>Цена, руб.</w:t>
            </w:r>
          </w:p>
        </w:tc>
        <w:tc>
          <w:tcPr>
            <w:tcW w:w="1276" w:type="dxa"/>
          </w:tcPr>
          <w:p w:rsidR="0060772A" w:rsidRPr="0060772A" w:rsidRDefault="0060772A" w:rsidP="0060772A">
            <w:pPr>
              <w:spacing w:after="0" w:line="240" w:lineRule="auto"/>
              <w:jc w:val="center"/>
              <w:rPr>
                <w:rFonts w:ascii="PT Astra Serif" w:eastAsia="Times New Roman" w:hAnsi="PT Astra Serif" w:cs="Times New Roman"/>
              </w:rPr>
            </w:pPr>
            <w:r w:rsidRPr="0060772A">
              <w:rPr>
                <w:rFonts w:ascii="PT Astra Serif" w:eastAsia="Times New Roman" w:hAnsi="PT Astra Serif" w:cs="Times New Roman"/>
              </w:rPr>
              <w:t>Сумма, руб.</w:t>
            </w:r>
          </w:p>
        </w:tc>
      </w:tr>
      <w:tr w:rsidR="0060772A" w:rsidRPr="0060772A" w:rsidTr="00227730">
        <w:trPr>
          <w:trHeight w:val="273"/>
          <w:jc w:val="center"/>
        </w:trPr>
        <w:tc>
          <w:tcPr>
            <w:tcW w:w="675" w:type="dxa"/>
          </w:tcPr>
          <w:p w:rsidR="0060772A" w:rsidRPr="0060772A" w:rsidRDefault="0060772A" w:rsidP="0060772A">
            <w:pPr>
              <w:spacing w:after="0" w:line="240" w:lineRule="auto"/>
              <w:jc w:val="center"/>
              <w:rPr>
                <w:rFonts w:ascii="PT Astra Serif" w:eastAsia="Times New Roman" w:hAnsi="PT Astra Serif" w:cs="Times New Roman"/>
              </w:rPr>
            </w:pPr>
            <w:r w:rsidRPr="0060772A">
              <w:rPr>
                <w:rFonts w:ascii="PT Astra Serif" w:eastAsia="Times New Roman" w:hAnsi="PT Astra Serif" w:cs="Times New Roman"/>
              </w:rPr>
              <w:t>1.</w:t>
            </w:r>
          </w:p>
        </w:tc>
        <w:tc>
          <w:tcPr>
            <w:tcW w:w="4838" w:type="dxa"/>
          </w:tcPr>
          <w:p w:rsidR="0060772A" w:rsidRPr="0060772A" w:rsidRDefault="0060772A" w:rsidP="0060772A">
            <w:pPr>
              <w:spacing w:after="0" w:line="240" w:lineRule="auto"/>
              <w:jc w:val="both"/>
              <w:rPr>
                <w:rFonts w:ascii="PT Astra Serif" w:eastAsia="Times New Roman" w:hAnsi="PT Astra Serif" w:cs="Times New Roman"/>
              </w:rPr>
            </w:pPr>
            <w:r w:rsidRPr="0060772A">
              <w:rPr>
                <w:rFonts w:ascii="Roboto" w:eastAsia="Times New Roman" w:hAnsi="Roboto" w:cs="Times New Roman"/>
                <w:sz w:val="21"/>
              </w:rPr>
              <w:t>Перчатки</w:t>
            </w:r>
            <w:r w:rsidRPr="0060772A">
              <w:rPr>
                <w:rFonts w:ascii="Roboto" w:eastAsia="Times New Roman" w:hAnsi="Roboto" w:cs="Times New Roman"/>
                <w:sz w:val="21"/>
                <w:szCs w:val="21"/>
                <w:shd w:val="clear" w:color="auto" w:fill="FFFFFF"/>
              </w:rPr>
              <w:t> </w:t>
            </w:r>
            <w:r w:rsidRPr="0060772A">
              <w:rPr>
                <w:rFonts w:ascii="Roboto" w:eastAsia="Times New Roman" w:hAnsi="Roboto" w:cs="Times New Roman"/>
                <w:sz w:val="21"/>
              </w:rPr>
              <w:t>тр</w:t>
            </w:r>
            <w:r w:rsidRPr="0060772A">
              <w:rPr>
                <w:rFonts w:ascii="Roboto" w:eastAsia="Times New Roman" w:hAnsi="Roboto" w:cs="Times New Roman"/>
                <w:sz w:val="21"/>
                <w:szCs w:val="21"/>
                <w:shd w:val="clear" w:color="auto" w:fill="FFFFFF"/>
              </w:rPr>
              <w:t>ико</w:t>
            </w:r>
            <w:r w:rsidRPr="0060772A">
              <w:rPr>
                <w:rFonts w:ascii="Roboto" w:eastAsia="Times New Roman" w:hAnsi="Roboto" w:cs="Times New Roman"/>
                <w:sz w:val="21"/>
              </w:rPr>
              <w:t>т</w:t>
            </w:r>
            <w:r w:rsidRPr="0060772A">
              <w:rPr>
                <w:rFonts w:ascii="Roboto" w:eastAsia="Times New Roman" w:hAnsi="Roboto" w:cs="Times New Roman"/>
                <w:sz w:val="21"/>
                <w:szCs w:val="21"/>
                <w:shd w:val="clear" w:color="auto" w:fill="FFFFFF"/>
              </w:rPr>
              <w:t>ажны</w:t>
            </w:r>
            <w:r w:rsidRPr="0060772A">
              <w:rPr>
                <w:rFonts w:ascii="Roboto" w:eastAsia="Times New Roman" w:hAnsi="Roboto" w:cs="Times New Roman"/>
                <w:sz w:val="21"/>
              </w:rPr>
              <w:t>е</w:t>
            </w:r>
            <w:r w:rsidRPr="0060772A">
              <w:rPr>
                <w:rFonts w:ascii="Roboto" w:eastAsia="Times New Roman" w:hAnsi="Roboto" w:cs="Times New Roman"/>
                <w:sz w:val="21"/>
                <w:szCs w:val="21"/>
                <w:shd w:val="clear" w:color="auto" w:fill="FFFFFF"/>
              </w:rPr>
              <w:t> для защи</w:t>
            </w:r>
            <w:r w:rsidRPr="0060772A">
              <w:rPr>
                <w:rFonts w:ascii="Roboto" w:eastAsia="Times New Roman" w:hAnsi="Roboto" w:cs="Times New Roman"/>
                <w:sz w:val="21"/>
              </w:rPr>
              <w:t>т</w:t>
            </w:r>
            <w:r w:rsidRPr="0060772A">
              <w:rPr>
                <w:rFonts w:ascii="Roboto" w:eastAsia="Times New Roman" w:hAnsi="Roboto" w:cs="Times New Roman"/>
                <w:sz w:val="21"/>
                <w:szCs w:val="21"/>
                <w:shd w:val="clear" w:color="auto" w:fill="FFFFFF"/>
              </w:rPr>
              <w:t>ы о</w:t>
            </w:r>
            <w:r w:rsidRPr="0060772A">
              <w:rPr>
                <w:rFonts w:ascii="Roboto" w:eastAsia="Times New Roman" w:hAnsi="Roboto" w:cs="Times New Roman"/>
                <w:sz w:val="21"/>
              </w:rPr>
              <w:t>т</w:t>
            </w:r>
            <w:r w:rsidRPr="0060772A">
              <w:rPr>
                <w:rFonts w:ascii="Roboto" w:eastAsia="Times New Roman" w:hAnsi="Roboto" w:cs="Times New Roman"/>
                <w:sz w:val="21"/>
                <w:szCs w:val="21"/>
                <w:shd w:val="clear" w:color="auto" w:fill="FFFFFF"/>
              </w:rPr>
              <w:t> вн</w:t>
            </w:r>
            <w:r w:rsidRPr="0060772A">
              <w:rPr>
                <w:rFonts w:ascii="Roboto" w:eastAsia="Times New Roman" w:hAnsi="Roboto" w:cs="Times New Roman"/>
                <w:sz w:val="21"/>
              </w:rPr>
              <w:t>е</w:t>
            </w:r>
            <w:r w:rsidRPr="0060772A">
              <w:rPr>
                <w:rFonts w:ascii="Roboto" w:eastAsia="Times New Roman" w:hAnsi="Roboto" w:cs="Times New Roman"/>
                <w:sz w:val="21"/>
                <w:szCs w:val="21"/>
                <w:shd w:val="clear" w:color="auto" w:fill="FFFFFF"/>
              </w:rPr>
              <w:t>шних возд</w:t>
            </w:r>
            <w:r w:rsidRPr="0060772A">
              <w:rPr>
                <w:rFonts w:ascii="Roboto" w:eastAsia="Times New Roman" w:hAnsi="Roboto" w:cs="Times New Roman"/>
                <w:sz w:val="21"/>
              </w:rPr>
              <w:t>е</w:t>
            </w:r>
            <w:r w:rsidRPr="0060772A">
              <w:rPr>
                <w:rFonts w:ascii="Roboto" w:eastAsia="Times New Roman" w:hAnsi="Roboto" w:cs="Times New Roman"/>
                <w:sz w:val="21"/>
                <w:szCs w:val="21"/>
                <w:shd w:val="clear" w:color="auto" w:fill="FFFFFF"/>
              </w:rPr>
              <w:t>йс</w:t>
            </w:r>
            <w:r w:rsidRPr="0060772A">
              <w:rPr>
                <w:rFonts w:ascii="Roboto" w:eastAsia="Times New Roman" w:hAnsi="Roboto" w:cs="Times New Roman"/>
                <w:sz w:val="21"/>
              </w:rPr>
              <w:t>т</w:t>
            </w:r>
            <w:r w:rsidRPr="0060772A">
              <w:rPr>
                <w:rFonts w:ascii="Roboto" w:eastAsia="Times New Roman" w:hAnsi="Roboto" w:cs="Times New Roman"/>
                <w:sz w:val="21"/>
                <w:szCs w:val="21"/>
                <w:shd w:val="clear" w:color="auto" w:fill="FFFFFF"/>
              </w:rPr>
              <w:t>вий</w:t>
            </w:r>
            <w:r w:rsidRPr="0060772A">
              <w:rPr>
                <w:rFonts w:ascii="PT Astra Serif" w:eastAsia="Times New Roman" w:hAnsi="PT Astra Serif" w:cs="Times New Roman"/>
              </w:rPr>
              <w:t>:</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Вид дополнительного сырья (волокна) в составе ткани/трикотажного полотна основного материала: Хлопок.</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Вид защиты: от механических воздействий.</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Вид основного сырья (волокна) в составе ткани/трикотажного полотна основного материала: полиэфир.</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Вид полимерного покрытия: </w:t>
            </w:r>
            <w:proofErr w:type="gramStart"/>
            <w:r w:rsidRPr="0060772A">
              <w:rPr>
                <w:rFonts w:ascii="PT Astra Serif" w:eastAsia="Times New Roman" w:hAnsi="PT Astra Serif" w:cs="Times New Roman"/>
              </w:rPr>
              <w:t>поливинилхлоридное</w:t>
            </w:r>
            <w:proofErr w:type="gramEnd"/>
            <w:r w:rsidRPr="0060772A">
              <w:rPr>
                <w:rFonts w:ascii="PT Astra Serif" w:eastAsia="Times New Roman" w:hAnsi="PT Astra Serif" w:cs="Times New Roman"/>
              </w:rPr>
              <w:t>.</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Класс вязки: 10.</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Размер перчатки: 10.</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Цвет: ассортимент.</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Тип полимерного покрытия: </w:t>
            </w:r>
            <w:proofErr w:type="gramStart"/>
            <w:r w:rsidRPr="0060772A">
              <w:rPr>
                <w:rFonts w:ascii="PT Astra Serif" w:eastAsia="Times New Roman" w:hAnsi="PT Astra Serif" w:cs="Times New Roman"/>
              </w:rPr>
              <w:t>точечное</w:t>
            </w:r>
            <w:proofErr w:type="gramEnd"/>
            <w:r w:rsidRPr="0060772A">
              <w:rPr>
                <w:rFonts w:ascii="PT Astra Serif" w:eastAsia="Times New Roman" w:hAnsi="PT Astra Serif" w:cs="Times New Roman"/>
              </w:rPr>
              <w:t>.</w:t>
            </w:r>
          </w:p>
          <w:p w:rsidR="0060772A" w:rsidRPr="0060772A" w:rsidRDefault="0060772A" w:rsidP="0060772A">
            <w:pPr>
              <w:spacing w:after="0" w:line="240" w:lineRule="auto"/>
              <w:rPr>
                <w:rFonts w:ascii="PT Astra Serif" w:eastAsia="Times New Roman" w:hAnsi="PT Astra Serif" w:cs="Times New Roman"/>
              </w:rPr>
            </w:pPr>
            <w:r w:rsidRPr="0060772A">
              <w:rPr>
                <w:rFonts w:ascii="PT Astra Serif" w:eastAsia="Times New Roman" w:hAnsi="PT Astra Serif" w:cs="Times New Roman"/>
              </w:rPr>
              <w:t>Уровень защиты:  5.</w:t>
            </w:r>
          </w:p>
        </w:tc>
        <w:tc>
          <w:tcPr>
            <w:tcW w:w="709" w:type="dxa"/>
          </w:tcPr>
          <w:p w:rsidR="0060772A" w:rsidRPr="0060772A" w:rsidRDefault="0060772A" w:rsidP="0060772A">
            <w:pPr>
              <w:spacing w:after="0" w:line="240" w:lineRule="auto"/>
              <w:jc w:val="center"/>
              <w:rPr>
                <w:rFonts w:ascii="PT Astra Serif" w:eastAsia="Times New Roman" w:hAnsi="PT Astra Serif" w:cs="Times New Roman"/>
              </w:rPr>
            </w:pPr>
            <w:r w:rsidRPr="0060772A">
              <w:rPr>
                <w:rFonts w:ascii="PT Astra Serif" w:eastAsia="Times New Roman" w:hAnsi="PT Astra Serif" w:cs="Times New Roman"/>
              </w:rPr>
              <w:t>пара</w:t>
            </w:r>
          </w:p>
        </w:tc>
        <w:tc>
          <w:tcPr>
            <w:tcW w:w="850" w:type="dxa"/>
          </w:tcPr>
          <w:p w:rsidR="0060772A" w:rsidRPr="0060772A" w:rsidRDefault="0060772A" w:rsidP="0060772A">
            <w:pPr>
              <w:spacing w:after="0" w:line="240" w:lineRule="auto"/>
              <w:jc w:val="center"/>
              <w:rPr>
                <w:rFonts w:ascii="PT Astra Serif" w:eastAsia="Times New Roman" w:hAnsi="PT Astra Serif" w:cs="Times New Roman"/>
              </w:rPr>
            </w:pPr>
            <w:r w:rsidRPr="0060772A">
              <w:rPr>
                <w:rFonts w:ascii="PT Astra Serif" w:eastAsia="Times New Roman" w:hAnsi="PT Astra Serif" w:cs="Times New Roman"/>
              </w:rPr>
              <w:t>500</w:t>
            </w:r>
          </w:p>
        </w:tc>
        <w:tc>
          <w:tcPr>
            <w:tcW w:w="1258" w:type="dxa"/>
          </w:tcPr>
          <w:p w:rsidR="0060772A" w:rsidRPr="0060772A" w:rsidRDefault="0060772A" w:rsidP="0060772A">
            <w:pPr>
              <w:spacing w:after="0" w:line="240" w:lineRule="auto"/>
              <w:jc w:val="center"/>
              <w:rPr>
                <w:rFonts w:ascii="PT Astra Serif" w:eastAsia="Times New Roman" w:hAnsi="PT Astra Serif" w:cs="Times New Roman"/>
              </w:rPr>
            </w:pPr>
          </w:p>
        </w:tc>
        <w:tc>
          <w:tcPr>
            <w:tcW w:w="1276" w:type="dxa"/>
          </w:tcPr>
          <w:p w:rsidR="0060772A" w:rsidRPr="0060772A" w:rsidRDefault="0060772A" w:rsidP="0060772A">
            <w:pPr>
              <w:spacing w:after="0" w:line="240" w:lineRule="auto"/>
              <w:jc w:val="center"/>
              <w:rPr>
                <w:rFonts w:ascii="PT Astra Serif" w:eastAsia="Times New Roman" w:hAnsi="PT Astra Serif" w:cs="Times New Roman"/>
              </w:rPr>
            </w:pPr>
          </w:p>
        </w:tc>
      </w:tr>
      <w:tr w:rsidR="0060772A" w:rsidRPr="0060772A" w:rsidTr="00227730">
        <w:trPr>
          <w:trHeight w:val="273"/>
          <w:jc w:val="center"/>
        </w:trPr>
        <w:tc>
          <w:tcPr>
            <w:tcW w:w="675" w:type="dxa"/>
          </w:tcPr>
          <w:p w:rsidR="0060772A" w:rsidRPr="0060772A" w:rsidRDefault="0060772A" w:rsidP="0060772A">
            <w:pPr>
              <w:spacing w:after="0" w:line="240" w:lineRule="auto"/>
              <w:jc w:val="center"/>
              <w:rPr>
                <w:rFonts w:ascii="PT Astra Serif" w:eastAsia="Times New Roman" w:hAnsi="PT Astra Serif" w:cs="Times New Roman"/>
              </w:rPr>
            </w:pPr>
            <w:r w:rsidRPr="0060772A">
              <w:rPr>
                <w:rFonts w:ascii="PT Astra Serif" w:eastAsia="Times New Roman" w:hAnsi="PT Astra Serif" w:cs="Times New Roman"/>
              </w:rPr>
              <w:t>2.</w:t>
            </w:r>
          </w:p>
        </w:tc>
        <w:tc>
          <w:tcPr>
            <w:tcW w:w="4838" w:type="dxa"/>
          </w:tcPr>
          <w:p w:rsidR="0060772A" w:rsidRPr="0060772A" w:rsidRDefault="0060772A" w:rsidP="0060772A">
            <w:pPr>
              <w:spacing w:after="0" w:line="240" w:lineRule="auto"/>
              <w:jc w:val="both"/>
              <w:rPr>
                <w:rFonts w:ascii="PT Astra Serif" w:eastAsia="Times New Roman" w:hAnsi="PT Astra Serif" w:cs="Times New Roman"/>
              </w:rPr>
            </w:pPr>
            <w:r w:rsidRPr="0060772A">
              <w:rPr>
                <w:rFonts w:ascii="Roboto" w:eastAsia="Times New Roman" w:hAnsi="Roboto" w:cs="Times New Roman"/>
                <w:sz w:val="21"/>
              </w:rPr>
              <w:t>Перчатки</w:t>
            </w:r>
            <w:r w:rsidRPr="0060772A">
              <w:rPr>
                <w:rFonts w:ascii="Roboto" w:eastAsia="Times New Roman" w:hAnsi="Roboto" w:cs="Times New Roman"/>
                <w:sz w:val="21"/>
                <w:szCs w:val="21"/>
                <w:shd w:val="clear" w:color="auto" w:fill="FFFFFF"/>
              </w:rPr>
              <w:t> </w:t>
            </w:r>
            <w:r w:rsidRPr="0060772A">
              <w:rPr>
                <w:rFonts w:ascii="Roboto" w:eastAsia="Times New Roman" w:hAnsi="Roboto" w:cs="Times New Roman"/>
                <w:sz w:val="21"/>
              </w:rPr>
              <w:t>тр</w:t>
            </w:r>
            <w:r w:rsidRPr="0060772A">
              <w:rPr>
                <w:rFonts w:ascii="Roboto" w:eastAsia="Times New Roman" w:hAnsi="Roboto" w:cs="Times New Roman"/>
                <w:sz w:val="21"/>
                <w:szCs w:val="21"/>
                <w:shd w:val="clear" w:color="auto" w:fill="FFFFFF"/>
              </w:rPr>
              <w:t>ико</w:t>
            </w:r>
            <w:r w:rsidRPr="0060772A">
              <w:rPr>
                <w:rFonts w:ascii="Roboto" w:eastAsia="Times New Roman" w:hAnsi="Roboto" w:cs="Times New Roman"/>
                <w:sz w:val="21"/>
              </w:rPr>
              <w:t>т</w:t>
            </w:r>
            <w:r w:rsidRPr="0060772A">
              <w:rPr>
                <w:rFonts w:ascii="Roboto" w:eastAsia="Times New Roman" w:hAnsi="Roboto" w:cs="Times New Roman"/>
                <w:sz w:val="21"/>
                <w:szCs w:val="21"/>
                <w:shd w:val="clear" w:color="auto" w:fill="FFFFFF"/>
              </w:rPr>
              <w:t>ажны</w:t>
            </w:r>
            <w:r w:rsidRPr="0060772A">
              <w:rPr>
                <w:rFonts w:ascii="Roboto" w:eastAsia="Times New Roman" w:hAnsi="Roboto" w:cs="Times New Roman"/>
                <w:sz w:val="21"/>
              </w:rPr>
              <w:t>е</w:t>
            </w:r>
            <w:r w:rsidRPr="0060772A">
              <w:rPr>
                <w:rFonts w:ascii="Roboto" w:eastAsia="Times New Roman" w:hAnsi="Roboto" w:cs="Times New Roman"/>
                <w:sz w:val="21"/>
                <w:szCs w:val="21"/>
                <w:shd w:val="clear" w:color="auto" w:fill="FFFFFF"/>
              </w:rPr>
              <w:t> для защи</w:t>
            </w:r>
            <w:r w:rsidRPr="0060772A">
              <w:rPr>
                <w:rFonts w:ascii="Roboto" w:eastAsia="Times New Roman" w:hAnsi="Roboto" w:cs="Times New Roman"/>
                <w:sz w:val="21"/>
              </w:rPr>
              <w:t>т</w:t>
            </w:r>
            <w:r w:rsidRPr="0060772A">
              <w:rPr>
                <w:rFonts w:ascii="Roboto" w:eastAsia="Times New Roman" w:hAnsi="Roboto" w:cs="Times New Roman"/>
                <w:sz w:val="21"/>
                <w:szCs w:val="21"/>
                <w:shd w:val="clear" w:color="auto" w:fill="FFFFFF"/>
              </w:rPr>
              <w:t>ы о</w:t>
            </w:r>
            <w:r w:rsidRPr="0060772A">
              <w:rPr>
                <w:rFonts w:ascii="Roboto" w:eastAsia="Times New Roman" w:hAnsi="Roboto" w:cs="Times New Roman"/>
                <w:sz w:val="21"/>
              </w:rPr>
              <w:t>т</w:t>
            </w:r>
            <w:r w:rsidRPr="0060772A">
              <w:rPr>
                <w:rFonts w:ascii="Roboto" w:eastAsia="Times New Roman" w:hAnsi="Roboto" w:cs="Times New Roman"/>
                <w:sz w:val="21"/>
                <w:szCs w:val="21"/>
                <w:shd w:val="clear" w:color="auto" w:fill="FFFFFF"/>
              </w:rPr>
              <w:t> вн</w:t>
            </w:r>
            <w:r w:rsidRPr="0060772A">
              <w:rPr>
                <w:rFonts w:ascii="Roboto" w:eastAsia="Times New Roman" w:hAnsi="Roboto" w:cs="Times New Roman"/>
                <w:sz w:val="21"/>
              </w:rPr>
              <w:t>е</w:t>
            </w:r>
            <w:r w:rsidRPr="0060772A">
              <w:rPr>
                <w:rFonts w:ascii="Roboto" w:eastAsia="Times New Roman" w:hAnsi="Roboto" w:cs="Times New Roman"/>
                <w:sz w:val="21"/>
                <w:szCs w:val="21"/>
                <w:shd w:val="clear" w:color="auto" w:fill="FFFFFF"/>
              </w:rPr>
              <w:t>шних возд</w:t>
            </w:r>
            <w:r w:rsidRPr="0060772A">
              <w:rPr>
                <w:rFonts w:ascii="Roboto" w:eastAsia="Times New Roman" w:hAnsi="Roboto" w:cs="Times New Roman"/>
                <w:sz w:val="21"/>
              </w:rPr>
              <w:t>е</w:t>
            </w:r>
            <w:r w:rsidRPr="0060772A">
              <w:rPr>
                <w:rFonts w:ascii="Roboto" w:eastAsia="Times New Roman" w:hAnsi="Roboto" w:cs="Times New Roman"/>
                <w:sz w:val="21"/>
                <w:szCs w:val="21"/>
                <w:shd w:val="clear" w:color="auto" w:fill="FFFFFF"/>
              </w:rPr>
              <w:t>йс</w:t>
            </w:r>
            <w:r w:rsidRPr="0060772A">
              <w:rPr>
                <w:rFonts w:ascii="Roboto" w:eastAsia="Times New Roman" w:hAnsi="Roboto" w:cs="Times New Roman"/>
                <w:sz w:val="21"/>
              </w:rPr>
              <w:t>т</w:t>
            </w:r>
            <w:r w:rsidRPr="0060772A">
              <w:rPr>
                <w:rFonts w:ascii="Roboto" w:eastAsia="Times New Roman" w:hAnsi="Roboto" w:cs="Times New Roman"/>
                <w:sz w:val="21"/>
                <w:szCs w:val="21"/>
                <w:shd w:val="clear" w:color="auto" w:fill="FFFFFF"/>
              </w:rPr>
              <w:t>вий</w:t>
            </w:r>
            <w:r w:rsidRPr="0060772A">
              <w:rPr>
                <w:rFonts w:ascii="PT Astra Serif" w:eastAsia="Times New Roman" w:hAnsi="PT Astra Serif" w:cs="Times New Roman"/>
              </w:rPr>
              <w:t>:</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Вид дополнительного сырья (волокна) в составе ткани/трикотажного полотна основного материала: Латекс.</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Вид защиты: от механических воздействий.</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Вид основного сырья (волокна) в составе ткани/трикотажного полотна основного материала: хлопок.</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Вид полимерного покрытия: </w:t>
            </w:r>
            <w:proofErr w:type="gramStart"/>
            <w:r w:rsidRPr="0060772A">
              <w:rPr>
                <w:rFonts w:ascii="PT Astra Serif" w:eastAsia="Times New Roman" w:hAnsi="PT Astra Serif" w:cs="Times New Roman"/>
              </w:rPr>
              <w:t>поливинилхлоридное</w:t>
            </w:r>
            <w:proofErr w:type="gramEnd"/>
            <w:r w:rsidRPr="0060772A">
              <w:rPr>
                <w:rFonts w:ascii="PT Astra Serif" w:eastAsia="Times New Roman" w:hAnsi="PT Astra Serif" w:cs="Times New Roman"/>
              </w:rPr>
              <w:t>.</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Класс вязки: 13.</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Размер перчатки: 10.</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Цвет: ассортимент.</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Тип полимерного покрытия: </w:t>
            </w:r>
            <w:proofErr w:type="gramStart"/>
            <w:r w:rsidRPr="0060772A">
              <w:rPr>
                <w:rFonts w:ascii="PT Astra Serif" w:eastAsia="Times New Roman" w:hAnsi="PT Astra Serif" w:cs="Times New Roman"/>
              </w:rPr>
              <w:t>двойное</w:t>
            </w:r>
            <w:proofErr w:type="gramEnd"/>
            <w:r w:rsidRPr="0060772A">
              <w:rPr>
                <w:rFonts w:ascii="PT Astra Serif" w:eastAsia="Times New Roman" w:hAnsi="PT Astra Serif" w:cs="Times New Roman"/>
              </w:rPr>
              <w:t>.</w:t>
            </w:r>
          </w:p>
          <w:p w:rsidR="0060772A" w:rsidRPr="0060772A" w:rsidRDefault="0060772A" w:rsidP="0060772A">
            <w:pPr>
              <w:spacing w:after="0" w:line="240" w:lineRule="auto"/>
              <w:rPr>
                <w:rFonts w:ascii="PT Astra Serif" w:eastAsia="Times New Roman" w:hAnsi="PT Astra Serif" w:cs="Times New Roman"/>
              </w:rPr>
            </w:pPr>
            <w:r w:rsidRPr="0060772A">
              <w:rPr>
                <w:rFonts w:ascii="PT Astra Serif" w:eastAsia="Times New Roman" w:hAnsi="PT Astra Serif" w:cs="Times New Roman"/>
              </w:rPr>
              <w:t>Уровень защиты: 5.</w:t>
            </w:r>
          </w:p>
        </w:tc>
        <w:tc>
          <w:tcPr>
            <w:tcW w:w="709" w:type="dxa"/>
          </w:tcPr>
          <w:p w:rsidR="0060772A" w:rsidRPr="0060772A" w:rsidRDefault="0060772A" w:rsidP="0060772A">
            <w:pPr>
              <w:spacing w:after="0" w:line="240" w:lineRule="auto"/>
              <w:jc w:val="center"/>
              <w:rPr>
                <w:rFonts w:ascii="PT Astra Serif" w:eastAsia="Times New Roman" w:hAnsi="PT Astra Serif" w:cs="Times New Roman"/>
              </w:rPr>
            </w:pPr>
            <w:r w:rsidRPr="0060772A">
              <w:rPr>
                <w:rFonts w:ascii="PT Astra Serif" w:eastAsia="Times New Roman" w:hAnsi="PT Astra Serif" w:cs="Times New Roman"/>
              </w:rPr>
              <w:t>пара</w:t>
            </w:r>
          </w:p>
        </w:tc>
        <w:tc>
          <w:tcPr>
            <w:tcW w:w="850" w:type="dxa"/>
          </w:tcPr>
          <w:p w:rsidR="0060772A" w:rsidRPr="0060772A" w:rsidRDefault="0060772A" w:rsidP="0060772A">
            <w:pPr>
              <w:spacing w:after="0" w:line="240" w:lineRule="auto"/>
              <w:jc w:val="center"/>
              <w:rPr>
                <w:rFonts w:ascii="PT Astra Serif" w:eastAsia="Times New Roman" w:hAnsi="PT Astra Serif" w:cs="Times New Roman"/>
              </w:rPr>
            </w:pPr>
            <w:r w:rsidRPr="0060772A">
              <w:rPr>
                <w:rFonts w:ascii="PT Astra Serif" w:eastAsia="Times New Roman" w:hAnsi="PT Astra Serif" w:cs="Times New Roman"/>
              </w:rPr>
              <w:t>500</w:t>
            </w:r>
          </w:p>
        </w:tc>
        <w:tc>
          <w:tcPr>
            <w:tcW w:w="1258" w:type="dxa"/>
          </w:tcPr>
          <w:p w:rsidR="0060772A" w:rsidRPr="0060772A" w:rsidRDefault="0060772A" w:rsidP="0060772A">
            <w:pPr>
              <w:spacing w:after="0" w:line="240" w:lineRule="auto"/>
              <w:jc w:val="center"/>
              <w:rPr>
                <w:rFonts w:ascii="PT Astra Serif" w:eastAsia="Times New Roman" w:hAnsi="PT Astra Serif" w:cs="Times New Roman"/>
              </w:rPr>
            </w:pPr>
          </w:p>
        </w:tc>
        <w:tc>
          <w:tcPr>
            <w:tcW w:w="1276" w:type="dxa"/>
          </w:tcPr>
          <w:p w:rsidR="0060772A" w:rsidRPr="0060772A" w:rsidRDefault="0060772A" w:rsidP="0060772A">
            <w:pPr>
              <w:spacing w:after="0" w:line="240" w:lineRule="auto"/>
              <w:jc w:val="center"/>
              <w:rPr>
                <w:rFonts w:ascii="PT Astra Serif" w:eastAsia="Times New Roman" w:hAnsi="PT Astra Serif" w:cs="Times New Roman"/>
              </w:rPr>
            </w:pPr>
          </w:p>
        </w:tc>
      </w:tr>
      <w:tr w:rsidR="0060772A" w:rsidRPr="0060772A" w:rsidTr="00227730">
        <w:trPr>
          <w:trHeight w:val="273"/>
          <w:jc w:val="center"/>
        </w:trPr>
        <w:tc>
          <w:tcPr>
            <w:tcW w:w="8330" w:type="dxa"/>
            <w:gridSpan w:val="5"/>
          </w:tcPr>
          <w:p w:rsidR="0060772A" w:rsidRPr="0060772A" w:rsidRDefault="0060772A" w:rsidP="0060772A">
            <w:pPr>
              <w:spacing w:after="0" w:line="240" w:lineRule="auto"/>
              <w:rPr>
                <w:rFonts w:ascii="PT Astra Serif" w:eastAsia="Times New Roman" w:hAnsi="PT Astra Serif" w:cs="Times New Roman"/>
              </w:rPr>
            </w:pPr>
            <w:r w:rsidRPr="0060772A">
              <w:rPr>
                <w:rFonts w:ascii="PT Astra Serif" w:eastAsia="Times New Roman" w:hAnsi="PT Astra Serif" w:cs="Times New Roman"/>
              </w:rPr>
              <w:t>ИТОГО:</w:t>
            </w:r>
          </w:p>
        </w:tc>
        <w:tc>
          <w:tcPr>
            <w:tcW w:w="1276" w:type="dxa"/>
          </w:tcPr>
          <w:p w:rsidR="0060772A" w:rsidRPr="0060772A" w:rsidRDefault="0060772A" w:rsidP="0060772A">
            <w:pPr>
              <w:spacing w:after="0" w:line="240" w:lineRule="auto"/>
              <w:jc w:val="center"/>
              <w:rPr>
                <w:rFonts w:ascii="PT Astra Serif" w:eastAsia="Times New Roman" w:hAnsi="PT Astra Serif" w:cs="Times New Roman"/>
              </w:rPr>
            </w:pPr>
          </w:p>
        </w:tc>
      </w:tr>
    </w:tbl>
    <w:p w:rsidR="0060772A" w:rsidRPr="0060772A" w:rsidRDefault="0060772A" w:rsidP="0060772A">
      <w:pPr>
        <w:spacing w:after="0" w:line="240" w:lineRule="auto"/>
        <w:jc w:val="both"/>
        <w:rPr>
          <w:rFonts w:ascii="PT Astra Serif" w:eastAsia="Times New Roman" w:hAnsi="PT Astra Serif" w:cs="Times New Roman"/>
        </w:rPr>
      </w:pPr>
    </w:p>
    <w:p w:rsidR="0060772A" w:rsidRPr="0060772A" w:rsidRDefault="0060772A" w:rsidP="0060772A">
      <w:pPr>
        <w:autoSpaceDE w:val="0"/>
        <w:autoSpaceDN w:val="0"/>
        <w:adjustRightInd w:val="0"/>
        <w:spacing w:after="0" w:line="240" w:lineRule="auto"/>
        <w:ind w:firstLine="34"/>
        <w:contextualSpacing/>
        <w:jc w:val="both"/>
        <w:rPr>
          <w:rFonts w:ascii="PT Astra Serif" w:eastAsia="Times New Roman" w:hAnsi="PT Astra Serif" w:cs="Times New Roman"/>
        </w:rPr>
      </w:pPr>
      <w:r w:rsidRPr="0060772A">
        <w:rPr>
          <w:rFonts w:ascii="PT Astra Serif" w:eastAsia="Times New Roman" w:hAnsi="PT Astra Serif" w:cs="Times New Roman"/>
        </w:rPr>
        <w:t xml:space="preserve">      1.2.  Поставщик поставляет товар на склад Государственного заказчика. Поставка товара, осуществляется  единовременно в течение 10 (десяти) рабочих дней с момента заключения  контракта, своими силами и за свой счет путем отгрузки по адресу:  357873, Ставропольский край, Курский район, х. Дыдымкин, ул. Тивилева, 12  при  соблюдении условий Государственного контракта.</w:t>
      </w:r>
    </w:p>
    <w:p w:rsidR="0060772A" w:rsidRPr="0060772A" w:rsidRDefault="0060772A" w:rsidP="0060772A">
      <w:pPr>
        <w:spacing w:after="0" w:line="240" w:lineRule="auto"/>
        <w:jc w:val="both"/>
        <w:rPr>
          <w:rFonts w:ascii="PT Astra Serif" w:eastAsia="Times New Roman" w:hAnsi="PT Astra Serif" w:cs="Times New Roman"/>
        </w:rPr>
      </w:pPr>
    </w:p>
    <w:p w:rsidR="0060772A" w:rsidRPr="0060772A" w:rsidRDefault="0060772A" w:rsidP="0060772A">
      <w:pPr>
        <w:spacing w:after="0" w:line="240" w:lineRule="auto"/>
        <w:jc w:val="center"/>
        <w:rPr>
          <w:rFonts w:ascii="PT Astra Serif" w:eastAsia="Times New Roman" w:hAnsi="PT Astra Serif" w:cs="Times New Roman"/>
          <w:b/>
          <w:spacing w:val="-4"/>
        </w:rPr>
      </w:pPr>
      <w:r w:rsidRPr="0060772A">
        <w:rPr>
          <w:rFonts w:ascii="PT Astra Serif" w:eastAsia="Times New Roman" w:hAnsi="PT Astra Serif" w:cs="Times New Roman"/>
          <w:b/>
          <w:spacing w:val="-4"/>
        </w:rPr>
        <w:t>2. Качество товара, гарантии качества товара и порядок приемки товара</w:t>
      </w:r>
    </w:p>
    <w:p w:rsidR="0060772A" w:rsidRPr="0060772A" w:rsidRDefault="0060772A" w:rsidP="0060772A">
      <w:pPr>
        <w:spacing w:after="0" w:line="240" w:lineRule="auto"/>
        <w:jc w:val="both"/>
        <w:rPr>
          <w:rFonts w:ascii="PT Astra Serif" w:eastAsia="Calibri" w:hAnsi="PT Astra Serif" w:cs="Times New Roman"/>
          <w:bCs/>
          <w:color w:val="FF0000"/>
        </w:rPr>
      </w:pPr>
      <w:r w:rsidRPr="0060772A">
        <w:rPr>
          <w:rFonts w:ascii="PT Astra Serif" w:eastAsia="Times New Roman" w:hAnsi="PT Astra Serif" w:cs="Times New Roman"/>
        </w:rPr>
        <w:t xml:space="preserve">      2.1. Качество товара должно соответствовать требованиям, предъявляемым заводом- изготовителем к данному виду товара. Товар должен быть упакован и замаркирован в соответствии с требованиями, предъявляемыми к товару данного вида. </w:t>
      </w:r>
      <w:r w:rsidRPr="0060772A">
        <w:rPr>
          <w:rFonts w:ascii="PT Astra Serif" w:eastAsia="Calibri" w:hAnsi="PT Astra Serif" w:cs="Times New Roman"/>
        </w:rPr>
        <w:t xml:space="preserve">Поставляемый товар должен быть новым, не бывшим в употреблении, не ранее 2025 года выпуска, не восстановленным, без дефектов материала и изготовления, не переделанным, не поврежденным. </w:t>
      </w:r>
    </w:p>
    <w:p w:rsidR="0060772A" w:rsidRPr="0060772A" w:rsidRDefault="0060772A" w:rsidP="0060772A">
      <w:pPr>
        <w:spacing w:after="0" w:line="240" w:lineRule="auto"/>
        <w:jc w:val="both"/>
        <w:rPr>
          <w:rFonts w:ascii="PT Astra Serif" w:eastAsia="Times New Roman" w:hAnsi="PT Astra Serif" w:cs="Times New Roman"/>
          <w:b/>
        </w:rPr>
      </w:pPr>
      <w:r w:rsidRPr="0060772A">
        <w:rPr>
          <w:rFonts w:ascii="PT Astra Serif" w:eastAsia="Times New Roman" w:hAnsi="PT Astra Serif" w:cs="Times New Roman"/>
        </w:rPr>
        <w:t>Сопроводительные документы на поставляемый товар:  счет, счет-фактура, товарная накладная, акт приема-передачи Товара.</w:t>
      </w:r>
    </w:p>
    <w:p w:rsidR="0060772A" w:rsidRPr="0060772A" w:rsidRDefault="0060772A" w:rsidP="0060772A">
      <w:pPr>
        <w:spacing w:after="0" w:line="240" w:lineRule="auto"/>
        <w:jc w:val="both"/>
        <w:rPr>
          <w:rFonts w:ascii="PT Astra Serif" w:eastAsia="Times New Roman" w:hAnsi="PT Astra Serif" w:cs="Times New Roman"/>
          <w:spacing w:val="-2"/>
        </w:rPr>
      </w:pPr>
      <w:r w:rsidRPr="0060772A">
        <w:rPr>
          <w:rFonts w:ascii="PT Astra Serif" w:eastAsia="Times New Roman" w:hAnsi="PT Astra Serif" w:cs="Times New Roman"/>
          <w:spacing w:val="-2"/>
        </w:rPr>
        <w:t xml:space="preserve">       2.2. Приемка Товара по количеству производится в соответствии с действующей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w:t>
      </w:r>
    </w:p>
    <w:p w:rsidR="0060772A" w:rsidRPr="0060772A" w:rsidRDefault="0060772A" w:rsidP="0060772A">
      <w:pPr>
        <w:spacing w:after="0" w:line="240" w:lineRule="auto"/>
        <w:jc w:val="both"/>
        <w:rPr>
          <w:rFonts w:ascii="PT Astra Serif" w:eastAsia="Times New Roman" w:hAnsi="PT Astra Serif" w:cs="Times New Roman"/>
          <w:spacing w:val="-2"/>
          <w:lang/>
        </w:rPr>
      </w:pPr>
      <w:r w:rsidRPr="0060772A">
        <w:rPr>
          <w:rFonts w:ascii="PT Astra Serif" w:eastAsia="Times New Roman" w:hAnsi="PT Astra Serif" w:cs="Times New Roman"/>
          <w:spacing w:val="-2"/>
          <w:lang/>
        </w:rPr>
        <w:t xml:space="preserve">         2.3. Приемка Товара по качеству производится в соответствии с действующей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с изменениями и дополнениями.</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2.4. При приемке товара Заказчик проверяет:</w:t>
      </w:r>
    </w:p>
    <w:p w:rsidR="0060772A" w:rsidRPr="0060772A" w:rsidRDefault="0060772A" w:rsidP="0060772A">
      <w:pPr>
        <w:spacing w:after="0" w:line="240" w:lineRule="auto"/>
        <w:ind w:firstLine="426"/>
        <w:jc w:val="both"/>
        <w:rPr>
          <w:rFonts w:ascii="PT Astra Serif" w:eastAsia="Times New Roman" w:hAnsi="PT Astra Serif" w:cs="Times New Roman"/>
        </w:rPr>
      </w:pPr>
      <w:r w:rsidRPr="0060772A">
        <w:rPr>
          <w:rFonts w:ascii="PT Astra Serif" w:eastAsia="Times New Roman" w:hAnsi="PT Astra Serif" w:cs="Times New Roman"/>
        </w:rPr>
        <w:t>- наличие сопроводительных документов в объеме, предусмотренном Контрактом;</w:t>
      </w:r>
    </w:p>
    <w:p w:rsidR="0060772A" w:rsidRPr="0060772A" w:rsidRDefault="0060772A" w:rsidP="0060772A">
      <w:pPr>
        <w:spacing w:after="0" w:line="240" w:lineRule="auto"/>
        <w:ind w:firstLine="426"/>
        <w:jc w:val="both"/>
        <w:rPr>
          <w:rFonts w:ascii="PT Astra Serif" w:eastAsia="Times New Roman" w:hAnsi="PT Astra Serif" w:cs="Times New Roman"/>
        </w:rPr>
      </w:pPr>
      <w:r w:rsidRPr="0060772A">
        <w:rPr>
          <w:rFonts w:ascii="PT Astra Serif" w:eastAsia="Times New Roman" w:hAnsi="PT Astra Serif" w:cs="Times New Roman"/>
        </w:rPr>
        <w:t>- соответствие сопроводительных документов  требованиям Контракта;</w:t>
      </w:r>
    </w:p>
    <w:p w:rsidR="0060772A" w:rsidRPr="0060772A" w:rsidRDefault="0060772A" w:rsidP="0060772A">
      <w:pPr>
        <w:spacing w:after="0" w:line="240" w:lineRule="auto"/>
        <w:ind w:firstLine="426"/>
        <w:jc w:val="both"/>
        <w:rPr>
          <w:rFonts w:ascii="PT Astra Serif" w:eastAsia="Times New Roman" w:hAnsi="PT Astra Serif" w:cs="Times New Roman"/>
        </w:rPr>
      </w:pPr>
      <w:r w:rsidRPr="0060772A">
        <w:rPr>
          <w:rFonts w:ascii="PT Astra Serif" w:eastAsia="Times New Roman" w:hAnsi="PT Astra Serif" w:cs="Times New Roman"/>
        </w:rPr>
        <w:t>- соответствие количества, ассортимента  товара требованиям Контракта;</w:t>
      </w:r>
    </w:p>
    <w:p w:rsidR="0060772A" w:rsidRPr="0060772A" w:rsidRDefault="0060772A" w:rsidP="0060772A">
      <w:pPr>
        <w:spacing w:after="0" w:line="240" w:lineRule="auto"/>
        <w:ind w:firstLine="426"/>
        <w:jc w:val="both"/>
        <w:rPr>
          <w:rFonts w:ascii="PT Astra Serif" w:eastAsia="Times New Roman" w:hAnsi="PT Astra Serif" w:cs="Times New Roman"/>
        </w:rPr>
      </w:pPr>
      <w:r w:rsidRPr="0060772A">
        <w:rPr>
          <w:rFonts w:ascii="PT Astra Serif" w:eastAsia="Times New Roman" w:hAnsi="PT Astra Serif" w:cs="Times New Roman"/>
        </w:rPr>
        <w:t>- соответствие количества, ассортимента товара данным, указанным в сопроводительных документах;</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 соответствие качества товара требованиям, установленным Контрактом.</w:t>
      </w:r>
    </w:p>
    <w:p w:rsidR="0060772A" w:rsidRPr="0060772A" w:rsidRDefault="0060772A" w:rsidP="0060772A">
      <w:pPr>
        <w:spacing w:after="0" w:line="240" w:lineRule="auto"/>
        <w:jc w:val="both"/>
        <w:rPr>
          <w:rFonts w:ascii="PT Astra Serif" w:eastAsia="Times New Roman" w:hAnsi="PT Astra Serif" w:cs="Times New Roman"/>
          <w:color w:val="FF0000"/>
        </w:rPr>
      </w:pPr>
      <w:r w:rsidRPr="0060772A">
        <w:rPr>
          <w:rFonts w:ascii="PT Astra Serif" w:eastAsia="Times New Roman" w:hAnsi="PT Astra Serif" w:cs="Times New Roman"/>
        </w:rPr>
        <w:t xml:space="preserve">        Прием товара по количеству, качеству, ассортименту осуществляется в присутствии уполномоченного (в порядке, установленном действующим законодательством) представителя Поставщика. Отсутствие уполномоченного представителя Поставщика при проведении приемки не лишает Заказчика возможности проводить указанную приемку и не дает Поставщику права оспаривать ее результаты.   </w:t>
      </w:r>
    </w:p>
    <w:p w:rsidR="0060772A" w:rsidRPr="0060772A" w:rsidRDefault="0060772A" w:rsidP="0060772A">
      <w:pPr>
        <w:spacing w:after="0" w:line="240" w:lineRule="auto"/>
        <w:ind w:firstLine="459"/>
        <w:jc w:val="both"/>
        <w:rPr>
          <w:rFonts w:ascii="PT Astra Serif" w:eastAsia="Times New Roman" w:hAnsi="PT Astra Serif" w:cs="Times New Roman"/>
          <w:lang/>
        </w:rPr>
      </w:pPr>
      <w:r w:rsidRPr="0060772A">
        <w:rPr>
          <w:rFonts w:ascii="PT Astra Serif" w:eastAsia="Times New Roman" w:hAnsi="PT Astra Serif" w:cs="Times New Roman"/>
          <w:lang/>
        </w:rPr>
        <w:t xml:space="preserve">   2.5.Поставщик одновременно с поставкой Товара представляет Государственному заказчику подписанные Поставщиком акт приема-передачи товара, счета, счет-фактуру, товарную накладную оформленную в 2-х экземплярах (по одному для Поставщика и Государственного заказчика) с печатью Поставщика;</w:t>
      </w:r>
    </w:p>
    <w:p w:rsidR="0060772A" w:rsidRPr="0060772A" w:rsidRDefault="0060772A" w:rsidP="0060772A">
      <w:pPr>
        <w:spacing w:after="0" w:line="240" w:lineRule="auto"/>
        <w:ind w:firstLine="708"/>
        <w:jc w:val="both"/>
        <w:rPr>
          <w:rFonts w:ascii="PT Astra Serif" w:eastAsia="Times New Roman" w:hAnsi="PT Astra Serif" w:cs="Times New Roman"/>
          <w:color w:val="000000"/>
          <w:highlight w:val="cyan"/>
        </w:rPr>
      </w:pPr>
      <w:proofErr w:type="gramStart"/>
      <w:r w:rsidRPr="0060772A">
        <w:rPr>
          <w:rFonts w:ascii="PT Astra Serif" w:eastAsia="Times New Roman" w:hAnsi="PT Astra Serif" w:cs="Times New Roman"/>
          <w:color w:val="000000"/>
        </w:rPr>
        <w:t xml:space="preserve">документ, подтверждающий качество поставляемого товара </w:t>
      </w:r>
      <w:r w:rsidRPr="0060772A">
        <w:rPr>
          <w:rFonts w:ascii="PT Astra Serif" w:eastAsia="Times New Roman" w:hAnsi="PT Astra Serif" w:cs="Times New Roman"/>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proofErr w:type="gramEnd"/>
    </w:p>
    <w:p w:rsidR="0060772A" w:rsidRPr="0060772A" w:rsidRDefault="0060772A" w:rsidP="0060772A">
      <w:pPr>
        <w:spacing w:after="0" w:line="240" w:lineRule="auto"/>
        <w:ind w:firstLine="459"/>
        <w:jc w:val="both"/>
        <w:rPr>
          <w:rFonts w:ascii="PT Astra Serif" w:eastAsia="Times New Roman" w:hAnsi="PT Astra Serif" w:cs="Times New Roman"/>
          <w:lang/>
        </w:rPr>
      </w:pPr>
      <w:r w:rsidRPr="0060772A">
        <w:rPr>
          <w:rFonts w:ascii="PT Astra Serif" w:eastAsia="Times New Roman" w:hAnsi="PT Astra Serif" w:cs="Times New Roman"/>
          <w:lang/>
        </w:rPr>
        <w:t xml:space="preserve">В соответствии с представленными документами Государственным Заказчиком осуществляется проверка поставленного товара на соответствие его количеству, качеству установленным настоящим Государственным контрактом. Государственный заказчик в течение 3 (трех) рабочих дней со дня поставки Товара и получения указанных документов обязан принять Товар и направить Поставщику подписанные со своей стороны документы или представить мотивированный отказ от их подписания в указанный срок. В любом случае срок для устранения недостатков  не может превышать 5 рабочих дней со дня, следующего за днем вручения Поставщику извещения об отказе от приемки Товара. </w:t>
      </w:r>
    </w:p>
    <w:p w:rsidR="0060772A" w:rsidRPr="0060772A" w:rsidRDefault="0060772A" w:rsidP="0060772A">
      <w:pPr>
        <w:spacing w:after="0" w:line="240" w:lineRule="auto"/>
        <w:ind w:firstLine="459"/>
        <w:jc w:val="both"/>
        <w:rPr>
          <w:rFonts w:ascii="PT Astra Serif" w:eastAsia="Times New Roman" w:hAnsi="PT Astra Serif" w:cs="Times New Roman"/>
          <w:lang/>
        </w:rPr>
      </w:pPr>
      <w:r w:rsidRPr="0060772A">
        <w:rPr>
          <w:rFonts w:ascii="PT Astra Serif" w:eastAsia="Times New Roman" w:hAnsi="PT Astra Serif" w:cs="Times New Roman"/>
          <w:lang/>
        </w:rPr>
        <w:t xml:space="preserve">   2.6. По решению Заказчика для приемки поставленного Товара на соответствие его качеству и количеству может создаваться приемочная комиссия, состоящая не менее чем из пяти человек. В случае создания приемочной комиссией документы о приемке Товара подписываются всеми членами комиссии и утверждаются Заказчиком.</w:t>
      </w:r>
    </w:p>
    <w:p w:rsidR="0060772A" w:rsidRPr="0060772A" w:rsidRDefault="0060772A" w:rsidP="0060772A">
      <w:pPr>
        <w:spacing w:after="0" w:line="240" w:lineRule="auto"/>
        <w:ind w:firstLine="459"/>
        <w:jc w:val="both"/>
        <w:rPr>
          <w:rFonts w:ascii="PT Astra Serif" w:eastAsia="Times New Roman" w:hAnsi="PT Astra Serif" w:cs="Times New Roman"/>
          <w:lang/>
        </w:rPr>
      </w:pPr>
      <w:r w:rsidRPr="0060772A">
        <w:rPr>
          <w:rFonts w:ascii="PT Astra Serif" w:eastAsia="Times New Roman" w:hAnsi="PT Astra Serif" w:cs="Times New Roman"/>
          <w:lang/>
        </w:rPr>
        <w:t xml:space="preserve">  2.7. Приемка поставленного товара осуществляется в течение 3 (трех) рабочих дней с момента поставки товара Поставщиком.</w:t>
      </w:r>
    </w:p>
    <w:p w:rsidR="0060772A" w:rsidRPr="0060772A" w:rsidRDefault="0060772A" w:rsidP="0060772A">
      <w:pPr>
        <w:spacing w:after="0" w:line="240" w:lineRule="auto"/>
        <w:ind w:firstLine="459"/>
        <w:jc w:val="both"/>
        <w:rPr>
          <w:rFonts w:ascii="PT Astra Serif" w:eastAsia="Times New Roman" w:hAnsi="PT Astra Serif" w:cs="Times New Roman"/>
          <w:lang/>
        </w:rPr>
      </w:pPr>
      <w:r w:rsidRPr="0060772A">
        <w:rPr>
          <w:rFonts w:ascii="PT Astra Serif" w:eastAsia="Times New Roman" w:hAnsi="PT Astra Serif" w:cs="Times New Roman"/>
          <w:lang/>
        </w:rPr>
        <w:lastRenderedPageBreak/>
        <w:t xml:space="preserve">   2.8. Уполномоченные представители Государственного заказчика своими силами проводят экспертизу поставляемого товара на соответствие его условиям Контракта.</w:t>
      </w:r>
    </w:p>
    <w:p w:rsidR="0060772A" w:rsidRPr="0060772A" w:rsidRDefault="0060772A" w:rsidP="0060772A">
      <w:pPr>
        <w:spacing w:after="0" w:line="240" w:lineRule="auto"/>
        <w:ind w:firstLine="459"/>
        <w:jc w:val="both"/>
        <w:rPr>
          <w:rFonts w:ascii="PT Astra Serif" w:eastAsia="Times New Roman" w:hAnsi="PT Astra Serif" w:cs="Times New Roman"/>
          <w:lang/>
        </w:rPr>
      </w:pPr>
      <w:r w:rsidRPr="0060772A">
        <w:rPr>
          <w:rFonts w:ascii="PT Astra Serif" w:eastAsia="Times New Roman" w:hAnsi="PT Astra Serif" w:cs="Times New Roman"/>
          <w:lang/>
        </w:rPr>
        <w:t xml:space="preserve">  2.9. Экспертиза проводится в течение 2 (двух) рабочих дней со дня поставки товара Поставщиком. По итогам проведения экспертизы уполномоченные представители Государственного заказчика в произвольной форме составляют и подписывают заключение с указанием соответствия (несоответствия) поставляемого товара условиям Контракта (далее – заключение экспертизы), которое должно быть объективным, обоснованным и соответствовать законодательству Российской Федерации. </w:t>
      </w:r>
    </w:p>
    <w:p w:rsidR="0060772A" w:rsidRPr="0060772A" w:rsidRDefault="0060772A" w:rsidP="0060772A">
      <w:pPr>
        <w:spacing w:after="0" w:line="240" w:lineRule="auto"/>
        <w:ind w:firstLine="459"/>
        <w:jc w:val="both"/>
        <w:rPr>
          <w:rFonts w:ascii="PT Astra Serif" w:eastAsia="Times New Roman" w:hAnsi="PT Astra Serif" w:cs="Times New Roman"/>
          <w:lang/>
        </w:rPr>
      </w:pPr>
      <w:r w:rsidRPr="0060772A">
        <w:rPr>
          <w:rFonts w:ascii="PT Astra Serif" w:eastAsia="Times New Roman" w:hAnsi="PT Astra Serif" w:cs="Times New Roman"/>
          <w:lang/>
        </w:rPr>
        <w:t>2.10. Подписание заключения экспертизы уполномоченными представителями  является основанием для оформления результатов приемки товара в соответствии с условиями раздела 2 Контракта.</w:t>
      </w:r>
    </w:p>
    <w:p w:rsidR="0060772A" w:rsidRPr="0060772A" w:rsidRDefault="0060772A" w:rsidP="0060772A">
      <w:pPr>
        <w:spacing w:after="0" w:line="240" w:lineRule="auto"/>
        <w:ind w:firstLine="540"/>
        <w:jc w:val="both"/>
        <w:rPr>
          <w:rFonts w:ascii="PT Astra Serif" w:eastAsia="Times New Roman" w:hAnsi="PT Astra Serif" w:cs="Times New Roman"/>
        </w:rPr>
      </w:pPr>
      <w:r w:rsidRPr="0060772A">
        <w:rPr>
          <w:rFonts w:ascii="PT Astra Serif" w:eastAsia="Times New Roman" w:hAnsi="PT Astra Serif" w:cs="Times New Roman"/>
        </w:rPr>
        <w:t xml:space="preserve"> 2.11.  Заказчик обязан принять решение об одностороннем отказе от исполнения </w:t>
      </w:r>
      <w:proofErr w:type="gramStart"/>
      <w:r w:rsidRPr="0060772A">
        <w:rPr>
          <w:rFonts w:ascii="PT Astra Serif" w:eastAsia="Times New Roman" w:hAnsi="PT Astra Serif" w:cs="Times New Roman"/>
        </w:rPr>
        <w:t>контракта</w:t>
      </w:r>
      <w:proofErr w:type="gramEnd"/>
      <w:r w:rsidRPr="0060772A">
        <w:rPr>
          <w:rFonts w:ascii="PT Astra Serif" w:eastAsia="Times New Roman" w:hAnsi="PT Astra Serif" w:cs="Times New Roman"/>
        </w:rPr>
        <w:t xml:space="preserve">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60772A" w:rsidRPr="0060772A" w:rsidRDefault="0060772A" w:rsidP="0060772A">
      <w:pPr>
        <w:spacing w:after="0" w:line="240" w:lineRule="auto"/>
        <w:ind w:firstLine="459"/>
        <w:jc w:val="both"/>
        <w:rPr>
          <w:rFonts w:ascii="PT Astra Serif" w:eastAsia="Times New Roman" w:hAnsi="PT Astra Serif" w:cs="Times New Roman"/>
          <w:lang/>
        </w:rPr>
      </w:pPr>
      <w:r w:rsidRPr="0060772A">
        <w:rPr>
          <w:rFonts w:ascii="PT Astra Serif" w:eastAsia="Times New Roman" w:hAnsi="PT Astra Serif" w:cs="Times New Roman"/>
          <w:lang/>
        </w:rPr>
        <w:t xml:space="preserve"> 2.12. При исполнении настоящего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60772A" w:rsidRPr="0060772A" w:rsidRDefault="0060772A" w:rsidP="0060772A">
      <w:pPr>
        <w:spacing w:after="0" w:line="240" w:lineRule="auto"/>
        <w:ind w:firstLine="459"/>
        <w:jc w:val="center"/>
        <w:rPr>
          <w:rFonts w:ascii="PT Astra Serif" w:eastAsia="Times New Roman" w:hAnsi="PT Astra Serif" w:cs="Times New Roman"/>
          <w:b/>
          <w:spacing w:val="-4"/>
          <w:lang/>
        </w:rPr>
      </w:pPr>
      <w:r w:rsidRPr="0060772A">
        <w:rPr>
          <w:rFonts w:ascii="PT Astra Serif" w:eastAsia="Times New Roman" w:hAnsi="PT Astra Serif" w:cs="Times New Roman"/>
          <w:b/>
          <w:spacing w:val="-4"/>
          <w:lang/>
        </w:rPr>
        <w:t>3. Права и обязанности Сторон</w:t>
      </w:r>
    </w:p>
    <w:p w:rsidR="0060772A" w:rsidRPr="0060772A" w:rsidRDefault="0060772A" w:rsidP="0060772A">
      <w:pPr>
        <w:autoSpaceDE w:val="0"/>
        <w:autoSpaceDN w:val="0"/>
        <w:adjustRightInd w:val="0"/>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3.1. Заказчик вправе:</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3.1.1. Своевременно получать от Поставщика все документы, связанные с исполнением настоящего Контракта.</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3.2. Заказчик обязан:</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3.2.1. Осуществить приемку поставленного Товара в части соответствия его количеству, качеству, объему требований, установленных Контрактом.</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3.2.2. Оплатить Товар в соответствии с </w:t>
      </w:r>
      <w:hyperlink r:id="rId5" w:anchor="Par55" w:tooltip="Ссылка на текущий документ" w:history="1">
        <w:r w:rsidRPr="0060772A">
          <w:rPr>
            <w:rFonts w:ascii="PT Astra Serif" w:eastAsia="Times New Roman" w:hAnsi="PT Astra Serif" w:cs="Times New Roman"/>
          </w:rPr>
          <w:t>разделом 4</w:t>
        </w:r>
      </w:hyperlink>
      <w:r w:rsidRPr="0060772A">
        <w:rPr>
          <w:rFonts w:ascii="PT Astra Serif" w:eastAsia="Times New Roman" w:hAnsi="PT Astra Serif" w:cs="Times New Roman"/>
        </w:rPr>
        <w:t xml:space="preserve"> Контракта.</w:t>
      </w:r>
    </w:p>
    <w:p w:rsidR="0060772A" w:rsidRPr="0060772A" w:rsidRDefault="0060772A" w:rsidP="0060772A">
      <w:pPr>
        <w:autoSpaceDE w:val="0"/>
        <w:autoSpaceDN w:val="0"/>
        <w:adjustRightInd w:val="0"/>
        <w:spacing w:after="0" w:line="240" w:lineRule="auto"/>
        <w:jc w:val="both"/>
        <w:rPr>
          <w:rFonts w:ascii="PT Astra Serif" w:eastAsia="Calibri" w:hAnsi="PT Astra Serif" w:cs="Times New Roman"/>
          <w:lang w:eastAsia="en-US"/>
        </w:rPr>
      </w:pPr>
      <w:r w:rsidRPr="0060772A">
        <w:rPr>
          <w:rFonts w:ascii="PT Astra Serif" w:eastAsia="Times New Roman" w:hAnsi="PT Astra Serif" w:cs="Times New Roman"/>
        </w:rPr>
        <w:t xml:space="preserve">          3.2.3. </w:t>
      </w:r>
      <w:r w:rsidRPr="0060772A">
        <w:rPr>
          <w:rFonts w:ascii="PT Astra Serif" w:eastAsia="Calibri" w:hAnsi="PT Astra Serif" w:cs="Times New Roman"/>
          <w:lang w:eastAsia="en-US"/>
        </w:rPr>
        <w:t xml:space="preserve"> </w:t>
      </w:r>
      <w:proofErr w:type="gramStart"/>
      <w:r w:rsidRPr="0060772A">
        <w:rPr>
          <w:rFonts w:ascii="PT Astra Serif" w:eastAsia="Calibri" w:hAnsi="PT Astra Serif" w:cs="Times New Roman"/>
          <w:lang w:eastAsia="en-US"/>
        </w:rPr>
        <w:t>Уменьшить сумму Контракта, на сумму,  подлежащей уплате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3.3. Поставщик вправе:</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3.3.1. Требовать оплаты Товара в соответствии с условиями Контракта.</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3.3.2. Запрашивать и получать в </w:t>
      </w:r>
      <w:proofErr w:type="gramStart"/>
      <w:r w:rsidRPr="0060772A">
        <w:rPr>
          <w:rFonts w:ascii="PT Astra Serif" w:eastAsia="Times New Roman" w:hAnsi="PT Astra Serif" w:cs="Times New Roman"/>
        </w:rPr>
        <w:t>установленном</w:t>
      </w:r>
      <w:proofErr w:type="gramEnd"/>
      <w:r w:rsidRPr="0060772A">
        <w:rPr>
          <w:rFonts w:ascii="PT Astra Serif" w:eastAsia="Times New Roman" w:hAnsi="PT Astra Serif" w:cs="Times New Roman"/>
        </w:rPr>
        <w:t xml:space="preserve"> порядке у Заказчика документацию и информацию, необходимые для исполнения Контракта.</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3.4. Поставщик обязан:</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3.4.1. Поставить Товар надлежащего качества в объеме, сроки и по цене, которые предусмотрены Контрактом.</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3.4.2. В случае поставки товара ненадлежащего качества, либо дефектов, возникших в ходе транспортировки или погрузо-разгрузочных работах, поставщик должен заменить данный товар своими силами и за свой счет в течение 5 рабочих дней.</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3.4.3. При обнаружении в течение гарантийного срока недостатков поставленного товара Поставщик, по требованию Заказчика, обязан в течение 10 (десяти) календарных дней после получения письменного извещения от Заказчика о недостатках, безвозмездно устранить все обнаруженные недостатки, при этом гарантийный срок продлевается на количество времени, затраченного на это устранение.</w:t>
      </w:r>
    </w:p>
    <w:p w:rsidR="0060772A" w:rsidRPr="0060772A" w:rsidRDefault="0060772A" w:rsidP="0060772A">
      <w:pPr>
        <w:spacing w:after="0" w:line="240" w:lineRule="auto"/>
        <w:jc w:val="center"/>
        <w:rPr>
          <w:rFonts w:ascii="PT Astra Serif" w:eastAsia="Times New Roman" w:hAnsi="PT Astra Serif" w:cs="Times New Roman"/>
          <w:b/>
          <w:spacing w:val="-4"/>
        </w:rPr>
      </w:pPr>
      <w:r w:rsidRPr="0060772A">
        <w:rPr>
          <w:rFonts w:ascii="PT Astra Serif" w:eastAsia="Times New Roman" w:hAnsi="PT Astra Serif" w:cs="Times New Roman"/>
          <w:b/>
          <w:spacing w:val="-2"/>
        </w:rPr>
        <w:t>4. Цена Контракта и порядок расчетов</w:t>
      </w:r>
    </w:p>
    <w:p w:rsidR="0060772A" w:rsidRPr="0060772A" w:rsidRDefault="0060772A" w:rsidP="0060772A">
      <w:pPr>
        <w:spacing w:after="0" w:line="240" w:lineRule="auto"/>
        <w:jc w:val="both"/>
        <w:rPr>
          <w:rFonts w:ascii="PT Astra Serif" w:eastAsia="Times New Roman" w:hAnsi="PT Astra Serif" w:cs="Times New Roman"/>
          <w:i/>
          <w:spacing w:val="-2"/>
        </w:rPr>
      </w:pPr>
      <w:r w:rsidRPr="0060772A">
        <w:rPr>
          <w:rFonts w:ascii="PT Astra Serif" w:eastAsia="Times New Roman" w:hAnsi="PT Astra Serif" w:cs="Times New Roman"/>
          <w:spacing w:val="-2"/>
        </w:rPr>
        <w:t xml:space="preserve">        4.1.  Общая сумма Контракта, подлежащая перечислению за поставленный Заказчику Товар за счет средств </w:t>
      </w:r>
      <w:r w:rsidRPr="0060772A">
        <w:rPr>
          <w:rFonts w:ascii="PT Astra Serif" w:eastAsia="Times New Roman" w:hAnsi="PT Astra Serif" w:cs="Times New Roman"/>
        </w:rPr>
        <w:t>дополнительного источника финансирования</w:t>
      </w:r>
      <w:r w:rsidRPr="0060772A">
        <w:rPr>
          <w:rFonts w:ascii="PT Astra Serif" w:eastAsia="Times New Roman" w:hAnsi="PT Astra Serif" w:cs="Times New Roman"/>
          <w:spacing w:val="-2"/>
        </w:rPr>
        <w:t xml:space="preserve"> составляет</w:t>
      </w:r>
      <w:proofErr w:type="gramStart"/>
      <w:r w:rsidRPr="0060772A">
        <w:rPr>
          <w:rFonts w:ascii="PT Astra Serif" w:eastAsia="Times New Roman" w:hAnsi="PT Astra Serif" w:cs="Times New Roman"/>
          <w:spacing w:val="-2"/>
        </w:rPr>
        <w:t>: _______</w:t>
      </w:r>
      <w:r w:rsidRPr="0060772A">
        <w:rPr>
          <w:rFonts w:ascii="PT Astra Serif" w:eastAsia="Times New Roman" w:hAnsi="PT Astra Serif" w:cs="Times New Roman"/>
          <w:b/>
          <w:spacing w:val="-2"/>
        </w:rPr>
        <w:t xml:space="preserve"> </w:t>
      </w:r>
      <w:r w:rsidRPr="0060772A">
        <w:rPr>
          <w:rFonts w:ascii="PT Astra Serif" w:eastAsia="Times New Roman" w:hAnsi="PT Astra Serif" w:cs="Times New Roman"/>
          <w:spacing w:val="-2"/>
        </w:rPr>
        <w:t xml:space="preserve"> (____________)</w:t>
      </w:r>
      <w:r w:rsidRPr="0060772A">
        <w:rPr>
          <w:rFonts w:ascii="PT Astra Serif" w:eastAsia="Times New Roman" w:hAnsi="PT Astra Serif" w:cs="Times New Roman"/>
          <w:b/>
          <w:spacing w:val="-2"/>
        </w:rPr>
        <w:t xml:space="preserve"> </w:t>
      </w:r>
      <w:proofErr w:type="gramEnd"/>
      <w:r w:rsidRPr="0060772A">
        <w:rPr>
          <w:rFonts w:ascii="PT Astra Serif" w:eastAsia="Times New Roman" w:hAnsi="PT Astra Serif" w:cs="Times New Roman"/>
          <w:spacing w:val="-2"/>
        </w:rPr>
        <w:t xml:space="preserve">рублей ______ копеек, с учетом затрат на доставку, транспортировку,  уплату налогов, пошлин, </w:t>
      </w:r>
      <w:r w:rsidRPr="0060772A">
        <w:rPr>
          <w:rFonts w:ascii="PT Astra Serif" w:eastAsia="Times New Roman" w:hAnsi="PT Astra Serif" w:cs="Times New Roman"/>
          <w:spacing w:val="-2"/>
        </w:rPr>
        <w:lastRenderedPageBreak/>
        <w:t xml:space="preserve">таможенных сборов, страхования и других обязательных платежей. </w:t>
      </w:r>
      <w:r w:rsidRPr="0060772A">
        <w:rPr>
          <w:rFonts w:ascii="PT Astra Serif" w:eastAsia="Times New Roman" w:hAnsi="PT Astra Serif" w:cs="Times New Roman"/>
          <w:i/>
          <w:spacing w:val="-2"/>
        </w:rPr>
        <w:t>Информация об НДС указывается в соответствии с условиямигообложения участника закупки.</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4.2. </w:t>
      </w:r>
      <w:proofErr w:type="gramStart"/>
      <w:r w:rsidRPr="0060772A">
        <w:rPr>
          <w:rFonts w:ascii="PT Astra Serif" w:eastAsia="Times New Roman" w:hAnsi="PT Astra Serif" w:cs="Times New Roman"/>
        </w:rPr>
        <w:t xml:space="preserve">Заказчик производит перечисление денежных средств на расчетный счет Поставщика   за фактически поставленный товар   в течение 7 (семи) рабочих   дней,  со дня подписания Сторонами документа о приемке услуг, на основании представленных документов, оформленных надлежащим образом (счетов, счетов-фактур, актов приема-передачи) за счет средств дополнительного источника финансирования, за исключением случаев, если иной срок оплаты установлен законодательством Российской Федерации.    </w:t>
      </w:r>
      <w:proofErr w:type="gramEnd"/>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Возможно формирование и подписание документов о приемке услуг в электронной форме в ЕИС в сфере закупок. </w:t>
      </w:r>
    </w:p>
    <w:p w:rsidR="0060772A" w:rsidRPr="0060772A" w:rsidRDefault="0060772A" w:rsidP="0060772A">
      <w:pPr>
        <w:spacing w:after="0" w:line="240" w:lineRule="auto"/>
        <w:jc w:val="both"/>
        <w:rPr>
          <w:rFonts w:ascii="PT Astra Serif" w:eastAsia="Times New Roman" w:hAnsi="PT Astra Serif" w:cs="Times New Roman"/>
          <w:spacing w:val="-2"/>
        </w:rPr>
      </w:pPr>
      <w:r w:rsidRPr="0060772A">
        <w:rPr>
          <w:rFonts w:ascii="PT Astra Serif" w:eastAsia="Times New Roman" w:hAnsi="PT Astra Serif" w:cs="Times New Roman"/>
          <w:spacing w:val="-2"/>
        </w:rPr>
        <w:t xml:space="preserve">          4.3. Цена Контракта является твердой и определяется на весь срок исполнения Контракта, за исключением случаев, установленных п. 5.1. настоящего Контракта.</w:t>
      </w:r>
    </w:p>
    <w:p w:rsidR="0060772A" w:rsidRPr="0060772A" w:rsidRDefault="0060772A" w:rsidP="0060772A">
      <w:pPr>
        <w:shd w:val="clear" w:color="auto" w:fill="FFFFFF"/>
        <w:tabs>
          <w:tab w:val="left" w:pos="0"/>
        </w:tabs>
        <w:autoSpaceDE w:val="0"/>
        <w:autoSpaceDN w:val="0"/>
        <w:adjustRightInd w:val="0"/>
        <w:spacing w:after="0" w:line="240" w:lineRule="auto"/>
        <w:jc w:val="both"/>
        <w:rPr>
          <w:rFonts w:ascii="PT Astra Serif" w:eastAsia="Times New Roman" w:hAnsi="PT Astra Serif" w:cs="Times New Roman"/>
          <w:spacing w:val="-2"/>
        </w:rPr>
      </w:pPr>
    </w:p>
    <w:p w:rsidR="0060772A" w:rsidRPr="0060772A" w:rsidRDefault="0060772A" w:rsidP="0060772A">
      <w:pPr>
        <w:numPr>
          <w:ilvl w:val="0"/>
          <w:numId w:val="1"/>
        </w:numPr>
        <w:spacing w:after="0" w:line="240" w:lineRule="auto"/>
        <w:jc w:val="center"/>
        <w:rPr>
          <w:rFonts w:ascii="PT Astra Serif" w:eastAsia="Times New Roman" w:hAnsi="PT Astra Serif" w:cs="Times New Roman"/>
          <w:b/>
          <w:spacing w:val="-4"/>
        </w:rPr>
      </w:pPr>
      <w:r w:rsidRPr="0060772A">
        <w:rPr>
          <w:rFonts w:ascii="PT Astra Serif" w:eastAsia="Times New Roman" w:hAnsi="PT Astra Serif" w:cs="Times New Roman"/>
          <w:b/>
          <w:spacing w:val="-2"/>
        </w:rPr>
        <w:t>Порядок изменения условий Контракта</w:t>
      </w:r>
    </w:p>
    <w:p w:rsidR="0060772A" w:rsidRPr="0060772A" w:rsidRDefault="0060772A" w:rsidP="0060772A">
      <w:pPr>
        <w:numPr>
          <w:ilvl w:val="1"/>
          <w:numId w:val="1"/>
        </w:numPr>
        <w:tabs>
          <w:tab w:val="num" w:pos="0"/>
          <w:tab w:val="num" w:pos="720"/>
        </w:tabs>
        <w:spacing w:after="0" w:line="240" w:lineRule="auto"/>
        <w:ind w:firstLine="720"/>
        <w:jc w:val="both"/>
        <w:rPr>
          <w:rFonts w:ascii="PT Astra Serif" w:eastAsia="Times New Roman" w:hAnsi="PT Astra Serif" w:cs="Times New Roman"/>
          <w:spacing w:val="-2"/>
          <w:lang/>
        </w:rPr>
      </w:pPr>
      <w:r w:rsidRPr="0060772A">
        <w:rPr>
          <w:rFonts w:ascii="PT Astra Serif" w:eastAsia="Times New Roman" w:hAnsi="PT Astra Serif" w:cs="Times New Roman"/>
          <w:spacing w:val="-2"/>
          <w:lang/>
        </w:rPr>
        <w:t>Изменение существенных условий Контракта не допускается, за исключением их изменения по соглашению сторон в следующих случаях:</w:t>
      </w:r>
    </w:p>
    <w:p w:rsidR="0060772A" w:rsidRPr="0060772A" w:rsidRDefault="0060772A" w:rsidP="0060772A">
      <w:pPr>
        <w:numPr>
          <w:ilvl w:val="2"/>
          <w:numId w:val="1"/>
        </w:numPr>
        <w:tabs>
          <w:tab w:val="num" w:pos="0"/>
        </w:tabs>
        <w:spacing w:after="0" w:line="240" w:lineRule="auto"/>
        <w:ind w:firstLine="709"/>
        <w:jc w:val="both"/>
        <w:rPr>
          <w:rFonts w:ascii="PT Astra Serif" w:eastAsia="Times New Roman" w:hAnsi="PT Astra Serif" w:cs="Times New Roman"/>
          <w:spacing w:val="-2"/>
          <w:lang/>
        </w:rPr>
      </w:pPr>
      <w:r w:rsidRPr="0060772A">
        <w:rPr>
          <w:rFonts w:ascii="PT Astra Serif" w:eastAsia="Times New Roman" w:hAnsi="PT Astra Serif" w:cs="Times New Roman"/>
          <w:spacing w:val="-2"/>
          <w:lang/>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0772A" w:rsidRPr="0060772A" w:rsidRDefault="0060772A" w:rsidP="0060772A">
      <w:pPr>
        <w:numPr>
          <w:ilvl w:val="2"/>
          <w:numId w:val="1"/>
        </w:numPr>
        <w:tabs>
          <w:tab w:val="num" w:pos="0"/>
          <w:tab w:val="num" w:pos="1571"/>
        </w:tabs>
        <w:spacing w:after="0" w:line="240" w:lineRule="auto"/>
        <w:ind w:firstLine="709"/>
        <w:jc w:val="both"/>
        <w:rPr>
          <w:rFonts w:ascii="PT Astra Serif" w:eastAsia="Times New Roman" w:hAnsi="PT Astra Serif" w:cs="Times New Roman"/>
          <w:spacing w:val="-2"/>
          <w:lang/>
        </w:rPr>
      </w:pPr>
      <w:r w:rsidRPr="0060772A">
        <w:rPr>
          <w:rFonts w:ascii="PT Astra Serif" w:eastAsia="Times New Roman" w:hAnsi="PT Astra Serif" w:cs="Times New Roman"/>
          <w:lang/>
        </w:rPr>
        <w:t>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0772A" w:rsidRPr="0060772A" w:rsidRDefault="0060772A" w:rsidP="0060772A">
      <w:pPr>
        <w:numPr>
          <w:ilvl w:val="2"/>
          <w:numId w:val="1"/>
        </w:numPr>
        <w:tabs>
          <w:tab w:val="num" w:pos="0"/>
          <w:tab w:val="num" w:pos="1571"/>
        </w:tabs>
        <w:spacing w:after="0" w:line="240" w:lineRule="auto"/>
        <w:ind w:firstLine="709"/>
        <w:jc w:val="both"/>
        <w:rPr>
          <w:rFonts w:ascii="PT Astra Serif" w:eastAsia="Times New Roman" w:hAnsi="PT Astra Serif" w:cs="Times New Roman"/>
          <w:spacing w:val="-2"/>
          <w:lang/>
        </w:rPr>
      </w:pPr>
      <w:r w:rsidRPr="0060772A">
        <w:rPr>
          <w:rFonts w:ascii="PT Astra Serif" w:eastAsia="Times New Roman" w:hAnsi="PT Astra Serif" w:cs="Times New Roman"/>
          <w:lang/>
        </w:rPr>
        <w:t xml:space="preserve">В случаях, предусмотренных </w:t>
      </w:r>
      <w:hyperlink r:id="rId6" w:history="1">
        <w:r w:rsidRPr="0060772A">
          <w:rPr>
            <w:rFonts w:ascii="PT Astra Serif" w:eastAsia="Times New Roman" w:hAnsi="PT Astra Serif" w:cs="Times New Roman"/>
            <w:lang/>
          </w:rPr>
          <w:t>пунктом 6 статьи 161</w:t>
        </w:r>
      </w:hyperlink>
      <w:r w:rsidRPr="0060772A">
        <w:rPr>
          <w:rFonts w:ascii="PT Astra Serif" w:eastAsia="Times New Roman" w:hAnsi="PT Astra Serif" w:cs="Times New Roman"/>
          <w:lang/>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7" w:history="1">
        <w:r w:rsidRPr="0060772A">
          <w:rPr>
            <w:rFonts w:ascii="PT Astra Serif" w:eastAsia="Times New Roman" w:hAnsi="PT Astra Serif" w:cs="Times New Roman"/>
            <w:lang/>
          </w:rPr>
          <w:t>обеспечивает согласование</w:t>
        </w:r>
      </w:hyperlink>
      <w:r w:rsidRPr="0060772A">
        <w:rPr>
          <w:rFonts w:ascii="PT Astra Serif" w:eastAsia="Times New Roman" w:hAnsi="PT Astra Serif" w:cs="Times New Roman"/>
          <w:lang/>
        </w:rPr>
        <w:t xml:space="preserve"> новых условий Контракта, в том числе цены и (или) сроков исполнения контракта и (или) количества товара, предусмотренных Контрактом. В данном  случае сокращение количества товара при уменьшении цены Контракта осуществляется в соответствии с </w:t>
      </w:r>
      <w:hyperlink r:id="rId8" w:history="1">
        <w:r w:rsidRPr="0060772A">
          <w:rPr>
            <w:rFonts w:ascii="PT Astra Serif" w:eastAsia="Times New Roman" w:hAnsi="PT Astra Serif" w:cs="Times New Roman"/>
            <w:lang/>
          </w:rPr>
          <w:t>методикой</w:t>
        </w:r>
      </w:hyperlink>
      <w:r w:rsidRPr="0060772A">
        <w:rPr>
          <w:rFonts w:ascii="PT Astra Serif" w:eastAsia="Times New Roman" w:hAnsi="PT Astra Serif" w:cs="Times New Roman"/>
          <w:lang/>
        </w:rPr>
        <w:t>,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Pr="0060772A">
        <w:rPr>
          <w:rFonts w:ascii="PT Astra Serif" w:eastAsia="Times New Roman" w:hAnsi="PT Astra Serif" w:cs="Times New Roman"/>
          <w:b/>
          <w:lang/>
        </w:rPr>
        <w:t xml:space="preserve">        </w:t>
      </w:r>
    </w:p>
    <w:p w:rsidR="0060772A" w:rsidRPr="0060772A" w:rsidRDefault="0060772A" w:rsidP="0060772A">
      <w:pPr>
        <w:spacing w:after="0" w:line="240" w:lineRule="auto"/>
        <w:rPr>
          <w:rFonts w:ascii="PT Astra Serif" w:eastAsia="Times New Roman" w:hAnsi="PT Astra Serif" w:cs="Times New Roman"/>
          <w:b/>
        </w:rPr>
      </w:pPr>
      <w:r w:rsidRPr="0060772A">
        <w:rPr>
          <w:rFonts w:ascii="PT Astra Serif" w:eastAsia="Times New Roman" w:hAnsi="PT Astra Serif" w:cs="Times New Roman"/>
          <w:b/>
        </w:rPr>
        <w:t xml:space="preserve">                                                   6.Ответственность Сторон</w:t>
      </w:r>
    </w:p>
    <w:p w:rsidR="0060772A" w:rsidRPr="0060772A" w:rsidRDefault="0060772A" w:rsidP="0060772A">
      <w:pPr>
        <w:spacing w:after="0"/>
        <w:jc w:val="both"/>
        <w:rPr>
          <w:rFonts w:ascii="PT Astra Serif" w:eastAsia="Times New Roman" w:hAnsi="PT Astra Serif" w:cs="Times New Roman"/>
        </w:rPr>
      </w:pPr>
      <w:r w:rsidRPr="0060772A">
        <w:rPr>
          <w:rFonts w:ascii="PT Astra Serif" w:eastAsia="Times New Roman" w:hAnsi="PT Astra Serif" w:cs="Times New Roman"/>
        </w:rPr>
        <w:t xml:space="preserve">         6.1. За неисполнение или ненадлежащее исполнение принятых на себя обязатель</w:t>
      </w:r>
      <w:proofErr w:type="gramStart"/>
      <w:r w:rsidRPr="0060772A">
        <w:rPr>
          <w:rFonts w:ascii="PT Astra Serif" w:eastAsia="Times New Roman" w:hAnsi="PT Astra Serif" w:cs="Times New Roman"/>
        </w:rPr>
        <w:t>ств Ст</w:t>
      </w:r>
      <w:proofErr w:type="gramEnd"/>
      <w:r w:rsidRPr="0060772A">
        <w:rPr>
          <w:rFonts w:ascii="PT Astra Serif" w:eastAsia="Times New Roman" w:hAnsi="PT Astra Serif" w:cs="Times New Roman"/>
        </w:rPr>
        <w:t>ороны несут ответственность в соответствии с действующим законодательством Российской Федерации.</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0772A" w:rsidRPr="0060772A" w:rsidRDefault="0060772A" w:rsidP="0060772A">
      <w:pPr>
        <w:autoSpaceDE w:val="0"/>
        <w:autoSpaceDN w:val="0"/>
        <w:adjustRightInd w:val="0"/>
        <w:spacing w:after="0" w:line="240" w:lineRule="auto"/>
        <w:jc w:val="both"/>
        <w:rPr>
          <w:rFonts w:ascii="PT Astra Serif" w:eastAsia="Times New Roman" w:hAnsi="PT Astra Serif" w:cs="Times New Roman"/>
          <w:lang/>
        </w:rPr>
      </w:pPr>
      <w:r w:rsidRPr="0060772A">
        <w:rPr>
          <w:rFonts w:ascii="PT Astra Serif" w:eastAsia="Times New Roman" w:hAnsi="PT Astra Serif" w:cs="Times New Roman"/>
          <w:lang/>
        </w:rPr>
        <w:t xml:space="preserve">        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Pr="0060772A">
        <w:rPr>
          <w:rFonts w:ascii="PT Astra Serif" w:eastAsia="Times New Roman" w:hAnsi="PT Astra Serif" w:cs="Times New Roman"/>
          <w:lang/>
        </w:rPr>
        <w:lastRenderedPageBreak/>
        <w:t xml:space="preserve">одной трехсотой действующей на дату уплаты пеней ключевой ставки Центрального банка Российской Федерации от не уплаченной в срок суммы.                                </w:t>
      </w:r>
    </w:p>
    <w:p w:rsidR="0060772A" w:rsidRPr="0060772A" w:rsidRDefault="0060772A" w:rsidP="0060772A">
      <w:pPr>
        <w:autoSpaceDE w:val="0"/>
        <w:autoSpaceDN w:val="0"/>
        <w:adjustRightInd w:val="0"/>
        <w:spacing w:after="0" w:line="240" w:lineRule="auto"/>
        <w:jc w:val="both"/>
        <w:rPr>
          <w:rFonts w:ascii="PT Astra Serif" w:eastAsia="Times New Roman" w:hAnsi="PT Astra Serif" w:cs="Times New Roman"/>
          <w:lang/>
        </w:rPr>
      </w:pPr>
      <w:r w:rsidRPr="0060772A">
        <w:rPr>
          <w:rFonts w:ascii="PT Astra Serif" w:eastAsia="Times New Roman" w:hAnsi="PT Astra Serif" w:cs="Times New Roman"/>
          <w:lang/>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рублей, если цена контракта не превышает 3 млн. рублей (включительно).    </w:t>
      </w:r>
    </w:p>
    <w:p w:rsidR="0060772A" w:rsidRPr="0060772A" w:rsidRDefault="0060772A" w:rsidP="0060772A">
      <w:pPr>
        <w:autoSpaceDE w:val="0"/>
        <w:autoSpaceDN w:val="0"/>
        <w:adjustRightInd w:val="0"/>
        <w:spacing w:after="0" w:line="240" w:lineRule="auto"/>
        <w:jc w:val="both"/>
        <w:rPr>
          <w:rFonts w:ascii="PT Astra Serif" w:eastAsia="Times New Roman" w:hAnsi="PT Astra Serif" w:cs="Times New Roman"/>
          <w:lang/>
        </w:rPr>
      </w:pPr>
      <w:r w:rsidRPr="0060772A">
        <w:rPr>
          <w:rFonts w:ascii="PT Astra Serif" w:eastAsia="Times New Roman" w:hAnsi="PT Astra Serif" w:cs="Times New Roman"/>
          <w:lang/>
        </w:rPr>
        <w:t xml:space="preserve">        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0772A" w:rsidRPr="0060772A" w:rsidRDefault="0060772A" w:rsidP="0060772A">
      <w:pPr>
        <w:autoSpaceDE w:val="0"/>
        <w:autoSpaceDN w:val="0"/>
        <w:adjustRightInd w:val="0"/>
        <w:spacing w:after="0" w:line="240" w:lineRule="auto"/>
        <w:ind w:firstLine="540"/>
        <w:jc w:val="both"/>
        <w:rPr>
          <w:rFonts w:ascii="PT Astra Serif" w:eastAsia="Times New Roman" w:hAnsi="PT Astra Serif" w:cs="Times New Roman"/>
        </w:rPr>
      </w:pPr>
      <w:r w:rsidRPr="0060772A">
        <w:rPr>
          <w:rFonts w:ascii="PT Astra Serif" w:eastAsia="Times New Roman" w:hAnsi="PT Astra Serif" w:cs="Times New Roman"/>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0772A" w:rsidRPr="0060772A" w:rsidRDefault="0060772A" w:rsidP="0060772A">
      <w:pPr>
        <w:autoSpaceDE w:val="0"/>
        <w:autoSpaceDN w:val="0"/>
        <w:adjustRightInd w:val="0"/>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1000 рублей, если цена контракта не превышает 3 млн. рублей.</w:t>
      </w:r>
    </w:p>
    <w:p w:rsidR="0060772A" w:rsidRPr="0060772A" w:rsidRDefault="0060772A" w:rsidP="0060772A">
      <w:pPr>
        <w:autoSpaceDE w:val="0"/>
        <w:autoSpaceDN w:val="0"/>
        <w:adjustRightInd w:val="0"/>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1000 рублей, если цена контракта не превышает 3 млн. рублей.</w:t>
      </w:r>
      <w:bookmarkStart w:id="0" w:name="Par81"/>
      <w:bookmarkStart w:id="1" w:name="Par82"/>
      <w:bookmarkEnd w:id="0"/>
      <w:bookmarkEnd w:id="1"/>
    </w:p>
    <w:p w:rsidR="0060772A" w:rsidRPr="0060772A" w:rsidRDefault="0060772A" w:rsidP="0060772A">
      <w:pPr>
        <w:autoSpaceDE w:val="0"/>
        <w:autoSpaceDN w:val="0"/>
        <w:adjustRightInd w:val="0"/>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6.8.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0772A" w:rsidRPr="0060772A" w:rsidRDefault="0060772A" w:rsidP="0060772A">
      <w:pPr>
        <w:autoSpaceDE w:val="0"/>
        <w:autoSpaceDN w:val="0"/>
        <w:adjustRightInd w:val="0"/>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6.9.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6.10. Уплата неустоек (штрафов, пеней) производится Сторонами в течение 15 (пятнадцати) рабочих дней с момента поступления требования об оплате.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0772A" w:rsidRPr="0060772A" w:rsidRDefault="0060772A" w:rsidP="0060772A">
      <w:pPr>
        <w:spacing w:after="0" w:line="240" w:lineRule="auto"/>
        <w:jc w:val="center"/>
        <w:rPr>
          <w:rFonts w:ascii="PT Astra Serif" w:eastAsia="Times New Roman" w:hAnsi="PT Astra Serif" w:cs="Times New Roman"/>
          <w:b/>
          <w:color w:val="000000"/>
          <w:lang/>
        </w:rPr>
      </w:pPr>
      <w:r w:rsidRPr="0060772A">
        <w:rPr>
          <w:rFonts w:ascii="PT Astra Serif" w:eastAsia="Times New Roman" w:hAnsi="PT Astra Serif" w:cs="Times New Roman"/>
          <w:b/>
          <w:color w:val="000000"/>
          <w:lang/>
        </w:rPr>
        <w:t>7. Порядок одностороннего отказа от исполнения Контракта</w:t>
      </w:r>
    </w:p>
    <w:p w:rsidR="0060772A" w:rsidRPr="0060772A" w:rsidRDefault="0060772A" w:rsidP="0060772A">
      <w:pPr>
        <w:autoSpaceDE w:val="0"/>
        <w:autoSpaceDN w:val="0"/>
        <w:adjustRightInd w:val="0"/>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7.1.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rsidR="0060772A" w:rsidRPr="0060772A" w:rsidRDefault="0060772A" w:rsidP="0060772A">
      <w:pPr>
        <w:autoSpaceDE w:val="0"/>
        <w:autoSpaceDN w:val="0"/>
        <w:adjustRightInd w:val="0"/>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7.2.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п.8.2. настоящего Контракта.</w:t>
      </w:r>
    </w:p>
    <w:p w:rsidR="0060772A" w:rsidRPr="0060772A" w:rsidRDefault="0060772A" w:rsidP="0060772A">
      <w:pPr>
        <w:autoSpaceDE w:val="0"/>
        <w:autoSpaceDN w:val="0"/>
        <w:adjustRightInd w:val="0"/>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7.3.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60772A">
        <w:rPr>
          <w:rFonts w:ascii="PT Astra Serif" w:eastAsia="Times New Roman" w:hAnsi="PT Astra Serif" w:cs="Times New Roman"/>
        </w:rPr>
        <w:t>и</w:t>
      </w:r>
      <w:proofErr w:type="gramEnd"/>
      <w:r w:rsidRPr="0060772A">
        <w:rPr>
          <w:rFonts w:ascii="PT Astra Serif" w:eastAsia="Times New Roman" w:hAnsi="PT Astra Serif" w:cs="Times New Roman"/>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7.4. В случае принятия Заказчиком решения  об одностороннем отказе от исполнения Контракта, такое решение  передается </w:t>
      </w:r>
      <w:proofErr w:type="gramStart"/>
      <w:r w:rsidRPr="0060772A">
        <w:rPr>
          <w:rFonts w:ascii="PT Astra Serif" w:eastAsia="Times New Roman" w:hAnsi="PT Astra Serif" w:cs="Times New Roman"/>
        </w:rPr>
        <w:t>лицу, имеющему право действовать от имени Поставщика лично под расписку или направляется</w:t>
      </w:r>
      <w:proofErr w:type="gramEnd"/>
      <w:r w:rsidRPr="0060772A">
        <w:rPr>
          <w:rFonts w:ascii="PT Astra Serif" w:eastAsia="Times New Roman" w:hAnsi="PT Astra Serif" w:cs="Times New Roman"/>
        </w:rPr>
        <w:t xml:space="preserve"> Поставщику  с соблюдением требований законодательства о государственной тайне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lastRenderedPageBreak/>
        <w:t xml:space="preserve">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60772A" w:rsidRPr="0060772A" w:rsidRDefault="0060772A" w:rsidP="0060772A">
      <w:pPr>
        <w:autoSpaceDE w:val="0"/>
        <w:autoSpaceDN w:val="0"/>
        <w:adjustRightInd w:val="0"/>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7.5. Решение Заказчика об одностороннем отказе от исполнения Контракта вступает в </w:t>
      </w:r>
      <w:proofErr w:type="gramStart"/>
      <w:r w:rsidRPr="0060772A">
        <w:rPr>
          <w:rFonts w:ascii="PT Astra Serif" w:eastAsia="Times New Roman" w:hAnsi="PT Astra Serif" w:cs="Times New Roman"/>
        </w:rPr>
        <w:t>силу</w:t>
      </w:r>
      <w:proofErr w:type="gramEnd"/>
      <w:r w:rsidRPr="0060772A">
        <w:rPr>
          <w:rFonts w:ascii="PT Astra Serif" w:eastAsia="Times New Roman" w:hAnsi="PT Astra Serif" w:cs="Times New Roman"/>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60772A" w:rsidRPr="0060772A" w:rsidRDefault="0060772A" w:rsidP="0060772A">
      <w:pPr>
        <w:autoSpaceDE w:val="0"/>
        <w:autoSpaceDN w:val="0"/>
        <w:adjustRightInd w:val="0"/>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7.6. </w:t>
      </w:r>
      <w:proofErr w:type="gramStart"/>
      <w:r w:rsidRPr="0060772A">
        <w:rPr>
          <w:rFonts w:ascii="PT Astra Serif" w:eastAsia="Times New Roman" w:hAnsi="PT Astra Serif" w:cs="Times New Roman"/>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9" w:history="1">
        <w:r w:rsidRPr="0060772A">
          <w:rPr>
            <w:rFonts w:ascii="PT Astra Serif" w:eastAsia="Times New Roman" w:hAnsi="PT Astra Serif" w:cs="Times New Roman"/>
          </w:rPr>
          <w:t>п.</w:t>
        </w:r>
      </w:hyperlink>
      <w:r w:rsidRPr="0060772A">
        <w:rPr>
          <w:rFonts w:ascii="PT Astra Serif" w:eastAsia="Times New Roman" w:hAnsi="PT Astra Serif" w:cs="Times New Roman"/>
        </w:rPr>
        <w:t xml:space="preserve"> 7.2. настоящего  Контракта.</w:t>
      </w:r>
      <w:proofErr w:type="gramEnd"/>
      <w:r w:rsidRPr="0060772A">
        <w:rPr>
          <w:rFonts w:ascii="PT Astra Serif" w:eastAsia="Times New Roman" w:hAnsi="PT Astra Serif" w:cs="Times New Roman"/>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60772A" w:rsidRPr="0060772A" w:rsidRDefault="0060772A" w:rsidP="0060772A">
      <w:pPr>
        <w:autoSpaceDE w:val="0"/>
        <w:autoSpaceDN w:val="0"/>
        <w:adjustRightInd w:val="0"/>
        <w:spacing w:after="0" w:line="240" w:lineRule="auto"/>
        <w:ind w:firstLine="540"/>
        <w:jc w:val="both"/>
        <w:rPr>
          <w:rFonts w:ascii="PT Astra Serif" w:eastAsia="Calibri" w:hAnsi="PT Astra Serif" w:cs="Times New Roman"/>
          <w:lang w:eastAsia="en-US"/>
        </w:rPr>
      </w:pPr>
      <w:r w:rsidRPr="0060772A">
        <w:rPr>
          <w:rFonts w:ascii="PT Astra Serif" w:eastAsia="Times New Roman" w:hAnsi="PT Astra Serif" w:cs="Times New Roman"/>
        </w:rPr>
        <w:t xml:space="preserve">7.7. Заказчик обязан принять решение об одностороннем отказе от исполнения Контракта, если в ходе исполнения Контракта установлено, </w:t>
      </w:r>
      <w:r w:rsidRPr="0060772A">
        <w:rPr>
          <w:rFonts w:ascii="PT Astra Serif" w:eastAsia="Calibri" w:hAnsi="PT Astra Serif" w:cs="Times New Roman"/>
          <w:lang w:eastAsia="en-US"/>
        </w:rPr>
        <w:t>что Поставщик и (</w:t>
      </w:r>
      <w:proofErr w:type="gramStart"/>
      <w:r w:rsidRPr="0060772A">
        <w:rPr>
          <w:rFonts w:ascii="PT Astra Serif" w:eastAsia="Calibri" w:hAnsi="PT Astra Serif" w:cs="Times New Roman"/>
          <w:lang w:eastAsia="en-US"/>
        </w:rPr>
        <w:t xml:space="preserve">или) </w:t>
      </w:r>
      <w:proofErr w:type="gramEnd"/>
      <w:r w:rsidRPr="0060772A">
        <w:rPr>
          <w:rFonts w:ascii="PT Astra Serif" w:eastAsia="Calibri" w:hAnsi="PT Astra Serif" w:cs="Times New Roman"/>
          <w:lang w:eastAsia="en-US"/>
        </w:rPr>
        <w:t xml:space="preserve">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w:t>
      </w:r>
    </w:p>
    <w:p w:rsidR="0060772A" w:rsidRPr="0060772A" w:rsidRDefault="0060772A" w:rsidP="0060772A">
      <w:pPr>
        <w:autoSpaceDE w:val="0"/>
        <w:autoSpaceDN w:val="0"/>
        <w:adjustRightInd w:val="0"/>
        <w:spacing w:after="0" w:line="240" w:lineRule="auto"/>
        <w:jc w:val="both"/>
        <w:rPr>
          <w:rFonts w:ascii="PT Astra Serif" w:eastAsia="Calibri" w:hAnsi="PT Astra Serif" w:cs="Times New Roman"/>
          <w:lang w:eastAsia="en-US"/>
        </w:rPr>
      </w:pPr>
      <w:r w:rsidRPr="0060772A">
        <w:rPr>
          <w:rFonts w:ascii="PT Astra Serif" w:eastAsia="Calibri" w:hAnsi="PT Astra Serif" w:cs="Times New Roman"/>
          <w:lang w:eastAsia="en-US"/>
        </w:rPr>
        <w:t>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60772A" w:rsidRPr="0060772A" w:rsidRDefault="0060772A" w:rsidP="0060772A">
      <w:pPr>
        <w:autoSpaceDE w:val="0"/>
        <w:autoSpaceDN w:val="0"/>
        <w:adjustRightInd w:val="0"/>
        <w:spacing w:after="0" w:line="240" w:lineRule="auto"/>
        <w:ind w:firstLine="540"/>
        <w:jc w:val="both"/>
        <w:rPr>
          <w:rFonts w:ascii="PT Astra Serif" w:eastAsia="Times New Roman" w:hAnsi="PT Astra Serif" w:cs="Times New Roman"/>
        </w:rPr>
      </w:pPr>
      <w:r w:rsidRPr="0060772A">
        <w:rPr>
          <w:rFonts w:ascii="PT Astra Serif" w:eastAsia="Times New Roman" w:hAnsi="PT Astra Serif" w:cs="Times New Roman"/>
        </w:rPr>
        <w:t xml:space="preserve">7.8. Заказчик </w:t>
      </w:r>
      <w:proofErr w:type="gramStart"/>
      <w:r w:rsidRPr="0060772A">
        <w:rPr>
          <w:rFonts w:ascii="PT Astra Serif" w:eastAsia="Times New Roman" w:hAnsi="PT Astra Serif" w:cs="Times New Roman"/>
        </w:rPr>
        <w:t>в день вступления в силу решения Заказчика об одностороннем отказе от исполнения контракта в связи</w:t>
      </w:r>
      <w:proofErr w:type="gramEnd"/>
      <w:r w:rsidRPr="0060772A">
        <w:rPr>
          <w:rFonts w:ascii="PT Astra Serif" w:eastAsia="Times New Roman" w:hAnsi="PT Astra Serif" w:cs="Times New Roman"/>
        </w:rPr>
        <w:t xml:space="preserve"> с его неисполнением или ненадлежащем исполнением Исполнителем обязательств, предусмотренных контрактом, направляет обращение о включении информации об Исполнителе в реестр недобросовестных Исполнителей.</w:t>
      </w:r>
    </w:p>
    <w:p w:rsidR="0060772A" w:rsidRPr="0060772A" w:rsidRDefault="0060772A" w:rsidP="0060772A">
      <w:pPr>
        <w:autoSpaceDE w:val="0"/>
        <w:autoSpaceDN w:val="0"/>
        <w:adjustRightInd w:val="0"/>
        <w:spacing w:after="0" w:line="240" w:lineRule="auto"/>
        <w:ind w:firstLine="540"/>
        <w:jc w:val="both"/>
        <w:rPr>
          <w:rFonts w:ascii="PT Astra Serif" w:eastAsia="Times New Roman" w:hAnsi="PT Astra Serif" w:cs="Times New Roman"/>
        </w:rPr>
      </w:pPr>
      <w:r w:rsidRPr="0060772A">
        <w:rPr>
          <w:rFonts w:ascii="PT Astra Serif" w:eastAsia="Times New Roman" w:hAnsi="PT Astra Serif" w:cs="Times New Roman"/>
        </w:rPr>
        <w:t xml:space="preserve">7.9.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w:t>
      </w:r>
    </w:p>
    <w:p w:rsidR="0060772A" w:rsidRPr="0060772A" w:rsidRDefault="0060772A" w:rsidP="0060772A">
      <w:pPr>
        <w:autoSpaceDE w:val="0"/>
        <w:autoSpaceDN w:val="0"/>
        <w:adjustRightInd w:val="0"/>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7.10.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w:t>
      </w:r>
      <w:proofErr w:type="gramStart"/>
      <w:r w:rsidRPr="0060772A">
        <w:rPr>
          <w:rFonts w:ascii="PT Astra Serif" w:eastAsia="Times New Roman" w:hAnsi="PT Astra Serif" w:cs="Times New Roman"/>
        </w:rPr>
        <w:t>в</w:t>
      </w:r>
      <w:proofErr w:type="gramEnd"/>
      <w:r w:rsidRPr="0060772A">
        <w:rPr>
          <w:rFonts w:ascii="PT Astra Serif" w:eastAsia="Times New Roman" w:hAnsi="PT Astra Serif" w:cs="Times New Roman"/>
        </w:rPr>
        <w:t xml:space="preserve"> контракту.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60772A" w:rsidRPr="0060772A" w:rsidRDefault="0060772A" w:rsidP="0060772A">
      <w:pPr>
        <w:autoSpaceDE w:val="0"/>
        <w:autoSpaceDN w:val="0"/>
        <w:adjustRightInd w:val="0"/>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7.11. Решение Поставщика  об одностороннем отказе от исполнения Контракта вступает в </w:t>
      </w:r>
      <w:proofErr w:type="gramStart"/>
      <w:r w:rsidRPr="0060772A">
        <w:rPr>
          <w:rFonts w:ascii="PT Astra Serif" w:eastAsia="Times New Roman" w:hAnsi="PT Astra Serif" w:cs="Times New Roman"/>
        </w:rPr>
        <w:t>силу</w:t>
      </w:r>
      <w:proofErr w:type="gramEnd"/>
      <w:r w:rsidRPr="0060772A">
        <w:rPr>
          <w:rFonts w:ascii="PT Astra Serif" w:eastAsia="Times New Roman" w:hAnsi="PT Astra Serif" w:cs="Times New Roman"/>
        </w:rPr>
        <w:t xml:space="preserve">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60772A" w:rsidRPr="0060772A" w:rsidRDefault="0060772A" w:rsidP="0060772A">
      <w:pPr>
        <w:autoSpaceDE w:val="0"/>
        <w:autoSpaceDN w:val="0"/>
        <w:adjustRightInd w:val="0"/>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        7.12.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60772A">
        <w:rPr>
          <w:rFonts w:ascii="PT Astra Serif" w:eastAsia="Times New Roman" w:hAnsi="PT Astra Serif" w:cs="Times New Roman"/>
        </w:rPr>
        <w:t>решении</w:t>
      </w:r>
      <w:proofErr w:type="gramEnd"/>
      <w:r w:rsidRPr="0060772A">
        <w:rPr>
          <w:rFonts w:ascii="PT Astra Serif" w:eastAsia="Times New Roman" w:hAnsi="PT Astra Serif" w:cs="Times New Roman"/>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0772A" w:rsidRPr="0060772A" w:rsidRDefault="0060772A" w:rsidP="0060772A">
      <w:pPr>
        <w:autoSpaceDE w:val="0"/>
        <w:autoSpaceDN w:val="0"/>
        <w:adjustRightInd w:val="0"/>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lastRenderedPageBreak/>
        <w:t xml:space="preserve">       7.13.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0772A" w:rsidRPr="0060772A" w:rsidRDefault="0060772A" w:rsidP="0060772A">
      <w:pPr>
        <w:spacing w:after="0" w:line="240" w:lineRule="auto"/>
        <w:jc w:val="center"/>
        <w:rPr>
          <w:rFonts w:ascii="PT Astra Serif" w:eastAsia="Times New Roman" w:hAnsi="PT Astra Serif" w:cs="Times New Roman"/>
          <w:b/>
          <w:spacing w:val="-2"/>
        </w:rPr>
      </w:pPr>
      <w:r w:rsidRPr="0060772A">
        <w:rPr>
          <w:rFonts w:ascii="PT Astra Serif" w:eastAsia="Times New Roman" w:hAnsi="PT Astra Serif" w:cs="Times New Roman"/>
          <w:b/>
          <w:spacing w:val="-2"/>
        </w:rPr>
        <w:t>8. Вступление в силу, срок действия и порядок прекращения Контракта</w:t>
      </w:r>
    </w:p>
    <w:p w:rsidR="0060772A" w:rsidRPr="0060772A" w:rsidRDefault="0060772A" w:rsidP="0060772A">
      <w:pPr>
        <w:tabs>
          <w:tab w:val="num" w:pos="720"/>
          <w:tab w:val="num" w:pos="1440"/>
        </w:tabs>
        <w:spacing w:after="0" w:line="240" w:lineRule="auto"/>
        <w:jc w:val="both"/>
        <w:rPr>
          <w:rFonts w:ascii="PT Astra Serif" w:eastAsia="Times New Roman" w:hAnsi="PT Astra Serif" w:cs="Times New Roman"/>
          <w:color w:val="FF0000"/>
          <w:spacing w:val="-2"/>
        </w:rPr>
      </w:pPr>
      <w:r w:rsidRPr="0060772A">
        <w:rPr>
          <w:rFonts w:ascii="PT Astra Serif" w:eastAsia="Times New Roman" w:hAnsi="PT Astra Serif" w:cs="Times New Roman"/>
          <w:spacing w:val="-2"/>
        </w:rPr>
        <w:t xml:space="preserve">          8.1. Контра</w:t>
      </w:r>
      <w:proofErr w:type="gramStart"/>
      <w:r w:rsidRPr="0060772A">
        <w:rPr>
          <w:rFonts w:ascii="PT Astra Serif" w:eastAsia="Times New Roman" w:hAnsi="PT Astra Serif" w:cs="Times New Roman"/>
          <w:spacing w:val="-2"/>
        </w:rPr>
        <w:t>кт  вст</w:t>
      </w:r>
      <w:proofErr w:type="gramEnd"/>
      <w:r w:rsidRPr="0060772A">
        <w:rPr>
          <w:rFonts w:ascii="PT Astra Serif" w:eastAsia="Times New Roman" w:hAnsi="PT Astra Serif" w:cs="Times New Roman"/>
          <w:spacing w:val="-2"/>
        </w:rPr>
        <w:t>упает в силу с момента его подписания и действует по 31 декабря 2026 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60772A">
        <w:rPr>
          <w:rFonts w:ascii="PT Astra Serif" w:eastAsia="Times New Roman" w:hAnsi="PT Astra Serif" w:cs="Times New Roman"/>
          <w:spacing w:val="-2"/>
        </w:rPr>
        <w:t>ств Ст</w:t>
      </w:r>
      <w:proofErr w:type="gramEnd"/>
      <w:r w:rsidRPr="0060772A">
        <w:rPr>
          <w:rFonts w:ascii="PT Astra Serif" w:eastAsia="Times New Roman" w:hAnsi="PT Astra Serif" w:cs="Times New Roman"/>
          <w:spacing w:val="-2"/>
        </w:rPr>
        <w:t>орон по настоящему Контракту.</w:t>
      </w:r>
    </w:p>
    <w:p w:rsidR="0060772A" w:rsidRPr="0060772A" w:rsidRDefault="0060772A" w:rsidP="0060772A">
      <w:pPr>
        <w:tabs>
          <w:tab w:val="num" w:pos="720"/>
          <w:tab w:val="num" w:pos="1440"/>
        </w:tabs>
        <w:spacing w:after="0" w:line="240" w:lineRule="auto"/>
        <w:jc w:val="both"/>
        <w:rPr>
          <w:rFonts w:ascii="PT Astra Serif" w:eastAsia="Times New Roman" w:hAnsi="PT Astra Serif" w:cs="Times New Roman"/>
          <w:lang/>
        </w:rPr>
      </w:pPr>
      <w:r w:rsidRPr="0060772A">
        <w:rPr>
          <w:rFonts w:ascii="PT Astra Serif" w:eastAsia="Times New Roman" w:hAnsi="PT Astra Serif" w:cs="Times New Roman"/>
          <w:lang/>
        </w:rPr>
        <w:t xml:space="preserve">         8.2.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0772A" w:rsidRPr="0060772A" w:rsidRDefault="0060772A" w:rsidP="0060772A">
      <w:pPr>
        <w:spacing w:after="0" w:line="240" w:lineRule="auto"/>
        <w:jc w:val="center"/>
        <w:rPr>
          <w:rFonts w:ascii="PT Astra Serif" w:eastAsia="Times New Roman" w:hAnsi="PT Astra Serif" w:cs="Times New Roman"/>
          <w:b/>
          <w:spacing w:val="-4"/>
        </w:rPr>
      </w:pPr>
      <w:r w:rsidRPr="0060772A">
        <w:rPr>
          <w:rFonts w:ascii="PT Astra Serif" w:eastAsia="Times New Roman" w:hAnsi="PT Astra Serif" w:cs="Times New Roman"/>
          <w:b/>
          <w:spacing w:val="-2"/>
        </w:rPr>
        <w:t>9. Форс-мажорные обстоятельства</w:t>
      </w:r>
    </w:p>
    <w:p w:rsidR="0060772A" w:rsidRPr="0060772A" w:rsidRDefault="0060772A" w:rsidP="0060772A">
      <w:pPr>
        <w:spacing w:after="0" w:line="240" w:lineRule="auto"/>
        <w:jc w:val="both"/>
        <w:rPr>
          <w:rFonts w:ascii="PT Astra Serif" w:eastAsia="Times New Roman" w:hAnsi="PT Astra Serif" w:cs="Times New Roman"/>
          <w:spacing w:val="-2"/>
          <w:lang/>
        </w:rPr>
      </w:pPr>
      <w:r w:rsidRPr="0060772A">
        <w:rPr>
          <w:rFonts w:ascii="PT Astra Serif" w:eastAsia="Times New Roman" w:hAnsi="PT Astra Serif" w:cs="Times New Roman"/>
          <w:spacing w:val="-2"/>
          <w:lang/>
        </w:rPr>
        <w:tab/>
        <w:t>9.1. Стороны освобождаются от ответственности за частичное или полное неисполнение обязательств по настоящему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настоящего Контракта, а также объективно препятствующих полному или частичному выполнению Сторонами своих обязательств по настоящему Контракту,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контрактных обязательств соразмерно отодвигается на время действия таких обстоятельств.</w:t>
      </w:r>
    </w:p>
    <w:p w:rsidR="0060772A" w:rsidRPr="0060772A" w:rsidRDefault="0060772A" w:rsidP="0060772A">
      <w:pPr>
        <w:spacing w:after="0" w:line="240" w:lineRule="auto"/>
        <w:jc w:val="both"/>
        <w:rPr>
          <w:rFonts w:ascii="PT Astra Serif" w:eastAsia="Times New Roman" w:hAnsi="PT Astra Serif" w:cs="Times New Roman"/>
          <w:spacing w:val="-2"/>
          <w:lang/>
        </w:rPr>
      </w:pPr>
      <w:r w:rsidRPr="0060772A">
        <w:rPr>
          <w:rFonts w:ascii="PT Astra Serif" w:eastAsia="Times New Roman" w:hAnsi="PT Astra Serif" w:cs="Times New Roman"/>
          <w:spacing w:val="-2"/>
          <w:lang/>
        </w:rPr>
        <w:t xml:space="preserve">            9.2. Сторона, для которой создалась невозможность исполнения обязательств по настоящему Контракту  в силу вышеуказанных причин, должна без промедления письменно известить об этом другую Сторону в течение 1 (одного) дня с момента наступления таких обстоятельств. Не извещение или несвоевременное извещение другой Стороны влечет за собой утрату права ссылаться на эти обстоятельства.</w:t>
      </w:r>
    </w:p>
    <w:p w:rsidR="0060772A" w:rsidRPr="0060772A" w:rsidRDefault="0060772A" w:rsidP="0060772A">
      <w:pPr>
        <w:spacing w:after="0" w:line="240" w:lineRule="auto"/>
        <w:jc w:val="center"/>
        <w:rPr>
          <w:rFonts w:ascii="PT Astra Serif" w:eastAsia="Times New Roman" w:hAnsi="PT Astra Serif" w:cs="Times New Roman"/>
          <w:b/>
          <w:spacing w:val="-4"/>
        </w:rPr>
      </w:pPr>
      <w:r w:rsidRPr="0060772A">
        <w:rPr>
          <w:rFonts w:ascii="PT Astra Serif" w:eastAsia="Times New Roman" w:hAnsi="PT Astra Serif" w:cs="Times New Roman"/>
          <w:b/>
          <w:spacing w:val="-2"/>
        </w:rPr>
        <w:t>10. Дополнительные положения</w:t>
      </w:r>
    </w:p>
    <w:p w:rsidR="0060772A" w:rsidRPr="0060772A" w:rsidRDefault="0060772A" w:rsidP="0060772A">
      <w:pPr>
        <w:spacing w:after="0" w:line="240" w:lineRule="auto"/>
        <w:jc w:val="both"/>
        <w:rPr>
          <w:rFonts w:ascii="PT Astra Serif" w:eastAsia="Times New Roman" w:hAnsi="PT Astra Serif" w:cs="Times New Roman"/>
          <w:spacing w:val="-2"/>
          <w:lang/>
        </w:rPr>
      </w:pPr>
      <w:r w:rsidRPr="0060772A">
        <w:rPr>
          <w:rFonts w:ascii="PT Astra Serif" w:eastAsia="Times New Roman" w:hAnsi="PT Astra Serif" w:cs="Times New Roman"/>
          <w:spacing w:val="-2"/>
          <w:lang/>
        </w:rPr>
        <w:t xml:space="preserve">         10.1. Все предусмотренные Контрактом акты, извещения и другие документы отправляются Сторонами посредством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rsidR="0060772A" w:rsidRPr="0060772A" w:rsidRDefault="0060772A" w:rsidP="0060772A">
      <w:pPr>
        <w:spacing w:after="0" w:line="240" w:lineRule="auto"/>
        <w:jc w:val="both"/>
        <w:rPr>
          <w:rFonts w:ascii="PT Astra Serif" w:eastAsia="Times New Roman" w:hAnsi="PT Astra Serif" w:cs="Times New Roman"/>
          <w:spacing w:val="-2"/>
          <w:lang/>
        </w:rPr>
      </w:pPr>
      <w:r w:rsidRPr="0060772A">
        <w:rPr>
          <w:rFonts w:ascii="PT Astra Serif" w:eastAsia="Times New Roman" w:hAnsi="PT Astra Serif" w:cs="Times New Roman"/>
          <w:spacing w:val="-2"/>
          <w:lang/>
        </w:rPr>
        <w:t xml:space="preserve">        10.2.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60772A" w:rsidRPr="0060772A" w:rsidRDefault="0060772A" w:rsidP="0060772A">
      <w:pPr>
        <w:spacing w:after="0" w:line="240" w:lineRule="auto"/>
        <w:jc w:val="both"/>
        <w:rPr>
          <w:rFonts w:ascii="PT Astra Serif" w:eastAsia="Times New Roman" w:hAnsi="PT Astra Serif" w:cs="Times New Roman"/>
          <w:spacing w:val="-2"/>
          <w:lang/>
        </w:rPr>
      </w:pPr>
      <w:r w:rsidRPr="0060772A">
        <w:rPr>
          <w:rFonts w:ascii="PT Astra Serif" w:eastAsia="Times New Roman" w:hAnsi="PT Astra Serif" w:cs="Times New Roman"/>
          <w:spacing w:val="-2"/>
          <w:lang/>
        </w:rPr>
        <w:t xml:space="preserve">        10.3.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60772A" w:rsidRPr="0060772A" w:rsidRDefault="0060772A" w:rsidP="0060772A">
      <w:pPr>
        <w:spacing w:after="0" w:line="240" w:lineRule="auto"/>
        <w:jc w:val="both"/>
        <w:rPr>
          <w:rFonts w:ascii="PT Astra Serif" w:eastAsia="Times New Roman" w:hAnsi="PT Astra Serif" w:cs="Times New Roman"/>
          <w:spacing w:val="-2"/>
          <w:lang/>
        </w:rPr>
      </w:pPr>
      <w:r w:rsidRPr="0060772A">
        <w:rPr>
          <w:rFonts w:ascii="PT Astra Serif" w:eastAsia="Times New Roman" w:hAnsi="PT Astra Serif" w:cs="Times New Roman"/>
          <w:spacing w:val="-2"/>
          <w:lang/>
        </w:rPr>
        <w:t xml:space="preserve">        10.4. Применимым правом, то есть правом, регулирующим правоотношения Сторон, вытекающие из настоящего Контракта, является право Российской Федерации.</w:t>
      </w:r>
    </w:p>
    <w:p w:rsidR="0060772A" w:rsidRPr="0060772A" w:rsidRDefault="0060772A" w:rsidP="0060772A">
      <w:pPr>
        <w:spacing w:after="0" w:line="264" w:lineRule="auto"/>
        <w:ind w:right="-44"/>
        <w:jc w:val="both"/>
        <w:rPr>
          <w:rFonts w:ascii="PT Astra Serif" w:eastAsia="Times New Roman" w:hAnsi="PT Astra Serif" w:cs="Times New Roman"/>
          <w:b/>
          <w:lang/>
        </w:rPr>
      </w:pPr>
      <w:r w:rsidRPr="0060772A">
        <w:rPr>
          <w:rFonts w:ascii="PT Astra Serif" w:eastAsia="Times New Roman" w:hAnsi="PT Astra Serif" w:cs="Times New Roman"/>
          <w:spacing w:val="-2"/>
          <w:lang/>
        </w:rPr>
        <w:t xml:space="preserve">        10.5.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 </w:t>
      </w:r>
    </w:p>
    <w:p w:rsidR="0060772A" w:rsidRPr="0060772A" w:rsidRDefault="0060772A" w:rsidP="0060772A">
      <w:pPr>
        <w:spacing w:after="0" w:line="264" w:lineRule="auto"/>
        <w:ind w:right="-44"/>
        <w:jc w:val="both"/>
        <w:rPr>
          <w:rFonts w:ascii="PT Astra Serif" w:eastAsia="Times New Roman" w:hAnsi="PT Astra Serif" w:cs="Times New Roman"/>
          <w:spacing w:val="-2"/>
          <w:lang/>
        </w:rPr>
      </w:pPr>
      <w:r w:rsidRPr="0060772A">
        <w:rPr>
          <w:rFonts w:ascii="PT Astra Serif" w:eastAsia="Times New Roman" w:hAnsi="PT Astra Serif" w:cs="Times New Roman"/>
          <w:spacing w:val="-2"/>
          <w:lang/>
        </w:rPr>
        <w:t xml:space="preserve">       10.6. В случае перемены Заказчика права и обязанности Заказчика предусмотренные Контрактом, переходят к новому Заказчику.</w:t>
      </w:r>
    </w:p>
    <w:p w:rsidR="0060772A" w:rsidRPr="0060772A" w:rsidRDefault="0060772A" w:rsidP="0060772A">
      <w:pPr>
        <w:spacing w:after="0" w:line="264" w:lineRule="auto"/>
        <w:ind w:right="-44"/>
        <w:jc w:val="both"/>
        <w:rPr>
          <w:rFonts w:ascii="PT Astra Serif" w:eastAsia="Times New Roman" w:hAnsi="PT Astra Serif" w:cs="Times New Roman"/>
          <w:b/>
          <w:spacing w:val="-4"/>
          <w:lang/>
        </w:rPr>
      </w:pPr>
      <w:r w:rsidRPr="0060772A">
        <w:rPr>
          <w:rFonts w:ascii="PT Astra Serif" w:eastAsia="Times New Roman" w:hAnsi="PT Astra Serif" w:cs="Times New Roman"/>
          <w:b/>
          <w:spacing w:val="-4"/>
          <w:lang/>
        </w:rPr>
        <w:t xml:space="preserve">                                                   11. Порядок разрешения споров</w:t>
      </w:r>
    </w:p>
    <w:p w:rsidR="0060772A" w:rsidRPr="0060772A" w:rsidRDefault="0060772A" w:rsidP="0060772A">
      <w:pPr>
        <w:spacing w:after="0" w:line="240" w:lineRule="auto"/>
        <w:jc w:val="both"/>
        <w:rPr>
          <w:rFonts w:ascii="PT Astra Serif" w:eastAsia="Times New Roman" w:hAnsi="PT Astra Serif" w:cs="Times New Roman"/>
          <w:spacing w:val="-2"/>
          <w:lang/>
        </w:rPr>
      </w:pPr>
      <w:r w:rsidRPr="0060772A">
        <w:rPr>
          <w:rFonts w:ascii="PT Astra Serif" w:eastAsia="Times New Roman" w:hAnsi="PT Astra Serif" w:cs="Times New Roman"/>
          <w:spacing w:val="-4"/>
          <w:lang/>
        </w:rPr>
        <w:t xml:space="preserve">         11.1. Все споры, возникающие в процессе заключения и исполнения Контракта, решаются Сторонами в путем переговоров. При не достижении соглашения Сторон спор </w:t>
      </w:r>
      <w:r w:rsidRPr="0060772A">
        <w:rPr>
          <w:rFonts w:ascii="PT Astra Serif" w:eastAsia="Times New Roman" w:hAnsi="PT Astra Serif" w:cs="Times New Roman"/>
          <w:spacing w:val="-2"/>
          <w:lang/>
        </w:rPr>
        <w:t>подлежат разрешению в Арбитражном Суде Ставропольского края при условии предварительного соблюдения претензионного порядка, предусмотренного настоящим Контрактом.</w:t>
      </w:r>
    </w:p>
    <w:p w:rsidR="0060772A" w:rsidRPr="0060772A" w:rsidRDefault="0060772A" w:rsidP="0060772A">
      <w:pPr>
        <w:spacing w:after="0" w:line="240" w:lineRule="auto"/>
        <w:jc w:val="both"/>
        <w:rPr>
          <w:rFonts w:ascii="PT Astra Serif" w:eastAsia="Times New Roman" w:hAnsi="PT Astra Serif" w:cs="Times New Roman"/>
          <w:spacing w:val="-2"/>
          <w:lang/>
        </w:rPr>
      </w:pPr>
      <w:r w:rsidRPr="0060772A">
        <w:rPr>
          <w:rFonts w:ascii="PT Astra Serif" w:eastAsia="Times New Roman" w:hAnsi="PT Astra Serif" w:cs="Times New Roman"/>
          <w:spacing w:val="-2"/>
          <w:lang/>
        </w:rPr>
        <w:t xml:space="preserve">         11.2. 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60772A" w:rsidRPr="0060772A" w:rsidRDefault="0060772A" w:rsidP="0060772A">
      <w:pPr>
        <w:spacing w:after="0" w:line="240" w:lineRule="auto"/>
        <w:jc w:val="both"/>
        <w:rPr>
          <w:rFonts w:ascii="PT Astra Serif" w:eastAsia="Times New Roman" w:hAnsi="PT Astra Serif" w:cs="Times New Roman"/>
          <w:spacing w:val="-2"/>
          <w:lang/>
        </w:rPr>
      </w:pPr>
      <w:r w:rsidRPr="0060772A">
        <w:rPr>
          <w:rFonts w:ascii="PT Astra Serif" w:eastAsia="Times New Roman" w:hAnsi="PT Astra Serif" w:cs="Times New Roman"/>
          <w:spacing w:val="-2"/>
          <w:lang/>
        </w:rPr>
        <w:lastRenderedPageBreak/>
        <w:t xml:space="preserve">          11.3. Претензия должна содержать: требования Стороны - заявителя; сумму претензии 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60772A" w:rsidRPr="0060772A" w:rsidRDefault="0060772A" w:rsidP="0060772A">
      <w:pPr>
        <w:spacing w:after="0" w:line="240" w:lineRule="auto"/>
        <w:jc w:val="both"/>
        <w:rPr>
          <w:rFonts w:ascii="PT Astra Serif" w:eastAsia="Times New Roman" w:hAnsi="PT Astra Serif" w:cs="Times New Roman"/>
          <w:spacing w:val="-2"/>
          <w:lang/>
        </w:rPr>
      </w:pPr>
      <w:r w:rsidRPr="0060772A">
        <w:rPr>
          <w:rFonts w:ascii="PT Astra Serif" w:eastAsia="Times New Roman" w:hAnsi="PT Astra Serif" w:cs="Times New Roman"/>
          <w:spacing w:val="-2"/>
          <w:lang/>
        </w:rPr>
        <w:t xml:space="preserve">         11.4. 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60772A" w:rsidRPr="0060772A" w:rsidRDefault="0060772A" w:rsidP="0060772A">
      <w:pPr>
        <w:spacing w:after="0" w:line="240" w:lineRule="auto"/>
        <w:jc w:val="center"/>
        <w:rPr>
          <w:rFonts w:ascii="PT Astra Serif" w:eastAsia="Times New Roman" w:hAnsi="PT Astra Serif" w:cs="Times New Roman"/>
          <w:b/>
          <w:bCs/>
          <w:lang/>
        </w:rPr>
      </w:pPr>
      <w:r w:rsidRPr="0060772A">
        <w:rPr>
          <w:rFonts w:ascii="PT Astra Serif" w:eastAsia="Times New Roman" w:hAnsi="PT Astra Serif" w:cs="Times New Roman"/>
          <w:b/>
          <w:bCs/>
          <w:lang/>
        </w:rPr>
        <w:t>12. Юридические адреса, банковские и отгрузочные реквизиты Сторон</w:t>
      </w:r>
    </w:p>
    <w:p w:rsidR="0060772A" w:rsidRPr="0060772A" w:rsidRDefault="0060772A" w:rsidP="0060772A">
      <w:pPr>
        <w:spacing w:after="0" w:line="240" w:lineRule="auto"/>
        <w:jc w:val="both"/>
        <w:rPr>
          <w:rFonts w:ascii="PT Astra Serif" w:eastAsia="Times New Roman" w:hAnsi="PT Astra Serif" w:cs="Times New Roman"/>
          <w:b/>
          <w:bCs/>
          <w:lang/>
        </w:rPr>
      </w:pPr>
    </w:p>
    <w:tbl>
      <w:tblPr>
        <w:tblW w:w="0" w:type="auto"/>
        <w:tblInd w:w="-612" w:type="dxa"/>
        <w:tblLayout w:type="fixed"/>
        <w:tblLook w:val="0000"/>
      </w:tblPr>
      <w:tblGrid>
        <w:gridCol w:w="5040"/>
      </w:tblGrid>
      <w:tr w:rsidR="0060772A" w:rsidRPr="0060772A" w:rsidTr="00227730">
        <w:tc>
          <w:tcPr>
            <w:tcW w:w="5040" w:type="dxa"/>
          </w:tcPr>
          <w:p w:rsidR="0060772A" w:rsidRPr="0060772A" w:rsidRDefault="0060772A" w:rsidP="0060772A">
            <w:pPr>
              <w:autoSpaceDE w:val="0"/>
              <w:autoSpaceDN w:val="0"/>
              <w:adjustRightInd w:val="0"/>
              <w:spacing w:after="0" w:line="240" w:lineRule="auto"/>
              <w:ind w:left="612"/>
              <w:jc w:val="both"/>
              <w:rPr>
                <w:rFonts w:ascii="PT Astra Serif" w:eastAsia="Times New Roman" w:hAnsi="PT Astra Serif" w:cs="Times New Roman"/>
                <w:lang w:val="en-US"/>
              </w:rPr>
            </w:pPr>
            <w:r w:rsidRPr="0060772A">
              <w:rPr>
                <w:rFonts w:ascii="PT Astra Serif" w:eastAsia="Times New Roman" w:hAnsi="PT Astra Serif" w:cs="Times New Roman"/>
                <w:b/>
                <w:bCs/>
              </w:rPr>
              <w:t>Государственный заказчик:</w:t>
            </w:r>
          </w:p>
        </w:tc>
      </w:tr>
    </w:tbl>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 xml:space="preserve">федеральное казенное учреждение «Исправительная колония  № 6  Управления Федеральной службы исполнения наказаний по Ставропольскому краю»  357873, х. Дыдымкин Курского района Ставропольского края ул. Тивилева, 2 тел.8 (87964) 6-54-04  ИНН/КПП 2612000434/261201001   ОКПО 08827271   ОКВЭД 75.23.4   Управление  Федерального казначейства  по Ставропольскому краю (ФКУ ИК-6 УФСИН России по Ставропольскому краю  л/с 03211179370) </w:t>
      </w:r>
      <w:proofErr w:type="gramStart"/>
      <w:r w:rsidRPr="0060772A">
        <w:rPr>
          <w:rFonts w:ascii="PT Astra Serif" w:eastAsia="Times New Roman" w:hAnsi="PT Astra Serif" w:cs="Times New Roman"/>
        </w:rPr>
        <w:t>р</w:t>
      </w:r>
      <w:proofErr w:type="gramEnd"/>
      <w:r w:rsidRPr="0060772A">
        <w:rPr>
          <w:rFonts w:ascii="PT Astra Serif" w:eastAsia="Times New Roman" w:hAnsi="PT Astra Serif" w:cs="Times New Roman"/>
        </w:rPr>
        <w:t xml:space="preserve">/с 03211643000000013243 Единый казначейский счет 40102810745370000024 ОКЦ № 1 Волго-Вятского  ГУ Банка России //УФК по Нижегородской области, </w:t>
      </w:r>
      <w:proofErr w:type="gramStart"/>
      <w:r w:rsidRPr="0060772A">
        <w:rPr>
          <w:rFonts w:ascii="PT Astra Serif" w:eastAsia="Times New Roman" w:hAnsi="PT Astra Serif" w:cs="Times New Roman"/>
        </w:rPr>
        <w:t>г</w:t>
      </w:r>
      <w:proofErr w:type="gramEnd"/>
      <w:r w:rsidRPr="0060772A">
        <w:rPr>
          <w:rFonts w:ascii="PT Astra Serif" w:eastAsia="Times New Roman" w:hAnsi="PT Astra Serif" w:cs="Times New Roman"/>
        </w:rPr>
        <w:t>. Нижний Новгород, БИК 012202102,   ОКМО 07533000</w:t>
      </w:r>
    </w:p>
    <w:p w:rsidR="0060772A" w:rsidRPr="0060772A" w:rsidRDefault="0060772A" w:rsidP="0060772A">
      <w:pPr>
        <w:tabs>
          <w:tab w:val="left" w:pos="5680"/>
          <w:tab w:val="left" w:pos="7480"/>
        </w:tabs>
        <w:autoSpaceDE w:val="0"/>
        <w:autoSpaceDN w:val="0"/>
        <w:adjustRightInd w:val="0"/>
        <w:spacing w:after="0" w:line="240" w:lineRule="auto"/>
        <w:jc w:val="both"/>
        <w:rPr>
          <w:rFonts w:ascii="PT Astra Serif" w:eastAsia="Times New Roman" w:hAnsi="PT Astra Serif" w:cs="Times New Roman"/>
          <w:b/>
        </w:rPr>
      </w:pPr>
    </w:p>
    <w:p w:rsidR="0060772A" w:rsidRPr="0060772A" w:rsidRDefault="0060772A" w:rsidP="0060772A">
      <w:pPr>
        <w:spacing w:after="0" w:line="240" w:lineRule="auto"/>
        <w:rPr>
          <w:rFonts w:ascii="PT Astra Serif" w:eastAsia="Times New Roman" w:hAnsi="PT Astra Serif" w:cs="Times New Roman"/>
          <w:b/>
        </w:rPr>
      </w:pPr>
      <w:r w:rsidRPr="0060772A">
        <w:rPr>
          <w:rFonts w:ascii="PT Astra Serif" w:eastAsia="Times New Roman" w:hAnsi="PT Astra Serif" w:cs="Times New Roman"/>
          <w:b/>
        </w:rPr>
        <w:t>Поставщик:</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________________________________________________________________________________________________________________________________________________________________________</w:t>
      </w:r>
    </w:p>
    <w:p w:rsidR="0060772A" w:rsidRPr="0060772A" w:rsidRDefault="0060772A" w:rsidP="0060772A">
      <w:pPr>
        <w:spacing w:after="0" w:line="240" w:lineRule="auto"/>
        <w:jc w:val="both"/>
        <w:rPr>
          <w:rFonts w:ascii="PT Astra Serif" w:eastAsia="Times New Roman" w:hAnsi="PT Astra Serif" w:cs="Times New Roman"/>
        </w:rPr>
      </w:pPr>
    </w:p>
    <w:p w:rsidR="0060772A" w:rsidRPr="0060772A" w:rsidRDefault="0060772A" w:rsidP="0060772A">
      <w:pPr>
        <w:spacing w:after="0" w:line="240" w:lineRule="auto"/>
        <w:jc w:val="both"/>
        <w:rPr>
          <w:rFonts w:ascii="PT Astra Serif" w:eastAsia="Times New Roman" w:hAnsi="PT Astra Serif" w:cs="Times New Roman"/>
          <w:b/>
        </w:rPr>
      </w:pPr>
      <w:r w:rsidRPr="0060772A">
        <w:rPr>
          <w:rFonts w:ascii="PT Astra Serif" w:eastAsia="Times New Roman" w:hAnsi="PT Astra Serif" w:cs="Times New Roman"/>
          <w:b/>
        </w:rPr>
        <w:t xml:space="preserve">Государственный заказчик                                               Поставщик </w:t>
      </w:r>
    </w:p>
    <w:p w:rsidR="0060772A" w:rsidRPr="0060772A" w:rsidRDefault="0060772A" w:rsidP="0060772A">
      <w:pPr>
        <w:spacing w:after="0" w:line="240" w:lineRule="auto"/>
        <w:jc w:val="both"/>
        <w:rPr>
          <w:rFonts w:ascii="PT Astra Serif" w:eastAsia="Times New Roman" w:hAnsi="PT Astra Serif" w:cs="Times New Roman"/>
          <w:b/>
        </w:rPr>
      </w:pP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Начальник                                                                       ______________________</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_____________   К.Ш. Мушуев                                       ___________________ ____________</w:t>
      </w:r>
    </w:p>
    <w:p w:rsidR="0060772A" w:rsidRPr="0060772A" w:rsidRDefault="0060772A" w:rsidP="0060772A">
      <w:pPr>
        <w:spacing w:after="0" w:line="240" w:lineRule="auto"/>
        <w:jc w:val="both"/>
        <w:rPr>
          <w:rFonts w:ascii="PT Astra Serif" w:eastAsia="Times New Roman" w:hAnsi="PT Astra Serif" w:cs="Times New Roman"/>
        </w:rPr>
      </w:pPr>
      <w:r w:rsidRPr="0060772A">
        <w:rPr>
          <w:rFonts w:ascii="PT Astra Serif" w:eastAsia="Times New Roman" w:hAnsi="PT Astra Serif" w:cs="Times New Roman"/>
        </w:rPr>
        <w:t>«_____»_____________2026 год                                       «______» _____________2026 год</w:t>
      </w:r>
    </w:p>
    <w:p w:rsidR="0060772A" w:rsidRPr="0060772A" w:rsidRDefault="0060772A" w:rsidP="0060772A">
      <w:pPr>
        <w:spacing w:after="0" w:line="240" w:lineRule="auto"/>
        <w:jc w:val="both"/>
        <w:rPr>
          <w:rFonts w:ascii="PT Astra Serif" w:eastAsia="Times New Roman" w:hAnsi="PT Astra Serif" w:cs="Times New Roman"/>
          <w:b/>
        </w:rPr>
      </w:pPr>
    </w:p>
    <w:p w:rsidR="0060772A" w:rsidRPr="0060772A" w:rsidRDefault="0060772A" w:rsidP="0060772A">
      <w:pPr>
        <w:spacing w:after="0" w:line="240" w:lineRule="auto"/>
        <w:jc w:val="right"/>
        <w:rPr>
          <w:rFonts w:ascii="PT Astra Serif" w:eastAsia="Times New Roman" w:hAnsi="PT Astra Serif" w:cs="Times New Roman"/>
        </w:rPr>
      </w:pPr>
    </w:p>
    <w:p w:rsidR="0060772A" w:rsidRPr="0060772A" w:rsidRDefault="0060772A" w:rsidP="0060772A">
      <w:pPr>
        <w:spacing w:after="0" w:line="240" w:lineRule="auto"/>
        <w:jc w:val="both"/>
        <w:rPr>
          <w:rFonts w:ascii="PT Astra Serif" w:eastAsia="Times New Roman" w:hAnsi="PT Astra Serif" w:cs="Times New Roman"/>
        </w:rPr>
      </w:pPr>
    </w:p>
    <w:p w:rsidR="0060772A" w:rsidRPr="0060772A" w:rsidRDefault="0060772A" w:rsidP="0060772A">
      <w:pPr>
        <w:spacing w:after="0" w:line="240" w:lineRule="auto"/>
        <w:jc w:val="right"/>
        <w:rPr>
          <w:rFonts w:ascii="PT Astra Serif" w:eastAsia="Times New Roman" w:hAnsi="PT Astra Serif" w:cs="Times New Roman"/>
        </w:rPr>
      </w:pPr>
    </w:p>
    <w:p w:rsidR="0060772A" w:rsidRPr="0060772A" w:rsidRDefault="0060772A" w:rsidP="0060772A">
      <w:pPr>
        <w:spacing w:after="0" w:line="240" w:lineRule="auto"/>
        <w:jc w:val="right"/>
        <w:rPr>
          <w:rFonts w:ascii="PT Astra Serif" w:eastAsia="Times New Roman" w:hAnsi="PT Astra Serif" w:cs="Times New Roman"/>
        </w:rPr>
      </w:pPr>
    </w:p>
    <w:p w:rsidR="0060772A" w:rsidRPr="0060772A" w:rsidRDefault="0060772A" w:rsidP="0060772A">
      <w:pPr>
        <w:spacing w:after="0" w:line="240" w:lineRule="auto"/>
        <w:jc w:val="right"/>
        <w:rPr>
          <w:rFonts w:ascii="PT Astra Serif" w:eastAsia="Times New Roman" w:hAnsi="PT Astra Serif" w:cs="Times New Roman"/>
        </w:rPr>
      </w:pPr>
    </w:p>
    <w:p w:rsidR="0060772A" w:rsidRPr="0060772A" w:rsidRDefault="0060772A" w:rsidP="0060772A">
      <w:pPr>
        <w:spacing w:after="0" w:line="240" w:lineRule="auto"/>
        <w:jc w:val="right"/>
        <w:rPr>
          <w:rFonts w:ascii="PT Astra Serif" w:eastAsia="Times New Roman" w:hAnsi="PT Astra Serif" w:cs="Times New Roman"/>
        </w:rPr>
      </w:pPr>
    </w:p>
    <w:p w:rsidR="0060772A" w:rsidRPr="0060772A" w:rsidRDefault="0060772A" w:rsidP="0060772A">
      <w:pPr>
        <w:spacing w:after="0" w:line="240" w:lineRule="auto"/>
        <w:jc w:val="right"/>
        <w:rPr>
          <w:rFonts w:ascii="PT Astra Serif" w:eastAsia="Times New Roman" w:hAnsi="PT Astra Serif" w:cs="Times New Roman"/>
        </w:rPr>
      </w:pPr>
    </w:p>
    <w:p w:rsidR="0060772A" w:rsidRPr="0060772A" w:rsidRDefault="0060772A" w:rsidP="0060772A">
      <w:pPr>
        <w:spacing w:after="0" w:line="240" w:lineRule="auto"/>
        <w:jc w:val="right"/>
        <w:rPr>
          <w:rFonts w:ascii="PT Astra Serif" w:eastAsia="Times New Roman" w:hAnsi="PT Astra Serif" w:cs="Times New Roman"/>
        </w:rPr>
      </w:pPr>
    </w:p>
    <w:p w:rsidR="0060772A" w:rsidRPr="0060772A" w:rsidRDefault="0060772A" w:rsidP="0060772A">
      <w:pPr>
        <w:spacing w:after="0" w:line="240" w:lineRule="auto"/>
        <w:jc w:val="right"/>
        <w:rPr>
          <w:rFonts w:ascii="PT Astra Serif" w:eastAsia="Times New Roman" w:hAnsi="PT Astra Serif" w:cs="Times New Roman"/>
        </w:rPr>
      </w:pPr>
    </w:p>
    <w:p w:rsidR="0060772A" w:rsidRPr="0060772A" w:rsidRDefault="0060772A" w:rsidP="0060772A">
      <w:pPr>
        <w:spacing w:after="0" w:line="240" w:lineRule="auto"/>
        <w:jc w:val="right"/>
        <w:rPr>
          <w:rFonts w:ascii="PT Astra Serif" w:eastAsia="Times New Roman" w:hAnsi="PT Astra Serif" w:cs="Times New Roman"/>
        </w:rPr>
      </w:pPr>
    </w:p>
    <w:p w:rsidR="0060772A" w:rsidRPr="0060772A" w:rsidRDefault="0060772A" w:rsidP="0060772A">
      <w:pPr>
        <w:spacing w:after="0" w:line="240" w:lineRule="auto"/>
        <w:jc w:val="right"/>
        <w:rPr>
          <w:rFonts w:ascii="PT Astra Serif" w:eastAsia="Times New Roman" w:hAnsi="PT Astra Serif" w:cs="Times New Roman"/>
        </w:rPr>
      </w:pPr>
    </w:p>
    <w:p w:rsidR="0060772A" w:rsidRPr="0060772A" w:rsidRDefault="0060772A" w:rsidP="0060772A">
      <w:pPr>
        <w:spacing w:after="0" w:line="240" w:lineRule="auto"/>
        <w:jc w:val="right"/>
        <w:rPr>
          <w:rFonts w:ascii="PT Astra Serif" w:eastAsia="Times New Roman" w:hAnsi="PT Astra Serif" w:cs="Times New Roman"/>
        </w:rPr>
      </w:pPr>
    </w:p>
    <w:p w:rsidR="0060772A" w:rsidRPr="0060772A" w:rsidRDefault="0060772A" w:rsidP="0060772A">
      <w:pPr>
        <w:spacing w:after="0" w:line="240" w:lineRule="auto"/>
        <w:ind w:right="-1"/>
        <w:rPr>
          <w:rFonts w:ascii="PT Astra Serif" w:eastAsia="Times New Roman" w:hAnsi="PT Astra Serif" w:cs="Times New Roman"/>
          <w:b/>
          <w:lang/>
        </w:rPr>
      </w:pPr>
    </w:p>
    <w:p w:rsidR="0060772A" w:rsidRPr="0060772A" w:rsidRDefault="0060772A" w:rsidP="0060772A">
      <w:pPr>
        <w:spacing w:after="0" w:line="240" w:lineRule="auto"/>
        <w:jc w:val="center"/>
        <w:rPr>
          <w:rFonts w:ascii="PT Astra Serif" w:eastAsia="Times New Roman" w:hAnsi="PT Astra Serif" w:cs="Times New Roman"/>
        </w:rPr>
      </w:pPr>
    </w:p>
    <w:p w:rsidR="0060772A" w:rsidRPr="0060772A" w:rsidRDefault="0060772A" w:rsidP="0060772A">
      <w:pPr>
        <w:spacing w:after="0" w:line="240" w:lineRule="auto"/>
        <w:jc w:val="center"/>
        <w:rPr>
          <w:rFonts w:ascii="PT Astra Serif" w:eastAsia="Times New Roman" w:hAnsi="PT Astra Serif" w:cs="Times New Roman"/>
        </w:rPr>
      </w:pPr>
    </w:p>
    <w:p w:rsidR="0060772A" w:rsidRPr="0060772A" w:rsidRDefault="0060772A" w:rsidP="0060772A">
      <w:pPr>
        <w:spacing w:after="0" w:line="240" w:lineRule="auto"/>
        <w:jc w:val="center"/>
        <w:rPr>
          <w:rFonts w:ascii="PT Astra Serif" w:eastAsia="Times New Roman" w:hAnsi="PT Astra Serif" w:cs="Times New Roman"/>
        </w:rPr>
      </w:pPr>
    </w:p>
    <w:p w:rsidR="0060772A" w:rsidRPr="0060772A" w:rsidRDefault="0060772A" w:rsidP="0060772A">
      <w:pPr>
        <w:spacing w:after="0" w:line="240" w:lineRule="auto"/>
        <w:jc w:val="center"/>
        <w:rPr>
          <w:rFonts w:ascii="PT Astra Serif" w:eastAsia="Times New Roman" w:hAnsi="PT Astra Serif" w:cs="Times New Roman"/>
        </w:rPr>
      </w:pPr>
    </w:p>
    <w:p w:rsidR="0060772A" w:rsidRPr="0060772A" w:rsidRDefault="0060772A" w:rsidP="0060772A">
      <w:pPr>
        <w:spacing w:after="0" w:line="240" w:lineRule="auto"/>
        <w:jc w:val="center"/>
        <w:rPr>
          <w:rFonts w:ascii="PT Astra Serif" w:eastAsia="Times New Roman" w:hAnsi="PT Astra Serif" w:cs="Times New Roman"/>
        </w:rPr>
      </w:pPr>
    </w:p>
    <w:p w:rsidR="0060772A" w:rsidRPr="0060772A" w:rsidRDefault="0060772A" w:rsidP="0060772A">
      <w:pPr>
        <w:spacing w:after="0" w:line="240" w:lineRule="auto"/>
        <w:jc w:val="center"/>
        <w:rPr>
          <w:rFonts w:ascii="PT Astra Serif" w:eastAsia="Times New Roman" w:hAnsi="PT Astra Serif" w:cs="Times New Roman"/>
        </w:rPr>
      </w:pPr>
    </w:p>
    <w:p w:rsidR="0060772A" w:rsidRPr="0060772A" w:rsidRDefault="0060772A" w:rsidP="0060772A">
      <w:pPr>
        <w:spacing w:after="0" w:line="240" w:lineRule="auto"/>
        <w:jc w:val="center"/>
        <w:rPr>
          <w:rFonts w:ascii="PT Astra Serif" w:eastAsia="Times New Roman" w:hAnsi="PT Astra Serif" w:cs="Times New Roman"/>
        </w:rPr>
      </w:pPr>
    </w:p>
    <w:p w:rsidR="0060772A" w:rsidRPr="0060772A" w:rsidRDefault="0060772A" w:rsidP="0060772A">
      <w:pPr>
        <w:spacing w:after="0" w:line="240" w:lineRule="auto"/>
        <w:jc w:val="center"/>
        <w:rPr>
          <w:rFonts w:ascii="PT Astra Serif" w:eastAsia="Times New Roman" w:hAnsi="PT Astra Serif" w:cs="Times New Roman"/>
        </w:rPr>
      </w:pPr>
    </w:p>
    <w:p w:rsidR="003A0CE6" w:rsidRDefault="003A0CE6"/>
    <w:sectPr w:rsidR="003A0CE6" w:rsidSect="00671D18">
      <w:headerReference w:type="default" r:id="rId10"/>
      <w:pgSz w:w="11906" w:h="16838" w:code="9"/>
      <w:pgMar w:top="1134" w:right="851" w:bottom="1134" w:left="170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PT Astra Serif">
    <w:panose1 w:val="020A0603040505020204"/>
    <w:charset w:val="CC"/>
    <w:family w:val="roman"/>
    <w:pitch w:val="variable"/>
    <w:sig w:usb0="A00002EF" w:usb1="5000204B" w:usb2="00000020" w:usb3="00000000" w:csb0="00000097" w:csb1="00000000"/>
  </w:font>
  <w:font w:name="Roboto">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1AB" w:rsidRDefault="003A0CE6">
    <w:pPr>
      <w:pStyle w:val="a3"/>
      <w:jc w:val="center"/>
      <w:rPr>
        <w:lang w:val="ru-RU"/>
      </w:rPr>
    </w:pPr>
  </w:p>
  <w:p w:rsidR="00C35F8F" w:rsidRPr="00C35F8F" w:rsidRDefault="003A0CE6">
    <w:pPr>
      <w:pStyle w:val="a3"/>
      <w:jc w:val="center"/>
      <w:rPr>
        <w:lang w:val="ru-RU"/>
      </w:rPr>
    </w:pPr>
  </w:p>
  <w:p w:rsidR="002F61AB" w:rsidRDefault="003A0CE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E01BC1"/>
    <w:multiLevelType w:val="multilevel"/>
    <w:tmpl w:val="79041A1A"/>
    <w:lvl w:ilvl="0">
      <w:start w:val="5"/>
      <w:numFmt w:val="decimal"/>
      <w:lvlText w:val="%1."/>
      <w:lvlJc w:val="left"/>
      <w:pPr>
        <w:tabs>
          <w:tab w:val="num" w:pos="816"/>
        </w:tabs>
        <w:ind w:left="816" w:hanging="390"/>
      </w:pPr>
    </w:lvl>
    <w:lvl w:ilvl="1">
      <w:start w:val="1"/>
      <w:numFmt w:val="decimal"/>
      <w:lvlText w:val="%1.%2."/>
      <w:lvlJc w:val="left"/>
      <w:pPr>
        <w:tabs>
          <w:tab w:val="num" w:pos="1571"/>
        </w:tabs>
        <w:ind w:left="1571" w:hanging="720"/>
      </w:pPr>
      <w:rPr>
        <w:b w:val="0"/>
      </w:r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num w:numId="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useFELayout/>
  </w:compat>
  <w:rsids>
    <w:rsidRoot w:val="0060772A"/>
    <w:rsid w:val="003A0CE6"/>
    <w:rsid w:val="006077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772A"/>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4">
    <w:name w:val="Верхний колонтитул Знак"/>
    <w:basedOn w:val="a0"/>
    <w:link w:val="a3"/>
    <w:uiPriority w:val="99"/>
    <w:rsid w:val="0060772A"/>
    <w:rPr>
      <w:rFonts w:ascii="Times New Roman" w:eastAsia="Times New Roman" w:hAnsi="Times New Roman" w:cs="Times New Roman"/>
      <w:sz w:val="24"/>
      <w:szCs w:val="24"/>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5B1293987F5634C0E3A3C4DB284637A88AFB73E454A969F44F5789B90D122D1117942D352E42B3B2M9K" TargetMode="External"/><Relationship Id="rId3" Type="http://schemas.openxmlformats.org/officeDocument/2006/relationships/settings" Target="settings.xml"/><Relationship Id="rId7" Type="http://schemas.openxmlformats.org/officeDocument/2006/relationships/hyperlink" Target="consultantplus://offline/ref=FB0ABC3C24459DEF83B99A8CECCFE207F78507D01C558C9B24B9DF6B527E54B2E9C59989D777A368pFAB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B0ABC3C24459DEF83B99A8CECCFE207F7840AD9105A8C9B24B9DF6B527E54B2E9C5998BD670pAAAK" TargetMode="External"/><Relationship Id="rId11" Type="http://schemas.openxmlformats.org/officeDocument/2006/relationships/fontTable" Target="fontTable.xml"/><Relationship Id="rId5" Type="http://schemas.openxmlformats.org/officeDocument/2006/relationships/hyperlink" Target="../../../AppData/Local/Microsoft/Windows/&#1078;&#1072;&#1085;&#1085;&#1072;/Desktop/&#1040;&#1091;&#1082;&#1094;&#1080;&#1086;&#1085;%202015&#1075;/&#1082;&#1074;&#1072;&#1088;&#1094;-&#1087;&#1077;&#1089;&#1086;&#1082;.docx"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A860A11541A24573FBE45BDAD287B32606108A6505F3E6CD76AED0CAD59D1CD0A6CA9AB9015C2278RCL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4447</Words>
  <Characters>25348</Characters>
  <Application>Microsoft Office Word</Application>
  <DocSecurity>0</DocSecurity>
  <Lines>211</Lines>
  <Paragraphs>59</Paragraphs>
  <ScaleCrop>false</ScaleCrop>
  <Company/>
  <LinksUpToDate>false</LinksUpToDate>
  <CharactersWithSpaces>29736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2026-07-22T08:00:00Z</dcterms:created>
  <dcterms:modified xsi:type="dcterms:W3CDTF">2026-07-22T08:00:00Z</dcterms:modified>
</cp:coreProperties>
</file>