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64F8" w14:textId="77777777" w:rsidR="00957BD6" w:rsidRPr="00FC12C3" w:rsidRDefault="001C1607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  <w:bookmarkStart w:id="0" w:name="bookmark13"/>
      <w:r w:rsidRPr="00FC12C3">
        <w:rPr>
          <w:rFonts w:ascii="XO Thames" w:hAnsi="XO Thames"/>
          <w:b/>
          <w:sz w:val="24"/>
          <w:szCs w:val="24"/>
        </w:rPr>
        <w:t xml:space="preserve"> </w:t>
      </w:r>
      <w:r w:rsidR="00957BD6" w:rsidRPr="00FC12C3">
        <w:rPr>
          <w:rFonts w:ascii="XO Thames" w:hAnsi="XO Thames"/>
          <w:b/>
          <w:sz w:val="24"/>
          <w:szCs w:val="24"/>
        </w:rPr>
        <w:t xml:space="preserve">ОБОСНОВАНИЕ </w:t>
      </w:r>
      <w:r w:rsidR="006855CD" w:rsidRPr="00FC12C3">
        <w:rPr>
          <w:rFonts w:ascii="XO Thames" w:hAnsi="XO Thames"/>
          <w:b/>
          <w:sz w:val="24"/>
          <w:szCs w:val="24"/>
        </w:rPr>
        <w:t xml:space="preserve">НМЦК </w:t>
      </w:r>
      <w:r w:rsidR="00957BD6" w:rsidRPr="00FC12C3">
        <w:rPr>
          <w:rFonts w:ascii="XO Thames" w:hAnsi="XO Thames"/>
          <w:b/>
          <w:sz w:val="24"/>
          <w:szCs w:val="24"/>
        </w:rPr>
        <w:t>НА ПОСТАВКУ ТОВАРА (ОКАЗАНИЕ УСЛУГ)</w:t>
      </w:r>
    </w:p>
    <w:p w14:paraId="246F4281" w14:textId="77777777" w:rsidR="00957BD6" w:rsidRPr="00FC12C3" w:rsidRDefault="00957BD6" w:rsidP="00957BD6">
      <w:pPr>
        <w:ind w:right="136"/>
        <w:jc w:val="center"/>
        <w:rPr>
          <w:rFonts w:ascii="XO Thames" w:hAnsi="XO Thames"/>
          <w:i/>
          <w:sz w:val="24"/>
          <w:szCs w:val="24"/>
        </w:rPr>
      </w:pPr>
      <w:r w:rsidRPr="00FC12C3">
        <w:rPr>
          <w:rFonts w:ascii="XO Thames" w:hAnsi="XO Thames"/>
          <w:i/>
          <w:sz w:val="24"/>
          <w:szCs w:val="24"/>
        </w:rPr>
        <w:t>закупка у единственного поставщика</w:t>
      </w:r>
    </w:p>
    <w:p w14:paraId="5B57227B" w14:textId="77777777" w:rsidR="006855CD" w:rsidRPr="00FC12C3" w:rsidRDefault="006855CD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</w:p>
    <w:p w14:paraId="7568F8F9" w14:textId="7A84D80B" w:rsidR="008A76FD" w:rsidRPr="00290D66" w:rsidRDefault="008A76FD" w:rsidP="008A76FD">
      <w:pPr>
        <w:ind w:right="136"/>
        <w:jc w:val="both"/>
        <w:rPr>
          <w:rFonts w:ascii="XO Thames" w:hAnsi="XO Thames"/>
          <w:i/>
          <w:sz w:val="24"/>
          <w:szCs w:val="24"/>
          <w:u w:val="single"/>
        </w:rPr>
      </w:pPr>
      <w:r w:rsidRPr="00290D66">
        <w:rPr>
          <w:rFonts w:ascii="XO Thames" w:hAnsi="XO Thames"/>
          <w:i/>
          <w:sz w:val="24"/>
          <w:szCs w:val="24"/>
          <w:u w:val="single"/>
        </w:rPr>
        <w:t xml:space="preserve">Наименование предмета контракта: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alias w:val="предмет контракта"/>
          <w:tag w:val="предмет контракта"/>
          <w:id w:val="-793283723"/>
          <w:placeholder>
            <w:docPart w:val="64E05ECE94AD47F7A97F84E441DB849A"/>
          </w:placeholder>
          <w15:color w:val="FF6600"/>
        </w:sdtPr>
        <w:sdtContent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D02C3C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>сантехническое оборудование в рамках капитального ремонта</w: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</w:sdtContent>
      </w:sdt>
    </w:p>
    <w:p w14:paraId="07C81148" w14:textId="77777777" w:rsidR="00571C43" w:rsidRPr="00FC12C3" w:rsidRDefault="00571C43" w:rsidP="00571C43">
      <w:pPr>
        <w:ind w:right="136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Основные характеристики объекта закупки: в соответствии с Приложением 1.</w:t>
      </w:r>
    </w:p>
    <w:p w14:paraId="214BA64A" w14:textId="38DC78F9" w:rsidR="00957BD6" w:rsidRPr="00FC12C3" w:rsidRDefault="00957BD6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</w:t>
      </w:r>
      <w:r w:rsidRPr="00FC12C3">
        <w:rPr>
          <w:rFonts w:ascii="XO Thames" w:hAnsi="XO Thames"/>
          <w:i/>
          <w:sz w:val="24"/>
          <w:szCs w:val="24"/>
        </w:rPr>
        <w:t xml:space="preserve"> </w:t>
      </w:r>
      <w:r w:rsidRPr="00FC12C3">
        <w:rPr>
          <w:rFonts w:ascii="XO Thames" w:hAnsi="XO Thames"/>
          <w:b/>
          <w:bCs/>
          <w:i/>
          <w:sz w:val="24"/>
          <w:szCs w:val="24"/>
          <w:u w:val="single"/>
        </w:rPr>
        <w:t>методом сопоставимых цен (анализ рынка)</w:t>
      </w:r>
      <w:r w:rsidR="00B9037F" w:rsidRPr="00FC12C3">
        <w:rPr>
          <w:rFonts w:ascii="XO Thames" w:hAnsi="XO Thames"/>
          <w:i/>
          <w:sz w:val="24"/>
          <w:szCs w:val="24"/>
        </w:rPr>
        <w:t xml:space="preserve"> / тарифным методом / на основании локально-сметного расчета</w:t>
      </w:r>
      <w:r w:rsidRPr="00FC12C3">
        <w:rPr>
          <w:rFonts w:ascii="XO Thames" w:hAnsi="XO Thames"/>
          <w:sz w:val="24"/>
          <w:szCs w:val="24"/>
        </w:rPr>
        <w:t>, коммерческие предложения прилагаю:</w:t>
      </w:r>
    </w:p>
    <w:tbl>
      <w:tblPr>
        <w:tblStyle w:val="ab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21"/>
        <w:gridCol w:w="3827"/>
        <w:gridCol w:w="567"/>
        <w:gridCol w:w="582"/>
        <w:gridCol w:w="1315"/>
        <w:gridCol w:w="1503"/>
        <w:gridCol w:w="1315"/>
        <w:gridCol w:w="1503"/>
        <w:gridCol w:w="1315"/>
        <w:gridCol w:w="1503"/>
      </w:tblGrid>
      <w:tr w:rsidR="00D01CA0" w:rsidRPr="00D26005" w14:paraId="6CF862B9" w14:textId="77777777" w:rsidTr="00014A79">
        <w:tc>
          <w:tcPr>
            <w:tcW w:w="659" w:type="dxa"/>
            <w:shd w:val="clear" w:color="auto" w:fill="E8E8E8"/>
            <w:vAlign w:val="center"/>
          </w:tcPr>
          <w:p w14:paraId="1224403B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№ п/п</w:t>
            </w:r>
          </w:p>
        </w:tc>
        <w:tc>
          <w:tcPr>
            <w:tcW w:w="1321" w:type="dxa"/>
            <w:shd w:val="clear" w:color="auto" w:fill="E8E8E8"/>
            <w:vAlign w:val="center"/>
          </w:tcPr>
          <w:p w14:paraId="13C0D4BA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ОКПД 2</w:t>
            </w:r>
          </w:p>
        </w:tc>
        <w:tc>
          <w:tcPr>
            <w:tcW w:w="3827" w:type="dxa"/>
            <w:shd w:val="clear" w:color="auto" w:fill="E8E8E8"/>
            <w:vAlign w:val="center"/>
          </w:tcPr>
          <w:p w14:paraId="67ADAD5F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Наименование товара (услуги)</w:t>
            </w:r>
          </w:p>
        </w:tc>
        <w:tc>
          <w:tcPr>
            <w:tcW w:w="567" w:type="dxa"/>
            <w:shd w:val="clear" w:color="auto" w:fill="E8E8E8"/>
            <w:vAlign w:val="center"/>
          </w:tcPr>
          <w:p w14:paraId="0CE1127F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Кол-во</w:t>
            </w:r>
          </w:p>
        </w:tc>
        <w:tc>
          <w:tcPr>
            <w:tcW w:w="582" w:type="dxa"/>
            <w:shd w:val="clear" w:color="auto" w:fill="E8E8E8"/>
            <w:vAlign w:val="center"/>
          </w:tcPr>
          <w:p w14:paraId="318F44B7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Ед. изм.</w:t>
            </w:r>
          </w:p>
        </w:tc>
        <w:tc>
          <w:tcPr>
            <w:tcW w:w="2818" w:type="dxa"/>
            <w:gridSpan w:val="2"/>
            <w:shd w:val="clear" w:color="auto" w:fill="E8E8E8"/>
            <w:vAlign w:val="center"/>
          </w:tcPr>
          <w:p w14:paraId="604BEB42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1</w:t>
            </w:r>
          </w:p>
        </w:tc>
        <w:tc>
          <w:tcPr>
            <w:tcW w:w="2818" w:type="dxa"/>
            <w:gridSpan w:val="2"/>
            <w:shd w:val="clear" w:color="auto" w:fill="E8E8E8"/>
            <w:vAlign w:val="center"/>
          </w:tcPr>
          <w:p w14:paraId="5B8D2774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2</w:t>
            </w:r>
          </w:p>
        </w:tc>
        <w:tc>
          <w:tcPr>
            <w:tcW w:w="2818" w:type="dxa"/>
            <w:gridSpan w:val="2"/>
            <w:shd w:val="clear" w:color="auto" w:fill="E8E8E8"/>
            <w:vAlign w:val="center"/>
          </w:tcPr>
          <w:p w14:paraId="512F7D3C" w14:textId="77777777" w:rsidR="00D01CA0" w:rsidRPr="00D26005" w:rsidRDefault="00D01CA0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3</w:t>
            </w:r>
          </w:p>
        </w:tc>
      </w:tr>
      <w:tr w:rsidR="00D01CA0" w:rsidRPr="00D01CA0" w14:paraId="75458523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shd w:val="clear" w:color="auto" w:fill="E8E8E8"/>
          </w:tcPr>
          <w:p w14:paraId="34ECFD59" w14:textId="2347334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321" w:type="dxa"/>
            <w:shd w:val="clear" w:color="auto" w:fill="E8E8E8"/>
          </w:tcPr>
          <w:p w14:paraId="02C01FC5" w14:textId="64973F6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E8E8E8"/>
          </w:tcPr>
          <w:p w14:paraId="1F8F7347" w14:textId="0063093F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E8E8E8"/>
          </w:tcPr>
          <w:p w14:paraId="5D4632CD" w14:textId="4653045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582" w:type="dxa"/>
            <w:shd w:val="clear" w:color="auto" w:fill="E8E8E8"/>
          </w:tcPr>
          <w:p w14:paraId="6917C24E" w14:textId="0BBABDB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315" w:type="dxa"/>
            <w:shd w:val="clear" w:color="auto" w:fill="E8E8E8"/>
          </w:tcPr>
          <w:p w14:paraId="4F861063" w14:textId="78891F2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503" w:type="dxa"/>
            <w:shd w:val="clear" w:color="auto" w:fill="E8E8E8"/>
          </w:tcPr>
          <w:p w14:paraId="652F8EF0" w14:textId="34F73B6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315" w:type="dxa"/>
            <w:shd w:val="clear" w:color="auto" w:fill="E8E8E8"/>
          </w:tcPr>
          <w:p w14:paraId="6C8B7962" w14:textId="52CE521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503" w:type="dxa"/>
            <w:shd w:val="clear" w:color="auto" w:fill="E8E8E8"/>
          </w:tcPr>
          <w:p w14:paraId="3DBC8988" w14:textId="7683F67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315" w:type="dxa"/>
            <w:shd w:val="clear" w:color="auto" w:fill="E8E8E8"/>
          </w:tcPr>
          <w:p w14:paraId="04F4F3A9" w14:textId="77F6BED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503" w:type="dxa"/>
            <w:shd w:val="clear" w:color="auto" w:fill="E8E8E8"/>
          </w:tcPr>
          <w:p w14:paraId="44345849" w14:textId="087353D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D01CA0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</w:tr>
      <w:tr w:rsidR="00D01CA0" w:rsidRPr="00D01CA0" w14:paraId="19D30C52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07118B0D" w14:textId="6F6C886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14:paraId="47102499" w14:textId="673FCEF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5158E83C" w14:textId="0C0B25C4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Муфта полипропиленовая 25 ¾ с внутренней резьбой комбинированная 2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14:paraId="5AD219CA" w14:textId="3303584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582" w:type="dxa"/>
            <w:vAlign w:val="center"/>
          </w:tcPr>
          <w:p w14:paraId="49344BF9" w14:textId="4D2C731A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76537761" w14:textId="20239DC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190,00</w:t>
            </w:r>
          </w:p>
        </w:tc>
        <w:tc>
          <w:tcPr>
            <w:tcW w:w="1503" w:type="dxa"/>
            <w:vAlign w:val="center"/>
          </w:tcPr>
          <w:p w14:paraId="7B17C1F7" w14:textId="6551AE3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950,00</w:t>
            </w:r>
          </w:p>
        </w:tc>
        <w:tc>
          <w:tcPr>
            <w:tcW w:w="1315" w:type="dxa"/>
            <w:vAlign w:val="center"/>
          </w:tcPr>
          <w:p w14:paraId="59791924" w14:textId="1DD4896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128,67</w:t>
            </w:r>
          </w:p>
        </w:tc>
        <w:tc>
          <w:tcPr>
            <w:tcW w:w="1503" w:type="dxa"/>
            <w:vAlign w:val="center"/>
          </w:tcPr>
          <w:p w14:paraId="15C65006" w14:textId="628CBB1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643,35</w:t>
            </w:r>
          </w:p>
        </w:tc>
        <w:tc>
          <w:tcPr>
            <w:tcW w:w="1315" w:type="dxa"/>
            <w:vAlign w:val="center"/>
          </w:tcPr>
          <w:p w14:paraId="73F8B6C4" w14:textId="63F85EE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185,00</w:t>
            </w:r>
          </w:p>
        </w:tc>
        <w:tc>
          <w:tcPr>
            <w:tcW w:w="1503" w:type="dxa"/>
            <w:vAlign w:val="center"/>
          </w:tcPr>
          <w:p w14:paraId="27886D13" w14:textId="06DEFEE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925,00</w:t>
            </w:r>
          </w:p>
        </w:tc>
      </w:tr>
      <w:tr w:rsidR="00D01CA0" w:rsidRPr="00D01CA0" w14:paraId="4CA97ED9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508C725D" w14:textId="5224E33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14:paraId="370C4C0D" w14:textId="04DC113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25.93.14.119</w:t>
            </w:r>
          </w:p>
        </w:tc>
        <w:tc>
          <w:tcPr>
            <w:tcW w:w="3827" w:type="dxa"/>
            <w:vAlign w:val="center"/>
          </w:tcPr>
          <w:p w14:paraId="6DCE68A2" w14:textId="34749469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Дюбель гвоздь с потайным бортиком 6х60 мм (150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22910DDB" w14:textId="180D05F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582" w:type="dxa"/>
            <w:vAlign w:val="center"/>
          </w:tcPr>
          <w:p w14:paraId="31CD5FE7" w14:textId="05C5C6CA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2EE4F67D" w14:textId="6F5383C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228,00</w:t>
            </w:r>
          </w:p>
        </w:tc>
        <w:tc>
          <w:tcPr>
            <w:tcW w:w="1503" w:type="dxa"/>
            <w:vAlign w:val="center"/>
          </w:tcPr>
          <w:p w14:paraId="20D0DD86" w14:textId="1E90A88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228,00</w:t>
            </w:r>
          </w:p>
        </w:tc>
        <w:tc>
          <w:tcPr>
            <w:tcW w:w="1315" w:type="dxa"/>
            <w:vAlign w:val="center"/>
          </w:tcPr>
          <w:p w14:paraId="07CF156E" w14:textId="0B7955B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241,00</w:t>
            </w:r>
          </w:p>
        </w:tc>
        <w:tc>
          <w:tcPr>
            <w:tcW w:w="1503" w:type="dxa"/>
            <w:vAlign w:val="center"/>
          </w:tcPr>
          <w:p w14:paraId="2E75D5D5" w14:textId="2092EE2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241,00</w:t>
            </w:r>
          </w:p>
        </w:tc>
        <w:tc>
          <w:tcPr>
            <w:tcW w:w="1315" w:type="dxa"/>
            <w:vAlign w:val="center"/>
          </w:tcPr>
          <w:p w14:paraId="7999210B" w14:textId="765B116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226,00</w:t>
            </w:r>
          </w:p>
        </w:tc>
        <w:tc>
          <w:tcPr>
            <w:tcW w:w="1503" w:type="dxa"/>
            <w:vAlign w:val="center"/>
          </w:tcPr>
          <w:p w14:paraId="0295ACF1" w14:textId="25BFA1F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226,00</w:t>
            </w:r>
          </w:p>
        </w:tc>
      </w:tr>
      <w:tr w:rsidR="00D01CA0" w:rsidRPr="00D01CA0" w14:paraId="68B90307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1D7436CE" w14:textId="324FA06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1321" w:type="dxa"/>
            <w:vAlign w:val="center"/>
          </w:tcPr>
          <w:p w14:paraId="0E674CDD" w14:textId="0E54D15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2BFC6D76" w14:textId="1D28B588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Тройник полипропиленовый SLT AQUA PP-R 25мм сантехнический для труб</w:t>
            </w:r>
          </w:p>
        </w:tc>
        <w:tc>
          <w:tcPr>
            <w:tcW w:w="567" w:type="dxa"/>
            <w:vAlign w:val="center"/>
          </w:tcPr>
          <w:p w14:paraId="0E002408" w14:textId="6A02D5C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582" w:type="dxa"/>
            <w:vAlign w:val="center"/>
          </w:tcPr>
          <w:p w14:paraId="36730A6B" w14:textId="56679BF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76637798" w14:textId="3B4FA31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23,00</w:t>
            </w:r>
          </w:p>
        </w:tc>
        <w:tc>
          <w:tcPr>
            <w:tcW w:w="1503" w:type="dxa"/>
            <w:vAlign w:val="center"/>
          </w:tcPr>
          <w:p w14:paraId="60F0026B" w14:textId="75B7D22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115,00</w:t>
            </w:r>
          </w:p>
        </w:tc>
        <w:tc>
          <w:tcPr>
            <w:tcW w:w="1315" w:type="dxa"/>
            <w:vAlign w:val="center"/>
          </w:tcPr>
          <w:p w14:paraId="7299BAFA" w14:textId="66CC7D8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16,33</w:t>
            </w:r>
          </w:p>
        </w:tc>
        <w:tc>
          <w:tcPr>
            <w:tcW w:w="1503" w:type="dxa"/>
            <w:vAlign w:val="center"/>
          </w:tcPr>
          <w:p w14:paraId="0EA70F8B" w14:textId="26C5F67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81,65</w:t>
            </w:r>
          </w:p>
        </w:tc>
        <w:tc>
          <w:tcPr>
            <w:tcW w:w="1315" w:type="dxa"/>
            <w:vAlign w:val="center"/>
          </w:tcPr>
          <w:p w14:paraId="3A0C11C0" w14:textId="79DB06D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20,00</w:t>
            </w:r>
          </w:p>
        </w:tc>
        <w:tc>
          <w:tcPr>
            <w:tcW w:w="1503" w:type="dxa"/>
            <w:vAlign w:val="center"/>
          </w:tcPr>
          <w:p w14:paraId="7C11CCCF" w14:textId="63FAB73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100,00</w:t>
            </w:r>
          </w:p>
        </w:tc>
      </w:tr>
      <w:tr w:rsidR="00D01CA0" w:rsidRPr="00D01CA0" w14:paraId="5D76692F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1CB606FA" w14:textId="02826F4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14:paraId="0E3659B9" w14:textId="59EA7F45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561CCAD3" w14:textId="5A7F2701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Millennium Крепление для труб 25 мм 50 шт.</w:t>
            </w:r>
          </w:p>
        </w:tc>
        <w:tc>
          <w:tcPr>
            <w:tcW w:w="567" w:type="dxa"/>
            <w:vAlign w:val="center"/>
          </w:tcPr>
          <w:p w14:paraId="299DD878" w14:textId="3974C51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582" w:type="dxa"/>
            <w:vAlign w:val="center"/>
          </w:tcPr>
          <w:p w14:paraId="278648F0" w14:textId="0597E4B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65A8F4C1" w14:textId="2DFC174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299,00</w:t>
            </w:r>
          </w:p>
        </w:tc>
        <w:tc>
          <w:tcPr>
            <w:tcW w:w="1503" w:type="dxa"/>
            <w:vAlign w:val="center"/>
          </w:tcPr>
          <w:p w14:paraId="1DC27A97" w14:textId="6CA44CE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897,00</w:t>
            </w:r>
          </w:p>
        </w:tc>
        <w:tc>
          <w:tcPr>
            <w:tcW w:w="1315" w:type="dxa"/>
            <w:vAlign w:val="center"/>
          </w:tcPr>
          <w:p w14:paraId="48E5AA9A" w14:textId="2048751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338,67</w:t>
            </w:r>
          </w:p>
        </w:tc>
        <w:tc>
          <w:tcPr>
            <w:tcW w:w="1503" w:type="dxa"/>
            <w:vAlign w:val="center"/>
          </w:tcPr>
          <w:p w14:paraId="2DCEB52E" w14:textId="5839BFE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1 016,01</w:t>
            </w:r>
          </w:p>
        </w:tc>
        <w:tc>
          <w:tcPr>
            <w:tcW w:w="1315" w:type="dxa"/>
            <w:vAlign w:val="center"/>
          </w:tcPr>
          <w:p w14:paraId="6E097A61" w14:textId="3A84AE5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195,00</w:t>
            </w:r>
          </w:p>
        </w:tc>
        <w:tc>
          <w:tcPr>
            <w:tcW w:w="1503" w:type="dxa"/>
            <w:vAlign w:val="center"/>
          </w:tcPr>
          <w:p w14:paraId="7CA8BED1" w14:textId="60FF60F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585,00</w:t>
            </w:r>
          </w:p>
        </w:tc>
      </w:tr>
      <w:tr w:rsidR="00D01CA0" w:rsidRPr="00D01CA0" w14:paraId="5E9A59D7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22AE27F6" w14:textId="750A8B4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1321" w:type="dxa"/>
            <w:vAlign w:val="center"/>
          </w:tcPr>
          <w:p w14:paraId="0E3FD3D3" w14:textId="5D1DF14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41ADF5C2" w14:textId="0DABD369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Тройник полипропиленовый 25х20х25 переходной для труб,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РОСТерм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, 10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14:paraId="49B9DE7B" w14:textId="1DA5340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582" w:type="dxa"/>
            <w:vAlign w:val="center"/>
          </w:tcPr>
          <w:p w14:paraId="7A98E7B3" w14:textId="0F35F52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56FDC81E" w14:textId="4297CB4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29,00</w:t>
            </w:r>
          </w:p>
        </w:tc>
        <w:tc>
          <w:tcPr>
            <w:tcW w:w="1503" w:type="dxa"/>
            <w:vAlign w:val="center"/>
          </w:tcPr>
          <w:p w14:paraId="60F31E1C" w14:textId="4940FDA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29,00</w:t>
            </w:r>
          </w:p>
        </w:tc>
        <w:tc>
          <w:tcPr>
            <w:tcW w:w="1315" w:type="dxa"/>
            <w:vAlign w:val="center"/>
          </w:tcPr>
          <w:p w14:paraId="69D6F1A2" w14:textId="16C604F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24,00</w:t>
            </w:r>
          </w:p>
        </w:tc>
        <w:tc>
          <w:tcPr>
            <w:tcW w:w="1503" w:type="dxa"/>
            <w:vAlign w:val="center"/>
          </w:tcPr>
          <w:p w14:paraId="7600CF68" w14:textId="4EF1975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24,00</w:t>
            </w:r>
          </w:p>
        </w:tc>
        <w:tc>
          <w:tcPr>
            <w:tcW w:w="1315" w:type="dxa"/>
            <w:vAlign w:val="center"/>
          </w:tcPr>
          <w:p w14:paraId="1821B6C7" w14:textId="76A2993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28,00</w:t>
            </w:r>
          </w:p>
        </w:tc>
        <w:tc>
          <w:tcPr>
            <w:tcW w:w="1503" w:type="dxa"/>
            <w:vAlign w:val="center"/>
          </w:tcPr>
          <w:p w14:paraId="606DBCA5" w14:textId="1903772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28,00</w:t>
            </w:r>
          </w:p>
        </w:tc>
      </w:tr>
      <w:tr w:rsidR="00D01CA0" w:rsidRPr="00D01CA0" w14:paraId="317B0624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627573E8" w14:textId="21597E3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1321" w:type="dxa"/>
            <w:vAlign w:val="center"/>
          </w:tcPr>
          <w:p w14:paraId="4EEC6D36" w14:textId="251923E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24.20.40.000</w:t>
            </w:r>
          </w:p>
        </w:tc>
        <w:tc>
          <w:tcPr>
            <w:tcW w:w="3827" w:type="dxa"/>
            <w:vAlign w:val="center"/>
          </w:tcPr>
          <w:p w14:paraId="5F2699F7" w14:textId="2F497EFB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Набор для подключения радиатора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Damento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Clima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½ 13 предметов</w:t>
            </w:r>
          </w:p>
        </w:tc>
        <w:tc>
          <w:tcPr>
            <w:tcW w:w="567" w:type="dxa"/>
            <w:vAlign w:val="center"/>
          </w:tcPr>
          <w:p w14:paraId="66ED8167" w14:textId="22A26D2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14:paraId="408A431B" w14:textId="3C0C50B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133D31DC" w14:textId="7CAD328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360,00</w:t>
            </w:r>
          </w:p>
        </w:tc>
        <w:tc>
          <w:tcPr>
            <w:tcW w:w="1503" w:type="dxa"/>
            <w:vAlign w:val="center"/>
          </w:tcPr>
          <w:p w14:paraId="2DAE909A" w14:textId="172D87B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720,00</w:t>
            </w:r>
          </w:p>
        </w:tc>
        <w:tc>
          <w:tcPr>
            <w:tcW w:w="1315" w:type="dxa"/>
            <w:vAlign w:val="center"/>
          </w:tcPr>
          <w:p w14:paraId="1CEE28F5" w14:textId="0BF3FD4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282,50</w:t>
            </w:r>
          </w:p>
        </w:tc>
        <w:tc>
          <w:tcPr>
            <w:tcW w:w="1503" w:type="dxa"/>
            <w:vAlign w:val="center"/>
          </w:tcPr>
          <w:p w14:paraId="77A5FDA4" w14:textId="2AD9F1B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565,00</w:t>
            </w:r>
          </w:p>
        </w:tc>
        <w:tc>
          <w:tcPr>
            <w:tcW w:w="1315" w:type="dxa"/>
            <w:vAlign w:val="center"/>
          </w:tcPr>
          <w:p w14:paraId="36007716" w14:textId="39BD7A0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359,00</w:t>
            </w:r>
          </w:p>
        </w:tc>
        <w:tc>
          <w:tcPr>
            <w:tcW w:w="1503" w:type="dxa"/>
            <w:vAlign w:val="center"/>
          </w:tcPr>
          <w:p w14:paraId="4AE5603B" w14:textId="3EA8DFC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718,00</w:t>
            </w:r>
          </w:p>
        </w:tc>
      </w:tr>
      <w:tr w:rsidR="00D01CA0" w:rsidRPr="00D01CA0" w14:paraId="60C92B69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57A754A4" w14:textId="0B7242FF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</w:t>
            </w:r>
          </w:p>
        </w:tc>
        <w:tc>
          <w:tcPr>
            <w:tcW w:w="1321" w:type="dxa"/>
            <w:vAlign w:val="center"/>
          </w:tcPr>
          <w:p w14:paraId="4966EEF2" w14:textId="3980DFF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22.21.21.123</w:t>
            </w:r>
          </w:p>
        </w:tc>
        <w:tc>
          <w:tcPr>
            <w:tcW w:w="3827" w:type="dxa"/>
            <w:vAlign w:val="center"/>
          </w:tcPr>
          <w:p w14:paraId="0CE98BD0" w14:textId="5B4995E6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Труба канализационная D110 мм, толщина 2,2 мм, длина 500 мм, RTP ПИАРКОМ</w:t>
            </w:r>
          </w:p>
        </w:tc>
        <w:tc>
          <w:tcPr>
            <w:tcW w:w="567" w:type="dxa"/>
            <w:vAlign w:val="center"/>
          </w:tcPr>
          <w:p w14:paraId="76A5727E" w14:textId="3283355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14:paraId="44263400" w14:textId="37168C8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08A5B0F4" w14:textId="3FA20AA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218,00</w:t>
            </w:r>
          </w:p>
        </w:tc>
        <w:tc>
          <w:tcPr>
            <w:tcW w:w="1503" w:type="dxa"/>
            <w:vAlign w:val="center"/>
          </w:tcPr>
          <w:p w14:paraId="57824905" w14:textId="467FD08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436,00</w:t>
            </w:r>
          </w:p>
        </w:tc>
        <w:tc>
          <w:tcPr>
            <w:tcW w:w="1315" w:type="dxa"/>
            <w:vAlign w:val="center"/>
          </w:tcPr>
          <w:p w14:paraId="3C38307D" w14:textId="3596629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253,67</w:t>
            </w:r>
          </w:p>
        </w:tc>
        <w:tc>
          <w:tcPr>
            <w:tcW w:w="1503" w:type="dxa"/>
            <w:vAlign w:val="center"/>
          </w:tcPr>
          <w:p w14:paraId="52A905EC" w14:textId="1660FCA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507,34</w:t>
            </w:r>
          </w:p>
        </w:tc>
        <w:tc>
          <w:tcPr>
            <w:tcW w:w="1315" w:type="dxa"/>
            <w:vAlign w:val="center"/>
          </w:tcPr>
          <w:p w14:paraId="395518C2" w14:textId="5EC8FBD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216,00</w:t>
            </w:r>
          </w:p>
        </w:tc>
        <w:tc>
          <w:tcPr>
            <w:tcW w:w="1503" w:type="dxa"/>
            <w:vAlign w:val="center"/>
          </w:tcPr>
          <w:p w14:paraId="10A3A525" w14:textId="744B667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432,00</w:t>
            </w:r>
          </w:p>
        </w:tc>
      </w:tr>
      <w:tr w:rsidR="00D01CA0" w:rsidRPr="00D01CA0" w14:paraId="1A614826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20934CE3" w14:textId="026A0EF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14:paraId="4DF96FF7" w14:textId="236C320F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22.21.21.123</w:t>
            </w:r>
          </w:p>
        </w:tc>
        <w:tc>
          <w:tcPr>
            <w:tcW w:w="3827" w:type="dxa"/>
            <w:vAlign w:val="center"/>
          </w:tcPr>
          <w:p w14:paraId="754925DA" w14:textId="4694F3D9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Труба канализационная D110 мм, толщина 2,2 мм, длина 1000 мм, RTP ПИАРКОМ</w:t>
            </w:r>
          </w:p>
        </w:tc>
        <w:tc>
          <w:tcPr>
            <w:tcW w:w="567" w:type="dxa"/>
            <w:vAlign w:val="center"/>
          </w:tcPr>
          <w:p w14:paraId="123E1535" w14:textId="1F686DE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582" w:type="dxa"/>
            <w:vAlign w:val="center"/>
          </w:tcPr>
          <w:p w14:paraId="72C05337" w14:textId="2D17E38F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57455153" w14:textId="3AB1A60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369,00</w:t>
            </w:r>
          </w:p>
        </w:tc>
        <w:tc>
          <w:tcPr>
            <w:tcW w:w="1503" w:type="dxa"/>
            <w:vAlign w:val="center"/>
          </w:tcPr>
          <w:p w14:paraId="194DD02C" w14:textId="7AE9EFA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1 107,00</w:t>
            </w:r>
          </w:p>
        </w:tc>
        <w:tc>
          <w:tcPr>
            <w:tcW w:w="1315" w:type="dxa"/>
            <w:vAlign w:val="center"/>
          </w:tcPr>
          <w:p w14:paraId="5937D47E" w14:textId="27CC23F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398,67</w:t>
            </w:r>
          </w:p>
        </w:tc>
        <w:tc>
          <w:tcPr>
            <w:tcW w:w="1503" w:type="dxa"/>
            <w:vAlign w:val="center"/>
          </w:tcPr>
          <w:p w14:paraId="4DDFBB91" w14:textId="0C1D4F4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1 196,01</w:t>
            </w:r>
          </w:p>
        </w:tc>
        <w:tc>
          <w:tcPr>
            <w:tcW w:w="1315" w:type="dxa"/>
            <w:vAlign w:val="center"/>
          </w:tcPr>
          <w:p w14:paraId="1B2B82B1" w14:textId="2BA6A1E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367,00</w:t>
            </w:r>
          </w:p>
        </w:tc>
        <w:tc>
          <w:tcPr>
            <w:tcW w:w="1503" w:type="dxa"/>
            <w:vAlign w:val="center"/>
          </w:tcPr>
          <w:p w14:paraId="6F41920C" w14:textId="48EF30B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1 101,00</w:t>
            </w:r>
          </w:p>
        </w:tc>
      </w:tr>
      <w:tr w:rsidR="00D01CA0" w:rsidRPr="00D01CA0" w14:paraId="5EB5E19A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21199A05" w14:textId="4A9025B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</w:t>
            </w:r>
          </w:p>
        </w:tc>
        <w:tc>
          <w:tcPr>
            <w:tcW w:w="1321" w:type="dxa"/>
            <w:vAlign w:val="center"/>
          </w:tcPr>
          <w:p w14:paraId="6E367ED7" w14:textId="5B8ECB6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3BACF3D2" w14:textId="19B664C3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Муфта разъемная, полипропиленовая, комбинированная</w:t>
            </w:r>
          </w:p>
        </w:tc>
        <w:tc>
          <w:tcPr>
            <w:tcW w:w="567" w:type="dxa"/>
            <w:vAlign w:val="center"/>
          </w:tcPr>
          <w:p w14:paraId="7512808C" w14:textId="3ADC5DD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582" w:type="dxa"/>
            <w:vAlign w:val="center"/>
          </w:tcPr>
          <w:p w14:paraId="61DA8314" w14:textId="3C6F4E5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16E378CD" w14:textId="0A3FC07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155,00</w:t>
            </w:r>
          </w:p>
        </w:tc>
        <w:tc>
          <w:tcPr>
            <w:tcW w:w="1503" w:type="dxa"/>
            <w:vAlign w:val="center"/>
          </w:tcPr>
          <w:p w14:paraId="2F9DFE7B" w14:textId="2E274E9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930,00</w:t>
            </w:r>
          </w:p>
        </w:tc>
        <w:tc>
          <w:tcPr>
            <w:tcW w:w="1315" w:type="dxa"/>
            <w:vAlign w:val="center"/>
          </w:tcPr>
          <w:p w14:paraId="5B387C63" w14:textId="4A74A86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156,00</w:t>
            </w:r>
          </w:p>
        </w:tc>
        <w:tc>
          <w:tcPr>
            <w:tcW w:w="1503" w:type="dxa"/>
            <w:vAlign w:val="center"/>
          </w:tcPr>
          <w:p w14:paraId="2108DBA7" w14:textId="67B79BA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936,00</w:t>
            </w:r>
          </w:p>
        </w:tc>
        <w:tc>
          <w:tcPr>
            <w:tcW w:w="1315" w:type="dxa"/>
            <w:vAlign w:val="center"/>
          </w:tcPr>
          <w:p w14:paraId="6BDF488B" w14:textId="588CA03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156,00</w:t>
            </w:r>
          </w:p>
        </w:tc>
        <w:tc>
          <w:tcPr>
            <w:tcW w:w="1503" w:type="dxa"/>
            <w:vAlign w:val="center"/>
          </w:tcPr>
          <w:p w14:paraId="6FEEE325" w14:textId="53616AD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936,00</w:t>
            </w:r>
          </w:p>
        </w:tc>
      </w:tr>
      <w:tr w:rsidR="00D01CA0" w:rsidRPr="00D01CA0" w14:paraId="014EC2D5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029CCB4F" w14:textId="60E8DE3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1321" w:type="dxa"/>
            <w:vAlign w:val="center"/>
          </w:tcPr>
          <w:p w14:paraId="54303A90" w14:textId="2D5397A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59438E3D" w14:textId="716C06F0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Американка 25 мм ½ 1шт, внутренняя резьба, муфта комбинированная разъемная</w:t>
            </w:r>
          </w:p>
        </w:tc>
        <w:tc>
          <w:tcPr>
            <w:tcW w:w="567" w:type="dxa"/>
            <w:vAlign w:val="center"/>
          </w:tcPr>
          <w:p w14:paraId="0FB4A888" w14:textId="58531055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582" w:type="dxa"/>
            <w:vAlign w:val="center"/>
          </w:tcPr>
          <w:p w14:paraId="20B2323D" w14:textId="4C60BFC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6F3E16EA" w14:textId="16A9EC8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275,00</w:t>
            </w:r>
          </w:p>
        </w:tc>
        <w:tc>
          <w:tcPr>
            <w:tcW w:w="1503" w:type="dxa"/>
            <w:vAlign w:val="center"/>
          </w:tcPr>
          <w:p w14:paraId="3C01F729" w14:textId="35F48C0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2 750,00</w:t>
            </w:r>
          </w:p>
        </w:tc>
        <w:tc>
          <w:tcPr>
            <w:tcW w:w="1315" w:type="dxa"/>
            <w:vAlign w:val="center"/>
          </w:tcPr>
          <w:p w14:paraId="3273A5F4" w14:textId="01AD895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264,33</w:t>
            </w:r>
          </w:p>
        </w:tc>
        <w:tc>
          <w:tcPr>
            <w:tcW w:w="1503" w:type="dxa"/>
            <w:vAlign w:val="center"/>
          </w:tcPr>
          <w:p w14:paraId="19B2551D" w14:textId="1F42FD2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2 643,30</w:t>
            </w:r>
          </w:p>
        </w:tc>
        <w:tc>
          <w:tcPr>
            <w:tcW w:w="1315" w:type="dxa"/>
            <w:vAlign w:val="center"/>
          </w:tcPr>
          <w:p w14:paraId="6977FA59" w14:textId="6686BCF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277,00</w:t>
            </w:r>
          </w:p>
        </w:tc>
        <w:tc>
          <w:tcPr>
            <w:tcW w:w="1503" w:type="dxa"/>
            <w:vAlign w:val="center"/>
          </w:tcPr>
          <w:p w14:paraId="3ACC06BE" w14:textId="504DF85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2 770,00</w:t>
            </w:r>
          </w:p>
        </w:tc>
      </w:tr>
      <w:tr w:rsidR="00D01CA0" w:rsidRPr="00D01CA0" w14:paraId="5A7C07E8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45951A21" w14:textId="08FCF41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11</w:t>
            </w:r>
          </w:p>
        </w:tc>
        <w:tc>
          <w:tcPr>
            <w:tcW w:w="1321" w:type="dxa"/>
            <w:vAlign w:val="center"/>
          </w:tcPr>
          <w:p w14:paraId="04183909" w14:textId="4E23183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3050D36E" w14:textId="03831EB3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Американка 25 мм ¾ 1шт, внутренняя резьба, муфта комбинированная разъемная</w:t>
            </w:r>
          </w:p>
        </w:tc>
        <w:tc>
          <w:tcPr>
            <w:tcW w:w="567" w:type="dxa"/>
            <w:vAlign w:val="center"/>
          </w:tcPr>
          <w:p w14:paraId="27CBEF8A" w14:textId="33E9DC4A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582" w:type="dxa"/>
            <w:vAlign w:val="center"/>
          </w:tcPr>
          <w:p w14:paraId="55B14D09" w14:textId="36FB31E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0DE52C30" w14:textId="6F22D13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258,00</w:t>
            </w:r>
          </w:p>
        </w:tc>
        <w:tc>
          <w:tcPr>
            <w:tcW w:w="1503" w:type="dxa"/>
            <w:vAlign w:val="center"/>
          </w:tcPr>
          <w:p w14:paraId="2BDCDFB7" w14:textId="2F1B20C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2 580,00</w:t>
            </w:r>
          </w:p>
        </w:tc>
        <w:tc>
          <w:tcPr>
            <w:tcW w:w="1315" w:type="dxa"/>
            <w:vAlign w:val="center"/>
          </w:tcPr>
          <w:p w14:paraId="537F44BF" w14:textId="3DB7E44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257,33</w:t>
            </w:r>
          </w:p>
        </w:tc>
        <w:tc>
          <w:tcPr>
            <w:tcW w:w="1503" w:type="dxa"/>
            <w:vAlign w:val="center"/>
          </w:tcPr>
          <w:p w14:paraId="547D4859" w14:textId="52BDB43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2 573,30</w:t>
            </w:r>
          </w:p>
        </w:tc>
        <w:tc>
          <w:tcPr>
            <w:tcW w:w="1315" w:type="dxa"/>
            <w:vAlign w:val="center"/>
          </w:tcPr>
          <w:p w14:paraId="654D6CED" w14:textId="3C886FC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252,00</w:t>
            </w:r>
          </w:p>
        </w:tc>
        <w:tc>
          <w:tcPr>
            <w:tcW w:w="1503" w:type="dxa"/>
            <w:vAlign w:val="center"/>
          </w:tcPr>
          <w:p w14:paraId="66589DD5" w14:textId="47FF338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2 520,00</w:t>
            </w:r>
          </w:p>
        </w:tc>
      </w:tr>
      <w:tr w:rsidR="00D01CA0" w:rsidRPr="00D01CA0" w14:paraId="4B4D1575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63482AB1" w14:textId="1981405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12</w:t>
            </w:r>
          </w:p>
        </w:tc>
        <w:tc>
          <w:tcPr>
            <w:tcW w:w="1321" w:type="dxa"/>
            <w:vAlign w:val="center"/>
          </w:tcPr>
          <w:p w14:paraId="629AB937" w14:textId="1DB2F97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28.14.13.131</w:t>
            </w:r>
          </w:p>
        </w:tc>
        <w:tc>
          <w:tcPr>
            <w:tcW w:w="3827" w:type="dxa"/>
            <w:vAlign w:val="center"/>
          </w:tcPr>
          <w:p w14:paraId="64C068EA" w14:textId="50B653D5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Кран шаровый полипропиленовый диаметр 25 мм 2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/ фитинг для трубы</w:t>
            </w:r>
          </w:p>
        </w:tc>
        <w:tc>
          <w:tcPr>
            <w:tcW w:w="567" w:type="dxa"/>
            <w:vAlign w:val="center"/>
          </w:tcPr>
          <w:p w14:paraId="4485D577" w14:textId="71E6D75F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582" w:type="dxa"/>
            <w:vAlign w:val="center"/>
          </w:tcPr>
          <w:p w14:paraId="5D5B04C1" w14:textId="7202068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07D247BE" w14:textId="3E52052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346,00</w:t>
            </w:r>
          </w:p>
        </w:tc>
        <w:tc>
          <w:tcPr>
            <w:tcW w:w="1503" w:type="dxa"/>
            <w:vAlign w:val="center"/>
          </w:tcPr>
          <w:p w14:paraId="2916FF85" w14:textId="471DF32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1 038,00</w:t>
            </w:r>
          </w:p>
        </w:tc>
        <w:tc>
          <w:tcPr>
            <w:tcW w:w="1315" w:type="dxa"/>
            <w:vAlign w:val="center"/>
          </w:tcPr>
          <w:p w14:paraId="72554D55" w14:textId="3E01D6A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379,67</w:t>
            </w:r>
          </w:p>
        </w:tc>
        <w:tc>
          <w:tcPr>
            <w:tcW w:w="1503" w:type="dxa"/>
            <w:vAlign w:val="center"/>
          </w:tcPr>
          <w:p w14:paraId="4D84A2AD" w14:textId="21489F5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1 139,01</w:t>
            </w:r>
          </w:p>
        </w:tc>
        <w:tc>
          <w:tcPr>
            <w:tcW w:w="1315" w:type="dxa"/>
            <w:vAlign w:val="center"/>
          </w:tcPr>
          <w:p w14:paraId="746196CB" w14:textId="4C221AF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340,00</w:t>
            </w:r>
          </w:p>
        </w:tc>
        <w:tc>
          <w:tcPr>
            <w:tcW w:w="1503" w:type="dxa"/>
            <w:vAlign w:val="center"/>
          </w:tcPr>
          <w:p w14:paraId="5EE2E2AE" w14:textId="30C4972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1 020,00</w:t>
            </w:r>
          </w:p>
        </w:tc>
      </w:tr>
      <w:tr w:rsidR="00D01CA0" w:rsidRPr="00D01CA0" w14:paraId="497606AC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673D18B2" w14:textId="4B6B6A4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13</w:t>
            </w:r>
          </w:p>
        </w:tc>
        <w:tc>
          <w:tcPr>
            <w:tcW w:w="1321" w:type="dxa"/>
            <w:vAlign w:val="center"/>
          </w:tcPr>
          <w:p w14:paraId="2DE953C9" w14:textId="5B33C56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28.14.13.130</w:t>
            </w:r>
          </w:p>
        </w:tc>
        <w:tc>
          <w:tcPr>
            <w:tcW w:w="3827" w:type="dxa"/>
            <w:vAlign w:val="center"/>
          </w:tcPr>
          <w:p w14:paraId="6B4007CE" w14:textId="0F2462AC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Кран для радиатора отопления 20 мм ½, 6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>, полипропиленовый угловой</w:t>
            </w:r>
          </w:p>
        </w:tc>
        <w:tc>
          <w:tcPr>
            <w:tcW w:w="567" w:type="dxa"/>
            <w:vAlign w:val="center"/>
          </w:tcPr>
          <w:p w14:paraId="1278561C" w14:textId="1074CA8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582" w:type="dxa"/>
            <w:vAlign w:val="center"/>
          </w:tcPr>
          <w:p w14:paraId="2D8C35C8" w14:textId="092510C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76F809AD" w14:textId="6DB1B7C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557,00</w:t>
            </w:r>
          </w:p>
        </w:tc>
        <w:tc>
          <w:tcPr>
            <w:tcW w:w="1503" w:type="dxa"/>
            <w:vAlign w:val="center"/>
          </w:tcPr>
          <w:p w14:paraId="249831C1" w14:textId="1B57CEA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557,00</w:t>
            </w:r>
          </w:p>
        </w:tc>
        <w:tc>
          <w:tcPr>
            <w:tcW w:w="1315" w:type="dxa"/>
            <w:vAlign w:val="center"/>
          </w:tcPr>
          <w:p w14:paraId="7DB96EFC" w14:textId="478EA1C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475,00</w:t>
            </w:r>
          </w:p>
        </w:tc>
        <w:tc>
          <w:tcPr>
            <w:tcW w:w="1503" w:type="dxa"/>
            <w:vAlign w:val="center"/>
          </w:tcPr>
          <w:p w14:paraId="4DE3AA63" w14:textId="54511E7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475,00</w:t>
            </w:r>
          </w:p>
        </w:tc>
        <w:tc>
          <w:tcPr>
            <w:tcW w:w="1315" w:type="dxa"/>
            <w:vAlign w:val="center"/>
          </w:tcPr>
          <w:p w14:paraId="320C8716" w14:textId="210DC2F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551,00</w:t>
            </w:r>
          </w:p>
        </w:tc>
        <w:tc>
          <w:tcPr>
            <w:tcW w:w="1503" w:type="dxa"/>
            <w:vAlign w:val="center"/>
          </w:tcPr>
          <w:p w14:paraId="25A718C8" w14:textId="14AD22E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551,00</w:t>
            </w:r>
          </w:p>
        </w:tc>
      </w:tr>
      <w:tr w:rsidR="00D01CA0" w:rsidRPr="00D01CA0" w14:paraId="69C6AD0C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4FEAD225" w14:textId="6625014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14</w:t>
            </w:r>
          </w:p>
        </w:tc>
        <w:tc>
          <w:tcPr>
            <w:tcW w:w="1321" w:type="dxa"/>
            <w:vAlign w:val="center"/>
          </w:tcPr>
          <w:p w14:paraId="7E8CB13A" w14:textId="0C0F027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22.19.30.120</w:t>
            </w:r>
          </w:p>
        </w:tc>
        <w:tc>
          <w:tcPr>
            <w:tcW w:w="3827" w:type="dxa"/>
            <w:vAlign w:val="center"/>
          </w:tcPr>
          <w:p w14:paraId="7677EB76" w14:textId="36DDB325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Гибкая подводка для смесителя 60 см, 2 штуки комплект, в оплетке</w:t>
            </w:r>
          </w:p>
        </w:tc>
        <w:tc>
          <w:tcPr>
            <w:tcW w:w="567" w:type="dxa"/>
            <w:vAlign w:val="center"/>
          </w:tcPr>
          <w:p w14:paraId="7191158F" w14:textId="0A2FF21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582" w:type="dxa"/>
            <w:vAlign w:val="center"/>
          </w:tcPr>
          <w:p w14:paraId="65F50D5A" w14:textId="7D9071A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050E2006" w14:textId="7FB166A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425,00</w:t>
            </w:r>
          </w:p>
        </w:tc>
        <w:tc>
          <w:tcPr>
            <w:tcW w:w="1503" w:type="dxa"/>
            <w:vAlign w:val="center"/>
          </w:tcPr>
          <w:p w14:paraId="09EF2FFE" w14:textId="53BB179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2 125,00</w:t>
            </w:r>
          </w:p>
        </w:tc>
        <w:tc>
          <w:tcPr>
            <w:tcW w:w="1315" w:type="dxa"/>
            <w:vAlign w:val="center"/>
          </w:tcPr>
          <w:p w14:paraId="3810E463" w14:textId="5899086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418,00</w:t>
            </w:r>
          </w:p>
        </w:tc>
        <w:tc>
          <w:tcPr>
            <w:tcW w:w="1503" w:type="dxa"/>
            <w:vAlign w:val="center"/>
          </w:tcPr>
          <w:p w14:paraId="7B167DE2" w14:textId="202F640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2 090,00</w:t>
            </w:r>
          </w:p>
        </w:tc>
        <w:tc>
          <w:tcPr>
            <w:tcW w:w="1315" w:type="dxa"/>
            <w:vAlign w:val="center"/>
          </w:tcPr>
          <w:p w14:paraId="28E831BA" w14:textId="35CA37A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428,00</w:t>
            </w:r>
          </w:p>
        </w:tc>
        <w:tc>
          <w:tcPr>
            <w:tcW w:w="1503" w:type="dxa"/>
            <w:vAlign w:val="center"/>
          </w:tcPr>
          <w:p w14:paraId="6EC87253" w14:textId="29C5B2F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2 140,00</w:t>
            </w:r>
          </w:p>
        </w:tc>
      </w:tr>
      <w:tr w:rsidR="00D01CA0" w:rsidRPr="00D01CA0" w14:paraId="5C83C899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05E9A651" w14:textId="6EEF575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15</w:t>
            </w:r>
          </w:p>
        </w:tc>
        <w:tc>
          <w:tcPr>
            <w:tcW w:w="1321" w:type="dxa"/>
            <w:vAlign w:val="center"/>
          </w:tcPr>
          <w:p w14:paraId="6F9E15B0" w14:textId="641A7AD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22.21.21.129</w:t>
            </w:r>
          </w:p>
        </w:tc>
        <w:tc>
          <w:tcPr>
            <w:tcW w:w="3827" w:type="dxa"/>
            <w:vAlign w:val="center"/>
          </w:tcPr>
          <w:p w14:paraId="1EB2FDD8" w14:textId="760A6B84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Ревизия для внутренней канализации 1120/110х87, 1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14:paraId="53C11984" w14:textId="1EF28FBF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582" w:type="dxa"/>
            <w:vAlign w:val="center"/>
          </w:tcPr>
          <w:p w14:paraId="31FCB2D2" w14:textId="0EB0A2E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46650246" w14:textId="05FE15E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198,00</w:t>
            </w:r>
          </w:p>
        </w:tc>
        <w:tc>
          <w:tcPr>
            <w:tcW w:w="1503" w:type="dxa"/>
            <w:vAlign w:val="center"/>
          </w:tcPr>
          <w:p w14:paraId="2C15050F" w14:textId="71151B6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792,00</w:t>
            </w:r>
          </w:p>
        </w:tc>
        <w:tc>
          <w:tcPr>
            <w:tcW w:w="1315" w:type="dxa"/>
            <w:vAlign w:val="center"/>
          </w:tcPr>
          <w:p w14:paraId="3D6FCAD2" w14:textId="5E95786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252,67</w:t>
            </w:r>
          </w:p>
        </w:tc>
        <w:tc>
          <w:tcPr>
            <w:tcW w:w="1503" w:type="dxa"/>
            <w:vAlign w:val="center"/>
          </w:tcPr>
          <w:p w14:paraId="04C4A0E0" w14:textId="4FFAE47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1 010,68</w:t>
            </w:r>
          </w:p>
        </w:tc>
        <w:tc>
          <w:tcPr>
            <w:tcW w:w="1315" w:type="dxa"/>
            <w:vAlign w:val="center"/>
          </w:tcPr>
          <w:p w14:paraId="065C68E7" w14:textId="2EC4994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188,00</w:t>
            </w:r>
          </w:p>
        </w:tc>
        <w:tc>
          <w:tcPr>
            <w:tcW w:w="1503" w:type="dxa"/>
            <w:vAlign w:val="center"/>
          </w:tcPr>
          <w:p w14:paraId="223109E3" w14:textId="60E86A9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752,00</w:t>
            </w:r>
          </w:p>
        </w:tc>
      </w:tr>
      <w:tr w:rsidR="00D01CA0" w:rsidRPr="00D01CA0" w14:paraId="142EF128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46B387C6" w14:textId="655021E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lastRenderedPageBreak/>
              <w:t>16</w:t>
            </w:r>
          </w:p>
        </w:tc>
        <w:tc>
          <w:tcPr>
            <w:tcW w:w="1321" w:type="dxa"/>
            <w:vAlign w:val="center"/>
          </w:tcPr>
          <w:p w14:paraId="706C89DF" w14:textId="5C366D2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0EF23324" w14:textId="7DA8A5F4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Тройник канализационный 110</w:t>
            </w:r>
          </w:p>
        </w:tc>
        <w:tc>
          <w:tcPr>
            <w:tcW w:w="567" w:type="dxa"/>
            <w:vAlign w:val="center"/>
          </w:tcPr>
          <w:p w14:paraId="7CA09AC1" w14:textId="17C2940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582" w:type="dxa"/>
            <w:vAlign w:val="center"/>
          </w:tcPr>
          <w:p w14:paraId="385DE489" w14:textId="62A428C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05153084" w14:textId="75A16A0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176,00</w:t>
            </w:r>
          </w:p>
        </w:tc>
        <w:tc>
          <w:tcPr>
            <w:tcW w:w="1503" w:type="dxa"/>
            <w:vAlign w:val="center"/>
          </w:tcPr>
          <w:p w14:paraId="18F2FC24" w14:textId="21A102C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1 056,00</w:t>
            </w:r>
          </w:p>
        </w:tc>
        <w:tc>
          <w:tcPr>
            <w:tcW w:w="1315" w:type="dxa"/>
            <w:vAlign w:val="center"/>
          </w:tcPr>
          <w:p w14:paraId="3CBFAFCB" w14:textId="19ABC57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236,33</w:t>
            </w:r>
          </w:p>
        </w:tc>
        <w:tc>
          <w:tcPr>
            <w:tcW w:w="1503" w:type="dxa"/>
            <w:vAlign w:val="center"/>
          </w:tcPr>
          <w:p w14:paraId="20C7D9DC" w14:textId="5EA39B0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1 417,98</w:t>
            </w:r>
          </w:p>
        </w:tc>
        <w:tc>
          <w:tcPr>
            <w:tcW w:w="1315" w:type="dxa"/>
            <w:vAlign w:val="center"/>
          </w:tcPr>
          <w:p w14:paraId="2DFDA1F8" w14:textId="54F0A5B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173,00</w:t>
            </w:r>
          </w:p>
        </w:tc>
        <w:tc>
          <w:tcPr>
            <w:tcW w:w="1503" w:type="dxa"/>
            <w:vAlign w:val="center"/>
          </w:tcPr>
          <w:p w14:paraId="763B60C9" w14:textId="5CBEC41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1 038,00</w:t>
            </w:r>
          </w:p>
        </w:tc>
      </w:tr>
      <w:tr w:rsidR="00D01CA0" w:rsidRPr="00D01CA0" w14:paraId="6C394752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67E63B69" w14:textId="6AE1081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17</w:t>
            </w:r>
          </w:p>
        </w:tc>
        <w:tc>
          <w:tcPr>
            <w:tcW w:w="1321" w:type="dxa"/>
            <w:vAlign w:val="center"/>
          </w:tcPr>
          <w:p w14:paraId="0682079C" w14:textId="13EC241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456AA4B1" w14:textId="0A6245FC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Водорозетка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угол (отвод) 25 ¾ с внутренней резьбой полипропиленовый </w:t>
            </w:r>
          </w:p>
        </w:tc>
        <w:tc>
          <w:tcPr>
            <w:tcW w:w="567" w:type="dxa"/>
            <w:vAlign w:val="center"/>
          </w:tcPr>
          <w:p w14:paraId="273CFCE9" w14:textId="6DE935F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</w:t>
            </w:r>
          </w:p>
        </w:tc>
        <w:tc>
          <w:tcPr>
            <w:tcW w:w="582" w:type="dxa"/>
            <w:vAlign w:val="center"/>
          </w:tcPr>
          <w:p w14:paraId="69BF2B9E" w14:textId="04FA15F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65F93658" w14:textId="092A674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175,00</w:t>
            </w:r>
          </w:p>
        </w:tc>
        <w:tc>
          <w:tcPr>
            <w:tcW w:w="1503" w:type="dxa"/>
            <w:vAlign w:val="center"/>
          </w:tcPr>
          <w:p w14:paraId="24A6C807" w14:textId="23F384D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1 400,00</w:t>
            </w:r>
          </w:p>
        </w:tc>
        <w:tc>
          <w:tcPr>
            <w:tcW w:w="1315" w:type="dxa"/>
            <w:vAlign w:val="center"/>
          </w:tcPr>
          <w:p w14:paraId="2D548A43" w14:textId="503B0B8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165,00</w:t>
            </w:r>
          </w:p>
        </w:tc>
        <w:tc>
          <w:tcPr>
            <w:tcW w:w="1503" w:type="dxa"/>
            <w:vAlign w:val="center"/>
          </w:tcPr>
          <w:p w14:paraId="1F48FE63" w14:textId="0EC8404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1 320,00</w:t>
            </w:r>
          </w:p>
        </w:tc>
        <w:tc>
          <w:tcPr>
            <w:tcW w:w="1315" w:type="dxa"/>
            <w:vAlign w:val="center"/>
          </w:tcPr>
          <w:p w14:paraId="4E53F1D5" w14:textId="6CA76F7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165,00</w:t>
            </w:r>
          </w:p>
        </w:tc>
        <w:tc>
          <w:tcPr>
            <w:tcW w:w="1503" w:type="dxa"/>
            <w:vAlign w:val="center"/>
          </w:tcPr>
          <w:p w14:paraId="0571585E" w14:textId="0B8BCE0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1 320,00</w:t>
            </w:r>
          </w:p>
        </w:tc>
      </w:tr>
      <w:tr w:rsidR="00D01CA0" w:rsidRPr="00D01CA0" w14:paraId="7A2C5C07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6C71F2AC" w14:textId="69C2EDF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18</w:t>
            </w:r>
          </w:p>
        </w:tc>
        <w:tc>
          <w:tcPr>
            <w:tcW w:w="1321" w:type="dxa"/>
            <w:vAlign w:val="center"/>
          </w:tcPr>
          <w:p w14:paraId="6A77A140" w14:textId="15D3BEF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0A71FC54" w14:textId="55C35AF6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Уголок полипропиленовый 25 мм 90 гр. 10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VFLFEX / Угол ППР</w:t>
            </w:r>
          </w:p>
        </w:tc>
        <w:tc>
          <w:tcPr>
            <w:tcW w:w="567" w:type="dxa"/>
            <w:vAlign w:val="center"/>
          </w:tcPr>
          <w:p w14:paraId="51E9E174" w14:textId="52E231B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582" w:type="dxa"/>
            <w:vAlign w:val="center"/>
          </w:tcPr>
          <w:p w14:paraId="147B0F29" w14:textId="36A9AFC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50016093" w14:textId="4ECD712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24,00</w:t>
            </w:r>
          </w:p>
        </w:tc>
        <w:tc>
          <w:tcPr>
            <w:tcW w:w="1503" w:type="dxa"/>
            <w:vAlign w:val="center"/>
          </w:tcPr>
          <w:p w14:paraId="5FE2C895" w14:textId="33B7043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96,00</w:t>
            </w:r>
          </w:p>
        </w:tc>
        <w:tc>
          <w:tcPr>
            <w:tcW w:w="1315" w:type="dxa"/>
            <w:vAlign w:val="center"/>
          </w:tcPr>
          <w:p w14:paraId="1A35EC86" w14:textId="02A7BBD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14,67</w:t>
            </w:r>
          </w:p>
        </w:tc>
        <w:tc>
          <w:tcPr>
            <w:tcW w:w="1503" w:type="dxa"/>
            <w:vAlign w:val="center"/>
          </w:tcPr>
          <w:p w14:paraId="21BF95D7" w14:textId="284B6DD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58,68</w:t>
            </w:r>
          </w:p>
        </w:tc>
        <w:tc>
          <w:tcPr>
            <w:tcW w:w="1315" w:type="dxa"/>
            <w:vAlign w:val="center"/>
          </w:tcPr>
          <w:p w14:paraId="4DE425AF" w14:textId="2494460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22,00</w:t>
            </w:r>
          </w:p>
        </w:tc>
        <w:tc>
          <w:tcPr>
            <w:tcW w:w="1503" w:type="dxa"/>
            <w:vAlign w:val="center"/>
          </w:tcPr>
          <w:p w14:paraId="4486767A" w14:textId="674FABF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88,00</w:t>
            </w:r>
          </w:p>
        </w:tc>
      </w:tr>
      <w:tr w:rsidR="00D01CA0" w:rsidRPr="00D01CA0" w14:paraId="740D26ED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12D3747A" w14:textId="179A3A2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</w:t>
            </w:r>
          </w:p>
        </w:tc>
        <w:tc>
          <w:tcPr>
            <w:tcW w:w="1321" w:type="dxa"/>
            <w:vAlign w:val="center"/>
          </w:tcPr>
          <w:p w14:paraId="55283094" w14:textId="3258C90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01DC89D1" w14:textId="3DF38411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Водорозетка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угол (отвод) 25 ½ 1шт, с внутренней резьбой полипропиленовый </w:t>
            </w:r>
          </w:p>
        </w:tc>
        <w:tc>
          <w:tcPr>
            <w:tcW w:w="567" w:type="dxa"/>
            <w:vAlign w:val="center"/>
          </w:tcPr>
          <w:p w14:paraId="049FC78F" w14:textId="060B4A1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582" w:type="dxa"/>
            <w:vAlign w:val="center"/>
          </w:tcPr>
          <w:p w14:paraId="00B76803" w14:textId="238D4A8A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171DE1E5" w14:textId="12321F2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198,00</w:t>
            </w:r>
          </w:p>
        </w:tc>
        <w:tc>
          <w:tcPr>
            <w:tcW w:w="1503" w:type="dxa"/>
            <w:vAlign w:val="center"/>
          </w:tcPr>
          <w:p w14:paraId="706FDC38" w14:textId="380B72E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1 980,00</w:t>
            </w:r>
          </w:p>
        </w:tc>
        <w:tc>
          <w:tcPr>
            <w:tcW w:w="1315" w:type="dxa"/>
            <w:vAlign w:val="center"/>
          </w:tcPr>
          <w:p w14:paraId="0E604075" w14:textId="62355C7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143,00</w:t>
            </w:r>
          </w:p>
        </w:tc>
        <w:tc>
          <w:tcPr>
            <w:tcW w:w="1503" w:type="dxa"/>
            <w:vAlign w:val="center"/>
          </w:tcPr>
          <w:p w14:paraId="1D95905D" w14:textId="4A5843E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1 430,00</w:t>
            </w:r>
          </w:p>
        </w:tc>
        <w:tc>
          <w:tcPr>
            <w:tcW w:w="1315" w:type="dxa"/>
            <w:vAlign w:val="center"/>
          </w:tcPr>
          <w:p w14:paraId="0DCFFAAF" w14:textId="299B4BA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198,00</w:t>
            </w:r>
          </w:p>
        </w:tc>
        <w:tc>
          <w:tcPr>
            <w:tcW w:w="1503" w:type="dxa"/>
            <w:vAlign w:val="center"/>
          </w:tcPr>
          <w:p w14:paraId="7ED0B634" w14:textId="6D6121F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1 980,00</w:t>
            </w:r>
          </w:p>
        </w:tc>
      </w:tr>
      <w:tr w:rsidR="00D01CA0" w:rsidRPr="00D01CA0" w14:paraId="79CBA4DB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379B3DEC" w14:textId="3005024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20</w:t>
            </w:r>
          </w:p>
        </w:tc>
        <w:tc>
          <w:tcPr>
            <w:tcW w:w="1321" w:type="dxa"/>
            <w:vAlign w:val="center"/>
          </w:tcPr>
          <w:p w14:paraId="59A348E5" w14:textId="009FE84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28.14.12.110</w:t>
            </w:r>
          </w:p>
        </w:tc>
        <w:tc>
          <w:tcPr>
            <w:tcW w:w="3827" w:type="dxa"/>
            <w:vAlign w:val="center"/>
          </w:tcPr>
          <w:p w14:paraId="683061F0" w14:textId="534EEAFC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Угловой кран с отражателем черный матовый ½ х ½ TIM BL 5825S.BK</w:t>
            </w:r>
          </w:p>
        </w:tc>
        <w:tc>
          <w:tcPr>
            <w:tcW w:w="567" w:type="dxa"/>
            <w:vAlign w:val="center"/>
          </w:tcPr>
          <w:p w14:paraId="232A31D8" w14:textId="2BBF8DE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</w:t>
            </w:r>
          </w:p>
        </w:tc>
        <w:tc>
          <w:tcPr>
            <w:tcW w:w="582" w:type="dxa"/>
            <w:vAlign w:val="center"/>
          </w:tcPr>
          <w:p w14:paraId="24C6F666" w14:textId="52F7823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7FE7731A" w14:textId="114E89A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430,00</w:t>
            </w:r>
          </w:p>
        </w:tc>
        <w:tc>
          <w:tcPr>
            <w:tcW w:w="1503" w:type="dxa"/>
            <w:vAlign w:val="center"/>
          </w:tcPr>
          <w:p w14:paraId="6D37BAA8" w14:textId="71EB0B5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3 440,00</w:t>
            </w:r>
          </w:p>
        </w:tc>
        <w:tc>
          <w:tcPr>
            <w:tcW w:w="1315" w:type="dxa"/>
            <w:vAlign w:val="center"/>
          </w:tcPr>
          <w:p w14:paraId="0E00B5F2" w14:textId="7010B27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417,00</w:t>
            </w:r>
          </w:p>
        </w:tc>
        <w:tc>
          <w:tcPr>
            <w:tcW w:w="1503" w:type="dxa"/>
            <w:vAlign w:val="center"/>
          </w:tcPr>
          <w:p w14:paraId="4C50C294" w14:textId="7C7DB55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3 336,00</w:t>
            </w:r>
          </w:p>
        </w:tc>
        <w:tc>
          <w:tcPr>
            <w:tcW w:w="1315" w:type="dxa"/>
            <w:vAlign w:val="center"/>
          </w:tcPr>
          <w:p w14:paraId="51459469" w14:textId="210C526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419,00</w:t>
            </w:r>
          </w:p>
        </w:tc>
        <w:tc>
          <w:tcPr>
            <w:tcW w:w="1503" w:type="dxa"/>
            <w:vAlign w:val="center"/>
          </w:tcPr>
          <w:p w14:paraId="755B6884" w14:textId="70C0EE9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3 352,00</w:t>
            </w:r>
          </w:p>
        </w:tc>
      </w:tr>
      <w:tr w:rsidR="00D01CA0" w:rsidRPr="00D01CA0" w14:paraId="04FF9BD9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14805F05" w14:textId="1D912CF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21</w:t>
            </w:r>
          </w:p>
        </w:tc>
        <w:tc>
          <w:tcPr>
            <w:tcW w:w="1321" w:type="dxa"/>
            <w:vAlign w:val="center"/>
          </w:tcPr>
          <w:p w14:paraId="1BCA073A" w14:textId="41B30FF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30840FB1" w14:textId="0D783C7E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Переходная муфта с ПВХ/ПП на чугун/сталь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Fachmann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D110/100, с манжетой</w:t>
            </w:r>
          </w:p>
        </w:tc>
        <w:tc>
          <w:tcPr>
            <w:tcW w:w="567" w:type="dxa"/>
            <w:vAlign w:val="center"/>
          </w:tcPr>
          <w:p w14:paraId="555AC80D" w14:textId="58B5655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582" w:type="dxa"/>
            <w:vAlign w:val="center"/>
          </w:tcPr>
          <w:p w14:paraId="16B970E5" w14:textId="41FEBECF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632CB052" w14:textId="32881ED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199,00</w:t>
            </w:r>
          </w:p>
        </w:tc>
        <w:tc>
          <w:tcPr>
            <w:tcW w:w="1503" w:type="dxa"/>
            <w:vAlign w:val="center"/>
          </w:tcPr>
          <w:p w14:paraId="44751D4B" w14:textId="2B149B4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796,00</w:t>
            </w:r>
          </w:p>
        </w:tc>
        <w:tc>
          <w:tcPr>
            <w:tcW w:w="1315" w:type="dxa"/>
            <w:vAlign w:val="center"/>
          </w:tcPr>
          <w:p w14:paraId="5BF1A87A" w14:textId="509636A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195,00</w:t>
            </w:r>
          </w:p>
        </w:tc>
        <w:tc>
          <w:tcPr>
            <w:tcW w:w="1503" w:type="dxa"/>
            <w:vAlign w:val="center"/>
          </w:tcPr>
          <w:p w14:paraId="60D92F2E" w14:textId="2DBB9D8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780,00</w:t>
            </w:r>
          </w:p>
        </w:tc>
        <w:tc>
          <w:tcPr>
            <w:tcW w:w="1315" w:type="dxa"/>
            <w:vAlign w:val="center"/>
          </w:tcPr>
          <w:p w14:paraId="06F3CFE8" w14:textId="7B099FE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198,00</w:t>
            </w:r>
          </w:p>
        </w:tc>
        <w:tc>
          <w:tcPr>
            <w:tcW w:w="1503" w:type="dxa"/>
            <w:vAlign w:val="center"/>
          </w:tcPr>
          <w:p w14:paraId="527BA2BD" w14:textId="45FEDC0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792,00</w:t>
            </w:r>
          </w:p>
        </w:tc>
      </w:tr>
      <w:tr w:rsidR="00D01CA0" w:rsidRPr="00D01CA0" w14:paraId="58AE9E26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5D0A806A" w14:textId="734D63A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</w:t>
            </w:r>
          </w:p>
        </w:tc>
        <w:tc>
          <w:tcPr>
            <w:tcW w:w="1321" w:type="dxa"/>
            <w:vAlign w:val="center"/>
          </w:tcPr>
          <w:p w14:paraId="76ED3F44" w14:textId="67DCF10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06A10EF7" w14:textId="7221950B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Отвод канализационный 50х90 градусов</w:t>
            </w:r>
          </w:p>
        </w:tc>
        <w:tc>
          <w:tcPr>
            <w:tcW w:w="567" w:type="dxa"/>
            <w:vAlign w:val="center"/>
          </w:tcPr>
          <w:p w14:paraId="6BC7C590" w14:textId="0D5FB36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582" w:type="dxa"/>
            <w:vAlign w:val="center"/>
          </w:tcPr>
          <w:p w14:paraId="69F3091D" w14:textId="42E713D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2BB19BA4" w14:textId="6B96312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47,00</w:t>
            </w:r>
          </w:p>
        </w:tc>
        <w:tc>
          <w:tcPr>
            <w:tcW w:w="1503" w:type="dxa"/>
            <w:vAlign w:val="center"/>
          </w:tcPr>
          <w:p w14:paraId="57ACB0F4" w14:textId="7BE9C49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470,00</w:t>
            </w:r>
          </w:p>
        </w:tc>
        <w:tc>
          <w:tcPr>
            <w:tcW w:w="1315" w:type="dxa"/>
            <w:vAlign w:val="center"/>
          </w:tcPr>
          <w:p w14:paraId="170D5A55" w14:textId="79B7E0C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44,00</w:t>
            </w:r>
          </w:p>
        </w:tc>
        <w:tc>
          <w:tcPr>
            <w:tcW w:w="1503" w:type="dxa"/>
            <w:vAlign w:val="center"/>
          </w:tcPr>
          <w:p w14:paraId="764F329C" w14:textId="29065B3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440,00</w:t>
            </w:r>
          </w:p>
        </w:tc>
        <w:tc>
          <w:tcPr>
            <w:tcW w:w="1315" w:type="dxa"/>
            <w:vAlign w:val="center"/>
          </w:tcPr>
          <w:p w14:paraId="575592AA" w14:textId="50D17C8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45,00</w:t>
            </w:r>
          </w:p>
        </w:tc>
        <w:tc>
          <w:tcPr>
            <w:tcW w:w="1503" w:type="dxa"/>
            <w:vAlign w:val="center"/>
          </w:tcPr>
          <w:p w14:paraId="08E877AD" w14:textId="0FA2814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450,00</w:t>
            </w:r>
          </w:p>
        </w:tc>
      </w:tr>
      <w:tr w:rsidR="00D01CA0" w:rsidRPr="00D01CA0" w14:paraId="4AC83E22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3DF60C05" w14:textId="4DEE1B9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23</w:t>
            </w:r>
          </w:p>
        </w:tc>
        <w:tc>
          <w:tcPr>
            <w:tcW w:w="1321" w:type="dxa"/>
            <w:vAlign w:val="center"/>
          </w:tcPr>
          <w:p w14:paraId="2337EB18" w14:textId="02CE15C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3342B1F0" w14:textId="12C382C7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Отвод канализационный 50х45 градусов</w:t>
            </w:r>
          </w:p>
        </w:tc>
        <w:tc>
          <w:tcPr>
            <w:tcW w:w="567" w:type="dxa"/>
            <w:vAlign w:val="center"/>
          </w:tcPr>
          <w:p w14:paraId="20B12333" w14:textId="0DA8FE3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</w:t>
            </w:r>
          </w:p>
        </w:tc>
        <w:tc>
          <w:tcPr>
            <w:tcW w:w="582" w:type="dxa"/>
            <w:vAlign w:val="center"/>
          </w:tcPr>
          <w:p w14:paraId="46A01B4B" w14:textId="4C559EE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0743D5D4" w14:textId="6240D64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43,00</w:t>
            </w:r>
          </w:p>
        </w:tc>
        <w:tc>
          <w:tcPr>
            <w:tcW w:w="1503" w:type="dxa"/>
            <w:vAlign w:val="center"/>
          </w:tcPr>
          <w:p w14:paraId="506EE7BA" w14:textId="3749C23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344,00</w:t>
            </w:r>
          </w:p>
        </w:tc>
        <w:tc>
          <w:tcPr>
            <w:tcW w:w="1315" w:type="dxa"/>
            <w:vAlign w:val="center"/>
          </w:tcPr>
          <w:p w14:paraId="49BCAFE0" w14:textId="7195851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42,00</w:t>
            </w:r>
          </w:p>
        </w:tc>
        <w:tc>
          <w:tcPr>
            <w:tcW w:w="1503" w:type="dxa"/>
            <w:vAlign w:val="center"/>
          </w:tcPr>
          <w:p w14:paraId="66B3EE07" w14:textId="62FE864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336,00</w:t>
            </w:r>
          </w:p>
        </w:tc>
        <w:tc>
          <w:tcPr>
            <w:tcW w:w="1315" w:type="dxa"/>
            <w:vAlign w:val="center"/>
          </w:tcPr>
          <w:p w14:paraId="1FBF7197" w14:textId="39F3D88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44,00</w:t>
            </w:r>
          </w:p>
        </w:tc>
        <w:tc>
          <w:tcPr>
            <w:tcW w:w="1503" w:type="dxa"/>
            <w:vAlign w:val="center"/>
          </w:tcPr>
          <w:p w14:paraId="0E7568AD" w14:textId="5AC6321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352,00</w:t>
            </w:r>
          </w:p>
        </w:tc>
      </w:tr>
      <w:tr w:rsidR="00D01CA0" w:rsidRPr="00D01CA0" w14:paraId="14C671F1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7F046A40" w14:textId="24A9C68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</w:t>
            </w:r>
          </w:p>
        </w:tc>
        <w:tc>
          <w:tcPr>
            <w:tcW w:w="1321" w:type="dxa"/>
            <w:vAlign w:val="center"/>
          </w:tcPr>
          <w:p w14:paraId="676D1986" w14:textId="04D26C4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5F7928AE" w14:textId="11C0CD59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Крестовина канализационная двухплоскостная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Flextron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110/110/110х87 ПП, 1шт.</w:t>
            </w:r>
          </w:p>
        </w:tc>
        <w:tc>
          <w:tcPr>
            <w:tcW w:w="567" w:type="dxa"/>
            <w:vAlign w:val="center"/>
          </w:tcPr>
          <w:p w14:paraId="461A96D8" w14:textId="2C929A6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14:paraId="0519AB13" w14:textId="14EC67C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44C499C5" w14:textId="4DB9C80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406,00</w:t>
            </w:r>
          </w:p>
        </w:tc>
        <w:tc>
          <w:tcPr>
            <w:tcW w:w="1503" w:type="dxa"/>
            <w:vAlign w:val="center"/>
          </w:tcPr>
          <w:p w14:paraId="454BF84D" w14:textId="6B3B93A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812,00</w:t>
            </w:r>
          </w:p>
        </w:tc>
        <w:tc>
          <w:tcPr>
            <w:tcW w:w="1315" w:type="dxa"/>
            <w:vAlign w:val="center"/>
          </w:tcPr>
          <w:p w14:paraId="0E8184BB" w14:textId="1537DEA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407,00</w:t>
            </w:r>
          </w:p>
        </w:tc>
        <w:tc>
          <w:tcPr>
            <w:tcW w:w="1503" w:type="dxa"/>
            <w:vAlign w:val="center"/>
          </w:tcPr>
          <w:p w14:paraId="19CDBCD9" w14:textId="1B65B4D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814,00</w:t>
            </w:r>
          </w:p>
        </w:tc>
        <w:tc>
          <w:tcPr>
            <w:tcW w:w="1315" w:type="dxa"/>
            <w:vAlign w:val="center"/>
          </w:tcPr>
          <w:p w14:paraId="04D28C2E" w14:textId="7A1EE10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410,00</w:t>
            </w:r>
          </w:p>
        </w:tc>
        <w:tc>
          <w:tcPr>
            <w:tcW w:w="1503" w:type="dxa"/>
            <w:vAlign w:val="center"/>
          </w:tcPr>
          <w:p w14:paraId="1C586ECB" w14:textId="0DAACA9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820,00</w:t>
            </w:r>
          </w:p>
        </w:tc>
      </w:tr>
      <w:tr w:rsidR="00D01CA0" w:rsidRPr="00D01CA0" w14:paraId="39EB45EA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1C0DE752" w14:textId="3B16A03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</w:t>
            </w:r>
          </w:p>
        </w:tc>
        <w:tc>
          <w:tcPr>
            <w:tcW w:w="1321" w:type="dxa"/>
            <w:vAlign w:val="center"/>
          </w:tcPr>
          <w:p w14:paraId="5C6FFFAE" w14:textId="62C8137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4FB091F6" w14:textId="30A0337F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Уголок полипропиленовый 25 мм 45 гр. Комплект 10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/ фитинги для труб</w:t>
            </w:r>
          </w:p>
        </w:tc>
        <w:tc>
          <w:tcPr>
            <w:tcW w:w="567" w:type="dxa"/>
            <w:vAlign w:val="center"/>
          </w:tcPr>
          <w:p w14:paraId="43DC6122" w14:textId="4F82ED5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582" w:type="dxa"/>
            <w:vAlign w:val="center"/>
          </w:tcPr>
          <w:p w14:paraId="78873C3A" w14:textId="3099F54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771E65F8" w14:textId="1D63C2F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24,00</w:t>
            </w:r>
          </w:p>
        </w:tc>
        <w:tc>
          <w:tcPr>
            <w:tcW w:w="1503" w:type="dxa"/>
            <w:vAlign w:val="center"/>
          </w:tcPr>
          <w:p w14:paraId="643AC052" w14:textId="2A185E6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96,00</w:t>
            </w:r>
          </w:p>
        </w:tc>
        <w:tc>
          <w:tcPr>
            <w:tcW w:w="1315" w:type="dxa"/>
            <w:vAlign w:val="center"/>
          </w:tcPr>
          <w:p w14:paraId="3CF0F2EA" w14:textId="03E9F37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21,00</w:t>
            </w:r>
          </w:p>
        </w:tc>
        <w:tc>
          <w:tcPr>
            <w:tcW w:w="1503" w:type="dxa"/>
            <w:vAlign w:val="center"/>
          </w:tcPr>
          <w:p w14:paraId="02A3CEC8" w14:textId="0B8B788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84,00</w:t>
            </w:r>
          </w:p>
        </w:tc>
        <w:tc>
          <w:tcPr>
            <w:tcW w:w="1315" w:type="dxa"/>
            <w:vAlign w:val="center"/>
          </w:tcPr>
          <w:p w14:paraId="614084FA" w14:textId="5BA4229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22,00</w:t>
            </w:r>
          </w:p>
        </w:tc>
        <w:tc>
          <w:tcPr>
            <w:tcW w:w="1503" w:type="dxa"/>
            <w:vAlign w:val="center"/>
          </w:tcPr>
          <w:p w14:paraId="033A5F1E" w14:textId="411E1C7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88,00</w:t>
            </w:r>
          </w:p>
        </w:tc>
      </w:tr>
      <w:tr w:rsidR="00D01CA0" w:rsidRPr="00D01CA0" w14:paraId="6C19E0AE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11E5FB8D" w14:textId="1DBA1BA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26</w:t>
            </w:r>
          </w:p>
        </w:tc>
        <w:tc>
          <w:tcPr>
            <w:tcW w:w="1321" w:type="dxa"/>
            <w:vAlign w:val="center"/>
          </w:tcPr>
          <w:p w14:paraId="3EF00606" w14:textId="07C2B31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1923D7B1" w14:textId="1811F76B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Муфта полипропиленовая 25 мм комплект 10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/ фитинги для труб полипропилен</w:t>
            </w:r>
          </w:p>
        </w:tc>
        <w:tc>
          <w:tcPr>
            <w:tcW w:w="567" w:type="dxa"/>
            <w:vAlign w:val="center"/>
          </w:tcPr>
          <w:p w14:paraId="0F166E08" w14:textId="34B1D58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582" w:type="dxa"/>
            <w:vAlign w:val="center"/>
          </w:tcPr>
          <w:p w14:paraId="6A87DC61" w14:textId="2558788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791E6D45" w14:textId="7B72109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24,00</w:t>
            </w:r>
          </w:p>
        </w:tc>
        <w:tc>
          <w:tcPr>
            <w:tcW w:w="1503" w:type="dxa"/>
            <w:vAlign w:val="center"/>
          </w:tcPr>
          <w:p w14:paraId="1F52EFD2" w14:textId="5695C21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120,00</w:t>
            </w:r>
          </w:p>
        </w:tc>
        <w:tc>
          <w:tcPr>
            <w:tcW w:w="1315" w:type="dxa"/>
            <w:vAlign w:val="center"/>
          </w:tcPr>
          <w:p w14:paraId="4BC71997" w14:textId="47103F7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15,00</w:t>
            </w:r>
          </w:p>
        </w:tc>
        <w:tc>
          <w:tcPr>
            <w:tcW w:w="1503" w:type="dxa"/>
            <w:vAlign w:val="center"/>
          </w:tcPr>
          <w:p w14:paraId="302D8894" w14:textId="70F9501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75,00</w:t>
            </w:r>
          </w:p>
        </w:tc>
        <w:tc>
          <w:tcPr>
            <w:tcW w:w="1315" w:type="dxa"/>
            <w:vAlign w:val="center"/>
          </w:tcPr>
          <w:p w14:paraId="5DDD5D9F" w14:textId="2781ABD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20,00</w:t>
            </w:r>
          </w:p>
        </w:tc>
        <w:tc>
          <w:tcPr>
            <w:tcW w:w="1503" w:type="dxa"/>
            <w:vAlign w:val="center"/>
          </w:tcPr>
          <w:p w14:paraId="105D7E06" w14:textId="34A92C5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100,00</w:t>
            </w:r>
          </w:p>
        </w:tc>
      </w:tr>
      <w:tr w:rsidR="00D01CA0" w:rsidRPr="00D01CA0" w14:paraId="162E8EB1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37CD61F5" w14:textId="443D5F0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27</w:t>
            </w:r>
          </w:p>
        </w:tc>
        <w:tc>
          <w:tcPr>
            <w:tcW w:w="1321" w:type="dxa"/>
            <w:vAlign w:val="center"/>
          </w:tcPr>
          <w:p w14:paraId="5D33B976" w14:textId="0172E57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22.21.21.129</w:t>
            </w:r>
          </w:p>
        </w:tc>
        <w:tc>
          <w:tcPr>
            <w:tcW w:w="3827" w:type="dxa"/>
            <w:vAlign w:val="center"/>
          </w:tcPr>
          <w:p w14:paraId="245ECC52" w14:textId="2FD8C105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Труба канализационная D110 мм, толщина 2.2 мм, длина 150 мм, RTR ПИАРКОМ</w:t>
            </w:r>
          </w:p>
        </w:tc>
        <w:tc>
          <w:tcPr>
            <w:tcW w:w="567" w:type="dxa"/>
            <w:vAlign w:val="center"/>
          </w:tcPr>
          <w:p w14:paraId="63D12135" w14:textId="0FF9437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582" w:type="dxa"/>
            <w:vAlign w:val="center"/>
          </w:tcPr>
          <w:p w14:paraId="68F3C9AA" w14:textId="5927F7E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6B8C6FAC" w14:textId="286D63C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548,00</w:t>
            </w:r>
          </w:p>
        </w:tc>
        <w:tc>
          <w:tcPr>
            <w:tcW w:w="1503" w:type="dxa"/>
            <w:vAlign w:val="center"/>
          </w:tcPr>
          <w:p w14:paraId="05A50F6D" w14:textId="0C44CEE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2 740,00</w:t>
            </w:r>
          </w:p>
        </w:tc>
        <w:tc>
          <w:tcPr>
            <w:tcW w:w="1315" w:type="dxa"/>
            <w:vAlign w:val="center"/>
          </w:tcPr>
          <w:p w14:paraId="284D787B" w14:textId="46C2964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547,00</w:t>
            </w:r>
          </w:p>
        </w:tc>
        <w:tc>
          <w:tcPr>
            <w:tcW w:w="1503" w:type="dxa"/>
            <w:vAlign w:val="center"/>
          </w:tcPr>
          <w:p w14:paraId="3F13BCC8" w14:textId="582FF88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2 735,00</w:t>
            </w:r>
          </w:p>
        </w:tc>
        <w:tc>
          <w:tcPr>
            <w:tcW w:w="1315" w:type="dxa"/>
            <w:vAlign w:val="center"/>
          </w:tcPr>
          <w:p w14:paraId="733E240A" w14:textId="435DC46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547,00</w:t>
            </w:r>
          </w:p>
        </w:tc>
        <w:tc>
          <w:tcPr>
            <w:tcW w:w="1503" w:type="dxa"/>
            <w:vAlign w:val="center"/>
          </w:tcPr>
          <w:p w14:paraId="31F9763D" w14:textId="7F45A00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2 735,00</w:t>
            </w:r>
          </w:p>
        </w:tc>
      </w:tr>
      <w:tr w:rsidR="00D01CA0" w:rsidRPr="00D01CA0" w14:paraId="319C4D71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1324CBA9" w14:textId="5C8CE89D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</w:t>
            </w:r>
          </w:p>
        </w:tc>
        <w:tc>
          <w:tcPr>
            <w:tcW w:w="1321" w:type="dxa"/>
            <w:vAlign w:val="center"/>
          </w:tcPr>
          <w:p w14:paraId="05A5BE15" w14:textId="24C4C5A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22.21.21.129</w:t>
            </w:r>
          </w:p>
        </w:tc>
        <w:tc>
          <w:tcPr>
            <w:tcW w:w="3827" w:type="dxa"/>
            <w:vAlign w:val="center"/>
          </w:tcPr>
          <w:p w14:paraId="4279DB22" w14:textId="079469C4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Труба канализационная 50 мм, 2 м, внутренняя, 1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/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Политэк</w:t>
            </w:r>
            <w:proofErr w:type="spellEnd"/>
          </w:p>
        </w:tc>
        <w:tc>
          <w:tcPr>
            <w:tcW w:w="567" w:type="dxa"/>
            <w:vAlign w:val="center"/>
          </w:tcPr>
          <w:p w14:paraId="57D88755" w14:textId="107E643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</w:t>
            </w:r>
          </w:p>
        </w:tc>
        <w:tc>
          <w:tcPr>
            <w:tcW w:w="582" w:type="dxa"/>
            <w:vAlign w:val="center"/>
          </w:tcPr>
          <w:p w14:paraId="28CCBBDF" w14:textId="5BD637A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51501461" w14:textId="44215CE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210,00</w:t>
            </w:r>
          </w:p>
        </w:tc>
        <w:tc>
          <w:tcPr>
            <w:tcW w:w="1503" w:type="dxa"/>
            <w:vAlign w:val="center"/>
          </w:tcPr>
          <w:p w14:paraId="082ABA30" w14:textId="03DA6B8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1 680,00</w:t>
            </w:r>
          </w:p>
        </w:tc>
        <w:tc>
          <w:tcPr>
            <w:tcW w:w="1315" w:type="dxa"/>
            <w:vAlign w:val="center"/>
          </w:tcPr>
          <w:p w14:paraId="6A357AF5" w14:textId="473D34A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197,00</w:t>
            </w:r>
          </w:p>
        </w:tc>
        <w:tc>
          <w:tcPr>
            <w:tcW w:w="1503" w:type="dxa"/>
            <w:vAlign w:val="center"/>
          </w:tcPr>
          <w:p w14:paraId="20BAF9B3" w14:textId="121A21B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1 576,00</w:t>
            </w:r>
          </w:p>
        </w:tc>
        <w:tc>
          <w:tcPr>
            <w:tcW w:w="1315" w:type="dxa"/>
            <w:vAlign w:val="center"/>
          </w:tcPr>
          <w:p w14:paraId="400A02B2" w14:textId="0F8C600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197,00</w:t>
            </w:r>
          </w:p>
        </w:tc>
        <w:tc>
          <w:tcPr>
            <w:tcW w:w="1503" w:type="dxa"/>
            <w:vAlign w:val="center"/>
          </w:tcPr>
          <w:p w14:paraId="5B16491E" w14:textId="25F3E38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1 576,00</w:t>
            </w:r>
          </w:p>
        </w:tc>
      </w:tr>
      <w:tr w:rsidR="00D01CA0" w:rsidRPr="00D01CA0" w14:paraId="638FE70C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5453AA10" w14:textId="0AFE70E5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29</w:t>
            </w:r>
          </w:p>
        </w:tc>
        <w:tc>
          <w:tcPr>
            <w:tcW w:w="1321" w:type="dxa"/>
            <w:vAlign w:val="center"/>
          </w:tcPr>
          <w:p w14:paraId="28B002A1" w14:textId="715A8A7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036193AA" w14:textId="3980052D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Тройник для внутренней канализации 50 х 50 мм / 45 градусов ПОЛИТЭК</w:t>
            </w:r>
          </w:p>
        </w:tc>
        <w:tc>
          <w:tcPr>
            <w:tcW w:w="567" w:type="dxa"/>
            <w:vAlign w:val="center"/>
          </w:tcPr>
          <w:p w14:paraId="516A8493" w14:textId="6F6C1F1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582" w:type="dxa"/>
            <w:vAlign w:val="center"/>
          </w:tcPr>
          <w:p w14:paraId="7E6CCE7F" w14:textId="0CDF406C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2F3AC8D6" w14:textId="6BB72AE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109,00</w:t>
            </w:r>
          </w:p>
        </w:tc>
        <w:tc>
          <w:tcPr>
            <w:tcW w:w="1503" w:type="dxa"/>
            <w:vAlign w:val="center"/>
          </w:tcPr>
          <w:p w14:paraId="7D378664" w14:textId="2AECB8B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654,00</w:t>
            </w:r>
          </w:p>
        </w:tc>
        <w:tc>
          <w:tcPr>
            <w:tcW w:w="1315" w:type="dxa"/>
            <w:vAlign w:val="center"/>
          </w:tcPr>
          <w:p w14:paraId="562BA390" w14:textId="5677800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101,00</w:t>
            </w:r>
          </w:p>
        </w:tc>
        <w:tc>
          <w:tcPr>
            <w:tcW w:w="1503" w:type="dxa"/>
            <w:vAlign w:val="center"/>
          </w:tcPr>
          <w:p w14:paraId="632EA141" w14:textId="417758D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606,00</w:t>
            </w:r>
          </w:p>
        </w:tc>
        <w:tc>
          <w:tcPr>
            <w:tcW w:w="1315" w:type="dxa"/>
            <w:vAlign w:val="center"/>
          </w:tcPr>
          <w:p w14:paraId="0EED2191" w14:textId="1A9746A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101,00</w:t>
            </w:r>
          </w:p>
        </w:tc>
        <w:tc>
          <w:tcPr>
            <w:tcW w:w="1503" w:type="dxa"/>
            <w:vAlign w:val="center"/>
          </w:tcPr>
          <w:p w14:paraId="3A2D812E" w14:textId="387F6B9C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606,00</w:t>
            </w:r>
          </w:p>
        </w:tc>
      </w:tr>
      <w:tr w:rsidR="00D01CA0" w:rsidRPr="00D01CA0" w14:paraId="15747611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229FB0E5" w14:textId="0E0F368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30</w:t>
            </w:r>
          </w:p>
        </w:tc>
        <w:tc>
          <w:tcPr>
            <w:tcW w:w="1321" w:type="dxa"/>
            <w:vAlign w:val="center"/>
          </w:tcPr>
          <w:p w14:paraId="63520C7E" w14:textId="78AC302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5DB62CAA" w14:textId="058499BE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Водорозетка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полипропиленовая 25х½ ВР с креплением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РОСТерм</w:t>
            </w:r>
            <w:proofErr w:type="spellEnd"/>
          </w:p>
        </w:tc>
        <w:tc>
          <w:tcPr>
            <w:tcW w:w="567" w:type="dxa"/>
            <w:vAlign w:val="center"/>
          </w:tcPr>
          <w:p w14:paraId="30DC6F5E" w14:textId="1ED76A1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20</w:t>
            </w:r>
          </w:p>
        </w:tc>
        <w:tc>
          <w:tcPr>
            <w:tcW w:w="582" w:type="dxa"/>
            <w:vAlign w:val="center"/>
          </w:tcPr>
          <w:p w14:paraId="13A93B6C" w14:textId="490CF72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5E5962A4" w14:textId="0F0EFF1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195,00</w:t>
            </w:r>
          </w:p>
        </w:tc>
        <w:tc>
          <w:tcPr>
            <w:tcW w:w="1503" w:type="dxa"/>
            <w:vAlign w:val="center"/>
          </w:tcPr>
          <w:p w14:paraId="262A2790" w14:textId="4D5CF26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3 900,00</w:t>
            </w:r>
          </w:p>
        </w:tc>
        <w:tc>
          <w:tcPr>
            <w:tcW w:w="1315" w:type="dxa"/>
            <w:vAlign w:val="center"/>
          </w:tcPr>
          <w:p w14:paraId="3A3C8E10" w14:textId="4B0B955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196,00</w:t>
            </w:r>
          </w:p>
        </w:tc>
        <w:tc>
          <w:tcPr>
            <w:tcW w:w="1503" w:type="dxa"/>
            <w:vAlign w:val="center"/>
          </w:tcPr>
          <w:p w14:paraId="4022D1FB" w14:textId="5A34655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3 920,00</w:t>
            </w:r>
          </w:p>
        </w:tc>
        <w:tc>
          <w:tcPr>
            <w:tcW w:w="1315" w:type="dxa"/>
            <w:vAlign w:val="center"/>
          </w:tcPr>
          <w:p w14:paraId="12DE5FAE" w14:textId="2721B21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198,00</w:t>
            </w:r>
          </w:p>
        </w:tc>
        <w:tc>
          <w:tcPr>
            <w:tcW w:w="1503" w:type="dxa"/>
            <w:vAlign w:val="center"/>
          </w:tcPr>
          <w:p w14:paraId="78095359" w14:textId="52B93E1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3 960,00</w:t>
            </w:r>
          </w:p>
        </w:tc>
      </w:tr>
      <w:tr w:rsidR="00D01CA0" w:rsidRPr="00D01CA0" w14:paraId="43D56627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2FE23807" w14:textId="4C0E758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31</w:t>
            </w:r>
          </w:p>
        </w:tc>
        <w:tc>
          <w:tcPr>
            <w:tcW w:w="1321" w:type="dxa"/>
            <w:vAlign w:val="center"/>
          </w:tcPr>
          <w:p w14:paraId="148C33D2" w14:textId="61BF6FA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61ACB982" w14:textId="4D98A249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Водорозетка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полипропиленовая 25х½ НР с креплением РОСТерм</w:t>
            </w:r>
          </w:p>
        </w:tc>
        <w:tc>
          <w:tcPr>
            <w:tcW w:w="567" w:type="dxa"/>
            <w:vAlign w:val="center"/>
          </w:tcPr>
          <w:p w14:paraId="3A558F3C" w14:textId="791E388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582" w:type="dxa"/>
            <w:vAlign w:val="center"/>
          </w:tcPr>
          <w:p w14:paraId="7F64D6EC" w14:textId="176B919A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5A960BAD" w14:textId="486C321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163,00</w:t>
            </w:r>
          </w:p>
        </w:tc>
        <w:tc>
          <w:tcPr>
            <w:tcW w:w="1503" w:type="dxa"/>
            <w:vAlign w:val="center"/>
          </w:tcPr>
          <w:p w14:paraId="494AD413" w14:textId="79CA9A0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1 630,00</w:t>
            </w:r>
          </w:p>
        </w:tc>
        <w:tc>
          <w:tcPr>
            <w:tcW w:w="1315" w:type="dxa"/>
            <w:vAlign w:val="center"/>
          </w:tcPr>
          <w:p w14:paraId="56B6A9C7" w14:textId="3F5CDDA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155,00</w:t>
            </w:r>
          </w:p>
        </w:tc>
        <w:tc>
          <w:tcPr>
            <w:tcW w:w="1503" w:type="dxa"/>
            <w:vAlign w:val="center"/>
          </w:tcPr>
          <w:p w14:paraId="389C1F12" w14:textId="68B1505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1 550,00</w:t>
            </w:r>
          </w:p>
        </w:tc>
        <w:tc>
          <w:tcPr>
            <w:tcW w:w="1315" w:type="dxa"/>
            <w:vAlign w:val="center"/>
          </w:tcPr>
          <w:p w14:paraId="5860BEF8" w14:textId="66C107D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160,00</w:t>
            </w:r>
          </w:p>
        </w:tc>
        <w:tc>
          <w:tcPr>
            <w:tcW w:w="1503" w:type="dxa"/>
            <w:vAlign w:val="center"/>
          </w:tcPr>
          <w:p w14:paraId="128B0A3C" w14:textId="1655E91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1 600,00</w:t>
            </w:r>
          </w:p>
        </w:tc>
      </w:tr>
      <w:tr w:rsidR="00D01CA0" w:rsidRPr="00D01CA0" w14:paraId="64FC2C3C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6CBCD12A" w14:textId="56F346AA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32</w:t>
            </w:r>
          </w:p>
        </w:tc>
        <w:tc>
          <w:tcPr>
            <w:tcW w:w="1321" w:type="dxa"/>
            <w:vAlign w:val="center"/>
          </w:tcPr>
          <w:p w14:paraId="22B120C9" w14:textId="7E7A917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0043817C" w14:textId="7C311A66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Труба канализационная D110 мм, толщина 2,2 мм, длина 250 мм, RTP ПИАРКОМ</w:t>
            </w:r>
          </w:p>
        </w:tc>
        <w:tc>
          <w:tcPr>
            <w:tcW w:w="567" w:type="dxa"/>
            <w:vAlign w:val="center"/>
          </w:tcPr>
          <w:p w14:paraId="38CB29F2" w14:textId="1781057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582" w:type="dxa"/>
            <w:vAlign w:val="center"/>
          </w:tcPr>
          <w:p w14:paraId="6514EFB9" w14:textId="4BBB3FD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6F3D6704" w14:textId="3615C9B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168,00</w:t>
            </w:r>
          </w:p>
        </w:tc>
        <w:tc>
          <w:tcPr>
            <w:tcW w:w="1503" w:type="dxa"/>
            <w:vAlign w:val="center"/>
          </w:tcPr>
          <w:p w14:paraId="21A60A5A" w14:textId="51C2115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672,00</w:t>
            </w:r>
          </w:p>
        </w:tc>
        <w:tc>
          <w:tcPr>
            <w:tcW w:w="1315" w:type="dxa"/>
            <w:vAlign w:val="center"/>
          </w:tcPr>
          <w:p w14:paraId="79E7E8F2" w14:textId="1D2103D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162,00</w:t>
            </w:r>
          </w:p>
        </w:tc>
        <w:tc>
          <w:tcPr>
            <w:tcW w:w="1503" w:type="dxa"/>
            <w:vAlign w:val="center"/>
          </w:tcPr>
          <w:p w14:paraId="50E08C57" w14:textId="169C130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648,00</w:t>
            </w:r>
          </w:p>
        </w:tc>
        <w:tc>
          <w:tcPr>
            <w:tcW w:w="1315" w:type="dxa"/>
            <w:vAlign w:val="center"/>
          </w:tcPr>
          <w:p w14:paraId="5174CC55" w14:textId="7C931D4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164,00</w:t>
            </w:r>
          </w:p>
        </w:tc>
        <w:tc>
          <w:tcPr>
            <w:tcW w:w="1503" w:type="dxa"/>
            <w:vAlign w:val="center"/>
          </w:tcPr>
          <w:p w14:paraId="08CFB3D8" w14:textId="132B294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656,00</w:t>
            </w:r>
          </w:p>
        </w:tc>
      </w:tr>
      <w:tr w:rsidR="00D01CA0" w:rsidRPr="00D01CA0" w14:paraId="0E0B3E99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3939DD87" w14:textId="6B84BAE5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33</w:t>
            </w:r>
          </w:p>
        </w:tc>
        <w:tc>
          <w:tcPr>
            <w:tcW w:w="1321" w:type="dxa"/>
            <w:vAlign w:val="center"/>
          </w:tcPr>
          <w:p w14:paraId="7BF454D0" w14:textId="06DF83E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6766A86B" w14:textId="47D4150D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Тройник канализационный переходной 90 градусов DN 110х50</w:t>
            </w:r>
          </w:p>
        </w:tc>
        <w:tc>
          <w:tcPr>
            <w:tcW w:w="567" w:type="dxa"/>
            <w:vAlign w:val="center"/>
          </w:tcPr>
          <w:p w14:paraId="6858109F" w14:textId="3349063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14:paraId="1582985A" w14:textId="13806A6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4E1B8073" w14:textId="407E1BDA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249,00</w:t>
            </w:r>
          </w:p>
        </w:tc>
        <w:tc>
          <w:tcPr>
            <w:tcW w:w="1503" w:type="dxa"/>
            <w:vAlign w:val="center"/>
          </w:tcPr>
          <w:p w14:paraId="101B87C2" w14:textId="6F0852D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498,00</w:t>
            </w:r>
          </w:p>
        </w:tc>
        <w:tc>
          <w:tcPr>
            <w:tcW w:w="1315" w:type="dxa"/>
            <w:vAlign w:val="center"/>
          </w:tcPr>
          <w:p w14:paraId="0B33D800" w14:textId="48C15B7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242,00</w:t>
            </w:r>
          </w:p>
        </w:tc>
        <w:tc>
          <w:tcPr>
            <w:tcW w:w="1503" w:type="dxa"/>
            <w:vAlign w:val="center"/>
          </w:tcPr>
          <w:p w14:paraId="5EF22627" w14:textId="44BAAF3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484,00</w:t>
            </w:r>
          </w:p>
        </w:tc>
        <w:tc>
          <w:tcPr>
            <w:tcW w:w="1315" w:type="dxa"/>
            <w:vAlign w:val="center"/>
          </w:tcPr>
          <w:p w14:paraId="0AAEA22E" w14:textId="48E0CA2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245,00</w:t>
            </w:r>
          </w:p>
        </w:tc>
        <w:tc>
          <w:tcPr>
            <w:tcW w:w="1503" w:type="dxa"/>
            <w:vAlign w:val="center"/>
          </w:tcPr>
          <w:p w14:paraId="6890636C" w14:textId="72B7A15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490,00</w:t>
            </w:r>
          </w:p>
        </w:tc>
      </w:tr>
      <w:tr w:rsidR="00D01CA0" w:rsidRPr="00D01CA0" w14:paraId="7FE9EF8C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606D1C31" w14:textId="3F43ADB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34</w:t>
            </w:r>
          </w:p>
        </w:tc>
        <w:tc>
          <w:tcPr>
            <w:tcW w:w="1321" w:type="dxa"/>
            <w:vAlign w:val="center"/>
          </w:tcPr>
          <w:p w14:paraId="54DF6EDF" w14:textId="008DC12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1AAD5082" w14:textId="59370167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Отвод канализационный 45 градусов DN 110 </w:t>
            </w:r>
          </w:p>
        </w:tc>
        <w:tc>
          <w:tcPr>
            <w:tcW w:w="567" w:type="dxa"/>
            <w:vAlign w:val="center"/>
          </w:tcPr>
          <w:p w14:paraId="05F6497F" w14:textId="25C7383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582" w:type="dxa"/>
            <w:vAlign w:val="center"/>
          </w:tcPr>
          <w:p w14:paraId="546E3E70" w14:textId="169837A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245E3C76" w14:textId="689BB07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166,00</w:t>
            </w:r>
          </w:p>
        </w:tc>
        <w:tc>
          <w:tcPr>
            <w:tcW w:w="1503" w:type="dxa"/>
            <w:vAlign w:val="center"/>
          </w:tcPr>
          <w:p w14:paraId="4E423250" w14:textId="37CEE62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996,00</w:t>
            </w:r>
          </w:p>
        </w:tc>
        <w:tc>
          <w:tcPr>
            <w:tcW w:w="1315" w:type="dxa"/>
            <w:vAlign w:val="center"/>
          </w:tcPr>
          <w:p w14:paraId="5C9110C9" w14:textId="175F72B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158,00</w:t>
            </w:r>
          </w:p>
        </w:tc>
        <w:tc>
          <w:tcPr>
            <w:tcW w:w="1503" w:type="dxa"/>
            <w:vAlign w:val="center"/>
          </w:tcPr>
          <w:p w14:paraId="443DD42C" w14:textId="526423D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948,00</w:t>
            </w:r>
          </w:p>
        </w:tc>
        <w:tc>
          <w:tcPr>
            <w:tcW w:w="1315" w:type="dxa"/>
            <w:vAlign w:val="center"/>
          </w:tcPr>
          <w:p w14:paraId="13017E12" w14:textId="66BFD8A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160,00</w:t>
            </w:r>
          </w:p>
        </w:tc>
        <w:tc>
          <w:tcPr>
            <w:tcW w:w="1503" w:type="dxa"/>
            <w:vAlign w:val="center"/>
          </w:tcPr>
          <w:p w14:paraId="3B4E2319" w14:textId="0D21395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960,00</w:t>
            </w:r>
          </w:p>
        </w:tc>
      </w:tr>
      <w:tr w:rsidR="00D01CA0" w:rsidRPr="00D01CA0" w14:paraId="643E28CE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4C97BD0D" w14:textId="0A5761A4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35</w:t>
            </w:r>
          </w:p>
        </w:tc>
        <w:tc>
          <w:tcPr>
            <w:tcW w:w="1321" w:type="dxa"/>
            <w:vAlign w:val="center"/>
          </w:tcPr>
          <w:p w14:paraId="743C8AD7" w14:textId="55498FAB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51A74241" w14:textId="2BFB6A66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Отвод канализационный 90 градусов DN 110 </w:t>
            </w:r>
          </w:p>
        </w:tc>
        <w:tc>
          <w:tcPr>
            <w:tcW w:w="567" w:type="dxa"/>
            <w:vAlign w:val="center"/>
          </w:tcPr>
          <w:p w14:paraId="18A5A40A" w14:textId="5892B26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8</w:t>
            </w:r>
          </w:p>
        </w:tc>
        <w:tc>
          <w:tcPr>
            <w:tcW w:w="582" w:type="dxa"/>
            <w:vAlign w:val="center"/>
          </w:tcPr>
          <w:p w14:paraId="2592C0BE" w14:textId="0E845021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09F8F9D7" w14:textId="64BC963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198,00</w:t>
            </w:r>
          </w:p>
        </w:tc>
        <w:tc>
          <w:tcPr>
            <w:tcW w:w="1503" w:type="dxa"/>
            <w:vAlign w:val="center"/>
          </w:tcPr>
          <w:p w14:paraId="2F956527" w14:textId="31DB14B8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1 584,00</w:t>
            </w:r>
          </w:p>
        </w:tc>
        <w:tc>
          <w:tcPr>
            <w:tcW w:w="1315" w:type="dxa"/>
            <w:vAlign w:val="center"/>
          </w:tcPr>
          <w:p w14:paraId="11565DEA" w14:textId="550C9DD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185,00</w:t>
            </w:r>
          </w:p>
        </w:tc>
        <w:tc>
          <w:tcPr>
            <w:tcW w:w="1503" w:type="dxa"/>
            <w:vAlign w:val="center"/>
          </w:tcPr>
          <w:p w14:paraId="395D9E31" w14:textId="334F8CD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1 480,00</w:t>
            </w:r>
          </w:p>
        </w:tc>
        <w:tc>
          <w:tcPr>
            <w:tcW w:w="1315" w:type="dxa"/>
            <w:vAlign w:val="center"/>
          </w:tcPr>
          <w:p w14:paraId="578AA2E1" w14:textId="70DBF3D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190,00</w:t>
            </w:r>
          </w:p>
        </w:tc>
        <w:tc>
          <w:tcPr>
            <w:tcW w:w="1503" w:type="dxa"/>
            <w:vAlign w:val="center"/>
          </w:tcPr>
          <w:p w14:paraId="7C976CD9" w14:textId="6117C28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1 520,00</w:t>
            </w:r>
          </w:p>
        </w:tc>
      </w:tr>
      <w:tr w:rsidR="00D01CA0" w:rsidRPr="00D01CA0" w14:paraId="661DD037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3FB065D7" w14:textId="0C01CF5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36</w:t>
            </w:r>
          </w:p>
        </w:tc>
        <w:tc>
          <w:tcPr>
            <w:tcW w:w="1321" w:type="dxa"/>
            <w:vAlign w:val="center"/>
          </w:tcPr>
          <w:p w14:paraId="6D3FBE5F" w14:textId="3C7C119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28.14.12.110</w:t>
            </w:r>
          </w:p>
        </w:tc>
        <w:tc>
          <w:tcPr>
            <w:tcW w:w="3827" w:type="dxa"/>
            <w:vAlign w:val="center"/>
          </w:tcPr>
          <w:p w14:paraId="4177377A" w14:textId="5F0679CD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Смеситель на стену для биде с гигиеническим душем</w:t>
            </w:r>
          </w:p>
        </w:tc>
        <w:tc>
          <w:tcPr>
            <w:tcW w:w="567" w:type="dxa"/>
            <w:vAlign w:val="center"/>
          </w:tcPr>
          <w:p w14:paraId="15980BA1" w14:textId="0BCA5C5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582" w:type="dxa"/>
            <w:vAlign w:val="center"/>
          </w:tcPr>
          <w:p w14:paraId="0502DDD5" w14:textId="2DF0481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5A04ECA6" w14:textId="760A99F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3 560,00</w:t>
            </w:r>
          </w:p>
        </w:tc>
        <w:tc>
          <w:tcPr>
            <w:tcW w:w="1503" w:type="dxa"/>
            <w:vAlign w:val="center"/>
          </w:tcPr>
          <w:p w14:paraId="09F785F5" w14:textId="505874B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14 240,00</w:t>
            </w:r>
          </w:p>
        </w:tc>
        <w:tc>
          <w:tcPr>
            <w:tcW w:w="1315" w:type="dxa"/>
            <w:vAlign w:val="center"/>
          </w:tcPr>
          <w:p w14:paraId="77DABFD3" w14:textId="37E76EB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3 510,00</w:t>
            </w:r>
          </w:p>
        </w:tc>
        <w:tc>
          <w:tcPr>
            <w:tcW w:w="1503" w:type="dxa"/>
            <w:vAlign w:val="center"/>
          </w:tcPr>
          <w:p w14:paraId="1DFDE7DB" w14:textId="448EF98F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14 040,00</w:t>
            </w:r>
          </w:p>
        </w:tc>
        <w:tc>
          <w:tcPr>
            <w:tcW w:w="1315" w:type="dxa"/>
            <w:vAlign w:val="center"/>
          </w:tcPr>
          <w:p w14:paraId="30B48D1C" w14:textId="3C08BAB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3 510,00</w:t>
            </w:r>
          </w:p>
        </w:tc>
        <w:tc>
          <w:tcPr>
            <w:tcW w:w="1503" w:type="dxa"/>
            <w:vAlign w:val="center"/>
          </w:tcPr>
          <w:p w14:paraId="199628C4" w14:textId="5B27C65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14 040,00</w:t>
            </w:r>
          </w:p>
        </w:tc>
      </w:tr>
      <w:tr w:rsidR="00D01CA0" w:rsidRPr="00D01CA0" w14:paraId="7CAC241E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vAlign w:val="center"/>
          </w:tcPr>
          <w:p w14:paraId="20C9B10A" w14:textId="759F8730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37</w:t>
            </w:r>
          </w:p>
        </w:tc>
        <w:tc>
          <w:tcPr>
            <w:tcW w:w="1321" w:type="dxa"/>
            <w:vAlign w:val="center"/>
          </w:tcPr>
          <w:p w14:paraId="7499850D" w14:textId="04123D9E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22.21.29.130</w:t>
            </w:r>
          </w:p>
        </w:tc>
        <w:tc>
          <w:tcPr>
            <w:tcW w:w="3827" w:type="dxa"/>
            <w:vAlign w:val="center"/>
          </w:tcPr>
          <w:p w14:paraId="40923B4F" w14:textId="393AC858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Водорозетка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25 мм * 1/2", 1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шт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>, внутренняя резьба полипропиленовая для смесителя</w:t>
            </w:r>
          </w:p>
        </w:tc>
        <w:tc>
          <w:tcPr>
            <w:tcW w:w="567" w:type="dxa"/>
            <w:vAlign w:val="center"/>
          </w:tcPr>
          <w:p w14:paraId="44FA1BA4" w14:textId="1F24A513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582" w:type="dxa"/>
            <w:vAlign w:val="center"/>
          </w:tcPr>
          <w:p w14:paraId="4A034988" w14:textId="03792B78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vAlign w:val="center"/>
          </w:tcPr>
          <w:p w14:paraId="7B28AFE8" w14:textId="653CDB5B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420,00</w:t>
            </w:r>
          </w:p>
        </w:tc>
        <w:tc>
          <w:tcPr>
            <w:tcW w:w="1503" w:type="dxa"/>
            <w:vAlign w:val="center"/>
          </w:tcPr>
          <w:p w14:paraId="62F15EC0" w14:textId="6AB82419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4 200,00</w:t>
            </w:r>
          </w:p>
        </w:tc>
        <w:tc>
          <w:tcPr>
            <w:tcW w:w="1315" w:type="dxa"/>
            <w:vAlign w:val="center"/>
          </w:tcPr>
          <w:p w14:paraId="60CCD52C" w14:textId="354DBE75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406,00</w:t>
            </w:r>
          </w:p>
        </w:tc>
        <w:tc>
          <w:tcPr>
            <w:tcW w:w="1503" w:type="dxa"/>
            <w:vAlign w:val="center"/>
          </w:tcPr>
          <w:p w14:paraId="2D1AE8A1" w14:textId="7B7A2A1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4 060,00</w:t>
            </w:r>
          </w:p>
        </w:tc>
        <w:tc>
          <w:tcPr>
            <w:tcW w:w="1315" w:type="dxa"/>
            <w:vAlign w:val="center"/>
          </w:tcPr>
          <w:p w14:paraId="7C5B34B0" w14:textId="2C00C56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406,00</w:t>
            </w:r>
          </w:p>
        </w:tc>
        <w:tc>
          <w:tcPr>
            <w:tcW w:w="1503" w:type="dxa"/>
            <w:vAlign w:val="center"/>
          </w:tcPr>
          <w:p w14:paraId="520139B9" w14:textId="31F610E0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4 060,00</w:t>
            </w:r>
          </w:p>
        </w:tc>
      </w:tr>
      <w:tr w:rsidR="00D01CA0" w:rsidRPr="00D01CA0" w14:paraId="6E4D696D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72F27BCC" w14:textId="6F5FFE16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38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5B842656" w14:textId="3D78C602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25.99.29.190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7BF9A5D" w14:textId="5D510E1F" w:rsidR="00D01CA0" w:rsidRPr="00D01CA0" w:rsidRDefault="00D01CA0" w:rsidP="00D01CA0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 xml:space="preserve">Люк </w:t>
            </w:r>
            <w:proofErr w:type="spellStart"/>
            <w:r w:rsidRPr="00D01CA0">
              <w:rPr>
                <w:rFonts w:ascii="XO Thames" w:hAnsi="XO Thames"/>
                <w:sz w:val="16"/>
                <w:szCs w:val="24"/>
              </w:rPr>
              <w:t>Maxitech</w:t>
            </w:r>
            <w:proofErr w:type="spellEnd"/>
            <w:r w:rsidRPr="00D01CA0">
              <w:rPr>
                <w:rFonts w:ascii="XO Thames" w:hAnsi="XO Thames"/>
                <w:sz w:val="16"/>
                <w:szCs w:val="24"/>
              </w:rPr>
              <w:t xml:space="preserve"> Плюс 20x20 см под плитку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91DBEC" w14:textId="2D4BA717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2AEA335" w14:textId="0709D7C9" w:rsidR="00D01CA0" w:rsidRPr="00D01CA0" w:rsidRDefault="00D01CA0" w:rsidP="00D01CA0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0B8041F" w14:textId="35A86354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2 790,00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7E82C0E5" w14:textId="17F74BA2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2 790,00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92F14C3" w14:textId="0685A0A3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2 755,00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E3C7B8C" w14:textId="4F70300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2 755,00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15C6355" w14:textId="096F90A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2 755,00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205B7392" w14:textId="180E20E1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D01CA0">
              <w:rPr>
                <w:rFonts w:ascii="XO Thames" w:hAnsi="XO Thames"/>
                <w:sz w:val="16"/>
                <w:szCs w:val="24"/>
              </w:rPr>
              <w:t>2 755,00</w:t>
            </w:r>
          </w:p>
        </w:tc>
      </w:tr>
      <w:tr w:rsidR="00D01CA0" w:rsidRPr="00D01CA0" w14:paraId="02C03894" w14:textId="77777777" w:rsidTr="00014A79">
        <w:tblPrEx>
          <w:tblCellMar>
            <w:left w:w="108" w:type="dxa"/>
            <w:right w:w="108" w:type="dxa"/>
          </w:tblCellMar>
        </w:tblPrEx>
        <w:tc>
          <w:tcPr>
            <w:tcW w:w="659" w:type="dxa"/>
            <w:shd w:val="clear" w:color="auto" w:fill="E8E8E8"/>
          </w:tcPr>
          <w:p w14:paraId="2AD26E24" w14:textId="7777777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321" w:type="dxa"/>
            <w:shd w:val="clear" w:color="auto" w:fill="E8E8E8"/>
          </w:tcPr>
          <w:p w14:paraId="65D81226" w14:textId="7777777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3827" w:type="dxa"/>
            <w:shd w:val="clear" w:color="auto" w:fill="E8E8E8"/>
          </w:tcPr>
          <w:p w14:paraId="2D3D290D" w14:textId="1EA87BF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D01CA0">
              <w:rPr>
                <w:rFonts w:ascii="XO Thames" w:hAnsi="XO Thames"/>
                <w:b/>
                <w:sz w:val="18"/>
                <w:szCs w:val="24"/>
              </w:rPr>
              <w:t>Итого:</w:t>
            </w:r>
          </w:p>
        </w:tc>
        <w:tc>
          <w:tcPr>
            <w:tcW w:w="567" w:type="dxa"/>
            <w:shd w:val="clear" w:color="auto" w:fill="E8E8E8"/>
          </w:tcPr>
          <w:p w14:paraId="1E5CAB1F" w14:textId="7777777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582" w:type="dxa"/>
            <w:shd w:val="clear" w:color="auto" w:fill="E8E8E8"/>
          </w:tcPr>
          <w:p w14:paraId="641D7E1B" w14:textId="7777777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315" w:type="dxa"/>
            <w:shd w:val="clear" w:color="auto" w:fill="E8E8E8"/>
          </w:tcPr>
          <w:p w14:paraId="5A7BB457" w14:textId="7777777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503" w:type="dxa"/>
            <w:shd w:val="clear" w:color="auto" w:fill="E8E8E8"/>
          </w:tcPr>
          <w:p w14:paraId="56C241F9" w14:textId="5927D36E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D01CA0">
              <w:rPr>
                <w:rFonts w:ascii="XO Thames" w:hAnsi="XO Thames"/>
                <w:b/>
                <w:sz w:val="18"/>
                <w:szCs w:val="24"/>
              </w:rPr>
              <w:t>61 448,00</w:t>
            </w:r>
          </w:p>
        </w:tc>
        <w:tc>
          <w:tcPr>
            <w:tcW w:w="1315" w:type="dxa"/>
            <w:shd w:val="clear" w:color="auto" w:fill="E8E8E8"/>
          </w:tcPr>
          <w:p w14:paraId="7569DB86" w14:textId="7777777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503" w:type="dxa"/>
            <w:shd w:val="clear" w:color="auto" w:fill="E8E8E8"/>
          </w:tcPr>
          <w:p w14:paraId="79179D5C" w14:textId="67E715AD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D01CA0">
              <w:rPr>
                <w:rFonts w:ascii="XO Thames" w:hAnsi="XO Thames"/>
                <w:b/>
                <w:sz w:val="18"/>
                <w:szCs w:val="24"/>
              </w:rPr>
              <w:t>60 035,31</w:t>
            </w:r>
          </w:p>
        </w:tc>
        <w:tc>
          <w:tcPr>
            <w:tcW w:w="1315" w:type="dxa"/>
            <w:shd w:val="clear" w:color="auto" w:fill="E8E8E8"/>
          </w:tcPr>
          <w:p w14:paraId="19FCD207" w14:textId="77777777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503" w:type="dxa"/>
            <w:shd w:val="clear" w:color="auto" w:fill="E8E8E8"/>
          </w:tcPr>
          <w:p w14:paraId="131216E9" w14:textId="27376B36" w:rsidR="00D01CA0" w:rsidRPr="00D01CA0" w:rsidRDefault="00D01CA0" w:rsidP="00D01CA0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D01CA0">
              <w:rPr>
                <w:rFonts w:ascii="XO Thames" w:hAnsi="XO Thames"/>
                <w:b/>
                <w:sz w:val="18"/>
                <w:szCs w:val="24"/>
              </w:rPr>
              <w:t>60 142,00</w:t>
            </w:r>
          </w:p>
        </w:tc>
      </w:tr>
    </w:tbl>
    <w:p w14:paraId="2007ABC0" w14:textId="77777777" w:rsidR="00957BD6" w:rsidRPr="00FC12C3" w:rsidRDefault="00957BD6" w:rsidP="00957BD6">
      <w:pPr>
        <w:ind w:firstLine="709"/>
        <w:jc w:val="both"/>
        <w:rPr>
          <w:rFonts w:ascii="XO Thames" w:hAnsi="XO Thames"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6154B4EC" w14:textId="6B601E95" w:rsidR="00322170" w:rsidRPr="00FC12C3" w:rsidRDefault="00322170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lastRenderedPageBreak/>
        <w:t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</w:t>
      </w:r>
      <w:r w:rsidR="008A76FD" w:rsidRPr="008A76FD">
        <w:rPr>
          <w:rFonts w:ascii="XO Thames" w:hAnsi="XO Thames"/>
          <w:sz w:val="23"/>
          <w:szCs w:val="23"/>
        </w:rPr>
        <w:t xml:space="preserve">: </w:t>
      </w:r>
      <w:r w:rsidR="008A76FD">
        <w:rPr>
          <w:rFonts w:ascii="XO Thames" w:hAnsi="XO Thames"/>
          <w:b/>
          <w:bCs/>
          <w:sz w:val="23"/>
          <w:szCs w:val="23"/>
        </w:rPr>
        <w:fldChar w:fldCharType="begin"/>
      </w:r>
      <w:r w:rsidR="008A76FD">
        <w:rPr>
          <w:rFonts w:ascii="XO Thames" w:hAnsi="XO Thames"/>
          <w:b/>
          <w:bCs/>
          <w:sz w:val="23"/>
          <w:szCs w:val="23"/>
        </w:rPr>
        <w:instrText xml:space="preserve"> MERGEFIELD  nmckMin  \* MERGEFORMAT </w:instrText>
      </w:r>
      <w:r w:rsidR="008A76FD">
        <w:rPr>
          <w:rFonts w:ascii="XO Thames" w:hAnsi="XO Thames"/>
          <w:b/>
          <w:bCs/>
          <w:sz w:val="23"/>
          <w:szCs w:val="23"/>
        </w:rPr>
        <w:fldChar w:fldCharType="separate"/>
      </w:r>
      <w:r w:rsidR="00D02C3C">
        <w:rPr>
          <w:rFonts w:ascii="XO Thames" w:hAnsi="XO Thames"/>
          <w:b/>
          <w:bCs/>
          <w:noProof/>
          <w:sz w:val="23"/>
          <w:szCs w:val="23"/>
        </w:rPr>
        <w:t>60 035,31 (шестьдесят тысяч тридцать пять рублей 31 копейка)</w:t>
      </w:r>
      <w:r w:rsidR="008A76FD">
        <w:rPr>
          <w:rFonts w:ascii="XO Thames" w:hAnsi="XO Thames"/>
          <w:b/>
          <w:bCs/>
          <w:sz w:val="23"/>
          <w:szCs w:val="23"/>
        </w:rPr>
        <w:fldChar w:fldCharType="end"/>
      </w:r>
      <w:r w:rsidR="00524414" w:rsidRPr="00FC12C3">
        <w:rPr>
          <w:rFonts w:ascii="XO Thames" w:hAnsi="XO Thames"/>
          <w:b/>
          <w:bCs/>
          <w:sz w:val="23"/>
          <w:szCs w:val="23"/>
        </w:rPr>
        <w:t>.</w:t>
      </w:r>
    </w:p>
    <w:p w14:paraId="196C3F73" w14:textId="77777777" w:rsidR="00217326" w:rsidRPr="00FC12C3" w:rsidRDefault="00217326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</w:p>
    <w:p w14:paraId="71FC053D" w14:textId="77777777" w:rsidR="00217326" w:rsidRPr="00D774BA" w:rsidRDefault="00217326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p w14:paraId="669733A8" w14:textId="77777777" w:rsidR="000C02CA" w:rsidRPr="00D774BA" w:rsidRDefault="000C02CA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347"/>
        <w:gridCol w:w="3762"/>
        <w:gridCol w:w="4302"/>
        <w:gridCol w:w="9"/>
      </w:tblGrid>
      <w:tr w:rsidR="00D774BA" w:rsidRPr="00D774BA" w14:paraId="1AE19405" w14:textId="77777777" w:rsidTr="000952C1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4A19B3F1" w14:textId="1B11D543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JobTitle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D02C3C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Начальник ОКБИ и ХО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14:paraId="66415089" w14:textId="2D38F600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zvanie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D02C3C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майор внутренней службы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BB8264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1E862261" w14:textId="0815B032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FIO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D02C3C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Д.А. Салухов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217326" w:rsidRPr="00D774BA" w14:paraId="6A34F682" w14:textId="77777777" w:rsidTr="00217326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6BF4D279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Старший инспектор ОКБИиХО</w:t>
            </w:r>
          </w:p>
          <w:p w14:paraId="706DDDDF" w14:textId="2A3B5B9A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капитан внутренней службы 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E5B1D1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23E38368" w14:textId="4235EF4C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В.Д. Залогина</w:t>
            </w:r>
          </w:p>
        </w:tc>
      </w:tr>
      <w:tr w:rsidR="00217326" w:rsidRPr="00D774BA" w14:paraId="327FA952" w14:textId="77777777" w:rsidTr="00217326">
        <w:trPr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2A2A13F9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Главный бухгалтер бухгалтерии</w:t>
            </w:r>
          </w:p>
          <w:p w14:paraId="4DD83438" w14:textId="2B4CF75F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майор внутренней службы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58391C" w14:textId="26C7A692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pct"/>
            <w:gridSpan w:val="2"/>
            <w:shd w:val="clear" w:color="auto" w:fill="auto"/>
            <w:vAlign w:val="bottom"/>
          </w:tcPr>
          <w:p w14:paraId="2593CF2D" w14:textId="42BACF0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С.В. Гумерова</w:t>
            </w:r>
          </w:p>
        </w:tc>
      </w:tr>
      <w:bookmarkEnd w:id="0"/>
    </w:tbl>
    <w:p w14:paraId="668F7C90" w14:textId="77777777" w:rsidR="00774330" w:rsidRPr="00FC12C3" w:rsidRDefault="00774330" w:rsidP="009A4A15">
      <w:pPr>
        <w:ind w:right="136"/>
        <w:rPr>
          <w:rFonts w:ascii="XO Thames" w:hAnsi="XO Thames"/>
          <w:sz w:val="10"/>
          <w:szCs w:val="10"/>
        </w:rPr>
      </w:pPr>
    </w:p>
    <w:p w14:paraId="5646199B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p w14:paraId="15661226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sectPr w:rsidR="00217326" w:rsidRPr="00FC12C3" w:rsidSect="008A76FD">
      <w:headerReference w:type="even" r:id="rId8"/>
      <w:headerReference w:type="default" r:id="rId9"/>
      <w:pgSz w:w="16838" w:h="11906" w:orient="landscape"/>
      <w:pgMar w:top="1701" w:right="709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06A1" w14:textId="77777777" w:rsidR="008657B6" w:rsidRDefault="008657B6">
      <w:r>
        <w:separator/>
      </w:r>
    </w:p>
  </w:endnote>
  <w:endnote w:type="continuationSeparator" w:id="0">
    <w:p w14:paraId="72CF96FC" w14:textId="77777777" w:rsidR="008657B6" w:rsidRDefault="0086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B30A" w14:textId="77777777" w:rsidR="008657B6" w:rsidRDefault="008657B6">
      <w:r>
        <w:separator/>
      </w:r>
    </w:p>
  </w:footnote>
  <w:footnote w:type="continuationSeparator" w:id="0">
    <w:p w14:paraId="44A13D54" w14:textId="77777777" w:rsidR="008657B6" w:rsidRDefault="0086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5574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742BD2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34D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58F">
      <w:rPr>
        <w:rStyle w:val="a7"/>
        <w:noProof/>
      </w:rPr>
      <w:t>2</w:t>
    </w:r>
    <w:r>
      <w:rPr>
        <w:rStyle w:val="a7"/>
      </w:rPr>
      <w:fldChar w:fldCharType="end"/>
    </w:r>
  </w:p>
  <w:p w14:paraId="08FCECA7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360352681">
    <w:abstractNumId w:val="1"/>
  </w:num>
  <w:num w:numId="2" w16cid:durableId="74522945">
    <w:abstractNumId w:val="2"/>
  </w:num>
  <w:num w:numId="3" w16cid:durableId="1648195706">
    <w:abstractNumId w:val="4"/>
  </w:num>
  <w:num w:numId="4" w16cid:durableId="1114253676">
    <w:abstractNumId w:val="3"/>
  </w:num>
  <w:num w:numId="5" w16cid:durableId="148034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79D2"/>
    <w:rsid w:val="00014A79"/>
    <w:rsid w:val="00024B8A"/>
    <w:rsid w:val="000354A6"/>
    <w:rsid w:val="00037CB8"/>
    <w:rsid w:val="00044057"/>
    <w:rsid w:val="00056E77"/>
    <w:rsid w:val="00060937"/>
    <w:rsid w:val="00061C33"/>
    <w:rsid w:val="00062D55"/>
    <w:rsid w:val="00071CD9"/>
    <w:rsid w:val="000727A5"/>
    <w:rsid w:val="00074714"/>
    <w:rsid w:val="00084913"/>
    <w:rsid w:val="00091655"/>
    <w:rsid w:val="0009335D"/>
    <w:rsid w:val="000A0526"/>
    <w:rsid w:val="000B554C"/>
    <w:rsid w:val="000B72DA"/>
    <w:rsid w:val="000C02CA"/>
    <w:rsid w:val="000C2543"/>
    <w:rsid w:val="000D21D4"/>
    <w:rsid w:val="000E1FDC"/>
    <w:rsid w:val="000E7603"/>
    <w:rsid w:val="000F62A9"/>
    <w:rsid w:val="0010265A"/>
    <w:rsid w:val="001046E2"/>
    <w:rsid w:val="0010572C"/>
    <w:rsid w:val="00110408"/>
    <w:rsid w:val="0011277E"/>
    <w:rsid w:val="0011467D"/>
    <w:rsid w:val="00116C4A"/>
    <w:rsid w:val="001226C1"/>
    <w:rsid w:val="00134FDD"/>
    <w:rsid w:val="00137A0B"/>
    <w:rsid w:val="001470E3"/>
    <w:rsid w:val="0015178D"/>
    <w:rsid w:val="001517A3"/>
    <w:rsid w:val="00153A90"/>
    <w:rsid w:val="00174DA3"/>
    <w:rsid w:val="001826EF"/>
    <w:rsid w:val="00184BB7"/>
    <w:rsid w:val="0019069E"/>
    <w:rsid w:val="001B046F"/>
    <w:rsid w:val="001C06E1"/>
    <w:rsid w:val="001C1607"/>
    <w:rsid w:val="001D683A"/>
    <w:rsid w:val="001E6827"/>
    <w:rsid w:val="001F39F0"/>
    <w:rsid w:val="001F44B6"/>
    <w:rsid w:val="0021188D"/>
    <w:rsid w:val="00213614"/>
    <w:rsid w:val="002171BB"/>
    <w:rsid w:val="00217326"/>
    <w:rsid w:val="002204FE"/>
    <w:rsid w:val="002211E9"/>
    <w:rsid w:val="002225D9"/>
    <w:rsid w:val="00231C9C"/>
    <w:rsid w:val="00236D29"/>
    <w:rsid w:val="002463A9"/>
    <w:rsid w:val="002519AD"/>
    <w:rsid w:val="00253B27"/>
    <w:rsid w:val="00260D44"/>
    <w:rsid w:val="00263D51"/>
    <w:rsid w:val="00265B72"/>
    <w:rsid w:val="00275E54"/>
    <w:rsid w:val="002846C1"/>
    <w:rsid w:val="002866B5"/>
    <w:rsid w:val="00286D3F"/>
    <w:rsid w:val="002A7DBB"/>
    <w:rsid w:val="002B4411"/>
    <w:rsid w:val="002C2A82"/>
    <w:rsid w:val="002D7560"/>
    <w:rsid w:val="002F013B"/>
    <w:rsid w:val="0031238E"/>
    <w:rsid w:val="00314039"/>
    <w:rsid w:val="00316A82"/>
    <w:rsid w:val="00316A8A"/>
    <w:rsid w:val="00322170"/>
    <w:rsid w:val="00323111"/>
    <w:rsid w:val="003265B7"/>
    <w:rsid w:val="00332AD1"/>
    <w:rsid w:val="00337F28"/>
    <w:rsid w:val="00341CFC"/>
    <w:rsid w:val="00346462"/>
    <w:rsid w:val="003508A2"/>
    <w:rsid w:val="00357873"/>
    <w:rsid w:val="003629AF"/>
    <w:rsid w:val="00366471"/>
    <w:rsid w:val="00374C02"/>
    <w:rsid w:val="003834FB"/>
    <w:rsid w:val="003963C5"/>
    <w:rsid w:val="003A161B"/>
    <w:rsid w:val="003A5C23"/>
    <w:rsid w:val="003B1759"/>
    <w:rsid w:val="003B29A8"/>
    <w:rsid w:val="003B5FD2"/>
    <w:rsid w:val="003C4B30"/>
    <w:rsid w:val="003D02C6"/>
    <w:rsid w:val="003D2220"/>
    <w:rsid w:val="003D46C1"/>
    <w:rsid w:val="003D53D1"/>
    <w:rsid w:val="003E2A06"/>
    <w:rsid w:val="003E2EEC"/>
    <w:rsid w:val="003E661B"/>
    <w:rsid w:val="003E7212"/>
    <w:rsid w:val="003F7973"/>
    <w:rsid w:val="00401727"/>
    <w:rsid w:val="004104A3"/>
    <w:rsid w:val="004255AB"/>
    <w:rsid w:val="00427F94"/>
    <w:rsid w:val="00436E53"/>
    <w:rsid w:val="0044395F"/>
    <w:rsid w:val="0044656E"/>
    <w:rsid w:val="00462D8D"/>
    <w:rsid w:val="004717E8"/>
    <w:rsid w:val="00473C83"/>
    <w:rsid w:val="00480ADE"/>
    <w:rsid w:val="00481A0D"/>
    <w:rsid w:val="004853CA"/>
    <w:rsid w:val="00487BE9"/>
    <w:rsid w:val="004A294C"/>
    <w:rsid w:val="004A34FA"/>
    <w:rsid w:val="004B3292"/>
    <w:rsid w:val="004B55A3"/>
    <w:rsid w:val="004B60F9"/>
    <w:rsid w:val="004C03FC"/>
    <w:rsid w:val="004C2C53"/>
    <w:rsid w:val="004C2FB5"/>
    <w:rsid w:val="004C440E"/>
    <w:rsid w:val="004C53B1"/>
    <w:rsid w:val="004C6AE1"/>
    <w:rsid w:val="004D5213"/>
    <w:rsid w:val="004E4434"/>
    <w:rsid w:val="004E44C9"/>
    <w:rsid w:val="004F1018"/>
    <w:rsid w:val="00505A26"/>
    <w:rsid w:val="00511292"/>
    <w:rsid w:val="00511C9B"/>
    <w:rsid w:val="00517F8C"/>
    <w:rsid w:val="0052094A"/>
    <w:rsid w:val="005233DB"/>
    <w:rsid w:val="00524414"/>
    <w:rsid w:val="00527D51"/>
    <w:rsid w:val="0053151A"/>
    <w:rsid w:val="00557DE4"/>
    <w:rsid w:val="0056475A"/>
    <w:rsid w:val="005674CF"/>
    <w:rsid w:val="00571B0F"/>
    <w:rsid w:val="00571C43"/>
    <w:rsid w:val="00591CAD"/>
    <w:rsid w:val="005931EB"/>
    <w:rsid w:val="005A6A50"/>
    <w:rsid w:val="005B1CDC"/>
    <w:rsid w:val="005B3C92"/>
    <w:rsid w:val="005C1611"/>
    <w:rsid w:val="005C643C"/>
    <w:rsid w:val="005C6A00"/>
    <w:rsid w:val="005D10A5"/>
    <w:rsid w:val="005D51F3"/>
    <w:rsid w:val="005F2813"/>
    <w:rsid w:val="005F2A48"/>
    <w:rsid w:val="005F63D5"/>
    <w:rsid w:val="00603F43"/>
    <w:rsid w:val="00606596"/>
    <w:rsid w:val="006149B2"/>
    <w:rsid w:val="0061703F"/>
    <w:rsid w:val="006222A5"/>
    <w:rsid w:val="0062508A"/>
    <w:rsid w:val="00627406"/>
    <w:rsid w:val="00631447"/>
    <w:rsid w:val="00634680"/>
    <w:rsid w:val="00636F19"/>
    <w:rsid w:val="00642BEC"/>
    <w:rsid w:val="00651191"/>
    <w:rsid w:val="00665323"/>
    <w:rsid w:val="0067403E"/>
    <w:rsid w:val="00675204"/>
    <w:rsid w:val="006812A7"/>
    <w:rsid w:val="006855CD"/>
    <w:rsid w:val="00686B29"/>
    <w:rsid w:val="006874AA"/>
    <w:rsid w:val="006B392C"/>
    <w:rsid w:val="006C6F47"/>
    <w:rsid w:val="006D68BC"/>
    <w:rsid w:val="006E1B91"/>
    <w:rsid w:val="006E4A33"/>
    <w:rsid w:val="006F2754"/>
    <w:rsid w:val="006F4599"/>
    <w:rsid w:val="00706072"/>
    <w:rsid w:val="00707AD4"/>
    <w:rsid w:val="00717AC9"/>
    <w:rsid w:val="00717ACB"/>
    <w:rsid w:val="00720401"/>
    <w:rsid w:val="0073210A"/>
    <w:rsid w:val="007433B5"/>
    <w:rsid w:val="007443F3"/>
    <w:rsid w:val="007445D1"/>
    <w:rsid w:val="0074612A"/>
    <w:rsid w:val="00746F25"/>
    <w:rsid w:val="00764BEB"/>
    <w:rsid w:val="00774330"/>
    <w:rsid w:val="0078053B"/>
    <w:rsid w:val="00783D8E"/>
    <w:rsid w:val="00787F5A"/>
    <w:rsid w:val="007917A6"/>
    <w:rsid w:val="00796D12"/>
    <w:rsid w:val="007A03D9"/>
    <w:rsid w:val="007A3BE9"/>
    <w:rsid w:val="007A5BC1"/>
    <w:rsid w:val="007B0CBB"/>
    <w:rsid w:val="007B61F1"/>
    <w:rsid w:val="007C230D"/>
    <w:rsid w:val="007C490C"/>
    <w:rsid w:val="007C758F"/>
    <w:rsid w:val="007C7E97"/>
    <w:rsid w:val="007D3B2B"/>
    <w:rsid w:val="007E07AE"/>
    <w:rsid w:val="007E2659"/>
    <w:rsid w:val="007E6AAF"/>
    <w:rsid w:val="007F2351"/>
    <w:rsid w:val="007F5312"/>
    <w:rsid w:val="007F57AE"/>
    <w:rsid w:val="008042FE"/>
    <w:rsid w:val="008064BF"/>
    <w:rsid w:val="00820D45"/>
    <w:rsid w:val="008260B1"/>
    <w:rsid w:val="008330BA"/>
    <w:rsid w:val="008345F3"/>
    <w:rsid w:val="00841328"/>
    <w:rsid w:val="00845F49"/>
    <w:rsid w:val="00855BA7"/>
    <w:rsid w:val="008561C8"/>
    <w:rsid w:val="008657B6"/>
    <w:rsid w:val="008678DB"/>
    <w:rsid w:val="00870D42"/>
    <w:rsid w:val="00876BFC"/>
    <w:rsid w:val="00896AAA"/>
    <w:rsid w:val="008A1094"/>
    <w:rsid w:val="008A22BF"/>
    <w:rsid w:val="008A5D56"/>
    <w:rsid w:val="008A76FD"/>
    <w:rsid w:val="008B2380"/>
    <w:rsid w:val="008C2949"/>
    <w:rsid w:val="008C52C7"/>
    <w:rsid w:val="008E211D"/>
    <w:rsid w:val="008E700E"/>
    <w:rsid w:val="008F0EC1"/>
    <w:rsid w:val="00902BE5"/>
    <w:rsid w:val="00903E24"/>
    <w:rsid w:val="00904EE2"/>
    <w:rsid w:val="00907E58"/>
    <w:rsid w:val="00914E3D"/>
    <w:rsid w:val="00931126"/>
    <w:rsid w:val="009425F8"/>
    <w:rsid w:val="00943D50"/>
    <w:rsid w:val="00952077"/>
    <w:rsid w:val="00953880"/>
    <w:rsid w:val="00957BD6"/>
    <w:rsid w:val="00960571"/>
    <w:rsid w:val="009627E1"/>
    <w:rsid w:val="009739C3"/>
    <w:rsid w:val="00985C5C"/>
    <w:rsid w:val="00985DC1"/>
    <w:rsid w:val="0098600C"/>
    <w:rsid w:val="00997410"/>
    <w:rsid w:val="0099759E"/>
    <w:rsid w:val="009A2759"/>
    <w:rsid w:val="009A4A15"/>
    <w:rsid w:val="009A770C"/>
    <w:rsid w:val="009B2559"/>
    <w:rsid w:val="009B4CD2"/>
    <w:rsid w:val="009B519E"/>
    <w:rsid w:val="009C3C46"/>
    <w:rsid w:val="009C47D8"/>
    <w:rsid w:val="009D0072"/>
    <w:rsid w:val="009D07BE"/>
    <w:rsid w:val="009D238A"/>
    <w:rsid w:val="009D62DB"/>
    <w:rsid w:val="009E242B"/>
    <w:rsid w:val="009E5D14"/>
    <w:rsid w:val="009E7272"/>
    <w:rsid w:val="009E72B7"/>
    <w:rsid w:val="009F6502"/>
    <w:rsid w:val="00A02571"/>
    <w:rsid w:val="00A03E6C"/>
    <w:rsid w:val="00A109A3"/>
    <w:rsid w:val="00A248D7"/>
    <w:rsid w:val="00A623D5"/>
    <w:rsid w:val="00A7187A"/>
    <w:rsid w:val="00A8410C"/>
    <w:rsid w:val="00A91834"/>
    <w:rsid w:val="00A95F50"/>
    <w:rsid w:val="00AA2812"/>
    <w:rsid w:val="00AA4B36"/>
    <w:rsid w:val="00AA776A"/>
    <w:rsid w:val="00AB4E75"/>
    <w:rsid w:val="00AB7B28"/>
    <w:rsid w:val="00AC677F"/>
    <w:rsid w:val="00AD02C8"/>
    <w:rsid w:val="00AE4502"/>
    <w:rsid w:val="00AE4D98"/>
    <w:rsid w:val="00AE6314"/>
    <w:rsid w:val="00AE7468"/>
    <w:rsid w:val="00AF3ECF"/>
    <w:rsid w:val="00B03770"/>
    <w:rsid w:val="00B12BC3"/>
    <w:rsid w:val="00B1698B"/>
    <w:rsid w:val="00B23B29"/>
    <w:rsid w:val="00B36C49"/>
    <w:rsid w:val="00B40B7C"/>
    <w:rsid w:val="00B4299E"/>
    <w:rsid w:val="00B42AD4"/>
    <w:rsid w:val="00B5050F"/>
    <w:rsid w:val="00B53415"/>
    <w:rsid w:val="00B549F0"/>
    <w:rsid w:val="00B5722E"/>
    <w:rsid w:val="00B633C3"/>
    <w:rsid w:val="00B72CFA"/>
    <w:rsid w:val="00B8239A"/>
    <w:rsid w:val="00B860EC"/>
    <w:rsid w:val="00B9037F"/>
    <w:rsid w:val="00B90D85"/>
    <w:rsid w:val="00B92CA0"/>
    <w:rsid w:val="00BC2E9F"/>
    <w:rsid w:val="00BD3A3D"/>
    <w:rsid w:val="00BF1F0B"/>
    <w:rsid w:val="00C007A1"/>
    <w:rsid w:val="00C10035"/>
    <w:rsid w:val="00C10C5D"/>
    <w:rsid w:val="00C16090"/>
    <w:rsid w:val="00C225E9"/>
    <w:rsid w:val="00C2665D"/>
    <w:rsid w:val="00C33492"/>
    <w:rsid w:val="00C4708F"/>
    <w:rsid w:val="00C5651C"/>
    <w:rsid w:val="00C601DD"/>
    <w:rsid w:val="00C624A5"/>
    <w:rsid w:val="00C645C8"/>
    <w:rsid w:val="00C7424B"/>
    <w:rsid w:val="00C823C1"/>
    <w:rsid w:val="00C863C5"/>
    <w:rsid w:val="00CB17D7"/>
    <w:rsid w:val="00CD469B"/>
    <w:rsid w:val="00CE45E4"/>
    <w:rsid w:val="00CF13BD"/>
    <w:rsid w:val="00CF5EE5"/>
    <w:rsid w:val="00D01CA0"/>
    <w:rsid w:val="00D02C3C"/>
    <w:rsid w:val="00D1338F"/>
    <w:rsid w:val="00D14DD4"/>
    <w:rsid w:val="00D16125"/>
    <w:rsid w:val="00D17207"/>
    <w:rsid w:val="00D230EF"/>
    <w:rsid w:val="00D27A54"/>
    <w:rsid w:val="00D31C0E"/>
    <w:rsid w:val="00D35310"/>
    <w:rsid w:val="00D436F8"/>
    <w:rsid w:val="00D459DC"/>
    <w:rsid w:val="00D631CF"/>
    <w:rsid w:val="00D639F9"/>
    <w:rsid w:val="00D64C5E"/>
    <w:rsid w:val="00D661DC"/>
    <w:rsid w:val="00D744F7"/>
    <w:rsid w:val="00D774BA"/>
    <w:rsid w:val="00D8284E"/>
    <w:rsid w:val="00D92D62"/>
    <w:rsid w:val="00D97249"/>
    <w:rsid w:val="00DA2FA1"/>
    <w:rsid w:val="00DB00DE"/>
    <w:rsid w:val="00DB0622"/>
    <w:rsid w:val="00DC7FDD"/>
    <w:rsid w:val="00DD27DF"/>
    <w:rsid w:val="00DD5A9D"/>
    <w:rsid w:val="00DD5DFF"/>
    <w:rsid w:val="00DE6535"/>
    <w:rsid w:val="00DF41CC"/>
    <w:rsid w:val="00E025F9"/>
    <w:rsid w:val="00E20FA2"/>
    <w:rsid w:val="00E21899"/>
    <w:rsid w:val="00E222D7"/>
    <w:rsid w:val="00E35FE0"/>
    <w:rsid w:val="00E45407"/>
    <w:rsid w:val="00E54BA3"/>
    <w:rsid w:val="00E60A2A"/>
    <w:rsid w:val="00E6188D"/>
    <w:rsid w:val="00E64875"/>
    <w:rsid w:val="00E65080"/>
    <w:rsid w:val="00E9266E"/>
    <w:rsid w:val="00EA39B5"/>
    <w:rsid w:val="00EB3242"/>
    <w:rsid w:val="00EB58B6"/>
    <w:rsid w:val="00EC121E"/>
    <w:rsid w:val="00EC4BA7"/>
    <w:rsid w:val="00EC610D"/>
    <w:rsid w:val="00EC7C6B"/>
    <w:rsid w:val="00ED191B"/>
    <w:rsid w:val="00ED2F27"/>
    <w:rsid w:val="00ED4C5D"/>
    <w:rsid w:val="00ED5596"/>
    <w:rsid w:val="00EE11D0"/>
    <w:rsid w:val="00EE165C"/>
    <w:rsid w:val="00EE17B6"/>
    <w:rsid w:val="00EE3ADD"/>
    <w:rsid w:val="00EF2EBF"/>
    <w:rsid w:val="00EF364C"/>
    <w:rsid w:val="00EF4679"/>
    <w:rsid w:val="00EF4F20"/>
    <w:rsid w:val="00F07A1A"/>
    <w:rsid w:val="00F205A0"/>
    <w:rsid w:val="00F30EF8"/>
    <w:rsid w:val="00F3147F"/>
    <w:rsid w:val="00F350F6"/>
    <w:rsid w:val="00F360D6"/>
    <w:rsid w:val="00F5135F"/>
    <w:rsid w:val="00F524D3"/>
    <w:rsid w:val="00F57C47"/>
    <w:rsid w:val="00F6133E"/>
    <w:rsid w:val="00F6246C"/>
    <w:rsid w:val="00F70481"/>
    <w:rsid w:val="00F8177D"/>
    <w:rsid w:val="00F85A3C"/>
    <w:rsid w:val="00F954E2"/>
    <w:rsid w:val="00F958C0"/>
    <w:rsid w:val="00F961FB"/>
    <w:rsid w:val="00FB47E6"/>
    <w:rsid w:val="00FC12C3"/>
    <w:rsid w:val="00FD7C50"/>
    <w:rsid w:val="00FE1DCB"/>
    <w:rsid w:val="00FE1FFB"/>
    <w:rsid w:val="00FE4DE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7C1D9"/>
  <w15:chartTrackingRefBased/>
  <w15:docId w15:val="{22CB0D2A-9830-4C12-BB67-8EE5B41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AE6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35FE0"/>
    <w:pPr>
      <w:spacing w:before="100" w:beforeAutospacing="1" w:after="100" w:afterAutospacing="1"/>
    </w:pPr>
    <w:rPr>
      <w:sz w:val="24"/>
      <w:szCs w:val="24"/>
    </w:rPr>
  </w:style>
  <w:style w:type="paragraph" w:customStyle="1" w:styleId="typography">
    <w:name w:val="typography"/>
    <w:basedOn w:val="a"/>
    <w:rsid w:val="00FD7C5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unhideWhenUsed/>
    <w:rsid w:val="00FD7C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AE6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">
    <w:name w:val="Emphasis"/>
    <w:qFormat/>
    <w:rsid w:val="00E5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E05ECE94AD47F7A97F84E441DB8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E9FDB-84CF-4804-ABF8-EB6A1CAC10D3}"/>
      </w:docPartPr>
      <w:docPartBody>
        <w:p w:rsidR="00857DC7" w:rsidRDefault="00ED41EC" w:rsidP="00ED41EC">
          <w:pPr>
            <w:pStyle w:val="64E05ECE94AD47F7A97F84E441DB849A"/>
          </w:pPr>
          <w:r w:rsidRPr="00754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2"/>
    <w:rsid w:val="002E54C8"/>
    <w:rsid w:val="00344304"/>
    <w:rsid w:val="004C03FC"/>
    <w:rsid w:val="0056475A"/>
    <w:rsid w:val="00764BEB"/>
    <w:rsid w:val="007A5CD5"/>
    <w:rsid w:val="00857DC7"/>
    <w:rsid w:val="00BC2E9F"/>
    <w:rsid w:val="00C836AF"/>
    <w:rsid w:val="00CD0102"/>
    <w:rsid w:val="00D97249"/>
    <w:rsid w:val="00E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1EC"/>
    <w:rPr>
      <w:color w:val="666666"/>
    </w:rPr>
  </w:style>
  <w:style w:type="paragraph" w:customStyle="1" w:styleId="64E05ECE94AD47F7A97F84E441DB849A">
    <w:name w:val="64E05ECE94AD47F7A97F84E441DB849A"/>
    <w:rsid w:val="00ED4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74EE-E1AC-454E-8009-247BA396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>Шаблон; п.4; закупки</cp:keywords>
  <cp:lastModifiedBy>lifevporyadke@outlook.com</cp:lastModifiedBy>
  <cp:revision>27</cp:revision>
  <cp:lastPrinted>2024-05-20T08:00:00Z</cp:lastPrinted>
  <dcterms:created xsi:type="dcterms:W3CDTF">2026-04-20T14:02:00Z</dcterms:created>
  <dcterms:modified xsi:type="dcterms:W3CDTF">2026-05-27T12:24:00Z</dcterms:modified>
  <cp:category>Закупки</cp:category>
</cp:coreProperties>
</file>