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A64" w:rsidRDefault="00071A64" w:rsidP="00071A64">
      <w:pPr>
        <w:rPr>
          <w:b/>
          <w:sz w:val="22"/>
          <w:szCs w:val="22"/>
        </w:rPr>
      </w:pPr>
    </w:p>
    <w:p w:rsidR="00993865" w:rsidRDefault="00993865" w:rsidP="00EA513A">
      <w:pPr>
        <w:tabs>
          <w:tab w:val="left" w:pos="6690"/>
        </w:tabs>
        <w:jc w:val="center"/>
        <w:rPr>
          <w:b/>
          <w:bCs/>
        </w:rPr>
      </w:pPr>
      <w:r w:rsidRPr="00C97FA0">
        <w:rPr>
          <w:b/>
          <w:bCs/>
        </w:rPr>
        <w:t xml:space="preserve">Объявление о закупочной сессии № </w:t>
      </w:r>
      <w:r w:rsidR="000F70F7">
        <w:rPr>
          <w:b/>
          <w:bCs/>
        </w:rPr>
        <w:t xml:space="preserve"> </w:t>
      </w:r>
      <w:r w:rsidR="00CD344B" w:rsidRPr="00CD344B">
        <w:rPr>
          <w:b/>
          <w:bCs/>
        </w:rPr>
        <w:t>10013411012610007</w:t>
      </w:r>
      <w:r w:rsidR="00CD344B">
        <w:rPr>
          <w:b/>
          <w:bCs/>
        </w:rPr>
        <w:t>3</w:t>
      </w:r>
      <w:r w:rsidR="000F70F7">
        <w:rPr>
          <w:b/>
          <w:bCs/>
        </w:rPr>
        <w:t xml:space="preserve"> </w:t>
      </w:r>
    </w:p>
    <w:p w:rsidR="00EA513A" w:rsidRPr="00C97FA0" w:rsidRDefault="00EA513A" w:rsidP="00EA513A">
      <w:pPr>
        <w:tabs>
          <w:tab w:val="left" w:pos="6690"/>
        </w:tabs>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1"/>
      </w:tblGrid>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rPr>
                <w:b/>
                <w:bCs/>
                <w:sz w:val="20"/>
                <w:szCs w:val="20"/>
                <w:lang w:eastAsia="en-US"/>
              </w:rPr>
            </w:pPr>
            <w:r w:rsidRPr="00C97FA0">
              <w:rPr>
                <w:b/>
                <w:bCs/>
                <w:sz w:val="20"/>
                <w:szCs w:val="20"/>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jc w:val="center"/>
              <w:rPr>
                <w:b/>
                <w:bCs/>
                <w:sz w:val="20"/>
                <w:szCs w:val="20"/>
              </w:rPr>
            </w:pPr>
            <w:r w:rsidRPr="00C97FA0">
              <w:rPr>
                <w:b/>
                <w:bCs/>
                <w:sz w:val="20"/>
                <w:szCs w:val="20"/>
              </w:rPr>
              <w:t>ФКУ ИК-32 ГУФСИН России по Пермскому краю</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CD344B">
            <w:pPr>
              <w:tabs>
                <w:tab w:val="left" w:pos="6690"/>
              </w:tabs>
              <w:spacing w:before="60" w:after="60"/>
              <w:jc w:val="center"/>
              <w:rPr>
                <w:i/>
                <w:iCs/>
                <w:sz w:val="20"/>
                <w:szCs w:val="20"/>
              </w:rPr>
            </w:pPr>
            <w:r w:rsidRPr="00C97FA0">
              <w:rPr>
                <w:i/>
                <w:iCs/>
                <w:sz w:val="20"/>
                <w:szCs w:val="20"/>
              </w:rPr>
              <w:t>«</w:t>
            </w:r>
            <w:r w:rsidR="00CD344B">
              <w:rPr>
                <w:i/>
                <w:iCs/>
                <w:sz w:val="20"/>
                <w:szCs w:val="20"/>
              </w:rPr>
              <w:t>25</w:t>
            </w:r>
            <w:r w:rsidRPr="00C97FA0">
              <w:rPr>
                <w:i/>
                <w:iCs/>
                <w:sz w:val="20"/>
                <w:szCs w:val="20"/>
              </w:rPr>
              <w:t xml:space="preserve">» </w:t>
            </w:r>
            <w:r w:rsidR="00CA1E66">
              <w:rPr>
                <w:i/>
                <w:iCs/>
                <w:sz w:val="20"/>
                <w:szCs w:val="20"/>
              </w:rPr>
              <w:t>августа</w:t>
            </w:r>
            <w:r>
              <w:rPr>
                <w:i/>
                <w:iCs/>
                <w:sz w:val="20"/>
                <w:szCs w:val="20"/>
              </w:rPr>
              <w:t xml:space="preserve"> </w:t>
            </w:r>
            <w:r w:rsidRPr="00C97FA0">
              <w:rPr>
                <w:i/>
                <w:iCs/>
                <w:sz w:val="20"/>
                <w:szCs w:val="20"/>
              </w:rPr>
              <w:t>202</w:t>
            </w:r>
            <w:r w:rsidR="000F70F7">
              <w:rPr>
                <w:i/>
                <w:iCs/>
                <w:sz w:val="20"/>
                <w:szCs w:val="20"/>
              </w:rPr>
              <w:t>6</w:t>
            </w:r>
            <w:r w:rsidRPr="00C97FA0">
              <w:rPr>
                <w:i/>
                <w:iCs/>
                <w:sz w:val="20"/>
                <w:szCs w:val="20"/>
              </w:rPr>
              <w:t xml:space="preserve"> года</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C97FA0">
              <w:rPr>
                <w:i/>
                <w:iCs/>
                <w:sz w:val="20"/>
                <w:szCs w:val="20"/>
                <w:lang w:val="en-US"/>
              </w:rPr>
              <w:t>2</w:t>
            </w:r>
            <w:r w:rsidRPr="00C97FA0">
              <w:rPr>
                <w:i/>
                <w:iCs/>
                <w:sz w:val="20"/>
                <w:szCs w:val="20"/>
              </w:rPr>
              <w:t>4</w:t>
            </w:r>
            <w:r w:rsidRPr="00C97FA0">
              <w:rPr>
                <w:i/>
                <w:iCs/>
                <w:sz w:val="20"/>
                <w:szCs w:val="20"/>
                <w:lang w:val="en-US"/>
              </w:rPr>
              <w:t xml:space="preserve"> </w:t>
            </w:r>
            <w:r w:rsidRPr="00C97FA0">
              <w:rPr>
                <w:i/>
                <w:iCs/>
                <w:sz w:val="20"/>
                <w:szCs w:val="20"/>
              </w:rPr>
              <w:t>часа</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D82EB6">
              <w:rPr>
                <w:i/>
                <w:iCs/>
                <w:sz w:val="20"/>
                <w:szCs w:val="20"/>
              </w:rPr>
              <w:t>В течение 5 рабочих</w:t>
            </w:r>
            <w:r w:rsidRPr="00C97FA0">
              <w:rPr>
                <w:i/>
                <w:iCs/>
                <w:sz w:val="20"/>
                <w:szCs w:val="20"/>
              </w:rPr>
              <w:t xml:space="preserve"> дней </w:t>
            </w:r>
            <w:proofErr w:type="gramStart"/>
            <w:r w:rsidRPr="00C97FA0">
              <w:rPr>
                <w:i/>
                <w:iCs/>
                <w:sz w:val="20"/>
                <w:szCs w:val="20"/>
              </w:rPr>
              <w:t>с даты</w:t>
            </w:r>
            <w:proofErr w:type="gramEnd"/>
            <w:r w:rsidRPr="00C97FA0">
              <w:rPr>
                <w:i/>
                <w:iCs/>
                <w:sz w:val="20"/>
                <w:szCs w:val="20"/>
              </w:rPr>
              <w:t xml:space="preserve"> Итогового протокола</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627F0D" w:rsidRDefault="000F70F7" w:rsidP="00307DE6">
            <w:pPr>
              <w:tabs>
                <w:tab w:val="left" w:pos="6690"/>
              </w:tabs>
              <w:spacing w:before="60" w:after="60"/>
              <w:jc w:val="center"/>
              <w:rPr>
                <w:i/>
                <w:sz w:val="20"/>
                <w:szCs w:val="20"/>
              </w:rPr>
            </w:pPr>
            <w:r>
              <w:rPr>
                <w:i/>
                <w:sz w:val="20"/>
                <w:szCs w:val="20"/>
              </w:rPr>
              <w:t xml:space="preserve">Оказание </w:t>
            </w:r>
            <w:r w:rsidR="00307DE6" w:rsidRPr="00307DE6">
              <w:rPr>
                <w:i/>
                <w:sz w:val="20"/>
                <w:szCs w:val="20"/>
              </w:rPr>
              <w:t>услуг</w:t>
            </w:r>
            <w:r w:rsidR="00307DE6">
              <w:rPr>
                <w:i/>
                <w:sz w:val="20"/>
                <w:szCs w:val="20"/>
              </w:rPr>
              <w:t>и</w:t>
            </w:r>
            <w:r w:rsidR="00307DE6" w:rsidRPr="00307DE6">
              <w:rPr>
                <w:i/>
                <w:sz w:val="20"/>
                <w:szCs w:val="20"/>
              </w:rPr>
              <w:t xml:space="preserve"> по проведению экспертизы о соответствии производимой промышленной продукции требованиям, предъявляемым в целях ее отнесения к российской промышленной продукции, и оформлению сертификата о происхождении товара формы СТ-1</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 xml:space="preserve">Количество товара </w:t>
            </w:r>
          </w:p>
          <w:p w:rsidR="00993865" w:rsidRPr="00C97FA0" w:rsidRDefault="00993865" w:rsidP="000F522A">
            <w:pPr>
              <w:tabs>
                <w:tab w:val="left" w:pos="6690"/>
              </w:tabs>
              <w:spacing w:before="60" w:after="60"/>
              <w:rPr>
                <w:sz w:val="20"/>
                <w:szCs w:val="20"/>
              </w:rPr>
            </w:pPr>
            <w:r w:rsidRPr="00C97FA0">
              <w:rPr>
                <w:sz w:val="20"/>
                <w:szCs w:val="20"/>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0F70F7" w:rsidP="000F522A">
            <w:pPr>
              <w:tabs>
                <w:tab w:val="left" w:pos="6690"/>
              </w:tabs>
              <w:spacing w:before="60" w:after="60"/>
              <w:jc w:val="center"/>
              <w:rPr>
                <w:i/>
                <w:iCs/>
                <w:color w:val="FF0000"/>
                <w:sz w:val="20"/>
                <w:szCs w:val="20"/>
              </w:rPr>
            </w:pPr>
            <w:r>
              <w:rPr>
                <w:i/>
                <w:iCs/>
                <w:sz w:val="20"/>
                <w:szCs w:val="20"/>
              </w:rPr>
              <w:t>1</w:t>
            </w:r>
            <w:r w:rsidR="00CD344B">
              <w:rPr>
                <w:i/>
                <w:iCs/>
                <w:sz w:val="20"/>
                <w:szCs w:val="20"/>
              </w:rPr>
              <w:t xml:space="preserve"> </w:t>
            </w:r>
            <w:r>
              <w:rPr>
                <w:i/>
                <w:iCs/>
                <w:sz w:val="20"/>
                <w:szCs w:val="20"/>
              </w:rPr>
              <w:t>условная единица</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2F584B">
            <w:pPr>
              <w:tabs>
                <w:tab w:val="left" w:pos="6690"/>
              </w:tabs>
              <w:spacing w:before="60" w:after="60"/>
              <w:jc w:val="center"/>
              <w:rPr>
                <w:i/>
                <w:iCs/>
                <w:color w:val="FF0000"/>
                <w:sz w:val="20"/>
                <w:szCs w:val="20"/>
              </w:rPr>
            </w:pPr>
            <w:r w:rsidRPr="00C97FA0">
              <w:rPr>
                <w:i/>
                <w:iCs/>
                <w:sz w:val="20"/>
                <w:szCs w:val="20"/>
              </w:rPr>
              <w:t>г. Пермь</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0F70F7" w:rsidRDefault="00072B34" w:rsidP="00546A59">
            <w:pPr>
              <w:tabs>
                <w:tab w:val="left" w:pos="6690"/>
              </w:tabs>
              <w:spacing w:before="60" w:after="60"/>
              <w:jc w:val="center"/>
              <w:rPr>
                <w:i/>
                <w:iCs/>
                <w:sz w:val="20"/>
                <w:szCs w:val="20"/>
              </w:rPr>
            </w:pPr>
            <w:r w:rsidRPr="00072B34">
              <w:rPr>
                <w:i/>
                <w:sz w:val="22"/>
                <w:szCs w:val="22"/>
              </w:rPr>
              <w:t>Срок оказания Услуги - до 60 рабочих дней с момента поступления заявления Заказчика (при наличии всех необходимых документов, в соответствии с Положением, утвержденным Приказом ТПП РФ от 30.05.2018г. №52)</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Срок действия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70F7">
            <w:pPr>
              <w:tabs>
                <w:tab w:val="left" w:pos="6690"/>
              </w:tabs>
              <w:spacing w:before="60" w:after="60"/>
              <w:jc w:val="center"/>
              <w:rPr>
                <w:i/>
                <w:iCs/>
                <w:sz w:val="20"/>
                <w:szCs w:val="20"/>
              </w:rPr>
            </w:pPr>
            <w:r w:rsidRPr="00C97FA0">
              <w:rPr>
                <w:i/>
                <w:iCs/>
                <w:sz w:val="20"/>
                <w:szCs w:val="20"/>
              </w:rPr>
              <w:t xml:space="preserve">До </w:t>
            </w:r>
            <w:r w:rsidR="000F70F7">
              <w:rPr>
                <w:i/>
                <w:iCs/>
                <w:sz w:val="20"/>
                <w:szCs w:val="20"/>
              </w:rPr>
              <w:t>30</w:t>
            </w:r>
            <w:r w:rsidRPr="00C97FA0">
              <w:rPr>
                <w:i/>
                <w:iCs/>
                <w:sz w:val="20"/>
                <w:szCs w:val="20"/>
              </w:rPr>
              <w:t>.12.202</w:t>
            </w:r>
            <w:r w:rsidR="000F70F7">
              <w:rPr>
                <w:i/>
                <w:iCs/>
                <w:sz w:val="20"/>
                <w:szCs w:val="20"/>
              </w:rPr>
              <w:t>6</w:t>
            </w:r>
            <w:r w:rsidRPr="00C97FA0">
              <w:rPr>
                <w:i/>
                <w:iCs/>
                <w:sz w:val="20"/>
                <w:szCs w:val="20"/>
              </w:rPr>
              <w:t xml:space="preserve"> года</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jc w:val="center"/>
              <w:rPr>
                <w:i/>
                <w:iCs/>
                <w:sz w:val="20"/>
                <w:szCs w:val="20"/>
                <w:lang w:eastAsia="en-US"/>
              </w:rPr>
            </w:pPr>
            <w:r w:rsidRPr="00C97FA0">
              <w:rPr>
                <w:i/>
                <w:iCs/>
                <w:sz w:val="20"/>
                <w:szCs w:val="20"/>
                <w:lang w:eastAsia="en-US"/>
              </w:rPr>
              <w:t>безналичный расчет;</w:t>
            </w:r>
          </w:p>
          <w:p w:rsidR="00993865" w:rsidRPr="00C97FA0" w:rsidRDefault="00993865" w:rsidP="002F584B">
            <w:pPr>
              <w:tabs>
                <w:tab w:val="left" w:pos="6690"/>
              </w:tabs>
              <w:jc w:val="center"/>
              <w:rPr>
                <w:i/>
                <w:iCs/>
                <w:sz w:val="20"/>
                <w:szCs w:val="20"/>
              </w:rPr>
            </w:pPr>
            <w:r w:rsidRPr="00C97FA0">
              <w:rPr>
                <w:i/>
                <w:color w:val="000000"/>
                <w:sz w:val="20"/>
                <w:szCs w:val="20"/>
              </w:rPr>
              <w:t xml:space="preserve">100% оплата в течение </w:t>
            </w:r>
            <w:r w:rsidR="002F584B">
              <w:rPr>
                <w:i/>
                <w:color w:val="000000"/>
                <w:sz w:val="20"/>
                <w:szCs w:val="20"/>
              </w:rPr>
              <w:t>7</w:t>
            </w:r>
            <w:r w:rsidRPr="00C97FA0">
              <w:rPr>
                <w:i/>
                <w:color w:val="000000"/>
                <w:sz w:val="20"/>
                <w:szCs w:val="20"/>
              </w:rPr>
              <w:t xml:space="preserve"> (</w:t>
            </w:r>
            <w:r w:rsidR="002F584B">
              <w:rPr>
                <w:i/>
                <w:color w:val="000000"/>
                <w:sz w:val="20"/>
                <w:szCs w:val="20"/>
              </w:rPr>
              <w:t>семи</w:t>
            </w:r>
            <w:r w:rsidRPr="00C97FA0">
              <w:rPr>
                <w:i/>
                <w:color w:val="000000"/>
                <w:sz w:val="20"/>
                <w:szCs w:val="20"/>
              </w:rPr>
              <w:t xml:space="preserve">) рабочих дней </w:t>
            </w:r>
            <w:proofErr w:type="gramStart"/>
            <w:r w:rsidRPr="00C97FA0">
              <w:rPr>
                <w:i/>
                <w:sz w:val="20"/>
                <w:szCs w:val="20"/>
              </w:rPr>
              <w:t>с даты подписания</w:t>
            </w:r>
            <w:proofErr w:type="gramEnd"/>
            <w:r w:rsidRPr="00C97FA0">
              <w:rPr>
                <w:i/>
                <w:sz w:val="20"/>
                <w:szCs w:val="20"/>
              </w:rPr>
              <w:t xml:space="preserve"> Заказчиком </w:t>
            </w:r>
            <w:r w:rsidR="002F584B">
              <w:rPr>
                <w:i/>
                <w:sz w:val="20"/>
                <w:szCs w:val="20"/>
              </w:rPr>
              <w:t>УПД</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0F522A">
            <w:pPr>
              <w:widowControl w:val="0"/>
              <w:tabs>
                <w:tab w:val="left" w:pos="6690"/>
              </w:tabs>
              <w:suppressAutoHyphens/>
              <w:spacing w:before="60" w:after="60"/>
              <w:rPr>
                <w:rFonts w:eastAsia="Andale Sans UI"/>
                <w:kern w:val="2"/>
                <w:sz w:val="20"/>
                <w:szCs w:val="20"/>
                <w:lang w:eastAsia="en-US"/>
              </w:rPr>
            </w:pPr>
            <w:r w:rsidRPr="00FC7F1D">
              <w:rPr>
                <w:sz w:val="20"/>
                <w:szCs w:val="20"/>
                <w:lang w:eastAsia="en-US"/>
              </w:rPr>
              <w:t>КБК</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0F522A">
            <w:pPr>
              <w:widowControl w:val="0"/>
              <w:tabs>
                <w:tab w:val="left" w:pos="6690"/>
              </w:tabs>
              <w:suppressAutoHyphens/>
              <w:jc w:val="center"/>
              <w:rPr>
                <w:rFonts w:eastAsia="Andale Sans UI"/>
                <w:i/>
                <w:iCs/>
                <w:kern w:val="2"/>
                <w:sz w:val="20"/>
                <w:szCs w:val="20"/>
                <w:highlight w:val="yellow"/>
                <w:lang w:eastAsia="en-US"/>
              </w:rPr>
            </w:pPr>
            <w:r w:rsidRPr="00FC7F1D">
              <w:rPr>
                <w:i/>
                <w:sz w:val="22"/>
                <w:szCs w:val="22"/>
              </w:rPr>
              <w:t>32003054240690048244</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0F522A">
            <w:pPr>
              <w:widowControl w:val="0"/>
              <w:tabs>
                <w:tab w:val="left" w:pos="6690"/>
              </w:tabs>
              <w:suppressAutoHyphens/>
              <w:spacing w:before="60" w:after="60"/>
              <w:rPr>
                <w:rFonts w:eastAsia="Andale Sans UI"/>
                <w:kern w:val="2"/>
                <w:sz w:val="20"/>
                <w:szCs w:val="20"/>
                <w:lang w:eastAsia="en-US"/>
              </w:rPr>
            </w:pPr>
            <w:r w:rsidRPr="00FC7F1D">
              <w:rPr>
                <w:sz w:val="20"/>
                <w:szCs w:val="20"/>
                <w:lang w:eastAsia="en-US"/>
              </w:rPr>
              <w:t>Срок приемки заказчиком товара (работ, услуг)</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2F584B">
            <w:pPr>
              <w:widowControl w:val="0"/>
              <w:tabs>
                <w:tab w:val="left" w:pos="6690"/>
              </w:tabs>
              <w:suppressAutoHyphens/>
              <w:jc w:val="center"/>
              <w:rPr>
                <w:rFonts w:eastAsia="Andale Sans UI"/>
                <w:i/>
                <w:iCs/>
                <w:kern w:val="2"/>
                <w:sz w:val="20"/>
                <w:szCs w:val="20"/>
                <w:highlight w:val="yellow"/>
                <w:lang w:eastAsia="en-US"/>
              </w:rPr>
            </w:pPr>
            <w:r w:rsidRPr="00FC7F1D">
              <w:rPr>
                <w:i/>
                <w:iCs/>
                <w:sz w:val="20"/>
                <w:szCs w:val="20"/>
                <w:lang w:eastAsia="en-US"/>
              </w:rPr>
              <w:t xml:space="preserve">В течение </w:t>
            </w:r>
            <w:r w:rsidR="002F584B">
              <w:rPr>
                <w:i/>
                <w:iCs/>
                <w:sz w:val="20"/>
                <w:szCs w:val="20"/>
                <w:lang w:eastAsia="en-US"/>
              </w:rPr>
              <w:t>3</w:t>
            </w:r>
            <w:r w:rsidRPr="00FC7F1D">
              <w:rPr>
                <w:i/>
                <w:iCs/>
                <w:sz w:val="20"/>
                <w:szCs w:val="20"/>
                <w:lang w:eastAsia="en-US"/>
              </w:rPr>
              <w:t xml:space="preserve"> (</w:t>
            </w:r>
            <w:r w:rsidR="002F584B">
              <w:rPr>
                <w:i/>
                <w:iCs/>
                <w:sz w:val="20"/>
                <w:szCs w:val="20"/>
                <w:lang w:eastAsia="en-US"/>
              </w:rPr>
              <w:t>трех</w:t>
            </w:r>
            <w:r w:rsidRPr="00FC7F1D">
              <w:rPr>
                <w:i/>
                <w:iCs/>
                <w:sz w:val="20"/>
                <w:szCs w:val="20"/>
                <w:lang w:eastAsia="en-US"/>
              </w:rPr>
              <w:t>)</w:t>
            </w:r>
            <w:r>
              <w:rPr>
                <w:i/>
                <w:iCs/>
                <w:sz w:val="20"/>
                <w:szCs w:val="20"/>
                <w:lang w:eastAsia="en-US"/>
              </w:rPr>
              <w:t xml:space="preserve"> </w:t>
            </w:r>
            <w:r w:rsidRPr="00FC7F1D">
              <w:rPr>
                <w:i/>
                <w:iCs/>
                <w:sz w:val="20"/>
                <w:szCs w:val="20"/>
                <w:lang w:eastAsia="en-US"/>
              </w:rPr>
              <w:t xml:space="preserve">рабочих дней, с момента </w:t>
            </w:r>
            <w:r w:rsidR="002F584B">
              <w:rPr>
                <w:i/>
                <w:iCs/>
                <w:sz w:val="20"/>
                <w:szCs w:val="20"/>
                <w:lang w:eastAsia="en-US"/>
              </w:rPr>
              <w:t>оказания услуги</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0F522A">
            <w:pPr>
              <w:widowControl w:val="0"/>
              <w:tabs>
                <w:tab w:val="left" w:pos="6690"/>
              </w:tabs>
              <w:suppressAutoHyphens/>
              <w:spacing w:before="60" w:after="60"/>
              <w:rPr>
                <w:rFonts w:eastAsia="Andale Sans UI"/>
                <w:kern w:val="2"/>
                <w:sz w:val="20"/>
                <w:szCs w:val="20"/>
                <w:lang w:eastAsia="en-US"/>
              </w:rPr>
            </w:pPr>
            <w:r w:rsidRPr="00FC7F1D">
              <w:rPr>
                <w:sz w:val="20"/>
                <w:szCs w:val="20"/>
                <w:lang w:eastAsia="en-US"/>
              </w:rPr>
              <w:t>Срок предоставления поставщиком документов, подтверждающих выполнение обязательств по контракту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2F584B">
            <w:pPr>
              <w:widowControl w:val="0"/>
              <w:tabs>
                <w:tab w:val="left" w:pos="6690"/>
              </w:tabs>
              <w:suppressAutoHyphens/>
              <w:jc w:val="center"/>
              <w:rPr>
                <w:rFonts w:eastAsia="Andale Sans UI"/>
                <w:i/>
                <w:iCs/>
                <w:kern w:val="2"/>
                <w:sz w:val="20"/>
                <w:szCs w:val="20"/>
                <w:highlight w:val="yellow"/>
                <w:lang w:eastAsia="en-US"/>
              </w:rPr>
            </w:pPr>
            <w:r w:rsidRPr="00FC7F1D">
              <w:rPr>
                <w:i/>
                <w:iCs/>
                <w:sz w:val="20"/>
                <w:szCs w:val="20"/>
                <w:lang w:eastAsia="en-US"/>
              </w:rPr>
              <w:t xml:space="preserve">В день </w:t>
            </w:r>
            <w:r w:rsidR="002F584B">
              <w:rPr>
                <w:i/>
                <w:iCs/>
                <w:sz w:val="20"/>
                <w:szCs w:val="20"/>
                <w:lang w:eastAsia="en-US"/>
              </w:rPr>
              <w:t>оказания услуги</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C97FA0">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2A3DE4" w:rsidRDefault="00993865" w:rsidP="000F522A">
            <w:pPr>
              <w:tabs>
                <w:tab w:val="left" w:pos="6690"/>
              </w:tabs>
              <w:spacing w:before="60" w:after="60"/>
              <w:jc w:val="center"/>
              <w:rPr>
                <w:i/>
                <w:iCs/>
                <w:sz w:val="20"/>
                <w:szCs w:val="20"/>
              </w:rPr>
            </w:pPr>
            <w:r w:rsidRPr="002A3DE4">
              <w:rPr>
                <w:i/>
                <w:iCs/>
                <w:sz w:val="20"/>
                <w:szCs w:val="20"/>
              </w:rPr>
              <w:t>Широкова Наталья Викторовна, начальник ОМТО, телефон рабочий 8 (342)213-98-98</w:t>
            </w:r>
          </w:p>
          <w:p w:rsidR="00993865" w:rsidRPr="00C97FA0" w:rsidRDefault="00993865" w:rsidP="000F522A">
            <w:pPr>
              <w:tabs>
                <w:tab w:val="left" w:pos="6690"/>
              </w:tabs>
              <w:spacing w:before="60" w:after="60"/>
              <w:jc w:val="center"/>
              <w:rPr>
                <w:i/>
                <w:iCs/>
                <w:sz w:val="20"/>
                <w:szCs w:val="20"/>
              </w:rPr>
            </w:pPr>
            <w:r w:rsidRPr="002A3DE4">
              <w:rPr>
                <w:i/>
                <w:iCs/>
                <w:sz w:val="20"/>
                <w:szCs w:val="20"/>
              </w:rPr>
              <w:t xml:space="preserve">Адрес электронной почты </w:t>
            </w:r>
            <w:proofErr w:type="spellStart"/>
            <w:r>
              <w:rPr>
                <w:i/>
                <w:iCs/>
                <w:sz w:val="20"/>
                <w:szCs w:val="20"/>
                <w:lang w:val="en-US"/>
              </w:rPr>
              <w:t>shirokova</w:t>
            </w:r>
            <w:proofErr w:type="spellEnd"/>
            <w:r w:rsidRPr="0042472F">
              <w:rPr>
                <w:i/>
                <w:iCs/>
                <w:sz w:val="20"/>
                <w:szCs w:val="20"/>
              </w:rPr>
              <w:t>_</w:t>
            </w:r>
            <w:proofErr w:type="spellStart"/>
            <w:r>
              <w:rPr>
                <w:i/>
                <w:iCs/>
                <w:sz w:val="20"/>
                <w:szCs w:val="20"/>
                <w:lang w:val="en-US"/>
              </w:rPr>
              <w:t>nv</w:t>
            </w:r>
            <w:proofErr w:type="spellEnd"/>
            <w:r w:rsidRPr="001E62D8">
              <w:rPr>
                <w:i/>
                <w:iCs/>
                <w:sz w:val="20"/>
                <w:szCs w:val="20"/>
              </w:rPr>
              <w:t>@59.</w:t>
            </w:r>
            <w:proofErr w:type="spellStart"/>
            <w:r>
              <w:rPr>
                <w:i/>
                <w:iCs/>
                <w:sz w:val="20"/>
                <w:szCs w:val="20"/>
                <w:lang w:val="en-US"/>
              </w:rPr>
              <w:t>fsin</w:t>
            </w:r>
            <w:proofErr w:type="spellEnd"/>
            <w:r w:rsidRPr="001E62D8">
              <w:rPr>
                <w:i/>
                <w:iCs/>
                <w:sz w:val="20"/>
                <w:szCs w:val="20"/>
              </w:rPr>
              <w:t>.</w:t>
            </w:r>
            <w:proofErr w:type="spellStart"/>
            <w:r>
              <w:rPr>
                <w:i/>
                <w:iCs/>
                <w:sz w:val="20"/>
                <w:szCs w:val="20"/>
                <w:lang w:val="en-US"/>
              </w:rPr>
              <w:t>gov</w:t>
            </w:r>
            <w:proofErr w:type="spellEnd"/>
            <w:r w:rsidRPr="001E62D8">
              <w:rPr>
                <w:i/>
                <w:iCs/>
                <w:sz w:val="20"/>
                <w:szCs w:val="20"/>
              </w:rPr>
              <w:t>.</w:t>
            </w:r>
            <w:proofErr w:type="spellStart"/>
            <w:r>
              <w:rPr>
                <w:i/>
                <w:iCs/>
                <w:sz w:val="20"/>
                <w:szCs w:val="20"/>
                <w:lang w:val="en-US"/>
              </w:rPr>
              <w:t>ru</w:t>
            </w:r>
            <w:proofErr w:type="spellEnd"/>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C97FA0">
              <w:rPr>
                <w:i/>
                <w:iCs/>
                <w:sz w:val="20"/>
                <w:szCs w:val="20"/>
              </w:rPr>
              <w:t>Не требуется</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rPr>
              <w:t xml:space="preserve">Требование отсутствие в РНП </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C97FA0">
              <w:rPr>
                <w:i/>
                <w:iCs/>
                <w:sz w:val="20"/>
                <w:szCs w:val="20"/>
              </w:rPr>
              <w:t>Установлено</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iCs/>
                <w:sz w:val="20"/>
                <w:szCs w:val="20"/>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C97FA0">
              <w:rPr>
                <w:i/>
                <w:iCs/>
                <w:sz w:val="20"/>
                <w:szCs w:val="20"/>
              </w:rPr>
              <w:t>Установлено (Приложение № 1 на 2 стр.)</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546A59">
            <w:pPr>
              <w:tabs>
                <w:tab w:val="left" w:pos="6690"/>
              </w:tabs>
              <w:spacing w:before="60" w:after="60"/>
              <w:jc w:val="center"/>
              <w:rPr>
                <w:i/>
                <w:iCs/>
                <w:sz w:val="20"/>
                <w:szCs w:val="20"/>
              </w:rPr>
            </w:pPr>
            <w:r w:rsidRPr="00C97FA0">
              <w:rPr>
                <w:i/>
                <w:iCs/>
                <w:sz w:val="20"/>
                <w:szCs w:val="20"/>
              </w:rPr>
              <w:t xml:space="preserve">Проект контракта (Приложение № 2 на </w:t>
            </w:r>
            <w:r w:rsidR="00546A59">
              <w:rPr>
                <w:i/>
                <w:iCs/>
                <w:sz w:val="20"/>
                <w:szCs w:val="20"/>
              </w:rPr>
              <w:t>2</w:t>
            </w:r>
            <w:r w:rsidRPr="00C97FA0">
              <w:rPr>
                <w:i/>
                <w:iCs/>
                <w:sz w:val="20"/>
                <w:szCs w:val="20"/>
              </w:rPr>
              <w:t xml:space="preserve"> стр.)</w:t>
            </w:r>
          </w:p>
        </w:tc>
      </w:tr>
    </w:tbl>
    <w:p w:rsidR="00993865" w:rsidRPr="00C97FA0" w:rsidRDefault="00993865" w:rsidP="00993865">
      <w:pPr>
        <w:rPr>
          <w:sz w:val="26"/>
          <w:szCs w:val="26"/>
          <w:lang w:eastAsia="en-US"/>
        </w:rPr>
      </w:pPr>
    </w:p>
    <w:p w:rsidR="00993865" w:rsidRPr="00C97FA0" w:rsidRDefault="00993865" w:rsidP="00993865">
      <w:pPr>
        <w:rPr>
          <w:sz w:val="26"/>
          <w:szCs w:val="26"/>
          <w:lang w:eastAsia="en-US"/>
        </w:rPr>
      </w:pPr>
    </w:p>
    <w:p w:rsidR="00993865" w:rsidRPr="00C97FA0" w:rsidRDefault="00993865" w:rsidP="00993865">
      <w:pPr>
        <w:rPr>
          <w:sz w:val="26"/>
          <w:szCs w:val="26"/>
          <w:lang w:eastAsia="en-US"/>
        </w:rPr>
      </w:pPr>
    </w:p>
    <w:p w:rsidR="00993865" w:rsidRPr="008223E4" w:rsidRDefault="00993865" w:rsidP="00993865">
      <w:pPr>
        <w:rPr>
          <w:sz w:val="22"/>
          <w:szCs w:val="22"/>
          <w:lang w:eastAsia="en-US"/>
        </w:rPr>
      </w:pPr>
      <w:r w:rsidRPr="008223E4">
        <w:rPr>
          <w:sz w:val="22"/>
          <w:szCs w:val="22"/>
          <w:lang w:eastAsia="en-US"/>
        </w:rPr>
        <w:t>Начальник ОМТО</w:t>
      </w:r>
    </w:p>
    <w:p w:rsidR="00993865" w:rsidRPr="008223E4" w:rsidRDefault="00307DE6" w:rsidP="00993865">
      <w:pPr>
        <w:rPr>
          <w:b/>
          <w:bCs/>
          <w:sz w:val="22"/>
          <w:szCs w:val="22"/>
        </w:rPr>
      </w:pPr>
      <w:r>
        <w:rPr>
          <w:sz w:val="22"/>
          <w:szCs w:val="22"/>
          <w:lang w:eastAsia="en-US"/>
        </w:rPr>
        <w:t>майор</w:t>
      </w:r>
      <w:r w:rsidR="00993865" w:rsidRPr="008223E4">
        <w:rPr>
          <w:sz w:val="22"/>
          <w:szCs w:val="22"/>
          <w:lang w:eastAsia="en-US"/>
        </w:rPr>
        <w:t xml:space="preserve"> внутренней службы                                                                    </w:t>
      </w:r>
      <w:r w:rsidR="00993865">
        <w:rPr>
          <w:sz w:val="22"/>
          <w:szCs w:val="22"/>
          <w:lang w:eastAsia="en-US"/>
        </w:rPr>
        <w:t xml:space="preserve">                            </w:t>
      </w:r>
      <w:r w:rsidR="00993865" w:rsidRPr="008223E4">
        <w:rPr>
          <w:sz w:val="22"/>
          <w:szCs w:val="22"/>
          <w:lang w:eastAsia="en-US"/>
        </w:rPr>
        <w:t>Н. В. Широкова</w:t>
      </w:r>
    </w:p>
    <w:p w:rsidR="00993865" w:rsidRPr="008223E4" w:rsidRDefault="00993865" w:rsidP="00993865">
      <w:pPr>
        <w:widowControl w:val="0"/>
        <w:jc w:val="center"/>
        <w:rPr>
          <w:b/>
          <w:bCs/>
          <w:sz w:val="22"/>
          <w:szCs w:val="22"/>
        </w:rPr>
      </w:pPr>
    </w:p>
    <w:p w:rsidR="00993865" w:rsidRPr="008223E4" w:rsidRDefault="00993865" w:rsidP="00993865">
      <w:pPr>
        <w:autoSpaceDE w:val="0"/>
        <w:autoSpaceDN w:val="0"/>
        <w:adjustRightInd w:val="0"/>
        <w:outlineLvl w:val="1"/>
        <w:rPr>
          <w:b/>
          <w:bCs/>
          <w:sz w:val="22"/>
          <w:szCs w:val="22"/>
        </w:rPr>
      </w:pPr>
    </w:p>
    <w:p w:rsidR="00993865" w:rsidRPr="00C97FA0" w:rsidRDefault="00993865" w:rsidP="00993865">
      <w:pPr>
        <w:widowControl w:val="0"/>
        <w:jc w:val="center"/>
        <w:rPr>
          <w:b/>
          <w:bCs/>
          <w:sz w:val="20"/>
          <w:szCs w:val="20"/>
        </w:rPr>
      </w:pPr>
    </w:p>
    <w:p w:rsidR="00993865" w:rsidRPr="00C97FA0" w:rsidRDefault="00993865" w:rsidP="00993865">
      <w:pPr>
        <w:autoSpaceDE w:val="0"/>
        <w:autoSpaceDN w:val="0"/>
        <w:adjustRightInd w:val="0"/>
        <w:outlineLvl w:val="1"/>
        <w:rPr>
          <w:b/>
          <w:bCs/>
          <w:sz w:val="20"/>
          <w:szCs w:val="20"/>
        </w:rPr>
      </w:pPr>
    </w:p>
    <w:p w:rsidR="00993865" w:rsidRPr="00C97FA0" w:rsidRDefault="00993865" w:rsidP="00993865">
      <w:pPr>
        <w:autoSpaceDE w:val="0"/>
        <w:autoSpaceDN w:val="0"/>
        <w:adjustRightInd w:val="0"/>
        <w:outlineLvl w:val="1"/>
        <w:rPr>
          <w:b/>
          <w:bCs/>
          <w:sz w:val="20"/>
          <w:szCs w:val="20"/>
        </w:rPr>
      </w:pPr>
    </w:p>
    <w:p w:rsidR="00993865" w:rsidRDefault="00993865" w:rsidP="00993865">
      <w:pPr>
        <w:autoSpaceDE w:val="0"/>
        <w:autoSpaceDN w:val="0"/>
        <w:adjustRightInd w:val="0"/>
        <w:outlineLvl w:val="1"/>
        <w:rPr>
          <w:bCs/>
          <w:color w:val="000000"/>
          <w:sz w:val="20"/>
          <w:szCs w:val="20"/>
        </w:rPr>
      </w:pPr>
    </w:p>
    <w:p w:rsidR="00993865" w:rsidRDefault="00993865" w:rsidP="00F701A4">
      <w:pPr>
        <w:autoSpaceDE w:val="0"/>
        <w:autoSpaceDN w:val="0"/>
        <w:adjustRightInd w:val="0"/>
        <w:outlineLvl w:val="1"/>
        <w:rPr>
          <w:bCs/>
          <w:color w:val="000000"/>
          <w:sz w:val="20"/>
          <w:szCs w:val="20"/>
        </w:rPr>
      </w:pPr>
    </w:p>
    <w:p w:rsidR="00993865" w:rsidRPr="000E49FE" w:rsidRDefault="00993865" w:rsidP="00993865">
      <w:pPr>
        <w:autoSpaceDE w:val="0"/>
        <w:autoSpaceDN w:val="0"/>
        <w:adjustRightInd w:val="0"/>
        <w:jc w:val="right"/>
        <w:outlineLvl w:val="1"/>
        <w:rPr>
          <w:bCs/>
          <w:color w:val="000000"/>
          <w:sz w:val="20"/>
          <w:szCs w:val="20"/>
        </w:rPr>
      </w:pPr>
      <w:r w:rsidRPr="000E49FE">
        <w:rPr>
          <w:bCs/>
          <w:color w:val="000000"/>
          <w:sz w:val="20"/>
          <w:szCs w:val="20"/>
        </w:rPr>
        <w:t>Приложение № 1 к Объявлению о закупочной сессии</w:t>
      </w:r>
    </w:p>
    <w:p w:rsidR="00993865" w:rsidRPr="000E49FE" w:rsidRDefault="00993865" w:rsidP="00993865">
      <w:pPr>
        <w:jc w:val="center"/>
        <w:rPr>
          <w:b/>
          <w:bCs/>
        </w:rPr>
      </w:pPr>
      <w:r>
        <w:rPr>
          <w:bCs/>
          <w:color w:val="000000"/>
          <w:sz w:val="20"/>
          <w:szCs w:val="20"/>
        </w:rPr>
        <w:t xml:space="preserve">                                                                               </w:t>
      </w:r>
      <w:r w:rsidR="00072B34">
        <w:rPr>
          <w:bCs/>
          <w:color w:val="000000"/>
          <w:sz w:val="20"/>
          <w:szCs w:val="20"/>
        </w:rPr>
        <w:t xml:space="preserve">                        </w:t>
      </w:r>
      <w:r w:rsidR="00AB2D3C">
        <w:rPr>
          <w:bCs/>
          <w:color w:val="000000"/>
          <w:sz w:val="20"/>
          <w:szCs w:val="20"/>
        </w:rPr>
        <w:t xml:space="preserve"> </w:t>
      </w:r>
      <w:r w:rsidR="002F584B" w:rsidRPr="002F584B">
        <w:rPr>
          <w:bCs/>
          <w:color w:val="000000"/>
          <w:sz w:val="20"/>
          <w:szCs w:val="20"/>
        </w:rPr>
        <w:t>О</w:t>
      </w:r>
      <w:r w:rsidRPr="002F584B">
        <w:rPr>
          <w:bCs/>
          <w:color w:val="000000"/>
          <w:sz w:val="20"/>
          <w:szCs w:val="20"/>
        </w:rPr>
        <w:t>т</w:t>
      </w:r>
      <w:r w:rsidR="002F584B" w:rsidRPr="002F584B">
        <w:rPr>
          <w:bCs/>
          <w:color w:val="000000"/>
          <w:sz w:val="20"/>
          <w:szCs w:val="20"/>
        </w:rPr>
        <w:t xml:space="preserve"> </w:t>
      </w:r>
      <w:r w:rsidR="002F584B">
        <w:rPr>
          <w:bCs/>
          <w:color w:val="000000"/>
          <w:sz w:val="20"/>
          <w:szCs w:val="20"/>
        </w:rPr>
        <w:t xml:space="preserve"> </w:t>
      </w:r>
      <w:r w:rsidR="00CD344B">
        <w:rPr>
          <w:bCs/>
          <w:color w:val="000000"/>
          <w:sz w:val="20"/>
          <w:szCs w:val="20"/>
        </w:rPr>
        <w:t>25</w:t>
      </w:r>
      <w:r w:rsidR="002F584B" w:rsidRPr="002F584B">
        <w:rPr>
          <w:bCs/>
          <w:color w:val="000000"/>
          <w:sz w:val="20"/>
          <w:szCs w:val="20"/>
        </w:rPr>
        <w:t>.</w:t>
      </w:r>
      <w:r w:rsidR="000F70F7">
        <w:rPr>
          <w:bCs/>
          <w:color w:val="000000"/>
          <w:sz w:val="20"/>
          <w:szCs w:val="20"/>
        </w:rPr>
        <w:t>0</w:t>
      </w:r>
      <w:r w:rsidR="00072B34">
        <w:rPr>
          <w:bCs/>
          <w:color w:val="000000"/>
          <w:sz w:val="20"/>
          <w:szCs w:val="20"/>
        </w:rPr>
        <w:t>8</w:t>
      </w:r>
      <w:r w:rsidRPr="008223E4">
        <w:rPr>
          <w:bCs/>
          <w:color w:val="000000"/>
          <w:sz w:val="20"/>
          <w:szCs w:val="20"/>
        </w:rPr>
        <w:t>.202</w:t>
      </w:r>
      <w:r w:rsidR="000F70F7">
        <w:rPr>
          <w:bCs/>
          <w:color w:val="000000"/>
          <w:sz w:val="20"/>
          <w:szCs w:val="20"/>
        </w:rPr>
        <w:t>6</w:t>
      </w:r>
      <w:r>
        <w:rPr>
          <w:bCs/>
          <w:color w:val="000000"/>
          <w:sz w:val="20"/>
          <w:szCs w:val="20"/>
        </w:rPr>
        <w:t xml:space="preserve"> </w:t>
      </w:r>
      <w:r w:rsidRPr="00D82EB6">
        <w:rPr>
          <w:bCs/>
          <w:color w:val="000000"/>
          <w:sz w:val="20"/>
          <w:szCs w:val="20"/>
        </w:rPr>
        <w:t>№</w:t>
      </w:r>
      <w:r w:rsidR="00072B34">
        <w:rPr>
          <w:bCs/>
          <w:color w:val="FF0000"/>
          <w:sz w:val="20"/>
          <w:szCs w:val="20"/>
        </w:rPr>
        <w:t xml:space="preserve">  </w:t>
      </w:r>
      <w:r w:rsidR="00CD344B" w:rsidRPr="00CD344B">
        <w:rPr>
          <w:bCs/>
          <w:sz w:val="20"/>
          <w:szCs w:val="20"/>
        </w:rPr>
        <w:t>100134110126100073</w:t>
      </w:r>
      <w:r w:rsidR="00CD344B" w:rsidRPr="00CD344B">
        <w:rPr>
          <w:bCs/>
          <w:color w:val="FF0000"/>
          <w:sz w:val="20"/>
          <w:szCs w:val="20"/>
        </w:rPr>
        <w:t xml:space="preserve"> </w:t>
      </w:r>
      <w:r w:rsidR="00072B34">
        <w:rPr>
          <w:bCs/>
          <w:color w:val="FF0000"/>
          <w:sz w:val="20"/>
          <w:szCs w:val="20"/>
        </w:rPr>
        <w:t xml:space="preserve">        </w:t>
      </w:r>
      <w:r>
        <w:rPr>
          <w:bCs/>
          <w:color w:val="000000"/>
          <w:sz w:val="20"/>
          <w:szCs w:val="20"/>
        </w:rPr>
        <w:t xml:space="preserve">   </w:t>
      </w:r>
    </w:p>
    <w:p w:rsidR="00993865" w:rsidRPr="000E49FE" w:rsidRDefault="00993865" w:rsidP="00993865">
      <w:pPr>
        <w:jc w:val="center"/>
        <w:rPr>
          <w:rFonts w:eastAsia="Calibri"/>
          <w:b/>
        </w:rPr>
      </w:pPr>
      <w:r w:rsidRPr="000E49FE">
        <w:rPr>
          <w:rFonts w:eastAsia="Calibri"/>
          <w:b/>
        </w:rPr>
        <w:t>Требования</w:t>
      </w:r>
    </w:p>
    <w:p w:rsidR="00993865" w:rsidRPr="000E49FE" w:rsidRDefault="00993865" w:rsidP="00993865">
      <w:pPr>
        <w:jc w:val="center"/>
        <w:rPr>
          <w:rFonts w:eastAsia="Calibri"/>
          <w:b/>
        </w:rPr>
      </w:pPr>
      <w:r w:rsidRPr="000E49FE">
        <w:rPr>
          <w:rFonts w:eastAsia="Calibri"/>
          <w:b/>
        </w:rPr>
        <w:t>к Участникам закупки</w:t>
      </w:r>
    </w:p>
    <w:p w:rsidR="00993865" w:rsidRPr="000E49FE" w:rsidRDefault="00993865" w:rsidP="00993865">
      <w:pPr>
        <w:jc w:val="center"/>
        <w:rPr>
          <w:rFonts w:eastAsia="Calibri"/>
          <w:b/>
        </w:rPr>
      </w:pPr>
      <w:r w:rsidRPr="000E49FE">
        <w:rPr>
          <w:rFonts w:eastAsia="Calibri"/>
          <w:b/>
        </w:rPr>
        <w:t>в соответствии со статьей 31 Федерального закона № 44 – ФЗ</w:t>
      </w:r>
    </w:p>
    <w:p w:rsidR="00993865" w:rsidRPr="000E49FE" w:rsidRDefault="00993865" w:rsidP="00993865">
      <w:pPr>
        <w:jc w:val="both"/>
        <w:rPr>
          <w:rFonts w:eastAsia="Calibri"/>
        </w:rPr>
      </w:pPr>
    </w:p>
    <w:p w:rsidR="00993865" w:rsidRPr="000E49FE" w:rsidRDefault="00993865" w:rsidP="00993865">
      <w:pPr>
        <w:ind w:firstLine="567"/>
        <w:jc w:val="both"/>
        <w:rPr>
          <w:b/>
          <w:sz w:val="20"/>
          <w:szCs w:val="20"/>
        </w:rPr>
      </w:pPr>
      <w:r w:rsidRPr="000E49FE">
        <w:rPr>
          <w:b/>
          <w:sz w:val="20"/>
          <w:szCs w:val="20"/>
        </w:rPr>
        <w:t>Единые требования, установленные к участникам в соответствии с пунктом 1 части 1 статьи 31 Федерального закона № 44 – ФЗ:</w:t>
      </w:r>
    </w:p>
    <w:p w:rsidR="00993865" w:rsidRPr="000E49FE" w:rsidRDefault="00993865" w:rsidP="00993865">
      <w:pPr>
        <w:autoSpaceDE w:val="0"/>
        <w:autoSpaceDN w:val="0"/>
        <w:adjustRightInd w:val="0"/>
        <w:ind w:firstLine="540"/>
        <w:jc w:val="both"/>
        <w:rPr>
          <w:bCs/>
          <w:sz w:val="20"/>
          <w:szCs w:val="20"/>
        </w:rPr>
      </w:pPr>
      <w:r w:rsidRPr="000E49FE">
        <w:rPr>
          <w:bCs/>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0E49FE">
        <w:rPr>
          <w:bCs/>
          <w:sz w:val="20"/>
          <w:szCs w:val="20"/>
        </w:rPr>
        <w:t>являющихся</w:t>
      </w:r>
      <w:proofErr w:type="gramEnd"/>
      <w:r w:rsidRPr="000E49FE">
        <w:rPr>
          <w:bCs/>
          <w:sz w:val="20"/>
          <w:szCs w:val="20"/>
        </w:rPr>
        <w:t xml:space="preserve"> объектом закупки.</w:t>
      </w:r>
    </w:p>
    <w:p w:rsidR="00993865" w:rsidRPr="000E49FE" w:rsidRDefault="00993865" w:rsidP="00993865">
      <w:pPr>
        <w:autoSpaceDE w:val="0"/>
        <w:autoSpaceDN w:val="0"/>
        <w:adjustRightInd w:val="0"/>
        <w:ind w:firstLine="540"/>
        <w:jc w:val="both"/>
        <w:rPr>
          <w:b/>
          <w:bCs/>
          <w:sz w:val="20"/>
          <w:szCs w:val="20"/>
        </w:rPr>
      </w:pPr>
      <w:r w:rsidRPr="000E49FE">
        <w:rPr>
          <w:b/>
          <w:bCs/>
          <w:sz w:val="20"/>
          <w:szCs w:val="20"/>
        </w:rPr>
        <w:t xml:space="preserve">Единые требования, установленные к участникам </w:t>
      </w:r>
      <w:r w:rsidRPr="000E49FE">
        <w:rPr>
          <w:b/>
          <w:sz w:val="20"/>
          <w:szCs w:val="20"/>
        </w:rPr>
        <w:t>закупки</w:t>
      </w:r>
      <w:r w:rsidRPr="000E49FE">
        <w:rPr>
          <w:b/>
          <w:bCs/>
          <w:sz w:val="20"/>
          <w:szCs w:val="20"/>
        </w:rPr>
        <w:t xml:space="preserve"> в соответствии с пунктами 3-5, 7-11 части 1 статьи 31 Федерального закона № 44 – ФЗ:</w:t>
      </w:r>
    </w:p>
    <w:p w:rsidR="00993865" w:rsidRPr="000E49FE" w:rsidRDefault="00993865" w:rsidP="00993865">
      <w:pPr>
        <w:autoSpaceDE w:val="0"/>
        <w:autoSpaceDN w:val="0"/>
        <w:adjustRightInd w:val="0"/>
        <w:ind w:firstLine="540"/>
        <w:jc w:val="both"/>
        <w:rPr>
          <w:bCs/>
          <w:color w:val="000000"/>
          <w:sz w:val="20"/>
          <w:szCs w:val="20"/>
        </w:rPr>
      </w:pPr>
      <w:r w:rsidRPr="000E49FE">
        <w:rPr>
          <w:bCs/>
          <w:color w:val="000000"/>
          <w:sz w:val="20"/>
          <w:szCs w:val="20"/>
        </w:rPr>
        <w:t>1) не</w:t>
      </w:r>
      <w:r w:rsidR="00C03DC7">
        <w:rPr>
          <w:bCs/>
          <w:color w:val="000000"/>
          <w:sz w:val="20"/>
          <w:szCs w:val="20"/>
        </w:rPr>
        <w:t xml:space="preserve"> </w:t>
      </w:r>
      <w:r w:rsidRPr="000E49FE">
        <w:rPr>
          <w:bCs/>
          <w:color w:val="000000"/>
          <w:sz w:val="20"/>
          <w:szCs w:val="20"/>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93865" w:rsidRPr="000E49FE"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2) не</w:t>
      </w:r>
      <w:r w:rsidR="00C03DC7">
        <w:rPr>
          <w:bCs/>
          <w:color w:val="000000"/>
          <w:sz w:val="20"/>
          <w:szCs w:val="20"/>
        </w:rPr>
        <w:t xml:space="preserve"> </w:t>
      </w:r>
      <w:r w:rsidRPr="000E49FE">
        <w:rPr>
          <w:bCs/>
          <w:color w:val="000000"/>
          <w:sz w:val="20"/>
          <w:szCs w:val="20"/>
        </w:rPr>
        <w:t xml:space="preserve">приостановление деятельности участника закупки в порядке, установленном </w:t>
      </w:r>
      <w:hyperlink r:id="rId7" w:history="1">
        <w:r w:rsidRPr="000E49FE">
          <w:rPr>
            <w:bCs/>
            <w:color w:val="000000"/>
            <w:sz w:val="20"/>
            <w:szCs w:val="20"/>
          </w:rPr>
          <w:t>Кодексом</w:t>
        </w:r>
      </w:hyperlink>
      <w:r w:rsidRPr="000E49FE">
        <w:rPr>
          <w:bCs/>
          <w:color w:val="000000"/>
          <w:sz w:val="20"/>
          <w:szCs w:val="20"/>
        </w:rPr>
        <w:t xml:space="preserve"> Российской Федерации об административных правонарушениях;</w:t>
      </w:r>
    </w:p>
    <w:p w:rsidR="00993865" w:rsidRPr="000E49FE" w:rsidRDefault="00993865" w:rsidP="00993865">
      <w:pPr>
        <w:autoSpaceDE w:val="0"/>
        <w:autoSpaceDN w:val="0"/>
        <w:adjustRightInd w:val="0"/>
        <w:spacing w:before="200"/>
        <w:ind w:firstLine="540"/>
        <w:jc w:val="both"/>
        <w:rPr>
          <w:bCs/>
          <w:color w:val="000000"/>
          <w:sz w:val="20"/>
          <w:szCs w:val="20"/>
        </w:rPr>
      </w:pPr>
      <w:proofErr w:type="gramStart"/>
      <w:r w:rsidRPr="000E49FE">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0E49FE">
          <w:rPr>
            <w:bCs/>
            <w:color w:val="000000"/>
            <w:sz w:val="20"/>
            <w:szCs w:val="20"/>
          </w:rPr>
          <w:t>законодательством</w:t>
        </w:r>
      </w:hyperlink>
      <w:r w:rsidRPr="000E49FE">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0E49FE">
        <w:rPr>
          <w:bCs/>
          <w:color w:val="000000"/>
          <w:sz w:val="20"/>
          <w:szCs w:val="20"/>
        </w:rPr>
        <w:t xml:space="preserve"> обязанности </w:t>
      </w:r>
      <w:proofErr w:type="gramStart"/>
      <w:r w:rsidRPr="000E49FE">
        <w:rPr>
          <w:bCs/>
          <w:color w:val="000000"/>
          <w:sz w:val="20"/>
          <w:szCs w:val="20"/>
        </w:rPr>
        <w:t>заявителя</w:t>
      </w:r>
      <w:proofErr w:type="gramEnd"/>
      <w:r w:rsidRPr="000E49FE">
        <w:rPr>
          <w:bCs/>
          <w:color w:val="000000"/>
          <w:sz w:val="20"/>
          <w:szCs w:val="20"/>
        </w:rPr>
        <w:t xml:space="preserve"> по уплате этих сумм исполненной или которые признаны безнадежными к взысканию в соответствии с </w:t>
      </w:r>
      <w:hyperlink r:id="rId9" w:history="1">
        <w:r w:rsidRPr="000E49FE">
          <w:rPr>
            <w:bCs/>
            <w:color w:val="000000"/>
            <w:sz w:val="20"/>
            <w:szCs w:val="20"/>
          </w:rPr>
          <w:t>законодательством</w:t>
        </w:r>
      </w:hyperlink>
      <w:r w:rsidRPr="000E49FE">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E49FE">
        <w:rPr>
          <w:bCs/>
          <w:color w:val="000000"/>
          <w:sz w:val="20"/>
          <w:szCs w:val="20"/>
        </w:rPr>
        <w:t>указанных</w:t>
      </w:r>
      <w:proofErr w:type="gramEnd"/>
      <w:r w:rsidRPr="000E49FE">
        <w:rPr>
          <w:bCs/>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93865" w:rsidRPr="000E49FE" w:rsidRDefault="00993865" w:rsidP="00993865">
      <w:pPr>
        <w:autoSpaceDE w:val="0"/>
        <w:autoSpaceDN w:val="0"/>
        <w:adjustRightInd w:val="0"/>
        <w:spacing w:before="200"/>
        <w:ind w:firstLine="540"/>
        <w:jc w:val="both"/>
        <w:rPr>
          <w:bCs/>
          <w:color w:val="000000"/>
          <w:sz w:val="20"/>
          <w:szCs w:val="20"/>
        </w:rPr>
      </w:pPr>
      <w:proofErr w:type="gramStart"/>
      <w:r w:rsidRPr="000E49FE">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0E49FE">
          <w:rPr>
            <w:bCs/>
            <w:color w:val="000000"/>
            <w:sz w:val="20"/>
            <w:szCs w:val="20"/>
          </w:rPr>
          <w:t>статьями 289</w:t>
        </w:r>
      </w:hyperlink>
      <w:r w:rsidRPr="000E49FE">
        <w:rPr>
          <w:bCs/>
          <w:color w:val="000000"/>
          <w:sz w:val="20"/>
          <w:szCs w:val="20"/>
        </w:rPr>
        <w:t xml:space="preserve">, </w:t>
      </w:r>
      <w:hyperlink r:id="rId11" w:history="1">
        <w:r w:rsidRPr="000E49FE">
          <w:rPr>
            <w:bCs/>
            <w:color w:val="000000"/>
            <w:sz w:val="20"/>
            <w:szCs w:val="20"/>
          </w:rPr>
          <w:t>290</w:t>
        </w:r>
      </w:hyperlink>
      <w:r w:rsidRPr="000E49FE">
        <w:rPr>
          <w:bCs/>
          <w:color w:val="000000"/>
          <w:sz w:val="20"/>
          <w:szCs w:val="20"/>
        </w:rPr>
        <w:t xml:space="preserve">, </w:t>
      </w:r>
      <w:hyperlink r:id="rId12" w:history="1">
        <w:r w:rsidRPr="000E49FE">
          <w:rPr>
            <w:bCs/>
            <w:color w:val="000000"/>
            <w:sz w:val="20"/>
            <w:szCs w:val="20"/>
          </w:rPr>
          <w:t>291</w:t>
        </w:r>
      </w:hyperlink>
      <w:r w:rsidRPr="000E49FE">
        <w:rPr>
          <w:bCs/>
          <w:color w:val="000000"/>
          <w:sz w:val="20"/>
          <w:szCs w:val="20"/>
        </w:rPr>
        <w:t xml:space="preserve">, </w:t>
      </w:r>
      <w:hyperlink r:id="rId13" w:history="1">
        <w:r w:rsidRPr="000E49FE">
          <w:rPr>
            <w:bCs/>
            <w:color w:val="000000"/>
            <w:sz w:val="20"/>
            <w:szCs w:val="20"/>
          </w:rPr>
          <w:t>291.1</w:t>
        </w:r>
      </w:hyperlink>
      <w:r w:rsidRPr="000E49FE">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0E49FE">
        <w:rPr>
          <w:bCs/>
          <w:color w:val="000000"/>
          <w:sz w:val="20"/>
          <w:szCs w:val="20"/>
        </w:rPr>
        <w:t xml:space="preserve"> </w:t>
      </w:r>
      <w:proofErr w:type="gramStart"/>
      <w:r w:rsidRPr="000E49FE">
        <w:rPr>
          <w:bCs/>
          <w:color w:val="000000"/>
          <w:sz w:val="20"/>
          <w:szCs w:val="2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993865" w:rsidRPr="000E49FE"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0E49FE">
          <w:rPr>
            <w:bCs/>
            <w:color w:val="000000"/>
            <w:sz w:val="20"/>
            <w:szCs w:val="20"/>
          </w:rPr>
          <w:t>статьей 19.28</w:t>
        </w:r>
      </w:hyperlink>
      <w:r w:rsidRPr="000E49FE">
        <w:rPr>
          <w:bCs/>
          <w:color w:val="000000"/>
          <w:sz w:val="20"/>
          <w:szCs w:val="20"/>
        </w:rPr>
        <w:t xml:space="preserve"> Кодекса Российской Федерации об административных правонарушениях;</w:t>
      </w:r>
    </w:p>
    <w:p w:rsidR="00993865" w:rsidRPr="000E49FE"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93865" w:rsidRPr="007352A2" w:rsidRDefault="00993865" w:rsidP="00993865">
      <w:pPr>
        <w:autoSpaceDE w:val="0"/>
        <w:autoSpaceDN w:val="0"/>
        <w:adjustRightInd w:val="0"/>
        <w:spacing w:before="200"/>
        <w:ind w:firstLine="540"/>
        <w:jc w:val="both"/>
        <w:rPr>
          <w:bCs/>
          <w:color w:val="000000"/>
          <w:sz w:val="20"/>
          <w:szCs w:val="20"/>
        </w:rPr>
      </w:pPr>
      <w:proofErr w:type="gramStart"/>
      <w:r w:rsidRPr="000E49FE">
        <w:rPr>
          <w:bCs/>
          <w:color w:val="000000"/>
          <w:sz w:val="20"/>
          <w:szCs w:val="20"/>
        </w:rPr>
        <w:t xml:space="preserve">7) </w:t>
      </w:r>
      <w:r w:rsidRPr="007352A2">
        <w:rPr>
          <w:bCs/>
          <w:color w:val="000000"/>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352A2">
        <w:rPr>
          <w:bCs/>
          <w:color w:val="000000"/>
          <w:sz w:val="20"/>
          <w:szCs w:val="20"/>
        </w:rPr>
        <w:t>неполнородный</w:t>
      </w:r>
      <w:proofErr w:type="spellEnd"/>
      <w:r w:rsidRPr="007352A2">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7352A2">
        <w:rPr>
          <w:bCs/>
          <w:color w:val="000000"/>
          <w:sz w:val="20"/>
          <w:szCs w:val="20"/>
        </w:rPr>
        <w:t xml:space="preserve"> усыновитель этого должностного лица заказчика является:</w:t>
      </w:r>
    </w:p>
    <w:p w:rsidR="00993865" w:rsidRPr="007352A2"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993865" w:rsidRPr="007352A2"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93865"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7352A2">
        <w:rPr>
          <w:bCs/>
          <w:color w:val="000000"/>
          <w:sz w:val="20"/>
          <w:szCs w:val="2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993865" w:rsidRDefault="00993865" w:rsidP="00993865">
      <w:pPr>
        <w:autoSpaceDE w:val="0"/>
        <w:autoSpaceDN w:val="0"/>
        <w:adjustRightInd w:val="0"/>
        <w:spacing w:before="200"/>
        <w:ind w:firstLine="540"/>
        <w:jc w:val="both"/>
        <w:rPr>
          <w:bCs/>
          <w:color w:val="000000"/>
          <w:sz w:val="20"/>
          <w:szCs w:val="20"/>
        </w:rPr>
      </w:pPr>
      <w:proofErr w:type="gramStart"/>
      <w:r w:rsidRPr="000E49FE">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0E49FE">
        <w:rPr>
          <w:bCs/>
          <w:color w:val="000000"/>
          <w:sz w:val="20"/>
          <w:szCs w:val="20"/>
        </w:rPr>
        <w:t xml:space="preserve"> уставном (складочном) </w:t>
      </w:r>
      <w:proofErr w:type="gramStart"/>
      <w:r w:rsidRPr="000E49FE">
        <w:rPr>
          <w:bCs/>
          <w:color w:val="000000"/>
          <w:sz w:val="20"/>
          <w:szCs w:val="20"/>
        </w:rPr>
        <w:t>капитале</w:t>
      </w:r>
      <w:proofErr w:type="gramEnd"/>
      <w:r w:rsidRPr="000E49FE">
        <w:rPr>
          <w:bCs/>
          <w:color w:val="000000"/>
          <w:sz w:val="20"/>
          <w:szCs w:val="20"/>
        </w:rPr>
        <w:t xml:space="preserve"> хозяйственного товарищества или общества;</w:t>
      </w:r>
    </w:p>
    <w:p w:rsidR="00993865" w:rsidRPr="000E49FE"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t>9) участник закупки не является иностранным агентом;</w:t>
      </w:r>
    </w:p>
    <w:p w:rsidR="00993865" w:rsidRPr="000E49FE" w:rsidRDefault="00993865" w:rsidP="00993865">
      <w:pPr>
        <w:autoSpaceDE w:val="0"/>
        <w:autoSpaceDN w:val="0"/>
        <w:adjustRightInd w:val="0"/>
        <w:spacing w:before="200"/>
        <w:ind w:firstLine="540"/>
        <w:jc w:val="both"/>
        <w:rPr>
          <w:bCs/>
          <w:color w:val="000000"/>
          <w:sz w:val="20"/>
          <w:szCs w:val="20"/>
        </w:rPr>
      </w:pPr>
      <w:r>
        <w:rPr>
          <w:bCs/>
          <w:color w:val="000000"/>
          <w:sz w:val="20"/>
          <w:szCs w:val="20"/>
        </w:rPr>
        <w:t>10</w:t>
      </w:r>
      <w:r w:rsidRPr="000E49FE">
        <w:rPr>
          <w:bCs/>
          <w:color w:val="000000"/>
          <w:sz w:val="20"/>
          <w:szCs w:val="20"/>
        </w:rPr>
        <w:t>) отсутствие у участника закупки ограничений для участия в закупках, установленных законодательством Российской Федерации;</w:t>
      </w:r>
    </w:p>
    <w:p w:rsidR="00993865" w:rsidRPr="000E49FE" w:rsidRDefault="00993865" w:rsidP="00993865">
      <w:pPr>
        <w:autoSpaceDE w:val="0"/>
        <w:autoSpaceDN w:val="0"/>
        <w:adjustRightInd w:val="0"/>
        <w:spacing w:before="200"/>
        <w:ind w:firstLine="540"/>
        <w:jc w:val="both"/>
        <w:rPr>
          <w:b/>
          <w:bCs/>
          <w:color w:val="000000"/>
          <w:sz w:val="20"/>
          <w:szCs w:val="20"/>
        </w:rPr>
      </w:pPr>
      <w:r w:rsidRPr="000E49FE">
        <w:rPr>
          <w:b/>
          <w:bCs/>
          <w:color w:val="000000"/>
          <w:sz w:val="20"/>
          <w:szCs w:val="20"/>
        </w:rPr>
        <w:t>Требования к Участникам закупки в соответствии с частью 1.1. статьи 31 Федерального закона № 44 – ФЗ:</w:t>
      </w:r>
    </w:p>
    <w:p w:rsidR="00993865" w:rsidRPr="000E49FE" w:rsidRDefault="00993865" w:rsidP="00993865">
      <w:pPr>
        <w:autoSpaceDE w:val="0"/>
        <w:autoSpaceDN w:val="0"/>
        <w:adjustRightInd w:val="0"/>
        <w:ind w:firstLine="540"/>
        <w:jc w:val="both"/>
        <w:outlineLvl w:val="1"/>
        <w:rPr>
          <w:b/>
          <w:bCs/>
        </w:rPr>
      </w:pPr>
      <w:r w:rsidRPr="007352A2">
        <w:rPr>
          <w:bCs/>
          <w:color w:val="000000"/>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993865" w:rsidRPr="000E49FE" w:rsidRDefault="00993865" w:rsidP="00993865">
      <w:pPr>
        <w:jc w:val="both"/>
      </w:pPr>
    </w:p>
    <w:p w:rsidR="00993865" w:rsidRDefault="00993865" w:rsidP="00993865">
      <w:pPr>
        <w:autoSpaceDE w:val="0"/>
        <w:autoSpaceDN w:val="0"/>
        <w:adjustRightInd w:val="0"/>
        <w:jc w:val="both"/>
        <w:rPr>
          <w:b/>
          <w:bCs/>
          <w:color w:val="FF0000"/>
        </w:rPr>
      </w:pPr>
      <w:r w:rsidRPr="000E49FE">
        <w:rPr>
          <w:b/>
          <w:color w:val="FF0000"/>
        </w:rPr>
        <w:t>!!! Примечание:</w:t>
      </w:r>
      <w:r w:rsidRPr="000E49FE">
        <w:rPr>
          <w:color w:val="FF0000"/>
        </w:rPr>
        <w:t xml:space="preserve"> </w:t>
      </w:r>
      <w:r w:rsidRPr="000E49FE">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993865" w:rsidRDefault="00993865" w:rsidP="00993865">
      <w:pPr>
        <w:autoSpaceDE w:val="0"/>
        <w:autoSpaceDN w:val="0"/>
        <w:adjustRightInd w:val="0"/>
        <w:jc w:val="both"/>
        <w:rPr>
          <w:b/>
          <w:bCs/>
          <w:color w:val="FF0000"/>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jc w:val="center"/>
        <w:rPr>
          <w:b/>
        </w:rPr>
      </w:pPr>
    </w:p>
    <w:p w:rsidR="00993865" w:rsidRDefault="00993865" w:rsidP="00993865">
      <w:pPr>
        <w:jc w:val="center"/>
        <w:rPr>
          <w:b/>
        </w:rPr>
      </w:pPr>
    </w:p>
    <w:p w:rsidR="00993865" w:rsidRDefault="00993865" w:rsidP="00993865">
      <w:pPr>
        <w:jc w:val="center"/>
        <w:rPr>
          <w:b/>
        </w:rPr>
      </w:pPr>
    </w:p>
    <w:p w:rsidR="00AE566C" w:rsidRDefault="00AE566C" w:rsidP="00AE566C">
      <w:pPr>
        <w:pStyle w:val="a4"/>
        <w:jc w:val="left"/>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D67A70">
      <w:pPr>
        <w:pStyle w:val="a4"/>
        <w:jc w:val="left"/>
        <w:rPr>
          <w:sz w:val="25"/>
          <w:szCs w:val="25"/>
        </w:rPr>
      </w:pPr>
    </w:p>
    <w:p w:rsidR="00D67A70" w:rsidRDefault="00D67A70" w:rsidP="00D67A70">
      <w:pPr>
        <w:pStyle w:val="a4"/>
        <w:jc w:val="left"/>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A0006E" w:rsidRDefault="00A0006E" w:rsidP="00AC18F9">
      <w:pPr>
        <w:pStyle w:val="a4"/>
        <w:rPr>
          <w:sz w:val="25"/>
          <w:szCs w:val="25"/>
        </w:rPr>
      </w:pPr>
    </w:p>
    <w:p w:rsidR="00D20064" w:rsidRDefault="00D20064"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2F584B" w:rsidRDefault="002F584B" w:rsidP="00993865">
      <w:pPr>
        <w:autoSpaceDE w:val="0"/>
        <w:autoSpaceDN w:val="0"/>
        <w:adjustRightInd w:val="0"/>
        <w:jc w:val="right"/>
        <w:outlineLvl w:val="1"/>
        <w:rPr>
          <w:bCs/>
          <w:color w:val="000000"/>
          <w:sz w:val="20"/>
          <w:szCs w:val="20"/>
        </w:rPr>
      </w:pPr>
    </w:p>
    <w:p w:rsidR="002F584B" w:rsidRDefault="002F584B" w:rsidP="00993865">
      <w:pPr>
        <w:autoSpaceDE w:val="0"/>
        <w:autoSpaceDN w:val="0"/>
        <w:adjustRightInd w:val="0"/>
        <w:jc w:val="right"/>
        <w:outlineLvl w:val="1"/>
        <w:rPr>
          <w:bCs/>
          <w:color w:val="000000"/>
          <w:sz w:val="20"/>
          <w:szCs w:val="20"/>
        </w:rPr>
      </w:pPr>
    </w:p>
    <w:p w:rsidR="002F584B" w:rsidRDefault="002F584B" w:rsidP="00993865">
      <w:pPr>
        <w:autoSpaceDE w:val="0"/>
        <w:autoSpaceDN w:val="0"/>
        <w:adjustRightInd w:val="0"/>
        <w:jc w:val="right"/>
        <w:outlineLvl w:val="1"/>
        <w:rPr>
          <w:bCs/>
          <w:color w:val="000000"/>
          <w:sz w:val="20"/>
          <w:szCs w:val="20"/>
        </w:rPr>
      </w:pPr>
    </w:p>
    <w:p w:rsidR="002F584B" w:rsidRDefault="002F584B" w:rsidP="00993865">
      <w:pPr>
        <w:autoSpaceDE w:val="0"/>
        <w:autoSpaceDN w:val="0"/>
        <w:adjustRightInd w:val="0"/>
        <w:jc w:val="right"/>
        <w:outlineLvl w:val="1"/>
        <w:rPr>
          <w:bCs/>
          <w:color w:val="000000"/>
          <w:sz w:val="20"/>
          <w:szCs w:val="20"/>
        </w:rPr>
      </w:pPr>
    </w:p>
    <w:p w:rsidR="00993865" w:rsidRPr="000E49FE" w:rsidRDefault="00993865" w:rsidP="00993865">
      <w:pPr>
        <w:autoSpaceDE w:val="0"/>
        <w:autoSpaceDN w:val="0"/>
        <w:adjustRightInd w:val="0"/>
        <w:jc w:val="right"/>
        <w:outlineLvl w:val="1"/>
        <w:rPr>
          <w:bCs/>
          <w:color w:val="000000"/>
          <w:sz w:val="20"/>
          <w:szCs w:val="20"/>
        </w:rPr>
      </w:pPr>
      <w:r w:rsidRPr="000E49FE">
        <w:rPr>
          <w:bCs/>
          <w:color w:val="000000"/>
          <w:sz w:val="20"/>
          <w:szCs w:val="20"/>
        </w:rPr>
        <w:lastRenderedPageBreak/>
        <w:t xml:space="preserve">Приложение № </w:t>
      </w:r>
      <w:r>
        <w:rPr>
          <w:bCs/>
          <w:color w:val="000000"/>
          <w:sz w:val="20"/>
          <w:szCs w:val="20"/>
        </w:rPr>
        <w:t>2</w:t>
      </w:r>
      <w:r w:rsidRPr="000E49FE">
        <w:rPr>
          <w:bCs/>
          <w:color w:val="000000"/>
          <w:sz w:val="20"/>
          <w:szCs w:val="20"/>
        </w:rPr>
        <w:t xml:space="preserve"> к Объявлению о закупочной сессии</w:t>
      </w:r>
    </w:p>
    <w:p w:rsidR="00993865" w:rsidRDefault="00993865" w:rsidP="00993865">
      <w:pPr>
        <w:jc w:val="center"/>
        <w:rPr>
          <w:b/>
          <w:sz w:val="22"/>
          <w:szCs w:val="22"/>
        </w:rPr>
      </w:pPr>
      <w:r>
        <w:rPr>
          <w:bCs/>
          <w:color w:val="000000"/>
          <w:sz w:val="20"/>
          <w:szCs w:val="20"/>
        </w:rPr>
        <w:t xml:space="preserve">                                                                                                 </w:t>
      </w:r>
      <w:r w:rsidR="00EA513A">
        <w:rPr>
          <w:bCs/>
          <w:color w:val="000000"/>
          <w:sz w:val="20"/>
          <w:szCs w:val="20"/>
        </w:rPr>
        <w:t xml:space="preserve">                          </w:t>
      </w:r>
      <w:r>
        <w:rPr>
          <w:bCs/>
          <w:color w:val="000000"/>
          <w:sz w:val="20"/>
          <w:szCs w:val="20"/>
        </w:rPr>
        <w:t xml:space="preserve"> </w:t>
      </w:r>
      <w:r w:rsidRPr="000E49FE">
        <w:rPr>
          <w:bCs/>
          <w:color w:val="000000"/>
          <w:sz w:val="20"/>
          <w:szCs w:val="20"/>
        </w:rPr>
        <w:t xml:space="preserve">от </w:t>
      </w:r>
      <w:r w:rsidR="00CD344B">
        <w:rPr>
          <w:bCs/>
          <w:color w:val="000000"/>
          <w:sz w:val="20"/>
          <w:szCs w:val="20"/>
        </w:rPr>
        <w:t>25</w:t>
      </w:r>
      <w:r>
        <w:rPr>
          <w:bCs/>
          <w:color w:val="000000"/>
          <w:sz w:val="20"/>
          <w:szCs w:val="20"/>
        </w:rPr>
        <w:t>.0</w:t>
      </w:r>
      <w:r w:rsidR="00072B34">
        <w:rPr>
          <w:bCs/>
          <w:color w:val="000000"/>
          <w:sz w:val="20"/>
          <w:szCs w:val="20"/>
        </w:rPr>
        <w:t>8</w:t>
      </w:r>
      <w:r>
        <w:rPr>
          <w:bCs/>
          <w:color w:val="000000"/>
          <w:sz w:val="20"/>
          <w:szCs w:val="20"/>
        </w:rPr>
        <w:t>.202</w:t>
      </w:r>
      <w:r w:rsidR="000F70F7">
        <w:rPr>
          <w:bCs/>
          <w:color w:val="000000"/>
          <w:sz w:val="20"/>
          <w:szCs w:val="20"/>
        </w:rPr>
        <w:t>6</w:t>
      </w:r>
      <w:r>
        <w:rPr>
          <w:bCs/>
          <w:color w:val="000000"/>
          <w:sz w:val="20"/>
          <w:szCs w:val="20"/>
        </w:rPr>
        <w:t xml:space="preserve"> </w:t>
      </w:r>
      <w:r w:rsidRPr="000E49FE">
        <w:rPr>
          <w:bCs/>
          <w:color w:val="000000"/>
          <w:sz w:val="20"/>
          <w:szCs w:val="20"/>
        </w:rPr>
        <w:t>№</w:t>
      </w:r>
      <w:r w:rsidR="00EA513A">
        <w:rPr>
          <w:bCs/>
          <w:color w:val="000000"/>
          <w:sz w:val="20"/>
          <w:szCs w:val="20"/>
        </w:rPr>
        <w:t xml:space="preserve"> </w:t>
      </w:r>
      <w:r w:rsidR="00CD344B" w:rsidRPr="00CD344B">
        <w:rPr>
          <w:bCs/>
          <w:color w:val="000000"/>
          <w:sz w:val="20"/>
          <w:szCs w:val="20"/>
        </w:rPr>
        <w:t>100134110126100073</w:t>
      </w:r>
    </w:p>
    <w:p w:rsidR="00A36D84" w:rsidRPr="00A36D84" w:rsidRDefault="00A36D84" w:rsidP="00A36D84">
      <w:pPr>
        <w:pStyle w:val="OEM"/>
        <w:jc w:val="center"/>
        <w:rPr>
          <w:rStyle w:val="ae"/>
          <w:rFonts w:ascii="Times New Roman" w:hAnsi="Times New Roman"/>
          <w:bCs/>
          <w:noProof/>
          <w:color w:val="auto"/>
          <w:sz w:val="22"/>
          <w:szCs w:val="22"/>
        </w:rPr>
      </w:pPr>
      <w:r w:rsidRPr="00A36D84">
        <w:rPr>
          <w:rStyle w:val="ae"/>
          <w:rFonts w:ascii="Times New Roman" w:hAnsi="Times New Roman"/>
          <w:bCs/>
          <w:noProof/>
          <w:color w:val="auto"/>
          <w:sz w:val="22"/>
          <w:szCs w:val="22"/>
        </w:rPr>
        <w:t>ДОГОВОР №</w:t>
      </w:r>
    </w:p>
    <w:p w:rsidR="00A36D84" w:rsidRPr="00A36D84" w:rsidRDefault="00A36D84" w:rsidP="00A36D84">
      <w:pPr>
        <w:pStyle w:val="OEM"/>
        <w:jc w:val="center"/>
        <w:rPr>
          <w:rStyle w:val="ae"/>
          <w:rFonts w:ascii="Times New Roman" w:hAnsi="Times New Roman"/>
          <w:bCs/>
          <w:noProof/>
          <w:color w:val="auto"/>
          <w:sz w:val="22"/>
          <w:szCs w:val="22"/>
        </w:rPr>
      </w:pPr>
      <w:r w:rsidRPr="00A36D84">
        <w:rPr>
          <w:rStyle w:val="ae"/>
          <w:rFonts w:ascii="Times New Roman" w:hAnsi="Times New Roman"/>
          <w:bCs/>
          <w:noProof/>
          <w:color w:val="auto"/>
          <w:sz w:val="22"/>
          <w:szCs w:val="22"/>
        </w:rPr>
        <w:t>об оказании услуг</w:t>
      </w:r>
    </w:p>
    <w:p w:rsidR="00A36D84" w:rsidRPr="00D910D9" w:rsidRDefault="00A36D84" w:rsidP="00A36D84">
      <w:pPr>
        <w:pStyle w:val="OEM"/>
        <w:jc w:val="center"/>
        <w:rPr>
          <w:rFonts w:ascii="Times New Roman" w:hAnsi="Times New Roman"/>
          <w:noProof/>
          <w:sz w:val="22"/>
          <w:szCs w:val="22"/>
        </w:rPr>
      </w:pPr>
      <w:r>
        <w:rPr>
          <w:rFonts w:ascii="Times New Roman" w:hAnsi="Times New Roman"/>
          <w:noProof/>
          <w:sz w:val="22"/>
          <w:szCs w:val="22"/>
        </w:rPr>
        <w:t xml:space="preserve">ИКЗ </w:t>
      </w:r>
      <w:r w:rsidRPr="001019E9">
        <w:rPr>
          <w:rFonts w:ascii="Times New Roman" w:hAnsi="Times New Roman"/>
          <w:noProof/>
          <w:sz w:val="22"/>
          <w:szCs w:val="22"/>
        </w:rPr>
        <w:t>261590300634859030100100060000000244</w:t>
      </w:r>
      <w:bookmarkStart w:id="0" w:name="_GoBack"/>
      <w:bookmarkEnd w:id="0"/>
    </w:p>
    <w:p w:rsidR="00A36D84" w:rsidRDefault="00A36D84" w:rsidP="00A36D84">
      <w:pPr>
        <w:pStyle w:val="OEM"/>
        <w:spacing w:line="276" w:lineRule="auto"/>
        <w:rPr>
          <w:rFonts w:ascii="Times New Roman" w:hAnsi="Times New Roman"/>
          <w:noProof/>
          <w:sz w:val="22"/>
          <w:szCs w:val="22"/>
        </w:rPr>
      </w:pPr>
      <w:r w:rsidRPr="00D910D9">
        <w:rPr>
          <w:rFonts w:ascii="Times New Roman" w:hAnsi="Times New Roman"/>
          <w:noProof/>
          <w:sz w:val="22"/>
          <w:szCs w:val="22"/>
        </w:rPr>
        <w:t>г. Пермь</w:t>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Pr>
          <w:rFonts w:ascii="Times New Roman" w:hAnsi="Times New Roman"/>
          <w:noProof/>
          <w:sz w:val="22"/>
          <w:szCs w:val="22"/>
        </w:rPr>
        <w:tab/>
        <w:t xml:space="preserve">   </w:t>
      </w:r>
      <w:r w:rsidRPr="00D910D9">
        <w:rPr>
          <w:rFonts w:ascii="Times New Roman" w:hAnsi="Times New Roman"/>
          <w:noProof/>
          <w:sz w:val="22"/>
          <w:szCs w:val="22"/>
        </w:rPr>
        <w:t>«</w:t>
      </w:r>
      <w:r>
        <w:rPr>
          <w:rFonts w:ascii="Times New Roman" w:hAnsi="Times New Roman"/>
          <w:noProof/>
          <w:sz w:val="22"/>
          <w:szCs w:val="22"/>
        </w:rPr>
        <w:t>___</w:t>
      </w:r>
      <w:r w:rsidRPr="00D910D9">
        <w:rPr>
          <w:rFonts w:ascii="Times New Roman" w:hAnsi="Times New Roman"/>
          <w:noProof/>
          <w:sz w:val="22"/>
          <w:szCs w:val="22"/>
        </w:rPr>
        <w:t xml:space="preserve">» </w:t>
      </w:r>
      <w:r>
        <w:rPr>
          <w:rFonts w:ascii="Times New Roman" w:hAnsi="Times New Roman"/>
          <w:noProof/>
          <w:sz w:val="22"/>
          <w:szCs w:val="22"/>
        </w:rPr>
        <w:t>_________</w:t>
      </w:r>
      <w:r w:rsidRPr="00D910D9">
        <w:rPr>
          <w:rFonts w:ascii="Times New Roman" w:hAnsi="Times New Roman"/>
          <w:noProof/>
          <w:sz w:val="22"/>
          <w:szCs w:val="22"/>
        </w:rPr>
        <w:t xml:space="preserve"> 202</w:t>
      </w:r>
      <w:r>
        <w:rPr>
          <w:rFonts w:ascii="Times New Roman" w:hAnsi="Times New Roman"/>
          <w:noProof/>
          <w:sz w:val="22"/>
          <w:szCs w:val="22"/>
        </w:rPr>
        <w:t>6</w:t>
      </w:r>
      <w:r w:rsidRPr="00D910D9">
        <w:rPr>
          <w:rFonts w:ascii="Times New Roman" w:hAnsi="Times New Roman"/>
          <w:noProof/>
          <w:sz w:val="22"/>
          <w:szCs w:val="22"/>
        </w:rPr>
        <w:t>г.</w:t>
      </w:r>
    </w:p>
    <w:p w:rsidR="00A36D84" w:rsidRPr="007E772B" w:rsidRDefault="00A36D84" w:rsidP="00A36D84">
      <w:pPr>
        <w:ind w:firstLine="284"/>
      </w:pPr>
    </w:p>
    <w:p w:rsidR="00A36D84" w:rsidRPr="00A36D84" w:rsidRDefault="00A36D84" w:rsidP="00A36D84">
      <w:pPr>
        <w:pStyle w:val="a8"/>
        <w:ind w:firstLine="284"/>
        <w:jc w:val="both"/>
        <w:rPr>
          <w:noProof/>
          <w:sz w:val="22"/>
          <w:szCs w:val="22"/>
        </w:rPr>
      </w:pPr>
      <w:proofErr w:type="gramStart"/>
      <w:r>
        <w:rPr>
          <w:noProof/>
          <w:sz w:val="22"/>
          <w:szCs w:val="22"/>
        </w:rPr>
        <w:t xml:space="preserve">Федеральное казенное учреждение «Исправительная колония №32 Главного управления Федеральной службы исполнения наказаний по Пермскому краю» (ФКУ ИК-32 ГУФСИН России </w:t>
      </w:r>
      <w:r>
        <w:rPr>
          <w:noProof/>
          <w:sz w:val="22"/>
          <w:szCs w:val="22"/>
        </w:rPr>
        <w:br/>
        <w:t>по Пермскому краю)</w:t>
      </w:r>
      <w:r w:rsidRPr="00D910D9">
        <w:rPr>
          <w:noProof/>
          <w:sz w:val="22"/>
          <w:szCs w:val="22"/>
        </w:rPr>
        <w:t xml:space="preserve">, именуемое в дальнейшем «Заказчик», </w:t>
      </w:r>
      <w:r w:rsidRPr="00F96B8E">
        <w:rPr>
          <w:noProof/>
          <w:sz w:val="22"/>
          <w:szCs w:val="22"/>
        </w:rPr>
        <w:t xml:space="preserve">в лице начальника </w:t>
      </w:r>
      <w:r>
        <w:rPr>
          <w:noProof/>
          <w:sz w:val="22"/>
          <w:szCs w:val="22"/>
        </w:rPr>
        <w:t>Тотьмянина Рудольфа Викторовича</w:t>
      </w:r>
      <w:r w:rsidRPr="00F96B8E">
        <w:rPr>
          <w:noProof/>
          <w:sz w:val="22"/>
          <w:szCs w:val="22"/>
        </w:rPr>
        <w:t xml:space="preserve">, </w:t>
      </w:r>
      <w:r w:rsidRPr="00F96B8E">
        <w:rPr>
          <w:sz w:val="22"/>
          <w:szCs w:val="22"/>
        </w:rPr>
        <w:t>действующего на основании Устава</w:t>
      </w:r>
      <w:r w:rsidRPr="00F96B8E">
        <w:rPr>
          <w:noProof/>
          <w:sz w:val="22"/>
          <w:szCs w:val="22"/>
        </w:rPr>
        <w:t xml:space="preserve">, с одной стороны, и </w:t>
      </w:r>
      <w:r>
        <w:rPr>
          <w:noProof/>
          <w:sz w:val="22"/>
          <w:szCs w:val="22"/>
        </w:rPr>
        <w:t xml:space="preserve">___________________, </w:t>
      </w:r>
      <w:r w:rsidRPr="00F96B8E">
        <w:rPr>
          <w:noProof/>
          <w:sz w:val="22"/>
          <w:szCs w:val="22"/>
        </w:rPr>
        <w:t xml:space="preserve">именуемый в дальнейшем «Исполнитель», в лице </w:t>
      </w:r>
      <w:r>
        <w:rPr>
          <w:noProof/>
          <w:sz w:val="22"/>
          <w:szCs w:val="22"/>
        </w:rPr>
        <w:t>____________</w:t>
      </w:r>
      <w:r w:rsidRPr="00AB3BC0">
        <w:rPr>
          <w:bCs/>
          <w:sz w:val="22"/>
          <w:szCs w:val="22"/>
        </w:rPr>
        <w:t xml:space="preserve">, действующего на основании </w:t>
      </w:r>
      <w:r>
        <w:rPr>
          <w:bCs/>
          <w:sz w:val="22"/>
          <w:szCs w:val="22"/>
        </w:rPr>
        <w:t>Устава</w:t>
      </w:r>
      <w:r w:rsidRPr="00F96B8E">
        <w:rPr>
          <w:noProof/>
          <w:sz w:val="22"/>
          <w:szCs w:val="22"/>
        </w:rPr>
        <w:t>, руководствуясь пунктом 4 части 1 статьи 93 Федерального закона от</w:t>
      </w:r>
      <w:proofErr w:type="gramEnd"/>
      <w:r w:rsidRPr="00F96B8E">
        <w:rPr>
          <w:noProof/>
          <w:sz w:val="22"/>
          <w:szCs w:val="22"/>
        </w:rPr>
        <w:t xml:space="preserve"> 05.04.2013 №44-ФЗ «О контрактной системе в сфере закупок товаров, работ, услуг для обеспечения государственных и муниципальных нужд» заключили настоящий договор на оформление документов (далее – «Договор») о нижеследующем:</w:t>
      </w:r>
    </w:p>
    <w:p w:rsidR="00A36D84" w:rsidRPr="00AB3BC0" w:rsidRDefault="00A36D84" w:rsidP="00A36D84">
      <w:pPr>
        <w:tabs>
          <w:tab w:val="left" w:pos="9356"/>
          <w:tab w:val="left" w:pos="9498"/>
        </w:tabs>
        <w:jc w:val="both"/>
        <w:rPr>
          <w:b/>
          <w:snapToGrid w:val="0"/>
          <w:color w:val="000000"/>
          <w:sz w:val="22"/>
          <w:szCs w:val="22"/>
        </w:rPr>
      </w:pPr>
      <w:r w:rsidRPr="00AB3BC0">
        <w:rPr>
          <w:b/>
          <w:snapToGrid w:val="0"/>
          <w:color w:val="000000"/>
          <w:sz w:val="22"/>
          <w:szCs w:val="22"/>
        </w:rPr>
        <w:t>1. Предмет договор</w:t>
      </w:r>
      <w:r>
        <w:rPr>
          <w:b/>
          <w:snapToGrid w:val="0"/>
          <w:color w:val="000000"/>
          <w:sz w:val="22"/>
          <w:szCs w:val="22"/>
        </w:rPr>
        <w:t>а</w:t>
      </w:r>
    </w:p>
    <w:p w:rsidR="00A36D84" w:rsidRPr="00A36D84" w:rsidRDefault="00A36D84" w:rsidP="00A36D84">
      <w:pPr>
        <w:tabs>
          <w:tab w:val="left" w:pos="9356"/>
          <w:tab w:val="left" w:pos="9498"/>
        </w:tabs>
        <w:jc w:val="both"/>
        <w:rPr>
          <w:sz w:val="22"/>
          <w:szCs w:val="22"/>
        </w:rPr>
      </w:pPr>
      <w:r w:rsidRPr="00AB3BC0">
        <w:rPr>
          <w:sz w:val="22"/>
          <w:szCs w:val="22"/>
        </w:rPr>
        <w:t>1.</w:t>
      </w:r>
      <w:r w:rsidRPr="00A36D84">
        <w:rPr>
          <w:sz w:val="22"/>
          <w:szCs w:val="22"/>
        </w:rPr>
        <w:t xml:space="preserve">1. </w:t>
      </w:r>
      <w:proofErr w:type="gramStart"/>
      <w:r w:rsidRPr="00A36D84">
        <w:rPr>
          <w:sz w:val="22"/>
          <w:szCs w:val="22"/>
        </w:rPr>
        <w:t xml:space="preserve">Исполнитель обязуется по заявке Заказчика оказать услугу по </w:t>
      </w:r>
      <w:r w:rsidRPr="00A36D84">
        <w:rPr>
          <w:rStyle w:val="ae"/>
          <w:b w:val="0"/>
          <w:bCs/>
          <w:noProof/>
          <w:color w:val="auto"/>
          <w:sz w:val="22"/>
          <w:szCs w:val="22"/>
        </w:rPr>
        <w:t>проведению экспертизы о соответствии производимой промышленной продукции требованиям, предъявляемым в целях ее отнесения к российской промышленной продукции, и оформлению</w:t>
      </w:r>
      <w:r w:rsidRPr="00A36D84">
        <w:rPr>
          <w:rStyle w:val="ae"/>
          <w:bCs/>
          <w:noProof/>
          <w:color w:val="auto"/>
          <w:sz w:val="22"/>
          <w:szCs w:val="22"/>
        </w:rPr>
        <w:t xml:space="preserve"> </w:t>
      </w:r>
      <w:r w:rsidRPr="00A36D84">
        <w:rPr>
          <w:sz w:val="22"/>
          <w:szCs w:val="22"/>
        </w:rPr>
        <w:t>сертификата о происхождении товара формы СТ-1</w:t>
      </w:r>
      <w:r w:rsidRPr="00A36D84">
        <w:rPr>
          <w:rStyle w:val="ae"/>
          <w:bCs/>
          <w:noProof/>
          <w:color w:val="auto"/>
          <w:sz w:val="22"/>
          <w:szCs w:val="22"/>
        </w:rPr>
        <w:t xml:space="preserve">, </w:t>
      </w:r>
      <w:r w:rsidRPr="00A36D84">
        <w:rPr>
          <w:sz w:val="22"/>
          <w:szCs w:val="22"/>
        </w:rPr>
        <w:t>на основании экспертного заключения, а Заказчик обязуется принять и оплатить Услугу в сроки и в порядке, предусмотренные настоящим Договором (далее – «Услуга»).</w:t>
      </w:r>
      <w:proofErr w:type="gramEnd"/>
    </w:p>
    <w:p w:rsidR="00A36D84" w:rsidRPr="00A36D84" w:rsidRDefault="00A36D84" w:rsidP="00A36D84">
      <w:pPr>
        <w:jc w:val="both"/>
        <w:rPr>
          <w:sz w:val="22"/>
          <w:szCs w:val="22"/>
        </w:rPr>
      </w:pPr>
      <w:r w:rsidRPr="00A36D84">
        <w:rPr>
          <w:sz w:val="22"/>
          <w:szCs w:val="22"/>
        </w:rPr>
        <w:t xml:space="preserve">Наименование промышленной продукции – объекта экспертизы по настоящему договору: </w:t>
      </w:r>
    </w:p>
    <w:p w:rsidR="00A36D84" w:rsidRPr="00A36D84" w:rsidRDefault="00A36D84" w:rsidP="00A36D84">
      <w:pPr>
        <w:numPr>
          <w:ilvl w:val="3"/>
          <w:numId w:val="10"/>
        </w:numPr>
        <w:ind w:left="567" w:hanging="283"/>
        <w:jc w:val="both"/>
        <w:rPr>
          <w:sz w:val="22"/>
          <w:szCs w:val="22"/>
        </w:rPr>
      </w:pPr>
      <w:r w:rsidRPr="00A36D84">
        <w:rPr>
          <w:sz w:val="22"/>
          <w:szCs w:val="22"/>
        </w:rPr>
        <w:t>предметы одежды (код ОКПД</w:t>
      </w:r>
      <w:proofErr w:type="gramStart"/>
      <w:r w:rsidRPr="00A36D84">
        <w:rPr>
          <w:sz w:val="22"/>
          <w:szCs w:val="22"/>
        </w:rPr>
        <w:t>2</w:t>
      </w:r>
      <w:proofErr w:type="gramEnd"/>
      <w:r w:rsidRPr="00A36D84">
        <w:rPr>
          <w:sz w:val="22"/>
          <w:szCs w:val="22"/>
        </w:rPr>
        <w:t xml:space="preserve"> 14.19.42.159, 14.19.12.190), в номенклатуре согласно заявке ГИСП рег. №10040/2026 от 08.07.2026г.</w:t>
      </w:r>
    </w:p>
    <w:p w:rsidR="00A36D84" w:rsidRPr="00A36D84" w:rsidRDefault="00A36D84" w:rsidP="00A36D84">
      <w:pPr>
        <w:pStyle w:val="a8"/>
        <w:jc w:val="both"/>
        <w:rPr>
          <w:b/>
          <w:sz w:val="22"/>
          <w:szCs w:val="22"/>
        </w:rPr>
      </w:pPr>
      <w:r w:rsidRPr="00A36D84">
        <w:rPr>
          <w:sz w:val="22"/>
          <w:szCs w:val="22"/>
        </w:rPr>
        <w:t>1.2</w:t>
      </w:r>
      <w:r w:rsidRPr="00A36D84">
        <w:rPr>
          <w:b/>
          <w:sz w:val="22"/>
          <w:szCs w:val="22"/>
        </w:rPr>
        <w:t xml:space="preserve">. </w:t>
      </w:r>
      <w:r w:rsidRPr="00A36D84">
        <w:rPr>
          <w:rStyle w:val="ae"/>
          <w:b w:val="0"/>
          <w:bCs/>
          <w:noProof/>
          <w:color w:val="auto"/>
          <w:sz w:val="22"/>
          <w:szCs w:val="22"/>
        </w:rPr>
        <w:t>Результатом услуги является сертификат о происхождении товара формы СТ-1, выдавамый в случае, если Исполнителем в ходе экспертизы будет установлено, что заявленная промышленная продккция соответствует требованиям (условия) критериев определения страны происхождения товаров, предусмотренных Правилами определения страны присхождения товаров в содружестве независимых государств от 20 ноября 2009 г</w:t>
      </w:r>
      <w:r w:rsidRPr="00A36D84">
        <w:rPr>
          <w:b/>
          <w:sz w:val="22"/>
          <w:szCs w:val="22"/>
        </w:rPr>
        <w:t>.</w:t>
      </w:r>
    </w:p>
    <w:p w:rsidR="00A36D84" w:rsidRPr="00F96B8E" w:rsidRDefault="00A36D84" w:rsidP="00A36D84">
      <w:pPr>
        <w:tabs>
          <w:tab w:val="left" w:pos="9356"/>
          <w:tab w:val="left" w:pos="9498"/>
        </w:tabs>
        <w:jc w:val="both"/>
        <w:rPr>
          <w:b/>
          <w:snapToGrid w:val="0"/>
          <w:color w:val="000000"/>
          <w:sz w:val="22"/>
          <w:szCs w:val="22"/>
        </w:rPr>
      </w:pPr>
      <w:r w:rsidRPr="00F96B8E">
        <w:rPr>
          <w:b/>
          <w:snapToGrid w:val="0"/>
          <w:color w:val="000000"/>
          <w:sz w:val="22"/>
          <w:szCs w:val="22"/>
        </w:rPr>
        <w:t>2.</w:t>
      </w:r>
      <w:r>
        <w:rPr>
          <w:b/>
          <w:snapToGrid w:val="0"/>
          <w:color w:val="000000"/>
          <w:sz w:val="22"/>
          <w:szCs w:val="22"/>
        </w:rPr>
        <w:t xml:space="preserve"> Требования к оформлению заявки</w:t>
      </w:r>
    </w:p>
    <w:p w:rsidR="00A36D84" w:rsidRPr="00A36D84" w:rsidRDefault="00A36D84" w:rsidP="00A36D84">
      <w:pPr>
        <w:pStyle w:val="a8"/>
        <w:jc w:val="both"/>
        <w:rPr>
          <w:sz w:val="22"/>
          <w:szCs w:val="22"/>
        </w:rPr>
      </w:pPr>
      <w:r w:rsidRPr="00F96B8E">
        <w:rPr>
          <w:sz w:val="22"/>
          <w:szCs w:val="22"/>
        </w:rPr>
        <w:t xml:space="preserve">Формирование заявления осуществляется посредством заполнения электронной формы заявления в ГИСП (Государственная информационная система промышленности) Министерства промышленности и торговли РФ. </w:t>
      </w:r>
      <w:proofErr w:type="gramStart"/>
      <w:r w:rsidRPr="00F96B8E">
        <w:rPr>
          <w:sz w:val="22"/>
          <w:szCs w:val="22"/>
        </w:rPr>
        <w:t>Заявление и документы, необходимые для получения подтверждающего документа (акт экспертизы), предусмотренные разделом 4 Положения, утвержденного Приказом ТПП РФ от 30.05.2018г. №52, подаются в уполномоченную ТПП (Пермская ТПП) посредством ГИСП в форме электронных документов, подписанных усиленной квалифицированной электронной подписью заявителя, руководителя заявителя или уполномоченного им лица, действующего на основании доверенности, приказа или иного предусмотренного законодательством документа либо электронных образов документов</w:t>
      </w:r>
      <w:proofErr w:type="gramEnd"/>
      <w:r w:rsidRPr="00F96B8E">
        <w:rPr>
          <w:sz w:val="22"/>
          <w:szCs w:val="22"/>
        </w:rPr>
        <w:t>, заверенных усиленной квалифицированной электронной подписью указанных лиц.</w:t>
      </w:r>
    </w:p>
    <w:p w:rsidR="00A36D84" w:rsidRPr="00F96B8E" w:rsidRDefault="00A36D84" w:rsidP="00A36D84">
      <w:pPr>
        <w:tabs>
          <w:tab w:val="left" w:pos="9356"/>
          <w:tab w:val="left" w:pos="9498"/>
        </w:tabs>
        <w:jc w:val="both"/>
        <w:rPr>
          <w:b/>
          <w:snapToGrid w:val="0"/>
          <w:color w:val="000000"/>
          <w:sz w:val="22"/>
          <w:szCs w:val="22"/>
        </w:rPr>
      </w:pPr>
      <w:r w:rsidRPr="00F96B8E">
        <w:rPr>
          <w:b/>
          <w:snapToGrid w:val="0"/>
          <w:color w:val="000000"/>
          <w:sz w:val="22"/>
          <w:szCs w:val="22"/>
        </w:rPr>
        <w:t>3. Порядок и сроки оплаты</w:t>
      </w:r>
    </w:p>
    <w:p w:rsidR="00A36D84" w:rsidRPr="00580BF9" w:rsidRDefault="00A36D84" w:rsidP="00A36D84">
      <w:pPr>
        <w:jc w:val="both"/>
        <w:rPr>
          <w:color w:val="FF0000"/>
          <w:sz w:val="22"/>
          <w:szCs w:val="22"/>
        </w:rPr>
      </w:pPr>
      <w:r w:rsidRPr="00F96B8E">
        <w:rPr>
          <w:sz w:val="22"/>
          <w:szCs w:val="22"/>
        </w:rPr>
        <w:t xml:space="preserve">3.1. </w:t>
      </w:r>
      <w:r w:rsidRPr="00863735">
        <w:rPr>
          <w:sz w:val="22"/>
          <w:szCs w:val="22"/>
        </w:rPr>
        <w:t xml:space="preserve">Стоимость Услуг по настоящему Договору составляет </w:t>
      </w:r>
      <w:r w:rsidRPr="00863735">
        <w:rPr>
          <w:b/>
          <w:sz w:val="22"/>
          <w:szCs w:val="22"/>
        </w:rPr>
        <w:t xml:space="preserve">50520 (пятьдесят тысяч пятьсот двадцать рублей) 00 копеек, </w:t>
      </w:r>
      <w:r w:rsidRPr="00863735">
        <w:rPr>
          <w:sz w:val="22"/>
          <w:szCs w:val="22"/>
        </w:rPr>
        <w:t>включая НДС по ставке 5%. Согласно письму ФНС от 21.10.2013 №ММВ-20-3/96 применяются УПД.</w:t>
      </w:r>
    </w:p>
    <w:p w:rsidR="00A36D84" w:rsidRPr="00F96B8E" w:rsidRDefault="00A36D84" w:rsidP="00A36D84">
      <w:pPr>
        <w:jc w:val="both"/>
        <w:rPr>
          <w:sz w:val="22"/>
          <w:szCs w:val="22"/>
        </w:rPr>
      </w:pPr>
      <w:r w:rsidRPr="00F96B8E">
        <w:rPr>
          <w:sz w:val="22"/>
          <w:szCs w:val="22"/>
        </w:rPr>
        <w:t>3.2. Услуги по настоящему договору оплачиваются Заказчиком в течение 7</w:t>
      </w:r>
      <w:r>
        <w:rPr>
          <w:sz w:val="22"/>
          <w:szCs w:val="22"/>
        </w:rPr>
        <w:t>(семи)</w:t>
      </w:r>
      <w:r w:rsidRPr="00F96B8E">
        <w:rPr>
          <w:sz w:val="22"/>
          <w:szCs w:val="22"/>
        </w:rPr>
        <w:t xml:space="preserve"> рабочих дней с момента подписания УПД.</w:t>
      </w:r>
    </w:p>
    <w:p w:rsidR="00A36D84" w:rsidRPr="00F96B8E" w:rsidRDefault="00A36D84" w:rsidP="00A36D84">
      <w:pPr>
        <w:jc w:val="both"/>
        <w:rPr>
          <w:sz w:val="22"/>
          <w:szCs w:val="22"/>
        </w:rPr>
      </w:pPr>
      <w:r w:rsidRPr="00F96B8E">
        <w:rPr>
          <w:sz w:val="22"/>
          <w:szCs w:val="22"/>
        </w:rPr>
        <w:t>3.3. Результаты услуг не передаются до полной оплаты.</w:t>
      </w:r>
    </w:p>
    <w:p w:rsidR="00A36D84" w:rsidRPr="00F96B8E" w:rsidRDefault="00A36D84" w:rsidP="00A36D84">
      <w:pPr>
        <w:pStyle w:val="a8"/>
        <w:rPr>
          <w:sz w:val="22"/>
          <w:szCs w:val="22"/>
        </w:rPr>
      </w:pPr>
      <w:r w:rsidRPr="00F96B8E">
        <w:rPr>
          <w:spacing w:val="-1"/>
          <w:sz w:val="22"/>
          <w:szCs w:val="22"/>
        </w:rPr>
        <w:t xml:space="preserve">3.4. Обязанность Заказчика по оплате по Договору считается выполненной с момента зачисления </w:t>
      </w:r>
      <w:r w:rsidRPr="00F96B8E">
        <w:rPr>
          <w:sz w:val="22"/>
          <w:szCs w:val="22"/>
        </w:rPr>
        <w:t>денежных средств на расчетный счет Исполнителя.</w:t>
      </w:r>
    </w:p>
    <w:p w:rsidR="00A36D84" w:rsidRPr="00F96B8E" w:rsidRDefault="00A36D84" w:rsidP="00A36D84">
      <w:pPr>
        <w:pStyle w:val="a8"/>
        <w:rPr>
          <w:b/>
          <w:sz w:val="22"/>
          <w:szCs w:val="22"/>
        </w:rPr>
      </w:pPr>
      <w:r w:rsidRPr="00F96B8E">
        <w:rPr>
          <w:b/>
          <w:sz w:val="22"/>
          <w:szCs w:val="22"/>
        </w:rPr>
        <w:t>4. Порядок оказания и приемки услуг</w:t>
      </w:r>
    </w:p>
    <w:p w:rsidR="00A36D84" w:rsidRPr="00F96B8E" w:rsidRDefault="00A36D84" w:rsidP="00A36D84">
      <w:pPr>
        <w:tabs>
          <w:tab w:val="left" w:pos="9356"/>
          <w:tab w:val="left" w:pos="9498"/>
        </w:tabs>
        <w:jc w:val="both"/>
        <w:rPr>
          <w:sz w:val="22"/>
          <w:szCs w:val="22"/>
        </w:rPr>
      </w:pPr>
      <w:r w:rsidRPr="00F96B8E">
        <w:rPr>
          <w:color w:val="000000"/>
          <w:sz w:val="22"/>
          <w:szCs w:val="22"/>
        </w:rPr>
        <w:t xml:space="preserve">4.1. Срок оказания Услуги </w:t>
      </w:r>
      <w:r w:rsidRPr="00F96B8E">
        <w:rPr>
          <w:sz w:val="22"/>
          <w:szCs w:val="22"/>
        </w:rPr>
        <w:t>- до 60 рабочих дней с момента поступления заявления Заказчика (при наличии всех необходимых документов, в соответствии с Положением, утвержденным Приказом ТПП РФ от 30.05.2018г. №52).</w:t>
      </w:r>
    </w:p>
    <w:p w:rsidR="00A36D84" w:rsidRPr="00F96B8E" w:rsidRDefault="00A36D84" w:rsidP="00A36D84">
      <w:pPr>
        <w:tabs>
          <w:tab w:val="left" w:pos="9356"/>
          <w:tab w:val="left" w:pos="9498"/>
        </w:tabs>
        <w:jc w:val="both"/>
        <w:rPr>
          <w:color w:val="000000"/>
          <w:sz w:val="22"/>
          <w:szCs w:val="22"/>
        </w:rPr>
      </w:pPr>
      <w:r w:rsidRPr="00F96B8E">
        <w:rPr>
          <w:color w:val="000000"/>
          <w:sz w:val="22"/>
          <w:szCs w:val="22"/>
        </w:rPr>
        <w:t>4.2. Услуга передается по Универсально-передаточному документу (УПД).</w:t>
      </w:r>
    </w:p>
    <w:p w:rsidR="00A36D84" w:rsidRPr="00F96B8E" w:rsidRDefault="00A36D84" w:rsidP="00A36D84">
      <w:pPr>
        <w:tabs>
          <w:tab w:val="left" w:pos="9356"/>
          <w:tab w:val="left" w:pos="9498"/>
        </w:tabs>
        <w:jc w:val="both"/>
        <w:rPr>
          <w:snapToGrid w:val="0"/>
          <w:color w:val="000000"/>
          <w:sz w:val="22"/>
          <w:szCs w:val="22"/>
        </w:rPr>
      </w:pPr>
      <w:r w:rsidRPr="00F96B8E">
        <w:rPr>
          <w:color w:val="000000"/>
          <w:sz w:val="22"/>
          <w:szCs w:val="22"/>
        </w:rPr>
        <w:t xml:space="preserve">4.3. </w:t>
      </w:r>
      <w:proofErr w:type="gramStart"/>
      <w:r w:rsidRPr="00F96B8E">
        <w:rPr>
          <w:color w:val="000000"/>
          <w:sz w:val="22"/>
          <w:szCs w:val="22"/>
        </w:rPr>
        <w:t>Подписанный</w:t>
      </w:r>
      <w:proofErr w:type="gramEnd"/>
      <w:r w:rsidRPr="00F96B8E">
        <w:rPr>
          <w:color w:val="000000"/>
          <w:sz w:val="22"/>
          <w:szCs w:val="22"/>
        </w:rPr>
        <w:t xml:space="preserve"> со стороны Исполнителя УПД передается Заказчику по результатам оказания Услуги. В течение 3-х рабочих дней с момента получения подписанного со стороны Исполнителя </w:t>
      </w:r>
      <w:r w:rsidRPr="00F96B8E">
        <w:rPr>
          <w:color w:val="000000"/>
          <w:sz w:val="22"/>
          <w:szCs w:val="22"/>
        </w:rPr>
        <w:lastRenderedPageBreak/>
        <w:t>УПД</w:t>
      </w:r>
      <w:r w:rsidRPr="00F96B8E">
        <w:rPr>
          <w:snapToGrid w:val="0"/>
          <w:color w:val="000000"/>
          <w:sz w:val="22"/>
          <w:szCs w:val="22"/>
        </w:rPr>
        <w:t>, Заказчик подписывает УПД, либо в этот же срок направляет мотивированный письменный отказ от подписания УПД.</w:t>
      </w:r>
    </w:p>
    <w:p w:rsidR="00A36D84" w:rsidRDefault="00A36D84" w:rsidP="00A36D84">
      <w:pPr>
        <w:tabs>
          <w:tab w:val="left" w:pos="993"/>
          <w:tab w:val="left" w:pos="9356"/>
        </w:tabs>
        <w:jc w:val="both"/>
        <w:rPr>
          <w:snapToGrid w:val="0"/>
          <w:color w:val="000000"/>
          <w:sz w:val="22"/>
          <w:szCs w:val="22"/>
        </w:rPr>
      </w:pPr>
      <w:r w:rsidRPr="00F96B8E">
        <w:rPr>
          <w:snapToGrid w:val="0"/>
          <w:color w:val="000000"/>
          <w:sz w:val="22"/>
          <w:szCs w:val="22"/>
        </w:rPr>
        <w:t>4.4. В случае несоблюдения Заказчиком пункта 4.3. Договора, Услуга считается принятой Заказчиком, а УПД подписанным сторонами.</w:t>
      </w:r>
    </w:p>
    <w:p w:rsidR="00A36D84" w:rsidRPr="00A36D84" w:rsidRDefault="00A36D84" w:rsidP="00A36D84">
      <w:pPr>
        <w:tabs>
          <w:tab w:val="left" w:pos="993"/>
          <w:tab w:val="left" w:pos="9356"/>
        </w:tabs>
        <w:jc w:val="both"/>
        <w:rPr>
          <w:snapToGrid w:val="0"/>
          <w:color w:val="000000"/>
          <w:sz w:val="22"/>
          <w:szCs w:val="22"/>
        </w:rPr>
      </w:pPr>
    </w:p>
    <w:p w:rsidR="00A36D84" w:rsidRPr="00F96B8E" w:rsidRDefault="00A36D84" w:rsidP="00A36D84">
      <w:pPr>
        <w:tabs>
          <w:tab w:val="left" w:pos="993"/>
          <w:tab w:val="left" w:pos="9356"/>
        </w:tabs>
        <w:jc w:val="both"/>
        <w:rPr>
          <w:b/>
          <w:snapToGrid w:val="0"/>
          <w:color w:val="000000"/>
          <w:sz w:val="22"/>
          <w:szCs w:val="22"/>
        </w:rPr>
      </w:pPr>
      <w:r w:rsidRPr="00F96B8E">
        <w:rPr>
          <w:b/>
          <w:snapToGrid w:val="0"/>
          <w:color w:val="000000"/>
          <w:sz w:val="22"/>
          <w:szCs w:val="22"/>
        </w:rPr>
        <w:t>5</w:t>
      </w:r>
      <w:r w:rsidRPr="00F96B8E">
        <w:rPr>
          <w:snapToGrid w:val="0"/>
          <w:color w:val="000000"/>
          <w:sz w:val="22"/>
          <w:szCs w:val="22"/>
        </w:rPr>
        <w:t>.</w:t>
      </w:r>
      <w:r w:rsidRPr="00F96B8E">
        <w:rPr>
          <w:b/>
          <w:snapToGrid w:val="0"/>
          <w:color w:val="000000"/>
          <w:sz w:val="22"/>
          <w:szCs w:val="22"/>
        </w:rPr>
        <w:t xml:space="preserve"> Конфиденциальность</w:t>
      </w:r>
    </w:p>
    <w:p w:rsidR="00A36D84" w:rsidRPr="00F96B8E" w:rsidRDefault="00A36D84" w:rsidP="00A36D84">
      <w:pPr>
        <w:tabs>
          <w:tab w:val="left" w:pos="284"/>
          <w:tab w:val="left" w:pos="993"/>
          <w:tab w:val="left" w:pos="9356"/>
        </w:tabs>
        <w:jc w:val="both"/>
        <w:rPr>
          <w:sz w:val="22"/>
          <w:szCs w:val="22"/>
        </w:rPr>
      </w:pPr>
      <w:r w:rsidRPr="00F96B8E">
        <w:rPr>
          <w:sz w:val="22"/>
          <w:szCs w:val="22"/>
        </w:rPr>
        <w:t>Исполнитель обязан обеспечивать конфиденциальность информации, которая ему стала известна при исполнении настоящего договора.</w:t>
      </w:r>
    </w:p>
    <w:p w:rsidR="00A36D84" w:rsidRPr="006A3E4F" w:rsidRDefault="00A36D84" w:rsidP="00A36D84">
      <w:pPr>
        <w:tabs>
          <w:tab w:val="left" w:pos="0"/>
          <w:tab w:val="left" w:pos="9356"/>
        </w:tabs>
        <w:ind w:firstLine="142"/>
        <w:jc w:val="both"/>
        <w:rPr>
          <w:snapToGrid w:val="0"/>
          <w:color w:val="000000"/>
        </w:rPr>
      </w:pPr>
    </w:p>
    <w:p w:rsidR="00A36D84" w:rsidRPr="00AB3BC0" w:rsidRDefault="00A36D84" w:rsidP="00A36D84">
      <w:pPr>
        <w:tabs>
          <w:tab w:val="left" w:pos="142"/>
          <w:tab w:val="left" w:pos="567"/>
          <w:tab w:val="left" w:pos="709"/>
          <w:tab w:val="left" w:pos="9356"/>
          <w:tab w:val="left" w:pos="9498"/>
        </w:tabs>
        <w:jc w:val="both"/>
        <w:rPr>
          <w:b/>
          <w:snapToGrid w:val="0"/>
          <w:color w:val="000000"/>
          <w:sz w:val="22"/>
          <w:szCs w:val="22"/>
        </w:rPr>
      </w:pPr>
      <w:r w:rsidRPr="00AB3BC0">
        <w:rPr>
          <w:b/>
          <w:snapToGrid w:val="0"/>
          <w:color w:val="000000"/>
          <w:sz w:val="22"/>
          <w:szCs w:val="22"/>
        </w:rPr>
        <w:t>6. Прочие условия</w:t>
      </w:r>
    </w:p>
    <w:p w:rsidR="00A36D84" w:rsidRPr="00AB3BC0" w:rsidRDefault="00A36D84" w:rsidP="00A36D84">
      <w:pPr>
        <w:tabs>
          <w:tab w:val="left" w:pos="-567"/>
          <w:tab w:val="left" w:pos="-426"/>
          <w:tab w:val="left" w:pos="9356"/>
          <w:tab w:val="left" w:pos="9498"/>
        </w:tabs>
        <w:jc w:val="both"/>
        <w:rPr>
          <w:color w:val="000000"/>
          <w:sz w:val="22"/>
          <w:szCs w:val="22"/>
        </w:rPr>
      </w:pPr>
      <w:r w:rsidRPr="00AB3BC0">
        <w:rPr>
          <w:snapToGrid w:val="0"/>
          <w:sz w:val="22"/>
          <w:szCs w:val="22"/>
        </w:rPr>
        <w:t>6.1.</w:t>
      </w:r>
      <w:r w:rsidRPr="00AB3BC0">
        <w:rPr>
          <w:color w:val="000000"/>
          <w:sz w:val="22"/>
          <w:szCs w:val="22"/>
        </w:rPr>
        <w:t xml:space="preserve"> Исполнитель вправе не приступать к оказанию Услуг, либо приостановить оказание Услуг в случае нарушения Заказчиком условий Договора, предупредив об этом Заказчика в срок не позднее 3-х дней до момента предполагаемой приостановки оказания Услуг.</w:t>
      </w:r>
    </w:p>
    <w:p w:rsidR="00A36D84" w:rsidRPr="00AB3BC0" w:rsidRDefault="00A36D84" w:rsidP="00A36D84">
      <w:pPr>
        <w:tabs>
          <w:tab w:val="left" w:pos="-567"/>
          <w:tab w:val="left" w:pos="-426"/>
          <w:tab w:val="left" w:pos="9356"/>
          <w:tab w:val="left" w:pos="9498"/>
        </w:tabs>
        <w:jc w:val="both"/>
        <w:rPr>
          <w:color w:val="000000"/>
          <w:sz w:val="22"/>
          <w:szCs w:val="22"/>
        </w:rPr>
      </w:pPr>
      <w:r w:rsidRPr="00AB3BC0">
        <w:rPr>
          <w:color w:val="000000"/>
          <w:sz w:val="22"/>
          <w:szCs w:val="22"/>
        </w:rPr>
        <w:t>6.2. Исполнитель вправе отказаться от исполнения обязательств по Договору в случае нарушения условий Договора со стороны Заказчика, в порядке, предусмотренном п. 6.1. Договора. В случае отказа Исполнителя от оказания Услуг составляется УПД фактически оказанных услуг, и оплата Услуг производится Заказчиком в сроки, установленные Договором, пропорционально фактически оказанным Услугам.</w:t>
      </w:r>
    </w:p>
    <w:p w:rsidR="00A36D84" w:rsidRPr="00AB3BC0" w:rsidRDefault="00A36D84" w:rsidP="00A36D84">
      <w:pPr>
        <w:tabs>
          <w:tab w:val="left" w:pos="-360"/>
          <w:tab w:val="left" w:pos="9356"/>
          <w:tab w:val="left" w:pos="9498"/>
        </w:tabs>
        <w:jc w:val="both"/>
        <w:rPr>
          <w:snapToGrid w:val="0"/>
          <w:color w:val="000000"/>
          <w:sz w:val="22"/>
          <w:szCs w:val="22"/>
        </w:rPr>
      </w:pPr>
      <w:r w:rsidRPr="00AB3BC0">
        <w:rPr>
          <w:snapToGrid w:val="0"/>
          <w:color w:val="000000"/>
          <w:sz w:val="22"/>
          <w:szCs w:val="22"/>
        </w:rPr>
        <w:t>6.3. Переданные по факсимильной связи и (или) по электронной почте документы, относящиеся к услугам, в том числе Договор (изменения и дополнения к нему), УПД, письма, платежные и иные документы, относящиеся к услугам, имеют силу оригиналов документов.</w:t>
      </w:r>
    </w:p>
    <w:p w:rsidR="00A36D84" w:rsidRPr="00AB3BC0" w:rsidRDefault="00A36D84" w:rsidP="00A36D84">
      <w:pPr>
        <w:tabs>
          <w:tab w:val="left" w:pos="-360"/>
          <w:tab w:val="left" w:pos="9356"/>
          <w:tab w:val="left" w:pos="9498"/>
        </w:tabs>
        <w:jc w:val="both"/>
        <w:rPr>
          <w:snapToGrid w:val="0"/>
          <w:color w:val="000000"/>
          <w:sz w:val="22"/>
          <w:szCs w:val="22"/>
        </w:rPr>
      </w:pPr>
      <w:r w:rsidRPr="00AB3BC0">
        <w:rPr>
          <w:snapToGrid w:val="0"/>
          <w:color w:val="000000"/>
          <w:sz w:val="22"/>
          <w:szCs w:val="22"/>
        </w:rPr>
        <w:t>6.4. В случае прекращения действия документа, подтверждающего полномочия представителя Заказчика, Заказчик обязан незамедлительно сообщить об этом Исполнителю.</w:t>
      </w:r>
    </w:p>
    <w:p w:rsidR="00A36D84" w:rsidRPr="006A3E4F" w:rsidRDefault="00A36D84" w:rsidP="00A36D84">
      <w:pPr>
        <w:tabs>
          <w:tab w:val="left" w:pos="567"/>
          <w:tab w:val="left" w:pos="709"/>
          <w:tab w:val="left" w:pos="9356"/>
          <w:tab w:val="left" w:pos="9498"/>
        </w:tabs>
        <w:jc w:val="both"/>
        <w:rPr>
          <w:snapToGrid w:val="0"/>
          <w:color w:val="000000"/>
          <w:sz w:val="22"/>
          <w:szCs w:val="22"/>
        </w:rPr>
      </w:pPr>
      <w:r w:rsidRPr="00AB3BC0">
        <w:rPr>
          <w:snapToGrid w:val="0"/>
          <w:color w:val="000000"/>
          <w:sz w:val="22"/>
          <w:szCs w:val="22"/>
        </w:rPr>
        <w:t xml:space="preserve">6.5. Споры по Договору решаются путем </w:t>
      </w:r>
      <w:r w:rsidRPr="006A3E4F">
        <w:rPr>
          <w:snapToGrid w:val="0"/>
          <w:color w:val="000000"/>
          <w:sz w:val="22"/>
          <w:szCs w:val="22"/>
        </w:rPr>
        <w:t>переговоров. Претензионный порядок обязателен. Срок ответа на претензию – 7 дней с момента ее получения стороной. В случае не разрешения спора путем переговоров, спор передается сторонами на рассмотрение в Арбитражный суд Пермского края.</w:t>
      </w:r>
    </w:p>
    <w:p w:rsidR="00A36D84" w:rsidRDefault="00A36D84" w:rsidP="00A36D84">
      <w:pPr>
        <w:tabs>
          <w:tab w:val="left" w:pos="567"/>
          <w:tab w:val="left" w:pos="709"/>
          <w:tab w:val="left" w:pos="9356"/>
          <w:tab w:val="left" w:pos="9498"/>
        </w:tabs>
        <w:jc w:val="both"/>
        <w:rPr>
          <w:snapToGrid w:val="0"/>
          <w:color w:val="000000"/>
          <w:sz w:val="22"/>
          <w:szCs w:val="22"/>
        </w:rPr>
      </w:pPr>
      <w:r w:rsidRPr="006A3E4F">
        <w:rPr>
          <w:snapToGrid w:val="0"/>
          <w:color w:val="000000"/>
          <w:sz w:val="22"/>
          <w:szCs w:val="22"/>
        </w:rPr>
        <w:t>6.6. Договор вступает в силу с момента подписания его сторонами и действует до 30 декабря 2026 г.</w:t>
      </w:r>
    </w:p>
    <w:p w:rsidR="00A36D84" w:rsidRPr="00A36D84" w:rsidRDefault="00A36D84" w:rsidP="00A36D84">
      <w:pPr>
        <w:tabs>
          <w:tab w:val="left" w:pos="567"/>
          <w:tab w:val="left" w:pos="709"/>
          <w:tab w:val="left" w:pos="9356"/>
          <w:tab w:val="left" w:pos="9498"/>
        </w:tabs>
        <w:jc w:val="both"/>
        <w:rPr>
          <w:snapToGrid w:val="0"/>
          <w:color w:val="000000"/>
          <w:sz w:val="22"/>
          <w:szCs w:val="22"/>
        </w:rPr>
      </w:pPr>
    </w:p>
    <w:p w:rsidR="00CA1E66" w:rsidRPr="00ED61ED" w:rsidRDefault="00CA1E66" w:rsidP="00CA1E66">
      <w:pPr>
        <w:tabs>
          <w:tab w:val="left" w:pos="9356"/>
          <w:tab w:val="left" w:pos="9498"/>
        </w:tabs>
        <w:jc w:val="both"/>
        <w:rPr>
          <w:b/>
          <w:snapToGrid w:val="0"/>
          <w:color w:val="000000"/>
          <w:sz w:val="22"/>
          <w:szCs w:val="22"/>
        </w:rPr>
      </w:pPr>
      <w:r w:rsidRPr="00ED61ED">
        <w:rPr>
          <w:b/>
          <w:snapToGrid w:val="0"/>
          <w:color w:val="000000"/>
          <w:sz w:val="22"/>
          <w:szCs w:val="22"/>
        </w:rPr>
        <w:t>7. Реквизиты сторон.</w:t>
      </w:r>
      <w:r w:rsidRPr="00ED61ED">
        <w:rPr>
          <w:b/>
          <w:snapToGrid w:val="0"/>
          <w:color w:val="000000"/>
          <w:sz w:val="22"/>
          <w:szCs w:val="22"/>
        </w:rPr>
        <w:tab/>
      </w:r>
    </w:p>
    <w:tbl>
      <w:tblPr>
        <w:tblW w:w="9701"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8"/>
        <w:gridCol w:w="4073"/>
      </w:tblGrid>
      <w:tr w:rsidR="00CA1E66" w:rsidRPr="00D910D9" w:rsidTr="00CA1E66">
        <w:trPr>
          <w:trHeight w:val="5434"/>
        </w:trPr>
        <w:tc>
          <w:tcPr>
            <w:tcW w:w="5628" w:type="dxa"/>
          </w:tcPr>
          <w:p w:rsidR="00CA1E66" w:rsidRPr="00A073D7" w:rsidRDefault="00CA1E66" w:rsidP="003F4AE1">
            <w:pPr>
              <w:pStyle w:val="OEM"/>
              <w:ind w:left="-28"/>
              <w:jc w:val="left"/>
              <w:rPr>
                <w:rFonts w:ascii="Times New Roman" w:hAnsi="Times New Roman"/>
                <w:sz w:val="22"/>
                <w:szCs w:val="22"/>
              </w:rPr>
            </w:pPr>
            <w:r w:rsidRPr="00A073D7">
              <w:rPr>
                <w:rFonts w:ascii="Times New Roman" w:hAnsi="Times New Roman"/>
                <w:sz w:val="22"/>
                <w:szCs w:val="22"/>
              </w:rPr>
              <w:t>ЗАКАЗЧИК:</w:t>
            </w:r>
          </w:p>
          <w:p w:rsidR="00CA1E66" w:rsidRPr="00A073D7" w:rsidRDefault="00CA1E66" w:rsidP="003F4AE1">
            <w:pPr>
              <w:ind w:left="-28" w:right="355"/>
              <w:rPr>
                <w:sz w:val="22"/>
                <w:szCs w:val="22"/>
              </w:rPr>
            </w:pPr>
            <w:r w:rsidRPr="00A073D7">
              <w:rPr>
                <w:noProof/>
                <w:sz w:val="22"/>
                <w:szCs w:val="22"/>
              </w:rPr>
              <w:t>Федеральное казенное учреждение «Исправительная колония №32 Главного управления Федеральной службы исполнения наказаний по Пермскому краю»</w:t>
            </w:r>
          </w:p>
          <w:p w:rsidR="00CA1E66" w:rsidRPr="00A073D7" w:rsidRDefault="00CA1E66" w:rsidP="003F4AE1">
            <w:pPr>
              <w:shd w:val="clear" w:color="auto" w:fill="FFFFFF"/>
              <w:ind w:left="-28"/>
              <w:rPr>
                <w:spacing w:val="-1"/>
                <w:sz w:val="22"/>
                <w:szCs w:val="22"/>
              </w:rPr>
            </w:pPr>
            <w:r w:rsidRPr="00A073D7">
              <w:rPr>
                <w:spacing w:val="-1"/>
                <w:sz w:val="22"/>
                <w:szCs w:val="22"/>
              </w:rPr>
              <w:t>614031, г. Пермь, ул. Докучаева, 27</w:t>
            </w:r>
          </w:p>
          <w:p w:rsidR="00CA1E66" w:rsidRPr="00A073D7" w:rsidRDefault="00CA1E66" w:rsidP="003F4AE1">
            <w:pPr>
              <w:shd w:val="clear" w:color="auto" w:fill="FFFFFF"/>
              <w:ind w:left="-28"/>
              <w:rPr>
                <w:spacing w:val="-1"/>
                <w:sz w:val="22"/>
                <w:szCs w:val="22"/>
              </w:rPr>
            </w:pPr>
            <w:r w:rsidRPr="00A073D7">
              <w:rPr>
                <w:spacing w:val="-1"/>
                <w:sz w:val="22"/>
                <w:szCs w:val="22"/>
              </w:rPr>
              <w:t>Тел. +7(342)213-98-98</w:t>
            </w:r>
          </w:p>
          <w:p w:rsidR="00CA1E66" w:rsidRPr="00A073D7" w:rsidRDefault="00CA1E66" w:rsidP="003F4AE1">
            <w:pPr>
              <w:shd w:val="clear" w:color="auto" w:fill="FFFFFF"/>
              <w:ind w:left="-28"/>
              <w:rPr>
                <w:spacing w:val="-1"/>
                <w:sz w:val="22"/>
                <w:szCs w:val="22"/>
                <w:lang w:val="en-US"/>
              </w:rPr>
            </w:pPr>
            <w:r w:rsidRPr="00A073D7">
              <w:rPr>
                <w:spacing w:val="-1"/>
                <w:sz w:val="22"/>
                <w:szCs w:val="22"/>
                <w:lang w:val="en-US"/>
              </w:rPr>
              <w:t>e-mail: shirokova_nv59.@fsin.gov.ru</w:t>
            </w:r>
          </w:p>
          <w:p w:rsidR="00CA1E66" w:rsidRPr="00A073D7" w:rsidRDefault="00CA1E66" w:rsidP="003F4AE1">
            <w:pPr>
              <w:shd w:val="clear" w:color="auto" w:fill="FFFFFF"/>
              <w:ind w:left="-28"/>
              <w:rPr>
                <w:spacing w:val="-1"/>
                <w:sz w:val="22"/>
                <w:szCs w:val="22"/>
              </w:rPr>
            </w:pPr>
            <w:r w:rsidRPr="00A073D7">
              <w:rPr>
                <w:spacing w:val="-1"/>
                <w:sz w:val="22"/>
                <w:szCs w:val="22"/>
              </w:rPr>
              <w:t xml:space="preserve">ИНН / КПП </w:t>
            </w:r>
            <w:r w:rsidRPr="00A073D7">
              <w:rPr>
                <w:sz w:val="22"/>
                <w:szCs w:val="22"/>
              </w:rPr>
              <w:t>5903006348</w:t>
            </w:r>
            <w:r w:rsidRPr="00A073D7">
              <w:rPr>
                <w:spacing w:val="-1"/>
                <w:sz w:val="22"/>
                <w:szCs w:val="22"/>
              </w:rPr>
              <w:t xml:space="preserve"> / </w:t>
            </w:r>
            <w:r w:rsidRPr="00A073D7">
              <w:rPr>
                <w:sz w:val="22"/>
                <w:szCs w:val="22"/>
              </w:rPr>
              <w:t>590301001</w:t>
            </w:r>
          </w:p>
          <w:p w:rsidR="00CA1E66" w:rsidRPr="00A073D7" w:rsidRDefault="00CA1E66" w:rsidP="003F4AE1">
            <w:pPr>
              <w:pStyle w:val="a8"/>
              <w:rPr>
                <w:sz w:val="22"/>
                <w:szCs w:val="22"/>
              </w:rPr>
            </w:pPr>
            <w:r w:rsidRPr="00A073D7">
              <w:rPr>
                <w:sz w:val="22"/>
                <w:szCs w:val="22"/>
              </w:rPr>
              <w:t xml:space="preserve">УФК по Новосибирской области (ФКУ ИК-32 ГУФСИН России по Пермскому краю, </w:t>
            </w:r>
            <w:proofErr w:type="gramStart"/>
            <w:r w:rsidRPr="00A073D7">
              <w:rPr>
                <w:sz w:val="22"/>
                <w:szCs w:val="22"/>
              </w:rPr>
              <w:t>л</w:t>
            </w:r>
            <w:proofErr w:type="gramEnd"/>
            <w:r w:rsidRPr="00A073D7">
              <w:rPr>
                <w:sz w:val="22"/>
                <w:szCs w:val="22"/>
              </w:rPr>
              <w:t>/с 03561334060)</w:t>
            </w:r>
          </w:p>
          <w:p w:rsidR="00CA1E66" w:rsidRPr="00A073D7" w:rsidRDefault="00CA1E66" w:rsidP="003F4AE1">
            <w:pPr>
              <w:rPr>
                <w:sz w:val="22"/>
                <w:szCs w:val="22"/>
              </w:rPr>
            </w:pPr>
            <w:r w:rsidRPr="00A073D7">
              <w:rPr>
                <w:sz w:val="22"/>
                <w:szCs w:val="22"/>
              </w:rPr>
              <w:t xml:space="preserve">Номер счета получателя </w:t>
            </w:r>
            <w:r w:rsidRPr="00A073D7">
              <w:rPr>
                <w:b/>
                <w:sz w:val="22"/>
                <w:szCs w:val="22"/>
              </w:rPr>
              <w:t>03</w:t>
            </w:r>
            <w:r w:rsidRPr="00A073D7">
              <w:rPr>
                <w:b/>
                <w:sz w:val="22"/>
                <w:szCs w:val="22"/>
                <w:u w:val="single"/>
              </w:rPr>
              <w:t>211</w:t>
            </w:r>
            <w:r w:rsidRPr="00A073D7">
              <w:rPr>
                <w:b/>
                <w:sz w:val="22"/>
                <w:szCs w:val="22"/>
              </w:rPr>
              <w:t>643000000015111</w:t>
            </w:r>
          </w:p>
          <w:p w:rsidR="00CA1E66" w:rsidRPr="00A073D7" w:rsidRDefault="00CA1E66" w:rsidP="003F4AE1">
            <w:pPr>
              <w:rPr>
                <w:sz w:val="22"/>
                <w:szCs w:val="22"/>
              </w:rPr>
            </w:pPr>
            <w:r w:rsidRPr="00A073D7">
              <w:rPr>
                <w:sz w:val="22"/>
                <w:szCs w:val="22"/>
              </w:rPr>
              <w:t xml:space="preserve">БИК </w:t>
            </w:r>
            <w:r w:rsidRPr="00A073D7">
              <w:rPr>
                <w:b/>
                <w:sz w:val="22"/>
                <w:szCs w:val="22"/>
              </w:rPr>
              <w:t>015004950</w:t>
            </w:r>
          </w:p>
          <w:p w:rsidR="00CA1E66" w:rsidRPr="00A073D7" w:rsidRDefault="00CA1E66" w:rsidP="003F4AE1">
            <w:pPr>
              <w:rPr>
                <w:sz w:val="22"/>
                <w:szCs w:val="22"/>
              </w:rPr>
            </w:pPr>
            <w:r w:rsidRPr="00A073D7">
              <w:rPr>
                <w:sz w:val="22"/>
                <w:szCs w:val="22"/>
              </w:rPr>
              <w:t xml:space="preserve">Банк получателя ОКЦ №1 </w:t>
            </w:r>
            <w:proofErr w:type="spellStart"/>
            <w:r w:rsidRPr="00A073D7">
              <w:rPr>
                <w:sz w:val="22"/>
                <w:szCs w:val="22"/>
              </w:rPr>
              <w:t>СибГУ</w:t>
            </w:r>
            <w:proofErr w:type="spellEnd"/>
            <w:r w:rsidRPr="00A073D7">
              <w:rPr>
                <w:sz w:val="22"/>
                <w:szCs w:val="22"/>
              </w:rPr>
              <w:t xml:space="preserve"> БАНКА РОССИИ//УФК по Новосибирской области, </w:t>
            </w:r>
            <w:r w:rsidR="00A36D84">
              <w:rPr>
                <w:sz w:val="22"/>
                <w:szCs w:val="22"/>
              </w:rPr>
              <w:br/>
            </w:r>
            <w:r w:rsidRPr="00A073D7">
              <w:rPr>
                <w:sz w:val="22"/>
                <w:szCs w:val="22"/>
              </w:rPr>
              <w:t>г</w:t>
            </w:r>
            <w:r w:rsidR="008A4A8B">
              <w:rPr>
                <w:sz w:val="22"/>
                <w:szCs w:val="22"/>
              </w:rPr>
              <w:t>.</w:t>
            </w:r>
            <w:r w:rsidRPr="00A073D7">
              <w:rPr>
                <w:sz w:val="22"/>
                <w:szCs w:val="22"/>
              </w:rPr>
              <w:t xml:space="preserve"> Новосибирск</w:t>
            </w:r>
          </w:p>
          <w:p w:rsidR="00CA1E66" w:rsidRPr="00A073D7" w:rsidRDefault="00CA1E66" w:rsidP="003F4AE1">
            <w:pPr>
              <w:rPr>
                <w:sz w:val="22"/>
                <w:szCs w:val="22"/>
              </w:rPr>
            </w:pPr>
            <w:r w:rsidRPr="00A073D7">
              <w:rPr>
                <w:sz w:val="22"/>
                <w:szCs w:val="22"/>
              </w:rPr>
              <w:t xml:space="preserve">ЕКС </w:t>
            </w:r>
            <w:r w:rsidRPr="00A073D7">
              <w:rPr>
                <w:b/>
                <w:sz w:val="22"/>
                <w:szCs w:val="22"/>
              </w:rPr>
              <w:t>40102810445370000043</w:t>
            </w:r>
          </w:p>
          <w:p w:rsidR="00CA1E66" w:rsidRPr="00A073D7" w:rsidRDefault="00CA1E66" w:rsidP="00CA1E66">
            <w:pPr>
              <w:ind w:left="-28"/>
              <w:rPr>
                <w:sz w:val="22"/>
                <w:szCs w:val="22"/>
              </w:rPr>
            </w:pPr>
            <w:r w:rsidRPr="00A073D7">
              <w:rPr>
                <w:sz w:val="22"/>
                <w:szCs w:val="22"/>
              </w:rPr>
              <w:t>От Заказчика:</w:t>
            </w:r>
          </w:p>
          <w:p w:rsidR="00CA1E66" w:rsidRPr="00A073D7" w:rsidRDefault="00CA1E66" w:rsidP="00CA1E66">
            <w:pPr>
              <w:ind w:left="-28"/>
              <w:rPr>
                <w:sz w:val="22"/>
                <w:szCs w:val="22"/>
              </w:rPr>
            </w:pPr>
            <w:r w:rsidRPr="00A073D7">
              <w:rPr>
                <w:sz w:val="22"/>
                <w:szCs w:val="22"/>
              </w:rPr>
              <w:t>Начальник</w:t>
            </w:r>
          </w:p>
          <w:p w:rsidR="00CA1E66" w:rsidRPr="00A073D7" w:rsidRDefault="00CA1E66" w:rsidP="003F4AE1">
            <w:pPr>
              <w:ind w:left="-28"/>
              <w:rPr>
                <w:sz w:val="22"/>
                <w:szCs w:val="22"/>
              </w:rPr>
            </w:pPr>
            <w:r w:rsidRPr="00A073D7">
              <w:rPr>
                <w:sz w:val="22"/>
                <w:szCs w:val="22"/>
              </w:rPr>
              <w:t>______________________ /Р.В. Тотьмянин/</w:t>
            </w:r>
          </w:p>
          <w:p w:rsidR="00CA1E66" w:rsidRPr="00DE2409" w:rsidRDefault="00CA1E66" w:rsidP="003F4AE1">
            <w:pPr>
              <w:jc w:val="both"/>
              <w:rPr>
                <w:b/>
                <w:snapToGrid w:val="0"/>
                <w:color w:val="000000"/>
              </w:rPr>
            </w:pPr>
            <w:r w:rsidRPr="00FD744D">
              <w:t>М.П.</w:t>
            </w:r>
          </w:p>
        </w:tc>
        <w:tc>
          <w:tcPr>
            <w:tcW w:w="4073" w:type="dxa"/>
          </w:tcPr>
          <w:p w:rsidR="00CA1E66" w:rsidRPr="00A073D7" w:rsidRDefault="00CA1E66" w:rsidP="003F4AE1">
            <w:pPr>
              <w:pStyle w:val="1"/>
              <w:spacing w:before="0"/>
              <w:ind w:left="-28"/>
              <w:jc w:val="both"/>
              <w:rPr>
                <w:rFonts w:ascii="Times New Roman" w:hAnsi="Times New Roman"/>
                <w:b w:val="0"/>
                <w:color w:val="auto"/>
                <w:sz w:val="20"/>
                <w:szCs w:val="20"/>
              </w:rPr>
            </w:pPr>
            <w:r w:rsidRPr="00A073D7">
              <w:rPr>
                <w:rFonts w:ascii="Times New Roman" w:hAnsi="Times New Roman"/>
                <w:b w:val="0"/>
                <w:color w:val="auto"/>
                <w:sz w:val="20"/>
                <w:szCs w:val="20"/>
              </w:rPr>
              <w:t>ИСПОЛНИТЕЛЬ:</w:t>
            </w:r>
          </w:p>
          <w:p w:rsidR="00CA1E66" w:rsidRPr="00DE2409" w:rsidRDefault="00CA1E66" w:rsidP="003F4AE1">
            <w:pPr>
              <w:jc w:val="both"/>
              <w:rPr>
                <w:b/>
                <w:snapToGrid w:val="0"/>
                <w:color w:val="000000"/>
              </w:rPr>
            </w:pPr>
          </w:p>
        </w:tc>
      </w:tr>
    </w:tbl>
    <w:p w:rsidR="003514F4" w:rsidRPr="003514F4" w:rsidRDefault="003514F4" w:rsidP="00CA1E66"/>
    <w:sectPr w:rsidR="003514F4" w:rsidRPr="003514F4" w:rsidSect="009A51F5">
      <w:pgSz w:w="11906" w:h="16838"/>
      <w:pgMar w:top="851" w:right="70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CC"/>
    <w:family w:val="auto"/>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5028254"/>
    <w:lvl w:ilvl="0">
      <w:numFmt w:val="bullet"/>
      <w:lvlText w:val="*"/>
      <w:lvlJc w:val="left"/>
      <w:pPr>
        <w:ind w:left="0" w:firstLine="0"/>
      </w:pPr>
    </w:lvl>
  </w:abstractNum>
  <w:abstractNum w:abstractNumId="1">
    <w:nsid w:val="0E0A5831"/>
    <w:multiLevelType w:val="hybridMultilevel"/>
    <w:tmpl w:val="324C1442"/>
    <w:lvl w:ilvl="0" w:tplc="4112C5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FF14CA4"/>
    <w:multiLevelType w:val="multilevel"/>
    <w:tmpl w:val="BEAE9F1E"/>
    <w:lvl w:ilvl="0">
      <w:start w:val="2"/>
      <w:numFmt w:val="decimal"/>
      <w:lvlText w:val="%1."/>
      <w:lvlJc w:val="left"/>
      <w:pPr>
        <w:ind w:left="1141" w:hanging="360"/>
      </w:pPr>
      <w:rPr>
        <w:rFonts w:hint="default"/>
      </w:rPr>
    </w:lvl>
    <w:lvl w:ilvl="1">
      <w:start w:val="1"/>
      <w:numFmt w:val="decimal"/>
      <w:isLgl/>
      <w:lvlText w:val="%1.%2."/>
      <w:lvlJc w:val="left"/>
      <w:pPr>
        <w:ind w:left="1501" w:hanging="720"/>
      </w:pPr>
      <w:rPr>
        <w:rFonts w:hint="default"/>
      </w:rPr>
    </w:lvl>
    <w:lvl w:ilvl="2">
      <w:start w:val="1"/>
      <w:numFmt w:val="decimal"/>
      <w:isLgl/>
      <w:lvlText w:val="%1.%2.%3."/>
      <w:lvlJc w:val="left"/>
      <w:pPr>
        <w:ind w:left="1501" w:hanging="720"/>
      </w:pPr>
      <w:rPr>
        <w:rFonts w:hint="default"/>
      </w:rPr>
    </w:lvl>
    <w:lvl w:ilvl="3">
      <w:start w:val="1"/>
      <w:numFmt w:val="decimal"/>
      <w:isLgl/>
      <w:lvlText w:val="%1.%2.%3.%4."/>
      <w:lvlJc w:val="left"/>
      <w:pPr>
        <w:ind w:left="1861" w:hanging="1080"/>
      </w:pPr>
      <w:rPr>
        <w:rFonts w:hint="default"/>
      </w:rPr>
    </w:lvl>
    <w:lvl w:ilvl="4">
      <w:start w:val="1"/>
      <w:numFmt w:val="decimal"/>
      <w:isLgl/>
      <w:lvlText w:val="%1.%2.%3.%4.%5."/>
      <w:lvlJc w:val="left"/>
      <w:pPr>
        <w:ind w:left="1861" w:hanging="1080"/>
      </w:pPr>
      <w:rPr>
        <w:rFonts w:hint="default"/>
      </w:rPr>
    </w:lvl>
    <w:lvl w:ilvl="5">
      <w:start w:val="1"/>
      <w:numFmt w:val="decimal"/>
      <w:isLgl/>
      <w:lvlText w:val="%1.%2.%3.%4.%5.%6."/>
      <w:lvlJc w:val="left"/>
      <w:pPr>
        <w:ind w:left="2221" w:hanging="1440"/>
      </w:pPr>
      <w:rPr>
        <w:rFonts w:hint="default"/>
      </w:rPr>
    </w:lvl>
    <w:lvl w:ilvl="6">
      <w:start w:val="1"/>
      <w:numFmt w:val="decimal"/>
      <w:isLgl/>
      <w:lvlText w:val="%1.%2.%3.%4.%5.%6.%7."/>
      <w:lvlJc w:val="left"/>
      <w:pPr>
        <w:ind w:left="2221" w:hanging="1440"/>
      </w:pPr>
      <w:rPr>
        <w:rFonts w:hint="default"/>
      </w:rPr>
    </w:lvl>
    <w:lvl w:ilvl="7">
      <w:start w:val="1"/>
      <w:numFmt w:val="decimal"/>
      <w:isLgl/>
      <w:lvlText w:val="%1.%2.%3.%4.%5.%6.%7.%8."/>
      <w:lvlJc w:val="left"/>
      <w:pPr>
        <w:ind w:left="2581" w:hanging="1800"/>
      </w:pPr>
      <w:rPr>
        <w:rFonts w:hint="default"/>
      </w:rPr>
    </w:lvl>
    <w:lvl w:ilvl="8">
      <w:start w:val="1"/>
      <w:numFmt w:val="decimal"/>
      <w:isLgl/>
      <w:lvlText w:val="%1.%2.%3.%4.%5.%6.%7.%8.%9."/>
      <w:lvlJc w:val="left"/>
      <w:pPr>
        <w:ind w:left="2581" w:hanging="1800"/>
      </w:pPr>
      <w:rPr>
        <w:rFonts w:hint="default"/>
      </w:rPr>
    </w:lvl>
  </w:abstractNum>
  <w:abstractNum w:abstractNumId="3">
    <w:nsid w:val="31BF2915"/>
    <w:multiLevelType w:val="hybridMultilevel"/>
    <w:tmpl w:val="AE56B9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4C7AE4"/>
    <w:multiLevelType w:val="multilevel"/>
    <w:tmpl w:val="F1388D9A"/>
    <w:lvl w:ilvl="0">
      <w:start w:val="4"/>
      <w:numFmt w:val="decimal"/>
      <w:lvlText w:val="%1."/>
      <w:lvlJc w:val="left"/>
      <w:pPr>
        <w:ind w:left="1141" w:hanging="360"/>
      </w:pPr>
      <w:rPr>
        <w:rFonts w:hint="default"/>
        <w:b/>
      </w:rPr>
    </w:lvl>
    <w:lvl w:ilvl="1">
      <w:start w:val="1"/>
      <w:numFmt w:val="decimal"/>
      <w:isLgl/>
      <w:lvlText w:val="%1.%2."/>
      <w:lvlJc w:val="left"/>
      <w:pPr>
        <w:ind w:left="1141" w:hanging="360"/>
      </w:pPr>
      <w:rPr>
        <w:rFonts w:hint="default"/>
        <w:b w:val="0"/>
        <w:color w:val="000000"/>
      </w:rPr>
    </w:lvl>
    <w:lvl w:ilvl="2">
      <w:start w:val="1"/>
      <w:numFmt w:val="decimal"/>
      <w:isLgl/>
      <w:lvlText w:val="%1.%2.%3."/>
      <w:lvlJc w:val="left"/>
      <w:pPr>
        <w:ind w:left="1501" w:hanging="720"/>
      </w:pPr>
      <w:rPr>
        <w:rFonts w:hint="default"/>
        <w:b w:val="0"/>
        <w:color w:val="000000"/>
      </w:rPr>
    </w:lvl>
    <w:lvl w:ilvl="3">
      <w:start w:val="1"/>
      <w:numFmt w:val="decimal"/>
      <w:isLgl/>
      <w:lvlText w:val="%1.%2.%3.%4."/>
      <w:lvlJc w:val="left"/>
      <w:pPr>
        <w:ind w:left="1501" w:hanging="720"/>
      </w:pPr>
      <w:rPr>
        <w:rFonts w:hint="default"/>
        <w:b w:val="0"/>
        <w:color w:val="000000"/>
      </w:rPr>
    </w:lvl>
    <w:lvl w:ilvl="4">
      <w:start w:val="1"/>
      <w:numFmt w:val="decimal"/>
      <w:isLgl/>
      <w:lvlText w:val="%1.%2.%3.%4.%5."/>
      <w:lvlJc w:val="left"/>
      <w:pPr>
        <w:ind w:left="1861" w:hanging="1080"/>
      </w:pPr>
      <w:rPr>
        <w:rFonts w:hint="default"/>
        <w:b w:val="0"/>
        <w:color w:val="000000"/>
      </w:rPr>
    </w:lvl>
    <w:lvl w:ilvl="5">
      <w:start w:val="1"/>
      <w:numFmt w:val="decimal"/>
      <w:isLgl/>
      <w:lvlText w:val="%1.%2.%3.%4.%5.%6."/>
      <w:lvlJc w:val="left"/>
      <w:pPr>
        <w:ind w:left="1861" w:hanging="1080"/>
      </w:pPr>
      <w:rPr>
        <w:rFonts w:hint="default"/>
        <w:b w:val="0"/>
        <w:color w:val="000000"/>
      </w:rPr>
    </w:lvl>
    <w:lvl w:ilvl="6">
      <w:start w:val="1"/>
      <w:numFmt w:val="decimal"/>
      <w:isLgl/>
      <w:lvlText w:val="%1.%2.%3.%4.%5.%6.%7."/>
      <w:lvlJc w:val="left"/>
      <w:pPr>
        <w:ind w:left="2221" w:hanging="1440"/>
      </w:pPr>
      <w:rPr>
        <w:rFonts w:hint="default"/>
        <w:b w:val="0"/>
        <w:color w:val="000000"/>
      </w:rPr>
    </w:lvl>
    <w:lvl w:ilvl="7">
      <w:start w:val="1"/>
      <w:numFmt w:val="decimal"/>
      <w:isLgl/>
      <w:lvlText w:val="%1.%2.%3.%4.%5.%6.%7.%8."/>
      <w:lvlJc w:val="left"/>
      <w:pPr>
        <w:ind w:left="2221" w:hanging="1440"/>
      </w:pPr>
      <w:rPr>
        <w:rFonts w:hint="default"/>
        <w:b w:val="0"/>
        <w:color w:val="000000"/>
      </w:rPr>
    </w:lvl>
    <w:lvl w:ilvl="8">
      <w:start w:val="1"/>
      <w:numFmt w:val="decimal"/>
      <w:isLgl/>
      <w:lvlText w:val="%1.%2.%3.%4.%5.%6.%7.%8.%9."/>
      <w:lvlJc w:val="left"/>
      <w:pPr>
        <w:ind w:left="2581" w:hanging="1800"/>
      </w:pPr>
      <w:rPr>
        <w:rFonts w:hint="default"/>
        <w:b w:val="0"/>
        <w:color w:val="000000"/>
      </w:rPr>
    </w:lvl>
  </w:abstractNum>
  <w:abstractNum w:abstractNumId="5">
    <w:nsid w:val="40775C96"/>
    <w:multiLevelType w:val="hybridMultilevel"/>
    <w:tmpl w:val="8AC8A40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4083190B"/>
    <w:multiLevelType w:val="hybridMultilevel"/>
    <w:tmpl w:val="FEE43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331472"/>
    <w:multiLevelType w:val="hybridMultilevel"/>
    <w:tmpl w:val="AAA4D9E0"/>
    <w:lvl w:ilvl="0" w:tplc="E5F6BF0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A32353"/>
    <w:multiLevelType w:val="hybridMultilevel"/>
    <w:tmpl w:val="ACE41F86"/>
    <w:lvl w:ilvl="0" w:tplc="2AAA394E">
      <w:start w:val="1"/>
      <w:numFmt w:val="decimal"/>
      <w:lvlText w:val="%1."/>
      <w:lvlJc w:val="left"/>
      <w:pPr>
        <w:ind w:left="1141" w:hanging="360"/>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num w:numId="1">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3">
    <w:abstractNumId w:val="3"/>
  </w:num>
  <w:num w:numId="4">
    <w:abstractNumId w:val="6"/>
  </w:num>
  <w:num w:numId="5">
    <w:abstractNumId w:val="8"/>
  </w:num>
  <w:num w:numId="6">
    <w:abstractNumId w:val="4"/>
  </w:num>
  <w:num w:numId="7">
    <w:abstractNumId w:val="2"/>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EBB"/>
    <w:rsid w:val="00000993"/>
    <w:rsid w:val="00002975"/>
    <w:rsid w:val="00003D91"/>
    <w:rsid w:val="00003F86"/>
    <w:rsid w:val="00007109"/>
    <w:rsid w:val="000075ED"/>
    <w:rsid w:val="0001005A"/>
    <w:rsid w:val="0001006A"/>
    <w:rsid w:val="00010DF2"/>
    <w:rsid w:val="00012312"/>
    <w:rsid w:val="00012377"/>
    <w:rsid w:val="000133CC"/>
    <w:rsid w:val="00013470"/>
    <w:rsid w:val="00014EB2"/>
    <w:rsid w:val="0001506E"/>
    <w:rsid w:val="000168ED"/>
    <w:rsid w:val="00016F1F"/>
    <w:rsid w:val="000171D6"/>
    <w:rsid w:val="00020AB9"/>
    <w:rsid w:val="000251F5"/>
    <w:rsid w:val="00025AA6"/>
    <w:rsid w:val="00027088"/>
    <w:rsid w:val="00027A0A"/>
    <w:rsid w:val="000320F8"/>
    <w:rsid w:val="00034F0B"/>
    <w:rsid w:val="000417E4"/>
    <w:rsid w:val="00041CB9"/>
    <w:rsid w:val="00043A72"/>
    <w:rsid w:val="00043E8D"/>
    <w:rsid w:val="000450DC"/>
    <w:rsid w:val="0004549E"/>
    <w:rsid w:val="000471EA"/>
    <w:rsid w:val="00050DAD"/>
    <w:rsid w:val="00051450"/>
    <w:rsid w:val="000540D7"/>
    <w:rsid w:val="0006058F"/>
    <w:rsid w:val="00064EE9"/>
    <w:rsid w:val="00064FE5"/>
    <w:rsid w:val="00067484"/>
    <w:rsid w:val="00070D0B"/>
    <w:rsid w:val="00071A64"/>
    <w:rsid w:val="00072B34"/>
    <w:rsid w:val="000756DE"/>
    <w:rsid w:val="00075FB0"/>
    <w:rsid w:val="00076A64"/>
    <w:rsid w:val="00076C58"/>
    <w:rsid w:val="000778DF"/>
    <w:rsid w:val="000807E7"/>
    <w:rsid w:val="0008081C"/>
    <w:rsid w:val="000825F3"/>
    <w:rsid w:val="00082745"/>
    <w:rsid w:val="00082B44"/>
    <w:rsid w:val="000862CC"/>
    <w:rsid w:val="00086C30"/>
    <w:rsid w:val="000873BB"/>
    <w:rsid w:val="00087A1A"/>
    <w:rsid w:val="000908F6"/>
    <w:rsid w:val="000954A4"/>
    <w:rsid w:val="00095724"/>
    <w:rsid w:val="00095A77"/>
    <w:rsid w:val="000961E4"/>
    <w:rsid w:val="00096D4D"/>
    <w:rsid w:val="000A0009"/>
    <w:rsid w:val="000A0C26"/>
    <w:rsid w:val="000A0FA4"/>
    <w:rsid w:val="000A36AF"/>
    <w:rsid w:val="000A54E9"/>
    <w:rsid w:val="000A5DC3"/>
    <w:rsid w:val="000B2E29"/>
    <w:rsid w:val="000B4607"/>
    <w:rsid w:val="000B477D"/>
    <w:rsid w:val="000B4F37"/>
    <w:rsid w:val="000B51E9"/>
    <w:rsid w:val="000B5899"/>
    <w:rsid w:val="000B6564"/>
    <w:rsid w:val="000B71E8"/>
    <w:rsid w:val="000B773A"/>
    <w:rsid w:val="000C085E"/>
    <w:rsid w:val="000C0DBF"/>
    <w:rsid w:val="000C0DDA"/>
    <w:rsid w:val="000C1CA6"/>
    <w:rsid w:val="000C2DE5"/>
    <w:rsid w:val="000C46F9"/>
    <w:rsid w:val="000C4E18"/>
    <w:rsid w:val="000D0DCD"/>
    <w:rsid w:val="000D1233"/>
    <w:rsid w:val="000D4AE2"/>
    <w:rsid w:val="000D552D"/>
    <w:rsid w:val="000D6A36"/>
    <w:rsid w:val="000D7081"/>
    <w:rsid w:val="000E1D1A"/>
    <w:rsid w:val="000E1E25"/>
    <w:rsid w:val="000E47E9"/>
    <w:rsid w:val="000E57C2"/>
    <w:rsid w:val="000E691C"/>
    <w:rsid w:val="000E71F3"/>
    <w:rsid w:val="000F0D58"/>
    <w:rsid w:val="000F0D63"/>
    <w:rsid w:val="000F37C6"/>
    <w:rsid w:val="000F40DF"/>
    <w:rsid w:val="000F48B7"/>
    <w:rsid w:val="000F70F7"/>
    <w:rsid w:val="00101B3C"/>
    <w:rsid w:val="00101B56"/>
    <w:rsid w:val="0010236C"/>
    <w:rsid w:val="001037A9"/>
    <w:rsid w:val="00103D28"/>
    <w:rsid w:val="00105525"/>
    <w:rsid w:val="00105BA8"/>
    <w:rsid w:val="001071A3"/>
    <w:rsid w:val="00110061"/>
    <w:rsid w:val="0011159E"/>
    <w:rsid w:val="001124C8"/>
    <w:rsid w:val="00112A19"/>
    <w:rsid w:val="00113D1E"/>
    <w:rsid w:val="00114781"/>
    <w:rsid w:val="00114B3B"/>
    <w:rsid w:val="0011506D"/>
    <w:rsid w:val="00116031"/>
    <w:rsid w:val="00117105"/>
    <w:rsid w:val="001217DE"/>
    <w:rsid w:val="001221BF"/>
    <w:rsid w:val="00122F3D"/>
    <w:rsid w:val="0012355D"/>
    <w:rsid w:val="0012496E"/>
    <w:rsid w:val="001251B7"/>
    <w:rsid w:val="00125861"/>
    <w:rsid w:val="0013073A"/>
    <w:rsid w:val="00130BDD"/>
    <w:rsid w:val="00131A6A"/>
    <w:rsid w:val="00132F02"/>
    <w:rsid w:val="001341FD"/>
    <w:rsid w:val="00134968"/>
    <w:rsid w:val="00134BDE"/>
    <w:rsid w:val="001366DD"/>
    <w:rsid w:val="0013672E"/>
    <w:rsid w:val="0013725E"/>
    <w:rsid w:val="00140357"/>
    <w:rsid w:val="00140AD3"/>
    <w:rsid w:val="00140E48"/>
    <w:rsid w:val="0014176A"/>
    <w:rsid w:val="00147998"/>
    <w:rsid w:val="00151E63"/>
    <w:rsid w:val="00151EF4"/>
    <w:rsid w:val="00153B5B"/>
    <w:rsid w:val="00161968"/>
    <w:rsid w:val="00162B7A"/>
    <w:rsid w:val="001630AE"/>
    <w:rsid w:val="00163DD0"/>
    <w:rsid w:val="0016420B"/>
    <w:rsid w:val="00172753"/>
    <w:rsid w:val="00172CD5"/>
    <w:rsid w:val="00173306"/>
    <w:rsid w:val="00173813"/>
    <w:rsid w:val="001739DD"/>
    <w:rsid w:val="00173FC8"/>
    <w:rsid w:val="0017486E"/>
    <w:rsid w:val="0018496F"/>
    <w:rsid w:val="00184E6B"/>
    <w:rsid w:val="00184FA0"/>
    <w:rsid w:val="001861CE"/>
    <w:rsid w:val="00186987"/>
    <w:rsid w:val="0019077F"/>
    <w:rsid w:val="001933AB"/>
    <w:rsid w:val="00194461"/>
    <w:rsid w:val="00194956"/>
    <w:rsid w:val="00195955"/>
    <w:rsid w:val="00197844"/>
    <w:rsid w:val="00197881"/>
    <w:rsid w:val="001A49D5"/>
    <w:rsid w:val="001A4ACD"/>
    <w:rsid w:val="001A623E"/>
    <w:rsid w:val="001A7809"/>
    <w:rsid w:val="001A7845"/>
    <w:rsid w:val="001B2018"/>
    <w:rsid w:val="001B222D"/>
    <w:rsid w:val="001B2BC9"/>
    <w:rsid w:val="001B7338"/>
    <w:rsid w:val="001C088B"/>
    <w:rsid w:val="001C1C8D"/>
    <w:rsid w:val="001C22E9"/>
    <w:rsid w:val="001C3408"/>
    <w:rsid w:val="001C51C5"/>
    <w:rsid w:val="001C5616"/>
    <w:rsid w:val="001C5D07"/>
    <w:rsid w:val="001C7307"/>
    <w:rsid w:val="001D2DE5"/>
    <w:rsid w:val="001D3D23"/>
    <w:rsid w:val="001D4569"/>
    <w:rsid w:val="001D70FC"/>
    <w:rsid w:val="001D7854"/>
    <w:rsid w:val="001E11AF"/>
    <w:rsid w:val="001E1B7B"/>
    <w:rsid w:val="001E1CF1"/>
    <w:rsid w:val="001E44D1"/>
    <w:rsid w:val="001E5C18"/>
    <w:rsid w:val="001F0860"/>
    <w:rsid w:val="001F0933"/>
    <w:rsid w:val="001F3573"/>
    <w:rsid w:val="001F38FD"/>
    <w:rsid w:val="001F4375"/>
    <w:rsid w:val="001F6019"/>
    <w:rsid w:val="001F66B9"/>
    <w:rsid w:val="001F7BAC"/>
    <w:rsid w:val="001F7C4B"/>
    <w:rsid w:val="001F7F60"/>
    <w:rsid w:val="00202B93"/>
    <w:rsid w:val="00202BA3"/>
    <w:rsid w:val="002049A5"/>
    <w:rsid w:val="00205346"/>
    <w:rsid w:val="00205F49"/>
    <w:rsid w:val="00206F5E"/>
    <w:rsid w:val="00210C7B"/>
    <w:rsid w:val="00211BE6"/>
    <w:rsid w:val="002122F8"/>
    <w:rsid w:val="0021386B"/>
    <w:rsid w:val="00215635"/>
    <w:rsid w:val="00215C05"/>
    <w:rsid w:val="0021651F"/>
    <w:rsid w:val="00216E94"/>
    <w:rsid w:val="00217819"/>
    <w:rsid w:val="002224FA"/>
    <w:rsid w:val="00224ACE"/>
    <w:rsid w:val="002252C8"/>
    <w:rsid w:val="00225706"/>
    <w:rsid w:val="002274E5"/>
    <w:rsid w:val="002309DE"/>
    <w:rsid w:val="002318A1"/>
    <w:rsid w:val="002320B4"/>
    <w:rsid w:val="00232BA6"/>
    <w:rsid w:val="00233013"/>
    <w:rsid w:val="0023348B"/>
    <w:rsid w:val="002336EA"/>
    <w:rsid w:val="002341DA"/>
    <w:rsid w:val="002341F6"/>
    <w:rsid w:val="00236BE9"/>
    <w:rsid w:val="0023740F"/>
    <w:rsid w:val="00240A61"/>
    <w:rsid w:val="0024116D"/>
    <w:rsid w:val="00242CC1"/>
    <w:rsid w:val="0024324C"/>
    <w:rsid w:val="00243C81"/>
    <w:rsid w:val="0024519F"/>
    <w:rsid w:val="002460F0"/>
    <w:rsid w:val="002463FC"/>
    <w:rsid w:val="00250212"/>
    <w:rsid w:val="00250A1B"/>
    <w:rsid w:val="00251B41"/>
    <w:rsid w:val="0025362A"/>
    <w:rsid w:val="00253B05"/>
    <w:rsid w:val="00256275"/>
    <w:rsid w:val="00256917"/>
    <w:rsid w:val="00257098"/>
    <w:rsid w:val="0025718E"/>
    <w:rsid w:val="002578BE"/>
    <w:rsid w:val="002617A1"/>
    <w:rsid w:val="0026564C"/>
    <w:rsid w:val="00265B93"/>
    <w:rsid w:val="002679AD"/>
    <w:rsid w:val="00267D4C"/>
    <w:rsid w:val="00271943"/>
    <w:rsid w:val="00272330"/>
    <w:rsid w:val="002730EF"/>
    <w:rsid w:val="00274DD4"/>
    <w:rsid w:val="00274DF0"/>
    <w:rsid w:val="00275E3E"/>
    <w:rsid w:val="002817CE"/>
    <w:rsid w:val="00282B46"/>
    <w:rsid w:val="002830D0"/>
    <w:rsid w:val="002847DD"/>
    <w:rsid w:val="00284A4B"/>
    <w:rsid w:val="0028575E"/>
    <w:rsid w:val="00285F90"/>
    <w:rsid w:val="00286301"/>
    <w:rsid w:val="00287C74"/>
    <w:rsid w:val="00290548"/>
    <w:rsid w:val="002922C6"/>
    <w:rsid w:val="00294219"/>
    <w:rsid w:val="00294F4E"/>
    <w:rsid w:val="002974D4"/>
    <w:rsid w:val="002A37F1"/>
    <w:rsid w:val="002A3921"/>
    <w:rsid w:val="002A3B44"/>
    <w:rsid w:val="002A3D85"/>
    <w:rsid w:val="002A3FB2"/>
    <w:rsid w:val="002A4A76"/>
    <w:rsid w:val="002A4C96"/>
    <w:rsid w:val="002A5222"/>
    <w:rsid w:val="002A69F7"/>
    <w:rsid w:val="002A7B68"/>
    <w:rsid w:val="002A7C81"/>
    <w:rsid w:val="002C0D59"/>
    <w:rsid w:val="002C25AA"/>
    <w:rsid w:val="002C3C64"/>
    <w:rsid w:val="002C4BE0"/>
    <w:rsid w:val="002C59AD"/>
    <w:rsid w:val="002C5D0F"/>
    <w:rsid w:val="002C6A08"/>
    <w:rsid w:val="002D266D"/>
    <w:rsid w:val="002D4083"/>
    <w:rsid w:val="002D4A47"/>
    <w:rsid w:val="002D4EF0"/>
    <w:rsid w:val="002D5B21"/>
    <w:rsid w:val="002E192D"/>
    <w:rsid w:val="002E3685"/>
    <w:rsid w:val="002E40D9"/>
    <w:rsid w:val="002E536A"/>
    <w:rsid w:val="002E54F6"/>
    <w:rsid w:val="002F0A20"/>
    <w:rsid w:val="002F0FD0"/>
    <w:rsid w:val="002F1201"/>
    <w:rsid w:val="002F1D02"/>
    <w:rsid w:val="002F23B3"/>
    <w:rsid w:val="002F28F3"/>
    <w:rsid w:val="002F3136"/>
    <w:rsid w:val="002F3392"/>
    <w:rsid w:val="002F5480"/>
    <w:rsid w:val="002F584B"/>
    <w:rsid w:val="002F6B9C"/>
    <w:rsid w:val="002F6C26"/>
    <w:rsid w:val="003018B1"/>
    <w:rsid w:val="00302504"/>
    <w:rsid w:val="003026B6"/>
    <w:rsid w:val="0030273C"/>
    <w:rsid w:val="0030373B"/>
    <w:rsid w:val="00303F33"/>
    <w:rsid w:val="00305590"/>
    <w:rsid w:val="0030702E"/>
    <w:rsid w:val="003074DC"/>
    <w:rsid w:val="0030773A"/>
    <w:rsid w:val="00307DE6"/>
    <w:rsid w:val="00313207"/>
    <w:rsid w:val="0031487B"/>
    <w:rsid w:val="00314EC1"/>
    <w:rsid w:val="0031600F"/>
    <w:rsid w:val="00316CC1"/>
    <w:rsid w:val="00317209"/>
    <w:rsid w:val="003204D1"/>
    <w:rsid w:val="003207B6"/>
    <w:rsid w:val="003207E7"/>
    <w:rsid w:val="00323764"/>
    <w:rsid w:val="0032493A"/>
    <w:rsid w:val="00326C3C"/>
    <w:rsid w:val="00327731"/>
    <w:rsid w:val="00327786"/>
    <w:rsid w:val="00330F5B"/>
    <w:rsid w:val="00331DB4"/>
    <w:rsid w:val="003343B3"/>
    <w:rsid w:val="00335460"/>
    <w:rsid w:val="00335C31"/>
    <w:rsid w:val="00340430"/>
    <w:rsid w:val="00343718"/>
    <w:rsid w:val="00343EA5"/>
    <w:rsid w:val="00344565"/>
    <w:rsid w:val="003456DB"/>
    <w:rsid w:val="00346AC2"/>
    <w:rsid w:val="003476C3"/>
    <w:rsid w:val="003514F4"/>
    <w:rsid w:val="0035296D"/>
    <w:rsid w:val="00354C6A"/>
    <w:rsid w:val="00354CA0"/>
    <w:rsid w:val="00361B6B"/>
    <w:rsid w:val="00363801"/>
    <w:rsid w:val="00363C03"/>
    <w:rsid w:val="0036417C"/>
    <w:rsid w:val="00365A02"/>
    <w:rsid w:val="00365CB3"/>
    <w:rsid w:val="00365E69"/>
    <w:rsid w:val="00366526"/>
    <w:rsid w:val="003670A7"/>
    <w:rsid w:val="00367F53"/>
    <w:rsid w:val="00370784"/>
    <w:rsid w:val="00373E66"/>
    <w:rsid w:val="003747F0"/>
    <w:rsid w:val="00375301"/>
    <w:rsid w:val="00375511"/>
    <w:rsid w:val="00376D9D"/>
    <w:rsid w:val="00377904"/>
    <w:rsid w:val="00377CDF"/>
    <w:rsid w:val="00380D12"/>
    <w:rsid w:val="00380E53"/>
    <w:rsid w:val="00381D1B"/>
    <w:rsid w:val="00382C9E"/>
    <w:rsid w:val="00382EA2"/>
    <w:rsid w:val="0038325E"/>
    <w:rsid w:val="00383D1A"/>
    <w:rsid w:val="00383D22"/>
    <w:rsid w:val="003845D6"/>
    <w:rsid w:val="00384A39"/>
    <w:rsid w:val="00385AE3"/>
    <w:rsid w:val="003878E1"/>
    <w:rsid w:val="003924E1"/>
    <w:rsid w:val="00392B4F"/>
    <w:rsid w:val="003948DA"/>
    <w:rsid w:val="003956E7"/>
    <w:rsid w:val="00396028"/>
    <w:rsid w:val="003977D4"/>
    <w:rsid w:val="003A0543"/>
    <w:rsid w:val="003A1033"/>
    <w:rsid w:val="003A18CA"/>
    <w:rsid w:val="003A19B6"/>
    <w:rsid w:val="003A20C0"/>
    <w:rsid w:val="003A25A2"/>
    <w:rsid w:val="003A4696"/>
    <w:rsid w:val="003A4CFA"/>
    <w:rsid w:val="003A5233"/>
    <w:rsid w:val="003A5699"/>
    <w:rsid w:val="003A619C"/>
    <w:rsid w:val="003A7648"/>
    <w:rsid w:val="003B06CF"/>
    <w:rsid w:val="003B280A"/>
    <w:rsid w:val="003B2C83"/>
    <w:rsid w:val="003B3A22"/>
    <w:rsid w:val="003B424A"/>
    <w:rsid w:val="003B517A"/>
    <w:rsid w:val="003B5BEC"/>
    <w:rsid w:val="003B5D10"/>
    <w:rsid w:val="003C2B9F"/>
    <w:rsid w:val="003C2D8D"/>
    <w:rsid w:val="003C4BF3"/>
    <w:rsid w:val="003C5FFE"/>
    <w:rsid w:val="003D10EC"/>
    <w:rsid w:val="003D1117"/>
    <w:rsid w:val="003D503D"/>
    <w:rsid w:val="003D79AF"/>
    <w:rsid w:val="003E509B"/>
    <w:rsid w:val="003E6C11"/>
    <w:rsid w:val="003E7B2E"/>
    <w:rsid w:val="003F2B77"/>
    <w:rsid w:val="003F4B6C"/>
    <w:rsid w:val="00400672"/>
    <w:rsid w:val="00400842"/>
    <w:rsid w:val="00401B0C"/>
    <w:rsid w:val="004023BA"/>
    <w:rsid w:val="00404D64"/>
    <w:rsid w:val="00407AB7"/>
    <w:rsid w:val="00410372"/>
    <w:rsid w:val="004103FA"/>
    <w:rsid w:val="004119E5"/>
    <w:rsid w:val="00412196"/>
    <w:rsid w:val="004128E0"/>
    <w:rsid w:val="00412AEF"/>
    <w:rsid w:val="00413783"/>
    <w:rsid w:val="004144BB"/>
    <w:rsid w:val="00416B0C"/>
    <w:rsid w:val="00417B3B"/>
    <w:rsid w:val="00417BF6"/>
    <w:rsid w:val="004210F6"/>
    <w:rsid w:val="00424046"/>
    <w:rsid w:val="00425E7E"/>
    <w:rsid w:val="00427127"/>
    <w:rsid w:val="0043342A"/>
    <w:rsid w:val="00433F4E"/>
    <w:rsid w:val="00437333"/>
    <w:rsid w:val="00440610"/>
    <w:rsid w:val="00441C81"/>
    <w:rsid w:val="00442834"/>
    <w:rsid w:val="00444C6B"/>
    <w:rsid w:val="00445E44"/>
    <w:rsid w:val="00447917"/>
    <w:rsid w:val="004502AA"/>
    <w:rsid w:val="004528A3"/>
    <w:rsid w:val="00453B5E"/>
    <w:rsid w:val="00454764"/>
    <w:rsid w:val="00455D69"/>
    <w:rsid w:val="004606AC"/>
    <w:rsid w:val="00461E3D"/>
    <w:rsid w:val="004634DE"/>
    <w:rsid w:val="00463825"/>
    <w:rsid w:val="004639D0"/>
    <w:rsid w:val="00463D65"/>
    <w:rsid w:val="00470B9E"/>
    <w:rsid w:val="004730E8"/>
    <w:rsid w:val="00473CD1"/>
    <w:rsid w:val="0047596F"/>
    <w:rsid w:val="00476603"/>
    <w:rsid w:val="004779FE"/>
    <w:rsid w:val="00481AB7"/>
    <w:rsid w:val="00481F53"/>
    <w:rsid w:val="004847D2"/>
    <w:rsid w:val="00490359"/>
    <w:rsid w:val="00490867"/>
    <w:rsid w:val="004921FE"/>
    <w:rsid w:val="00495409"/>
    <w:rsid w:val="00497194"/>
    <w:rsid w:val="004A2234"/>
    <w:rsid w:val="004A416A"/>
    <w:rsid w:val="004A4C38"/>
    <w:rsid w:val="004A4D59"/>
    <w:rsid w:val="004A4D9E"/>
    <w:rsid w:val="004A4F7E"/>
    <w:rsid w:val="004A58F7"/>
    <w:rsid w:val="004A6ABF"/>
    <w:rsid w:val="004B07E5"/>
    <w:rsid w:val="004B1A10"/>
    <w:rsid w:val="004B2EB5"/>
    <w:rsid w:val="004B54BC"/>
    <w:rsid w:val="004B7519"/>
    <w:rsid w:val="004C0507"/>
    <w:rsid w:val="004C19D6"/>
    <w:rsid w:val="004C3AA5"/>
    <w:rsid w:val="004C3B99"/>
    <w:rsid w:val="004C6087"/>
    <w:rsid w:val="004C6145"/>
    <w:rsid w:val="004C61BA"/>
    <w:rsid w:val="004C6A2E"/>
    <w:rsid w:val="004D0415"/>
    <w:rsid w:val="004D166A"/>
    <w:rsid w:val="004D1A6F"/>
    <w:rsid w:val="004D1B6D"/>
    <w:rsid w:val="004D5B75"/>
    <w:rsid w:val="004D64AD"/>
    <w:rsid w:val="004D76A0"/>
    <w:rsid w:val="004D77A6"/>
    <w:rsid w:val="004D7B78"/>
    <w:rsid w:val="004D7E35"/>
    <w:rsid w:val="004E23FE"/>
    <w:rsid w:val="004E2540"/>
    <w:rsid w:val="004E30C0"/>
    <w:rsid w:val="004E3700"/>
    <w:rsid w:val="004E4379"/>
    <w:rsid w:val="004E4BB3"/>
    <w:rsid w:val="004E5031"/>
    <w:rsid w:val="004E6B54"/>
    <w:rsid w:val="004E6D6F"/>
    <w:rsid w:val="004E6E98"/>
    <w:rsid w:val="004F0056"/>
    <w:rsid w:val="004F21A9"/>
    <w:rsid w:val="004F534E"/>
    <w:rsid w:val="004F7312"/>
    <w:rsid w:val="004F7C01"/>
    <w:rsid w:val="00500967"/>
    <w:rsid w:val="00501506"/>
    <w:rsid w:val="00502325"/>
    <w:rsid w:val="005027A8"/>
    <w:rsid w:val="00502B92"/>
    <w:rsid w:val="0050334C"/>
    <w:rsid w:val="00504D7B"/>
    <w:rsid w:val="005054CE"/>
    <w:rsid w:val="00506EC8"/>
    <w:rsid w:val="00507F01"/>
    <w:rsid w:val="0051084E"/>
    <w:rsid w:val="00511E6E"/>
    <w:rsid w:val="005145F4"/>
    <w:rsid w:val="005151E7"/>
    <w:rsid w:val="005205ED"/>
    <w:rsid w:val="00522234"/>
    <w:rsid w:val="00522285"/>
    <w:rsid w:val="005225DC"/>
    <w:rsid w:val="0052455B"/>
    <w:rsid w:val="00525C59"/>
    <w:rsid w:val="00525E07"/>
    <w:rsid w:val="00527B3F"/>
    <w:rsid w:val="00527B40"/>
    <w:rsid w:val="00527FDE"/>
    <w:rsid w:val="0053000B"/>
    <w:rsid w:val="00531FC2"/>
    <w:rsid w:val="005349CA"/>
    <w:rsid w:val="00534DA3"/>
    <w:rsid w:val="005353DE"/>
    <w:rsid w:val="00536899"/>
    <w:rsid w:val="00536C15"/>
    <w:rsid w:val="00540510"/>
    <w:rsid w:val="0054300E"/>
    <w:rsid w:val="00544CC8"/>
    <w:rsid w:val="005458B6"/>
    <w:rsid w:val="00546741"/>
    <w:rsid w:val="00546A59"/>
    <w:rsid w:val="00546DB9"/>
    <w:rsid w:val="0054704F"/>
    <w:rsid w:val="00547373"/>
    <w:rsid w:val="0054770C"/>
    <w:rsid w:val="00550DFF"/>
    <w:rsid w:val="00554D83"/>
    <w:rsid w:val="00555252"/>
    <w:rsid w:val="00555257"/>
    <w:rsid w:val="00555E42"/>
    <w:rsid w:val="005579A8"/>
    <w:rsid w:val="00560575"/>
    <w:rsid w:val="00561E55"/>
    <w:rsid w:val="00564AC0"/>
    <w:rsid w:val="00571E64"/>
    <w:rsid w:val="00574B83"/>
    <w:rsid w:val="00574EF7"/>
    <w:rsid w:val="00575438"/>
    <w:rsid w:val="00576F28"/>
    <w:rsid w:val="00581C52"/>
    <w:rsid w:val="0058348A"/>
    <w:rsid w:val="005878F9"/>
    <w:rsid w:val="00592E0F"/>
    <w:rsid w:val="005958DD"/>
    <w:rsid w:val="00595E83"/>
    <w:rsid w:val="005A1B11"/>
    <w:rsid w:val="005A222A"/>
    <w:rsid w:val="005A2357"/>
    <w:rsid w:val="005A275E"/>
    <w:rsid w:val="005A4F2A"/>
    <w:rsid w:val="005A5424"/>
    <w:rsid w:val="005A625A"/>
    <w:rsid w:val="005A64D0"/>
    <w:rsid w:val="005A696D"/>
    <w:rsid w:val="005B0F31"/>
    <w:rsid w:val="005B19AB"/>
    <w:rsid w:val="005B1D85"/>
    <w:rsid w:val="005B7219"/>
    <w:rsid w:val="005B74DE"/>
    <w:rsid w:val="005C0942"/>
    <w:rsid w:val="005C4729"/>
    <w:rsid w:val="005C6B44"/>
    <w:rsid w:val="005C7C28"/>
    <w:rsid w:val="005D1A67"/>
    <w:rsid w:val="005D2653"/>
    <w:rsid w:val="005D3F11"/>
    <w:rsid w:val="005D4435"/>
    <w:rsid w:val="005D5F18"/>
    <w:rsid w:val="005D679C"/>
    <w:rsid w:val="005D686E"/>
    <w:rsid w:val="005E0911"/>
    <w:rsid w:val="005E1047"/>
    <w:rsid w:val="005E3185"/>
    <w:rsid w:val="005E32CC"/>
    <w:rsid w:val="005E46C8"/>
    <w:rsid w:val="005E5308"/>
    <w:rsid w:val="005E6EE4"/>
    <w:rsid w:val="005E70D5"/>
    <w:rsid w:val="005F33DA"/>
    <w:rsid w:val="005F3D39"/>
    <w:rsid w:val="005F5EF7"/>
    <w:rsid w:val="006009B4"/>
    <w:rsid w:val="006019C9"/>
    <w:rsid w:val="00602597"/>
    <w:rsid w:val="00602AC4"/>
    <w:rsid w:val="00603028"/>
    <w:rsid w:val="006045FC"/>
    <w:rsid w:val="00604736"/>
    <w:rsid w:val="006051FB"/>
    <w:rsid w:val="0061018A"/>
    <w:rsid w:val="00610BF1"/>
    <w:rsid w:val="00611E80"/>
    <w:rsid w:val="0061590D"/>
    <w:rsid w:val="00616484"/>
    <w:rsid w:val="006221C0"/>
    <w:rsid w:val="00622915"/>
    <w:rsid w:val="00623271"/>
    <w:rsid w:val="00623CD8"/>
    <w:rsid w:val="006240AD"/>
    <w:rsid w:val="006276CF"/>
    <w:rsid w:val="0062771A"/>
    <w:rsid w:val="00627E22"/>
    <w:rsid w:val="006319D1"/>
    <w:rsid w:val="00631E76"/>
    <w:rsid w:val="00632086"/>
    <w:rsid w:val="0063328D"/>
    <w:rsid w:val="00635C4A"/>
    <w:rsid w:val="00636162"/>
    <w:rsid w:val="006371B0"/>
    <w:rsid w:val="00641211"/>
    <w:rsid w:val="00642142"/>
    <w:rsid w:val="0064220E"/>
    <w:rsid w:val="00643687"/>
    <w:rsid w:val="00643A03"/>
    <w:rsid w:val="00646EE4"/>
    <w:rsid w:val="00647363"/>
    <w:rsid w:val="00651A7E"/>
    <w:rsid w:val="00651DB1"/>
    <w:rsid w:val="00651F55"/>
    <w:rsid w:val="006520E6"/>
    <w:rsid w:val="00652F4B"/>
    <w:rsid w:val="00656741"/>
    <w:rsid w:val="00656B21"/>
    <w:rsid w:val="00656FAE"/>
    <w:rsid w:val="00657C42"/>
    <w:rsid w:val="006635BD"/>
    <w:rsid w:val="00665344"/>
    <w:rsid w:val="00666A82"/>
    <w:rsid w:val="0066726A"/>
    <w:rsid w:val="00670B32"/>
    <w:rsid w:val="00671A9B"/>
    <w:rsid w:val="00671BAC"/>
    <w:rsid w:val="00671D4D"/>
    <w:rsid w:val="00673FAA"/>
    <w:rsid w:val="00675067"/>
    <w:rsid w:val="00676F80"/>
    <w:rsid w:val="00677BAA"/>
    <w:rsid w:val="00677BC8"/>
    <w:rsid w:val="00681DB3"/>
    <w:rsid w:val="00682E3B"/>
    <w:rsid w:val="006859DD"/>
    <w:rsid w:val="00692655"/>
    <w:rsid w:val="006934CB"/>
    <w:rsid w:val="00693753"/>
    <w:rsid w:val="00695300"/>
    <w:rsid w:val="006A0500"/>
    <w:rsid w:val="006A3C61"/>
    <w:rsid w:val="006A6735"/>
    <w:rsid w:val="006B1059"/>
    <w:rsid w:val="006B17C8"/>
    <w:rsid w:val="006B1D8B"/>
    <w:rsid w:val="006B3D99"/>
    <w:rsid w:val="006B4CC8"/>
    <w:rsid w:val="006B58DA"/>
    <w:rsid w:val="006B5F08"/>
    <w:rsid w:val="006C0B0A"/>
    <w:rsid w:val="006C10AB"/>
    <w:rsid w:val="006C2AC7"/>
    <w:rsid w:val="006C2B42"/>
    <w:rsid w:val="006C59BE"/>
    <w:rsid w:val="006C5BE3"/>
    <w:rsid w:val="006C6922"/>
    <w:rsid w:val="006D1A6C"/>
    <w:rsid w:val="006D2736"/>
    <w:rsid w:val="006D38CA"/>
    <w:rsid w:val="006D6F00"/>
    <w:rsid w:val="006E0C50"/>
    <w:rsid w:val="006E276C"/>
    <w:rsid w:val="006E31EB"/>
    <w:rsid w:val="006E391C"/>
    <w:rsid w:val="006E6D2D"/>
    <w:rsid w:val="006E7DC0"/>
    <w:rsid w:val="006F0C46"/>
    <w:rsid w:val="006F273C"/>
    <w:rsid w:val="006F2C14"/>
    <w:rsid w:val="006F42CE"/>
    <w:rsid w:val="006F5135"/>
    <w:rsid w:val="006F56DA"/>
    <w:rsid w:val="006F700E"/>
    <w:rsid w:val="006F733D"/>
    <w:rsid w:val="00701C89"/>
    <w:rsid w:val="00702A97"/>
    <w:rsid w:val="00703504"/>
    <w:rsid w:val="007045BF"/>
    <w:rsid w:val="007046BA"/>
    <w:rsid w:val="007049D5"/>
    <w:rsid w:val="007109A0"/>
    <w:rsid w:val="00712BC8"/>
    <w:rsid w:val="00712EDB"/>
    <w:rsid w:val="007146B4"/>
    <w:rsid w:val="00717213"/>
    <w:rsid w:val="00717D3D"/>
    <w:rsid w:val="00725880"/>
    <w:rsid w:val="00725AB2"/>
    <w:rsid w:val="00727DDC"/>
    <w:rsid w:val="00731570"/>
    <w:rsid w:val="00731784"/>
    <w:rsid w:val="007352B0"/>
    <w:rsid w:val="0073577D"/>
    <w:rsid w:val="007365BC"/>
    <w:rsid w:val="00736C16"/>
    <w:rsid w:val="00736F59"/>
    <w:rsid w:val="00737488"/>
    <w:rsid w:val="007405E4"/>
    <w:rsid w:val="00741419"/>
    <w:rsid w:val="00741B21"/>
    <w:rsid w:val="00741CB5"/>
    <w:rsid w:val="007453DA"/>
    <w:rsid w:val="00750585"/>
    <w:rsid w:val="007515F9"/>
    <w:rsid w:val="00755B2C"/>
    <w:rsid w:val="00755FD5"/>
    <w:rsid w:val="0075647A"/>
    <w:rsid w:val="007600E6"/>
    <w:rsid w:val="007619E5"/>
    <w:rsid w:val="00762226"/>
    <w:rsid w:val="007648A0"/>
    <w:rsid w:val="007660DB"/>
    <w:rsid w:val="0076641F"/>
    <w:rsid w:val="00767BBF"/>
    <w:rsid w:val="0077015B"/>
    <w:rsid w:val="00771A40"/>
    <w:rsid w:val="00773872"/>
    <w:rsid w:val="00774D13"/>
    <w:rsid w:val="007754FF"/>
    <w:rsid w:val="0077575E"/>
    <w:rsid w:val="0077689E"/>
    <w:rsid w:val="00776A05"/>
    <w:rsid w:val="00782490"/>
    <w:rsid w:val="00782B7C"/>
    <w:rsid w:val="00782EBB"/>
    <w:rsid w:val="007834C5"/>
    <w:rsid w:val="00786B93"/>
    <w:rsid w:val="00787D23"/>
    <w:rsid w:val="00792E78"/>
    <w:rsid w:val="0079581B"/>
    <w:rsid w:val="0079584E"/>
    <w:rsid w:val="007A0DC8"/>
    <w:rsid w:val="007A2EC0"/>
    <w:rsid w:val="007A531E"/>
    <w:rsid w:val="007A69A2"/>
    <w:rsid w:val="007B0C59"/>
    <w:rsid w:val="007B2438"/>
    <w:rsid w:val="007B2FA6"/>
    <w:rsid w:val="007B4EA9"/>
    <w:rsid w:val="007C1236"/>
    <w:rsid w:val="007C2751"/>
    <w:rsid w:val="007C2DDF"/>
    <w:rsid w:val="007C31F0"/>
    <w:rsid w:val="007C34B3"/>
    <w:rsid w:val="007C79B9"/>
    <w:rsid w:val="007D00B4"/>
    <w:rsid w:val="007D2887"/>
    <w:rsid w:val="007D400E"/>
    <w:rsid w:val="007D4543"/>
    <w:rsid w:val="007D4BE9"/>
    <w:rsid w:val="007D5334"/>
    <w:rsid w:val="007D56E5"/>
    <w:rsid w:val="007D5844"/>
    <w:rsid w:val="007D6998"/>
    <w:rsid w:val="007E15D6"/>
    <w:rsid w:val="007E5BA3"/>
    <w:rsid w:val="007E6CBA"/>
    <w:rsid w:val="007E7546"/>
    <w:rsid w:val="007E7C61"/>
    <w:rsid w:val="007F0EC0"/>
    <w:rsid w:val="007F16F1"/>
    <w:rsid w:val="007F1E8A"/>
    <w:rsid w:val="007F372E"/>
    <w:rsid w:val="007F418F"/>
    <w:rsid w:val="007F753E"/>
    <w:rsid w:val="008012CB"/>
    <w:rsid w:val="00801694"/>
    <w:rsid w:val="008019D4"/>
    <w:rsid w:val="00803B42"/>
    <w:rsid w:val="00804072"/>
    <w:rsid w:val="0080448C"/>
    <w:rsid w:val="00804BDF"/>
    <w:rsid w:val="00805A17"/>
    <w:rsid w:val="00806D68"/>
    <w:rsid w:val="00811463"/>
    <w:rsid w:val="00811A2A"/>
    <w:rsid w:val="0081296C"/>
    <w:rsid w:val="00813DB6"/>
    <w:rsid w:val="00815404"/>
    <w:rsid w:val="008158E6"/>
    <w:rsid w:val="00815B88"/>
    <w:rsid w:val="00817DF7"/>
    <w:rsid w:val="00817E4C"/>
    <w:rsid w:val="008208ED"/>
    <w:rsid w:val="00820974"/>
    <w:rsid w:val="00821458"/>
    <w:rsid w:val="008235DA"/>
    <w:rsid w:val="00823684"/>
    <w:rsid w:val="00823D01"/>
    <w:rsid w:val="00823D28"/>
    <w:rsid w:val="00824231"/>
    <w:rsid w:val="0082429F"/>
    <w:rsid w:val="0082474D"/>
    <w:rsid w:val="00826175"/>
    <w:rsid w:val="00827489"/>
    <w:rsid w:val="00834283"/>
    <w:rsid w:val="00836190"/>
    <w:rsid w:val="00841634"/>
    <w:rsid w:val="00842C66"/>
    <w:rsid w:val="00843C2E"/>
    <w:rsid w:val="00844A71"/>
    <w:rsid w:val="008457D6"/>
    <w:rsid w:val="00846CC6"/>
    <w:rsid w:val="008471D1"/>
    <w:rsid w:val="00850DD9"/>
    <w:rsid w:val="00850EEB"/>
    <w:rsid w:val="00854201"/>
    <w:rsid w:val="00854905"/>
    <w:rsid w:val="00855F34"/>
    <w:rsid w:val="00856395"/>
    <w:rsid w:val="008668C9"/>
    <w:rsid w:val="0086693F"/>
    <w:rsid w:val="00866EC5"/>
    <w:rsid w:val="008674BD"/>
    <w:rsid w:val="0086764D"/>
    <w:rsid w:val="00867C77"/>
    <w:rsid w:val="008728DA"/>
    <w:rsid w:val="00872BED"/>
    <w:rsid w:val="00873810"/>
    <w:rsid w:val="00874C2D"/>
    <w:rsid w:val="00875BC5"/>
    <w:rsid w:val="00882A23"/>
    <w:rsid w:val="00882C61"/>
    <w:rsid w:val="00883FC1"/>
    <w:rsid w:val="00884503"/>
    <w:rsid w:val="00886699"/>
    <w:rsid w:val="00894395"/>
    <w:rsid w:val="00895C65"/>
    <w:rsid w:val="00896E7F"/>
    <w:rsid w:val="0089795C"/>
    <w:rsid w:val="008A1C6E"/>
    <w:rsid w:val="008A2268"/>
    <w:rsid w:val="008A386D"/>
    <w:rsid w:val="008A4A8B"/>
    <w:rsid w:val="008A5649"/>
    <w:rsid w:val="008A5AC8"/>
    <w:rsid w:val="008A6889"/>
    <w:rsid w:val="008A70AC"/>
    <w:rsid w:val="008B09F3"/>
    <w:rsid w:val="008B4B45"/>
    <w:rsid w:val="008B54EB"/>
    <w:rsid w:val="008B7166"/>
    <w:rsid w:val="008B7467"/>
    <w:rsid w:val="008B7912"/>
    <w:rsid w:val="008B7ABB"/>
    <w:rsid w:val="008C00EC"/>
    <w:rsid w:val="008C41F1"/>
    <w:rsid w:val="008C5B88"/>
    <w:rsid w:val="008C5E3A"/>
    <w:rsid w:val="008D3D00"/>
    <w:rsid w:val="008D7ADF"/>
    <w:rsid w:val="008E0233"/>
    <w:rsid w:val="008E024B"/>
    <w:rsid w:val="008E3EF6"/>
    <w:rsid w:val="008E59DC"/>
    <w:rsid w:val="008F0867"/>
    <w:rsid w:val="008F0E11"/>
    <w:rsid w:val="008F1506"/>
    <w:rsid w:val="008F30EC"/>
    <w:rsid w:val="008F4B14"/>
    <w:rsid w:val="008F7894"/>
    <w:rsid w:val="00900105"/>
    <w:rsid w:val="00901E04"/>
    <w:rsid w:val="00903CF7"/>
    <w:rsid w:val="009045EB"/>
    <w:rsid w:val="00905DEB"/>
    <w:rsid w:val="00911488"/>
    <w:rsid w:val="00915938"/>
    <w:rsid w:val="00917BB1"/>
    <w:rsid w:val="00921308"/>
    <w:rsid w:val="00921589"/>
    <w:rsid w:val="009221EE"/>
    <w:rsid w:val="00922E6C"/>
    <w:rsid w:val="00925541"/>
    <w:rsid w:val="00925B01"/>
    <w:rsid w:val="00926A87"/>
    <w:rsid w:val="00930C8C"/>
    <w:rsid w:val="009321BB"/>
    <w:rsid w:val="0093251B"/>
    <w:rsid w:val="00933024"/>
    <w:rsid w:val="009334AD"/>
    <w:rsid w:val="00934448"/>
    <w:rsid w:val="00936FA8"/>
    <w:rsid w:val="0093778C"/>
    <w:rsid w:val="00940FEA"/>
    <w:rsid w:val="0094288D"/>
    <w:rsid w:val="00944CF9"/>
    <w:rsid w:val="00947E5D"/>
    <w:rsid w:val="009525B2"/>
    <w:rsid w:val="00954198"/>
    <w:rsid w:val="009551BF"/>
    <w:rsid w:val="00955CE7"/>
    <w:rsid w:val="00960248"/>
    <w:rsid w:val="00962157"/>
    <w:rsid w:val="00962215"/>
    <w:rsid w:val="0096239F"/>
    <w:rsid w:val="00962E75"/>
    <w:rsid w:val="00962E9F"/>
    <w:rsid w:val="00964210"/>
    <w:rsid w:val="009647EB"/>
    <w:rsid w:val="009658E9"/>
    <w:rsid w:val="009669C6"/>
    <w:rsid w:val="00966B38"/>
    <w:rsid w:val="009674C1"/>
    <w:rsid w:val="00967BD4"/>
    <w:rsid w:val="009703E8"/>
    <w:rsid w:val="009729A5"/>
    <w:rsid w:val="00974206"/>
    <w:rsid w:val="009755C0"/>
    <w:rsid w:val="0098019D"/>
    <w:rsid w:val="00981925"/>
    <w:rsid w:val="0098238D"/>
    <w:rsid w:val="00983DC5"/>
    <w:rsid w:val="00985314"/>
    <w:rsid w:val="0098570B"/>
    <w:rsid w:val="00986E9F"/>
    <w:rsid w:val="00987F9E"/>
    <w:rsid w:val="00993865"/>
    <w:rsid w:val="009A0BB6"/>
    <w:rsid w:val="009A123B"/>
    <w:rsid w:val="009A24F6"/>
    <w:rsid w:val="009A2D88"/>
    <w:rsid w:val="009A4361"/>
    <w:rsid w:val="009A4D07"/>
    <w:rsid w:val="009A51F5"/>
    <w:rsid w:val="009A64E4"/>
    <w:rsid w:val="009A68E8"/>
    <w:rsid w:val="009B13B4"/>
    <w:rsid w:val="009B48A1"/>
    <w:rsid w:val="009C05A1"/>
    <w:rsid w:val="009C13A4"/>
    <w:rsid w:val="009C1809"/>
    <w:rsid w:val="009C2414"/>
    <w:rsid w:val="009C242B"/>
    <w:rsid w:val="009C3E34"/>
    <w:rsid w:val="009C4BC4"/>
    <w:rsid w:val="009C63E5"/>
    <w:rsid w:val="009D0623"/>
    <w:rsid w:val="009D43B3"/>
    <w:rsid w:val="009D4BBD"/>
    <w:rsid w:val="009D5C1F"/>
    <w:rsid w:val="009E0647"/>
    <w:rsid w:val="009E2550"/>
    <w:rsid w:val="009E257E"/>
    <w:rsid w:val="009E6C10"/>
    <w:rsid w:val="009E7C0A"/>
    <w:rsid w:val="009F04A1"/>
    <w:rsid w:val="009F1F02"/>
    <w:rsid w:val="009F25BF"/>
    <w:rsid w:val="009F2B0C"/>
    <w:rsid w:val="009F4580"/>
    <w:rsid w:val="009F4974"/>
    <w:rsid w:val="009F4F56"/>
    <w:rsid w:val="009F5A0E"/>
    <w:rsid w:val="00A0006E"/>
    <w:rsid w:val="00A004F1"/>
    <w:rsid w:val="00A00A07"/>
    <w:rsid w:val="00A00EFB"/>
    <w:rsid w:val="00A01398"/>
    <w:rsid w:val="00A040DD"/>
    <w:rsid w:val="00A041BE"/>
    <w:rsid w:val="00A073D7"/>
    <w:rsid w:val="00A100AE"/>
    <w:rsid w:val="00A108A7"/>
    <w:rsid w:val="00A11BDF"/>
    <w:rsid w:val="00A12B38"/>
    <w:rsid w:val="00A12CB9"/>
    <w:rsid w:val="00A15CBC"/>
    <w:rsid w:val="00A17A8F"/>
    <w:rsid w:val="00A17FE5"/>
    <w:rsid w:val="00A207D9"/>
    <w:rsid w:val="00A23DF6"/>
    <w:rsid w:val="00A25058"/>
    <w:rsid w:val="00A252A3"/>
    <w:rsid w:val="00A30023"/>
    <w:rsid w:val="00A3060B"/>
    <w:rsid w:val="00A322BE"/>
    <w:rsid w:val="00A3266E"/>
    <w:rsid w:val="00A339BA"/>
    <w:rsid w:val="00A33F52"/>
    <w:rsid w:val="00A348C4"/>
    <w:rsid w:val="00A34B07"/>
    <w:rsid w:val="00A356F0"/>
    <w:rsid w:val="00A362CE"/>
    <w:rsid w:val="00A36653"/>
    <w:rsid w:val="00A36D84"/>
    <w:rsid w:val="00A376C2"/>
    <w:rsid w:val="00A41450"/>
    <w:rsid w:val="00A429C6"/>
    <w:rsid w:val="00A42D8E"/>
    <w:rsid w:val="00A439F2"/>
    <w:rsid w:val="00A45201"/>
    <w:rsid w:val="00A4658D"/>
    <w:rsid w:val="00A476F2"/>
    <w:rsid w:val="00A509E1"/>
    <w:rsid w:val="00A52252"/>
    <w:rsid w:val="00A523D7"/>
    <w:rsid w:val="00A549EB"/>
    <w:rsid w:val="00A61D8A"/>
    <w:rsid w:val="00A63CC8"/>
    <w:rsid w:val="00A66E7F"/>
    <w:rsid w:val="00A66FAA"/>
    <w:rsid w:val="00A67288"/>
    <w:rsid w:val="00A71179"/>
    <w:rsid w:val="00A72BDE"/>
    <w:rsid w:val="00A72DE6"/>
    <w:rsid w:val="00A73F2F"/>
    <w:rsid w:val="00A74A1A"/>
    <w:rsid w:val="00A768DE"/>
    <w:rsid w:val="00A82FD1"/>
    <w:rsid w:val="00A8314F"/>
    <w:rsid w:val="00A84DD0"/>
    <w:rsid w:val="00A85C71"/>
    <w:rsid w:val="00A903E4"/>
    <w:rsid w:val="00A90CFE"/>
    <w:rsid w:val="00A9240B"/>
    <w:rsid w:val="00A93AA3"/>
    <w:rsid w:val="00A95B69"/>
    <w:rsid w:val="00A9677A"/>
    <w:rsid w:val="00A97417"/>
    <w:rsid w:val="00AA0FBF"/>
    <w:rsid w:val="00AA1565"/>
    <w:rsid w:val="00AA1E81"/>
    <w:rsid w:val="00AA33E3"/>
    <w:rsid w:val="00AA6A39"/>
    <w:rsid w:val="00AB11B2"/>
    <w:rsid w:val="00AB2D3C"/>
    <w:rsid w:val="00AB40E8"/>
    <w:rsid w:val="00AB7525"/>
    <w:rsid w:val="00AC1204"/>
    <w:rsid w:val="00AC18F9"/>
    <w:rsid w:val="00AC2A4A"/>
    <w:rsid w:val="00AC2C9C"/>
    <w:rsid w:val="00AC36FD"/>
    <w:rsid w:val="00AC5A34"/>
    <w:rsid w:val="00AD0471"/>
    <w:rsid w:val="00AD0767"/>
    <w:rsid w:val="00AD10A8"/>
    <w:rsid w:val="00AD2DAD"/>
    <w:rsid w:val="00AD34B3"/>
    <w:rsid w:val="00AD3833"/>
    <w:rsid w:val="00AD3C78"/>
    <w:rsid w:val="00AD487E"/>
    <w:rsid w:val="00AD52EC"/>
    <w:rsid w:val="00AD639A"/>
    <w:rsid w:val="00AD6DF8"/>
    <w:rsid w:val="00AE025D"/>
    <w:rsid w:val="00AE027B"/>
    <w:rsid w:val="00AE02E1"/>
    <w:rsid w:val="00AE2FCF"/>
    <w:rsid w:val="00AE376F"/>
    <w:rsid w:val="00AE42F8"/>
    <w:rsid w:val="00AE566C"/>
    <w:rsid w:val="00AE7EF1"/>
    <w:rsid w:val="00AF1698"/>
    <w:rsid w:val="00AF1CD9"/>
    <w:rsid w:val="00AF2D1B"/>
    <w:rsid w:val="00AF4DD2"/>
    <w:rsid w:val="00AF63CB"/>
    <w:rsid w:val="00AF7CB5"/>
    <w:rsid w:val="00B0089A"/>
    <w:rsid w:val="00B021BA"/>
    <w:rsid w:val="00B02220"/>
    <w:rsid w:val="00B071D1"/>
    <w:rsid w:val="00B10D8E"/>
    <w:rsid w:val="00B111E3"/>
    <w:rsid w:val="00B126B5"/>
    <w:rsid w:val="00B12754"/>
    <w:rsid w:val="00B130E7"/>
    <w:rsid w:val="00B13F02"/>
    <w:rsid w:val="00B15350"/>
    <w:rsid w:val="00B15EB6"/>
    <w:rsid w:val="00B20E2E"/>
    <w:rsid w:val="00B21DA3"/>
    <w:rsid w:val="00B23893"/>
    <w:rsid w:val="00B26203"/>
    <w:rsid w:val="00B27010"/>
    <w:rsid w:val="00B32DD1"/>
    <w:rsid w:val="00B34E93"/>
    <w:rsid w:val="00B36B30"/>
    <w:rsid w:val="00B36E41"/>
    <w:rsid w:val="00B3763C"/>
    <w:rsid w:val="00B37D67"/>
    <w:rsid w:val="00B40299"/>
    <w:rsid w:val="00B405AC"/>
    <w:rsid w:val="00B409E3"/>
    <w:rsid w:val="00B40BDA"/>
    <w:rsid w:val="00B4122F"/>
    <w:rsid w:val="00B42F9A"/>
    <w:rsid w:val="00B44B35"/>
    <w:rsid w:val="00B453B5"/>
    <w:rsid w:val="00B45564"/>
    <w:rsid w:val="00B46F3D"/>
    <w:rsid w:val="00B51F6B"/>
    <w:rsid w:val="00B5374A"/>
    <w:rsid w:val="00B555D7"/>
    <w:rsid w:val="00B55E2A"/>
    <w:rsid w:val="00B61021"/>
    <w:rsid w:val="00B618CA"/>
    <w:rsid w:val="00B625EE"/>
    <w:rsid w:val="00B657F4"/>
    <w:rsid w:val="00B659A5"/>
    <w:rsid w:val="00B709BD"/>
    <w:rsid w:val="00B712BD"/>
    <w:rsid w:val="00B7155C"/>
    <w:rsid w:val="00B71B42"/>
    <w:rsid w:val="00B73559"/>
    <w:rsid w:val="00B73571"/>
    <w:rsid w:val="00B74465"/>
    <w:rsid w:val="00B7691F"/>
    <w:rsid w:val="00B77393"/>
    <w:rsid w:val="00B77B74"/>
    <w:rsid w:val="00B77D30"/>
    <w:rsid w:val="00B8013C"/>
    <w:rsid w:val="00B81047"/>
    <w:rsid w:val="00B82601"/>
    <w:rsid w:val="00B85534"/>
    <w:rsid w:val="00B86461"/>
    <w:rsid w:val="00B86668"/>
    <w:rsid w:val="00B86DDB"/>
    <w:rsid w:val="00B91868"/>
    <w:rsid w:val="00B92FC1"/>
    <w:rsid w:val="00B9341B"/>
    <w:rsid w:val="00B96E01"/>
    <w:rsid w:val="00B97202"/>
    <w:rsid w:val="00B97F20"/>
    <w:rsid w:val="00B97FF9"/>
    <w:rsid w:val="00BA2022"/>
    <w:rsid w:val="00BA2A73"/>
    <w:rsid w:val="00BA2BBE"/>
    <w:rsid w:val="00BA3615"/>
    <w:rsid w:val="00BA3DF4"/>
    <w:rsid w:val="00BA4E2D"/>
    <w:rsid w:val="00BA6DE9"/>
    <w:rsid w:val="00BA6F13"/>
    <w:rsid w:val="00BB0838"/>
    <w:rsid w:val="00BB2279"/>
    <w:rsid w:val="00BB22CC"/>
    <w:rsid w:val="00BB2470"/>
    <w:rsid w:val="00BB2BAF"/>
    <w:rsid w:val="00BB3549"/>
    <w:rsid w:val="00BB7C92"/>
    <w:rsid w:val="00BC2041"/>
    <w:rsid w:val="00BC4143"/>
    <w:rsid w:val="00BC5234"/>
    <w:rsid w:val="00BC5475"/>
    <w:rsid w:val="00BD0555"/>
    <w:rsid w:val="00BD0B4C"/>
    <w:rsid w:val="00BD1299"/>
    <w:rsid w:val="00BD1913"/>
    <w:rsid w:val="00BD2983"/>
    <w:rsid w:val="00BD340D"/>
    <w:rsid w:val="00BD4226"/>
    <w:rsid w:val="00BD54BB"/>
    <w:rsid w:val="00BD7989"/>
    <w:rsid w:val="00BE03A1"/>
    <w:rsid w:val="00BE38AD"/>
    <w:rsid w:val="00BE3AD1"/>
    <w:rsid w:val="00BE4679"/>
    <w:rsid w:val="00BE48F4"/>
    <w:rsid w:val="00BE7C1D"/>
    <w:rsid w:val="00BE7CA8"/>
    <w:rsid w:val="00BF1449"/>
    <w:rsid w:val="00BF27D3"/>
    <w:rsid w:val="00BF611A"/>
    <w:rsid w:val="00BF6A7A"/>
    <w:rsid w:val="00C0102B"/>
    <w:rsid w:val="00C03DC7"/>
    <w:rsid w:val="00C04BA5"/>
    <w:rsid w:val="00C11529"/>
    <w:rsid w:val="00C12F68"/>
    <w:rsid w:val="00C13A5A"/>
    <w:rsid w:val="00C14200"/>
    <w:rsid w:val="00C15919"/>
    <w:rsid w:val="00C15C5E"/>
    <w:rsid w:val="00C20448"/>
    <w:rsid w:val="00C213A5"/>
    <w:rsid w:val="00C21C94"/>
    <w:rsid w:val="00C22A01"/>
    <w:rsid w:val="00C23B77"/>
    <w:rsid w:val="00C27D22"/>
    <w:rsid w:val="00C3251F"/>
    <w:rsid w:val="00C32D93"/>
    <w:rsid w:val="00C3312D"/>
    <w:rsid w:val="00C33FCC"/>
    <w:rsid w:val="00C342D6"/>
    <w:rsid w:val="00C3536C"/>
    <w:rsid w:val="00C36513"/>
    <w:rsid w:val="00C410D1"/>
    <w:rsid w:val="00C414C1"/>
    <w:rsid w:val="00C42F0A"/>
    <w:rsid w:val="00C4301B"/>
    <w:rsid w:val="00C433DB"/>
    <w:rsid w:val="00C436BA"/>
    <w:rsid w:val="00C44BB7"/>
    <w:rsid w:val="00C4559C"/>
    <w:rsid w:val="00C45CC3"/>
    <w:rsid w:val="00C47255"/>
    <w:rsid w:val="00C47EF5"/>
    <w:rsid w:val="00C47FE9"/>
    <w:rsid w:val="00C51030"/>
    <w:rsid w:val="00C525D0"/>
    <w:rsid w:val="00C53206"/>
    <w:rsid w:val="00C54EA8"/>
    <w:rsid w:val="00C55251"/>
    <w:rsid w:val="00C56589"/>
    <w:rsid w:val="00C57765"/>
    <w:rsid w:val="00C57AC2"/>
    <w:rsid w:val="00C63423"/>
    <w:rsid w:val="00C63FB9"/>
    <w:rsid w:val="00C67E9E"/>
    <w:rsid w:val="00C71A1D"/>
    <w:rsid w:val="00C72957"/>
    <w:rsid w:val="00C731AA"/>
    <w:rsid w:val="00C73AF9"/>
    <w:rsid w:val="00C7480B"/>
    <w:rsid w:val="00C759ED"/>
    <w:rsid w:val="00C760C6"/>
    <w:rsid w:val="00C773E3"/>
    <w:rsid w:val="00C8287F"/>
    <w:rsid w:val="00C8405A"/>
    <w:rsid w:val="00C878D4"/>
    <w:rsid w:val="00C9154A"/>
    <w:rsid w:val="00C936E9"/>
    <w:rsid w:val="00C972DE"/>
    <w:rsid w:val="00CA0C0E"/>
    <w:rsid w:val="00CA1E66"/>
    <w:rsid w:val="00CA20B1"/>
    <w:rsid w:val="00CA24D7"/>
    <w:rsid w:val="00CA352B"/>
    <w:rsid w:val="00CA484C"/>
    <w:rsid w:val="00CA579D"/>
    <w:rsid w:val="00CB02CB"/>
    <w:rsid w:val="00CB0FA5"/>
    <w:rsid w:val="00CB1C08"/>
    <w:rsid w:val="00CB23C3"/>
    <w:rsid w:val="00CB6B40"/>
    <w:rsid w:val="00CB6CDD"/>
    <w:rsid w:val="00CB6E8C"/>
    <w:rsid w:val="00CB6E9B"/>
    <w:rsid w:val="00CC026B"/>
    <w:rsid w:val="00CC0FEE"/>
    <w:rsid w:val="00CC3D69"/>
    <w:rsid w:val="00CC3D9C"/>
    <w:rsid w:val="00CC451A"/>
    <w:rsid w:val="00CC555C"/>
    <w:rsid w:val="00CC63AF"/>
    <w:rsid w:val="00CD0265"/>
    <w:rsid w:val="00CD2800"/>
    <w:rsid w:val="00CD2E36"/>
    <w:rsid w:val="00CD344B"/>
    <w:rsid w:val="00CD352B"/>
    <w:rsid w:val="00CD4B92"/>
    <w:rsid w:val="00CD5B11"/>
    <w:rsid w:val="00CE0631"/>
    <w:rsid w:val="00CE0A56"/>
    <w:rsid w:val="00CE0E51"/>
    <w:rsid w:val="00CE1792"/>
    <w:rsid w:val="00CE311F"/>
    <w:rsid w:val="00CE33E7"/>
    <w:rsid w:val="00CE492F"/>
    <w:rsid w:val="00CF0D1A"/>
    <w:rsid w:val="00CF0F75"/>
    <w:rsid w:val="00CF1411"/>
    <w:rsid w:val="00CF1BED"/>
    <w:rsid w:val="00CF1D6D"/>
    <w:rsid w:val="00CF21A4"/>
    <w:rsid w:val="00CF3551"/>
    <w:rsid w:val="00CF4201"/>
    <w:rsid w:val="00CF4747"/>
    <w:rsid w:val="00CF4B38"/>
    <w:rsid w:val="00CF69DF"/>
    <w:rsid w:val="00CF73B8"/>
    <w:rsid w:val="00CF781F"/>
    <w:rsid w:val="00CF784A"/>
    <w:rsid w:val="00CF7BF4"/>
    <w:rsid w:val="00D01DDA"/>
    <w:rsid w:val="00D03E92"/>
    <w:rsid w:val="00D0718A"/>
    <w:rsid w:val="00D13C96"/>
    <w:rsid w:val="00D1499B"/>
    <w:rsid w:val="00D15921"/>
    <w:rsid w:val="00D20064"/>
    <w:rsid w:val="00D22B36"/>
    <w:rsid w:val="00D23B2E"/>
    <w:rsid w:val="00D2418B"/>
    <w:rsid w:val="00D25032"/>
    <w:rsid w:val="00D26557"/>
    <w:rsid w:val="00D30F1D"/>
    <w:rsid w:val="00D32160"/>
    <w:rsid w:val="00D334F7"/>
    <w:rsid w:val="00D36448"/>
    <w:rsid w:val="00D434E8"/>
    <w:rsid w:val="00D44CC0"/>
    <w:rsid w:val="00D4572E"/>
    <w:rsid w:val="00D45ADD"/>
    <w:rsid w:val="00D47A3E"/>
    <w:rsid w:val="00D47C08"/>
    <w:rsid w:val="00D50912"/>
    <w:rsid w:val="00D52608"/>
    <w:rsid w:val="00D526C5"/>
    <w:rsid w:val="00D55444"/>
    <w:rsid w:val="00D561FE"/>
    <w:rsid w:val="00D56548"/>
    <w:rsid w:val="00D5762E"/>
    <w:rsid w:val="00D60757"/>
    <w:rsid w:val="00D60BC2"/>
    <w:rsid w:val="00D622FB"/>
    <w:rsid w:val="00D62E75"/>
    <w:rsid w:val="00D62EFA"/>
    <w:rsid w:val="00D655A5"/>
    <w:rsid w:val="00D655AF"/>
    <w:rsid w:val="00D65DCB"/>
    <w:rsid w:val="00D67A70"/>
    <w:rsid w:val="00D70EDF"/>
    <w:rsid w:val="00D7254F"/>
    <w:rsid w:val="00D72E3E"/>
    <w:rsid w:val="00D73176"/>
    <w:rsid w:val="00D7455A"/>
    <w:rsid w:val="00D7570A"/>
    <w:rsid w:val="00D771DD"/>
    <w:rsid w:val="00D774AA"/>
    <w:rsid w:val="00D779DA"/>
    <w:rsid w:val="00D77F5F"/>
    <w:rsid w:val="00D8015F"/>
    <w:rsid w:val="00D80939"/>
    <w:rsid w:val="00D80E7C"/>
    <w:rsid w:val="00D8112F"/>
    <w:rsid w:val="00D812ED"/>
    <w:rsid w:val="00D83C54"/>
    <w:rsid w:val="00D8612D"/>
    <w:rsid w:val="00D871D6"/>
    <w:rsid w:val="00D87610"/>
    <w:rsid w:val="00D87EF6"/>
    <w:rsid w:val="00D91FE3"/>
    <w:rsid w:val="00D92373"/>
    <w:rsid w:val="00D93651"/>
    <w:rsid w:val="00D93A69"/>
    <w:rsid w:val="00D94D78"/>
    <w:rsid w:val="00D969E6"/>
    <w:rsid w:val="00D96E92"/>
    <w:rsid w:val="00D977CF"/>
    <w:rsid w:val="00D97F41"/>
    <w:rsid w:val="00DA0A06"/>
    <w:rsid w:val="00DA1D1C"/>
    <w:rsid w:val="00DA2B00"/>
    <w:rsid w:val="00DA445F"/>
    <w:rsid w:val="00DA4D6B"/>
    <w:rsid w:val="00DA7B4C"/>
    <w:rsid w:val="00DB37C4"/>
    <w:rsid w:val="00DB7C82"/>
    <w:rsid w:val="00DC2F4F"/>
    <w:rsid w:val="00DC3ABE"/>
    <w:rsid w:val="00DC495A"/>
    <w:rsid w:val="00DC4EC0"/>
    <w:rsid w:val="00DC54EE"/>
    <w:rsid w:val="00DD0F08"/>
    <w:rsid w:val="00DD1798"/>
    <w:rsid w:val="00DD1CD0"/>
    <w:rsid w:val="00DD285B"/>
    <w:rsid w:val="00DD54EE"/>
    <w:rsid w:val="00DD6EEE"/>
    <w:rsid w:val="00DD7652"/>
    <w:rsid w:val="00DE2CEA"/>
    <w:rsid w:val="00DE362B"/>
    <w:rsid w:val="00DE4811"/>
    <w:rsid w:val="00DE5EE5"/>
    <w:rsid w:val="00DE67C4"/>
    <w:rsid w:val="00DE7601"/>
    <w:rsid w:val="00DF11F8"/>
    <w:rsid w:val="00DF1658"/>
    <w:rsid w:val="00E0070A"/>
    <w:rsid w:val="00E0197D"/>
    <w:rsid w:val="00E07034"/>
    <w:rsid w:val="00E1102D"/>
    <w:rsid w:val="00E1199E"/>
    <w:rsid w:val="00E12611"/>
    <w:rsid w:val="00E12E63"/>
    <w:rsid w:val="00E13B7B"/>
    <w:rsid w:val="00E150AA"/>
    <w:rsid w:val="00E16361"/>
    <w:rsid w:val="00E20124"/>
    <w:rsid w:val="00E21823"/>
    <w:rsid w:val="00E22513"/>
    <w:rsid w:val="00E22FDE"/>
    <w:rsid w:val="00E23DDC"/>
    <w:rsid w:val="00E241E8"/>
    <w:rsid w:val="00E246FA"/>
    <w:rsid w:val="00E24CBB"/>
    <w:rsid w:val="00E271A7"/>
    <w:rsid w:val="00E30F11"/>
    <w:rsid w:val="00E31C0C"/>
    <w:rsid w:val="00E32912"/>
    <w:rsid w:val="00E33517"/>
    <w:rsid w:val="00E342EF"/>
    <w:rsid w:val="00E35973"/>
    <w:rsid w:val="00E35B21"/>
    <w:rsid w:val="00E36C85"/>
    <w:rsid w:val="00E370F1"/>
    <w:rsid w:val="00E3713A"/>
    <w:rsid w:val="00E37AC4"/>
    <w:rsid w:val="00E4001D"/>
    <w:rsid w:val="00E40715"/>
    <w:rsid w:val="00E410F8"/>
    <w:rsid w:val="00E4121D"/>
    <w:rsid w:val="00E45C6E"/>
    <w:rsid w:val="00E466A5"/>
    <w:rsid w:val="00E4765D"/>
    <w:rsid w:val="00E50BDB"/>
    <w:rsid w:val="00E5123A"/>
    <w:rsid w:val="00E51493"/>
    <w:rsid w:val="00E514FD"/>
    <w:rsid w:val="00E51623"/>
    <w:rsid w:val="00E52D07"/>
    <w:rsid w:val="00E545D8"/>
    <w:rsid w:val="00E54E06"/>
    <w:rsid w:val="00E558AD"/>
    <w:rsid w:val="00E61466"/>
    <w:rsid w:val="00E6320C"/>
    <w:rsid w:val="00E63349"/>
    <w:rsid w:val="00E6350E"/>
    <w:rsid w:val="00E63FC7"/>
    <w:rsid w:val="00E662F7"/>
    <w:rsid w:val="00E70257"/>
    <w:rsid w:val="00E70361"/>
    <w:rsid w:val="00E72A7F"/>
    <w:rsid w:val="00E7380C"/>
    <w:rsid w:val="00E73EFA"/>
    <w:rsid w:val="00E748FC"/>
    <w:rsid w:val="00E74C47"/>
    <w:rsid w:val="00E76659"/>
    <w:rsid w:val="00E77D2A"/>
    <w:rsid w:val="00E80AB9"/>
    <w:rsid w:val="00E83C96"/>
    <w:rsid w:val="00E83CA5"/>
    <w:rsid w:val="00E84CBF"/>
    <w:rsid w:val="00E86C27"/>
    <w:rsid w:val="00E871DB"/>
    <w:rsid w:val="00E875CC"/>
    <w:rsid w:val="00E90569"/>
    <w:rsid w:val="00E909B3"/>
    <w:rsid w:val="00E920D9"/>
    <w:rsid w:val="00E92116"/>
    <w:rsid w:val="00E926F7"/>
    <w:rsid w:val="00E92CD0"/>
    <w:rsid w:val="00E92FF2"/>
    <w:rsid w:val="00E93843"/>
    <w:rsid w:val="00E94EAB"/>
    <w:rsid w:val="00E956E6"/>
    <w:rsid w:val="00E9594B"/>
    <w:rsid w:val="00E95C2C"/>
    <w:rsid w:val="00E97560"/>
    <w:rsid w:val="00EA198A"/>
    <w:rsid w:val="00EA2C08"/>
    <w:rsid w:val="00EA4D25"/>
    <w:rsid w:val="00EA513A"/>
    <w:rsid w:val="00EB3187"/>
    <w:rsid w:val="00EB4210"/>
    <w:rsid w:val="00EB4221"/>
    <w:rsid w:val="00EB4E9F"/>
    <w:rsid w:val="00EB6D3D"/>
    <w:rsid w:val="00EB7EAD"/>
    <w:rsid w:val="00EC13C1"/>
    <w:rsid w:val="00EC37AE"/>
    <w:rsid w:val="00EC4263"/>
    <w:rsid w:val="00EC58F7"/>
    <w:rsid w:val="00ED0FD7"/>
    <w:rsid w:val="00ED10ED"/>
    <w:rsid w:val="00ED20A2"/>
    <w:rsid w:val="00ED5537"/>
    <w:rsid w:val="00ED65EB"/>
    <w:rsid w:val="00ED6978"/>
    <w:rsid w:val="00ED7CDA"/>
    <w:rsid w:val="00EE02F0"/>
    <w:rsid w:val="00EE3DC5"/>
    <w:rsid w:val="00EE53DE"/>
    <w:rsid w:val="00EE541A"/>
    <w:rsid w:val="00EE5E11"/>
    <w:rsid w:val="00EE5F42"/>
    <w:rsid w:val="00EE637F"/>
    <w:rsid w:val="00EF0560"/>
    <w:rsid w:val="00EF1BAE"/>
    <w:rsid w:val="00EF3D89"/>
    <w:rsid w:val="00EF3F2B"/>
    <w:rsid w:val="00EF4135"/>
    <w:rsid w:val="00F01461"/>
    <w:rsid w:val="00F01F86"/>
    <w:rsid w:val="00F02A5E"/>
    <w:rsid w:val="00F0327B"/>
    <w:rsid w:val="00F038F5"/>
    <w:rsid w:val="00F06E3A"/>
    <w:rsid w:val="00F0767C"/>
    <w:rsid w:val="00F1033A"/>
    <w:rsid w:val="00F17F1F"/>
    <w:rsid w:val="00F21D92"/>
    <w:rsid w:val="00F220D7"/>
    <w:rsid w:val="00F225BC"/>
    <w:rsid w:val="00F245A9"/>
    <w:rsid w:val="00F254DB"/>
    <w:rsid w:val="00F25945"/>
    <w:rsid w:val="00F26333"/>
    <w:rsid w:val="00F267E2"/>
    <w:rsid w:val="00F3245A"/>
    <w:rsid w:val="00F325E0"/>
    <w:rsid w:val="00F33319"/>
    <w:rsid w:val="00F33EB3"/>
    <w:rsid w:val="00F34ADB"/>
    <w:rsid w:val="00F36661"/>
    <w:rsid w:val="00F3738F"/>
    <w:rsid w:val="00F44093"/>
    <w:rsid w:val="00F459C2"/>
    <w:rsid w:val="00F50C04"/>
    <w:rsid w:val="00F55E5F"/>
    <w:rsid w:val="00F6098C"/>
    <w:rsid w:val="00F60FB3"/>
    <w:rsid w:val="00F619FA"/>
    <w:rsid w:val="00F627E9"/>
    <w:rsid w:val="00F62A60"/>
    <w:rsid w:val="00F62CA5"/>
    <w:rsid w:val="00F63633"/>
    <w:rsid w:val="00F63A0A"/>
    <w:rsid w:val="00F701A4"/>
    <w:rsid w:val="00F717BD"/>
    <w:rsid w:val="00F73275"/>
    <w:rsid w:val="00F7353D"/>
    <w:rsid w:val="00F75285"/>
    <w:rsid w:val="00F7603F"/>
    <w:rsid w:val="00F77ECA"/>
    <w:rsid w:val="00F80039"/>
    <w:rsid w:val="00F80658"/>
    <w:rsid w:val="00F839CE"/>
    <w:rsid w:val="00F8679A"/>
    <w:rsid w:val="00F86FC3"/>
    <w:rsid w:val="00F87024"/>
    <w:rsid w:val="00F87688"/>
    <w:rsid w:val="00F93679"/>
    <w:rsid w:val="00F95A95"/>
    <w:rsid w:val="00F95BD5"/>
    <w:rsid w:val="00FA08FD"/>
    <w:rsid w:val="00FA0C91"/>
    <w:rsid w:val="00FA17E2"/>
    <w:rsid w:val="00FA29D0"/>
    <w:rsid w:val="00FA2EA6"/>
    <w:rsid w:val="00FA3546"/>
    <w:rsid w:val="00FA3969"/>
    <w:rsid w:val="00FA4663"/>
    <w:rsid w:val="00FB0939"/>
    <w:rsid w:val="00FB3CD6"/>
    <w:rsid w:val="00FB3F25"/>
    <w:rsid w:val="00FB4FBF"/>
    <w:rsid w:val="00FB5599"/>
    <w:rsid w:val="00FB69F5"/>
    <w:rsid w:val="00FB7065"/>
    <w:rsid w:val="00FC58DA"/>
    <w:rsid w:val="00FC7836"/>
    <w:rsid w:val="00FD0060"/>
    <w:rsid w:val="00FD11A5"/>
    <w:rsid w:val="00FD39BB"/>
    <w:rsid w:val="00FD77FE"/>
    <w:rsid w:val="00FD7CC0"/>
    <w:rsid w:val="00FE189F"/>
    <w:rsid w:val="00FE283E"/>
    <w:rsid w:val="00FE3201"/>
    <w:rsid w:val="00FE4D8F"/>
    <w:rsid w:val="00FE5F15"/>
    <w:rsid w:val="00FE6F63"/>
    <w:rsid w:val="00FE7BEB"/>
    <w:rsid w:val="00FF1354"/>
    <w:rsid w:val="00FF20A9"/>
    <w:rsid w:val="00FF2640"/>
    <w:rsid w:val="00FF2B08"/>
    <w:rsid w:val="00FF2E23"/>
    <w:rsid w:val="00FF3E88"/>
    <w:rsid w:val="00FF441C"/>
    <w:rsid w:val="00FF4D32"/>
    <w:rsid w:val="00FF5147"/>
    <w:rsid w:val="00FF6161"/>
    <w:rsid w:val="00FF68DD"/>
    <w:rsid w:val="00FF7090"/>
    <w:rsid w:val="00FF7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EBB"/>
    <w:rPr>
      <w:sz w:val="24"/>
      <w:szCs w:val="24"/>
    </w:rPr>
  </w:style>
  <w:style w:type="paragraph" w:styleId="1">
    <w:name w:val="heading 1"/>
    <w:basedOn w:val="a"/>
    <w:next w:val="a"/>
    <w:link w:val="10"/>
    <w:qFormat/>
    <w:rsid w:val="003514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2F28F3"/>
    <w:pPr>
      <w:keepNext/>
      <w:jc w:val="center"/>
      <w:outlineLvl w:val="2"/>
    </w:pPr>
    <w:rPr>
      <w:b/>
    </w:rPr>
  </w:style>
  <w:style w:type="paragraph" w:styleId="7">
    <w:name w:val="heading 7"/>
    <w:basedOn w:val="a"/>
    <w:next w:val="a"/>
    <w:link w:val="70"/>
    <w:semiHidden/>
    <w:unhideWhenUsed/>
    <w:qFormat/>
    <w:rsid w:val="003514F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82EBB"/>
    <w:pPr>
      <w:widowControl w:val="0"/>
      <w:autoSpaceDE w:val="0"/>
      <w:autoSpaceDN w:val="0"/>
      <w:adjustRightInd w:val="0"/>
      <w:spacing w:line="269" w:lineRule="exact"/>
      <w:jc w:val="center"/>
    </w:pPr>
  </w:style>
  <w:style w:type="paragraph" w:customStyle="1" w:styleId="Style6">
    <w:name w:val="Style6"/>
    <w:basedOn w:val="a"/>
    <w:rsid w:val="00782EBB"/>
    <w:pPr>
      <w:widowControl w:val="0"/>
      <w:autoSpaceDE w:val="0"/>
      <w:autoSpaceDN w:val="0"/>
      <w:adjustRightInd w:val="0"/>
      <w:spacing w:line="269" w:lineRule="exact"/>
      <w:ind w:firstLine="832"/>
    </w:pPr>
  </w:style>
  <w:style w:type="paragraph" w:customStyle="1" w:styleId="Style7">
    <w:name w:val="Style7"/>
    <w:basedOn w:val="a"/>
    <w:rsid w:val="00782EBB"/>
    <w:pPr>
      <w:widowControl w:val="0"/>
      <w:autoSpaceDE w:val="0"/>
      <w:autoSpaceDN w:val="0"/>
      <w:adjustRightInd w:val="0"/>
    </w:pPr>
  </w:style>
  <w:style w:type="paragraph" w:customStyle="1" w:styleId="Style8">
    <w:name w:val="Style8"/>
    <w:basedOn w:val="a"/>
    <w:uiPriority w:val="99"/>
    <w:rsid w:val="00782EBB"/>
    <w:pPr>
      <w:widowControl w:val="0"/>
      <w:autoSpaceDE w:val="0"/>
      <w:autoSpaceDN w:val="0"/>
      <w:adjustRightInd w:val="0"/>
      <w:spacing w:line="270" w:lineRule="exact"/>
      <w:ind w:firstLine="812"/>
    </w:pPr>
  </w:style>
  <w:style w:type="paragraph" w:customStyle="1" w:styleId="Style2">
    <w:name w:val="Style2"/>
    <w:basedOn w:val="a"/>
    <w:rsid w:val="00782EBB"/>
    <w:pPr>
      <w:widowControl w:val="0"/>
      <w:autoSpaceDE w:val="0"/>
      <w:autoSpaceDN w:val="0"/>
      <w:adjustRightInd w:val="0"/>
      <w:spacing w:line="269" w:lineRule="exact"/>
    </w:pPr>
  </w:style>
  <w:style w:type="paragraph" w:customStyle="1" w:styleId="Style9">
    <w:name w:val="Style9"/>
    <w:basedOn w:val="a"/>
    <w:rsid w:val="00782EBB"/>
    <w:pPr>
      <w:widowControl w:val="0"/>
      <w:autoSpaceDE w:val="0"/>
      <w:autoSpaceDN w:val="0"/>
      <w:adjustRightInd w:val="0"/>
      <w:spacing w:line="269" w:lineRule="exact"/>
      <w:jc w:val="both"/>
    </w:pPr>
  </w:style>
  <w:style w:type="paragraph" w:customStyle="1" w:styleId="Style11">
    <w:name w:val="Style11"/>
    <w:basedOn w:val="a"/>
    <w:rsid w:val="00782EBB"/>
    <w:pPr>
      <w:widowControl w:val="0"/>
      <w:autoSpaceDE w:val="0"/>
      <w:autoSpaceDN w:val="0"/>
      <w:adjustRightInd w:val="0"/>
      <w:spacing w:line="278" w:lineRule="exact"/>
      <w:jc w:val="both"/>
    </w:pPr>
  </w:style>
  <w:style w:type="paragraph" w:customStyle="1" w:styleId="Style5">
    <w:name w:val="Style5"/>
    <w:basedOn w:val="a"/>
    <w:rsid w:val="00782EBB"/>
    <w:pPr>
      <w:widowControl w:val="0"/>
      <w:autoSpaceDE w:val="0"/>
      <w:autoSpaceDN w:val="0"/>
      <w:adjustRightInd w:val="0"/>
      <w:spacing w:line="269" w:lineRule="exact"/>
    </w:pPr>
  </w:style>
  <w:style w:type="paragraph" w:customStyle="1" w:styleId="Style10">
    <w:name w:val="Style10"/>
    <w:basedOn w:val="a"/>
    <w:rsid w:val="00782EBB"/>
    <w:pPr>
      <w:widowControl w:val="0"/>
      <w:autoSpaceDE w:val="0"/>
      <w:autoSpaceDN w:val="0"/>
      <w:adjustRightInd w:val="0"/>
      <w:spacing w:line="269" w:lineRule="exact"/>
      <w:ind w:firstLine="1032"/>
    </w:pPr>
  </w:style>
  <w:style w:type="character" w:customStyle="1" w:styleId="FontStyle16">
    <w:name w:val="Font Style16"/>
    <w:rsid w:val="00782EBB"/>
    <w:rPr>
      <w:rFonts w:ascii="Times New Roman" w:hAnsi="Times New Roman" w:cs="Times New Roman" w:hint="default"/>
      <w:color w:val="000000"/>
      <w:sz w:val="22"/>
      <w:szCs w:val="22"/>
    </w:rPr>
  </w:style>
  <w:style w:type="character" w:customStyle="1" w:styleId="FontStyle17">
    <w:name w:val="Font Style17"/>
    <w:rsid w:val="00782EBB"/>
    <w:rPr>
      <w:rFonts w:ascii="Times New Roman" w:hAnsi="Times New Roman" w:cs="Times New Roman" w:hint="default"/>
      <w:b/>
      <w:bCs/>
      <w:color w:val="000000"/>
      <w:sz w:val="22"/>
      <w:szCs w:val="22"/>
    </w:rPr>
  </w:style>
  <w:style w:type="character" w:customStyle="1" w:styleId="a3">
    <w:name w:val="Основной текст + Полужирный"/>
    <w:rsid w:val="00782EBB"/>
    <w:rPr>
      <w:b/>
      <w:bCs/>
      <w:sz w:val="23"/>
      <w:szCs w:val="23"/>
      <w:lang w:bidi="ar-SA"/>
    </w:rPr>
  </w:style>
  <w:style w:type="paragraph" w:customStyle="1" w:styleId="ConsPlusNormal">
    <w:name w:val="ConsPlusNormal"/>
    <w:link w:val="ConsPlusNormal0"/>
    <w:rsid w:val="00782EBB"/>
    <w:pPr>
      <w:autoSpaceDE w:val="0"/>
      <w:autoSpaceDN w:val="0"/>
      <w:adjustRightInd w:val="0"/>
    </w:pPr>
    <w:rPr>
      <w:rFonts w:ascii="Arial" w:hAnsi="Arial" w:cs="Arial"/>
    </w:rPr>
  </w:style>
  <w:style w:type="paragraph" w:styleId="a4">
    <w:name w:val="Title"/>
    <w:basedOn w:val="a"/>
    <w:link w:val="a5"/>
    <w:qFormat/>
    <w:rsid w:val="00782EBB"/>
    <w:pPr>
      <w:jc w:val="center"/>
    </w:pPr>
    <w:rPr>
      <w:b/>
      <w:bCs/>
      <w:sz w:val="28"/>
    </w:rPr>
  </w:style>
  <w:style w:type="paragraph" w:styleId="31">
    <w:name w:val="Body Text 3"/>
    <w:basedOn w:val="a"/>
    <w:link w:val="32"/>
    <w:rsid w:val="003A4CFA"/>
    <w:pPr>
      <w:spacing w:after="120"/>
    </w:pPr>
    <w:rPr>
      <w:sz w:val="16"/>
      <w:szCs w:val="16"/>
    </w:rPr>
  </w:style>
  <w:style w:type="character" w:customStyle="1" w:styleId="apple-converted-space">
    <w:name w:val="apple-converted-space"/>
    <w:basedOn w:val="a0"/>
    <w:rsid w:val="00481F53"/>
  </w:style>
  <w:style w:type="character" w:styleId="a6">
    <w:name w:val="Hyperlink"/>
    <w:rsid w:val="00F245A9"/>
    <w:rPr>
      <w:color w:val="0000FF"/>
      <w:u w:val="single"/>
    </w:rPr>
  </w:style>
  <w:style w:type="paragraph" w:styleId="a7">
    <w:name w:val="Balloon Text"/>
    <w:basedOn w:val="a"/>
    <w:semiHidden/>
    <w:rsid w:val="00E926F7"/>
    <w:rPr>
      <w:rFonts w:ascii="Tahoma" w:hAnsi="Tahoma" w:cs="Tahoma"/>
      <w:sz w:val="16"/>
      <w:szCs w:val="16"/>
    </w:rPr>
  </w:style>
  <w:style w:type="paragraph" w:styleId="2">
    <w:name w:val="Body Text 2"/>
    <w:basedOn w:val="a"/>
    <w:link w:val="20"/>
    <w:rsid w:val="00631E76"/>
    <w:pPr>
      <w:spacing w:after="120" w:line="480" w:lineRule="auto"/>
    </w:pPr>
  </w:style>
  <w:style w:type="character" w:customStyle="1" w:styleId="20">
    <w:name w:val="Основной текст 2 Знак"/>
    <w:link w:val="2"/>
    <w:rsid w:val="00631E76"/>
    <w:rPr>
      <w:sz w:val="24"/>
      <w:szCs w:val="24"/>
    </w:rPr>
  </w:style>
  <w:style w:type="paragraph" w:styleId="a8">
    <w:name w:val="Body Text"/>
    <w:basedOn w:val="a"/>
    <w:link w:val="a9"/>
    <w:rsid w:val="00947E5D"/>
    <w:pPr>
      <w:spacing w:after="120"/>
    </w:pPr>
  </w:style>
  <w:style w:type="character" w:customStyle="1" w:styleId="a9">
    <w:name w:val="Основной текст Знак"/>
    <w:link w:val="a8"/>
    <w:rsid w:val="00947E5D"/>
    <w:rPr>
      <w:sz w:val="24"/>
      <w:szCs w:val="24"/>
    </w:rPr>
  </w:style>
  <w:style w:type="character" w:customStyle="1" w:styleId="21">
    <w:name w:val="Основной текст (2)_"/>
    <w:link w:val="22"/>
    <w:uiPriority w:val="99"/>
    <w:rsid w:val="00947E5D"/>
    <w:rPr>
      <w:rFonts w:ascii="Arial Unicode MS" w:eastAsia="Arial Unicode MS" w:cs="Arial Unicode MS"/>
      <w:noProof/>
      <w:sz w:val="25"/>
      <w:szCs w:val="25"/>
      <w:shd w:val="clear" w:color="auto" w:fill="FFFFFF"/>
    </w:rPr>
  </w:style>
  <w:style w:type="paragraph" w:customStyle="1" w:styleId="22">
    <w:name w:val="Основной текст (2)"/>
    <w:basedOn w:val="a"/>
    <w:link w:val="21"/>
    <w:uiPriority w:val="99"/>
    <w:rsid w:val="00947E5D"/>
    <w:pPr>
      <w:shd w:val="clear" w:color="auto" w:fill="FFFFFF"/>
      <w:spacing w:after="60" w:line="240" w:lineRule="atLeast"/>
    </w:pPr>
    <w:rPr>
      <w:rFonts w:ascii="Arial Unicode MS" w:eastAsia="Arial Unicode MS"/>
      <w:noProof/>
      <w:sz w:val="25"/>
      <w:szCs w:val="25"/>
    </w:rPr>
  </w:style>
  <w:style w:type="paragraph" w:customStyle="1" w:styleId="11">
    <w:name w:val="Обычный1"/>
    <w:link w:val="Normal"/>
    <w:rsid w:val="00F25945"/>
    <w:pPr>
      <w:widowControl w:val="0"/>
      <w:spacing w:line="300" w:lineRule="auto"/>
      <w:ind w:firstLine="720"/>
      <w:jc w:val="both"/>
    </w:pPr>
    <w:rPr>
      <w:rFonts w:eastAsia="Calibri"/>
      <w:sz w:val="24"/>
      <w:szCs w:val="24"/>
    </w:rPr>
  </w:style>
  <w:style w:type="character" w:customStyle="1" w:styleId="32">
    <w:name w:val="Основной текст 3 Знак"/>
    <w:link w:val="31"/>
    <w:rsid w:val="002A4C96"/>
    <w:rPr>
      <w:sz w:val="16"/>
      <w:szCs w:val="16"/>
    </w:rPr>
  </w:style>
  <w:style w:type="paragraph" w:styleId="aa">
    <w:name w:val="Subtitle"/>
    <w:next w:val="a"/>
    <w:link w:val="ab"/>
    <w:uiPriority w:val="11"/>
    <w:qFormat/>
    <w:rsid w:val="00112A19"/>
    <w:pPr>
      <w:spacing w:after="600"/>
    </w:pPr>
    <w:rPr>
      <w:rFonts w:ascii="Calibri" w:eastAsia="Calibri" w:hAnsi="Calibri"/>
      <w:smallCaps/>
      <w:color w:val="938953"/>
      <w:spacing w:val="5"/>
      <w:sz w:val="28"/>
      <w:szCs w:val="28"/>
      <w:lang w:val="en-US" w:eastAsia="en-US" w:bidi="en-US"/>
    </w:rPr>
  </w:style>
  <w:style w:type="character" w:customStyle="1" w:styleId="ab">
    <w:name w:val="Подзаголовок Знак"/>
    <w:link w:val="aa"/>
    <w:uiPriority w:val="11"/>
    <w:rsid w:val="00112A19"/>
    <w:rPr>
      <w:rFonts w:ascii="Calibri" w:eastAsia="Calibri" w:hAnsi="Calibri"/>
      <w:smallCaps/>
      <w:color w:val="938953"/>
      <w:spacing w:val="5"/>
      <w:sz w:val="28"/>
      <w:szCs w:val="28"/>
      <w:lang w:val="en-US" w:eastAsia="en-US" w:bidi="en-US"/>
    </w:rPr>
  </w:style>
  <w:style w:type="character" w:customStyle="1" w:styleId="FontStyle13">
    <w:name w:val="Font Style13"/>
    <w:uiPriority w:val="99"/>
    <w:rsid w:val="00B86668"/>
    <w:rPr>
      <w:rFonts w:ascii="Times New Roman" w:hAnsi="Times New Roman" w:cs="Times New Roman"/>
      <w:sz w:val="22"/>
      <w:szCs w:val="22"/>
    </w:rPr>
  </w:style>
  <w:style w:type="character" w:customStyle="1" w:styleId="30">
    <w:name w:val="Заголовок 3 Знак"/>
    <w:basedOn w:val="a0"/>
    <w:link w:val="3"/>
    <w:rsid w:val="002F28F3"/>
    <w:rPr>
      <w:b/>
      <w:sz w:val="24"/>
      <w:szCs w:val="24"/>
    </w:rPr>
  </w:style>
  <w:style w:type="character" w:customStyle="1" w:styleId="ConsPlusNormal0">
    <w:name w:val="ConsPlusNormal Знак"/>
    <w:link w:val="ConsPlusNormal"/>
    <w:locked/>
    <w:rsid w:val="002F28F3"/>
    <w:rPr>
      <w:rFonts w:ascii="Arial" w:hAnsi="Arial" w:cs="Arial"/>
      <w:lang w:val="ru-RU" w:eastAsia="ru-RU" w:bidi="ar-SA"/>
    </w:rPr>
  </w:style>
  <w:style w:type="paragraph" w:styleId="ac">
    <w:name w:val="List Paragraph"/>
    <w:basedOn w:val="a"/>
    <w:uiPriority w:val="34"/>
    <w:qFormat/>
    <w:rsid w:val="00F3245A"/>
    <w:pPr>
      <w:ind w:left="720"/>
      <w:contextualSpacing/>
    </w:pPr>
    <w:rPr>
      <w:sz w:val="20"/>
      <w:szCs w:val="20"/>
    </w:rPr>
  </w:style>
  <w:style w:type="paragraph" w:customStyle="1" w:styleId="12">
    <w:name w:val="Абзац списка1"/>
    <w:aliases w:val="Нумерованый список,Bullet List,FooterText,numbered,SL_Абзац списка,List Paragraph"/>
    <w:basedOn w:val="a"/>
    <w:link w:val="ad"/>
    <w:qFormat/>
    <w:rsid w:val="007365BC"/>
    <w:pPr>
      <w:ind w:left="720" w:firstLine="720"/>
      <w:contextualSpacing/>
      <w:jc w:val="both"/>
    </w:pPr>
    <w:rPr>
      <w:rFonts w:eastAsia="Calibri"/>
      <w:sz w:val="22"/>
      <w:szCs w:val="20"/>
      <w:lang w:eastAsia="en-US"/>
    </w:rPr>
  </w:style>
  <w:style w:type="character" w:customStyle="1" w:styleId="ad">
    <w:name w:val="Абзац списка Знак"/>
    <w:aliases w:val="Нумерованый список Знак,Bullet List Знак,FooterText Знак,numbered Знак,SL_Абзац списка Знак"/>
    <w:link w:val="12"/>
    <w:locked/>
    <w:rsid w:val="007365BC"/>
    <w:rPr>
      <w:rFonts w:eastAsia="Calibri"/>
      <w:sz w:val="22"/>
      <w:lang w:eastAsia="en-US"/>
    </w:rPr>
  </w:style>
  <w:style w:type="character" w:customStyle="1" w:styleId="a5">
    <w:name w:val="Название Знак"/>
    <w:link w:val="a4"/>
    <w:locked/>
    <w:rsid w:val="00071A64"/>
    <w:rPr>
      <w:b/>
      <w:bCs/>
      <w:sz w:val="28"/>
      <w:szCs w:val="24"/>
    </w:rPr>
  </w:style>
  <w:style w:type="character" w:customStyle="1" w:styleId="Normal">
    <w:name w:val="Normal Знак"/>
    <w:link w:val="11"/>
    <w:rsid w:val="001B222D"/>
    <w:rPr>
      <w:rFonts w:eastAsia="Calibri"/>
      <w:sz w:val="24"/>
      <w:szCs w:val="24"/>
    </w:rPr>
  </w:style>
  <w:style w:type="character" w:customStyle="1" w:styleId="10">
    <w:name w:val="Заголовок 1 Знак"/>
    <w:basedOn w:val="a0"/>
    <w:link w:val="1"/>
    <w:rsid w:val="003514F4"/>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semiHidden/>
    <w:rsid w:val="003514F4"/>
    <w:rPr>
      <w:rFonts w:asciiTheme="majorHAnsi" w:eastAsiaTheme="majorEastAsia" w:hAnsiTheme="majorHAnsi" w:cstheme="majorBidi"/>
      <w:i/>
      <w:iCs/>
      <w:color w:val="404040" w:themeColor="text1" w:themeTint="BF"/>
      <w:sz w:val="24"/>
      <w:szCs w:val="24"/>
    </w:rPr>
  </w:style>
  <w:style w:type="paragraph" w:customStyle="1" w:styleId="OEM">
    <w:name w:val="Нормальный (OEM)"/>
    <w:basedOn w:val="a"/>
    <w:next w:val="a"/>
    <w:rsid w:val="000F70F7"/>
    <w:pPr>
      <w:widowControl w:val="0"/>
      <w:autoSpaceDE w:val="0"/>
      <w:autoSpaceDN w:val="0"/>
      <w:adjustRightInd w:val="0"/>
      <w:jc w:val="both"/>
    </w:pPr>
    <w:rPr>
      <w:rFonts w:ascii="Courier New" w:hAnsi="Courier New"/>
      <w:sz w:val="20"/>
      <w:szCs w:val="20"/>
    </w:rPr>
  </w:style>
  <w:style w:type="character" w:customStyle="1" w:styleId="ae">
    <w:name w:val="Цветовое выделение"/>
    <w:rsid w:val="000F70F7"/>
    <w:rPr>
      <w:b/>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EBB"/>
    <w:rPr>
      <w:sz w:val="24"/>
      <w:szCs w:val="24"/>
    </w:rPr>
  </w:style>
  <w:style w:type="paragraph" w:styleId="1">
    <w:name w:val="heading 1"/>
    <w:basedOn w:val="a"/>
    <w:next w:val="a"/>
    <w:link w:val="10"/>
    <w:qFormat/>
    <w:rsid w:val="003514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2F28F3"/>
    <w:pPr>
      <w:keepNext/>
      <w:jc w:val="center"/>
      <w:outlineLvl w:val="2"/>
    </w:pPr>
    <w:rPr>
      <w:b/>
    </w:rPr>
  </w:style>
  <w:style w:type="paragraph" w:styleId="7">
    <w:name w:val="heading 7"/>
    <w:basedOn w:val="a"/>
    <w:next w:val="a"/>
    <w:link w:val="70"/>
    <w:semiHidden/>
    <w:unhideWhenUsed/>
    <w:qFormat/>
    <w:rsid w:val="003514F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82EBB"/>
    <w:pPr>
      <w:widowControl w:val="0"/>
      <w:autoSpaceDE w:val="0"/>
      <w:autoSpaceDN w:val="0"/>
      <w:adjustRightInd w:val="0"/>
      <w:spacing w:line="269" w:lineRule="exact"/>
      <w:jc w:val="center"/>
    </w:pPr>
  </w:style>
  <w:style w:type="paragraph" w:customStyle="1" w:styleId="Style6">
    <w:name w:val="Style6"/>
    <w:basedOn w:val="a"/>
    <w:rsid w:val="00782EBB"/>
    <w:pPr>
      <w:widowControl w:val="0"/>
      <w:autoSpaceDE w:val="0"/>
      <w:autoSpaceDN w:val="0"/>
      <w:adjustRightInd w:val="0"/>
      <w:spacing w:line="269" w:lineRule="exact"/>
      <w:ind w:firstLine="832"/>
    </w:pPr>
  </w:style>
  <w:style w:type="paragraph" w:customStyle="1" w:styleId="Style7">
    <w:name w:val="Style7"/>
    <w:basedOn w:val="a"/>
    <w:rsid w:val="00782EBB"/>
    <w:pPr>
      <w:widowControl w:val="0"/>
      <w:autoSpaceDE w:val="0"/>
      <w:autoSpaceDN w:val="0"/>
      <w:adjustRightInd w:val="0"/>
    </w:pPr>
  </w:style>
  <w:style w:type="paragraph" w:customStyle="1" w:styleId="Style8">
    <w:name w:val="Style8"/>
    <w:basedOn w:val="a"/>
    <w:uiPriority w:val="99"/>
    <w:rsid w:val="00782EBB"/>
    <w:pPr>
      <w:widowControl w:val="0"/>
      <w:autoSpaceDE w:val="0"/>
      <w:autoSpaceDN w:val="0"/>
      <w:adjustRightInd w:val="0"/>
      <w:spacing w:line="270" w:lineRule="exact"/>
      <w:ind w:firstLine="812"/>
    </w:pPr>
  </w:style>
  <w:style w:type="paragraph" w:customStyle="1" w:styleId="Style2">
    <w:name w:val="Style2"/>
    <w:basedOn w:val="a"/>
    <w:rsid w:val="00782EBB"/>
    <w:pPr>
      <w:widowControl w:val="0"/>
      <w:autoSpaceDE w:val="0"/>
      <w:autoSpaceDN w:val="0"/>
      <w:adjustRightInd w:val="0"/>
      <w:spacing w:line="269" w:lineRule="exact"/>
    </w:pPr>
  </w:style>
  <w:style w:type="paragraph" w:customStyle="1" w:styleId="Style9">
    <w:name w:val="Style9"/>
    <w:basedOn w:val="a"/>
    <w:rsid w:val="00782EBB"/>
    <w:pPr>
      <w:widowControl w:val="0"/>
      <w:autoSpaceDE w:val="0"/>
      <w:autoSpaceDN w:val="0"/>
      <w:adjustRightInd w:val="0"/>
      <w:spacing w:line="269" w:lineRule="exact"/>
      <w:jc w:val="both"/>
    </w:pPr>
  </w:style>
  <w:style w:type="paragraph" w:customStyle="1" w:styleId="Style11">
    <w:name w:val="Style11"/>
    <w:basedOn w:val="a"/>
    <w:rsid w:val="00782EBB"/>
    <w:pPr>
      <w:widowControl w:val="0"/>
      <w:autoSpaceDE w:val="0"/>
      <w:autoSpaceDN w:val="0"/>
      <w:adjustRightInd w:val="0"/>
      <w:spacing w:line="278" w:lineRule="exact"/>
      <w:jc w:val="both"/>
    </w:pPr>
  </w:style>
  <w:style w:type="paragraph" w:customStyle="1" w:styleId="Style5">
    <w:name w:val="Style5"/>
    <w:basedOn w:val="a"/>
    <w:rsid w:val="00782EBB"/>
    <w:pPr>
      <w:widowControl w:val="0"/>
      <w:autoSpaceDE w:val="0"/>
      <w:autoSpaceDN w:val="0"/>
      <w:adjustRightInd w:val="0"/>
      <w:spacing w:line="269" w:lineRule="exact"/>
    </w:pPr>
  </w:style>
  <w:style w:type="paragraph" w:customStyle="1" w:styleId="Style10">
    <w:name w:val="Style10"/>
    <w:basedOn w:val="a"/>
    <w:rsid w:val="00782EBB"/>
    <w:pPr>
      <w:widowControl w:val="0"/>
      <w:autoSpaceDE w:val="0"/>
      <w:autoSpaceDN w:val="0"/>
      <w:adjustRightInd w:val="0"/>
      <w:spacing w:line="269" w:lineRule="exact"/>
      <w:ind w:firstLine="1032"/>
    </w:pPr>
  </w:style>
  <w:style w:type="character" w:customStyle="1" w:styleId="FontStyle16">
    <w:name w:val="Font Style16"/>
    <w:rsid w:val="00782EBB"/>
    <w:rPr>
      <w:rFonts w:ascii="Times New Roman" w:hAnsi="Times New Roman" w:cs="Times New Roman" w:hint="default"/>
      <w:color w:val="000000"/>
      <w:sz w:val="22"/>
      <w:szCs w:val="22"/>
    </w:rPr>
  </w:style>
  <w:style w:type="character" w:customStyle="1" w:styleId="FontStyle17">
    <w:name w:val="Font Style17"/>
    <w:rsid w:val="00782EBB"/>
    <w:rPr>
      <w:rFonts w:ascii="Times New Roman" w:hAnsi="Times New Roman" w:cs="Times New Roman" w:hint="default"/>
      <w:b/>
      <w:bCs/>
      <w:color w:val="000000"/>
      <w:sz w:val="22"/>
      <w:szCs w:val="22"/>
    </w:rPr>
  </w:style>
  <w:style w:type="character" w:customStyle="1" w:styleId="a3">
    <w:name w:val="Основной текст + Полужирный"/>
    <w:rsid w:val="00782EBB"/>
    <w:rPr>
      <w:b/>
      <w:bCs/>
      <w:sz w:val="23"/>
      <w:szCs w:val="23"/>
      <w:lang w:bidi="ar-SA"/>
    </w:rPr>
  </w:style>
  <w:style w:type="paragraph" w:customStyle="1" w:styleId="ConsPlusNormal">
    <w:name w:val="ConsPlusNormal"/>
    <w:link w:val="ConsPlusNormal0"/>
    <w:rsid w:val="00782EBB"/>
    <w:pPr>
      <w:autoSpaceDE w:val="0"/>
      <w:autoSpaceDN w:val="0"/>
      <w:adjustRightInd w:val="0"/>
    </w:pPr>
    <w:rPr>
      <w:rFonts w:ascii="Arial" w:hAnsi="Arial" w:cs="Arial"/>
    </w:rPr>
  </w:style>
  <w:style w:type="paragraph" w:styleId="a4">
    <w:name w:val="Title"/>
    <w:basedOn w:val="a"/>
    <w:link w:val="a5"/>
    <w:qFormat/>
    <w:rsid w:val="00782EBB"/>
    <w:pPr>
      <w:jc w:val="center"/>
    </w:pPr>
    <w:rPr>
      <w:b/>
      <w:bCs/>
      <w:sz w:val="28"/>
    </w:rPr>
  </w:style>
  <w:style w:type="paragraph" w:styleId="31">
    <w:name w:val="Body Text 3"/>
    <w:basedOn w:val="a"/>
    <w:link w:val="32"/>
    <w:rsid w:val="003A4CFA"/>
    <w:pPr>
      <w:spacing w:after="120"/>
    </w:pPr>
    <w:rPr>
      <w:sz w:val="16"/>
      <w:szCs w:val="16"/>
    </w:rPr>
  </w:style>
  <w:style w:type="character" w:customStyle="1" w:styleId="apple-converted-space">
    <w:name w:val="apple-converted-space"/>
    <w:basedOn w:val="a0"/>
    <w:rsid w:val="00481F53"/>
  </w:style>
  <w:style w:type="character" w:styleId="a6">
    <w:name w:val="Hyperlink"/>
    <w:rsid w:val="00F245A9"/>
    <w:rPr>
      <w:color w:val="0000FF"/>
      <w:u w:val="single"/>
    </w:rPr>
  </w:style>
  <w:style w:type="paragraph" w:styleId="a7">
    <w:name w:val="Balloon Text"/>
    <w:basedOn w:val="a"/>
    <w:semiHidden/>
    <w:rsid w:val="00E926F7"/>
    <w:rPr>
      <w:rFonts w:ascii="Tahoma" w:hAnsi="Tahoma" w:cs="Tahoma"/>
      <w:sz w:val="16"/>
      <w:szCs w:val="16"/>
    </w:rPr>
  </w:style>
  <w:style w:type="paragraph" w:styleId="2">
    <w:name w:val="Body Text 2"/>
    <w:basedOn w:val="a"/>
    <w:link w:val="20"/>
    <w:rsid w:val="00631E76"/>
    <w:pPr>
      <w:spacing w:after="120" w:line="480" w:lineRule="auto"/>
    </w:pPr>
  </w:style>
  <w:style w:type="character" w:customStyle="1" w:styleId="20">
    <w:name w:val="Основной текст 2 Знак"/>
    <w:link w:val="2"/>
    <w:rsid w:val="00631E76"/>
    <w:rPr>
      <w:sz w:val="24"/>
      <w:szCs w:val="24"/>
    </w:rPr>
  </w:style>
  <w:style w:type="paragraph" w:styleId="a8">
    <w:name w:val="Body Text"/>
    <w:basedOn w:val="a"/>
    <w:link w:val="a9"/>
    <w:rsid w:val="00947E5D"/>
    <w:pPr>
      <w:spacing w:after="120"/>
    </w:pPr>
  </w:style>
  <w:style w:type="character" w:customStyle="1" w:styleId="a9">
    <w:name w:val="Основной текст Знак"/>
    <w:link w:val="a8"/>
    <w:rsid w:val="00947E5D"/>
    <w:rPr>
      <w:sz w:val="24"/>
      <w:szCs w:val="24"/>
    </w:rPr>
  </w:style>
  <w:style w:type="character" w:customStyle="1" w:styleId="21">
    <w:name w:val="Основной текст (2)_"/>
    <w:link w:val="22"/>
    <w:uiPriority w:val="99"/>
    <w:rsid w:val="00947E5D"/>
    <w:rPr>
      <w:rFonts w:ascii="Arial Unicode MS" w:eastAsia="Arial Unicode MS" w:cs="Arial Unicode MS"/>
      <w:noProof/>
      <w:sz w:val="25"/>
      <w:szCs w:val="25"/>
      <w:shd w:val="clear" w:color="auto" w:fill="FFFFFF"/>
    </w:rPr>
  </w:style>
  <w:style w:type="paragraph" w:customStyle="1" w:styleId="22">
    <w:name w:val="Основной текст (2)"/>
    <w:basedOn w:val="a"/>
    <w:link w:val="21"/>
    <w:uiPriority w:val="99"/>
    <w:rsid w:val="00947E5D"/>
    <w:pPr>
      <w:shd w:val="clear" w:color="auto" w:fill="FFFFFF"/>
      <w:spacing w:after="60" w:line="240" w:lineRule="atLeast"/>
    </w:pPr>
    <w:rPr>
      <w:rFonts w:ascii="Arial Unicode MS" w:eastAsia="Arial Unicode MS"/>
      <w:noProof/>
      <w:sz w:val="25"/>
      <w:szCs w:val="25"/>
    </w:rPr>
  </w:style>
  <w:style w:type="paragraph" w:customStyle="1" w:styleId="11">
    <w:name w:val="Обычный1"/>
    <w:link w:val="Normal"/>
    <w:rsid w:val="00F25945"/>
    <w:pPr>
      <w:widowControl w:val="0"/>
      <w:spacing w:line="300" w:lineRule="auto"/>
      <w:ind w:firstLine="720"/>
      <w:jc w:val="both"/>
    </w:pPr>
    <w:rPr>
      <w:rFonts w:eastAsia="Calibri"/>
      <w:sz w:val="24"/>
      <w:szCs w:val="24"/>
    </w:rPr>
  </w:style>
  <w:style w:type="character" w:customStyle="1" w:styleId="32">
    <w:name w:val="Основной текст 3 Знак"/>
    <w:link w:val="31"/>
    <w:rsid w:val="002A4C96"/>
    <w:rPr>
      <w:sz w:val="16"/>
      <w:szCs w:val="16"/>
    </w:rPr>
  </w:style>
  <w:style w:type="paragraph" w:styleId="aa">
    <w:name w:val="Subtitle"/>
    <w:next w:val="a"/>
    <w:link w:val="ab"/>
    <w:uiPriority w:val="11"/>
    <w:qFormat/>
    <w:rsid w:val="00112A19"/>
    <w:pPr>
      <w:spacing w:after="600"/>
    </w:pPr>
    <w:rPr>
      <w:rFonts w:ascii="Calibri" w:eastAsia="Calibri" w:hAnsi="Calibri"/>
      <w:smallCaps/>
      <w:color w:val="938953"/>
      <w:spacing w:val="5"/>
      <w:sz w:val="28"/>
      <w:szCs w:val="28"/>
      <w:lang w:val="en-US" w:eastAsia="en-US" w:bidi="en-US"/>
    </w:rPr>
  </w:style>
  <w:style w:type="character" w:customStyle="1" w:styleId="ab">
    <w:name w:val="Подзаголовок Знак"/>
    <w:link w:val="aa"/>
    <w:uiPriority w:val="11"/>
    <w:rsid w:val="00112A19"/>
    <w:rPr>
      <w:rFonts w:ascii="Calibri" w:eastAsia="Calibri" w:hAnsi="Calibri"/>
      <w:smallCaps/>
      <w:color w:val="938953"/>
      <w:spacing w:val="5"/>
      <w:sz w:val="28"/>
      <w:szCs w:val="28"/>
      <w:lang w:val="en-US" w:eastAsia="en-US" w:bidi="en-US"/>
    </w:rPr>
  </w:style>
  <w:style w:type="character" w:customStyle="1" w:styleId="FontStyle13">
    <w:name w:val="Font Style13"/>
    <w:uiPriority w:val="99"/>
    <w:rsid w:val="00B86668"/>
    <w:rPr>
      <w:rFonts w:ascii="Times New Roman" w:hAnsi="Times New Roman" w:cs="Times New Roman"/>
      <w:sz w:val="22"/>
      <w:szCs w:val="22"/>
    </w:rPr>
  </w:style>
  <w:style w:type="character" w:customStyle="1" w:styleId="30">
    <w:name w:val="Заголовок 3 Знак"/>
    <w:basedOn w:val="a0"/>
    <w:link w:val="3"/>
    <w:rsid w:val="002F28F3"/>
    <w:rPr>
      <w:b/>
      <w:sz w:val="24"/>
      <w:szCs w:val="24"/>
    </w:rPr>
  </w:style>
  <w:style w:type="character" w:customStyle="1" w:styleId="ConsPlusNormal0">
    <w:name w:val="ConsPlusNormal Знак"/>
    <w:link w:val="ConsPlusNormal"/>
    <w:locked/>
    <w:rsid w:val="002F28F3"/>
    <w:rPr>
      <w:rFonts w:ascii="Arial" w:hAnsi="Arial" w:cs="Arial"/>
      <w:lang w:val="ru-RU" w:eastAsia="ru-RU" w:bidi="ar-SA"/>
    </w:rPr>
  </w:style>
  <w:style w:type="paragraph" w:styleId="ac">
    <w:name w:val="List Paragraph"/>
    <w:basedOn w:val="a"/>
    <w:uiPriority w:val="34"/>
    <w:qFormat/>
    <w:rsid w:val="00F3245A"/>
    <w:pPr>
      <w:ind w:left="720"/>
      <w:contextualSpacing/>
    </w:pPr>
    <w:rPr>
      <w:sz w:val="20"/>
      <w:szCs w:val="20"/>
    </w:rPr>
  </w:style>
  <w:style w:type="paragraph" w:customStyle="1" w:styleId="12">
    <w:name w:val="Абзац списка1"/>
    <w:aliases w:val="Нумерованый список,Bullet List,FooterText,numbered,SL_Абзац списка,List Paragraph"/>
    <w:basedOn w:val="a"/>
    <w:link w:val="ad"/>
    <w:qFormat/>
    <w:rsid w:val="007365BC"/>
    <w:pPr>
      <w:ind w:left="720" w:firstLine="720"/>
      <w:contextualSpacing/>
      <w:jc w:val="both"/>
    </w:pPr>
    <w:rPr>
      <w:rFonts w:eastAsia="Calibri"/>
      <w:sz w:val="22"/>
      <w:szCs w:val="20"/>
      <w:lang w:eastAsia="en-US"/>
    </w:rPr>
  </w:style>
  <w:style w:type="character" w:customStyle="1" w:styleId="ad">
    <w:name w:val="Абзац списка Знак"/>
    <w:aliases w:val="Нумерованый список Знак,Bullet List Знак,FooterText Знак,numbered Знак,SL_Абзац списка Знак"/>
    <w:link w:val="12"/>
    <w:locked/>
    <w:rsid w:val="007365BC"/>
    <w:rPr>
      <w:rFonts w:eastAsia="Calibri"/>
      <w:sz w:val="22"/>
      <w:lang w:eastAsia="en-US"/>
    </w:rPr>
  </w:style>
  <w:style w:type="character" w:customStyle="1" w:styleId="a5">
    <w:name w:val="Название Знак"/>
    <w:link w:val="a4"/>
    <w:locked/>
    <w:rsid w:val="00071A64"/>
    <w:rPr>
      <w:b/>
      <w:bCs/>
      <w:sz w:val="28"/>
      <w:szCs w:val="24"/>
    </w:rPr>
  </w:style>
  <w:style w:type="character" w:customStyle="1" w:styleId="Normal">
    <w:name w:val="Normal Знак"/>
    <w:link w:val="11"/>
    <w:rsid w:val="001B222D"/>
    <w:rPr>
      <w:rFonts w:eastAsia="Calibri"/>
      <w:sz w:val="24"/>
      <w:szCs w:val="24"/>
    </w:rPr>
  </w:style>
  <w:style w:type="character" w:customStyle="1" w:styleId="10">
    <w:name w:val="Заголовок 1 Знак"/>
    <w:basedOn w:val="a0"/>
    <w:link w:val="1"/>
    <w:rsid w:val="003514F4"/>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semiHidden/>
    <w:rsid w:val="003514F4"/>
    <w:rPr>
      <w:rFonts w:asciiTheme="majorHAnsi" w:eastAsiaTheme="majorEastAsia" w:hAnsiTheme="majorHAnsi" w:cstheme="majorBidi"/>
      <w:i/>
      <w:iCs/>
      <w:color w:val="404040" w:themeColor="text1" w:themeTint="BF"/>
      <w:sz w:val="24"/>
      <w:szCs w:val="24"/>
    </w:rPr>
  </w:style>
  <w:style w:type="paragraph" w:customStyle="1" w:styleId="OEM">
    <w:name w:val="Нормальный (OEM)"/>
    <w:basedOn w:val="a"/>
    <w:next w:val="a"/>
    <w:rsid w:val="000F70F7"/>
    <w:pPr>
      <w:widowControl w:val="0"/>
      <w:autoSpaceDE w:val="0"/>
      <w:autoSpaceDN w:val="0"/>
      <w:adjustRightInd w:val="0"/>
      <w:jc w:val="both"/>
    </w:pPr>
    <w:rPr>
      <w:rFonts w:ascii="Courier New" w:hAnsi="Courier New"/>
      <w:sz w:val="20"/>
      <w:szCs w:val="20"/>
    </w:rPr>
  </w:style>
  <w:style w:type="character" w:customStyle="1" w:styleId="ae">
    <w:name w:val="Цветовое выделение"/>
    <w:rsid w:val="000F70F7"/>
    <w:rPr>
      <w:b/>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5111">
      <w:bodyDiv w:val="1"/>
      <w:marLeft w:val="0"/>
      <w:marRight w:val="0"/>
      <w:marTop w:val="0"/>
      <w:marBottom w:val="0"/>
      <w:divBdr>
        <w:top w:val="none" w:sz="0" w:space="0" w:color="auto"/>
        <w:left w:val="none" w:sz="0" w:space="0" w:color="auto"/>
        <w:bottom w:val="none" w:sz="0" w:space="0" w:color="auto"/>
        <w:right w:val="none" w:sz="0" w:space="0" w:color="auto"/>
      </w:divBdr>
    </w:div>
    <w:div w:id="35590228">
      <w:bodyDiv w:val="1"/>
      <w:marLeft w:val="0"/>
      <w:marRight w:val="0"/>
      <w:marTop w:val="0"/>
      <w:marBottom w:val="0"/>
      <w:divBdr>
        <w:top w:val="none" w:sz="0" w:space="0" w:color="auto"/>
        <w:left w:val="none" w:sz="0" w:space="0" w:color="auto"/>
        <w:bottom w:val="none" w:sz="0" w:space="0" w:color="auto"/>
        <w:right w:val="none" w:sz="0" w:space="0" w:color="auto"/>
      </w:divBdr>
    </w:div>
    <w:div w:id="108673164">
      <w:bodyDiv w:val="1"/>
      <w:marLeft w:val="0"/>
      <w:marRight w:val="0"/>
      <w:marTop w:val="0"/>
      <w:marBottom w:val="0"/>
      <w:divBdr>
        <w:top w:val="none" w:sz="0" w:space="0" w:color="auto"/>
        <w:left w:val="none" w:sz="0" w:space="0" w:color="auto"/>
        <w:bottom w:val="none" w:sz="0" w:space="0" w:color="auto"/>
        <w:right w:val="none" w:sz="0" w:space="0" w:color="auto"/>
      </w:divBdr>
    </w:div>
    <w:div w:id="231039795">
      <w:bodyDiv w:val="1"/>
      <w:marLeft w:val="0"/>
      <w:marRight w:val="0"/>
      <w:marTop w:val="0"/>
      <w:marBottom w:val="0"/>
      <w:divBdr>
        <w:top w:val="none" w:sz="0" w:space="0" w:color="auto"/>
        <w:left w:val="none" w:sz="0" w:space="0" w:color="auto"/>
        <w:bottom w:val="none" w:sz="0" w:space="0" w:color="auto"/>
        <w:right w:val="none" w:sz="0" w:space="0" w:color="auto"/>
      </w:divBdr>
    </w:div>
    <w:div w:id="289551700">
      <w:bodyDiv w:val="1"/>
      <w:marLeft w:val="0"/>
      <w:marRight w:val="0"/>
      <w:marTop w:val="0"/>
      <w:marBottom w:val="0"/>
      <w:divBdr>
        <w:top w:val="none" w:sz="0" w:space="0" w:color="auto"/>
        <w:left w:val="none" w:sz="0" w:space="0" w:color="auto"/>
        <w:bottom w:val="none" w:sz="0" w:space="0" w:color="auto"/>
        <w:right w:val="none" w:sz="0" w:space="0" w:color="auto"/>
      </w:divBdr>
    </w:div>
    <w:div w:id="309293257">
      <w:bodyDiv w:val="1"/>
      <w:marLeft w:val="0"/>
      <w:marRight w:val="0"/>
      <w:marTop w:val="0"/>
      <w:marBottom w:val="0"/>
      <w:divBdr>
        <w:top w:val="none" w:sz="0" w:space="0" w:color="auto"/>
        <w:left w:val="none" w:sz="0" w:space="0" w:color="auto"/>
        <w:bottom w:val="none" w:sz="0" w:space="0" w:color="auto"/>
        <w:right w:val="none" w:sz="0" w:space="0" w:color="auto"/>
      </w:divBdr>
    </w:div>
    <w:div w:id="321659624">
      <w:bodyDiv w:val="1"/>
      <w:marLeft w:val="0"/>
      <w:marRight w:val="0"/>
      <w:marTop w:val="0"/>
      <w:marBottom w:val="0"/>
      <w:divBdr>
        <w:top w:val="none" w:sz="0" w:space="0" w:color="auto"/>
        <w:left w:val="none" w:sz="0" w:space="0" w:color="auto"/>
        <w:bottom w:val="none" w:sz="0" w:space="0" w:color="auto"/>
        <w:right w:val="none" w:sz="0" w:space="0" w:color="auto"/>
      </w:divBdr>
    </w:div>
    <w:div w:id="398135006">
      <w:bodyDiv w:val="1"/>
      <w:marLeft w:val="0"/>
      <w:marRight w:val="0"/>
      <w:marTop w:val="0"/>
      <w:marBottom w:val="0"/>
      <w:divBdr>
        <w:top w:val="none" w:sz="0" w:space="0" w:color="auto"/>
        <w:left w:val="none" w:sz="0" w:space="0" w:color="auto"/>
        <w:bottom w:val="none" w:sz="0" w:space="0" w:color="auto"/>
        <w:right w:val="none" w:sz="0" w:space="0" w:color="auto"/>
      </w:divBdr>
    </w:div>
    <w:div w:id="436146257">
      <w:bodyDiv w:val="1"/>
      <w:marLeft w:val="0"/>
      <w:marRight w:val="0"/>
      <w:marTop w:val="0"/>
      <w:marBottom w:val="0"/>
      <w:divBdr>
        <w:top w:val="none" w:sz="0" w:space="0" w:color="auto"/>
        <w:left w:val="none" w:sz="0" w:space="0" w:color="auto"/>
        <w:bottom w:val="none" w:sz="0" w:space="0" w:color="auto"/>
        <w:right w:val="none" w:sz="0" w:space="0" w:color="auto"/>
      </w:divBdr>
    </w:div>
    <w:div w:id="450829076">
      <w:bodyDiv w:val="1"/>
      <w:marLeft w:val="0"/>
      <w:marRight w:val="0"/>
      <w:marTop w:val="0"/>
      <w:marBottom w:val="0"/>
      <w:divBdr>
        <w:top w:val="none" w:sz="0" w:space="0" w:color="auto"/>
        <w:left w:val="none" w:sz="0" w:space="0" w:color="auto"/>
        <w:bottom w:val="none" w:sz="0" w:space="0" w:color="auto"/>
        <w:right w:val="none" w:sz="0" w:space="0" w:color="auto"/>
      </w:divBdr>
    </w:div>
    <w:div w:id="452090849">
      <w:bodyDiv w:val="1"/>
      <w:marLeft w:val="0"/>
      <w:marRight w:val="0"/>
      <w:marTop w:val="0"/>
      <w:marBottom w:val="0"/>
      <w:divBdr>
        <w:top w:val="none" w:sz="0" w:space="0" w:color="auto"/>
        <w:left w:val="none" w:sz="0" w:space="0" w:color="auto"/>
        <w:bottom w:val="none" w:sz="0" w:space="0" w:color="auto"/>
        <w:right w:val="none" w:sz="0" w:space="0" w:color="auto"/>
      </w:divBdr>
    </w:div>
    <w:div w:id="468208931">
      <w:bodyDiv w:val="1"/>
      <w:marLeft w:val="0"/>
      <w:marRight w:val="0"/>
      <w:marTop w:val="0"/>
      <w:marBottom w:val="0"/>
      <w:divBdr>
        <w:top w:val="none" w:sz="0" w:space="0" w:color="auto"/>
        <w:left w:val="none" w:sz="0" w:space="0" w:color="auto"/>
        <w:bottom w:val="none" w:sz="0" w:space="0" w:color="auto"/>
        <w:right w:val="none" w:sz="0" w:space="0" w:color="auto"/>
      </w:divBdr>
    </w:div>
    <w:div w:id="481388384">
      <w:bodyDiv w:val="1"/>
      <w:marLeft w:val="0"/>
      <w:marRight w:val="0"/>
      <w:marTop w:val="0"/>
      <w:marBottom w:val="0"/>
      <w:divBdr>
        <w:top w:val="none" w:sz="0" w:space="0" w:color="auto"/>
        <w:left w:val="none" w:sz="0" w:space="0" w:color="auto"/>
        <w:bottom w:val="none" w:sz="0" w:space="0" w:color="auto"/>
        <w:right w:val="none" w:sz="0" w:space="0" w:color="auto"/>
      </w:divBdr>
    </w:div>
    <w:div w:id="547499822">
      <w:bodyDiv w:val="1"/>
      <w:marLeft w:val="0"/>
      <w:marRight w:val="0"/>
      <w:marTop w:val="0"/>
      <w:marBottom w:val="0"/>
      <w:divBdr>
        <w:top w:val="none" w:sz="0" w:space="0" w:color="auto"/>
        <w:left w:val="none" w:sz="0" w:space="0" w:color="auto"/>
        <w:bottom w:val="none" w:sz="0" w:space="0" w:color="auto"/>
        <w:right w:val="none" w:sz="0" w:space="0" w:color="auto"/>
      </w:divBdr>
    </w:div>
    <w:div w:id="551038109">
      <w:bodyDiv w:val="1"/>
      <w:marLeft w:val="0"/>
      <w:marRight w:val="0"/>
      <w:marTop w:val="0"/>
      <w:marBottom w:val="0"/>
      <w:divBdr>
        <w:top w:val="none" w:sz="0" w:space="0" w:color="auto"/>
        <w:left w:val="none" w:sz="0" w:space="0" w:color="auto"/>
        <w:bottom w:val="none" w:sz="0" w:space="0" w:color="auto"/>
        <w:right w:val="none" w:sz="0" w:space="0" w:color="auto"/>
      </w:divBdr>
    </w:div>
    <w:div w:id="569655741">
      <w:bodyDiv w:val="1"/>
      <w:marLeft w:val="0"/>
      <w:marRight w:val="0"/>
      <w:marTop w:val="0"/>
      <w:marBottom w:val="0"/>
      <w:divBdr>
        <w:top w:val="none" w:sz="0" w:space="0" w:color="auto"/>
        <w:left w:val="none" w:sz="0" w:space="0" w:color="auto"/>
        <w:bottom w:val="none" w:sz="0" w:space="0" w:color="auto"/>
        <w:right w:val="none" w:sz="0" w:space="0" w:color="auto"/>
      </w:divBdr>
    </w:div>
    <w:div w:id="582954700">
      <w:bodyDiv w:val="1"/>
      <w:marLeft w:val="0"/>
      <w:marRight w:val="0"/>
      <w:marTop w:val="0"/>
      <w:marBottom w:val="0"/>
      <w:divBdr>
        <w:top w:val="none" w:sz="0" w:space="0" w:color="auto"/>
        <w:left w:val="none" w:sz="0" w:space="0" w:color="auto"/>
        <w:bottom w:val="none" w:sz="0" w:space="0" w:color="auto"/>
        <w:right w:val="none" w:sz="0" w:space="0" w:color="auto"/>
      </w:divBdr>
    </w:div>
    <w:div w:id="594482475">
      <w:bodyDiv w:val="1"/>
      <w:marLeft w:val="0"/>
      <w:marRight w:val="0"/>
      <w:marTop w:val="0"/>
      <w:marBottom w:val="0"/>
      <w:divBdr>
        <w:top w:val="none" w:sz="0" w:space="0" w:color="auto"/>
        <w:left w:val="none" w:sz="0" w:space="0" w:color="auto"/>
        <w:bottom w:val="none" w:sz="0" w:space="0" w:color="auto"/>
        <w:right w:val="none" w:sz="0" w:space="0" w:color="auto"/>
      </w:divBdr>
    </w:div>
    <w:div w:id="604070857">
      <w:bodyDiv w:val="1"/>
      <w:marLeft w:val="0"/>
      <w:marRight w:val="0"/>
      <w:marTop w:val="0"/>
      <w:marBottom w:val="0"/>
      <w:divBdr>
        <w:top w:val="none" w:sz="0" w:space="0" w:color="auto"/>
        <w:left w:val="none" w:sz="0" w:space="0" w:color="auto"/>
        <w:bottom w:val="none" w:sz="0" w:space="0" w:color="auto"/>
        <w:right w:val="none" w:sz="0" w:space="0" w:color="auto"/>
      </w:divBdr>
    </w:div>
    <w:div w:id="614026410">
      <w:bodyDiv w:val="1"/>
      <w:marLeft w:val="0"/>
      <w:marRight w:val="0"/>
      <w:marTop w:val="0"/>
      <w:marBottom w:val="0"/>
      <w:divBdr>
        <w:top w:val="none" w:sz="0" w:space="0" w:color="auto"/>
        <w:left w:val="none" w:sz="0" w:space="0" w:color="auto"/>
        <w:bottom w:val="none" w:sz="0" w:space="0" w:color="auto"/>
        <w:right w:val="none" w:sz="0" w:space="0" w:color="auto"/>
      </w:divBdr>
    </w:div>
    <w:div w:id="645672383">
      <w:bodyDiv w:val="1"/>
      <w:marLeft w:val="0"/>
      <w:marRight w:val="0"/>
      <w:marTop w:val="0"/>
      <w:marBottom w:val="0"/>
      <w:divBdr>
        <w:top w:val="none" w:sz="0" w:space="0" w:color="auto"/>
        <w:left w:val="none" w:sz="0" w:space="0" w:color="auto"/>
        <w:bottom w:val="none" w:sz="0" w:space="0" w:color="auto"/>
        <w:right w:val="none" w:sz="0" w:space="0" w:color="auto"/>
      </w:divBdr>
    </w:div>
    <w:div w:id="664091365">
      <w:bodyDiv w:val="1"/>
      <w:marLeft w:val="0"/>
      <w:marRight w:val="0"/>
      <w:marTop w:val="0"/>
      <w:marBottom w:val="0"/>
      <w:divBdr>
        <w:top w:val="none" w:sz="0" w:space="0" w:color="auto"/>
        <w:left w:val="none" w:sz="0" w:space="0" w:color="auto"/>
        <w:bottom w:val="none" w:sz="0" w:space="0" w:color="auto"/>
        <w:right w:val="none" w:sz="0" w:space="0" w:color="auto"/>
      </w:divBdr>
    </w:div>
    <w:div w:id="672682005">
      <w:bodyDiv w:val="1"/>
      <w:marLeft w:val="0"/>
      <w:marRight w:val="0"/>
      <w:marTop w:val="0"/>
      <w:marBottom w:val="0"/>
      <w:divBdr>
        <w:top w:val="none" w:sz="0" w:space="0" w:color="auto"/>
        <w:left w:val="none" w:sz="0" w:space="0" w:color="auto"/>
        <w:bottom w:val="none" w:sz="0" w:space="0" w:color="auto"/>
        <w:right w:val="none" w:sz="0" w:space="0" w:color="auto"/>
      </w:divBdr>
    </w:div>
    <w:div w:id="726534354">
      <w:bodyDiv w:val="1"/>
      <w:marLeft w:val="0"/>
      <w:marRight w:val="0"/>
      <w:marTop w:val="0"/>
      <w:marBottom w:val="0"/>
      <w:divBdr>
        <w:top w:val="none" w:sz="0" w:space="0" w:color="auto"/>
        <w:left w:val="none" w:sz="0" w:space="0" w:color="auto"/>
        <w:bottom w:val="none" w:sz="0" w:space="0" w:color="auto"/>
        <w:right w:val="none" w:sz="0" w:space="0" w:color="auto"/>
      </w:divBdr>
    </w:div>
    <w:div w:id="746923314">
      <w:bodyDiv w:val="1"/>
      <w:marLeft w:val="0"/>
      <w:marRight w:val="0"/>
      <w:marTop w:val="0"/>
      <w:marBottom w:val="0"/>
      <w:divBdr>
        <w:top w:val="none" w:sz="0" w:space="0" w:color="auto"/>
        <w:left w:val="none" w:sz="0" w:space="0" w:color="auto"/>
        <w:bottom w:val="none" w:sz="0" w:space="0" w:color="auto"/>
        <w:right w:val="none" w:sz="0" w:space="0" w:color="auto"/>
      </w:divBdr>
    </w:div>
    <w:div w:id="824056444">
      <w:bodyDiv w:val="1"/>
      <w:marLeft w:val="0"/>
      <w:marRight w:val="0"/>
      <w:marTop w:val="0"/>
      <w:marBottom w:val="0"/>
      <w:divBdr>
        <w:top w:val="none" w:sz="0" w:space="0" w:color="auto"/>
        <w:left w:val="none" w:sz="0" w:space="0" w:color="auto"/>
        <w:bottom w:val="none" w:sz="0" w:space="0" w:color="auto"/>
        <w:right w:val="none" w:sz="0" w:space="0" w:color="auto"/>
      </w:divBdr>
    </w:div>
    <w:div w:id="832985858">
      <w:bodyDiv w:val="1"/>
      <w:marLeft w:val="0"/>
      <w:marRight w:val="0"/>
      <w:marTop w:val="0"/>
      <w:marBottom w:val="0"/>
      <w:divBdr>
        <w:top w:val="none" w:sz="0" w:space="0" w:color="auto"/>
        <w:left w:val="none" w:sz="0" w:space="0" w:color="auto"/>
        <w:bottom w:val="none" w:sz="0" w:space="0" w:color="auto"/>
        <w:right w:val="none" w:sz="0" w:space="0" w:color="auto"/>
      </w:divBdr>
    </w:div>
    <w:div w:id="839278250">
      <w:bodyDiv w:val="1"/>
      <w:marLeft w:val="0"/>
      <w:marRight w:val="0"/>
      <w:marTop w:val="0"/>
      <w:marBottom w:val="0"/>
      <w:divBdr>
        <w:top w:val="none" w:sz="0" w:space="0" w:color="auto"/>
        <w:left w:val="none" w:sz="0" w:space="0" w:color="auto"/>
        <w:bottom w:val="none" w:sz="0" w:space="0" w:color="auto"/>
        <w:right w:val="none" w:sz="0" w:space="0" w:color="auto"/>
      </w:divBdr>
    </w:div>
    <w:div w:id="897743285">
      <w:bodyDiv w:val="1"/>
      <w:marLeft w:val="0"/>
      <w:marRight w:val="0"/>
      <w:marTop w:val="0"/>
      <w:marBottom w:val="0"/>
      <w:divBdr>
        <w:top w:val="none" w:sz="0" w:space="0" w:color="auto"/>
        <w:left w:val="none" w:sz="0" w:space="0" w:color="auto"/>
        <w:bottom w:val="none" w:sz="0" w:space="0" w:color="auto"/>
        <w:right w:val="none" w:sz="0" w:space="0" w:color="auto"/>
      </w:divBdr>
    </w:div>
    <w:div w:id="921524100">
      <w:bodyDiv w:val="1"/>
      <w:marLeft w:val="0"/>
      <w:marRight w:val="0"/>
      <w:marTop w:val="0"/>
      <w:marBottom w:val="0"/>
      <w:divBdr>
        <w:top w:val="none" w:sz="0" w:space="0" w:color="auto"/>
        <w:left w:val="none" w:sz="0" w:space="0" w:color="auto"/>
        <w:bottom w:val="none" w:sz="0" w:space="0" w:color="auto"/>
        <w:right w:val="none" w:sz="0" w:space="0" w:color="auto"/>
      </w:divBdr>
    </w:div>
    <w:div w:id="941033605">
      <w:bodyDiv w:val="1"/>
      <w:marLeft w:val="0"/>
      <w:marRight w:val="0"/>
      <w:marTop w:val="0"/>
      <w:marBottom w:val="0"/>
      <w:divBdr>
        <w:top w:val="none" w:sz="0" w:space="0" w:color="auto"/>
        <w:left w:val="none" w:sz="0" w:space="0" w:color="auto"/>
        <w:bottom w:val="none" w:sz="0" w:space="0" w:color="auto"/>
        <w:right w:val="none" w:sz="0" w:space="0" w:color="auto"/>
      </w:divBdr>
    </w:div>
    <w:div w:id="970136808">
      <w:bodyDiv w:val="1"/>
      <w:marLeft w:val="0"/>
      <w:marRight w:val="0"/>
      <w:marTop w:val="0"/>
      <w:marBottom w:val="0"/>
      <w:divBdr>
        <w:top w:val="none" w:sz="0" w:space="0" w:color="auto"/>
        <w:left w:val="none" w:sz="0" w:space="0" w:color="auto"/>
        <w:bottom w:val="none" w:sz="0" w:space="0" w:color="auto"/>
        <w:right w:val="none" w:sz="0" w:space="0" w:color="auto"/>
      </w:divBdr>
    </w:div>
    <w:div w:id="998578889">
      <w:bodyDiv w:val="1"/>
      <w:marLeft w:val="0"/>
      <w:marRight w:val="0"/>
      <w:marTop w:val="0"/>
      <w:marBottom w:val="0"/>
      <w:divBdr>
        <w:top w:val="none" w:sz="0" w:space="0" w:color="auto"/>
        <w:left w:val="none" w:sz="0" w:space="0" w:color="auto"/>
        <w:bottom w:val="none" w:sz="0" w:space="0" w:color="auto"/>
        <w:right w:val="none" w:sz="0" w:space="0" w:color="auto"/>
      </w:divBdr>
    </w:div>
    <w:div w:id="1032464603">
      <w:bodyDiv w:val="1"/>
      <w:marLeft w:val="0"/>
      <w:marRight w:val="0"/>
      <w:marTop w:val="0"/>
      <w:marBottom w:val="0"/>
      <w:divBdr>
        <w:top w:val="none" w:sz="0" w:space="0" w:color="auto"/>
        <w:left w:val="none" w:sz="0" w:space="0" w:color="auto"/>
        <w:bottom w:val="none" w:sz="0" w:space="0" w:color="auto"/>
        <w:right w:val="none" w:sz="0" w:space="0" w:color="auto"/>
      </w:divBdr>
    </w:div>
    <w:div w:id="1069228649">
      <w:bodyDiv w:val="1"/>
      <w:marLeft w:val="0"/>
      <w:marRight w:val="0"/>
      <w:marTop w:val="0"/>
      <w:marBottom w:val="0"/>
      <w:divBdr>
        <w:top w:val="none" w:sz="0" w:space="0" w:color="auto"/>
        <w:left w:val="none" w:sz="0" w:space="0" w:color="auto"/>
        <w:bottom w:val="none" w:sz="0" w:space="0" w:color="auto"/>
        <w:right w:val="none" w:sz="0" w:space="0" w:color="auto"/>
      </w:divBdr>
    </w:div>
    <w:div w:id="1081878647">
      <w:bodyDiv w:val="1"/>
      <w:marLeft w:val="0"/>
      <w:marRight w:val="0"/>
      <w:marTop w:val="0"/>
      <w:marBottom w:val="0"/>
      <w:divBdr>
        <w:top w:val="none" w:sz="0" w:space="0" w:color="auto"/>
        <w:left w:val="none" w:sz="0" w:space="0" w:color="auto"/>
        <w:bottom w:val="none" w:sz="0" w:space="0" w:color="auto"/>
        <w:right w:val="none" w:sz="0" w:space="0" w:color="auto"/>
      </w:divBdr>
    </w:div>
    <w:div w:id="1108113664">
      <w:bodyDiv w:val="1"/>
      <w:marLeft w:val="0"/>
      <w:marRight w:val="0"/>
      <w:marTop w:val="0"/>
      <w:marBottom w:val="0"/>
      <w:divBdr>
        <w:top w:val="none" w:sz="0" w:space="0" w:color="auto"/>
        <w:left w:val="none" w:sz="0" w:space="0" w:color="auto"/>
        <w:bottom w:val="none" w:sz="0" w:space="0" w:color="auto"/>
        <w:right w:val="none" w:sz="0" w:space="0" w:color="auto"/>
      </w:divBdr>
    </w:div>
    <w:div w:id="1108164922">
      <w:bodyDiv w:val="1"/>
      <w:marLeft w:val="0"/>
      <w:marRight w:val="0"/>
      <w:marTop w:val="0"/>
      <w:marBottom w:val="0"/>
      <w:divBdr>
        <w:top w:val="none" w:sz="0" w:space="0" w:color="auto"/>
        <w:left w:val="none" w:sz="0" w:space="0" w:color="auto"/>
        <w:bottom w:val="none" w:sz="0" w:space="0" w:color="auto"/>
        <w:right w:val="none" w:sz="0" w:space="0" w:color="auto"/>
      </w:divBdr>
    </w:div>
    <w:div w:id="1167209978">
      <w:bodyDiv w:val="1"/>
      <w:marLeft w:val="0"/>
      <w:marRight w:val="0"/>
      <w:marTop w:val="0"/>
      <w:marBottom w:val="0"/>
      <w:divBdr>
        <w:top w:val="none" w:sz="0" w:space="0" w:color="auto"/>
        <w:left w:val="none" w:sz="0" w:space="0" w:color="auto"/>
        <w:bottom w:val="none" w:sz="0" w:space="0" w:color="auto"/>
        <w:right w:val="none" w:sz="0" w:space="0" w:color="auto"/>
      </w:divBdr>
    </w:div>
    <w:div w:id="1168834694">
      <w:bodyDiv w:val="1"/>
      <w:marLeft w:val="0"/>
      <w:marRight w:val="0"/>
      <w:marTop w:val="0"/>
      <w:marBottom w:val="0"/>
      <w:divBdr>
        <w:top w:val="none" w:sz="0" w:space="0" w:color="auto"/>
        <w:left w:val="none" w:sz="0" w:space="0" w:color="auto"/>
        <w:bottom w:val="none" w:sz="0" w:space="0" w:color="auto"/>
        <w:right w:val="none" w:sz="0" w:space="0" w:color="auto"/>
      </w:divBdr>
    </w:div>
    <w:div w:id="1213736744">
      <w:bodyDiv w:val="1"/>
      <w:marLeft w:val="0"/>
      <w:marRight w:val="0"/>
      <w:marTop w:val="0"/>
      <w:marBottom w:val="0"/>
      <w:divBdr>
        <w:top w:val="none" w:sz="0" w:space="0" w:color="auto"/>
        <w:left w:val="none" w:sz="0" w:space="0" w:color="auto"/>
        <w:bottom w:val="none" w:sz="0" w:space="0" w:color="auto"/>
        <w:right w:val="none" w:sz="0" w:space="0" w:color="auto"/>
      </w:divBdr>
    </w:div>
    <w:div w:id="1227716869">
      <w:bodyDiv w:val="1"/>
      <w:marLeft w:val="0"/>
      <w:marRight w:val="0"/>
      <w:marTop w:val="0"/>
      <w:marBottom w:val="0"/>
      <w:divBdr>
        <w:top w:val="none" w:sz="0" w:space="0" w:color="auto"/>
        <w:left w:val="none" w:sz="0" w:space="0" w:color="auto"/>
        <w:bottom w:val="none" w:sz="0" w:space="0" w:color="auto"/>
        <w:right w:val="none" w:sz="0" w:space="0" w:color="auto"/>
      </w:divBdr>
    </w:div>
    <w:div w:id="1261647229">
      <w:bodyDiv w:val="1"/>
      <w:marLeft w:val="0"/>
      <w:marRight w:val="0"/>
      <w:marTop w:val="0"/>
      <w:marBottom w:val="0"/>
      <w:divBdr>
        <w:top w:val="none" w:sz="0" w:space="0" w:color="auto"/>
        <w:left w:val="none" w:sz="0" w:space="0" w:color="auto"/>
        <w:bottom w:val="none" w:sz="0" w:space="0" w:color="auto"/>
        <w:right w:val="none" w:sz="0" w:space="0" w:color="auto"/>
      </w:divBdr>
    </w:div>
    <w:div w:id="1285187353">
      <w:bodyDiv w:val="1"/>
      <w:marLeft w:val="0"/>
      <w:marRight w:val="0"/>
      <w:marTop w:val="0"/>
      <w:marBottom w:val="0"/>
      <w:divBdr>
        <w:top w:val="none" w:sz="0" w:space="0" w:color="auto"/>
        <w:left w:val="none" w:sz="0" w:space="0" w:color="auto"/>
        <w:bottom w:val="none" w:sz="0" w:space="0" w:color="auto"/>
        <w:right w:val="none" w:sz="0" w:space="0" w:color="auto"/>
      </w:divBdr>
    </w:div>
    <w:div w:id="1422028621">
      <w:bodyDiv w:val="1"/>
      <w:marLeft w:val="0"/>
      <w:marRight w:val="0"/>
      <w:marTop w:val="0"/>
      <w:marBottom w:val="0"/>
      <w:divBdr>
        <w:top w:val="none" w:sz="0" w:space="0" w:color="auto"/>
        <w:left w:val="none" w:sz="0" w:space="0" w:color="auto"/>
        <w:bottom w:val="none" w:sz="0" w:space="0" w:color="auto"/>
        <w:right w:val="none" w:sz="0" w:space="0" w:color="auto"/>
      </w:divBdr>
    </w:div>
    <w:div w:id="1450975595">
      <w:bodyDiv w:val="1"/>
      <w:marLeft w:val="0"/>
      <w:marRight w:val="0"/>
      <w:marTop w:val="0"/>
      <w:marBottom w:val="0"/>
      <w:divBdr>
        <w:top w:val="none" w:sz="0" w:space="0" w:color="auto"/>
        <w:left w:val="none" w:sz="0" w:space="0" w:color="auto"/>
        <w:bottom w:val="none" w:sz="0" w:space="0" w:color="auto"/>
        <w:right w:val="none" w:sz="0" w:space="0" w:color="auto"/>
      </w:divBdr>
    </w:div>
    <w:div w:id="1473137185">
      <w:bodyDiv w:val="1"/>
      <w:marLeft w:val="0"/>
      <w:marRight w:val="0"/>
      <w:marTop w:val="0"/>
      <w:marBottom w:val="0"/>
      <w:divBdr>
        <w:top w:val="none" w:sz="0" w:space="0" w:color="auto"/>
        <w:left w:val="none" w:sz="0" w:space="0" w:color="auto"/>
        <w:bottom w:val="none" w:sz="0" w:space="0" w:color="auto"/>
        <w:right w:val="none" w:sz="0" w:space="0" w:color="auto"/>
      </w:divBdr>
    </w:div>
    <w:div w:id="1535192587">
      <w:bodyDiv w:val="1"/>
      <w:marLeft w:val="0"/>
      <w:marRight w:val="0"/>
      <w:marTop w:val="0"/>
      <w:marBottom w:val="0"/>
      <w:divBdr>
        <w:top w:val="none" w:sz="0" w:space="0" w:color="auto"/>
        <w:left w:val="none" w:sz="0" w:space="0" w:color="auto"/>
        <w:bottom w:val="none" w:sz="0" w:space="0" w:color="auto"/>
        <w:right w:val="none" w:sz="0" w:space="0" w:color="auto"/>
      </w:divBdr>
    </w:div>
    <w:div w:id="1567494579">
      <w:bodyDiv w:val="1"/>
      <w:marLeft w:val="0"/>
      <w:marRight w:val="0"/>
      <w:marTop w:val="0"/>
      <w:marBottom w:val="0"/>
      <w:divBdr>
        <w:top w:val="none" w:sz="0" w:space="0" w:color="auto"/>
        <w:left w:val="none" w:sz="0" w:space="0" w:color="auto"/>
        <w:bottom w:val="none" w:sz="0" w:space="0" w:color="auto"/>
        <w:right w:val="none" w:sz="0" w:space="0" w:color="auto"/>
      </w:divBdr>
    </w:div>
    <w:div w:id="1582442981">
      <w:bodyDiv w:val="1"/>
      <w:marLeft w:val="0"/>
      <w:marRight w:val="0"/>
      <w:marTop w:val="0"/>
      <w:marBottom w:val="0"/>
      <w:divBdr>
        <w:top w:val="none" w:sz="0" w:space="0" w:color="auto"/>
        <w:left w:val="none" w:sz="0" w:space="0" w:color="auto"/>
        <w:bottom w:val="none" w:sz="0" w:space="0" w:color="auto"/>
        <w:right w:val="none" w:sz="0" w:space="0" w:color="auto"/>
      </w:divBdr>
    </w:div>
    <w:div w:id="1602882080">
      <w:bodyDiv w:val="1"/>
      <w:marLeft w:val="0"/>
      <w:marRight w:val="0"/>
      <w:marTop w:val="0"/>
      <w:marBottom w:val="0"/>
      <w:divBdr>
        <w:top w:val="none" w:sz="0" w:space="0" w:color="auto"/>
        <w:left w:val="none" w:sz="0" w:space="0" w:color="auto"/>
        <w:bottom w:val="none" w:sz="0" w:space="0" w:color="auto"/>
        <w:right w:val="none" w:sz="0" w:space="0" w:color="auto"/>
      </w:divBdr>
    </w:div>
    <w:div w:id="1654526763">
      <w:bodyDiv w:val="1"/>
      <w:marLeft w:val="0"/>
      <w:marRight w:val="0"/>
      <w:marTop w:val="0"/>
      <w:marBottom w:val="0"/>
      <w:divBdr>
        <w:top w:val="none" w:sz="0" w:space="0" w:color="auto"/>
        <w:left w:val="none" w:sz="0" w:space="0" w:color="auto"/>
        <w:bottom w:val="none" w:sz="0" w:space="0" w:color="auto"/>
        <w:right w:val="none" w:sz="0" w:space="0" w:color="auto"/>
      </w:divBdr>
    </w:div>
    <w:div w:id="1666932948">
      <w:bodyDiv w:val="1"/>
      <w:marLeft w:val="0"/>
      <w:marRight w:val="0"/>
      <w:marTop w:val="0"/>
      <w:marBottom w:val="0"/>
      <w:divBdr>
        <w:top w:val="none" w:sz="0" w:space="0" w:color="auto"/>
        <w:left w:val="none" w:sz="0" w:space="0" w:color="auto"/>
        <w:bottom w:val="none" w:sz="0" w:space="0" w:color="auto"/>
        <w:right w:val="none" w:sz="0" w:space="0" w:color="auto"/>
      </w:divBdr>
    </w:div>
    <w:div w:id="1702051383">
      <w:bodyDiv w:val="1"/>
      <w:marLeft w:val="0"/>
      <w:marRight w:val="0"/>
      <w:marTop w:val="0"/>
      <w:marBottom w:val="0"/>
      <w:divBdr>
        <w:top w:val="none" w:sz="0" w:space="0" w:color="auto"/>
        <w:left w:val="none" w:sz="0" w:space="0" w:color="auto"/>
        <w:bottom w:val="none" w:sz="0" w:space="0" w:color="auto"/>
        <w:right w:val="none" w:sz="0" w:space="0" w:color="auto"/>
      </w:divBdr>
    </w:div>
    <w:div w:id="1711222609">
      <w:bodyDiv w:val="1"/>
      <w:marLeft w:val="0"/>
      <w:marRight w:val="0"/>
      <w:marTop w:val="0"/>
      <w:marBottom w:val="0"/>
      <w:divBdr>
        <w:top w:val="none" w:sz="0" w:space="0" w:color="auto"/>
        <w:left w:val="none" w:sz="0" w:space="0" w:color="auto"/>
        <w:bottom w:val="none" w:sz="0" w:space="0" w:color="auto"/>
        <w:right w:val="none" w:sz="0" w:space="0" w:color="auto"/>
      </w:divBdr>
    </w:div>
    <w:div w:id="1752501302">
      <w:bodyDiv w:val="1"/>
      <w:marLeft w:val="0"/>
      <w:marRight w:val="0"/>
      <w:marTop w:val="0"/>
      <w:marBottom w:val="0"/>
      <w:divBdr>
        <w:top w:val="none" w:sz="0" w:space="0" w:color="auto"/>
        <w:left w:val="none" w:sz="0" w:space="0" w:color="auto"/>
        <w:bottom w:val="none" w:sz="0" w:space="0" w:color="auto"/>
        <w:right w:val="none" w:sz="0" w:space="0" w:color="auto"/>
      </w:divBdr>
    </w:div>
    <w:div w:id="1780567094">
      <w:bodyDiv w:val="1"/>
      <w:marLeft w:val="0"/>
      <w:marRight w:val="0"/>
      <w:marTop w:val="0"/>
      <w:marBottom w:val="0"/>
      <w:divBdr>
        <w:top w:val="none" w:sz="0" w:space="0" w:color="auto"/>
        <w:left w:val="none" w:sz="0" w:space="0" w:color="auto"/>
        <w:bottom w:val="none" w:sz="0" w:space="0" w:color="auto"/>
        <w:right w:val="none" w:sz="0" w:space="0" w:color="auto"/>
      </w:divBdr>
    </w:div>
    <w:div w:id="1800801385">
      <w:bodyDiv w:val="1"/>
      <w:marLeft w:val="0"/>
      <w:marRight w:val="0"/>
      <w:marTop w:val="0"/>
      <w:marBottom w:val="0"/>
      <w:divBdr>
        <w:top w:val="none" w:sz="0" w:space="0" w:color="auto"/>
        <w:left w:val="none" w:sz="0" w:space="0" w:color="auto"/>
        <w:bottom w:val="none" w:sz="0" w:space="0" w:color="auto"/>
        <w:right w:val="none" w:sz="0" w:space="0" w:color="auto"/>
      </w:divBdr>
    </w:div>
    <w:div w:id="1804155337">
      <w:bodyDiv w:val="1"/>
      <w:marLeft w:val="0"/>
      <w:marRight w:val="0"/>
      <w:marTop w:val="0"/>
      <w:marBottom w:val="0"/>
      <w:divBdr>
        <w:top w:val="none" w:sz="0" w:space="0" w:color="auto"/>
        <w:left w:val="none" w:sz="0" w:space="0" w:color="auto"/>
        <w:bottom w:val="none" w:sz="0" w:space="0" w:color="auto"/>
        <w:right w:val="none" w:sz="0" w:space="0" w:color="auto"/>
      </w:divBdr>
    </w:div>
    <w:div w:id="1834104359">
      <w:bodyDiv w:val="1"/>
      <w:marLeft w:val="0"/>
      <w:marRight w:val="0"/>
      <w:marTop w:val="0"/>
      <w:marBottom w:val="0"/>
      <w:divBdr>
        <w:top w:val="none" w:sz="0" w:space="0" w:color="auto"/>
        <w:left w:val="none" w:sz="0" w:space="0" w:color="auto"/>
        <w:bottom w:val="none" w:sz="0" w:space="0" w:color="auto"/>
        <w:right w:val="none" w:sz="0" w:space="0" w:color="auto"/>
      </w:divBdr>
    </w:div>
    <w:div w:id="1883712954">
      <w:bodyDiv w:val="1"/>
      <w:marLeft w:val="0"/>
      <w:marRight w:val="0"/>
      <w:marTop w:val="0"/>
      <w:marBottom w:val="0"/>
      <w:divBdr>
        <w:top w:val="none" w:sz="0" w:space="0" w:color="auto"/>
        <w:left w:val="none" w:sz="0" w:space="0" w:color="auto"/>
        <w:bottom w:val="none" w:sz="0" w:space="0" w:color="auto"/>
        <w:right w:val="none" w:sz="0" w:space="0" w:color="auto"/>
      </w:divBdr>
    </w:div>
    <w:div w:id="1903910599">
      <w:bodyDiv w:val="1"/>
      <w:marLeft w:val="0"/>
      <w:marRight w:val="0"/>
      <w:marTop w:val="0"/>
      <w:marBottom w:val="0"/>
      <w:divBdr>
        <w:top w:val="none" w:sz="0" w:space="0" w:color="auto"/>
        <w:left w:val="none" w:sz="0" w:space="0" w:color="auto"/>
        <w:bottom w:val="none" w:sz="0" w:space="0" w:color="auto"/>
        <w:right w:val="none" w:sz="0" w:space="0" w:color="auto"/>
      </w:divBdr>
    </w:div>
    <w:div w:id="1911502714">
      <w:bodyDiv w:val="1"/>
      <w:marLeft w:val="0"/>
      <w:marRight w:val="0"/>
      <w:marTop w:val="0"/>
      <w:marBottom w:val="0"/>
      <w:divBdr>
        <w:top w:val="none" w:sz="0" w:space="0" w:color="auto"/>
        <w:left w:val="none" w:sz="0" w:space="0" w:color="auto"/>
        <w:bottom w:val="none" w:sz="0" w:space="0" w:color="auto"/>
        <w:right w:val="none" w:sz="0" w:space="0" w:color="auto"/>
      </w:divBdr>
    </w:div>
    <w:div w:id="1947419094">
      <w:bodyDiv w:val="1"/>
      <w:marLeft w:val="0"/>
      <w:marRight w:val="0"/>
      <w:marTop w:val="0"/>
      <w:marBottom w:val="0"/>
      <w:divBdr>
        <w:top w:val="none" w:sz="0" w:space="0" w:color="auto"/>
        <w:left w:val="none" w:sz="0" w:space="0" w:color="auto"/>
        <w:bottom w:val="none" w:sz="0" w:space="0" w:color="auto"/>
        <w:right w:val="none" w:sz="0" w:space="0" w:color="auto"/>
      </w:divBdr>
    </w:div>
    <w:div w:id="1961447285">
      <w:bodyDiv w:val="1"/>
      <w:marLeft w:val="0"/>
      <w:marRight w:val="0"/>
      <w:marTop w:val="0"/>
      <w:marBottom w:val="0"/>
      <w:divBdr>
        <w:top w:val="none" w:sz="0" w:space="0" w:color="auto"/>
        <w:left w:val="none" w:sz="0" w:space="0" w:color="auto"/>
        <w:bottom w:val="none" w:sz="0" w:space="0" w:color="auto"/>
        <w:right w:val="none" w:sz="0" w:space="0" w:color="auto"/>
      </w:divBdr>
    </w:div>
    <w:div w:id="2011715058">
      <w:bodyDiv w:val="1"/>
      <w:marLeft w:val="0"/>
      <w:marRight w:val="0"/>
      <w:marTop w:val="0"/>
      <w:marBottom w:val="0"/>
      <w:divBdr>
        <w:top w:val="none" w:sz="0" w:space="0" w:color="auto"/>
        <w:left w:val="none" w:sz="0" w:space="0" w:color="auto"/>
        <w:bottom w:val="none" w:sz="0" w:space="0" w:color="auto"/>
        <w:right w:val="none" w:sz="0" w:space="0" w:color="auto"/>
      </w:divBdr>
    </w:div>
    <w:div w:id="2065106768">
      <w:bodyDiv w:val="1"/>
      <w:marLeft w:val="0"/>
      <w:marRight w:val="0"/>
      <w:marTop w:val="0"/>
      <w:marBottom w:val="0"/>
      <w:divBdr>
        <w:top w:val="none" w:sz="0" w:space="0" w:color="auto"/>
        <w:left w:val="none" w:sz="0" w:space="0" w:color="auto"/>
        <w:bottom w:val="none" w:sz="0" w:space="0" w:color="auto"/>
        <w:right w:val="none" w:sz="0" w:space="0" w:color="auto"/>
      </w:divBdr>
    </w:div>
    <w:div w:id="208274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tyles" Target="style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microsoft.com/office/2007/relationships/stylesWithEffects" Target="stylesWithEffect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DE1CA-7530-49B9-98A1-ACE07F840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5</Pages>
  <Words>2498</Words>
  <Characters>14239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diakov.net</Company>
  <LinksUpToDate>false</LinksUpToDate>
  <CharactersWithSpaces>16704</CharactersWithSpaces>
  <SharedDoc>false</SharedDoc>
  <HLinks>
    <vt:vector size="12" baseType="variant">
      <vt:variant>
        <vt:i4>2293859</vt:i4>
      </vt:variant>
      <vt:variant>
        <vt:i4>3</vt:i4>
      </vt:variant>
      <vt:variant>
        <vt:i4>0</vt:i4>
      </vt:variant>
      <vt:variant>
        <vt:i4>5</vt:i4>
      </vt:variant>
      <vt:variant>
        <vt:lpwstr>consultantplus://offline/ref=B6B791F6274E9A2546F77AAA7D033B1D9B7C484F1D8ACCFDF72567C38D0E19F543E77CEAF3778285CD1EH</vt:lpwstr>
      </vt:variant>
      <vt:variant>
        <vt:lpwstr/>
      </vt:variant>
      <vt:variant>
        <vt:i4>2293859</vt:i4>
      </vt:variant>
      <vt:variant>
        <vt:i4>0</vt:i4>
      </vt:variant>
      <vt:variant>
        <vt:i4>0</vt:i4>
      </vt:variant>
      <vt:variant>
        <vt:i4>5</vt:i4>
      </vt:variant>
      <vt:variant>
        <vt:lpwstr>consultantplus://offline/ref=B6B791F6274E9A2546F77AAA7D033B1D9B7C484F1D8ACCFDF72567C38D0E19F543E77CEAF3778286CD1FH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Юрист</dc:creator>
  <cp:lastModifiedBy>Юлия Александровна Падерина</cp:lastModifiedBy>
  <cp:revision>88</cp:revision>
  <cp:lastPrinted>2025-09-05T09:47:00Z</cp:lastPrinted>
  <dcterms:created xsi:type="dcterms:W3CDTF">2022-10-14T10:04:00Z</dcterms:created>
  <dcterms:modified xsi:type="dcterms:W3CDTF">2026-08-25T05:12:00Z</dcterms:modified>
</cp:coreProperties>
</file>