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8A6C" w14:textId="31B1F3DE" w:rsidR="007C337B" w:rsidRPr="007C337B" w:rsidRDefault="007C337B" w:rsidP="007C337B">
      <w:pPr>
        <w:ind w:firstLine="0"/>
        <w:jc w:val="right"/>
        <w:rPr>
          <w:b/>
          <w:sz w:val="24"/>
          <w:szCs w:val="24"/>
          <w:lang w:val="ru-RU"/>
        </w:rPr>
      </w:pPr>
      <w:bookmarkStart w:id="0" w:name="_Hlk185680313"/>
      <w:r w:rsidRPr="007C337B">
        <w:rPr>
          <w:b/>
          <w:sz w:val="24"/>
          <w:szCs w:val="24"/>
          <w:lang w:val="ru-RU"/>
        </w:rPr>
        <w:t xml:space="preserve">Приложение к </w:t>
      </w:r>
      <w:r w:rsidRPr="007C337B">
        <w:rPr>
          <w:b/>
          <w:sz w:val="24"/>
          <w:szCs w:val="24"/>
          <w:shd w:val="clear" w:color="auto" w:fill="FFFFFF"/>
        </w:rPr>
        <w:t>Электронному контракт</w:t>
      </w:r>
      <w:r>
        <w:rPr>
          <w:b/>
          <w:sz w:val="24"/>
          <w:szCs w:val="24"/>
          <w:shd w:val="clear" w:color="auto" w:fill="FFFFFF"/>
          <w:lang w:val="ru-RU"/>
        </w:rPr>
        <w:t>у</w:t>
      </w:r>
      <w:r w:rsidRPr="007C337B">
        <w:rPr>
          <w:b/>
          <w:sz w:val="24"/>
          <w:szCs w:val="24"/>
          <w:shd w:val="clear" w:color="auto" w:fill="FFFFFF"/>
        </w:rPr>
        <w:t xml:space="preserve"> по форме ЕАТ </w:t>
      </w:r>
    </w:p>
    <w:p w14:paraId="25FFDB8F" w14:textId="77777777" w:rsidR="0025273F" w:rsidRPr="0025273F" w:rsidRDefault="0025273F" w:rsidP="0025273F">
      <w:pPr>
        <w:ind w:firstLine="0"/>
        <w:rPr>
          <w:b/>
          <w:bCs/>
          <w:sz w:val="24"/>
          <w:szCs w:val="24"/>
          <w:lang w:val="ru-RU"/>
        </w:rPr>
      </w:pPr>
    </w:p>
    <w:bookmarkEnd w:id="0"/>
    <w:p w14:paraId="4BAF2916" w14:textId="5546073E" w:rsidR="00EE04CC" w:rsidRPr="00C7786E" w:rsidRDefault="00877A81" w:rsidP="005D00D7">
      <w:r w:rsidRPr="00267F86">
        <w:rPr>
          <w:i/>
        </w:rPr>
        <w:t>Стороны принимают настоящее приложение к электронному контракту и признают содержащее его условия и положения обязательными к исполнению.</w:t>
      </w:r>
    </w:p>
    <w:p w14:paraId="19C80C08" w14:textId="77777777" w:rsidR="00EE04CC" w:rsidRPr="00C7786E" w:rsidRDefault="00EE04CC" w:rsidP="00E60B01">
      <w:pPr>
        <w:pStyle w:val="2"/>
      </w:pPr>
      <w:r w:rsidRPr="00C7786E">
        <w:t>Предмет ДОГОВОРА</w:t>
      </w:r>
    </w:p>
    <w:p w14:paraId="2A825CFC" w14:textId="3EF2F34A" w:rsidR="00EE04CC" w:rsidRPr="00C7786E" w:rsidRDefault="003403AC" w:rsidP="005D00D7">
      <w:r w:rsidRPr="00C7786E">
        <w:rPr>
          <w:lang w:val="ru-RU"/>
        </w:rPr>
        <w:t xml:space="preserve">1.1. </w:t>
      </w:r>
      <w:r w:rsidR="00EE04CC" w:rsidRPr="00C7786E">
        <w:t>Поставщик обязуется передать в собственность Заказчика, а Заказчик принять и оплатить</w:t>
      </w:r>
      <w:r w:rsidR="00C16AB8" w:rsidRPr="00C7786E">
        <w:t xml:space="preserve"> </w:t>
      </w:r>
      <w:r w:rsidR="007C337B" w:rsidRPr="00C7786E">
        <w:rPr>
          <w:b/>
          <w:lang w:val="ru-RU"/>
        </w:rPr>
        <w:t>товар</w:t>
      </w:r>
      <w:r w:rsidR="00EE04CC" w:rsidRPr="00C7786E">
        <w:t>, согласно</w:t>
      </w:r>
      <w:r w:rsidR="007C337B" w:rsidRPr="00C7786E">
        <w:t xml:space="preserve"> Спецификации</w:t>
      </w:r>
      <w:r w:rsidR="007C337B" w:rsidRPr="00C7786E">
        <w:rPr>
          <w:lang w:val="ru-RU"/>
        </w:rPr>
        <w:t xml:space="preserve"> </w:t>
      </w:r>
      <w:r w:rsidR="007C337B" w:rsidRPr="00C7786E">
        <w:t>Электронного контракта</w:t>
      </w:r>
      <w:r w:rsidR="00EE04CC" w:rsidRPr="00C7786E">
        <w:t>.</w:t>
      </w:r>
    </w:p>
    <w:p w14:paraId="6635ED5C" w14:textId="77777777" w:rsidR="00EE04CC" w:rsidRPr="00C7786E" w:rsidRDefault="00EE04CC" w:rsidP="005D00D7">
      <w:pPr>
        <w:pStyle w:val="a1"/>
        <w:rPr>
          <w:lang w:val="ru-RU"/>
        </w:rPr>
      </w:pPr>
    </w:p>
    <w:p w14:paraId="3DDFDD01" w14:textId="77777777" w:rsidR="00EE04CC" w:rsidRPr="00C7786E" w:rsidRDefault="00EE04CC" w:rsidP="00E60B01">
      <w:pPr>
        <w:pStyle w:val="2"/>
      </w:pPr>
      <w:r w:rsidRPr="00C7786E">
        <w:t>ЦЕНА ДОГОВОРА</w:t>
      </w:r>
    </w:p>
    <w:p w14:paraId="502E4F7F" w14:textId="283C8FA2" w:rsidR="00EE04CC" w:rsidRPr="00C7786E" w:rsidRDefault="00ED2536" w:rsidP="005D00D7">
      <w:pPr>
        <w:rPr>
          <w:b/>
          <w:lang w:val="ru-RU"/>
        </w:rPr>
      </w:pPr>
      <w:r w:rsidRPr="00C7786E">
        <w:t xml:space="preserve">2.1. </w:t>
      </w:r>
      <w:r w:rsidR="00EE04CC" w:rsidRPr="00C7786E">
        <w:t>Цена Договор</w:t>
      </w:r>
      <w:r w:rsidR="00C16AB8" w:rsidRPr="00C7786E">
        <w:t xml:space="preserve">а </w:t>
      </w:r>
      <w:r w:rsidR="007C337B" w:rsidRPr="00C7786E">
        <w:rPr>
          <w:lang w:val="ru-RU"/>
        </w:rPr>
        <w:t>указана в Электронном контракте.</w:t>
      </w:r>
    </w:p>
    <w:p w14:paraId="1BAC96B4" w14:textId="77777777" w:rsidR="00EE04CC" w:rsidRPr="00C7786E" w:rsidRDefault="00EE04CC" w:rsidP="005D00D7">
      <w:r w:rsidRPr="00C7786E">
        <w:rPr>
          <w:lang w:val="ru-RU"/>
        </w:rPr>
        <w:t xml:space="preserve">2.1.1. </w:t>
      </w:r>
      <w:r w:rsidRPr="00C7786E">
        <w:t>Сумма, подлежащ</w:t>
      </w:r>
      <w:r w:rsidR="00C16AB8" w:rsidRPr="00C7786E">
        <w:t>ая уплате Заказчиком Поставщику</w:t>
      </w:r>
      <w:r w:rsidRPr="00C7786E">
        <w:t xml:space="preserve"> (юридическому лицу или физическому лицу, в том числе зарегистрированному в качестве индивидуального предпринимателя)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71E2984" w14:textId="77777777" w:rsidR="00EE04CC" w:rsidRPr="00C7786E" w:rsidRDefault="00EE04CC" w:rsidP="005D00D7">
      <w:r w:rsidRPr="00C7786E">
        <w:t>2.2. Цена Договора включает в себя стоимость Товара, упаковки и маркировки, таможенные пошлины и сборы, налоги, доставку, погрузочно-разгрузочные работы</w:t>
      </w:r>
      <w:r w:rsidR="00413C03" w:rsidRPr="00C7786E">
        <w:rPr>
          <w:lang w:val="ru-RU"/>
        </w:rPr>
        <w:t xml:space="preserve"> </w:t>
      </w:r>
      <w:r w:rsidRPr="00C7786E">
        <w:t>и иные расходы, которые Поставщик понесет при исполнении настоящего Договора.</w:t>
      </w:r>
    </w:p>
    <w:p w14:paraId="6B2B9AA5" w14:textId="77777777" w:rsidR="00EE04CC" w:rsidRPr="00C7786E" w:rsidRDefault="00EE04CC" w:rsidP="005D00D7">
      <w:r w:rsidRPr="00C7786E">
        <w:t>2.3.</w:t>
      </w:r>
      <w:r w:rsidR="00413C03" w:rsidRPr="00C7786E">
        <w:rPr>
          <w:lang w:val="ru-RU"/>
        </w:rPr>
        <w:t xml:space="preserve"> </w:t>
      </w:r>
      <w:r w:rsidRPr="00C7786E">
        <w:t>Цена Договора является твердой и определяется на весь срок исполнения Договора за исключением случаев, предусмотренных разделом 7 настоящего Договора.</w:t>
      </w:r>
    </w:p>
    <w:p w14:paraId="02D8A927" w14:textId="77777777" w:rsidR="00EE04CC" w:rsidRPr="00C7786E" w:rsidRDefault="00EE04CC" w:rsidP="00E60B01">
      <w:pPr>
        <w:pStyle w:val="2"/>
      </w:pPr>
      <w:r w:rsidRPr="00C7786E">
        <w:t>ПОРЯДОК РАСЧЕТОВ</w:t>
      </w:r>
    </w:p>
    <w:p w14:paraId="7D504662" w14:textId="1C0C7F33" w:rsidR="004E0E06" w:rsidRPr="00C7786E" w:rsidRDefault="00EE04CC" w:rsidP="004E0E06">
      <w:pPr>
        <w:pStyle w:val="a1"/>
        <w:spacing w:after="0"/>
        <w:ind w:firstLine="840"/>
        <w:rPr>
          <w:szCs w:val="22"/>
        </w:rPr>
      </w:pPr>
      <w:r w:rsidRPr="00C7786E">
        <w:t xml:space="preserve">3.1. Заказчик уплачивает Поставщику стоимость </w:t>
      </w:r>
      <w:r w:rsidR="004E0E06" w:rsidRPr="00C7786E">
        <w:rPr>
          <w:lang w:val="ru-RU"/>
        </w:rPr>
        <w:t>поставленного</w:t>
      </w:r>
      <w:r w:rsidRPr="00C7786E">
        <w:t xml:space="preserve"> Товара </w:t>
      </w:r>
      <w:r w:rsidRPr="00C7786E">
        <w:rPr>
          <w:b/>
          <w:bCs/>
        </w:rPr>
        <w:t xml:space="preserve">в течение </w:t>
      </w:r>
      <w:r w:rsidR="004E0E06" w:rsidRPr="00C7786E">
        <w:rPr>
          <w:b/>
          <w:bCs/>
          <w:lang w:val="ru-RU"/>
        </w:rPr>
        <w:t>10</w:t>
      </w:r>
      <w:r w:rsidRPr="00C7786E">
        <w:rPr>
          <w:b/>
          <w:bCs/>
          <w:lang w:val="ru-RU"/>
        </w:rPr>
        <w:t xml:space="preserve"> (</w:t>
      </w:r>
      <w:r w:rsidR="004E0E06" w:rsidRPr="00C7786E">
        <w:rPr>
          <w:b/>
          <w:bCs/>
          <w:lang w:val="ru-RU"/>
        </w:rPr>
        <w:t>десяти</w:t>
      </w:r>
      <w:r w:rsidRPr="00C7786E">
        <w:rPr>
          <w:b/>
          <w:bCs/>
          <w:lang w:val="ru-RU"/>
        </w:rPr>
        <w:t xml:space="preserve">) </w:t>
      </w:r>
      <w:r w:rsidR="004E0E06" w:rsidRPr="00C7786E">
        <w:rPr>
          <w:b/>
          <w:bCs/>
          <w:lang w:val="ru-RU"/>
        </w:rPr>
        <w:t>рабочих</w:t>
      </w:r>
      <w:r w:rsidRPr="00C7786E">
        <w:rPr>
          <w:b/>
          <w:bCs/>
          <w:lang w:val="ru-RU"/>
        </w:rPr>
        <w:t xml:space="preserve"> </w:t>
      </w:r>
      <w:r w:rsidRPr="00C7786E">
        <w:rPr>
          <w:b/>
          <w:bCs/>
        </w:rPr>
        <w:t>дней</w:t>
      </w:r>
      <w:r w:rsidRPr="00C7786E">
        <w:t xml:space="preserve"> с момента подписания </w:t>
      </w:r>
      <w:r w:rsidRPr="00C7786E">
        <w:rPr>
          <w:lang w:val="ru-RU"/>
        </w:rPr>
        <w:t>Заказчиком</w:t>
      </w:r>
      <w:r w:rsidRPr="00C7786E">
        <w:t xml:space="preserve"> </w:t>
      </w:r>
      <w:r w:rsidR="004E0E06" w:rsidRPr="00C7786E">
        <w:rPr>
          <w:szCs w:val="22"/>
          <w:lang w:val="ru-RU"/>
        </w:rPr>
        <w:t>документа о приемке товара</w:t>
      </w:r>
      <w:r w:rsidR="004E0E06" w:rsidRPr="00C7786E">
        <w:rPr>
          <w:szCs w:val="22"/>
        </w:rPr>
        <w:t>.</w:t>
      </w:r>
    </w:p>
    <w:p w14:paraId="76A85B2B" w14:textId="0BA9144B" w:rsidR="00EE04CC" w:rsidRPr="00C7786E" w:rsidRDefault="00EE04CC" w:rsidP="005D00D7">
      <w:r w:rsidRPr="00C7786E">
        <w:t>3.2. Расчеты между сторонами производятся в безналичном порядке в рублях путем перечисления денежных средств на расчетный счет Поставщика. Датой оплаты считается дата списания денежных средств с расчетного счета Заказчика.</w:t>
      </w:r>
    </w:p>
    <w:p w14:paraId="33BE791B" w14:textId="3A1C7715" w:rsidR="00EE04CC" w:rsidRPr="00C7786E" w:rsidRDefault="00BC2AE8" w:rsidP="00E60B01">
      <w:pPr>
        <w:pStyle w:val="2"/>
      </w:pPr>
      <w:r w:rsidRPr="00C7786E">
        <w:t>СРОКИ И УСЛОВИЯ ПОСТАВКИ</w:t>
      </w:r>
    </w:p>
    <w:p w14:paraId="63B2DB65" w14:textId="19453BB0" w:rsidR="0025273F" w:rsidRPr="00C7786E" w:rsidRDefault="00413C03" w:rsidP="0025273F">
      <w:pPr>
        <w:pStyle w:val="a1"/>
        <w:numPr>
          <w:ilvl w:val="1"/>
          <w:numId w:val="2"/>
        </w:numPr>
        <w:spacing w:after="0"/>
        <w:rPr>
          <w:szCs w:val="22"/>
          <w:lang w:val="ru-RU"/>
        </w:rPr>
      </w:pPr>
      <w:r w:rsidRPr="00C7786E">
        <w:t xml:space="preserve"> </w:t>
      </w:r>
      <w:r w:rsidR="0025273F" w:rsidRPr="00C7786E">
        <w:rPr>
          <w:rFonts w:eastAsiaTheme="minorHAnsi"/>
          <w:szCs w:val="22"/>
          <w:lang w:eastAsia="en-US"/>
        </w:rPr>
        <w:t>Поставка</w:t>
      </w:r>
      <w:r w:rsidR="0025273F" w:rsidRPr="00C7786E">
        <w:rPr>
          <w:rFonts w:eastAsiaTheme="minorHAnsi"/>
          <w:szCs w:val="22"/>
          <w:lang w:val="ru-RU" w:eastAsia="en-US"/>
        </w:rPr>
        <w:t xml:space="preserve"> </w:t>
      </w:r>
      <w:r w:rsidR="0025273F" w:rsidRPr="00C7786E">
        <w:rPr>
          <w:rFonts w:eastAsiaTheme="minorHAnsi"/>
          <w:szCs w:val="22"/>
          <w:lang w:eastAsia="en-US"/>
        </w:rPr>
        <w:t xml:space="preserve">осуществляется Поставщиком путем передачи </w:t>
      </w:r>
      <w:r w:rsidR="0025273F" w:rsidRPr="00C7786E">
        <w:rPr>
          <w:rFonts w:eastAsiaTheme="minorHAnsi"/>
          <w:szCs w:val="22"/>
          <w:lang w:val="ru-RU" w:eastAsia="en-US"/>
        </w:rPr>
        <w:t>Товара</w:t>
      </w:r>
      <w:r w:rsidR="0025273F" w:rsidRPr="00C7786E">
        <w:rPr>
          <w:rFonts w:eastAsiaTheme="minorHAnsi"/>
          <w:szCs w:val="22"/>
          <w:lang w:eastAsia="en-US"/>
        </w:rPr>
        <w:t xml:space="preserve"> Зака</w:t>
      </w:r>
      <w:r w:rsidR="0025273F" w:rsidRPr="00C7786E">
        <w:rPr>
          <w:rFonts w:eastAsiaTheme="minorHAnsi"/>
          <w:szCs w:val="22"/>
          <w:lang w:val="ru-RU" w:eastAsia="en-US"/>
        </w:rPr>
        <w:t>з</w:t>
      </w:r>
      <w:r w:rsidR="0025273F" w:rsidRPr="00C7786E">
        <w:rPr>
          <w:rFonts w:eastAsiaTheme="minorHAnsi"/>
          <w:szCs w:val="22"/>
          <w:lang w:eastAsia="en-US"/>
        </w:rPr>
        <w:t>чику</w:t>
      </w:r>
      <w:r w:rsidR="0025273F" w:rsidRPr="00C7786E">
        <w:rPr>
          <w:rFonts w:eastAsiaTheme="minorHAnsi"/>
          <w:szCs w:val="22"/>
          <w:lang w:val="ru-RU" w:eastAsia="en-US"/>
        </w:rPr>
        <w:t>.</w:t>
      </w:r>
    </w:p>
    <w:p w14:paraId="51786CF8" w14:textId="13E0F9A0" w:rsidR="005D01F5" w:rsidRDefault="007C337B" w:rsidP="005D01F5">
      <w:pPr>
        <w:pStyle w:val="a1"/>
        <w:spacing w:after="0"/>
        <w:ind w:firstLine="840"/>
        <w:rPr>
          <w:b/>
          <w:szCs w:val="22"/>
          <w:lang w:val="ru-RU"/>
        </w:rPr>
      </w:pPr>
      <w:r w:rsidRPr="00C7786E">
        <w:rPr>
          <w:b/>
          <w:szCs w:val="22"/>
          <w:lang w:val="ru-RU"/>
        </w:rPr>
        <w:t>Срок поставки товара указан в Электронном контракте.</w:t>
      </w:r>
    </w:p>
    <w:p w14:paraId="5DDCB110" w14:textId="6D1D30AB" w:rsidR="005D01F5" w:rsidRPr="005D01F5" w:rsidRDefault="005D01F5" w:rsidP="005D01F5">
      <w:pPr>
        <w:pStyle w:val="a1"/>
        <w:spacing w:after="0"/>
        <w:ind w:firstLine="840"/>
        <w:rPr>
          <w:szCs w:val="22"/>
          <w:lang w:val="ru-RU"/>
        </w:rPr>
      </w:pPr>
      <w:r w:rsidRPr="005D01F5">
        <w:rPr>
          <w:noProof/>
        </w:rPr>
        <w:t xml:space="preserve">При осуществлении закупки, в случае,  предусмотренном частью 24 статьи 22 Федерального закона от 05.04.2013 № 44-ФЗ, </w:t>
      </w:r>
      <w:r w:rsidRPr="005D01F5">
        <w:rPr>
          <w:szCs w:val="22"/>
          <w:lang w:val="ru-RU"/>
        </w:rPr>
        <w:t>в</w:t>
      </w:r>
      <w:r w:rsidRPr="005D01F5">
        <w:rPr>
          <w:szCs w:val="22"/>
          <w:lang w:val="ru-RU"/>
        </w:rPr>
        <w:t>се поданные Заказчиком</w:t>
      </w:r>
      <w:r w:rsidRPr="005D01F5">
        <w:rPr>
          <w:szCs w:val="22"/>
        </w:rPr>
        <w:t xml:space="preserve"> заяв</w:t>
      </w:r>
      <w:r w:rsidRPr="005D01F5">
        <w:rPr>
          <w:szCs w:val="22"/>
          <w:lang w:val="ru-RU"/>
        </w:rPr>
        <w:t>ки на поставку товара</w:t>
      </w:r>
      <w:r w:rsidRPr="005D01F5">
        <w:rPr>
          <w:szCs w:val="22"/>
        </w:rPr>
        <w:t xml:space="preserve"> образуют один этап исполнения </w:t>
      </w:r>
      <w:r w:rsidRPr="005D01F5">
        <w:rPr>
          <w:szCs w:val="22"/>
          <w:lang w:val="ru-RU"/>
        </w:rPr>
        <w:t>договора</w:t>
      </w:r>
      <w:r w:rsidRPr="005D01F5">
        <w:rPr>
          <w:szCs w:val="22"/>
        </w:rPr>
        <w:t>.</w:t>
      </w:r>
    </w:p>
    <w:p w14:paraId="45831682" w14:textId="5CA3CE72" w:rsidR="0025273F" w:rsidRPr="00C7786E" w:rsidRDefault="0025273F" w:rsidP="007C337B">
      <w:pPr>
        <w:pStyle w:val="a1"/>
        <w:spacing w:after="0"/>
        <w:ind w:firstLine="840"/>
        <w:rPr>
          <w:szCs w:val="22"/>
        </w:rPr>
      </w:pPr>
      <w:r w:rsidRPr="00C7786E">
        <w:rPr>
          <w:szCs w:val="22"/>
        </w:rPr>
        <w:t xml:space="preserve">4.2. Поставщик обязан доставлять Товар по адресу Заказчика: </w:t>
      </w:r>
      <w:r w:rsidRPr="00C7786E">
        <w:rPr>
          <w:b/>
          <w:szCs w:val="22"/>
        </w:rPr>
        <w:t>г. М</w:t>
      </w:r>
      <w:r w:rsidRPr="00C7786E">
        <w:rPr>
          <w:b/>
          <w:szCs w:val="22"/>
          <w:lang w:val="ru-RU"/>
        </w:rPr>
        <w:t>осква</w:t>
      </w:r>
      <w:r w:rsidRPr="00C7786E">
        <w:rPr>
          <w:b/>
          <w:szCs w:val="22"/>
        </w:rPr>
        <w:t>,</w:t>
      </w:r>
      <w:r w:rsidRPr="00C7786E">
        <w:rPr>
          <w:b/>
          <w:szCs w:val="22"/>
          <w:lang w:val="ru-RU"/>
        </w:rPr>
        <w:t xml:space="preserve"> Каширское шоссе, д.34</w:t>
      </w:r>
      <w:r w:rsidR="007C337B" w:rsidRPr="00C7786E">
        <w:rPr>
          <w:b/>
          <w:szCs w:val="22"/>
          <w:lang w:val="ru-RU"/>
        </w:rPr>
        <w:t xml:space="preserve">А, </w:t>
      </w:r>
      <w:r w:rsidRPr="00C7786E">
        <w:rPr>
          <w:szCs w:val="22"/>
        </w:rPr>
        <w:t>а также осуществлять своими силами и за свой счет погрузочно-разгрузочные работы.</w:t>
      </w:r>
      <w:r w:rsidRPr="00C7786E">
        <w:rPr>
          <w:szCs w:val="22"/>
          <w:lang w:val="ru-RU"/>
        </w:rPr>
        <w:t xml:space="preserve"> </w:t>
      </w:r>
      <w:r w:rsidRPr="00C7786E">
        <w:rPr>
          <w:szCs w:val="22"/>
        </w:rPr>
        <w:t>П</w:t>
      </w:r>
      <w:r w:rsidRPr="00C7786E">
        <w:rPr>
          <w:szCs w:val="22"/>
          <w:lang w:val="ru-RU"/>
        </w:rPr>
        <w:t>ередача товара</w:t>
      </w:r>
      <w:r w:rsidRPr="00C7786E">
        <w:rPr>
          <w:szCs w:val="22"/>
        </w:rPr>
        <w:t xml:space="preserve"> осуществляется во взаимосогласованн</w:t>
      </w:r>
      <w:r w:rsidRPr="00C7786E">
        <w:rPr>
          <w:szCs w:val="22"/>
          <w:lang w:val="ru-RU"/>
        </w:rPr>
        <w:t>ое время</w:t>
      </w:r>
      <w:r w:rsidRPr="00C7786E">
        <w:rPr>
          <w:szCs w:val="22"/>
        </w:rPr>
        <w:t xml:space="preserve">, в рабочие дни, в период с </w:t>
      </w:r>
      <w:r w:rsidRPr="00C7786E">
        <w:rPr>
          <w:szCs w:val="22"/>
          <w:lang w:val="ru-RU"/>
        </w:rPr>
        <w:t>09</w:t>
      </w:r>
      <w:r w:rsidRPr="00C7786E">
        <w:rPr>
          <w:szCs w:val="22"/>
        </w:rPr>
        <w:t>-00 до 1</w:t>
      </w:r>
      <w:r w:rsidRPr="00C7786E">
        <w:rPr>
          <w:szCs w:val="22"/>
          <w:lang w:val="ru-RU"/>
        </w:rPr>
        <w:t>6</w:t>
      </w:r>
      <w:r w:rsidRPr="00C7786E">
        <w:rPr>
          <w:szCs w:val="22"/>
        </w:rPr>
        <w:t>-</w:t>
      </w:r>
      <w:r w:rsidRPr="00C7786E">
        <w:rPr>
          <w:szCs w:val="22"/>
          <w:lang w:val="ru-RU"/>
        </w:rPr>
        <w:t>3</w:t>
      </w:r>
      <w:r w:rsidRPr="00C7786E">
        <w:rPr>
          <w:szCs w:val="22"/>
        </w:rPr>
        <w:t>0 (</w:t>
      </w:r>
      <w:r w:rsidRPr="00C7786E">
        <w:rPr>
          <w:szCs w:val="22"/>
          <w:lang w:val="ru-RU"/>
        </w:rPr>
        <w:t>время московское</w:t>
      </w:r>
      <w:r w:rsidRPr="00C7786E">
        <w:rPr>
          <w:szCs w:val="22"/>
        </w:rPr>
        <w:t>)</w:t>
      </w:r>
      <w:r w:rsidRPr="00C7786E">
        <w:rPr>
          <w:szCs w:val="22"/>
          <w:lang w:val="ru-RU"/>
        </w:rPr>
        <w:t>.</w:t>
      </w:r>
    </w:p>
    <w:p w14:paraId="6B30B3A2" w14:textId="62C49265" w:rsidR="00BD1BAE" w:rsidRPr="00C7786E" w:rsidRDefault="00BD1BAE" w:rsidP="00BD1BAE">
      <w:pPr>
        <w:rPr>
          <w:b/>
          <w:bCs/>
          <w:lang w:val="ru-RU"/>
        </w:rPr>
      </w:pPr>
      <w:r w:rsidRPr="00C7786E">
        <w:rPr>
          <w:lang w:val="ru-RU"/>
        </w:rPr>
        <w:t>4.3. Передача</w:t>
      </w:r>
      <w:r w:rsidRPr="00C7786E">
        <w:t xml:space="preserve"> товара оформляется путем подписания обеими сторонами товаросопроводительных документ</w:t>
      </w:r>
      <w:r w:rsidRPr="00C7786E">
        <w:rPr>
          <w:lang w:val="ru-RU"/>
        </w:rPr>
        <w:t>ов.</w:t>
      </w:r>
      <w:r w:rsidRPr="00C7786E">
        <w:t xml:space="preserve"> </w:t>
      </w:r>
      <w:r w:rsidRPr="00C7786E">
        <w:rPr>
          <w:lang w:val="ru-RU"/>
        </w:rPr>
        <w:t>Под товаросопроводительным документом</w:t>
      </w:r>
      <w:r w:rsidRPr="00C7786E">
        <w:t xml:space="preserve"> </w:t>
      </w:r>
      <w:r w:rsidRPr="00C7786E">
        <w:rPr>
          <w:lang w:val="ru-RU"/>
        </w:rPr>
        <w:t xml:space="preserve">в настоящем договоре понимается документ, оформленный надлежащим образом, в котором в полном объеме отражены </w:t>
      </w:r>
      <w:r w:rsidRPr="00C7786E">
        <w:t xml:space="preserve">существенные условия </w:t>
      </w:r>
      <w:r w:rsidRPr="00C7786E">
        <w:rPr>
          <w:lang w:val="ru-RU"/>
        </w:rPr>
        <w:t>передачи</w:t>
      </w:r>
      <w:r w:rsidRPr="00C7786E">
        <w:t xml:space="preserve"> товара</w:t>
      </w:r>
      <w:r w:rsidRPr="00C7786E">
        <w:rPr>
          <w:lang w:val="ru-RU"/>
        </w:rPr>
        <w:t xml:space="preserve">. Таким документом может являться товарная накладная или универсальный передаточный документ (документы оформляются по унифицированным формам, утвержденным соответствующим органом исполнительной власти) </w:t>
      </w:r>
      <w:r w:rsidRPr="00C7786E">
        <w:t>и товарно-транспортн</w:t>
      </w:r>
      <w:r w:rsidRPr="00C7786E">
        <w:rPr>
          <w:lang w:val="ru-RU"/>
        </w:rPr>
        <w:t>ая</w:t>
      </w:r>
      <w:r w:rsidRPr="00C7786E">
        <w:t xml:space="preserve"> накладн</w:t>
      </w:r>
      <w:r w:rsidRPr="00C7786E">
        <w:rPr>
          <w:lang w:val="ru-RU"/>
        </w:rPr>
        <w:t>ая</w:t>
      </w:r>
      <w:r w:rsidRPr="00C7786E">
        <w:t xml:space="preserve"> (при необходимости).</w:t>
      </w:r>
      <w:r w:rsidRPr="00C7786E">
        <w:rPr>
          <w:lang w:val="ru-RU"/>
        </w:rPr>
        <w:t xml:space="preserve"> </w:t>
      </w:r>
      <w:r w:rsidRPr="00C7786E">
        <w:rPr>
          <w:b/>
          <w:bCs/>
          <w:lang w:val="ru-RU"/>
        </w:rPr>
        <w:t>В товаросопроводительном документе должна быть указана страна происхождения товара.</w:t>
      </w:r>
    </w:p>
    <w:p w14:paraId="285BF089" w14:textId="4B35F2C2" w:rsidR="00BD1BAE" w:rsidRPr="00C7786E" w:rsidRDefault="00BD1BAE" w:rsidP="00BD1BAE">
      <w:pPr>
        <w:rPr>
          <w:lang w:val="ru-RU"/>
        </w:rPr>
      </w:pPr>
      <w:r w:rsidRPr="00C7786E">
        <w:rPr>
          <w:lang w:val="ru-RU"/>
        </w:rPr>
        <w:t>4.4.</w:t>
      </w:r>
      <w:r w:rsidRPr="00C7786E">
        <w:rPr>
          <w:b/>
          <w:bCs/>
          <w:lang w:val="ru-RU"/>
        </w:rPr>
        <w:t xml:space="preserve"> </w:t>
      </w:r>
      <w:r w:rsidRPr="00C7786E">
        <w:t>Право собственности и риск случайной гибели или порчи Товара переходит от Поставщика к Заказчику с даты подписания Заказчиком документ</w:t>
      </w:r>
      <w:r w:rsidRPr="00C7786E">
        <w:rPr>
          <w:lang w:val="ru-RU"/>
        </w:rPr>
        <w:t>а</w:t>
      </w:r>
      <w:r w:rsidRPr="00C7786E">
        <w:t>, указанн</w:t>
      </w:r>
      <w:r w:rsidRPr="00C7786E">
        <w:rPr>
          <w:lang w:val="ru-RU"/>
        </w:rPr>
        <w:t>ого</w:t>
      </w:r>
      <w:r w:rsidRPr="00C7786E">
        <w:t xml:space="preserve"> в пункте </w:t>
      </w:r>
      <w:r w:rsidRPr="00C7786E">
        <w:rPr>
          <w:lang w:val="ru-RU"/>
        </w:rPr>
        <w:t xml:space="preserve">6.10.1 </w:t>
      </w:r>
      <w:r w:rsidRPr="00C7786E">
        <w:t>настоящего Договора.</w:t>
      </w:r>
    </w:p>
    <w:p w14:paraId="6A27731C" w14:textId="77777777" w:rsidR="00BD1BAE" w:rsidRPr="00C7786E" w:rsidRDefault="00BD1BAE" w:rsidP="00BD1BAE">
      <w:pPr>
        <w:pStyle w:val="a1"/>
        <w:spacing w:after="0"/>
        <w:ind w:firstLine="840"/>
        <w:rPr>
          <w:szCs w:val="22"/>
        </w:rPr>
      </w:pPr>
      <w:r w:rsidRPr="00C7786E">
        <w:rPr>
          <w:szCs w:val="22"/>
        </w:rPr>
        <w:t>4.5.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0677F3FC" w14:textId="4395A445" w:rsidR="00BD1BAE" w:rsidRPr="00C7786E" w:rsidRDefault="00BD1BAE" w:rsidP="00BD1BAE">
      <w:pPr>
        <w:pStyle w:val="a1"/>
        <w:spacing w:after="0"/>
        <w:ind w:firstLine="840"/>
        <w:rPr>
          <w:b/>
          <w:i/>
          <w:szCs w:val="22"/>
        </w:rPr>
      </w:pPr>
      <w:r w:rsidRPr="00C7786E">
        <w:rPr>
          <w:b/>
          <w:szCs w:val="22"/>
        </w:rPr>
        <w:t xml:space="preserve">4.6. Поставляемый Товар должен иметь </w:t>
      </w:r>
      <w:r w:rsidRPr="00C7786E">
        <w:rPr>
          <w:b/>
          <w:szCs w:val="22"/>
          <w:lang w:val="ru-RU"/>
        </w:rPr>
        <w:t>на момент передачи</w:t>
      </w:r>
      <w:r w:rsidRPr="00C7786E">
        <w:rPr>
          <w:b/>
          <w:szCs w:val="22"/>
        </w:rPr>
        <w:t xml:space="preserve"> остаточный срок годности</w:t>
      </w:r>
      <w:r w:rsidRPr="00C7786E">
        <w:rPr>
          <w:b/>
          <w:szCs w:val="22"/>
          <w:lang w:val="ru-RU"/>
        </w:rPr>
        <w:t xml:space="preserve"> ук</w:t>
      </w:r>
      <w:r w:rsidR="00AC3B67" w:rsidRPr="00C7786E">
        <w:rPr>
          <w:b/>
          <w:szCs w:val="22"/>
          <w:lang w:val="ru-RU"/>
        </w:rPr>
        <w:t>азанный в Электронном контракте.</w:t>
      </w:r>
    </w:p>
    <w:p w14:paraId="62F20186" w14:textId="793154E2" w:rsidR="00BD1BAE" w:rsidRPr="00C7786E" w:rsidRDefault="00BD1BAE" w:rsidP="005D00D7"/>
    <w:p w14:paraId="48738398" w14:textId="77777777" w:rsidR="00402697" w:rsidRPr="00C7786E" w:rsidRDefault="00402697" w:rsidP="005D00D7"/>
    <w:p w14:paraId="1D56448E" w14:textId="77777777" w:rsidR="00BD1BAE" w:rsidRPr="00C7786E" w:rsidRDefault="00BD1BAE" w:rsidP="00BD1BAE">
      <w:pPr>
        <w:pStyle w:val="a1"/>
        <w:spacing w:after="0"/>
        <w:ind w:firstLine="840"/>
        <w:jc w:val="center"/>
        <w:rPr>
          <w:b/>
          <w:caps/>
          <w:szCs w:val="22"/>
        </w:rPr>
      </w:pPr>
      <w:r w:rsidRPr="00C7786E">
        <w:rPr>
          <w:b/>
          <w:caps/>
          <w:szCs w:val="22"/>
        </w:rPr>
        <w:t>5. Требования к  товару</w:t>
      </w:r>
    </w:p>
    <w:p w14:paraId="1190B030" w14:textId="7835E9FF" w:rsidR="00BD1BAE" w:rsidRPr="00C7786E" w:rsidRDefault="00BD1BAE" w:rsidP="00BD1BAE">
      <w:pPr>
        <w:pStyle w:val="a1"/>
        <w:spacing w:after="0"/>
        <w:ind w:firstLine="840"/>
        <w:rPr>
          <w:szCs w:val="22"/>
          <w:lang w:val="ru-RU"/>
        </w:rPr>
      </w:pPr>
      <w:r w:rsidRPr="00C7786E">
        <w:rPr>
          <w:szCs w:val="22"/>
        </w:rPr>
        <w:lastRenderedPageBreak/>
        <w:t>5.1.Товар должен соответствовать требованиям законодательства, спецификации</w:t>
      </w:r>
      <w:r w:rsidR="000C36FF" w:rsidRPr="00C7786E">
        <w:rPr>
          <w:szCs w:val="22"/>
          <w:lang w:val="ru-RU"/>
        </w:rPr>
        <w:t xml:space="preserve"> Электронного контракта</w:t>
      </w:r>
      <w:r w:rsidRPr="00C7786E">
        <w:rPr>
          <w:szCs w:val="22"/>
        </w:rPr>
        <w:t xml:space="preserve"> и условиям настоящего Договора, что должно быть подтверждено </w:t>
      </w:r>
      <w:r w:rsidRPr="00C7786E">
        <w:rPr>
          <w:b/>
          <w:i/>
          <w:szCs w:val="22"/>
        </w:rPr>
        <w:t>сертификатом соответствия, декларацией, регистрационным удостоверением или иным документом</w:t>
      </w:r>
      <w:r w:rsidRPr="00C7786E">
        <w:rPr>
          <w:szCs w:val="22"/>
        </w:rPr>
        <w:t>, подтверждающим качество данного Товара</w:t>
      </w:r>
      <w:r w:rsidRPr="00C7786E">
        <w:rPr>
          <w:szCs w:val="22"/>
          <w:lang w:val="ru-RU"/>
        </w:rPr>
        <w:t>.</w:t>
      </w:r>
      <w:r w:rsidRPr="00C7786E">
        <w:rPr>
          <w:szCs w:val="22"/>
        </w:rPr>
        <w:t xml:space="preserve"> Поставщик передает Заказчику техническую документацию на Товар на русском языке. </w:t>
      </w:r>
      <w:r w:rsidRPr="00C7786E">
        <w:rPr>
          <w:b/>
          <w:szCs w:val="22"/>
          <w:lang w:val="ru-RU"/>
        </w:rPr>
        <w:t xml:space="preserve">В случае предоставления копий вышеперечисленных документов, </w:t>
      </w:r>
      <w:r w:rsidRPr="00C7786E">
        <w:rPr>
          <w:b/>
          <w:szCs w:val="22"/>
          <w:u w:val="single"/>
          <w:lang w:val="ru-RU"/>
        </w:rPr>
        <w:t>они должны быть заверены надлежащим образом</w:t>
      </w:r>
      <w:r w:rsidRPr="00C7786E">
        <w:rPr>
          <w:b/>
          <w:szCs w:val="22"/>
          <w:lang w:val="ru-RU"/>
        </w:rPr>
        <w:t xml:space="preserve">, с обязательным указанием ФИО лица, уполномоченного на заверение документов и даты заверения, а также скреплены печатью (при наличии). </w:t>
      </w:r>
      <w:r w:rsidRPr="00C7786E">
        <w:rPr>
          <w:szCs w:val="22"/>
          <w:lang w:val="ru-RU"/>
        </w:rPr>
        <w:t xml:space="preserve">Документы передаются при поставке вместе с товаром. </w:t>
      </w:r>
    </w:p>
    <w:p w14:paraId="76C3E88B" w14:textId="77777777" w:rsidR="00BD1BAE" w:rsidRPr="00C7786E" w:rsidRDefault="00BD1BAE" w:rsidP="00BD1BAE">
      <w:pPr>
        <w:autoSpaceDE w:val="0"/>
        <w:autoSpaceDN w:val="0"/>
        <w:adjustRightInd w:val="0"/>
        <w:ind w:firstLine="840"/>
      </w:pPr>
      <w:r w:rsidRPr="00C7786E">
        <w:t>5.2. Поставляемый Товар должен быть новым Товаром (товаром, который не был в употреблении, в ремонте,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54BD04CC" w14:textId="77777777" w:rsidR="00BD1BAE" w:rsidRPr="00C7786E" w:rsidRDefault="00BD1BAE" w:rsidP="00BD1BAE">
      <w:pPr>
        <w:autoSpaceDE w:val="0"/>
        <w:autoSpaceDN w:val="0"/>
        <w:adjustRightInd w:val="0"/>
        <w:ind w:firstLine="840"/>
      </w:pPr>
      <w:r w:rsidRPr="00C7786E">
        <w:t>5.3. Товар должен иметь все необходимые маркировки, наклейки и пломбы, если такие требования предъявляются действующим законодательством Российской Федерации.</w:t>
      </w:r>
    </w:p>
    <w:p w14:paraId="726DD9F4" w14:textId="77777777" w:rsidR="00BD1BAE" w:rsidRPr="00C7786E" w:rsidRDefault="00BD1BAE" w:rsidP="00BD1BAE">
      <w:pPr>
        <w:pStyle w:val="a1"/>
        <w:spacing w:after="0"/>
        <w:ind w:firstLine="840"/>
        <w:rPr>
          <w:szCs w:val="22"/>
          <w:lang w:val="ru-RU"/>
        </w:rPr>
      </w:pPr>
      <w:r w:rsidRPr="00C7786E">
        <w:rPr>
          <w:szCs w:val="22"/>
        </w:rPr>
        <w:t xml:space="preserve">5.4.Товар должен быть поставлен в </w:t>
      </w:r>
      <w:r w:rsidRPr="00C7786E">
        <w:rPr>
          <w:szCs w:val="22"/>
          <w:lang w:val="ru-RU"/>
        </w:rPr>
        <w:t xml:space="preserve">оригинальной заводской </w:t>
      </w:r>
      <w:r w:rsidRPr="00C7786E">
        <w:rPr>
          <w:szCs w:val="22"/>
        </w:rPr>
        <w:t xml:space="preserve">упаковке (таре), обеспечивающей защиту товаров от их повреждения или порчи во время транспортировки и хранения. Упаковка (тара) </w:t>
      </w:r>
      <w:r w:rsidRPr="00C7786E">
        <w:rPr>
          <w:szCs w:val="22"/>
          <w:lang w:val="ru-RU"/>
        </w:rPr>
        <w:t>Т</w:t>
      </w:r>
      <w:proofErr w:type="spellStart"/>
      <w:r w:rsidRPr="00C7786E">
        <w:rPr>
          <w:szCs w:val="22"/>
        </w:rPr>
        <w:t>овара</w:t>
      </w:r>
      <w:proofErr w:type="spellEnd"/>
      <w:r w:rsidRPr="00C7786E">
        <w:rPr>
          <w:szCs w:val="22"/>
        </w:rPr>
        <w:t xml:space="preserve"> и комплектующих товара должна отвечать требованиям безопасности жизни, здоровья и охраны </w:t>
      </w:r>
      <w:hyperlink r:id="rId6" w:history="1">
        <w:r w:rsidRPr="00C7786E">
          <w:rPr>
            <w:szCs w:val="22"/>
          </w:rPr>
          <w:t>окружающей среды</w:t>
        </w:r>
      </w:hyperlink>
      <w:r w:rsidRPr="00C7786E">
        <w:rPr>
          <w:szCs w:val="22"/>
        </w:rPr>
        <w:t>, иметь необходимые маркировки, наклейки, пломбы.</w:t>
      </w:r>
    </w:p>
    <w:p w14:paraId="7B4F494B" w14:textId="77777777" w:rsidR="00BD1BAE" w:rsidRPr="00C7786E" w:rsidRDefault="00BD1BAE" w:rsidP="00BD1BAE">
      <w:pPr>
        <w:pStyle w:val="a1"/>
        <w:spacing w:after="0"/>
        <w:ind w:firstLine="840"/>
        <w:rPr>
          <w:szCs w:val="22"/>
        </w:rPr>
      </w:pPr>
      <w:r w:rsidRPr="00C7786E">
        <w:rPr>
          <w:szCs w:val="22"/>
        </w:rPr>
        <w:t xml:space="preserve">Если </w:t>
      </w:r>
      <w:r w:rsidRPr="00C7786E">
        <w:rPr>
          <w:szCs w:val="22"/>
          <w:lang w:val="ru-RU"/>
        </w:rPr>
        <w:t>Т</w:t>
      </w:r>
      <w:proofErr w:type="spellStart"/>
      <w:r w:rsidRPr="00C7786E">
        <w:rPr>
          <w:szCs w:val="22"/>
        </w:rPr>
        <w:t>овар</w:t>
      </w:r>
      <w:proofErr w:type="spellEnd"/>
      <w:r w:rsidRPr="00C7786E">
        <w:rPr>
          <w:szCs w:val="22"/>
        </w:rPr>
        <w:t xml:space="preserve"> поставляется в многооборотной таре, то возврат многооборотной тары и средств пакетирования, в которых поступил товар, организуется Поставщиком самостоятельно и за его счет. </w:t>
      </w:r>
    </w:p>
    <w:p w14:paraId="2BBBB291" w14:textId="77777777" w:rsidR="00BD1BAE" w:rsidRPr="00C7786E" w:rsidRDefault="00BD1BAE" w:rsidP="00BD1BAE">
      <w:pPr>
        <w:pStyle w:val="a1"/>
        <w:spacing w:after="0"/>
        <w:ind w:firstLine="840"/>
        <w:rPr>
          <w:szCs w:val="22"/>
          <w:lang w:val="ru-RU"/>
        </w:rPr>
      </w:pPr>
      <w:r w:rsidRPr="00C7786E">
        <w:rPr>
          <w:szCs w:val="22"/>
        </w:rPr>
        <w:t>5.5. Поставщик несет ответственность перед Заказчиком за все повреждения или порчу Товара, возникшие в результате некачественной упаковки, за образование коррозии, за дополнительные расходы, которые могут возникнуть в результате неправильной маркировки</w:t>
      </w:r>
      <w:r w:rsidRPr="00C7786E">
        <w:rPr>
          <w:szCs w:val="22"/>
          <w:lang w:val="ru-RU"/>
        </w:rPr>
        <w:t>.</w:t>
      </w:r>
    </w:p>
    <w:p w14:paraId="2C16DCAD" w14:textId="77777777" w:rsidR="00BD1BAE" w:rsidRPr="00C7786E" w:rsidRDefault="00BD1BAE" w:rsidP="00BD1BAE">
      <w:pPr>
        <w:pStyle w:val="a1"/>
        <w:spacing w:after="0"/>
        <w:ind w:firstLine="840"/>
        <w:rPr>
          <w:b/>
          <w:caps/>
          <w:szCs w:val="22"/>
          <w:lang w:val="ru-RU"/>
        </w:rPr>
      </w:pPr>
    </w:p>
    <w:p w14:paraId="041C97A4" w14:textId="77777777" w:rsidR="00BD1BAE" w:rsidRPr="00C7786E" w:rsidRDefault="00BD1BAE" w:rsidP="00BD1BAE">
      <w:pPr>
        <w:pStyle w:val="a1"/>
        <w:spacing w:after="0"/>
        <w:ind w:firstLine="840"/>
        <w:jc w:val="center"/>
        <w:rPr>
          <w:b/>
          <w:caps/>
          <w:szCs w:val="22"/>
        </w:rPr>
      </w:pPr>
    </w:p>
    <w:p w14:paraId="57F22A4B" w14:textId="77777777" w:rsidR="00BD1BAE" w:rsidRPr="00C7786E" w:rsidRDefault="00BD1BAE" w:rsidP="00BD1BAE">
      <w:pPr>
        <w:pStyle w:val="a1"/>
        <w:spacing w:after="0"/>
        <w:ind w:firstLine="840"/>
        <w:jc w:val="center"/>
        <w:rPr>
          <w:b/>
          <w:caps/>
          <w:szCs w:val="22"/>
        </w:rPr>
      </w:pPr>
      <w:r w:rsidRPr="00C7786E">
        <w:rPr>
          <w:b/>
          <w:caps/>
          <w:szCs w:val="22"/>
        </w:rPr>
        <w:t>6. Порядок сдачи и приемки товара</w:t>
      </w:r>
    </w:p>
    <w:p w14:paraId="004D7689" w14:textId="77777777" w:rsidR="00BD1BAE" w:rsidRPr="00C7786E" w:rsidRDefault="00BD1BAE" w:rsidP="00BD1BAE">
      <w:pPr>
        <w:pStyle w:val="a1"/>
        <w:spacing w:after="0"/>
        <w:ind w:firstLine="840"/>
        <w:jc w:val="center"/>
        <w:rPr>
          <w:b/>
          <w:caps/>
          <w:szCs w:val="22"/>
        </w:rPr>
      </w:pPr>
    </w:p>
    <w:p w14:paraId="36C91FD7" w14:textId="77777777" w:rsidR="00BD1BAE" w:rsidRPr="00C7786E" w:rsidRDefault="00BD1BAE" w:rsidP="00BD1BAE">
      <w:pPr>
        <w:pStyle w:val="a1"/>
        <w:spacing w:after="0"/>
        <w:ind w:firstLine="840"/>
        <w:rPr>
          <w:b/>
          <w:i/>
          <w:szCs w:val="22"/>
        </w:rPr>
      </w:pPr>
      <w:r w:rsidRPr="00C7786E">
        <w:rPr>
          <w:szCs w:val="22"/>
        </w:rPr>
        <w:t xml:space="preserve">6.1. </w:t>
      </w:r>
      <w:r w:rsidRPr="00C7786E">
        <w:rPr>
          <w:szCs w:val="22"/>
          <w:lang w:val="ru-RU"/>
        </w:rPr>
        <w:t xml:space="preserve">Передача </w:t>
      </w:r>
      <w:r w:rsidRPr="00C7786E">
        <w:rPr>
          <w:szCs w:val="22"/>
        </w:rPr>
        <w:t>товара (партии товара) и передача отчетной документации (</w:t>
      </w:r>
      <w:r w:rsidRPr="00C7786E">
        <w:rPr>
          <w:szCs w:val="22"/>
          <w:lang w:val="ru-RU"/>
        </w:rPr>
        <w:t xml:space="preserve">товаросопроводительные документы, </w:t>
      </w:r>
      <w:proofErr w:type="gramStart"/>
      <w:r w:rsidRPr="00C7786E">
        <w:rPr>
          <w:szCs w:val="22"/>
        </w:rPr>
        <w:t>документы</w:t>
      </w:r>
      <w:proofErr w:type="gramEnd"/>
      <w:r w:rsidRPr="00C7786E">
        <w:rPr>
          <w:szCs w:val="22"/>
          <w:lang w:val="ru-RU"/>
        </w:rPr>
        <w:t xml:space="preserve"> указанные в 5.1. настоящего договора</w:t>
      </w:r>
      <w:r w:rsidRPr="00C7786E">
        <w:rPr>
          <w:szCs w:val="22"/>
        </w:rPr>
        <w:t>, подтверждающие передачу товара</w:t>
      </w:r>
      <w:r w:rsidRPr="00C7786E">
        <w:rPr>
          <w:szCs w:val="22"/>
          <w:lang w:val="ru-RU"/>
        </w:rPr>
        <w:t>,</w:t>
      </w:r>
      <w:r w:rsidRPr="00C7786E">
        <w:rPr>
          <w:szCs w:val="22"/>
        </w:rPr>
        <w:t xml:space="preserve"> передаваемые Заказчику</w:t>
      </w:r>
      <w:r w:rsidRPr="00C7786E">
        <w:rPr>
          <w:szCs w:val="22"/>
          <w:lang w:val="ru-RU"/>
        </w:rPr>
        <w:t xml:space="preserve">), </w:t>
      </w:r>
      <w:r w:rsidRPr="00C7786E">
        <w:rPr>
          <w:szCs w:val="22"/>
        </w:rPr>
        <w:t>в т.ч. почтовые) осуществляются в</w:t>
      </w:r>
      <w:r w:rsidRPr="00C7786E">
        <w:rPr>
          <w:szCs w:val="22"/>
          <w:lang w:val="ru-RU"/>
        </w:rPr>
        <w:t xml:space="preserve"> </w:t>
      </w:r>
      <w:r w:rsidRPr="00C7786E">
        <w:rPr>
          <w:szCs w:val="22"/>
        </w:rPr>
        <w:t>сроки</w:t>
      </w:r>
      <w:r w:rsidRPr="00C7786E">
        <w:rPr>
          <w:szCs w:val="22"/>
          <w:lang w:val="ru-RU"/>
        </w:rPr>
        <w:t>,</w:t>
      </w:r>
      <w:r w:rsidRPr="00C7786E">
        <w:rPr>
          <w:szCs w:val="22"/>
        </w:rPr>
        <w:t xml:space="preserve"> предусмотренные настоящим Договором.</w:t>
      </w:r>
      <w:r w:rsidRPr="00C7786E">
        <w:rPr>
          <w:szCs w:val="22"/>
          <w:lang w:val="ru-RU"/>
        </w:rPr>
        <w:t xml:space="preserve"> </w:t>
      </w:r>
    </w:p>
    <w:p w14:paraId="5CD74C2E" w14:textId="77777777" w:rsidR="00BD1BAE" w:rsidRPr="00C7786E" w:rsidRDefault="00BD1BAE" w:rsidP="00BD1BAE">
      <w:pPr>
        <w:pStyle w:val="20"/>
        <w:numPr>
          <w:ilvl w:val="0"/>
          <w:numId w:val="0"/>
        </w:numPr>
        <w:tabs>
          <w:tab w:val="clear" w:pos="720"/>
          <w:tab w:val="left" w:pos="708"/>
        </w:tabs>
        <w:ind w:firstLine="840"/>
        <w:rPr>
          <w:szCs w:val="22"/>
        </w:rPr>
      </w:pPr>
      <w:r w:rsidRPr="00C7786E">
        <w:rPr>
          <w:szCs w:val="22"/>
        </w:rPr>
        <w:t>Передача Товара (партии товара) осуществляется Поставщиком лицу, уполномоченному на то Заказчиком (имеющему доверенность на получение товарно-материальных ценностей). Товар, переданный не уполномоченному лицу, считается не поставленным Заказчику и не подлежит оплате.</w:t>
      </w:r>
    </w:p>
    <w:p w14:paraId="4A92571A" w14:textId="77777777" w:rsidR="00BD1BAE" w:rsidRPr="00C7786E" w:rsidRDefault="00BD1BAE" w:rsidP="00BD1BAE">
      <w:pPr>
        <w:pStyle w:val="20"/>
        <w:numPr>
          <w:ilvl w:val="0"/>
          <w:numId w:val="0"/>
        </w:numPr>
        <w:tabs>
          <w:tab w:val="clear" w:pos="720"/>
          <w:tab w:val="left" w:pos="708"/>
        </w:tabs>
        <w:ind w:firstLine="840"/>
        <w:rPr>
          <w:szCs w:val="22"/>
        </w:rPr>
      </w:pPr>
      <w:r w:rsidRPr="00C7786E">
        <w:rPr>
          <w:szCs w:val="22"/>
        </w:rPr>
        <w:t>6.2. Вместе с товаром Поставщик передает Заказчику товаросопроводительные документы. Заказчик проверяет соответствие поставляемого товара по количеству и качеству, указанному в товаросопроводительных документах и заявке, которая направлялась Поставщику. В случае несоответствия сведений, Заказчик не подписывает товаросопроводительные документы.</w:t>
      </w:r>
    </w:p>
    <w:p w14:paraId="6B246AD7" w14:textId="77777777" w:rsidR="00BD1BAE" w:rsidRPr="00C7786E" w:rsidRDefault="00BD1BAE" w:rsidP="00BD1BAE">
      <w:pPr>
        <w:pStyle w:val="20"/>
        <w:numPr>
          <w:ilvl w:val="0"/>
          <w:numId w:val="0"/>
        </w:numPr>
        <w:tabs>
          <w:tab w:val="clear" w:pos="720"/>
          <w:tab w:val="left" w:pos="708"/>
        </w:tabs>
        <w:ind w:firstLine="840"/>
        <w:rPr>
          <w:szCs w:val="22"/>
        </w:rPr>
      </w:pPr>
      <w:r w:rsidRPr="00C7786E">
        <w:rPr>
          <w:szCs w:val="22"/>
        </w:rPr>
        <w:t>6.3. Результат исполнения обязательства Поставщика по настоящему Договору по поставке товара  принимается в следующем порядке:</w:t>
      </w:r>
    </w:p>
    <w:p w14:paraId="6F23B79C" w14:textId="77777777" w:rsidR="00BD1BAE" w:rsidRPr="00C7786E" w:rsidRDefault="00BD1BAE" w:rsidP="00BD1BAE">
      <w:pPr>
        <w:pStyle w:val="20"/>
        <w:numPr>
          <w:ilvl w:val="0"/>
          <w:numId w:val="0"/>
        </w:numPr>
        <w:ind w:firstLine="840"/>
        <w:rPr>
          <w:szCs w:val="22"/>
        </w:rPr>
      </w:pPr>
      <w:r w:rsidRPr="00C7786E">
        <w:rPr>
          <w:szCs w:val="22"/>
        </w:rPr>
        <w:t>6.3.1. Все существенные условия сдачи-приемки товара отражены в товаросопроводительном (-ых) документе (-ах).</w:t>
      </w:r>
    </w:p>
    <w:p w14:paraId="4847BF1A" w14:textId="77777777" w:rsidR="00BD1BAE" w:rsidRPr="00C7786E" w:rsidRDefault="00BD1BAE" w:rsidP="00BD1BAE">
      <w:pPr>
        <w:pStyle w:val="20"/>
        <w:numPr>
          <w:ilvl w:val="0"/>
          <w:numId w:val="0"/>
        </w:numPr>
        <w:ind w:firstLine="840"/>
        <w:rPr>
          <w:szCs w:val="22"/>
        </w:rPr>
      </w:pPr>
      <w:r w:rsidRPr="00C7786E">
        <w:rPr>
          <w:szCs w:val="22"/>
        </w:rPr>
        <w:t>6.3.2. Выполненные обязательства по поставке товара принимаются Заказчиком в порядке, установленном пунктом 6.10.1 настоящего Договора.</w:t>
      </w:r>
    </w:p>
    <w:p w14:paraId="037B23C9" w14:textId="77777777" w:rsidR="00BD1BAE" w:rsidRPr="00C7786E" w:rsidRDefault="00BD1BAE" w:rsidP="00BD1BAE">
      <w:pPr>
        <w:pStyle w:val="20"/>
        <w:numPr>
          <w:ilvl w:val="0"/>
          <w:numId w:val="0"/>
        </w:numPr>
        <w:ind w:firstLine="840"/>
        <w:rPr>
          <w:szCs w:val="22"/>
        </w:rPr>
      </w:pPr>
      <w:r w:rsidRPr="00C7786E">
        <w:rPr>
          <w:szCs w:val="22"/>
        </w:rPr>
        <w:t xml:space="preserve"> 6.3.3. </w:t>
      </w:r>
      <w:bookmarkStart w:id="1" w:name="_Hlk86926129"/>
      <w:r w:rsidRPr="00C7786E">
        <w:rPr>
          <w:szCs w:val="24"/>
        </w:rPr>
        <w:t xml:space="preserve">Для определения соответствия качества и количества поставляемого товара условиям настоящего </w:t>
      </w:r>
      <w:r w:rsidRPr="00C7786E">
        <w:t>Договор</w:t>
      </w:r>
      <w:r w:rsidRPr="00C7786E">
        <w:rPr>
          <w:szCs w:val="24"/>
        </w:rPr>
        <w:t>а</w:t>
      </w:r>
      <w:r w:rsidRPr="00C7786E">
        <w:rPr>
          <w:spacing w:val="-3"/>
          <w:szCs w:val="24"/>
        </w:rPr>
        <w:t xml:space="preserve"> (</w:t>
      </w:r>
      <w:r w:rsidRPr="00C7786E">
        <w:rPr>
          <w:szCs w:val="24"/>
        </w:rPr>
        <w:t xml:space="preserve">проверки предоставленных Поставщиком результатов, предусмотренных </w:t>
      </w:r>
      <w:r w:rsidRPr="00C7786E">
        <w:t>Договор</w:t>
      </w:r>
      <w:r w:rsidRPr="00C7786E">
        <w:rPr>
          <w:szCs w:val="24"/>
        </w:rPr>
        <w:t xml:space="preserve">ом, в части их соответствия условиям </w:t>
      </w:r>
      <w:r w:rsidRPr="00C7786E">
        <w:t>Договор</w:t>
      </w:r>
      <w:r w:rsidRPr="00C7786E">
        <w:rPr>
          <w:szCs w:val="24"/>
        </w:rPr>
        <w:t xml:space="preserve">а) Заказчик своими силами проводит экспертизу результатов, предусмотренных </w:t>
      </w:r>
      <w:r w:rsidRPr="00C7786E">
        <w:t>Договор</w:t>
      </w:r>
      <w:r w:rsidRPr="00C7786E">
        <w:rPr>
          <w:szCs w:val="24"/>
        </w:rPr>
        <w:t xml:space="preserve">ом, либо привлекает для проведения такой экспертизы экспертов, экспертные организации на основании </w:t>
      </w:r>
      <w:r w:rsidRPr="00C7786E">
        <w:t>Договор</w:t>
      </w:r>
      <w:r w:rsidRPr="00C7786E">
        <w:rPr>
          <w:szCs w:val="24"/>
        </w:rPr>
        <w:t xml:space="preserve">ов, заключенных в соответствии с </w:t>
      </w:r>
      <w:r w:rsidRPr="00C7786E">
        <w:rPr>
          <w:rFonts w:eastAsia="Calibri"/>
          <w:szCs w:val="24"/>
        </w:rPr>
        <w:t xml:space="preserve">Федеральным </w:t>
      </w:r>
      <w:hyperlink r:id="rId7" w:history="1">
        <w:r w:rsidRPr="00C7786E">
          <w:rPr>
            <w:rFonts w:eastAsia="Calibri"/>
            <w:szCs w:val="24"/>
          </w:rPr>
          <w:t>законом</w:t>
        </w:r>
      </w:hyperlink>
      <w:r w:rsidRPr="00C7786E">
        <w:rPr>
          <w:rFonts w:eastAsia="Calibri"/>
          <w:szCs w:val="24"/>
        </w:rPr>
        <w:t xml:space="preserve"> от 5 апреля 2013 г. № 44-ФЗ «О </w:t>
      </w:r>
      <w:r w:rsidRPr="00C7786E">
        <w:rPr>
          <w:rFonts w:eastAsia="Calibri"/>
        </w:rPr>
        <w:t>контрактной</w:t>
      </w:r>
      <w:r w:rsidRPr="00C7786E">
        <w:rPr>
          <w:rFonts w:eastAsia="Calibri"/>
          <w:szCs w:val="24"/>
        </w:rPr>
        <w:t xml:space="preserve"> системе в сфере закупок товаров, работ, услуг для обеспечения государственных и муниципальных нужд».</w:t>
      </w:r>
      <w:bookmarkEnd w:id="1"/>
    </w:p>
    <w:p w14:paraId="2618999B" w14:textId="77777777" w:rsidR="00BD1BAE" w:rsidRPr="00C7786E" w:rsidRDefault="00BD1BAE" w:rsidP="00BD1BAE">
      <w:pPr>
        <w:pStyle w:val="20"/>
        <w:numPr>
          <w:ilvl w:val="0"/>
          <w:numId w:val="0"/>
        </w:numPr>
        <w:ind w:firstLine="839"/>
        <w:rPr>
          <w:szCs w:val="22"/>
        </w:rPr>
      </w:pPr>
      <w:r w:rsidRPr="00C7786E">
        <w:rPr>
          <w:szCs w:val="22"/>
        </w:rPr>
        <w:t xml:space="preserve">6.3.4. По результатам экспертизы исполнения обязательств Поставщика по настоящему Договору, Заказчик составляет экспертное заключение об исполнении или ненадлежащем исполнении (мотивированный отказ) Поставщиком обязательств по поставке товара. </w:t>
      </w:r>
    </w:p>
    <w:p w14:paraId="18C9A302" w14:textId="57B14285" w:rsidR="00BD1BAE" w:rsidRPr="00C7786E" w:rsidRDefault="00BD1BAE" w:rsidP="00BD1BAE">
      <w:pPr>
        <w:pStyle w:val="20"/>
        <w:numPr>
          <w:ilvl w:val="0"/>
          <w:numId w:val="0"/>
        </w:numPr>
        <w:ind w:firstLine="840"/>
        <w:rPr>
          <w:szCs w:val="22"/>
        </w:rPr>
      </w:pPr>
      <w:r w:rsidRPr="00C7786E">
        <w:rPr>
          <w:szCs w:val="22"/>
        </w:rPr>
        <w:lastRenderedPageBreak/>
        <w:t xml:space="preserve">6.3.5. В случае получения мотивированного отказа от Заказчика после проведения экспертизы, Поставщик </w:t>
      </w:r>
      <w:r w:rsidR="00705B10" w:rsidRPr="00C7786E">
        <w:rPr>
          <w:szCs w:val="22"/>
          <w:lang w:val="ru-RU"/>
        </w:rPr>
        <w:t>должен</w:t>
      </w:r>
      <w:r w:rsidRPr="00C7786E">
        <w:rPr>
          <w:szCs w:val="22"/>
        </w:rPr>
        <w:t xml:space="preserve"> рассмотреть и </w:t>
      </w:r>
      <w:r w:rsidRPr="00C7786E">
        <w:rPr>
          <w:szCs w:val="24"/>
        </w:rPr>
        <w:t>устранить причины, указанные в таком мотивированном отказе</w:t>
      </w:r>
      <w:r w:rsidRPr="00C7786E">
        <w:rPr>
          <w:szCs w:val="22"/>
        </w:rPr>
        <w:t xml:space="preserve"> в срок, указанный заказчиком в претензии, а если срок не указан, то: </w:t>
      </w:r>
    </w:p>
    <w:p w14:paraId="0A7F3316" w14:textId="77777777" w:rsidR="00BD1BAE" w:rsidRPr="00C7786E" w:rsidRDefault="00BD1BAE" w:rsidP="00BD1BAE">
      <w:pPr>
        <w:tabs>
          <w:tab w:val="num" w:pos="1134"/>
        </w:tabs>
        <w:ind w:firstLine="840"/>
      </w:pPr>
      <w:r w:rsidRPr="00C7786E">
        <w:t xml:space="preserve">в случае выявления недопоставки Товара Поставщик обязан осуществить допоставку Товара за свой счет и своими силами в течение 3 (трех) рабочих дней с момента получения мотивированного отказа Заказчика об этом; </w:t>
      </w:r>
    </w:p>
    <w:p w14:paraId="4CD77EAD" w14:textId="77777777" w:rsidR="00BD1BAE" w:rsidRPr="00C7786E" w:rsidRDefault="00BD1BAE" w:rsidP="00BD1BAE">
      <w:pPr>
        <w:pStyle w:val="a1"/>
        <w:spacing w:after="0"/>
        <w:ind w:firstLine="840"/>
        <w:rPr>
          <w:szCs w:val="22"/>
        </w:rPr>
      </w:pPr>
      <w:r w:rsidRPr="00C7786E">
        <w:rPr>
          <w:szCs w:val="22"/>
        </w:rPr>
        <w:t>в случае обнаружения Товара ненадлежащего качества и/или не соответствующего условиям п. 4.6. Договора, Поставщик обязан в течение 3 (трех) рабочих дней со дня получения претензии Заказчика своими силами и за свой счет произвести замену некачественного Товара и/или не соответствующего условиям п. 4.6. Договора на Товар надлежащего качества и/или соответствующий условиям п. 4.6. Договора.</w:t>
      </w:r>
    </w:p>
    <w:p w14:paraId="022388B8" w14:textId="77777777" w:rsidR="00BD1BAE" w:rsidRPr="00C7786E" w:rsidRDefault="00BD1BAE" w:rsidP="00BD1BAE">
      <w:pPr>
        <w:pStyle w:val="a1"/>
        <w:spacing w:after="0"/>
        <w:ind w:firstLine="840"/>
        <w:rPr>
          <w:szCs w:val="22"/>
        </w:rPr>
      </w:pPr>
      <w:r w:rsidRPr="00C7786E">
        <w:rPr>
          <w:szCs w:val="22"/>
        </w:rPr>
        <w:t xml:space="preserve">6.4. В случае невозможности замены Товара на качественный и/или соответствующий условиям п. 4.6. Договора и/или допоставки Товара, Поставщик обязан возвратить Заказчику стоимость некачественного и/или не соответствующего условиям п. 4.6. Договора и/или недопоставленного Товара в течение 5 (пяти) </w:t>
      </w:r>
      <w:r w:rsidRPr="00C7786E">
        <w:rPr>
          <w:szCs w:val="22"/>
          <w:lang w:val="ru-RU"/>
        </w:rPr>
        <w:t>рабочих</w:t>
      </w:r>
      <w:r w:rsidRPr="00C7786E">
        <w:rPr>
          <w:szCs w:val="22"/>
        </w:rPr>
        <w:t xml:space="preserve"> дней, с момента истечения сроков, предусмотренных п. 6.3.5. настоящего Договора.</w:t>
      </w:r>
    </w:p>
    <w:p w14:paraId="2840B477" w14:textId="77777777" w:rsidR="00BD1BAE" w:rsidRPr="00C7786E" w:rsidRDefault="00BD1BAE" w:rsidP="00BD1BAE">
      <w:pPr>
        <w:pStyle w:val="a1"/>
        <w:spacing w:after="0"/>
        <w:ind w:firstLine="840"/>
        <w:rPr>
          <w:szCs w:val="22"/>
        </w:rPr>
      </w:pPr>
      <w:r w:rsidRPr="00C7786E">
        <w:rPr>
          <w:szCs w:val="22"/>
        </w:rPr>
        <w:t>6.5. Претензии по качеству поставленного товара (если такой недостаток товара невозможно было выявить в момент экспертизы в соответствии с п. 6.3.3. настоящего Договора, в целях не нарушения гигиены и стерильности поставленного товара) принимаются Поставщиком в течение срока годности/использования Товара.</w:t>
      </w:r>
    </w:p>
    <w:p w14:paraId="555806DC" w14:textId="77777777" w:rsidR="00BD1BAE" w:rsidRPr="00C7786E" w:rsidRDefault="00BD1BAE" w:rsidP="00BD1BAE">
      <w:pPr>
        <w:pStyle w:val="20"/>
        <w:numPr>
          <w:ilvl w:val="0"/>
          <w:numId w:val="0"/>
        </w:numPr>
        <w:ind w:firstLine="840"/>
        <w:rPr>
          <w:szCs w:val="22"/>
        </w:rPr>
      </w:pPr>
      <w:r w:rsidRPr="00C7786E">
        <w:rPr>
          <w:szCs w:val="22"/>
        </w:rPr>
        <w:t>6.6. Заказчик вправе предъявить претензии к Поставщику, связанные со скрытыми недостатками Товара по качеству, если данные недостатки Товара обнаружены в течение срока годности/использования Товара при соблюдении Заказчиком условий хранения Товара.</w:t>
      </w:r>
    </w:p>
    <w:p w14:paraId="2D0BF74C" w14:textId="77777777" w:rsidR="00BD1BAE" w:rsidRPr="00C7786E" w:rsidRDefault="00BD1BAE" w:rsidP="00BD1BAE">
      <w:pPr>
        <w:pStyle w:val="20"/>
        <w:numPr>
          <w:ilvl w:val="0"/>
          <w:numId w:val="0"/>
        </w:numPr>
        <w:ind w:firstLine="840"/>
        <w:rPr>
          <w:szCs w:val="22"/>
        </w:rPr>
      </w:pPr>
      <w:r w:rsidRPr="00C7786E">
        <w:rPr>
          <w:szCs w:val="22"/>
        </w:rPr>
        <w:t>6.7. Претензия по качеству Товара, в соответствии с п.6.5 и 6.6 настоящего Договора, оформляются в письменной форме в течение трех рабочих дней с момента их возникновения. Поставщик обязан в течение 3 (трех) рабочих дней с момента получения претензии заменить некачественный товар на соответствующий требованиям Договора.</w:t>
      </w:r>
    </w:p>
    <w:p w14:paraId="3F1ADC20" w14:textId="77777777" w:rsidR="00BD1BAE" w:rsidRPr="00C7786E" w:rsidRDefault="00BD1BAE" w:rsidP="00BD1BAE">
      <w:pPr>
        <w:autoSpaceDE w:val="0"/>
        <w:autoSpaceDN w:val="0"/>
        <w:adjustRightInd w:val="0"/>
        <w:ind w:firstLine="840"/>
      </w:pPr>
      <w:r w:rsidRPr="00C7786E">
        <w:t>6.8. Товар, получивший при загрузке (разгрузке) и транспортировке повреждения (затрудняющие ее использование по прямому назначению), считается не поставленным.</w:t>
      </w:r>
    </w:p>
    <w:p w14:paraId="047B9657" w14:textId="77777777" w:rsidR="00BD1BAE" w:rsidRPr="00C7786E" w:rsidRDefault="00BD1BAE" w:rsidP="00BD1BAE">
      <w:pPr>
        <w:autoSpaceDE w:val="0"/>
        <w:autoSpaceDN w:val="0"/>
        <w:adjustRightInd w:val="0"/>
        <w:ind w:firstLine="840"/>
      </w:pPr>
      <w:r w:rsidRPr="00C7786E">
        <w:t>6.9. Заказчик имеет право отказаться от приемки товара, поставка которого просрочена. В случае отсутствия документации на товар или оформления документации на товар Поставщиком не надлежащим образом, Заказчик также имеет право отказаться от приемки товара.</w:t>
      </w:r>
    </w:p>
    <w:p w14:paraId="14432B80" w14:textId="77777777" w:rsidR="00BD1BAE" w:rsidRPr="00C7786E" w:rsidRDefault="00BD1BAE" w:rsidP="00BD1BAE">
      <w:pPr>
        <w:spacing w:line="276" w:lineRule="auto"/>
        <w:ind w:firstLine="567"/>
      </w:pPr>
      <w:r w:rsidRPr="00C7786E">
        <w:t xml:space="preserve">    6.10. По факту приемки Товара Поставщик и Заказчик подписывают документ о приемке Товара по Договору.</w:t>
      </w:r>
    </w:p>
    <w:p w14:paraId="4E2C7788" w14:textId="77777777" w:rsidR="009126AE" w:rsidRPr="00C7786E" w:rsidRDefault="009126AE" w:rsidP="009126AE">
      <w:pPr>
        <w:pStyle w:val="ConsPlusNormal"/>
        <w:ind w:firstLine="709"/>
        <w:rPr>
          <w:sz w:val="22"/>
          <w:szCs w:val="22"/>
        </w:rPr>
      </w:pPr>
      <w:r w:rsidRPr="00C7786E">
        <w:rPr>
          <w:sz w:val="22"/>
          <w:szCs w:val="22"/>
        </w:rPr>
        <w:t>6.10.1. По факту приемки Товара Поставщик и Заказчик подписывают Акт приема-передачи Товара, который должен содержать:</w:t>
      </w:r>
    </w:p>
    <w:p w14:paraId="1AF282C3" w14:textId="77777777" w:rsidR="009126AE" w:rsidRPr="00C7786E" w:rsidRDefault="009126AE" w:rsidP="009126AE">
      <w:pPr>
        <w:pStyle w:val="ConsPlusNormal"/>
        <w:ind w:firstLine="709"/>
        <w:jc w:val="both"/>
        <w:rPr>
          <w:sz w:val="22"/>
          <w:szCs w:val="22"/>
        </w:rPr>
      </w:pPr>
      <w:r w:rsidRPr="00C7786E">
        <w:rPr>
          <w:sz w:val="22"/>
          <w:szCs w:val="22"/>
        </w:rPr>
        <w:t>- наименование, место нахождения, информацию (реквизиты) Заказчика, Поставщика;</w:t>
      </w:r>
    </w:p>
    <w:p w14:paraId="648F2AF6" w14:textId="77777777" w:rsidR="009126AE" w:rsidRPr="00C7786E" w:rsidRDefault="009126AE" w:rsidP="009126AE">
      <w:pPr>
        <w:pStyle w:val="ConsPlusNormal"/>
        <w:ind w:firstLine="709"/>
        <w:jc w:val="both"/>
        <w:rPr>
          <w:sz w:val="22"/>
          <w:szCs w:val="22"/>
        </w:rPr>
      </w:pPr>
      <w:r w:rsidRPr="00C7786E">
        <w:rPr>
          <w:sz w:val="22"/>
          <w:szCs w:val="22"/>
        </w:rPr>
        <w:t>- место поставки товара;</w:t>
      </w:r>
    </w:p>
    <w:p w14:paraId="636FFB14" w14:textId="77777777" w:rsidR="009126AE" w:rsidRPr="00C7786E" w:rsidRDefault="009126AE" w:rsidP="009126AE">
      <w:pPr>
        <w:pStyle w:val="ConsPlusNormal"/>
        <w:ind w:firstLine="709"/>
        <w:jc w:val="both"/>
        <w:rPr>
          <w:sz w:val="22"/>
          <w:szCs w:val="22"/>
        </w:rPr>
      </w:pPr>
      <w:r w:rsidRPr="00C7786E">
        <w:rPr>
          <w:sz w:val="22"/>
          <w:szCs w:val="22"/>
        </w:rPr>
        <w:t xml:space="preserve">- единицу измерения поставленного товара; </w:t>
      </w:r>
    </w:p>
    <w:p w14:paraId="5A0014B1" w14:textId="7CB9B4DF" w:rsidR="009126AE" w:rsidRPr="00C7786E" w:rsidRDefault="009126AE" w:rsidP="009126AE">
      <w:pPr>
        <w:pStyle w:val="ConsPlusNormal"/>
        <w:ind w:firstLine="709"/>
        <w:jc w:val="both"/>
        <w:rPr>
          <w:sz w:val="22"/>
          <w:szCs w:val="22"/>
        </w:rPr>
      </w:pPr>
      <w:r w:rsidRPr="00C7786E">
        <w:rPr>
          <w:sz w:val="22"/>
          <w:szCs w:val="22"/>
        </w:rPr>
        <w:t xml:space="preserve">- наименование поставленного товара (в </w:t>
      </w:r>
      <w:r w:rsidR="000C36FF" w:rsidRPr="00C7786E">
        <w:rPr>
          <w:sz w:val="22"/>
          <w:szCs w:val="22"/>
        </w:rPr>
        <w:t>соответствии со спецификацией</w:t>
      </w:r>
      <w:r w:rsidRPr="00C7786E">
        <w:rPr>
          <w:sz w:val="22"/>
          <w:szCs w:val="22"/>
        </w:rPr>
        <w:t>);</w:t>
      </w:r>
    </w:p>
    <w:p w14:paraId="5026AFC1" w14:textId="77777777" w:rsidR="009126AE" w:rsidRPr="00C7786E" w:rsidRDefault="009126AE" w:rsidP="009126AE">
      <w:pPr>
        <w:pStyle w:val="ConsPlusNormal"/>
        <w:ind w:firstLine="709"/>
        <w:jc w:val="both"/>
        <w:rPr>
          <w:sz w:val="22"/>
          <w:szCs w:val="22"/>
        </w:rPr>
      </w:pPr>
      <w:r w:rsidRPr="00C7786E">
        <w:rPr>
          <w:sz w:val="22"/>
          <w:szCs w:val="22"/>
        </w:rPr>
        <w:t>- наименование страны происхождения поставленного товара;</w:t>
      </w:r>
    </w:p>
    <w:p w14:paraId="773156B4" w14:textId="77777777" w:rsidR="009126AE" w:rsidRPr="00C7786E" w:rsidRDefault="009126AE" w:rsidP="009126AE">
      <w:pPr>
        <w:pStyle w:val="ConsPlusNormal"/>
        <w:ind w:firstLine="709"/>
        <w:jc w:val="both"/>
        <w:rPr>
          <w:sz w:val="22"/>
          <w:szCs w:val="22"/>
        </w:rPr>
      </w:pPr>
      <w:r w:rsidRPr="00C7786E">
        <w:rPr>
          <w:sz w:val="22"/>
          <w:szCs w:val="22"/>
        </w:rPr>
        <w:t xml:space="preserve">- информацию о количестве поставленного товара; </w:t>
      </w:r>
    </w:p>
    <w:p w14:paraId="3AD81E31" w14:textId="77777777" w:rsidR="009126AE" w:rsidRPr="00C7786E" w:rsidRDefault="009126AE" w:rsidP="009126AE">
      <w:pPr>
        <w:pStyle w:val="ConsPlusNormal"/>
        <w:ind w:firstLine="709"/>
        <w:jc w:val="both"/>
        <w:rPr>
          <w:sz w:val="22"/>
          <w:szCs w:val="22"/>
        </w:rPr>
      </w:pPr>
      <w:r w:rsidRPr="00C7786E">
        <w:rPr>
          <w:sz w:val="22"/>
          <w:szCs w:val="22"/>
        </w:rPr>
        <w:t>- стоимость исполненных Поставщиком обязательств, предусмотренных договором, с указанием цены за единицу поставленного товара.</w:t>
      </w:r>
    </w:p>
    <w:p w14:paraId="100B1FBC" w14:textId="5184C291" w:rsidR="009126AE" w:rsidRPr="00C7786E" w:rsidRDefault="009126AE" w:rsidP="009126AE">
      <w:pPr>
        <w:spacing w:line="276" w:lineRule="auto"/>
      </w:pPr>
      <w:bookmarkStart w:id="2" w:name="Par10"/>
      <w:bookmarkEnd w:id="2"/>
      <w:r w:rsidRPr="00C7786E">
        <w:t xml:space="preserve">Акт приема-передачи Товара составляется Поставщиком и предоставляется вместе с товаром в двух экземплярах. Заказчик в срок не превышающий </w:t>
      </w:r>
      <w:r w:rsidR="00705B10" w:rsidRPr="00C7786E">
        <w:rPr>
          <w:lang w:val="ru-RU"/>
        </w:rPr>
        <w:t>двадцать</w:t>
      </w:r>
      <w:r w:rsidRPr="00C7786E">
        <w:t xml:space="preserve"> рабочих дней с даты передачи Товара:</w:t>
      </w:r>
    </w:p>
    <w:p w14:paraId="15CD3249" w14:textId="77777777" w:rsidR="009126AE" w:rsidRPr="00C7786E" w:rsidRDefault="009126AE" w:rsidP="009126AE">
      <w:pPr>
        <w:pStyle w:val="ab"/>
        <w:rPr>
          <w:rFonts w:ascii="Times New Roman" w:hAnsi="Times New Roman"/>
        </w:rPr>
      </w:pPr>
      <w:r w:rsidRPr="00C7786E">
        <w:rPr>
          <w:rFonts w:ascii="Times New Roman" w:hAnsi="Times New Roman"/>
        </w:rPr>
        <w:t xml:space="preserve">           а) подписывает Акт приема-передачи Товара;</w:t>
      </w:r>
    </w:p>
    <w:p w14:paraId="7141B230" w14:textId="748D9C4B" w:rsidR="00BD1BAE" w:rsidRPr="005D01F5" w:rsidRDefault="009126AE" w:rsidP="009126AE">
      <w:pPr>
        <w:pStyle w:val="ab"/>
        <w:rPr>
          <w:rFonts w:ascii="Times New Roman" w:hAnsi="Times New Roman"/>
        </w:rPr>
      </w:pPr>
      <w:r w:rsidRPr="00C7786E">
        <w:rPr>
          <w:rFonts w:ascii="Times New Roman" w:hAnsi="Times New Roman"/>
        </w:rPr>
        <w:t xml:space="preserve">           б) направляет мотивированный отказ от подписания документа о приемке с указанием причин такого отказа.</w:t>
      </w:r>
    </w:p>
    <w:p w14:paraId="6D0E5132" w14:textId="31ED987B" w:rsidR="005D01F5" w:rsidRPr="00297F07" w:rsidRDefault="005D01F5" w:rsidP="005D01F5"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5D01F5">
        <w:rPr>
          <w:rFonts w:ascii="Times New Roman" w:hAnsi="Times New Roman"/>
        </w:rPr>
        <w:t xml:space="preserve"> </w:t>
      </w:r>
      <w:bookmarkStart w:id="3" w:name="_Hlk219645900"/>
      <w:r w:rsidRPr="00297F07">
        <w:rPr>
          <w:rFonts w:ascii="Times New Roman" w:hAnsi="Times New Roman"/>
        </w:rPr>
        <w:t xml:space="preserve"> 6.10.2. </w:t>
      </w:r>
      <w:bookmarkStart w:id="4" w:name="_Hlk217231959"/>
      <w:bookmarkStart w:id="5" w:name="_Hlk217226464"/>
      <w:r w:rsidRPr="00297F07">
        <w:rPr>
          <w:rFonts w:ascii="Times New Roman" w:hAnsi="Times New Roman"/>
        </w:rPr>
        <w:t xml:space="preserve"> </w:t>
      </w:r>
      <w:r w:rsidRPr="00297F07">
        <w:rPr>
          <w:rFonts w:ascii="Times New Roman" w:hAnsi="Times New Roman"/>
        </w:rPr>
        <w:t xml:space="preserve">В соответствии с Приказом Минфина РФ от 15.04.2021 № 61Н, приемка осуществляется без присутствия поставщика (подрядчика, исполнителя) и подписание Акта приемки (ф. 0510452) условиями договора (контракта) поставщиком (подрядчиком, исполнителем) не предусматривается. Акт приемки (ф.0510452) утверждается без подписи поставщика (подрядчика, исполнителя). В целях подтверждения возникновения у принимающей стороны обязанности оплатить товары, работы, услуги скан-копия Акта приемки (ф. 0510452) поставщику (подрядчику, исполнителю) не направляется. В случае </w:t>
      </w:r>
      <w:r w:rsidRPr="00297F07">
        <w:rPr>
          <w:rFonts w:ascii="Times New Roman" w:hAnsi="Times New Roman"/>
        </w:rPr>
        <w:lastRenderedPageBreak/>
        <w:t xml:space="preserve">качественных или количественных расхождений, а также несоответствия ассортимента принятых товаров, работ, услуг, выявленных при поступлении товаров, выполненных работах, оказанных услугах приемка осуществляется в соответствии с обычаями делового оборота. Заказчиком формируется скан-копия электронного документа Акта приемки (ф.0510452) с выявленными расхождениями на бумажном носителе, которая подписывается собственноручно, либо – посредством подписания в электронном виде с применением ЭЦП и направляется поставщику (подрядчику, исполнителю) в рамках установленного договором порядка. </w:t>
      </w:r>
      <w:bookmarkEnd w:id="4"/>
      <w:r w:rsidRPr="00297F07">
        <w:rPr>
          <w:rFonts w:ascii="Times New Roman" w:hAnsi="Times New Roman"/>
        </w:rPr>
        <w:t xml:space="preserve"> </w:t>
      </w:r>
    </w:p>
    <w:bookmarkEnd w:id="5"/>
    <w:bookmarkEnd w:id="3"/>
    <w:p w14:paraId="3F1A3FCC" w14:textId="77777777" w:rsidR="005D01F5" w:rsidRPr="005D01F5" w:rsidRDefault="005D01F5" w:rsidP="009126AE">
      <w:pPr>
        <w:pStyle w:val="ab"/>
        <w:rPr>
          <w:rFonts w:ascii="Times New Roman" w:hAnsi="Times New Roman"/>
          <w:lang w:val="x-none"/>
        </w:rPr>
      </w:pPr>
    </w:p>
    <w:p w14:paraId="7F28BDFD" w14:textId="4CB40057" w:rsidR="00EE04CC" w:rsidRPr="00C7786E" w:rsidRDefault="00EE04CC" w:rsidP="009126AE">
      <w:pPr>
        <w:pStyle w:val="2"/>
        <w:numPr>
          <w:ilvl w:val="0"/>
          <w:numId w:val="6"/>
        </w:numPr>
      </w:pPr>
      <w:r w:rsidRPr="00C7786E">
        <w:t>ИЗМЕНЕНИЕ, РАСТОРЖЕНИЕ ДОГОВОР</w:t>
      </w:r>
      <w:r w:rsidR="00E60B01" w:rsidRPr="00C7786E">
        <w:t>А</w:t>
      </w:r>
    </w:p>
    <w:p w14:paraId="590D80AE" w14:textId="77777777" w:rsidR="00EE04CC" w:rsidRPr="00C7786E" w:rsidRDefault="00EE04CC" w:rsidP="00E60B01">
      <w:r w:rsidRPr="00C7786E">
        <w:t>7.1. Изменение существенных условий Договора при его исполнении не допускается</w:t>
      </w:r>
      <w:r w:rsidR="001C0F5E" w:rsidRPr="00C7786E">
        <w:t>.</w:t>
      </w:r>
    </w:p>
    <w:p w14:paraId="760E7118" w14:textId="0CF6BB29" w:rsidR="00EE04CC" w:rsidRPr="00C7786E" w:rsidRDefault="00EE04CC" w:rsidP="00E60B01">
      <w:r w:rsidRPr="00C7786E">
        <w:rPr>
          <w:bCs/>
        </w:rPr>
        <w:t>7.2.</w:t>
      </w:r>
      <w:r w:rsidRPr="00C7786E">
        <w:t xml:space="preserve"> При исполнении Договора, за исключением случаев, которые предусмотрены нормативными правовыми актами, принятыми в соответствии с</w:t>
      </w:r>
      <w:r w:rsidR="00AB53C2" w:rsidRPr="00C7786E">
        <w:rPr>
          <w:lang w:val="ru-RU"/>
        </w:rPr>
        <w:t xml:space="preserve">о </w:t>
      </w:r>
      <w:r w:rsidRPr="00C7786E">
        <w:t>ст</w:t>
      </w:r>
      <w:r w:rsidR="00AB53C2" w:rsidRPr="00C7786E">
        <w:rPr>
          <w:lang w:val="ru-RU"/>
        </w:rPr>
        <w:t>.</w:t>
      </w:r>
      <w:r w:rsidRPr="00C7786E">
        <w:t xml:space="preserve"> 14 Федерального закона № 44-ФЗ от 05.04.2013 года «О контрактной системе в сфере закупок товаров, работ, услуг для обеспечения государственных и муниципальных нужд», по согласованию заказчика с поставщиком допускается поставка товара, 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 </w:t>
      </w:r>
    </w:p>
    <w:p w14:paraId="2315966A" w14:textId="77777777" w:rsidR="00EE04CC" w:rsidRPr="00C7786E" w:rsidRDefault="00EE04CC" w:rsidP="00E60B01">
      <w:r w:rsidRPr="00C7786E">
        <w:t>7.3.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0E381B2E" w14:textId="77777777" w:rsidR="00EE04CC" w:rsidRPr="00C7786E" w:rsidRDefault="00EE04CC" w:rsidP="00E60B01">
      <w:bookmarkStart w:id="6" w:name="Par9"/>
      <w:bookmarkEnd w:id="6"/>
      <w:r w:rsidRPr="00C7786E">
        <w:t>7.4. В случае поставки Товара ненадлежащего качества с недостатками, которые не могут быть устранены в приемлемый для Заказчика срок или неоднократного нарушения сроков поставки Товара, Заказчик вправе принять решение об одностороннем отказе от исполнения Договора, которое направляется Поставщику для уведомления.</w:t>
      </w:r>
    </w:p>
    <w:p w14:paraId="19776FCE" w14:textId="77777777" w:rsidR="00EE04CC" w:rsidRPr="00C7786E" w:rsidRDefault="00EE04CC" w:rsidP="00E60B01">
      <w:r w:rsidRPr="00C7786E">
        <w:t>7.5. В случае неоднократного нарушения сроков оплаты Товара Заказчиком Поставщик вправе принять решение об одностороннем отказе от исполнения Договора, которое направляется Заказчику для уведомления.</w:t>
      </w:r>
    </w:p>
    <w:p w14:paraId="1608FF3D" w14:textId="77777777" w:rsidR="00EE04CC" w:rsidRPr="00C7786E" w:rsidRDefault="00EE04CC" w:rsidP="00E60B01">
      <w:pPr>
        <w:pStyle w:val="2"/>
        <w:rPr>
          <w:i/>
          <w:iCs/>
        </w:rPr>
      </w:pPr>
      <w:r w:rsidRPr="00C7786E">
        <w:t xml:space="preserve">ОБЕСПЕЧЕНИЕ ИСПОЛНЕНИЯ ДОГОВОРА </w:t>
      </w:r>
    </w:p>
    <w:p w14:paraId="723492FC" w14:textId="77777777" w:rsidR="00EE04CC" w:rsidRPr="00C7786E" w:rsidRDefault="00EE04CC" w:rsidP="00E60B01">
      <w:r w:rsidRPr="00C7786E">
        <w:t>8.1. Требование об обеспечении исполнения обязательств по договору не установлено.</w:t>
      </w:r>
    </w:p>
    <w:p w14:paraId="65F7C6DB" w14:textId="77777777" w:rsidR="00EE04CC" w:rsidRPr="00C7786E" w:rsidRDefault="00E60B01" w:rsidP="00E60B01">
      <w:pPr>
        <w:pStyle w:val="2"/>
      </w:pPr>
      <w:r w:rsidRPr="00C7786E">
        <w:t>ОТВЕТСТВЕННОСТЬ СТОРОН</w:t>
      </w:r>
    </w:p>
    <w:p w14:paraId="6D949C64" w14:textId="77777777" w:rsidR="00EE04CC" w:rsidRPr="00C7786E" w:rsidRDefault="00E60B01" w:rsidP="00E60B01">
      <w:pPr>
        <w:rPr>
          <w:rFonts w:eastAsia="Arial Unicode MS"/>
        </w:rPr>
      </w:pPr>
      <w:r w:rsidRPr="00C7786E">
        <w:t xml:space="preserve">9.1. </w:t>
      </w:r>
      <w:r w:rsidR="00EE04CC" w:rsidRPr="00C7786E">
        <w:rPr>
          <w:rFonts w:eastAsia="Arial Unicode M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действующим законодательством Российской Федерации (Постановление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договором») и условиями настоящего Договора.</w:t>
      </w:r>
    </w:p>
    <w:p w14:paraId="7940AA8D" w14:textId="77777777" w:rsidR="00EE04CC" w:rsidRPr="00C7786E" w:rsidRDefault="00EE04CC" w:rsidP="00E60B01">
      <w:pPr>
        <w:rPr>
          <w:rFonts w:eastAsiaTheme="minorHAnsi"/>
        </w:rPr>
      </w:pPr>
      <w:r w:rsidRPr="00C7786E">
        <w:rPr>
          <w:rFonts w:eastAsia="Arial Unicode MS"/>
        </w:rPr>
        <w:t>9.2.</w:t>
      </w:r>
      <w:bookmarkStart w:id="7" w:name="Par5"/>
      <w:bookmarkEnd w:id="7"/>
      <w:r w:rsidRPr="00C7786E">
        <w:t xml:space="preserve"> </w:t>
      </w:r>
      <w:r w:rsidRPr="00C7786E">
        <w:rPr>
          <w:rFonts w:eastAsiaTheme="minorHAnsi"/>
          <w:lang w:eastAsia="en-US"/>
        </w:rPr>
        <w:t>За каждый факт неисполнения или ненадлежащего исполнения Поставщиком</w:t>
      </w:r>
      <w:r w:rsidRPr="00C7786E">
        <w:rPr>
          <w:rFonts w:eastAsiaTheme="minorHAnsi"/>
          <w:b/>
          <w:lang w:eastAsia="en-US"/>
        </w:rPr>
        <w:t xml:space="preserve"> </w:t>
      </w:r>
      <w:r w:rsidRPr="00C7786E">
        <w:rPr>
          <w:rFonts w:eastAsiaTheme="minorHAnsi"/>
          <w:lang w:eastAsia="en-US"/>
        </w:rPr>
        <w:t>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</w:t>
      </w:r>
      <w:r w:rsidRPr="00C7786E">
        <w:rPr>
          <w:rFonts w:eastAsiaTheme="minorHAnsi"/>
        </w:rPr>
        <w:t xml:space="preserve"> 10 процентов цены договора</w:t>
      </w:r>
      <w:r w:rsidR="00986B27" w:rsidRPr="00C7786E">
        <w:rPr>
          <w:rFonts w:eastAsiaTheme="minorHAnsi"/>
        </w:rPr>
        <w:t>.</w:t>
      </w:r>
    </w:p>
    <w:p w14:paraId="40DBD7BD" w14:textId="77777777" w:rsidR="00EE04CC" w:rsidRPr="00C7786E" w:rsidRDefault="00EE04CC" w:rsidP="00E60B01">
      <w:pPr>
        <w:rPr>
          <w:rFonts w:eastAsiaTheme="minorHAnsi"/>
          <w:lang w:eastAsia="en-US"/>
        </w:rPr>
      </w:pPr>
      <w:r w:rsidRPr="00C7786E">
        <w:rPr>
          <w:rFonts w:eastAsiaTheme="minorHAnsi"/>
        </w:rPr>
        <w:t>9.3. За каждый факт неисполнения или ненадлежащего исполнения Поставщиком</w:t>
      </w:r>
      <w:r w:rsidRPr="00C7786E">
        <w:rPr>
          <w:rFonts w:eastAsiaTheme="minorHAnsi"/>
          <w:b/>
          <w:lang w:eastAsia="en-US"/>
        </w:rPr>
        <w:t xml:space="preserve"> </w:t>
      </w:r>
      <w:r w:rsidRPr="00C7786E">
        <w:rPr>
          <w:rFonts w:eastAsiaTheme="minorHAnsi"/>
          <w:lang w:eastAsia="en-US"/>
        </w:rPr>
        <w:t>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виде фиксированной суммы 1000 рублей.</w:t>
      </w:r>
    </w:p>
    <w:p w14:paraId="4CF03285" w14:textId="77777777" w:rsidR="00EE04CC" w:rsidRPr="00C7786E" w:rsidRDefault="00EE04CC" w:rsidP="00E60B01">
      <w:r w:rsidRPr="00C7786E">
        <w:t xml:space="preserve">К </w:t>
      </w:r>
      <w:r w:rsidRPr="00C7786E">
        <w:rPr>
          <w:rFonts w:eastAsiaTheme="minorHAnsi"/>
          <w:lang w:eastAsia="en-US"/>
        </w:rPr>
        <w:t>обязательствам</w:t>
      </w:r>
      <w:r w:rsidRPr="00C7786E">
        <w:t xml:space="preserve">, предусмотренным настоящим договором, которое не имеет стоимостного выражения, относятся обязательства по оформлению </w:t>
      </w:r>
      <w:r w:rsidRPr="00C7786E">
        <w:rPr>
          <w:rFonts w:eastAsiaTheme="minorHAnsi"/>
          <w:lang w:eastAsia="en-US"/>
        </w:rPr>
        <w:t>Поставщиком</w:t>
      </w:r>
      <w:r w:rsidRPr="00C7786E">
        <w:rPr>
          <w:rFonts w:eastAsiaTheme="minorHAnsi"/>
          <w:b/>
          <w:lang w:eastAsia="en-US"/>
        </w:rPr>
        <w:t xml:space="preserve"> </w:t>
      </w:r>
      <w:r w:rsidRPr="00C7786E">
        <w:t>надлежащим образом и предоставлению в надлежащие сроки документов, указанных в настоящем Договоре.</w:t>
      </w:r>
    </w:p>
    <w:p w14:paraId="35CEEF62" w14:textId="77777777" w:rsidR="00EE04CC" w:rsidRPr="00C7786E" w:rsidRDefault="00EE04CC" w:rsidP="00E60B01">
      <w:pPr>
        <w:rPr>
          <w:rFonts w:eastAsiaTheme="minorHAnsi"/>
          <w:lang w:eastAsia="en-US"/>
        </w:rPr>
      </w:pPr>
      <w:r w:rsidRPr="00C7786E">
        <w:rPr>
          <w:rFonts w:eastAsiaTheme="minorHAnsi"/>
          <w:lang w:eastAsia="en-US"/>
        </w:rPr>
        <w:t>9.4.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суммы, определяемой в следующем порядке: 1000 рублей.</w:t>
      </w:r>
    </w:p>
    <w:p w14:paraId="5EC25EFD" w14:textId="77777777" w:rsidR="00EE04CC" w:rsidRPr="00C7786E" w:rsidRDefault="00EE04CC" w:rsidP="00E60B01">
      <w:pPr>
        <w:rPr>
          <w:rFonts w:eastAsiaTheme="minorHAnsi"/>
          <w:lang w:eastAsia="en-US"/>
        </w:rPr>
      </w:pPr>
      <w:r w:rsidRPr="00C7786E">
        <w:rPr>
          <w:rFonts w:eastAsiaTheme="minorHAnsi"/>
          <w:lang w:eastAsia="en-US"/>
        </w:rPr>
        <w:lastRenderedPageBreak/>
        <w:t>9.5. Пеня начисляется за каждый день просрочки исполнения Поставщиком</w:t>
      </w:r>
      <w:r w:rsidRPr="00C7786E">
        <w:rPr>
          <w:rFonts w:eastAsiaTheme="minorHAnsi"/>
          <w:b/>
          <w:lang w:eastAsia="en-US"/>
        </w:rPr>
        <w:t xml:space="preserve"> </w:t>
      </w:r>
      <w:r w:rsidRPr="00C7786E">
        <w:rPr>
          <w:rFonts w:eastAsiaTheme="minorHAnsi"/>
          <w:lang w:eastAsia="en-US"/>
        </w:rPr>
        <w:t>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61C2E853" w14:textId="1CB55DCC" w:rsidR="00EE04CC" w:rsidRPr="00C7786E" w:rsidRDefault="00EE04CC" w:rsidP="00E60B01">
      <w:pPr>
        <w:rPr>
          <w:rFonts w:eastAsia="Calibri"/>
          <w:lang w:eastAsia="en-US"/>
        </w:rPr>
      </w:pPr>
      <w:r w:rsidRPr="00C7786E">
        <w:rPr>
          <w:rFonts w:eastAsia="Calibri"/>
          <w:lang w:eastAsia="en-US"/>
        </w:rPr>
        <w:t xml:space="preserve">9.6.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настоящим Договором, </w:t>
      </w:r>
      <w:r w:rsidRPr="00C7786E">
        <w:rPr>
          <w:rFonts w:eastAsiaTheme="minorHAnsi"/>
          <w:lang w:eastAsia="en-US"/>
        </w:rPr>
        <w:t>Поставщик</w:t>
      </w:r>
      <w:r w:rsidRPr="00C7786E">
        <w:rPr>
          <w:rFonts w:eastAsiaTheme="minorHAnsi"/>
          <w:b/>
          <w:lang w:eastAsia="en-US"/>
        </w:rPr>
        <w:t xml:space="preserve"> </w:t>
      </w:r>
      <w:r w:rsidRPr="00C7786E">
        <w:rPr>
          <w:rFonts w:eastAsia="Calibri"/>
          <w:lang w:eastAsia="en-US"/>
        </w:rPr>
        <w:t>вправе потребовать уплаты неустоек (штрафов, пеней). 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</w:t>
      </w:r>
      <w:r w:rsidR="005E1947" w:rsidRPr="00C7786E">
        <w:rPr>
          <w:rFonts w:eastAsia="Calibri"/>
          <w:lang w:val="ru-RU" w:eastAsia="en-US"/>
        </w:rPr>
        <w:t>,</w:t>
      </w:r>
      <w:r w:rsidRPr="00C7786E">
        <w:rPr>
          <w:rFonts w:eastAsia="Calibri"/>
          <w:lang w:eastAsia="en-US"/>
        </w:rPr>
        <w:t xml:space="preserve"> действующей на дату уплаты пеней ключевой ставки Центрального банка Российской Федерации от не уплаченной в срок суммы.</w:t>
      </w:r>
    </w:p>
    <w:p w14:paraId="0D579EE2" w14:textId="77777777" w:rsidR="00EE04CC" w:rsidRPr="00C7786E" w:rsidRDefault="00EE04CC" w:rsidP="00E60B01">
      <w:pPr>
        <w:rPr>
          <w:rFonts w:eastAsiaTheme="minorHAnsi"/>
          <w:lang w:eastAsia="en-US"/>
        </w:rPr>
      </w:pPr>
      <w:r w:rsidRPr="00C7786E">
        <w:rPr>
          <w:rFonts w:eastAsiaTheme="minorHAnsi"/>
          <w:lang w:eastAsia="en-US"/>
        </w:rPr>
        <w:t>9.7. Общая сумма начисленной неустойки (штрафов, пени) за неисполнение или ненадлежащее исполнение Поставщиком</w:t>
      </w:r>
      <w:r w:rsidRPr="00C7786E">
        <w:rPr>
          <w:rFonts w:eastAsiaTheme="minorHAnsi"/>
          <w:b/>
          <w:lang w:eastAsia="en-US"/>
        </w:rPr>
        <w:t xml:space="preserve"> </w:t>
      </w:r>
      <w:r w:rsidRPr="00C7786E">
        <w:rPr>
          <w:rFonts w:eastAsiaTheme="minorHAnsi"/>
          <w:lang w:eastAsia="en-US"/>
        </w:rPr>
        <w:t>обязательств, предусмотренных договором, не может превышать цену договора.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7576F8B3" w14:textId="77777777" w:rsidR="00EE04CC" w:rsidRPr="00C7786E" w:rsidRDefault="00EE04CC" w:rsidP="00E60B01">
      <w:r w:rsidRPr="00C7786E">
        <w:t xml:space="preserve">9.8. </w:t>
      </w:r>
      <w:r w:rsidRPr="00C7786E">
        <w:rPr>
          <w:rFonts w:eastAsia="Calibri"/>
          <w:lang w:eastAsia="en-US"/>
        </w:rPr>
        <w:t>Стороны</w:t>
      </w:r>
      <w:r w:rsidRPr="00C7786E">
        <w:t xml:space="preserve"> Договора освобождаются от уплаты неустойки (штрафа, 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14:paraId="702FD87F" w14:textId="77777777" w:rsidR="00EE04CC" w:rsidRPr="00C7786E" w:rsidRDefault="00EE04CC" w:rsidP="00E60B01">
      <w:r w:rsidRPr="00C7786E">
        <w:t>Уплата Сторонами неустойки (штрафов, пени) не освобождает Сторону от исполнения обязательств по Договору.</w:t>
      </w:r>
    </w:p>
    <w:p w14:paraId="76916882" w14:textId="2D973412" w:rsidR="00EE04CC" w:rsidRPr="00C7786E" w:rsidRDefault="00EE04CC" w:rsidP="00E60B01">
      <w:r w:rsidRPr="00C7786E">
        <w:t>9.9. Ответственность за достоверность и соответствие законодательству Российской Федерации сведений, указанных в пред</w:t>
      </w:r>
      <w:r w:rsidR="005E1947" w:rsidRPr="00C7786E">
        <w:rPr>
          <w:lang w:val="ru-RU"/>
        </w:rPr>
        <w:t>о</w:t>
      </w:r>
      <w:r w:rsidRPr="00C7786E">
        <w:t xml:space="preserve">ставленных Заказчику документах, несет Поставщик. </w:t>
      </w:r>
    </w:p>
    <w:p w14:paraId="4363447A" w14:textId="77777777" w:rsidR="00EE04CC" w:rsidRPr="00C7786E" w:rsidRDefault="00E60B01" w:rsidP="00E60B01">
      <w:pPr>
        <w:pStyle w:val="2"/>
        <w:rPr>
          <w:lang w:val="ru-RU"/>
        </w:rPr>
      </w:pPr>
      <w:r w:rsidRPr="00C7786E">
        <w:t xml:space="preserve"> </w:t>
      </w:r>
      <w:r w:rsidRPr="00C7786E">
        <w:rPr>
          <w:lang w:val="ru-RU"/>
        </w:rPr>
        <w:t>О</w:t>
      </w:r>
      <w:r w:rsidRPr="00C7786E">
        <w:t>БСТОЯТЕЛЬСТВА</w:t>
      </w:r>
      <w:r w:rsidR="00EE04CC" w:rsidRPr="00C7786E">
        <w:rPr>
          <w:lang w:val="ru-RU"/>
        </w:rPr>
        <w:t xml:space="preserve"> НЕПРЕОДОЛИМОЙ СИЛЫ</w:t>
      </w:r>
    </w:p>
    <w:p w14:paraId="5246E2E5" w14:textId="77777777" w:rsidR="00EE04CC" w:rsidRPr="00C7786E" w:rsidRDefault="00EE04CC" w:rsidP="00E60B01">
      <w:pPr>
        <w:rPr>
          <w:b/>
          <w:caps/>
        </w:rPr>
      </w:pPr>
      <w:r w:rsidRPr="00C7786E">
        <w:t>10.1.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методами.</w:t>
      </w:r>
    </w:p>
    <w:p w14:paraId="047B5E96" w14:textId="77777777" w:rsidR="00EE04CC" w:rsidRPr="00C7786E" w:rsidRDefault="00EE04CC" w:rsidP="00E60B01">
      <w:r w:rsidRPr="00C7786E">
        <w:t>10.2. При наступлении указанных в пункте 10.1. обстоятельств, сторона по настоящему Договору, для которой создалась невозможность исполнения ее обязательств, должна известить о них в письменном виде другую сторону с приложениями соответствующих</w:t>
      </w:r>
      <w:r w:rsidR="001C0F5E" w:rsidRPr="00C7786E">
        <w:t xml:space="preserve"> </w:t>
      </w:r>
      <w:r w:rsidRPr="00C7786E">
        <w:t>доказательств в семидневный срок со дня наступления этих обстоятельств.</w:t>
      </w:r>
    </w:p>
    <w:p w14:paraId="0BE8497B" w14:textId="77777777" w:rsidR="00EE04CC" w:rsidRPr="00C7786E" w:rsidRDefault="00E60B01" w:rsidP="00E60B01">
      <w:pPr>
        <w:pStyle w:val="2"/>
      </w:pPr>
      <w:r w:rsidRPr="00C7786E">
        <w:t>ПОРЯДОК РАЗРЕШЕНИЯ СПОРОВ</w:t>
      </w:r>
    </w:p>
    <w:p w14:paraId="6957B4DE" w14:textId="4EFE938D" w:rsidR="00EE04CC" w:rsidRPr="00C7786E" w:rsidRDefault="00EE04CC" w:rsidP="00E60B01">
      <w:pPr>
        <w:rPr>
          <w:iCs/>
          <w:lang w:val="ru-RU"/>
        </w:rPr>
      </w:pPr>
      <w:r w:rsidRPr="00C7786E">
        <w:t xml:space="preserve">11.1. В случае возникновения споров и разногласий по настоящему Договору или в связи с ним, </w:t>
      </w:r>
      <w:r w:rsidRPr="00C7786E">
        <w:rPr>
          <w:iCs/>
        </w:rPr>
        <w:t xml:space="preserve">Стороны предпримут все меры для разрешения споров и разногласий посредством переговоров. </w:t>
      </w:r>
      <w:r w:rsidRPr="00C7786E">
        <w:t>Претензионный порядок урегулирования споров для сторон настоящего Договора обязателен.</w:t>
      </w:r>
      <w:r w:rsidRPr="00C7786E">
        <w:rPr>
          <w:iCs/>
        </w:rPr>
        <w:t xml:space="preserve"> </w:t>
      </w:r>
      <w:r w:rsidRPr="00C7786E">
        <w:t>Сторона,</w:t>
      </w:r>
      <w:r w:rsidR="001C0F5E" w:rsidRPr="00C7786E">
        <w:t xml:space="preserve"> получившая </w:t>
      </w:r>
      <w:r w:rsidR="009D26F2" w:rsidRPr="00C7786E">
        <w:t xml:space="preserve">претензию, обязана направить ответ в течение 10 </w:t>
      </w:r>
      <w:r w:rsidRPr="00C7786E">
        <w:t>(десяти) календарных</w:t>
      </w:r>
      <w:r w:rsidRPr="00C7786E">
        <w:rPr>
          <w:iCs/>
        </w:rPr>
        <w:t xml:space="preserve"> </w:t>
      </w:r>
      <w:r w:rsidRPr="00C7786E">
        <w:t xml:space="preserve">дней с даты ее получения. Стороны признают, что направленные по электронной почте претензии приравниваются к претензиям, направленным почтовой связью. Адрес электронной почты Заказчика, для направления претензий </w:t>
      </w:r>
      <w:hyperlink r:id="rId8" w:history="1">
        <w:r w:rsidRPr="00C7786E">
          <w:rPr>
            <w:rStyle w:val="a8"/>
            <w:color w:val="auto"/>
            <w:lang w:val="en-US"/>
          </w:rPr>
          <w:t>sokrat</w:t>
        </w:r>
        <w:r w:rsidRPr="00C7786E">
          <w:rPr>
            <w:rStyle w:val="a8"/>
            <w:color w:val="auto"/>
          </w:rPr>
          <w:t>@</w:t>
        </w:r>
        <w:r w:rsidRPr="00C7786E">
          <w:rPr>
            <w:rStyle w:val="a8"/>
            <w:color w:val="auto"/>
            <w:lang w:val="en-US"/>
          </w:rPr>
          <w:t>irramn</w:t>
        </w:r>
        <w:r w:rsidRPr="00C7786E">
          <w:rPr>
            <w:rStyle w:val="a8"/>
            <w:color w:val="auto"/>
          </w:rPr>
          <w:t>.</w:t>
        </w:r>
        <w:r w:rsidRPr="00C7786E">
          <w:rPr>
            <w:rStyle w:val="a8"/>
            <w:color w:val="auto"/>
            <w:lang w:val="en-US"/>
          </w:rPr>
          <w:t>ru</w:t>
        </w:r>
      </w:hyperlink>
      <w:r w:rsidRPr="00C7786E">
        <w:t xml:space="preserve">;  адрес электронной почты Поставщика, для направления претензий </w:t>
      </w:r>
      <w:r w:rsidR="007C337B" w:rsidRPr="00C7786E">
        <w:rPr>
          <w:lang w:val="ru-RU"/>
        </w:rPr>
        <w:t>указан в Электронном контракте.</w:t>
      </w:r>
    </w:p>
    <w:p w14:paraId="64C2A9E6" w14:textId="77777777" w:rsidR="00EE04CC" w:rsidRPr="00C7786E" w:rsidRDefault="00EE04CC" w:rsidP="00E60B01">
      <w:r w:rsidRPr="00C7786E">
        <w:t>11.2. В случае невозможности разрешить спор в порядке переговоров, спор подлежит рассмотрению в Арбитражном суде города Москвы.</w:t>
      </w:r>
    </w:p>
    <w:p w14:paraId="1AFCC30F" w14:textId="77777777" w:rsidR="00EE04CC" w:rsidRPr="00C7786E" w:rsidRDefault="00E60B01" w:rsidP="00E60B01">
      <w:pPr>
        <w:pStyle w:val="2"/>
      </w:pPr>
      <w:r w:rsidRPr="00C7786E">
        <w:t xml:space="preserve">СРОК ДЕЙСТВИЯ </w:t>
      </w:r>
      <w:r w:rsidR="00EE04CC" w:rsidRPr="00C7786E">
        <w:t>ДОГОВОРА, ПРОЧИЕ УСЛОВИЯ</w:t>
      </w:r>
    </w:p>
    <w:p w14:paraId="6DD3DC81" w14:textId="21B842F6" w:rsidR="00EE04CC" w:rsidRPr="00C7786E" w:rsidRDefault="00EE04CC" w:rsidP="00E60B01">
      <w:r w:rsidRPr="00C7786E">
        <w:t>12.1. Настоящий Договор вступает в силу с момента подписани</w:t>
      </w:r>
      <w:r w:rsidR="00901E41" w:rsidRPr="00C7786E">
        <w:t xml:space="preserve">я его сторонами и действует до </w:t>
      </w:r>
      <w:r w:rsidR="00AC3B67" w:rsidRPr="00C7786E">
        <w:rPr>
          <w:b/>
          <w:lang w:val="ru-RU"/>
        </w:rPr>
        <w:t>даты, указанной в Электронном контракте</w:t>
      </w:r>
      <w:r w:rsidRPr="00C7786E">
        <w:t>, а в части оплаты до полного исполнения Сторонами своих обязательств.</w:t>
      </w:r>
    </w:p>
    <w:p w14:paraId="73BF3AB2" w14:textId="77777777" w:rsidR="00EE04CC" w:rsidRPr="00C7786E" w:rsidRDefault="00EE04CC" w:rsidP="00E60B01">
      <w:r w:rsidRPr="00C7786E">
        <w:t xml:space="preserve">12.2. Ни одна из Сторон не может передавать свои права и обязанности, вытекающие из Договора, третьим лицам без письменного согласия другой Стороны. </w:t>
      </w:r>
    </w:p>
    <w:p w14:paraId="0BEB5711" w14:textId="77777777" w:rsidR="00432A4D" w:rsidRPr="00C7786E" w:rsidRDefault="00432A4D" w:rsidP="00432A4D">
      <w:pPr>
        <w:autoSpaceDE w:val="0"/>
        <w:autoSpaceDN w:val="0"/>
        <w:adjustRightInd w:val="0"/>
        <w:spacing w:before="120"/>
        <w:ind w:firstLine="540"/>
        <w:rPr>
          <w:rFonts w:eastAsiaTheme="minorHAnsi"/>
          <w:lang w:eastAsia="en-US"/>
        </w:rPr>
      </w:pPr>
      <w:r w:rsidRPr="00C7786E">
        <w:t xml:space="preserve">12.3. </w:t>
      </w:r>
      <w:r w:rsidRPr="00C7786E">
        <w:rPr>
          <w:rFonts w:eastAsiaTheme="minorHAnsi"/>
          <w:lang w:eastAsia="en-US"/>
        </w:rPr>
        <w:t xml:space="preserve">В случае принятия заказчиком предусмотренного </w:t>
      </w:r>
      <w:hyperlink r:id="rId9" w:history="1">
        <w:r w:rsidRPr="00C7786E">
          <w:rPr>
            <w:rFonts w:eastAsiaTheme="minorHAnsi"/>
            <w:lang w:eastAsia="en-US"/>
          </w:rPr>
          <w:t>частью 9 статьи 95</w:t>
        </w:r>
      </w:hyperlink>
      <w:r w:rsidRPr="00C7786E">
        <w:rPr>
          <w:rFonts w:eastAsiaTheme="minorHAnsi"/>
          <w:lang w:eastAsia="en-US"/>
        </w:rPr>
        <w:t xml:space="preserve"> Федерального закона от 5 апреля 2013 года N 44-ФЗ "О контрактной системе в сфере закупок </w:t>
      </w:r>
      <w:r w:rsidRPr="00C7786E">
        <w:rPr>
          <w:rFonts w:eastAsiaTheme="minorHAnsi"/>
          <w:lang w:eastAsia="en-US"/>
        </w:rPr>
        <w:lastRenderedPageBreak/>
        <w:t xml:space="preserve">товаров, работ, услуг для обеспечения государственных и муниципальных нужд" решения об одностороннем отказе от исполнения контракта, Заказчик: направляет такое решение поставщику (подрядчику, исполнителю) в порядке, установленном </w:t>
      </w:r>
      <w:hyperlink r:id="rId10" w:history="1">
        <w:r w:rsidRPr="00C7786E">
          <w:rPr>
            <w:rFonts w:eastAsiaTheme="minorHAnsi"/>
            <w:lang w:eastAsia="en-US"/>
          </w:rPr>
          <w:t>частью 12.2 статьи 95</w:t>
        </w:r>
      </w:hyperlink>
      <w:r w:rsidRPr="00C7786E">
        <w:rPr>
          <w:rFonts w:eastAsiaTheme="minorHAnsi"/>
          <w:lang w:eastAsia="en-US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 </w:t>
      </w:r>
    </w:p>
    <w:p w14:paraId="5E77E24B" w14:textId="77777777" w:rsidR="00432A4D" w:rsidRPr="00C7786E" w:rsidRDefault="00432A4D" w:rsidP="00432A4D">
      <w:pPr>
        <w:autoSpaceDE w:val="0"/>
        <w:autoSpaceDN w:val="0"/>
        <w:adjustRightInd w:val="0"/>
        <w:spacing w:before="220"/>
        <w:ind w:firstLine="540"/>
        <w:rPr>
          <w:b/>
          <w:i/>
        </w:rPr>
      </w:pPr>
      <w:r w:rsidRPr="00C7786E">
        <w:rPr>
          <w:rFonts w:eastAsiaTheme="minorHAnsi"/>
          <w:lang w:eastAsia="en-US"/>
        </w:rPr>
        <w:t xml:space="preserve">В случае принятия поставщиком (подрядчиком, исполнителем) предусмотренного </w:t>
      </w:r>
      <w:hyperlink r:id="rId11" w:history="1">
        <w:r w:rsidRPr="00C7786E">
          <w:rPr>
            <w:rFonts w:eastAsiaTheme="minorHAnsi"/>
            <w:lang w:eastAsia="en-US"/>
          </w:rPr>
          <w:t>частью 19 статьи 95</w:t>
        </w:r>
      </w:hyperlink>
      <w:r w:rsidRPr="00C7786E">
        <w:rPr>
          <w:rFonts w:eastAsiaTheme="minorHAnsi"/>
          <w:lang w:eastAsia="en-US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решения об одностороннем отказе от исполнения контракта, поставщик (подрядчик, исполнитель) направляет такое решение заказчику в порядке, установленном </w:t>
      </w:r>
      <w:hyperlink r:id="rId12" w:history="1">
        <w:r w:rsidRPr="00C7786E">
          <w:rPr>
            <w:rFonts w:eastAsiaTheme="minorHAnsi"/>
            <w:lang w:eastAsia="en-US"/>
          </w:rPr>
          <w:t>частью 20.2 статьи 95</w:t>
        </w:r>
      </w:hyperlink>
      <w:r w:rsidRPr="00C7786E">
        <w:rPr>
          <w:rFonts w:eastAsiaTheme="minorHAnsi"/>
          <w:lang w:eastAsia="en-US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14:paraId="2D5BC755" w14:textId="090223B3" w:rsidR="00EE04CC" w:rsidRPr="00C7786E" w:rsidRDefault="00EE04CC" w:rsidP="00E60B01">
      <w:r w:rsidRPr="00C7786E">
        <w:t>12.4. Все изменения и дополнения к настоящему Договору действительны, если они совершены в письменной форме и подписаны обеими сторонами настоящего Договора.</w:t>
      </w:r>
    </w:p>
    <w:p w14:paraId="7AD129C0" w14:textId="0DABA1AD" w:rsidR="0025273F" w:rsidRPr="00C7786E" w:rsidRDefault="00EE04CC" w:rsidP="00AC3B67">
      <w:r w:rsidRPr="00C7786E">
        <w:t xml:space="preserve">12.5. В случае изменения банковских или иных реквизитов, стороны обязаны уведомить друг друга за 7 дней до предполагаемых событий и внести соответствующие изменения в настоящий договор. </w:t>
      </w:r>
    </w:p>
    <w:p w14:paraId="0C661C21" w14:textId="77777777" w:rsidR="00AC3B67" w:rsidRPr="00C7786E" w:rsidRDefault="00AC3B67" w:rsidP="00AC3B67"/>
    <w:p w14:paraId="1D7BDFFE" w14:textId="02FF6FF8" w:rsidR="0025273F" w:rsidRPr="00C7786E" w:rsidRDefault="00F07427" w:rsidP="00AC3B67">
      <w:pPr>
        <w:rPr>
          <w:lang w:val="ru-RU"/>
        </w:rPr>
      </w:pPr>
      <w:r w:rsidRPr="00C7786E">
        <w:rPr>
          <w:lang w:val="ru-RU"/>
        </w:rPr>
        <w:t xml:space="preserve">12.6. </w:t>
      </w:r>
      <w:r w:rsidR="0025273F" w:rsidRPr="00C7786E">
        <w:t xml:space="preserve">Договор подписан усиленной электронной подписью лиц, имеющих право действовать от имени Заказчика и Поставщика соответственно. </w:t>
      </w:r>
      <w:r w:rsidR="0025273F" w:rsidRPr="00C7786E">
        <w:rPr>
          <w:kern w:val="28"/>
        </w:rPr>
        <w:t xml:space="preserve">Поставщик декларирует свое соответствие требованиям, установленным ч. 1 ст. 31 Федерального закона от 05.04.2013 № 44-ФЗ «О контрактной системе в сфере закупок товаров, работ, услуг для обеспечения государственных и муниципальных нужд», а также положениям ст.431.2 ГК РФ.  </w:t>
      </w:r>
      <w:r w:rsidR="0025273F" w:rsidRPr="00C7786E">
        <w:t>Стороны заверяют, что лица, подписывающие договор и приложения к нему от имени Стороны, имеют все необходимые полномочия, предоставляемые в соответствии с действующим законодательством РФ.</w:t>
      </w:r>
    </w:p>
    <w:p w14:paraId="72C036F5" w14:textId="77777777" w:rsidR="0025273F" w:rsidRPr="00C7786E" w:rsidRDefault="0025273F" w:rsidP="00F07427">
      <w:pPr>
        <w:ind w:firstLine="0"/>
        <w:rPr>
          <w:lang w:val="ru-RU"/>
        </w:rPr>
      </w:pPr>
    </w:p>
    <w:p w14:paraId="0A5B75A4" w14:textId="77777777" w:rsidR="00EE04CC" w:rsidRPr="00C7786E" w:rsidRDefault="00EE04CC" w:rsidP="00E60B01">
      <w:r w:rsidRPr="00C7786E">
        <w:t>12.7 Антикоррупционная оговорка (в соответствии с Федеральным законом от 25.12.2008 № 273-ФЗ «О противодействии коррупции»):</w:t>
      </w:r>
    </w:p>
    <w:p w14:paraId="71BCC2F5" w14:textId="77777777" w:rsidR="00EE04CC" w:rsidRPr="00C7786E" w:rsidRDefault="00EE04CC" w:rsidP="00E60B01">
      <w:r w:rsidRPr="00C7786E">
        <w:t>12.7.1. При исполнении обязательств по Договору Стороны,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1901B8D" w14:textId="77777777" w:rsidR="00EE04CC" w:rsidRPr="00C7786E" w:rsidRDefault="00EE04CC" w:rsidP="00E60B01">
      <w:r w:rsidRPr="00C7786E">
        <w:t xml:space="preserve">12.7.2. При исполнении обязательств по Договору Стороны, их аффилированные лица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 коррупции. </w:t>
      </w:r>
    </w:p>
    <w:p w14:paraId="407DD573" w14:textId="77777777" w:rsidR="00EE04CC" w:rsidRPr="00C7786E" w:rsidRDefault="00EE04CC" w:rsidP="00E60B01">
      <w:r w:rsidRPr="00C7786E">
        <w:t>12.7.3. В случае возникновения у Стороны обоснованных подозрений,  что произошло или может произойти нарушение каких-либо положений   настоящего раздела  Договора,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</w:p>
    <w:p w14:paraId="367285E7" w14:textId="77777777" w:rsidR="00EE04CC" w:rsidRPr="00C7786E" w:rsidRDefault="00EE04CC" w:rsidP="00E60B01">
      <w:r w:rsidRPr="00C7786E">
        <w:t>В письменном уведомлении другая Сторона обязана сослаться на обоснованные факты или предоставить материалы, достоверно подтверждающие или  не дающие основание предполагать, что произошло или может произойти нарушение каких-либо положений  Договора 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 актов о противодействии  коррупции.</w:t>
      </w:r>
    </w:p>
    <w:p w14:paraId="6287C2B0" w14:textId="77777777" w:rsidR="00EE04CC" w:rsidRPr="00C7786E" w:rsidRDefault="00EE04CC" w:rsidP="00E60B01">
      <w:r w:rsidRPr="00C7786E">
        <w:t>12.7.4. В случае нарушения одной Стороной обязательств воздерживаться от запрещенных в пункте 12.7 Договора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14:paraId="0D44B6A1" w14:textId="77777777" w:rsidR="00EE04CC" w:rsidRPr="00C7786E" w:rsidRDefault="00EE04CC" w:rsidP="00E60B01">
      <w:r w:rsidRPr="00C7786E">
        <w:lastRenderedPageBreak/>
        <w:t>12.8. Неотъемлемой частью настоящего договора являются следующие приложения:</w:t>
      </w:r>
    </w:p>
    <w:p w14:paraId="0465F039" w14:textId="75355C8A" w:rsidR="00646D5C" w:rsidRPr="00C7786E" w:rsidRDefault="00EE04CC" w:rsidP="00AC3B67">
      <w:pPr>
        <w:rPr>
          <w:lang w:val="ru-RU"/>
        </w:rPr>
      </w:pPr>
      <w:r w:rsidRPr="00C7786E">
        <w:t>Приложение №1 –</w:t>
      </w:r>
      <w:r w:rsidR="00AC3B67" w:rsidRPr="00C7786E">
        <w:rPr>
          <w:lang w:val="ru-RU"/>
        </w:rPr>
        <w:t xml:space="preserve"> </w:t>
      </w:r>
      <w:r w:rsidR="00646D5C" w:rsidRPr="00C7786E">
        <w:rPr>
          <w:lang w:val="ru-RU"/>
        </w:rPr>
        <w:t>Акт приема-передачи (форма).</w:t>
      </w:r>
    </w:p>
    <w:p w14:paraId="5C6C56F7" w14:textId="77777777" w:rsidR="00EE04CC" w:rsidRPr="00C7786E" w:rsidRDefault="00EE04CC" w:rsidP="00E60B01">
      <w:pPr>
        <w:pStyle w:val="2"/>
        <w:rPr>
          <w:lang w:val="ru-RU"/>
        </w:rPr>
      </w:pPr>
      <w:r w:rsidRPr="00C7786E">
        <w:t>Юридические адреса и подписи сторон</w:t>
      </w:r>
    </w:p>
    <w:p w14:paraId="422E483D" w14:textId="77777777" w:rsidR="00F07427" w:rsidRPr="00C7786E" w:rsidRDefault="00F07427" w:rsidP="00F07427">
      <w:pPr>
        <w:rPr>
          <w:lang w:val="ru-RU"/>
        </w:rPr>
      </w:pPr>
    </w:p>
    <w:p w14:paraId="0C31A2B9" w14:textId="77777777" w:rsidR="00F07427" w:rsidRDefault="00F07427" w:rsidP="00F07427">
      <w:pPr>
        <w:rPr>
          <w:lang w:val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394"/>
      </w:tblGrid>
      <w:tr w:rsidR="00F07427" w:rsidRPr="00602265" w14:paraId="3314C487" w14:textId="77777777" w:rsidTr="00A63723">
        <w:tc>
          <w:tcPr>
            <w:tcW w:w="5524" w:type="dxa"/>
          </w:tcPr>
          <w:p w14:paraId="76C9AF74" w14:textId="77777777" w:rsidR="00F07427" w:rsidRPr="000B5A41" w:rsidRDefault="00F07427" w:rsidP="00A63723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8" w:name="_Hlk151388408"/>
            <w:r w:rsidRPr="000B5A41">
              <w:rPr>
                <w:b/>
                <w:bCs/>
                <w:sz w:val="18"/>
                <w:szCs w:val="18"/>
              </w:rPr>
              <w:t>Поставщик:</w:t>
            </w:r>
          </w:p>
        </w:tc>
        <w:tc>
          <w:tcPr>
            <w:tcW w:w="4394" w:type="dxa"/>
          </w:tcPr>
          <w:p w14:paraId="325CF44C" w14:textId="77777777" w:rsidR="00F07427" w:rsidRPr="000B5A41" w:rsidRDefault="00F07427" w:rsidP="00A63723">
            <w:pPr>
              <w:jc w:val="center"/>
              <w:rPr>
                <w:b/>
                <w:bCs/>
                <w:sz w:val="18"/>
                <w:szCs w:val="18"/>
              </w:rPr>
            </w:pPr>
            <w:r w:rsidRPr="000B5A41">
              <w:rPr>
                <w:b/>
                <w:bCs/>
                <w:sz w:val="18"/>
                <w:szCs w:val="18"/>
              </w:rPr>
              <w:t>Заказчик:</w:t>
            </w:r>
          </w:p>
        </w:tc>
      </w:tr>
      <w:tr w:rsidR="00AC3B67" w:rsidRPr="00602265" w14:paraId="2AC616C5" w14:textId="77777777" w:rsidTr="00BC0232">
        <w:trPr>
          <w:trHeight w:val="3105"/>
        </w:trPr>
        <w:tc>
          <w:tcPr>
            <w:tcW w:w="5524" w:type="dxa"/>
          </w:tcPr>
          <w:p w14:paraId="3EC43C5F" w14:textId="331BEDC1" w:rsidR="00AC3B67" w:rsidRPr="00AC3B67" w:rsidRDefault="00C7786E" w:rsidP="00F07427">
            <w:pPr>
              <w:ind w:firstLine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Реквизиты П</w:t>
            </w:r>
            <w:r w:rsidR="00AC3B67">
              <w:rPr>
                <w:sz w:val="18"/>
                <w:szCs w:val="18"/>
                <w:lang w:val="ru-RU"/>
              </w:rPr>
              <w:t>оставщика указаны в Электронном контракте</w:t>
            </w:r>
          </w:p>
        </w:tc>
        <w:tc>
          <w:tcPr>
            <w:tcW w:w="4394" w:type="dxa"/>
          </w:tcPr>
          <w:p w14:paraId="3A584BE4" w14:textId="77777777" w:rsidR="00314D14" w:rsidRPr="00314D14" w:rsidRDefault="00314D14" w:rsidP="00314D14">
            <w:pPr>
              <w:ind w:firstLine="0"/>
              <w:rPr>
                <w:sz w:val="18"/>
                <w:szCs w:val="18"/>
              </w:rPr>
            </w:pPr>
            <w:r w:rsidRPr="00314D14">
              <w:rPr>
                <w:sz w:val="18"/>
                <w:szCs w:val="18"/>
              </w:rPr>
              <w:t>ФГБНУ НИИР им. В.А. Насоновой</w:t>
            </w:r>
          </w:p>
          <w:p w14:paraId="68644FE1" w14:textId="77777777" w:rsidR="00314D14" w:rsidRPr="00314D14" w:rsidRDefault="00314D14" w:rsidP="00314D14">
            <w:pPr>
              <w:ind w:firstLine="0"/>
              <w:rPr>
                <w:sz w:val="18"/>
                <w:szCs w:val="18"/>
              </w:rPr>
            </w:pPr>
            <w:r w:rsidRPr="00314D14">
              <w:rPr>
                <w:sz w:val="18"/>
                <w:szCs w:val="18"/>
              </w:rPr>
              <w:t xml:space="preserve">115522, Россия, Город Москва, Каширское шоссе, дом 34А </w:t>
            </w:r>
          </w:p>
          <w:p w14:paraId="6B5953B6" w14:textId="77777777" w:rsidR="00314D14" w:rsidRPr="00314D14" w:rsidRDefault="00314D14" w:rsidP="00314D14">
            <w:pPr>
              <w:ind w:firstLine="0"/>
              <w:rPr>
                <w:sz w:val="18"/>
                <w:szCs w:val="18"/>
              </w:rPr>
            </w:pPr>
            <w:r w:rsidRPr="00314D14">
              <w:rPr>
                <w:sz w:val="18"/>
                <w:szCs w:val="18"/>
              </w:rPr>
              <w:t>ИНН/КПП 7724085040/772401001</w:t>
            </w:r>
          </w:p>
          <w:p w14:paraId="5CED5950" w14:textId="77777777" w:rsidR="00314D14" w:rsidRPr="00314D14" w:rsidRDefault="00314D14" w:rsidP="00314D14">
            <w:pPr>
              <w:ind w:right="397" w:firstLine="0"/>
              <w:rPr>
                <w:b/>
                <w:sz w:val="18"/>
                <w:szCs w:val="18"/>
              </w:rPr>
            </w:pPr>
            <w:r w:rsidRPr="00314D14">
              <w:rPr>
                <w:b/>
                <w:sz w:val="18"/>
                <w:szCs w:val="18"/>
              </w:rPr>
              <w:t>УФК по г. Москве г. Москва</w:t>
            </w:r>
          </w:p>
          <w:p w14:paraId="188836FE" w14:textId="77777777" w:rsidR="00314D14" w:rsidRPr="00314D14" w:rsidRDefault="00314D14" w:rsidP="00314D14">
            <w:pPr>
              <w:ind w:firstLine="0"/>
              <w:rPr>
                <w:sz w:val="18"/>
                <w:szCs w:val="18"/>
              </w:rPr>
            </w:pPr>
            <w:r w:rsidRPr="00314D14">
              <w:rPr>
                <w:sz w:val="18"/>
                <w:szCs w:val="18"/>
              </w:rPr>
              <w:t>л/</w:t>
            </w:r>
            <w:proofErr w:type="spellStart"/>
            <w:r w:rsidRPr="00314D14">
              <w:rPr>
                <w:sz w:val="18"/>
                <w:szCs w:val="18"/>
              </w:rPr>
              <w:t>сч</w:t>
            </w:r>
            <w:proofErr w:type="spellEnd"/>
            <w:r w:rsidRPr="00314D14">
              <w:rPr>
                <w:sz w:val="18"/>
                <w:szCs w:val="18"/>
              </w:rPr>
              <w:t xml:space="preserve"> 20736У42080, 21736У42080, 22736У42080</w:t>
            </w:r>
          </w:p>
          <w:p w14:paraId="3CB27B73" w14:textId="77777777" w:rsidR="00314D14" w:rsidRPr="00314D14" w:rsidRDefault="00314D14" w:rsidP="00314D14">
            <w:pPr>
              <w:ind w:firstLine="0"/>
              <w:rPr>
                <w:b/>
                <w:sz w:val="18"/>
                <w:szCs w:val="18"/>
              </w:rPr>
            </w:pPr>
            <w:r w:rsidRPr="00314D14">
              <w:rPr>
                <w:sz w:val="18"/>
                <w:szCs w:val="18"/>
              </w:rPr>
              <w:t>р/</w:t>
            </w:r>
            <w:proofErr w:type="spellStart"/>
            <w:r w:rsidRPr="00314D14">
              <w:rPr>
                <w:sz w:val="18"/>
                <w:szCs w:val="18"/>
              </w:rPr>
              <w:t>сч</w:t>
            </w:r>
            <w:proofErr w:type="spellEnd"/>
            <w:r w:rsidRPr="00314D14">
              <w:rPr>
                <w:sz w:val="18"/>
                <w:szCs w:val="18"/>
              </w:rPr>
              <w:t xml:space="preserve"> </w:t>
            </w:r>
            <w:r w:rsidRPr="00314D14">
              <w:rPr>
                <w:b/>
                <w:sz w:val="18"/>
                <w:szCs w:val="18"/>
              </w:rPr>
              <w:t>40102810545370000003</w:t>
            </w:r>
          </w:p>
          <w:p w14:paraId="2636C811" w14:textId="77777777" w:rsidR="00314D14" w:rsidRPr="00314D14" w:rsidRDefault="00314D14" w:rsidP="00314D14">
            <w:pPr>
              <w:ind w:firstLine="0"/>
              <w:rPr>
                <w:sz w:val="18"/>
                <w:szCs w:val="18"/>
              </w:rPr>
            </w:pPr>
            <w:r w:rsidRPr="00314D14">
              <w:rPr>
                <w:b/>
                <w:sz w:val="20"/>
                <w:szCs w:val="20"/>
              </w:rPr>
              <w:t>казначейский счет 03214643000000017300</w:t>
            </w:r>
          </w:p>
          <w:p w14:paraId="1EA5ED20" w14:textId="77777777" w:rsidR="00314D14" w:rsidRPr="00314D14" w:rsidRDefault="00314D14" w:rsidP="00314D14">
            <w:pPr>
              <w:ind w:firstLine="0"/>
              <w:rPr>
                <w:sz w:val="18"/>
                <w:szCs w:val="18"/>
              </w:rPr>
            </w:pPr>
            <w:r w:rsidRPr="00314D14">
              <w:rPr>
                <w:sz w:val="18"/>
                <w:szCs w:val="18"/>
              </w:rPr>
              <w:t xml:space="preserve">в  </w:t>
            </w:r>
            <w:bookmarkStart w:id="9" w:name="_Hlk212544379"/>
            <w:r w:rsidRPr="00314D14">
              <w:rPr>
                <w:b/>
                <w:sz w:val="18"/>
                <w:szCs w:val="18"/>
              </w:rPr>
              <w:t>ОКЦ № 1 ГУ Банка России по ЦФО</w:t>
            </w:r>
            <w:bookmarkEnd w:id="9"/>
          </w:p>
          <w:p w14:paraId="5E8699E6" w14:textId="77777777" w:rsidR="00314D14" w:rsidRPr="00314D14" w:rsidRDefault="00314D14" w:rsidP="00314D14">
            <w:pPr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</w:rPr>
            </w:pPr>
            <w:r w:rsidRPr="00314D14">
              <w:rPr>
                <w:sz w:val="18"/>
                <w:szCs w:val="18"/>
              </w:rPr>
              <w:t xml:space="preserve">БИК </w:t>
            </w:r>
            <w:r w:rsidRPr="00314D14">
              <w:rPr>
                <w:b/>
                <w:sz w:val="18"/>
                <w:szCs w:val="18"/>
              </w:rPr>
              <w:t>004525988</w:t>
            </w:r>
            <w:r w:rsidRPr="00314D14">
              <w:rPr>
                <w:sz w:val="18"/>
                <w:szCs w:val="18"/>
              </w:rPr>
              <w:t xml:space="preserve">  ОКТМО 45917000 </w:t>
            </w:r>
            <w:r w:rsidRPr="00314D14">
              <w:rPr>
                <w:rFonts w:ascii="Calibri" w:hAnsi="Calibri" w:cs="Calibri"/>
                <w:sz w:val="20"/>
                <w:szCs w:val="20"/>
              </w:rPr>
              <w:t>ОКОПФ 75103</w:t>
            </w:r>
          </w:p>
          <w:p w14:paraId="6CCAEC03" w14:textId="77777777" w:rsidR="00314D14" w:rsidRPr="00314D14" w:rsidRDefault="00314D14" w:rsidP="00314D14">
            <w:pPr>
              <w:ind w:firstLine="0"/>
              <w:rPr>
                <w:sz w:val="18"/>
                <w:szCs w:val="18"/>
              </w:rPr>
            </w:pPr>
            <w:r w:rsidRPr="00314D14">
              <w:rPr>
                <w:sz w:val="18"/>
                <w:szCs w:val="18"/>
              </w:rPr>
              <w:t xml:space="preserve">Телефон +7 (495) 109-29-10 </w:t>
            </w:r>
          </w:p>
          <w:p w14:paraId="3FCD18AA" w14:textId="77777777" w:rsidR="00314D14" w:rsidRPr="00314D14" w:rsidRDefault="00314D14" w:rsidP="00314D14">
            <w:pPr>
              <w:ind w:firstLine="0"/>
              <w:rPr>
                <w:sz w:val="18"/>
                <w:szCs w:val="18"/>
              </w:rPr>
            </w:pPr>
            <w:r w:rsidRPr="00314D14">
              <w:rPr>
                <w:sz w:val="18"/>
                <w:szCs w:val="18"/>
              </w:rPr>
              <w:t xml:space="preserve">Факс +7 (495) 109-29-11  </w:t>
            </w:r>
          </w:p>
          <w:p w14:paraId="3A38090D" w14:textId="77777777" w:rsidR="00314D14" w:rsidRPr="00314D14" w:rsidRDefault="00314D14" w:rsidP="00314D14">
            <w:pPr>
              <w:ind w:firstLine="0"/>
              <w:rPr>
                <w:sz w:val="18"/>
                <w:szCs w:val="18"/>
              </w:rPr>
            </w:pPr>
            <w:r w:rsidRPr="00314D14">
              <w:rPr>
                <w:sz w:val="18"/>
                <w:szCs w:val="18"/>
                <w:lang w:val="en-US"/>
              </w:rPr>
              <w:t>e</w:t>
            </w:r>
            <w:r w:rsidRPr="00314D14">
              <w:rPr>
                <w:sz w:val="18"/>
                <w:szCs w:val="18"/>
              </w:rPr>
              <w:t>-</w:t>
            </w:r>
            <w:proofErr w:type="spellStart"/>
            <w:r w:rsidRPr="00314D14">
              <w:rPr>
                <w:sz w:val="18"/>
                <w:szCs w:val="18"/>
                <w:lang w:val="en-US"/>
              </w:rPr>
              <w:t>mail</w:t>
            </w:r>
            <w:proofErr w:type="spellEnd"/>
            <w:r w:rsidRPr="00314D14">
              <w:rPr>
                <w:sz w:val="18"/>
                <w:szCs w:val="18"/>
              </w:rPr>
              <w:t xml:space="preserve">: </w:t>
            </w:r>
            <w:hyperlink r:id="rId13" w:history="1">
              <w:r w:rsidRPr="00314D14">
                <w:rPr>
                  <w:rStyle w:val="a8"/>
                  <w:color w:val="auto"/>
                  <w:sz w:val="18"/>
                  <w:szCs w:val="18"/>
                  <w:lang w:val="en-US"/>
                </w:rPr>
                <w:t>sokrat</w:t>
              </w:r>
              <w:r w:rsidRPr="00314D14">
                <w:rPr>
                  <w:rStyle w:val="a8"/>
                  <w:color w:val="auto"/>
                  <w:sz w:val="18"/>
                  <w:szCs w:val="18"/>
                </w:rPr>
                <w:t>@</w:t>
              </w:r>
              <w:r w:rsidRPr="00314D14">
                <w:rPr>
                  <w:rStyle w:val="a8"/>
                  <w:color w:val="auto"/>
                  <w:sz w:val="18"/>
                  <w:szCs w:val="18"/>
                  <w:lang w:val="en-US"/>
                </w:rPr>
                <w:t>irramn</w:t>
              </w:r>
              <w:r w:rsidRPr="00314D14">
                <w:rPr>
                  <w:rStyle w:val="a8"/>
                  <w:color w:val="auto"/>
                  <w:sz w:val="18"/>
                  <w:szCs w:val="18"/>
                </w:rPr>
                <w:t>.</w:t>
              </w:r>
              <w:r w:rsidRPr="00314D14">
                <w:rPr>
                  <w:rStyle w:val="a8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14:paraId="12C002A7" w14:textId="77777777" w:rsidR="00314D14" w:rsidRPr="00314D14" w:rsidRDefault="00314D14" w:rsidP="00314D14">
            <w:pPr>
              <w:ind w:firstLine="0"/>
              <w:rPr>
                <w:sz w:val="18"/>
                <w:szCs w:val="18"/>
              </w:rPr>
            </w:pPr>
            <w:r w:rsidRPr="00314D14">
              <w:rPr>
                <w:sz w:val="18"/>
                <w:szCs w:val="18"/>
              </w:rPr>
              <w:t xml:space="preserve">Адрес в сети Интернет: https://rheumatolog.su/  </w:t>
            </w:r>
          </w:p>
          <w:p w14:paraId="6F51A8D0" w14:textId="5DC7A594" w:rsidR="00AC3B67" w:rsidRPr="00314D14" w:rsidRDefault="00AC3B67" w:rsidP="00A63723">
            <w:pPr>
              <w:pStyle w:val="ConsPlusNormal"/>
              <w:rPr>
                <w:sz w:val="18"/>
                <w:szCs w:val="18"/>
                <w:lang w:val="x-none"/>
              </w:rPr>
            </w:pPr>
          </w:p>
        </w:tc>
      </w:tr>
      <w:bookmarkEnd w:id="8"/>
    </w:tbl>
    <w:p w14:paraId="46EA0EB4" w14:textId="37CB225E" w:rsidR="00646D5C" w:rsidRDefault="00646D5C" w:rsidP="00AC3B67">
      <w:pPr>
        <w:ind w:firstLine="0"/>
        <w:sectPr w:rsidR="00646D5C" w:rsidSect="00AC3B67">
          <w:pgSz w:w="11906" w:h="16838"/>
          <w:pgMar w:top="567" w:right="1843" w:bottom="539" w:left="1418" w:header="709" w:footer="709" w:gutter="0"/>
          <w:cols w:space="708"/>
          <w:docGrid w:linePitch="360"/>
        </w:sectPr>
      </w:pPr>
    </w:p>
    <w:p w14:paraId="1C42F05A" w14:textId="37FF606D" w:rsidR="00646D5C" w:rsidRPr="00AB0474" w:rsidRDefault="00646D5C" w:rsidP="00BC2AE8">
      <w:pPr>
        <w:pStyle w:val="ConsPlusNormal"/>
        <w:jc w:val="right"/>
      </w:pPr>
      <w:r w:rsidRPr="00AB0474">
        <w:lastRenderedPageBreak/>
        <w:t xml:space="preserve">Приложение № </w:t>
      </w:r>
      <w:r w:rsidR="00AC3B67">
        <w:t xml:space="preserve">1 </w:t>
      </w:r>
      <w:r w:rsidRPr="00AB0474">
        <w:t xml:space="preserve">к договору </w:t>
      </w:r>
    </w:p>
    <w:p w14:paraId="4F0B61D2" w14:textId="1571FE24" w:rsidR="00646D5C" w:rsidRPr="00AB0474" w:rsidRDefault="00646D5C" w:rsidP="00646D5C">
      <w:pPr>
        <w:pStyle w:val="ConsPlusNormal"/>
        <w:jc w:val="right"/>
      </w:pPr>
    </w:p>
    <w:p w14:paraId="02B486D1" w14:textId="77777777" w:rsidR="00646D5C" w:rsidRPr="001C5048" w:rsidRDefault="00646D5C" w:rsidP="00646D5C">
      <w:pPr>
        <w:pStyle w:val="ConsPlusNormal"/>
        <w:jc w:val="both"/>
        <w:rPr>
          <w:b/>
          <w:bCs/>
          <w:i/>
          <w:iCs/>
          <w:sz w:val="32"/>
          <w:szCs w:val="28"/>
          <w:u w:val="single"/>
        </w:rPr>
      </w:pPr>
      <w:r w:rsidRPr="001C5048">
        <w:rPr>
          <w:b/>
          <w:bCs/>
          <w:i/>
          <w:iCs/>
          <w:sz w:val="32"/>
          <w:szCs w:val="28"/>
          <w:u w:val="single"/>
        </w:rPr>
        <w:t>ОБРАЗЕЦ</w:t>
      </w:r>
    </w:p>
    <w:p w14:paraId="62A4A503" w14:textId="77777777" w:rsidR="00646D5C" w:rsidRDefault="00646D5C" w:rsidP="00646D5C">
      <w:pPr>
        <w:pStyle w:val="ConsPlusNormal"/>
        <w:jc w:val="both"/>
      </w:pPr>
    </w:p>
    <w:p w14:paraId="615B60EC" w14:textId="77777777" w:rsidR="00646D5C" w:rsidRPr="00C50528" w:rsidRDefault="00646D5C" w:rsidP="00646D5C">
      <w:pPr>
        <w:shd w:val="clear" w:color="auto" w:fill="FFFFFF"/>
        <w:jc w:val="center"/>
        <w:rPr>
          <w:b/>
          <w:sz w:val="24"/>
        </w:rPr>
      </w:pPr>
      <w:r w:rsidRPr="00C50528">
        <w:rPr>
          <w:b/>
          <w:sz w:val="24"/>
        </w:rPr>
        <w:t xml:space="preserve">АКТ </w:t>
      </w:r>
    </w:p>
    <w:p w14:paraId="09A21FBF" w14:textId="77777777" w:rsidR="00646D5C" w:rsidRPr="00C50528" w:rsidRDefault="00646D5C" w:rsidP="00646D5C">
      <w:pPr>
        <w:shd w:val="clear" w:color="auto" w:fill="FFFFFF"/>
        <w:jc w:val="center"/>
        <w:rPr>
          <w:b/>
          <w:sz w:val="24"/>
        </w:rPr>
      </w:pPr>
      <w:bookmarkStart w:id="10" w:name="OLE_LINK29"/>
      <w:bookmarkStart w:id="11" w:name="OLE_LINK30"/>
      <w:r w:rsidRPr="00C50528">
        <w:rPr>
          <w:b/>
          <w:sz w:val="24"/>
        </w:rPr>
        <w:t>приема-передачи товара</w:t>
      </w:r>
    </w:p>
    <w:p w14:paraId="2BA885FB" w14:textId="77777777" w:rsidR="00646D5C" w:rsidRPr="00C50528" w:rsidRDefault="00646D5C" w:rsidP="00646D5C">
      <w:pPr>
        <w:shd w:val="clear" w:color="auto" w:fill="FFFFFF"/>
        <w:jc w:val="center"/>
        <w:rPr>
          <w:b/>
          <w:sz w:val="24"/>
        </w:rPr>
      </w:pPr>
    </w:p>
    <w:p w14:paraId="7B28AC5F" w14:textId="77777777" w:rsidR="00646D5C" w:rsidRPr="00C50528" w:rsidRDefault="00646D5C" w:rsidP="00646D5C">
      <w:pPr>
        <w:shd w:val="clear" w:color="auto" w:fill="FFFFFF"/>
        <w:jc w:val="right"/>
        <w:rPr>
          <w:b/>
          <w:color w:val="FF0000"/>
          <w:sz w:val="24"/>
        </w:rPr>
      </w:pPr>
      <w:r w:rsidRPr="00C50528">
        <w:rPr>
          <w:b/>
          <w:sz w:val="24"/>
        </w:rPr>
        <w:t xml:space="preserve">Дата составления акта: </w:t>
      </w:r>
      <w:r w:rsidRPr="00C50528">
        <w:rPr>
          <w:b/>
          <w:color w:val="FF0000"/>
          <w:sz w:val="24"/>
        </w:rPr>
        <w:t>ДД.ММ.ГГГГ</w:t>
      </w:r>
    </w:p>
    <w:bookmarkEnd w:id="10"/>
    <w:bookmarkEnd w:id="11"/>
    <w:p w14:paraId="6269AF92" w14:textId="77777777" w:rsidR="00646D5C" w:rsidRPr="00C50528" w:rsidRDefault="00646D5C" w:rsidP="00646D5C">
      <w:pPr>
        <w:shd w:val="clear" w:color="auto" w:fill="FFFFFF"/>
        <w:rPr>
          <w:b/>
          <w:bCs/>
          <w:sz w:val="24"/>
        </w:rPr>
      </w:pPr>
    </w:p>
    <w:p w14:paraId="0B816602" w14:textId="77777777" w:rsidR="00646D5C" w:rsidRPr="00C50528" w:rsidRDefault="00646D5C" w:rsidP="00646D5C">
      <w:pPr>
        <w:shd w:val="clear" w:color="auto" w:fill="FFFFFF"/>
        <w:ind w:firstLine="0"/>
        <w:rPr>
          <w:b/>
          <w:bCs/>
          <w:color w:val="FF0000"/>
          <w:sz w:val="24"/>
        </w:rPr>
      </w:pPr>
      <w:r w:rsidRPr="00C50528">
        <w:rPr>
          <w:b/>
          <w:bCs/>
          <w:sz w:val="24"/>
        </w:rPr>
        <w:t xml:space="preserve">Информация о </w:t>
      </w:r>
      <w:r>
        <w:rPr>
          <w:b/>
          <w:bCs/>
          <w:sz w:val="24"/>
        </w:rPr>
        <w:t>договоре</w:t>
      </w:r>
      <w:r w:rsidRPr="00C50528">
        <w:rPr>
          <w:b/>
          <w:bCs/>
          <w:sz w:val="24"/>
        </w:rPr>
        <w:t xml:space="preserve">: </w:t>
      </w:r>
      <w:r w:rsidRPr="00C50528">
        <w:rPr>
          <w:b/>
          <w:bCs/>
          <w:color w:val="FF0000"/>
          <w:sz w:val="24"/>
        </w:rPr>
        <w:t>№ 000-0000 от ДД.ММ.ГГГГ</w:t>
      </w:r>
    </w:p>
    <w:p w14:paraId="7E3318C4" w14:textId="77777777" w:rsidR="00646D5C" w:rsidRPr="00C50528" w:rsidRDefault="00646D5C" w:rsidP="00646D5C">
      <w:pPr>
        <w:shd w:val="clear" w:color="auto" w:fill="FFFFFF"/>
        <w:ind w:firstLine="0"/>
        <w:rPr>
          <w:b/>
          <w:sz w:val="24"/>
        </w:rPr>
      </w:pPr>
    </w:p>
    <w:p w14:paraId="094A0055" w14:textId="77777777" w:rsidR="00646D5C" w:rsidRPr="00C50528" w:rsidRDefault="00646D5C" w:rsidP="00646D5C">
      <w:pPr>
        <w:shd w:val="clear" w:color="auto" w:fill="FFFFFF"/>
        <w:ind w:firstLine="0"/>
        <w:rPr>
          <w:b/>
          <w:color w:val="FF0000"/>
          <w:sz w:val="24"/>
        </w:rPr>
      </w:pPr>
      <w:r w:rsidRPr="00C50528">
        <w:rPr>
          <w:b/>
          <w:sz w:val="24"/>
        </w:rPr>
        <w:t xml:space="preserve">Поставщик: </w:t>
      </w:r>
      <w:r w:rsidRPr="00C50528">
        <w:rPr>
          <w:b/>
          <w:color w:val="FF0000"/>
          <w:sz w:val="24"/>
        </w:rPr>
        <w:t>Общество с ограниченной ответственностью «Ромашка»</w:t>
      </w:r>
    </w:p>
    <w:p w14:paraId="76FB6A5B" w14:textId="77777777" w:rsidR="00646D5C" w:rsidRPr="00C50528" w:rsidRDefault="00646D5C" w:rsidP="00646D5C">
      <w:pPr>
        <w:shd w:val="clear" w:color="auto" w:fill="FFFFFF"/>
        <w:ind w:firstLine="0"/>
        <w:rPr>
          <w:b/>
          <w:sz w:val="24"/>
        </w:rPr>
      </w:pPr>
      <w:r w:rsidRPr="00C50528">
        <w:rPr>
          <w:b/>
          <w:sz w:val="24"/>
        </w:rPr>
        <w:t xml:space="preserve">Адрес: </w:t>
      </w:r>
      <w:r w:rsidRPr="00C50528">
        <w:rPr>
          <w:b/>
          <w:color w:val="FF0000"/>
          <w:sz w:val="24"/>
        </w:rPr>
        <w:t>115522, г. Москва, ул. Котельническая, дом 16, корпус 2, пом. 18</w:t>
      </w:r>
    </w:p>
    <w:p w14:paraId="262C2F14" w14:textId="77777777" w:rsidR="00646D5C" w:rsidRPr="00C50528" w:rsidRDefault="00646D5C" w:rsidP="00646D5C">
      <w:pPr>
        <w:shd w:val="clear" w:color="auto" w:fill="FFFFFF"/>
        <w:ind w:firstLine="0"/>
        <w:rPr>
          <w:b/>
          <w:sz w:val="24"/>
        </w:rPr>
      </w:pPr>
      <w:r w:rsidRPr="00C50528">
        <w:rPr>
          <w:b/>
          <w:sz w:val="24"/>
        </w:rPr>
        <w:t xml:space="preserve">ИНН/КПП: </w:t>
      </w:r>
      <w:r w:rsidRPr="00C50528">
        <w:rPr>
          <w:b/>
          <w:color w:val="FF0000"/>
          <w:sz w:val="24"/>
        </w:rPr>
        <w:t>0000000000/000000000</w:t>
      </w:r>
    </w:p>
    <w:p w14:paraId="0816DC39" w14:textId="77777777" w:rsidR="00646D5C" w:rsidRPr="00C50528" w:rsidRDefault="00646D5C" w:rsidP="00646D5C">
      <w:pPr>
        <w:shd w:val="clear" w:color="auto" w:fill="FFFFFF"/>
        <w:rPr>
          <w:b/>
          <w:sz w:val="24"/>
        </w:rPr>
      </w:pPr>
    </w:p>
    <w:p w14:paraId="700B34E5" w14:textId="77777777" w:rsidR="00646D5C" w:rsidRPr="00C50528" w:rsidRDefault="00646D5C" w:rsidP="00646D5C">
      <w:pPr>
        <w:shd w:val="clear" w:color="auto" w:fill="FFFFFF"/>
        <w:rPr>
          <w:b/>
          <w:sz w:val="24"/>
        </w:rPr>
      </w:pPr>
    </w:p>
    <w:p w14:paraId="78F92C40" w14:textId="77777777" w:rsidR="00646D5C" w:rsidRPr="00C50528" w:rsidRDefault="00646D5C" w:rsidP="00646D5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50528">
        <w:rPr>
          <w:rFonts w:ascii="Times New Roman" w:hAnsi="Times New Roman"/>
          <w:b/>
          <w:bCs/>
          <w:sz w:val="24"/>
          <w:szCs w:val="24"/>
        </w:rPr>
        <w:t>Заказчик:</w:t>
      </w:r>
      <w:r w:rsidRPr="00C50528">
        <w:rPr>
          <w:rFonts w:ascii="Times New Roman" w:hAnsi="Times New Roman"/>
          <w:sz w:val="24"/>
          <w:szCs w:val="24"/>
        </w:rPr>
        <w:t xml:space="preserve"> </w:t>
      </w:r>
    </w:p>
    <w:p w14:paraId="0A238538" w14:textId="77777777" w:rsidR="00646D5C" w:rsidRPr="00C50528" w:rsidRDefault="00646D5C" w:rsidP="00646D5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50528">
        <w:rPr>
          <w:rFonts w:ascii="Times New Roman" w:hAnsi="Times New Roman"/>
          <w:sz w:val="24"/>
          <w:szCs w:val="24"/>
        </w:rPr>
        <w:t>Федеральное государственное бюджетное научное учреждение «Научно-исследовательский институт ревматологии имени В.А. Насоновой»</w:t>
      </w:r>
    </w:p>
    <w:p w14:paraId="0FBA7376" w14:textId="77777777" w:rsidR="00646D5C" w:rsidRPr="00C50528" w:rsidRDefault="00646D5C" w:rsidP="00646D5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50528">
        <w:rPr>
          <w:rFonts w:ascii="Times New Roman" w:hAnsi="Times New Roman"/>
          <w:sz w:val="24"/>
          <w:szCs w:val="24"/>
        </w:rPr>
        <w:t xml:space="preserve">115522, Россия, Город Москва, Каширское шоссе, дом 34А </w:t>
      </w:r>
    </w:p>
    <w:p w14:paraId="7EEC3F98" w14:textId="77777777" w:rsidR="00646D5C" w:rsidRPr="00C50528" w:rsidRDefault="00646D5C" w:rsidP="00646D5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50528">
        <w:rPr>
          <w:rFonts w:ascii="Times New Roman" w:hAnsi="Times New Roman"/>
          <w:sz w:val="24"/>
          <w:szCs w:val="24"/>
        </w:rPr>
        <w:t>ИНН/КПП 7724085040/772401001</w:t>
      </w:r>
    </w:p>
    <w:p w14:paraId="4850A03B" w14:textId="77777777" w:rsidR="00646D5C" w:rsidRPr="00C50528" w:rsidRDefault="00646D5C" w:rsidP="00646D5C">
      <w:pPr>
        <w:shd w:val="clear" w:color="auto" w:fill="FFFFFF"/>
        <w:rPr>
          <w:b/>
          <w:sz w:val="24"/>
        </w:rPr>
      </w:pPr>
    </w:p>
    <w:p w14:paraId="581FD491" w14:textId="77777777" w:rsidR="00646D5C" w:rsidRPr="00C50528" w:rsidRDefault="00646D5C" w:rsidP="00646D5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50528">
        <w:rPr>
          <w:rFonts w:ascii="Times New Roman" w:hAnsi="Times New Roman"/>
          <w:b/>
          <w:bCs/>
          <w:sz w:val="24"/>
          <w:szCs w:val="24"/>
        </w:rPr>
        <w:t>Место поставки товара:</w:t>
      </w:r>
      <w:r w:rsidRPr="00C50528">
        <w:rPr>
          <w:rFonts w:ascii="Times New Roman" w:hAnsi="Times New Roman"/>
          <w:sz w:val="24"/>
          <w:szCs w:val="24"/>
        </w:rPr>
        <w:t xml:space="preserve"> Федеральное государственное бюджетное научное учреждение «Научно-исследовательский институт ревматологии имени В.А. Насоновой»</w:t>
      </w:r>
    </w:p>
    <w:p w14:paraId="582AB669" w14:textId="77777777" w:rsidR="00646D5C" w:rsidRPr="00C50528" w:rsidRDefault="00646D5C" w:rsidP="00646D5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50528">
        <w:rPr>
          <w:rFonts w:ascii="Times New Roman" w:hAnsi="Times New Roman"/>
          <w:sz w:val="24"/>
          <w:szCs w:val="24"/>
        </w:rPr>
        <w:t xml:space="preserve">115522, Россия, Город Москва, Каширское шоссе, дом 34А </w:t>
      </w:r>
    </w:p>
    <w:p w14:paraId="79A4BE05" w14:textId="77777777" w:rsidR="00646D5C" w:rsidRPr="00C50528" w:rsidRDefault="00646D5C" w:rsidP="00646D5C">
      <w:pPr>
        <w:shd w:val="clear" w:color="auto" w:fill="FFFFFF"/>
        <w:rPr>
          <w:sz w:val="24"/>
          <w:u w:val="single"/>
        </w:rPr>
      </w:pPr>
    </w:p>
    <w:p w14:paraId="401ACAE4" w14:textId="17EFBF85" w:rsidR="00646D5C" w:rsidRPr="00C50528" w:rsidRDefault="00646D5C" w:rsidP="00646D5C">
      <w:pPr>
        <w:shd w:val="clear" w:color="auto" w:fill="FFFFFF"/>
        <w:rPr>
          <w:sz w:val="24"/>
        </w:rPr>
      </w:pPr>
      <w:r w:rsidRPr="00C50528">
        <w:rPr>
          <w:sz w:val="24"/>
        </w:rPr>
        <w:t>В соответствии с условиями контракта, Поставщик передал</w:t>
      </w:r>
      <w:r>
        <w:rPr>
          <w:sz w:val="24"/>
        </w:rPr>
        <w:t>, смонтировал и ввел в эксплуатацию</w:t>
      </w:r>
      <w:r w:rsidR="00097D9E">
        <w:rPr>
          <w:sz w:val="24"/>
          <w:lang w:val="ru-RU"/>
        </w:rPr>
        <w:t xml:space="preserve"> (если требование установлено Заказчиком для поставленного товара)</w:t>
      </w:r>
      <w:r w:rsidRPr="00C50528">
        <w:rPr>
          <w:sz w:val="24"/>
        </w:rPr>
        <w:t>, а Заказчик принял следующий товар:</w:t>
      </w:r>
    </w:p>
    <w:p w14:paraId="5EE65715" w14:textId="77777777" w:rsidR="00646D5C" w:rsidRPr="00C50528" w:rsidRDefault="00646D5C" w:rsidP="00646D5C">
      <w:pPr>
        <w:shd w:val="clear" w:color="auto" w:fill="FFFFFF"/>
        <w:jc w:val="center"/>
        <w:rPr>
          <w:sz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069"/>
        <w:gridCol w:w="1417"/>
        <w:gridCol w:w="851"/>
        <w:gridCol w:w="850"/>
        <w:gridCol w:w="1514"/>
        <w:gridCol w:w="754"/>
        <w:gridCol w:w="1418"/>
      </w:tblGrid>
      <w:tr w:rsidR="00646D5C" w:rsidRPr="00E053DA" w14:paraId="58D892D9" w14:textId="77777777" w:rsidTr="006A3786">
        <w:trPr>
          <w:trHeight w:val="567"/>
        </w:trPr>
        <w:tc>
          <w:tcPr>
            <w:tcW w:w="617" w:type="dxa"/>
            <w:vAlign w:val="center"/>
          </w:tcPr>
          <w:p w14:paraId="45A79AB1" w14:textId="77777777" w:rsidR="00646D5C" w:rsidRPr="00E053DA" w:rsidRDefault="00646D5C" w:rsidP="006A3786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E053DA">
              <w:rPr>
                <w:b/>
                <w:color w:val="FF0000"/>
                <w:sz w:val="16"/>
                <w:szCs w:val="16"/>
              </w:rPr>
              <w:t>№</w:t>
            </w:r>
          </w:p>
          <w:p w14:paraId="49E65EE1" w14:textId="77777777" w:rsidR="00646D5C" w:rsidRPr="00E053DA" w:rsidRDefault="00646D5C" w:rsidP="006A3786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E053DA">
              <w:rPr>
                <w:b/>
                <w:color w:val="FF0000"/>
                <w:sz w:val="16"/>
                <w:szCs w:val="16"/>
              </w:rPr>
              <w:t>п/п</w:t>
            </w:r>
          </w:p>
        </w:tc>
        <w:tc>
          <w:tcPr>
            <w:tcW w:w="3069" w:type="dxa"/>
            <w:vAlign w:val="center"/>
          </w:tcPr>
          <w:p w14:paraId="25D2AAC4" w14:textId="77777777" w:rsidR="00646D5C" w:rsidRPr="00072A85" w:rsidRDefault="00646D5C" w:rsidP="006A3786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72A85">
              <w:rPr>
                <w:b/>
                <w:bCs/>
                <w:color w:val="FF0000"/>
                <w:sz w:val="16"/>
                <w:szCs w:val="16"/>
              </w:rPr>
              <w:t xml:space="preserve">Наименование поставленного товара </w:t>
            </w:r>
          </w:p>
        </w:tc>
        <w:tc>
          <w:tcPr>
            <w:tcW w:w="1417" w:type="dxa"/>
          </w:tcPr>
          <w:p w14:paraId="1DEDF08E" w14:textId="77777777" w:rsidR="00646D5C" w:rsidRPr="00072A85" w:rsidRDefault="00646D5C" w:rsidP="006A3786">
            <w:pPr>
              <w:ind w:firstLine="0"/>
              <w:jc w:val="center"/>
              <w:rPr>
                <w:b/>
                <w:color w:val="00B050"/>
                <w:sz w:val="16"/>
                <w:szCs w:val="16"/>
              </w:rPr>
            </w:pPr>
            <w:r w:rsidRPr="00072A85">
              <w:rPr>
                <w:b/>
                <w:color w:val="00B050"/>
                <w:sz w:val="16"/>
                <w:szCs w:val="16"/>
              </w:rPr>
              <w:t xml:space="preserve">Наименование страны происхождения товара </w:t>
            </w:r>
          </w:p>
        </w:tc>
        <w:tc>
          <w:tcPr>
            <w:tcW w:w="851" w:type="dxa"/>
          </w:tcPr>
          <w:p w14:paraId="4C3238C6" w14:textId="77777777" w:rsidR="00646D5C" w:rsidRPr="00E053DA" w:rsidRDefault="00646D5C" w:rsidP="006A3786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E053DA">
              <w:rPr>
                <w:b/>
                <w:color w:val="FF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vAlign w:val="center"/>
          </w:tcPr>
          <w:p w14:paraId="3DB8DED1" w14:textId="77777777" w:rsidR="00646D5C" w:rsidRPr="00E053DA" w:rsidRDefault="00646D5C" w:rsidP="006A3786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E053DA">
              <w:rPr>
                <w:b/>
                <w:color w:val="FF0000"/>
                <w:sz w:val="16"/>
                <w:szCs w:val="16"/>
              </w:rPr>
              <w:t>Кол-во</w:t>
            </w:r>
          </w:p>
        </w:tc>
        <w:tc>
          <w:tcPr>
            <w:tcW w:w="1514" w:type="dxa"/>
            <w:vAlign w:val="center"/>
          </w:tcPr>
          <w:p w14:paraId="7848DE6D" w14:textId="77777777" w:rsidR="00646D5C" w:rsidRPr="00E053DA" w:rsidRDefault="00646D5C" w:rsidP="006A3786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E053DA">
              <w:rPr>
                <w:b/>
                <w:color w:val="FF0000"/>
                <w:sz w:val="16"/>
                <w:szCs w:val="16"/>
              </w:rPr>
              <w:t>Цена за единицу поставленного товара, с учетом НДС, рублей</w:t>
            </w:r>
          </w:p>
        </w:tc>
        <w:tc>
          <w:tcPr>
            <w:tcW w:w="754" w:type="dxa"/>
          </w:tcPr>
          <w:p w14:paraId="1E89E805" w14:textId="77777777" w:rsidR="00646D5C" w:rsidRPr="00E053DA" w:rsidRDefault="00646D5C" w:rsidP="006A3786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053DA">
              <w:rPr>
                <w:b/>
                <w:bCs/>
                <w:color w:val="FF0000"/>
                <w:sz w:val="16"/>
                <w:szCs w:val="16"/>
              </w:rPr>
              <w:t xml:space="preserve">Ставка </w:t>
            </w:r>
          </w:p>
          <w:p w14:paraId="2B96DB5D" w14:textId="77777777" w:rsidR="00646D5C" w:rsidRPr="00E053DA" w:rsidRDefault="00646D5C" w:rsidP="006A3786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053DA">
              <w:rPr>
                <w:b/>
                <w:bCs/>
                <w:color w:val="FF0000"/>
                <w:sz w:val="16"/>
                <w:szCs w:val="16"/>
              </w:rPr>
              <w:t>НДС,</w:t>
            </w:r>
          </w:p>
          <w:p w14:paraId="556A4691" w14:textId="77777777" w:rsidR="00646D5C" w:rsidRPr="00E053DA" w:rsidRDefault="00646D5C" w:rsidP="006A3786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053DA">
              <w:rPr>
                <w:b/>
                <w:bCs/>
                <w:color w:val="FF0000"/>
                <w:sz w:val="16"/>
                <w:szCs w:val="16"/>
              </w:rPr>
              <w:t>%</w:t>
            </w:r>
          </w:p>
        </w:tc>
        <w:tc>
          <w:tcPr>
            <w:tcW w:w="1418" w:type="dxa"/>
            <w:vAlign w:val="center"/>
          </w:tcPr>
          <w:p w14:paraId="692202F6" w14:textId="77777777" w:rsidR="00646D5C" w:rsidRPr="00E053DA" w:rsidRDefault="00646D5C" w:rsidP="006A3786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E053DA">
              <w:rPr>
                <w:b/>
                <w:color w:val="FF0000"/>
                <w:sz w:val="16"/>
                <w:szCs w:val="16"/>
              </w:rPr>
              <w:t xml:space="preserve">Стоимость, с учетом НДС, рублей </w:t>
            </w:r>
          </w:p>
        </w:tc>
      </w:tr>
      <w:tr w:rsidR="00646D5C" w:rsidRPr="00E053DA" w14:paraId="661A88CB" w14:textId="77777777" w:rsidTr="006A3786">
        <w:trPr>
          <w:trHeight w:val="113"/>
        </w:trPr>
        <w:tc>
          <w:tcPr>
            <w:tcW w:w="617" w:type="dxa"/>
            <w:vAlign w:val="center"/>
          </w:tcPr>
          <w:p w14:paraId="078675DD" w14:textId="77777777" w:rsidR="00646D5C" w:rsidRPr="00E053DA" w:rsidRDefault="00646D5C" w:rsidP="006A3786">
            <w:pPr>
              <w:ind w:firstLine="0"/>
              <w:jc w:val="center"/>
              <w:rPr>
                <w:sz w:val="16"/>
                <w:szCs w:val="16"/>
              </w:rPr>
            </w:pPr>
            <w:r w:rsidRPr="00E053DA">
              <w:rPr>
                <w:sz w:val="16"/>
                <w:szCs w:val="16"/>
              </w:rPr>
              <w:t>1</w:t>
            </w:r>
          </w:p>
        </w:tc>
        <w:tc>
          <w:tcPr>
            <w:tcW w:w="3069" w:type="dxa"/>
            <w:vAlign w:val="center"/>
          </w:tcPr>
          <w:p w14:paraId="4C644965" w14:textId="77777777" w:rsidR="00646D5C" w:rsidRPr="00E053DA" w:rsidRDefault="00646D5C" w:rsidP="006A3786">
            <w:pPr>
              <w:ind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3E6084AE" w14:textId="77777777" w:rsidR="00646D5C" w:rsidRPr="00E053DA" w:rsidRDefault="00646D5C" w:rsidP="006A378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7CECAA6" w14:textId="77777777" w:rsidR="00646D5C" w:rsidRPr="00E053DA" w:rsidRDefault="00646D5C" w:rsidP="006A378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341080F" w14:textId="77777777" w:rsidR="00646D5C" w:rsidRPr="00E053DA" w:rsidRDefault="00646D5C" w:rsidP="006A378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Align w:val="center"/>
          </w:tcPr>
          <w:p w14:paraId="20DF2BC6" w14:textId="77777777" w:rsidR="00646D5C" w:rsidRPr="00E053DA" w:rsidRDefault="00646D5C" w:rsidP="006A378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</w:tcPr>
          <w:p w14:paraId="2C9F1C61" w14:textId="77777777" w:rsidR="00646D5C" w:rsidRPr="00E053DA" w:rsidRDefault="00646D5C" w:rsidP="006A378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F1079B8" w14:textId="77777777" w:rsidR="00646D5C" w:rsidRPr="00E053DA" w:rsidRDefault="00646D5C" w:rsidP="006A3786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646D5C" w:rsidRPr="00E053DA" w14:paraId="5650C516" w14:textId="77777777" w:rsidTr="006A3786">
        <w:trPr>
          <w:trHeight w:val="113"/>
        </w:trPr>
        <w:tc>
          <w:tcPr>
            <w:tcW w:w="617" w:type="dxa"/>
            <w:vAlign w:val="center"/>
          </w:tcPr>
          <w:p w14:paraId="22FEC4D1" w14:textId="77777777" w:rsidR="00646D5C" w:rsidRPr="00E053DA" w:rsidRDefault="00646D5C" w:rsidP="006A3786">
            <w:pPr>
              <w:ind w:firstLine="0"/>
              <w:jc w:val="center"/>
              <w:rPr>
                <w:sz w:val="16"/>
                <w:szCs w:val="16"/>
              </w:rPr>
            </w:pPr>
            <w:r w:rsidRPr="00E053DA">
              <w:rPr>
                <w:sz w:val="16"/>
                <w:szCs w:val="16"/>
              </w:rPr>
              <w:t>2</w:t>
            </w:r>
          </w:p>
        </w:tc>
        <w:tc>
          <w:tcPr>
            <w:tcW w:w="3069" w:type="dxa"/>
            <w:vAlign w:val="center"/>
          </w:tcPr>
          <w:p w14:paraId="22D13D13" w14:textId="77777777" w:rsidR="00646D5C" w:rsidRPr="00E053DA" w:rsidRDefault="00646D5C" w:rsidP="006A3786">
            <w:pPr>
              <w:ind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5020CFC1" w14:textId="77777777" w:rsidR="00646D5C" w:rsidRPr="00E053DA" w:rsidRDefault="00646D5C" w:rsidP="006A378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5CEEE64" w14:textId="77777777" w:rsidR="00646D5C" w:rsidRPr="00E053DA" w:rsidRDefault="00646D5C" w:rsidP="006A378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E9C2C8C" w14:textId="77777777" w:rsidR="00646D5C" w:rsidRPr="00E053DA" w:rsidRDefault="00646D5C" w:rsidP="006A378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Align w:val="center"/>
          </w:tcPr>
          <w:p w14:paraId="0865D5DF" w14:textId="77777777" w:rsidR="00646D5C" w:rsidRPr="00E053DA" w:rsidRDefault="00646D5C" w:rsidP="006A378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</w:tcPr>
          <w:p w14:paraId="45CA8BC7" w14:textId="77777777" w:rsidR="00646D5C" w:rsidRPr="00E053DA" w:rsidRDefault="00646D5C" w:rsidP="006A378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6611AE0" w14:textId="77777777" w:rsidR="00646D5C" w:rsidRPr="00E053DA" w:rsidRDefault="00646D5C" w:rsidP="006A3786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646D5C" w:rsidRPr="00E053DA" w14:paraId="356E04A8" w14:textId="77777777" w:rsidTr="006A3786">
        <w:trPr>
          <w:trHeight w:val="113"/>
        </w:trPr>
        <w:tc>
          <w:tcPr>
            <w:tcW w:w="9072" w:type="dxa"/>
            <w:gridSpan w:val="7"/>
            <w:vAlign w:val="center"/>
          </w:tcPr>
          <w:p w14:paraId="73A5C24B" w14:textId="77777777" w:rsidR="00646D5C" w:rsidRPr="00E053DA" w:rsidRDefault="00646D5C" w:rsidP="006A3786">
            <w:pPr>
              <w:ind w:firstLine="0"/>
              <w:jc w:val="right"/>
              <w:rPr>
                <w:b/>
                <w:color w:val="FF0000"/>
                <w:sz w:val="16"/>
                <w:szCs w:val="16"/>
              </w:rPr>
            </w:pPr>
            <w:r w:rsidRPr="00E053DA">
              <w:rPr>
                <w:b/>
                <w:color w:val="FF0000"/>
                <w:sz w:val="16"/>
                <w:szCs w:val="16"/>
              </w:rPr>
              <w:t>Итого, стоимость исполненных Поставщиком обязательств, рублей</w:t>
            </w:r>
          </w:p>
          <w:p w14:paraId="391BA744" w14:textId="77777777" w:rsidR="00646D5C" w:rsidRPr="00E053DA" w:rsidRDefault="00646D5C" w:rsidP="006A3786">
            <w:pPr>
              <w:ind w:firstLine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4ECA475" w14:textId="77777777" w:rsidR="00646D5C" w:rsidRPr="00E053DA" w:rsidRDefault="00646D5C" w:rsidP="006A3786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14:paraId="58B56717" w14:textId="77777777" w:rsidR="00646D5C" w:rsidRDefault="00646D5C" w:rsidP="00646D5C">
      <w:pPr>
        <w:pStyle w:val="ab"/>
        <w:rPr>
          <w:rFonts w:ascii="Times New Roman" w:hAnsi="Times New Roman"/>
          <w:sz w:val="24"/>
          <w:szCs w:val="24"/>
        </w:rPr>
      </w:pPr>
    </w:p>
    <w:p w14:paraId="4240B0D3" w14:textId="77777777" w:rsidR="00646D5C" w:rsidRPr="00E053DA" w:rsidRDefault="00646D5C" w:rsidP="00646D5C">
      <w:pPr>
        <w:pStyle w:val="ab"/>
        <w:rPr>
          <w:rFonts w:ascii="Times New Roman" w:hAnsi="Times New Roman"/>
          <w:sz w:val="24"/>
          <w:szCs w:val="24"/>
        </w:rPr>
      </w:pPr>
      <w:r w:rsidRPr="00E053DA">
        <w:rPr>
          <w:rFonts w:ascii="Times New Roman" w:hAnsi="Times New Roman"/>
          <w:sz w:val="24"/>
          <w:szCs w:val="24"/>
        </w:rPr>
        <w:t>Датой приемки поставленного товара считается дата подписания Заказчиком настоящего Акта приема-передачи товара.</w:t>
      </w:r>
    </w:p>
    <w:p w14:paraId="46CC75D4" w14:textId="77777777" w:rsidR="00646D5C" w:rsidRDefault="00646D5C" w:rsidP="00646D5C">
      <w:pPr>
        <w:jc w:val="center"/>
        <w:rPr>
          <w:b/>
          <w:bCs/>
          <w:sz w:val="24"/>
        </w:rPr>
      </w:pPr>
    </w:p>
    <w:p w14:paraId="2CD1246D" w14:textId="77777777" w:rsidR="00646D5C" w:rsidRDefault="00646D5C" w:rsidP="00646D5C">
      <w:pPr>
        <w:ind w:firstLine="0"/>
        <w:jc w:val="center"/>
        <w:rPr>
          <w:b/>
          <w:bCs/>
          <w:sz w:val="24"/>
        </w:rPr>
      </w:pPr>
    </w:p>
    <w:p w14:paraId="6E6F3E57" w14:textId="77777777" w:rsidR="00646D5C" w:rsidRPr="007A49D2" w:rsidRDefault="00646D5C" w:rsidP="00646D5C">
      <w:pPr>
        <w:ind w:firstLine="0"/>
        <w:jc w:val="center"/>
        <w:rPr>
          <w:b/>
          <w:bCs/>
          <w:sz w:val="24"/>
        </w:rPr>
      </w:pPr>
      <w:r w:rsidRPr="007A49D2">
        <w:rPr>
          <w:b/>
          <w:bCs/>
          <w:sz w:val="24"/>
        </w:rPr>
        <w:t>ПОДПИСЬ ПРЕДСТАВИТЕЛЕЙ СТОРОН</w:t>
      </w:r>
    </w:p>
    <w:p w14:paraId="3CB77A27" w14:textId="77777777" w:rsidR="00646D5C" w:rsidRPr="007A49D2" w:rsidRDefault="00646D5C" w:rsidP="00646D5C">
      <w:pPr>
        <w:ind w:firstLine="0"/>
        <w:jc w:val="center"/>
        <w:rPr>
          <w:b/>
          <w:bCs/>
          <w:sz w:val="24"/>
        </w:rPr>
      </w:pPr>
    </w:p>
    <w:tbl>
      <w:tblPr>
        <w:tblW w:w="9540" w:type="dxa"/>
        <w:jc w:val="center"/>
        <w:tblLayout w:type="fixed"/>
        <w:tblLook w:val="0000" w:firstRow="0" w:lastRow="0" w:firstColumn="0" w:lastColumn="0" w:noHBand="0" w:noVBand="0"/>
      </w:tblPr>
      <w:tblGrid>
        <w:gridCol w:w="5040"/>
        <w:gridCol w:w="4500"/>
      </w:tblGrid>
      <w:tr w:rsidR="00646D5C" w:rsidRPr="000F771A" w14:paraId="62A838B2" w14:textId="77777777" w:rsidTr="006A3786">
        <w:trPr>
          <w:trHeight w:val="80"/>
          <w:jc w:val="center"/>
        </w:trPr>
        <w:tc>
          <w:tcPr>
            <w:tcW w:w="5040" w:type="dxa"/>
          </w:tcPr>
          <w:p w14:paraId="65D60F65" w14:textId="77777777" w:rsidR="00646D5C" w:rsidRPr="000F771A" w:rsidRDefault="00646D5C" w:rsidP="006A3786">
            <w:pPr>
              <w:ind w:firstLine="0"/>
              <w:jc w:val="center"/>
              <w:rPr>
                <w:sz w:val="24"/>
              </w:rPr>
            </w:pPr>
            <w:bookmarkStart w:id="12" w:name="OLE_LINK1"/>
            <w:r>
              <w:rPr>
                <w:sz w:val="24"/>
              </w:rPr>
              <w:t>От Поставщика</w:t>
            </w:r>
          </w:p>
          <w:p w14:paraId="60197EBD" w14:textId="77777777" w:rsidR="00646D5C" w:rsidRPr="000F771A" w:rsidRDefault="00646D5C" w:rsidP="006A3786">
            <w:pPr>
              <w:ind w:firstLine="0"/>
              <w:jc w:val="center"/>
              <w:rPr>
                <w:sz w:val="24"/>
              </w:rPr>
            </w:pPr>
          </w:p>
          <w:p w14:paraId="4D200BD3" w14:textId="77777777" w:rsidR="00646D5C" w:rsidRPr="000F771A" w:rsidRDefault="00646D5C" w:rsidP="006A3786">
            <w:pPr>
              <w:ind w:firstLine="0"/>
              <w:jc w:val="center"/>
              <w:rPr>
                <w:sz w:val="24"/>
              </w:rPr>
            </w:pPr>
          </w:p>
          <w:p w14:paraId="61727E75" w14:textId="77777777" w:rsidR="00646D5C" w:rsidRPr="000F771A" w:rsidRDefault="00646D5C" w:rsidP="006A3786">
            <w:pPr>
              <w:ind w:firstLine="0"/>
              <w:jc w:val="center"/>
              <w:rPr>
                <w:i/>
                <w:sz w:val="24"/>
              </w:rPr>
            </w:pPr>
          </w:p>
          <w:p w14:paraId="006A426C" w14:textId="77777777" w:rsidR="00646D5C" w:rsidRPr="000F771A" w:rsidRDefault="00646D5C" w:rsidP="006A3786">
            <w:pPr>
              <w:ind w:firstLine="0"/>
              <w:jc w:val="center"/>
              <w:rPr>
                <w:i/>
                <w:sz w:val="24"/>
              </w:rPr>
            </w:pPr>
            <w:r w:rsidRPr="000F771A">
              <w:rPr>
                <w:i/>
                <w:sz w:val="24"/>
                <w:u w:val="single"/>
              </w:rPr>
              <w:t>_______</w:t>
            </w:r>
            <w:proofErr w:type="spellStart"/>
            <w:r w:rsidRPr="00072A85">
              <w:rPr>
                <w:i/>
                <w:color w:val="FF0000"/>
                <w:sz w:val="24"/>
                <w:u w:val="single"/>
              </w:rPr>
              <w:t>должность,_подпись</w:t>
            </w:r>
            <w:proofErr w:type="spellEnd"/>
            <w:r w:rsidRPr="00072A85">
              <w:rPr>
                <w:i/>
                <w:color w:val="FF0000"/>
                <w:sz w:val="24"/>
                <w:u w:val="single"/>
              </w:rPr>
              <w:t>, ФИО</w:t>
            </w:r>
            <w:r w:rsidRPr="000F771A">
              <w:rPr>
                <w:i/>
                <w:sz w:val="24"/>
                <w:u w:val="single"/>
              </w:rPr>
              <w:t>__</w:t>
            </w:r>
          </w:p>
          <w:p w14:paraId="0782DCA4" w14:textId="77777777" w:rsidR="00646D5C" w:rsidRPr="00072A85" w:rsidRDefault="00646D5C" w:rsidP="006A3786">
            <w:pPr>
              <w:ind w:firstLine="0"/>
              <w:jc w:val="center"/>
              <w:rPr>
                <w:color w:val="FF0000"/>
                <w:sz w:val="24"/>
              </w:rPr>
            </w:pPr>
            <w:r w:rsidRPr="00072A85">
              <w:rPr>
                <w:color w:val="FF0000"/>
                <w:sz w:val="24"/>
              </w:rPr>
              <w:t>ДД/ММ/ГГГГ</w:t>
            </w:r>
          </w:p>
          <w:p w14:paraId="425723EB" w14:textId="77777777" w:rsidR="00646D5C" w:rsidRPr="000F771A" w:rsidRDefault="00646D5C" w:rsidP="006A3786">
            <w:pPr>
              <w:ind w:firstLine="0"/>
              <w:rPr>
                <w:sz w:val="24"/>
              </w:rPr>
            </w:pPr>
            <w:r w:rsidRPr="000F771A">
              <w:rPr>
                <w:sz w:val="24"/>
              </w:rPr>
              <w:t>М.П.</w:t>
            </w:r>
          </w:p>
        </w:tc>
        <w:tc>
          <w:tcPr>
            <w:tcW w:w="4500" w:type="dxa"/>
          </w:tcPr>
          <w:p w14:paraId="2409D763" w14:textId="77777777" w:rsidR="00646D5C" w:rsidRPr="000F771A" w:rsidRDefault="00646D5C" w:rsidP="006A378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 Заказчика</w:t>
            </w:r>
          </w:p>
          <w:p w14:paraId="2898A711" w14:textId="77777777" w:rsidR="00646D5C" w:rsidRPr="000F771A" w:rsidRDefault="00646D5C" w:rsidP="006A3786">
            <w:pPr>
              <w:ind w:firstLine="0"/>
              <w:jc w:val="center"/>
              <w:rPr>
                <w:sz w:val="24"/>
              </w:rPr>
            </w:pPr>
          </w:p>
          <w:p w14:paraId="034DF033" w14:textId="77777777" w:rsidR="00646D5C" w:rsidRPr="000F771A" w:rsidRDefault="00646D5C" w:rsidP="006A3786">
            <w:pPr>
              <w:ind w:firstLine="0"/>
              <w:jc w:val="center"/>
              <w:rPr>
                <w:sz w:val="24"/>
              </w:rPr>
            </w:pPr>
          </w:p>
          <w:p w14:paraId="600490C5" w14:textId="77777777" w:rsidR="00646D5C" w:rsidRPr="000F771A" w:rsidRDefault="00646D5C" w:rsidP="006A3786">
            <w:pPr>
              <w:ind w:firstLine="0"/>
              <w:jc w:val="center"/>
              <w:rPr>
                <w:sz w:val="24"/>
              </w:rPr>
            </w:pPr>
          </w:p>
          <w:p w14:paraId="2A32B0E8" w14:textId="77777777" w:rsidR="00646D5C" w:rsidRPr="000F771A" w:rsidRDefault="00646D5C" w:rsidP="006A3786">
            <w:pPr>
              <w:ind w:firstLine="0"/>
              <w:jc w:val="center"/>
              <w:rPr>
                <w:sz w:val="24"/>
              </w:rPr>
            </w:pPr>
            <w:r w:rsidRPr="000F771A">
              <w:rPr>
                <w:sz w:val="24"/>
                <w:u w:val="single"/>
              </w:rPr>
              <w:t xml:space="preserve">__ </w:t>
            </w:r>
            <w:r>
              <w:rPr>
                <w:sz w:val="24"/>
                <w:u w:val="single"/>
              </w:rPr>
              <w:t>__________________</w:t>
            </w:r>
            <w:r w:rsidRPr="000F771A">
              <w:rPr>
                <w:sz w:val="24"/>
                <w:u w:val="single"/>
              </w:rPr>
              <w:t>__</w:t>
            </w:r>
          </w:p>
          <w:p w14:paraId="75B98EDE" w14:textId="77777777" w:rsidR="00646D5C" w:rsidRDefault="00646D5C" w:rsidP="006A378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____/_____/________</w:t>
            </w:r>
          </w:p>
          <w:p w14:paraId="6AAACBA3" w14:textId="77777777" w:rsidR="00646D5C" w:rsidRDefault="00646D5C" w:rsidP="006A3786">
            <w:pPr>
              <w:ind w:firstLine="0"/>
              <w:jc w:val="center"/>
              <w:rPr>
                <w:sz w:val="24"/>
              </w:rPr>
            </w:pPr>
          </w:p>
          <w:p w14:paraId="3553291F" w14:textId="77777777" w:rsidR="00646D5C" w:rsidRPr="000F771A" w:rsidRDefault="00646D5C" w:rsidP="006A37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М.П.</w:t>
            </w:r>
          </w:p>
          <w:p w14:paraId="525D5C3C" w14:textId="77777777" w:rsidR="00646D5C" w:rsidRPr="000F771A" w:rsidRDefault="00646D5C" w:rsidP="006A3786">
            <w:pPr>
              <w:ind w:firstLine="0"/>
              <w:jc w:val="center"/>
              <w:rPr>
                <w:sz w:val="24"/>
              </w:rPr>
            </w:pPr>
          </w:p>
        </w:tc>
      </w:tr>
      <w:bookmarkEnd w:id="12"/>
    </w:tbl>
    <w:p w14:paraId="13FF5EF1" w14:textId="77777777" w:rsidR="00646D5C" w:rsidRDefault="00646D5C" w:rsidP="005D00D7"/>
    <w:sectPr w:rsidR="00646D5C" w:rsidSect="00AC3B67">
      <w:pgSz w:w="11906" w:h="16838"/>
      <w:pgMar w:top="539" w:right="28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"/>
      <w:lvlJc w:val="left"/>
    </w:lvl>
    <w:lvl w:ilvl="4">
      <w:start w:val="2"/>
      <w:numFmt w:val="decimal"/>
      <w:lvlText w:val="%1.%2.%3."/>
      <w:lvlJc w:val="left"/>
    </w:lvl>
    <w:lvl w:ilvl="5">
      <w:start w:val="2"/>
      <w:numFmt w:val="decimal"/>
      <w:lvlText w:val="%1.%2.%3."/>
      <w:lvlJc w:val="left"/>
    </w:lvl>
    <w:lvl w:ilvl="6">
      <w:start w:val="2"/>
      <w:numFmt w:val="decimal"/>
      <w:lvlText w:val="%1.%2.%3."/>
      <w:lvlJc w:val="left"/>
    </w:lvl>
    <w:lvl w:ilvl="7">
      <w:start w:val="2"/>
      <w:numFmt w:val="decimal"/>
      <w:lvlText w:val="%1.%2.%3."/>
      <w:lvlJc w:val="left"/>
    </w:lvl>
    <w:lvl w:ilvl="8">
      <w:start w:val="2"/>
      <w:numFmt w:val="decimal"/>
      <w:lvlText w:val="%1.%2.%3."/>
      <w:lvlJc w:val="left"/>
    </w:lvl>
  </w:abstractNum>
  <w:abstractNum w:abstractNumId="1" w15:restartNumberingAfterBreak="0">
    <w:nsid w:val="06273CCA"/>
    <w:multiLevelType w:val="hybridMultilevel"/>
    <w:tmpl w:val="592E9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2D78"/>
    <w:multiLevelType w:val="multilevel"/>
    <w:tmpl w:val="BD283AFE"/>
    <w:lvl w:ilvl="0">
      <w:start w:val="1"/>
      <w:numFmt w:val="decimal"/>
      <w:pStyle w:val="2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 w15:restartNumberingAfterBreak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F625F59"/>
    <w:multiLevelType w:val="hybridMultilevel"/>
    <w:tmpl w:val="06740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C22B5"/>
    <w:multiLevelType w:val="hybridMultilevel"/>
    <w:tmpl w:val="36E2C630"/>
    <w:lvl w:ilvl="0" w:tplc="2A0A40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7770066">
    <w:abstractNumId w:val="3"/>
  </w:num>
  <w:num w:numId="2" w16cid:durableId="573706157">
    <w:abstractNumId w:val="2"/>
  </w:num>
  <w:num w:numId="3" w16cid:durableId="1226915891">
    <w:abstractNumId w:val="5"/>
  </w:num>
  <w:num w:numId="4" w16cid:durableId="2057196439">
    <w:abstractNumId w:val="1"/>
  </w:num>
  <w:num w:numId="5" w16cid:durableId="1054961916">
    <w:abstractNumId w:val="0"/>
  </w:num>
  <w:num w:numId="6" w16cid:durableId="226574378">
    <w:abstractNumId w:val="2"/>
    <w:lvlOverride w:ilvl="0">
      <w:startOverride w:val="7"/>
    </w:lvlOverride>
  </w:num>
  <w:num w:numId="7" w16cid:durableId="416054517">
    <w:abstractNumId w:val="2"/>
    <w:lvlOverride w:ilvl="0">
      <w:startOverride w:val="4"/>
    </w:lvlOverride>
    <w:lvlOverride w:ilvl="1">
      <w:startOverride w:val="1"/>
    </w:lvlOverride>
  </w:num>
  <w:num w:numId="8" w16cid:durableId="2120637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CC"/>
    <w:rsid w:val="0001599C"/>
    <w:rsid w:val="000161B5"/>
    <w:rsid w:val="0009052C"/>
    <w:rsid w:val="0009550F"/>
    <w:rsid w:val="00097D9E"/>
    <w:rsid w:val="000C36FF"/>
    <w:rsid w:val="000C3E7D"/>
    <w:rsid w:val="000C6A27"/>
    <w:rsid w:val="000C6DAB"/>
    <w:rsid w:val="000D143A"/>
    <w:rsid w:val="001002EE"/>
    <w:rsid w:val="001008F8"/>
    <w:rsid w:val="001155E8"/>
    <w:rsid w:val="00117CC6"/>
    <w:rsid w:val="0012552F"/>
    <w:rsid w:val="0012666F"/>
    <w:rsid w:val="001305B2"/>
    <w:rsid w:val="00136A5D"/>
    <w:rsid w:val="00142AAD"/>
    <w:rsid w:val="00171A8A"/>
    <w:rsid w:val="001C0F5E"/>
    <w:rsid w:val="001C15CB"/>
    <w:rsid w:val="001D29CA"/>
    <w:rsid w:val="001E32FA"/>
    <w:rsid w:val="00202D1A"/>
    <w:rsid w:val="00216253"/>
    <w:rsid w:val="002213C6"/>
    <w:rsid w:val="00236841"/>
    <w:rsid w:val="0025273F"/>
    <w:rsid w:val="00253ACF"/>
    <w:rsid w:val="0025684D"/>
    <w:rsid w:val="00297F07"/>
    <w:rsid w:val="002B2F05"/>
    <w:rsid w:val="002B67F4"/>
    <w:rsid w:val="002C6AF0"/>
    <w:rsid w:val="002D4B79"/>
    <w:rsid w:val="002F0BA3"/>
    <w:rsid w:val="0030534E"/>
    <w:rsid w:val="0031476E"/>
    <w:rsid w:val="00314D14"/>
    <w:rsid w:val="003253A5"/>
    <w:rsid w:val="003403AC"/>
    <w:rsid w:val="003607E1"/>
    <w:rsid w:val="00365E3A"/>
    <w:rsid w:val="0038231C"/>
    <w:rsid w:val="003A6D20"/>
    <w:rsid w:val="003D2327"/>
    <w:rsid w:val="00402697"/>
    <w:rsid w:val="00413C03"/>
    <w:rsid w:val="00432A4D"/>
    <w:rsid w:val="00446E26"/>
    <w:rsid w:val="004701C9"/>
    <w:rsid w:val="0047266B"/>
    <w:rsid w:val="0047621A"/>
    <w:rsid w:val="00495091"/>
    <w:rsid w:val="004A7F12"/>
    <w:rsid w:val="004B6A44"/>
    <w:rsid w:val="004E0E06"/>
    <w:rsid w:val="0050136A"/>
    <w:rsid w:val="00511342"/>
    <w:rsid w:val="00535E94"/>
    <w:rsid w:val="00536977"/>
    <w:rsid w:val="00540CB3"/>
    <w:rsid w:val="00545019"/>
    <w:rsid w:val="00551A78"/>
    <w:rsid w:val="00571B1D"/>
    <w:rsid w:val="00582897"/>
    <w:rsid w:val="005D00D7"/>
    <w:rsid w:val="005D01F5"/>
    <w:rsid w:val="005D2A91"/>
    <w:rsid w:val="005E1947"/>
    <w:rsid w:val="005F5801"/>
    <w:rsid w:val="006003FF"/>
    <w:rsid w:val="0064031D"/>
    <w:rsid w:val="00643F51"/>
    <w:rsid w:val="00646D5C"/>
    <w:rsid w:val="006744E2"/>
    <w:rsid w:val="00680176"/>
    <w:rsid w:val="00682BDC"/>
    <w:rsid w:val="00691B8F"/>
    <w:rsid w:val="006A5D37"/>
    <w:rsid w:val="006C0A38"/>
    <w:rsid w:val="006C3CE9"/>
    <w:rsid w:val="006F09F0"/>
    <w:rsid w:val="006F58FB"/>
    <w:rsid w:val="0070338F"/>
    <w:rsid w:val="00705B10"/>
    <w:rsid w:val="00711364"/>
    <w:rsid w:val="00711E1C"/>
    <w:rsid w:val="00720125"/>
    <w:rsid w:val="007225AD"/>
    <w:rsid w:val="0072434F"/>
    <w:rsid w:val="007264F9"/>
    <w:rsid w:val="00737D1E"/>
    <w:rsid w:val="00767772"/>
    <w:rsid w:val="00772AEE"/>
    <w:rsid w:val="007C337B"/>
    <w:rsid w:val="007E7F3B"/>
    <w:rsid w:val="007F5E9C"/>
    <w:rsid w:val="00804E55"/>
    <w:rsid w:val="00824AB1"/>
    <w:rsid w:val="0087695E"/>
    <w:rsid w:val="00877A81"/>
    <w:rsid w:val="00895F52"/>
    <w:rsid w:val="008B73D6"/>
    <w:rsid w:val="008C1B8B"/>
    <w:rsid w:val="008C4013"/>
    <w:rsid w:val="008C56CC"/>
    <w:rsid w:val="008F235F"/>
    <w:rsid w:val="008F6252"/>
    <w:rsid w:val="00901E41"/>
    <w:rsid w:val="00906E45"/>
    <w:rsid w:val="009126AE"/>
    <w:rsid w:val="00933AF3"/>
    <w:rsid w:val="009419A4"/>
    <w:rsid w:val="00970F6A"/>
    <w:rsid w:val="00982A39"/>
    <w:rsid w:val="00985A28"/>
    <w:rsid w:val="00986B27"/>
    <w:rsid w:val="009C487F"/>
    <w:rsid w:val="009C6FEF"/>
    <w:rsid w:val="009D26F2"/>
    <w:rsid w:val="00A03D3C"/>
    <w:rsid w:val="00A27CC5"/>
    <w:rsid w:val="00A37DA1"/>
    <w:rsid w:val="00A43A3F"/>
    <w:rsid w:val="00A45DB5"/>
    <w:rsid w:val="00A65FEB"/>
    <w:rsid w:val="00A716EF"/>
    <w:rsid w:val="00A850E3"/>
    <w:rsid w:val="00AA77A2"/>
    <w:rsid w:val="00AB3E3B"/>
    <w:rsid w:val="00AB53C2"/>
    <w:rsid w:val="00AC3B67"/>
    <w:rsid w:val="00AD29D6"/>
    <w:rsid w:val="00AD38E3"/>
    <w:rsid w:val="00B10DDD"/>
    <w:rsid w:val="00B46274"/>
    <w:rsid w:val="00B56BDE"/>
    <w:rsid w:val="00B57709"/>
    <w:rsid w:val="00B6595D"/>
    <w:rsid w:val="00B82ADB"/>
    <w:rsid w:val="00BB2716"/>
    <w:rsid w:val="00BC2AE8"/>
    <w:rsid w:val="00BD1BAE"/>
    <w:rsid w:val="00BD49CA"/>
    <w:rsid w:val="00BE65BC"/>
    <w:rsid w:val="00C16AB8"/>
    <w:rsid w:val="00C25338"/>
    <w:rsid w:val="00C471D3"/>
    <w:rsid w:val="00C7786E"/>
    <w:rsid w:val="00C81747"/>
    <w:rsid w:val="00C873B9"/>
    <w:rsid w:val="00CA2E3C"/>
    <w:rsid w:val="00CA680E"/>
    <w:rsid w:val="00CB4467"/>
    <w:rsid w:val="00CD1B05"/>
    <w:rsid w:val="00CD4424"/>
    <w:rsid w:val="00CE3460"/>
    <w:rsid w:val="00CE7A76"/>
    <w:rsid w:val="00CF40BD"/>
    <w:rsid w:val="00D243BB"/>
    <w:rsid w:val="00D26C6E"/>
    <w:rsid w:val="00D479AE"/>
    <w:rsid w:val="00D5622B"/>
    <w:rsid w:val="00D855F0"/>
    <w:rsid w:val="00DB37B5"/>
    <w:rsid w:val="00DD6796"/>
    <w:rsid w:val="00E06F8C"/>
    <w:rsid w:val="00E31677"/>
    <w:rsid w:val="00E37A11"/>
    <w:rsid w:val="00E50E01"/>
    <w:rsid w:val="00E57234"/>
    <w:rsid w:val="00E6054C"/>
    <w:rsid w:val="00E609B0"/>
    <w:rsid w:val="00E60B01"/>
    <w:rsid w:val="00E7463B"/>
    <w:rsid w:val="00E82207"/>
    <w:rsid w:val="00EC1CA0"/>
    <w:rsid w:val="00ED2536"/>
    <w:rsid w:val="00EE04CC"/>
    <w:rsid w:val="00EE5B9F"/>
    <w:rsid w:val="00EE6F0C"/>
    <w:rsid w:val="00F07427"/>
    <w:rsid w:val="00F12639"/>
    <w:rsid w:val="00F16D23"/>
    <w:rsid w:val="00F226F6"/>
    <w:rsid w:val="00F522BA"/>
    <w:rsid w:val="00F655AF"/>
    <w:rsid w:val="00F65B93"/>
    <w:rsid w:val="00F77667"/>
    <w:rsid w:val="00F82B93"/>
    <w:rsid w:val="00F90314"/>
    <w:rsid w:val="00FB6162"/>
    <w:rsid w:val="00FB6321"/>
    <w:rsid w:val="00FD19B6"/>
    <w:rsid w:val="00F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1565"/>
  <w15:docId w15:val="{B4879564-1C37-4B95-AF3D-F3EC6564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00D7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1">
    <w:name w:val="heading 1"/>
    <w:basedOn w:val="a0"/>
    <w:next w:val="a0"/>
    <w:link w:val="10"/>
    <w:qFormat/>
    <w:rsid w:val="00EE04CC"/>
    <w:pPr>
      <w:keepNext/>
      <w:spacing w:before="3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1"/>
    <w:next w:val="a0"/>
    <w:link w:val="21"/>
    <w:uiPriority w:val="9"/>
    <w:unhideWhenUsed/>
    <w:qFormat/>
    <w:rsid w:val="00E60B01"/>
    <w:pPr>
      <w:numPr>
        <w:numId w:val="2"/>
      </w:numPr>
      <w:tabs>
        <w:tab w:val="clear" w:pos="720"/>
        <w:tab w:val="clear" w:pos="1080"/>
        <w:tab w:val="left" w:pos="426"/>
      </w:tabs>
      <w:spacing w:before="120"/>
      <w:ind w:left="0" w:firstLine="0"/>
      <w:jc w:val="center"/>
      <w:outlineLvl w:val="1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E04C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5">
    <w:name w:val="Body Text Indent"/>
    <w:basedOn w:val="a0"/>
    <w:link w:val="a6"/>
    <w:semiHidden/>
    <w:rsid w:val="00EE04CC"/>
    <w:pPr>
      <w:spacing w:before="60"/>
      <w:ind w:firstLine="851"/>
    </w:pPr>
    <w:rPr>
      <w:szCs w:val="20"/>
    </w:rPr>
  </w:style>
  <w:style w:type="character" w:customStyle="1" w:styleId="a6">
    <w:name w:val="Основной текст с отступом Знак"/>
    <w:basedOn w:val="a2"/>
    <w:link w:val="a5"/>
    <w:semiHidden/>
    <w:rsid w:val="00EE04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0"/>
    <w:link w:val="22"/>
    <w:semiHidden/>
    <w:rsid w:val="00EE04CC"/>
    <w:pPr>
      <w:numPr>
        <w:ilvl w:val="1"/>
        <w:numId w:val="1"/>
      </w:numPr>
    </w:pPr>
    <w:rPr>
      <w:szCs w:val="20"/>
    </w:rPr>
  </w:style>
  <w:style w:type="character" w:customStyle="1" w:styleId="22">
    <w:name w:val="Основной текст 2 Знак"/>
    <w:basedOn w:val="a2"/>
    <w:link w:val="20"/>
    <w:semiHidden/>
    <w:rsid w:val="00EE04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EE04CC"/>
    <w:pPr>
      <w:numPr>
        <w:numId w:val="1"/>
      </w:numPr>
      <w:spacing w:before="240" w:after="120"/>
    </w:pPr>
    <w:rPr>
      <w:b/>
      <w:szCs w:val="20"/>
    </w:rPr>
  </w:style>
  <w:style w:type="paragraph" w:styleId="a1">
    <w:name w:val="Body Text"/>
    <w:basedOn w:val="a0"/>
    <w:link w:val="a7"/>
    <w:semiHidden/>
    <w:rsid w:val="00EE04CC"/>
    <w:pPr>
      <w:spacing w:after="120"/>
    </w:pPr>
    <w:rPr>
      <w:szCs w:val="20"/>
    </w:rPr>
  </w:style>
  <w:style w:type="character" w:customStyle="1" w:styleId="a7">
    <w:name w:val="Основной текст Знак"/>
    <w:basedOn w:val="a2"/>
    <w:link w:val="a1"/>
    <w:semiHidden/>
    <w:rsid w:val="00EE04C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3">
    <w:name w:val="Body Text Indent 2"/>
    <w:basedOn w:val="a0"/>
    <w:link w:val="24"/>
    <w:semiHidden/>
    <w:rsid w:val="00EE04CC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2"/>
    <w:link w:val="23"/>
    <w:semiHidden/>
    <w:rsid w:val="00EE04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EE04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uiPriority w:val="99"/>
    <w:unhideWhenUsed/>
    <w:rsid w:val="00EE04CC"/>
    <w:rPr>
      <w:color w:val="0000FF"/>
      <w:u w:val="single"/>
    </w:rPr>
  </w:style>
  <w:style w:type="paragraph" w:styleId="a9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,Bullet List,FooterText,numbered,UL"/>
    <w:basedOn w:val="a0"/>
    <w:link w:val="aa"/>
    <w:uiPriority w:val="34"/>
    <w:qFormat/>
    <w:rsid w:val="00EE04CC"/>
    <w:pPr>
      <w:ind w:left="720"/>
      <w:contextualSpacing/>
    </w:pPr>
  </w:style>
  <w:style w:type="paragraph" w:styleId="ab">
    <w:name w:val="No Spacing"/>
    <w:link w:val="ac"/>
    <w:uiPriority w:val="99"/>
    <w:qFormat/>
    <w:rsid w:val="00EE04CC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3"/>
    <w:uiPriority w:val="39"/>
    <w:rsid w:val="00EE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0"/>
    <w:link w:val="af"/>
    <w:uiPriority w:val="99"/>
    <w:semiHidden/>
    <w:unhideWhenUsed/>
    <w:rsid w:val="00CE34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E34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abel">
    <w:name w:val="label"/>
    <w:basedOn w:val="a2"/>
    <w:rsid w:val="00B56BDE"/>
  </w:style>
  <w:style w:type="paragraph" w:customStyle="1" w:styleId="af0">
    <w:name w:val="без абзаца"/>
    <w:basedOn w:val="a0"/>
    <w:link w:val="af1"/>
    <w:qFormat/>
    <w:rsid w:val="005D00D7"/>
    <w:pPr>
      <w:tabs>
        <w:tab w:val="clear" w:pos="720"/>
        <w:tab w:val="left" w:pos="7088"/>
      </w:tabs>
      <w:ind w:firstLine="0"/>
    </w:pPr>
  </w:style>
  <w:style w:type="character" w:customStyle="1" w:styleId="21">
    <w:name w:val="Заголовок 2 Знак"/>
    <w:basedOn w:val="a2"/>
    <w:link w:val="2"/>
    <w:uiPriority w:val="9"/>
    <w:rsid w:val="00E60B01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af1">
    <w:name w:val="без абзаца Знак"/>
    <w:basedOn w:val="a2"/>
    <w:link w:val="af0"/>
    <w:rsid w:val="005D00D7"/>
    <w:rPr>
      <w:rFonts w:ascii="Times New Roman" w:eastAsia="Times New Roman" w:hAnsi="Times New Roman" w:cs="Times New Roman"/>
      <w:lang w:val="x-none" w:eastAsia="x-none"/>
    </w:rPr>
  </w:style>
  <w:style w:type="paragraph" w:customStyle="1" w:styleId="ConsPlusTitlePage">
    <w:name w:val="ConsPlusTitlePage"/>
    <w:rsid w:val="00BD1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126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9126A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9126A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9"/>
    <w:uiPriority w:val="34"/>
    <w:qFormat/>
    <w:locked/>
    <w:rsid w:val="0025273F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rat@irramn.ru" TargetMode="External"/><Relationship Id="rId13" Type="http://schemas.openxmlformats.org/officeDocument/2006/relationships/hyperlink" Target="mailto:sokrat@irramn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6BDA6B6370CA3A4CD0F8BFFA48F2A3116AB18FEFBC28323F228D4DEC6B1576AAD1431D964BBE3E09E6A996218g7s4N" TargetMode="External"/><Relationship Id="rId12" Type="http://schemas.openxmlformats.org/officeDocument/2006/relationships/hyperlink" Target="consultantplus://offline/ref=80666507D58D38B78CFC6185C66810E91B80EBB75A737B7365515E5635799BD8E880C23C32A5A2679D4E14E6F8C3234108837D5578D7t65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n----9sbdbmu1badcueefjg3i7d.xn--p1ai/index.php/l/laws/envirlaw.html" TargetMode="External"/><Relationship Id="rId11" Type="http://schemas.openxmlformats.org/officeDocument/2006/relationships/hyperlink" Target="consultantplus://offline/ref=80666507D58D38B78CFC6185C66810E91B80EBB75A737B7365515E5635799BD8E880C23E32A6A165CC1404E2B197265E009F635566D76C65t354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0666507D58D38B78CFC6185C66810E91B80EBB75A737B7365515E5635799BD8E880C23C32A7A4679D4E14E6F8C3234108837D5578D7t65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666507D58D38B78CFC6185C66810E91B80EBB75A737B7365515E5635799BD8E880C23E32A6A165CD1404E2B197265E009F635566D76C65t354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CB32D-DEFD-4E66-8C10-1FAFD15D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4059</Words>
  <Characters>23139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QWERTYX</dc:creator>
  <cp:lastModifiedBy>Егорова Екатерина Анатольевна</cp:lastModifiedBy>
  <cp:revision>26</cp:revision>
  <dcterms:created xsi:type="dcterms:W3CDTF">2021-01-15T11:29:00Z</dcterms:created>
  <dcterms:modified xsi:type="dcterms:W3CDTF">2026-01-18T13:28:00Z</dcterms:modified>
</cp:coreProperties>
</file>