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FD" w:rsidRPr="00DF7FD3" w:rsidRDefault="000B49FD" w:rsidP="000B49FD">
      <w:pPr>
        <w:jc w:val="right"/>
        <w:rPr>
          <w:lang w:val="en-US"/>
        </w:rPr>
      </w:pPr>
      <w:r>
        <w:t>Приложение №1</w:t>
      </w:r>
    </w:p>
    <w:p w:rsidR="000B49FD" w:rsidRDefault="000B49FD" w:rsidP="00191D08">
      <w:pPr>
        <w:jc w:val="center"/>
        <w:rPr>
          <w:b/>
        </w:rPr>
      </w:pPr>
      <w:r w:rsidRPr="00BC769C">
        <w:rPr>
          <w:b/>
        </w:rPr>
        <w:t>Техническое задание</w:t>
      </w:r>
    </w:p>
    <w:p w:rsidR="0053740E" w:rsidRDefault="0053740E" w:rsidP="00191D08">
      <w:pPr>
        <w:jc w:val="center"/>
      </w:pPr>
    </w:p>
    <w:tbl>
      <w:tblPr>
        <w:tblpPr w:leftFromText="180" w:rightFromText="180" w:vertAnchor="text" w:horzAnchor="page" w:tblpX="1198" w:tblpY="131"/>
        <w:tblW w:w="14689" w:type="dxa"/>
        <w:tblLook w:val="04A0" w:firstRow="1" w:lastRow="0" w:firstColumn="1" w:lastColumn="0" w:noHBand="0" w:noVBand="1"/>
      </w:tblPr>
      <w:tblGrid>
        <w:gridCol w:w="762"/>
        <w:gridCol w:w="1672"/>
        <w:gridCol w:w="3516"/>
        <w:gridCol w:w="5653"/>
        <w:gridCol w:w="1292"/>
        <w:gridCol w:w="1794"/>
      </w:tblGrid>
      <w:tr w:rsidR="00C77F2B" w:rsidTr="00902611">
        <w:trPr>
          <w:trHeight w:val="98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ОКПД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товара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</w:tr>
      <w:tr w:rsidR="00C77F2B" w:rsidTr="00574977">
        <w:trPr>
          <w:trHeight w:val="438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A370B5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28.30.60.000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77" w:rsidRDefault="003001BF" w:rsidP="00574977">
            <w:pPr>
              <w:jc w:val="center"/>
              <w:rPr>
                <w:bCs/>
                <w:color w:val="000000"/>
                <w:lang w:val="en-US"/>
              </w:rPr>
            </w:pPr>
            <w:r w:rsidRPr="003001BF">
              <w:rPr>
                <w:bCs/>
                <w:color w:val="000000"/>
              </w:rPr>
              <w:t>Опрыскиватель садовый Жук</w:t>
            </w:r>
            <w:r w:rsidR="00574977">
              <w:rPr>
                <w:bCs/>
                <w:color w:val="000000"/>
                <w:lang w:val="en-US"/>
              </w:rPr>
              <w:t xml:space="preserve"> fly</w:t>
            </w:r>
          </w:p>
          <w:p w:rsidR="00061CF3" w:rsidRPr="009B37F9" w:rsidRDefault="00574977" w:rsidP="005749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3001BF" w:rsidRPr="003001BF">
              <w:rPr>
                <w:bCs/>
                <w:noProof/>
                <w:color w:val="000000"/>
              </w:rPr>
              <w:drawing>
                <wp:inline distT="0" distB="0" distL="0" distR="0" wp14:anchorId="717C527A" wp14:editId="4974F659">
                  <wp:extent cx="1876425" cy="1924050"/>
                  <wp:effectExtent l="0" t="0" r="9525" b="0"/>
                  <wp:docPr id="3" name="Рисунок 3" descr="Опрыскиватель садовый Жук, 4 л, пластик, ранцевый, 600 мм, нетелескопическая штанга, Fly, 9934-00, мят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рыскиватель садовый Жук, 4 л, пластик, ранцевый, 600 мм, нетелескопическая штанга, Fly, 9934-00, мят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BF" w:rsidRDefault="003001BF" w:rsidP="003001BF">
            <w:r>
              <w:t>Тип – пневматический;</w:t>
            </w:r>
          </w:p>
          <w:p w:rsidR="003001BF" w:rsidRDefault="003001BF" w:rsidP="003001BF">
            <w:r>
              <w:t>Способ переноски - плечевой;</w:t>
            </w:r>
          </w:p>
          <w:p w:rsidR="003001BF" w:rsidRDefault="003001BF" w:rsidP="003001BF">
            <w:r>
              <w:t>Наличие помпы – да;</w:t>
            </w:r>
          </w:p>
          <w:p w:rsidR="003001BF" w:rsidRDefault="003001BF" w:rsidP="003001BF">
            <w:r>
              <w:t>Объем бака - 4 л;</w:t>
            </w:r>
          </w:p>
          <w:p w:rsidR="003001BF" w:rsidRDefault="003001BF" w:rsidP="003001BF">
            <w:r>
              <w:t>Материал – пластик;</w:t>
            </w:r>
          </w:p>
          <w:p w:rsidR="003001BF" w:rsidRDefault="003001BF" w:rsidP="003001BF">
            <w:r>
              <w:t>Телескопическая штанга – нет;</w:t>
            </w:r>
          </w:p>
          <w:p w:rsidR="003001BF" w:rsidRDefault="003001BF" w:rsidP="003001BF">
            <w:r>
              <w:t>Клапан сброса давления – да;</w:t>
            </w:r>
          </w:p>
          <w:p w:rsidR="003001BF" w:rsidRDefault="003001BF" w:rsidP="003001BF">
            <w:r>
              <w:t>Длина штанги - 600 мм;</w:t>
            </w:r>
          </w:p>
          <w:p w:rsidR="003001BF" w:rsidRDefault="003001BF" w:rsidP="003001BF">
            <w:r>
              <w:t>Цвет – мятный;</w:t>
            </w:r>
          </w:p>
          <w:p w:rsidR="003001BF" w:rsidRDefault="003001BF" w:rsidP="003001BF">
            <w:r>
              <w:t>Регулировка распыления – да;</w:t>
            </w:r>
          </w:p>
          <w:p w:rsidR="003001BF" w:rsidRDefault="003001BF" w:rsidP="003001BF">
            <w:r>
              <w:t>Макс. расход жидкости - 0.8 л/мин;</w:t>
            </w:r>
          </w:p>
          <w:p w:rsidR="003001BF" w:rsidRPr="00061CF3" w:rsidRDefault="003001BF" w:rsidP="003001BF">
            <w:r>
              <w:t>Габариты без упаковки - 405х200 мм.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3001BF" w:rsidRDefault="003001BF" w:rsidP="006961E6">
      <w:pPr>
        <w:tabs>
          <w:tab w:val="left" w:pos="255"/>
          <w:tab w:val="left" w:pos="4208"/>
        </w:tabs>
        <w:autoSpaceDN w:val="0"/>
        <w:spacing w:line="360" w:lineRule="auto"/>
        <w:jc w:val="center"/>
        <w:rPr>
          <w:b/>
          <w:bCs/>
          <w:sz w:val="22"/>
          <w:szCs w:val="22"/>
        </w:rPr>
      </w:pPr>
    </w:p>
    <w:p w:rsidR="0019382C" w:rsidRPr="00B139E6" w:rsidRDefault="006961E6" w:rsidP="006961E6">
      <w:pPr>
        <w:tabs>
          <w:tab w:val="left" w:pos="255"/>
          <w:tab w:val="left" w:pos="4208"/>
        </w:tabs>
        <w:autoSpaceDN w:val="0"/>
        <w:spacing w:line="36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139E6">
        <w:rPr>
          <w:b/>
          <w:bCs/>
          <w:sz w:val="22"/>
          <w:szCs w:val="22"/>
        </w:rPr>
        <w:t>Условия исполнения контракта</w:t>
      </w:r>
      <w:r w:rsidRPr="00B139E6">
        <w:rPr>
          <w:rFonts w:eastAsia="Calibri"/>
          <w:b/>
          <w:bCs/>
          <w:sz w:val="22"/>
          <w:szCs w:val="22"/>
          <w:lang w:eastAsia="en-US"/>
        </w:rPr>
        <w:t>:</w:t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1.</w:t>
      </w:r>
      <w:r w:rsidR="00BB7478" w:rsidRPr="00BB7478">
        <w:rPr>
          <w:sz w:val="22"/>
          <w:szCs w:val="22"/>
        </w:rPr>
        <w:t xml:space="preserve"> Срок поставки: </w:t>
      </w:r>
      <w:r w:rsidR="00496787">
        <w:rPr>
          <w:sz w:val="22"/>
          <w:szCs w:val="22"/>
        </w:rPr>
        <w:t>10</w:t>
      </w:r>
      <w:r w:rsidR="00BB7478" w:rsidRPr="00BB7478">
        <w:rPr>
          <w:sz w:val="22"/>
          <w:szCs w:val="22"/>
        </w:rPr>
        <w:t xml:space="preserve"> (</w:t>
      </w:r>
      <w:r w:rsidR="00BB7478">
        <w:rPr>
          <w:sz w:val="22"/>
          <w:szCs w:val="22"/>
        </w:rPr>
        <w:t>д</w:t>
      </w:r>
      <w:r w:rsidR="00496787">
        <w:rPr>
          <w:sz w:val="22"/>
          <w:szCs w:val="22"/>
        </w:rPr>
        <w:t>есять</w:t>
      </w:r>
      <w:r w:rsidR="00BB7478" w:rsidRPr="00BB7478">
        <w:rPr>
          <w:sz w:val="22"/>
          <w:szCs w:val="22"/>
        </w:rPr>
        <w:t>) календарных дня со дня заключения контракта.</w:t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2. Место поставки:   163000  г. Архангельск, пр-т Троицкий д. 115, склад.</w:t>
      </w:r>
      <w:r w:rsidRPr="00B139E6">
        <w:rPr>
          <w:sz w:val="22"/>
          <w:szCs w:val="22"/>
        </w:rPr>
        <w:tab/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 xml:space="preserve">3. </w:t>
      </w:r>
      <w:r w:rsidR="00AC0AE7" w:rsidRPr="00B139E6">
        <w:rPr>
          <w:sz w:val="22"/>
          <w:szCs w:val="22"/>
        </w:rPr>
        <w:t>Гарантийный срок товара составляет не менее 12 (Двенадцати) месяцев с</w:t>
      </w:r>
      <w:r w:rsidR="000E5A2E">
        <w:rPr>
          <w:sz w:val="22"/>
          <w:szCs w:val="22"/>
        </w:rPr>
        <w:t xml:space="preserve">о дня поставки (на товары, у которых имеется гарантийный срок). </w:t>
      </w:r>
    </w:p>
    <w:p w:rsidR="00D7563F" w:rsidRDefault="00D7563F" w:rsidP="00D7563F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4. Документы к товару: при поставке Поставщик обязуется предоставить на весь товар:</w:t>
      </w:r>
    </w:p>
    <w:p w:rsidR="00D7563F" w:rsidRPr="00B139E6" w:rsidRDefault="007D41AD" w:rsidP="00D756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5038" w:rsidRPr="00B139E6">
        <w:rPr>
          <w:sz w:val="22"/>
          <w:szCs w:val="22"/>
        </w:rPr>
        <w:t xml:space="preserve"> </w:t>
      </w:r>
      <w:r w:rsidR="00D7563F" w:rsidRPr="00B139E6">
        <w:rPr>
          <w:sz w:val="22"/>
          <w:szCs w:val="22"/>
        </w:rPr>
        <w:t>- копии деклараций о соответстви</w:t>
      </w:r>
      <w:r w:rsidR="001D369A">
        <w:rPr>
          <w:sz w:val="22"/>
          <w:szCs w:val="22"/>
        </w:rPr>
        <w:t>и или сертификатов соответствия.</w:t>
      </w:r>
    </w:p>
    <w:p w:rsidR="00FD18AE" w:rsidRPr="00442B8A" w:rsidRDefault="004F4CF2" w:rsidP="00442B8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7563F" w:rsidRPr="00B139E6">
        <w:rPr>
          <w:sz w:val="22"/>
          <w:szCs w:val="22"/>
        </w:rPr>
        <w:t>. Цена контракта включает в себя: расходы на  упаковку, перевозку до места поставки, разгрузку</w:t>
      </w:r>
      <w:r w:rsidR="00442B8A">
        <w:rPr>
          <w:sz w:val="22"/>
          <w:szCs w:val="22"/>
        </w:rPr>
        <w:t>.</w:t>
      </w:r>
      <w:bookmarkStart w:id="0" w:name="_GoBack"/>
      <w:bookmarkEnd w:id="0"/>
    </w:p>
    <w:sectPr w:rsidR="00FD18AE" w:rsidRPr="00442B8A" w:rsidSect="00191D08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6"/>
    <w:rsid w:val="0004104B"/>
    <w:rsid w:val="00050F81"/>
    <w:rsid w:val="00061CF3"/>
    <w:rsid w:val="0007060C"/>
    <w:rsid w:val="00091048"/>
    <w:rsid w:val="000A35A0"/>
    <w:rsid w:val="000A7F6A"/>
    <w:rsid w:val="000B49FD"/>
    <w:rsid w:val="000B551D"/>
    <w:rsid w:val="000E0E6D"/>
    <w:rsid w:val="000E5A2E"/>
    <w:rsid w:val="000E5B55"/>
    <w:rsid w:val="000F7D9D"/>
    <w:rsid w:val="001144E4"/>
    <w:rsid w:val="00120B06"/>
    <w:rsid w:val="00124F2D"/>
    <w:rsid w:val="00126066"/>
    <w:rsid w:val="001530F6"/>
    <w:rsid w:val="00154609"/>
    <w:rsid w:val="00162F07"/>
    <w:rsid w:val="00183BFB"/>
    <w:rsid w:val="00184934"/>
    <w:rsid w:val="00191D08"/>
    <w:rsid w:val="0019382C"/>
    <w:rsid w:val="001B2399"/>
    <w:rsid w:val="001D188C"/>
    <w:rsid w:val="001D29CE"/>
    <w:rsid w:val="001D369A"/>
    <w:rsid w:val="001E0AF3"/>
    <w:rsid w:val="001E32EE"/>
    <w:rsid w:val="001F3EDA"/>
    <w:rsid w:val="00205A36"/>
    <w:rsid w:val="00231B13"/>
    <w:rsid w:val="00252F55"/>
    <w:rsid w:val="00255A26"/>
    <w:rsid w:val="002C5970"/>
    <w:rsid w:val="002E7278"/>
    <w:rsid w:val="003001BF"/>
    <w:rsid w:val="0030704D"/>
    <w:rsid w:val="003251BA"/>
    <w:rsid w:val="003276EB"/>
    <w:rsid w:val="00345023"/>
    <w:rsid w:val="0034594F"/>
    <w:rsid w:val="00355424"/>
    <w:rsid w:val="0039324B"/>
    <w:rsid w:val="00395574"/>
    <w:rsid w:val="00397ABD"/>
    <w:rsid w:val="003C6FCB"/>
    <w:rsid w:val="003E2AF5"/>
    <w:rsid w:val="004021EC"/>
    <w:rsid w:val="00404815"/>
    <w:rsid w:val="004124B5"/>
    <w:rsid w:val="00442B8A"/>
    <w:rsid w:val="004445B0"/>
    <w:rsid w:val="00447AFE"/>
    <w:rsid w:val="0049194C"/>
    <w:rsid w:val="004926F8"/>
    <w:rsid w:val="00496787"/>
    <w:rsid w:val="004970C6"/>
    <w:rsid w:val="004D2115"/>
    <w:rsid w:val="004D22CF"/>
    <w:rsid w:val="004F4CF2"/>
    <w:rsid w:val="004F54EE"/>
    <w:rsid w:val="00502671"/>
    <w:rsid w:val="0050630B"/>
    <w:rsid w:val="0053740E"/>
    <w:rsid w:val="005705E8"/>
    <w:rsid w:val="00574977"/>
    <w:rsid w:val="00594390"/>
    <w:rsid w:val="005A3A79"/>
    <w:rsid w:val="005C7986"/>
    <w:rsid w:val="005D1285"/>
    <w:rsid w:val="005D3992"/>
    <w:rsid w:val="005D402C"/>
    <w:rsid w:val="005E77D7"/>
    <w:rsid w:val="006001B9"/>
    <w:rsid w:val="00623AE0"/>
    <w:rsid w:val="0064032C"/>
    <w:rsid w:val="006517E6"/>
    <w:rsid w:val="00655CE4"/>
    <w:rsid w:val="00664070"/>
    <w:rsid w:val="0068475B"/>
    <w:rsid w:val="00686D85"/>
    <w:rsid w:val="006961E6"/>
    <w:rsid w:val="006B3D3E"/>
    <w:rsid w:val="006C14A0"/>
    <w:rsid w:val="006D023A"/>
    <w:rsid w:val="006E3355"/>
    <w:rsid w:val="006F0371"/>
    <w:rsid w:val="00730902"/>
    <w:rsid w:val="00734664"/>
    <w:rsid w:val="007712F8"/>
    <w:rsid w:val="00793315"/>
    <w:rsid w:val="007A2D41"/>
    <w:rsid w:val="007B307A"/>
    <w:rsid w:val="007D41AD"/>
    <w:rsid w:val="007D6587"/>
    <w:rsid w:val="007E05A1"/>
    <w:rsid w:val="007F139C"/>
    <w:rsid w:val="007F63FF"/>
    <w:rsid w:val="008071B4"/>
    <w:rsid w:val="00825196"/>
    <w:rsid w:val="008332B1"/>
    <w:rsid w:val="00835E26"/>
    <w:rsid w:val="00847EDF"/>
    <w:rsid w:val="008A7408"/>
    <w:rsid w:val="008C4794"/>
    <w:rsid w:val="008D4F2B"/>
    <w:rsid w:val="008E5DA1"/>
    <w:rsid w:val="00902611"/>
    <w:rsid w:val="00914D5B"/>
    <w:rsid w:val="009308DE"/>
    <w:rsid w:val="00940060"/>
    <w:rsid w:val="00957878"/>
    <w:rsid w:val="00973398"/>
    <w:rsid w:val="00977692"/>
    <w:rsid w:val="0098003F"/>
    <w:rsid w:val="009A4622"/>
    <w:rsid w:val="009B37F9"/>
    <w:rsid w:val="00A10C16"/>
    <w:rsid w:val="00A13614"/>
    <w:rsid w:val="00A25674"/>
    <w:rsid w:val="00A32732"/>
    <w:rsid w:val="00A370B5"/>
    <w:rsid w:val="00A415A2"/>
    <w:rsid w:val="00A65CC5"/>
    <w:rsid w:val="00A84899"/>
    <w:rsid w:val="00A919FE"/>
    <w:rsid w:val="00AA0E15"/>
    <w:rsid w:val="00AB3B2D"/>
    <w:rsid w:val="00AC0AE7"/>
    <w:rsid w:val="00B0237E"/>
    <w:rsid w:val="00B139E6"/>
    <w:rsid w:val="00B21741"/>
    <w:rsid w:val="00B2689C"/>
    <w:rsid w:val="00B461A5"/>
    <w:rsid w:val="00B46939"/>
    <w:rsid w:val="00B95038"/>
    <w:rsid w:val="00BB7478"/>
    <w:rsid w:val="00BC75FF"/>
    <w:rsid w:val="00BD0718"/>
    <w:rsid w:val="00BD0F8C"/>
    <w:rsid w:val="00BD52F5"/>
    <w:rsid w:val="00C030E7"/>
    <w:rsid w:val="00C03504"/>
    <w:rsid w:val="00C04B74"/>
    <w:rsid w:val="00C16DB3"/>
    <w:rsid w:val="00C72D34"/>
    <w:rsid w:val="00C75D89"/>
    <w:rsid w:val="00C77F2B"/>
    <w:rsid w:val="00D15716"/>
    <w:rsid w:val="00D35E4C"/>
    <w:rsid w:val="00D649C0"/>
    <w:rsid w:val="00D72BBD"/>
    <w:rsid w:val="00D7563F"/>
    <w:rsid w:val="00D87DE4"/>
    <w:rsid w:val="00DD0065"/>
    <w:rsid w:val="00DD764E"/>
    <w:rsid w:val="00DE627A"/>
    <w:rsid w:val="00DF4ACE"/>
    <w:rsid w:val="00E0088A"/>
    <w:rsid w:val="00E11BC1"/>
    <w:rsid w:val="00E26039"/>
    <w:rsid w:val="00E374A0"/>
    <w:rsid w:val="00E51835"/>
    <w:rsid w:val="00E61D2B"/>
    <w:rsid w:val="00E63AF1"/>
    <w:rsid w:val="00E65A71"/>
    <w:rsid w:val="00E70176"/>
    <w:rsid w:val="00E713EE"/>
    <w:rsid w:val="00E94132"/>
    <w:rsid w:val="00EA28C4"/>
    <w:rsid w:val="00ED34C5"/>
    <w:rsid w:val="00F165A5"/>
    <w:rsid w:val="00F23AA0"/>
    <w:rsid w:val="00F27F03"/>
    <w:rsid w:val="00F3478E"/>
    <w:rsid w:val="00F4326A"/>
    <w:rsid w:val="00F74D79"/>
    <w:rsid w:val="00FA62FD"/>
    <w:rsid w:val="00FA74B1"/>
    <w:rsid w:val="00FD18AE"/>
    <w:rsid w:val="00FD2BD8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3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9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54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8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3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6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5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6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1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6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3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6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4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5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3530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0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715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2FCA-658B-4727-BA79-1D7A18D4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Ивашов</dc:creator>
  <cp:keywords/>
  <dc:description/>
  <cp:lastModifiedBy>Елена Н. Анфимова</cp:lastModifiedBy>
  <cp:revision>190</cp:revision>
  <dcterms:created xsi:type="dcterms:W3CDTF">2025-07-21T13:51:00Z</dcterms:created>
  <dcterms:modified xsi:type="dcterms:W3CDTF">2026-05-26T08:00:00Z</dcterms:modified>
</cp:coreProperties>
</file>