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3D" w:rsidRDefault="008C013D" w:rsidP="008C013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8C013D" w:rsidRDefault="008C013D" w:rsidP="008C013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поставку </w:t>
      </w:r>
      <w:r w:rsidR="00DD00B1">
        <w:rPr>
          <w:rFonts w:ascii="Times New Roman" w:hAnsi="Times New Roman"/>
          <w:b/>
          <w:sz w:val="24"/>
          <w:szCs w:val="24"/>
        </w:rPr>
        <w:t xml:space="preserve">цветной </w:t>
      </w:r>
      <w:r>
        <w:rPr>
          <w:rFonts w:ascii="Times New Roman" w:hAnsi="Times New Roman"/>
          <w:b/>
          <w:sz w:val="24"/>
          <w:szCs w:val="24"/>
        </w:rPr>
        <w:t xml:space="preserve">бумаги для </w:t>
      </w:r>
      <w:r w:rsidR="00DD00B1">
        <w:rPr>
          <w:rFonts w:ascii="Times New Roman" w:hAnsi="Times New Roman"/>
          <w:b/>
          <w:sz w:val="24"/>
          <w:szCs w:val="24"/>
        </w:rPr>
        <w:t>офисной техники</w:t>
      </w:r>
    </w:p>
    <w:tbl>
      <w:tblPr>
        <w:tblpPr w:leftFromText="180" w:rightFromText="180" w:vertAnchor="text" w:horzAnchor="margin" w:tblpY="177"/>
        <w:tblOverlap w:val="never"/>
        <w:tblW w:w="5000" w:type="pct"/>
        <w:tblLook w:val="04A0" w:firstRow="1" w:lastRow="0" w:firstColumn="1" w:lastColumn="0" w:noHBand="0" w:noVBand="1"/>
      </w:tblPr>
      <w:tblGrid>
        <w:gridCol w:w="3137"/>
        <w:gridCol w:w="6434"/>
      </w:tblGrid>
      <w:tr w:rsidR="008C013D" w:rsidTr="008C013D">
        <w:trPr>
          <w:trHeight w:val="458"/>
        </w:trPr>
        <w:tc>
          <w:tcPr>
            <w:tcW w:w="1639" w:type="pct"/>
            <w:hideMark/>
          </w:tcPr>
          <w:p w:rsidR="008C013D" w:rsidRDefault="008C013D">
            <w:pPr>
              <w:widowControl w:val="0"/>
              <w:suppressAutoHyphens w:val="0"/>
              <w:spacing w:after="0" w:line="240" w:lineRule="auto"/>
              <w:ind w:right="-252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Срок (период) поставки товара: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013D" w:rsidRDefault="00155F78" w:rsidP="008C013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в течение 14 (четырнадцати</w:t>
            </w:r>
            <w:r w:rsidR="008C013D"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) календарных дней</w:t>
            </w:r>
            <w:r w:rsidR="008C013D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en-US"/>
              </w:rPr>
              <w:t xml:space="preserve"> </w:t>
            </w:r>
            <w:r w:rsidR="008C013D"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с момента заключения государственного контракта.</w:t>
            </w:r>
          </w:p>
        </w:tc>
      </w:tr>
      <w:tr w:rsidR="008C013D" w:rsidTr="008C013D">
        <w:trPr>
          <w:trHeight w:val="458"/>
        </w:trPr>
        <w:tc>
          <w:tcPr>
            <w:tcW w:w="5000" w:type="pct"/>
            <w:gridSpan w:val="2"/>
          </w:tcPr>
          <w:p w:rsidR="008C013D" w:rsidRDefault="008C013D">
            <w:pPr>
              <w:widowControl w:val="0"/>
              <w:suppressAutoHyphens w:val="0"/>
              <w:spacing w:after="0" w:line="240" w:lineRule="auto"/>
              <w:ind w:firstLine="601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8C013D" w:rsidTr="008C013D">
        <w:trPr>
          <w:trHeight w:val="458"/>
        </w:trPr>
        <w:tc>
          <w:tcPr>
            <w:tcW w:w="1639" w:type="pct"/>
            <w:hideMark/>
          </w:tcPr>
          <w:p w:rsidR="008C013D" w:rsidRDefault="008C013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Место поставки товара: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013D" w:rsidRDefault="008C01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город Брянск, улица Красноармейская, дом 60, административное здание Брянскстата, помещение склада.</w:t>
            </w:r>
          </w:p>
        </w:tc>
      </w:tr>
      <w:tr w:rsidR="008C013D" w:rsidTr="008C013D">
        <w:trPr>
          <w:trHeight w:val="458"/>
        </w:trPr>
        <w:tc>
          <w:tcPr>
            <w:tcW w:w="5000" w:type="pct"/>
            <w:gridSpan w:val="2"/>
          </w:tcPr>
          <w:p w:rsidR="008C013D" w:rsidRDefault="008C013D">
            <w:pPr>
              <w:widowControl w:val="0"/>
              <w:suppressAutoHyphens w:val="0"/>
              <w:spacing w:after="0" w:line="240" w:lineRule="auto"/>
              <w:ind w:firstLine="601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</w:p>
        </w:tc>
      </w:tr>
    </w:tbl>
    <w:p w:rsidR="008C013D" w:rsidRDefault="008C013D" w:rsidP="008C013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1822"/>
        <w:gridCol w:w="5789"/>
        <w:gridCol w:w="785"/>
        <w:gridCol w:w="611"/>
      </w:tblGrid>
      <w:tr w:rsidR="008C013D" w:rsidTr="00FA3D6D">
        <w:trPr>
          <w:cantSplit/>
          <w:tblHeader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3D" w:rsidRDefault="008C013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en-US"/>
              </w:rPr>
              <w:t>N</w:t>
            </w:r>
          </w:p>
          <w:p w:rsidR="008C013D" w:rsidRDefault="008C013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en-US"/>
              </w:rPr>
              <w:t>п/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 w:eastAsia="en-US"/>
              </w:rPr>
              <w:t>п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3D" w:rsidRDefault="008C013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en-US"/>
              </w:rPr>
              <w:t xml:space="preserve">Наименование </w:t>
            </w:r>
          </w:p>
          <w:p w:rsidR="008C013D" w:rsidRPr="00DE7FB5" w:rsidRDefault="00DE7FB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en-US"/>
              </w:rPr>
              <w:t>Т</w:t>
            </w:r>
            <w:r w:rsidR="008C013D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en-US"/>
              </w:rPr>
              <w:t>овара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 w:eastAsia="en-US"/>
              </w:rPr>
              <w:t xml:space="preserve"> /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en-US"/>
              </w:rPr>
              <w:t>ОКПД 2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3D" w:rsidRDefault="008C0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en-US"/>
              </w:rPr>
              <w:t>Требования к техническим, функциональным характеристикам (потребительским свойствам) и иным показателям, связанным с определением соответствия поставляемого товара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3D" w:rsidRDefault="008C013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3D" w:rsidRDefault="008C013D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en-US"/>
              </w:rPr>
              <w:t>Кол-во</w:t>
            </w:r>
          </w:p>
        </w:tc>
      </w:tr>
      <w:tr w:rsidR="00E3015A" w:rsidTr="00FA3D6D">
        <w:trPr>
          <w:cantSplit/>
          <w:trHeight w:val="147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5A" w:rsidRPr="007F1E88" w:rsidRDefault="007F1E88" w:rsidP="00927D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5A" w:rsidRDefault="00AF010A" w:rsidP="00DD00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1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Бумага </w:t>
            </w:r>
            <w:r w:rsidR="00DE7F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цветная </w:t>
            </w:r>
            <w:r w:rsidR="00DD00B1">
              <w:rPr>
                <w:rFonts w:ascii="Times New Roman" w:hAnsi="Times New Roman"/>
                <w:color w:val="000000"/>
                <w:sz w:val="24"/>
                <w:szCs w:val="24"/>
              </w:rPr>
              <w:t>для печати</w:t>
            </w:r>
            <w:r w:rsidR="00DE7F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«Выбор есть» / </w:t>
            </w:r>
            <w:r w:rsidR="00DE7FB5" w:rsidRPr="00DE7FB5">
              <w:rPr>
                <w:rFonts w:ascii="Times New Roman" w:hAnsi="Times New Roman"/>
                <w:color w:val="000000"/>
                <w:sz w:val="24"/>
                <w:szCs w:val="24"/>
              </w:rPr>
              <w:t>17.12.14.110</w:t>
            </w:r>
          </w:p>
          <w:p w:rsidR="00DE7FB5" w:rsidRPr="00DE7FB5" w:rsidRDefault="00DE7FB5" w:rsidP="00DD00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15A" w:rsidRPr="00E3015A" w:rsidRDefault="00E3015A" w:rsidP="00E30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15A">
              <w:rPr>
                <w:rFonts w:ascii="Times New Roman" w:hAnsi="Times New Roman"/>
                <w:sz w:val="24"/>
                <w:szCs w:val="24"/>
              </w:rPr>
              <w:t>- формат: А</w:t>
            </w:r>
            <w:r w:rsidRPr="00D942BB">
              <w:rPr>
                <w:rFonts w:ascii="Times New Roman" w:hAnsi="Times New Roman"/>
                <w:sz w:val="24"/>
                <w:szCs w:val="24"/>
              </w:rPr>
              <w:t>3</w:t>
            </w:r>
            <w:r w:rsidR="00847D71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847D71" w:rsidRPr="00D942BB">
              <w:rPr>
                <w:rFonts w:ascii="Times New Roman" w:hAnsi="Times New Roman"/>
                <w:sz w:val="24"/>
                <w:szCs w:val="24"/>
              </w:rPr>
              <w:t>297</w:t>
            </w:r>
            <w:r w:rsidR="00847D71">
              <w:rPr>
                <w:rFonts w:ascii="Times New Roman" w:hAnsi="Times New Roman"/>
                <w:sz w:val="24"/>
                <w:szCs w:val="24"/>
              </w:rPr>
              <w:t>х</w:t>
            </w:r>
            <w:r w:rsidR="00847D71" w:rsidRPr="00D942BB">
              <w:rPr>
                <w:rFonts w:ascii="Times New Roman" w:hAnsi="Times New Roman"/>
                <w:sz w:val="24"/>
                <w:szCs w:val="24"/>
              </w:rPr>
              <w:t xml:space="preserve">420 </w:t>
            </w:r>
            <w:r w:rsidR="00847D71">
              <w:rPr>
                <w:rFonts w:ascii="Times New Roman" w:hAnsi="Times New Roman"/>
                <w:sz w:val="24"/>
                <w:szCs w:val="24"/>
              </w:rPr>
              <w:t>мм</w:t>
            </w:r>
            <w:r w:rsidRPr="00E3015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015A" w:rsidRPr="00E3015A" w:rsidRDefault="00267A95" w:rsidP="00E30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цвет: </w:t>
            </w:r>
            <w:r w:rsidR="00DE7FB5">
              <w:rPr>
                <w:rFonts w:ascii="Times New Roman" w:hAnsi="Times New Roman"/>
                <w:sz w:val="24"/>
                <w:szCs w:val="24"/>
              </w:rPr>
              <w:t>зелёная пастель</w:t>
            </w:r>
          </w:p>
          <w:p w:rsidR="00E3015A" w:rsidRDefault="00267A95" w:rsidP="00E30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плотность: </w:t>
            </w:r>
            <w:r w:rsidR="00DE7FB5">
              <w:rPr>
                <w:rFonts w:ascii="Times New Roman" w:hAnsi="Times New Roman"/>
                <w:sz w:val="24"/>
                <w:szCs w:val="24"/>
              </w:rPr>
              <w:t xml:space="preserve">160 </w:t>
            </w:r>
            <w:r w:rsidR="00F91E02">
              <w:rPr>
                <w:rFonts w:ascii="Times New Roman" w:hAnsi="Times New Roman"/>
                <w:sz w:val="24"/>
                <w:szCs w:val="24"/>
              </w:rPr>
              <w:t>г/м</w:t>
            </w:r>
            <w:proofErr w:type="gramStart"/>
            <w:r w:rsidR="00F91E02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  <w:p w:rsidR="005C16F2" w:rsidRPr="005C16F2" w:rsidRDefault="005C16F2" w:rsidP="00E30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покрытие</w:t>
            </w:r>
            <w:r w:rsidRPr="005C16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без покрытия</w:t>
            </w:r>
            <w:r w:rsidR="00BF1A0C" w:rsidRPr="00BF1A0C">
              <w:rPr>
                <w:rFonts w:ascii="Times New Roman" w:hAnsi="Times New Roman"/>
                <w:sz w:val="24"/>
                <w:szCs w:val="24"/>
              </w:rPr>
              <w:t xml:space="preserve"> (каландрированная бумага)</w:t>
            </w:r>
          </w:p>
          <w:p w:rsidR="00DE7FB5" w:rsidRDefault="00E3015A" w:rsidP="00DE7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15A">
              <w:rPr>
                <w:rFonts w:ascii="Times New Roman" w:hAnsi="Times New Roman"/>
                <w:sz w:val="24"/>
                <w:szCs w:val="24"/>
              </w:rPr>
              <w:t xml:space="preserve">- количество </w:t>
            </w:r>
            <w:r w:rsidR="00222C18">
              <w:rPr>
                <w:rFonts w:ascii="Times New Roman" w:hAnsi="Times New Roman"/>
                <w:sz w:val="24"/>
                <w:szCs w:val="24"/>
              </w:rPr>
              <w:t xml:space="preserve">листов </w:t>
            </w:r>
            <w:r w:rsidR="00267A95">
              <w:rPr>
                <w:rFonts w:ascii="Times New Roman" w:hAnsi="Times New Roman"/>
                <w:sz w:val="24"/>
                <w:szCs w:val="24"/>
              </w:rPr>
              <w:t xml:space="preserve">в упаковке: </w:t>
            </w:r>
            <w:r w:rsidR="00DE7FB5">
              <w:rPr>
                <w:rFonts w:ascii="Times New Roman" w:hAnsi="Times New Roman"/>
                <w:sz w:val="24"/>
                <w:szCs w:val="24"/>
              </w:rPr>
              <w:t>250</w:t>
            </w:r>
            <w:r w:rsidRPr="00E301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2C18">
              <w:rPr>
                <w:rFonts w:ascii="Times New Roman" w:hAnsi="Times New Roman"/>
                <w:sz w:val="24"/>
                <w:szCs w:val="24"/>
              </w:rPr>
              <w:t>штук</w:t>
            </w:r>
          </w:p>
          <w:p w:rsidR="00E3015A" w:rsidRDefault="00DE7FB5" w:rsidP="00DE7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страна происхождения</w:t>
            </w:r>
            <w:r w:rsidRPr="00B84EE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="00E3015A" w:rsidRPr="00E3015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5A" w:rsidRDefault="00E3015A" w:rsidP="005C1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3015A">
              <w:rPr>
                <w:rFonts w:ascii="Times New Roman" w:hAnsi="Times New Roman"/>
                <w:color w:val="000000"/>
                <w:sz w:val="24"/>
                <w:szCs w:val="24"/>
              </w:rPr>
              <w:t>упак</w:t>
            </w:r>
            <w:proofErr w:type="spellEnd"/>
            <w:r w:rsidRPr="00E3015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5A" w:rsidRPr="007F1E88" w:rsidRDefault="00DE7FB5" w:rsidP="0092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E7FB5" w:rsidTr="00FA3D6D">
        <w:trPr>
          <w:cantSplit/>
          <w:trHeight w:val="147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FB5" w:rsidRDefault="00DE7FB5" w:rsidP="00927D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FB5" w:rsidRPr="00D942BB" w:rsidRDefault="00DE7FB5" w:rsidP="00947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1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Бумага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цветная для печати «Выбор есть» / </w:t>
            </w:r>
            <w:r w:rsidRPr="00DE7FB5">
              <w:rPr>
                <w:rFonts w:ascii="Times New Roman" w:hAnsi="Times New Roman"/>
                <w:color w:val="000000"/>
                <w:sz w:val="24"/>
                <w:szCs w:val="24"/>
              </w:rPr>
              <w:t>17.12.14.110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7FB5" w:rsidRPr="00E3015A" w:rsidRDefault="00DE7FB5" w:rsidP="00947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15A">
              <w:rPr>
                <w:rFonts w:ascii="Times New Roman" w:hAnsi="Times New Roman"/>
                <w:sz w:val="24"/>
                <w:szCs w:val="24"/>
              </w:rPr>
              <w:t>- формат: А</w:t>
            </w:r>
            <w:r w:rsidRPr="00D942B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D942BB">
              <w:rPr>
                <w:rFonts w:ascii="Times New Roman" w:hAnsi="Times New Roman"/>
                <w:sz w:val="24"/>
                <w:szCs w:val="24"/>
              </w:rPr>
              <w:t>297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D942BB">
              <w:rPr>
                <w:rFonts w:ascii="Times New Roman" w:hAnsi="Times New Roman"/>
                <w:sz w:val="24"/>
                <w:szCs w:val="24"/>
              </w:rPr>
              <w:t xml:space="preserve">420 </w:t>
            </w:r>
            <w:r>
              <w:rPr>
                <w:rFonts w:ascii="Times New Roman" w:hAnsi="Times New Roman"/>
                <w:sz w:val="24"/>
                <w:szCs w:val="24"/>
              </w:rPr>
              <w:t>мм</w:t>
            </w:r>
            <w:r w:rsidRPr="00E3015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7FB5" w:rsidRPr="00E3015A" w:rsidRDefault="00DE7FB5" w:rsidP="00947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цвет: голубая пастель</w:t>
            </w:r>
          </w:p>
          <w:p w:rsidR="00DE7FB5" w:rsidRDefault="00DE7FB5" w:rsidP="00947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плотность: 160 г/м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  <w:p w:rsidR="00DE7FB5" w:rsidRPr="005C16F2" w:rsidRDefault="00DE7FB5" w:rsidP="00947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покрытие</w:t>
            </w:r>
            <w:r w:rsidRPr="005C16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без покрытия</w:t>
            </w:r>
            <w:r w:rsidRPr="00BF1A0C">
              <w:rPr>
                <w:rFonts w:ascii="Times New Roman" w:hAnsi="Times New Roman"/>
                <w:sz w:val="24"/>
                <w:szCs w:val="24"/>
              </w:rPr>
              <w:t xml:space="preserve"> (каландрированная бумага)</w:t>
            </w:r>
          </w:p>
          <w:p w:rsidR="00DE7FB5" w:rsidRDefault="00DE7FB5" w:rsidP="00947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15A">
              <w:rPr>
                <w:rFonts w:ascii="Times New Roman" w:hAnsi="Times New Roman"/>
                <w:sz w:val="24"/>
                <w:szCs w:val="24"/>
              </w:rPr>
              <w:t xml:space="preserve">- 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>листов в упаковке: 250</w:t>
            </w:r>
            <w:r w:rsidRPr="00E301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  <w:p w:rsidR="00DE7FB5" w:rsidRDefault="00DE7FB5" w:rsidP="00947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страна происхождения</w:t>
            </w:r>
            <w:r w:rsidRPr="00DE7FB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Pr="00E3015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FB5" w:rsidRDefault="00DE7FB5" w:rsidP="00947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3015A">
              <w:rPr>
                <w:rFonts w:ascii="Times New Roman" w:hAnsi="Times New Roman"/>
                <w:color w:val="000000"/>
                <w:sz w:val="24"/>
                <w:szCs w:val="24"/>
              </w:rPr>
              <w:t>упак</w:t>
            </w:r>
            <w:proofErr w:type="spellEnd"/>
            <w:r w:rsidRPr="00E3015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FB5" w:rsidRPr="007F1E88" w:rsidRDefault="00DE7FB5" w:rsidP="00947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84EE8" w:rsidTr="00FA3D6D">
        <w:trPr>
          <w:cantSplit/>
          <w:trHeight w:val="147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E8" w:rsidRDefault="00B84EE8" w:rsidP="00927D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E8" w:rsidRDefault="00B84EE8" w:rsidP="004F2E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1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Бумага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цветная для печати «Выбор есть» / </w:t>
            </w:r>
            <w:r w:rsidRPr="00DE7FB5">
              <w:rPr>
                <w:rFonts w:ascii="Times New Roman" w:hAnsi="Times New Roman"/>
                <w:color w:val="000000"/>
                <w:sz w:val="24"/>
                <w:szCs w:val="24"/>
              </w:rPr>
              <w:t>17.12.14.110</w:t>
            </w:r>
          </w:p>
          <w:p w:rsidR="00B84EE8" w:rsidRPr="00DE7FB5" w:rsidRDefault="00B84EE8" w:rsidP="004F2E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EE8" w:rsidRPr="00E3015A" w:rsidRDefault="00B84EE8" w:rsidP="004F2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15A">
              <w:rPr>
                <w:rFonts w:ascii="Times New Roman" w:hAnsi="Times New Roman"/>
                <w:sz w:val="24"/>
                <w:szCs w:val="24"/>
              </w:rPr>
              <w:t>- формат: А</w:t>
            </w:r>
            <w:r w:rsidRPr="00D942B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D942BB">
              <w:rPr>
                <w:rFonts w:ascii="Times New Roman" w:hAnsi="Times New Roman"/>
                <w:sz w:val="24"/>
                <w:szCs w:val="24"/>
              </w:rPr>
              <w:t>297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D942BB">
              <w:rPr>
                <w:rFonts w:ascii="Times New Roman" w:hAnsi="Times New Roman"/>
                <w:sz w:val="24"/>
                <w:szCs w:val="24"/>
              </w:rPr>
              <w:t xml:space="preserve">420 </w:t>
            </w:r>
            <w:r>
              <w:rPr>
                <w:rFonts w:ascii="Times New Roman" w:hAnsi="Times New Roman"/>
                <w:sz w:val="24"/>
                <w:szCs w:val="24"/>
              </w:rPr>
              <w:t>мм</w:t>
            </w:r>
            <w:r w:rsidRPr="00E3015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84EE8" w:rsidRPr="00E3015A" w:rsidRDefault="00B84EE8" w:rsidP="004F2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цвет: </w:t>
            </w:r>
            <w:r>
              <w:rPr>
                <w:rFonts w:ascii="Times New Roman" w:hAnsi="Times New Roman"/>
                <w:sz w:val="24"/>
                <w:szCs w:val="24"/>
              </w:rPr>
              <w:t>жёлтая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пастель</w:t>
            </w:r>
          </w:p>
          <w:p w:rsidR="00B84EE8" w:rsidRDefault="00B84EE8" w:rsidP="004F2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плотность: 160 г/м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  <w:p w:rsidR="00B84EE8" w:rsidRPr="005C16F2" w:rsidRDefault="00B84EE8" w:rsidP="004F2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покрытие</w:t>
            </w:r>
            <w:r w:rsidRPr="005C16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без покры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тия</w:t>
            </w:r>
            <w:r w:rsidRPr="00BF1A0C">
              <w:rPr>
                <w:rFonts w:ascii="Times New Roman" w:hAnsi="Times New Roman"/>
                <w:sz w:val="24"/>
                <w:szCs w:val="24"/>
              </w:rPr>
              <w:t xml:space="preserve"> (каландрированная бумага)</w:t>
            </w:r>
          </w:p>
          <w:p w:rsidR="00B84EE8" w:rsidRDefault="00B84EE8" w:rsidP="004F2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15A">
              <w:rPr>
                <w:rFonts w:ascii="Times New Roman" w:hAnsi="Times New Roman"/>
                <w:sz w:val="24"/>
                <w:szCs w:val="24"/>
              </w:rPr>
              <w:t xml:space="preserve">- 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>листов в упаковке: 250</w:t>
            </w:r>
            <w:r w:rsidRPr="00E301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  <w:p w:rsidR="00B84EE8" w:rsidRDefault="00B84EE8" w:rsidP="004F2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страна происхождения</w:t>
            </w:r>
            <w:r w:rsidRPr="00B84EE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Pr="00E3015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E8" w:rsidRDefault="00B84EE8" w:rsidP="004F2E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3015A">
              <w:rPr>
                <w:rFonts w:ascii="Times New Roman" w:hAnsi="Times New Roman"/>
                <w:color w:val="000000"/>
                <w:sz w:val="24"/>
                <w:szCs w:val="24"/>
              </w:rPr>
              <w:t>упак</w:t>
            </w:r>
            <w:proofErr w:type="spellEnd"/>
            <w:r w:rsidRPr="00E3015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E8" w:rsidRPr="007F1E88" w:rsidRDefault="00B84EE8" w:rsidP="004F2E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8C013D" w:rsidRDefault="008C013D" w:rsidP="008C013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:rsidR="008C013D" w:rsidRDefault="008C013D" w:rsidP="008C013D">
      <w:pPr>
        <w:widowControl w:val="0"/>
        <w:suppressAutoHyphens w:val="0"/>
        <w:spacing w:after="0" w:line="240" w:lineRule="auto"/>
        <w:rPr>
          <w:rFonts w:ascii="Times New Roman" w:eastAsia="Times New Roman" w:hAnsi="Times New Roman"/>
          <w:vanish/>
          <w:kern w:val="0"/>
          <w:sz w:val="24"/>
          <w:szCs w:val="24"/>
          <w:lang w:eastAsia="en-US"/>
        </w:rPr>
      </w:pPr>
    </w:p>
    <w:p w:rsidR="008C013D" w:rsidRDefault="008C013D" w:rsidP="008C013D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en-US"/>
        </w:rPr>
      </w:pPr>
    </w:p>
    <w:tbl>
      <w:tblPr>
        <w:tblpPr w:leftFromText="180" w:rightFromText="180" w:vertAnchor="text" w:tblpX="62" w:tblpY="1"/>
        <w:tblOverlap w:val="never"/>
        <w:tblW w:w="5000" w:type="pct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65"/>
      </w:tblGrid>
      <w:tr w:rsidR="008C013D" w:rsidTr="008C013D">
        <w:tc>
          <w:tcPr>
            <w:tcW w:w="5000" w:type="pct"/>
            <w:hideMark/>
          </w:tcPr>
          <w:p w:rsidR="008C013D" w:rsidRDefault="008C013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Требования к качеству поставляемого товара.</w:t>
            </w:r>
          </w:p>
        </w:tc>
      </w:tr>
      <w:tr w:rsidR="008C013D" w:rsidTr="008C013D">
        <w:tc>
          <w:tcPr>
            <w:tcW w:w="5000" w:type="pct"/>
            <w:hideMark/>
          </w:tcPr>
          <w:p w:rsidR="008C013D" w:rsidRDefault="008C013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Поставляемый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Товара, что должно подтверждаться соответствующими документами, оформленными в соответствии с законодательством Российской Федерации.</w:t>
            </w:r>
          </w:p>
        </w:tc>
      </w:tr>
      <w:tr w:rsidR="008C013D" w:rsidTr="008C013D">
        <w:tc>
          <w:tcPr>
            <w:tcW w:w="5000" w:type="pct"/>
            <w:hideMark/>
          </w:tcPr>
          <w:p w:rsidR="008C013D" w:rsidRDefault="008C013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Поставщик гарантирует Заказчику соответствие качества поставляемого им Товара стандартам и требованиям, предъявляемым к Товарам такого рода на территории Российской Федерации. Поставщик подтверждает качество Товара соответствующими документами.</w:t>
            </w:r>
          </w:p>
        </w:tc>
      </w:tr>
      <w:tr w:rsidR="008C013D" w:rsidTr="008C013D">
        <w:tc>
          <w:tcPr>
            <w:tcW w:w="5000" w:type="pct"/>
            <w:hideMark/>
          </w:tcPr>
          <w:p w:rsidR="008C013D" w:rsidRDefault="008C013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Соответствие качества Товара должно быть подтверждено следующими документами в соответствии с законодательством Российской Федерации:</w:t>
            </w:r>
          </w:p>
          <w:p w:rsidR="008C013D" w:rsidRDefault="008C013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- сертификатом (паспортом) качества производителя, другими документами по качеству, предусмотренными законодательством Российской Федерации;</w:t>
            </w:r>
          </w:p>
          <w:p w:rsidR="008C013D" w:rsidRDefault="008C013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- гарантийным талоном, оформленным на Заказчика;</w:t>
            </w:r>
          </w:p>
          <w:p w:rsidR="008C013D" w:rsidRDefault="008C013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- инструкцией по эксплуатации.</w:t>
            </w:r>
          </w:p>
        </w:tc>
      </w:tr>
      <w:tr w:rsidR="008C013D" w:rsidTr="008C013D">
        <w:tc>
          <w:tcPr>
            <w:tcW w:w="5000" w:type="pct"/>
            <w:hideMark/>
          </w:tcPr>
          <w:p w:rsidR="008C013D" w:rsidRDefault="008C013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 xml:space="preserve">Поставляемый Товар должен быть новым,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свойств, отражающим все последние модификации конструкций и материалов, не 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с истёкшим гарантийным сроком, установленным производителем данного товара.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 xml:space="preserve"> Товар не должен иметь дефектов, связанных с конструкцией, материалами или функционированием при штатном использовании. 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C013D" w:rsidTr="008C013D">
        <w:tc>
          <w:tcPr>
            <w:tcW w:w="5000" w:type="pct"/>
            <w:hideMark/>
          </w:tcPr>
          <w:p w:rsidR="008C013D" w:rsidRDefault="008C013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Упаковка Товара должна обеспечивать его сохранность при транспортировке и хранении.</w:t>
            </w:r>
          </w:p>
        </w:tc>
      </w:tr>
      <w:tr w:rsidR="008C013D" w:rsidTr="008C013D">
        <w:tc>
          <w:tcPr>
            <w:tcW w:w="5000" w:type="pct"/>
            <w:hideMark/>
          </w:tcPr>
          <w:p w:rsidR="008C013D" w:rsidRDefault="008C013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lastRenderedPageBreak/>
              <w:t>Поставщик обязуется доставить Товар в неповрежденной и не вскрытой упаковке завода изготовителя, Поставщик обязуется организовать доставку таким способом, который не противоречит инструкциям по хранению и перевозке завода изготовителя (световой режим, температурный и т.д.).</w:t>
            </w:r>
          </w:p>
        </w:tc>
      </w:tr>
    </w:tbl>
    <w:p w:rsidR="000B53F7" w:rsidRDefault="000B53F7"/>
    <w:sectPr w:rsidR="000B53F7" w:rsidSect="001C2E2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3D"/>
    <w:rsid w:val="000B53F7"/>
    <w:rsid w:val="000B590C"/>
    <w:rsid w:val="00155F78"/>
    <w:rsid w:val="001C2E25"/>
    <w:rsid w:val="00222C18"/>
    <w:rsid w:val="002534AC"/>
    <w:rsid w:val="00267A95"/>
    <w:rsid w:val="004B1920"/>
    <w:rsid w:val="005C16F2"/>
    <w:rsid w:val="00714E08"/>
    <w:rsid w:val="007F1E88"/>
    <w:rsid w:val="00847D71"/>
    <w:rsid w:val="008C013D"/>
    <w:rsid w:val="00927D24"/>
    <w:rsid w:val="00A141BA"/>
    <w:rsid w:val="00A6354A"/>
    <w:rsid w:val="00AF010A"/>
    <w:rsid w:val="00B84EE8"/>
    <w:rsid w:val="00BF1A0C"/>
    <w:rsid w:val="00D01B76"/>
    <w:rsid w:val="00D942BB"/>
    <w:rsid w:val="00DD00B1"/>
    <w:rsid w:val="00DE7FB5"/>
    <w:rsid w:val="00E3015A"/>
    <w:rsid w:val="00EC6475"/>
    <w:rsid w:val="00F91E02"/>
    <w:rsid w:val="00FA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13D"/>
    <w:pPr>
      <w:suppressAutoHyphens/>
    </w:pPr>
    <w:rPr>
      <w:rFonts w:ascii="Calibri" w:eastAsia="Calibri" w:hAnsi="Calibri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13D"/>
    <w:pPr>
      <w:suppressAutoHyphens/>
    </w:pPr>
    <w:rPr>
      <w:rFonts w:ascii="Calibri" w:eastAsia="Calibri" w:hAnsi="Calibri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6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Гусак Галина Валерьевна</cp:lastModifiedBy>
  <cp:revision>22</cp:revision>
  <dcterms:created xsi:type="dcterms:W3CDTF">2020-09-24T13:09:00Z</dcterms:created>
  <dcterms:modified xsi:type="dcterms:W3CDTF">2026-05-26T06:53:00Z</dcterms:modified>
</cp:coreProperties>
</file>