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B93C0" w14:textId="77777777" w:rsidR="00CA4EB2" w:rsidRDefault="003777B0" w:rsidP="00E765CA">
      <w:pPr>
        <w:spacing w:line="240" w:lineRule="auto"/>
        <w:ind w:firstLine="0"/>
        <w:jc w:val="center"/>
        <w:rPr>
          <w:b/>
        </w:rPr>
      </w:pPr>
      <w:r>
        <w:rPr>
          <w:b/>
        </w:rPr>
        <w:t>Т</w:t>
      </w:r>
      <w:r w:rsidR="00FA6560">
        <w:rPr>
          <w:b/>
        </w:rPr>
        <w:t xml:space="preserve">ехническое задание </w:t>
      </w:r>
    </w:p>
    <w:p w14:paraId="44301F17" w14:textId="77777777" w:rsidR="0064674E" w:rsidRDefault="00FA6560" w:rsidP="00F767D2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для проведения </w:t>
      </w:r>
      <w:r w:rsidR="00232C99">
        <w:rPr>
          <w:b/>
        </w:rPr>
        <w:t xml:space="preserve">закупки </w:t>
      </w:r>
      <w:r w:rsidRPr="009B240A">
        <w:rPr>
          <w:b/>
        </w:rPr>
        <w:t>услуг</w:t>
      </w:r>
      <w:r w:rsidR="00AC6A95">
        <w:rPr>
          <w:b/>
        </w:rPr>
        <w:t xml:space="preserve"> по обучению сотрудник</w:t>
      </w:r>
      <w:r w:rsidR="0064674E">
        <w:rPr>
          <w:b/>
        </w:rPr>
        <w:t>а</w:t>
      </w:r>
      <w:r w:rsidR="00AC6A95">
        <w:rPr>
          <w:b/>
        </w:rPr>
        <w:t xml:space="preserve"> </w:t>
      </w:r>
    </w:p>
    <w:p w14:paraId="0525963E" w14:textId="77777777" w:rsidR="00F767D2" w:rsidRDefault="00F767D2" w:rsidP="00F767D2">
      <w:pPr>
        <w:pStyle w:val="ConsPlusNormal"/>
        <w:widowControl/>
        <w:ind w:firstLine="0"/>
        <w:jc w:val="both"/>
        <w:rPr>
          <w:b/>
          <w:kern w:val="16"/>
          <w:sz w:val="24"/>
          <w:szCs w:val="24"/>
        </w:rPr>
      </w:pPr>
    </w:p>
    <w:p w14:paraId="0E0176AF" w14:textId="77777777" w:rsidR="00F767D2" w:rsidRDefault="00F767D2" w:rsidP="00F767D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. </w:t>
      </w:r>
      <w:r w:rsidRPr="00BA5031">
        <w:rPr>
          <w:rFonts w:ascii="Times New Roman" w:hAnsi="Times New Roman" w:cs="Times New Roman"/>
          <w:b/>
          <w:kern w:val="16"/>
          <w:sz w:val="24"/>
          <w:szCs w:val="24"/>
        </w:rPr>
        <w:t>Требовани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  <w:r w:rsidRPr="00BA5031">
        <w:rPr>
          <w:rFonts w:ascii="Times New Roman" w:hAnsi="Times New Roman" w:cs="Times New Roman"/>
          <w:b/>
          <w:kern w:val="16"/>
          <w:sz w:val="24"/>
          <w:szCs w:val="24"/>
        </w:rPr>
        <w:t xml:space="preserve"> к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поставщику услуги</w:t>
      </w:r>
      <w:r w:rsidRPr="00BA5031">
        <w:rPr>
          <w:rFonts w:ascii="Times New Roman" w:hAnsi="Times New Roman" w:cs="Times New Roman"/>
          <w:b/>
          <w:kern w:val="16"/>
          <w:sz w:val="24"/>
          <w:szCs w:val="24"/>
        </w:rPr>
        <w:t>:</w:t>
      </w:r>
    </w:p>
    <w:p w14:paraId="6932C6DA" w14:textId="77777777" w:rsidR="00F767D2" w:rsidRDefault="00F767D2" w:rsidP="00F767D2">
      <w:pPr>
        <w:pStyle w:val="ConsPlusNormal"/>
        <w:widowControl/>
        <w:ind w:firstLine="0"/>
        <w:jc w:val="both"/>
        <w:rPr>
          <w:b/>
          <w:kern w:val="16"/>
          <w:sz w:val="24"/>
          <w:szCs w:val="24"/>
        </w:rPr>
      </w:pPr>
    </w:p>
    <w:p w14:paraId="195D541D" w14:textId="77777777" w:rsidR="00407043" w:rsidRDefault="00407043" w:rsidP="00407043">
      <w:pPr>
        <w:pStyle w:val="ConsPlusNormal"/>
        <w:widowControl/>
        <w:numPr>
          <w:ilvl w:val="0"/>
          <w:numId w:val="16"/>
        </w:numPr>
        <w:ind w:left="714" w:hanging="357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осуществляется Исполнителем самостоятельно без привлечения сторонних организаций. Привлечение субподрядчиков (соисполнителей) не допускается.</w:t>
      </w:r>
    </w:p>
    <w:p w14:paraId="2C70928F" w14:textId="77777777" w:rsidR="00407043" w:rsidRDefault="00407043" w:rsidP="00407043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Преподаватели Исполнителя должны иметь допуск к сведениям, составляющим государственную тайну, и опыт преподавания и практические навыки в области курса обучения.</w:t>
      </w:r>
    </w:p>
    <w:p w14:paraId="75B3505D" w14:textId="77777777" w:rsidR="00407043" w:rsidRDefault="00407043" w:rsidP="00407043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Занятия проводятся в помещениях Исполнителя, аттестованных по требованиям безопасности информации.</w:t>
      </w:r>
    </w:p>
    <w:p w14:paraId="6B7E0AA0" w14:textId="5E2383E7" w:rsidR="00407043" w:rsidRDefault="00407043" w:rsidP="0002507D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Исполнителем услуг может быть образовательная организация, </w:t>
      </w:r>
      <w:r w:rsidR="0002507D">
        <w:rPr>
          <w:rFonts w:ascii="Times New Roman" w:hAnsi="Times New Roman" w:cs="Times New Roman"/>
          <w:kern w:val="16"/>
          <w:sz w:val="24"/>
          <w:szCs w:val="24"/>
        </w:rPr>
        <w:t xml:space="preserve">имеющая </w:t>
      </w:r>
      <w:r>
        <w:rPr>
          <w:rFonts w:ascii="Times New Roman" w:hAnsi="Times New Roman" w:cs="Times New Roman"/>
          <w:kern w:val="16"/>
          <w:sz w:val="24"/>
          <w:szCs w:val="24"/>
        </w:rPr>
        <w:t>лицензи</w:t>
      </w:r>
      <w:r w:rsidR="0002507D">
        <w:rPr>
          <w:rFonts w:ascii="Times New Roman" w:hAnsi="Times New Roman" w:cs="Times New Roman"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на осуществление образовательной деятельности</w:t>
      </w:r>
      <w:r w:rsidR="0002507D">
        <w:rPr>
          <w:rFonts w:ascii="Times New Roman" w:hAnsi="Times New Roman" w:cs="Times New Roman"/>
          <w:kern w:val="16"/>
          <w:sz w:val="24"/>
          <w:szCs w:val="24"/>
        </w:rPr>
        <w:t xml:space="preserve">, а также </w:t>
      </w:r>
      <w:r w:rsidRPr="0002507D">
        <w:rPr>
          <w:rFonts w:ascii="Times New Roman" w:hAnsi="Times New Roman" w:cs="Times New Roman"/>
          <w:kern w:val="16"/>
          <w:sz w:val="24"/>
          <w:szCs w:val="24"/>
        </w:rPr>
        <w:t>на осуществление работ, связанных с использованием сведений, составляющих государственную тайну в соответствии с Положением 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тайны, утвержденным Постановлением Правительства Российской Федерации  от 15 апреля 1995 г. № 333</w:t>
      </w:r>
      <w:r w:rsidR="00BE5C99">
        <w:rPr>
          <w:rFonts w:ascii="Times New Roman" w:hAnsi="Times New Roman" w:cs="Times New Roman"/>
          <w:kern w:val="16"/>
          <w:sz w:val="24"/>
          <w:szCs w:val="24"/>
        </w:rPr>
        <w:t>;</w:t>
      </w:r>
      <w:r w:rsidR="005B775D">
        <w:rPr>
          <w:rFonts w:ascii="Times New Roman" w:hAnsi="Times New Roman" w:cs="Times New Roman"/>
          <w:kern w:val="16"/>
          <w:sz w:val="24"/>
          <w:szCs w:val="24"/>
        </w:rPr>
        <w:t xml:space="preserve"> ФСТЭК и ФСБ</w:t>
      </w:r>
    </w:p>
    <w:p w14:paraId="41F6BF98" w14:textId="13881A4D" w:rsidR="00BE5C99" w:rsidRPr="00BE5C99" w:rsidRDefault="00BE5C99" w:rsidP="00BE5C99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BE5C99">
        <w:rPr>
          <w:rFonts w:ascii="Times New Roman" w:hAnsi="Times New Roman" w:cs="Times New Roman"/>
          <w:kern w:val="16"/>
          <w:sz w:val="24"/>
          <w:szCs w:val="24"/>
        </w:rPr>
        <w:t xml:space="preserve">Образовательная организация должна быть включена решением Межведомственной комиссии </w:t>
      </w:r>
      <w:r w:rsidRPr="00BE5C99">
        <w:rPr>
          <w:rFonts w:ascii="Times New Roman" w:hAnsi="Times New Roman" w:cs="Times New Roman"/>
          <w:sz w:val="24"/>
          <w:szCs w:val="24"/>
          <w:lang w:eastAsia="ar-SA"/>
        </w:rPr>
        <w:t>в «Перечень организаций, осуществляющих образовательную деятельность, по окончании которых выдается документ об образовании и(или) о квалификации, дающий право руководителям организаций, ответственным за защиту сведений, составляющих государственную тайну, считаться прошедшими государственную аттестацию».</w:t>
      </w:r>
    </w:p>
    <w:p w14:paraId="48822AEC" w14:textId="77777777" w:rsidR="00686693" w:rsidRDefault="00686693" w:rsidP="00303BE8">
      <w:pPr>
        <w:pStyle w:val="ConsPlusNormal"/>
        <w:widowControl/>
        <w:ind w:firstLine="0"/>
        <w:jc w:val="both"/>
        <w:rPr>
          <w:rFonts w:ascii="Times New Roman" w:hAnsi="Times New Roman" w:cs="Times New Roman"/>
          <w:kern w:val="16"/>
          <w:sz w:val="24"/>
          <w:szCs w:val="24"/>
        </w:rPr>
      </w:pPr>
    </w:p>
    <w:p w14:paraId="44B57767" w14:textId="77777777" w:rsidR="009F3BF1" w:rsidRDefault="00F767D2" w:rsidP="006357B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767D2">
        <w:rPr>
          <w:rFonts w:ascii="Times New Roman" w:hAnsi="Times New Roman" w:cs="Times New Roman"/>
          <w:b/>
          <w:kern w:val="16"/>
          <w:sz w:val="24"/>
          <w:szCs w:val="24"/>
          <w:lang w:val="en-US"/>
        </w:rPr>
        <w:t>II</w:t>
      </w:r>
      <w:r w:rsidRPr="00F767D2">
        <w:rPr>
          <w:rFonts w:ascii="Times New Roman" w:hAnsi="Times New Roman" w:cs="Times New Roman"/>
          <w:b/>
          <w:kern w:val="16"/>
          <w:sz w:val="24"/>
          <w:szCs w:val="24"/>
        </w:rPr>
        <w:t>. Требования к услугам:</w:t>
      </w:r>
    </w:p>
    <w:p w14:paraId="00B271D4" w14:textId="77777777" w:rsidR="009F2697" w:rsidRPr="00B535DC" w:rsidRDefault="009F2697" w:rsidP="006357B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6379"/>
      </w:tblGrid>
      <w:tr w:rsidR="00E73509" w:rsidRPr="009634CF" w14:paraId="01B1AE06" w14:textId="77777777" w:rsidTr="00E17AF8">
        <w:tc>
          <w:tcPr>
            <w:tcW w:w="851" w:type="dxa"/>
            <w:shd w:val="clear" w:color="auto" w:fill="D9D9D9"/>
          </w:tcPr>
          <w:p w14:paraId="58C58976" w14:textId="77777777" w:rsidR="00E73509" w:rsidRPr="009634CF" w:rsidRDefault="00EB00F3" w:rsidP="009634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4CF">
              <w:rPr>
                <w:b/>
                <w:sz w:val="24"/>
                <w:szCs w:val="24"/>
              </w:rPr>
              <w:t xml:space="preserve">№ </w:t>
            </w:r>
            <w:r w:rsidR="00E73509" w:rsidRPr="009634CF">
              <w:rPr>
                <w:b/>
                <w:sz w:val="24"/>
                <w:szCs w:val="24"/>
              </w:rPr>
              <w:t>п/п</w:t>
            </w:r>
            <w:r w:rsidRPr="009634C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D9D9D9"/>
          </w:tcPr>
          <w:p w14:paraId="2D375D98" w14:textId="70C62A12" w:rsidR="00E73509" w:rsidRPr="009634CF" w:rsidRDefault="0064503E" w:rsidP="009634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6379" w:type="dxa"/>
            <w:shd w:val="clear" w:color="auto" w:fill="D9D9D9"/>
          </w:tcPr>
          <w:p w14:paraId="400E5A79" w14:textId="634AA37A" w:rsidR="00E73509" w:rsidRPr="009634CF" w:rsidRDefault="0064503E" w:rsidP="009634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</w:tr>
      <w:tr w:rsidR="00E73509" w:rsidRPr="009634CF" w14:paraId="6EC77004" w14:textId="77777777" w:rsidTr="00E17AF8">
        <w:tc>
          <w:tcPr>
            <w:tcW w:w="851" w:type="dxa"/>
          </w:tcPr>
          <w:p w14:paraId="186DDC65" w14:textId="77777777" w:rsidR="00E73509" w:rsidRPr="00577980" w:rsidRDefault="00E73509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9ACDBB8" w14:textId="3D6CBA38" w:rsidR="00E73509" w:rsidRPr="00577980" w:rsidRDefault="00E73509" w:rsidP="009634C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 xml:space="preserve">Наименование </w:t>
            </w:r>
            <w:r w:rsidR="0064503E">
              <w:rPr>
                <w:bCs/>
                <w:sz w:val="24"/>
                <w:szCs w:val="24"/>
              </w:rPr>
              <w:t>предмета закупки</w:t>
            </w:r>
          </w:p>
        </w:tc>
        <w:tc>
          <w:tcPr>
            <w:tcW w:w="6379" w:type="dxa"/>
          </w:tcPr>
          <w:p w14:paraId="13CA7531" w14:textId="77777777" w:rsidR="007B5CEC" w:rsidRDefault="003B6951" w:rsidP="00803DC3">
            <w:pPr>
              <w:pStyle w:val="14"/>
              <w:ind w:right="-5"/>
              <w:jc w:val="both"/>
              <w:rPr>
                <w:sz w:val="24"/>
                <w:szCs w:val="24"/>
                <w:lang w:eastAsia="en-US"/>
              </w:rPr>
            </w:pPr>
            <w:r w:rsidRPr="003B6951">
              <w:rPr>
                <w:sz w:val="24"/>
                <w:szCs w:val="24"/>
                <w:lang w:eastAsia="en-US"/>
              </w:rPr>
              <w:t xml:space="preserve">Оказание услуг по дополнительному профессиональному образованию (повышение квалификации) по программе: «Обеспечение защиты государственной тайны в организации» </w:t>
            </w:r>
          </w:p>
          <w:p w14:paraId="562544A6" w14:textId="7380159F" w:rsidR="003B6951" w:rsidRPr="00577980" w:rsidRDefault="003B6951" w:rsidP="00803DC3">
            <w:pPr>
              <w:pStyle w:val="14"/>
              <w:ind w:right="-5"/>
              <w:jc w:val="both"/>
              <w:rPr>
                <w:sz w:val="24"/>
                <w:szCs w:val="24"/>
              </w:rPr>
            </w:pPr>
            <w:r w:rsidRPr="003B6951">
              <w:rPr>
                <w:sz w:val="24"/>
                <w:szCs w:val="24"/>
                <w:lang w:eastAsia="ar-SA"/>
              </w:rPr>
              <w:t xml:space="preserve">для </w:t>
            </w:r>
            <w:bookmarkStart w:id="0" w:name="_Hlk73709186"/>
            <w:r w:rsidRPr="003B6951">
              <w:rPr>
                <w:sz w:val="24"/>
                <w:szCs w:val="24"/>
                <w:lang w:eastAsia="ar-SA"/>
              </w:rPr>
              <w:t xml:space="preserve">руководителей и специалистов </w:t>
            </w:r>
            <w:proofErr w:type="spellStart"/>
            <w:r w:rsidRPr="003B6951">
              <w:rPr>
                <w:sz w:val="24"/>
                <w:szCs w:val="24"/>
                <w:lang w:eastAsia="ar-SA"/>
              </w:rPr>
              <w:t>режимно</w:t>
            </w:r>
            <w:proofErr w:type="spellEnd"/>
            <w:r w:rsidRPr="003B6951">
              <w:rPr>
                <w:sz w:val="24"/>
                <w:szCs w:val="24"/>
                <w:lang w:eastAsia="ar-SA"/>
              </w:rPr>
              <w:t xml:space="preserve">-секретных подразделений </w:t>
            </w:r>
            <w:bookmarkEnd w:id="0"/>
            <w:r w:rsidRPr="003B6951">
              <w:rPr>
                <w:sz w:val="24"/>
                <w:szCs w:val="24"/>
                <w:lang w:eastAsia="ar-SA"/>
              </w:rPr>
              <w:t>в организации</w:t>
            </w:r>
          </w:p>
        </w:tc>
      </w:tr>
      <w:tr w:rsidR="00E73509" w:rsidRPr="009634CF" w14:paraId="26955C04" w14:textId="77777777" w:rsidTr="00E17AF8">
        <w:tc>
          <w:tcPr>
            <w:tcW w:w="851" w:type="dxa"/>
          </w:tcPr>
          <w:p w14:paraId="74212FE1" w14:textId="77777777" w:rsidR="00E73509" w:rsidRPr="00577980" w:rsidRDefault="00853921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836B044" w14:textId="77777777" w:rsidR="00E73509" w:rsidRPr="00577980" w:rsidRDefault="003B402C" w:rsidP="009634C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 xml:space="preserve">Цель и назначение </w:t>
            </w:r>
            <w:r w:rsidR="00E73509" w:rsidRPr="00577980">
              <w:rPr>
                <w:bCs/>
                <w:sz w:val="24"/>
                <w:szCs w:val="24"/>
              </w:rPr>
              <w:t>услуг</w:t>
            </w:r>
          </w:p>
        </w:tc>
        <w:tc>
          <w:tcPr>
            <w:tcW w:w="6379" w:type="dxa"/>
          </w:tcPr>
          <w:p w14:paraId="31946FE4" w14:textId="2E872D5D" w:rsidR="00885433" w:rsidRPr="003B6951" w:rsidRDefault="003B6951" w:rsidP="00803DC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3B6951">
              <w:rPr>
                <w:sz w:val="24"/>
                <w:szCs w:val="24"/>
              </w:rPr>
              <w:t>Формирование и развитие у Слушателей компетенций, необходимых для осуществления деятельности в области обеспечения защиты государственной тайны в организации</w:t>
            </w:r>
          </w:p>
        </w:tc>
      </w:tr>
      <w:tr w:rsidR="00516C2E" w:rsidRPr="009634CF" w14:paraId="23674523" w14:textId="77777777" w:rsidTr="00E17AF8">
        <w:tc>
          <w:tcPr>
            <w:tcW w:w="851" w:type="dxa"/>
          </w:tcPr>
          <w:p w14:paraId="2F4B51F9" w14:textId="438F6643" w:rsidR="00516C2E" w:rsidRPr="00577980" w:rsidRDefault="00577980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7949BCA" w14:textId="2342B5AB" w:rsidR="00516C2E" w:rsidRPr="00577980" w:rsidRDefault="00516C2E" w:rsidP="009634C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77980">
              <w:rPr>
                <w:sz w:val="24"/>
                <w:szCs w:val="24"/>
              </w:rPr>
              <w:t>Условия оказания услуг</w:t>
            </w:r>
          </w:p>
        </w:tc>
        <w:tc>
          <w:tcPr>
            <w:tcW w:w="6379" w:type="dxa"/>
          </w:tcPr>
          <w:p w14:paraId="1B298886" w14:textId="4B18C02B" w:rsidR="00516C2E" w:rsidRPr="00577980" w:rsidRDefault="00577980" w:rsidP="00803DC3">
            <w:pPr>
              <w:suppressAutoHyphens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16C2E" w:rsidRPr="00516C2E">
              <w:rPr>
                <w:sz w:val="24"/>
                <w:szCs w:val="24"/>
              </w:rPr>
              <w:t xml:space="preserve"> освоению программы допускаются представители Заказчика (Слушатели) имеющие или получающие среднее профессиональное и (или) высшее образование, а также имеющие допуск к государственной тайне</w:t>
            </w:r>
          </w:p>
        </w:tc>
      </w:tr>
      <w:tr w:rsidR="00E73509" w:rsidRPr="009634CF" w14:paraId="2A64DAE3" w14:textId="77777777" w:rsidTr="00E17AF8">
        <w:tc>
          <w:tcPr>
            <w:tcW w:w="851" w:type="dxa"/>
          </w:tcPr>
          <w:p w14:paraId="4AF7C54B" w14:textId="6F530150" w:rsidR="00E73509" w:rsidRPr="00577980" w:rsidRDefault="00577980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7F7AAD7" w14:textId="77777777" w:rsidR="00E73509" w:rsidRDefault="0097488E" w:rsidP="00462005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>Срок оказания услуг</w:t>
            </w:r>
          </w:p>
          <w:p w14:paraId="1E589ECC" w14:textId="120AD4C7" w:rsidR="00462005" w:rsidRPr="00462005" w:rsidRDefault="00462005" w:rsidP="00462005">
            <w:pPr>
              <w:suppressAutoHyphens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44051C4C" w14:textId="1C4D621A" w:rsidR="00462005" w:rsidRDefault="00462005" w:rsidP="00803DC3">
            <w:pPr>
              <w:pStyle w:val="afff9"/>
              <w:tabs>
                <w:tab w:val="left" w:pos="708"/>
              </w:tabs>
              <w:ind w:left="0" w:firstLine="0"/>
              <w:rPr>
                <w:bCs/>
                <w:szCs w:val="24"/>
              </w:rPr>
            </w:pPr>
            <w:r>
              <w:rPr>
                <w:szCs w:val="24"/>
              </w:rPr>
              <w:t>С</w:t>
            </w:r>
            <w:r w:rsidRPr="00462005">
              <w:rPr>
                <w:szCs w:val="24"/>
              </w:rPr>
              <w:t>огласно графику проведения курсов повышения квалификации</w:t>
            </w:r>
            <w:r w:rsidRPr="00577980">
              <w:rPr>
                <w:bCs/>
                <w:szCs w:val="24"/>
              </w:rPr>
              <w:t xml:space="preserve"> </w:t>
            </w:r>
          </w:p>
          <w:p w14:paraId="09D779B5" w14:textId="78A94B1F" w:rsidR="009F2697" w:rsidRPr="00577980" w:rsidRDefault="00462005" w:rsidP="005B775D">
            <w:pPr>
              <w:pStyle w:val="afff9"/>
              <w:tabs>
                <w:tab w:val="left" w:pos="708"/>
              </w:tabs>
              <w:ind w:left="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 </w:t>
            </w:r>
            <w:r w:rsidR="00117C7E">
              <w:rPr>
                <w:bCs/>
                <w:szCs w:val="24"/>
              </w:rPr>
              <w:t>«</w:t>
            </w:r>
            <w:r w:rsidR="005B775D">
              <w:rPr>
                <w:bCs/>
                <w:szCs w:val="24"/>
              </w:rPr>
              <w:t>14</w:t>
            </w:r>
            <w:r w:rsidR="00117C7E">
              <w:rPr>
                <w:bCs/>
                <w:szCs w:val="24"/>
              </w:rPr>
              <w:t>»</w:t>
            </w:r>
            <w:r w:rsidR="00117C7E" w:rsidRPr="00577980">
              <w:rPr>
                <w:bCs/>
                <w:szCs w:val="24"/>
              </w:rPr>
              <w:t xml:space="preserve"> </w:t>
            </w:r>
            <w:r w:rsidR="005B775D">
              <w:rPr>
                <w:bCs/>
                <w:szCs w:val="24"/>
              </w:rPr>
              <w:t xml:space="preserve">декабря </w:t>
            </w:r>
            <w:r w:rsidR="00117C7E">
              <w:rPr>
                <w:bCs/>
                <w:szCs w:val="24"/>
              </w:rPr>
              <w:t>2026г.</w:t>
            </w:r>
            <w:r w:rsidR="00117C7E" w:rsidRPr="00577980">
              <w:rPr>
                <w:bCs/>
                <w:szCs w:val="24"/>
              </w:rPr>
              <w:t>по</w:t>
            </w:r>
            <w:r w:rsidR="00117C7E">
              <w:rPr>
                <w:bCs/>
                <w:szCs w:val="24"/>
              </w:rPr>
              <w:t xml:space="preserve"> «</w:t>
            </w:r>
            <w:r w:rsidR="005B775D">
              <w:rPr>
                <w:bCs/>
                <w:szCs w:val="24"/>
              </w:rPr>
              <w:t>22</w:t>
            </w:r>
            <w:r w:rsidR="00117C7E">
              <w:rPr>
                <w:bCs/>
                <w:szCs w:val="24"/>
              </w:rPr>
              <w:t>»</w:t>
            </w:r>
            <w:r w:rsidR="00117C7E" w:rsidRPr="00577980">
              <w:rPr>
                <w:bCs/>
                <w:szCs w:val="24"/>
              </w:rPr>
              <w:t xml:space="preserve"> </w:t>
            </w:r>
            <w:r w:rsidR="005B775D">
              <w:rPr>
                <w:bCs/>
                <w:szCs w:val="24"/>
              </w:rPr>
              <w:t xml:space="preserve">декабря </w:t>
            </w:r>
            <w:r w:rsidR="00117C7E">
              <w:rPr>
                <w:bCs/>
                <w:szCs w:val="24"/>
              </w:rPr>
              <w:t>2026г.</w:t>
            </w:r>
            <w:r w:rsidRPr="00462005">
              <w:rPr>
                <w:szCs w:val="24"/>
              </w:rPr>
              <w:t xml:space="preserve"> </w:t>
            </w:r>
          </w:p>
        </w:tc>
      </w:tr>
      <w:tr w:rsidR="00516C2E" w:rsidRPr="009634CF" w14:paraId="38447F3D" w14:textId="77777777" w:rsidTr="00E17AF8">
        <w:tc>
          <w:tcPr>
            <w:tcW w:w="851" w:type="dxa"/>
          </w:tcPr>
          <w:p w14:paraId="47BB0F60" w14:textId="5E664642" w:rsidR="00516C2E" w:rsidRPr="00577980" w:rsidRDefault="00577980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E49A872" w14:textId="44BFE3B6" w:rsidR="00516C2E" w:rsidRPr="00577980" w:rsidRDefault="00516C2E" w:rsidP="008539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77980">
              <w:rPr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6379" w:type="dxa"/>
          </w:tcPr>
          <w:p w14:paraId="1ACFFDB3" w14:textId="562FB90D" w:rsidR="00810D59" w:rsidRPr="00577980" w:rsidRDefault="005B775D" w:rsidP="00803DC3">
            <w:pPr>
              <w:pStyle w:val="afffa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</w:rPr>
            </w:pPr>
            <w:r>
              <w:t xml:space="preserve">Не менее </w:t>
            </w:r>
            <w:r w:rsidR="007B5CEC">
              <w:t>56</w:t>
            </w:r>
            <w:r w:rsidR="00516C2E" w:rsidRPr="00577980">
              <w:t xml:space="preserve"> часов, </w:t>
            </w:r>
            <w:r w:rsidR="00516C2E" w:rsidRPr="00577980">
              <w:rPr>
                <w:rFonts w:eastAsiaTheme="minorHAnsi"/>
                <w:color w:val="000000"/>
                <w:shd w:val="clear" w:color="auto" w:fill="FFFFFF"/>
              </w:rPr>
              <w:t>для всех видов аудиторных занятий академический час устанавливается продолжительностью 45 минут</w:t>
            </w:r>
          </w:p>
        </w:tc>
      </w:tr>
      <w:tr w:rsidR="00516C2E" w:rsidRPr="009634CF" w14:paraId="457F02A9" w14:textId="77777777" w:rsidTr="00E17AF8">
        <w:tc>
          <w:tcPr>
            <w:tcW w:w="851" w:type="dxa"/>
          </w:tcPr>
          <w:p w14:paraId="21FCBA4C" w14:textId="14A236E8" w:rsidR="00516C2E" w:rsidRPr="00577980" w:rsidRDefault="00577980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783C4E1" w14:textId="5B34F7A7" w:rsidR="00516C2E" w:rsidRPr="00577980" w:rsidRDefault="00516C2E" w:rsidP="008539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77980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6379" w:type="dxa"/>
          </w:tcPr>
          <w:p w14:paraId="1524F2B0" w14:textId="5E8FDB3A" w:rsidR="00516C2E" w:rsidRPr="00577980" w:rsidRDefault="00577980" w:rsidP="00803DC3">
            <w:pPr>
              <w:pStyle w:val="afffa"/>
            </w:pPr>
            <w:r>
              <w:t>О</w:t>
            </w:r>
            <w:r w:rsidR="00516C2E" w:rsidRPr="00577980">
              <w:t>чная</w:t>
            </w:r>
          </w:p>
        </w:tc>
      </w:tr>
      <w:tr w:rsidR="00462005" w:rsidRPr="009634CF" w14:paraId="54540A6F" w14:textId="77777777" w:rsidTr="00E17AF8">
        <w:tc>
          <w:tcPr>
            <w:tcW w:w="851" w:type="dxa"/>
          </w:tcPr>
          <w:p w14:paraId="1F7DFCE8" w14:textId="0A848B64" w:rsidR="00462005" w:rsidRPr="00462005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F5C12AB" w14:textId="798D1153" w:rsidR="00462005" w:rsidRPr="00462005" w:rsidRDefault="00462005" w:rsidP="00853921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62005">
              <w:rPr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6379" w:type="dxa"/>
          </w:tcPr>
          <w:p w14:paraId="4A45016A" w14:textId="7A2037D0" w:rsidR="00462005" w:rsidRPr="00EB06B1" w:rsidRDefault="00EB06B1" w:rsidP="005B775D">
            <w:pPr>
              <w:suppressAutoHyphens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EB06B1">
              <w:rPr>
                <w:sz w:val="24"/>
                <w:szCs w:val="24"/>
              </w:rPr>
              <w:t xml:space="preserve">На территории Российской Федерации по месту нахождения учебного заведения Исполнителя, </w:t>
            </w:r>
            <w:r w:rsidR="005B775D">
              <w:rPr>
                <w:sz w:val="24"/>
                <w:szCs w:val="24"/>
              </w:rPr>
              <w:t>в пределах территории ЮФО, Республики Крым или г. Севастополя</w:t>
            </w:r>
          </w:p>
        </w:tc>
      </w:tr>
    </w:tbl>
    <w:p w14:paraId="4C7A2914" w14:textId="77777777" w:rsidR="00BE5C99" w:rsidRDefault="00BE5C99"/>
    <w:p w14:paraId="1C18706A" w14:textId="77777777" w:rsidR="00BE5C99" w:rsidRDefault="00BE5C99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6379"/>
      </w:tblGrid>
      <w:tr w:rsidR="003F32E2" w:rsidRPr="009634CF" w14:paraId="5F7DAE85" w14:textId="77777777" w:rsidTr="00E17AF8">
        <w:tc>
          <w:tcPr>
            <w:tcW w:w="851" w:type="dxa"/>
          </w:tcPr>
          <w:p w14:paraId="0AACA4A6" w14:textId="19E42969" w:rsidR="003F32E2" w:rsidRPr="00462005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C35387E" w14:textId="5F578D09" w:rsidR="003F32E2" w:rsidRPr="00462005" w:rsidRDefault="003F32E2" w:rsidP="008539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62005">
              <w:rPr>
                <w:sz w:val="24"/>
                <w:szCs w:val="24"/>
              </w:rPr>
              <w:t>Код ОКПД2</w:t>
            </w:r>
          </w:p>
        </w:tc>
        <w:tc>
          <w:tcPr>
            <w:tcW w:w="6379" w:type="dxa"/>
          </w:tcPr>
          <w:p w14:paraId="3D5D3B51" w14:textId="77777777" w:rsidR="003F32E2" w:rsidRPr="00462005" w:rsidRDefault="003F32E2" w:rsidP="003F32E2">
            <w:pPr>
              <w:suppressAutoHyphens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462005">
              <w:rPr>
                <w:sz w:val="24"/>
                <w:szCs w:val="24"/>
              </w:rPr>
              <w:t xml:space="preserve">85.42.19.000 </w:t>
            </w:r>
          </w:p>
          <w:p w14:paraId="40C4F87D" w14:textId="6704C743" w:rsidR="003F32E2" w:rsidRPr="00462005" w:rsidRDefault="003F32E2" w:rsidP="003F32E2">
            <w:pPr>
              <w:suppressAutoHyphens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462005">
              <w:rPr>
                <w:sz w:val="24"/>
                <w:szCs w:val="24"/>
              </w:rPr>
              <w:t>Услуги по дополнительному профессиональному образованию прочие</w:t>
            </w:r>
          </w:p>
        </w:tc>
      </w:tr>
      <w:tr w:rsidR="00E73509" w:rsidRPr="009634CF" w14:paraId="6882BE7C" w14:textId="77777777" w:rsidTr="00E17AF8">
        <w:tc>
          <w:tcPr>
            <w:tcW w:w="851" w:type="dxa"/>
          </w:tcPr>
          <w:p w14:paraId="7A2E10E6" w14:textId="0E6F9A7E" w:rsidR="00E73509" w:rsidRPr="00EC7848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EC784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44B50F9" w14:textId="5F1A2976" w:rsidR="00E73509" w:rsidRPr="00EC7848" w:rsidRDefault="00227708" w:rsidP="000577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EC7848">
              <w:rPr>
                <w:bCs/>
                <w:sz w:val="24"/>
                <w:szCs w:val="24"/>
              </w:rPr>
              <w:t>Требования к программе</w:t>
            </w:r>
          </w:p>
        </w:tc>
        <w:tc>
          <w:tcPr>
            <w:tcW w:w="6379" w:type="dxa"/>
          </w:tcPr>
          <w:p w14:paraId="686E3F64" w14:textId="6CF8160A" w:rsidR="002F6ACB" w:rsidRPr="00EC7848" w:rsidRDefault="00577980" w:rsidP="00803DC3">
            <w:pPr>
              <w:pStyle w:val="afff9"/>
              <w:tabs>
                <w:tab w:val="clear" w:pos="1980"/>
              </w:tabs>
              <w:ind w:left="0" w:firstLine="0"/>
              <w:rPr>
                <w:szCs w:val="24"/>
              </w:rPr>
            </w:pPr>
            <w:r w:rsidRPr="00EC7848">
              <w:rPr>
                <w:szCs w:val="24"/>
              </w:rPr>
              <w:t>Д</w:t>
            </w:r>
            <w:r w:rsidR="00227708" w:rsidRPr="00EC7848">
              <w:rPr>
                <w:szCs w:val="24"/>
              </w:rPr>
              <w:t xml:space="preserve">ополнительная профессиональная программа повышения квалификации </w:t>
            </w:r>
            <w:r w:rsidR="00EC7848" w:rsidRPr="00EC7848">
              <w:rPr>
                <w:szCs w:val="24"/>
              </w:rPr>
              <w:t xml:space="preserve">руководителей и специалистов </w:t>
            </w:r>
            <w:proofErr w:type="spellStart"/>
            <w:r w:rsidR="00EC7848" w:rsidRPr="00EC7848">
              <w:rPr>
                <w:szCs w:val="24"/>
              </w:rPr>
              <w:t>режимно</w:t>
            </w:r>
            <w:proofErr w:type="spellEnd"/>
            <w:r w:rsidR="00EC7848" w:rsidRPr="00EC7848">
              <w:rPr>
                <w:szCs w:val="24"/>
              </w:rPr>
              <w:t xml:space="preserve">-секретных подразделений </w:t>
            </w:r>
            <w:r w:rsidR="00227708" w:rsidRPr="00EC7848">
              <w:rPr>
                <w:szCs w:val="24"/>
              </w:rPr>
              <w:t>организац</w:t>
            </w:r>
            <w:r w:rsidR="00EC7848" w:rsidRPr="00EC7848">
              <w:rPr>
                <w:szCs w:val="24"/>
              </w:rPr>
              <w:t xml:space="preserve">ий </w:t>
            </w:r>
            <w:r w:rsidR="00227708" w:rsidRPr="00EC7848">
              <w:rPr>
                <w:szCs w:val="24"/>
              </w:rPr>
              <w:t>«</w:t>
            </w:r>
            <w:r w:rsidR="00EC7848" w:rsidRPr="00EC7848">
              <w:rPr>
                <w:szCs w:val="24"/>
              </w:rPr>
              <w:t>Обеспечение защиты государственной тайны в организации</w:t>
            </w:r>
            <w:r w:rsidR="00227708" w:rsidRPr="00EC7848">
              <w:rPr>
                <w:szCs w:val="24"/>
              </w:rPr>
              <w:t>» (далее – Программа)</w:t>
            </w:r>
            <w:r w:rsidR="00EC7848" w:rsidRPr="00EC7848">
              <w:rPr>
                <w:szCs w:val="24"/>
              </w:rPr>
              <w:t xml:space="preserve"> </w:t>
            </w:r>
            <w:r w:rsidR="00EC7848" w:rsidRPr="00EC7848">
              <w:rPr>
                <w:color w:val="000000"/>
                <w:szCs w:val="24"/>
                <w:shd w:val="clear" w:color="auto" w:fill="FFFFFF"/>
              </w:rPr>
              <w:t>разработана на основании варианта программы решения Межведомственной комиссии по защите государственной тайны от 29</w:t>
            </w:r>
            <w:r w:rsidR="00EC7848" w:rsidRPr="00EC7848">
              <w:rPr>
                <w:szCs w:val="24"/>
                <w:lang w:eastAsia="en-US"/>
              </w:rPr>
              <w:t>.04.2019</w:t>
            </w:r>
            <w:r w:rsidR="00EC7848">
              <w:rPr>
                <w:szCs w:val="24"/>
                <w:lang w:eastAsia="en-US"/>
              </w:rPr>
              <w:t xml:space="preserve"> </w:t>
            </w:r>
            <w:r w:rsidR="00EC7848" w:rsidRPr="00EC7848">
              <w:rPr>
                <w:szCs w:val="24"/>
                <w:lang w:eastAsia="en-US"/>
              </w:rPr>
              <w:t xml:space="preserve">№ 376 </w:t>
            </w:r>
            <w:r w:rsidR="00EC7848" w:rsidRPr="00EC7848">
              <w:rPr>
                <w:szCs w:val="24"/>
              </w:rPr>
              <w:t>в</w:t>
            </w:r>
            <w:r w:rsidR="00EC7848" w:rsidRPr="00EC7848">
              <w:rPr>
                <w:bCs/>
                <w:szCs w:val="24"/>
              </w:rPr>
              <w:t xml:space="preserve"> соответствии с Федеральным законом от 29.12.2012 № 273-ФЗ «Об образовании в Российской Федерации» </w:t>
            </w:r>
          </w:p>
        </w:tc>
      </w:tr>
      <w:tr w:rsidR="00DC603B" w:rsidRPr="009634CF" w14:paraId="2D1C0542" w14:textId="77777777" w:rsidTr="00E17AF8">
        <w:tc>
          <w:tcPr>
            <w:tcW w:w="851" w:type="dxa"/>
          </w:tcPr>
          <w:p w14:paraId="0F5B4D0F" w14:textId="5D277152" w:rsidR="00DC603B" w:rsidRPr="00577980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5A425AD0" w14:textId="77777777" w:rsidR="00DC603B" w:rsidRPr="00DC603B" w:rsidRDefault="00DC603B" w:rsidP="00DC603B">
            <w:pPr>
              <w:autoSpaceDE w:val="0"/>
              <w:autoSpaceDN w:val="0"/>
              <w:spacing w:line="240" w:lineRule="atLeast"/>
              <w:ind w:firstLine="0"/>
              <w:rPr>
                <w:sz w:val="24"/>
                <w:szCs w:val="24"/>
              </w:rPr>
            </w:pPr>
            <w:r w:rsidRPr="00DC603B">
              <w:rPr>
                <w:sz w:val="24"/>
                <w:szCs w:val="24"/>
              </w:rPr>
              <w:t>Перечень основных изучаемых вопросов по программе:</w:t>
            </w:r>
          </w:p>
          <w:p w14:paraId="3CA7F3F1" w14:textId="77777777" w:rsidR="00DC603B" w:rsidRPr="00577980" w:rsidRDefault="00DC603B" w:rsidP="000577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70FD858" w14:textId="0E7912C4" w:rsidR="003F32E2" w:rsidRPr="00462005" w:rsidRDefault="00194486" w:rsidP="00194486">
            <w:pPr>
              <w:autoSpaceDE w:val="0"/>
              <w:autoSpaceDN w:val="0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62005">
              <w:rPr>
                <w:sz w:val="24"/>
                <w:szCs w:val="24"/>
                <w:shd w:val="clear" w:color="auto" w:fill="FFFFFF"/>
              </w:rPr>
              <w:t>1.</w:t>
            </w:r>
            <w:r w:rsidR="003F32E2" w:rsidRPr="00462005">
              <w:rPr>
                <w:sz w:val="24"/>
                <w:szCs w:val="24"/>
              </w:rPr>
              <w:t xml:space="preserve">Организационно - правовое обеспечение </w:t>
            </w:r>
            <w:bookmarkStart w:id="1" w:name="_GoBack"/>
            <w:bookmarkEnd w:id="1"/>
            <w:r w:rsidR="005B775D" w:rsidRPr="00462005">
              <w:rPr>
                <w:sz w:val="24"/>
                <w:szCs w:val="24"/>
              </w:rPr>
              <w:t>защиты государственной</w:t>
            </w:r>
            <w:r w:rsidR="003F32E2" w:rsidRPr="00462005">
              <w:rPr>
                <w:sz w:val="24"/>
                <w:szCs w:val="24"/>
              </w:rPr>
              <w:t xml:space="preserve"> тайны</w:t>
            </w:r>
          </w:p>
          <w:p w14:paraId="5C21ABD3" w14:textId="63C3D4BA" w:rsidR="003F32E2" w:rsidRPr="00462005" w:rsidRDefault="00194486" w:rsidP="00194486">
            <w:pPr>
              <w:autoSpaceDE w:val="0"/>
              <w:autoSpaceDN w:val="0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62005">
              <w:rPr>
                <w:sz w:val="24"/>
                <w:szCs w:val="24"/>
                <w:shd w:val="clear" w:color="auto" w:fill="FFFFFF"/>
              </w:rPr>
              <w:t>2.</w:t>
            </w:r>
            <w:r w:rsidR="003F32E2" w:rsidRPr="00462005">
              <w:rPr>
                <w:sz w:val="24"/>
                <w:szCs w:val="24"/>
              </w:rPr>
              <w:t>Обеспечение защиты государственной тайны в организации</w:t>
            </w:r>
          </w:p>
          <w:p w14:paraId="1C58B5D8" w14:textId="4148D1A1" w:rsidR="003F32E2" w:rsidRPr="00462005" w:rsidRDefault="00194486" w:rsidP="00194486">
            <w:pPr>
              <w:autoSpaceDE w:val="0"/>
              <w:autoSpaceDN w:val="0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62005">
              <w:rPr>
                <w:sz w:val="24"/>
                <w:szCs w:val="24"/>
                <w:shd w:val="clear" w:color="auto" w:fill="FFFFFF"/>
              </w:rPr>
              <w:t>3.</w:t>
            </w:r>
            <w:r w:rsidR="003F32E2" w:rsidRPr="00462005">
              <w:rPr>
                <w:sz w:val="24"/>
                <w:szCs w:val="24"/>
              </w:rPr>
              <w:t>Обеспечение проведения работ по противодействию техническим разведкам и технической защите информации в организации</w:t>
            </w:r>
          </w:p>
          <w:p w14:paraId="124646EF" w14:textId="74DF0AFF" w:rsidR="00DC603B" w:rsidRPr="00462005" w:rsidRDefault="00194486" w:rsidP="00194486">
            <w:pPr>
              <w:autoSpaceDE w:val="0"/>
              <w:autoSpaceDN w:val="0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62005">
              <w:rPr>
                <w:sz w:val="24"/>
                <w:szCs w:val="24"/>
                <w:shd w:val="clear" w:color="auto" w:fill="FFFFFF"/>
              </w:rPr>
              <w:t>4.</w:t>
            </w:r>
            <w:r w:rsidR="00462005" w:rsidRPr="00462005">
              <w:rPr>
                <w:sz w:val="24"/>
                <w:szCs w:val="24"/>
              </w:rPr>
              <w:t xml:space="preserve">Обеспечение пропускного и </w:t>
            </w:r>
            <w:proofErr w:type="spellStart"/>
            <w:r w:rsidR="00462005" w:rsidRPr="00462005">
              <w:rPr>
                <w:sz w:val="24"/>
                <w:szCs w:val="24"/>
              </w:rPr>
              <w:t>внутриобъектового</w:t>
            </w:r>
            <w:proofErr w:type="spellEnd"/>
            <w:r w:rsidR="00462005" w:rsidRPr="00462005">
              <w:rPr>
                <w:sz w:val="24"/>
                <w:szCs w:val="24"/>
              </w:rPr>
              <w:t xml:space="preserve"> режима в организации</w:t>
            </w:r>
          </w:p>
        </w:tc>
      </w:tr>
      <w:tr w:rsidR="003A697E" w:rsidRPr="009634CF" w14:paraId="78F6640A" w14:textId="77777777" w:rsidTr="00E17AF8">
        <w:tc>
          <w:tcPr>
            <w:tcW w:w="851" w:type="dxa"/>
          </w:tcPr>
          <w:p w14:paraId="7AD28F1C" w14:textId="2AEC7B2E" w:rsidR="00E73509" w:rsidRPr="00577980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7AC90CDF" w14:textId="77777777" w:rsidR="00E73509" w:rsidRPr="00577980" w:rsidRDefault="00E73509" w:rsidP="00C87CF0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577980">
              <w:rPr>
                <w:bCs/>
                <w:sz w:val="24"/>
                <w:szCs w:val="24"/>
              </w:rPr>
              <w:t xml:space="preserve">Требования </w:t>
            </w:r>
            <w:r w:rsidR="0022140C" w:rsidRPr="00577980">
              <w:rPr>
                <w:bCs/>
                <w:sz w:val="24"/>
                <w:szCs w:val="24"/>
              </w:rPr>
              <w:t xml:space="preserve">к </w:t>
            </w:r>
            <w:r w:rsidR="00C87CF0" w:rsidRPr="00577980">
              <w:rPr>
                <w:bCs/>
                <w:sz w:val="24"/>
                <w:szCs w:val="24"/>
              </w:rPr>
              <w:t xml:space="preserve">предоставляемым </w:t>
            </w:r>
            <w:r w:rsidR="00E93AD3" w:rsidRPr="00577980">
              <w:rPr>
                <w:bCs/>
                <w:sz w:val="24"/>
                <w:szCs w:val="24"/>
              </w:rPr>
              <w:t>услугам</w:t>
            </w:r>
          </w:p>
        </w:tc>
        <w:tc>
          <w:tcPr>
            <w:tcW w:w="6379" w:type="dxa"/>
          </w:tcPr>
          <w:p w14:paraId="25098314" w14:textId="0E37810F" w:rsidR="00792987" w:rsidRPr="00577980" w:rsidRDefault="0002507D" w:rsidP="00803D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275AF">
              <w:rPr>
                <w:sz w:val="24"/>
                <w:szCs w:val="24"/>
              </w:rPr>
              <w:t xml:space="preserve">Качество оказанных услуг должно соответствовать требованиям постановления Правительства Российской Федерации от 15 сентября 2020 г. № 1441 «Об утверждении правил оказания платных образовательных услуг», приказа </w:t>
            </w:r>
            <w:proofErr w:type="spellStart"/>
            <w:r w:rsidRPr="004275AF">
              <w:rPr>
                <w:sz w:val="24"/>
                <w:szCs w:val="24"/>
              </w:rPr>
              <w:t>Минобрнауки</w:t>
            </w:r>
            <w:proofErr w:type="spellEnd"/>
            <w:r w:rsidRPr="004275AF">
              <w:rPr>
                <w:sz w:val="24"/>
                <w:szCs w:val="24"/>
              </w:rPr>
              <w:t xml:space="preserve">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</w:t>
            </w:r>
            <w:r w:rsidR="00172100">
              <w:rPr>
                <w:sz w:val="24"/>
                <w:szCs w:val="24"/>
              </w:rPr>
              <w:t xml:space="preserve"> </w:t>
            </w:r>
            <w:r w:rsidR="00172100" w:rsidRPr="00577980">
              <w:rPr>
                <w:sz w:val="24"/>
                <w:szCs w:val="24"/>
              </w:rPr>
              <w:t>и иных нормативных правовых актов Российской Федерации</w:t>
            </w:r>
          </w:p>
        </w:tc>
      </w:tr>
      <w:tr w:rsidR="0022140C" w:rsidRPr="009634CF" w14:paraId="1FABC0A6" w14:textId="77777777" w:rsidTr="00E17AF8">
        <w:tc>
          <w:tcPr>
            <w:tcW w:w="851" w:type="dxa"/>
          </w:tcPr>
          <w:p w14:paraId="1795780C" w14:textId="3DDB32F9" w:rsidR="0022140C" w:rsidRPr="00577980" w:rsidRDefault="006406EE" w:rsidP="009634C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5C2B32BC" w14:textId="0200A124" w:rsidR="0022140C" w:rsidRPr="00577980" w:rsidRDefault="00DC603B" w:rsidP="0064674E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57798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Оценка качества освоения программы повышения квалификации</w:t>
            </w:r>
          </w:p>
        </w:tc>
        <w:tc>
          <w:tcPr>
            <w:tcW w:w="6379" w:type="dxa"/>
          </w:tcPr>
          <w:p w14:paraId="00462FFE" w14:textId="5D533D2B" w:rsidR="00E03AF3" w:rsidRPr="00577980" w:rsidRDefault="00577980" w:rsidP="00803DC3">
            <w:pPr>
              <w:suppressAutoHyphens/>
              <w:spacing w:line="240" w:lineRule="auto"/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="00DC603B" w:rsidRPr="00577980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 w:rsidR="00DC603B" w:rsidRPr="0057798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уществляется в виде текущего контроля успеваемости и итоговой аттестации обучаемых. Обучаемый, освоивший программу и успешно прошедший итоговую аттестацию, получает документ о дополнительном профессиональном образовании - удостоверение о повышении квалификации</w:t>
            </w:r>
          </w:p>
        </w:tc>
      </w:tr>
    </w:tbl>
    <w:p w14:paraId="230EB229" w14:textId="77777777" w:rsidR="004C1B35" w:rsidRPr="00E75919" w:rsidRDefault="004C1B35" w:rsidP="000602AA">
      <w:pPr>
        <w:pStyle w:val="ConsPlusNormal"/>
        <w:widowControl/>
        <w:ind w:firstLine="0"/>
        <w:jc w:val="both"/>
        <w:rPr>
          <w:rFonts w:ascii="Times New Roman" w:hAnsi="Times New Roman" w:cs="Times New Roman"/>
          <w:kern w:val="16"/>
          <w:sz w:val="24"/>
          <w:szCs w:val="24"/>
        </w:rPr>
      </w:pPr>
    </w:p>
    <w:p w14:paraId="05D5842C" w14:textId="77777777" w:rsidR="00DA5BD3" w:rsidRPr="00136703" w:rsidRDefault="003535B9" w:rsidP="00B535DC">
      <w:pPr>
        <w:pStyle w:val="ConsPlusNormal"/>
        <w:widowControl/>
        <w:ind w:firstLine="0"/>
        <w:rPr>
          <w:kern w:val="16"/>
          <w:sz w:val="24"/>
          <w:szCs w:val="24"/>
        </w:rPr>
      </w:pPr>
      <w:r w:rsidRPr="00BA5031">
        <w:rPr>
          <w:kern w:val="16"/>
          <w:sz w:val="24"/>
          <w:szCs w:val="24"/>
        </w:rPr>
        <w:t xml:space="preserve"> </w:t>
      </w:r>
    </w:p>
    <w:sectPr w:rsidR="00DA5BD3" w:rsidRPr="00136703" w:rsidSect="00BE1AB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E0967C9"/>
    <w:multiLevelType w:val="multilevel"/>
    <w:tmpl w:val="6BF2AC06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E7E04D5"/>
    <w:multiLevelType w:val="singleLevel"/>
    <w:tmpl w:val="D34A6FD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F9A5388"/>
    <w:multiLevelType w:val="hybridMultilevel"/>
    <w:tmpl w:val="518A8244"/>
    <w:lvl w:ilvl="0" w:tplc="F3244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3834"/>
        </w:tabs>
        <w:ind w:left="38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hint="default"/>
      </w:rPr>
    </w:lvl>
  </w:abstractNum>
  <w:abstractNum w:abstractNumId="12" w15:restartNumberingAfterBreak="0">
    <w:nsid w:val="5E967566"/>
    <w:multiLevelType w:val="hybridMultilevel"/>
    <w:tmpl w:val="38383924"/>
    <w:lvl w:ilvl="0" w:tplc="FFFFFFFF">
      <w:start w:val="1"/>
      <w:numFmt w:val="bullet"/>
      <w:pStyle w:val="a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7E2D21"/>
    <w:multiLevelType w:val="hybridMultilevel"/>
    <w:tmpl w:val="4D401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EB518A"/>
    <w:multiLevelType w:val="singleLevel"/>
    <w:tmpl w:val="78B65AC8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8"/>
  </w:num>
  <w:num w:numId="13">
    <w:abstractNumId w:val="14"/>
  </w:num>
  <w:num w:numId="14">
    <w:abstractNumId w:val="12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A7"/>
    <w:rsid w:val="000002EB"/>
    <w:rsid w:val="00000C4A"/>
    <w:rsid w:val="00003AAF"/>
    <w:rsid w:val="00003E58"/>
    <w:rsid w:val="00004C1D"/>
    <w:rsid w:val="00007238"/>
    <w:rsid w:val="00010F01"/>
    <w:rsid w:val="00011F63"/>
    <w:rsid w:val="00014ABE"/>
    <w:rsid w:val="000156B2"/>
    <w:rsid w:val="000158F3"/>
    <w:rsid w:val="00016815"/>
    <w:rsid w:val="00020E5F"/>
    <w:rsid w:val="000238B7"/>
    <w:rsid w:val="0002507D"/>
    <w:rsid w:val="00031D5D"/>
    <w:rsid w:val="00037306"/>
    <w:rsid w:val="000430D3"/>
    <w:rsid w:val="00043A65"/>
    <w:rsid w:val="000526AE"/>
    <w:rsid w:val="00054037"/>
    <w:rsid w:val="000552BF"/>
    <w:rsid w:val="00057794"/>
    <w:rsid w:val="000602AA"/>
    <w:rsid w:val="0006093A"/>
    <w:rsid w:val="0006130D"/>
    <w:rsid w:val="0006354D"/>
    <w:rsid w:val="00065579"/>
    <w:rsid w:val="00067C63"/>
    <w:rsid w:val="00067FA9"/>
    <w:rsid w:val="0008127B"/>
    <w:rsid w:val="00082599"/>
    <w:rsid w:val="000836F4"/>
    <w:rsid w:val="0009029B"/>
    <w:rsid w:val="00090CD6"/>
    <w:rsid w:val="000912CE"/>
    <w:rsid w:val="00092064"/>
    <w:rsid w:val="00093887"/>
    <w:rsid w:val="00094C01"/>
    <w:rsid w:val="000A074B"/>
    <w:rsid w:val="000A559A"/>
    <w:rsid w:val="000A6FC2"/>
    <w:rsid w:val="000B2C83"/>
    <w:rsid w:val="000B3D19"/>
    <w:rsid w:val="000B4619"/>
    <w:rsid w:val="000C138B"/>
    <w:rsid w:val="000C258C"/>
    <w:rsid w:val="000D0435"/>
    <w:rsid w:val="000D34CB"/>
    <w:rsid w:val="000D3978"/>
    <w:rsid w:val="000D3F75"/>
    <w:rsid w:val="000D42EC"/>
    <w:rsid w:val="000D5A02"/>
    <w:rsid w:val="000D67CC"/>
    <w:rsid w:val="000D7265"/>
    <w:rsid w:val="000E2F3C"/>
    <w:rsid w:val="000E57C8"/>
    <w:rsid w:val="000E6E36"/>
    <w:rsid w:val="000E79B4"/>
    <w:rsid w:val="000F0DC0"/>
    <w:rsid w:val="000F2C97"/>
    <w:rsid w:val="000F4DBE"/>
    <w:rsid w:val="000F4DEB"/>
    <w:rsid w:val="000F5D16"/>
    <w:rsid w:val="000F5FE2"/>
    <w:rsid w:val="000F674B"/>
    <w:rsid w:val="000F6D43"/>
    <w:rsid w:val="000F73BB"/>
    <w:rsid w:val="00100B1F"/>
    <w:rsid w:val="00101206"/>
    <w:rsid w:val="001018BE"/>
    <w:rsid w:val="00104B43"/>
    <w:rsid w:val="001118BC"/>
    <w:rsid w:val="00113BDD"/>
    <w:rsid w:val="001175A9"/>
    <w:rsid w:val="00117C7E"/>
    <w:rsid w:val="00121539"/>
    <w:rsid w:val="00122848"/>
    <w:rsid w:val="001248BE"/>
    <w:rsid w:val="001262FC"/>
    <w:rsid w:val="0012651A"/>
    <w:rsid w:val="00136703"/>
    <w:rsid w:val="00140653"/>
    <w:rsid w:val="0014354D"/>
    <w:rsid w:val="001514A9"/>
    <w:rsid w:val="00152907"/>
    <w:rsid w:val="00157034"/>
    <w:rsid w:val="00157AD8"/>
    <w:rsid w:val="00164193"/>
    <w:rsid w:val="00166BEA"/>
    <w:rsid w:val="00166C46"/>
    <w:rsid w:val="0016701C"/>
    <w:rsid w:val="00170ED7"/>
    <w:rsid w:val="00171EC0"/>
    <w:rsid w:val="00172100"/>
    <w:rsid w:val="00173481"/>
    <w:rsid w:val="0017367F"/>
    <w:rsid w:val="001759EC"/>
    <w:rsid w:val="00177D3D"/>
    <w:rsid w:val="00177E9D"/>
    <w:rsid w:val="00180566"/>
    <w:rsid w:val="00182F7A"/>
    <w:rsid w:val="0019216E"/>
    <w:rsid w:val="00192E59"/>
    <w:rsid w:val="00194486"/>
    <w:rsid w:val="0019648D"/>
    <w:rsid w:val="001A262A"/>
    <w:rsid w:val="001A2B7C"/>
    <w:rsid w:val="001A3B64"/>
    <w:rsid w:val="001A635C"/>
    <w:rsid w:val="001B04EF"/>
    <w:rsid w:val="001B3A2E"/>
    <w:rsid w:val="001B42C2"/>
    <w:rsid w:val="001B6819"/>
    <w:rsid w:val="001D5BB0"/>
    <w:rsid w:val="001D6D2B"/>
    <w:rsid w:val="001D73F4"/>
    <w:rsid w:val="001E0AF3"/>
    <w:rsid w:val="001E181A"/>
    <w:rsid w:val="001E3BFC"/>
    <w:rsid w:val="001F19EB"/>
    <w:rsid w:val="001F1C96"/>
    <w:rsid w:val="001F6B44"/>
    <w:rsid w:val="001F7867"/>
    <w:rsid w:val="002028B5"/>
    <w:rsid w:val="00204C8B"/>
    <w:rsid w:val="00205D4B"/>
    <w:rsid w:val="00217FA3"/>
    <w:rsid w:val="0022140C"/>
    <w:rsid w:val="00221E9E"/>
    <w:rsid w:val="00222845"/>
    <w:rsid w:val="0022440E"/>
    <w:rsid w:val="00226D8C"/>
    <w:rsid w:val="00227708"/>
    <w:rsid w:val="00232C99"/>
    <w:rsid w:val="0023722F"/>
    <w:rsid w:val="002435CD"/>
    <w:rsid w:val="0024638A"/>
    <w:rsid w:val="002506D6"/>
    <w:rsid w:val="00250977"/>
    <w:rsid w:val="00253828"/>
    <w:rsid w:val="00254722"/>
    <w:rsid w:val="00260E4A"/>
    <w:rsid w:val="0026134B"/>
    <w:rsid w:val="002629C0"/>
    <w:rsid w:val="0026530E"/>
    <w:rsid w:val="00274B7C"/>
    <w:rsid w:val="00285607"/>
    <w:rsid w:val="00294DB6"/>
    <w:rsid w:val="00296C0E"/>
    <w:rsid w:val="002A1CA5"/>
    <w:rsid w:val="002A57BC"/>
    <w:rsid w:val="002A659A"/>
    <w:rsid w:val="002B180D"/>
    <w:rsid w:val="002B1AF4"/>
    <w:rsid w:val="002B3F26"/>
    <w:rsid w:val="002B4C4A"/>
    <w:rsid w:val="002B6178"/>
    <w:rsid w:val="002C20DF"/>
    <w:rsid w:val="002C3D1C"/>
    <w:rsid w:val="002C64AC"/>
    <w:rsid w:val="002C6580"/>
    <w:rsid w:val="002D4F35"/>
    <w:rsid w:val="002D7FE5"/>
    <w:rsid w:val="002E57B3"/>
    <w:rsid w:val="002F0C04"/>
    <w:rsid w:val="002F1B65"/>
    <w:rsid w:val="002F291C"/>
    <w:rsid w:val="002F503F"/>
    <w:rsid w:val="002F6ACB"/>
    <w:rsid w:val="002F6CFF"/>
    <w:rsid w:val="002F7217"/>
    <w:rsid w:val="00303BE8"/>
    <w:rsid w:val="00310A45"/>
    <w:rsid w:val="00313BED"/>
    <w:rsid w:val="003151DD"/>
    <w:rsid w:val="00315279"/>
    <w:rsid w:val="00316E00"/>
    <w:rsid w:val="00322B87"/>
    <w:rsid w:val="003240A0"/>
    <w:rsid w:val="00324157"/>
    <w:rsid w:val="003244BC"/>
    <w:rsid w:val="0033014B"/>
    <w:rsid w:val="00334FCE"/>
    <w:rsid w:val="00336A0A"/>
    <w:rsid w:val="003432A3"/>
    <w:rsid w:val="0034357E"/>
    <w:rsid w:val="00350F10"/>
    <w:rsid w:val="0035308D"/>
    <w:rsid w:val="003535B9"/>
    <w:rsid w:val="00353839"/>
    <w:rsid w:val="00354E26"/>
    <w:rsid w:val="00360C6B"/>
    <w:rsid w:val="00363812"/>
    <w:rsid w:val="00364514"/>
    <w:rsid w:val="003671A3"/>
    <w:rsid w:val="003674C8"/>
    <w:rsid w:val="00370508"/>
    <w:rsid w:val="00375896"/>
    <w:rsid w:val="0037665C"/>
    <w:rsid w:val="003777B0"/>
    <w:rsid w:val="00384A51"/>
    <w:rsid w:val="003855F3"/>
    <w:rsid w:val="0038692B"/>
    <w:rsid w:val="003A697E"/>
    <w:rsid w:val="003A72C1"/>
    <w:rsid w:val="003B402C"/>
    <w:rsid w:val="003B5951"/>
    <w:rsid w:val="003B6951"/>
    <w:rsid w:val="003C094B"/>
    <w:rsid w:val="003C27C5"/>
    <w:rsid w:val="003C321F"/>
    <w:rsid w:val="003C59F1"/>
    <w:rsid w:val="003D1F12"/>
    <w:rsid w:val="003D6053"/>
    <w:rsid w:val="003E4509"/>
    <w:rsid w:val="003E54B6"/>
    <w:rsid w:val="003F2576"/>
    <w:rsid w:val="003F32E2"/>
    <w:rsid w:val="003F5004"/>
    <w:rsid w:val="003F5273"/>
    <w:rsid w:val="00403783"/>
    <w:rsid w:val="004047BF"/>
    <w:rsid w:val="00407043"/>
    <w:rsid w:val="004130C3"/>
    <w:rsid w:val="00414D0F"/>
    <w:rsid w:val="00415A86"/>
    <w:rsid w:val="0041678B"/>
    <w:rsid w:val="00422383"/>
    <w:rsid w:val="00431CAE"/>
    <w:rsid w:val="004337C3"/>
    <w:rsid w:val="0044013C"/>
    <w:rsid w:val="00452D1B"/>
    <w:rsid w:val="0045750E"/>
    <w:rsid w:val="00457FF0"/>
    <w:rsid w:val="00462005"/>
    <w:rsid w:val="004629A0"/>
    <w:rsid w:val="00466A0F"/>
    <w:rsid w:val="0047039D"/>
    <w:rsid w:val="00472308"/>
    <w:rsid w:val="004753AE"/>
    <w:rsid w:val="00481165"/>
    <w:rsid w:val="004816D1"/>
    <w:rsid w:val="00485011"/>
    <w:rsid w:val="00486B94"/>
    <w:rsid w:val="00495C23"/>
    <w:rsid w:val="0049638E"/>
    <w:rsid w:val="004B0471"/>
    <w:rsid w:val="004B0FEB"/>
    <w:rsid w:val="004B5836"/>
    <w:rsid w:val="004C0327"/>
    <w:rsid w:val="004C1B35"/>
    <w:rsid w:val="004C1B50"/>
    <w:rsid w:val="004C5C5E"/>
    <w:rsid w:val="004C5CDA"/>
    <w:rsid w:val="004C6D32"/>
    <w:rsid w:val="004D583F"/>
    <w:rsid w:val="004E7817"/>
    <w:rsid w:val="004F11C8"/>
    <w:rsid w:val="00503CB8"/>
    <w:rsid w:val="00516C2E"/>
    <w:rsid w:val="00544F75"/>
    <w:rsid w:val="00546B0F"/>
    <w:rsid w:val="0055145F"/>
    <w:rsid w:val="00552434"/>
    <w:rsid w:val="0055302D"/>
    <w:rsid w:val="00553BF7"/>
    <w:rsid w:val="00560F88"/>
    <w:rsid w:val="00562B07"/>
    <w:rsid w:val="005630C5"/>
    <w:rsid w:val="00566265"/>
    <w:rsid w:val="00567836"/>
    <w:rsid w:val="00567A7E"/>
    <w:rsid w:val="00577980"/>
    <w:rsid w:val="00581BAB"/>
    <w:rsid w:val="00583541"/>
    <w:rsid w:val="00583CF4"/>
    <w:rsid w:val="00586C2B"/>
    <w:rsid w:val="005A1475"/>
    <w:rsid w:val="005A1AB9"/>
    <w:rsid w:val="005A21A4"/>
    <w:rsid w:val="005B6CDD"/>
    <w:rsid w:val="005B775D"/>
    <w:rsid w:val="005C3A50"/>
    <w:rsid w:val="005D08C7"/>
    <w:rsid w:val="005D4F6F"/>
    <w:rsid w:val="005F37A9"/>
    <w:rsid w:val="00604806"/>
    <w:rsid w:val="00621B01"/>
    <w:rsid w:val="0062472F"/>
    <w:rsid w:val="006253DE"/>
    <w:rsid w:val="00632A6A"/>
    <w:rsid w:val="006357B1"/>
    <w:rsid w:val="006360EF"/>
    <w:rsid w:val="006363B3"/>
    <w:rsid w:val="006406EE"/>
    <w:rsid w:val="00640D3B"/>
    <w:rsid w:val="0064503E"/>
    <w:rsid w:val="0064674E"/>
    <w:rsid w:val="00646AA7"/>
    <w:rsid w:val="00655820"/>
    <w:rsid w:val="006567BB"/>
    <w:rsid w:val="0066510F"/>
    <w:rsid w:val="00671E05"/>
    <w:rsid w:val="00676906"/>
    <w:rsid w:val="006777C2"/>
    <w:rsid w:val="00682C62"/>
    <w:rsid w:val="006832B5"/>
    <w:rsid w:val="006841A9"/>
    <w:rsid w:val="00686693"/>
    <w:rsid w:val="00686BE4"/>
    <w:rsid w:val="00691091"/>
    <w:rsid w:val="00692867"/>
    <w:rsid w:val="00693C6E"/>
    <w:rsid w:val="006A0CB8"/>
    <w:rsid w:val="006A2AF0"/>
    <w:rsid w:val="006A403D"/>
    <w:rsid w:val="006A64D7"/>
    <w:rsid w:val="006A6CDF"/>
    <w:rsid w:val="006B2AE6"/>
    <w:rsid w:val="006B36AC"/>
    <w:rsid w:val="006C0AC5"/>
    <w:rsid w:val="006C7278"/>
    <w:rsid w:val="006D02AD"/>
    <w:rsid w:val="006D1EB2"/>
    <w:rsid w:val="006D62EC"/>
    <w:rsid w:val="006D789D"/>
    <w:rsid w:val="006D7EC0"/>
    <w:rsid w:val="006E17EF"/>
    <w:rsid w:val="006E1EA4"/>
    <w:rsid w:val="006E4C89"/>
    <w:rsid w:val="006E7217"/>
    <w:rsid w:val="006F1F4E"/>
    <w:rsid w:val="006F30AE"/>
    <w:rsid w:val="006F3901"/>
    <w:rsid w:val="006F58BA"/>
    <w:rsid w:val="007002DB"/>
    <w:rsid w:val="0070725F"/>
    <w:rsid w:val="00711763"/>
    <w:rsid w:val="007122C9"/>
    <w:rsid w:val="00712B30"/>
    <w:rsid w:val="00717717"/>
    <w:rsid w:val="00717FB7"/>
    <w:rsid w:val="00726B33"/>
    <w:rsid w:val="00733CA8"/>
    <w:rsid w:val="00733E6E"/>
    <w:rsid w:val="00734E3A"/>
    <w:rsid w:val="0073771F"/>
    <w:rsid w:val="00746E43"/>
    <w:rsid w:val="00747C92"/>
    <w:rsid w:val="007501A9"/>
    <w:rsid w:val="007522B5"/>
    <w:rsid w:val="007533FA"/>
    <w:rsid w:val="00755D2E"/>
    <w:rsid w:val="007659D6"/>
    <w:rsid w:val="0076608E"/>
    <w:rsid w:val="007663C0"/>
    <w:rsid w:val="007750CB"/>
    <w:rsid w:val="00775F79"/>
    <w:rsid w:val="00776704"/>
    <w:rsid w:val="007771A8"/>
    <w:rsid w:val="00790B48"/>
    <w:rsid w:val="00792987"/>
    <w:rsid w:val="00792C33"/>
    <w:rsid w:val="00793681"/>
    <w:rsid w:val="007956E1"/>
    <w:rsid w:val="00797249"/>
    <w:rsid w:val="007978C1"/>
    <w:rsid w:val="007A33AE"/>
    <w:rsid w:val="007A54EF"/>
    <w:rsid w:val="007B2D04"/>
    <w:rsid w:val="007B5CEC"/>
    <w:rsid w:val="007C5F18"/>
    <w:rsid w:val="007C629D"/>
    <w:rsid w:val="007C7047"/>
    <w:rsid w:val="007D0173"/>
    <w:rsid w:val="007D1CF3"/>
    <w:rsid w:val="007D6455"/>
    <w:rsid w:val="007E0EEA"/>
    <w:rsid w:val="007E5D59"/>
    <w:rsid w:val="007F046D"/>
    <w:rsid w:val="007F68D3"/>
    <w:rsid w:val="008017C8"/>
    <w:rsid w:val="00803DC3"/>
    <w:rsid w:val="00806845"/>
    <w:rsid w:val="00810A61"/>
    <w:rsid w:val="00810D59"/>
    <w:rsid w:val="008114DD"/>
    <w:rsid w:val="00812AEE"/>
    <w:rsid w:val="00813F21"/>
    <w:rsid w:val="0081454C"/>
    <w:rsid w:val="00815F77"/>
    <w:rsid w:val="00823F03"/>
    <w:rsid w:val="00825E53"/>
    <w:rsid w:val="00830DF6"/>
    <w:rsid w:val="00833D1C"/>
    <w:rsid w:val="00836B70"/>
    <w:rsid w:val="008405D2"/>
    <w:rsid w:val="0084259C"/>
    <w:rsid w:val="008442BD"/>
    <w:rsid w:val="00846240"/>
    <w:rsid w:val="00846D65"/>
    <w:rsid w:val="0085284A"/>
    <w:rsid w:val="00852BBF"/>
    <w:rsid w:val="00853921"/>
    <w:rsid w:val="008573E3"/>
    <w:rsid w:val="00861402"/>
    <w:rsid w:val="00864A13"/>
    <w:rsid w:val="008663DA"/>
    <w:rsid w:val="0087162A"/>
    <w:rsid w:val="00871B9B"/>
    <w:rsid w:val="00874EEB"/>
    <w:rsid w:val="00883282"/>
    <w:rsid w:val="00885433"/>
    <w:rsid w:val="00891126"/>
    <w:rsid w:val="00891C72"/>
    <w:rsid w:val="00891F7B"/>
    <w:rsid w:val="008A3A0A"/>
    <w:rsid w:val="008A7614"/>
    <w:rsid w:val="008B1687"/>
    <w:rsid w:val="008B5F86"/>
    <w:rsid w:val="008B6A9C"/>
    <w:rsid w:val="008C223F"/>
    <w:rsid w:val="008C291D"/>
    <w:rsid w:val="008C4B34"/>
    <w:rsid w:val="008C75B1"/>
    <w:rsid w:val="008C7BC6"/>
    <w:rsid w:val="008D0BA7"/>
    <w:rsid w:val="008D7B40"/>
    <w:rsid w:val="008E7525"/>
    <w:rsid w:val="008F048B"/>
    <w:rsid w:val="008F0BE8"/>
    <w:rsid w:val="008F301E"/>
    <w:rsid w:val="008F40CD"/>
    <w:rsid w:val="00900108"/>
    <w:rsid w:val="00900270"/>
    <w:rsid w:val="0090641E"/>
    <w:rsid w:val="00906A20"/>
    <w:rsid w:val="00907E6D"/>
    <w:rsid w:val="009140C2"/>
    <w:rsid w:val="00921CB6"/>
    <w:rsid w:val="009223A2"/>
    <w:rsid w:val="00925138"/>
    <w:rsid w:val="00925FD8"/>
    <w:rsid w:val="00930349"/>
    <w:rsid w:val="00933E81"/>
    <w:rsid w:val="00936533"/>
    <w:rsid w:val="0094224E"/>
    <w:rsid w:val="00942EBE"/>
    <w:rsid w:val="009437E8"/>
    <w:rsid w:val="00944A5B"/>
    <w:rsid w:val="009512AE"/>
    <w:rsid w:val="009519B6"/>
    <w:rsid w:val="00954018"/>
    <w:rsid w:val="00954903"/>
    <w:rsid w:val="00955273"/>
    <w:rsid w:val="00961EAE"/>
    <w:rsid w:val="009634CF"/>
    <w:rsid w:val="0097488E"/>
    <w:rsid w:val="00977484"/>
    <w:rsid w:val="009779F4"/>
    <w:rsid w:val="00981328"/>
    <w:rsid w:val="0098246D"/>
    <w:rsid w:val="00984CA5"/>
    <w:rsid w:val="0098524C"/>
    <w:rsid w:val="00985BC1"/>
    <w:rsid w:val="00986517"/>
    <w:rsid w:val="00990F5F"/>
    <w:rsid w:val="00996032"/>
    <w:rsid w:val="009A396C"/>
    <w:rsid w:val="009A43AF"/>
    <w:rsid w:val="009A7945"/>
    <w:rsid w:val="009B6931"/>
    <w:rsid w:val="009B6A36"/>
    <w:rsid w:val="009C2C4A"/>
    <w:rsid w:val="009C36E6"/>
    <w:rsid w:val="009C6984"/>
    <w:rsid w:val="009D2C84"/>
    <w:rsid w:val="009D50CE"/>
    <w:rsid w:val="009E0548"/>
    <w:rsid w:val="009E4919"/>
    <w:rsid w:val="009E5650"/>
    <w:rsid w:val="009E6FA0"/>
    <w:rsid w:val="009F21ED"/>
    <w:rsid w:val="009F2617"/>
    <w:rsid w:val="009F2697"/>
    <w:rsid w:val="009F3BF1"/>
    <w:rsid w:val="00A001DE"/>
    <w:rsid w:val="00A01F20"/>
    <w:rsid w:val="00A02D79"/>
    <w:rsid w:val="00A02E5D"/>
    <w:rsid w:val="00A0532A"/>
    <w:rsid w:val="00A0762D"/>
    <w:rsid w:val="00A07AC3"/>
    <w:rsid w:val="00A1321B"/>
    <w:rsid w:val="00A169D4"/>
    <w:rsid w:val="00A16AFB"/>
    <w:rsid w:val="00A16DED"/>
    <w:rsid w:val="00A21099"/>
    <w:rsid w:val="00A23FBD"/>
    <w:rsid w:val="00A32DA4"/>
    <w:rsid w:val="00A35973"/>
    <w:rsid w:val="00A36063"/>
    <w:rsid w:val="00A366F4"/>
    <w:rsid w:val="00A46726"/>
    <w:rsid w:val="00A50821"/>
    <w:rsid w:val="00A5160A"/>
    <w:rsid w:val="00A5337F"/>
    <w:rsid w:val="00A61814"/>
    <w:rsid w:val="00A64E55"/>
    <w:rsid w:val="00A71A9B"/>
    <w:rsid w:val="00A72220"/>
    <w:rsid w:val="00A760CE"/>
    <w:rsid w:val="00A763CF"/>
    <w:rsid w:val="00A82025"/>
    <w:rsid w:val="00A852B2"/>
    <w:rsid w:val="00A93EE4"/>
    <w:rsid w:val="00A94690"/>
    <w:rsid w:val="00A9783F"/>
    <w:rsid w:val="00AA3909"/>
    <w:rsid w:val="00AA3C4E"/>
    <w:rsid w:val="00AA784B"/>
    <w:rsid w:val="00AC1CE3"/>
    <w:rsid w:val="00AC601A"/>
    <w:rsid w:val="00AC6A95"/>
    <w:rsid w:val="00AD174D"/>
    <w:rsid w:val="00AE6D69"/>
    <w:rsid w:val="00AF09FC"/>
    <w:rsid w:val="00B03091"/>
    <w:rsid w:val="00B124CC"/>
    <w:rsid w:val="00B1360E"/>
    <w:rsid w:val="00B3747D"/>
    <w:rsid w:val="00B374E6"/>
    <w:rsid w:val="00B421F6"/>
    <w:rsid w:val="00B53183"/>
    <w:rsid w:val="00B535DC"/>
    <w:rsid w:val="00B57281"/>
    <w:rsid w:val="00B66551"/>
    <w:rsid w:val="00B73AF1"/>
    <w:rsid w:val="00B84653"/>
    <w:rsid w:val="00BA0C06"/>
    <w:rsid w:val="00BA1A90"/>
    <w:rsid w:val="00BA1E6B"/>
    <w:rsid w:val="00BA5031"/>
    <w:rsid w:val="00BA6CD7"/>
    <w:rsid w:val="00BA6D18"/>
    <w:rsid w:val="00BA7C00"/>
    <w:rsid w:val="00BA7F8F"/>
    <w:rsid w:val="00BB06FE"/>
    <w:rsid w:val="00BB3AD4"/>
    <w:rsid w:val="00BB76CC"/>
    <w:rsid w:val="00BC37CF"/>
    <w:rsid w:val="00BC6FC6"/>
    <w:rsid w:val="00BD1648"/>
    <w:rsid w:val="00BD4FC0"/>
    <w:rsid w:val="00BE1AB4"/>
    <w:rsid w:val="00BE293C"/>
    <w:rsid w:val="00BE5C99"/>
    <w:rsid w:val="00BE63B8"/>
    <w:rsid w:val="00BF1E3E"/>
    <w:rsid w:val="00C03A13"/>
    <w:rsid w:val="00C1169F"/>
    <w:rsid w:val="00C16E8E"/>
    <w:rsid w:val="00C2040D"/>
    <w:rsid w:val="00C20E30"/>
    <w:rsid w:val="00C26BED"/>
    <w:rsid w:val="00C326F9"/>
    <w:rsid w:val="00C33AD9"/>
    <w:rsid w:val="00C36326"/>
    <w:rsid w:val="00C37772"/>
    <w:rsid w:val="00C45037"/>
    <w:rsid w:val="00C503CA"/>
    <w:rsid w:val="00C50653"/>
    <w:rsid w:val="00C54CCC"/>
    <w:rsid w:val="00C6225C"/>
    <w:rsid w:val="00C6268A"/>
    <w:rsid w:val="00C6389A"/>
    <w:rsid w:val="00C64629"/>
    <w:rsid w:val="00C66FC4"/>
    <w:rsid w:val="00C70768"/>
    <w:rsid w:val="00C732D6"/>
    <w:rsid w:val="00C81565"/>
    <w:rsid w:val="00C81658"/>
    <w:rsid w:val="00C81B05"/>
    <w:rsid w:val="00C821E3"/>
    <w:rsid w:val="00C8270F"/>
    <w:rsid w:val="00C86BF4"/>
    <w:rsid w:val="00C87CF0"/>
    <w:rsid w:val="00C913EC"/>
    <w:rsid w:val="00C97336"/>
    <w:rsid w:val="00CA0CC3"/>
    <w:rsid w:val="00CA4EB2"/>
    <w:rsid w:val="00CA62AB"/>
    <w:rsid w:val="00CA7329"/>
    <w:rsid w:val="00CB0441"/>
    <w:rsid w:val="00CB1BB0"/>
    <w:rsid w:val="00CC3385"/>
    <w:rsid w:val="00CC4AE6"/>
    <w:rsid w:val="00CC4C23"/>
    <w:rsid w:val="00CC60DB"/>
    <w:rsid w:val="00CC7405"/>
    <w:rsid w:val="00CD0FEE"/>
    <w:rsid w:val="00CD291C"/>
    <w:rsid w:val="00CE0B12"/>
    <w:rsid w:val="00CE4335"/>
    <w:rsid w:val="00CE4EFF"/>
    <w:rsid w:val="00CF0436"/>
    <w:rsid w:val="00CF0C4A"/>
    <w:rsid w:val="00CF14BD"/>
    <w:rsid w:val="00CF1B20"/>
    <w:rsid w:val="00CF6055"/>
    <w:rsid w:val="00CF61E5"/>
    <w:rsid w:val="00CF7DA1"/>
    <w:rsid w:val="00D0103E"/>
    <w:rsid w:val="00D04BFA"/>
    <w:rsid w:val="00D16CA3"/>
    <w:rsid w:val="00D2026B"/>
    <w:rsid w:val="00D26EB7"/>
    <w:rsid w:val="00D30EEB"/>
    <w:rsid w:val="00D311F1"/>
    <w:rsid w:val="00D370C3"/>
    <w:rsid w:val="00D43868"/>
    <w:rsid w:val="00D45029"/>
    <w:rsid w:val="00D45C06"/>
    <w:rsid w:val="00D5285B"/>
    <w:rsid w:val="00D5352E"/>
    <w:rsid w:val="00D56C6A"/>
    <w:rsid w:val="00D573E5"/>
    <w:rsid w:val="00D61584"/>
    <w:rsid w:val="00D6243B"/>
    <w:rsid w:val="00D73F2D"/>
    <w:rsid w:val="00D74586"/>
    <w:rsid w:val="00D76985"/>
    <w:rsid w:val="00D8265B"/>
    <w:rsid w:val="00D84523"/>
    <w:rsid w:val="00D85A12"/>
    <w:rsid w:val="00D865DB"/>
    <w:rsid w:val="00D8753C"/>
    <w:rsid w:val="00D90547"/>
    <w:rsid w:val="00D90570"/>
    <w:rsid w:val="00D91606"/>
    <w:rsid w:val="00DA2AEF"/>
    <w:rsid w:val="00DA34FD"/>
    <w:rsid w:val="00DA3C85"/>
    <w:rsid w:val="00DA5BD3"/>
    <w:rsid w:val="00DA60F8"/>
    <w:rsid w:val="00DA7193"/>
    <w:rsid w:val="00DB3C3C"/>
    <w:rsid w:val="00DC16E6"/>
    <w:rsid w:val="00DC2B81"/>
    <w:rsid w:val="00DC603B"/>
    <w:rsid w:val="00DC6CC1"/>
    <w:rsid w:val="00DD2B5C"/>
    <w:rsid w:val="00DD593C"/>
    <w:rsid w:val="00DE04E6"/>
    <w:rsid w:val="00DE1244"/>
    <w:rsid w:val="00DE2BB7"/>
    <w:rsid w:val="00DE3710"/>
    <w:rsid w:val="00DE4F91"/>
    <w:rsid w:val="00E03AF3"/>
    <w:rsid w:val="00E049B8"/>
    <w:rsid w:val="00E14255"/>
    <w:rsid w:val="00E15112"/>
    <w:rsid w:val="00E17AF8"/>
    <w:rsid w:val="00E2275B"/>
    <w:rsid w:val="00E27400"/>
    <w:rsid w:val="00E3017B"/>
    <w:rsid w:val="00E30220"/>
    <w:rsid w:val="00E31FF0"/>
    <w:rsid w:val="00E34B16"/>
    <w:rsid w:val="00E35A9A"/>
    <w:rsid w:val="00E40958"/>
    <w:rsid w:val="00E46E35"/>
    <w:rsid w:val="00E513DF"/>
    <w:rsid w:val="00E51602"/>
    <w:rsid w:val="00E524FF"/>
    <w:rsid w:val="00E52D60"/>
    <w:rsid w:val="00E545FD"/>
    <w:rsid w:val="00E56E9B"/>
    <w:rsid w:val="00E6540A"/>
    <w:rsid w:val="00E65436"/>
    <w:rsid w:val="00E65F0A"/>
    <w:rsid w:val="00E73177"/>
    <w:rsid w:val="00E734B3"/>
    <w:rsid w:val="00E73509"/>
    <w:rsid w:val="00E73C59"/>
    <w:rsid w:val="00E75519"/>
    <w:rsid w:val="00E75919"/>
    <w:rsid w:val="00E765CA"/>
    <w:rsid w:val="00E769ED"/>
    <w:rsid w:val="00E83D56"/>
    <w:rsid w:val="00E84125"/>
    <w:rsid w:val="00E84FF9"/>
    <w:rsid w:val="00E869AA"/>
    <w:rsid w:val="00E8711D"/>
    <w:rsid w:val="00E90B25"/>
    <w:rsid w:val="00E90F1C"/>
    <w:rsid w:val="00E92967"/>
    <w:rsid w:val="00E93AD3"/>
    <w:rsid w:val="00E96FB6"/>
    <w:rsid w:val="00EA55C3"/>
    <w:rsid w:val="00EA7FDB"/>
    <w:rsid w:val="00EB00F3"/>
    <w:rsid w:val="00EB06B1"/>
    <w:rsid w:val="00EB0A92"/>
    <w:rsid w:val="00EB3D55"/>
    <w:rsid w:val="00EB63CD"/>
    <w:rsid w:val="00EB792B"/>
    <w:rsid w:val="00EC2F66"/>
    <w:rsid w:val="00EC72FE"/>
    <w:rsid w:val="00EC7848"/>
    <w:rsid w:val="00ED10BE"/>
    <w:rsid w:val="00ED782B"/>
    <w:rsid w:val="00EE25BF"/>
    <w:rsid w:val="00EF0330"/>
    <w:rsid w:val="00EF3DF7"/>
    <w:rsid w:val="00F00086"/>
    <w:rsid w:val="00F068EE"/>
    <w:rsid w:val="00F1181C"/>
    <w:rsid w:val="00F21AC3"/>
    <w:rsid w:val="00F22C38"/>
    <w:rsid w:val="00F22FEB"/>
    <w:rsid w:val="00F23585"/>
    <w:rsid w:val="00F27416"/>
    <w:rsid w:val="00F304F9"/>
    <w:rsid w:val="00F31C2F"/>
    <w:rsid w:val="00F37663"/>
    <w:rsid w:val="00F42549"/>
    <w:rsid w:val="00F47847"/>
    <w:rsid w:val="00F51201"/>
    <w:rsid w:val="00F543D1"/>
    <w:rsid w:val="00F554F7"/>
    <w:rsid w:val="00F62E6B"/>
    <w:rsid w:val="00F62F93"/>
    <w:rsid w:val="00F72112"/>
    <w:rsid w:val="00F75ACA"/>
    <w:rsid w:val="00F7663E"/>
    <w:rsid w:val="00F767D2"/>
    <w:rsid w:val="00F811E0"/>
    <w:rsid w:val="00F84F3E"/>
    <w:rsid w:val="00F904CB"/>
    <w:rsid w:val="00F90EC4"/>
    <w:rsid w:val="00F9279B"/>
    <w:rsid w:val="00F92F69"/>
    <w:rsid w:val="00F93DA9"/>
    <w:rsid w:val="00F93EAF"/>
    <w:rsid w:val="00FA3F99"/>
    <w:rsid w:val="00FA45B0"/>
    <w:rsid w:val="00FA64E7"/>
    <w:rsid w:val="00FA6560"/>
    <w:rsid w:val="00FA72AF"/>
    <w:rsid w:val="00FB0CBB"/>
    <w:rsid w:val="00FB0F9D"/>
    <w:rsid w:val="00FB20F4"/>
    <w:rsid w:val="00FB74D1"/>
    <w:rsid w:val="00FC029D"/>
    <w:rsid w:val="00FC0BA8"/>
    <w:rsid w:val="00FC1300"/>
    <w:rsid w:val="00FC1933"/>
    <w:rsid w:val="00FC4CB4"/>
    <w:rsid w:val="00FD2286"/>
    <w:rsid w:val="00FE00F3"/>
    <w:rsid w:val="00FE1EE1"/>
    <w:rsid w:val="00FE1F06"/>
    <w:rsid w:val="00FE3CEC"/>
    <w:rsid w:val="00FE42A4"/>
    <w:rsid w:val="00FE69CE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F07FC"/>
  <w15:docId w15:val="{A60012A7-EB64-4480-BCFB-F62D429A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2">
    <w:name w:val="heading 2"/>
    <w:basedOn w:val="a3"/>
    <w:next w:val="a3"/>
    <w:qFormat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1">
    <w:name w:val="heading 3"/>
    <w:aliases w:val="H3"/>
    <w:basedOn w:val="a3"/>
    <w:next w:val="a3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bCs/>
    </w:rPr>
  </w:style>
  <w:style w:type="paragraph" w:styleId="41">
    <w:name w:val="heading 4"/>
    <w:aliases w:val="H4"/>
    <w:basedOn w:val="a3"/>
    <w:next w:val="a3"/>
    <w:qFormat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qFormat/>
    <w:pPr>
      <w:tabs>
        <w:tab w:val="num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pPr>
      <w:tabs>
        <w:tab w:val="num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Заголовок 1 Знак"/>
    <w:aliases w:val="Document Header1 Знак"/>
    <w:rPr>
      <w:rFonts w:cs="Times New Roman"/>
      <w:b/>
      <w:kern w:val="28"/>
      <w:sz w:val="36"/>
      <w:lang w:val="ru-RU" w:eastAsia="ru-RU" w:bidi="ar-SA"/>
    </w:rPr>
  </w:style>
  <w:style w:type="character" w:styleId="a8">
    <w:name w:val="Intense Emphasis"/>
    <w:qFormat/>
    <w:rPr>
      <w:b/>
      <w:bCs/>
      <w:i/>
      <w:iCs/>
      <w:color w:val="4F81BD"/>
    </w:rPr>
  </w:style>
  <w:style w:type="paragraph" w:styleId="a9">
    <w:name w:val="Body Text Indent"/>
    <w:basedOn w:val="a3"/>
    <w:pPr>
      <w:spacing w:line="240" w:lineRule="auto"/>
    </w:pPr>
  </w:style>
  <w:style w:type="paragraph" w:styleId="23">
    <w:name w:val="Body Text Indent 2"/>
    <w:aliases w:val=" Знак"/>
    <w:basedOn w:val="a3"/>
    <w:pPr>
      <w:spacing w:after="120" w:line="480" w:lineRule="auto"/>
      <w:ind w:left="283"/>
    </w:pPr>
  </w:style>
  <w:style w:type="paragraph" w:customStyle="1" w:styleId="210">
    <w:name w:val="Основной текст 21"/>
    <w:basedOn w:val="a3"/>
    <w:pPr>
      <w:spacing w:line="240" w:lineRule="auto"/>
    </w:pPr>
    <w:rPr>
      <w:sz w:val="24"/>
      <w:szCs w:val="20"/>
    </w:rPr>
  </w:style>
  <w:style w:type="paragraph" w:styleId="aa">
    <w:name w:val="Body Text"/>
    <w:basedOn w:val="a3"/>
    <w:pPr>
      <w:spacing w:after="120"/>
    </w:pPr>
  </w:style>
  <w:style w:type="paragraph" w:styleId="ab">
    <w:name w:val="footer"/>
    <w:basedOn w:val="a3"/>
    <w:pPr>
      <w:widowControl w:val="0"/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  <w:rPr>
      <w:sz w:val="20"/>
      <w:szCs w:val="20"/>
    </w:rPr>
  </w:style>
  <w:style w:type="paragraph" w:customStyle="1" w:styleId="ac">
    <w:name w:val="Обычный + по ширине"/>
    <w:basedOn w:val="a3"/>
    <w:uiPriority w:val="99"/>
    <w:pPr>
      <w:spacing w:line="240" w:lineRule="auto"/>
      <w:ind w:firstLine="0"/>
    </w:pPr>
    <w:rPr>
      <w:sz w:val="24"/>
      <w:szCs w:val="24"/>
    </w:rPr>
  </w:style>
  <w:style w:type="character" w:styleId="ad">
    <w:name w:val="annotation reference"/>
    <w:semiHidden/>
    <w:rPr>
      <w:sz w:val="16"/>
      <w:szCs w:val="16"/>
    </w:rPr>
  </w:style>
  <w:style w:type="paragraph" w:styleId="ae">
    <w:name w:val="annotation text"/>
    <w:basedOn w:val="a3"/>
    <w:semiHidden/>
    <w:pPr>
      <w:spacing w:line="240" w:lineRule="auto"/>
      <w:ind w:firstLine="0"/>
      <w:jc w:val="left"/>
    </w:pPr>
    <w:rPr>
      <w:sz w:val="20"/>
      <w:szCs w:val="20"/>
    </w:rPr>
  </w:style>
  <w:style w:type="paragraph" w:styleId="af">
    <w:name w:val="annotation subject"/>
    <w:basedOn w:val="ae"/>
    <w:next w:val="ae"/>
    <w:semiHidden/>
    <w:rPr>
      <w:b/>
      <w:bCs/>
    </w:rPr>
  </w:style>
  <w:style w:type="paragraph" w:styleId="af0">
    <w:name w:val="Balloon Text"/>
    <w:basedOn w:val="a3"/>
    <w:semiHidden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1">
    <w:name w:val="Body Text 2"/>
    <w:basedOn w:val="a3"/>
    <w:pPr>
      <w:numPr>
        <w:ilvl w:val="1"/>
        <w:numId w:val="12"/>
      </w:numPr>
      <w:spacing w:after="60" w:line="240" w:lineRule="auto"/>
    </w:pPr>
    <w:rPr>
      <w:sz w:val="24"/>
      <w:szCs w:val="20"/>
    </w:rPr>
  </w:style>
  <w:style w:type="paragraph" w:styleId="af1">
    <w:name w:val="List Bullet"/>
    <w:basedOn w:val="a3"/>
    <w:autoRedefine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3"/>
    <w:autoRedefine/>
    <w:pPr>
      <w:numPr>
        <w:numId w:val="2"/>
      </w:numPr>
      <w:spacing w:after="60" w:line="240" w:lineRule="auto"/>
    </w:pPr>
    <w:rPr>
      <w:sz w:val="24"/>
      <w:szCs w:val="20"/>
    </w:rPr>
  </w:style>
  <w:style w:type="paragraph" w:styleId="3">
    <w:name w:val="List Bullet 3"/>
    <w:basedOn w:val="a3"/>
    <w:autoRedefine/>
    <w:pPr>
      <w:numPr>
        <w:numId w:val="3"/>
      </w:numPr>
      <w:spacing w:after="60" w:line="240" w:lineRule="auto"/>
    </w:pPr>
    <w:rPr>
      <w:sz w:val="24"/>
      <w:szCs w:val="20"/>
    </w:rPr>
  </w:style>
  <w:style w:type="paragraph" w:styleId="40">
    <w:name w:val="List Bullet 4"/>
    <w:basedOn w:val="a3"/>
    <w:autoRedefine/>
    <w:pPr>
      <w:numPr>
        <w:numId w:val="4"/>
      </w:numPr>
      <w:spacing w:after="60" w:line="240" w:lineRule="auto"/>
    </w:pPr>
    <w:rPr>
      <w:sz w:val="24"/>
      <w:szCs w:val="20"/>
    </w:rPr>
  </w:style>
  <w:style w:type="paragraph" w:styleId="50">
    <w:name w:val="List Bullet 5"/>
    <w:basedOn w:val="a3"/>
    <w:autoRedefine/>
    <w:pPr>
      <w:numPr>
        <w:numId w:val="5"/>
      </w:numPr>
      <w:spacing w:after="60" w:line="240" w:lineRule="auto"/>
    </w:pPr>
    <w:rPr>
      <w:sz w:val="24"/>
      <w:szCs w:val="20"/>
    </w:rPr>
  </w:style>
  <w:style w:type="paragraph" w:styleId="a">
    <w:name w:val="List Number"/>
    <w:basedOn w:val="a3"/>
    <w:pPr>
      <w:numPr>
        <w:numId w:val="6"/>
      </w:numPr>
      <w:spacing w:after="60" w:line="240" w:lineRule="auto"/>
    </w:pPr>
    <w:rPr>
      <w:sz w:val="24"/>
      <w:szCs w:val="20"/>
    </w:rPr>
  </w:style>
  <w:style w:type="paragraph" w:styleId="2">
    <w:name w:val="List Number 2"/>
    <w:basedOn w:val="a3"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33">
    <w:name w:val="List Number 3"/>
    <w:basedOn w:val="a3"/>
    <w:pPr>
      <w:tabs>
        <w:tab w:val="num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">
    <w:name w:val="List Number 4"/>
    <w:basedOn w:val="a3"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5">
    <w:name w:val="List Number 5"/>
    <w:basedOn w:val="a3"/>
    <w:pPr>
      <w:numPr>
        <w:numId w:val="9"/>
      </w:numPr>
      <w:spacing w:after="60" w:line="240" w:lineRule="auto"/>
    </w:pPr>
    <w:rPr>
      <w:sz w:val="24"/>
      <w:szCs w:val="20"/>
    </w:rPr>
  </w:style>
  <w:style w:type="paragraph" w:customStyle="1" w:styleId="a2">
    <w:name w:val="Раздел"/>
    <w:basedOn w:val="a3"/>
    <w:uiPriority w:val="99"/>
    <w:semiHidden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2">
    <w:name w:val="Часть"/>
    <w:basedOn w:val="a3"/>
    <w:semiHidden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3"/>
    <w:semiHidden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0">
    <w:name w:val="Условия контракта"/>
    <w:basedOn w:val="a3"/>
    <w:semiHidden/>
    <w:pPr>
      <w:numPr>
        <w:numId w:val="1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semiHidden/>
    <w:pPr>
      <w:numPr>
        <w:ilvl w:val="0"/>
        <w:numId w:val="0"/>
      </w:numPr>
      <w:tabs>
        <w:tab w:val="num" w:pos="360"/>
      </w:tabs>
      <w:spacing w:before="180"/>
      <w:ind w:left="360" w:hanging="360"/>
    </w:pPr>
    <w:rPr>
      <w:b/>
    </w:rPr>
  </w:style>
  <w:style w:type="paragraph" w:styleId="af3">
    <w:name w:val="Title"/>
    <w:basedOn w:val="a3"/>
    <w:qFormat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4">
    <w:name w:val="Subtitle"/>
    <w:basedOn w:val="a3"/>
    <w:qFormat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5">
    <w:name w:val="Тендерные данные"/>
    <w:basedOn w:val="a3"/>
    <w:semiHidden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4">
    <w:name w:val="toc 3"/>
    <w:basedOn w:val="a3"/>
    <w:next w:val="a3"/>
    <w:autoRedefine/>
    <w:semiHidden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2">
    <w:name w:val="toc 1"/>
    <w:basedOn w:val="a3"/>
    <w:next w:val="a3"/>
    <w:autoRedefine/>
    <w:semiHidden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4">
    <w:name w:val="toc 2"/>
    <w:basedOn w:val="a3"/>
    <w:next w:val="a3"/>
    <w:autoRedefine/>
    <w:semiHidden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6">
    <w:name w:val="Date"/>
    <w:basedOn w:val="a3"/>
    <w:next w:val="a3"/>
    <w:pPr>
      <w:spacing w:after="60" w:line="240" w:lineRule="auto"/>
      <w:ind w:firstLine="0"/>
    </w:pPr>
    <w:rPr>
      <w:sz w:val="24"/>
      <w:szCs w:val="20"/>
    </w:rPr>
  </w:style>
  <w:style w:type="paragraph" w:customStyle="1" w:styleId="af7">
    <w:name w:val="Îáû÷íûé"/>
    <w:semiHidden/>
  </w:style>
  <w:style w:type="paragraph" w:customStyle="1" w:styleId="af8">
    <w:name w:val="Íîðìàëüíûé"/>
    <w:semiHidden/>
    <w:rPr>
      <w:rFonts w:ascii="Courier" w:hAnsi="Courier"/>
      <w:sz w:val="24"/>
      <w:lang w:val="en-GB"/>
    </w:rPr>
  </w:style>
  <w:style w:type="paragraph" w:customStyle="1" w:styleId="af9">
    <w:name w:val="Подраздел"/>
    <w:basedOn w:val="a3"/>
    <w:semiHidden/>
    <w:pPr>
      <w:suppressAutoHyphens/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5">
    <w:name w:val="Body Text Indent 3"/>
    <w:basedOn w:val="a3"/>
    <w:pPr>
      <w:spacing w:after="120" w:line="240" w:lineRule="auto"/>
      <w:ind w:left="283" w:firstLine="0"/>
    </w:pPr>
    <w:rPr>
      <w:sz w:val="16"/>
      <w:szCs w:val="20"/>
    </w:rPr>
  </w:style>
  <w:style w:type="paragraph" w:styleId="afa">
    <w:name w:val="header"/>
    <w:basedOn w:val="a3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noProof/>
      <w:sz w:val="24"/>
      <w:szCs w:val="20"/>
    </w:rPr>
  </w:style>
  <w:style w:type="paragraph" w:styleId="afb">
    <w:name w:val="Block Text"/>
    <w:basedOn w:val="a3"/>
    <w:pPr>
      <w:spacing w:after="120" w:line="240" w:lineRule="auto"/>
      <w:ind w:left="1440" w:right="1440" w:firstLine="0"/>
    </w:pPr>
    <w:rPr>
      <w:sz w:val="24"/>
      <w:szCs w:val="20"/>
    </w:rPr>
  </w:style>
  <w:style w:type="character" w:styleId="afc">
    <w:name w:val="footnote reference"/>
    <w:semiHidden/>
    <w:rPr>
      <w:rFonts w:ascii="Times New Roman" w:hAnsi="Times New Roman"/>
      <w:vertAlign w:val="superscript"/>
    </w:rPr>
  </w:style>
  <w:style w:type="paragraph" w:styleId="afd">
    <w:name w:val="footnote text"/>
    <w:basedOn w:val="a3"/>
    <w:semiHidden/>
    <w:pPr>
      <w:spacing w:after="60" w:line="240" w:lineRule="auto"/>
      <w:ind w:firstLine="0"/>
    </w:pPr>
    <w:rPr>
      <w:sz w:val="20"/>
      <w:szCs w:val="20"/>
    </w:rPr>
  </w:style>
  <w:style w:type="character" w:styleId="afe">
    <w:name w:val="page number"/>
    <w:rPr>
      <w:rFonts w:ascii="Times New Roman" w:hAnsi="Times New Roman"/>
    </w:rPr>
  </w:style>
  <w:style w:type="paragraph" w:styleId="36">
    <w:name w:val="Body Text 3"/>
    <w:basedOn w:val="a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">
    <w:name w:val="Plain Text"/>
    <w:basedOn w:val="a3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0">
    <w:name w:val="Знак Знак"/>
    <w:semiHidden/>
    <w:rPr>
      <w:rFonts w:ascii="Arial" w:hAnsi="Arial"/>
      <w:sz w:val="24"/>
      <w:lang w:val="ru-RU" w:eastAsia="ru-RU" w:bidi="ar-SA"/>
    </w:rPr>
  </w:style>
  <w:style w:type="paragraph" w:styleId="aff1">
    <w:name w:val="Normal (Web)"/>
    <w:basedOn w:val="a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2">
    <w:name w:val="Основной шрифт"/>
    <w:semiHidden/>
  </w:style>
  <w:style w:type="paragraph" w:styleId="HTML">
    <w:name w:val="HTML Address"/>
    <w:basedOn w:val="a3"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3">
    <w:name w:val="envelope address"/>
    <w:basedOn w:val="a3"/>
    <w:pPr>
      <w:framePr w:w="7920" w:h="1980" w:hRule="exact" w:hSpace="180" w:wrap="auto" w:hAnchor="page" w:xAlign="center" w:yAlign="bottom"/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character" w:styleId="HTML0">
    <w:name w:val="HTML Acronym"/>
    <w:basedOn w:val="a4"/>
  </w:style>
  <w:style w:type="character" w:styleId="aff4">
    <w:name w:val="Emphasis"/>
    <w:qFormat/>
    <w:rPr>
      <w:i/>
      <w:iCs/>
    </w:rPr>
  </w:style>
  <w:style w:type="character" w:styleId="aff5">
    <w:name w:val="Hyperlink"/>
    <w:rPr>
      <w:color w:val="0000FF"/>
      <w:u w:val="single"/>
    </w:rPr>
  </w:style>
  <w:style w:type="paragraph" w:styleId="aff6">
    <w:name w:val="Note Heading"/>
    <w:basedOn w:val="a3"/>
    <w:next w:val="a3"/>
    <w:pPr>
      <w:spacing w:after="60" w:line="240" w:lineRule="auto"/>
      <w:ind w:firstLine="0"/>
    </w:pPr>
    <w:rPr>
      <w:sz w:val="24"/>
      <w:szCs w:val="24"/>
    </w:rPr>
  </w:style>
  <w:style w:type="character" w:styleId="HTML1">
    <w:name w:val="HTML Keyboard"/>
    <w:rPr>
      <w:rFonts w:ascii="Courier New" w:hAnsi="Courier New" w:cs="Courier New"/>
      <w:sz w:val="20"/>
      <w:szCs w:val="20"/>
    </w:rPr>
  </w:style>
  <w:style w:type="character" w:styleId="HTML2">
    <w:name w:val="HTML Code"/>
    <w:rPr>
      <w:rFonts w:ascii="Courier New" w:hAnsi="Courier New" w:cs="Courier New"/>
      <w:sz w:val="20"/>
      <w:szCs w:val="20"/>
    </w:rPr>
  </w:style>
  <w:style w:type="paragraph" w:styleId="aff7">
    <w:name w:val="Body Text First Indent"/>
    <w:basedOn w:val="aa"/>
    <w:pPr>
      <w:spacing w:line="240" w:lineRule="auto"/>
      <w:ind w:firstLine="210"/>
    </w:pPr>
    <w:rPr>
      <w:sz w:val="24"/>
      <w:szCs w:val="24"/>
    </w:rPr>
  </w:style>
  <w:style w:type="paragraph" w:styleId="25">
    <w:name w:val="Body Text First Indent 2"/>
    <w:basedOn w:val="a9"/>
    <w:pPr>
      <w:spacing w:after="120"/>
      <w:ind w:left="283" w:firstLine="210"/>
    </w:pPr>
    <w:rPr>
      <w:sz w:val="24"/>
      <w:szCs w:val="24"/>
    </w:rPr>
  </w:style>
  <w:style w:type="character" w:styleId="aff8">
    <w:name w:val="line number"/>
    <w:basedOn w:val="a4"/>
  </w:style>
  <w:style w:type="character" w:styleId="HTML3">
    <w:name w:val="HTML Sample"/>
    <w:rPr>
      <w:rFonts w:ascii="Courier New" w:hAnsi="Courier New" w:cs="Courier New"/>
    </w:rPr>
  </w:style>
  <w:style w:type="paragraph" w:styleId="26">
    <w:name w:val="envelope return"/>
    <w:basedOn w:val="a3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9">
    <w:name w:val="Normal Indent"/>
    <w:basedOn w:val="a3"/>
    <w:pPr>
      <w:spacing w:after="60" w:line="240" w:lineRule="auto"/>
      <w:ind w:left="708" w:firstLine="0"/>
    </w:pPr>
    <w:rPr>
      <w:sz w:val="24"/>
      <w:szCs w:val="24"/>
    </w:rPr>
  </w:style>
  <w:style w:type="character" w:styleId="HTML4">
    <w:name w:val="HTML Definition"/>
    <w:rPr>
      <w:i/>
      <w:iCs/>
    </w:rPr>
  </w:style>
  <w:style w:type="character" w:styleId="HTML5">
    <w:name w:val="HTML Variable"/>
    <w:rPr>
      <w:i/>
      <w:iCs/>
    </w:rPr>
  </w:style>
  <w:style w:type="character" w:styleId="HTML6">
    <w:name w:val="HTML Typewriter"/>
    <w:rPr>
      <w:rFonts w:ascii="Courier New" w:hAnsi="Courier New" w:cs="Courier New"/>
      <w:sz w:val="20"/>
      <w:szCs w:val="20"/>
    </w:rPr>
  </w:style>
  <w:style w:type="paragraph" w:styleId="affa">
    <w:name w:val="Signature"/>
    <w:basedOn w:val="a3"/>
    <w:pPr>
      <w:spacing w:after="60" w:line="240" w:lineRule="auto"/>
      <w:ind w:left="4252" w:firstLine="0"/>
    </w:pPr>
    <w:rPr>
      <w:sz w:val="24"/>
      <w:szCs w:val="24"/>
    </w:rPr>
  </w:style>
  <w:style w:type="paragraph" w:styleId="affb">
    <w:name w:val="Salutation"/>
    <w:basedOn w:val="a3"/>
    <w:next w:val="a3"/>
    <w:pPr>
      <w:spacing w:after="60" w:line="240" w:lineRule="auto"/>
      <w:ind w:firstLine="0"/>
    </w:pPr>
    <w:rPr>
      <w:sz w:val="24"/>
      <w:szCs w:val="24"/>
    </w:rPr>
  </w:style>
  <w:style w:type="paragraph" w:styleId="affc">
    <w:name w:val="List Continue"/>
    <w:basedOn w:val="a3"/>
    <w:pPr>
      <w:spacing w:after="120" w:line="240" w:lineRule="auto"/>
      <w:ind w:left="283" w:firstLine="0"/>
    </w:pPr>
    <w:rPr>
      <w:sz w:val="24"/>
      <w:szCs w:val="24"/>
    </w:rPr>
  </w:style>
  <w:style w:type="paragraph" w:styleId="27">
    <w:name w:val="List Continue 2"/>
    <w:basedOn w:val="a3"/>
    <w:pPr>
      <w:spacing w:after="120" w:line="240" w:lineRule="auto"/>
      <w:ind w:left="566" w:firstLine="0"/>
    </w:pPr>
    <w:rPr>
      <w:sz w:val="24"/>
      <w:szCs w:val="24"/>
    </w:rPr>
  </w:style>
  <w:style w:type="paragraph" w:styleId="37">
    <w:name w:val="List Continue 3"/>
    <w:basedOn w:val="a3"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3"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3"/>
    <w:pPr>
      <w:spacing w:after="120" w:line="240" w:lineRule="auto"/>
      <w:ind w:left="1415" w:firstLine="0"/>
    </w:pPr>
    <w:rPr>
      <w:sz w:val="24"/>
      <w:szCs w:val="24"/>
    </w:rPr>
  </w:style>
  <w:style w:type="character" w:styleId="affd">
    <w:name w:val="FollowedHyperlink"/>
    <w:rPr>
      <w:color w:val="800080"/>
      <w:u w:val="single"/>
    </w:rPr>
  </w:style>
  <w:style w:type="paragraph" w:styleId="affe">
    <w:name w:val="Closing"/>
    <w:basedOn w:val="a3"/>
    <w:pPr>
      <w:spacing w:after="60" w:line="240" w:lineRule="auto"/>
      <w:ind w:left="4252" w:firstLine="0"/>
    </w:pPr>
    <w:rPr>
      <w:sz w:val="24"/>
      <w:szCs w:val="24"/>
    </w:rPr>
  </w:style>
  <w:style w:type="paragraph" w:styleId="afff">
    <w:name w:val="List"/>
    <w:basedOn w:val="a3"/>
    <w:pPr>
      <w:spacing w:after="60" w:line="240" w:lineRule="auto"/>
      <w:ind w:left="283" w:hanging="283"/>
    </w:pPr>
    <w:rPr>
      <w:sz w:val="24"/>
      <w:szCs w:val="24"/>
    </w:rPr>
  </w:style>
  <w:style w:type="paragraph" w:styleId="28">
    <w:name w:val="List 2"/>
    <w:basedOn w:val="a3"/>
    <w:pPr>
      <w:spacing w:after="60" w:line="240" w:lineRule="auto"/>
      <w:ind w:left="566" w:hanging="283"/>
    </w:pPr>
    <w:rPr>
      <w:sz w:val="24"/>
      <w:szCs w:val="24"/>
    </w:rPr>
  </w:style>
  <w:style w:type="paragraph" w:styleId="38">
    <w:name w:val="List 3"/>
    <w:basedOn w:val="a3"/>
    <w:pPr>
      <w:spacing w:after="60" w:line="240" w:lineRule="auto"/>
      <w:ind w:left="849" w:hanging="283"/>
    </w:pPr>
    <w:rPr>
      <w:sz w:val="24"/>
      <w:szCs w:val="24"/>
    </w:rPr>
  </w:style>
  <w:style w:type="paragraph" w:styleId="43">
    <w:name w:val="List 4"/>
    <w:basedOn w:val="a3"/>
    <w:pPr>
      <w:spacing w:after="60" w:line="240" w:lineRule="auto"/>
      <w:ind w:left="1132" w:hanging="283"/>
    </w:pPr>
    <w:rPr>
      <w:sz w:val="24"/>
      <w:szCs w:val="24"/>
    </w:rPr>
  </w:style>
  <w:style w:type="paragraph" w:styleId="53">
    <w:name w:val="List 5"/>
    <w:basedOn w:val="a3"/>
    <w:pPr>
      <w:spacing w:after="60" w:line="240" w:lineRule="auto"/>
      <w:ind w:left="1415" w:hanging="283"/>
    </w:pPr>
    <w:rPr>
      <w:sz w:val="24"/>
      <w:szCs w:val="24"/>
    </w:rPr>
  </w:style>
  <w:style w:type="paragraph" w:styleId="HTML7">
    <w:name w:val="HTML Preformatted"/>
    <w:basedOn w:val="a3"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styleId="afff0">
    <w:name w:val="Strong"/>
    <w:qFormat/>
    <w:rPr>
      <w:b/>
      <w:bCs/>
    </w:rPr>
  </w:style>
  <w:style w:type="character" w:styleId="HTML8">
    <w:name w:val="HTML Cite"/>
    <w:rPr>
      <w:i/>
      <w:iCs/>
    </w:rPr>
  </w:style>
  <w:style w:type="paragraph" w:styleId="afff1">
    <w:name w:val="Message Header"/>
    <w:basedOn w:val="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2">
    <w:name w:val="E-mail Signature"/>
    <w:basedOn w:val="a3"/>
    <w:pPr>
      <w:spacing w:after="60" w:line="240" w:lineRule="auto"/>
      <w:ind w:firstLine="0"/>
    </w:pPr>
    <w:rPr>
      <w:sz w:val="24"/>
      <w:szCs w:val="24"/>
    </w:rPr>
  </w:style>
  <w:style w:type="paragraph" w:styleId="44">
    <w:name w:val="toc 4"/>
    <w:basedOn w:val="a3"/>
    <w:next w:val="a3"/>
    <w:autoRedefine/>
    <w:semiHidden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autoRedefine/>
    <w:semiHidden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3"/>
    <w:pPr>
      <w:keepNext/>
      <w:keepLines/>
      <w:widowControl w:val="0"/>
      <w:numPr>
        <w:numId w:val="13"/>
      </w:numPr>
      <w:suppressLineNumbers/>
      <w:suppressAutoHyphen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pPr>
      <w:numPr>
        <w:ilvl w:val="0"/>
        <w:numId w:val="0"/>
      </w:numPr>
      <w:tabs>
        <w:tab w:val="num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pPr>
      <w:keepLines/>
      <w:widowControl w:val="0"/>
      <w:suppressLineNumbers/>
      <w:suppressAutoHyphen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kern w:val="28"/>
      <w:sz w:val="36"/>
      <w:szCs w:val="28"/>
    </w:rPr>
  </w:style>
  <w:style w:type="paragraph" w:customStyle="1" w:styleId="29">
    <w:name w:val="Стиль2"/>
    <w:basedOn w:val="2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ind w:left="576" w:hanging="576"/>
    </w:pPr>
    <w:rPr>
      <w:b/>
    </w:rPr>
  </w:style>
  <w:style w:type="paragraph" w:customStyle="1" w:styleId="32">
    <w:name w:val="Стиль3 Знак"/>
    <w:basedOn w:val="23"/>
    <w:pPr>
      <w:widowControl w:val="0"/>
      <w:numPr>
        <w:ilvl w:val="2"/>
        <w:numId w:val="13"/>
      </w:numPr>
      <w:adjustRightInd w:val="0"/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pPr>
      <w:spacing w:after="60" w:line="240" w:lineRule="auto"/>
      <w:ind w:firstLine="0"/>
    </w:pPr>
    <w:rPr>
      <w:sz w:val="24"/>
      <w:szCs w:val="24"/>
    </w:rPr>
  </w:style>
  <w:style w:type="character" w:customStyle="1" w:styleId="13">
    <w:name w:val="Знак Знак1"/>
    <w:rPr>
      <w:sz w:val="24"/>
      <w:lang w:val="ru-RU" w:eastAsia="ru-RU" w:bidi="ar-SA"/>
    </w:rPr>
  </w:style>
  <w:style w:type="character" w:customStyle="1" w:styleId="39">
    <w:name w:val="Стиль3 Знак Знак"/>
    <w:basedOn w:val="13"/>
    <w:rPr>
      <w:sz w:val="24"/>
      <w:lang w:val="ru-RU" w:eastAsia="ru-RU" w:bidi="ar-SA"/>
    </w:rPr>
  </w:style>
  <w:style w:type="paragraph" w:customStyle="1" w:styleId="45">
    <w:name w:val="Стиль4"/>
    <w:basedOn w:val="22"/>
    <w:next w:val="a3"/>
    <w:pPr>
      <w:keepLines/>
      <w:widowControl w:val="0"/>
      <w:suppressLineNumbers/>
      <w:suppressAutoHyphens/>
      <w:ind w:firstLine="567"/>
    </w:pPr>
  </w:style>
  <w:style w:type="paragraph" w:customStyle="1" w:styleId="afff3">
    <w:name w:val="Таблица заголовок"/>
    <w:basedOn w:val="a3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4">
    <w:name w:val="текст таблицы"/>
    <w:basedOn w:val="a3"/>
    <w:pPr>
      <w:spacing w:before="120" w:line="240" w:lineRule="auto"/>
      <w:ind w:right="-102" w:firstLine="0"/>
      <w:jc w:val="left"/>
    </w:pPr>
    <w:rPr>
      <w:sz w:val="24"/>
      <w:szCs w:val="24"/>
    </w:rPr>
  </w:style>
  <w:style w:type="character" w:customStyle="1" w:styleId="3a">
    <w:name w:val="Стиль3 Знак Знак Знак"/>
    <w:basedOn w:val="13"/>
    <w:rPr>
      <w:sz w:val="24"/>
      <w:lang w:val="ru-RU" w:eastAsia="ru-RU" w:bidi="ar-SA"/>
    </w:rPr>
  </w:style>
  <w:style w:type="paragraph" w:customStyle="1" w:styleId="3b">
    <w:name w:val="Стиль3"/>
    <w:basedOn w:val="23"/>
    <w:pPr>
      <w:widowControl w:val="0"/>
      <w:tabs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 w:val="24"/>
      <w:szCs w:val="20"/>
    </w:rPr>
  </w:style>
  <w:style w:type="character" w:customStyle="1" w:styleId="3c">
    <w:name w:val="Стиль3 Знак Знак Знак Знак"/>
    <w:basedOn w:val="13"/>
    <w:rPr>
      <w:sz w:val="24"/>
      <w:lang w:val="ru-RU" w:eastAsia="ru-RU" w:bidi="ar-SA"/>
    </w:rPr>
  </w:style>
  <w:style w:type="character" w:customStyle="1" w:styleId="310">
    <w:name w:val="Стиль3 Знак Знак1"/>
    <w:rPr>
      <w:sz w:val="24"/>
      <w:lang w:val="ru-RU" w:eastAsia="ru-RU" w:bidi="ar-SA"/>
    </w:rPr>
  </w:style>
  <w:style w:type="character" w:customStyle="1" w:styleId="2a">
    <w:name w:val="Заголовок 2 Знак"/>
    <w:rPr>
      <w:b/>
      <w:sz w:val="30"/>
      <w:lang w:val="ru-RU" w:eastAsia="ru-RU" w:bidi="ar-SA"/>
    </w:rPr>
  </w:style>
  <w:style w:type="paragraph" w:customStyle="1" w:styleId="afff5">
    <w:name w:val="Мой"/>
    <w:basedOn w:val="a3"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rsid w:val="00F0008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4">
    <w:name w:val="Обычный1"/>
  </w:style>
  <w:style w:type="paragraph" w:customStyle="1" w:styleId="110">
    <w:name w:val="11"/>
    <w:basedOn w:val="a3"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pPr>
      <w:spacing w:before="100" w:beforeAutospacing="1" w:after="100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character" w:customStyle="1" w:styleId="maintext">
    <w:name w:val="maintext"/>
    <w:basedOn w:val="a4"/>
  </w:style>
  <w:style w:type="character" w:customStyle="1" w:styleId="afff6">
    <w:name w:val="Василий"/>
    <w:semiHidden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3"/>
    <w:next w:val="a3"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7">
    <w:name w:val="Document Map"/>
    <w:basedOn w:val="a3"/>
    <w:semiHidden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aliases w:val="по ширине,кернинг от 8 pt,разреженный на  0,7 пт"/>
    <w:basedOn w:val="a3"/>
    <w:pPr>
      <w:widowControl w:val="0"/>
      <w:shd w:val="clear" w:color="auto" w:fill="FFFFFF"/>
      <w:spacing w:line="240" w:lineRule="auto"/>
      <w:ind w:left="34" w:firstLine="0"/>
      <w:jc w:val="center"/>
    </w:pPr>
    <w:rPr>
      <w:b/>
      <w:snapToGrid w:val="0"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aliases w:val="полужирный,по центру,Междустр.интервал:  одинарный + н..."/>
    <w:basedOn w:val="aa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napToGrid w:val="0"/>
      <w:sz w:val="26"/>
      <w:szCs w:val="26"/>
    </w:rPr>
  </w:style>
  <w:style w:type="paragraph" w:customStyle="1" w:styleId="ListBull1">
    <w:name w:val="ListBull1"/>
    <w:basedOn w:val="a3"/>
    <w:pPr>
      <w:tabs>
        <w:tab w:val="num" w:pos="0"/>
        <w:tab w:val="num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pPr>
      <w:numPr>
        <w:numId w:val="14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Стиль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9">
    <w:name w:val="Пункт"/>
    <w:basedOn w:val="a3"/>
    <w:rsid w:val="00AC601A"/>
    <w:pPr>
      <w:tabs>
        <w:tab w:val="num" w:pos="1980"/>
      </w:tabs>
      <w:spacing w:line="240" w:lineRule="auto"/>
      <w:ind w:left="1404" w:hanging="504"/>
    </w:pPr>
    <w:rPr>
      <w:sz w:val="24"/>
    </w:rPr>
  </w:style>
  <w:style w:type="paragraph" w:styleId="afffa">
    <w:name w:val="List Paragraph"/>
    <w:basedOn w:val="a3"/>
    <w:uiPriority w:val="34"/>
    <w:qFormat/>
    <w:rsid w:val="009B693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4"/>
    <w:rsid w:val="009B6931"/>
  </w:style>
  <w:style w:type="paragraph" w:customStyle="1" w:styleId="15">
    <w:name w:val="Знак1"/>
    <w:basedOn w:val="a3"/>
    <w:rsid w:val="00BE5C99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9949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39032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2582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3119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4327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0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240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609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1790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3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8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5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5076C9"/>
                                <w:right w:val="none" w:sz="0" w:space="0" w:color="auto"/>
                              </w:divBdr>
                              <w:divsChild>
                                <w:div w:id="42961972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74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4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471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40834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FAA90-325E-44CC-B040-8B9C4E08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522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образовательные услуги</vt:lpstr>
    </vt:vector>
  </TitlesOfParts>
  <Company>Krokoz™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образовательные услуги</dc:title>
  <dc:creator>ИГЗ</dc:creator>
  <cp:lastModifiedBy>Buh_01</cp:lastModifiedBy>
  <cp:revision>16</cp:revision>
  <cp:lastPrinted>2023-03-03T04:50:00Z</cp:lastPrinted>
  <dcterms:created xsi:type="dcterms:W3CDTF">2026-05-08T12:39:00Z</dcterms:created>
  <dcterms:modified xsi:type="dcterms:W3CDTF">2026-08-05T08:07:00Z</dcterms:modified>
</cp:coreProperties>
</file>