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6F2" w:rsidRPr="00897632" w:rsidRDefault="000C0B10" w:rsidP="00E04DDA">
      <w:pPr>
        <w:widowControl w:val="0"/>
        <w:suppressAutoHyphens/>
        <w:overflowPunct w:val="0"/>
        <w:autoSpaceDE w:val="0"/>
        <w:jc w:val="center"/>
        <w:textAlignment w:val="baseline"/>
        <w:rPr>
          <w:rFonts w:ascii="PT Astra Serif" w:eastAsia="Calibri" w:hAnsi="PT Astra Serif"/>
          <w:b/>
          <w:bCs/>
          <w:kern w:val="2"/>
          <w:sz w:val="20"/>
          <w:szCs w:val="20"/>
          <w:lang w:eastAsia="zh-CN"/>
        </w:rPr>
      </w:pPr>
      <w:r>
        <w:rPr>
          <w:rFonts w:ascii="PT Astra Serif" w:eastAsia="Calibri" w:hAnsi="PT Astra Serif"/>
          <w:b/>
          <w:bCs/>
          <w:kern w:val="2"/>
          <w:sz w:val="20"/>
          <w:szCs w:val="20"/>
          <w:lang w:eastAsia="zh-CN"/>
        </w:rPr>
        <w:t xml:space="preserve"> </w:t>
      </w:r>
    </w:p>
    <w:p w:rsidR="00124153" w:rsidRPr="00897632" w:rsidRDefault="00D619C1" w:rsidP="00E04DDA">
      <w:pPr>
        <w:widowControl w:val="0"/>
        <w:suppressAutoHyphens/>
        <w:overflowPunct w:val="0"/>
        <w:autoSpaceDE w:val="0"/>
        <w:jc w:val="center"/>
        <w:textAlignment w:val="baseline"/>
        <w:rPr>
          <w:rFonts w:ascii="PT Astra Serif" w:eastAsia="Calibri" w:hAnsi="PT Astra Serif"/>
          <w:b/>
          <w:bCs/>
          <w:kern w:val="2"/>
          <w:sz w:val="20"/>
          <w:szCs w:val="20"/>
          <w:lang w:eastAsia="zh-CN"/>
        </w:rPr>
      </w:pPr>
      <w:r>
        <w:rPr>
          <w:rFonts w:ascii="PT Astra Serif" w:eastAsia="Calibri" w:hAnsi="PT Astra Serif"/>
          <w:b/>
          <w:bCs/>
          <w:kern w:val="2"/>
          <w:sz w:val="20"/>
          <w:szCs w:val="20"/>
          <w:lang w:eastAsia="zh-CN"/>
        </w:rPr>
        <w:t xml:space="preserve">Проект  </w:t>
      </w:r>
      <w:r w:rsidR="00124153" w:rsidRPr="00897632">
        <w:rPr>
          <w:rFonts w:ascii="PT Astra Serif" w:eastAsia="Calibri" w:hAnsi="PT Astra Serif"/>
          <w:b/>
          <w:bCs/>
          <w:kern w:val="2"/>
          <w:sz w:val="20"/>
          <w:szCs w:val="20"/>
          <w:lang w:eastAsia="zh-CN"/>
        </w:rPr>
        <w:t>Контракт</w:t>
      </w:r>
      <w:r w:rsidR="008C48E3" w:rsidRPr="00897632">
        <w:rPr>
          <w:rFonts w:ascii="PT Astra Serif" w:eastAsia="Calibri" w:hAnsi="PT Astra Serif"/>
          <w:b/>
          <w:bCs/>
          <w:kern w:val="2"/>
          <w:sz w:val="20"/>
          <w:szCs w:val="20"/>
          <w:lang w:eastAsia="zh-CN"/>
        </w:rPr>
        <w:t xml:space="preserve"> №</w:t>
      </w:r>
      <w:r w:rsidR="00CB2943">
        <w:rPr>
          <w:rFonts w:ascii="PT Astra Serif" w:eastAsia="Calibri" w:hAnsi="PT Astra Serif"/>
          <w:b/>
          <w:bCs/>
          <w:kern w:val="2"/>
          <w:sz w:val="20"/>
          <w:szCs w:val="20"/>
          <w:lang w:eastAsia="zh-CN"/>
        </w:rPr>
        <w:t xml:space="preserve"> </w:t>
      </w:r>
    </w:p>
    <w:p w:rsidR="00313D3E" w:rsidRPr="00897632" w:rsidRDefault="00313D3E" w:rsidP="00313D3E">
      <w:pPr>
        <w:widowControl w:val="0"/>
        <w:suppressAutoHyphens/>
        <w:overflowPunct w:val="0"/>
        <w:autoSpaceDE w:val="0"/>
        <w:ind w:firstLine="708"/>
        <w:textAlignment w:val="baseline"/>
        <w:rPr>
          <w:rFonts w:ascii="PT Astra Serif" w:hAnsi="PT Astra Serif" w:cs="PT Astra Serif"/>
          <w:kern w:val="2"/>
          <w:sz w:val="18"/>
          <w:szCs w:val="18"/>
          <w:lang w:eastAsia="zh-CN"/>
        </w:rPr>
      </w:pPr>
    </w:p>
    <w:p w:rsidR="00211EBE" w:rsidRPr="00897632" w:rsidRDefault="00211EBE" w:rsidP="00313D3E">
      <w:pPr>
        <w:widowControl w:val="0"/>
        <w:suppressAutoHyphens/>
        <w:overflowPunct w:val="0"/>
        <w:autoSpaceDE w:val="0"/>
        <w:ind w:firstLine="708"/>
        <w:jc w:val="right"/>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«___»__________20</w:t>
      </w:r>
      <w:r w:rsidR="008D0412" w:rsidRPr="00897632">
        <w:rPr>
          <w:rFonts w:ascii="PT Astra Serif" w:hAnsi="PT Astra Serif" w:cs="PT Astra Serif"/>
          <w:kern w:val="2"/>
          <w:sz w:val="18"/>
          <w:szCs w:val="18"/>
          <w:lang w:eastAsia="zh-CN"/>
        </w:rPr>
        <w:t>26</w:t>
      </w:r>
      <w:r w:rsidRPr="00897632">
        <w:rPr>
          <w:rFonts w:ascii="PT Astra Serif" w:hAnsi="PT Astra Serif" w:cs="PT Astra Serif"/>
          <w:kern w:val="2"/>
          <w:sz w:val="18"/>
          <w:szCs w:val="18"/>
          <w:lang w:eastAsia="zh-CN"/>
        </w:rPr>
        <w:t xml:space="preserve"> г.</w:t>
      </w:r>
    </w:p>
    <w:p w:rsidR="00211EBE" w:rsidRPr="00897632" w:rsidRDefault="00211EBE" w:rsidP="009016F2">
      <w:pPr>
        <w:widowControl w:val="0"/>
        <w:suppressAutoHyphens/>
        <w:overflowPunct w:val="0"/>
        <w:autoSpaceDE w:val="0"/>
        <w:ind w:firstLine="567"/>
        <w:jc w:val="both"/>
        <w:textAlignment w:val="baseline"/>
        <w:rPr>
          <w:rFonts w:ascii="PT Astra Serif" w:hAnsi="PT Astra Serif" w:cs="PT Astra Serif"/>
          <w:kern w:val="2"/>
          <w:sz w:val="18"/>
          <w:szCs w:val="18"/>
          <w:lang w:eastAsia="zh-CN"/>
        </w:rPr>
      </w:pPr>
    </w:p>
    <w:p w:rsidR="00211EBE" w:rsidRDefault="00430195" w:rsidP="009016F2">
      <w:pPr>
        <w:widowControl w:val="0"/>
        <w:suppressAutoHyphens/>
        <w:overflowPunct w:val="0"/>
        <w:autoSpaceDE w:val="0"/>
        <w:ind w:firstLine="567"/>
        <w:jc w:val="both"/>
        <w:textAlignment w:val="baseline"/>
        <w:rPr>
          <w:sz w:val="18"/>
          <w:szCs w:val="18"/>
        </w:rPr>
      </w:pPr>
      <w:r w:rsidRPr="00897632">
        <w:rPr>
          <w:rFonts w:ascii="PT Astra Serif" w:hAnsi="PT Astra Serif"/>
          <w:b/>
          <w:sz w:val="18"/>
          <w:szCs w:val="18"/>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r w:rsidR="00211EBE" w:rsidRPr="00897632">
        <w:rPr>
          <w:rFonts w:ascii="PT Astra Serif" w:hAnsi="PT Astra Serif" w:cs="PT Astra Serif"/>
          <w:color w:val="000000"/>
          <w:kern w:val="2"/>
          <w:sz w:val="18"/>
          <w:szCs w:val="18"/>
          <w:lang w:eastAsia="zh-CN"/>
        </w:rPr>
        <w:t xml:space="preserve"> именуемое в дальнейшем «Заказчик», в лице</w:t>
      </w:r>
      <w:r w:rsidR="000939A0" w:rsidRPr="000939A0">
        <w:rPr>
          <w:sz w:val="18"/>
          <w:szCs w:val="18"/>
        </w:rPr>
        <w:t xml:space="preserve"> </w:t>
      </w:r>
      <w:r w:rsidR="000939A0" w:rsidRPr="00BE292D">
        <w:rPr>
          <w:sz w:val="18"/>
          <w:szCs w:val="18"/>
        </w:rPr>
        <w:t xml:space="preserve">заместителя главного врача по финансово-экономическим вопросам </w:t>
      </w:r>
      <w:proofErr w:type="spellStart"/>
      <w:r w:rsidR="000939A0" w:rsidRPr="00BE292D">
        <w:rPr>
          <w:sz w:val="18"/>
          <w:szCs w:val="18"/>
        </w:rPr>
        <w:t>Зюновой</w:t>
      </w:r>
      <w:proofErr w:type="spellEnd"/>
      <w:r w:rsidR="000939A0" w:rsidRPr="00BE292D">
        <w:rPr>
          <w:sz w:val="18"/>
          <w:szCs w:val="18"/>
        </w:rPr>
        <w:t xml:space="preserve"> Марины Васильевны, действующего на основании МЧД №010125010000594181 от 28.01.25г</w:t>
      </w:r>
      <w:r w:rsidR="009559AB">
        <w:rPr>
          <w:rFonts w:ascii="PT Astra Serif" w:hAnsi="PT Astra Serif" w:cs="PT Astra Serif"/>
          <w:color w:val="000000"/>
          <w:kern w:val="2"/>
          <w:sz w:val="18"/>
          <w:szCs w:val="18"/>
          <w:lang w:eastAsia="zh-CN"/>
        </w:rPr>
        <w:t>,</w:t>
      </w:r>
      <w:r w:rsidR="00211EBE" w:rsidRPr="00897632">
        <w:rPr>
          <w:rFonts w:ascii="PT Astra Serif" w:hAnsi="PT Astra Serif" w:cs="PT Astra Serif"/>
          <w:color w:val="000000"/>
          <w:kern w:val="2"/>
          <w:sz w:val="18"/>
          <w:szCs w:val="18"/>
          <w:lang w:eastAsia="zh-CN"/>
        </w:rPr>
        <w:t xml:space="preserve"> с одной стороны и</w:t>
      </w:r>
      <w:r w:rsidR="00211EBE" w:rsidRPr="00897632">
        <w:rPr>
          <w:rFonts w:ascii="PT Astra Serif" w:hAnsi="PT Astra Serif" w:cs="PT Astra Serif"/>
          <w:b/>
          <w:bCs/>
          <w:color w:val="000000"/>
          <w:kern w:val="2"/>
          <w:sz w:val="18"/>
          <w:szCs w:val="18"/>
          <w:lang w:eastAsia="zh-CN"/>
        </w:rPr>
        <w:t xml:space="preserve"> </w:t>
      </w:r>
      <w:r w:rsidR="004D5603" w:rsidRPr="004D5603">
        <w:rPr>
          <w:rFonts w:ascii="PT Astra Serif" w:hAnsi="PT Astra Serif" w:cs="PT Astra Serif"/>
          <w:bCs/>
          <w:color w:val="000000"/>
          <w:kern w:val="2"/>
          <w:sz w:val="18"/>
          <w:szCs w:val="18"/>
          <w:lang w:eastAsia="zh-CN"/>
        </w:rPr>
        <w:t xml:space="preserve">   </w:t>
      </w:r>
      <w:r w:rsidR="00964F25" w:rsidRPr="00964F25">
        <w:rPr>
          <w:rFonts w:ascii="PT Astra Serif" w:hAnsi="PT Astra Serif" w:cs="PT Astra Serif"/>
          <w:bCs/>
          <w:color w:val="000000"/>
          <w:kern w:val="2"/>
          <w:sz w:val="18"/>
          <w:szCs w:val="18"/>
          <w:lang w:eastAsia="zh-CN"/>
        </w:rPr>
        <w:t xml:space="preserve">    </w:t>
      </w:r>
      <w:r w:rsidR="004D5603" w:rsidRPr="004D5603">
        <w:rPr>
          <w:rFonts w:ascii="PT Astra Serif" w:hAnsi="PT Astra Serif" w:cs="PT Astra Serif"/>
          <w:bCs/>
          <w:color w:val="000000"/>
          <w:kern w:val="2"/>
          <w:sz w:val="18"/>
          <w:szCs w:val="18"/>
          <w:lang w:eastAsia="zh-CN"/>
        </w:rPr>
        <w:t xml:space="preserve">  </w:t>
      </w:r>
      <w:r w:rsidR="00211EBE" w:rsidRPr="00897632">
        <w:rPr>
          <w:rFonts w:ascii="PT Astra Serif" w:hAnsi="PT Astra Serif" w:cs="PT Astra Serif"/>
          <w:color w:val="000000"/>
          <w:kern w:val="2"/>
          <w:sz w:val="18"/>
          <w:szCs w:val="18"/>
          <w:lang w:eastAsia="zh-CN"/>
        </w:rPr>
        <w:t>именуемое в дальнейшем «Подрядчик», в лице</w:t>
      </w:r>
      <w:proofErr w:type="gramStart"/>
      <w:r w:rsidR="004D5603" w:rsidRPr="004D5603">
        <w:rPr>
          <w:rFonts w:ascii="PT Astra Serif" w:hAnsi="PT Astra Serif" w:cs="PT Astra Serif"/>
          <w:color w:val="000000"/>
          <w:kern w:val="2"/>
          <w:sz w:val="18"/>
          <w:szCs w:val="18"/>
          <w:lang w:eastAsia="zh-CN"/>
        </w:rPr>
        <w:t xml:space="preserve">    </w:t>
      </w:r>
      <w:r w:rsidR="00964F25" w:rsidRPr="00964F25">
        <w:rPr>
          <w:rFonts w:ascii="PT Astra Serif" w:hAnsi="PT Astra Serif" w:cs="PT Astra Serif"/>
          <w:color w:val="000000"/>
          <w:kern w:val="2"/>
          <w:sz w:val="18"/>
          <w:szCs w:val="18"/>
          <w:lang w:eastAsia="zh-CN"/>
        </w:rPr>
        <w:t xml:space="preserve">  </w:t>
      </w:r>
      <w:r w:rsidR="004D5603" w:rsidRPr="004D5603">
        <w:rPr>
          <w:rFonts w:ascii="PT Astra Serif" w:hAnsi="PT Astra Serif" w:cs="PT Astra Serif"/>
          <w:color w:val="000000"/>
          <w:kern w:val="2"/>
          <w:sz w:val="18"/>
          <w:szCs w:val="18"/>
          <w:lang w:eastAsia="zh-CN"/>
        </w:rPr>
        <w:t xml:space="preserve">   </w:t>
      </w:r>
      <w:r w:rsidR="00211EBE" w:rsidRPr="00897632">
        <w:rPr>
          <w:rFonts w:ascii="PT Astra Serif" w:hAnsi="PT Astra Serif" w:cs="PT Astra Serif"/>
          <w:color w:val="000000"/>
          <w:kern w:val="2"/>
          <w:sz w:val="18"/>
          <w:szCs w:val="18"/>
          <w:lang w:eastAsia="zh-CN"/>
        </w:rPr>
        <w:t>,</w:t>
      </w:r>
      <w:proofErr w:type="gramEnd"/>
      <w:r w:rsidR="00211EBE" w:rsidRPr="00897632">
        <w:rPr>
          <w:rFonts w:ascii="PT Astra Serif" w:hAnsi="PT Astra Serif" w:cs="PT Astra Serif"/>
          <w:color w:val="000000"/>
          <w:kern w:val="2"/>
          <w:sz w:val="18"/>
          <w:szCs w:val="18"/>
          <w:lang w:eastAsia="zh-CN"/>
        </w:rPr>
        <w:t xml:space="preserve"> действующего на основании </w:t>
      </w:r>
      <w:r w:rsidR="00B72618">
        <w:rPr>
          <w:rFonts w:ascii="PT Astra Serif" w:hAnsi="PT Astra Serif" w:cs="PT Astra Serif"/>
          <w:color w:val="000000"/>
          <w:kern w:val="2"/>
          <w:sz w:val="18"/>
          <w:szCs w:val="18"/>
          <w:lang w:eastAsia="zh-CN"/>
        </w:rPr>
        <w:t xml:space="preserve"> </w:t>
      </w:r>
      <w:r w:rsidR="00236019">
        <w:rPr>
          <w:rFonts w:ascii="PT Astra Serif" w:hAnsi="PT Astra Serif" w:cs="PT Astra Serif"/>
          <w:color w:val="000000"/>
          <w:kern w:val="2"/>
          <w:sz w:val="18"/>
          <w:szCs w:val="18"/>
          <w:lang w:eastAsia="zh-CN"/>
        </w:rPr>
        <w:t>У</w:t>
      </w:r>
      <w:r w:rsidR="00B72618">
        <w:rPr>
          <w:rFonts w:ascii="PT Astra Serif" w:hAnsi="PT Astra Serif" w:cs="PT Astra Serif"/>
          <w:color w:val="000000"/>
          <w:kern w:val="2"/>
          <w:sz w:val="18"/>
          <w:szCs w:val="18"/>
          <w:lang w:eastAsia="zh-CN"/>
        </w:rPr>
        <w:t>става</w:t>
      </w:r>
      <w:r w:rsidR="00211EBE" w:rsidRPr="00897632">
        <w:rPr>
          <w:rFonts w:ascii="PT Astra Serif" w:hAnsi="PT Astra Serif" w:cs="PT Astra Serif"/>
          <w:color w:val="000000"/>
          <w:kern w:val="2"/>
          <w:sz w:val="18"/>
          <w:szCs w:val="18"/>
          <w:lang w:eastAsia="zh-CN"/>
        </w:rPr>
        <w:t>,</w:t>
      </w:r>
      <w:r w:rsidR="00211EBE" w:rsidRPr="00897632">
        <w:rPr>
          <w:rFonts w:ascii="PT Astra Serif" w:hAnsi="PT Astra Serif" w:cs="PT Astra Serif"/>
          <w:bCs/>
          <w:color w:val="000000"/>
          <w:kern w:val="2"/>
          <w:sz w:val="18"/>
          <w:szCs w:val="18"/>
          <w:lang w:eastAsia="zh-CN"/>
        </w:rPr>
        <w:t xml:space="preserve"> с другой стороны, именуемые в да</w:t>
      </w:r>
      <w:r w:rsidR="004A5250">
        <w:rPr>
          <w:rFonts w:ascii="PT Astra Serif" w:hAnsi="PT Astra Serif" w:cs="PT Astra Serif"/>
          <w:bCs/>
          <w:color w:val="000000"/>
          <w:kern w:val="2"/>
          <w:sz w:val="18"/>
          <w:szCs w:val="18"/>
          <w:lang w:eastAsia="zh-CN"/>
        </w:rPr>
        <w:t xml:space="preserve">льнейшем «Стороны», </w:t>
      </w:r>
      <w:r w:rsidR="00211EBE" w:rsidRPr="00897632">
        <w:rPr>
          <w:rFonts w:ascii="PT Astra Serif" w:hAnsi="PT Astra Serif" w:cs="PT Astra Serif"/>
          <w:bCs/>
          <w:color w:val="000000"/>
          <w:kern w:val="2"/>
          <w:sz w:val="18"/>
          <w:szCs w:val="18"/>
          <w:lang w:eastAsia="zh-CN"/>
        </w:rPr>
        <w:t xml:space="preserve"> </w:t>
      </w:r>
      <w:r w:rsidR="004A5250" w:rsidRPr="00DC112A">
        <w:rPr>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4A5250">
        <w:rPr>
          <w:sz w:val="18"/>
          <w:szCs w:val="18"/>
        </w:rPr>
        <w:t xml:space="preserve"> </w:t>
      </w:r>
    </w:p>
    <w:p w:rsidR="00CB2943" w:rsidRPr="00897632" w:rsidRDefault="00CB2943" w:rsidP="009016F2">
      <w:pPr>
        <w:widowControl w:val="0"/>
        <w:suppressAutoHyphens/>
        <w:overflowPunct w:val="0"/>
        <w:autoSpaceDE w:val="0"/>
        <w:ind w:firstLine="567"/>
        <w:jc w:val="both"/>
        <w:textAlignment w:val="baseline"/>
        <w:rPr>
          <w:rFonts w:ascii="PT Astra Serif" w:hAnsi="PT Astra Serif" w:cs="PT Astra Serif"/>
          <w:bCs/>
          <w:color w:val="000000"/>
          <w:kern w:val="2"/>
          <w:sz w:val="18"/>
          <w:szCs w:val="18"/>
          <w:lang w:eastAsia="zh-CN"/>
        </w:rPr>
      </w:pPr>
    </w:p>
    <w:p w:rsidR="00211EBE" w:rsidRPr="00897632" w:rsidRDefault="00211EBE" w:rsidP="009016F2">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1. Предмет Контракта.</w:t>
      </w:r>
    </w:p>
    <w:p w:rsidR="00211EBE" w:rsidRPr="00B40381" w:rsidRDefault="00211EBE" w:rsidP="0097212F">
      <w:pPr>
        <w:shd w:val="clear" w:color="auto" w:fill="FFFFFF"/>
        <w:ind w:left="299"/>
        <w:textAlignment w:val="baseline"/>
        <w:rPr>
          <w:rFonts w:ascii="Calibri" w:hAnsi="Calibri"/>
          <w:b/>
          <w:iCs/>
          <w:sz w:val="18"/>
          <w:szCs w:val="18"/>
        </w:rPr>
      </w:pPr>
      <w:r w:rsidRPr="0097212F">
        <w:rPr>
          <w:rFonts w:ascii="PT Astra Serif" w:hAnsi="PT Astra Serif" w:cs="PT Astra Serif"/>
          <w:color w:val="000000"/>
          <w:kern w:val="2"/>
          <w:sz w:val="18"/>
          <w:szCs w:val="18"/>
          <w:lang w:eastAsia="zh-CN"/>
        </w:rPr>
        <w:t xml:space="preserve">1.1. Заказчик поручает, а Подрядчик принимает на себя </w:t>
      </w:r>
      <w:r w:rsidR="00B40381">
        <w:rPr>
          <w:rFonts w:ascii="PT Astra Serif" w:hAnsi="PT Astra Serif" w:cs="PT Astra Serif"/>
          <w:color w:val="000000"/>
          <w:kern w:val="2"/>
          <w:sz w:val="18"/>
          <w:szCs w:val="18"/>
          <w:lang w:eastAsia="zh-CN"/>
        </w:rPr>
        <w:t xml:space="preserve">обязательства </w:t>
      </w:r>
      <w:r w:rsidR="00B40381" w:rsidRPr="00B40381">
        <w:rPr>
          <w:sz w:val="18"/>
          <w:szCs w:val="18"/>
        </w:rPr>
        <w:t>по выполнению работ</w:t>
      </w:r>
      <w:r w:rsidR="00B40381" w:rsidRPr="00B40381">
        <w:rPr>
          <w:b/>
          <w:sz w:val="18"/>
          <w:szCs w:val="18"/>
        </w:rPr>
        <w:t xml:space="preserve"> по</w:t>
      </w:r>
      <w:r w:rsidR="005D4198">
        <w:rPr>
          <w:b/>
          <w:sz w:val="18"/>
          <w:szCs w:val="18"/>
        </w:rPr>
        <w:t xml:space="preserve"> химической </w:t>
      </w:r>
      <w:r w:rsidR="00B40381" w:rsidRPr="00B40381">
        <w:rPr>
          <w:b/>
          <w:sz w:val="18"/>
          <w:szCs w:val="18"/>
        </w:rPr>
        <w:t xml:space="preserve"> промывке, гидравлическому испытанию теплообменника и сдаче выполненных работ теплоснабжающей организации </w:t>
      </w:r>
      <w:r w:rsidR="00B40381" w:rsidRPr="00B40381">
        <w:rPr>
          <w:sz w:val="18"/>
          <w:szCs w:val="18"/>
        </w:rPr>
        <w:t>в соответствии с Техническим заданием (Приложение № 1), являющимся неотъемлемой частью настоящего Контракта».</w:t>
      </w:r>
    </w:p>
    <w:p w:rsidR="000C3EC8" w:rsidRDefault="000C3EC8" w:rsidP="000C3EC8">
      <w:pPr>
        <w:widowControl w:val="0"/>
        <w:suppressAutoHyphens/>
        <w:overflowPunct w:val="0"/>
        <w:autoSpaceDE w:val="0"/>
        <w:jc w:val="both"/>
        <w:textAlignment w:val="baseline"/>
        <w:rPr>
          <w:rFonts w:ascii="PT Astra Serif" w:hAnsi="PT Astra Serif"/>
          <w:kern w:val="2"/>
          <w:sz w:val="18"/>
          <w:szCs w:val="18"/>
          <w:lang w:eastAsia="zh-CN"/>
        </w:rPr>
      </w:pPr>
      <w:r>
        <w:rPr>
          <w:rFonts w:ascii="PT Astra Serif" w:hAnsi="PT Astra Serif" w:cs="PT Astra Serif"/>
          <w:color w:val="000000"/>
          <w:kern w:val="2"/>
          <w:sz w:val="18"/>
          <w:szCs w:val="18"/>
          <w:lang w:eastAsia="zh-CN"/>
        </w:rPr>
        <w:t xml:space="preserve">      </w:t>
      </w:r>
      <w:r w:rsidR="00211EBE" w:rsidRPr="00897632">
        <w:rPr>
          <w:rFonts w:ascii="PT Astra Serif" w:hAnsi="PT Astra Serif" w:cs="PT Astra Serif"/>
          <w:color w:val="000000"/>
          <w:kern w:val="2"/>
          <w:sz w:val="18"/>
          <w:szCs w:val="18"/>
          <w:lang w:eastAsia="zh-CN"/>
        </w:rPr>
        <w:t xml:space="preserve">1.2. Подрядчик обязуется выполнить работы в соответствии с условиями Контракта, с технической документацией, </w:t>
      </w:r>
      <w:r w:rsidR="003B539E">
        <w:rPr>
          <w:rFonts w:ascii="PT Astra Serif" w:hAnsi="PT Astra Serif" w:cs="PT Astra Serif"/>
          <w:color w:val="000000"/>
          <w:kern w:val="2"/>
          <w:sz w:val="18"/>
          <w:szCs w:val="18"/>
          <w:lang w:eastAsia="zh-CN"/>
        </w:rPr>
        <w:t xml:space="preserve">  </w:t>
      </w:r>
      <w:r w:rsidR="00211EBE" w:rsidRPr="00897632">
        <w:rPr>
          <w:rFonts w:ascii="PT Astra Serif" w:hAnsi="PT Astra Serif" w:cs="PT Astra Serif"/>
          <w:color w:val="000000"/>
          <w:kern w:val="2"/>
          <w:sz w:val="18"/>
          <w:szCs w:val="18"/>
          <w:lang w:eastAsia="zh-CN"/>
        </w:rPr>
        <w:t xml:space="preserve">определяющей объем, содержание работ и </w:t>
      </w:r>
      <w:proofErr w:type="gramStart"/>
      <w:r w:rsidR="00211EBE" w:rsidRPr="00897632">
        <w:rPr>
          <w:rFonts w:ascii="PT Astra Serif" w:hAnsi="PT Astra Serif" w:cs="PT Astra Serif"/>
          <w:color w:val="000000"/>
          <w:kern w:val="2"/>
          <w:sz w:val="18"/>
          <w:szCs w:val="18"/>
          <w:lang w:eastAsia="zh-CN"/>
        </w:rPr>
        <w:t>другие</w:t>
      </w:r>
      <w:proofErr w:type="gramEnd"/>
      <w:r w:rsidR="00211EBE" w:rsidRPr="00897632">
        <w:rPr>
          <w:rFonts w:ascii="PT Astra Serif" w:hAnsi="PT Astra Serif" w:cs="PT Astra Serif"/>
          <w:color w:val="000000"/>
          <w:kern w:val="2"/>
          <w:sz w:val="18"/>
          <w:szCs w:val="18"/>
          <w:lang w:eastAsia="zh-CN"/>
        </w:rPr>
        <w:t xml:space="preserve"> предъявляемые к ним требования, являющимися частью настоящего контракта.</w:t>
      </w:r>
    </w:p>
    <w:p w:rsidR="00211EBE" w:rsidRPr="00DF60C7" w:rsidRDefault="000C3EC8" w:rsidP="000C3EC8">
      <w:pPr>
        <w:widowControl w:val="0"/>
        <w:suppressAutoHyphens/>
        <w:overflowPunct w:val="0"/>
        <w:autoSpaceDE w:val="0"/>
        <w:jc w:val="both"/>
        <w:textAlignment w:val="baseline"/>
        <w:rPr>
          <w:rFonts w:ascii="PT Astra Serif" w:hAnsi="PT Astra Serif"/>
          <w:kern w:val="2"/>
          <w:sz w:val="18"/>
          <w:szCs w:val="18"/>
          <w:lang w:eastAsia="zh-CN"/>
        </w:rPr>
      </w:pPr>
      <w:r>
        <w:rPr>
          <w:rFonts w:ascii="PT Astra Serif" w:hAnsi="PT Astra Serif"/>
          <w:kern w:val="2"/>
          <w:sz w:val="18"/>
          <w:szCs w:val="18"/>
          <w:lang w:eastAsia="zh-CN"/>
        </w:rPr>
        <w:t xml:space="preserve">     </w:t>
      </w:r>
      <w:r w:rsidR="007A745A">
        <w:rPr>
          <w:rFonts w:ascii="PT Astra Serif" w:hAnsi="PT Astra Serif"/>
          <w:kern w:val="2"/>
          <w:sz w:val="18"/>
          <w:szCs w:val="18"/>
          <w:lang w:eastAsia="zh-CN"/>
        </w:rPr>
        <w:t xml:space="preserve"> </w:t>
      </w:r>
      <w:r w:rsidR="00211EBE" w:rsidRPr="00897632">
        <w:rPr>
          <w:rFonts w:ascii="PT Astra Serif" w:hAnsi="PT Astra Serif" w:cs="PT Astra Serif"/>
          <w:color w:val="000000"/>
          <w:kern w:val="2"/>
          <w:sz w:val="18"/>
          <w:szCs w:val="18"/>
          <w:lang w:eastAsia="zh-CN"/>
        </w:rPr>
        <w:t>1.3. Место выполнения работ:</w:t>
      </w:r>
      <w:r w:rsidR="00A72068" w:rsidRPr="00897632">
        <w:rPr>
          <w:rFonts w:ascii="PT Astra Serif" w:hAnsi="PT Astra Serif" w:cs="PT Astra Serif"/>
          <w:color w:val="000000"/>
          <w:kern w:val="2"/>
          <w:sz w:val="18"/>
          <w:szCs w:val="18"/>
          <w:lang w:eastAsia="zh-CN"/>
        </w:rPr>
        <w:t xml:space="preserve"> </w:t>
      </w:r>
      <w:r w:rsidR="00A72068" w:rsidRPr="00897632">
        <w:rPr>
          <w:rFonts w:ascii="PT Astra Serif" w:hAnsi="PT Astra Serif" w:cs="PT Astra Serif"/>
          <w:b/>
          <w:color w:val="000000"/>
          <w:kern w:val="2"/>
          <w:sz w:val="18"/>
          <w:szCs w:val="18"/>
          <w:lang w:eastAsia="zh-CN"/>
        </w:rPr>
        <w:t>г</w:t>
      </w:r>
      <w:r w:rsidR="00EA28FF" w:rsidRPr="00897632">
        <w:rPr>
          <w:rFonts w:ascii="PT Astra Serif" w:hAnsi="PT Astra Serif" w:cs="PT Astra Serif"/>
          <w:b/>
          <w:color w:val="000000"/>
          <w:kern w:val="2"/>
          <w:sz w:val="18"/>
          <w:szCs w:val="18"/>
          <w:lang w:eastAsia="zh-CN"/>
        </w:rPr>
        <w:t>. Ульяновск,</w:t>
      </w:r>
      <w:r w:rsidR="00020F56" w:rsidRPr="00897632">
        <w:rPr>
          <w:rFonts w:ascii="PT Astra Serif" w:hAnsi="PT Astra Serif" w:cs="PT Astra Serif"/>
          <w:b/>
          <w:color w:val="000000"/>
          <w:kern w:val="2"/>
          <w:sz w:val="18"/>
          <w:szCs w:val="18"/>
          <w:lang w:eastAsia="zh-CN"/>
        </w:rPr>
        <w:t xml:space="preserve"> ул. </w:t>
      </w:r>
      <w:r w:rsidR="00DF60C7">
        <w:rPr>
          <w:rFonts w:ascii="PT Astra Serif" w:hAnsi="PT Astra Serif" w:cs="PT Astra Serif"/>
          <w:b/>
          <w:color w:val="000000"/>
          <w:kern w:val="2"/>
          <w:sz w:val="18"/>
          <w:szCs w:val="18"/>
          <w:lang w:eastAsia="zh-CN"/>
        </w:rPr>
        <w:t>50-летия ВЛКСМ, д.8А.</w:t>
      </w:r>
    </w:p>
    <w:p w:rsidR="00211EBE" w:rsidRPr="00897632" w:rsidRDefault="00211EBE" w:rsidP="009016F2">
      <w:pPr>
        <w:widowControl w:val="0"/>
        <w:suppressAutoHyphens/>
        <w:overflowPunct w:val="0"/>
        <w:autoSpaceDE w:val="0"/>
        <w:ind w:firstLine="567"/>
        <w:jc w:val="center"/>
        <w:textAlignment w:val="baseline"/>
        <w:rPr>
          <w:rFonts w:ascii="PT Astra Serif" w:hAnsi="PT Astra Serif" w:cs="PT Astra Serif"/>
          <w:b/>
          <w:color w:val="000000"/>
          <w:kern w:val="2"/>
          <w:sz w:val="18"/>
          <w:szCs w:val="18"/>
          <w:highlight w:val="yellow"/>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2. Цена Контракта (цена работ) и порядок расчетов.</w:t>
      </w:r>
    </w:p>
    <w:p w:rsidR="009730B1" w:rsidRPr="009730B1" w:rsidRDefault="006C799A" w:rsidP="009730B1">
      <w:pPr>
        <w:rPr>
          <w:sz w:val="18"/>
          <w:szCs w:val="18"/>
        </w:rPr>
      </w:pPr>
      <w:r>
        <w:rPr>
          <w:sz w:val="18"/>
          <w:szCs w:val="18"/>
        </w:rPr>
        <w:t xml:space="preserve">       </w:t>
      </w:r>
      <w:r w:rsidR="009730B1" w:rsidRPr="009730B1">
        <w:rPr>
          <w:sz w:val="18"/>
          <w:szCs w:val="18"/>
        </w:rPr>
        <w:t xml:space="preserve">2.1. Цена Контракта составляет </w:t>
      </w:r>
      <w:r w:rsidR="00B051C1">
        <w:rPr>
          <w:b/>
          <w:sz w:val="18"/>
          <w:szCs w:val="18"/>
        </w:rPr>
        <w:t xml:space="preserve">    </w:t>
      </w:r>
      <w:r w:rsidR="009730B1" w:rsidRPr="009730B1">
        <w:rPr>
          <w:sz w:val="18"/>
          <w:szCs w:val="18"/>
        </w:rPr>
        <w:t xml:space="preserve">руб. </w:t>
      </w:r>
      <w:proofErr w:type="gramStart"/>
      <w:r w:rsidR="009730B1" w:rsidRPr="009730B1">
        <w:rPr>
          <w:sz w:val="18"/>
          <w:szCs w:val="18"/>
        </w:rPr>
        <w:t>(</w:t>
      </w:r>
      <w:r w:rsidR="00B051C1">
        <w:rPr>
          <w:sz w:val="18"/>
          <w:szCs w:val="18"/>
        </w:rPr>
        <w:t xml:space="preserve">       </w:t>
      </w:r>
      <w:proofErr w:type="gramEnd"/>
      <w:r w:rsidR="009730B1" w:rsidRPr="009730B1">
        <w:rPr>
          <w:sz w:val="18"/>
          <w:szCs w:val="18"/>
        </w:rPr>
        <w:t>рублей 00 копеек), НДС</w:t>
      </w:r>
      <w:r w:rsidR="005239DF">
        <w:rPr>
          <w:sz w:val="18"/>
          <w:szCs w:val="18"/>
        </w:rPr>
        <w:t xml:space="preserve">        </w:t>
      </w:r>
      <w:r w:rsidR="009730B1" w:rsidRPr="009730B1">
        <w:rPr>
          <w:sz w:val="18"/>
          <w:szCs w:val="18"/>
        </w:rPr>
        <w:t xml:space="preserve"> </w:t>
      </w:r>
      <w:r w:rsidR="005239DF">
        <w:rPr>
          <w:sz w:val="18"/>
          <w:szCs w:val="18"/>
        </w:rPr>
        <w:t xml:space="preserve"> </w:t>
      </w:r>
      <w:r w:rsidR="009730B1" w:rsidRPr="009730B1">
        <w:rPr>
          <w:sz w:val="18"/>
          <w:szCs w:val="18"/>
        </w:rPr>
        <w:t>(в связи с применением Подрядчиком упрощенной системы налогообложения).</w:t>
      </w:r>
    </w:p>
    <w:p w:rsidR="009730B1" w:rsidRPr="009730B1" w:rsidRDefault="006C799A" w:rsidP="009730B1">
      <w:pPr>
        <w:rPr>
          <w:sz w:val="18"/>
          <w:szCs w:val="18"/>
        </w:rPr>
      </w:pPr>
      <w:r>
        <w:rPr>
          <w:sz w:val="18"/>
          <w:szCs w:val="18"/>
        </w:rPr>
        <w:t xml:space="preserve">       </w:t>
      </w:r>
      <w:r w:rsidR="009730B1" w:rsidRPr="009730B1">
        <w:rPr>
          <w:sz w:val="18"/>
          <w:szCs w:val="18"/>
        </w:rPr>
        <w:t>2.2. Цена Контракта является твердой, определяется на весь срок его исполнения и включает в себя общую стоимость выполняемых работ, затраты на материалы и оборудование, расходы на транспортировку, страхование, уплату налогов, сборов, пошлин и других обязательных платежей, подлежащих уплате Подрядчиком в соответствии с законодательством Российской Федерации.</w:t>
      </w:r>
    </w:p>
    <w:p w:rsidR="009730B1" w:rsidRPr="009730B1" w:rsidRDefault="006C799A" w:rsidP="009730B1">
      <w:pPr>
        <w:rPr>
          <w:sz w:val="18"/>
          <w:szCs w:val="18"/>
        </w:rPr>
      </w:pPr>
      <w:r>
        <w:rPr>
          <w:sz w:val="18"/>
          <w:szCs w:val="18"/>
        </w:rPr>
        <w:t xml:space="preserve">       </w:t>
      </w:r>
      <w:r w:rsidR="009730B1" w:rsidRPr="009730B1">
        <w:rPr>
          <w:sz w:val="18"/>
          <w:szCs w:val="18"/>
        </w:rPr>
        <w:t xml:space="preserve">2.3. Оплата выполненных работ осуществляется Заказчиком в форме безналичного расчета путем перечисления денежных средств на расчетный счет Подрядчика на основании выставленного Подрядчиком счета и подписанного Сторонами Акта сдачи-приемки выполненных работ в течение 7 (семи) рабочих дней </w:t>
      </w:r>
      <w:proofErr w:type="gramStart"/>
      <w:r w:rsidR="009730B1" w:rsidRPr="009730B1">
        <w:rPr>
          <w:sz w:val="18"/>
          <w:szCs w:val="18"/>
        </w:rPr>
        <w:t>с даты подписания</w:t>
      </w:r>
      <w:proofErr w:type="gramEnd"/>
      <w:r w:rsidR="009730B1" w:rsidRPr="009730B1">
        <w:rPr>
          <w:sz w:val="18"/>
          <w:szCs w:val="18"/>
        </w:rPr>
        <w:t xml:space="preserve"> указанного Акта Заказчиком.</w:t>
      </w:r>
    </w:p>
    <w:p w:rsidR="00CE28AC" w:rsidRDefault="006C799A" w:rsidP="009730B1">
      <w:pPr>
        <w:rPr>
          <w:sz w:val="18"/>
          <w:szCs w:val="18"/>
        </w:rPr>
      </w:pPr>
      <w:r>
        <w:rPr>
          <w:sz w:val="18"/>
          <w:szCs w:val="18"/>
        </w:rPr>
        <w:t xml:space="preserve">       </w:t>
      </w:r>
      <w:r w:rsidR="009730B1" w:rsidRPr="009730B1">
        <w:rPr>
          <w:sz w:val="18"/>
          <w:szCs w:val="18"/>
        </w:rPr>
        <w:t>2.4. Источник фи</w:t>
      </w:r>
      <w:r w:rsidR="007776A5">
        <w:rPr>
          <w:sz w:val="18"/>
          <w:szCs w:val="18"/>
        </w:rPr>
        <w:t xml:space="preserve">нансирования Контракта: </w:t>
      </w:r>
      <w:r w:rsidR="009730B1" w:rsidRPr="009730B1">
        <w:rPr>
          <w:sz w:val="18"/>
          <w:szCs w:val="18"/>
        </w:rPr>
        <w:t xml:space="preserve"> </w:t>
      </w:r>
    </w:p>
    <w:p w:rsidR="009730B1" w:rsidRPr="007776A5" w:rsidRDefault="00CE28AC" w:rsidP="009730B1">
      <w:pPr>
        <w:rPr>
          <w:sz w:val="18"/>
          <w:szCs w:val="18"/>
        </w:rPr>
      </w:pPr>
      <w:r>
        <w:rPr>
          <w:sz w:val="18"/>
          <w:szCs w:val="18"/>
        </w:rPr>
        <w:t xml:space="preserve">- </w:t>
      </w:r>
      <w:r w:rsidR="000C0B10">
        <w:rPr>
          <w:sz w:val="18"/>
          <w:szCs w:val="18"/>
        </w:rPr>
        <w:t xml:space="preserve">Средства бюджетных учреждений </w:t>
      </w:r>
      <w:proofErr w:type="gramStart"/>
      <w:r w:rsidR="000C0B10" w:rsidRPr="000C0B10">
        <w:rPr>
          <w:sz w:val="18"/>
          <w:szCs w:val="18"/>
        </w:rPr>
        <w:t xml:space="preserve">( </w:t>
      </w:r>
      <w:proofErr w:type="gramEnd"/>
      <w:r w:rsidR="000C0B10">
        <w:rPr>
          <w:sz w:val="18"/>
          <w:szCs w:val="18"/>
        </w:rPr>
        <w:t>внебюджетные фонды,</w:t>
      </w:r>
      <w:r w:rsidR="0050202E">
        <w:rPr>
          <w:sz w:val="18"/>
          <w:szCs w:val="18"/>
        </w:rPr>
        <w:t xml:space="preserve"> </w:t>
      </w:r>
      <w:r w:rsidR="000C0B10">
        <w:rPr>
          <w:sz w:val="18"/>
          <w:szCs w:val="18"/>
        </w:rPr>
        <w:t>платные услуги</w:t>
      </w:r>
      <w:r w:rsidR="000C0B10" w:rsidRPr="000C0B10">
        <w:rPr>
          <w:sz w:val="18"/>
          <w:szCs w:val="18"/>
        </w:rPr>
        <w:t>)</w:t>
      </w:r>
    </w:p>
    <w:p w:rsidR="000C0B10" w:rsidRPr="000C0B10" w:rsidRDefault="000C0B10" w:rsidP="009730B1">
      <w:pPr>
        <w:rPr>
          <w:sz w:val="18"/>
          <w:szCs w:val="18"/>
        </w:rPr>
      </w:pPr>
      <w:r w:rsidRPr="000C0B10">
        <w:rPr>
          <w:sz w:val="18"/>
          <w:szCs w:val="18"/>
        </w:rPr>
        <w:t>-</w:t>
      </w:r>
      <w:r w:rsidR="0050202E">
        <w:rPr>
          <w:sz w:val="18"/>
          <w:szCs w:val="18"/>
        </w:rPr>
        <w:t xml:space="preserve"> </w:t>
      </w:r>
      <w:proofErr w:type="gramStart"/>
      <w:r>
        <w:rPr>
          <w:sz w:val="18"/>
          <w:szCs w:val="18"/>
          <w:lang w:val="en-US"/>
        </w:rPr>
        <w:t>C</w:t>
      </w:r>
      <w:proofErr w:type="spellStart"/>
      <w:proofErr w:type="gramEnd"/>
      <w:r>
        <w:rPr>
          <w:sz w:val="18"/>
          <w:szCs w:val="18"/>
        </w:rPr>
        <w:t>редства</w:t>
      </w:r>
      <w:proofErr w:type="spellEnd"/>
      <w:r>
        <w:rPr>
          <w:sz w:val="18"/>
          <w:szCs w:val="18"/>
        </w:rPr>
        <w:t xml:space="preserve"> </w:t>
      </w:r>
      <w:r w:rsidR="00CE28AC">
        <w:rPr>
          <w:sz w:val="18"/>
          <w:szCs w:val="18"/>
        </w:rPr>
        <w:t xml:space="preserve"> </w:t>
      </w:r>
      <w:r w:rsidR="006A3809">
        <w:rPr>
          <w:sz w:val="18"/>
          <w:szCs w:val="18"/>
        </w:rPr>
        <w:t xml:space="preserve">   </w:t>
      </w:r>
      <w:r>
        <w:rPr>
          <w:sz w:val="18"/>
          <w:szCs w:val="18"/>
        </w:rPr>
        <w:t>на 2026г.</w:t>
      </w:r>
    </w:p>
    <w:p w:rsidR="0089385F" w:rsidRPr="00897632" w:rsidRDefault="0089385F" w:rsidP="0089385F">
      <w:pPr>
        <w:widowControl w:val="0"/>
        <w:tabs>
          <w:tab w:val="left" w:pos="780"/>
        </w:tabs>
        <w:suppressAutoHyphens/>
        <w:overflowPunct w:val="0"/>
        <w:autoSpaceDE w:val="0"/>
        <w:ind w:firstLine="567"/>
        <w:jc w:val="both"/>
        <w:textAlignment w:val="baseline"/>
        <w:rPr>
          <w:rFonts w:ascii="PT Astra Serif" w:hAnsi="PT Astra Serif" w:cs="PT Astra Serif"/>
          <w:kern w:val="2"/>
          <w:sz w:val="18"/>
          <w:szCs w:val="18"/>
          <w:highlight w:val="yellow"/>
          <w:lang w:eastAsia="ar-SA"/>
        </w:rPr>
      </w:pPr>
    </w:p>
    <w:p w:rsidR="0089385F" w:rsidRPr="00897632" w:rsidRDefault="0089385F" w:rsidP="0089385F">
      <w:pPr>
        <w:widowControl w:val="0"/>
        <w:tabs>
          <w:tab w:val="left" w:pos="165"/>
          <w:tab w:val="left" w:pos="709"/>
        </w:tabs>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3. Сроки выполнения работ по Контракту.</w:t>
      </w:r>
    </w:p>
    <w:p w:rsidR="0089385F" w:rsidRPr="00897632" w:rsidRDefault="00757F9C" w:rsidP="0024738A">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3.</w:t>
      </w:r>
      <w:r w:rsidR="002D23BC">
        <w:rPr>
          <w:rFonts w:ascii="PT Astra Serif" w:hAnsi="PT Astra Serif" w:cs="PT Astra Serif"/>
          <w:color w:val="000000"/>
          <w:kern w:val="2"/>
          <w:sz w:val="18"/>
          <w:szCs w:val="18"/>
          <w:lang w:eastAsia="zh-CN"/>
        </w:rPr>
        <w:t>1</w:t>
      </w:r>
      <w:r w:rsidRPr="00897632">
        <w:rPr>
          <w:rFonts w:ascii="PT Astra Serif" w:hAnsi="PT Astra Serif" w:cs="PT Astra Serif"/>
          <w:color w:val="000000"/>
          <w:kern w:val="2"/>
          <w:sz w:val="18"/>
          <w:szCs w:val="18"/>
          <w:lang w:eastAsia="zh-CN"/>
        </w:rPr>
        <w:t>. Сроки выполнения работ:</w:t>
      </w:r>
      <w:r w:rsidR="00342EBC" w:rsidRPr="00897632">
        <w:rPr>
          <w:rFonts w:ascii="PT Astra Serif" w:hAnsi="PT Astra Serif" w:cs="PT Astra Serif"/>
          <w:color w:val="000000"/>
          <w:kern w:val="2"/>
          <w:sz w:val="18"/>
          <w:szCs w:val="18"/>
          <w:lang w:eastAsia="zh-CN"/>
        </w:rPr>
        <w:t xml:space="preserve"> </w:t>
      </w:r>
      <w:r w:rsidR="00C9391D">
        <w:rPr>
          <w:rFonts w:ascii="PT Astra Serif" w:eastAsia="font206" w:hAnsi="PT Astra Serif" w:cs="PT Astra Serif"/>
          <w:b/>
          <w:bCs/>
          <w:kern w:val="2"/>
          <w:sz w:val="18"/>
          <w:szCs w:val="18"/>
        </w:rPr>
        <w:t>7</w:t>
      </w:r>
      <w:r w:rsidR="000F4217" w:rsidRPr="00897632">
        <w:rPr>
          <w:rFonts w:ascii="PT Astra Serif" w:eastAsia="font206" w:hAnsi="PT Astra Serif" w:cs="PT Astra Serif"/>
          <w:b/>
          <w:bCs/>
          <w:kern w:val="2"/>
          <w:sz w:val="18"/>
          <w:szCs w:val="18"/>
        </w:rPr>
        <w:t xml:space="preserve"> </w:t>
      </w:r>
      <w:r w:rsidR="00E776EA">
        <w:rPr>
          <w:rFonts w:ascii="PT Astra Serif" w:eastAsia="font206" w:hAnsi="PT Astra Serif" w:cs="PT Astra Serif"/>
          <w:b/>
          <w:bCs/>
          <w:kern w:val="2"/>
          <w:sz w:val="18"/>
          <w:szCs w:val="18"/>
        </w:rPr>
        <w:t>рабочих</w:t>
      </w:r>
      <w:r w:rsidR="0089385F" w:rsidRPr="00897632">
        <w:rPr>
          <w:rFonts w:ascii="PT Astra Serif" w:eastAsia="font206" w:hAnsi="PT Astra Serif" w:cs="PT Astra Serif"/>
          <w:b/>
          <w:bCs/>
          <w:kern w:val="2"/>
          <w:sz w:val="18"/>
          <w:szCs w:val="18"/>
        </w:rPr>
        <w:t xml:space="preserve"> дней с момента заключения контракта</w:t>
      </w:r>
      <w:r w:rsidRPr="00897632">
        <w:rPr>
          <w:rFonts w:ascii="PT Astra Serif" w:eastAsia="font206" w:hAnsi="PT Astra Serif" w:cs="PT Astra Serif"/>
          <w:b/>
          <w:bCs/>
          <w:kern w:val="2"/>
          <w:sz w:val="18"/>
          <w:szCs w:val="18"/>
        </w:rPr>
        <w:t>.</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3.</w:t>
      </w:r>
      <w:r w:rsidR="002D23BC">
        <w:rPr>
          <w:rFonts w:ascii="PT Astra Serif" w:hAnsi="PT Astra Serif" w:cs="PT Astra Serif"/>
          <w:color w:val="000000"/>
          <w:kern w:val="2"/>
          <w:sz w:val="18"/>
          <w:szCs w:val="18"/>
          <w:lang w:eastAsia="zh-CN"/>
        </w:rPr>
        <w:t>2</w:t>
      </w:r>
      <w:r w:rsidRPr="00897632">
        <w:rPr>
          <w:rFonts w:ascii="PT Astra Serif" w:hAnsi="PT Astra Serif" w:cs="PT Astra Serif"/>
          <w:color w:val="000000"/>
          <w:kern w:val="2"/>
          <w:sz w:val="18"/>
          <w:szCs w:val="18"/>
          <w:lang w:eastAsia="zh-CN"/>
        </w:rPr>
        <w:t xml:space="preserve">. 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3.</w:t>
      </w:r>
      <w:r w:rsidR="002D23BC">
        <w:rPr>
          <w:rFonts w:ascii="PT Astra Serif" w:hAnsi="PT Astra Serif" w:cs="PT Astra Serif"/>
          <w:color w:val="000000"/>
          <w:kern w:val="2"/>
          <w:sz w:val="18"/>
          <w:szCs w:val="18"/>
          <w:lang w:eastAsia="zh-CN"/>
        </w:rPr>
        <w:t>3</w:t>
      </w:r>
      <w:r w:rsidRPr="00897632">
        <w:rPr>
          <w:rFonts w:ascii="PT Astra Serif" w:hAnsi="PT Astra Serif" w:cs="PT Astra Serif"/>
          <w:color w:val="000000"/>
          <w:kern w:val="2"/>
          <w:sz w:val="18"/>
          <w:szCs w:val="18"/>
          <w:lang w:eastAsia="zh-CN"/>
        </w:rPr>
        <w:t>. Сроки и даты, указанные в пункт</w:t>
      </w:r>
      <w:r w:rsidR="002D23BC">
        <w:rPr>
          <w:rFonts w:ascii="PT Astra Serif" w:hAnsi="PT Astra Serif" w:cs="PT Astra Serif"/>
          <w:color w:val="000000"/>
          <w:kern w:val="2"/>
          <w:sz w:val="18"/>
          <w:szCs w:val="18"/>
          <w:lang w:eastAsia="zh-CN"/>
        </w:rPr>
        <w:t>е</w:t>
      </w:r>
      <w:r w:rsidRPr="00897632">
        <w:rPr>
          <w:rFonts w:ascii="PT Astra Serif" w:hAnsi="PT Astra Serif" w:cs="PT Astra Serif"/>
          <w:color w:val="000000"/>
          <w:kern w:val="2"/>
          <w:sz w:val="18"/>
          <w:szCs w:val="18"/>
          <w:lang w:eastAsia="zh-CN"/>
        </w:rPr>
        <w:t xml:space="preserve"> 3.1. настоящего Контракта, а также предусмотренные Графиком выполнения работ, являются исходными для определения санкций, предусмотренных разделом 7 настоящего контракта в случаях нарушения сроков выполнения Работ.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4. Права и обязанности Сторон.</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4.1. Заказчик имеет право: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4.1.1. Требовать от подрядчика исполнения обязательств по Контракту в соответствии с его условиями, а также требовать своевременного устранения выявленных недостатков.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4.1.2. Если Подрядчик не приступает к исполнению Контракта в течение 3-х дней с момента необходимости начала производства работ или выполняет работу настолько медленно, что окончание ее к сроку становится явно невозможным, отказаться от исполнения Контракта и потребовать возмещения убытков и выплаты неустойки (штрафа, пени) установленных Контрактом.</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4.1.3. Осуществлять </w:t>
      </w:r>
      <w:proofErr w:type="gramStart"/>
      <w:r w:rsidRPr="00897632">
        <w:rPr>
          <w:rFonts w:ascii="PT Astra Serif" w:hAnsi="PT Astra Serif" w:cs="PT Astra Serif"/>
          <w:color w:val="000000"/>
          <w:kern w:val="2"/>
          <w:sz w:val="18"/>
          <w:szCs w:val="18"/>
          <w:lang w:eastAsia="zh-CN"/>
        </w:rPr>
        <w:t>контроль за</w:t>
      </w:r>
      <w:proofErr w:type="gramEnd"/>
      <w:r w:rsidRPr="00897632">
        <w:rPr>
          <w:rFonts w:ascii="PT Astra Serif" w:hAnsi="PT Astra Serif" w:cs="PT Astra Serif"/>
          <w:color w:val="000000"/>
          <w:kern w:val="2"/>
          <w:sz w:val="18"/>
          <w:szCs w:val="18"/>
          <w:lang w:eastAsia="zh-CN"/>
        </w:rPr>
        <w:t xml:space="preserve"> порядком и сроком выполнения работ, а также запрашивать информацию о ходе и состоянии исполнения обязательств по Контракту. На данный запрос Подрядчик предоставляет ответ в письменной форме в течение 3 (трёх) рабочих дней.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4</w:t>
      </w:r>
      <w:r w:rsidRPr="00897632">
        <w:rPr>
          <w:rFonts w:ascii="PT Astra Serif" w:hAnsi="PT Astra Serif" w:cs="PT Astra Serif"/>
          <w:color w:val="000000"/>
          <w:kern w:val="2"/>
          <w:sz w:val="18"/>
          <w:szCs w:val="18"/>
          <w:lang w:eastAsia="zh-CN"/>
        </w:rPr>
        <w:t xml:space="preserve">. Требовать предоставления Подрядчиком надлежащим образом оформленных документов, подтверждающих исполнение обязательств по Контракту.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5</w:t>
      </w:r>
      <w:r w:rsidRPr="00897632">
        <w:rPr>
          <w:rFonts w:ascii="PT Astra Serif" w:hAnsi="PT Astra Serif" w:cs="PT Astra Serif"/>
          <w:color w:val="000000"/>
          <w:kern w:val="2"/>
          <w:sz w:val="18"/>
          <w:szCs w:val="18"/>
          <w:lang w:eastAsia="zh-CN"/>
        </w:rPr>
        <w:t xml:space="preserve">. Досрочно принять и оплатить работы в соответствии с условиями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6</w:t>
      </w:r>
      <w:r w:rsidRPr="00897632">
        <w:rPr>
          <w:rFonts w:ascii="PT Astra Serif" w:hAnsi="PT Astra Serif" w:cs="PT Astra Serif"/>
          <w:color w:val="000000"/>
          <w:kern w:val="2"/>
          <w:sz w:val="18"/>
          <w:szCs w:val="18"/>
          <w:lang w:eastAsia="zh-CN"/>
        </w:rPr>
        <w:t xml:space="preserve">. Привлекать экспертов, экспертные организации для проверки соответствия качества выполняемых работ требованиям, установленным настоящим Контрактом.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7</w:t>
      </w:r>
      <w:r w:rsidRPr="00897632">
        <w:rPr>
          <w:rFonts w:ascii="PT Astra Serif" w:hAnsi="PT Astra Serif" w:cs="PT Astra Serif"/>
          <w:color w:val="000000"/>
          <w:kern w:val="2"/>
          <w:sz w:val="18"/>
          <w:szCs w:val="18"/>
          <w:lang w:eastAsia="zh-CN"/>
        </w:rPr>
        <w:t xml:space="preserve">. Отказаться от приемки и оплаты </w:t>
      </w:r>
      <w:proofErr w:type="gramStart"/>
      <w:r w:rsidRPr="00897632">
        <w:rPr>
          <w:rFonts w:ascii="PT Astra Serif" w:hAnsi="PT Astra Serif" w:cs="PT Astra Serif"/>
          <w:color w:val="000000"/>
          <w:kern w:val="2"/>
          <w:sz w:val="18"/>
          <w:szCs w:val="18"/>
          <w:lang w:eastAsia="zh-CN"/>
        </w:rPr>
        <w:t>работы</w:t>
      </w:r>
      <w:proofErr w:type="gramEnd"/>
      <w:r w:rsidRPr="00897632">
        <w:rPr>
          <w:rFonts w:ascii="PT Astra Serif" w:hAnsi="PT Astra Serif" w:cs="PT Astra Serif"/>
          <w:color w:val="000000"/>
          <w:kern w:val="2"/>
          <w:sz w:val="18"/>
          <w:szCs w:val="18"/>
          <w:lang w:eastAsia="zh-CN"/>
        </w:rPr>
        <w:t xml:space="preserve"> в случае несоответствия результатов выполненной работы требованиям, установленным Контрактом;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8</w:t>
      </w:r>
      <w:r w:rsidRPr="00897632">
        <w:rPr>
          <w:rFonts w:ascii="PT Astra Serif" w:hAnsi="PT Astra Serif" w:cs="PT Astra Serif"/>
          <w:color w:val="000000"/>
          <w:kern w:val="2"/>
          <w:sz w:val="18"/>
          <w:szCs w:val="18"/>
          <w:lang w:eastAsia="zh-CN"/>
        </w:rPr>
        <w:t xml:space="preserve">. При обнаружении уполномоченными контрольными органами несоответствия объёма и </w:t>
      </w:r>
      <w:proofErr w:type="gramStart"/>
      <w:r w:rsidRPr="00897632">
        <w:rPr>
          <w:rFonts w:ascii="PT Astra Serif" w:hAnsi="PT Astra Serif" w:cs="PT Astra Serif"/>
          <w:color w:val="000000"/>
          <w:kern w:val="2"/>
          <w:sz w:val="18"/>
          <w:szCs w:val="18"/>
          <w:lang w:eastAsia="zh-CN"/>
        </w:rPr>
        <w:t>стоимости</w:t>
      </w:r>
      <w:proofErr w:type="gramEnd"/>
      <w:r w:rsidRPr="00897632">
        <w:rPr>
          <w:rFonts w:ascii="PT Astra Serif" w:hAnsi="PT Astra Serif" w:cs="PT Astra Serif"/>
          <w:color w:val="000000"/>
          <w:kern w:val="2"/>
          <w:sz w:val="18"/>
          <w:szCs w:val="18"/>
          <w:lang w:eastAsia="zh-CN"/>
        </w:rPr>
        <w:t xml:space="preserve"> выполненных Подрядчиком работ требованиям настоящего Контракта вызвать уполномоченных представителей Подрядчика для предоставления разъяснений в отношении выполненных работ.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w:t>
      </w:r>
      <w:r w:rsidR="00E27E03">
        <w:rPr>
          <w:rFonts w:ascii="PT Astra Serif" w:hAnsi="PT Astra Serif" w:cs="PT Astra Serif"/>
          <w:color w:val="000000"/>
          <w:kern w:val="2"/>
          <w:sz w:val="18"/>
          <w:szCs w:val="18"/>
          <w:lang w:eastAsia="zh-CN"/>
        </w:rPr>
        <w:t>9</w:t>
      </w:r>
      <w:r w:rsidRPr="00897632">
        <w:rPr>
          <w:rFonts w:ascii="PT Astra Serif" w:hAnsi="PT Astra Serif" w:cs="PT Astra Serif"/>
          <w:color w:val="000000"/>
          <w:kern w:val="2"/>
          <w:sz w:val="18"/>
          <w:szCs w:val="18"/>
          <w:lang w:eastAsia="zh-CN"/>
        </w:rPr>
        <w:t xml:space="preserve">. Требовать устранения недостатков работ (в том числе выявленных после окончания срока действия контракта), в том числе в части объёма и стоимости этих работ, по результатам проведённых уполномоченными контрольными органами </w:t>
      </w:r>
      <w:proofErr w:type="gramStart"/>
      <w:r w:rsidRPr="00897632">
        <w:rPr>
          <w:rFonts w:ascii="PT Astra Serif" w:hAnsi="PT Astra Serif" w:cs="PT Astra Serif"/>
          <w:color w:val="000000"/>
          <w:kern w:val="2"/>
          <w:sz w:val="18"/>
          <w:szCs w:val="18"/>
          <w:lang w:eastAsia="zh-CN"/>
        </w:rPr>
        <w:t>проверок использования средств областного бюджета Ульяновской области</w:t>
      </w:r>
      <w:proofErr w:type="gramEnd"/>
      <w:r w:rsidRPr="00897632">
        <w:rPr>
          <w:rFonts w:ascii="PT Astra Serif" w:hAnsi="PT Astra Serif" w:cs="PT Astra Serif"/>
          <w:color w:val="000000"/>
          <w:kern w:val="2"/>
          <w:sz w:val="18"/>
          <w:szCs w:val="18"/>
          <w:lang w:eastAsia="zh-CN"/>
        </w:rPr>
        <w:t xml:space="preserve">.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4.1.1</w:t>
      </w:r>
      <w:r w:rsidR="00E27E03">
        <w:rPr>
          <w:rFonts w:ascii="PT Astra Serif" w:hAnsi="PT Astra Serif" w:cs="PT Astra Serif"/>
          <w:color w:val="000000"/>
          <w:kern w:val="2"/>
          <w:sz w:val="18"/>
          <w:szCs w:val="18"/>
          <w:lang w:eastAsia="zh-CN"/>
        </w:rPr>
        <w:t>0</w:t>
      </w:r>
      <w:r w:rsidRPr="00897632">
        <w:rPr>
          <w:rFonts w:ascii="PT Astra Serif" w:hAnsi="PT Astra Serif" w:cs="PT Astra Serif"/>
          <w:color w:val="000000"/>
          <w:kern w:val="2"/>
          <w:sz w:val="18"/>
          <w:szCs w:val="18"/>
          <w:lang w:eastAsia="zh-CN"/>
        </w:rPr>
        <w:t>. Осуществлять иные права, предусмотренные Контрактом и (или) законодательством Российской Федерации.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4.2. Заказчик обязан: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4.2.1. Обеспечить приемку представленных Подрядчиком результатов работы по Контракту;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 xml:space="preserve">4.2.2. Оплатить выполненную по Контракту работу после подписания Сторонами документов о приемке.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4.2.3. В случае неуплаты Подрядчиком в добровольном порядке предусмотренных настоящим Контрактом сумм неустойки (штрафов), удержать сумму неисполненных Подрядчиком требований об уплате неустоек (штрафов, пеней), </w:t>
      </w:r>
      <w:r w:rsidRPr="00897632">
        <w:rPr>
          <w:rFonts w:ascii="PT Astra Serif" w:hAnsi="PT Astra Serif" w:cs="PT Astra Serif"/>
          <w:color w:val="000000"/>
          <w:kern w:val="2"/>
          <w:sz w:val="18"/>
          <w:szCs w:val="18"/>
          <w:lang w:eastAsia="zh-CN"/>
        </w:rPr>
        <w:lastRenderedPageBreak/>
        <w:t>предъявленных Заказчиком в соответствии с Федеральным законом от 05.04.2013 № 44-ФЗ, из суммы, подлежащей оплате Подрядчику.</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4.3. Подрядчик вправе: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4.3.1. Требовать от Заказчика приемки результатов выполнения работы.</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4.3.2. Требовать от Заказчика оплаты принятой без замечаний работы;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4.3.3. Запрашивать у Заказчика информацию, необходимую для выполнения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4.3.4. Требовать возмещения убытков, причиненных Подрядчику по вине Заказчика в ходе исполнения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4.3.5. По согласованию выступать от имени Заказчика при рассмотрении вопросов, связанных с выполнением Контракта, в государственных органах, контролирующих и надзорных службах, коммерческих организациях.</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b/>
          <w:kern w:val="2"/>
          <w:sz w:val="18"/>
          <w:szCs w:val="18"/>
          <w:lang w:eastAsia="zh-CN"/>
        </w:rPr>
        <w:t>4.4. Подрядчик обязан:</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 Выполнить работу в соответствии с условиями Контракта и передать Заказчику ее результаты в соответствии с условиями данного Контракта;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4.4.2. Без увеличения цены работы выполнить все необходимые действия в целях соблюдения требований, установленных действующим законодательством Российской Федерации;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4.4.3. За свой счет, в срок, определенный Заказчиком, устранять допущенные недостатки в выполненной работе или иные отступления от условий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4.4.4. Предоставлять по запросам Заказчика письменно информацию о ходе исполнения Контракта;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4.4.5. Сохранять конфиденциальность информации, относящейся к ходу исполнения Контракта и полученным результатам.</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4.4.6. Незамедлительно информировать Заказчика: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-о возможных неблагоприятных для Заказчика последствиях выполнения его указаний о способе исполнения работ;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-об обнаруженной невозможности получить ожидаемые результаты или о нецелесообразности продолжения работы;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-о приостановлении или прекращении работы.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w:t>
      </w:r>
      <w:r w:rsidR="002F3C52">
        <w:rPr>
          <w:rFonts w:ascii="PT Astra Serif" w:hAnsi="PT Astra Serif" w:cs="PT Astra Serif"/>
          <w:color w:val="000000"/>
          <w:kern w:val="2"/>
          <w:sz w:val="18"/>
          <w:szCs w:val="18"/>
          <w:lang w:eastAsia="zh-CN"/>
        </w:rPr>
        <w:t>7</w:t>
      </w:r>
      <w:r w:rsidRPr="00897632">
        <w:rPr>
          <w:rFonts w:ascii="PT Astra Serif" w:hAnsi="PT Astra Serif" w:cs="PT Astra Serif"/>
          <w:color w:val="000000"/>
          <w:kern w:val="2"/>
          <w:sz w:val="18"/>
          <w:szCs w:val="18"/>
          <w:lang w:eastAsia="zh-CN"/>
        </w:rPr>
        <w:t>. За свой счёт осуществить в установленном порядке временные подсоединения коммуникаций на период выполнения работ, и оплачивать за счет собственных средств расходы по использованию воды, тепловой энергии, электричества и предоставлению иных коммунальных услуг при выполнении работ.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w:t>
      </w:r>
      <w:r w:rsidR="002F3C52">
        <w:rPr>
          <w:rFonts w:ascii="PT Astra Serif" w:hAnsi="PT Astra Serif" w:cs="PT Astra Serif"/>
          <w:color w:val="000000"/>
          <w:kern w:val="2"/>
          <w:sz w:val="18"/>
          <w:szCs w:val="18"/>
          <w:lang w:eastAsia="zh-CN"/>
        </w:rPr>
        <w:t>8</w:t>
      </w:r>
      <w:r w:rsidRPr="00897632">
        <w:rPr>
          <w:rFonts w:ascii="PT Astra Serif" w:hAnsi="PT Astra Serif" w:cs="PT Astra Serif"/>
          <w:color w:val="000000"/>
          <w:kern w:val="2"/>
          <w:sz w:val="18"/>
          <w:szCs w:val="18"/>
          <w:lang w:eastAsia="zh-CN"/>
        </w:rPr>
        <w:t>. Обеспечить охрану и сохранность объекта до итоговой приемки объекта заказчиком.</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w:t>
      </w:r>
      <w:r w:rsidR="002F3C52">
        <w:rPr>
          <w:rFonts w:ascii="PT Astra Serif" w:hAnsi="PT Astra Serif" w:cs="PT Astra Serif"/>
          <w:color w:val="000000"/>
          <w:kern w:val="2"/>
          <w:sz w:val="18"/>
          <w:szCs w:val="18"/>
          <w:lang w:eastAsia="zh-CN"/>
        </w:rPr>
        <w:t>9</w:t>
      </w:r>
      <w:r w:rsidRPr="00897632">
        <w:rPr>
          <w:rFonts w:ascii="PT Astra Serif" w:hAnsi="PT Astra Serif" w:cs="PT Astra Serif"/>
          <w:color w:val="000000"/>
          <w:kern w:val="2"/>
          <w:sz w:val="18"/>
          <w:szCs w:val="18"/>
          <w:lang w:eastAsia="zh-CN"/>
        </w:rPr>
        <w:t>. Обеспечить защиту выполненных работ и всех материалов, оборудования и прочих позиций, связанных с указанными работами, от всех видов ущерба, повреждения, уничтожения до подписания Акта приемки выполненных работ.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2F3C52">
        <w:rPr>
          <w:rFonts w:ascii="PT Astra Serif" w:hAnsi="PT Astra Serif" w:cs="PT Astra Serif"/>
          <w:color w:val="000000"/>
          <w:kern w:val="2"/>
          <w:sz w:val="18"/>
          <w:szCs w:val="18"/>
          <w:lang w:eastAsia="zh-CN"/>
        </w:rPr>
        <w:t>0</w:t>
      </w:r>
      <w:r w:rsidRPr="00897632">
        <w:rPr>
          <w:rFonts w:ascii="PT Astra Serif" w:hAnsi="PT Astra Serif" w:cs="PT Astra Serif"/>
          <w:color w:val="000000"/>
          <w:kern w:val="2"/>
          <w:sz w:val="18"/>
          <w:szCs w:val="18"/>
          <w:lang w:eastAsia="zh-CN"/>
        </w:rPr>
        <w:t xml:space="preserve">. Обеспечивать общественный порядок на объекте в течение срока действия настоящего Контракта и содержание объекта в надлежащем санитарном состоянии (уборка и вывоз мусора). Подрядчик обязан организовать сбор, утилизацию, вывоз, сдачу в установленном порядке металлолома, и ТБО, в течение 3 (трех) рабочих дней с момента завершения работ.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2F3C52">
        <w:rPr>
          <w:rFonts w:ascii="PT Astra Serif" w:hAnsi="PT Astra Serif" w:cs="PT Astra Serif"/>
          <w:color w:val="000000"/>
          <w:kern w:val="2"/>
          <w:sz w:val="18"/>
          <w:szCs w:val="18"/>
          <w:lang w:eastAsia="zh-CN"/>
        </w:rPr>
        <w:t>1</w:t>
      </w:r>
      <w:r w:rsidRPr="00897632">
        <w:rPr>
          <w:rFonts w:ascii="PT Astra Serif" w:hAnsi="PT Astra Serif" w:cs="PT Astra Serif"/>
          <w:color w:val="000000"/>
          <w:kern w:val="2"/>
          <w:sz w:val="18"/>
          <w:szCs w:val="18"/>
          <w:lang w:eastAsia="zh-CN"/>
        </w:rPr>
        <w:t>. Нести ответственность за организацию поставок, транспортирования, разгрузки и хранения всех материалов и оборудования, которые должны быть доставлены на объект. Все поставляемые для выполнения работ материалы, изделия и конструкции должны иметь соответствующие сертификаты, технические паспорта и другие документы, удостоверяющие их качество.</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2F3C52">
        <w:rPr>
          <w:rFonts w:ascii="PT Astra Serif" w:hAnsi="PT Astra Serif" w:cs="PT Astra Serif"/>
          <w:color w:val="000000"/>
          <w:kern w:val="2"/>
          <w:sz w:val="18"/>
          <w:szCs w:val="18"/>
          <w:lang w:eastAsia="zh-CN"/>
        </w:rPr>
        <w:t>2</w:t>
      </w:r>
      <w:r w:rsidRPr="00897632">
        <w:rPr>
          <w:rFonts w:ascii="PT Astra Serif" w:hAnsi="PT Astra Serif" w:cs="PT Astra Serif"/>
          <w:color w:val="000000"/>
          <w:kern w:val="2"/>
          <w:sz w:val="18"/>
          <w:szCs w:val="18"/>
          <w:lang w:eastAsia="zh-CN"/>
        </w:rPr>
        <w:t>. До начала работ предоставить Заказчику копии приказов на ответственного руководителя производства работ на объекте, а также лиц, ответственных за: обеспечение охраны труда, пожарной безопасности; электробезопасности и подключения электроинструмента (лиц, имеющих соответствующую группу по электробезопасности); выдачу нарядов-допусков; работу с грузоподъемными механизмами и машинами.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2F3C52">
        <w:rPr>
          <w:rFonts w:ascii="PT Astra Serif" w:hAnsi="PT Astra Serif" w:cs="PT Astra Serif"/>
          <w:color w:val="000000"/>
          <w:kern w:val="2"/>
          <w:sz w:val="18"/>
          <w:szCs w:val="18"/>
          <w:lang w:eastAsia="zh-CN"/>
        </w:rPr>
        <w:t>3</w:t>
      </w:r>
      <w:r w:rsidRPr="00897632">
        <w:rPr>
          <w:rFonts w:ascii="PT Astra Serif" w:hAnsi="PT Astra Serif" w:cs="PT Astra Serif"/>
          <w:color w:val="000000"/>
          <w:kern w:val="2"/>
          <w:sz w:val="18"/>
          <w:szCs w:val="18"/>
          <w:lang w:eastAsia="zh-CN"/>
        </w:rPr>
        <w:t>. 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производством работ на объекте.</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EB4AB8">
        <w:rPr>
          <w:rFonts w:ascii="PT Astra Serif" w:hAnsi="PT Astra Serif" w:cs="PT Astra Serif"/>
          <w:color w:val="000000"/>
          <w:kern w:val="2"/>
          <w:sz w:val="18"/>
          <w:szCs w:val="18"/>
          <w:lang w:eastAsia="zh-CN"/>
        </w:rPr>
        <w:t>4</w:t>
      </w:r>
      <w:r w:rsidRPr="00897632">
        <w:rPr>
          <w:rFonts w:ascii="PT Astra Serif" w:hAnsi="PT Astra Serif" w:cs="PT Astra Serif"/>
          <w:color w:val="000000"/>
          <w:kern w:val="2"/>
          <w:sz w:val="18"/>
          <w:szCs w:val="18"/>
          <w:lang w:eastAsia="zh-CN"/>
        </w:rPr>
        <w:t>. Предъявлять Заказчику при приемке выполненных работ следующие документы:</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акты сдачи-приемки выполненных работ с приложением фотоотчета;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сертификаты на используемые материалы;</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другую производственно-техническую документацию по требованию Заказчика.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EB4AB8">
        <w:rPr>
          <w:rFonts w:ascii="PT Astra Serif" w:hAnsi="PT Astra Serif" w:cs="PT Astra Serif"/>
          <w:color w:val="000000"/>
          <w:kern w:val="2"/>
          <w:sz w:val="18"/>
          <w:szCs w:val="18"/>
          <w:lang w:eastAsia="zh-CN"/>
        </w:rPr>
        <w:t>5</w:t>
      </w:r>
      <w:r w:rsidRPr="00897632">
        <w:rPr>
          <w:rFonts w:ascii="PT Astra Serif" w:hAnsi="PT Astra Serif" w:cs="PT Astra Serif"/>
          <w:color w:val="000000"/>
          <w:kern w:val="2"/>
          <w:sz w:val="18"/>
          <w:szCs w:val="18"/>
          <w:lang w:eastAsia="zh-CN"/>
        </w:rPr>
        <w:t>. Обеспечить выполнение предписаний Заказчика и иных контролирующих/надзорных органов об устранении выявленных нарушений/замечаний по составу и качеству работ на объекте в установленный предписанием срок.</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EB4AB8">
        <w:rPr>
          <w:rFonts w:ascii="PT Astra Serif" w:hAnsi="PT Astra Serif" w:cs="PT Astra Serif"/>
          <w:color w:val="000000"/>
          <w:kern w:val="2"/>
          <w:sz w:val="18"/>
          <w:szCs w:val="18"/>
          <w:lang w:eastAsia="zh-CN"/>
        </w:rPr>
        <w:t>6</w:t>
      </w:r>
      <w:r w:rsidRPr="00897632">
        <w:rPr>
          <w:rFonts w:ascii="PT Astra Serif" w:hAnsi="PT Astra Serif" w:cs="PT Astra Serif"/>
          <w:color w:val="000000"/>
          <w:kern w:val="2"/>
          <w:sz w:val="18"/>
          <w:szCs w:val="18"/>
          <w:lang w:eastAsia="zh-CN"/>
        </w:rPr>
        <w:t>. Не менее чем за один рабочий день письменно уведомить Заказчика о приемке освидетельствования скрытых работ, сдаче выполненных работ или приостановке работ по любой причине (кроме письменного распоряжения Заказчика), а также о возможности наступления события, препятствующего нормальному выполнению работ.</w:t>
      </w:r>
    </w:p>
    <w:p w:rsidR="0089385F" w:rsidRPr="00897632" w:rsidRDefault="0089385F" w:rsidP="0089385F">
      <w:pPr>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4.4.1</w:t>
      </w:r>
      <w:r w:rsidR="00EB4AB8">
        <w:rPr>
          <w:rFonts w:ascii="PT Astra Serif" w:hAnsi="PT Astra Serif" w:cs="PT Astra Serif"/>
          <w:color w:val="000000"/>
          <w:kern w:val="2"/>
          <w:sz w:val="18"/>
          <w:szCs w:val="18"/>
          <w:lang w:eastAsia="zh-CN"/>
        </w:rPr>
        <w:t>7</w:t>
      </w:r>
      <w:r w:rsidRPr="00897632">
        <w:rPr>
          <w:rFonts w:ascii="PT Astra Serif" w:hAnsi="PT Astra Serif" w:cs="PT Astra Serif"/>
          <w:color w:val="000000"/>
          <w:kern w:val="2"/>
          <w:sz w:val="18"/>
          <w:szCs w:val="18"/>
          <w:lang w:eastAsia="zh-CN"/>
        </w:rPr>
        <w:t xml:space="preserve">. В случае возникновения необходимости разработки дополнительной документации для производства работ, предусмотренных настоящим контрактом, Подрядчик обязуется разработать документацию за свой счёт, без возможности дальнейшего взыскания с Заказчика понесённых расходов. Данная документация должна быть в обязательном порядке согласована с Заказчиком. </w:t>
      </w:r>
    </w:p>
    <w:p w:rsidR="0089385F" w:rsidRPr="00897632" w:rsidRDefault="0089385F" w:rsidP="0089385F">
      <w:pPr>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w:t>
      </w:r>
      <w:r w:rsidR="008B5B5A">
        <w:rPr>
          <w:rFonts w:ascii="PT Astra Serif" w:hAnsi="PT Astra Serif" w:cs="PT Astra Serif"/>
          <w:color w:val="000000"/>
          <w:kern w:val="2"/>
          <w:sz w:val="18"/>
          <w:szCs w:val="18"/>
          <w:lang w:eastAsia="zh-CN"/>
        </w:rPr>
        <w:t>1</w:t>
      </w:r>
      <w:r w:rsidR="00EB4AB8">
        <w:rPr>
          <w:rFonts w:ascii="PT Astra Serif" w:hAnsi="PT Astra Serif" w:cs="PT Astra Serif"/>
          <w:color w:val="000000"/>
          <w:kern w:val="2"/>
          <w:sz w:val="18"/>
          <w:szCs w:val="18"/>
          <w:lang w:eastAsia="zh-CN"/>
        </w:rPr>
        <w:t>8</w:t>
      </w:r>
      <w:r w:rsidRPr="00897632">
        <w:rPr>
          <w:rFonts w:ascii="PT Astra Serif" w:hAnsi="PT Astra Serif" w:cs="PT Astra Serif"/>
          <w:color w:val="000000"/>
          <w:kern w:val="2"/>
          <w:sz w:val="18"/>
          <w:szCs w:val="18"/>
          <w:lang w:eastAsia="zh-CN"/>
        </w:rPr>
        <w:t xml:space="preserve">. В случае возникновения необходимости производства дополнительных работ по объекту, Подрядчик незамедлительно письменно уведомляет Заказчика о необходимости производства дополнительных работ с обязательным указанием причин и обоснованности выполнения данных дополнительных работ. К данному уведомлению прикладывается расчёт стоимости выполнения данных работ. </w:t>
      </w:r>
    </w:p>
    <w:p w:rsidR="0089385F" w:rsidRPr="00897632" w:rsidRDefault="0089385F" w:rsidP="0089385F">
      <w:pPr>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bCs/>
          <w:color w:val="000000"/>
          <w:kern w:val="2"/>
          <w:sz w:val="18"/>
          <w:szCs w:val="18"/>
          <w:lang w:eastAsia="zh-CN"/>
        </w:rPr>
        <w:t>При этом к дополнительным работам могут быть отнесены исключительно те работы, которые объективно не могли быть учтены в технической документации, но должны быть произведены, поскольку без их выполнения подрядчик не может приступать к другим работам или продолжать уже начатые и достичь предусмотренного контрактом результата.</w:t>
      </w:r>
    </w:p>
    <w:p w:rsidR="0089385F" w:rsidRPr="00897632" w:rsidRDefault="0089385F" w:rsidP="0089385F">
      <w:pPr>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bCs/>
          <w:color w:val="000000"/>
          <w:kern w:val="2"/>
          <w:sz w:val="18"/>
          <w:szCs w:val="18"/>
          <w:lang w:eastAsia="zh-CN"/>
        </w:rPr>
        <w:t xml:space="preserve">Заказчик в течение 10 рабочих дней с даты </w:t>
      </w:r>
      <w:proofErr w:type="gramStart"/>
      <w:r w:rsidRPr="00897632">
        <w:rPr>
          <w:rFonts w:ascii="PT Astra Serif" w:hAnsi="PT Astra Serif" w:cs="PT Astra Serif"/>
          <w:bCs/>
          <w:color w:val="000000"/>
          <w:kern w:val="2"/>
          <w:sz w:val="18"/>
          <w:szCs w:val="18"/>
          <w:lang w:eastAsia="zh-CN"/>
        </w:rPr>
        <w:t>получения</w:t>
      </w:r>
      <w:proofErr w:type="gramEnd"/>
      <w:r w:rsidRPr="00897632">
        <w:rPr>
          <w:rFonts w:ascii="PT Astra Serif" w:hAnsi="PT Astra Serif" w:cs="PT Astra Serif"/>
          <w:bCs/>
          <w:color w:val="000000"/>
          <w:kern w:val="2"/>
          <w:sz w:val="18"/>
          <w:szCs w:val="18"/>
          <w:lang w:eastAsia="zh-CN"/>
        </w:rPr>
        <w:t xml:space="preserve"> им данного уведомления рассматривает предоставленный Подрядчиком пакет документов, создаёт техническое совещание по данному вопросу с привлечением представителей правообладателя объекта. Выводы комиссии в обязательном порядке фиксируются в протоколе технического совещания.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4.4.</w:t>
      </w:r>
      <w:r w:rsidR="00EB4AB8">
        <w:rPr>
          <w:rFonts w:ascii="PT Astra Serif" w:hAnsi="PT Astra Serif" w:cs="PT Astra Serif"/>
          <w:color w:val="000000"/>
          <w:kern w:val="2"/>
          <w:sz w:val="18"/>
          <w:szCs w:val="18"/>
          <w:lang w:eastAsia="zh-CN"/>
        </w:rPr>
        <w:t>19</w:t>
      </w:r>
      <w:r w:rsidRPr="00897632">
        <w:rPr>
          <w:rFonts w:ascii="PT Astra Serif" w:hAnsi="PT Astra Serif" w:cs="PT Astra Serif"/>
          <w:color w:val="000000"/>
          <w:kern w:val="2"/>
          <w:sz w:val="18"/>
          <w:szCs w:val="18"/>
          <w:lang w:eastAsia="zh-CN"/>
        </w:rPr>
        <w:t xml:space="preserve">. Выполнять иные обязанности, предусмотренные Контрактом.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4.4.2</w:t>
      </w:r>
      <w:r w:rsidR="00EB4AB8">
        <w:rPr>
          <w:rFonts w:ascii="PT Astra Serif" w:hAnsi="PT Astra Serif" w:cs="PT Astra Serif"/>
          <w:color w:val="000000"/>
          <w:kern w:val="2"/>
          <w:sz w:val="18"/>
          <w:szCs w:val="18"/>
          <w:lang w:eastAsia="zh-CN"/>
        </w:rPr>
        <w:t>0</w:t>
      </w:r>
      <w:r w:rsidRPr="00897632">
        <w:rPr>
          <w:rFonts w:ascii="PT Astra Serif" w:hAnsi="PT Astra Serif" w:cs="PT Astra Serif"/>
          <w:color w:val="000000"/>
          <w:kern w:val="2"/>
          <w:sz w:val="18"/>
          <w:szCs w:val="18"/>
          <w:lang w:eastAsia="zh-CN"/>
        </w:rPr>
        <w:t>. разработать и утвердить Заказчиком график выполнения работ в течение 5 рабочих дней с момента заключения контракта.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b/>
          <w:color w:val="000000"/>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5. Качество работ и гарантии.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5.1. Подрядчик гарантирует: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 наличие у себя всех допусков и разрешений, необходимых для выполнения в соответствии с настоящим контрактом </w:t>
      </w:r>
      <w:r w:rsidRPr="00897632">
        <w:rPr>
          <w:rFonts w:ascii="PT Astra Serif" w:hAnsi="PT Astra Serif" w:cs="PT Astra Serif"/>
          <w:color w:val="000000"/>
          <w:kern w:val="2"/>
          <w:sz w:val="18"/>
          <w:szCs w:val="18"/>
          <w:lang w:eastAsia="zh-CN"/>
        </w:rPr>
        <w:lastRenderedPageBreak/>
        <w:t xml:space="preserve">работ;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выполнение всех работ в полном объеме и в сроки, определенные условиями настоящего контракта;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соответствие качества всех выполненных работ условиям настоящего контракта и нормам, и правилам, действующим на территории РФ;</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высокое качество выполненных работ, смонтированных изделий;</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своевременное устранение за свой счет недостатков (дефектов), выявленных в период Гарантийных сроков.</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5.2. Все материалы и оборудование, применяемые при выполнении работ, должны иметь сертификаты соответствия, декларации о соответствии, технические паспорта, санитарно-эпидемиологические заключения и другие предусмотренные нормативными правовыми актами Российской Федерации, строительными нормами и правилами документы, удостоверяющие их происхождение, качество и сроки годности. Подрядчик обязан </w:t>
      </w:r>
      <w:proofErr w:type="gramStart"/>
      <w:r w:rsidRPr="00897632">
        <w:rPr>
          <w:rFonts w:ascii="PT Astra Serif" w:hAnsi="PT Astra Serif" w:cs="PT Astra Serif"/>
          <w:color w:val="000000"/>
          <w:kern w:val="2"/>
          <w:sz w:val="18"/>
          <w:szCs w:val="18"/>
          <w:lang w:eastAsia="zh-CN"/>
        </w:rPr>
        <w:t>предоставить указанные документы</w:t>
      </w:r>
      <w:proofErr w:type="gramEnd"/>
      <w:r w:rsidRPr="00897632">
        <w:rPr>
          <w:rFonts w:ascii="PT Astra Serif" w:hAnsi="PT Astra Serif" w:cs="PT Astra Serif"/>
          <w:color w:val="000000"/>
          <w:kern w:val="2"/>
          <w:sz w:val="18"/>
          <w:szCs w:val="18"/>
          <w:lang w:eastAsia="zh-CN"/>
        </w:rPr>
        <w:t xml:space="preserve"> Заказчику.</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5.3. Результат работ должен соответствовать требованиям Контракта, а также иным обязательным, установленным действующим законодательством Российской Федерации.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При выполнении работ должны соблюдаться требования пожарной безопасности и промышленной санитарии, использоваться средства индивидуальной защиты. Ответственность за соблюдение нормативных документов, правил техники безопасности, пожарной безопасности и охраны труда несет Подрядчик. </w:t>
      </w:r>
    </w:p>
    <w:p w:rsidR="0089385F" w:rsidRPr="00897632" w:rsidRDefault="0079677C" w:rsidP="0089385F">
      <w:pPr>
        <w:widowControl w:val="0"/>
        <w:autoSpaceDE w:val="0"/>
        <w:autoSpaceDN w:val="0"/>
        <w:adjustRightInd w:val="0"/>
        <w:jc w:val="both"/>
        <w:rPr>
          <w:rFonts w:ascii="PT Astra Serif" w:eastAsia="Calibri" w:hAnsi="PT Astra Serif"/>
          <w:sz w:val="18"/>
          <w:szCs w:val="18"/>
          <w:lang w:eastAsia="en-US"/>
        </w:rPr>
      </w:pPr>
      <w:r>
        <w:rPr>
          <w:rFonts w:ascii="PT Astra Serif" w:hAnsi="PT Astra Serif" w:cs="PT Astra Serif"/>
          <w:color w:val="000000"/>
          <w:kern w:val="2"/>
          <w:sz w:val="18"/>
          <w:szCs w:val="18"/>
          <w:lang w:eastAsia="zh-CN"/>
        </w:rPr>
        <w:t xml:space="preserve">            </w:t>
      </w:r>
      <w:r w:rsidR="0089385F" w:rsidRPr="00897632">
        <w:rPr>
          <w:rFonts w:ascii="PT Astra Serif" w:hAnsi="PT Astra Serif" w:cs="PT Astra Serif"/>
          <w:color w:val="000000"/>
          <w:kern w:val="2"/>
          <w:sz w:val="18"/>
          <w:szCs w:val="18"/>
          <w:lang w:eastAsia="zh-CN"/>
        </w:rPr>
        <w:t xml:space="preserve">5.4. </w:t>
      </w:r>
      <w:r w:rsidR="0089385F" w:rsidRPr="00897632">
        <w:rPr>
          <w:rFonts w:ascii="PT Astra Serif" w:eastAsia="Calibri" w:hAnsi="PT Astra Serif"/>
          <w:sz w:val="18"/>
          <w:szCs w:val="18"/>
          <w:lang w:eastAsia="en-US"/>
        </w:rPr>
        <w:t>Работы должны быть выполнены в соответствии с настоящим Техническим заданием,  требованиями государственных стандартов, действующих строительных норм и правил, ПУЭ, НПБ, технических регламентов, санитарных норм и правил, в том числе:</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Градостроительный кодекс Российской Федерации от 29.12.2004 № 190-ФЗ;</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xml:space="preserve">- Федерального закона от 30.03.1999 № 52-ФЗ «О санитарно - эпидемиологическом благополучии населения»; </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Федерального закона от 30.12.2009 № 384-ФЗ «Технический регламент о безопасности зданий и сооружений»;</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Федерального закона от 22.07.2008 № 123-ФЗ «Технический регламент о требованиях пожарной безопасности»;</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Постановления Правительства РФ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xml:space="preserve">- СНиП 12-03-2001 «Безопасность труда в строительстве».  Часть 1. Общие требования; </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СНиП 12-04-2002 «Безопасность труда в строительстве». Часть 2. Строительное производство;</w:t>
      </w:r>
    </w:p>
    <w:p w:rsidR="0089385F" w:rsidRPr="00897632" w:rsidRDefault="00A82255"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СНиП 21-01-97</w:t>
      </w:r>
      <w:r w:rsidR="0089385F" w:rsidRPr="00897632">
        <w:rPr>
          <w:rFonts w:ascii="PT Astra Serif" w:eastAsia="Calibri" w:hAnsi="PT Astra Serif"/>
          <w:sz w:val="18"/>
          <w:szCs w:val="18"/>
          <w:lang w:eastAsia="en-US"/>
        </w:rPr>
        <w:t xml:space="preserve"> «Пожарная безопасность зданий и сооружений»;</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Постановления Правительства РФ от 25.04.2012 № 390 «О противопожарном режиме» (вместе с "Правилами противопожарного режима в Российской Федерации");</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СП 48.13330.2011. Свод правил. Организация строительства. Актуализированная редакция СНиП 12-01-2004.</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Материалы, применяемые в ходе производства Работ, должны соответствовать противопожарным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Технического задания.</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sz w:val="18"/>
          <w:szCs w:val="18"/>
          <w:lang w:eastAsia="en-US"/>
        </w:rPr>
      </w:pPr>
      <w:r w:rsidRPr="00897632">
        <w:rPr>
          <w:rFonts w:ascii="PT Astra Serif" w:eastAsia="Calibri" w:hAnsi="PT Astra Serif"/>
          <w:sz w:val="18"/>
          <w:szCs w:val="18"/>
          <w:lang w:eastAsia="en-US"/>
        </w:rPr>
        <w:t xml:space="preserve">Материалы, применяемые в ходе производства Работ, должны быть новыми, иметь документы, подтверждающие качество и безопасность таких материалов.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Ремонтные работы на объекте должны быть организованы с условием обязательного выполнения мероприятий по охране окружающей среды, зеленых насаждений, с обеспечением своевременного вывоза отходов, произведенных в процессе выполнения ремонтных работ. Места проведения ремонтных работ должны содержаться в надлежащем санитарном состоянии с последующей уборкой по их завершению.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5.5. Доставка, разгрузка и погрузка оборудования и материалов к месту проведения работ осуществляется силами и за счет средств Подрядчика. </w:t>
      </w:r>
    </w:p>
    <w:p w:rsidR="0089385F" w:rsidRPr="00897632" w:rsidRDefault="0089385F" w:rsidP="0089385F">
      <w:pPr>
        <w:widowControl w:val="0"/>
        <w:autoSpaceDE w:val="0"/>
        <w:autoSpaceDN w:val="0"/>
        <w:adjustRightInd w:val="0"/>
        <w:ind w:firstLine="567"/>
        <w:jc w:val="both"/>
        <w:rPr>
          <w:rFonts w:ascii="PT Astra Serif" w:eastAsia="Calibri" w:hAnsi="PT Astra Serif"/>
          <w:sz w:val="18"/>
          <w:szCs w:val="18"/>
          <w:lang w:eastAsia="en-US"/>
        </w:rPr>
      </w:pPr>
      <w:r w:rsidRPr="00897632">
        <w:rPr>
          <w:rFonts w:ascii="PT Astra Serif" w:hAnsi="PT Astra Serif" w:cs="PT Astra Serif"/>
          <w:kern w:val="2"/>
          <w:sz w:val="18"/>
          <w:szCs w:val="18"/>
          <w:lang w:eastAsia="zh-CN"/>
        </w:rPr>
        <w:t xml:space="preserve">5.6. Гарантийный срок на выполняемые по Контракту работы </w:t>
      </w:r>
      <w:r w:rsidRPr="00897632">
        <w:rPr>
          <w:rFonts w:ascii="PT Astra Serif" w:eastAsia="Calibri" w:hAnsi="PT Astra Serif"/>
          <w:sz w:val="18"/>
          <w:szCs w:val="18"/>
          <w:lang w:eastAsia="en-US"/>
        </w:rPr>
        <w:t xml:space="preserve">составляет </w:t>
      </w:r>
      <w:r w:rsidR="0050217E">
        <w:rPr>
          <w:rFonts w:ascii="PT Astra Serif" w:eastAsia="Calibri" w:hAnsi="PT Astra Serif"/>
          <w:sz w:val="18"/>
          <w:szCs w:val="18"/>
          <w:lang w:eastAsia="en-US"/>
        </w:rPr>
        <w:t>12</w:t>
      </w:r>
      <w:r w:rsidRPr="00897632">
        <w:rPr>
          <w:rFonts w:ascii="PT Astra Serif" w:eastAsia="Calibri" w:hAnsi="PT Astra Serif"/>
          <w:sz w:val="18"/>
          <w:szCs w:val="18"/>
          <w:lang w:eastAsia="en-US"/>
        </w:rPr>
        <w:t xml:space="preserve"> </w:t>
      </w:r>
      <w:r w:rsidR="0050217E">
        <w:rPr>
          <w:rFonts w:ascii="PT Astra Serif" w:eastAsia="Calibri" w:hAnsi="PT Astra Serif"/>
          <w:sz w:val="18"/>
          <w:szCs w:val="18"/>
          <w:lang w:eastAsia="en-US"/>
        </w:rPr>
        <w:t>месяцев</w:t>
      </w:r>
      <w:r w:rsidRPr="00897632">
        <w:rPr>
          <w:rFonts w:ascii="PT Astra Serif" w:eastAsia="Calibri" w:hAnsi="PT Astra Serif"/>
          <w:sz w:val="18"/>
          <w:szCs w:val="18"/>
          <w:lang w:eastAsia="en-US"/>
        </w:rPr>
        <w:t xml:space="preserve"> </w:t>
      </w:r>
      <w:proofErr w:type="gramStart"/>
      <w:r w:rsidRPr="00897632">
        <w:rPr>
          <w:rFonts w:ascii="PT Astra Serif" w:eastAsia="Calibri" w:hAnsi="PT Astra Serif"/>
          <w:sz w:val="18"/>
          <w:szCs w:val="18"/>
          <w:lang w:eastAsia="en-US"/>
        </w:rPr>
        <w:t>с даты подписания</w:t>
      </w:r>
      <w:proofErr w:type="gramEnd"/>
      <w:r w:rsidRPr="00897632">
        <w:rPr>
          <w:rFonts w:ascii="PT Astra Serif" w:eastAsia="Calibri" w:hAnsi="PT Astra Serif"/>
          <w:sz w:val="18"/>
          <w:szCs w:val="18"/>
          <w:lang w:eastAsia="en-US"/>
        </w:rPr>
        <w:t xml:space="preserve"> сторонами структурированного документа о приемке.</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 xml:space="preserve">5.7. Если в период гарантийного срока обнаружатся недостатки или дефекты, то Подрядчик обязан устранить их за свой счет. При обнаружении недостатков/дефектов в течение гарантийного срока, Заказчик незамедлительно оповещает Подрядчика о выявленных недостатках/дефектах посредством телефонной связи, электронной почты. Подрядчик в течение 3 рабочих дней обязан произвести осмотр объекта совместно с Заказчиком и зафиксировать  неисправности в Акте обнаруженных недостатков/дефектов с перечнем выявленных дефектов и сроков их устранения. В течение 5 рабочих дней с момента подписания Акта Подрядчик обязан приступить к их устранению. Гарантийный срок в этом случае соответственно продлевается на период устранения дефектов. Гарантийный срок прерывается на все время, на протяжении которого объекты, указанные в п.1.1 Контракта, не могли эксплуатироваться вследствие недостатков, за которые отвечает Подрядчик.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 xml:space="preserve">5.8. Подрядчик в соответствии с пунктом 5.7. </w:t>
      </w:r>
      <w:proofErr w:type="gramStart"/>
      <w:r w:rsidRPr="00897632">
        <w:rPr>
          <w:rFonts w:ascii="PT Astra Serif" w:hAnsi="PT Astra Serif" w:cs="PT Astra Serif"/>
          <w:color w:val="000000"/>
          <w:kern w:val="2"/>
          <w:sz w:val="18"/>
          <w:szCs w:val="18"/>
          <w:lang w:eastAsia="zh-CN"/>
        </w:rPr>
        <w:t>Контракта после получения письменного извещения заказчика о выявленных дефектах обязан направить в установленный в извещении заказчика срок уполномоченного представителя для составления акта, фиксирующего выявленные дефекты.</w:t>
      </w:r>
      <w:proofErr w:type="gramEnd"/>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5.9. При отказе Подрядчика от составления или подписания Акта обнаруженных недостатков/ дефектов Заказчик составляет односторонний акт.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5.10. В случае не устранения Подрядчиком выявленных гарантийных дефектов Заказчик вправе осуществить устранение гарантийных дефектов за свой счет с взысканием понесенных расходов с Подрядчика (абзац 3 пункта 1 статьи 723 ГК РФ).</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6. Приемка работ.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6.1. Заказчик назначает своего представителя (представителей) для осуществления технического надзора за выполнением работ, </w:t>
      </w:r>
      <w:proofErr w:type="gramStart"/>
      <w:r w:rsidRPr="00897632">
        <w:rPr>
          <w:rFonts w:ascii="PT Astra Serif" w:eastAsia="Calibri" w:hAnsi="PT Astra Serif" w:cs="PT Astra Serif"/>
          <w:kern w:val="2"/>
          <w:sz w:val="18"/>
          <w:szCs w:val="18"/>
          <w:lang w:eastAsia="zh-CN"/>
        </w:rPr>
        <w:t>контроля за</w:t>
      </w:r>
      <w:proofErr w:type="gramEnd"/>
      <w:r w:rsidRPr="00897632">
        <w:rPr>
          <w:rFonts w:ascii="PT Astra Serif" w:eastAsia="Calibri" w:hAnsi="PT Astra Serif" w:cs="PT Astra Serif"/>
          <w:kern w:val="2"/>
          <w:sz w:val="18"/>
          <w:szCs w:val="18"/>
          <w:lang w:eastAsia="zh-CN"/>
        </w:rPr>
        <w:t xml:space="preserve"> качеством и объемом выполненных работ, проверки используемых материалов и оборудования условиям контракта и нормативной документации, и приемки выполненных работ.</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По решению Заказчика для приемки работ, выполненных в соответствии с контрактом, может создаваться приемочная комиссия.</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6.2. Для проверки предоставленных Подрядчиком результатов работ, в части их соответствия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lastRenderedPageBreak/>
        <w:t>6.3. Для проведения экспертизы результатов, предусмотренных контрактом, эксперты, экспертные организации вправе запрашивать у Заказчика и Подрядчика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работ, в заключени</w:t>
      </w:r>
      <w:proofErr w:type="gramStart"/>
      <w:r w:rsidRPr="00897632">
        <w:rPr>
          <w:rFonts w:ascii="PT Astra Serif" w:eastAsia="Calibri" w:hAnsi="PT Astra Serif" w:cs="PT Astra Serif"/>
          <w:kern w:val="2"/>
          <w:sz w:val="18"/>
          <w:szCs w:val="18"/>
          <w:lang w:eastAsia="zh-CN"/>
        </w:rPr>
        <w:t>и</w:t>
      </w:r>
      <w:proofErr w:type="gramEnd"/>
      <w:r w:rsidRPr="00897632">
        <w:rPr>
          <w:rFonts w:ascii="PT Astra Serif" w:eastAsia="Calibri" w:hAnsi="PT Astra Serif" w:cs="PT Astra Serif"/>
          <w:kern w:val="2"/>
          <w:sz w:val="18"/>
          <w:szCs w:val="18"/>
          <w:lang w:eastAsia="zh-CN"/>
        </w:rPr>
        <w:t xml:space="preserve"> могут содержаться предложения об устранении данных нарушений, в том числе с указанием срока их устранения.</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6.4. Под приемкой работ понимается подтверждение Заказчиком факта выполнения Подрядчиком комплекса работ с качеством, соответствующим требованиям, установленным настоящим контрактом.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6.5. Приемка выполненных работ осуществляется и оформляется в соответствии с действующими нормативными требованиями, с составлением Актов формы КС-2, Справок формы КС-3, с приложением фотоотчетов, в том числе на электронных носителях.</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Акты формы КС-2 предъявляются Заказчику на бумажном носителе в 3-х экземплярах.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6.6. Подрядчик в письменном виде (или телефонограммой, посредством факсимильной связи, с последующим письменным подтверждением) не менее чем за один рабочий день уведомляет представителя Заказчика о необходимости проведения приемки выполненных работ, либо освидетельствования скрытых работ, и передает ему исполнительную документацию с письменным подтверждением соответствия переданной </w:t>
      </w:r>
      <w:proofErr w:type="gramStart"/>
      <w:r w:rsidRPr="00897632">
        <w:rPr>
          <w:rFonts w:ascii="PT Astra Serif" w:eastAsia="Calibri" w:hAnsi="PT Astra Serif" w:cs="PT Astra Serif"/>
          <w:kern w:val="2"/>
          <w:sz w:val="18"/>
          <w:szCs w:val="18"/>
          <w:lang w:eastAsia="zh-CN"/>
        </w:rPr>
        <w:t>документации</w:t>
      </w:r>
      <w:proofErr w:type="gramEnd"/>
      <w:r w:rsidRPr="00897632">
        <w:rPr>
          <w:rFonts w:ascii="PT Astra Serif" w:eastAsia="Calibri" w:hAnsi="PT Astra Serif" w:cs="PT Astra Serif"/>
          <w:kern w:val="2"/>
          <w:sz w:val="18"/>
          <w:szCs w:val="18"/>
          <w:lang w:eastAsia="zh-CN"/>
        </w:rPr>
        <w:t xml:space="preserve"> фактически выполненным работам (с приложением фотоотчета об их выполнении).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6.7. Работы, подлежащие закрытию, в соответствии с </w:t>
      </w:r>
      <w:r w:rsidR="00124511" w:rsidRPr="00897632">
        <w:rPr>
          <w:rFonts w:ascii="PT Astra Serif" w:hAnsi="PT Astra Serif" w:cs="PT Astra Serif"/>
          <w:color w:val="000000"/>
          <w:kern w:val="2"/>
          <w:sz w:val="18"/>
          <w:szCs w:val="18"/>
          <w:lang w:eastAsia="zh-CN"/>
        </w:rPr>
        <w:t xml:space="preserve">ведомостью объемов работ </w:t>
      </w:r>
      <w:r w:rsidR="008A294E" w:rsidRPr="00897632">
        <w:rPr>
          <w:rFonts w:ascii="PT Astra Serif" w:hAnsi="PT Astra Serif" w:cs="PT Astra Serif"/>
          <w:color w:val="000000"/>
          <w:kern w:val="2"/>
          <w:sz w:val="18"/>
          <w:szCs w:val="18"/>
          <w:lang w:eastAsia="zh-CN"/>
        </w:rPr>
        <w:t xml:space="preserve">(дефектной ведомостью) </w:t>
      </w:r>
      <w:r w:rsidRPr="00897632">
        <w:rPr>
          <w:rFonts w:ascii="PT Astra Serif" w:eastAsia="Calibri" w:hAnsi="PT Astra Serif" w:cs="PT Astra Serif"/>
          <w:kern w:val="2"/>
          <w:sz w:val="18"/>
          <w:szCs w:val="18"/>
          <w:lang w:eastAsia="zh-CN"/>
        </w:rPr>
        <w:t xml:space="preserve">(Приложение №4) и Графиком выполнения работ, должны приниматься представителем Заказчика и/или привлечённой им инженерной организации, с участием общественных представителей. </w:t>
      </w:r>
    </w:p>
    <w:p w:rsidR="0089385F" w:rsidRPr="00897632" w:rsidRDefault="0089385F" w:rsidP="0089385F">
      <w:pPr>
        <w:widowControl w:val="0"/>
        <w:suppressAutoHyphens/>
        <w:overflowPunct w:val="0"/>
        <w:autoSpaceDE w:val="0"/>
        <w:ind w:firstLine="567"/>
        <w:jc w:val="both"/>
        <w:textAlignment w:val="baseline"/>
        <w:rPr>
          <w:rFonts w:ascii="PT Astra Serif" w:eastAsia="Calibri" w:hAnsi="PT Astra Serif" w:cs="PT Astra Serif"/>
          <w:kern w:val="2"/>
          <w:sz w:val="18"/>
          <w:szCs w:val="18"/>
          <w:lang w:eastAsia="zh-CN"/>
        </w:rPr>
      </w:pPr>
      <w:r w:rsidRPr="00897632">
        <w:rPr>
          <w:rFonts w:ascii="PT Astra Serif" w:eastAsia="Calibri" w:hAnsi="PT Astra Serif" w:cs="PT Astra Serif"/>
          <w:kern w:val="2"/>
          <w:sz w:val="18"/>
          <w:szCs w:val="18"/>
          <w:lang w:eastAsia="zh-CN"/>
        </w:rPr>
        <w:t xml:space="preserve">Акты формы КС-2 визируются представителями Подрядчика и Заказчика после освидетельствования и приемки выполненных работ на месте производства работ и проверки исполнительной документации.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По факту приемки работ Подрядчик и Заказчик подписывают структурированный документ о приемке в единой информационной системе в сфере закупок.</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Документы о приемке формируются и направляются Подрядчиком Заказчику с использованием единой информационной системы в сфере закупок в виде структурированного документа по факту выполнения работ.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ab/>
        <w:t>6.8.  Документ о приемке, подписанный Подрядчиком, не позднее одного часа с момента его размещения в единой информационной системе в соответствии с пунктом 6.7. Контракта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(подрядчиком,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ab/>
        <w:t>6.9. В течение 15 рабочих дней со дня поступления документа о приемке в соответствии с пунктом 6.7. Контракта, Заказчик осуществляет одно из следующих действий:</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ab/>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ab/>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Датой приемки работ считается дата размещения в единой информационной системе документа о приемке, подписанного Заказчиком.</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6.10. В случае выявления недостатков/дефектов в выполненных работах Заказчик в течение 5 (пяти) рабочих дней представляет Подрядчику мотивированный отказ о не принятых объемах работ с указанием недостатков и сроков их устранения. В случае если Заказчик не может предоставить мотивированный отказ о непринятых объёмах работ в установленный настоящим пунктом срок, по причине необходимости проведения дополнительных измерений, исследований, лабораторных испытаний, </w:t>
      </w:r>
      <w:proofErr w:type="gramStart"/>
      <w:r w:rsidRPr="00897632">
        <w:rPr>
          <w:rFonts w:ascii="PT Astra Serif" w:eastAsia="Calibri" w:hAnsi="PT Astra Serif" w:cs="PT Astra Serif"/>
          <w:kern w:val="2"/>
          <w:sz w:val="18"/>
          <w:szCs w:val="18"/>
          <w:lang w:eastAsia="zh-CN"/>
        </w:rPr>
        <w:t>экспертиз</w:t>
      </w:r>
      <w:proofErr w:type="gramEnd"/>
      <w:r w:rsidRPr="00897632">
        <w:rPr>
          <w:rFonts w:ascii="PT Astra Serif" w:eastAsia="Calibri" w:hAnsi="PT Astra Serif" w:cs="PT Astra Serif"/>
          <w:kern w:val="2"/>
          <w:sz w:val="18"/>
          <w:szCs w:val="18"/>
          <w:lang w:eastAsia="zh-CN"/>
        </w:rPr>
        <w:t xml:space="preserve"> без производства которых сделать выводы о принятии работ невозможно, срок предоставления мотивированного отказа либо согласования продлевается на срок производства указанных измерений, исследований, лабораторных испытаний, экспертиз.</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Акт формы КС-2 Заказчиком не подписывается до момента устранения выявленных нарушений.</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PT Astra Serif" w:hAnsi="PT Astra Serif" w:cs="PT Astra Serif"/>
          <w:kern w:val="2"/>
          <w:sz w:val="18"/>
          <w:szCs w:val="18"/>
          <w:lang w:eastAsia="zh-CN"/>
        </w:rPr>
        <w:t xml:space="preserve"> </w:t>
      </w:r>
      <w:r w:rsidRPr="00897632">
        <w:rPr>
          <w:rFonts w:ascii="PT Astra Serif" w:eastAsia="Calibri" w:hAnsi="PT Astra Serif" w:cs="PT Astra Serif"/>
          <w:kern w:val="2"/>
          <w:sz w:val="18"/>
          <w:szCs w:val="18"/>
          <w:lang w:eastAsia="zh-CN"/>
        </w:rPr>
        <w:t>Заказчик вправе отказать Подрядчику в приемке выполненных работ к оплате в случае:</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 </w:t>
      </w:r>
      <w:r w:rsidR="00DD0D7A">
        <w:rPr>
          <w:rFonts w:ascii="PT Astra Serif" w:eastAsia="Calibri" w:hAnsi="PT Astra Serif" w:cs="PT Astra Serif"/>
          <w:kern w:val="2"/>
          <w:sz w:val="18"/>
          <w:szCs w:val="18"/>
          <w:lang w:eastAsia="zh-CN"/>
        </w:rPr>
        <w:t>отсутствие актов и документов на химию.</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не устранения выданных предписаний Заказчика/надзорных органов или отсутствие фотоотчета об их   исполнении;</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В случае не устранения указанных замечаний, выполненные работы оплате не подлежат.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6.11. Выявленные недостатки Подрядчик устраняет за свой счет в установленный Заказчиком срок.</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6.12. Все поставляемые для выполнения работ материалы, конструкции и оборудование должны иметь соответствующие декларации соответствия, технические паспорта и другие документы, удостоверяющие их качество, пройти входной лабораторный контроль. Копии этих деклараций, технических паспортов и других документов должны быть предоставлены Заказчику при приемке работ (в случае необходимости).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Применение импортных материалов и конструкций согласовывается Заказчиком и сертифицируется в установленном порядке.</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6.13. В случае если произведенные по инициативе Заказчика испытания и измерения выявили нарушения, допущенные Подрядчиком при исполнении настоящего контракта, Заказчик вправе удержать с Подрядчика понесенные расходы на выполнение этих испытаний и измерений.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 xml:space="preserve">6.14. До сдачи выполненных работ Заказчику Подрядчик несет ответственность за риск случайного уничтожения и повреждения результата работ.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Calibri" w:hAnsi="PT Astra Serif" w:cs="PT Astra Serif"/>
          <w:kern w:val="2"/>
          <w:sz w:val="18"/>
          <w:szCs w:val="18"/>
          <w:lang w:eastAsia="zh-CN"/>
        </w:rPr>
        <w:t>Риск гибели или повреждения документов, материалов, оборудования или иного, используемого для исполнения контракта имущества, переданного Заказчиком Подрядчику, несет Подрядчик.</w:t>
      </w:r>
    </w:p>
    <w:p w:rsidR="0089385F" w:rsidRPr="00897632" w:rsidRDefault="0089385F" w:rsidP="0089385F">
      <w:pPr>
        <w:widowControl w:val="0"/>
        <w:suppressAutoHyphens/>
        <w:overflowPunct w:val="0"/>
        <w:autoSpaceDE w:val="0"/>
        <w:ind w:left="567" w:hanging="567"/>
        <w:contextualSpacing/>
        <w:textAlignment w:val="baseline"/>
        <w:rPr>
          <w:rFonts w:ascii="PT Astra Serif" w:hAnsi="PT Astra Serif"/>
          <w:kern w:val="2"/>
          <w:sz w:val="18"/>
          <w:szCs w:val="18"/>
          <w:lang w:eastAsia="zh-CN"/>
        </w:rPr>
      </w:pPr>
      <w:r w:rsidRPr="00897632">
        <w:rPr>
          <w:rFonts w:ascii="PT Astra Serif" w:eastAsia="font206" w:hAnsi="PT Astra Serif" w:cs="PT Astra Serif"/>
          <w:b/>
          <w:kern w:val="2"/>
          <w:sz w:val="18"/>
          <w:szCs w:val="18"/>
          <w:lang w:eastAsia="zh-CN"/>
        </w:rPr>
        <w:tab/>
        <w:t>Скрытые работы</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eastAsia="font206" w:hAnsi="PT Astra Serif" w:cs="PT Astra Serif"/>
          <w:kern w:val="2"/>
          <w:sz w:val="18"/>
          <w:szCs w:val="18"/>
          <w:lang w:eastAsia="zh-CN"/>
        </w:rPr>
        <w:t xml:space="preserve">6.15. Работы, подлежащие закрытию, в соответствии с </w:t>
      </w:r>
      <w:r w:rsidR="00AB1E7A" w:rsidRPr="00897632">
        <w:rPr>
          <w:rFonts w:ascii="PT Astra Serif" w:eastAsia="font206" w:hAnsi="PT Astra Serif" w:cs="PT Astra Serif"/>
          <w:kern w:val="2"/>
          <w:sz w:val="18"/>
          <w:szCs w:val="18"/>
          <w:lang w:eastAsia="zh-CN"/>
        </w:rPr>
        <w:t>Графиком выполнения работ</w:t>
      </w:r>
      <w:r w:rsidR="00402140">
        <w:rPr>
          <w:rFonts w:ascii="PT Astra Serif" w:eastAsia="font206" w:hAnsi="PT Astra Serif" w:cs="PT Astra Serif"/>
          <w:kern w:val="2"/>
          <w:sz w:val="18"/>
          <w:szCs w:val="18"/>
          <w:lang w:eastAsia="zh-CN"/>
        </w:rPr>
        <w:t xml:space="preserve">, </w:t>
      </w:r>
      <w:r w:rsidRPr="00897632">
        <w:rPr>
          <w:rFonts w:ascii="PT Astra Serif" w:eastAsia="font206" w:hAnsi="PT Astra Serif" w:cs="PT Astra Serif"/>
          <w:kern w:val="2"/>
          <w:sz w:val="18"/>
          <w:szCs w:val="18"/>
          <w:lang w:eastAsia="zh-CN"/>
        </w:rPr>
        <w:t xml:space="preserve">должны приниматься представителем Заказчика или привлечённой им организации. Подрядчик приступает к выполнению последующих работ только после приемки (освидетельствования) в установленном порядке скрытых работ и составления соответствующих актов. </w:t>
      </w:r>
      <w:r w:rsidRPr="00897632">
        <w:rPr>
          <w:rFonts w:ascii="PT Astra Serif" w:eastAsia="font206" w:hAnsi="PT Astra Serif" w:cs="PT Astra Serif"/>
          <w:kern w:val="2"/>
          <w:sz w:val="18"/>
          <w:szCs w:val="18"/>
          <w:lang w:eastAsia="zh-CN"/>
        </w:rPr>
        <w:lastRenderedPageBreak/>
        <w:t>Освидетельствованию подлежат скрытые работы, приемка которых в более поздний период невозможна по техническим причинам.</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7. Ответственность сторон.</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а) 1000 рублей, если цена контракта не превышает 3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б) 5000 рублей, если цена контракта составляет от 3 млн. рублей до 50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в) 10000 рублей, если цена контракта составляет от 50 млн. рублей до 100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г) 100000 рублей, если цена контракта превышает 100 млн. рублей.</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 xml:space="preserve">7.3. </w:t>
      </w:r>
      <w:proofErr w:type="gramStart"/>
      <w:r w:rsidRPr="00897632">
        <w:rPr>
          <w:rFonts w:ascii="PT Astra Serif" w:hAnsi="PT Astra Serif"/>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w:t>
      </w:r>
      <w:proofErr w:type="gramStart"/>
      <w:r w:rsidRPr="00897632">
        <w:rPr>
          <w:rFonts w:ascii="PT Astra Serif" w:hAnsi="PT Astra Serif"/>
          <w:sz w:val="18"/>
          <w:szCs w:val="18"/>
        </w:rPr>
        <w:t>а(</w:t>
      </w:r>
      <w:proofErr w:type="gramEnd"/>
      <w:r w:rsidRPr="00897632">
        <w:rPr>
          <w:rFonts w:ascii="PT Astra Serif" w:hAnsi="PT Astra Serif"/>
          <w:sz w:val="18"/>
          <w:szCs w:val="18"/>
        </w:rPr>
        <w:t xml:space="preserve">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w:t>
      </w:r>
      <w:proofErr w:type="gramStart"/>
      <w:r w:rsidRPr="00897632">
        <w:rPr>
          <w:rFonts w:ascii="PT Astra Serif" w:hAnsi="PT Astra Serif"/>
          <w:sz w:val="18"/>
          <w:szCs w:val="18"/>
        </w:rPr>
        <w:t>исполненных</w:t>
      </w:r>
      <w:proofErr w:type="gramEnd"/>
      <w:r w:rsidRPr="00897632">
        <w:rPr>
          <w:rFonts w:ascii="PT Astra Serif" w:hAnsi="PT Astra Serif"/>
          <w:sz w:val="18"/>
          <w:szCs w:val="18"/>
        </w:rPr>
        <w:t xml:space="preserve"> поставщиком (подрядчиком, исполнителем).</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 xml:space="preserve">7.3.2.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 xml:space="preserve">7.3.3. </w:t>
      </w:r>
      <w:proofErr w:type="gramStart"/>
      <w:r w:rsidRPr="00897632">
        <w:rPr>
          <w:rFonts w:ascii="PT Astra Serif" w:hAnsi="PT Astra Serif"/>
          <w:sz w:val="18"/>
          <w:szCs w:val="18"/>
        </w:rPr>
        <w:t>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End"/>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а) в случае, если цена контракта не превышает начальную (максимальную) цену контракта:</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10 процентов начальной (максимальной) цены контракта, если цена контракта не превышает 3 млн. рублей;</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б) в случае, если цена контракта превышает начальную (максимальную) цену контракта:</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10 процентов цены контракта, если цена контракта не превышает 3 млн. рублей;</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5 процентов цены контракта, если цена контракта составляет от 3 млн. рублей до 50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1 процент цены контракта, если цена контракта составляет от 50 млн. рублей до 100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а) 1000 рублей, если цена контракта не превышает 3 млн. рублей;</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б) 5000 рублей, если цена контракта составляет от 3 млн. рублей до 50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в) 10000 рублей, если цена контракта составляет от 50 млн. рублей до 100 млн. рублей (включительно);</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г) 100000 рублей, если цена контракта превышает 100 млн. рублей.</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9385F" w:rsidRPr="00897632" w:rsidRDefault="0089385F" w:rsidP="0089385F">
      <w:pPr>
        <w:autoSpaceDE w:val="0"/>
        <w:autoSpaceDN w:val="0"/>
        <w:adjustRightInd w:val="0"/>
        <w:ind w:firstLine="709"/>
        <w:jc w:val="both"/>
        <w:rPr>
          <w:rFonts w:ascii="PT Astra Serif" w:hAnsi="PT Astra Serif"/>
          <w:sz w:val="18"/>
          <w:szCs w:val="18"/>
        </w:rPr>
      </w:pPr>
      <w:r w:rsidRPr="00897632">
        <w:rPr>
          <w:rFonts w:ascii="PT Astra Serif" w:hAnsi="PT Astra Serif"/>
          <w:sz w:val="18"/>
          <w:szCs w:val="18"/>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9385F" w:rsidRPr="00897632" w:rsidRDefault="0089385F" w:rsidP="0089385F">
      <w:pPr>
        <w:jc w:val="both"/>
        <w:rPr>
          <w:rFonts w:ascii="PT Astra Serif" w:hAnsi="PT Astra Serif"/>
          <w:sz w:val="18"/>
          <w:szCs w:val="18"/>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8. Форс-мажорные обстоятельства.</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8.1. </w:t>
      </w:r>
      <w:proofErr w:type="gramStart"/>
      <w:r w:rsidRPr="00897632">
        <w:rPr>
          <w:rFonts w:ascii="PT Astra Serif" w:hAnsi="PT Astra Serif" w:cs="PT Astra Serif"/>
          <w:color w:val="000000"/>
          <w:kern w:val="2"/>
          <w:sz w:val="18"/>
          <w:szCs w:val="18"/>
          <w:lang w:eastAsia="zh-CN"/>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roofErr w:type="gramEnd"/>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lastRenderedPageBreak/>
        <w:t xml:space="preserve">8.3. Обязанность доказать наличие обстоятельств непреодолимой силы лежит на Стороне Контракта, не выполнившей свои обязательства по Контракту. </w:t>
      </w:r>
      <w:r w:rsidRPr="00897632">
        <w:rPr>
          <w:rFonts w:ascii="PT Astra Serif" w:eastAsia="Calibri" w:hAnsi="PT Astra Serif" w:cs="PT Astra Serif"/>
          <w:kern w:val="2"/>
          <w:sz w:val="18"/>
          <w:szCs w:val="18"/>
          <w:lang w:eastAsia="zh-CN"/>
        </w:rPr>
        <w:t xml:space="preserve">Документ, выданный Торгово-Промышленной палатой, либо иным уполномоченным органом, является достаточным подтверждением наличия и продолжительности действия обстоятельств непреодолимой силы.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8.4.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 </w:t>
      </w:r>
    </w:p>
    <w:p w:rsidR="0089385F" w:rsidRPr="00897632" w:rsidRDefault="0089385F" w:rsidP="0089385F">
      <w:pPr>
        <w:widowControl w:val="0"/>
        <w:suppressAutoHyphens/>
        <w:overflowPunct w:val="0"/>
        <w:autoSpaceDE w:val="0"/>
        <w:ind w:firstLine="567"/>
        <w:jc w:val="both"/>
        <w:textAlignment w:val="baseline"/>
        <w:rPr>
          <w:rFonts w:ascii="PT Astra Serif" w:hAnsi="PT Astra Serif" w:cs="PT Astra Serif"/>
          <w:color w:val="000000"/>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9. Обеспечение исполнения контракта.</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i/>
          <w:kern w:val="2"/>
          <w:sz w:val="18"/>
          <w:szCs w:val="18"/>
          <w:lang w:eastAsia="zh-CN"/>
        </w:rPr>
      </w:pPr>
      <w:r w:rsidRPr="00897632">
        <w:rPr>
          <w:rFonts w:ascii="PT Astra Serif" w:eastAsia="font206" w:hAnsi="PT Astra Serif" w:cs="PT Astra Serif"/>
          <w:i/>
          <w:kern w:val="2"/>
          <w:sz w:val="18"/>
          <w:szCs w:val="18"/>
          <w:lang w:eastAsia="zh-CN"/>
        </w:rPr>
        <w:t>Положения данного раздела не применяются:</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i/>
          <w:kern w:val="2"/>
          <w:sz w:val="18"/>
          <w:szCs w:val="18"/>
          <w:lang w:eastAsia="zh-CN"/>
        </w:rPr>
      </w:pPr>
      <w:r w:rsidRPr="00897632">
        <w:rPr>
          <w:rFonts w:ascii="PT Astra Serif" w:eastAsia="font206" w:hAnsi="PT Astra Serif" w:cs="PT Astra Serif"/>
          <w:i/>
          <w:kern w:val="2"/>
          <w:sz w:val="18"/>
          <w:szCs w:val="18"/>
          <w:lang w:eastAsia="zh-CN"/>
        </w:rPr>
        <w:t xml:space="preserve">В случае предоставления участником закупки информации, содержащейся в реестре контрактов, заключённых заказчиками, и подтверждающей исполнение таким участником (без учёта правопреемства) в течение трёх лет до даты подачи заявки на участие в закупке трёх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При этом сумма цен таких контрактов должна составлять не </w:t>
      </w:r>
      <w:proofErr w:type="gramStart"/>
      <w:r w:rsidRPr="00897632">
        <w:rPr>
          <w:rFonts w:ascii="PT Astra Serif" w:eastAsia="font206" w:hAnsi="PT Astra Serif" w:cs="PT Astra Serif"/>
          <w:i/>
          <w:kern w:val="2"/>
          <w:sz w:val="18"/>
          <w:szCs w:val="18"/>
          <w:lang w:eastAsia="zh-CN"/>
        </w:rPr>
        <w:t>менее начальной</w:t>
      </w:r>
      <w:proofErr w:type="gramEnd"/>
      <w:r w:rsidRPr="00897632">
        <w:rPr>
          <w:rFonts w:ascii="PT Astra Serif" w:eastAsia="font206" w:hAnsi="PT Astra Serif" w:cs="PT Astra Serif"/>
          <w:i/>
          <w:kern w:val="2"/>
          <w:sz w:val="18"/>
          <w:szCs w:val="18"/>
          <w:lang w:eastAsia="zh-CN"/>
        </w:rPr>
        <w:t xml:space="preserve"> (максимальной) цены контракта, указанной в извещении об осуществлении закупки и документации о закупке. </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9.1. Подрядчик при заключении Контракта должен предоставить Заказчику обеспечение исполнения Контракта в размере 5 % от цены, по которой в соответствии с Федеральным законом от 05.04.2013 № 44-ФЗ заключается контракт. В случае</w:t>
      </w:r>
      <w:proofErr w:type="gramStart"/>
      <w:r w:rsidRPr="00897632">
        <w:rPr>
          <w:rFonts w:ascii="PT Astra Serif" w:eastAsia="font206" w:hAnsi="PT Astra Serif" w:cs="PT Astra Serif"/>
          <w:kern w:val="2"/>
          <w:sz w:val="18"/>
          <w:szCs w:val="18"/>
          <w:lang w:eastAsia="zh-CN"/>
        </w:rPr>
        <w:t>,</w:t>
      </w:r>
      <w:proofErr w:type="gramEnd"/>
      <w:r w:rsidRPr="00897632">
        <w:rPr>
          <w:rFonts w:ascii="PT Astra Serif" w:eastAsia="font206" w:hAnsi="PT Astra Serif" w:cs="PT Astra Serif"/>
          <w:kern w:val="2"/>
          <w:sz w:val="18"/>
          <w:szCs w:val="18"/>
          <w:lang w:eastAsia="zh-CN"/>
        </w:rPr>
        <w:t xml:space="preserve">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учётом положений статьи 37 Федерального закона от 05.04.2013 № 44-ФЗ. Размер обеспечения исполнения контракта  в денежном выражении составляет ________  руб. ____ коп.</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9.2. Исполнение контракта обеспечивается предоставлением независимой гарантии, соответствующей требованиям статьи 45 Федерального закона от 05.04.2013 № 44-ФЗ, или внесением денежных средств на счёт,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от 05.04.2013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 xml:space="preserve">Государственное учреждение здравоохранения «Центральная клиническая медико-санитарная часть имени заслуженного врача России В.А. Егорова», </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Минфин Ульяновской области</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proofErr w:type="gramStart"/>
      <w:r w:rsidRPr="00897632">
        <w:rPr>
          <w:rFonts w:ascii="PT Astra Serif" w:eastAsia="font206" w:hAnsi="PT Astra Serif" w:cs="PT Astra Serif"/>
          <w:kern w:val="2"/>
          <w:sz w:val="18"/>
          <w:szCs w:val="18"/>
          <w:lang w:eastAsia="zh-CN"/>
        </w:rPr>
        <w:t>(ГУЗ ЦКМСЧ им. В.А. Егорова,</w:t>
      </w:r>
      <w:proofErr w:type="gramEnd"/>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proofErr w:type="gramStart"/>
      <w:r w:rsidRPr="00897632">
        <w:rPr>
          <w:rFonts w:ascii="PT Astra Serif" w:eastAsia="font206" w:hAnsi="PT Astra Serif" w:cs="PT Astra Serif"/>
          <w:kern w:val="2"/>
          <w:sz w:val="18"/>
          <w:szCs w:val="18"/>
          <w:lang w:eastAsia="zh-CN"/>
        </w:rPr>
        <w:t>л</w:t>
      </w:r>
      <w:proofErr w:type="gramEnd"/>
      <w:r w:rsidRPr="00897632">
        <w:rPr>
          <w:rFonts w:ascii="PT Astra Serif" w:eastAsia="font206" w:hAnsi="PT Astra Serif" w:cs="PT Astra Serif"/>
          <w:kern w:val="2"/>
          <w:sz w:val="18"/>
          <w:szCs w:val="18"/>
          <w:lang w:eastAsia="zh-CN"/>
        </w:rPr>
        <w:t>/с 20261136В30)</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РЕКВИЗИТЫ:</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ИНН 7327025214 КПП 732701001</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ОТДЕЛЕНИЕ УЛЬЯНОВСК</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БАНКА РОССИИ//УФК</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по Ульяновской области г</w:t>
      </w:r>
      <w:proofErr w:type="gramStart"/>
      <w:r w:rsidRPr="00897632">
        <w:rPr>
          <w:rFonts w:ascii="PT Astra Serif" w:eastAsia="font206" w:hAnsi="PT Astra Serif" w:cs="PT Astra Serif"/>
          <w:kern w:val="2"/>
          <w:sz w:val="18"/>
          <w:szCs w:val="18"/>
          <w:lang w:eastAsia="zh-CN"/>
        </w:rPr>
        <w:t>.У</w:t>
      </w:r>
      <w:proofErr w:type="gramEnd"/>
      <w:r w:rsidRPr="00897632">
        <w:rPr>
          <w:rFonts w:ascii="PT Astra Serif" w:eastAsia="font206" w:hAnsi="PT Astra Serif" w:cs="PT Astra Serif"/>
          <w:kern w:val="2"/>
          <w:sz w:val="18"/>
          <w:szCs w:val="18"/>
          <w:lang w:eastAsia="zh-CN"/>
        </w:rPr>
        <w:t>льяновск</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Банковский счет 40102810645370000061</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Казначейский счет 03224643730000006801</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БИК 017308101</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КБК 26100000000003510510</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Код субсидии 3333333333ВП001</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 xml:space="preserve">9.3.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от 05.04.2013 № 44-ФЗ. </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 xml:space="preserve">9.4. В случае </w:t>
      </w:r>
      <w:proofErr w:type="spellStart"/>
      <w:r w:rsidRPr="00897632">
        <w:rPr>
          <w:rFonts w:ascii="PT Astra Serif" w:eastAsia="font206" w:hAnsi="PT Astra Serif" w:cs="PT Astra Serif"/>
          <w:kern w:val="2"/>
          <w:sz w:val="18"/>
          <w:szCs w:val="18"/>
          <w:lang w:eastAsia="zh-CN"/>
        </w:rPr>
        <w:t>непредоставления</w:t>
      </w:r>
      <w:proofErr w:type="spellEnd"/>
      <w:r w:rsidRPr="00897632">
        <w:rPr>
          <w:rFonts w:ascii="PT Astra Serif" w:eastAsia="font206" w:hAnsi="PT Astra Serif" w:cs="PT Astra Serif"/>
          <w:kern w:val="2"/>
          <w:sz w:val="18"/>
          <w:szCs w:val="18"/>
          <w:lang w:eastAsia="zh-CN"/>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9.5.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 размер которого может быть уменьшен в порядке и случаях, которые предусмотрены частями 7.2 и 7.3 статьи 96 Федерального закона от 05.04.2013 № 44-ФЗ.</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 xml:space="preserve">9.6. </w:t>
      </w:r>
      <w:proofErr w:type="gramStart"/>
      <w:r w:rsidRPr="00897632">
        <w:rPr>
          <w:rFonts w:ascii="PT Astra Serif" w:eastAsia="font206" w:hAnsi="PT Astra Serif" w:cs="PT Astra Serif"/>
          <w:kern w:val="2"/>
          <w:sz w:val="18"/>
          <w:szCs w:val="18"/>
          <w:lang w:eastAsia="zh-CN"/>
        </w:rPr>
        <w:t>Возврат Подрядчику денежных средств, внесённых им на счёт Заказчика в качестве обеспечение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от 05.04.2013 № 44-ФЗ, осуществляется в течение 15 (пятнадцати) дней с даты надлежащего исполнения обязательств, предусмотренных настоящим Контрактом.</w:t>
      </w:r>
      <w:proofErr w:type="gramEnd"/>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9.7.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от 05.04.2013 № 44-ФЗ.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от 05.04.2013 № 44-ФЗ.</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9.8.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A72F69" w:rsidRPr="00897632" w:rsidRDefault="00A72F69" w:rsidP="00A72F69">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r w:rsidRPr="00897632">
        <w:rPr>
          <w:rFonts w:ascii="PT Astra Serif" w:eastAsia="font206" w:hAnsi="PT Astra Serif" w:cs="PT Astra Serif"/>
          <w:kern w:val="2"/>
          <w:sz w:val="18"/>
          <w:szCs w:val="18"/>
          <w:lang w:eastAsia="zh-CN"/>
        </w:rPr>
        <w:t>9.9.</w:t>
      </w:r>
      <w:r w:rsidRPr="00897632">
        <w:rPr>
          <w:rFonts w:ascii="PT Astra Serif" w:eastAsia="font206" w:hAnsi="PT Astra Serif" w:cs="PT Astra Serif"/>
          <w:kern w:val="2"/>
          <w:sz w:val="18"/>
          <w:szCs w:val="18"/>
          <w:lang w:eastAsia="zh-CN"/>
        </w:rPr>
        <w:tab/>
        <w:t>В случае нарушения Подрядчиком своих обязательств Заказчик вправе списать в свою пользу денежные средства, которые внесены в качестве обеспечения исполнения контракта в сумме, соответствующей размеру неустойки (пеней, штрафов). Списание денежных сре</w:t>
      </w:r>
      <w:proofErr w:type="gramStart"/>
      <w:r w:rsidRPr="00897632">
        <w:rPr>
          <w:rFonts w:ascii="PT Astra Serif" w:eastAsia="font206" w:hAnsi="PT Astra Serif" w:cs="PT Astra Serif"/>
          <w:kern w:val="2"/>
          <w:sz w:val="18"/>
          <w:szCs w:val="18"/>
          <w:lang w:eastAsia="zh-CN"/>
        </w:rPr>
        <w:t>дств в п</w:t>
      </w:r>
      <w:proofErr w:type="gramEnd"/>
      <w:r w:rsidRPr="00897632">
        <w:rPr>
          <w:rFonts w:ascii="PT Astra Serif" w:eastAsia="font206" w:hAnsi="PT Astra Serif" w:cs="PT Astra Serif"/>
          <w:kern w:val="2"/>
          <w:sz w:val="18"/>
          <w:szCs w:val="18"/>
          <w:lang w:eastAsia="zh-CN"/>
        </w:rPr>
        <w:t xml:space="preserve">ользу Заказчика происходит в течение пяти рабочих дней со дня направления </w:t>
      </w:r>
      <w:r w:rsidRPr="00897632">
        <w:rPr>
          <w:rFonts w:ascii="PT Astra Serif" w:eastAsia="font206" w:hAnsi="PT Astra Serif" w:cs="PT Astra Serif"/>
          <w:kern w:val="2"/>
          <w:sz w:val="18"/>
          <w:szCs w:val="18"/>
          <w:lang w:eastAsia="zh-CN"/>
        </w:rPr>
        <w:lastRenderedPageBreak/>
        <w:t>Подрядчику уведомления, в котором Заказчик обязан обосновать размер денежных средств, подлежащих списанию в пользу Заказчика.</w:t>
      </w:r>
    </w:p>
    <w:p w:rsidR="0089385F" w:rsidRPr="00897632" w:rsidRDefault="0089385F" w:rsidP="0089385F">
      <w:pPr>
        <w:suppressAutoHyphens/>
        <w:overflowPunct w:val="0"/>
        <w:autoSpaceDE w:val="0"/>
        <w:ind w:firstLine="709"/>
        <w:jc w:val="both"/>
        <w:textAlignment w:val="baseline"/>
        <w:rPr>
          <w:rFonts w:ascii="PT Astra Serif" w:eastAsia="font206" w:hAnsi="PT Astra Serif" w:cs="PT Astra Serif"/>
          <w:kern w:val="2"/>
          <w:sz w:val="18"/>
          <w:szCs w:val="18"/>
          <w:lang w:eastAsia="zh-CN"/>
        </w:rPr>
      </w:pPr>
    </w:p>
    <w:p w:rsidR="0089385F" w:rsidRPr="00897632" w:rsidRDefault="0089385F" w:rsidP="0089385F">
      <w:pPr>
        <w:suppressAutoHyphens/>
        <w:overflowPunct w:val="0"/>
        <w:autoSpaceDE w:val="0"/>
        <w:ind w:firstLine="709"/>
        <w:jc w:val="both"/>
        <w:textAlignment w:val="baseline"/>
        <w:rPr>
          <w:rFonts w:ascii="PT Astra Serif" w:hAnsi="PT Astra Serif" w:cs="PT Astra Serif"/>
          <w:b/>
          <w:color w:val="000000"/>
          <w:kern w:val="2"/>
          <w:sz w:val="18"/>
          <w:szCs w:val="18"/>
          <w:lang w:eastAsia="zh-CN"/>
        </w:rPr>
      </w:pPr>
    </w:p>
    <w:p w:rsidR="0089385F" w:rsidRPr="00897632" w:rsidRDefault="0089385F" w:rsidP="0089385F">
      <w:pPr>
        <w:widowControl w:val="0"/>
        <w:suppressAutoHyphens/>
        <w:overflowPunct w:val="0"/>
        <w:autoSpaceDE w:val="0"/>
        <w:ind w:firstLine="69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10. Порядок изменения и расторжения контракта.</w:t>
      </w:r>
    </w:p>
    <w:p w:rsidR="0089385F" w:rsidRPr="00897632" w:rsidRDefault="00D27893" w:rsidP="0089385F">
      <w:pPr>
        <w:suppressAutoHyphens/>
        <w:overflowPunct w:val="0"/>
        <w:autoSpaceDE w:val="0"/>
        <w:ind w:firstLine="697"/>
        <w:jc w:val="both"/>
        <w:textAlignment w:val="baseline"/>
        <w:rPr>
          <w:rFonts w:ascii="PT Astra Serif" w:hAnsi="PT Astra Serif"/>
          <w:kern w:val="2"/>
          <w:sz w:val="18"/>
          <w:szCs w:val="18"/>
          <w:lang w:eastAsia="zh-CN"/>
        </w:rPr>
      </w:pPr>
      <w:r>
        <w:rPr>
          <w:rFonts w:ascii="PT Astra Serif" w:hAnsi="PT Astra Serif" w:cs="PT Astra Serif"/>
          <w:color w:val="000000"/>
          <w:kern w:val="2"/>
          <w:sz w:val="18"/>
          <w:szCs w:val="18"/>
          <w:lang w:eastAsia="zh-CN"/>
        </w:rPr>
        <w:t>10.1.</w:t>
      </w:r>
      <w:r w:rsidR="0089385F" w:rsidRPr="00897632">
        <w:rPr>
          <w:rFonts w:ascii="PT Astra Serif" w:hAnsi="PT Astra Serif" w:cs="PT Astra Serif"/>
          <w:color w:val="000000"/>
          <w:kern w:val="2"/>
          <w:sz w:val="18"/>
          <w:szCs w:val="18"/>
          <w:lang w:eastAsia="zh-CN"/>
        </w:rPr>
        <w:t>Изменение существенных условий контракта при его исполнении не допускается, за исключением их изменения по соглашению сторон в случа</w:t>
      </w:r>
      <w:r w:rsidR="008A7F38" w:rsidRPr="00897632">
        <w:rPr>
          <w:rFonts w:ascii="PT Astra Serif" w:hAnsi="PT Astra Serif" w:cs="PT Astra Serif"/>
          <w:color w:val="000000"/>
          <w:kern w:val="2"/>
          <w:sz w:val="18"/>
          <w:szCs w:val="18"/>
          <w:lang w:eastAsia="zh-CN"/>
        </w:rPr>
        <w:t xml:space="preserve">ях, предусмотренных статьей 95 </w:t>
      </w:r>
      <w:r w:rsidR="0089385F" w:rsidRPr="00897632">
        <w:rPr>
          <w:rFonts w:ascii="PT Astra Serif" w:hAnsi="PT Astra Serif" w:cs="PT Astra Serif"/>
          <w:color w:val="000000"/>
          <w:kern w:val="2"/>
          <w:sz w:val="18"/>
          <w:szCs w:val="18"/>
          <w:lang w:eastAsia="zh-CN"/>
        </w:rPr>
        <w:t>Федерального закона от 05.04.2013 № 44-ФЗ.</w:t>
      </w:r>
    </w:p>
    <w:p w:rsidR="0089385F" w:rsidRPr="00897632" w:rsidRDefault="0089385F" w:rsidP="0089385F">
      <w:pPr>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10.2.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w:t>
      </w:r>
      <w:r w:rsidRPr="00897632">
        <w:rPr>
          <w:rFonts w:ascii="PT Astra Serif" w:hAnsi="PT Astra Serif" w:cs="PT Astra Serif"/>
          <w:color w:val="000000"/>
          <w:kern w:val="2"/>
          <w:sz w:val="18"/>
          <w:szCs w:val="18"/>
          <w:lang w:eastAsia="zh-CN"/>
        </w:rPr>
        <w:br/>
        <w:t>по такому контракту вследствие реорганизации юридического лица в форме преобразования, слияния или присоединения.</w:t>
      </w:r>
    </w:p>
    <w:p w:rsidR="0089385F" w:rsidRPr="00897632" w:rsidRDefault="0089385F" w:rsidP="0089385F">
      <w:pPr>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10.3. В случае перемены заказчика права и обязанности заказчика, предусмотренные контрактом, переходят к новому заказчику.</w:t>
      </w:r>
    </w:p>
    <w:p w:rsidR="0089385F" w:rsidRPr="00897632" w:rsidRDefault="0089385F" w:rsidP="0089385F">
      <w:pPr>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10.4. </w:t>
      </w:r>
      <w:proofErr w:type="gramStart"/>
      <w:r w:rsidRPr="00897632">
        <w:rPr>
          <w:rFonts w:ascii="PT Astra Serif" w:hAnsi="PT Astra Serif" w:cs="PT Astra Serif"/>
          <w:color w:val="000000"/>
          <w:kern w:val="2"/>
          <w:sz w:val="18"/>
          <w:szCs w:val="18"/>
          <w:lang w:eastAsia="zh-CN"/>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w:t>
      </w:r>
      <w:r w:rsidRPr="00897632">
        <w:rPr>
          <w:rFonts w:ascii="PT Astra Serif" w:hAnsi="PT Astra Serif" w:cs="PT Astra Serif"/>
          <w:color w:val="000000"/>
          <w:kern w:val="2"/>
          <w:sz w:val="18"/>
          <w:szCs w:val="18"/>
          <w:lang w:eastAsia="zh-CN"/>
        </w:rPr>
        <w:br/>
        <w:t>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Pr="00897632">
        <w:rPr>
          <w:rFonts w:ascii="PT Astra Serif" w:hAnsi="PT Astra Serif" w:cs="PT Astra Serif"/>
          <w:color w:val="000000"/>
          <w:kern w:val="2"/>
          <w:sz w:val="18"/>
          <w:szCs w:val="18"/>
          <w:lang w:eastAsia="zh-CN"/>
        </w:rPr>
        <w:t xml:space="preserve"> в контракте. </w:t>
      </w:r>
    </w:p>
    <w:p w:rsidR="0089385F" w:rsidRPr="00897632" w:rsidRDefault="0089385F" w:rsidP="0089385F">
      <w:pPr>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10.6. Заказчик вправе в одностороннем порядке отказаться от исполнения контракта по следующим основаниям:</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если подрядчик в течение трех календарных дней с момента начала работ, предусмотренного п.3.2 настоявшего контракта не приступает к исполнению контракта или выполняет работу настолько медленно, что окончание ее к сроку становится явно невозможным, заказчик вправе отказаться от исполнения контракта и потребовать возмещения убытков (ст.715 п.2 ГК РФ)</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 если 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 заказчик вправе отказаться от исполнения контракта и потребовать возмещения причиненных убытков (ст.723 п.3 ГК РФ);</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10.7.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cs="PT Astra Serif"/>
          <w:b/>
          <w:color w:val="000000"/>
          <w:kern w:val="2"/>
          <w:sz w:val="18"/>
          <w:szCs w:val="18"/>
          <w:lang w:eastAsia="zh-CN"/>
        </w:rPr>
      </w:pPr>
    </w:p>
    <w:p w:rsidR="0089385F" w:rsidRPr="00897632" w:rsidRDefault="0089385F" w:rsidP="0089385F">
      <w:pPr>
        <w:widowControl w:val="0"/>
        <w:suppressAutoHyphens/>
        <w:overflowPunct w:val="0"/>
        <w:autoSpaceDE w:val="0"/>
        <w:ind w:firstLine="697"/>
        <w:jc w:val="center"/>
        <w:textAlignment w:val="baseline"/>
        <w:rPr>
          <w:rFonts w:ascii="PT Astra Serif" w:hAnsi="PT Astra Serif"/>
          <w:kern w:val="2"/>
          <w:sz w:val="18"/>
          <w:szCs w:val="18"/>
          <w:lang w:eastAsia="zh-CN"/>
        </w:rPr>
      </w:pPr>
      <w:r w:rsidRPr="00897632">
        <w:rPr>
          <w:rFonts w:ascii="PT Astra Serif" w:hAnsi="PT Astra Serif" w:cs="PT Astra Serif"/>
          <w:b/>
          <w:color w:val="000000"/>
          <w:kern w:val="2"/>
          <w:sz w:val="18"/>
          <w:szCs w:val="18"/>
          <w:lang w:eastAsia="zh-CN"/>
        </w:rPr>
        <w:t>11. Порядок разрешения споров.</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11.1. Заказчик и Подрядчик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путем переговоров с оформлением протокола технического совещания.</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89385F" w:rsidRPr="00897632" w:rsidRDefault="0089385F"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color w:val="000000"/>
          <w:kern w:val="2"/>
          <w:sz w:val="18"/>
          <w:szCs w:val="18"/>
          <w:lang w:eastAsia="zh-CN"/>
        </w:rPr>
        <w:t>11.3. Любые споры, разногласия и требования, возникающие из Контракта, подлежат разрешению в Арбитражном суде Ульяновской области.</w:t>
      </w:r>
    </w:p>
    <w:p w:rsidR="0089385F" w:rsidRPr="00897632" w:rsidRDefault="0089385F" w:rsidP="0089385F">
      <w:pPr>
        <w:suppressAutoHyphens/>
        <w:overflowPunct w:val="0"/>
        <w:autoSpaceDE w:val="0"/>
        <w:ind w:firstLine="697"/>
        <w:jc w:val="center"/>
        <w:textAlignment w:val="baseline"/>
        <w:rPr>
          <w:rFonts w:ascii="PT Astra Serif" w:hAnsi="PT Astra Serif" w:cs="PT Astra Serif"/>
          <w:b/>
          <w:kern w:val="2"/>
          <w:sz w:val="18"/>
          <w:szCs w:val="18"/>
          <w:lang w:eastAsia="zh-CN"/>
        </w:rPr>
      </w:pPr>
    </w:p>
    <w:p w:rsidR="0089385F" w:rsidRPr="00897632" w:rsidRDefault="0089385F" w:rsidP="0089385F">
      <w:pPr>
        <w:suppressAutoHyphens/>
        <w:overflowPunct w:val="0"/>
        <w:autoSpaceDE w:val="0"/>
        <w:ind w:firstLine="697"/>
        <w:jc w:val="center"/>
        <w:textAlignment w:val="baseline"/>
        <w:rPr>
          <w:rFonts w:ascii="PT Astra Serif" w:hAnsi="PT Astra Serif"/>
          <w:kern w:val="2"/>
          <w:sz w:val="18"/>
          <w:szCs w:val="18"/>
          <w:lang w:eastAsia="zh-CN"/>
        </w:rPr>
      </w:pPr>
      <w:r w:rsidRPr="00897632">
        <w:rPr>
          <w:rFonts w:ascii="PT Astra Serif" w:hAnsi="PT Astra Serif" w:cs="PT Astra Serif"/>
          <w:b/>
          <w:kern w:val="2"/>
          <w:sz w:val="18"/>
          <w:szCs w:val="18"/>
          <w:lang w:eastAsia="zh-CN"/>
        </w:rPr>
        <w:t>12. Заключительные положения</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12.1.</w:t>
      </w:r>
      <w:r w:rsidRPr="00897632">
        <w:rPr>
          <w:rFonts w:ascii="PT Astra Serif" w:hAnsi="PT Astra Serif" w:cs="PT Astra Serif"/>
          <w:kern w:val="2"/>
          <w:sz w:val="18"/>
          <w:szCs w:val="18"/>
          <w:lang w:eastAsia="zh-CN"/>
        </w:rPr>
        <w:tab/>
        <w:t>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w:t>
      </w:r>
      <w:r w:rsidR="00263A5C" w:rsidRPr="00897632">
        <w:rPr>
          <w:rFonts w:ascii="PT Astra Serif" w:hAnsi="PT Astra Serif" w:cs="PT Astra Serif"/>
          <w:kern w:val="2"/>
          <w:sz w:val="18"/>
          <w:szCs w:val="18"/>
          <w:lang w:eastAsia="zh-CN"/>
        </w:rPr>
        <w:t>.</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 xml:space="preserve">12.2. </w:t>
      </w:r>
      <w:proofErr w:type="gramStart"/>
      <w:r w:rsidRPr="00897632">
        <w:rPr>
          <w:rFonts w:ascii="PT Astra Serif" w:hAnsi="PT Astra Serif" w:cs="PT Astra Serif"/>
          <w:kern w:val="2"/>
          <w:sz w:val="18"/>
          <w:szCs w:val="18"/>
          <w:lang w:eastAsia="zh-CN"/>
        </w:rPr>
        <w:t>Любое уведомление, которое одна сторона направляет другой стороне в соответствии с контрактом, направляется в письменной форме, нарочно, электронной почтой, почтой или факсимильной связью по официальным адресам указанных в реквизитах контракта.</w:t>
      </w:r>
      <w:proofErr w:type="gramEnd"/>
      <w:r w:rsidRPr="00897632">
        <w:rPr>
          <w:rFonts w:ascii="PT Astra Serif" w:hAnsi="PT Astra Serif" w:cs="PT Astra Serif"/>
          <w:kern w:val="2"/>
          <w:sz w:val="18"/>
          <w:szCs w:val="18"/>
          <w:lang w:eastAsia="zh-CN"/>
        </w:rPr>
        <w:t xml:space="preserve"> Уведомление вступает в силу в день получения его лицом, которому оно адресовано, если иное не установлено законом или настоящим Контрактом.</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cs="PT Astra Serif"/>
          <w:kern w:val="2"/>
          <w:sz w:val="18"/>
          <w:szCs w:val="18"/>
          <w:lang w:eastAsia="zh-CN"/>
        </w:rPr>
      </w:pPr>
      <w:r w:rsidRPr="00897632">
        <w:rPr>
          <w:rFonts w:ascii="PT Astra Serif" w:hAnsi="PT Astra Serif" w:cs="PT Astra Serif"/>
          <w:color w:val="000000"/>
          <w:kern w:val="2"/>
          <w:sz w:val="18"/>
          <w:szCs w:val="18"/>
          <w:lang w:eastAsia="zh-CN"/>
        </w:rPr>
        <w:t>12.3. Настоящий контра</w:t>
      </w:r>
      <w:proofErr w:type="gramStart"/>
      <w:r w:rsidRPr="00897632">
        <w:rPr>
          <w:rFonts w:ascii="PT Astra Serif" w:hAnsi="PT Astra Serif" w:cs="PT Astra Serif"/>
          <w:color w:val="000000"/>
          <w:kern w:val="2"/>
          <w:sz w:val="18"/>
          <w:szCs w:val="18"/>
          <w:lang w:eastAsia="zh-CN"/>
        </w:rPr>
        <w:t>кт вст</w:t>
      </w:r>
      <w:proofErr w:type="gramEnd"/>
      <w:r w:rsidRPr="00897632">
        <w:rPr>
          <w:rFonts w:ascii="PT Astra Serif" w:hAnsi="PT Astra Serif" w:cs="PT Astra Serif"/>
          <w:color w:val="000000"/>
          <w:kern w:val="2"/>
          <w:sz w:val="18"/>
          <w:szCs w:val="18"/>
          <w:lang w:eastAsia="zh-CN"/>
        </w:rPr>
        <w:t>упает в силу с момента подписания его Сторонами и действует</w:t>
      </w:r>
      <w:r w:rsidRPr="00897632">
        <w:rPr>
          <w:rFonts w:ascii="PT Astra Serif" w:hAnsi="PT Astra Serif" w:cs="PT Astra Serif"/>
          <w:color w:val="FF0000"/>
          <w:kern w:val="2"/>
          <w:sz w:val="18"/>
          <w:szCs w:val="18"/>
          <w:lang w:eastAsia="zh-CN"/>
        </w:rPr>
        <w:t xml:space="preserve"> </w:t>
      </w:r>
      <w:r w:rsidRPr="00897632">
        <w:rPr>
          <w:rFonts w:ascii="PT Astra Serif" w:hAnsi="PT Astra Serif" w:cs="PT Astra Serif"/>
          <w:kern w:val="2"/>
          <w:sz w:val="18"/>
          <w:szCs w:val="18"/>
          <w:lang w:eastAsia="zh-CN"/>
        </w:rPr>
        <w:t>в части исполнения обязательств до полного их исполнения.</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 xml:space="preserve">Срок исполнения контракта: </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Дата начала исполнения контрак</w:t>
      </w:r>
      <w:r w:rsidR="00BA1F4F" w:rsidRPr="00897632">
        <w:rPr>
          <w:rFonts w:ascii="PT Astra Serif" w:hAnsi="PT Astra Serif"/>
          <w:kern w:val="2"/>
          <w:sz w:val="18"/>
          <w:szCs w:val="18"/>
          <w:lang w:eastAsia="zh-CN"/>
        </w:rPr>
        <w:t xml:space="preserve">та: </w:t>
      </w:r>
      <w:proofErr w:type="gramStart"/>
      <w:r w:rsidR="00BA1F4F" w:rsidRPr="00897632">
        <w:rPr>
          <w:rFonts w:ascii="PT Astra Serif" w:hAnsi="PT Astra Serif"/>
          <w:kern w:val="2"/>
          <w:sz w:val="18"/>
          <w:szCs w:val="18"/>
          <w:lang w:eastAsia="zh-CN"/>
        </w:rPr>
        <w:t>с даты заключения</w:t>
      </w:r>
      <w:proofErr w:type="gramEnd"/>
      <w:r w:rsidR="00BA1F4F" w:rsidRPr="00897632">
        <w:rPr>
          <w:rFonts w:ascii="PT Astra Serif" w:hAnsi="PT Astra Serif"/>
          <w:kern w:val="2"/>
          <w:sz w:val="18"/>
          <w:szCs w:val="18"/>
          <w:lang w:eastAsia="zh-CN"/>
        </w:rPr>
        <w:t xml:space="preserve"> контракта.</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kern w:val="2"/>
          <w:sz w:val="18"/>
          <w:szCs w:val="18"/>
          <w:lang w:eastAsia="zh-CN"/>
        </w:rPr>
        <w:t>Дата о</w:t>
      </w:r>
      <w:r w:rsidR="002A7B12" w:rsidRPr="00897632">
        <w:rPr>
          <w:rFonts w:ascii="PT Astra Serif" w:hAnsi="PT Astra Serif"/>
          <w:kern w:val="2"/>
          <w:sz w:val="18"/>
          <w:szCs w:val="18"/>
          <w:lang w:eastAsia="zh-CN"/>
        </w:rPr>
        <w:t xml:space="preserve">кончания исполнения контракта: </w:t>
      </w:r>
      <w:r w:rsidR="004B67F4">
        <w:rPr>
          <w:rFonts w:ascii="PT Astra Serif" w:hAnsi="PT Astra Serif"/>
          <w:kern w:val="2"/>
          <w:sz w:val="18"/>
          <w:szCs w:val="18"/>
          <w:lang w:eastAsia="zh-CN"/>
        </w:rPr>
        <w:t>31</w:t>
      </w:r>
      <w:r w:rsidRPr="00897632">
        <w:rPr>
          <w:rFonts w:ascii="PT Astra Serif" w:hAnsi="PT Astra Serif"/>
          <w:kern w:val="2"/>
          <w:sz w:val="18"/>
          <w:szCs w:val="18"/>
          <w:lang w:eastAsia="zh-CN"/>
        </w:rPr>
        <w:t>.</w:t>
      </w:r>
      <w:r w:rsidR="00D21CEA">
        <w:rPr>
          <w:rFonts w:ascii="PT Astra Serif" w:hAnsi="PT Astra Serif"/>
          <w:kern w:val="2"/>
          <w:sz w:val="18"/>
          <w:szCs w:val="18"/>
          <w:lang w:eastAsia="zh-CN"/>
        </w:rPr>
        <w:t>12</w:t>
      </w:r>
      <w:r w:rsidRPr="00897632">
        <w:rPr>
          <w:rFonts w:ascii="PT Astra Serif" w:hAnsi="PT Astra Serif"/>
          <w:kern w:val="2"/>
          <w:sz w:val="18"/>
          <w:szCs w:val="18"/>
          <w:lang w:eastAsia="zh-CN"/>
        </w:rPr>
        <w:t>.202</w:t>
      </w:r>
      <w:r w:rsidR="00D21CEA">
        <w:rPr>
          <w:rFonts w:ascii="PT Astra Serif" w:hAnsi="PT Astra Serif"/>
          <w:kern w:val="2"/>
          <w:sz w:val="18"/>
          <w:szCs w:val="18"/>
          <w:lang w:eastAsia="zh-CN"/>
        </w:rPr>
        <w:t>6</w:t>
      </w:r>
      <w:r w:rsidRPr="00897632">
        <w:rPr>
          <w:rFonts w:ascii="PT Astra Serif" w:hAnsi="PT Astra Serif"/>
          <w:kern w:val="2"/>
          <w:sz w:val="18"/>
          <w:szCs w:val="18"/>
          <w:lang w:eastAsia="zh-CN"/>
        </w:rPr>
        <w:t xml:space="preserve"> г.</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12.4. Окончание срока действия Контракта не освобождает Стороны от ответственности за его нарушение.</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12.5.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12.6. Во всем, что не предусмотрено настоящим контрактом, стороны руководствуются законодательством Российской Федерации.</w:t>
      </w:r>
    </w:p>
    <w:p w:rsidR="0089385F" w:rsidRPr="00897632" w:rsidRDefault="0089385F" w:rsidP="0089385F">
      <w:pPr>
        <w:widowControl w:val="0"/>
        <w:shd w:val="clear" w:color="auto" w:fill="FFFFFF"/>
        <w:tabs>
          <w:tab w:val="left" w:pos="739"/>
        </w:tabs>
        <w:suppressAutoHyphens/>
        <w:overflowPunct w:val="0"/>
        <w:autoSpaceDE w:val="0"/>
        <w:ind w:firstLine="697"/>
        <w:jc w:val="both"/>
        <w:textAlignment w:val="baseline"/>
        <w:rPr>
          <w:rFonts w:ascii="PT Astra Serif" w:hAnsi="PT Astra Serif"/>
          <w:kern w:val="2"/>
          <w:sz w:val="18"/>
          <w:szCs w:val="18"/>
          <w:lang w:eastAsia="zh-CN"/>
        </w:rPr>
      </w:pPr>
      <w:r w:rsidRPr="00897632">
        <w:rPr>
          <w:rFonts w:ascii="PT Astra Serif" w:hAnsi="PT Astra Serif" w:cs="PT Astra Serif"/>
          <w:kern w:val="2"/>
          <w:sz w:val="18"/>
          <w:szCs w:val="18"/>
          <w:lang w:eastAsia="zh-CN"/>
        </w:rPr>
        <w:t>12.7. Приложения, указанные в настоящем контракте, являются его неотъемлемой частью:</w:t>
      </w:r>
    </w:p>
    <w:p w:rsidR="00154BC9" w:rsidRPr="00EB685A" w:rsidRDefault="00024ABC" w:rsidP="00154BC9">
      <w:pPr>
        <w:widowControl w:val="0"/>
        <w:suppressAutoHyphens/>
        <w:overflowPunct w:val="0"/>
        <w:autoSpaceDE w:val="0"/>
        <w:ind w:firstLine="697"/>
        <w:jc w:val="both"/>
        <w:textAlignment w:val="baseline"/>
        <w:rPr>
          <w:rFonts w:ascii="PT Astra Serif" w:hAnsi="PT Astra Serif" w:cs="PT Astra Serif"/>
          <w:kern w:val="2"/>
          <w:sz w:val="18"/>
          <w:szCs w:val="18"/>
          <w:lang w:eastAsia="zh-CN"/>
        </w:rPr>
      </w:pPr>
      <w:r w:rsidRPr="00EB685A">
        <w:rPr>
          <w:rFonts w:ascii="PT Astra Serif" w:hAnsi="PT Astra Serif" w:cs="PT Astra Serif"/>
          <w:kern w:val="2"/>
          <w:sz w:val="18"/>
          <w:szCs w:val="18"/>
          <w:lang w:eastAsia="zh-CN"/>
        </w:rPr>
        <w:t>Приложение №1</w:t>
      </w:r>
      <w:r w:rsidR="00154BC9" w:rsidRPr="00EB685A">
        <w:rPr>
          <w:rFonts w:ascii="PT Astra Serif" w:hAnsi="PT Astra Serif" w:cs="PT Astra Serif"/>
          <w:kern w:val="2"/>
          <w:sz w:val="18"/>
          <w:szCs w:val="18"/>
          <w:lang w:eastAsia="zh-CN"/>
        </w:rPr>
        <w:t xml:space="preserve"> </w:t>
      </w:r>
      <w:r w:rsidR="003A33A9" w:rsidRPr="00EB685A">
        <w:rPr>
          <w:rFonts w:ascii="PT Astra Serif" w:hAnsi="PT Astra Serif" w:cs="PT Astra Serif"/>
          <w:kern w:val="2"/>
          <w:sz w:val="18"/>
          <w:szCs w:val="18"/>
          <w:lang w:eastAsia="zh-CN"/>
        </w:rPr>
        <w:t>–Техническое задание</w:t>
      </w:r>
    </w:p>
    <w:p w:rsidR="00AF0A15" w:rsidRPr="00EB685A" w:rsidRDefault="008A1C9E" w:rsidP="00C2592C">
      <w:pPr>
        <w:widowControl w:val="0"/>
        <w:suppressAutoHyphens/>
        <w:overflowPunct w:val="0"/>
        <w:autoSpaceDE w:val="0"/>
        <w:ind w:firstLine="697"/>
        <w:jc w:val="both"/>
        <w:textAlignment w:val="baseline"/>
        <w:rPr>
          <w:rFonts w:ascii="PT Astra Serif" w:hAnsi="PT Astra Serif" w:cs="PT Astra Serif"/>
          <w:kern w:val="2"/>
          <w:sz w:val="18"/>
          <w:szCs w:val="18"/>
          <w:lang w:eastAsia="zh-CN"/>
        </w:rPr>
      </w:pPr>
      <w:r w:rsidRPr="00EB685A">
        <w:rPr>
          <w:rFonts w:ascii="PT Astra Serif" w:hAnsi="PT Astra Serif" w:cs="PT Astra Serif"/>
          <w:kern w:val="2"/>
          <w:sz w:val="18"/>
          <w:szCs w:val="18"/>
          <w:lang w:eastAsia="zh-CN"/>
        </w:rPr>
        <w:t>Приложение №2 –</w:t>
      </w:r>
      <w:r w:rsidR="00682450" w:rsidRPr="00EB685A">
        <w:rPr>
          <w:rFonts w:ascii="PT Astra Serif" w:hAnsi="PT Astra Serif" w:cs="PT Astra Serif"/>
          <w:kern w:val="2"/>
          <w:sz w:val="18"/>
          <w:szCs w:val="18"/>
          <w:lang w:eastAsia="zh-CN"/>
        </w:rPr>
        <w:t>Спецификация</w:t>
      </w:r>
    </w:p>
    <w:p w:rsidR="00AF0A15" w:rsidRPr="00EB685A" w:rsidRDefault="00AF0A15" w:rsidP="00AF0A15">
      <w:pPr>
        <w:rPr>
          <w:rStyle w:val="aff5"/>
          <w:sz w:val="18"/>
          <w:szCs w:val="18"/>
        </w:rPr>
      </w:pPr>
      <w:r w:rsidRPr="00EB685A">
        <w:rPr>
          <w:rFonts w:ascii="PT Astra Serif" w:hAnsi="PT Astra Serif" w:cs="PT Astra Serif"/>
          <w:kern w:val="2"/>
          <w:sz w:val="18"/>
          <w:szCs w:val="18"/>
          <w:lang w:eastAsia="zh-CN"/>
        </w:rPr>
        <w:t xml:space="preserve">              </w:t>
      </w:r>
      <w:r w:rsidR="00BE5B54" w:rsidRPr="00EB685A">
        <w:rPr>
          <w:rFonts w:ascii="PT Astra Serif" w:hAnsi="PT Astra Serif" w:cs="PT Astra Serif"/>
          <w:kern w:val="2"/>
          <w:sz w:val="18"/>
          <w:szCs w:val="18"/>
          <w:lang w:eastAsia="zh-CN"/>
        </w:rPr>
        <w:t xml:space="preserve"> </w:t>
      </w:r>
      <w:r w:rsidRPr="00EB685A">
        <w:rPr>
          <w:rFonts w:ascii="PT Astra Serif" w:hAnsi="PT Astra Serif" w:cs="PT Astra Serif"/>
          <w:kern w:val="2"/>
          <w:sz w:val="18"/>
          <w:szCs w:val="18"/>
          <w:lang w:eastAsia="zh-CN"/>
        </w:rPr>
        <w:t xml:space="preserve"> </w:t>
      </w:r>
      <w:r w:rsidRPr="00EB685A">
        <w:rPr>
          <w:rFonts w:ascii="PT Astra Serif" w:hAnsi="PT Astra Serif" w:cs="PT Astra Serif"/>
          <w:kern w:val="2"/>
          <w:sz w:val="18"/>
          <w:szCs w:val="18"/>
          <w:lang w:eastAsia="zh-CN"/>
        </w:rPr>
        <w:t>Приложение №</w:t>
      </w:r>
      <w:r w:rsidRPr="00EB685A">
        <w:rPr>
          <w:rFonts w:ascii="PT Astra Serif" w:hAnsi="PT Astra Serif" w:cs="PT Astra Serif"/>
          <w:kern w:val="2"/>
          <w:sz w:val="18"/>
          <w:szCs w:val="18"/>
          <w:lang w:eastAsia="zh-CN"/>
        </w:rPr>
        <w:t>3</w:t>
      </w:r>
      <w:r w:rsidRPr="00EB685A">
        <w:rPr>
          <w:rFonts w:ascii="PT Astra Serif" w:hAnsi="PT Astra Serif" w:cs="PT Astra Serif"/>
          <w:kern w:val="2"/>
          <w:sz w:val="18"/>
          <w:szCs w:val="18"/>
          <w:lang w:eastAsia="zh-CN"/>
        </w:rPr>
        <w:t xml:space="preserve"> </w:t>
      </w:r>
      <w:r w:rsidRPr="00EB685A">
        <w:rPr>
          <w:rFonts w:ascii="PT Astra Serif" w:hAnsi="PT Astra Serif" w:cs="PT Astra Serif"/>
          <w:kern w:val="2"/>
          <w:sz w:val="18"/>
          <w:szCs w:val="18"/>
          <w:lang w:eastAsia="zh-CN"/>
        </w:rPr>
        <w:t xml:space="preserve">–Акт </w:t>
      </w:r>
      <w:r w:rsidRPr="00EB685A">
        <w:rPr>
          <w:rStyle w:val="aff5"/>
          <w:b w:val="0"/>
          <w:sz w:val="18"/>
          <w:szCs w:val="18"/>
        </w:rPr>
        <w:t>о проведении химической промывки теплообменного оборудования</w:t>
      </w:r>
    </w:p>
    <w:p w:rsidR="001F3406" w:rsidRPr="00EB685A" w:rsidRDefault="00BE5B54" w:rsidP="00BE5B54">
      <w:pPr>
        <w:rPr>
          <w:rStyle w:val="aff5"/>
          <w:b w:val="0"/>
          <w:sz w:val="18"/>
          <w:szCs w:val="18"/>
        </w:rPr>
      </w:pPr>
      <w:r w:rsidRPr="00EB685A">
        <w:rPr>
          <w:rFonts w:ascii="PT Astra Serif" w:hAnsi="PT Astra Serif" w:cs="PT Astra Serif"/>
          <w:kern w:val="2"/>
          <w:sz w:val="18"/>
          <w:szCs w:val="18"/>
          <w:lang w:eastAsia="zh-CN"/>
        </w:rPr>
        <w:t xml:space="preserve">               </w:t>
      </w:r>
      <w:r w:rsidR="00C2592C" w:rsidRPr="00EB685A">
        <w:rPr>
          <w:rFonts w:ascii="PT Astra Serif" w:hAnsi="PT Astra Serif" w:cs="PT Astra Serif"/>
          <w:kern w:val="2"/>
          <w:sz w:val="18"/>
          <w:szCs w:val="18"/>
          <w:lang w:eastAsia="zh-CN"/>
        </w:rPr>
        <w:t xml:space="preserve"> </w:t>
      </w:r>
      <w:r w:rsidRPr="00EB685A">
        <w:rPr>
          <w:rFonts w:ascii="PT Astra Serif" w:hAnsi="PT Astra Serif" w:cs="PT Astra Serif"/>
          <w:kern w:val="2"/>
          <w:sz w:val="18"/>
          <w:szCs w:val="18"/>
          <w:lang w:eastAsia="zh-CN"/>
        </w:rPr>
        <w:t>Приложение №</w:t>
      </w:r>
      <w:r w:rsidRPr="00EB685A">
        <w:rPr>
          <w:rFonts w:ascii="PT Astra Serif" w:hAnsi="PT Astra Serif" w:cs="PT Astra Serif"/>
          <w:kern w:val="2"/>
          <w:sz w:val="18"/>
          <w:szCs w:val="18"/>
          <w:lang w:eastAsia="zh-CN"/>
        </w:rPr>
        <w:t>4- Акт</w:t>
      </w:r>
      <w:r w:rsidRPr="00EB685A">
        <w:rPr>
          <w:rFonts w:ascii="PT Astra Serif" w:hAnsi="PT Astra Serif" w:cs="PT Astra Serif"/>
          <w:kern w:val="2"/>
          <w:sz w:val="18"/>
          <w:szCs w:val="18"/>
          <w:lang w:eastAsia="zh-CN"/>
        </w:rPr>
        <w:t xml:space="preserve"> </w:t>
      </w:r>
      <w:r w:rsidRPr="00EB685A">
        <w:rPr>
          <w:rStyle w:val="aff5"/>
          <w:b w:val="0"/>
          <w:sz w:val="18"/>
          <w:szCs w:val="18"/>
        </w:rPr>
        <w:t xml:space="preserve">гидравлического испытания теплообменного оборудования на прочность и </w:t>
      </w:r>
      <w:r w:rsidR="001F3406" w:rsidRPr="00EB685A">
        <w:rPr>
          <w:rStyle w:val="aff5"/>
          <w:b w:val="0"/>
          <w:sz w:val="18"/>
          <w:szCs w:val="18"/>
        </w:rPr>
        <w:t xml:space="preserve">  </w:t>
      </w:r>
    </w:p>
    <w:p w:rsidR="00BE5B54" w:rsidRPr="00EB685A" w:rsidRDefault="001F3406" w:rsidP="00BE5B54">
      <w:pPr>
        <w:rPr>
          <w:rStyle w:val="aff5"/>
          <w:sz w:val="18"/>
          <w:szCs w:val="18"/>
        </w:rPr>
      </w:pPr>
      <w:r w:rsidRPr="00EB685A">
        <w:rPr>
          <w:rStyle w:val="aff5"/>
          <w:b w:val="0"/>
          <w:sz w:val="18"/>
          <w:szCs w:val="18"/>
        </w:rPr>
        <w:t xml:space="preserve">             </w:t>
      </w:r>
      <w:r w:rsidR="00EB685A">
        <w:rPr>
          <w:rStyle w:val="aff5"/>
          <w:b w:val="0"/>
          <w:sz w:val="18"/>
          <w:szCs w:val="18"/>
        </w:rPr>
        <w:t xml:space="preserve">  </w:t>
      </w:r>
      <w:bookmarkStart w:id="0" w:name="_GoBack"/>
      <w:bookmarkEnd w:id="0"/>
      <w:r w:rsidRPr="00EB685A">
        <w:rPr>
          <w:rStyle w:val="aff5"/>
          <w:b w:val="0"/>
          <w:sz w:val="18"/>
          <w:szCs w:val="18"/>
        </w:rPr>
        <w:t xml:space="preserve"> </w:t>
      </w:r>
      <w:r w:rsidR="00BE5B54" w:rsidRPr="00EB685A">
        <w:rPr>
          <w:rStyle w:val="aff5"/>
          <w:b w:val="0"/>
          <w:sz w:val="18"/>
          <w:szCs w:val="18"/>
        </w:rPr>
        <w:t>герметичность</w:t>
      </w:r>
    </w:p>
    <w:p w:rsidR="00C2592C" w:rsidRDefault="00C2592C" w:rsidP="00C2592C">
      <w:pPr>
        <w:widowControl w:val="0"/>
        <w:suppressAutoHyphens/>
        <w:overflowPunct w:val="0"/>
        <w:autoSpaceDE w:val="0"/>
        <w:ind w:firstLine="697"/>
        <w:jc w:val="both"/>
        <w:textAlignment w:val="baseline"/>
        <w:rPr>
          <w:rFonts w:ascii="PT Astra Serif" w:hAnsi="PT Astra Serif"/>
          <w:kern w:val="2"/>
          <w:sz w:val="18"/>
          <w:szCs w:val="18"/>
          <w:lang w:eastAsia="zh-CN"/>
        </w:rPr>
      </w:pPr>
    </w:p>
    <w:p w:rsidR="0089385F" w:rsidRDefault="0089385F" w:rsidP="0089385F">
      <w:pPr>
        <w:widowControl w:val="0"/>
        <w:suppressAutoHyphens/>
        <w:overflowPunct w:val="0"/>
        <w:autoSpaceDE w:val="0"/>
        <w:ind w:firstLine="697"/>
        <w:jc w:val="both"/>
        <w:textAlignment w:val="baseline"/>
        <w:rPr>
          <w:rFonts w:ascii="PT Astra Serif" w:hAnsi="PT Astra Serif" w:cs="PT Astra Serif"/>
          <w:color w:val="000000"/>
          <w:kern w:val="2"/>
          <w:sz w:val="18"/>
          <w:szCs w:val="18"/>
          <w:lang w:eastAsia="zh-CN"/>
        </w:rPr>
      </w:pPr>
      <w:r w:rsidRPr="00897632">
        <w:rPr>
          <w:rFonts w:ascii="PT Astra Serif" w:hAnsi="PT Astra Serif" w:cs="PT Astra Serif"/>
          <w:color w:val="000000"/>
          <w:kern w:val="2"/>
          <w:sz w:val="18"/>
          <w:szCs w:val="18"/>
          <w:lang w:eastAsia="zh-CN"/>
        </w:rPr>
        <w:t>12.8. В случае изменения наименования, адреса места нахождения или ба</w:t>
      </w:r>
      <w:r w:rsidR="007459CC">
        <w:rPr>
          <w:rFonts w:ascii="PT Astra Serif" w:hAnsi="PT Astra Serif" w:cs="PT Astra Serif"/>
          <w:color w:val="000000"/>
          <w:kern w:val="2"/>
          <w:sz w:val="18"/>
          <w:szCs w:val="18"/>
          <w:lang w:eastAsia="zh-CN"/>
        </w:rPr>
        <w:t>нковских реквизитов Стороны</w:t>
      </w:r>
      <w:r w:rsidRPr="00897632">
        <w:rPr>
          <w:rFonts w:ascii="PT Astra Serif" w:hAnsi="PT Astra Serif" w:cs="PT Astra Serif"/>
          <w:color w:val="000000"/>
          <w:kern w:val="2"/>
          <w:sz w:val="18"/>
          <w:szCs w:val="18"/>
          <w:lang w:eastAsia="zh-CN"/>
        </w:rPr>
        <w:t xml:space="preserve"> письменно извещает об этом другую Сторону в течение 1 (одного) рабочего дня </w:t>
      </w:r>
      <w:proofErr w:type="gramStart"/>
      <w:r w:rsidRPr="00897632">
        <w:rPr>
          <w:rFonts w:ascii="PT Astra Serif" w:hAnsi="PT Astra Serif" w:cs="PT Astra Serif"/>
          <w:color w:val="000000"/>
          <w:kern w:val="2"/>
          <w:sz w:val="18"/>
          <w:szCs w:val="18"/>
          <w:lang w:eastAsia="zh-CN"/>
        </w:rPr>
        <w:t>с даты</w:t>
      </w:r>
      <w:proofErr w:type="gramEnd"/>
      <w:r w:rsidRPr="00897632">
        <w:rPr>
          <w:rFonts w:ascii="PT Astra Serif" w:hAnsi="PT Astra Serif" w:cs="PT Astra Serif"/>
          <w:color w:val="000000"/>
          <w:kern w:val="2"/>
          <w:sz w:val="18"/>
          <w:szCs w:val="18"/>
          <w:lang w:eastAsia="zh-CN"/>
        </w:rPr>
        <w:t xml:space="preserve"> такого изменения. </w:t>
      </w:r>
    </w:p>
    <w:p w:rsidR="008A1C9E" w:rsidRDefault="008A1C9E" w:rsidP="0089385F">
      <w:pPr>
        <w:widowControl w:val="0"/>
        <w:suppressAutoHyphens/>
        <w:overflowPunct w:val="0"/>
        <w:autoSpaceDE w:val="0"/>
        <w:ind w:firstLine="697"/>
        <w:jc w:val="both"/>
        <w:textAlignment w:val="baseline"/>
        <w:rPr>
          <w:rFonts w:ascii="PT Astra Serif" w:hAnsi="PT Astra Serif" w:cs="PT Astra Serif"/>
          <w:color w:val="000000"/>
          <w:kern w:val="2"/>
          <w:sz w:val="18"/>
          <w:szCs w:val="18"/>
          <w:lang w:eastAsia="zh-CN"/>
        </w:rPr>
      </w:pPr>
    </w:p>
    <w:p w:rsidR="008A1C9E" w:rsidRPr="00897632" w:rsidRDefault="008A1C9E" w:rsidP="0089385F">
      <w:pPr>
        <w:widowControl w:val="0"/>
        <w:suppressAutoHyphens/>
        <w:overflowPunct w:val="0"/>
        <w:autoSpaceDE w:val="0"/>
        <w:ind w:firstLine="697"/>
        <w:jc w:val="both"/>
        <w:textAlignment w:val="baseline"/>
        <w:rPr>
          <w:rFonts w:ascii="PT Astra Serif" w:hAnsi="PT Astra Serif"/>
          <w:kern w:val="2"/>
          <w:sz w:val="18"/>
          <w:szCs w:val="18"/>
          <w:lang w:eastAsia="zh-CN"/>
        </w:rPr>
      </w:pPr>
    </w:p>
    <w:p w:rsidR="0089385F" w:rsidRPr="00897632" w:rsidRDefault="0089385F" w:rsidP="0089385F">
      <w:pPr>
        <w:widowControl w:val="0"/>
        <w:suppressAutoHyphens/>
        <w:overflowPunct w:val="0"/>
        <w:autoSpaceDE w:val="0"/>
        <w:ind w:firstLine="567"/>
        <w:jc w:val="both"/>
        <w:textAlignment w:val="baseline"/>
        <w:rPr>
          <w:rFonts w:ascii="PT Astra Serif" w:eastAsia="font206" w:hAnsi="PT Astra Serif" w:cs="PT Astra Serif"/>
          <w:b/>
          <w:kern w:val="2"/>
          <w:sz w:val="18"/>
          <w:szCs w:val="18"/>
          <w:lang w:eastAsia="zh-CN"/>
        </w:rPr>
      </w:pPr>
    </w:p>
    <w:p w:rsidR="0089385F" w:rsidRPr="00897632" w:rsidRDefault="0089385F" w:rsidP="0089385F">
      <w:pPr>
        <w:widowControl w:val="0"/>
        <w:suppressAutoHyphens/>
        <w:overflowPunct w:val="0"/>
        <w:autoSpaceDE w:val="0"/>
        <w:ind w:firstLine="567"/>
        <w:jc w:val="center"/>
        <w:textAlignment w:val="baseline"/>
        <w:rPr>
          <w:rFonts w:ascii="PT Astra Serif" w:hAnsi="PT Astra Serif"/>
          <w:kern w:val="2"/>
          <w:sz w:val="18"/>
          <w:szCs w:val="18"/>
          <w:lang w:eastAsia="zh-CN"/>
        </w:rPr>
      </w:pPr>
      <w:r w:rsidRPr="00897632">
        <w:rPr>
          <w:rFonts w:ascii="PT Astra Serif" w:eastAsia="font206" w:hAnsi="PT Astra Serif" w:cs="PT Astra Serif"/>
          <w:b/>
          <w:kern w:val="2"/>
          <w:sz w:val="18"/>
          <w:szCs w:val="18"/>
          <w:lang w:eastAsia="zh-CN"/>
        </w:rPr>
        <w:lastRenderedPageBreak/>
        <w:t>13. ЮРИДИЧЕСКИЕ АДРЕСА И ПЛАТЕЖНЫЕ РЕКВИЗИТЫ СТОРОН</w:t>
      </w:r>
    </w:p>
    <w:p w:rsidR="0089385F" w:rsidRPr="00897632" w:rsidRDefault="0089385F" w:rsidP="0089385F">
      <w:pPr>
        <w:widowControl w:val="0"/>
        <w:suppressAutoHyphens/>
        <w:overflowPunct w:val="0"/>
        <w:autoSpaceDE w:val="0"/>
        <w:ind w:firstLine="567"/>
        <w:jc w:val="center"/>
        <w:textAlignment w:val="baseline"/>
        <w:rPr>
          <w:rFonts w:ascii="PT Astra Serif" w:eastAsia="font206" w:hAnsi="PT Astra Serif" w:cs="PT Astra Serif"/>
          <w:b/>
          <w:kern w:val="2"/>
          <w:sz w:val="18"/>
          <w:szCs w:val="18"/>
          <w:lang w:eastAsia="zh-CN"/>
        </w:rPr>
      </w:pPr>
    </w:p>
    <w:tbl>
      <w:tblPr>
        <w:tblW w:w="4946" w:type="pct"/>
        <w:tblLayout w:type="fixed"/>
        <w:tblLook w:val="01E0" w:firstRow="1" w:lastRow="1" w:firstColumn="1" w:lastColumn="1" w:noHBand="0" w:noVBand="0"/>
      </w:tblPr>
      <w:tblGrid>
        <w:gridCol w:w="4924"/>
        <w:gridCol w:w="5104"/>
      </w:tblGrid>
      <w:tr w:rsidR="0089385F" w:rsidRPr="00897632" w:rsidTr="00654212">
        <w:tc>
          <w:tcPr>
            <w:tcW w:w="2455" w:type="pct"/>
            <w:noWrap/>
          </w:tcPr>
          <w:p w:rsidR="0089385F" w:rsidRPr="00897632" w:rsidRDefault="0089385F" w:rsidP="00654212">
            <w:pPr>
              <w:rPr>
                <w:rFonts w:ascii="PT Astra Serif" w:hAnsi="PT Astra Serif"/>
                <w:b/>
                <w:sz w:val="18"/>
                <w:szCs w:val="18"/>
              </w:rPr>
            </w:pPr>
            <w:r w:rsidRPr="00897632">
              <w:rPr>
                <w:rFonts w:ascii="PT Astra Serif" w:hAnsi="PT Astra Serif"/>
                <w:b/>
                <w:sz w:val="18"/>
                <w:szCs w:val="18"/>
              </w:rPr>
              <w:t>Заказчик:</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 (ГУЗ ЦКМСЧ им. В.А.Егорова)</w:t>
            </w:r>
          </w:p>
          <w:p w:rsidR="006E0D6A" w:rsidRDefault="0089385F" w:rsidP="006E0D6A">
            <w:pPr>
              <w:widowControl w:val="0"/>
              <w:rPr>
                <w:rFonts w:ascii="PT Astra Serif" w:hAnsi="PT Astra Serif"/>
                <w:sz w:val="18"/>
                <w:szCs w:val="18"/>
              </w:rPr>
            </w:pPr>
            <w:r w:rsidRPr="00897632">
              <w:rPr>
                <w:rFonts w:ascii="PT Astra Serif" w:hAnsi="PT Astra Serif"/>
                <w:sz w:val="18"/>
                <w:szCs w:val="18"/>
              </w:rPr>
              <w:t xml:space="preserve">Россия, 432026, Ульяновская область, город Ульяновск, </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Улица Лихачева,12</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телефон: (8422)48-19-48, факс: (8422)483378</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 xml:space="preserve">Министерство финансов </w:t>
            </w:r>
            <w:proofErr w:type="gramStart"/>
            <w:r w:rsidRPr="00897632">
              <w:rPr>
                <w:rFonts w:ascii="PT Astra Serif" w:hAnsi="PT Astra Serif"/>
                <w:sz w:val="18"/>
                <w:szCs w:val="18"/>
              </w:rPr>
              <w:t>Ульяновской</w:t>
            </w:r>
            <w:proofErr w:type="gramEnd"/>
          </w:p>
          <w:p w:rsidR="0089385F" w:rsidRPr="00897632" w:rsidRDefault="0089385F" w:rsidP="006E0D6A">
            <w:pPr>
              <w:widowControl w:val="0"/>
              <w:rPr>
                <w:rFonts w:ascii="PT Astra Serif" w:hAnsi="PT Astra Serif"/>
                <w:sz w:val="18"/>
                <w:szCs w:val="18"/>
              </w:rPr>
            </w:pPr>
            <w:proofErr w:type="gramStart"/>
            <w:r w:rsidRPr="00897632">
              <w:rPr>
                <w:rFonts w:ascii="PT Astra Serif" w:hAnsi="PT Astra Serif"/>
                <w:sz w:val="18"/>
                <w:szCs w:val="18"/>
              </w:rPr>
              <w:t xml:space="preserve">области (ГУЗ ЦКМСЧ им. В.А.Егорова, </w:t>
            </w:r>
            <w:proofErr w:type="gramEnd"/>
          </w:p>
          <w:p w:rsidR="0089385F" w:rsidRPr="00897632" w:rsidRDefault="0089385F" w:rsidP="006E0D6A">
            <w:pPr>
              <w:widowControl w:val="0"/>
              <w:rPr>
                <w:rFonts w:ascii="PT Astra Serif" w:hAnsi="PT Astra Serif"/>
                <w:sz w:val="18"/>
                <w:szCs w:val="18"/>
              </w:rPr>
            </w:pPr>
            <w:proofErr w:type="gramStart"/>
            <w:r w:rsidRPr="00897632">
              <w:rPr>
                <w:rFonts w:ascii="PT Astra Serif" w:hAnsi="PT Astra Serif"/>
                <w:sz w:val="18"/>
                <w:szCs w:val="18"/>
              </w:rPr>
              <w:t>л</w:t>
            </w:r>
            <w:proofErr w:type="gramEnd"/>
            <w:r w:rsidRPr="00897632">
              <w:rPr>
                <w:rFonts w:ascii="PT Astra Serif" w:hAnsi="PT Astra Serif"/>
                <w:sz w:val="18"/>
                <w:szCs w:val="18"/>
              </w:rPr>
              <w:t>/с  2</w:t>
            </w:r>
            <w:r w:rsidR="00D7482E" w:rsidRPr="00734E80">
              <w:rPr>
                <w:rFonts w:ascii="PT Astra Serif" w:hAnsi="PT Astra Serif"/>
                <w:color w:val="FF0000"/>
                <w:sz w:val="18"/>
                <w:szCs w:val="18"/>
              </w:rPr>
              <w:t>0</w:t>
            </w:r>
            <w:r w:rsidRPr="00897632">
              <w:rPr>
                <w:rFonts w:ascii="PT Astra Serif" w:hAnsi="PT Astra Serif"/>
                <w:sz w:val="18"/>
                <w:szCs w:val="18"/>
              </w:rPr>
              <w:t>261136В30,)</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РЕКВИЗИТЫ:</w:t>
            </w:r>
          </w:p>
          <w:p w:rsidR="0089385F" w:rsidRPr="00897632" w:rsidRDefault="0089385F" w:rsidP="006E0D6A">
            <w:pPr>
              <w:widowControl w:val="0"/>
              <w:rPr>
                <w:rFonts w:ascii="PT Astra Serif" w:hAnsi="PT Astra Serif"/>
                <w:sz w:val="18"/>
                <w:szCs w:val="18"/>
              </w:rPr>
            </w:pPr>
            <w:r w:rsidRPr="00897632">
              <w:rPr>
                <w:rFonts w:ascii="PT Astra Serif" w:hAnsi="PT Astra Serif"/>
                <w:sz w:val="18"/>
                <w:szCs w:val="18"/>
              </w:rPr>
              <w:t>ИНН 7327025214КПП 732701001</w:t>
            </w:r>
          </w:p>
          <w:p w:rsidR="0089385F" w:rsidRPr="00897632" w:rsidRDefault="0089385F" w:rsidP="006E0D6A">
            <w:pPr>
              <w:rPr>
                <w:rFonts w:ascii="PT Astra Serif" w:hAnsi="PT Astra Serif"/>
                <w:sz w:val="18"/>
                <w:szCs w:val="18"/>
              </w:rPr>
            </w:pPr>
            <w:r w:rsidRPr="00897632">
              <w:rPr>
                <w:rFonts w:ascii="PT Astra Serif" w:hAnsi="PT Astra Serif"/>
                <w:sz w:val="18"/>
                <w:szCs w:val="18"/>
              </w:rPr>
              <w:t>Отделение Ульяновска Банка России//</w:t>
            </w:r>
          </w:p>
          <w:p w:rsidR="0089385F" w:rsidRPr="00897632" w:rsidRDefault="0089385F" w:rsidP="006E0D6A">
            <w:pPr>
              <w:rPr>
                <w:rFonts w:ascii="PT Astra Serif" w:hAnsi="PT Astra Serif"/>
                <w:sz w:val="18"/>
                <w:szCs w:val="18"/>
              </w:rPr>
            </w:pPr>
            <w:r w:rsidRPr="00897632">
              <w:rPr>
                <w:rFonts w:ascii="PT Astra Serif" w:hAnsi="PT Astra Serif"/>
                <w:sz w:val="18"/>
                <w:szCs w:val="18"/>
              </w:rPr>
              <w:t>УФК по Ульяновской области г. Ульяновск</w:t>
            </w:r>
          </w:p>
          <w:p w:rsidR="0089385F" w:rsidRPr="00897632" w:rsidRDefault="0089385F" w:rsidP="006E0D6A">
            <w:pPr>
              <w:rPr>
                <w:rFonts w:ascii="PT Astra Serif" w:hAnsi="PT Astra Serif"/>
                <w:sz w:val="18"/>
                <w:szCs w:val="18"/>
              </w:rPr>
            </w:pPr>
            <w:r w:rsidRPr="00897632">
              <w:rPr>
                <w:rFonts w:ascii="PT Astra Serif" w:hAnsi="PT Astra Serif"/>
                <w:sz w:val="18"/>
                <w:szCs w:val="18"/>
              </w:rPr>
              <w:t>Банковский счет 40102810645370000061</w:t>
            </w:r>
          </w:p>
          <w:p w:rsidR="0089385F" w:rsidRPr="00897632" w:rsidRDefault="0089385F" w:rsidP="006E0D6A">
            <w:pPr>
              <w:rPr>
                <w:rFonts w:ascii="PT Astra Serif" w:hAnsi="PT Astra Serif"/>
                <w:sz w:val="18"/>
                <w:szCs w:val="18"/>
              </w:rPr>
            </w:pPr>
            <w:r w:rsidRPr="00897632">
              <w:rPr>
                <w:rFonts w:ascii="PT Astra Serif" w:hAnsi="PT Astra Serif"/>
                <w:sz w:val="18"/>
                <w:szCs w:val="18"/>
              </w:rPr>
              <w:t>Казначейский счет 03224643730000006801</w:t>
            </w:r>
          </w:p>
          <w:p w:rsidR="0089385F" w:rsidRPr="00897632" w:rsidRDefault="0089385F" w:rsidP="00654212">
            <w:pPr>
              <w:jc w:val="both"/>
              <w:rPr>
                <w:rFonts w:ascii="PT Astra Serif" w:hAnsi="PT Astra Serif"/>
                <w:sz w:val="18"/>
                <w:szCs w:val="18"/>
              </w:rPr>
            </w:pPr>
            <w:r w:rsidRPr="00897632">
              <w:rPr>
                <w:rFonts w:ascii="PT Astra Serif" w:hAnsi="PT Astra Serif"/>
                <w:sz w:val="18"/>
                <w:szCs w:val="18"/>
              </w:rPr>
              <w:t>БИК 017308101</w:t>
            </w:r>
          </w:p>
          <w:p w:rsidR="0089385F" w:rsidRDefault="0089385F" w:rsidP="00654212">
            <w:pPr>
              <w:rPr>
                <w:rFonts w:ascii="PT Astra Serif" w:eastAsia="Calibri" w:hAnsi="PT Astra Serif"/>
                <w:sz w:val="18"/>
                <w:szCs w:val="18"/>
              </w:rPr>
            </w:pPr>
          </w:p>
          <w:p w:rsidR="00E57B7A" w:rsidRDefault="00E57B7A" w:rsidP="00654212">
            <w:pPr>
              <w:rPr>
                <w:rFonts w:ascii="PT Astra Serif" w:eastAsia="Calibri" w:hAnsi="PT Astra Serif"/>
                <w:sz w:val="18"/>
                <w:szCs w:val="18"/>
              </w:rPr>
            </w:pPr>
          </w:p>
          <w:p w:rsidR="00E57B7A" w:rsidRPr="00E57B7A" w:rsidRDefault="00E57B7A" w:rsidP="00E57B7A">
            <w:pPr>
              <w:widowControl w:val="0"/>
              <w:ind w:right="-1"/>
              <w:jc w:val="both"/>
              <w:rPr>
                <w:sz w:val="18"/>
                <w:szCs w:val="18"/>
              </w:rPr>
            </w:pPr>
            <w:r w:rsidRPr="00E57B7A">
              <w:rPr>
                <w:rFonts w:ascii="PT Astra Serif" w:hAnsi="PT Astra Serif"/>
                <w:color w:val="000000"/>
                <w:sz w:val="18"/>
                <w:szCs w:val="18"/>
              </w:rPr>
              <w:t xml:space="preserve">Заместитель главного врача </w:t>
            </w:r>
            <w:proofErr w:type="gramStart"/>
            <w:r w:rsidRPr="00E57B7A">
              <w:rPr>
                <w:rFonts w:ascii="PT Astra Serif" w:hAnsi="PT Astra Serif"/>
                <w:color w:val="000000"/>
                <w:sz w:val="18"/>
                <w:szCs w:val="18"/>
              </w:rPr>
              <w:t>по</w:t>
            </w:r>
            <w:proofErr w:type="gramEnd"/>
          </w:p>
          <w:p w:rsidR="00E57B7A" w:rsidRPr="00E57B7A" w:rsidRDefault="00E57B7A" w:rsidP="00E57B7A">
            <w:pPr>
              <w:widowControl w:val="0"/>
              <w:ind w:right="-1"/>
              <w:jc w:val="both"/>
              <w:rPr>
                <w:sz w:val="18"/>
                <w:szCs w:val="18"/>
              </w:rPr>
            </w:pPr>
            <w:r w:rsidRPr="00E57B7A">
              <w:rPr>
                <w:rFonts w:ascii="PT Astra Serif" w:hAnsi="PT Astra Serif"/>
                <w:color w:val="000000"/>
                <w:sz w:val="18"/>
                <w:szCs w:val="18"/>
              </w:rPr>
              <w:t>финансово-экономическим вопросам</w:t>
            </w:r>
          </w:p>
          <w:p w:rsidR="00E57B7A" w:rsidRPr="00E57B7A" w:rsidRDefault="00E57B7A" w:rsidP="00E57B7A">
            <w:pPr>
              <w:widowControl w:val="0"/>
              <w:ind w:right="-1"/>
              <w:jc w:val="both"/>
              <w:rPr>
                <w:sz w:val="18"/>
                <w:szCs w:val="18"/>
              </w:rPr>
            </w:pPr>
            <w:r w:rsidRPr="00E57B7A">
              <w:rPr>
                <w:sz w:val="18"/>
                <w:szCs w:val="18"/>
              </w:rPr>
              <w:t> </w:t>
            </w:r>
          </w:p>
          <w:p w:rsidR="00E57B7A" w:rsidRPr="00E57B7A" w:rsidRDefault="00E57B7A" w:rsidP="00E57B7A">
            <w:pPr>
              <w:widowControl w:val="0"/>
              <w:ind w:right="-1" w:firstLine="709"/>
              <w:jc w:val="both"/>
              <w:rPr>
                <w:sz w:val="18"/>
                <w:szCs w:val="18"/>
              </w:rPr>
            </w:pPr>
            <w:r w:rsidRPr="00E57B7A">
              <w:rPr>
                <w:rFonts w:ascii="PT Astra Serif" w:hAnsi="PT Astra Serif"/>
                <w:color w:val="000000"/>
                <w:sz w:val="18"/>
                <w:szCs w:val="18"/>
              </w:rPr>
              <w:t xml:space="preserve">___________________ </w:t>
            </w:r>
            <w:proofErr w:type="spellStart"/>
            <w:r w:rsidRPr="00E57B7A">
              <w:rPr>
                <w:rFonts w:ascii="PT Astra Serif" w:hAnsi="PT Astra Serif"/>
                <w:color w:val="000000"/>
                <w:sz w:val="18"/>
                <w:szCs w:val="18"/>
              </w:rPr>
              <w:t>Зюнова</w:t>
            </w:r>
            <w:proofErr w:type="spellEnd"/>
            <w:r w:rsidRPr="00E57B7A">
              <w:rPr>
                <w:rFonts w:ascii="PT Astra Serif" w:hAnsi="PT Astra Serif"/>
                <w:color w:val="000000"/>
                <w:sz w:val="18"/>
                <w:szCs w:val="18"/>
              </w:rPr>
              <w:t xml:space="preserve"> М.В.</w:t>
            </w:r>
          </w:p>
          <w:p w:rsidR="00E57B7A" w:rsidRPr="00E57B7A" w:rsidRDefault="00E57B7A" w:rsidP="00E57B7A">
            <w:pPr>
              <w:widowControl w:val="0"/>
              <w:ind w:right="-1" w:firstLine="709"/>
              <w:jc w:val="both"/>
              <w:rPr>
                <w:sz w:val="18"/>
                <w:szCs w:val="18"/>
              </w:rPr>
            </w:pPr>
            <w:r w:rsidRPr="00E57B7A">
              <w:rPr>
                <w:rFonts w:ascii="PT Astra Serif" w:hAnsi="PT Astra Serif"/>
                <w:color w:val="000000"/>
                <w:sz w:val="18"/>
                <w:szCs w:val="18"/>
              </w:rPr>
              <w:t>М.П.</w:t>
            </w:r>
          </w:p>
          <w:p w:rsidR="00E57B7A" w:rsidRPr="00897632" w:rsidRDefault="00E57B7A" w:rsidP="00654212">
            <w:pPr>
              <w:rPr>
                <w:rFonts w:ascii="PT Astra Serif" w:eastAsia="Calibri" w:hAnsi="PT Astra Serif"/>
                <w:sz w:val="18"/>
                <w:szCs w:val="18"/>
              </w:rPr>
            </w:pPr>
          </w:p>
          <w:p w:rsidR="0089385F" w:rsidRPr="00897632" w:rsidRDefault="0089385F" w:rsidP="00654212">
            <w:pPr>
              <w:rPr>
                <w:rFonts w:ascii="PT Astra Serif" w:eastAsia="Calibri" w:hAnsi="PT Astra Serif"/>
                <w:sz w:val="18"/>
                <w:szCs w:val="18"/>
              </w:rPr>
            </w:pPr>
          </w:p>
        </w:tc>
        <w:tc>
          <w:tcPr>
            <w:tcW w:w="2545" w:type="pct"/>
            <w:noWrap/>
          </w:tcPr>
          <w:p w:rsidR="0089385F" w:rsidRPr="00897632" w:rsidRDefault="0089385F" w:rsidP="00654212">
            <w:pPr>
              <w:rPr>
                <w:rFonts w:ascii="PT Astra Serif" w:eastAsia="Calibri" w:hAnsi="PT Astra Serif"/>
                <w:b/>
                <w:sz w:val="18"/>
                <w:szCs w:val="18"/>
              </w:rPr>
            </w:pPr>
            <w:r w:rsidRPr="00897632">
              <w:rPr>
                <w:rFonts w:ascii="PT Astra Serif" w:eastAsia="Calibri" w:hAnsi="PT Astra Serif"/>
                <w:b/>
                <w:sz w:val="18"/>
                <w:szCs w:val="18"/>
              </w:rPr>
              <w:t>Подрядчик:</w:t>
            </w:r>
          </w:p>
          <w:p w:rsidR="002B1CE4" w:rsidRDefault="002B1CE4" w:rsidP="00BB126F">
            <w:pPr>
              <w:widowControl w:val="0"/>
              <w:ind w:right="-1" w:firstLine="709"/>
              <w:jc w:val="both"/>
              <w:rPr>
                <w:rFonts w:ascii="PT Astra Serif" w:hAnsi="PT Astra Serif"/>
                <w:color w:val="000000"/>
                <w:sz w:val="18"/>
                <w:szCs w:val="18"/>
              </w:rPr>
            </w:pPr>
            <w:r>
              <w:rPr>
                <w:rFonts w:ascii="PT Astra Serif" w:hAnsi="PT Astra Serif"/>
                <w:color w:val="000000"/>
                <w:sz w:val="18"/>
                <w:szCs w:val="18"/>
              </w:rPr>
              <w:t xml:space="preserve">                     </w:t>
            </w: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2B1CE4" w:rsidRDefault="002B1CE4" w:rsidP="00BB126F">
            <w:pPr>
              <w:widowControl w:val="0"/>
              <w:ind w:right="-1" w:firstLine="709"/>
              <w:jc w:val="both"/>
              <w:rPr>
                <w:rFonts w:ascii="PT Astra Serif" w:hAnsi="PT Astra Serif"/>
                <w:color w:val="000000"/>
                <w:sz w:val="18"/>
                <w:szCs w:val="18"/>
              </w:rPr>
            </w:pPr>
          </w:p>
          <w:p w:rsidR="00BB126F" w:rsidRPr="00BB126F" w:rsidRDefault="00BB126F" w:rsidP="00BB126F">
            <w:pPr>
              <w:widowControl w:val="0"/>
              <w:ind w:right="-1" w:firstLine="709"/>
              <w:jc w:val="both"/>
              <w:rPr>
                <w:sz w:val="18"/>
                <w:szCs w:val="18"/>
              </w:rPr>
            </w:pPr>
            <w:r w:rsidRPr="00BB126F">
              <w:rPr>
                <w:sz w:val="18"/>
                <w:szCs w:val="18"/>
              </w:rPr>
              <w:t> </w:t>
            </w:r>
          </w:p>
          <w:p w:rsidR="00BB126F" w:rsidRPr="00BB126F" w:rsidRDefault="00BB126F" w:rsidP="00BB126F">
            <w:pPr>
              <w:widowControl w:val="0"/>
              <w:ind w:right="-1" w:firstLine="709"/>
              <w:jc w:val="both"/>
              <w:rPr>
                <w:sz w:val="18"/>
                <w:szCs w:val="18"/>
              </w:rPr>
            </w:pPr>
            <w:r w:rsidRPr="00BB126F">
              <w:rPr>
                <w:sz w:val="18"/>
                <w:szCs w:val="18"/>
              </w:rPr>
              <w:t> </w:t>
            </w:r>
          </w:p>
          <w:p w:rsidR="00BB126F" w:rsidRPr="00BB126F" w:rsidRDefault="00BB126F" w:rsidP="00BB126F">
            <w:pPr>
              <w:widowControl w:val="0"/>
              <w:ind w:right="-1" w:firstLine="709"/>
              <w:jc w:val="both"/>
              <w:rPr>
                <w:sz w:val="18"/>
                <w:szCs w:val="18"/>
              </w:rPr>
            </w:pPr>
            <w:r w:rsidRPr="00BB126F">
              <w:rPr>
                <w:rFonts w:ascii="PT Astra Serif" w:hAnsi="PT Astra Serif"/>
                <w:color w:val="000000"/>
                <w:sz w:val="18"/>
                <w:szCs w:val="18"/>
              </w:rPr>
              <w:t xml:space="preserve">___________________ </w:t>
            </w:r>
          </w:p>
          <w:p w:rsidR="00BB126F" w:rsidRPr="00BB126F" w:rsidRDefault="00BB126F" w:rsidP="00BB126F">
            <w:pPr>
              <w:widowControl w:val="0"/>
              <w:ind w:right="-1" w:firstLine="709"/>
              <w:jc w:val="both"/>
              <w:rPr>
                <w:sz w:val="18"/>
                <w:szCs w:val="18"/>
              </w:rPr>
            </w:pPr>
            <w:r w:rsidRPr="00BB126F">
              <w:rPr>
                <w:rFonts w:ascii="PT Astra Serif" w:hAnsi="PT Astra Serif"/>
                <w:color w:val="000000"/>
                <w:sz w:val="18"/>
                <w:szCs w:val="18"/>
              </w:rPr>
              <w:t>М.П.</w:t>
            </w:r>
          </w:p>
          <w:p w:rsidR="0089385F" w:rsidRPr="00897632" w:rsidRDefault="0089385F" w:rsidP="00654212">
            <w:pPr>
              <w:rPr>
                <w:rFonts w:ascii="PT Astra Serif" w:eastAsia="Calibri" w:hAnsi="PT Astra Serif"/>
                <w:b/>
                <w:sz w:val="18"/>
                <w:szCs w:val="18"/>
              </w:rPr>
            </w:pPr>
          </w:p>
        </w:tc>
      </w:tr>
    </w:tbl>
    <w:p w:rsidR="0089385F" w:rsidRPr="00897632" w:rsidRDefault="0089385F" w:rsidP="0089385F">
      <w:pPr>
        <w:suppressAutoHyphens/>
        <w:overflowPunct w:val="0"/>
        <w:autoSpaceDE w:val="0"/>
        <w:textAlignment w:val="baseline"/>
        <w:rPr>
          <w:rFonts w:ascii="PT Astra Serif" w:eastAsia="font206" w:hAnsi="PT Astra Serif" w:cs="PT Astra Serif"/>
          <w:kern w:val="2"/>
          <w:sz w:val="18"/>
          <w:szCs w:val="18"/>
          <w:lang w:eastAsia="zh-CN"/>
        </w:rPr>
      </w:pPr>
    </w:p>
    <w:p w:rsidR="0089385F" w:rsidRPr="00897632" w:rsidRDefault="0089385F" w:rsidP="0089385F">
      <w:pPr>
        <w:suppressAutoHyphens/>
        <w:overflowPunct w:val="0"/>
        <w:autoSpaceDE w:val="0"/>
        <w:textAlignment w:val="baseline"/>
        <w:rPr>
          <w:rFonts w:ascii="PT Astra Serif" w:eastAsia="font206" w:hAnsi="PT Astra Serif" w:cs="PT Astra Serif"/>
          <w:kern w:val="2"/>
          <w:sz w:val="18"/>
          <w:szCs w:val="18"/>
          <w:lang w:eastAsia="zh-CN"/>
        </w:rPr>
      </w:pPr>
    </w:p>
    <w:p w:rsidR="0089385F" w:rsidRPr="00897632" w:rsidRDefault="006736E6" w:rsidP="006736E6">
      <w:pPr>
        <w:pageBreakBefore/>
        <w:suppressAutoHyphens/>
        <w:overflowPunct w:val="0"/>
        <w:autoSpaceDE w:val="0"/>
        <w:jc w:val="center"/>
        <w:textAlignment w:val="baseline"/>
        <w:rPr>
          <w:rFonts w:ascii="PT Astra Serif" w:hAnsi="PT Astra Serif"/>
          <w:kern w:val="2"/>
          <w:sz w:val="18"/>
          <w:szCs w:val="18"/>
          <w:lang w:eastAsia="zh-CN"/>
        </w:rPr>
      </w:pPr>
      <w:r>
        <w:rPr>
          <w:rFonts w:ascii="PT Astra Serif" w:eastAsia="font206" w:hAnsi="PT Astra Serif" w:cs="PT Astra Serif"/>
          <w:kern w:val="2"/>
          <w:sz w:val="18"/>
          <w:szCs w:val="18"/>
          <w:lang w:eastAsia="zh-CN"/>
        </w:rPr>
        <w:lastRenderedPageBreak/>
        <w:t xml:space="preserve">                                                                                                                              </w:t>
      </w:r>
      <w:r w:rsidR="002B2747">
        <w:rPr>
          <w:rFonts w:ascii="PT Astra Serif" w:eastAsia="font206" w:hAnsi="PT Astra Serif" w:cs="PT Astra Serif"/>
          <w:kern w:val="2"/>
          <w:sz w:val="18"/>
          <w:szCs w:val="18"/>
          <w:lang w:eastAsia="zh-CN"/>
        </w:rPr>
        <w:t xml:space="preserve">                           </w:t>
      </w:r>
      <w:r>
        <w:rPr>
          <w:rFonts w:ascii="PT Astra Serif" w:eastAsia="font206" w:hAnsi="PT Astra Serif" w:cs="PT Astra Serif"/>
          <w:kern w:val="2"/>
          <w:sz w:val="18"/>
          <w:szCs w:val="18"/>
          <w:lang w:eastAsia="zh-CN"/>
        </w:rPr>
        <w:t xml:space="preserve"> </w:t>
      </w:r>
      <w:r w:rsidR="0089385F" w:rsidRPr="00897632">
        <w:rPr>
          <w:rFonts w:ascii="PT Astra Serif" w:eastAsia="font206" w:hAnsi="PT Astra Serif" w:cs="PT Astra Serif"/>
          <w:kern w:val="2"/>
          <w:sz w:val="18"/>
          <w:szCs w:val="18"/>
          <w:lang w:eastAsia="zh-CN"/>
        </w:rPr>
        <w:t>Приложение №1</w:t>
      </w:r>
    </w:p>
    <w:p w:rsidR="00F77D10" w:rsidRPr="00F77D10" w:rsidRDefault="00FA482E" w:rsidP="00F77D10">
      <w:pPr>
        <w:suppressAutoHyphens/>
        <w:overflowPunct w:val="0"/>
        <w:autoSpaceDE w:val="0"/>
        <w:jc w:val="right"/>
        <w:textAlignment w:val="baseline"/>
        <w:rPr>
          <w:rFonts w:ascii="PT Astra Serif" w:hAnsi="PT Astra Serif"/>
          <w:kern w:val="2"/>
          <w:sz w:val="18"/>
          <w:szCs w:val="18"/>
          <w:lang w:eastAsia="zh-CN"/>
        </w:rPr>
      </w:pPr>
      <w:r w:rsidRPr="00897632">
        <w:rPr>
          <w:rFonts w:ascii="PT Astra Serif" w:eastAsia="font206" w:hAnsi="PT Astra Serif" w:cs="PT Astra Serif"/>
          <w:kern w:val="2"/>
          <w:sz w:val="18"/>
          <w:szCs w:val="18"/>
          <w:lang w:eastAsia="zh-CN"/>
        </w:rPr>
        <w:t xml:space="preserve">к </w:t>
      </w:r>
      <w:r w:rsidR="0089385F" w:rsidRPr="00897632">
        <w:rPr>
          <w:rFonts w:ascii="PT Astra Serif" w:eastAsia="font206" w:hAnsi="PT Astra Serif" w:cs="PT Astra Serif"/>
          <w:kern w:val="2"/>
          <w:sz w:val="18"/>
          <w:szCs w:val="18"/>
          <w:lang w:eastAsia="zh-CN"/>
        </w:rPr>
        <w:t xml:space="preserve">контракту № _________   </w:t>
      </w:r>
    </w:p>
    <w:p w:rsidR="00F77D10" w:rsidRDefault="00F77D10" w:rsidP="0089385F">
      <w:pPr>
        <w:suppressAutoHyphens/>
        <w:overflowPunct w:val="0"/>
        <w:autoSpaceDE w:val="0"/>
        <w:jc w:val="right"/>
        <w:textAlignment w:val="baseline"/>
        <w:rPr>
          <w:rFonts w:ascii="PT Astra Serif" w:eastAsia="PT Astra Serif" w:hAnsi="PT Astra Serif" w:cs="PT Astra Serif"/>
          <w:kern w:val="2"/>
          <w:sz w:val="18"/>
          <w:szCs w:val="18"/>
          <w:lang w:eastAsia="zh-CN"/>
        </w:rPr>
      </w:pPr>
    </w:p>
    <w:p w:rsidR="0089385F" w:rsidRDefault="0089385F" w:rsidP="0089385F">
      <w:pPr>
        <w:suppressAutoHyphens/>
        <w:overflowPunct w:val="0"/>
        <w:autoSpaceDE w:val="0"/>
        <w:jc w:val="right"/>
        <w:textAlignment w:val="baseline"/>
        <w:rPr>
          <w:rFonts w:ascii="PT Astra Serif" w:eastAsia="font206" w:hAnsi="PT Astra Serif" w:cs="PT Astra Serif"/>
          <w:kern w:val="2"/>
          <w:sz w:val="18"/>
          <w:szCs w:val="18"/>
          <w:lang w:eastAsia="zh-CN"/>
        </w:rPr>
      </w:pPr>
      <w:r w:rsidRPr="00897632">
        <w:rPr>
          <w:rFonts w:ascii="PT Astra Serif" w:eastAsia="PT Astra Serif" w:hAnsi="PT Astra Serif" w:cs="PT Astra Serif"/>
          <w:kern w:val="2"/>
          <w:sz w:val="18"/>
          <w:szCs w:val="18"/>
          <w:lang w:eastAsia="zh-CN"/>
        </w:rPr>
        <w:t xml:space="preserve"> </w:t>
      </w:r>
      <w:r w:rsidRPr="00897632">
        <w:rPr>
          <w:rFonts w:ascii="PT Astra Serif" w:eastAsia="font206" w:hAnsi="PT Astra Serif" w:cs="PT Astra Serif"/>
          <w:kern w:val="2"/>
          <w:sz w:val="18"/>
          <w:szCs w:val="18"/>
          <w:lang w:eastAsia="zh-CN"/>
        </w:rPr>
        <w:t>от</w:t>
      </w:r>
      <w:r w:rsidR="000C6504" w:rsidRPr="00897632">
        <w:rPr>
          <w:rFonts w:ascii="PT Astra Serif" w:eastAsia="font206" w:hAnsi="PT Astra Serif" w:cs="PT Astra Serif"/>
          <w:kern w:val="2"/>
          <w:sz w:val="18"/>
          <w:szCs w:val="18"/>
          <w:lang w:eastAsia="zh-CN"/>
        </w:rPr>
        <w:t xml:space="preserve"> </w:t>
      </w:r>
      <w:r w:rsidRPr="00897632">
        <w:rPr>
          <w:rFonts w:ascii="PT Astra Serif" w:eastAsia="font206" w:hAnsi="PT Astra Serif" w:cs="PT Astra Serif"/>
          <w:kern w:val="2"/>
          <w:sz w:val="18"/>
          <w:szCs w:val="18"/>
          <w:lang w:eastAsia="zh-CN"/>
        </w:rPr>
        <w:t xml:space="preserve"> « ___»________20</w:t>
      </w:r>
      <w:r w:rsidR="001F1A5F">
        <w:rPr>
          <w:rFonts w:ascii="PT Astra Serif" w:eastAsia="font206" w:hAnsi="PT Astra Serif" w:cs="PT Astra Serif"/>
          <w:kern w:val="2"/>
          <w:sz w:val="18"/>
          <w:szCs w:val="18"/>
          <w:lang w:eastAsia="zh-CN"/>
        </w:rPr>
        <w:t>26</w:t>
      </w:r>
      <w:r w:rsidRPr="00897632">
        <w:rPr>
          <w:rFonts w:ascii="PT Astra Serif" w:eastAsia="font206" w:hAnsi="PT Astra Serif" w:cs="PT Astra Serif"/>
          <w:kern w:val="2"/>
          <w:sz w:val="18"/>
          <w:szCs w:val="18"/>
          <w:lang w:eastAsia="zh-CN"/>
        </w:rPr>
        <w:t>г.</w:t>
      </w:r>
    </w:p>
    <w:p w:rsidR="00F77D10" w:rsidRDefault="00F77D10" w:rsidP="0089385F">
      <w:pPr>
        <w:suppressAutoHyphens/>
        <w:overflowPunct w:val="0"/>
        <w:autoSpaceDE w:val="0"/>
        <w:jc w:val="right"/>
        <w:textAlignment w:val="baseline"/>
        <w:rPr>
          <w:rFonts w:ascii="PT Astra Serif" w:eastAsia="font206" w:hAnsi="PT Astra Serif" w:cs="PT Astra Serif"/>
          <w:kern w:val="2"/>
          <w:sz w:val="18"/>
          <w:szCs w:val="18"/>
          <w:lang w:eastAsia="zh-CN"/>
        </w:rPr>
      </w:pPr>
    </w:p>
    <w:p w:rsidR="00F77D10" w:rsidRDefault="00F77D10" w:rsidP="0089385F">
      <w:pPr>
        <w:suppressAutoHyphens/>
        <w:overflowPunct w:val="0"/>
        <w:autoSpaceDE w:val="0"/>
        <w:jc w:val="right"/>
        <w:textAlignment w:val="baseline"/>
        <w:rPr>
          <w:rFonts w:ascii="PT Astra Serif" w:eastAsia="font206" w:hAnsi="PT Astra Serif" w:cs="PT Astra Serif"/>
          <w:kern w:val="2"/>
          <w:sz w:val="18"/>
          <w:szCs w:val="18"/>
          <w:lang w:eastAsia="zh-CN"/>
        </w:rPr>
      </w:pPr>
    </w:p>
    <w:p w:rsidR="00F77D10" w:rsidRDefault="00F77D10" w:rsidP="0089385F">
      <w:pPr>
        <w:suppressAutoHyphens/>
        <w:overflowPunct w:val="0"/>
        <w:autoSpaceDE w:val="0"/>
        <w:jc w:val="right"/>
        <w:textAlignment w:val="baseline"/>
        <w:rPr>
          <w:rFonts w:ascii="PT Astra Serif" w:eastAsia="font206" w:hAnsi="PT Astra Serif" w:cs="PT Astra Serif"/>
          <w:kern w:val="2"/>
          <w:sz w:val="18"/>
          <w:szCs w:val="18"/>
          <w:lang w:eastAsia="zh-CN"/>
        </w:rPr>
      </w:pPr>
    </w:p>
    <w:p w:rsidR="00F77D10" w:rsidRPr="00897632" w:rsidRDefault="00F77D10" w:rsidP="0089385F">
      <w:pPr>
        <w:suppressAutoHyphens/>
        <w:overflowPunct w:val="0"/>
        <w:autoSpaceDE w:val="0"/>
        <w:jc w:val="right"/>
        <w:textAlignment w:val="baseline"/>
        <w:rPr>
          <w:rFonts w:ascii="PT Astra Serif" w:hAnsi="PT Astra Serif"/>
          <w:kern w:val="2"/>
          <w:sz w:val="18"/>
          <w:szCs w:val="18"/>
          <w:lang w:eastAsia="zh-CN"/>
        </w:rPr>
      </w:pPr>
    </w:p>
    <w:p w:rsidR="0089385F" w:rsidRDefault="0089385F" w:rsidP="0089385F">
      <w:pPr>
        <w:tabs>
          <w:tab w:val="left" w:pos="6480"/>
        </w:tabs>
        <w:suppressAutoHyphens/>
        <w:overflowPunct w:val="0"/>
        <w:autoSpaceDE w:val="0"/>
        <w:jc w:val="right"/>
        <w:textAlignment w:val="baseline"/>
        <w:rPr>
          <w:rFonts w:ascii="PT Astra Serif" w:eastAsia="font206" w:hAnsi="PT Astra Serif" w:cs="PT Astra Serif"/>
          <w:kern w:val="2"/>
          <w:sz w:val="18"/>
          <w:szCs w:val="18"/>
          <w:lang w:eastAsia="zh-CN"/>
        </w:rPr>
      </w:pPr>
    </w:p>
    <w:p w:rsidR="0089385F" w:rsidRPr="000000C6" w:rsidRDefault="00F77D10" w:rsidP="003F2379">
      <w:pPr>
        <w:tabs>
          <w:tab w:val="left" w:pos="6480"/>
        </w:tabs>
        <w:suppressAutoHyphens/>
        <w:overflowPunct w:val="0"/>
        <w:autoSpaceDE w:val="0"/>
        <w:textAlignment w:val="baseline"/>
        <w:rPr>
          <w:rFonts w:ascii="PT Astra Serif" w:eastAsia="font206" w:hAnsi="PT Astra Serif" w:cs="PT Astra Serif"/>
          <w:b/>
          <w:kern w:val="2"/>
          <w:lang w:eastAsia="zh-CN"/>
        </w:rPr>
      </w:pPr>
      <w:r>
        <w:rPr>
          <w:rFonts w:ascii="PT Astra Serif" w:eastAsia="font206" w:hAnsi="PT Astra Serif" w:cs="PT Astra Serif"/>
          <w:kern w:val="2"/>
          <w:sz w:val="18"/>
          <w:szCs w:val="18"/>
          <w:lang w:eastAsia="zh-CN"/>
        </w:rPr>
        <w:t xml:space="preserve">                                                                        </w:t>
      </w:r>
      <w:r w:rsidRPr="000000C6">
        <w:rPr>
          <w:rFonts w:ascii="PT Astra Serif" w:eastAsia="font206" w:hAnsi="PT Astra Serif" w:cs="PT Astra Serif"/>
          <w:b/>
          <w:kern w:val="2"/>
          <w:lang w:eastAsia="zh-CN"/>
        </w:rPr>
        <w:t>Техническое  задание</w:t>
      </w:r>
      <w:r w:rsidR="008A1E63" w:rsidRPr="000000C6">
        <w:rPr>
          <w:rFonts w:ascii="PT Astra Serif" w:eastAsia="font206" w:hAnsi="PT Astra Serif" w:cs="PT Astra Serif"/>
          <w:b/>
          <w:kern w:val="2"/>
          <w:lang w:eastAsia="zh-CN"/>
        </w:rPr>
        <w:t>.</w:t>
      </w:r>
    </w:p>
    <w:p w:rsidR="008A1E63" w:rsidRDefault="008A1E63" w:rsidP="003F2379">
      <w:pPr>
        <w:tabs>
          <w:tab w:val="left" w:pos="6480"/>
        </w:tabs>
        <w:suppressAutoHyphens/>
        <w:overflowPunct w:val="0"/>
        <w:autoSpaceDE w:val="0"/>
        <w:textAlignment w:val="baseline"/>
        <w:rPr>
          <w:rFonts w:ascii="PT Astra Serif" w:eastAsia="font206" w:hAnsi="PT Astra Serif" w:cs="PT Astra Serif"/>
          <w:kern w:val="2"/>
          <w:sz w:val="18"/>
          <w:szCs w:val="18"/>
          <w:lang w:eastAsia="zh-CN"/>
        </w:rPr>
      </w:pPr>
    </w:p>
    <w:p w:rsidR="00A46A48" w:rsidRDefault="008A1E63" w:rsidP="00082E5C">
      <w:pPr>
        <w:shd w:val="clear" w:color="auto" w:fill="FFFFFF"/>
        <w:rPr>
          <w:color w:val="000000"/>
        </w:rPr>
      </w:pPr>
      <w:r>
        <w:rPr>
          <w:color w:val="000000"/>
        </w:rPr>
        <w:t xml:space="preserve">        </w:t>
      </w:r>
      <w:r w:rsidRPr="00E84C4F">
        <w:rPr>
          <w:color w:val="000000"/>
        </w:rPr>
        <w:t xml:space="preserve">Работы по </w:t>
      </w:r>
      <w:r w:rsidR="00082E5C">
        <w:rPr>
          <w:color w:val="000000"/>
        </w:rPr>
        <w:t xml:space="preserve">химической </w:t>
      </w:r>
      <w:r w:rsidRPr="00E84C4F">
        <w:rPr>
          <w:color w:val="000000"/>
        </w:rPr>
        <w:t xml:space="preserve">промывке, гидравлическому испытанию теплообменника системы </w:t>
      </w:r>
      <w:r w:rsidR="00A46A48">
        <w:rPr>
          <w:color w:val="000000"/>
        </w:rPr>
        <w:t xml:space="preserve">     </w:t>
      </w:r>
    </w:p>
    <w:p w:rsidR="00A46A48" w:rsidRDefault="00A46A48" w:rsidP="00082E5C">
      <w:pPr>
        <w:shd w:val="clear" w:color="auto" w:fill="FFFFFF"/>
        <w:rPr>
          <w:color w:val="000000"/>
        </w:rPr>
      </w:pPr>
      <w:r>
        <w:rPr>
          <w:color w:val="000000"/>
        </w:rPr>
        <w:t xml:space="preserve">        </w:t>
      </w:r>
      <w:r w:rsidR="008A1E63" w:rsidRPr="00E84C4F">
        <w:rPr>
          <w:color w:val="000000"/>
        </w:rPr>
        <w:t>отопления</w:t>
      </w:r>
      <w:r w:rsidR="008A1E63">
        <w:rPr>
          <w:color w:val="000000"/>
        </w:rPr>
        <w:t xml:space="preserve"> </w:t>
      </w:r>
      <w:r w:rsidR="008A1E63" w:rsidRPr="006C0A59">
        <w:rPr>
          <w:b/>
          <w:color w:val="000000"/>
        </w:rPr>
        <w:t>(модель № ВТ-0,14-32АБ-33</w:t>
      </w:r>
      <w:r w:rsidR="008A1E63" w:rsidRPr="006C0A59">
        <w:rPr>
          <w:b/>
          <w:color w:val="000000"/>
          <w:lang w:val="en-US"/>
        </w:rPr>
        <w:t>DN</w:t>
      </w:r>
      <w:r w:rsidR="008A1E63" w:rsidRPr="006C0A59">
        <w:rPr>
          <w:b/>
          <w:color w:val="000000"/>
        </w:rPr>
        <w:t>65-0)</w:t>
      </w:r>
      <w:r w:rsidR="008A1E63" w:rsidRPr="00473E5B">
        <w:rPr>
          <w:color w:val="000000"/>
        </w:rPr>
        <w:t xml:space="preserve"> </w:t>
      </w:r>
      <w:r w:rsidR="00F10931">
        <w:rPr>
          <w:color w:val="000000"/>
        </w:rPr>
        <w:t xml:space="preserve"> </w:t>
      </w:r>
      <w:r w:rsidR="008A1E63" w:rsidRPr="00E84C4F">
        <w:rPr>
          <w:color w:val="000000"/>
        </w:rPr>
        <w:t>и сдачей выполн</w:t>
      </w:r>
      <w:r w:rsidR="00EE7455">
        <w:rPr>
          <w:color w:val="000000"/>
        </w:rPr>
        <w:t>енных</w:t>
      </w:r>
      <w:r w:rsidR="008A1E63" w:rsidRPr="00E84C4F">
        <w:rPr>
          <w:color w:val="000000"/>
        </w:rPr>
        <w:t xml:space="preserve"> работ </w:t>
      </w:r>
    </w:p>
    <w:p w:rsidR="008A1E63" w:rsidRDefault="00A46A48" w:rsidP="00082E5C">
      <w:pPr>
        <w:shd w:val="clear" w:color="auto" w:fill="FFFFFF"/>
        <w:rPr>
          <w:color w:val="000000"/>
        </w:rPr>
      </w:pPr>
      <w:r>
        <w:rPr>
          <w:color w:val="000000"/>
        </w:rPr>
        <w:t xml:space="preserve">        </w:t>
      </w:r>
      <w:r w:rsidR="008A1E63" w:rsidRPr="00E84C4F">
        <w:rPr>
          <w:color w:val="000000"/>
        </w:rPr>
        <w:t>теплоснабжающей организации.</w:t>
      </w:r>
    </w:p>
    <w:p w:rsidR="00227B2D" w:rsidRDefault="00227B2D" w:rsidP="00082E5C">
      <w:pPr>
        <w:shd w:val="clear" w:color="auto" w:fill="FFFFFF"/>
        <w:rPr>
          <w:color w:val="000000"/>
        </w:rPr>
      </w:pPr>
    </w:p>
    <w:p w:rsidR="00227B2D" w:rsidRDefault="00227B2D" w:rsidP="00082E5C">
      <w:pPr>
        <w:shd w:val="clear" w:color="auto" w:fill="FFFFFF"/>
        <w:rPr>
          <w:color w:val="000000"/>
        </w:rPr>
      </w:pPr>
    </w:p>
    <w:p w:rsidR="00227B2D" w:rsidRPr="000000C6" w:rsidRDefault="00227B2D" w:rsidP="00082E5C">
      <w:pPr>
        <w:shd w:val="clear" w:color="auto" w:fill="FFFFFF"/>
        <w:rPr>
          <w:b/>
          <w:color w:val="000000"/>
        </w:rPr>
      </w:pPr>
      <w:r w:rsidRPr="00662283">
        <w:rPr>
          <w:color w:val="000000"/>
        </w:rPr>
        <w:t xml:space="preserve">       </w:t>
      </w:r>
      <w:r w:rsidR="00A46A48">
        <w:rPr>
          <w:color w:val="000000"/>
        </w:rPr>
        <w:t xml:space="preserve"> </w:t>
      </w:r>
      <w:r w:rsidRPr="000000C6">
        <w:rPr>
          <w:b/>
          <w:color w:val="000000"/>
        </w:rPr>
        <w:t>По результатам проведенных работ предоставить:</w:t>
      </w:r>
    </w:p>
    <w:p w:rsidR="00227B2D" w:rsidRPr="00227B2D" w:rsidRDefault="00227B2D" w:rsidP="00227B2D">
      <w:pPr>
        <w:pStyle w:val="aa"/>
        <w:numPr>
          <w:ilvl w:val="0"/>
          <w:numId w:val="10"/>
        </w:numPr>
        <w:shd w:val="clear" w:color="auto" w:fill="FFFFFF"/>
        <w:rPr>
          <w:rFonts w:ascii="Times New Roman" w:hAnsi="Times New Roman"/>
          <w:color w:val="000000"/>
          <w:lang w:val="en-US"/>
        </w:rPr>
      </w:pPr>
      <w:r w:rsidRPr="00227B2D">
        <w:rPr>
          <w:rFonts w:ascii="Times New Roman" w:hAnsi="Times New Roman"/>
          <w:color w:val="000000"/>
        </w:rPr>
        <w:t>Акт химической промывки теплообменника</w:t>
      </w:r>
      <w:r w:rsidR="00662283">
        <w:rPr>
          <w:rFonts w:ascii="Times New Roman" w:hAnsi="Times New Roman"/>
          <w:color w:val="000000"/>
        </w:rPr>
        <w:t>.</w:t>
      </w:r>
    </w:p>
    <w:p w:rsidR="00227B2D" w:rsidRPr="00227B2D" w:rsidRDefault="00227B2D" w:rsidP="00227B2D">
      <w:pPr>
        <w:pStyle w:val="aa"/>
        <w:numPr>
          <w:ilvl w:val="0"/>
          <w:numId w:val="10"/>
        </w:numPr>
        <w:shd w:val="clear" w:color="auto" w:fill="FFFFFF"/>
        <w:rPr>
          <w:rFonts w:ascii="Times New Roman" w:hAnsi="Times New Roman"/>
          <w:color w:val="000000"/>
          <w:lang w:val="en-US"/>
        </w:rPr>
      </w:pPr>
      <w:r w:rsidRPr="00227B2D">
        <w:rPr>
          <w:rFonts w:ascii="Times New Roman" w:hAnsi="Times New Roman"/>
          <w:color w:val="000000"/>
        </w:rPr>
        <w:t>Акт гидравлических испытаний</w:t>
      </w:r>
      <w:r w:rsidR="00662283">
        <w:rPr>
          <w:rFonts w:ascii="Times New Roman" w:hAnsi="Times New Roman"/>
          <w:color w:val="000000"/>
        </w:rPr>
        <w:t>.</w:t>
      </w:r>
    </w:p>
    <w:p w:rsidR="00227B2D" w:rsidRPr="00227B2D" w:rsidRDefault="00227B2D" w:rsidP="00227B2D">
      <w:pPr>
        <w:pStyle w:val="aa"/>
        <w:numPr>
          <w:ilvl w:val="0"/>
          <w:numId w:val="10"/>
        </w:numPr>
        <w:shd w:val="clear" w:color="auto" w:fill="FFFFFF"/>
        <w:rPr>
          <w:rFonts w:ascii="Times New Roman" w:hAnsi="Times New Roman"/>
          <w:color w:val="000000"/>
        </w:rPr>
      </w:pPr>
      <w:r w:rsidRPr="00227B2D">
        <w:rPr>
          <w:rFonts w:ascii="Times New Roman" w:hAnsi="Times New Roman"/>
          <w:color w:val="000000"/>
        </w:rPr>
        <w:t>Документы на реагент ( паспорт</w:t>
      </w:r>
      <w:r w:rsidR="00662283">
        <w:rPr>
          <w:rFonts w:ascii="Times New Roman" w:hAnsi="Times New Roman"/>
          <w:color w:val="000000"/>
        </w:rPr>
        <w:t xml:space="preserve"> безопасности</w:t>
      </w:r>
      <w:r w:rsidRPr="00227B2D">
        <w:rPr>
          <w:rFonts w:ascii="Times New Roman" w:hAnsi="Times New Roman"/>
          <w:color w:val="000000"/>
        </w:rPr>
        <w:t xml:space="preserve">, </w:t>
      </w:r>
      <w:proofErr w:type="spellStart"/>
      <w:r w:rsidRPr="00227B2D">
        <w:rPr>
          <w:rFonts w:ascii="Times New Roman" w:hAnsi="Times New Roman"/>
          <w:color w:val="000000"/>
        </w:rPr>
        <w:t>тех</w:t>
      </w:r>
      <w:proofErr w:type="gramStart"/>
      <w:r w:rsidRPr="00227B2D">
        <w:rPr>
          <w:rFonts w:ascii="Times New Roman" w:hAnsi="Times New Roman"/>
          <w:color w:val="000000"/>
        </w:rPr>
        <w:t>.о</w:t>
      </w:r>
      <w:proofErr w:type="gramEnd"/>
      <w:r w:rsidRPr="00227B2D">
        <w:rPr>
          <w:rFonts w:ascii="Times New Roman" w:hAnsi="Times New Roman"/>
          <w:color w:val="000000"/>
        </w:rPr>
        <w:t>писание</w:t>
      </w:r>
      <w:proofErr w:type="spellEnd"/>
      <w:r w:rsidRPr="00227B2D">
        <w:rPr>
          <w:rFonts w:ascii="Times New Roman" w:hAnsi="Times New Roman"/>
          <w:color w:val="000000"/>
        </w:rPr>
        <w:t>, сертификат соответствия, инструкцию производителя)</w:t>
      </w:r>
      <w:r w:rsidR="00662283">
        <w:rPr>
          <w:rFonts w:ascii="Times New Roman" w:hAnsi="Times New Roman"/>
          <w:color w:val="000000"/>
        </w:rPr>
        <w:t>.</w:t>
      </w:r>
    </w:p>
    <w:p w:rsidR="00227B2D" w:rsidRDefault="00227B2D" w:rsidP="00227B2D">
      <w:pPr>
        <w:shd w:val="clear" w:color="auto" w:fill="FFFFFF"/>
        <w:rPr>
          <w:color w:val="000000"/>
        </w:rPr>
      </w:pPr>
    </w:p>
    <w:p w:rsidR="00227B2D" w:rsidRPr="00227B2D" w:rsidRDefault="00227B2D" w:rsidP="00227B2D">
      <w:pPr>
        <w:shd w:val="clear" w:color="auto" w:fill="FFFFFF"/>
        <w:rPr>
          <w:color w:val="000000"/>
        </w:rPr>
        <w:sectPr w:rsidR="00227B2D" w:rsidRPr="00227B2D" w:rsidSect="00961666">
          <w:headerReference w:type="default" r:id="rId9"/>
          <w:pgSz w:w="11906" w:h="16838"/>
          <w:pgMar w:top="567" w:right="567" w:bottom="851" w:left="1418" w:header="720" w:footer="720" w:gutter="0"/>
          <w:cols w:space="720"/>
          <w:titlePg/>
          <w:docGrid w:linePitch="360"/>
        </w:sectPr>
      </w:pPr>
      <w:r>
        <w:rPr>
          <w:color w:val="000000"/>
        </w:rPr>
        <w:t xml:space="preserve">     </w:t>
      </w:r>
    </w:p>
    <w:p w:rsidR="000B0D97" w:rsidRPr="00897632" w:rsidRDefault="00BA10DA" w:rsidP="00BA10DA">
      <w:pPr>
        <w:pageBreakBefore/>
        <w:suppressAutoHyphens/>
        <w:overflowPunct w:val="0"/>
        <w:autoSpaceDE w:val="0"/>
        <w:jc w:val="center"/>
        <w:textAlignment w:val="baseline"/>
        <w:rPr>
          <w:rFonts w:ascii="PT Astra Serif" w:hAnsi="PT Astra Serif"/>
          <w:kern w:val="2"/>
          <w:sz w:val="18"/>
          <w:szCs w:val="18"/>
          <w:lang w:eastAsia="zh-CN"/>
        </w:rPr>
      </w:pPr>
      <w:r>
        <w:rPr>
          <w:rFonts w:ascii="PT Astra Serif" w:eastAsia="font206" w:hAnsi="PT Astra Serif" w:cs="PT Astra Serif"/>
          <w:kern w:val="2"/>
          <w:sz w:val="18"/>
          <w:szCs w:val="18"/>
          <w:lang w:eastAsia="zh-CN"/>
        </w:rPr>
        <w:lastRenderedPageBreak/>
        <w:t xml:space="preserve">                                                                                                                                                   </w:t>
      </w:r>
      <w:r w:rsidR="000B0D97" w:rsidRPr="00897632">
        <w:rPr>
          <w:rFonts w:ascii="PT Astra Serif" w:eastAsia="font206" w:hAnsi="PT Astra Serif" w:cs="PT Astra Serif"/>
          <w:kern w:val="2"/>
          <w:sz w:val="18"/>
          <w:szCs w:val="18"/>
          <w:lang w:eastAsia="zh-CN"/>
        </w:rPr>
        <w:t>Приложение №</w:t>
      </w:r>
      <w:r w:rsidR="007508DE">
        <w:rPr>
          <w:rFonts w:ascii="PT Astra Serif" w:eastAsia="font206" w:hAnsi="PT Astra Serif" w:cs="PT Astra Serif"/>
          <w:kern w:val="2"/>
          <w:sz w:val="18"/>
          <w:szCs w:val="18"/>
          <w:lang w:eastAsia="zh-CN"/>
        </w:rPr>
        <w:t>2</w:t>
      </w:r>
    </w:p>
    <w:p w:rsidR="000B0D97" w:rsidRPr="00F77D10" w:rsidRDefault="000B0D97" w:rsidP="000B0D97">
      <w:pPr>
        <w:suppressAutoHyphens/>
        <w:overflowPunct w:val="0"/>
        <w:autoSpaceDE w:val="0"/>
        <w:jc w:val="right"/>
        <w:textAlignment w:val="baseline"/>
        <w:rPr>
          <w:rFonts w:ascii="PT Astra Serif" w:hAnsi="PT Astra Serif"/>
          <w:kern w:val="2"/>
          <w:sz w:val="18"/>
          <w:szCs w:val="18"/>
          <w:lang w:eastAsia="zh-CN"/>
        </w:rPr>
      </w:pPr>
      <w:r w:rsidRPr="00897632">
        <w:rPr>
          <w:rFonts w:ascii="PT Astra Serif" w:eastAsia="font206" w:hAnsi="PT Astra Serif" w:cs="PT Astra Serif"/>
          <w:kern w:val="2"/>
          <w:sz w:val="18"/>
          <w:szCs w:val="18"/>
          <w:lang w:eastAsia="zh-CN"/>
        </w:rPr>
        <w:t xml:space="preserve">к контракту № _________   </w:t>
      </w:r>
    </w:p>
    <w:p w:rsidR="000B0D97" w:rsidRDefault="000B0D97" w:rsidP="000B0D97">
      <w:pPr>
        <w:suppressAutoHyphens/>
        <w:overflowPunct w:val="0"/>
        <w:autoSpaceDE w:val="0"/>
        <w:jc w:val="right"/>
        <w:textAlignment w:val="baseline"/>
        <w:rPr>
          <w:rFonts w:ascii="PT Astra Serif" w:eastAsia="PT Astra Serif" w:hAnsi="PT Astra Serif" w:cs="PT Astra Serif"/>
          <w:kern w:val="2"/>
          <w:sz w:val="18"/>
          <w:szCs w:val="18"/>
          <w:lang w:eastAsia="zh-CN"/>
        </w:rPr>
      </w:pPr>
    </w:p>
    <w:p w:rsidR="000B0D97" w:rsidRDefault="000B0D97" w:rsidP="000B0D97">
      <w:pPr>
        <w:suppressAutoHyphens/>
        <w:overflowPunct w:val="0"/>
        <w:autoSpaceDE w:val="0"/>
        <w:jc w:val="right"/>
        <w:textAlignment w:val="baseline"/>
        <w:rPr>
          <w:rFonts w:ascii="PT Astra Serif" w:eastAsia="font206" w:hAnsi="PT Astra Serif" w:cs="PT Astra Serif"/>
          <w:kern w:val="2"/>
          <w:sz w:val="18"/>
          <w:szCs w:val="18"/>
          <w:lang w:eastAsia="zh-CN"/>
        </w:rPr>
      </w:pPr>
      <w:r w:rsidRPr="00897632">
        <w:rPr>
          <w:rFonts w:ascii="PT Astra Serif" w:eastAsia="PT Astra Serif" w:hAnsi="PT Astra Serif" w:cs="PT Astra Serif"/>
          <w:kern w:val="2"/>
          <w:sz w:val="18"/>
          <w:szCs w:val="18"/>
          <w:lang w:eastAsia="zh-CN"/>
        </w:rPr>
        <w:t xml:space="preserve"> </w:t>
      </w:r>
      <w:r w:rsidRPr="00897632">
        <w:rPr>
          <w:rFonts w:ascii="PT Astra Serif" w:eastAsia="font206" w:hAnsi="PT Astra Serif" w:cs="PT Astra Serif"/>
          <w:kern w:val="2"/>
          <w:sz w:val="18"/>
          <w:szCs w:val="18"/>
          <w:lang w:eastAsia="zh-CN"/>
        </w:rPr>
        <w:t>от  « ___»________20</w:t>
      </w:r>
      <w:r w:rsidR="007508DE">
        <w:rPr>
          <w:rFonts w:ascii="PT Astra Serif" w:eastAsia="font206" w:hAnsi="PT Astra Serif" w:cs="PT Astra Serif"/>
          <w:kern w:val="2"/>
          <w:sz w:val="18"/>
          <w:szCs w:val="18"/>
          <w:lang w:eastAsia="zh-CN"/>
        </w:rPr>
        <w:t>26</w:t>
      </w:r>
      <w:r w:rsidRPr="00897632">
        <w:rPr>
          <w:rFonts w:ascii="PT Astra Serif" w:eastAsia="font206" w:hAnsi="PT Astra Serif" w:cs="PT Astra Serif"/>
          <w:kern w:val="2"/>
          <w:sz w:val="18"/>
          <w:szCs w:val="18"/>
          <w:lang w:eastAsia="zh-CN"/>
        </w:rPr>
        <w:t xml:space="preserve"> г.</w:t>
      </w:r>
    </w:p>
    <w:p w:rsidR="00EF3747" w:rsidRDefault="00EF3747" w:rsidP="00EF3747">
      <w:pPr>
        <w:tabs>
          <w:tab w:val="left" w:pos="5475"/>
        </w:tabs>
        <w:rPr>
          <w:rFonts w:ascii="PT Astra Serif" w:hAnsi="PT Astra Serif"/>
          <w:sz w:val="16"/>
          <w:szCs w:val="16"/>
        </w:rPr>
      </w:pPr>
    </w:p>
    <w:p w:rsidR="000B0D97" w:rsidRDefault="000B0D97" w:rsidP="00EF3747">
      <w:pPr>
        <w:tabs>
          <w:tab w:val="left" w:pos="5475"/>
        </w:tabs>
        <w:rPr>
          <w:rFonts w:ascii="PT Astra Serif" w:hAnsi="PT Astra Serif"/>
          <w:sz w:val="16"/>
          <w:szCs w:val="16"/>
        </w:rPr>
      </w:pPr>
    </w:p>
    <w:p w:rsidR="000B0D97" w:rsidRDefault="000B0D97" w:rsidP="00EF3747">
      <w:pPr>
        <w:tabs>
          <w:tab w:val="left" w:pos="5475"/>
        </w:tabs>
        <w:rPr>
          <w:rFonts w:ascii="PT Astra Serif" w:hAnsi="PT Astra Serif"/>
          <w:sz w:val="16"/>
          <w:szCs w:val="16"/>
        </w:rPr>
      </w:pPr>
    </w:p>
    <w:p w:rsidR="000B0D97" w:rsidRDefault="000B0D97" w:rsidP="00EF3747">
      <w:pPr>
        <w:tabs>
          <w:tab w:val="left" w:pos="5475"/>
        </w:tabs>
        <w:rPr>
          <w:rFonts w:ascii="PT Astra Serif" w:hAnsi="PT Astra Serif"/>
          <w:sz w:val="16"/>
          <w:szCs w:val="16"/>
        </w:rPr>
      </w:pPr>
    </w:p>
    <w:p w:rsidR="000B0D97" w:rsidRPr="000B0D97" w:rsidRDefault="009F623F" w:rsidP="00EF3747">
      <w:pPr>
        <w:tabs>
          <w:tab w:val="left" w:pos="5475"/>
        </w:tabs>
        <w:rPr>
          <w:rFonts w:ascii="PT Astra Serif" w:hAnsi="PT Astra Serif"/>
        </w:rPr>
      </w:pPr>
      <w:r>
        <w:rPr>
          <w:rFonts w:ascii="PT Astra Serif" w:hAnsi="PT Astra Serif"/>
        </w:rPr>
        <w:t xml:space="preserve">       </w:t>
      </w:r>
      <w:r w:rsidR="000B0D97" w:rsidRPr="000B0D97">
        <w:rPr>
          <w:rFonts w:ascii="PT Astra Serif" w:hAnsi="PT Astra Serif"/>
        </w:rPr>
        <w:t xml:space="preserve">                                         Спецификация</w:t>
      </w:r>
    </w:p>
    <w:p w:rsidR="000B0D97" w:rsidRDefault="000B0D97">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63555B" w:rsidRDefault="0063555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Default="004B43AB">
      <w:pPr>
        <w:tabs>
          <w:tab w:val="left" w:pos="5475"/>
        </w:tabs>
        <w:rPr>
          <w:rFonts w:ascii="PT Astra Serif" w:hAnsi="PT Astra Serif"/>
        </w:rPr>
      </w:pPr>
    </w:p>
    <w:p w:rsidR="004B43AB" w:rsidRPr="00DB675C" w:rsidRDefault="004B43AB" w:rsidP="004B43AB">
      <w:pPr>
        <w:rPr>
          <w:sz w:val="16"/>
          <w:szCs w:val="16"/>
        </w:rPr>
      </w:pPr>
    </w:p>
    <w:p w:rsidR="004B43AB" w:rsidRPr="00DB675C" w:rsidRDefault="004B43AB" w:rsidP="004B43AB">
      <w:pPr>
        <w:jc w:val="right"/>
        <w:rPr>
          <w:rFonts w:eastAsia="Calibri"/>
          <w:sz w:val="16"/>
          <w:szCs w:val="16"/>
        </w:rPr>
      </w:pPr>
      <w:r w:rsidRPr="00DB675C">
        <w:rPr>
          <w:rFonts w:eastAsia="Calibri"/>
          <w:sz w:val="16"/>
          <w:szCs w:val="16"/>
        </w:rPr>
        <w:lastRenderedPageBreak/>
        <w:t>Приложение № 3 к Контракту</w:t>
      </w:r>
    </w:p>
    <w:p w:rsidR="004B43AB" w:rsidRPr="00DB675C" w:rsidRDefault="004B43AB" w:rsidP="004B43AB">
      <w:pPr>
        <w:jc w:val="right"/>
        <w:rPr>
          <w:rFonts w:eastAsia="Calibri"/>
          <w:sz w:val="16"/>
          <w:szCs w:val="16"/>
        </w:rPr>
      </w:pPr>
      <w:r w:rsidRPr="00DB675C">
        <w:rPr>
          <w:rFonts w:eastAsia="Calibri"/>
          <w:sz w:val="16"/>
          <w:szCs w:val="16"/>
        </w:rPr>
        <w:t xml:space="preserve">                                                                                                          № ___ от «__» ______ 20</w:t>
      </w:r>
      <w:r>
        <w:rPr>
          <w:rFonts w:eastAsia="Calibri"/>
          <w:sz w:val="16"/>
          <w:szCs w:val="16"/>
        </w:rPr>
        <w:t>26</w:t>
      </w:r>
      <w:r w:rsidRPr="00DB675C">
        <w:rPr>
          <w:rFonts w:eastAsia="Calibri"/>
          <w:sz w:val="16"/>
          <w:szCs w:val="16"/>
        </w:rPr>
        <w:t xml:space="preserve"> г.</w:t>
      </w:r>
    </w:p>
    <w:p w:rsidR="004B43AB" w:rsidRPr="00DB675C" w:rsidRDefault="004B43AB" w:rsidP="004B43AB">
      <w:pPr>
        <w:contextualSpacing/>
        <w:jc w:val="right"/>
        <w:rPr>
          <w:b/>
          <w:sz w:val="16"/>
          <w:szCs w:val="16"/>
        </w:rPr>
      </w:pPr>
    </w:p>
    <w:p w:rsidR="007178AB" w:rsidRPr="0001073E" w:rsidRDefault="004B43AB" w:rsidP="0001073E">
      <w:pPr>
        <w:jc w:val="center"/>
        <w:rPr>
          <w:rFonts w:eastAsia="Calibri"/>
          <w:sz w:val="16"/>
          <w:szCs w:val="16"/>
        </w:rPr>
      </w:pPr>
      <w:r w:rsidRPr="00DB675C">
        <w:rPr>
          <w:rFonts w:eastAsia="Calibri"/>
          <w:sz w:val="16"/>
          <w:szCs w:val="16"/>
        </w:rPr>
        <w:t xml:space="preserve">                                                                                                                        </w:t>
      </w:r>
      <w:r w:rsidR="0001073E">
        <w:rPr>
          <w:rFonts w:eastAsia="Calibri"/>
          <w:sz w:val="16"/>
          <w:szCs w:val="16"/>
        </w:rPr>
        <w:t xml:space="preserve">     </w:t>
      </w:r>
    </w:p>
    <w:p w:rsidR="007178AB" w:rsidRPr="00321148" w:rsidRDefault="007178AB" w:rsidP="007178AB">
      <w:pPr>
        <w:rPr>
          <w:b/>
          <w:bCs/>
          <w:sz w:val="20"/>
          <w:szCs w:val="20"/>
        </w:rPr>
      </w:pPr>
      <w:r w:rsidRPr="00321148">
        <w:rPr>
          <w:b/>
          <w:bCs/>
          <w:sz w:val="20"/>
          <w:szCs w:val="20"/>
        </w:rPr>
        <w:t>АКТ № ______</w:t>
      </w:r>
    </w:p>
    <w:p w:rsidR="0001073E" w:rsidRPr="00321148" w:rsidRDefault="0001073E" w:rsidP="007178AB">
      <w:pPr>
        <w:rPr>
          <w:b/>
          <w:bCs/>
          <w:sz w:val="20"/>
          <w:szCs w:val="20"/>
        </w:rPr>
      </w:pPr>
    </w:p>
    <w:p w:rsidR="007178AB" w:rsidRDefault="007178AB" w:rsidP="007178AB">
      <w:pPr>
        <w:rPr>
          <w:rStyle w:val="aff5"/>
          <w:sz w:val="20"/>
          <w:szCs w:val="20"/>
        </w:rPr>
      </w:pPr>
      <w:r w:rsidRPr="00321148">
        <w:rPr>
          <w:rStyle w:val="aff5"/>
          <w:sz w:val="20"/>
          <w:szCs w:val="20"/>
        </w:rPr>
        <w:t>о проведении химической промывки теплообменного оборудования</w:t>
      </w:r>
    </w:p>
    <w:p w:rsidR="00AF0A15" w:rsidRPr="00321148" w:rsidRDefault="00AF0A15" w:rsidP="007178AB">
      <w:pPr>
        <w:rPr>
          <w:sz w:val="20"/>
          <w:szCs w:val="20"/>
        </w:rPr>
      </w:pPr>
    </w:p>
    <w:p w:rsidR="007178AB" w:rsidRPr="00321148" w:rsidRDefault="007178AB" w:rsidP="007178AB">
      <w:pPr>
        <w:rPr>
          <w:sz w:val="20"/>
          <w:szCs w:val="20"/>
        </w:rPr>
      </w:pPr>
      <w:r w:rsidRPr="00321148">
        <w:rPr>
          <w:sz w:val="20"/>
          <w:szCs w:val="20"/>
        </w:rPr>
        <w:t xml:space="preserve">«___» ____________ 2026 г.                                                                   </w:t>
      </w:r>
      <w:proofErr w:type="gramStart"/>
      <w:r w:rsidRPr="00321148">
        <w:rPr>
          <w:sz w:val="20"/>
          <w:szCs w:val="20"/>
        </w:rPr>
        <w:t>г</w:t>
      </w:r>
      <w:proofErr w:type="gramEnd"/>
      <w:r w:rsidRPr="00321148">
        <w:rPr>
          <w:sz w:val="20"/>
          <w:szCs w:val="20"/>
        </w:rPr>
        <w:t>. _________________</w:t>
      </w:r>
    </w:p>
    <w:p w:rsidR="007178AB" w:rsidRPr="00321148" w:rsidRDefault="007178AB" w:rsidP="007178AB">
      <w:pPr>
        <w:rPr>
          <w:sz w:val="20"/>
          <w:szCs w:val="20"/>
        </w:rPr>
      </w:pPr>
      <w:r w:rsidRPr="00321148">
        <w:rPr>
          <w:rStyle w:val="aff5"/>
          <w:sz w:val="20"/>
          <w:szCs w:val="20"/>
        </w:rPr>
        <w:t>Объект (наименование, адрес):</w:t>
      </w:r>
      <w:r w:rsidRPr="00321148">
        <w:rPr>
          <w:sz w:val="20"/>
          <w:szCs w:val="20"/>
        </w:rPr>
        <w:t xml:space="preserve"> _____________________________________________________</w:t>
      </w:r>
      <w:r w:rsidRPr="00321148">
        <w:rPr>
          <w:sz w:val="20"/>
          <w:szCs w:val="20"/>
        </w:rPr>
        <w:br/>
      </w:r>
      <w:r w:rsidRPr="00321148">
        <w:rPr>
          <w:rStyle w:val="aff5"/>
          <w:sz w:val="20"/>
          <w:szCs w:val="20"/>
        </w:rPr>
        <w:t>Комиссия в составе представителей:</w:t>
      </w:r>
    </w:p>
    <w:p w:rsidR="007178AB" w:rsidRPr="00321148" w:rsidRDefault="007178AB" w:rsidP="007178AB">
      <w:pPr>
        <w:rPr>
          <w:sz w:val="20"/>
          <w:szCs w:val="20"/>
        </w:rPr>
      </w:pPr>
      <w:r w:rsidRPr="00321148">
        <w:rPr>
          <w:rStyle w:val="aff5"/>
          <w:sz w:val="20"/>
          <w:szCs w:val="20"/>
        </w:rPr>
        <w:t>Исполнитель:</w:t>
      </w:r>
      <w:r w:rsidRPr="00321148">
        <w:rPr>
          <w:rStyle w:val="inqyif"/>
          <w:sz w:val="20"/>
          <w:szCs w:val="20"/>
        </w:rPr>
        <w:t xml:space="preserve"> __________________________________________________________________</w:t>
      </w:r>
    </w:p>
    <w:p w:rsidR="007178AB" w:rsidRPr="00321148" w:rsidRDefault="007178AB" w:rsidP="007178AB">
      <w:pPr>
        <w:rPr>
          <w:sz w:val="20"/>
          <w:szCs w:val="20"/>
        </w:rPr>
      </w:pPr>
      <w:r w:rsidRPr="00321148">
        <w:rPr>
          <w:rStyle w:val="aff5"/>
          <w:sz w:val="20"/>
          <w:szCs w:val="20"/>
        </w:rPr>
        <w:t>Заказчик:</w:t>
      </w:r>
      <w:r w:rsidRPr="00321148">
        <w:rPr>
          <w:rStyle w:val="inqyif"/>
          <w:sz w:val="20"/>
          <w:szCs w:val="20"/>
        </w:rPr>
        <w:t xml:space="preserve"> _____________________________________________________________________</w:t>
      </w:r>
    </w:p>
    <w:p w:rsidR="007178AB" w:rsidRPr="00321148" w:rsidRDefault="007178AB" w:rsidP="007178AB">
      <w:pPr>
        <w:rPr>
          <w:sz w:val="20"/>
          <w:szCs w:val="20"/>
        </w:rPr>
      </w:pPr>
      <w:r w:rsidRPr="00321148">
        <w:rPr>
          <w:sz w:val="20"/>
          <w:szCs w:val="20"/>
        </w:rPr>
        <w:t>Составили настоящий акт в том, что на объекте выполнены работы по химической очистке теплообменника от накипи, ржавчины и шлама в соответствии со следующими технологическими данными:</w:t>
      </w:r>
    </w:p>
    <w:p w:rsidR="007178AB" w:rsidRPr="00321148" w:rsidRDefault="007178AB" w:rsidP="007178AB">
      <w:pPr>
        <w:rPr>
          <w:b/>
          <w:bCs/>
          <w:sz w:val="20"/>
          <w:szCs w:val="20"/>
        </w:rPr>
      </w:pPr>
      <w:r w:rsidRPr="00321148">
        <w:rPr>
          <w:b/>
          <w:bCs/>
          <w:sz w:val="20"/>
          <w:szCs w:val="20"/>
        </w:rPr>
        <w:t>1. Сведения об оборудовании</w:t>
      </w:r>
    </w:p>
    <w:p w:rsidR="007178AB" w:rsidRPr="00321148" w:rsidRDefault="007178AB" w:rsidP="007178AB">
      <w:pPr>
        <w:rPr>
          <w:sz w:val="20"/>
          <w:szCs w:val="20"/>
        </w:rPr>
      </w:pPr>
      <w:r w:rsidRPr="00321148">
        <w:rPr>
          <w:rStyle w:val="aff5"/>
          <w:sz w:val="20"/>
          <w:szCs w:val="20"/>
        </w:rPr>
        <w:t>Тип, марка теплообменника:</w:t>
      </w:r>
      <w:r w:rsidRPr="00321148">
        <w:rPr>
          <w:rStyle w:val="inqyif"/>
          <w:sz w:val="20"/>
          <w:szCs w:val="20"/>
        </w:rPr>
        <w:t xml:space="preserve"> _____________________________________________________</w:t>
      </w:r>
    </w:p>
    <w:p w:rsidR="007178AB" w:rsidRPr="00321148" w:rsidRDefault="007178AB" w:rsidP="007178AB">
      <w:pPr>
        <w:rPr>
          <w:sz w:val="20"/>
          <w:szCs w:val="20"/>
        </w:rPr>
      </w:pPr>
      <w:r w:rsidRPr="00321148">
        <w:rPr>
          <w:rStyle w:val="aff5"/>
          <w:sz w:val="20"/>
          <w:szCs w:val="20"/>
        </w:rPr>
        <w:t>Заводской номер:</w:t>
      </w:r>
      <w:r w:rsidRPr="00321148">
        <w:rPr>
          <w:rStyle w:val="inqyif"/>
          <w:sz w:val="20"/>
          <w:szCs w:val="20"/>
        </w:rPr>
        <w:t xml:space="preserve"> ____________________ </w:t>
      </w:r>
      <w:r w:rsidRPr="00321148">
        <w:rPr>
          <w:rStyle w:val="aff5"/>
          <w:sz w:val="20"/>
          <w:szCs w:val="20"/>
        </w:rPr>
        <w:t>Материал пластин/трубок:</w:t>
      </w:r>
      <w:r w:rsidRPr="00321148">
        <w:rPr>
          <w:rStyle w:val="inqyif"/>
          <w:sz w:val="20"/>
          <w:szCs w:val="20"/>
        </w:rPr>
        <w:t xml:space="preserve"> _________________</w:t>
      </w:r>
    </w:p>
    <w:p w:rsidR="007178AB" w:rsidRPr="00321148" w:rsidRDefault="007178AB" w:rsidP="007178AB">
      <w:pPr>
        <w:rPr>
          <w:sz w:val="20"/>
          <w:szCs w:val="20"/>
        </w:rPr>
      </w:pPr>
      <w:r w:rsidRPr="00321148">
        <w:rPr>
          <w:rStyle w:val="aff5"/>
          <w:sz w:val="20"/>
          <w:szCs w:val="20"/>
        </w:rPr>
        <w:t>Материал уплотнений:</w:t>
      </w:r>
      <w:r w:rsidRPr="00321148">
        <w:rPr>
          <w:rStyle w:val="inqyif"/>
          <w:sz w:val="20"/>
          <w:szCs w:val="20"/>
        </w:rPr>
        <w:t xml:space="preserve"> __________________ </w:t>
      </w:r>
      <w:r w:rsidRPr="00321148">
        <w:rPr>
          <w:rStyle w:val="aff5"/>
          <w:sz w:val="20"/>
          <w:szCs w:val="20"/>
        </w:rPr>
        <w:t>Объем внутреннего контура:</w:t>
      </w:r>
      <w:r w:rsidRPr="00321148">
        <w:rPr>
          <w:rStyle w:val="inqyif"/>
          <w:sz w:val="20"/>
          <w:szCs w:val="20"/>
        </w:rPr>
        <w:t xml:space="preserve"> ________ литров</w:t>
      </w:r>
    </w:p>
    <w:p w:rsidR="007178AB" w:rsidRPr="00321148" w:rsidRDefault="007178AB" w:rsidP="007178AB">
      <w:pPr>
        <w:rPr>
          <w:b/>
          <w:bCs/>
          <w:sz w:val="20"/>
          <w:szCs w:val="20"/>
        </w:rPr>
      </w:pPr>
      <w:r w:rsidRPr="00321148">
        <w:rPr>
          <w:b/>
          <w:bCs/>
          <w:sz w:val="20"/>
          <w:szCs w:val="20"/>
        </w:rPr>
        <w:t>2. Вид и способ промывки</w:t>
      </w:r>
    </w:p>
    <w:p w:rsidR="007178AB" w:rsidRPr="00321148" w:rsidRDefault="007178AB" w:rsidP="007178AB">
      <w:pPr>
        <w:rPr>
          <w:sz w:val="20"/>
          <w:szCs w:val="20"/>
        </w:rPr>
      </w:pPr>
      <w:r w:rsidRPr="00321148">
        <w:rPr>
          <w:rStyle w:val="aff5"/>
          <w:sz w:val="20"/>
          <w:szCs w:val="20"/>
        </w:rPr>
        <w:t xml:space="preserve">Вид промывки (выбрать </w:t>
      </w:r>
      <w:proofErr w:type="gramStart"/>
      <w:r w:rsidRPr="00321148">
        <w:rPr>
          <w:rStyle w:val="aff5"/>
          <w:sz w:val="20"/>
          <w:szCs w:val="20"/>
        </w:rPr>
        <w:t>нужное</w:t>
      </w:r>
      <w:proofErr w:type="gramEnd"/>
      <w:r w:rsidRPr="00321148">
        <w:rPr>
          <w:rStyle w:val="aff5"/>
          <w:sz w:val="20"/>
          <w:szCs w:val="20"/>
        </w:rPr>
        <w:t>):</w:t>
      </w:r>
    </w:p>
    <w:p w:rsidR="007178AB" w:rsidRPr="00321148" w:rsidRDefault="007178AB" w:rsidP="007178AB">
      <w:pPr>
        <w:rPr>
          <w:sz w:val="20"/>
          <w:szCs w:val="20"/>
        </w:rPr>
      </w:pPr>
      <w:proofErr w:type="spellStart"/>
      <w:r w:rsidRPr="00321148">
        <w:rPr>
          <w:rStyle w:val="aff5"/>
          <w:sz w:val="20"/>
          <w:szCs w:val="20"/>
        </w:rPr>
        <w:t>Безразборная</w:t>
      </w:r>
      <w:proofErr w:type="spellEnd"/>
      <w:r w:rsidRPr="00321148">
        <w:rPr>
          <w:rStyle w:val="aff5"/>
          <w:sz w:val="20"/>
          <w:szCs w:val="20"/>
        </w:rPr>
        <w:t xml:space="preserve"> (</w:t>
      </w:r>
      <w:proofErr w:type="gramStart"/>
      <w:r w:rsidRPr="00321148">
        <w:rPr>
          <w:rStyle w:val="aff5"/>
          <w:sz w:val="20"/>
          <w:szCs w:val="20"/>
        </w:rPr>
        <w:t>циркуляционная</w:t>
      </w:r>
      <w:proofErr w:type="gramEnd"/>
      <w:r w:rsidRPr="00321148">
        <w:rPr>
          <w:rStyle w:val="aff5"/>
          <w:sz w:val="20"/>
          <w:szCs w:val="20"/>
        </w:rPr>
        <w:t>)</w:t>
      </w:r>
      <w:r w:rsidRPr="00321148">
        <w:rPr>
          <w:rStyle w:val="inqyif"/>
          <w:sz w:val="20"/>
          <w:szCs w:val="20"/>
        </w:rPr>
        <w:t xml:space="preserve"> — с подключением реверсивного насосного оборудования (бустера) к штатным промывочным патрубкам.</w:t>
      </w:r>
    </w:p>
    <w:p w:rsidR="007178AB" w:rsidRPr="00321148" w:rsidRDefault="007178AB" w:rsidP="007178AB">
      <w:pPr>
        <w:rPr>
          <w:sz w:val="20"/>
          <w:szCs w:val="20"/>
        </w:rPr>
      </w:pPr>
      <w:proofErr w:type="gramStart"/>
      <w:r w:rsidRPr="00321148">
        <w:rPr>
          <w:rStyle w:val="aff5"/>
          <w:sz w:val="20"/>
          <w:szCs w:val="20"/>
        </w:rPr>
        <w:t>Разборная</w:t>
      </w:r>
      <w:proofErr w:type="gramEnd"/>
      <w:r w:rsidRPr="00321148">
        <w:rPr>
          <w:rStyle w:val="inqyif"/>
          <w:sz w:val="20"/>
          <w:szCs w:val="20"/>
        </w:rPr>
        <w:t xml:space="preserve"> — с демонтажем пакета пластин и замачиванием/механической очисткой в ваннах со специальным химическим раствором.</w:t>
      </w:r>
    </w:p>
    <w:p w:rsidR="007178AB" w:rsidRPr="00321148" w:rsidRDefault="007178AB" w:rsidP="007178AB">
      <w:pPr>
        <w:rPr>
          <w:b/>
          <w:bCs/>
          <w:sz w:val="20"/>
          <w:szCs w:val="20"/>
        </w:rPr>
      </w:pPr>
      <w:r w:rsidRPr="00321148">
        <w:rPr>
          <w:b/>
          <w:bCs/>
          <w:sz w:val="20"/>
          <w:szCs w:val="20"/>
        </w:rPr>
        <w:t>3. Технологические параметры промывки</w:t>
      </w:r>
    </w:p>
    <w:p w:rsidR="007178AB" w:rsidRPr="00321148" w:rsidRDefault="007178AB" w:rsidP="007178AB">
      <w:pPr>
        <w:rPr>
          <w:sz w:val="20"/>
          <w:szCs w:val="20"/>
        </w:rPr>
      </w:pPr>
      <w:r w:rsidRPr="00321148">
        <w:rPr>
          <w:rStyle w:val="aff5"/>
          <w:sz w:val="20"/>
          <w:szCs w:val="20"/>
        </w:rPr>
        <w:t>Используемый реагент (основа):</w:t>
      </w:r>
      <w:r w:rsidRPr="00321148">
        <w:rPr>
          <w:rStyle w:val="inqyif"/>
          <w:sz w:val="20"/>
          <w:szCs w:val="20"/>
        </w:rPr>
        <w:t xml:space="preserve"> __________________________________________________</w:t>
      </w:r>
      <w:r w:rsidRPr="00321148">
        <w:rPr>
          <w:sz w:val="20"/>
          <w:szCs w:val="20"/>
        </w:rPr>
        <w:br/>
      </w:r>
      <w:r w:rsidRPr="00321148">
        <w:rPr>
          <w:rStyle w:val="aff6"/>
          <w:sz w:val="20"/>
          <w:szCs w:val="20"/>
        </w:rPr>
        <w:t>(например: на основе сульфаминовой / ортофосфорной / лимонной кислоты с ингибиторами коррозии)</w:t>
      </w:r>
    </w:p>
    <w:p w:rsidR="007178AB" w:rsidRPr="00321148" w:rsidRDefault="007178AB" w:rsidP="007178AB">
      <w:pPr>
        <w:rPr>
          <w:sz w:val="20"/>
          <w:szCs w:val="20"/>
        </w:rPr>
      </w:pPr>
      <w:r w:rsidRPr="00321148">
        <w:rPr>
          <w:rStyle w:val="aff5"/>
          <w:sz w:val="20"/>
          <w:szCs w:val="20"/>
        </w:rPr>
        <w:t>Концентрация активного вещества в растворе:</w:t>
      </w:r>
      <w:r w:rsidRPr="00321148">
        <w:rPr>
          <w:rStyle w:val="inqyif"/>
          <w:sz w:val="20"/>
          <w:szCs w:val="20"/>
        </w:rPr>
        <w:t xml:space="preserve"> ________ %</w:t>
      </w:r>
    </w:p>
    <w:p w:rsidR="007178AB" w:rsidRPr="00321148" w:rsidRDefault="007178AB" w:rsidP="007178AB">
      <w:pPr>
        <w:rPr>
          <w:sz w:val="20"/>
          <w:szCs w:val="20"/>
        </w:rPr>
      </w:pPr>
      <w:r w:rsidRPr="00321148">
        <w:rPr>
          <w:rStyle w:val="aff5"/>
          <w:sz w:val="20"/>
          <w:szCs w:val="20"/>
        </w:rPr>
        <w:t xml:space="preserve">Начальный уровень </w:t>
      </w:r>
      <w:proofErr w:type="spellStart"/>
      <w:r w:rsidRPr="00321148">
        <w:rPr>
          <w:rStyle w:val="aff5"/>
          <w:sz w:val="20"/>
          <w:szCs w:val="20"/>
        </w:rPr>
        <w:t>pH</w:t>
      </w:r>
      <w:proofErr w:type="spellEnd"/>
      <w:r w:rsidRPr="00321148">
        <w:rPr>
          <w:rStyle w:val="aff5"/>
          <w:sz w:val="20"/>
          <w:szCs w:val="20"/>
        </w:rPr>
        <w:t xml:space="preserve"> раствора:</w:t>
      </w:r>
      <w:r w:rsidRPr="00321148">
        <w:rPr>
          <w:rStyle w:val="inqyif"/>
          <w:sz w:val="20"/>
          <w:szCs w:val="20"/>
        </w:rPr>
        <w:t xml:space="preserve"> ________</w:t>
      </w:r>
    </w:p>
    <w:p w:rsidR="007178AB" w:rsidRPr="00321148" w:rsidRDefault="007178AB" w:rsidP="007178AB">
      <w:pPr>
        <w:rPr>
          <w:sz w:val="20"/>
          <w:szCs w:val="20"/>
        </w:rPr>
      </w:pPr>
      <w:r w:rsidRPr="00321148">
        <w:rPr>
          <w:rStyle w:val="aff5"/>
          <w:sz w:val="20"/>
          <w:szCs w:val="20"/>
        </w:rPr>
        <w:t>Температура моющего раствора (рабочая):</w:t>
      </w:r>
      <w:r w:rsidRPr="00321148">
        <w:rPr>
          <w:rStyle w:val="inqyif"/>
          <w:sz w:val="20"/>
          <w:szCs w:val="20"/>
        </w:rPr>
        <w:t xml:space="preserve"> ________ °C</w:t>
      </w:r>
    </w:p>
    <w:p w:rsidR="007178AB" w:rsidRPr="00321148" w:rsidRDefault="007178AB" w:rsidP="007178AB">
      <w:pPr>
        <w:rPr>
          <w:sz w:val="20"/>
          <w:szCs w:val="20"/>
        </w:rPr>
      </w:pPr>
      <w:r w:rsidRPr="00321148">
        <w:rPr>
          <w:rStyle w:val="aff5"/>
          <w:sz w:val="20"/>
          <w:szCs w:val="20"/>
        </w:rPr>
        <w:t>Время циркуляции раствора:</w:t>
      </w:r>
      <w:r w:rsidRPr="00321148">
        <w:rPr>
          <w:rStyle w:val="inqyif"/>
          <w:sz w:val="20"/>
          <w:szCs w:val="20"/>
        </w:rPr>
        <w:t xml:space="preserve"> ________ часов</w:t>
      </w:r>
    </w:p>
    <w:p w:rsidR="007178AB" w:rsidRPr="00321148" w:rsidRDefault="007178AB" w:rsidP="007178AB">
      <w:pPr>
        <w:rPr>
          <w:sz w:val="20"/>
          <w:szCs w:val="20"/>
        </w:rPr>
      </w:pPr>
      <w:r w:rsidRPr="00321148">
        <w:rPr>
          <w:rStyle w:val="aff5"/>
          <w:sz w:val="20"/>
          <w:szCs w:val="20"/>
        </w:rPr>
        <w:t>Направление потока</w:t>
      </w:r>
      <w:proofErr w:type="gramStart"/>
      <w:r w:rsidRPr="00321148">
        <w:rPr>
          <w:rStyle w:val="aff5"/>
          <w:sz w:val="20"/>
          <w:szCs w:val="20"/>
        </w:rPr>
        <w:t>:</w:t>
      </w:r>
      <w:r w:rsidRPr="00321148">
        <w:rPr>
          <w:rStyle w:val="inqyif"/>
          <w:sz w:val="20"/>
          <w:szCs w:val="20"/>
        </w:rPr>
        <w:t xml:space="preserve"> [ ] </w:t>
      </w:r>
      <w:proofErr w:type="gramEnd"/>
      <w:r w:rsidRPr="00321148">
        <w:rPr>
          <w:rStyle w:val="inqyif"/>
          <w:sz w:val="20"/>
          <w:szCs w:val="20"/>
        </w:rPr>
        <w:t>Прямое / [ ] Обратное / [ ] С регулярным реверсом (каждые ____ мин)</w:t>
      </w:r>
    </w:p>
    <w:p w:rsidR="007178AB" w:rsidRPr="00321148" w:rsidRDefault="007178AB" w:rsidP="007178AB">
      <w:pPr>
        <w:rPr>
          <w:b/>
          <w:bCs/>
          <w:sz w:val="20"/>
          <w:szCs w:val="20"/>
        </w:rPr>
      </w:pPr>
      <w:r w:rsidRPr="00321148">
        <w:rPr>
          <w:b/>
          <w:bCs/>
          <w:sz w:val="20"/>
          <w:szCs w:val="20"/>
        </w:rPr>
        <w:t>4. Нейтрализация и пассивация</w:t>
      </w:r>
    </w:p>
    <w:p w:rsidR="007178AB" w:rsidRPr="00321148" w:rsidRDefault="007178AB" w:rsidP="007178AB">
      <w:pPr>
        <w:rPr>
          <w:sz w:val="20"/>
          <w:szCs w:val="20"/>
        </w:rPr>
      </w:pPr>
      <w:r w:rsidRPr="00321148">
        <w:rPr>
          <w:rStyle w:val="aff5"/>
          <w:sz w:val="20"/>
          <w:szCs w:val="20"/>
        </w:rPr>
        <w:t>Способ нейтрализации:</w:t>
      </w:r>
      <w:r w:rsidRPr="00321148">
        <w:rPr>
          <w:rStyle w:val="inqyif"/>
          <w:sz w:val="20"/>
          <w:szCs w:val="20"/>
        </w:rPr>
        <w:t xml:space="preserve"> Отработанный кислый раствор сливался в промежуточную емкость, где производилось дозированное введение нейтрализующего агента при постоянном перемешивании до достижения экологически безопасного показателя кислотности.</w:t>
      </w:r>
    </w:p>
    <w:p w:rsidR="007178AB" w:rsidRPr="00321148" w:rsidRDefault="007178AB" w:rsidP="007178AB">
      <w:pPr>
        <w:rPr>
          <w:sz w:val="20"/>
          <w:szCs w:val="20"/>
        </w:rPr>
      </w:pPr>
      <w:r w:rsidRPr="00321148">
        <w:rPr>
          <w:rStyle w:val="aff5"/>
          <w:sz w:val="20"/>
          <w:szCs w:val="20"/>
        </w:rPr>
        <w:t>Нейтрализующий реагент:</w:t>
      </w:r>
      <w:r w:rsidRPr="00321148">
        <w:rPr>
          <w:rStyle w:val="inqyif"/>
          <w:sz w:val="20"/>
          <w:szCs w:val="20"/>
        </w:rPr>
        <w:t xml:space="preserve"> ________________________________________________________</w:t>
      </w:r>
      <w:r w:rsidRPr="00321148">
        <w:rPr>
          <w:sz w:val="20"/>
          <w:szCs w:val="20"/>
        </w:rPr>
        <w:br/>
      </w:r>
      <w:r w:rsidRPr="00321148">
        <w:rPr>
          <w:rStyle w:val="aff6"/>
          <w:sz w:val="20"/>
          <w:szCs w:val="20"/>
        </w:rPr>
        <w:t>(например: кальцинированная сода (Na2CO3) / каустическая сода (</w:t>
      </w:r>
      <w:proofErr w:type="spellStart"/>
      <w:r w:rsidRPr="00321148">
        <w:rPr>
          <w:rStyle w:val="aff6"/>
          <w:sz w:val="20"/>
          <w:szCs w:val="20"/>
        </w:rPr>
        <w:t>NaOH</w:t>
      </w:r>
      <w:proofErr w:type="spellEnd"/>
      <w:r w:rsidRPr="00321148">
        <w:rPr>
          <w:rStyle w:val="aff6"/>
          <w:sz w:val="20"/>
          <w:szCs w:val="20"/>
        </w:rPr>
        <w:t>) / специализированный щелочной состав)</w:t>
      </w:r>
    </w:p>
    <w:p w:rsidR="007178AB" w:rsidRPr="00321148" w:rsidRDefault="007178AB" w:rsidP="007178AB">
      <w:pPr>
        <w:rPr>
          <w:sz w:val="20"/>
          <w:szCs w:val="20"/>
        </w:rPr>
      </w:pPr>
      <w:r w:rsidRPr="00321148">
        <w:rPr>
          <w:rStyle w:val="aff5"/>
          <w:sz w:val="20"/>
          <w:szCs w:val="20"/>
        </w:rPr>
        <w:t xml:space="preserve">Конечное значение </w:t>
      </w:r>
      <w:proofErr w:type="spellStart"/>
      <w:r w:rsidRPr="00321148">
        <w:rPr>
          <w:rStyle w:val="aff5"/>
          <w:sz w:val="20"/>
          <w:szCs w:val="20"/>
        </w:rPr>
        <w:t>pH</w:t>
      </w:r>
      <w:proofErr w:type="spellEnd"/>
      <w:r w:rsidRPr="00321148">
        <w:rPr>
          <w:rStyle w:val="aff5"/>
          <w:sz w:val="20"/>
          <w:szCs w:val="20"/>
        </w:rPr>
        <w:t xml:space="preserve"> раствора после нейтрализации:</w:t>
      </w:r>
      <w:r w:rsidRPr="00321148">
        <w:rPr>
          <w:rStyle w:val="inqyif"/>
          <w:sz w:val="20"/>
          <w:szCs w:val="20"/>
        </w:rPr>
        <w:t xml:space="preserve"> ________ </w:t>
      </w:r>
      <w:r w:rsidRPr="00321148">
        <w:rPr>
          <w:rStyle w:val="aff6"/>
          <w:sz w:val="20"/>
          <w:szCs w:val="20"/>
        </w:rPr>
        <w:t>(норма: 6,5 – 8,5 для слива в канализацию)</w:t>
      </w:r>
    </w:p>
    <w:p w:rsidR="007178AB" w:rsidRPr="00321148" w:rsidRDefault="007178AB" w:rsidP="007178AB">
      <w:pPr>
        <w:rPr>
          <w:sz w:val="20"/>
          <w:szCs w:val="20"/>
        </w:rPr>
      </w:pPr>
      <w:r w:rsidRPr="00321148">
        <w:rPr>
          <w:rStyle w:val="aff5"/>
          <w:sz w:val="20"/>
          <w:szCs w:val="20"/>
        </w:rPr>
        <w:t>Пассивация внутренних поверхностей:</w:t>
      </w:r>
      <w:r w:rsidRPr="00321148">
        <w:rPr>
          <w:rStyle w:val="inqyif"/>
          <w:sz w:val="20"/>
          <w:szCs w:val="20"/>
        </w:rPr>
        <w:t xml:space="preserve"> После нейтрализации проведена циркуляция </w:t>
      </w:r>
      <w:proofErr w:type="spellStart"/>
      <w:r w:rsidRPr="00321148">
        <w:rPr>
          <w:rStyle w:val="inqyif"/>
          <w:sz w:val="20"/>
          <w:szCs w:val="20"/>
        </w:rPr>
        <w:t>пассивирующего</w:t>
      </w:r>
      <w:proofErr w:type="spellEnd"/>
      <w:r w:rsidRPr="00321148">
        <w:rPr>
          <w:rStyle w:val="inqyif"/>
          <w:sz w:val="20"/>
          <w:szCs w:val="20"/>
        </w:rPr>
        <w:t xml:space="preserve"> раствора на основе __________________________________ для создания защитной пленки на металле и предотвращения вторичной (атмосферной) коррозии.</w:t>
      </w:r>
    </w:p>
    <w:p w:rsidR="007178AB" w:rsidRPr="00321148" w:rsidRDefault="007178AB" w:rsidP="007178AB">
      <w:pPr>
        <w:rPr>
          <w:b/>
          <w:bCs/>
          <w:sz w:val="20"/>
          <w:szCs w:val="20"/>
        </w:rPr>
      </w:pPr>
      <w:r w:rsidRPr="00321148">
        <w:rPr>
          <w:b/>
          <w:bCs/>
          <w:sz w:val="20"/>
          <w:szCs w:val="20"/>
        </w:rPr>
        <w:t>5. Финальная водная промывка</w:t>
      </w:r>
    </w:p>
    <w:p w:rsidR="007178AB" w:rsidRPr="00321148" w:rsidRDefault="007178AB" w:rsidP="007178AB">
      <w:pPr>
        <w:rPr>
          <w:sz w:val="20"/>
          <w:szCs w:val="20"/>
        </w:rPr>
      </w:pPr>
      <w:r w:rsidRPr="00321148">
        <w:rPr>
          <w:rStyle w:val="inqyif"/>
          <w:sz w:val="20"/>
          <w:szCs w:val="20"/>
        </w:rPr>
        <w:t xml:space="preserve">Система промыта чистой сетевой/водопроводной водой в объеме ________ </w:t>
      </w:r>
      <w:proofErr w:type="gramStart"/>
      <w:r w:rsidRPr="00321148">
        <w:rPr>
          <w:rStyle w:val="inqyif"/>
          <w:sz w:val="20"/>
          <w:szCs w:val="20"/>
        </w:rPr>
        <w:t>м</w:t>
      </w:r>
      <w:proofErr w:type="gramEnd"/>
      <w:r w:rsidRPr="00321148">
        <w:rPr>
          <w:rStyle w:val="inqyif"/>
          <w:sz w:val="20"/>
          <w:szCs w:val="20"/>
        </w:rPr>
        <w:t>³.</w:t>
      </w:r>
    </w:p>
    <w:p w:rsidR="007178AB" w:rsidRPr="00321148" w:rsidRDefault="007178AB" w:rsidP="007178AB">
      <w:pPr>
        <w:rPr>
          <w:sz w:val="20"/>
          <w:szCs w:val="20"/>
        </w:rPr>
      </w:pPr>
      <w:r w:rsidRPr="00321148">
        <w:rPr>
          <w:rStyle w:val="inqyif"/>
          <w:sz w:val="20"/>
          <w:szCs w:val="20"/>
        </w:rPr>
        <w:t xml:space="preserve">Смыв производился до полного выравнивания показателей </w:t>
      </w:r>
      <w:proofErr w:type="spellStart"/>
      <w:r w:rsidRPr="00321148">
        <w:rPr>
          <w:rStyle w:val="inqyif"/>
          <w:sz w:val="20"/>
          <w:szCs w:val="20"/>
        </w:rPr>
        <w:t>pH</w:t>
      </w:r>
      <w:proofErr w:type="spellEnd"/>
      <w:r w:rsidRPr="00321148">
        <w:rPr>
          <w:rStyle w:val="inqyif"/>
          <w:sz w:val="20"/>
          <w:szCs w:val="20"/>
        </w:rPr>
        <w:t xml:space="preserve"> на входе и выходе из теплообменника (</w:t>
      </w:r>
      <w:proofErr w:type="spellStart"/>
      <w:r w:rsidRPr="00321148">
        <w:rPr>
          <w:rStyle w:val="inqyif"/>
          <w:sz w:val="20"/>
          <w:szCs w:val="20"/>
        </w:rPr>
        <w:t>pH</w:t>
      </w:r>
      <w:proofErr w:type="spellEnd"/>
      <w:r w:rsidRPr="00321148">
        <w:rPr>
          <w:rStyle w:val="inqyif"/>
          <w:sz w:val="20"/>
          <w:szCs w:val="20"/>
        </w:rPr>
        <w:t xml:space="preserve"> выходящей воды = ________).</w:t>
      </w:r>
    </w:p>
    <w:p w:rsidR="007178AB" w:rsidRPr="00321148" w:rsidRDefault="007178AB" w:rsidP="007178AB">
      <w:pPr>
        <w:rPr>
          <w:sz w:val="20"/>
          <w:szCs w:val="20"/>
        </w:rPr>
      </w:pPr>
      <w:r w:rsidRPr="00321148">
        <w:rPr>
          <w:rStyle w:val="inqyif"/>
          <w:sz w:val="20"/>
          <w:szCs w:val="20"/>
        </w:rPr>
        <w:t>Визуальный контроль дренируемой воды</w:t>
      </w:r>
      <w:proofErr w:type="gramStart"/>
      <w:r w:rsidRPr="00321148">
        <w:rPr>
          <w:rStyle w:val="inqyif"/>
          <w:sz w:val="20"/>
          <w:szCs w:val="20"/>
        </w:rPr>
        <w:t xml:space="preserve">: [ ] </w:t>
      </w:r>
      <w:proofErr w:type="gramEnd"/>
      <w:r w:rsidRPr="00321148">
        <w:rPr>
          <w:rStyle w:val="inqyif"/>
          <w:sz w:val="20"/>
          <w:szCs w:val="20"/>
        </w:rPr>
        <w:t>Вода прозрачная, взвеси и шлам отсутствуют.</w:t>
      </w:r>
    </w:p>
    <w:p w:rsidR="007178AB" w:rsidRPr="00321148" w:rsidRDefault="007178AB" w:rsidP="007178AB">
      <w:pPr>
        <w:rPr>
          <w:b/>
          <w:bCs/>
          <w:sz w:val="20"/>
          <w:szCs w:val="20"/>
        </w:rPr>
      </w:pPr>
      <w:r w:rsidRPr="00321148">
        <w:rPr>
          <w:b/>
          <w:bCs/>
          <w:sz w:val="20"/>
          <w:szCs w:val="20"/>
        </w:rPr>
        <w:t>Заключение комиссии</w:t>
      </w:r>
    </w:p>
    <w:p w:rsidR="007178AB" w:rsidRPr="00321148" w:rsidRDefault="007178AB" w:rsidP="007178AB">
      <w:pPr>
        <w:rPr>
          <w:sz w:val="20"/>
          <w:szCs w:val="20"/>
        </w:rPr>
      </w:pPr>
      <w:r w:rsidRPr="00321148">
        <w:rPr>
          <w:sz w:val="20"/>
          <w:szCs w:val="20"/>
        </w:rPr>
        <w:t>В результате химической промывки технологические параметры теплообменника восстановлены. Оборудование полностью очищено от отложений, нейтрализовано, промыто водой и подготовлено к проведению гидравлических испытаний (</w:t>
      </w:r>
      <w:proofErr w:type="spellStart"/>
      <w:r w:rsidRPr="00321148">
        <w:rPr>
          <w:sz w:val="20"/>
          <w:szCs w:val="20"/>
        </w:rPr>
        <w:t>опрессовке</w:t>
      </w:r>
      <w:proofErr w:type="spellEnd"/>
      <w:r w:rsidRPr="00321148">
        <w:rPr>
          <w:sz w:val="20"/>
          <w:szCs w:val="20"/>
        </w:rPr>
        <w:t>) на герметичность и прочность.</w:t>
      </w:r>
    </w:p>
    <w:p w:rsidR="00E20FE7" w:rsidRPr="00321148" w:rsidRDefault="00E20FE7" w:rsidP="007178AB">
      <w:pPr>
        <w:rPr>
          <w:sz w:val="20"/>
          <w:szCs w:val="20"/>
        </w:rPr>
      </w:pPr>
    </w:p>
    <w:p w:rsidR="00E20FE7" w:rsidRPr="00321148" w:rsidRDefault="00E20FE7" w:rsidP="007178AB">
      <w:pPr>
        <w:rPr>
          <w:sz w:val="20"/>
          <w:szCs w:val="20"/>
        </w:rPr>
      </w:pPr>
    </w:p>
    <w:p w:rsidR="007178AB" w:rsidRPr="00321148" w:rsidRDefault="007178AB" w:rsidP="007178AB">
      <w:pPr>
        <w:rPr>
          <w:sz w:val="20"/>
          <w:szCs w:val="20"/>
        </w:rPr>
      </w:pPr>
      <w:r w:rsidRPr="00321148">
        <w:rPr>
          <w:rStyle w:val="aff5"/>
          <w:sz w:val="20"/>
          <w:szCs w:val="20"/>
        </w:rPr>
        <w:t>Подписи сторон: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1"/>
        <w:gridCol w:w="3031"/>
      </w:tblGrid>
      <w:tr w:rsidR="007178AB" w:rsidRPr="00321148" w:rsidTr="007178AB">
        <w:trPr>
          <w:tblCellSpacing w:w="15" w:type="dxa"/>
        </w:trPr>
        <w:tc>
          <w:tcPr>
            <w:tcW w:w="0" w:type="auto"/>
            <w:tcBorders>
              <w:bottom w:val="single" w:sz="4" w:space="0" w:color="DCDFE5"/>
            </w:tcBorders>
            <w:vAlign w:val="center"/>
            <w:hideMark/>
          </w:tcPr>
          <w:p w:rsidR="007178AB" w:rsidRPr="00321148" w:rsidRDefault="007178AB">
            <w:pPr>
              <w:jc w:val="center"/>
              <w:rPr>
                <w:b/>
                <w:bCs/>
                <w:sz w:val="20"/>
                <w:szCs w:val="20"/>
              </w:rPr>
            </w:pPr>
            <w:r w:rsidRPr="00321148">
              <w:rPr>
                <w:b/>
                <w:bCs/>
                <w:sz w:val="20"/>
                <w:szCs w:val="20"/>
              </w:rPr>
              <w:t>От Исполнителя</w:t>
            </w:r>
          </w:p>
        </w:tc>
        <w:tc>
          <w:tcPr>
            <w:tcW w:w="0" w:type="auto"/>
            <w:tcBorders>
              <w:bottom w:val="single" w:sz="4" w:space="0" w:color="DCDFE5"/>
            </w:tcBorders>
            <w:vAlign w:val="center"/>
            <w:hideMark/>
          </w:tcPr>
          <w:p w:rsidR="007178AB" w:rsidRPr="00321148" w:rsidRDefault="007178AB">
            <w:pPr>
              <w:jc w:val="center"/>
              <w:rPr>
                <w:b/>
                <w:bCs/>
                <w:sz w:val="20"/>
                <w:szCs w:val="20"/>
              </w:rPr>
            </w:pPr>
            <w:r w:rsidRPr="00321148">
              <w:rPr>
                <w:b/>
                <w:bCs/>
                <w:sz w:val="20"/>
                <w:szCs w:val="20"/>
              </w:rPr>
              <w:t>От Заказчика</w:t>
            </w:r>
          </w:p>
        </w:tc>
      </w:tr>
      <w:tr w:rsidR="007178AB" w:rsidRPr="00321148" w:rsidTr="007178AB">
        <w:trPr>
          <w:tblCellSpacing w:w="15" w:type="dxa"/>
        </w:trPr>
        <w:tc>
          <w:tcPr>
            <w:tcW w:w="0" w:type="auto"/>
            <w:tcBorders>
              <w:bottom w:val="single" w:sz="4" w:space="0" w:color="DCDFE5"/>
            </w:tcBorders>
            <w:vAlign w:val="center"/>
            <w:hideMark/>
          </w:tcPr>
          <w:p w:rsidR="007178AB" w:rsidRPr="00321148" w:rsidRDefault="007178AB">
            <w:pPr>
              <w:rPr>
                <w:sz w:val="20"/>
                <w:szCs w:val="20"/>
              </w:rPr>
            </w:pPr>
            <w:r w:rsidRPr="00321148">
              <w:rPr>
                <w:sz w:val="20"/>
                <w:szCs w:val="20"/>
              </w:rPr>
              <w:t>______________ / ______________</w:t>
            </w:r>
          </w:p>
        </w:tc>
        <w:tc>
          <w:tcPr>
            <w:tcW w:w="0" w:type="auto"/>
            <w:tcBorders>
              <w:bottom w:val="single" w:sz="4" w:space="0" w:color="DCDFE5"/>
            </w:tcBorders>
            <w:vAlign w:val="center"/>
            <w:hideMark/>
          </w:tcPr>
          <w:p w:rsidR="007178AB" w:rsidRPr="00321148" w:rsidRDefault="007178AB">
            <w:pPr>
              <w:rPr>
                <w:sz w:val="20"/>
                <w:szCs w:val="20"/>
              </w:rPr>
            </w:pPr>
            <w:r w:rsidRPr="00321148">
              <w:rPr>
                <w:sz w:val="20"/>
                <w:szCs w:val="20"/>
              </w:rPr>
              <w:t>______________ / ______________</w:t>
            </w:r>
          </w:p>
        </w:tc>
      </w:tr>
      <w:tr w:rsidR="007178AB" w:rsidRPr="00321148" w:rsidTr="007178AB">
        <w:trPr>
          <w:tblCellSpacing w:w="15" w:type="dxa"/>
        </w:trPr>
        <w:tc>
          <w:tcPr>
            <w:tcW w:w="0" w:type="auto"/>
            <w:tcBorders>
              <w:bottom w:val="single" w:sz="4" w:space="0" w:color="DCDFE5"/>
            </w:tcBorders>
            <w:vAlign w:val="center"/>
            <w:hideMark/>
          </w:tcPr>
          <w:p w:rsidR="007178AB" w:rsidRPr="00321148" w:rsidRDefault="007178AB">
            <w:pPr>
              <w:rPr>
                <w:sz w:val="20"/>
                <w:szCs w:val="20"/>
              </w:rPr>
            </w:pPr>
            <w:r w:rsidRPr="00321148">
              <w:rPr>
                <w:rStyle w:val="aff6"/>
                <w:sz w:val="20"/>
                <w:szCs w:val="20"/>
              </w:rPr>
              <w:t>(подпись)</w:t>
            </w:r>
            <w:r w:rsidRPr="00321148">
              <w:rPr>
                <w:sz w:val="20"/>
                <w:szCs w:val="20"/>
              </w:rPr>
              <w:t xml:space="preserve">                  </w:t>
            </w:r>
            <w:r w:rsidRPr="00321148">
              <w:rPr>
                <w:rStyle w:val="aff6"/>
                <w:sz w:val="20"/>
                <w:szCs w:val="20"/>
              </w:rPr>
              <w:t>(ФИО)</w:t>
            </w:r>
          </w:p>
        </w:tc>
        <w:tc>
          <w:tcPr>
            <w:tcW w:w="0" w:type="auto"/>
            <w:tcBorders>
              <w:bottom w:val="single" w:sz="4" w:space="0" w:color="DCDFE5"/>
            </w:tcBorders>
            <w:vAlign w:val="center"/>
            <w:hideMark/>
          </w:tcPr>
          <w:p w:rsidR="007178AB" w:rsidRPr="00321148" w:rsidRDefault="007178AB">
            <w:pPr>
              <w:rPr>
                <w:sz w:val="20"/>
                <w:szCs w:val="20"/>
              </w:rPr>
            </w:pPr>
            <w:r w:rsidRPr="00321148">
              <w:rPr>
                <w:rStyle w:val="aff6"/>
                <w:sz w:val="20"/>
                <w:szCs w:val="20"/>
              </w:rPr>
              <w:t>(подпись)</w:t>
            </w:r>
            <w:r w:rsidRPr="00321148">
              <w:rPr>
                <w:sz w:val="20"/>
                <w:szCs w:val="20"/>
              </w:rPr>
              <w:t xml:space="preserve">                  </w:t>
            </w:r>
            <w:r w:rsidRPr="00321148">
              <w:rPr>
                <w:rStyle w:val="aff6"/>
                <w:sz w:val="20"/>
                <w:szCs w:val="20"/>
              </w:rPr>
              <w:t>(ФИО)</w:t>
            </w:r>
          </w:p>
        </w:tc>
      </w:tr>
      <w:tr w:rsidR="007178AB" w:rsidRPr="00321148" w:rsidTr="007178AB">
        <w:trPr>
          <w:tblCellSpacing w:w="15" w:type="dxa"/>
        </w:trPr>
        <w:tc>
          <w:tcPr>
            <w:tcW w:w="0" w:type="auto"/>
            <w:tcBorders>
              <w:bottom w:val="nil"/>
            </w:tcBorders>
            <w:vAlign w:val="center"/>
            <w:hideMark/>
          </w:tcPr>
          <w:p w:rsidR="007178AB" w:rsidRPr="00321148" w:rsidRDefault="007178AB">
            <w:pPr>
              <w:rPr>
                <w:sz w:val="20"/>
                <w:szCs w:val="20"/>
              </w:rPr>
            </w:pPr>
            <w:r w:rsidRPr="00321148">
              <w:rPr>
                <w:sz w:val="20"/>
                <w:szCs w:val="20"/>
              </w:rPr>
              <w:t>М.П.</w:t>
            </w:r>
          </w:p>
        </w:tc>
        <w:tc>
          <w:tcPr>
            <w:tcW w:w="0" w:type="auto"/>
            <w:tcBorders>
              <w:bottom w:val="nil"/>
            </w:tcBorders>
            <w:vAlign w:val="center"/>
            <w:hideMark/>
          </w:tcPr>
          <w:p w:rsidR="007178AB" w:rsidRPr="00321148" w:rsidRDefault="007178AB">
            <w:pPr>
              <w:rPr>
                <w:sz w:val="20"/>
                <w:szCs w:val="20"/>
              </w:rPr>
            </w:pPr>
            <w:r w:rsidRPr="00321148">
              <w:rPr>
                <w:sz w:val="20"/>
                <w:szCs w:val="20"/>
              </w:rPr>
              <w:t>М.П.</w:t>
            </w:r>
          </w:p>
        </w:tc>
      </w:tr>
    </w:tbl>
    <w:p w:rsidR="0001073E" w:rsidRDefault="0001073E">
      <w:pPr>
        <w:tabs>
          <w:tab w:val="left" w:pos="5475"/>
        </w:tabs>
        <w:rPr>
          <w:rFonts w:ascii="PT Astra Serif" w:hAnsi="PT Astra Serif"/>
        </w:rPr>
      </w:pPr>
    </w:p>
    <w:p w:rsidR="00403E23" w:rsidRDefault="00403E23">
      <w:pPr>
        <w:tabs>
          <w:tab w:val="left" w:pos="5475"/>
        </w:tabs>
        <w:rPr>
          <w:rFonts w:ascii="PT Astra Serif" w:hAnsi="PT Astra Serif"/>
        </w:rPr>
      </w:pPr>
    </w:p>
    <w:p w:rsidR="00403E23" w:rsidRDefault="00403E23">
      <w:pPr>
        <w:tabs>
          <w:tab w:val="left" w:pos="5475"/>
        </w:tabs>
        <w:rPr>
          <w:rFonts w:ascii="PT Astra Serif" w:hAnsi="PT Astra Serif"/>
        </w:rPr>
      </w:pPr>
    </w:p>
    <w:p w:rsidR="00403E23" w:rsidRPr="00DB675C" w:rsidRDefault="00403E23" w:rsidP="00403E23">
      <w:pPr>
        <w:jc w:val="right"/>
        <w:rPr>
          <w:rFonts w:eastAsia="Calibri"/>
          <w:sz w:val="16"/>
          <w:szCs w:val="16"/>
        </w:rPr>
      </w:pPr>
      <w:r>
        <w:rPr>
          <w:rFonts w:ascii="PT Astra Serif" w:hAnsi="PT Astra Serif"/>
        </w:rPr>
        <w:t xml:space="preserve"> </w:t>
      </w:r>
      <w:r w:rsidRPr="00DB675C">
        <w:rPr>
          <w:rFonts w:eastAsia="Calibri"/>
          <w:sz w:val="16"/>
          <w:szCs w:val="16"/>
        </w:rPr>
        <w:t xml:space="preserve">Приложение № </w:t>
      </w:r>
      <w:r>
        <w:rPr>
          <w:rFonts w:eastAsia="Calibri"/>
          <w:sz w:val="16"/>
          <w:szCs w:val="16"/>
        </w:rPr>
        <w:t>4</w:t>
      </w:r>
      <w:r w:rsidRPr="00DB675C">
        <w:rPr>
          <w:rFonts w:eastAsia="Calibri"/>
          <w:sz w:val="16"/>
          <w:szCs w:val="16"/>
        </w:rPr>
        <w:t xml:space="preserve"> к Контракту</w:t>
      </w:r>
    </w:p>
    <w:p w:rsidR="00403E23" w:rsidRPr="00DB675C" w:rsidRDefault="00403E23" w:rsidP="00403E23">
      <w:pPr>
        <w:jc w:val="right"/>
        <w:rPr>
          <w:rFonts w:eastAsia="Calibri"/>
          <w:sz w:val="16"/>
          <w:szCs w:val="16"/>
        </w:rPr>
      </w:pPr>
      <w:r w:rsidRPr="00DB675C">
        <w:rPr>
          <w:rFonts w:eastAsia="Calibri"/>
          <w:sz w:val="16"/>
          <w:szCs w:val="16"/>
        </w:rPr>
        <w:t xml:space="preserve">                                                                                                          № ___ от «__» ______ 20</w:t>
      </w:r>
      <w:r>
        <w:rPr>
          <w:rFonts w:eastAsia="Calibri"/>
          <w:sz w:val="16"/>
          <w:szCs w:val="16"/>
        </w:rPr>
        <w:t>26</w:t>
      </w:r>
      <w:r w:rsidRPr="00DB675C">
        <w:rPr>
          <w:rFonts w:eastAsia="Calibri"/>
          <w:sz w:val="16"/>
          <w:szCs w:val="16"/>
        </w:rPr>
        <w:t xml:space="preserve"> г.</w:t>
      </w:r>
    </w:p>
    <w:p w:rsidR="00403E23" w:rsidRDefault="00403E23">
      <w:pPr>
        <w:tabs>
          <w:tab w:val="left" w:pos="5475"/>
        </w:tabs>
        <w:rPr>
          <w:rFonts w:ascii="PT Astra Serif" w:hAnsi="PT Astra Serif"/>
        </w:rPr>
      </w:pPr>
    </w:p>
    <w:p w:rsidR="00823493" w:rsidRPr="00823493" w:rsidRDefault="0001073E" w:rsidP="0001073E">
      <w:pPr>
        <w:rPr>
          <w:b/>
          <w:bCs/>
          <w:sz w:val="20"/>
          <w:szCs w:val="20"/>
        </w:rPr>
      </w:pPr>
      <w:r w:rsidRPr="00823493">
        <w:rPr>
          <w:b/>
          <w:bCs/>
          <w:sz w:val="20"/>
          <w:szCs w:val="20"/>
        </w:rPr>
        <w:t>АКТ</w:t>
      </w:r>
    </w:p>
    <w:p w:rsidR="0001073E" w:rsidRDefault="0001073E" w:rsidP="0001073E">
      <w:pPr>
        <w:rPr>
          <w:rStyle w:val="aff5"/>
          <w:sz w:val="20"/>
          <w:szCs w:val="20"/>
        </w:rPr>
      </w:pPr>
      <w:r w:rsidRPr="00823493">
        <w:rPr>
          <w:rStyle w:val="aff5"/>
          <w:sz w:val="20"/>
          <w:szCs w:val="20"/>
        </w:rPr>
        <w:t>гидравлического испытания теплообменного оборудования на прочность и герметичность</w:t>
      </w:r>
    </w:p>
    <w:p w:rsidR="00823493" w:rsidRPr="00823493" w:rsidRDefault="00823493" w:rsidP="0001073E">
      <w:pPr>
        <w:rPr>
          <w:sz w:val="20"/>
          <w:szCs w:val="20"/>
        </w:rPr>
      </w:pPr>
    </w:p>
    <w:p w:rsidR="00823493" w:rsidRDefault="0001073E" w:rsidP="0001073E">
      <w:pPr>
        <w:rPr>
          <w:sz w:val="20"/>
          <w:szCs w:val="20"/>
        </w:rPr>
      </w:pPr>
      <w:r w:rsidRPr="00823493">
        <w:rPr>
          <w:sz w:val="20"/>
          <w:szCs w:val="20"/>
        </w:rPr>
        <w:t>«___» ____________ 2026 г.   </w:t>
      </w:r>
    </w:p>
    <w:p w:rsidR="0001073E" w:rsidRPr="00823493" w:rsidRDefault="0001073E" w:rsidP="0001073E">
      <w:pPr>
        <w:rPr>
          <w:sz w:val="20"/>
          <w:szCs w:val="20"/>
        </w:rPr>
      </w:pPr>
      <w:r w:rsidRPr="00823493">
        <w:rPr>
          <w:sz w:val="20"/>
          <w:szCs w:val="20"/>
        </w:rPr>
        <w:t xml:space="preserve">                                                                </w:t>
      </w:r>
      <w:proofErr w:type="gramStart"/>
      <w:r w:rsidRPr="00823493">
        <w:rPr>
          <w:sz w:val="20"/>
          <w:szCs w:val="20"/>
        </w:rPr>
        <w:t>г</w:t>
      </w:r>
      <w:proofErr w:type="gramEnd"/>
      <w:r w:rsidRPr="00823493">
        <w:rPr>
          <w:sz w:val="20"/>
          <w:szCs w:val="20"/>
        </w:rPr>
        <w:t>. _________________</w:t>
      </w:r>
    </w:p>
    <w:p w:rsidR="0001073E" w:rsidRPr="00823493" w:rsidRDefault="0001073E" w:rsidP="0001073E">
      <w:pPr>
        <w:rPr>
          <w:sz w:val="20"/>
          <w:szCs w:val="20"/>
        </w:rPr>
      </w:pPr>
      <w:r w:rsidRPr="00823493">
        <w:rPr>
          <w:rStyle w:val="aff5"/>
          <w:sz w:val="20"/>
          <w:szCs w:val="20"/>
        </w:rPr>
        <w:t>Объект (наименование, адрес):</w:t>
      </w:r>
      <w:r w:rsidRPr="00823493">
        <w:rPr>
          <w:sz w:val="20"/>
          <w:szCs w:val="20"/>
        </w:rPr>
        <w:t xml:space="preserve"> _____________________________________________________</w:t>
      </w:r>
    </w:p>
    <w:p w:rsidR="0001073E" w:rsidRPr="00823493" w:rsidRDefault="0001073E" w:rsidP="0001073E">
      <w:pPr>
        <w:rPr>
          <w:sz w:val="20"/>
          <w:szCs w:val="20"/>
        </w:rPr>
      </w:pPr>
      <w:r w:rsidRPr="00823493">
        <w:rPr>
          <w:sz w:val="20"/>
          <w:szCs w:val="20"/>
        </w:rPr>
        <w:t>Мы, нижеподписавшиеся, комиссия в составе:</w:t>
      </w:r>
      <w:r w:rsidRPr="00823493">
        <w:rPr>
          <w:sz w:val="20"/>
          <w:szCs w:val="20"/>
        </w:rPr>
        <w:br/>
      </w:r>
      <w:r w:rsidRPr="00823493">
        <w:rPr>
          <w:rStyle w:val="aff5"/>
          <w:sz w:val="20"/>
          <w:szCs w:val="20"/>
        </w:rPr>
        <w:t>От Исполнителя:</w:t>
      </w:r>
      <w:r w:rsidRPr="00823493">
        <w:rPr>
          <w:sz w:val="20"/>
          <w:szCs w:val="20"/>
        </w:rPr>
        <w:t xml:space="preserve"> _________________________________________________________________</w:t>
      </w:r>
      <w:r w:rsidRPr="00823493">
        <w:rPr>
          <w:sz w:val="20"/>
          <w:szCs w:val="20"/>
        </w:rPr>
        <w:br/>
      </w:r>
      <w:r w:rsidRPr="00823493">
        <w:rPr>
          <w:rStyle w:val="aff5"/>
          <w:sz w:val="20"/>
          <w:szCs w:val="20"/>
        </w:rPr>
        <w:t>От Заказчика:</w:t>
      </w:r>
      <w:r w:rsidRPr="00823493">
        <w:rPr>
          <w:sz w:val="20"/>
          <w:szCs w:val="20"/>
        </w:rPr>
        <w:t xml:space="preserve"> ___________________________________________________________________</w:t>
      </w:r>
    </w:p>
    <w:p w:rsidR="0001073E" w:rsidRPr="00823493" w:rsidRDefault="0001073E" w:rsidP="0001073E">
      <w:pPr>
        <w:rPr>
          <w:sz w:val="20"/>
          <w:szCs w:val="20"/>
        </w:rPr>
      </w:pPr>
      <w:r w:rsidRPr="00823493">
        <w:rPr>
          <w:sz w:val="20"/>
          <w:szCs w:val="20"/>
        </w:rPr>
        <w:t>произвели осмотр и гидравлическое испытание (</w:t>
      </w:r>
      <w:proofErr w:type="spellStart"/>
      <w:r w:rsidRPr="00823493">
        <w:rPr>
          <w:sz w:val="20"/>
          <w:szCs w:val="20"/>
        </w:rPr>
        <w:t>опрессовку</w:t>
      </w:r>
      <w:proofErr w:type="spellEnd"/>
      <w:r w:rsidRPr="00823493">
        <w:rPr>
          <w:sz w:val="20"/>
          <w:szCs w:val="20"/>
        </w:rPr>
        <w:t>) следующего оборудования:</w:t>
      </w:r>
    </w:p>
    <w:p w:rsidR="0001073E" w:rsidRPr="00823493" w:rsidRDefault="0001073E" w:rsidP="00823493">
      <w:pPr>
        <w:rPr>
          <w:sz w:val="20"/>
          <w:szCs w:val="20"/>
        </w:rPr>
      </w:pPr>
      <w:r w:rsidRPr="00823493">
        <w:rPr>
          <w:rStyle w:val="aff5"/>
          <w:sz w:val="20"/>
          <w:szCs w:val="20"/>
        </w:rPr>
        <w:t>Наименование/Марка теплообменника:</w:t>
      </w:r>
      <w:r w:rsidRPr="00823493">
        <w:rPr>
          <w:rStyle w:val="inqyif"/>
          <w:sz w:val="20"/>
          <w:szCs w:val="20"/>
        </w:rPr>
        <w:t xml:space="preserve"> ___________________________________________</w:t>
      </w:r>
    </w:p>
    <w:p w:rsidR="0001073E" w:rsidRPr="00823493" w:rsidRDefault="0001073E" w:rsidP="00823493">
      <w:pPr>
        <w:rPr>
          <w:sz w:val="20"/>
          <w:szCs w:val="20"/>
        </w:rPr>
      </w:pPr>
      <w:r w:rsidRPr="00823493">
        <w:rPr>
          <w:rStyle w:val="aff5"/>
          <w:sz w:val="20"/>
          <w:szCs w:val="20"/>
        </w:rPr>
        <w:t>Заводской / инвентарный номер:</w:t>
      </w:r>
      <w:r w:rsidRPr="00823493">
        <w:rPr>
          <w:rStyle w:val="inqyif"/>
          <w:sz w:val="20"/>
          <w:szCs w:val="20"/>
        </w:rPr>
        <w:t xml:space="preserve"> _________________________________________________</w:t>
      </w:r>
    </w:p>
    <w:p w:rsidR="0001073E" w:rsidRPr="00823493" w:rsidRDefault="0001073E" w:rsidP="00823493">
      <w:pPr>
        <w:rPr>
          <w:sz w:val="20"/>
          <w:szCs w:val="20"/>
        </w:rPr>
      </w:pPr>
      <w:r w:rsidRPr="00823493">
        <w:rPr>
          <w:rStyle w:val="aff5"/>
          <w:sz w:val="20"/>
          <w:szCs w:val="20"/>
        </w:rPr>
        <w:t>Рабочее давление по паспорту:</w:t>
      </w:r>
      <w:r w:rsidRPr="00823493">
        <w:rPr>
          <w:rStyle w:val="inqyif"/>
          <w:sz w:val="20"/>
          <w:szCs w:val="20"/>
        </w:rPr>
        <w:t xml:space="preserve"> ________ МПа (кгс/</w:t>
      </w:r>
      <w:proofErr w:type="gramStart"/>
      <w:r w:rsidRPr="00823493">
        <w:rPr>
          <w:rStyle w:val="inqyif"/>
          <w:sz w:val="20"/>
          <w:szCs w:val="20"/>
        </w:rPr>
        <w:t>см</w:t>
      </w:r>
      <w:proofErr w:type="gramEnd"/>
      <w:r w:rsidRPr="00823493">
        <w:rPr>
          <w:rStyle w:val="inqyif"/>
          <w:sz w:val="20"/>
          <w:szCs w:val="20"/>
        </w:rPr>
        <w:t>²)</w:t>
      </w:r>
    </w:p>
    <w:p w:rsidR="0001073E" w:rsidRPr="00823493" w:rsidRDefault="0001073E" w:rsidP="0001073E">
      <w:pPr>
        <w:rPr>
          <w:sz w:val="20"/>
          <w:szCs w:val="20"/>
        </w:rPr>
      </w:pPr>
      <w:r w:rsidRPr="00823493">
        <w:rPr>
          <w:sz w:val="20"/>
          <w:szCs w:val="20"/>
        </w:rPr>
        <w:t>Испытания проведены в соответствии с требованиями «Правил технической эксплуатации тепловых энергоустановок» и паспорта завода-изготовителя.</w:t>
      </w:r>
    </w:p>
    <w:p w:rsidR="0001073E" w:rsidRPr="00823493" w:rsidRDefault="0001073E" w:rsidP="0001073E">
      <w:pPr>
        <w:rPr>
          <w:b/>
          <w:bCs/>
          <w:sz w:val="20"/>
          <w:szCs w:val="20"/>
        </w:rPr>
      </w:pPr>
      <w:r w:rsidRPr="00823493">
        <w:rPr>
          <w:b/>
          <w:bCs/>
          <w:sz w:val="20"/>
          <w:szCs w:val="20"/>
        </w:rPr>
        <w:t>1. Параметры проведения испытаний</w:t>
      </w:r>
    </w:p>
    <w:p w:rsidR="0001073E" w:rsidRPr="00823493" w:rsidRDefault="0001073E" w:rsidP="0001073E">
      <w:pPr>
        <w:rPr>
          <w:sz w:val="20"/>
          <w:szCs w:val="20"/>
        </w:rPr>
      </w:pPr>
      <w:r w:rsidRPr="00823493">
        <w:rPr>
          <w:sz w:val="20"/>
          <w:szCs w:val="20"/>
        </w:rPr>
        <w:t xml:space="preserve">Гидравлическое испытание проводилось путем нагнетания воды ручным/электрическим </w:t>
      </w:r>
      <w:proofErr w:type="spellStart"/>
      <w:r w:rsidRPr="00823493">
        <w:rPr>
          <w:sz w:val="20"/>
          <w:szCs w:val="20"/>
        </w:rPr>
        <w:t>опрессовочным</w:t>
      </w:r>
      <w:proofErr w:type="spellEnd"/>
      <w:r w:rsidRPr="00823493">
        <w:rPr>
          <w:sz w:val="20"/>
          <w:szCs w:val="20"/>
        </w:rPr>
        <w:t xml:space="preserve"> насосом отдельно по каждому контуру (греющему и нагреваемому).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62"/>
        <w:gridCol w:w="2746"/>
        <w:gridCol w:w="3420"/>
      </w:tblGrid>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jc w:val="center"/>
              <w:rPr>
                <w:b/>
                <w:bCs/>
                <w:sz w:val="20"/>
                <w:szCs w:val="20"/>
              </w:rPr>
            </w:pPr>
            <w:r w:rsidRPr="00823493">
              <w:rPr>
                <w:b/>
                <w:bCs/>
                <w:sz w:val="20"/>
                <w:szCs w:val="20"/>
              </w:rPr>
              <w:t>Параметры испытания</w:t>
            </w:r>
          </w:p>
        </w:tc>
        <w:tc>
          <w:tcPr>
            <w:tcW w:w="0" w:type="auto"/>
            <w:tcBorders>
              <w:bottom w:val="single" w:sz="4" w:space="0" w:color="DCDFE5"/>
            </w:tcBorders>
            <w:vAlign w:val="center"/>
            <w:hideMark/>
          </w:tcPr>
          <w:p w:rsidR="0001073E" w:rsidRPr="00823493" w:rsidRDefault="0001073E">
            <w:pPr>
              <w:jc w:val="center"/>
              <w:rPr>
                <w:b/>
                <w:bCs/>
                <w:sz w:val="20"/>
                <w:szCs w:val="20"/>
              </w:rPr>
            </w:pPr>
            <w:r w:rsidRPr="00823493">
              <w:rPr>
                <w:b/>
                <w:bCs/>
                <w:sz w:val="20"/>
                <w:szCs w:val="20"/>
              </w:rPr>
              <w:t>Контур №1 (Греющий / Сетевой)</w:t>
            </w:r>
          </w:p>
        </w:tc>
        <w:tc>
          <w:tcPr>
            <w:tcW w:w="0" w:type="auto"/>
            <w:tcBorders>
              <w:bottom w:val="single" w:sz="4" w:space="0" w:color="DCDFE5"/>
            </w:tcBorders>
            <w:vAlign w:val="center"/>
            <w:hideMark/>
          </w:tcPr>
          <w:p w:rsidR="0001073E" w:rsidRPr="00823493" w:rsidRDefault="0001073E">
            <w:pPr>
              <w:jc w:val="center"/>
              <w:rPr>
                <w:b/>
                <w:bCs/>
                <w:sz w:val="20"/>
                <w:szCs w:val="20"/>
              </w:rPr>
            </w:pPr>
            <w:r w:rsidRPr="00823493">
              <w:rPr>
                <w:b/>
                <w:bCs/>
                <w:sz w:val="20"/>
                <w:szCs w:val="20"/>
              </w:rPr>
              <w:t xml:space="preserve">Контур №2 (Нагреваемый / ГВС / </w:t>
            </w:r>
            <w:proofErr w:type="spellStart"/>
            <w:r w:rsidRPr="00823493">
              <w:rPr>
                <w:b/>
                <w:bCs/>
                <w:sz w:val="20"/>
                <w:szCs w:val="20"/>
              </w:rPr>
              <w:t>Отоп</w:t>
            </w:r>
            <w:proofErr w:type="spellEnd"/>
            <w:r w:rsidRPr="00823493">
              <w:rPr>
                <w:b/>
                <w:bCs/>
                <w:sz w:val="20"/>
                <w:szCs w:val="20"/>
              </w:rPr>
              <w:t>.)</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5"/>
                <w:sz w:val="20"/>
                <w:szCs w:val="20"/>
              </w:rPr>
              <w:t>Испытательная среда</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Вода (Т = ____ °C)</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Вода (Т = ____ °C)</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5"/>
                <w:sz w:val="20"/>
                <w:szCs w:val="20"/>
              </w:rPr>
              <w:t>Рабочее давление (\(P_{раб}\))</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5"/>
                <w:sz w:val="20"/>
                <w:szCs w:val="20"/>
              </w:rPr>
              <w:t>Испытательное (пробное) давление</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5"/>
                <w:sz w:val="20"/>
                <w:szCs w:val="20"/>
              </w:rPr>
              <w:t>Время выдержки под пробным давлением</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 xml:space="preserve">________ минут </w:t>
            </w:r>
            <w:r w:rsidRPr="00823493">
              <w:rPr>
                <w:rStyle w:val="aff6"/>
                <w:sz w:val="20"/>
                <w:szCs w:val="20"/>
              </w:rPr>
              <w:t>(не &lt; 10 мин)</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 xml:space="preserve">________ минут </w:t>
            </w:r>
            <w:r w:rsidRPr="00823493">
              <w:rPr>
                <w:rStyle w:val="aff6"/>
                <w:sz w:val="20"/>
                <w:szCs w:val="20"/>
              </w:rPr>
              <w:t>(не &lt; 10 мин)</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5"/>
                <w:sz w:val="20"/>
                <w:szCs w:val="20"/>
              </w:rPr>
              <w:t>Давление после выдержки времени</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r>
      <w:tr w:rsidR="0001073E" w:rsidRPr="00823493" w:rsidTr="0001073E">
        <w:trPr>
          <w:tblCellSpacing w:w="15" w:type="dxa"/>
        </w:trPr>
        <w:tc>
          <w:tcPr>
            <w:tcW w:w="0" w:type="auto"/>
            <w:tcBorders>
              <w:bottom w:val="nil"/>
            </w:tcBorders>
            <w:vAlign w:val="center"/>
            <w:hideMark/>
          </w:tcPr>
          <w:p w:rsidR="0001073E" w:rsidRPr="00823493" w:rsidRDefault="0001073E">
            <w:pPr>
              <w:rPr>
                <w:sz w:val="20"/>
                <w:szCs w:val="20"/>
              </w:rPr>
            </w:pPr>
            <w:r w:rsidRPr="00823493">
              <w:rPr>
                <w:rStyle w:val="aff5"/>
                <w:sz w:val="20"/>
                <w:szCs w:val="20"/>
              </w:rPr>
              <w:t>Падение давления по манометру</w:t>
            </w:r>
          </w:p>
        </w:tc>
        <w:tc>
          <w:tcPr>
            <w:tcW w:w="0" w:type="auto"/>
            <w:tcBorders>
              <w:bottom w:val="nil"/>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c>
          <w:tcPr>
            <w:tcW w:w="0" w:type="auto"/>
            <w:tcBorders>
              <w:bottom w:val="nil"/>
            </w:tcBorders>
            <w:vAlign w:val="center"/>
            <w:hideMark/>
          </w:tcPr>
          <w:p w:rsidR="0001073E" w:rsidRPr="00823493" w:rsidRDefault="0001073E">
            <w:pPr>
              <w:rPr>
                <w:sz w:val="20"/>
                <w:szCs w:val="20"/>
              </w:rPr>
            </w:pPr>
            <w:r w:rsidRPr="00823493">
              <w:rPr>
                <w:sz w:val="20"/>
                <w:szCs w:val="20"/>
              </w:rPr>
              <w:t>________ МПа (кгс/</w:t>
            </w:r>
            <w:proofErr w:type="gramStart"/>
            <w:r w:rsidRPr="00823493">
              <w:rPr>
                <w:sz w:val="20"/>
                <w:szCs w:val="20"/>
              </w:rPr>
              <w:t>см</w:t>
            </w:r>
            <w:proofErr w:type="gramEnd"/>
            <w:r w:rsidRPr="00823493">
              <w:rPr>
                <w:sz w:val="20"/>
                <w:szCs w:val="20"/>
              </w:rPr>
              <w:t>²)</w:t>
            </w:r>
          </w:p>
        </w:tc>
      </w:tr>
    </w:tbl>
    <w:p w:rsidR="0001073E" w:rsidRPr="00823493" w:rsidRDefault="0001073E" w:rsidP="0001073E">
      <w:pPr>
        <w:rPr>
          <w:b/>
          <w:bCs/>
          <w:sz w:val="20"/>
          <w:szCs w:val="20"/>
        </w:rPr>
      </w:pPr>
      <w:r w:rsidRPr="00823493">
        <w:rPr>
          <w:b/>
          <w:bCs/>
          <w:sz w:val="20"/>
          <w:szCs w:val="20"/>
        </w:rPr>
        <w:t>2. Результаты осмотра во время испытаний</w:t>
      </w:r>
    </w:p>
    <w:p w:rsidR="0001073E" w:rsidRPr="00823493" w:rsidRDefault="0001073E" w:rsidP="0001073E">
      <w:pPr>
        <w:rPr>
          <w:sz w:val="20"/>
          <w:szCs w:val="20"/>
        </w:rPr>
      </w:pPr>
      <w:r w:rsidRPr="00823493">
        <w:rPr>
          <w:sz w:val="20"/>
          <w:szCs w:val="20"/>
        </w:rPr>
        <w:t>При визуальном осмотре разъемных соединений, корпуса, сварных швов, мест подключения трубопроводов и межконтурного пространства при пробном давлении:</w:t>
      </w:r>
    </w:p>
    <w:p w:rsidR="0001073E" w:rsidRPr="00823493" w:rsidRDefault="0001073E" w:rsidP="00823493">
      <w:pPr>
        <w:rPr>
          <w:sz w:val="20"/>
          <w:szCs w:val="20"/>
        </w:rPr>
      </w:pPr>
      <w:r w:rsidRPr="00823493">
        <w:rPr>
          <w:rStyle w:val="inqyif"/>
          <w:sz w:val="20"/>
          <w:szCs w:val="20"/>
        </w:rPr>
        <w:t>Течи, каплепадения, «</w:t>
      </w:r>
      <w:proofErr w:type="spellStart"/>
      <w:r w:rsidRPr="00823493">
        <w:rPr>
          <w:rStyle w:val="inqyif"/>
          <w:sz w:val="20"/>
          <w:szCs w:val="20"/>
        </w:rPr>
        <w:t>потеsub</w:t>
      </w:r>
      <w:proofErr w:type="spellEnd"/>
      <w:r w:rsidRPr="00823493">
        <w:rPr>
          <w:rStyle w:val="inqyif"/>
          <w:sz w:val="20"/>
          <w:szCs w:val="20"/>
        </w:rPr>
        <w:t>» в сварных швах и уплотнениях</w:t>
      </w:r>
      <w:proofErr w:type="gramStart"/>
      <w:r w:rsidRPr="00823493">
        <w:rPr>
          <w:rStyle w:val="inqyif"/>
          <w:sz w:val="20"/>
          <w:szCs w:val="20"/>
        </w:rPr>
        <w:t xml:space="preserve">: [ ] </w:t>
      </w:r>
      <w:proofErr w:type="gramEnd"/>
      <w:r w:rsidRPr="00823493">
        <w:rPr>
          <w:rStyle w:val="aff5"/>
          <w:sz w:val="20"/>
          <w:szCs w:val="20"/>
        </w:rPr>
        <w:t>Не обнаружено</w:t>
      </w:r>
      <w:r w:rsidRPr="00823493">
        <w:rPr>
          <w:rStyle w:val="inqyif"/>
          <w:sz w:val="20"/>
          <w:szCs w:val="20"/>
        </w:rPr>
        <w:t xml:space="preserve"> / [ ] Обнаружено</w:t>
      </w:r>
    </w:p>
    <w:p w:rsidR="0001073E" w:rsidRPr="00823493" w:rsidRDefault="0001073E" w:rsidP="00823493">
      <w:pPr>
        <w:rPr>
          <w:sz w:val="20"/>
          <w:szCs w:val="20"/>
        </w:rPr>
      </w:pPr>
      <w:r w:rsidRPr="00823493">
        <w:rPr>
          <w:rStyle w:val="inqyif"/>
          <w:sz w:val="20"/>
          <w:szCs w:val="20"/>
        </w:rPr>
        <w:t>Признаки разрыва, деформации или нарушений геометрии</w:t>
      </w:r>
      <w:proofErr w:type="gramStart"/>
      <w:r w:rsidRPr="00823493">
        <w:rPr>
          <w:rStyle w:val="inqyif"/>
          <w:sz w:val="20"/>
          <w:szCs w:val="20"/>
        </w:rPr>
        <w:t xml:space="preserve">: [ ] </w:t>
      </w:r>
      <w:proofErr w:type="gramEnd"/>
      <w:r w:rsidRPr="00823493">
        <w:rPr>
          <w:rStyle w:val="aff5"/>
          <w:sz w:val="20"/>
          <w:szCs w:val="20"/>
        </w:rPr>
        <w:t>Не обнаружено</w:t>
      </w:r>
      <w:r w:rsidRPr="00823493">
        <w:rPr>
          <w:rStyle w:val="inqyif"/>
          <w:sz w:val="20"/>
          <w:szCs w:val="20"/>
        </w:rPr>
        <w:t xml:space="preserve"> / [ ] Обнаружено</w:t>
      </w:r>
    </w:p>
    <w:p w:rsidR="0001073E" w:rsidRPr="00823493" w:rsidRDefault="0001073E" w:rsidP="0001073E">
      <w:pPr>
        <w:rPr>
          <w:b/>
          <w:bCs/>
          <w:sz w:val="20"/>
          <w:szCs w:val="20"/>
        </w:rPr>
      </w:pPr>
      <w:r w:rsidRPr="00823493">
        <w:rPr>
          <w:b/>
          <w:bCs/>
          <w:sz w:val="20"/>
          <w:szCs w:val="20"/>
        </w:rPr>
        <w:t>Заключение комиссии</w:t>
      </w:r>
    </w:p>
    <w:p w:rsidR="0001073E" w:rsidRPr="00823493" w:rsidRDefault="0001073E" w:rsidP="0001073E">
      <w:pPr>
        <w:rPr>
          <w:sz w:val="20"/>
          <w:szCs w:val="20"/>
        </w:rPr>
      </w:pPr>
      <w:r w:rsidRPr="00823493">
        <w:rPr>
          <w:sz w:val="20"/>
          <w:szCs w:val="20"/>
        </w:rPr>
        <w:t>Гидравлическое испытание теплообменника на прочность и герметичность проведено в полном соответствии с нормативно-технической документацией. Падения давления по манометрам за время выдержки не зафиксировано.</w:t>
      </w:r>
    </w:p>
    <w:p w:rsidR="0001073E" w:rsidRDefault="0001073E" w:rsidP="0001073E">
      <w:pPr>
        <w:rPr>
          <w:sz w:val="20"/>
          <w:szCs w:val="20"/>
        </w:rPr>
      </w:pPr>
      <w:r w:rsidRPr="00823493">
        <w:rPr>
          <w:sz w:val="20"/>
          <w:szCs w:val="20"/>
        </w:rPr>
        <w:t xml:space="preserve">Оборудование </w:t>
      </w:r>
      <w:r w:rsidRPr="00823493">
        <w:rPr>
          <w:rStyle w:val="aff5"/>
          <w:sz w:val="20"/>
          <w:szCs w:val="20"/>
        </w:rPr>
        <w:t>ВЫДЕРЖАЛО</w:t>
      </w:r>
      <w:r w:rsidRPr="00823493">
        <w:rPr>
          <w:sz w:val="20"/>
          <w:szCs w:val="20"/>
        </w:rPr>
        <w:t xml:space="preserve"> гидравлическое испытание, признано исправным, герметичным и допускается к дальнейшей эксплуатации под рабочим давлением.</w:t>
      </w:r>
    </w:p>
    <w:p w:rsidR="00FE53BC" w:rsidRPr="00823493" w:rsidRDefault="00FE53BC" w:rsidP="0001073E">
      <w:pPr>
        <w:rPr>
          <w:sz w:val="20"/>
          <w:szCs w:val="20"/>
        </w:rPr>
      </w:pPr>
    </w:p>
    <w:p w:rsidR="0001073E" w:rsidRDefault="0001073E" w:rsidP="0001073E">
      <w:pPr>
        <w:rPr>
          <w:rStyle w:val="aff5"/>
          <w:sz w:val="20"/>
          <w:szCs w:val="20"/>
        </w:rPr>
      </w:pPr>
      <w:r w:rsidRPr="00823493">
        <w:rPr>
          <w:rStyle w:val="aff5"/>
          <w:sz w:val="20"/>
          <w:szCs w:val="20"/>
        </w:rPr>
        <w:t>Подписи членов комиссии:</w:t>
      </w:r>
    </w:p>
    <w:p w:rsidR="00FE53BC" w:rsidRPr="00823493" w:rsidRDefault="00FE53BC" w:rsidP="0001073E">
      <w:pPr>
        <w:rPr>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1"/>
        <w:gridCol w:w="3031"/>
      </w:tblGrid>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jc w:val="center"/>
              <w:rPr>
                <w:b/>
                <w:bCs/>
                <w:sz w:val="20"/>
                <w:szCs w:val="20"/>
              </w:rPr>
            </w:pPr>
            <w:r w:rsidRPr="00823493">
              <w:rPr>
                <w:b/>
                <w:bCs/>
                <w:sz w:val="20"/>
                <w:szCs w:val="20"/>
              </w:rPr>
              <w:t>От Исполнителя</w:t>
            </w:r>
          </w:p>
        </w:tc>
        <w:tc>
          <w:tcPr>
            <w:tcW w:w="0" w:type="auto"/>
            <w:tcBorders>
              <w:bottom w:val="single" w:sz="4" w:space="0" w:color="DCDFE5"/>
            </w:tcBorders>
            <w:vAlign w:val="center"/>
            <w:hideMark/>
          </w:tcPr>
          <w:p w:rsidR="0001073E" w:rsidRPr="00823493" w:rsidRDefault="0001073E">
            <w:pPr>
              <w:jc w:val="center"/>
              <w:rPr>
                <w:b/>
                <w:bCs/>
                <w:sz w:val="20"/>
                <w:szCs w:val="20"/>
              </w:rPr>
            </w:pPr>
            <w:r w:rsidRPr="00823493">
              <w:rPr>
                <w:b/>
                <w:bCs/>
                <w:sz w:val="20"/>
                <w:szCs w:val="20"/>
              </w:rPr>
              <w:t>От Заказчика</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______________ / ______________</w:t>
            </w:r>
          </w:p>
        </w:tc>
        <w:tc>
          <w:tcPr>
            <w:tcW w:w="0" w:type="auto"/>
            <w:tcBorders>
              <w:bottom w:val="single" w:sz="4" w:space="0" w:color="DCDFE5"/>
            </w:tcBorders>
            <w:vAlign w:val="center"/>
            <w:hideMark/>
          </w:tcPr>
          <w:p w:rsidR="0001073E" w:rsidRPr="00823493" w:rsidRDefault="0001073E">
            <w:pPr>
              <w:rPr>
                <w:sz w:val="20"/>
                <w:szCs w:val="20"/>
              </w:rPr>
            </w:pPr>
            <w:r w:rsidRPr="00823493">
              <w:rPr>
                <w:sz w:val="20"/>
                <w:szCs w:val="20"/>
              </w:rPr>
              <w:t>______________ / ______________</w:t>
            </w:r>
          </w:p>
        </w:tc>
      </w:tr>
      <w:tr w:rsidR="0001073E" w:rsidRPr="00823493" w:rsidTr="0001073E">
        <w:trPr>
          <w:tblCellSpacing w:w="15" w:type="dxa"/>
        </w:trPr>
        <w:tc>
          <w:tcPr>
            <w:tcW w:w="0" w:type="auto"/>
            <w:tcBorders>
              <w:bottom w:val="single" w:sz="4" w:space="0" w:color="DCDFE5"/>
            </w:tcBorders>
            <w:vAlign w:val="center"/>
            <w:hideMark/>
          </w:tcPr>
          <w:p w:rsidR="0001073E" w:rsidRPr="00823493" w:rsidRDefault="0001073E">
            <w:pPr>
              <w:rPr>
                <w:sz w:val="20"/>
                <w:szCs w:val="20"/>
              </w:rPr>
            </w:pPr>
            <w:r w:rsidRPr="00823493">
              <w:rPr>
                <w:rStyle w:val="aff6"/>
                <w:sz w:val="20"/>
                <w:szCs w:val="20"/>
              </w:rPr>
              <w:t>(подпись)</w:t>
            </w:r>
            <w:r w:rsidRPr="00823493">
              <w:rPr>
                <w:sz w:val="20"/>
                <w:szCs w:val="20"/>
              </w:rPr>
              <w:t xml:space="preserve">                  </w:t>
            </w:r>
            <w:r w:rsidRPr="00823493">
              <w:rPr>
                <w:rStyle w:val="aff6"/>
                <w:sz w:val="20"/>
                <w:szCs w:val="20"/>
              </w:rPr>
              <w:t>(ФИО)</w:t>
            </w:r>
          </w:p>
        </w:tc>
        <w:tc>
          <w:tcPr>
            <w:tcW w:w="0" w:type="auto"/>
            <w:tcBorders>
              <w:bottom w:val="single" w:sz="4" w:space="0" w:color="DCDFE5"/>
            </w:tcBorders>
            <w:vAlign w:val="center"/>
            <w:hideMark/>
          </w:tcPr>
          <w:p w:rsidR="0001073E" w:rsidRPr="00823493" w:rsidRDefault="0001073E">
            <w:pPr>
              <w:rPr>
                <w:sz w:val="20"/>
                <w:szCs w:val="20"/>
              </w:rPr>
            </w:pPr>
            <w:r w:rsidRPr="00823493">
              <w:rPr>
                <w:rStyle w:val="aff6"/>
                <w:sz w:val="20"/>
                <w:szCs w:val="20"/>
              </w:rPr>
              <w:t>(подпись)</w:t>
            </w:r>
            <w:r w:rsidRPr="00823493">
              <w:rPr>
                <w:sz w:val="20"/>
                <w:szCs w:val="20"/>
              </w:rPr>
              <w:t xml:space="preserve">                  </w:t>
            </w:r>
            <w:r w:rsidRPr="00823493">
              <w:rPr>
                <w:rStyle w:val="aff6"/>
                <w:sz w:val="20"/>
                <w:szCs w:val="20"/>
              </w:rPr>
              <w:t>(ФИО)</w:t>
            </w:r>
          </w:p>
        </w:tc>
      </w:tr>
      <w:tr w:rsidR="0001073E" w:rsidRPr="00823493" w:rsidTr="0001073E">
        <w:trPr>
          <w:tblCellSpacing w:w="15" w:type="dxa"/>
        </w:trPr>
        <w:tc>
          <w:tcPr>
            <w:tcW w:w="0" w:type="auto"/>
            <w:tcBorders>
              <w:bottom w:val="nil"/>
            </w:tcBorders>
            <w:vAlign w:val="center"/>
            <w:hideMark/>
          </w:tcPr>
          <w:p w:rsidR="0001073E" w:rsidRPr="00823493" w:rsidRDefault="0001073E">
            <w:pPr>
              <w:rPr>
                <w:sz w:val="20"/>
                <w:szCs w:val="20"/>
              </w:rPr>
            </w:pPr>
            <w:r w:rsidRPr="00823493">
              <w:rPr>
                <w:sz w:val="20"/>
                <w:szCs w:val="20"/>
              </w:rPr>
              <w:t>М.П.</w:t>
            </w:r>
          </w:p>
        </w:tc>
        <w:tc>
          <w:tcPr>
            <w:tcW w:w="0" w:type="auto"/>
            <w:tcBorders>
              <w:bottom w:val="nil"/>
            </w:tcBorders>
            <w:vAlign w:val="center"/>
            <w:hideMark/>
          </w:tcPr>
          <w:p w:rsidR="0001073E" w:rsidRPr="00823493" w:rsidRDefault="0001073E">
            <w:pPr>
              <w:rPr>
                <w:sz w:val="20"/>
                <w:szCs w:val="20"/>
              </w:rPr>
            </w:pPr>
            <w:r w:rsidRPr="00823493">
              <w:rPr>
                <w:sz w:val="20"/>
                <w:szCs w:val="20"/>
              </w:rPr>
              <w:t>М.П.</w:t>
            </w:r>
          </w:p>
        </w:tc>
      </w:tr>
    </w:tbl>
    <w:p w:rsidR="0001073E" w:rsidRPr="000B0D97" w:rsidRDefault="0001073E">
      <w:pPr>
        <w:tabs>
          <w:tab w:val="left" w:pos="5475"/>
        </w:tabs>
        <w:rPr>
          <w:rFonts w:ascii="PT Astra Serif" w:hAnsi="PT Astra Serif"/>
        </w:rPr>
      </w:pPr>
    </w:p>
    <w:sectPr w:rsidR="0001073E" w:rsidRPr="000B0D97" w:rsidSect="0063555B">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007" w:rsidRDefault="006F1007">
      <w:r>
        <w:separator/>
      </w:r>
    </w:p>
  </w:endnote>
  <w:endnote w:type="continuationSeparator" w:id="0">
    <w:p w:rsidR="006F1007" w:rsidRDefault="006F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font206">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1"/>
    <w:family w:val="auto"/>
    <w:pitch w:val="variable"/>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007" w:rsidRDefault="006F1007">
      <w:r>
        <w:separator/>
      </w:r>
    </w:p>
  </w:footnote>
  <w:footnote w:type="continuationSeparator" w:id="0">
    <w:p w:rsidR="006F1007" w:rsidRDefault="006F10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D3E" w:rsidRDefault="00313D3E" w:rsidP="009C225E">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3D3E" w:rsidRDefault="00313D3E" w:rsidP="009C225E">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2"/>
    <w:lvl w:ilvl="0">
      <w:start w:val="1"/>
      <w:numFmt w:val="decimal"/>
      <w:lvlText w:val="%1."/>
      <w:lvlJc w:val="left"/>
      <w:pPr>
        <w:tabs>
          <w:tab w:val="num" w:pos="0"/>
        </w:tabs>
        <w:ind w:left="1080" w:hanging="360"/>
      </w:pPr>
      <w:rPr>
        <w:rFonts w:ascii="PT Astra Serif" w:hAnsi="PT Astra Serif" w:cs="PT Astra Serif"/>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BE926FB"/>
    <w:multiLevelType w:val="hybridMultilevel"/>
    <w:tmpl w:val="3AB251D0"/>
    <w:lvl w:ilvl="0" w:tplc="704C938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625264"/>
    <w:multiLevelType w:val="multilevel"/>
    <w:tmpl w:val="FD7A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14230"/>
    <w:multiLevelType w:val="multilevel"/>
    <w:tmpl w:val="F084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D82C91"/>
    <w:multiLevelType w:val="multilevel"/>
    <w:tmpl w:val="E3FC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817BDB"/>
    <w:multiLevelType w:val="multilevel"/>
    <w:tmpl w:val="A050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7528E0"/>
    <w:multiLevelType w:val="multilevel"/>
    <w:tmpl w:val="A3C8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1A5307"/>
    <w:multiLevelType w:val="hybridMultilevel"/>
    <w:tmpl w:val="43A20126"/>
    <w:lvl w:ilvl="0" w:tplc="4CD6FB82">
      <w:start w:val="1"/>
      <w:numFmt w:val="decimal"/>
      <w:lvlText w:val="%1."/>
      <w:lvlJc w:val="left"/>
      <w:pPr>
        <w:ind w:left="1068" w:hanging="360"/>
      </w:pPr>
      <w:rPr>
        <w:rFonts w:hint="default"/>
        <w:b/>
        <w:sz w:val="1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12D7988"/>
    <w:multiLevelType w:val="multilevel"/>
    <w:tmpl w:val="6B3EC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593BF4"/>
    <w:multiLevelType w:val="hybridMultilevel"/>
    <w:tmpl w:val="F8488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99571E8"/>
    <w:multiLevelType w:val="hybridMultilevel"/>
    <w:tmpl w:val="3ACE75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ABB11EC"/>
    <w:multiLevelType w:val="hybridMultilevel"/>
    <w:tmpl w:val="51EC5AE8"/>
    <w:lvl w:ilvl="0" w:tplc="74E87C4E">
      <w:start w:val="1"/>
      <w:numFmt w:val="decimal"/>
      <w:lvlText w:val="%1."/>
      <w:lvlJc w:val="left"/>
      <w:pPr>
        <w:ind w:left="659" w:hanging="360"/>
      </w:pPr>
      <w:rPr>
        <w:rFonts w:ascii="PT Astra Serif" w:hAnsi="PT Astra Serif" w:hint="default"/>
        <w:b w:val="0"/>
        <w:sz w:val="24"/>
      </w:rPr>
    </w:lvl>
    <w:lvl w:ilvl="1" w:tplc="04190019" w:tentative="1">
      <w:start w:val="1"/>
      <w:numFmt w:val="lowerLetter"/>
      <w:lvlText w:val="%2."/>
      <w:lvlJc w:val="left"/>
      <w:pPr>
        <w:ind w:left="1379" w:hanging="360"/>
      </w:pPr>
    </w:lvl>
    <w:lvl w:ilvl="2" w:tplc="0419001B" w:tentative="1">
      <w:start w:val="1"/>
      <w:numFmt w:val="lowerRoman"/>
      <w:lvlText w:val="%3."/>
      <w:lvlJc w:val="right"/>
      <w:pPr>
        <w:ind w:left="2099" w:hanging="180"/>
      </w:pPr>
    </w:lvl>
    <w:lvl w:ilvl="3" w:tplc="0419000F" w:tentative="1">
      <w:start w:val="1"/>
      <w:numFmt w:val="decimal"/>
      <w:lvlText w:val="%4."/>
      <w:lvlJc w:val="left"/>
      <w:pPr>
        <w:ind w:left="2819" w:hanging="360"/>
      </w:pPr>
    </w:lvl>
    <w:lvl w:ilvl="4" w:tplc="04190019" w:tentative="1">
      <w:start w:val="1"/>
      <w:numFmt w:val="lowerLetter"/>
      <w:lvlText w:val="%5."/>
      <w:lvlJc w:val="left"/>
      <w:pPr>
        <w:ind w:left="3539" w:hanging="360"/>
      </w:pPr>
    </w:lvl>
    <w:lvl w:ilvl="5" w:tplc="0419001B" w:tentative="1">
      <w:start w:val="1"/>
      <w:numFmt w:val="lowerRoman"/>
      <w:lvlText w:val="%6."/>
      <w:lvlJc w:val="right"/>
      <w:pPr>
        <w:ind w:left="4259" w:hanging="180"/>
      </w:pPr>
    </w:lvl>
    <w:lvl w:ilvl="6" w:tplc="0419000F" w:tentative="1">
      <w:start w:val="1"/>
      <w:numFmt w:val="decimal"/>
      <w:lvlText w:val="%7."/>
      <w:lvlJc w:val="left"/>
      <w:pPr>
        <w:ind w:left="4979" w:hanging="360"/>
      </w:pPr>
    </w:lvl>
    <w:lvl w:ilvl="7" w:tplc="04190019" w:tentative="1">
      <w:start w:val="1"/>
      <w:numFmt w:val="lowerLetter"/>
      <w:lvlText w:val="%8."/>
      <w:lvlJc w:val="left"/>
      <w:pPr>
        <w:ind w:left="5699" w:hanging="360"/>
      </w:pPr>
    </w:lvl>
    <w:lvl w:ilvl="8" w:tplc="0419001B" w:tentative="1">
      <w:start w:val="1"/>
      <w:numFmt w:val="lowerRoman"/>
      <w:lvlText w:val="%9."/>
      <w:lvlJc w:val="right"/>
      <w:pPr>
        <w:ind w:left="6419" w:hanging="180"/>
      </w:pPr>
    </w:lvl>
  </w:abstractNum>
  <w:abstractNum w:abstractNumId="13">
    <w:nsid w:val="63E522C8"/>
    <w:multiLevelType w:val="multilevel"/>
    <w:tmpl w:val="F50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4E54C9E"/>
    <w:multiLevelType w:val="hybridMultilevel"/>
    <w:tmpl w:val="1CD44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FA6737"/>
    <w:multiLevelType w:val="multilevel"/>
    <w:tmpl w:val="E278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11"/>
  </w:num>
  <w:num w:numId="5">
    <w:abstractNumId w:val="1"/>
  </w:num>
  <w:num w:numId="6">
    <w:abstractNumId w:val="2"/>
  </w:num>
  <w:num w:numId="7">
    <w:abstractNumId w:val="8"/>
  </w:num>
  <w:num w:numId="8">
    <w:abstractNumId w:val="15"/>
  </w:num>
  <w:num w:numId="9">
    <w:abstractNumId w:val="12"/>
  </w:num>
  <w:num w:numId="10">
    <w:abstractNumId w:val="10"/>
  </w:num>
  <w:num w:numId="11">
    <w:abstractNumId w:val="4"/>
  </w:num>
  <w:num w:numId="12">
    <w:abstractNumId w:val="5"/>
  </w:num>
  <w:num w:numId="13">
    <w:abstractNumId w:val="6"/>
  </w:num>
  <w:num w:numId="14">
    <w:abstractNumId w:val="3"/>
  </w:num>
  <w:num w:numId="15">
    <w:abstractNumId w:val="9"/>
  </w:num>
  <w:num w:numId="16">
    <w:abstractNumId w:val="7"/>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F17D7"/>
    <w:rsid w:val="000000C6"/>
    <w:rsid w:val="000048EE"/>
    <w:rsid w:val="00004A57"/>
    <w:rsid w:val="0001073E"/>
    <w:rsid w:val="00012DC3"/>
    <w:rsid w:val="000137FD"/>
    <w:rsid w:val="00020F56"/>
    <w:rsid w:val="00022586"/>
    <w:rsid w:val="00024ABC"/>
    <w:rsid w:val="00026C25"/>
    <w:rsid w:val="00027BB4"/>
    <w:rsid w:val="00034C3C"/>
    <w:rsid w:val="0003568A"/>
    <w:rsid w:val="000371FD"/>
    <w:rsid w:val="000377C1"/>
    <w:rsid w:val="00040F65"/>
    <w:rsid w:val="000509B0"/>
    <w:rsid w:val="00051099"/>
    <w:rsid w:val="0005794E"/>
    <w:rsid w:val="0006441E"/>
    <w:rsid w:val="00074289"/>
    <w:rsid w:val="00077472"/>
    <w:rsid w:val="00080BC7"/>
    <w:rsid w:val="00082E5C"/>
    <w:rsid w:val="00084936"/>
    <w:rsid w:val="00092F58"/>
    <w:rsid w:val="000939A0"/>
    <w:rsid w:val="00093EDB"/>
    <w:rsid w:val="000A0194"/>
    <w:rsid w:val="000A0609"/>
    <w:rsid w:val="000A14DB"/>
    <w:rsid w:val="000A59DA"/>
    <w:rsid w:val="000A6994"/>
    <w:rsid w:val="000B0D97"/>
    <w:rsid w:val="000B1473"/>
    <w:rsid w:val="000B5AD3"/>
    <w:rsid w:val="000B704F"/>
    <w:rsid w:val="000B7283"/>
    <w:rsid w:val="000B7FA4"/>
    <w:rsid w:val="000C0B10"/>
    <w:rsid w:val="000C0CE7"/>
    <w:rsid w:val="000C3EC8"/>
    <w:rsid w:val="000C57E7"/>
    <w:rsid w:val="000C6504"/>
    <w:rsid w:val="000D06F6"/>
    <w:rsid w:val="000D0B0C"/>
    <w:rsid w:val="000D6ACA"/>
    <w:rsid w:val="000D7DD8"/>
    <w:rsid w:val="000E0C8F"/>
    <w:rsid w:val="000F4217"/>
    <w:rsid w:val="0010282E"/>
    <w:rsid w:val="001038BB"/>
    <w:rsid w:val="00122EA8"/>
    <w:rsid w:val="00124153"/>
    <w:rsid w:val="00124511"/>
    <w:rsid w:val="0012502B"/>
    <w:rsid w:val="00127A10"/>
    <w:rsid w:val="00130A87"/>
    <w:rsid w:val="00134022"/>
    <w:rsid w:val="00142582"/>
    <w:rsid w:val="00144DDF"/>
    <w:rsid w:val="00150AA6"/>
    <w:rsid w:val="001546E0"/>
    <w:rsid w:val="00154BC9"/>
    <w:rsid w:val="001702DD"/>
    <w:rsid w:val="00181D51"/>
    <w:rsid w:val="00183909"/>
    <w:rsid w:val="00185A31"/>
    <w:rsid w:val="00192BF9"/>
    <w:rsid w:val="00194757"/>
    <w:rsid w:val="001A1A41"/>
    <w:rsid w:val="001A2BA6"/>
    <w:rsid w:val="001A64B6"/>
    <w:rsid w:val="001B1755"/>
    <w:rsid w:val="001B4B2B"/>
    <w:rsid w:val="001C189F"/>
    <w:rsid w:val="001C23DB"/>
    <w:rsid w:val="001C7C79"/>
    <w:rsid w:val="001D300F"/>
    <w:rsid w:val="001D6AEB"/>
    <w:rsid w:val="001E0197"/>
    <w:rsid w:val="001E1863"/>
    <w:rsid w:val="001E2FED"/>
    <w:rsid w:val="001E306C"/>
    <w:rsid w:val="001E7511"/>
    <w:rsid w:val="001E7BA0"/>
    <w:rsid w:val="001F1A5F"/>
    <w:rsid w:val="001F3406"/>
    <w:rsid w:val="001F40F9"/>
    <w:rsid w:val="001F5AE4"/>
    <w:rsid w:val="002019DD"/>
    <w:rsid w:val="002022A8"/>
    <w:rsid w:val="00206FB7"/>
    <w:rsid w:val="00211741"/>
    <w:rsid w:val="00211EBE"/>
    <w:rsid w:val="00213568"/>
    <w:rsid w:val="002140EF"/>
    <w:rsid w:val="002266A4"/>
    <w:rsid w:val="00227B2D"/>
    <w:rsid w:val="00231452"/>
    <w:rsid w:val="00232895"/>
    <w:rsid w:val="00236019"/>
    <w:rsid w:val="00236B05"/>
    <w:rsid w:val="0024077E"/>
    <w:rsid w:val="002441F1"/>
    <w:rsid w:val="0024738A"/>
    <w:rsid w:val="002475B6"/>
    <w:rsid w:val="00247967"/>
    <w:rsid w:val="00247CD8"/>
    <w:rsid w:val="002513E7"/>
    <w:rsid w:val="002619D2"/>
    <w:rsid w:val="00262792"/>
    <w:rsid w:val="00263A5C"/>
    <w:rsid w:val="00266BBC"/>
    <w:rsid w:val="00271C2A"/>
    <w:rsid w:val="002731F9"/>
    <w:rsid w:val="00273522"/>
    <w:rsid w:val="002867FC"/>
    <w:rsid w:val="002879EE"/>
    <w:rsid w:val="00293B01"/>
    <w:rsid w:val="002959AB"/>
    <w:rsid w:val="002970CC"/>
    <w:rsid w:val="002A35AE"/>
    <w:rsid w:val="002A6C31"/>
    <w:rsid w:val="002A7B12"/>
    <w:rsid w:val="002B09C1"/>
    <w:rsid w:val="002B1CE4"/>
    <w:rsid w:val="002B2747"/>
    <w:rsid w:val="002B5601"/>
    <w:rsid w:val="002C727F"/>
    <w:rsid w:val="002D23BC"/>
    <w:rsid w:val="002D41D8"/>
    <w:rsid w:val="002D7589"/>
    <w:rsid w:val="002E1821"/>
    <w:rsid w:val="002E552B"/>
    <w:rsid w:val="002E6242"/>
    <w:rsid w:val="002E7B83"/>
    <w:rsid w:val="002F2AC9"/>
    <w:rsid w:val="002F3C52"/>
    <w:rsid w:val="002F5FCD"/>
    <w:rsid w:val="0030623F"/>
    <w:rsid w:val="00307679"/>
    <w:rsid w:val="00313D3E"/>
    <w:rsid w:val="003209D6"/>
    <w:rsid w:val="00321148"/>
    <w:rsid w:val="00321283"/>
    <w:rsid w:val="00321B2F"/>
    <w:rsid w:val="0032658C"/>
    <w:rsid w:val="00327214"/>
    <w:rsid w:val="00333424"/>
    <w:rsid w:val="003336B0"/>
    <w:rsid w:val="00335169"/>
    <w:rsid w:val="00336EF6"/>
    <w:rsid w:val="003411D9"/>
    <w:rsid w:val="00342EBC"/>
    <w:rsid w:val="003456B4"/>
    <w:rsid w:val="003469D5"/>
    <w:rsid w:val="00354120"/>
    <w:rsid w:val="0035643D"/>
    <w:rsid w:val="0036276B"/>
    <w:rsid w:val="00365116"/>
    <w:rsid w:val="00370078"/>
    <w:rsid w:val="003721F9"/>
    <w:rsid w:val="00372E30"/>
    <w:rsid w:val="00374391"/>
    <w:rsid w:val="00380478"/>
    <w:rsid w:val="00380E98"/>
    <w:rsid w:val="00385F2E"/>
    <w:rsid w:val="003900AA"/>
    <w:rsid w:val="00390E93"/>
    <w:rsid w:val="003920BF"/>
    <w:rsid w:val="00393E58"/>
    <w:rsid w:val="003942EF"/>
    <w:rsid w:val="003A33A9"/>
    <w:rsid w:val="003A4231"/>
    <w:rsid w:val="003A49A4"/>
    <w:rsid w:val="003A77E7"/>
    <w:rsid w:val="003B01F5"/>
    <w:rsid w:val="003B2208"/>
    <w:rsid w:val="003B425F"/>
    <w:rsid w:val="003B539E"/>
    <w:rsid w:val="003C5CF4"/>
    <w:rsid w:val="003C778F"/>
    <w:rsid w:val="003D340D"/>
    <w:rsid w:val="003D3EFF"/>
    <w:rsid w:val="003D45D6"/>
    <w:rsid w:val="003D759F"/>
    <w:rsid w:val="003E726C"/>
    <w:rsid w:val="003F2379"/>
    <w:rsid w:val="003F31CD"/>
    <w:rsid w:val="003F7041"/>
    <w:rsid w:val="0040018D"/>
    <w:rsid w:val="004009B0"/>
    <w:rsid w:val="00402140"/>
    <w:rsid w:val="00402E28"/>
    <w:rsid w:val="00403642"/>
    <w:rsid w:val="00403E23"/>
    <w:rsid w:val="00412BB9"/>
    <w:rsid w:val="00413455"/>
    <w:rsid w:val="0041660C"/>
    <w:rsid w:val="004176C1"/>
    <w:rsid w:val="00421D30"/>
    <w:rsid w:val="004227A9"/>
    <w:rsid w:val="004254AB"/>
    <w:rsid w:val="00426E4A"/>
    <w:rsid w:val="00430195"/>
    <w:rsid w:val="004318F2"/>
    <w:rsid w:val="004328C0"/>
    <w:rsid w:val="004333BA"/>
    <w:rsid w:val="004405BC"/>
    <w:rsid w:val="004427B3"/>
    <w:rsid w:val="00454ABA"/>
    <w:rsid w:val="0046353D"/>
    <w:rsid w:val="00470815"/>
    <w:rsid w:val="00475EF1"/>
    <w:rsid w:val="00487E01"/>
    <w:rsid w:val="00494964"/>
    <w:rsid w:val="004951C8"/>
    <w:rsid w:val="00496D1D"/>
    <w:rsid w:val="004A5250"/>
    <w:rsid w:val="004B43AB"/>
    <w:rsid w:val="004B67F4"/>
    <w:rsid w:val="004B7F7B"/>
    <w:rsid w:val="004C5F13"/>
    <w:rsid w:val="004C6AED"/>
    <w:rsid w:val="004D2B34"/>
    <w:rsid w:val="004D46B7"/>
    <w:rsid w:val="004D5603"/>
    <w:rsid w:val="004D6B5B"/>
    <w:rsid w:val="004E132A"/>
    <w:rsid w:val="004F012B"/>
    <w:rsid w:val="00500A22"/>
    <w:rsid w:val="00500E9F"/>
    <w:rsid w:val="00501BEA"/>
    <w:rsid w:val="0050202E"/>
    <w:rsid w:val="0050217E"/>
    <w:rsid w:val="00511F80"/>
    <w:rsid w:val="005150D7"/>
    <w:rsid w:val="005239DF"/>
    <w:rsid w:val="0052417A"/>
    <w:rsid w:val="0053034F"/>
    <w:rsid w:val="00531531"/>
    <w:rsid w:val="00535029"/>
    <w:rsid w:val="0053593A"/>
    <w:rsid w:val="00541039"/>
    <w:rsid w:val="005422AC"/>
    <w:rsid w:val="00545EAE"/>
    <w:rsid w:val="00547E83"/>
    <w:rsid w:val="005531B5"/>
    <w:rsid w:val="005538C3"/>
    <w:rsid w:val="00562C02"/>
    <w:rsid w:val="0056314D"/>
    <w:rsid w:val="00564C0C"/>
    <w:rsid w:val="00564F56"/>
    <w:rsid w:val="00565F79"/>
    <w:rsid w:val="0057028E"/>
    <w:rsid w:val="0057044E"/>
    <w:rsid w:val="00570D24"/>
    <w:rsid w:val="00571FF4"/>
    <w:rsid w:val="0058170F"/>
    <w:rsid w:val="00583324"/>
    <w:rsid w:val="00584C21"/>
    <w:rsid w:val="00585E47"/>
    <w:rsid w:val="00591662"/>
    <w:rsid w:val="005952C2"/>
    <w:rsid w:val="005A12B6"/>
    <w:rsid w:val="005A20F7"/>
    <w:rsid w:val="005A2D35"/>
    <w:rsid w:val="005B522D"/>
    <w:rsid w:val="005C2728"/>
    <w:rsid w:val="005C64D7"/>
    <w:rsid w:val="005C69F6"/>
    <w:rsid w:val="005D06FE"/>
    <w:rsid w:val="005D07E9"/>
    <w:rsid w:val="005D1D50"/>
    <w:rsid w:val="005D3298"/>
    <w:rsid w:val="005D4198"/>
    <w:rsid w:val="005D4D44"/>
    <w:rsid w:val="005E1E97"/>
    <w:rsid w:val="005E2AFD"/>
    <w:rsid w:val="005E4010"/>
    <w:rsid w:val="005E56C1"/>
    <w:rsid w:val="005F0BF9"/>
    <w:rsid w:val="005F4874"/>
    <w:rsid w:val="005F4CFD"/>
    <w:rsid w:val="005F61DB"/>
    <w:rsid w:val="006005A7"/>
    <w:rsid w:val="00604D38"/>
    <w:rsid w:val="0061216B"/>
    <w:rsid w:val="00613BAD"/>
    <w:rsid w:val="00617513"/>
    <w:rsid w:val="006303BD"/>
    <w:rsid w:val="0063456D"/>
    <w:rsid w:val="0063555B"/>
    <w:rsid w:val="00642168"/>
    <w:rsid w:val="006461BD"/>
    <w:rsid w:val="00653C2F"/>
    <w:rsid w:val="00654212"/>
    <w:rsid w:val="006562A1"/>
    <w:rsid w:val="00662283"/>
    <w:rsid w:val="00663F22"/>
    <w:rsid w:val="006651E2"/>
    <w:rsid w:val="006736E6"/>
    <w:rsid w:val="00674723"/>
    <w:rsid w:val="00676E3E"/>
    <w:rsid w:val="00681DF0"/>
    <w:rsid w:val="00682450"/>
    <w:rsid w:val="006824D4"/>
    <w:rsid w:val="00684D7A"/>
    <w:rsid w:val="00690B63"/>
    <w:rsid w:val="00696842"/>
    <w:rsid w:val="00697A46"/>
    <w:rsid w:val="006A1745"/>
    <w:rsid w:val="006A2702"/>
    <w:rsid w:val="006A3809"/>
    <w:rsid w:val="006B29E9"/>
    <w:rsid w:val="006B32D8"/>
    <w:rsid w:val="006C4DAE"/>
    <w:rsid w:val="006C799A"/>
    <w:rsid w:val="006E0D6A"/>
    <w:rsid w:val="006E4564"/>
    <w:rsid w:val="006E54D6"/>
    <w:rsid w:val="006F03A8"/>
    <w:rsid w:val="006F1007"/>
    <w:rsid w:val="006F6F48"/>
    <w:rsid w:val="00707B8E"/>
    <w:rsid w:val="00712A1E"/>
    <w:rsid w:val="0071664D"/>
    <w:rsid w:val="00716692"/>
    <w:rsid w:val="007178AB"/>
    <w:rsid w:val="007229CA"/>
    <w:rsid w:val="007233F4"/>
    <w:rsid w:val="007276BC"/>
    <w:rsid w:val="00730311"/>
    <w:rsid w:val="00731520"/>
    <w:rsid w:val="00732602"/>
    <w:rsid w:val="00732AE0"/>
    <w:rsid w:val="00733F2A"/>
    <w:rsid w:val="00734E80"/>
    <w:rsid w:val="007351D2"/>
    <w:rsid w:val="00741E57"/>
    <w:rsid w:val="007427CD"/>
    <w:rsid w:val="00743209"/>
    <w:rsid w:val="00743A44"/>
    <w:rsid w:val="007459CC"/>
    <w:rsid w:val="007504A9"/>
    <w:rsid w:val="007508DE"/>
    <w:rsid w:val="0075171E"/>
    <w:rsid w:val="00752F35"/>
    <w:rsid w:val="00757F9C"/>
    <w:rsid w:val="0076233A"/>
    <w:rsid w:val="0076330E"/>
    <w:rsid w:val="00771CF2"/>
    <w:rsid w:val="0077376A"/>
    <w:rsid w:val="007739CB"/>
    <w:rsid w:val="007776A5"/>
    <w:rsid w:val="007814DF"/>
    <w:rsid w:val="00784108"/>
    <w:rsid w:val="00784A20"/>
    <w:rsid w:val="00792FFF"/>
    <w:rsid w:val="0079677C"/>
    <w:rsid w:val="007A3F97"/>
    <w:rsid w:val="007A53FF"/>
    <w:rsid w:val="007A55F2"/>
    <w:rsid w:val="007A5A6E"/>
    <w:rsid w:val="007A695F"/>
    <w:rsid w:val="007A745A"/>
    <w:rsid w:val="007A77C2"/>
    <w:rsid w:val="007A7EE9"/>
    <w:rsid w:val="007B7021"/>
    <w:rsid w:val="007B7516"/>
    <w:rsid w:val="007C1B6B"/>
    <w:rsid w:val="007C1D6C"/>
    <w:rsid w:val="007C3DA0"/>
    <w:rsid w:val="007C4530"/>
    <w:rsid w:val="007C7798"/>
    <w:rsid w:val="007C7B9D"/>
    <w:rsid w:val="007D0406"/>
    <w:rsid w:val="007D37DC"/>
    <w:rsid w:val="007D49E2"/>
    <w:rsid w:val="007E01E6"/>
    <w:rsid w:val="007E10AC"/>
    <w:rsid w:val="007E4396"/>
    <w:rsid w:val="007E51F9"/>
    <w:rsid w:val="007E58B3"/>
    <w:rsid w:val="007E788E"/>
    <w:rsid w:val="007F1A9E"/>
    <w:rsid w:val="007F7327"/>
    <w:rsid w:val="007F7417"/>
    <w:rsid w:val="007F74DE"/>
    <w:rsid w:val="00800B7E"/>
    <w:rsid w:val="00801F95"/>
    <w:rsid w:val="00802C76"/>
    <w:rsid w:val="00802DC8"/>
    <w:rsid w:val="00806C3A"/>
    <w:rsid w:val="00810EEE"/>
    <w:rsid w:val="00814232"/>
    <w:rsid w:val="0081720A"/>
    <w:rsid w:val="00822A87"/>
    <w:rsid w:val="00823493"/>
    <w:rsid w:val="0082540D"/>
    <w:rsid w:val="00837CEE"/>
    <w:rsid w:val="008406D4"/>
    <w:rsid w:val="0084091D"/>
    <w:rsid w:val="00840ABC"/>
    <w:rsid w:val="0084144F"/>
    <w:rsid w:val="00841948"/>
    <w:rsid w:val="00842800"/>
    <w:rsid w:val="00843837"/>
    <w:rsid w:val="00852E9A"/>
    <w:rsid w:val="00863F3E"/>
    <w:rsid w:val="008669AD"/>
    <w:rsid w:val="00876252"/>
    <w:rsid w:val="008766A9"/>
    <w:rsid w:val="00876B25"/>
    <w:rsid w:val="00876CF0"/>
    <w:rsid w:val="0088073E"/>
    <w:rsid w:val="008902C2"/>
    <w:rsid w:val="00892C64"/>
    <w:rsid w:val="0089385F"/>
    <w:rsid w:val="00895127"/>
    <w:rsid w:val="00895445"/>
    <w:rsid w:val="00896142"/>
    <w:rsid w:val="00897632"/>
    <w:rsid w:val="00897CD8"/>
    <w:rsid w:val="008A1C9E"/>
    <w:rsid w:val="008A1E63"/>
    <w:rsid w:val="008A294E"/>
    <w:rsid w:val="008A6012"/>
    <w:rsid w:val="008A6592"/>
    <w:rsid w:val="008A7F38"/>
    <w:rsid w:val="008B26DE"/>
    <w:rsid w:val="008B48AF"/>
    <w:rsid w:val="008B5B5A"/>
    <w:rsid w:val="008C0561"/>
    <w:rsid w:val="008C3205"/>
    <w:rsid w:val="008C42F5"/>
    <w:rsid w:val="008C48E3"/>
    <w:rsid w:val="008C63CF"/>
    <w:rsid w:val="008C7799"/>
    <w:rsid w:val="008C7C2D"/>
    <w:rsid w:val="008D0412"/>
    <w:rsid w:val="008D56DB"/>
    <w:rsid w:val="008D5BAA"/>
    <w:rsid w:val="008E1341"/>
    <w:rsid w:val="008E1488"/>
    <w:rsid w:val="008E162A"/>
    <w:rsid w:val="008E433A"/>
    <w:rsid w:val="008E6DB2"/>
    <w:rsid w:val="008E7DE0"/>
    <w:rsid w:val="008F0396"/>
    <w:rsid w:val="008F25DC"/>
    <w:rsid w:val="008F51E9"/>
    <w:rsid w:val="009016F2"/>
    <w:rsid w:val="00903AA2"/>
    <w:rsid w:val="00904455"/>
    <w:rsid w:val="009044E6"/>
    <w:rsid w:val="00910880"/>
    <w:rsid w:val="00914540"/>
    <w:rsid w:val="0091476E"/>
    <w:rsid w:val="0091500A"/>
    <w:rsid w:val="00916C54"/>
    <w:rsid w:val="00916F39"/>
    <w:rsid w:val="00922696"/>
    <w:rsid w:val="00925E52"/>
    <w:rsid w:val="00926D3C"/>
    <w:rsid w:val="009278C6"/>
    <w:rsid w:val="00931092"/>
    <w:rsid w:val="009377C2"/>
    <w:rsid w:val="00952948"/>
    <w:rsid w:val="00953DE4"/>
    <w:rsid w:val="00953EA1"/>
    <w:rsid w:val="009559AB"/>
    <w:rsid w:val="00961666"/>
    <w:rsid w:val="00964F25"/>
    <w:rsid w:val="00965EF2"/>
    <w:rsid w:val="009719F9"/>
    <w:rsid w:val="0097212F"/>
    <w:rsid w:val="009730B1"/>
    <w:rsid w:val="009763DF"/>
    <w:rsid w:val="009820EB"/>
    <w:rsid w:val="00983C7E"/>
    <w:rsid w:val="00985066"/>
    <w:rsid w:val="00987F79"/>
    <w:rsid w:val="009A1350"/>
    <w:rsid w:val="009B63A5"/>
    <w:rsid w:val="009C225E"/>
    <w:rsid w:val="009C2CE8"/>
    <w:rsid w:val="009C3260"/>
    <w:rsid w:val="009D2D65"/>
    <w:rsid w:val="009D76A8"/>
    <w:rsid w:val="009F0B38"/>
    <w:rsid w:val="009F17D7"/>
    <w:rsid w:val="009F3492"/>
    <w:rsid w:val="009F623F"/>
    <w:rsid w:val="009F7F70"/>
    <w:rsid w:val="00A0395B"/>
    <w:rsid w:val="00A13758"/>
    <w:rsid w:val="00A2350C"/>
    <w:rsid w:val="00A33472"/>
    <w:rsid w:val="00A4451E"/>
    <w:rsid w:val="00A4579A"/>
    <w:rsid w:val="00A46A48"/>
    <w:rsid w:val="00A4720A"/>
    <w:rsid w:val="00A515E6"/>
    <w:rsid w:val="00A53389"/>
    <w:rsid w:val="00A54564"/>
    <w:rsid w:val="00A6034A"/>
    <w:rsid w:val="00A6076D"/>
    <w:rsid w:val="00A61107"/>
    <w:rsid w:val="00A61A46"/>
    <w:rsid w:val="00A633CC"/>
    <w:rsid w:val="00A63BCB"/>
    <w:rsid w:val="00A652E6"/>
    <w:rsid w:val="00A70434"/>
    <w:rsid w:val="00A72068"/>
    <w:rsid w:val="00A72198"/>
    <w:rsid w:val="00A72F69"/>
    <w:rsid w:val="00A736A9"/>
    <w:rsid w:val="00A77C36"/>
    <w:rsid w:val="00A82255"/>
    <w:rsid w:val="00A851BF"/>
    <w:rsid w:val="00A8568E"/>
    <w:rsid w:val="00A8748E"/>
    <w:rsid w:val="00A876E6"/>
    <w:rsid w:val="00A96493"/>
    <w:rsid w:val="00AA2253"/>
    <w:rsid w:val="00AA3694"/>
    <w:rsid w:val="00AA434C"/>
    <w:rsid w:val="00AA4CA1"/>
    <w:rsid w:val="00AB1E7A"/>
    <w:rsid w:val="00AC5FE7"/>
    <w:rsid w:val="00AD2B6B"/>
    <w:rsid w:val="00AD765A"/>
    <w:rsid w:val="00AD7CB9"/>
    <w:rsid w:val="00AE05AC"/>
    <w:rsid w:val="00AE0902"/>
    <w:rsid w:val="00AE3C2B"/>
    <w:rsid w:val="00AE4DE7"/>
    <w:rsid w:val="00AE6EB8"/>
    <w:rsid w:val="00AF0A15"/>
    <w:rsid w:val="00B0282B"/>
    <w:rsid w:val="00B051C1"/>
    <w:rsid w:val="00B051FF"/>
    <w:rsid w:val="00B171ED"/>
    <w:rsid w:val="00B203EC"/>
    <w:rsid w:val="00B22730"/>
    <w:rsid w:val="00B232B0"/>
    <w:rsid w:val="00B2395C"/>
    <w:rsid w:val="00B33748"/>
    <w:rsid w:val="00B34705"/>
    <w:rsid w:val="00B36991"/>
    <w:rsid w:val="00B40381"/>
    <w:rsid w:val="00B43B61"/>
    <w:rsid w:val="00B67A82"/>
    <w:rsid w:val="00B71E7D"/>
    <w:rsid w:val="00B72618"/>
    <w:rsid w:val="00B76B73"/>
    <w:rsid w:val="00B7755A"/>
    <w:rsid w:val="00B802BC"/>
    <w:rsid w:val="00B80A42"/>
    <w:rsid w:val="00B82C60"/>
    <w:rsid w:val="00B8667A"/>
    <w:rsid w:val="00B8689F"/>
    <w:rsid w:val="00B913B0"/>
    <w:rsid w:val="00B95A70"/>
    <w:rsid w:val="00B96F13"/>
    <w:rsid w:val="00BA10DA"/>
    <w:rsid w:val="00BA1F4F"/>
    <w:rsid w:val="00BA3B09"/>
    <w:rsid w:val="00BA5321"/>
    <w:rsid w:val="00BA58F3"/>
    <w:rsid w:val="00BB126F"/>
    <w:rsid w:val="00BB13C5"/>
    <w:rsid w:val="00BC05BC"/>
    <w:rsid w:val="00BC305A"/>
    <w:rsid w:val="00BC3C54"/>
    <w:rsid w:val="00BC514C"/>
    <w:rsid w:val="00BC5732"/>
    <w:rsid w:val="00BD5821"/>
    <w:rsid w:val="00BD5EED"/>
    <w:rsid w:val="00BD76C6"/>
    <w:rsid w:val="00BE48A2"/>
    <w:rsid w:val="00BE5112"/>
    <w:rsid w:val="00BE5B54"/>
    <w:rsid w:val="00BE6A6C"/>
    <w:rsid w:val="00BE6D5E"/>
    <w:rsid w:val="00BF3516"/>
    <w:rsid w:val="00BF42D8"/>
    <w:rsid w:val="00BF6605"/>
    <w:rsid w:val="00C006D2"/>
    <w:rsid w:val="00C04B80"/>
    <w:rsid w:val="00C101B5"/>
    <w:rsid w:val="00C1056E"/>
    <w:rsid w:val="00C14EF1"/>
    <w:rsid w:val="00C1533B"/>
    <w:rsid w:val="00C23227"/>
    <w:rsid w:val="00C2592C"/>
    <w:rsid w:val="00C3112D"/>
    <w:rsid w:val="00C31D8A"/>
    <w:rsid w:val="00C35271"/>
    <w:rsid w:val="00C359CF"/>
    <w:rsid w:val="00C373BE"/>
    <w:rsid w:val="00C37709"/>
    <w:rsid w:val="00C46B21"/>
    <w:rsid w:val="00C470F0"/>
    <w:rsid w:val="00C51BB1"/>
    <w:rsid w:val="00C5543D"/>
    <w:rsid w:val="00C61B53"/>
    <w:rsid w:val="00C65550"/>
    <w:rsid w:val="00C66238"/>
    <w:rsid w:val="00C67DA4"/>
    <w:rsid w:val="00C71C27"/>
    <w:rsid w:val="00C73F80"/>
    <w:rsid w:val="00C80326"/>
    <w:rsid w:val="00C81D7F"/>
    <w:rsid w:val="00C85615"/>
    <w:rsid w:val="00C857EC"/>
    <w:rsid w:val="00C90BD0"/>
    <w:rsid w:val="00C93780"/>
    <w:rsid w:val="00C937B9"/>
    <w:rsid w:val="00C9391D"/>
    <w:rsid w:val="00CB235D"/>
    <w:rsid w:val="00CB2943"/>
    <w:rsid w:val="00CB5F52"/>
    <w:rsid w:val="00CC1978"/>
    <w:rsid w:val="00CC77AF"/>
    <w:rsid w:val="00CD20C8"/>
    <w:rsid w:val="00CD56A5"/>
    <w:rsid w:val="00CD7B0E"/>
    <w:rsid w:val="00CE28AC"/>
    <w:rsid w:val="00CE3F5B"/>
    <w:rsid w:val="00CE4C78"/>
    <w:rsid w:val="00CF4B00"/>
    <w:rsid w:val="00CF7060"/>
    <w:rsid w:val="00CF728D"/>
    <w:rsid w:val="00D02428"/>
    <w:rsid w:val="00D02EF8"/>
    <w:rsid w:val="00D06434"/>
    <w:rsid w:val="00D105F9"/>
    <w:rsid w:val="00D15A35"/>
    <w:rsid w:val="00D15AB6"/>
    <w:rsid w:val="00D17F46"/>
    <w:rsid w:val="00D20DE4"/>
    <w:rsid w:val="00D21CEA"/>
    <w:rsid w:val="00D24994"/>
    <w:rsid w:val="00D24B20"/>
    <w:rsid w:val="00D24FAC"/>
    <w:rsid w:val="00D27893"/>
    <w:rsid w:val="00D32069"/>
    <w:rsid w:val="00D334DA"/>
    <w:rsid w:val="00D36D60"/>
    <w:rsid w:val="00D40D07"/>
    <w:rsid w:val="00D435E4"/>
    <w:rsid w:val="00D524C0"/>
    <w:rsid w:val="00D554E6"/>
    <w:rsid w:val="00D619C1"/>
    <w:rsid w:val="00D62B87"/>
    <w:rsid w:val="00D63234"/>
    <w:rsid w:val="00D6627E"/>
    <w:rsid w:val="00D67510"/>
    <w:rsid w:val="00D7482E"/>
    <w:rsid w:val="00D8154A"/>
    <w:rsid w:val="00D91236"/>
    <w:rsid w:val="00D953AC"/>
    <w:rsid w:val="00D96078"/>
    <w:rsid w:val="00D97E56"/>
    <w:rsid w:val="00DA5FAD"/>
    <w:rsid w:val="00DB277D"/>
    <w:rsid w:val="00DB5306"/>
    <w:rsid w:val="00DC0617"/>
    <w:rsid w:val="00DC7053"/>
    <w:rsid w:val="00DD0D7A"/>
    <w:rsid w:val="00DD42FC"/>
    <w:rsid w:val="00DD694E"/>
    <w:rsid w:val="00DD6F45"/>
    <w:rsid w:val="00DD7E71"/>
    <w:rsid w:val="00DE6BA9"/>
    <w:rsid w:val="00DE6F33"/>
    <w:rsid w:val="00DE7F4F"/>
    <w:rsid w:val="00DF0A94"/>
    <w:rsid w:val="00DF1125"/>
    <w:rsid w:val="00DF11B9"/>
    <w:rsid w:val="00DF1F40"/>
    <w:rsid w:val="00DF2B83"/>
    <w:rsid w:val="00DF314E"/>
    <w:rsid w:val="00DF60C7"/>
    <w:rsid w:val="00E00A26"/>
    <w:rsid w:val="00E01BCA"/>
    <w:rsid w:val="00E037AF"/>
    <w:rsid w:val="00E03FEA"/>
    <w:rsid w:val="00E04DDA"/>
    <w:rsid w:val="00E0687E"/>
    <w:rsid w:val="00E10F0F"/>
    <w:rsid w:val="00E15242"/>
    <w:rsid w:val="00E1627F"/>
    <w:rsid w:val="00E17AF6"/>
    <w:rsid w:val="00E20FE7"/>
    <w:rsid w:val="00E23797"/>
    <w:rsid w:val="00E2409C"/>
    <w:rsid w:val="00E245B3"/>
    <w:rsid w:val="00E27E03"/>
    <w:rsid w:val="00E324DF"/>
    <w:rsid w:val="00E34667"/>
    <w:rsid w:val="00E359DF"/>
    <w:rsid w:val="00E40D35"/>
    <w:rsid w:val="00E42AF0"/>
    <w:rsid w:val="00E45A9B"/>
    <w:rsid w:val="00E45F31"/>
    <w:rsid w:val="00E46178"/>
    <w:rsid w:val="00E471AA"/>
    <w:rsid w:val="00E5008A"/>
    <w:rsid w:val="00E516B6"/>
    <w:rsid w:val="00E52153"/>
    <w:rsid w:val="00E57B7A"/>
    <w:rsid w:val="00E57FDF"/>
    <w:rsid w:val="00E70B8E"/>
    <w:rsid w:val="00E75B59"/>
    <w:rsid w:val="00E761A2"/>
    <w:rsid w:val="00E776EA"/>
    <w:rsid w:val="00E81DB3"/>
    <w:rsid w:val="00E832BD"/>
    <w:rsid w:val="00E905AC"/>
    <w:rsid w:val="00E9169D"/>
    <w:rsid w:val="00E93073"/>
    <w:rsid w:val="00E9487A"/>
    <w:rsid w:val="00E949ED"/>
    <w:rsid w:val="00E95390"/>
    <w:rsid w:val="00EA09CA"/>
    <w:rsid w:val="00EA28FF"/>
    <w:rsid w:val="00EA2B9F"/>
    <w:rsid w:val="00EA3177"/>
    <w:rsid w:val="00EA55B4"/>
    <w:rsid w:val="00EA7F00"/>
    <w:rsid w:val="00EB1AD7"/>
    <w:rsid w:val="00EB1EEE"/>
    <w:rsid w:val="00EB4AB8"/>
    <w:rsid w:val="00EB685A"/>
    <w:rsid w:val="00EB76C5"/>
    <w:rsid w:val="00EC2F3D"/>
    <w:rsid w:val="00EC5708"/>
    <w:rsid w:val="00EC66F8"/>
    <w:rsid w:val="00EC6D0E"/>
    <w:rsid w:val="00ED22F6"/>
    <w:rsid w:val="00ED24A7"/>
    <w:rsid w:val="00ED59E7"/>
    <w:rsid w:val="00ED7DED"/>
    <w:rsid w:val="00EE7455"/>
    <w:rsid w:val="00EF3747"/>
    <w:rsid w:val="00F03A14"/>
    <w:rsid w:val="00F10931"/>
    <w:rsid w:val="00F127C8"/>
    <w:rsid w:val="00F132F5"/>
    <w:rsid w:val="00F15B6F"/>
    <w:rsid w:val="00F20E67"/>
    <w:rsid w:val="00F273FC"/>
    <w:rsid w:val="00F276E3"/>
    <w:rsid w:val="00F3145B"/>
    <w:rsid w:val="00F32B33"/>
    <w:rsid w:val="00F36036"/>
    <w:rsid w:val="00F414CF"/>
    <w:rsid w:val="00F4326C"/>
    <w:rsid w:val="00F43D63"/>
    <w:rsid w:val="00F450D6"/>
    <w:rsid w:val="00F452C1"/>
    <w:rsid w:val="00F5076D"/>
    <w:rsid w:val="00F5168B"/>
    <w:rsid w:val="00F5778C"/>
    <w:rsid w:val="00F60A98"/>
    <w:rsid w:val="00F6792D"/>
    <w:rsid w:val="00F75E81"/>
    <w:rsid w:val="00F767A4"/>
    <w:rsid w:val="00F77D10"/>
    <w:rsid w:val="00F82BE4"/>
    <w:rsid w:val="00F83D48"/>
    <w:rsid w:val="00F8519C"/>
    <w:rsid w:val="00F87EB9"/>
    <w:rsid w:val="00F979E5"/>
    <w:rsid w:val="00FA482E"/>
    <w:rsid w:val="00FB3E8D"/>
    <w:rsid w:val="00FC39B2"/>
    <w:rsid w:val="00FC4767"/>
    <w:rsid w:val="00FD2300"/>
    <w:rsid w:val="00FD725C"/>
    <w:rsid w:val="00FD7CB9"/>
    <w:rsid w:val="00FE43BC"/>
    <w:rsid w:val="00FE53BC"/>
    <w:rsid w:val="00FE6348"/>
    <w:rsid w:val="00FF0000"/>
    <w:rsid w:val="00FF49FF"/>
    <w:rsid w:val="00FF5EED"/>
    <w:rsid w:val="00FF6CF0"/>
    <w:rsid w:val="00FF78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3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3FC"/>
    <w:pPr>
      <w:tabs>
        <w:tab w:val="center" w:pos="4677"/>
        <w:tab w:val="right" w:pos="9355"/>
      </w:tabs>
    </w:pPr>
  </w:style>
  <w:style w:type="character" w:customStyle="1" w:styleId="a4">
    <w:name w:val="Верхний колонтитул Знак"/>
    <w:basedOn w:val="a0"/>
    <w:link w:val="a3"/>
    <w:uiPriority w:val="99"/>
    <w:rsid w:val="00F273FC"/>
    <w:rPr>
      <w:rFonts w:ascii="Times New Roman" w:eastAsia="Times New Roman" w:hAnsi="Times New Roman" w:cs="Times New Roman"/>
      <w:sz w:val="24"/>
      <w:szCs w:val="24"/>
      <w:lang w:eastAsia="ru-RU"/>
    </w:rPr>
  </w:style>
  <w:style w:type="character" w:customStyle="1" w:styleId="1">
    <w:name w:val="Основной шрифт абзаца1"/>
    <w:rsid w:val="00E42AF0"/>
  </w:style>
  <w:style w:type="paragraph" w:customStyle="1" w:styleId="10">
    <w:name w:val="Обычный1"/>
    <w:link w:val="11"/>
    <w:rsid w:val="00E42AF0"/>
    <w:pPr>
      <w:suppressAutoHyphens/>
      <w:spacing w:after="0" w:line="100" w:lineRule="atLeast"/>
      <w:textAlignment w:val="baseline"/>
    </w:pPr>
    <w:rPr>
      <w:rFonts w:ascii="Times New Roman" w:eastAsia="Times New Roman" w:hAnsi="Times New Roman" w:cs="Times New Roman"/>
      <w:sz w:val="24"/>
      <w:szCs w:val="24"/>
      <w:lang w:eastAsia="ar-SA"/>
    </w:rPr>
  </w:style>
  <w:style w:type="paragraph" w:styleId="a5">
    <w:name w:val="Body Text"/>
    <w:basedOn w:val="a"/>
    <w:link w:val="a6"/>
    <w:rsid w:val="00E9487A"/>
    <w:rPr>
      <w:sz w:val="28"/>
      <w:szCs w:val="20"/>
    </w:rPr>
  </w:style>
  <w:style w:type="character" w:customStyle="1" w:styleId="a6">
    <w:name w:val="Основной текст Знак"/>
    <w:basedOn w:val="a0"/>
    <w:link w:val="a5"/>
    <w:rsid w:val="00E9487A"/>
    <w:rPr>
      <w:rFonts w:ascii="Times New Roman" w:eastAsia="Times New Roman" w:hAnsi="Times New Roman" w:cs="Times New Roman"/>
      <w:sz w:val="28"/>
      <w:szCs w:val="20"/>
    </w:rPr>
  </w:style>
  <w:style w:type="paragraph" w:customStyle="1" w:styleId="ConsPlusTitle">
    <w:name w:val="ConsPlusTitle"/>
    <w:rsid w:val="007C4530"/>
    <w:pPr>
      <w:widowControl w:val="0"/>
      <w:autoSpaceDE w:val="0"/>
      <w:autoSpaceDN w:val="0"/>
      <w:spacing w:after="0" w:line="240" w:lineRule="auto"/>
    </w:pPr>
    <w:rPr>
      <w:rFonts w:ascii="Calibri" w:eastAsia="Times New Roman" w:hAnsi="Calibri" w:cs="Calibri"/>
      <w:b/>
      <w:szCs w:val="20"/>
      <w:lang w:eastAsia="ru-RU"/>
    </w:rPr>
  </w:style>
  <w:style w:type="table" w:styleId="a7">
    <w:name w:val="Table Grid"/>
    <w:basedOn w:val="a1"/>
    <w:uiPriority w:val="59"/>
    <w:rsid w:val="007C45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24077E"/>
    <w:pPr>
      <w:spacing w:before="100" w:beforeAutospacing="1" w:after="100" w:afterAutospacing="1"/>
    </w:pPr>
  </w:style>
  <w:style w:type="paragraph" w:customStyle="1" w:styleId="ConsPlusNormal">
    <w:name w:val="ConsPlusNormal"/>
    <w:link w:val="ConsPlusNormal0"/>
    <w:uiPriority w:val="99"/>
    <w:qFormat/>
    <w:rsid w:val="00CE3F5B"/>
    <w:pPr>
      <w:suppressAutoHyphens/>
      <w:autoSpaceDE w:val="0"/>
      <w:spacing w:after="0" w:line="240" w:lineRule="auto"/>
    </w:pPr>
    <w:rPr>
      <w:rFonts w:ascii="Arial" w:eastAsia="Calibri" w:hAnsi="Arial" w:cs="Arial"/>
      <w:sz w:val="20"/>
      <w:szCs w:val="20"/>
      <w:lang w:eastAsia="ar-SA"/>
    </w:rPr>
  </w:style>
  <w:style w:type="character" w:customStyle="1" w:styleId="ConsPlusNormal0">
    <w:name w:val="ConsPlusNormal Знак"/>
    <w:link w:val="ConsPlusNormal"/>
    <w:locked/>
    <w:rsid w:val="00CE3F5B"/>
    <w:rPr>
      <w:rFonts w:ascii="Arial" w:eastAsia="Calibri" w:hAnsi="Arial" w:cs="Arial"/>
      <w:sz w:val="20"/>
      <w:szCs w:val="20"/>
      <w:lang w:eastAsia="ar-SA"/>
    </w:rPr>
  </w:style>
  <w:style w:type="paragraph" w:styleId="a8">
    <w:name w:val="No Spacing"/>
    <w:uiPriority w:val="1"/>
    <w:qFormat/>
    <w:rsid w:val="00E9169D"/>
    <w:pPr>
      <w:suppressAutoHyphens/>
      <w:spacing w:after="0" w:line="240" w:lineRule="auto"/>
      <w:textAlignment w:val="baseline"/>
    </w:pPr>
    <w:rPr>
      <w:rFonts w:ascii="Calibri" w:eastAsia="Calibri" w:hAnsi="Calibri" w:cs="Calibri"/>
      <w:sz w:val="20"/>
      <w:szCs w:val="20"/>
      <w:lang w:eastAsia="ar-SA"/>
    </w:rPr>
  </w:style>
  <w:style w:type="paragraph" w:styleId="a9">
    <w:name w:val="Normal (Web)"/>
    <w:basedOn w:val="a"/>
    <w:uiPriority w:val="99"/>
    <w:rsid w:val="00531531"/>
    <w:pPr>
      <w:spacing w:before="100" w:beforeAutospacing="1" w:after="119"/>
    </w:pPr>
  </w:style>
  <w:style w:type="paragraph" w:styleId="aa">
    <w:name w:val="List Paragraph"/>
    <w:basedOn w:val="a"/>
    <w:link w:val="ab"/>
    <w:uiPriority w:val="34"/>
    <w:qFormat/>
    <w:rsid w:val="00D24FAC"/>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locked/>
    <w:rsid w:val="00D24FAC"/>
    <w:rPr>
      <w:rFonts w:ascii="Calibri" w:eastAsia="Calibri" w:hAnsi="Calibri" w:cs="Times New Roman"/>
    </w:rPr>
  </w:style>
  <w:style w:type="character" w:styleId="ac">
    <w:name w:val="footnote reference"/>
    <w:uiPriority w:val="99"/>
    <w:unhideWhenUsed/>
    <w:rsid w:val="000D6ACA"/>
    <w:rPr>
      <w:vertAlign w:val="superscript"/>
    </w:rPr>
  </w:style>
  <w:style w:type="paragraph" w:styleId="ad">
    <w:name w:val="Balloon Text"/>
    <w:basedOn w:val="a"/>
    <w:link w:val="ae"/>
    <w:unhideWhenUsed/>
    <w:rsid w:val="000D6ACA"/>
    <w:rPr>
      <w:rFonts w:ascii="Segoe UI" w:eastAsia="Calibri" w:hAnsi="Segoe UI"/>
      <w:sz w:val="18"/>
      <w:szCs w:val="18"/>
      <w:lang w:eastAsia="en-US"/>
    </w:rPr>
  </w:style>
  <w:style w:type="character" w:customStyle="1" w:styleId="ae">
    <w:name w:val="Текст выноски Знак"/>
    <w:basedOn w:val="a0"/>
    <w:link w:val="ad"/>
    <w:rsid w:val="000D6ACA"/>
    <w:rPr>
      <w:rFonts w:ascii="Segoe UI" w:eastAsia="Calibri" w:hAnsi="Segoe UI" w:cs="Times New Roman"/>
      <w:sz w:val="18"/>
      <w:szCs w:val="18"/>
    </w:rPr>
  </w:style>
  <w:style w:type="paragraph" w:customStyle="1" w:styleId="Default">
    <w:name w:val="Default"/>
    <w:rsid w:val="00C81D7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1">
    <w:name w:val="Обычный1 Знак"/>
    <w:link w:val="10"/>
    <w:rsid w:val="00EB1EEE"/>
    <w:rPr>
      <w:rFonts w:ascii="Times New Roman" w:eastAsia="Times New Roman" w:hAnsi="Times New Roman" w:cs="Times New Roman"/>
      <w:sz w:val="24"/>
      <w:szCs w:val="24"/>
      <w:lang w:eastAsia="ar-SA"/>
    </w:rPr>
  </w:style>
  <w:style w:type="paragraph" w:styleId="af">
    <w:name w:val="Title"/>
    <w:basedOn w:val="a"/>
    <w:link w:val="af0"/>
    <w:qFormat/>
    <w:rsid w:val="004227A9"/>
    <w:pPr>
      <w:jc w:val="center"/>
    </w:pPr>
    <w:rPr>
      <w:b/>
      <w:szCs w:val="20"/>
    </w:rPr>
  </w:style>
  <w:style w:type="character" w:customStyle="1" w:styleId="af0">
    <w:name w:val="Название Знак"/>
    <w:basedOn w:val="a0"/>
    <w:link w:val="af"/>
    <w:rsid w:val="004227A9"/>
    <w:rPr>
      <w:rFonts w:ascii="Times New Roman" w:eastAsia="Times New Roman" w:hAnsi="Times New Roman" w:cs="Times New Roman"/>
      <w:b/>
      <w:sz w:val="24"/>
      <w:szCs w:val="20"/>
    </w:rPr>
  </w:style>
  <w:style w:type="character" w:customStyle="1" w:styleId="apple-converted-space">
    <w:name w:val="apple-converted-space"/>
    <w:basedOn w:val="a0"/>
    <w:rsid w:val="00802C76"/>
  </w:style>
  <w:style w:type="character" w:styleId="af1">
    <w:name w:val="annotation reference"/>
    <w:basedOn w:val="a0"/>
    <w:uiPriority w:val="99"/>
    <w:semiHidden/>
    <w:unhideWhenUsed/>
    <w:rsid w:val="002140EF"/>
    <w:rPr>
      <w:sz w:val="16"/>
      <w:szCs w:val="16"/>
    </w:rPr>
  </w:style>
  <w:style w:type="paragraph" w:styleId="af2">
    <w:name w:val="annotation text"/>
    <w:basedOn w:val="a"/>
    <w:link w:val="af3"/>
    <w:uiPriority w:val="99"/>
    <w:semiHidden/>
    <w:unhideWhenUsed/>
    <w:rsid w:val="002140EF"/>
    <w:rPr>
      <w:sz w:val="20"/>
      <w:szCs w:val="20"/>
    </w:rPr>
  </w:style>
  <w:style w:type="character" w:customStyle="1" w:styleId="af3">
    <w:name w:val="Текст примечания Знак"/>
    <w:basedOn w:val="a0"/>
    <w:link w:val="af2"/>
    <w:uiPriority w:val="99"/>
    <w:semiHidden/>
    <w:rsid w:val="002140EF"/>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2140EF"/>
    <w:rPr>
      <w:b/>
      <w:bCs/>
    </w:rPr>
  </w:style>
  <w:style w:type="character" w:customStyle="1" w:styleId="af5">
    <w:name w:val="Тема примечания Знак"/>
    <w:basedOn w:val="af3"/>
    <w:link w:val="af4"/>
    <w:uiPriority w:val="99"/>
    <w:semiHidden/>
    <w:rsid w:val="002140EF"/>
    <w:rPr>
      <w:rFonts w:ascii="Times New Roman" w:eastAsia="Times New Roman" w:hAnsi="Times New Roman" w:cs="Times New Roman"/>
      <w:b/>
      <w:bCs/>
      <w:sz w:val="20"/>
      <w:szCs w:val="20"/>
      <w:lang w:eastAsia="ru-RU"/>
    </w:rPr>
  </w:style>
  <w:style w:type="numbering" w:customStyle="1" w:styleId="12">
    <w:name w:val="Нет списка1"/>
    <w:next w:val="a2"/>
    <w:uiPriority w:val="99"/>
    <w:semiHidden/>
    <w:unhideWhenUsed/>
    <w:rsid w:val="00211EBE"/>
  </w:style>
  <w:style w:type="character" w:customStyle="1" w:styleId="WW8Num1z0">
    <w:name w:val="WW8Num1z0"/>
    <w:rsid w:val="00211EBE"/>
  </w:style>
  <w:style w:type="character" w:customStyle="1" w:styleId="WW8Num1z1">
    <w:name w:val="WW8Num1z1"/>
    <w:rsid w:val="00211EBE"/>
  </w:style>
  <w:style w:type="character" w:customStyle="1" w:styleId="WW8Num1z2">
    <w:name w:val="WW8Num1z2"/>
    <w:rsid w:val="00211EBE"/>
  </w:style>
  <w:style w:type="character" w:customStyle="1" w:styleId="WW8Num1z3">
    <w:name w:val="WW8Num1z3"/>
    <w:rsid w:val="00211EBE"/>
  </w:style>
  <w:style w:type="character" w:customStyle="1" w:styleId="WW8Num1z4">
    <w:name w:val="WW8Num1z4"/>
    <w:rsid w:val="00211EBE"/>
  </w:style>
  <w:style w:type="character" w:customStyle="1" w:styleId="WW8Num1z5">
    <w:name w:val="WW8Num1z5"/>
    <w:rsid w:val="00211EBE"/>
  </w:style>
  <w:style w:type="character" w:customStyle="1" w:styleId="WW8Num1z6">
    <w:name w:val="WW8Num1z6"/>
    <w:rsid w:val="00211EBE"/>
  </w:style>
  <w:style w:type="character" w:customStyle="1" w:styleId="WW8Num1z7">
    <w:name w:val="WW8Num1z7"/>
    <w:rsid w:val="00211EBE"/>
  </w:style>
  <w:style w:type="character" w:customStyle="1" w:styleId="WW8Num1z8">
    <w:name w:val="WW8Num1z8"/>
    <w:rsid w:val="00211EBE"/>
  </w:style>
  <w:style w:type="character" w:customStyle="1" w:styleId="WW8Num2z0">
    <w:name w:val="WW8Num2z0"/>
    <w:rsid w:val="00211EBE"/>
    <w:rPr>
      <w:rFonts w:ascii="PT Astra Serif" w:hAnsi="PT Astra Serif" w:cs="PT Astra Serif"/>
      <w:b/>
    </w:rPr>
  </w:style>
  <w:style w:type="character" w:customStyle="1" w:styleId="WW8Num2z1">
    <w:name w:val="WW8Num2z1"/>
    <w:rsid w:val="00211EBE"/>
  </w:style>
  <w:style w:type="character" w:customStyle="1" w:styleId="WW8Num2z2">
    <w:name w:val="WW8Num2z2"/>
    <w:rsid w:val="00211EBE"/>
  </w:style>
  <w:style w:type="character" w:customStyle="1" w:styleId="WW8Num2z3">
    <w:name w:val="WW8Num2z3"/>
    <w:rsid w:val="00211EBE"/>
  </w:style>
  <w:style w:type="character" w:customStyle="1" w:styleId="WW8Num2z4">
    <w:name w:val="WW8Num2z4"/>
    <w:rsid w:val="00211EBE"/>
  </w:style>
  <w:style w:type="character" w:customStyle="1" w:styleId="WW8Num2z5">
    <w:name w:val="WW8Num2z5"/>
    <w:rsid w:val="00211EBE"/>
  </w:style>
  <w:style w:type="character" w:customStyle="1" w:styleId="WW8Num2z6">
    <w:name w:val="WW8Num2z6"/>
    <w:rsid w:val="00211EBE"/>
  </w:style>
  <w:style w:type="character" w:customStyle="1" w:styleId="WW8Num2z7">
    <w:name w:val="WW8Num2z7"/>
    <w:rsid w:val="00211EBE"/>
  </w:style>
  <w:style w:type="character" w:customStyle="1" w:styleId="WW8Num2z8">
    <w:name w:val="WW8Num2z8"/>
    <w:rsid w:val="00211EBE"/>
  </w:style>
  <w:style w:type="character" w:customStyle="1" w:styleId="2">
    <w:name w:val="Основной шрифт абзаца2"/>
    <w:rsid w:val="00211EBE"/>
  </w:style>
  <w:style w:type="character" w:customStyle="1" w:styleId="size60">
    <w:name w:val="size60"/>
    <w:basedOn w:val="2"/>
    <w:rsid w:val="00211EBE"/>
  </w:style>
  <w:style w:type="character" w:customStyle="1" w:styleId="af6">
    <w:name w:val="Нижний колонтитул Знак"/>
    <w:rsid w:val="00211EBE"/>
    <w:rPr>
      <w:rFonts w:ascii="Times New Roman" w:eastAsia="Times New Roman" w:hAnsi="Times New Roman" w:cs="Times New Roman"/>
      <w:sz w:val="24"/>
      <w:szCs w:val="24"/>
    </w:rPr>
  </w:style>
  <w:style w:type="character" w:customStyle="1" w:styleId="af7">
    <w:name w:val="Текст сноски Знак"/>
    <w:rsid w:val="00211EBE"/>
    <w:rPr>
      <w:rFonts w:ascii="Times New Roman" w:eastAsia="Times New Roman" w:hAnsi="Times New Roman" w:cs="Times New Roman"/>
      <w:sz w:val="20"/>
      <w:szCs w:val="20"/>
    </w:rPr>
  </w:style>
  <w:style w:type="character" w:customStyle="1" w:styleId="af8">
    <w:name w:val="Символ сноски"/>
    <w:rsid w:val="00211EBE"/>
    <w:rPr>
      <w:vertAlign w:val="superscript"/>
    </w:rPr>
  </w:style>
  <w:style w:type="character" w:customStyle="1" w:styleId="FootnoteCharacters">
    <w:name w:val="Footnote Characters"/>
    <w:rsid w:val="00211EBE"/>
    <w:rPr>
      <w:vertAlign w:val="superscript"/>
    </w:rPr>
  </w:style>
  <w:style w:type="character" w:customStyle="1" w:styleId="ListLabel1">
    <w:name w:val="ListLabel 1"/>
    <w:rsid w:val="00211EBE"/>
    <w:rPr>
      <w:rFonts w:cs="Times New Roman"/>
    </w:rPr>
  </w:style>
  <w:style w:type="character" w:customStyle="1" w:styleId="ListLabel2">
    <w:name w:val="ListLabel 2"/>
    <w:rsid w:val="00211EBE"/>
    <w:rPr>
      <w:rFonts w:cs="Times New Roman"/>
    </w:rPr>
  </w:style>
  <w:style w:type="character" w:customStyle="1" w:styleId="ListLabel3">
    <w:name w:val="ListLabel 3"/>
    <w:rsid w:val="00211EBE"/>
    <w:rPr>
      <w:rFonts w:cs="Times New Roman"/>
    </w:rPr>
  </w:style>
  <w:style w:type="character" w:customStyle="1" w:styleId="ListLabel4">
    <w:name w:val="ListLabel 4"/>
    <w:rsid w:val="00211EBE"/>
    <w:rPr>
      <w:rFonts w:cs="Times New Roman"/>
    </w:rPr>
  </w:style>
  <w:style w:type="character" w:customStyle="1" w:styleId="ListLabel5">
    <w:name w:val="ListLabel 5"/>
    <w:rsid w:val="00211EBE"/>
    <w:rPr>
      <w:rFonts w:cs="Times New Roman"/>
    </w:rPr>
  </w:style>
  <w:style w:type="character" w:customStyle="1" w:styleId="ListLabel6">
    <w:name w:val="ListLabel 6"/>
    <w:rsid w:val="00211EBE"/>
    <w:rPr>
      <w:rFonts w:cs="Times New Roman"/>
    </w:rPr>
  </w:style>
  <w:style w:type="character" w:customStyle="1" w:styleId="ListLabel7">
    <w:name w:val="ListLabel 7"/>
    <w:rsid w:val="00211EBE"/>
    <w:rPr>
      <w:rFonts w:cs="Times New Roman"/>
    </w:rPr>
  </w:style>
  <w:style w:type="character" w:customStyle="1" w:styleId="ListLabel8">
    <w:name w:val="ListLabel 8"/>
    <w:rsid w:val="00211EBE"/>
    <w:rPr>
      <w:rFonts w:cs="Times New Roman"/>
    </w:rPr>
  </w:style>
  <w:style w:type="character" w:customStyle="1" w:styleId="ListLabel9">
    <w:name w:val="ListLabel 9"/>
    <w:rsid w:val="00211EBE"/>
    <w:rPr>
      <w:rFonts w:cs="Times New Roman"/>
    </w:rPr>
  </w:style>
  <w:style w:type="character" w:customStyle="1" w:styleId="ListLabel10">
    <w:name w:val="ListLabel 10"/>
    <w:rsid w:val="00211EBE"/>
    <w:rPr>
      <w:rFonts w:ascii="PT Astra Serif" w:hAnsi="PT Astra Serif" w:cs="PT Astra Serif"/>
      <w:b/>
    </w:rPr>
  </w:style>
  <w:style w:type="character" w:customStyle="1" w:styleId="ListLabel11">
    <w:name w:val="ListLabel 11"/>
    <w:rsid w:val="00211EBE"/>
    <w:rPr>
      <w:b/>
    </w:rPr>
  </w:style>
  <w:style w:type="character" w:customStyle="1" w:styleId="ListLabel12">
    <w:name w:val="ListLabel 12"/>
    <w:rsid w:val="00211EBE"/>
    <w:rPr>
      <w:b/>
    </w:rPr>
  </w:style>
  <w:style w:type="character" w:customStyle="1" w:styleId="ListLabel13">
    <w:name w:val="ListLabel 13"/>
    <w:rsid w:val="00211EBE"/>
    <w:rPr>
      <w:b/>
      <w:color w:val="auto"/>
    </w:rPr>
  </w:style>
  <w:style w:type="character" w:customStyle="1" w:styleId="ListLabel14">
    <w:name w:val="ListLabel 14"/>
    <w:rsid w:val="00211EBE"/>
    <w:rPr>
      <w:b/>
      <w:color w:val="auto"/>
    </w:rPr>
  </w:style>
  <w:style w:type="character" w:customStyle="1" w:styleId="ListLabel15">
    <w:name w:val="ListLabel 15"/>
    <w:rsid w:val="00211EBE"/>
    <w:rPr>
      <w:b/>
      <w:color w:val="auto"/>
    </w:rPr>
  </w:style>
  <w:style w:type="character" w:customStyle="1" w:styleId="ListLabel16">
    <w:name w:val="ListLabel 16"/>
    <w:rsid w:val="00211EBE"/>
    <w:rPr>
      <w:b/>
      <w:color w:val="auto"/>
    </w:rPr>
  </w:style>
  <w:style w:type="character" w:customStyle="1" w:styleId="ListLabel17">
    <w:name w:val="ListLabel 17"/>
    <w:rsid w:val="00211EBE"/>
    <w:rPr>
      <w:b/>
      <w:color w:val="auto"/>
    </w:rPr>
  </w:style>
  <w:style w:type="character" w:customStyle="1" w:styleId="ListLabel18">
    <w:name w:val="ListLabel 18"/>
    <w:rsid w:val="00211EBE"/>
    <w:rPr>
      <w:b/>
      <w:color w:val="auto"/>
    </w:rPr>
  </w:style>
  <w:style w:type="character" w:customStyle="1" w:styleId="ListLabel19">
    <w:name w:val="ListLabel 19"/>
    <w:rsid w:val="00211EBE"/>
    <w:rPr>
      <w:b/>
      <w:color w:val="auto"/>
    </w:rPr>
  </w:style>
  <w:style w:type="character" w:customStyle="1" w:styleId="ListLabel20">
    <w:name w:val="ListLabel 20"/>
    <w:rsid w:val="00211EBE"/>
    <w:rPr>
      <w:b/>
      <w:color w:val="auto"/>
    </w:rPr>
  </w:style>
  <w:style w:type="character" w:customStyle="1" w:styleId="ListLabel21">
    <w:name w:val="ListLabel 21"/>
    <w:rsid w:val="00211EBE"/>
    <w:rPr>
      <w:b/>
      <w:color w:val="auto"/>
    </w:rPr>
  </w:style>
  <w:style w:type="character" w:customStyle="1" w:styleId="ListLabel22">
    <w:name w:val="ListLabel 22"/>
    <w:rsid w:val="00211EBE"/>
    <w:rPr>
      <w:b/>
      <w:color w:val="auto"/>
    </w:rPr>
  </w:style>
  <w:style w:type="character" w:customStyle="1" w:styleId="ListLabel23">
    <w:name w:val="ListLabel 23"/>
    <w:rsid w:val="00211EBE"/>
    <w:rPr>
      <w:b/>
      <w:color w:val="auto"/>
    </w:rPr>
  </w:style>
  <w:style w:type="character" w:customStyle="1" w:styleId="ListLabel24">
    <w:name w:val="ListLabel 24"/>
    <w:rsid w:val="00211EBE"/>
    <w:rPr>
      <w:b/>
      <w:color w:val="auto"/>
    </w:rPr>
  </w:style>
  <w:style w:type="character" w:customStyle="1" w:styleId="ListLabel25">
    <w:name w:val="ListLabel 25"/>
    <w:rsid w:val="00211EBE"/>
    <w:rPr>
      <w:rFonts w:ascii="PT Astra Serif" w:eastAsia="font206" w:hAnsi="PT Astra Serif" w:cs="font206"/>
      <w:i/>
      <w:color w:val="000080"/>
      <w:u w:val="single"/>
    </w:rPr>
  </w:style>
  <w:style w:type="character" w:styleId="af9">
    <w:name w:val="Hyperlink"/>
    <w:rsid w:val="00211EBE"/>
    <w:rPr>
      <w:color w:val="000080"/>
      <w:u w:val="single"/>
    </w:rPr>
  </w:style>
  <w:style w:type="character" w:customStyle="1" w:styleId="afa">
    <w:name w:val="Символ концевой сноски"/>
    <w:rsid w:val="00211EBE"/>
  </w:style>
  <w:style w:type="character" w:styleId="afb">
    <w:name w:val="FollowedHyperlink"/>
    <w:rsid w:val="00211EBE"/>
    <w:rPr>
      <w:color w:val="800000"/>
      <w:u w:val="single"/>
    </w:rPr>
  </w:style>
  <w:style w:type="paragraph" w:customStyle="1" w:styleId="afc">
    <w:name w:val="Заголовок"/>
    <w:basedOn w:val="a"/>
    <w:next w:val="a5"/>
    <w:rsid w:val="00211EBE"/>
    <w:pPr>
      <w:keepNext/>
      <w:suppressAutoHyphens/>
      <w:overflowPunct w:val="0"/>
      <w:autoSpaceDE w:val="0"/>
      <w:spacing w:before="240" w:after="120"/>
      <w:textAlignment w:val="baseline"/>
    </w:pPr>
    <w:rPr>
      <w:rFonts w:eastAsia="Tahoma" w:cs="Droid Sans Devanagari"/>
      <w:kern w:val="2"/>
      <w:sz w:val="28"/>
      <w:szCs w:val="28"/>
      <w:lang w:eastAsia="zh-CN"/>
    </w:rPr>
  </w:style>
  <w:style w:type="character" w:customStyle="1" w:styleId="13">
    <w:name w:val="Основной текст Знак1"/>
    <w:basedOn w:val="a0"/>
    <w:rsid w:val="00211EBE"/>
    <w:rPr>
      <w:rFonts w:ascii="Times New Roman" w:eastAsia="Times New Roman" w:hAnsi="Times New Roman" w:cs="Times New Roman"/>
      <w:kern w:val="2"/>
      <w:sz w:val="24"/>
      <w:szCs w:val="20"/>
      <w:lang w:eastAsia="zh-CN"/>
    </w:rPr>
  </w:style>
  <w:style w:type="paragraph" w:styleId="afd">
    <w:name w:val="List"/>
    <w:basedOn w:val="a5"/>
    <w:rsid w:val="00211EBE"/>
    <w:pPr>
      <w:suppressAutoHyphens/>
      <w:overflowPunct w:val="0"/>
      <w:autoSpaceDE w:val="0"/>
      <w:spacing w:after="120"/>
      <w:textAlignment w:val="baseline"/>
    </w:pPr>
    <w:rPr>
      <w:rFonts w:cs="Droid Sans Devanagari"/>
      <w:kern w:val="2"/>
      <w:sz w:val="24"/>
      <w:lang w:eastAsia="zh-CN"/>
    </w:rPr>
  </w:style>
  <w:style w:type="paragraph" w:styleId="afe">
    <w:name w:val="caption"/>
    <w:basedOn w:val="a"/>
    <w:qFormat/>
    <w:rsid w:val="00211EBE"/>
    <w:pPr>
      <w:suppressLineNumbers/>
      <w:suppressAutoHyphens/>
      <w:overflowPunct w:val="0"/>
      <w:autoSpaceDE w:val="0"/>
      <w:spacing w:before="120" w:after="120"/>
      <w:textAlignment w:val="baseline"/>
    </w:pPr>
    <w:rPr>
      <w:rFonts w:cs="Droid Sans Devanagari"/>
      <w:i/>
      <w:iCs/>
      <w:kern w:val="2"/>
      <w:sz w:val="28"/>
      <w:lang w:eastAsia="zh-CN"/>
    </w:rPr>
  </w:style>
  <w:style w:type="paragraph" w:customStyle="1" w:styleId="20">
    <w:name w:val="Указатель2"/>
    <w:basedOn w:val="a"/>
    <w:rsid w:val="00211EBE"/>
    <w:pPr>
      <w:suppressLineNumbers/>
      <w:suppressAutoHyphens/>
      <w:overflowPunct w:val="0"/>
      <w:autoSpaceDE w:val="0"/>
      <w:textAlignment w:val="baseline"/>
    </w:pPr>
    <w:rPr>
      <w:rFonts w:cs="Droid Sans Devanagari"/>
      <w:kern w:val="2"/>
      <w:lang w:eastAsia="zh-CN"/>
    </w:rPr>
  </w:style>
  <w:style w:type="paragraph" w:customStyle="1" w:styleId="14">
    <w:name w:val="Название объекта1"/>
    <w:basedOn w:val="a"/>
    <w:rsid w:val="00211EBE"/>
    <w:pPr>
      <w:suppressLineNumbers/>
      <w:suppressAutoHyphens/>
      <w:overflowPunct w:val="0"/>
      <w:autoSpaceDE w:val="0"/>
      <w:spacing w:before="120" w:after="120"/>
      <w:textAlignment w:val="baseline"/>
    </w:pPr>
    <w:rPr>
      <w:rFonts w:cs="Droid Sans Devanagari"/>
      <w:i/>
      <w:iCs/>
      <w:kern w:val="2"/>
      <w:sz w:val="28"/>
      <w:lang w:eastAsia="zh-CN"/>
    </w:rPr>
  </w:style>
  <w:style w:type="paragraph" w:customStyle="1" w:styleId="15">
    <w:name w:val="Указатель1"/>
    <w:basedOn w:val="a"/>
    <w:rsid w:val="00211EBE"/>
    <w:pPr>
      <w:suppressLineNumbers/>
      <w:suppressAutoHyphens/>
      <w:overflowPunct w:val="0"/>
      <w:autoSpaceDE w:val="0"/>
      <w:textAlignment w:val="baseline"/>
    </w:pPr>
    <w:rPr>
      <w:rFonts w:cs="Droid Sans Devanagari"/>
      <w:kern w:val="2"/>
      <w:lang w:eastAsia="zh-CN"/>
    </w:rPr>
  </w:style>
  <w:style w:type="paragraph" w:customStyle="1" w:styleId="16">
    <w:name w:val="Текст выноски1"/>
    <w:basedOn w:val="a"/>
    <w:rsid w:val="00211EBE"/>
    <w:pPr>
      <w:suppressAutoHyphens/>
      <w:overflowPunct w:val="0"/>
      <w:autoSpaceDE w:val="0"/>
      <w:textAlignment w:val="baseline"/>
    </w:pPr>
    <w:rPr>
      <w:rFonts w:ascii="Tahoma" w:hAnsi="Tahoma" w:cs="Tahoma"/>
      <w:kern w:val="2"/>
      <w:sz w:val="16"/>
      <w:szCs w:val="16"/>
      <w:lang w:eastAsia="zh-CN"/>
    </w:rPr>
  </w:style>
  <w:style w:type="paragraph" w:customStyle="1" w:styleId="3">
    <w:name w:val="Стиль3 Знак Знак"/>
    <w:basedOn w:val="a"/>
    <w:rsid w:val="00211EBE"/>
    <w:pPr>
      <w:widowControl w:val="0"/>
      <w:tabs>
        <w:tab w:val="left" w:pos="2160"/>
      </w:tabs>
      <w:suppressAutoHyphens/>
      <w:overflowPunct w:val="0"/>
      <w:autoSpaceDE w:val="0"/>
      <w:ind w:left="2160" w:hanging="360"/>
      <w:jc w:val="both"/>
      <w:textAlignment w:val="baseline"/>
    </w:pPr>
    <w:rPr>
      <w:kern w:val="2"/>
      <w:szCs w:val="20"/>
      <w:lang w:eastAsia="zh-CN"/>
    </w:rPr>
  </w:style>
  <w:style w:type="paragraph" w:customStyle="1" w:styleId="17">
    <w:name w:val="Обычный (веб)1"/>
    <w:basedOn w:val="a"/>
    <w:rsid w:val="00211EBE"/>
    <w:pPr>
      <w:suppressAutoHyphens/>
      <w:overflowPunct w:val="0"/>
      <w:autoSpaceDE w:val="0"/>
      <w:spacing w:before="100" w:after="100"/>
      <w:textAlignment w:val="baseline"/>
    </w:pPr>
    <w:rPr>
      <w:rFonts w:ascii="Arial Unicode MS" w:eastAsia="Arial Unicode MS" w:hAnsi="Arial Unicode MS" w:cs="Arial Unicode MS"/>
      <w:kern w:val="2"/>
      <w:lang w:eastAsia="zh-CN"/>
    </w:rPr>
  </w:style>
  <w:style w:type="paragraph" w:customStyle="1" w:styleId="18">
    <w:name w:val="Абзац списка1"/>
    <w:basedOn w:val="a"/>
    <w:rsid w:val="00211EBE"/>
    <w:pPr>
      <w:suppressAutoHyphens/>
      <w:overflowPunct w:val="0"/>
      <w:autoSpaceDE w:val="0"/>
      <w:ind w:left="720"/>
      <w:contextualSpacing/>
      <w:textAlignment w:val="baseline"/>
    </w:pPr>
    <w:rPr>
      <w:kern w:val="2"/>
      <w:lang w:eastAsia="zh-CN"/>
    </w:rPr>
  </w:style>
  <w:style w:type="character" w:customStyle="1" w:styleId="19">
    <w:name w:val="Верхний колонтитул Знак1"/>
    <w:basedOn w:val="a0"/>
    <w:rsid w:val="00211EBE"/>
    <w:rPr>
      <w:rFonts w:ascii="Times New Roman" w:eastAsia="Times New Roman" w:hAnsi="Times New Roman" w:cs="Times New Roman"/>
      <w:kern w:val="2"/>
      <w:sz w:val="24"/>
      <w:szCs w:val="24"/>
      <w:lang w:eastAsia="zh-CN"/>
    </w:rPr>
  </w:style>
  <w:style w:type="paragraph" w:styleId="aff">
    <w:name w:val="footer"/>
    <w:basedOn w:val="a"/>
    <w:link w:val="1a"/>
    <w:rsid w:val="00211EBE"/>
    <w:pPr>
      <w:tabs>
        <w:tab w:val="center" w:pos="4677"/>
        <w:tab w:val="right" w:pos="9355"/>
      </w:tabs>
      <w:suppressAutoHyphens/>
      <w:overflowPunct w:val="0"/>
      <w:autoSpaceDE w:val="0"/>
      <w:textAlignment w:val="baseline"/>
    </w:pPr>
    <w:rPr>
      <w:kern w:val="2"/>
      <w:lang w:eastAsia="zh-CN"/>
    </w:rPr>
  </w:style>
  <w:style w:type="character" w:customStyle="1" w:styleId="1a">
    <w:name w:val="Нижний колонтитул Знак1"/>
    <w:basedOn w:val="a0"/>
    <w:link w:val="aff"/>
    <w:rsid w:val="00211EBE"/>
    <w:rPr>
      <w:rFonts w:ascii="Times New Roman" w:eastAsia="Times New Roman" w:hAnsi="Times New Roman" w:cs="Times New Roman"/>
      <w:kern w:val="2"/>
      <w:sz w:val="24"/>
      <w:szCs w:val="24"/>
      <w:lang w:eastAsia="zh-CN"/>
    </w:rPr>
  </w:style>
  <w:style w:type="paragraph" w:styleId="aff0">
    <w:name w:val="footnote text"/>
    <w:basedOn w:val="a"/>
    <w:link w:val="1b"/>
    <w:rsid w:val="00211EBE"/>
    <w:pPr>
      <w:suppressAutoHyphens/>
      <w:overflowPunct w:val="0"/>
      <w:autoSpaceDE w:val="0"/>
      <w:textAlignment w:val="baseline"/>
    </w:pPr>
    <w:rPr>
      <w:kern w:val="2"/>
      <w:sz w:val="20"/>
      <w:szCs w:val="20"/>
      <w:lang w:eastAsia="zh-CN"/>
    </w:rPr>
  </w:style>
  <w:style w:type="character" w:customStyle="1" w:styleId="1b">
    <w:name w:val="Текст сноски Знак1"/>
    <w:basedOn w:val="a0"/>
    <w:link w:val="aff0"/>
    <w:rsid w:val="00211EBE"/>
    <w:rPr>
      <w:rFonts w:ascii="Times New Roman" w:eastAsia="Times New Roman" w:hAnsi="Times New Roman" w:cs="Times New Roman"/>
      <w:kern w:val="2"/>
      <w:sz w:val="20"/>
      <w:szCs w:val="20"/>
      <w:lang w:eastAsia="zh-CN"/>
    </w:rPr>
  </w:style>
  <w:style w:type="paragraph" w:customStyle="1" w:styleId="aff1">
    <w:name w:val="Содержимое врезки"/>
    <w:basedOn w:val="a"/>
    <w:rsid w:val="00211EBE"/>
    <w:pPr>
      <w:suppressAutoHyphens/>
      <w:overflowPunct w:val="0"/>
      <w:autoSpaceDE w:val="0"/>
      <w:textAlignment w:val="baseline"/>
    </w:pPr>
    <w:rPr>
      <w:kern w:val="2"/>
      <w:lang w:eastAsia="zh-CN"/>
    </w:rPr>
  </w:style>
  <w:style w:type="paragraph" w:customStyle="1" w:styleId="aff2">
    <w:name w:val="Содержимое таблицы"/>
    <w:basedOn w:val="a"/>
    <w:rsid w:val="00211EBE"/>
    <w:pPr>
      <w:suppressLineNumbers/>
      <w:suppressAutoHyphens/>
      <w:overflowPunct w:val="0"/>
      <w:autoSpaceDE w:val="0"/>
      <w:textAlignment w:val="baseline"/>
    </w:pPr>
    <w:rPr>
      <w:kern w:val="2"/>
      <w:lang w:eastAsia="zh-CN"/>
    </w:rPr>
  </w:style>
  <w:style w:type="paragraph" w:customStyle="1" w:styleId="aff3">
    <w:name w:val="Заголовок таблицы"/>
    <w:basedOn w:val="aff2"/>
    <w:rsid w:val="00211EBE"/>
    <w:pPr>
      <w:jc w:val="center"/>
    </w:pPr>
    <w:rPr>
      <w:b/>
      <w:bCs/>
    </w:rPr>
  </w:style>
  <w:style w:type="paragraph" w:customStyle="1" w:styleId="Standard">
    <w:name w:val="Standard"/>
    <w:rsid w:val="00211EBE"/>
    <w:pPr>
      <w:widowControl w:val="0"/>
      <w:suppressAutoHyphens/>
      <w:overflowPunct w:val="0"/>
      <w:autoSpaceDE w:val="0"/>
      <w:spacing w:after="0" w:line="240" w:lineRule="auto"/>
      <w:textAlignment w:val="baseline"/>
    </w:pPr>
    <w:rPr>
      <w:rFonts w:ascii="Times New Roman" w:eastAsia="Andale Sans UI" w:hAnsi="Times New Roman" w:cs="Tahoma"/>
      <w:kern w:val="2"/>
      <w:sz w:val="24"/>
      <w:szCs w:val="24"/>
      <w:lang w:eastAsia="zh-CN"/>
    </w:rPr>
  </w:style>
  <w:style w:type="character" w:customStyle="1" w:styleId="1c">
    <w:name w:val="Текст выноски Знак1"/>
    <w:basedOn w:val="a0"/>
    <w:rsid w:val="00211EBE"/>
    <w:rPr>
      <w:rFonts w:ascii="Segoe UI" w:eastAsia="Tahoma" w:hAnsi="Segoe UI" w:cs="Segoe UI"/>
      <w:kern w:val="2"/>
      <w:sz w:val="18"/>
      <w:szCs w:val="18"/>
      <w:lang w:eastAsia="zh-CN" w:bidi="hi-IN"/>
    </w:rPr>
  </w:style>
  <w:style w:type="paragraph" w:customStyle="1" w:styleId="aff4">
    <w:name w:val="Содержимое списка"/>
    <w:basedOn w:val="a"/>
    <w:rsid w:val="00211EBE"/>
    <w:pPr>
      <w:suppressAutoHyphens/>
      <w:overflowPunct w:val="0"/>
      <w:autoSpaceDE w:val="0"/>
      <w:ind w:left="567"/>
      <w:textAlignment w:val="baseline"/>
    </w:pPr>
    <w:rPr>
      <w:kern w:val="2"/>
      <w:lang w:eastAsia="zh-CN"/>
    </w:rPr>
  </w:style>
  <w:style w:type="character" w:styleId="aff5">
    <w:name w:val="Strong"/>
    <w:uiPriority w:val="22"/>
    <w:qFormat/>
    <w:rsid w:val="009C3260"/>
    <w:rPr>
      <w:b/>
      <w:bCs/>
    </w:rPr>
  </w:style>
  <w:style w:type="paragraph" w:customStyle="1" w:styleId="docdata">
    <w:name w:val="docdata"/>
    <w:aliases w:val="docy,v5,13781,bqiaagaaeyqcaaagiaiaaamzmwaabuezaaaaaaaaaaaaaaaaaaaaaaaaaaaaaaaaaaaaaaaaaaaaaaaaaaaaaaaaaaaaaaaaaaaaaaaaaaaaaaaaaaaaaaaaaaaaaaaaaaaaaaaaaaaaaaaaaaaaaaaaaaaaaaaaaaaaaaaaaaaaaaaaaaaaaaaaaaaaaaaaaaaaaaaaaaaaaaaaaaaaaaaaaaaaaaaaaaaaaaa"/>
    <w:basedOn w:val="a"/>
    <w:rsid w:val="00BB126F"/>
    <w:pPr>
      <w:spacing w:before="100" w:beforeAutospacing="1" w:after="100" w:afterAutospacing="1"/>
    </w:pPr>
  </w:style>
  <w:style w:type="character" w:customStyle="1" w:styleId="inqyif">
    <w:name w:val="inqyif"/>
    <w:basedOn w:val="a0"/>
    <w:rsid w:val="007178AB"/>
  </w:style>
  <w:style w:type="character" w:styleId="aff6">
    <w:name w:val="Emphasis"/>
    <w:basedOn w:val="a0"/>
    <w:uiPriority w:val="20"/>
    <w:qFormat/>
    <w:rsid w:val="007178A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337210">
      <w:bodyDiv w:val="1"/>
      <w:marLeft w:val="0"/>
      <w:marRight w:val="0"/>
      <w:marTop w:val="0"/>
      <w:marBottom w:val="0"/>
      <w:divBdr>
        <w:top w:val="none" w:sz="0" w:space="0" w:color="auto"/>
        <w:left w:val="none" w:sz="0" w:space="0" w:color="auto"/>
        <w:bottom w:val="none" w:sz="0" w:space="0" w:color="auto"/>
        <w:right w:val="none" w:sz="0" w:space="0" w:color="auto"/>
      </w:divBdr>
    </w:div>
    <w:div w:id="359168438">
      <w:bodyDiv w:val="1"/>
      <w:marLeft w:val="0"/>
      <w:marRight w:val="0"/>
      <w:marTop w:val="0"/>
      <w:marBottom w:val="0"/>
      <w:divBdr>
        <w:top w:val="none" w:sz="0" w:space="0" w:color="auto"/>
        <w:left w:val="none" w:sz="0" w:space="0" w:color="auto"/>
        <w:bottom w:val="none" w:sz="0" w:space="0" w:color="auto"/>
        <w:right w:val="none" w:sz="0" w:space="0" w:color="auto"/>
      </w:divBdr>
    </w:div>
    <w:div w:id="378869256">
      <w:bodyDiv w:val="1"/>
      <w:marLeft w:val="0"/>
      <w:marRight w:val="0"/>
      <w:marTop w:val="0"/>
      <w:marBottom w:val="0"/>
      <w:divBdr>
        <w:top w:val="none" w:sz="0" w:space="0" w:color="auto"/>
        <w:left w:val="none" w:sz="0" w:space="0" w:color="auto"/>
        <w:bottom w:val="none" w:sz="0" w:space="0" w:color="auto"/>
        <w:right w:val="none" w:sz="0" w:space="0" w:color="auto"/>
      </w:divBdr>
    </w:div>
    <w:div w:id="415982881">
      <w:bodyDiv w:val="1"/>
      <w:marLeft w:val="0"/>
      <w:marRight w:val="0"/>
      <w:marTop w:val="0"/>
      <w:marBottom w:val="0"/>
      <w:divBdr>
        <w:top w:val="none" w:sz="0" w:space="0" w:color="auto"/>
        <w:left w:val="none" w:sz="0" w:space="0" w:color="auto"/>
        <w:bottom w:val="none" w:sz="0" w:space="0" w:color="auto"/>
        <w:right w:val="none" w:sz="0" w:space="0" w:color="auto"/>
      </w:divBdr>
      <w:divsChild>
        <w:div w:id="1817063485">
          <w:marLeft w:val="0"/>
          <w:marRight w:val="0"/>
          <w:marTop w:val="360"/>
          <w:marBottom w:val="180"/>
          <w:divBdr>
            <w:top w:val="none" w:sz="0" w:space="0" w:color="auto"/>
            <w:left w:val="none" w:sz="0" w:space="0" w:color="auto"/>
            <w:bottom w:val="none" w:sz="0" w:space="0" w:color="auto"/>
            <w:right w:val="none" w:sz="0" w:space="0" w:color="auto"/>
          </w:divBdr>
        </w:div>
        <w:div w:id="883954941">
          <w:marLeft w:val="0"/>
          <w:marRight w:val="0"/>
          <w:marTop w:val="180"/>
          <w:marBottom w:val="240"/>
          <w:divBdr>
            <w:top w:val="none" w:sz="0" w:space="0" w:color="auto"/>
            <w:left w:val="none" w:sz="0" w:space="0" w:color="auto"/>
            <w:bottom w:val="none" w:sz="0" w:space="0" w:color="auto"/>
            <w:right w:val="none" w:sz="0" w:space="0" w:color="auto"/>
          </w:divBdr>
        </w:div>
        <w:div w:id="797995317">
          <w:marLeft w:val="0"/>
          <w:marRight w:val="0"/>
          <w:marTop w:val="180"/>
          <w:marBottom w:val="240"/>
          <w:divBdr>
            <w:top w:val="none" w:sz="0" w:space="0" w:color="auto"/>
            <w:left w:val="none" w:sz="0" w:space="0" w:color="auto"/>
            <w:bottom w:val="none" w:sz="0" w:space="0" w:color="auto"/>
            <w:right w:val="none" w:sz="0" w:space="0" w:color="auto"/>
          </w:divBdr>
        </w:div>
        <w:div w:id="860122366">
          <w:marLeft w:val="0"/>
          <w:marRight w:val="0"/>
          <w:marTop w:val="180"/>
          <w:marBottom w:val="240"/>
          <w:divBdr>
            <w:top w:val="none" w:sz="0" w:space="0" w:color="auto"/>
            <w:left w:val="none" w:sz="0" w:space="0" w:color="auto"/>
            <w:bottom w:val="none" w:sz="0" w:space="0" w:color="auto"/>
            <w:right w:val="none" w:sz="0" w:space="0" w:color="auto"/>
          </w:divBdr>
        </w:div>
        <w:div w:id="1712726391">
          <w:marLeft w:val="0"/>
          <w:marRight w:val="0"/>
          <w:marTop w:val="180"/>
          <w:marBottom w:val="240"/>
          <w:divBdr>
            <w:top w:val="none" w:sz="0" w:space="0" w:color="auto"/>
            <w:left w:val="none" w:sz="0" w:space="0" w:color="auto"/>
            <w:bottom w:val="none" w:sz="0" w:space="0" w:color="auto"/>
            <w:right w:val="none" w:sz="0" w:space="0" w:color="auto"/>
          </w:divBdr>
        </w:div>
        <w:div w:id="1434667589">
          <w:marLeft w:val="0"/>
          <w:marRight w:val="0"/>
          <w:marTop w:val="180"/>
          <w:marBottom w:val="240"/>
          <w:divBdr>
            <w:top w:val="none" w:sz="0" w:space="0" w:color="auto"/>
            <w:left w:val="none" w:sz="0" w:space="0" w:color="auto"/>
            <w:bottom w:val="none" w:sz="0" w:space="0" w:color="auto"/>
            <w:right w:val="none" w:sz="0" w:space="0" w:color="auto"/>
          </w:divBdr>
        </w:div>
        <w:div w:id="1224489431">
          <w:marLeft w:val="0"/>
          <w:marRight w:val="0"/>
          <w:marTop w:val="180"/>
          <w:marBottom w:val="240"/>
          <w:divBdr>
            <w:top w:val="none" w:sz="0" w:space="0" w:color="auto"/>
            <w:left w:val="none" w:sz="0" w:space="0" w:color="auto"/>
            <w:bottom w:val="none" w:sz="0" w:space="0" w:color="auto"/>
            <w:right w:val="none" w:sz="0" w:space="0" w:color="auto"/>
          </w:divBdr>
        </w:div>
        <w:div w:id="141392820">
          <w:marLeft w:val="0"/>
          <w:marRight w:val="0"/>
          <w:marTop w:val="360"/>
          <w:marBottom w:val="180"/>
          <w:divBdr>
            <w:top w:val="none" w:sz="0" w:space="0" w:color="auto"/>
            <w:left w:val="none" w:sz="0" w:space="0" w:color="auto"/>
            <w:bottom w:val="none" w:sz="0" w:space="0" w:color="auto"/>
            <w:right w:val="none" w:sz="0" w:space="0" w:color="auto"/>
          </w:divBdr>
        </w:div>
        <w:div w:id="1657221720">
          <w:marLeft w:val="0"/>
          <w:marRight w:val="0"/>
          <w:marTop w:val="180"/>
          <w:marBottom w:val="240"/>
          <w:divBdr>
            <w:top w:val="none" w:sz="0" w:space="0" w:color="auto"/>
            <w:left w:val="none" w:sz="0" w:space="0" w:color="auto"/>
            <w:bottom w:val="none" w:sz="0" w:space="0" w:color="auto"/>
            <w:right w:val="none" w:sz="0" w:space="0" w:color="auto"/>
          </w:divBdr>
        </w:div>
        <w:div w:id="898321633">
          <w:marLeft w:val="0"/>
          <w:marRight w:val="0"/>
          <w:marTop w:val="60"/>
          <w:marBottom w:val="180"/>
          <w:divBdr>
            <w:top w:val="none" w:sz="0" w:space="0" w:color="auto"/>
            <w:left w:val="none" w:sz="0" w:space="0" w:color="auto"/>
            <w:bottom w:val="none" w:sz="0" w:space="0" w:color="auto"/>
            <w:right w:val="none" w:sz="0" w:space="0" w:color="auto"/>
          </w:divBdr>
        </w:div>
        <w:div w:id="2088918966">
          <w:marLeft w:val="0"/>
          <w:marRight w:val="0"/>
          <w:marTop w:val="360"/>
          <w:marBottom w:val="180"/>
          <w:divBdr>
            <w:top w:val="none" w:sz="0" w:space="0" w:color="auto"/>
            <w:left w:val="none" w:sz="0" w:space="0" w:color="auto"/>
            <w:bottom w:val="none" w:sz="0" w:space="0" w:color="auto"/>
            <w:right w:val="none" w:sz="0" w:space="0" w:color="auto"/>
          </w:divBdr>
        </w:div>
        <w:div w:id="1698769339">
          <w:marLeft w:val="0"/>
          <w:marRight w:val="0"/>
          <w:marTop w:val="180"/>
          <w:marBottom w:val="240"/>
          <w:divBdr>
            <w:top w:val="none" w:sz="0" w:space="0" w:color="auto"/>
            <w:left w:val="none" w:sz="0" w:space="0" w:color="auto"/>
            <w:bottom w:val="none" w:sz="0" w:space="0" w:color="auto"/>
            <w:right w:val="none" w:sz="0" w:space="0" w:color="auto"/>
          </w:divBdr>
        </w:div>
        <w:div w:id="1202132646">
          <w:marLeft w:val="0"/>
          <w:marRight w:val="0"/>
          <w:marTop w:val="360"/>
          <w:marBottom w:val="180"/>
          <w:divBdr>
            <w:top w:val="none" w:sz="0" w:space="0" w:color="auto"/>
            <w:left w:val="none" w:sz="0" w:space="0" w:color="auto"/>
            <w:bottom w:val="none" w:sz="0" w:space="0" w:color="auto"/>
            <w:right w:val="none" w:sz="0" w:space="0" w:color="auto"/>
          </w:divBdr>
        </w:div>
        <w:div w:id="2037121898">
          <w:marLeft w:val="0"/>
          <w:marRight w:val="0"/>
          <w:marTop w:val="180"/>
          <w:marBottom w:val="240"/>
          <w:divBdr>
            <w:top w:val="none" w:sz="0" w:space="0" w:color="auto"/>
            <w:left w:val="none" w:sz="0" w:space="0" w:color="auto"/>
            <w:bottom w:val="none" w:sz="0" w:space="0" w:color="auto"/>
            <w:right w:val="none" w:sz="0" w:space="0" w:color="auto"/>
          </w:divBdr>
        </w:div>
        <w:div w:id="236016416">
          <w:marLeft w:val="0"/>
          <w:marRight w:val="0"/>
          <w:marTop w:val="180"/>
          <w:marBottom w:val="240"/>
          <w:divBdr>
            <w:top w:val="none" w:sz="0" w:space="0" w:color="auto"/>
            <w:left w:val="none" w:sz="0" w:space="0" w:color="auto"/>
            <w:bottom w:val="none" w:sz="0" w:space="0" w:color="auto"/>
            <w:right w:val="none" w:sz="0" w:space="0" w:color="auto"/>
          </w:divBdr>
        </w:div>
        <w:div w:id="539514229">
          <w:marLeft w:val="0"/>
          <w:marRight w:val="0"/>
          <w:marTop w:val="180"/>
          <w:marBottom w:val="240"/>
          <w:divBdr>
            <w:top w:val="none" w:sz="0" w:space="0" w:color="auto"/>
            <w:left w:val="none" w:sz="0" w:space="0" w:color="auto"/>
            <w:bottom w:val="none" w:sz="0" w:space="0" w:color="auto"/>
            <w:right w:val="none" w:sz="0" w:space="0" w:color="auto"/>
          </w:divBdr>
        </w:div>
        <w:div w:id="248271164">
          <w:marLeft w:val="0"/>
          <w:marRight w:val="0"/>
          <w:marTop w:val="60"/>
          <w:marBottom w:val="180"/>
          <w:divBdr>
            <w:top w:val="none" w:sz="0" w:space="0" w:color="auto"/>
            <w:left w:val="none" w:sz="0" w:space="0" w:color="auto"/>
            <w:bottom w:val="none" w:sz="0" w:space="0" w:color="auto"/>
            <w:right w:val="none" w:sz="0" w:space="0" w:color="auto"/>
          </w:divBdr>
        </w:div>
      </w:divsChild>
    </w:div>
    <w:div w:id="426271712">
      <w:bodyDiv w:val="1"/>
      <w:marLeft w:val="0"/>
      <w:marRight w:val="0"/>
      <w:marTop w:val="0"/>
      <w:marBottom w:val="0"/>
      <w:divBdr>
        <w:top w:val="none" w:sz="0" w:space="0" w:color="auto"/>
        <w:left w:val="none" w:sz="0" w:space="0" w:color="auto"/>
        <w:bottom w:val="none" w:sz="0" w:space="0" w:color="auto"/>
        <w:right w:val="none" w:sz="0" w:space="0" w:color="auto"/>
      </w:divBdr>
    </w:div>
    <w:div w:id="451944331">
      <w:bodyDiv w:val="1"/>
      <w:marLeft w:val="0"/>
      <w:marRight w:val="0"/>
      <w:marTop w:val="0"/>
      <w:marBottom w:val="0"/>
      <w:divBdr>
        <w:top w:val="none" w:sz="0" w:space="0" w:color="auto"/>
        <w:left w:val="none" w:sz="0" w:space="0" w:color="auto"/>
        <w:bottom w:val="none" w:sz="0" w:space="0" w:color="auto"/>
        <w:right w:val="none" w:sz="0" w:space="0" w:color="auto"/>
      </w:divBdr>
    </w:div>
    <w:div w:id="475414341">
      <w:bodyDiv w:val="1"/>
      <w:marLeft w:val="0"/>
      <w:marRight w:val="0"/>
      <w:marTop w:val="0"/>
      <w:marBottom w:val="0"/>
      <w:divBdr>
        <w:top w:val="none" w:sz="0" w:space="0" w:color="auto"/>
        <w:left w:val="none" w:sz="0" w:space="0" w:color="auto"/>
        <w:bottom w:val="none" w:sz="0" w:space="0" w:color="auto"/>
        <w:right w:val="none" w:sz="0" w:space="0" w:color="auto"/>
      </w:divBdr>
    </w:div>
    <w:div w:id="1198396546">
      <w:bodyDiv w:val="1"/>
      <w:marLeft w:val="0"/>
      <w:marRight w:val="0"/>
      <w:marTop w:val="0"/>
      <w:marBottom w:val="0"/>
      <w:divBdr>
        <w:top w:val="none" w:sz="0" w:space="0" w:color="auto"/>
        <w:left w:val="none" w:sz="0" w:space="0" w:color="auto"/>
        <w:bottom w:val="none" w:sz="0" w:space="0" w:color="auto"/>
        <w:right w:val="none" w:sz="0" w:space="0" w:color="auto"/>
      </w:divBdr>
    </w:div>
    <w:div w:id="1223247120">
      <w:bodyDiv w:val="1"/>
      <w:marLeft w:val="0"/>
      <w:marRight w:val="0"/>
      <w:marTop w:val="0"/>
      <w:marBottom w:val="0"/>
      <w:divBdr>
        <w:top w:val="none" w:sz="0" w:space="0" w:color="auto"/>
        <w:left w:val="none" w:sz="0" w:space="0" w:color="auto"/>
        <w:bottom w:val="none" w:sz="0" w:space="0" w:color="auto"/>
        <w:right w:val="none" w:sz="0" w:space="0" w:color="auto"/>
      </w:divBdr>
    </w:div>
    <w:div w:id="1288778921">
      <w:bodyDiv w:val="1"/>
      <w:marLeft w:val="0"/>
      <w:marRight w:val="0"/>
      <w:marTop w:val="0"/>
      <w:marBottom w:val="0"/>
      <w:divBdr>
        <w:top w:val="none" w:sz="0" w:space="0" w:color="auto"/>
        <w:left w:val="none" w:sz="0" w:space="0" w:color="auto"/>
        <w:bottom w:val="none" w:sz="0" w:space="0" w:color="auto"/>
        <w:right w:val="none" w:sz="0" w:space="0" w:color="auto"/>
      </w:divBdr>
      <w:divsChild>
        <w:div w:id="675957148">
          <w:marLeft w:val="0"/>
          <w:marRight w:val="0"/>
          <w:marTop w:val="180"/>
          <w:marBottom w:val="240"/>
          <w:divBdr>
            <w:top w:val="none" w:sz="0" w:space="0" w:color="auto"/>
            <w:left w:val="none" w:sz="0" w:space="0" w:color="auto"/>
            <w:bottom w:val="none" w:sz="0" w:space="0" w:color="auto"/>
            <w:right w:val="none" w:sz="0" w:space="0" w:color="auto"/>
          </w:divBdr>
        </w:div>
        <w:div w:id="353121455">
          <w:marLeft w:val="0"/>
          <w:marRight w:val="0"/>
          <w:marTop w:val="180"/>
          <w:marBottom w:val="240"/>
          <w:divBdr>
            <w:top w:val="none" w:sz="0" w:space="0" w:color="auto"/>
            <w:left w:val="none" w:sz="0" w:space="0" w:color="auto"/>
            <w:bottom w:val="none" w:sz="0" w:space="0" w:color="auto"/>
            <w:right w:val="none" w:sz="0" w:space="0" w:color="auto"/>
          </w:divBdr>
        </w:div>
        <w:div w:id="1121999372">
          <w:marLeft w:val="0"/>
          <w:marRight w:val="0"/>
          <w:marTop w:val="180"/>
          <w:marBottom w:val="240"/>
          <w:divBdr>
            <w:top w:val="none" w:sz="0" w:space="0" w:color="auto"/>
            <w:left w:val="none" w:sz="0" w:space="0" w:color="auto"/>
            <w:bottom w:val="none" w:sz="0" w:space="0" w:color="auto"/>
            <w:right w:val="none" w:sz="0" w:space="0" w:color="auto"/>
          </w:divBdr>
        </w:div>
        <w:div w:id="444738355">
          <w:marLeft w:val="0"/>
          <w:marRight w:val="0"/>
          <w:marTop w:val="180"/>
          <w:marBottom w:val="0"/>
          <w:divBdr>
            <w:top w:val="none" w:sz="0" w:space="0" w:color="auto"/>
            <w:left w:val="none" w:sz="0" w:space="0" w:color="auto"/>
            <w:bottom w:val="none" w:sz="0" w:space="0" w:color="auto"/>
            <w:right w:val="none" w:sz="0" w:space="0" w:color="auto"/>
          </w:divBdr>
        </w:div>
      </w:divsChild>
    </w:div>
    <w:div w:id="1561138262">
      <w:bodyDiv w:val="1"/>
      <w:marLeft w:val="0"/>
      <w:marRight w:val="0"/>
      <w:marTop w:val="0"/>
      <w:marBottom w:val="0"/>
      <w:divBdr>
        <w:top w:val="none" w:sz="0" w:space="0" w:color="auto"/>
        <w:left w:val="none" w:sz="0" w:space="0" w:color="auto"/>
        <w:bottom w:val="none" w:sz="0" w:space="0" w:color="auto"/>
        <w:right w:val="none" w:sz="0" w:space="0" w:color="auto"/>
      </w:divBdr>
    </w:div>
    <w:div w:id="1595286189">
      <w:bodyDiv w:val="1"/>
      <w:marLeft w:val="0"/>
      <w:marRight w:val="0"/>
      <w:marTop w:val="0"/>
      <w:marBottom w:val="0"/>
      <w:divBdr>
        <w:top w:val="none" w:sz="0" w:space="0" w:color="auto"/>
        <w:left w:val="none" w:sz="0" w:space="0" w:color="auto"/>
        <w:bottom w:val="none" w:sz="0" w:space="0" w:color="auto"/>
        <w:right w:val="none" w:sz="0" w:space="0" w:color="auto"/>
      </w:divBdr>
    </w:div>
    <w:div w:id="1682010299">
      <w:bodyDiv w:val="1"/>
      <w:marLeft w:val="0"/>
      <w:marRight w:val="0"/>
      <w:marTop w:val="0"/>
      <w:marBottom w:val="0"/>
      <w:divBdr>
        <w:top w:val="none" w:sz="0" w:space="0" w:color="auto"/>
        <w:left w:val="none" w:sz="0" w:space="0" w:color="auto"/>
        <w:bottom w:val="none" w:sz="0" w:space="0" w:color="auto"/>
        <w:right w:val="none" w:sz="0" w:space="0" w:color="auto"/>
      </w:divBdr>
    </w:div>
    <w:div w:id="1983000751">
      <w:bodyDiv w:val="1"/>
      <w:marLeft w:val="0"/>
      <w:marRight w:val="0"/>
      <w:marTop w:val="0"/>
      <w:marBottom w:val="0"/>
      <w:divBdr>
        <w:top w:val="none" w:sz="0" w:space="0" w:color="auto"/>
        <w:left w:val="none" w:sz="0" w:space="0" w:color="auto"/>
        <w:bottom w:val="none" w:sz="0" w:space="0" w:color="auto"/>
        <w:right w:val="none" w:sz="0" w:space="0" w:color="auto"/>
      </w:divBdr>
    </w:div>
    <w:div w:id="2037191848">
      <w:bodyDiv w:val="1"/>
      <w:marLeft w:val="0"/>
      <w:marRight w:val="0"/>
      <w:marTop w:val="0"/>
      <w:marBottom w:val="0"/>
      <w:divBdr>
        <w:top w:val="none" w:sz="0" w:space="0" w:color="auto"/>
        <w:left w:val="none" w:sz="0" w:space="0" w:color="auto"/>
        <w:bottom w:val="none" w:sz="0" w:space="0" w:color="auto"/>
        <w:right w:val="none" w:sz="0" w:space="0" w:color="auto"/>
      </w:divBdr>
      <w:divsChild>
        <w:div w:id="311523920">
          <w:marLeft w:val="0"/>
          <w:marRight w:val="0"/>
          <w:marTop w:val="360"/>
          <w:marBottom w:val="180"/>
          <w:divBdr>
            <w:top w:val="none" w:sz="0" w:space="0" w:color="auto"/>
            <w:left w:val="none" w:sz="0" w:space="0" w:color="auto"/>
            <w:bottom w:val="none" w:sz="0" w:space="0" w:color="auto"/>
            <w:right w:val="none" w:sz="0" w:space="0" w:color="auto"/>
          </w:divBdr>
        </w:div>
        <w:div w:id="59375767">
          <w:marLeft w:val="0"/>
          <w:marRight w:val="0"/>
          <w:marTop w:val="180"/>
          <w:marBottom w:val="240"/>
          <w:divBdr>
            <w:top w:val="none" w:sz="0" w:space="0" w:color="auto"/>
            <w:left w:val="none" w:sz="0" w:space="0" w:color="auto"/>
            <w:bottom w:val="none" w:sz="0" w:space="0" w:color="auto"/>
            <w:right w:val="none" w:sz="0" w:space="0" w:color="auto"/>
          </w:divBdr>
        </w:div>
        <w:div w:id="861479972">
          <w:marLeft w:val="0"/>
          <w:marRight w:val="0"/>
          <w:marTop w:val="180"/>
          <w:marBottom w:val="240"/>
          <w:divBdr>
            <w:top w:val="none" w:sz="0" w:space="0" w:color="auto"/>
            <w:left w:val="none" w:sz="0" w:space="0" w:color="auto"/>
            <w:bottom w:val="none" w:sz="0" w:space="0" w:color="auto"/>
            <w:right w:val="none" w:sz="0" w:space="0" w:color="auto"/>
          </w:divBdr>
        </w:div>
        <w:div w:id="289365226">
          <w:marLeft w:val="0"/>
          <w:marRight w:val="0"/>
          <w:marTop w:val="180"/>
          <w:marBottom w:val="240"/>
          <w:divBdr>
            <w:top w:val="none" w:sz="0" w:space="0" w:color="auto"/>
            <w:left w:val="none" w:sz="0" w:space="0" w:color="auto"/>
            <w:bottom w:val="none" w:sz="0" w:space="0" w:color="auto"/>
            <w:right w:val="none" w:sz="0" w:space="0" w:color="auto"/>
          </w:divBdr>
        </w:div>
        <w:div w:id="842472343">
          <w:marLeft w:val="0"/>
          <w:marRight w:val="0"/>
          <w:marTop w:val="180"/>
          <w:marBottom w:val="240"/>
          <w:divBdr>
            <w:top w:val="none" w:sz="0" w:space="0" w:color="auto"/>
            <w:left w:val="none" w:sz="0" w:space="0" w:color="auto"/>
            <w:bottom w:val="none" w:sz="0" w:space="0" w:color="auto"/>
            <w:right w:val="none" w:sz="0" w:space="0" w:color="auto"/>
          </w:divBdr>
        </w:div>
        <w:div w:id="2137331542">
          <w:marLeft w:val="0"/>
          <w:marRight w:val="0"/>
          <w:marTop w:val="360"/>
          <w:marBottom w:val="180"/>
          <w:divBdr>
            <w:top w:val="none" w:sz="0" w:space="0" w:color="auto"/>
            <w:left w:val="none" w:sz="0" w:space="0" w:color="auto"/>
            <w:bottom w:val="none" w:sz="0" w:space="0" w:color="auto"/>
            <w:right w:val="none" w:sz="0" w:space="0" w:color="auto"/>
          </w:divBdr>
        </w:div>
        <w:div w:id="314575140">
          <w:marLeft w:val="0"/>
          <w:marRight w:val="0"/>
          <w:marTop w:val="360"/>
          <w:marBottom w:val="180"/>
          <w:divBdr>
            <w:top w:val="none" w:sz="0" w:space="0" w:color="auto"/>
            <w:left w:val="none" w:sz="0" w:space="0" w:color="auto"/>
            <w:bottom w:val="none" w:sz="0" w:space="0" w:color="auto"/>
            <w:right w:val="none" w:sz="0" w:space="0" w:color="auto"/>
          </w:divBdr>
        </w:div>
        <w:div w:id="1206598250">
          <w:marLeft w:val="0"/>
          <w:marRight w:val="0"/>
          <w:marTop w:val="360"/>
          <w:marBottom w:val="180"/>
          <w:divBdr>
            <w:top w:val="none" w:sz="0" w:space="0" w:color="auto"/>
            <w:left w:val="none" w:sz="0" w:space="0" w:color="auto"/>
            <w:bottom w:val="none" w:sz="0" w:space="0" w:color="auto"/>
            <w:right w:val="none" w:sz="0" w:space="0" w:color="auto"/>
          </w:divBdr>
        </w:div>
        <w:div w:id="1450202403">
          <w:marLeft w:val="0"/>
          <w:marRight w:val="0"/>
          <w:marTop w:val="360"/>
          <w:marBottom w:val="180"/>
          <w:divBdr>
            <w:top w:val="none" w:sz="0" w:space="0" w:color="auto"/>
            <w:left w:val="none" w:sz="0" w:space="0" w:color="auto"/>
            <w:bottom w:val="none" w:sz="0" w:space="0" w:color="auto"/>
            <w:right w:val="none" w:sz="0" w:space="0" w:color="auto"/>
          </w:divBdr>
        </w:div>
        <w:div w:id="1353800605">
          <w:marLeft w:val="0"/>
          <w:marRight w:val="0"/>
          <w:marTop w:val="360"/>
          <w:marBottom w:val="180"/>
          <w:divBdr>
            <w:top w:val="none" w:sz="0" w:space="0" w:color="auto"/>
            <w:left w:val="none" w:sz="0" w:space="0" w:color="auto"/>
            <w:bottom w:val="none" w:sz="0" w:space="0" w:color="auto"/>
            <w:right w:val="none" w:sz="0" w:space="0" w:color="auto"/>
          </w:divBdr>
        </w:div>
        <w:div w:id="1891569562">
          <w:marLeft w:val="0"/>
          <w:marRight w:val="0"/>
          <w:marTop w:val="360"/>
          <w:marBottom w:val="180"/>
          <w:divBdr>
            <w:top w:val="none" w:sz="0" w:space="0" w:color="auto"/>
            <w:left w:val="none" w:sz="0" w:space="0" w:color="auto"/>
            <w:bottom w:val="none" w:sz="0" w:space="0" w:color="auto"/>
            <w:right w:val="none" w:sz="0" w:space="0" w:color="auto"/>
          </w:divBdr>
        </w:div>
        <w:div w:id="393432417">
          <w:marLeft w:val="0"/>
          <w:marRight w:val="0"/>
          <w:marTop w:val="180"/>
          <w:marBottom w:val="240"/>
          <w:divBdr>
            <w:top w:val="none" w:sz="0" w:space="0" w:color="auto"/>
            <w:left w:val="none" w:sz="0" w:space="0" w:color="auto"/>
            <w:bottom w:val="none" w:sz="0" w:space="0" w:color="auto"/>
            <w:right w:val="none" w:sz="0" w:space="0" w:color="auto"/>
          </w:divBdr>
        </w:div>
        <w:div w:id="369570758">
          <w:marLeft w:val="0"/>
          <w:marRight w:val="0"/>
          <w:marTop w:val="180"/>
          <w:marBottom w:val="240"/>
          <w:divBdr>
            <w:top w:val="none" w:sz="0" w:space="0" w:color="auto"/>
            <w:left w:val="none" w:sz="0" w:space="0" w:color="auto"/>
            <w:bottom w:val="none" w:sz="0" w:space="0" w:color="auto"/>
            <w:right w:val="none" w:sz="0" w:space="0" w:color="auto"/>
          </w:divBdr>
        </w:div>
        <w:div w:id="1657562546">
          <w:marLeft w:val="0"/>
          <w:marRight w:val="0"/>
          <w:marTop w:val="60"/>
          <w:marBottom w:val="180"/>
          <w:divBdr>
            <w:top w:val="none" w:sz="0" w:space="0" w:color="auto"/>
            <w:left w:val="none" w:sz="0" w:space="0" w:color="auto"/>
            <w:bottom w:val="none" w:sz="0" w:space="0" w:color="auto"/>
            <w:right w:val="none" w:sz="0" w:space="0" w:color="auto"/>
          </w:divBdr>
        </w:div>
      </w:divsChild>
    </w:div>
    <w:div w:id="205823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03142-9850-4324-8F3E-43E273618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12</Pages>
  <Words>7584</Words>
  <Characters>43230</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Olga</dc:creator>
  <cp:lastModifiedBy>Журавлева Анжелика Евгеньевна</cp:lastModifiedBy>
  <cp:revision>224</cp:revision>
  <cp:lastPrinted>2022-02-15T10:22:00Z</cp:lastPrinted>
  <dcterms:created xsi:type="dcterms:W3CDTF">2022-08-24T10:37:00Z</dcterms:created>
  <dcterms:modified xsi:type="dcterms:W3CDTF">2026-08-17T10:11:00Z</dcterms:modified>
</cp:coreProperties>
</file>