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8F9" w:rsidRPr="00F02CCE" w:rsidRDefault="00CE68F9" w:rsidP="00F02CCE">
      <w:pPr>
        <w:ind w:firstLine="567"/>
        <w:jc w:val="center"/>
        <w:rPr>
          <w:b/>
          <w:sz w:val="22"/>
          <w:szCs w:val="22"/>
        </w:rPr>
      </w:pPr>
      <w:bookmarkStart w:id="0" w:name="_GoBack"/>
      <w:bookmarkEnd w:id="0"/>
      <w:r w:rsidRPr="00F02CCE">
        <w:rPr>
          <w:b/>
          <w:sz w:val="22"/>
          <w:szCs w:val="22"/>
        </w:rPr>
        <w:t>ДОГОВОР</w:t>
      </w:r>
    </w:p>
    <w:p w:rsidR="00CE68F9" w:rsidRPr="00F02CCE" w:rsidRDefault="00276159" w:rsidP="00F02CCE">
      <w:pPr>
        <w:ind w:firstLine="567"/>
        <w:jc w:val="center"/>
        <w:rPr>
          <w:b/>
          <w:sz w:val="22"/>
          <w:szCs w:val="22"/>
        </w:rPr>
      </w:pPr>
      <w:r w:rsidRPr="00F02CCE">
        <w:rPr>
          <w:b/>
          <w:sz w:val="22"/>
          <w:szCs w:val="22"/>
        </w:rPr>
        <w:t xml:space="preserve">ФРАХТОВАНИЯ </w:t>
      </w:r>
      <w:r w:rsidR="00EC753D">
        <w:rPr>
          <w:b/>
          <w:sz w:val="22"/>
          <w:szCs w:val="22"/>
        </w:rPr>
        <w:t>№ -2026</w:t>
      </w:r>
    </w:p>
    <w:p w:rsidR="00C735A0" w:rsidRPr="00F02CCE" w:rsidRDefault="00C735A0" w:rsidP="00F02CCE">
      <w:pPr>
        <w:ind w:firstLine="567"/>
        <w:jc w:val="center"/>
        <w:rPr>
          <w:b/>
          <w:sz w:val="22"/>
          <w:szCs w:val="22"/>
        </w:rPr>
      </w:pPr>
    </w:p>
    <w:p w:rsidR="00CE68F9" w:rsidRPr="00863548" w:rsidRDefault="00CE68F9" w:rsidP="00F02CCE">
      <w:pPr>
        <w:ind w:firstLine="567"/>
        <w:rPr>
          <w:sz w:val="22"/>
          <w:szCs w:val="22"/>
        </w:rPr>
      </w:pPr>
      <w:r w:rsidRPr="00863548">
        <w:rPr>
          <w:sz w:val="22"/>
          <w:szCs w:val="22"/>
        </w:rPr>
        <w:t>г.</w:t>
      </w:r>
      <w:r w:rsidR="008E232F" w:rsidRPr="00863548">
        <w:rPr>
          <w:sz w:val="22"/>
          <w:szCs w:val="22"/>
        </w:rPr>
        <w:t xml:space="preserve"> </w:t>
      </w:r>
      <w:r w:rsidRPr="00863548">
        <w:rPr>
          <w:sz w:val="22"/>
          <w:szCs w:val="22"/>
        </w:rPr>
        <w:t>Южно-Сахалинск</w:t>
      </w:r>
      <w:r w:rsidRPr="00863548">
        <w:rPr>
          <w:sz w:val="22"/>
          <w:szCs w:val="22"/>
        </w:rPr>
        <w:tab/>
      </w:r>
      <w:r w:rsidRPr="00863548">
        <w:rPr>
          <w:sz w:val="22"/>
          <w:szCs w:val="22"/>
        </w:rPr>
        <w:tab/>
      </w:r>
      <w:r w:rsidRPr="00863548">
        <w:rPr>
          <w:sz w:val="22"/>
          <w:szCs w:val="22"/>
        </w:rPr>
        <w:tab/>
      </w:r>
      <w:r w:rsidRPr="00863548">
        <w:rPr>
          <w:sz w:val="22"/>
          <w:szCs w:val="22"/>
        </w:rPr>
        <w:tab/>
      </w:r>
      <w:r w:rsidRPr="00863548">
        <w:rPr>
          <w:sz w:val="22"/>
          <w:szCs w:val="22"/>
        </w:rPr>
        <w:tab/>
      </w:r>
      <w:r w:rsidRPr="00863548">
        <w:rPr>
          <w:sz w:val="22"/>
          <w:szCs w:val="22"/>
        </w:rPr>
        <w:tab/>
      </w:r>
      <w:r w:rsidRPr="00863548">
        <w:rPr>
          <w:sz w:val="22"/>
          <w:szCs w:val="22"/>
        </w:rPr>
        <w:tab/>
      </w:r>
      <w:r w:rsidR="003C3503" w:rsidRPr="00863548">
        <w:rPr>
          <w:sz w:val="22"/>
          <w:szCs w:val="22"/>
        </w:rPr>
        <w:t xml:space="preserve">        </w:t>
      </w:r>
      <w:r w:rsidR="004204C4" w:rsidRPr="00863548">
        <w:rPr>
          <w:sz w:val="22"/>
          <w:szCs w:val="22"/>
        </w:rPr>
        <w:t>«</w:t>
      </w:r>
      <w:r w:rsidR="005F45C2" w:rsidRPr="00863548">
        <w:rPr>
          <w:sz w:val="22"/>
          <w:szCs w:val="22"/>
        </w:rPr>
        <w:t>___</w:t>
      </w:r>
      <w:r w:rsidRPr="00863548">
        <w:rPr>
          <w:sz w:val="22"/>
          <w:szCs w:val="22"/>
        </w:rPr>
        <w:t>»</w:t>
      </w:r>
      <w:r w:rsidR="00EC753D">
        <w:rPr>
          <w:sz w:val="22"/>
          <w:szCs w:val="22"/>
        </w:rPr>
        <w:t xml:space="preserve"> августа</w:t>
      </w:r>
      <w:r w:rsidR="00863548" w:rsidRPr="00863548">
        <w:rPr>
          <w:sz w:val="22"/>
          <w:szCs w:val="22"/>
        </w:rPr>
        <w:t xml:space="preserve"> </w:t>
      </w:r>
      <w:r w:rsidRPr="00863548">
        <w:rPr>
          <w:sz w:val="22"/>
          <w:szCs w:val="22"/>
        </w:rPr>
        <w:t>20</w:t>
      </w:r>
      <w:r w:rsidR="00A64496" w:rsidRPr="00863548">
        <w:rPr>
          <w:sz w:val="22"/>
          <w:szCs w:val="22"/>
        </w:rPr>
        <w:t>2</w:t>
      </w:r>
      <w:r w:rsidR="00907499">
        <w:rPr>
          <w:sz w:val="22"/>
          <w:szCs w:val="22"/>
        </w:rPr>
        <w:t>6</w:t>
      </w:r>
      <w:r w:rsidR="003C3503" w:rsidRPr="00863548">
        <w:rPr>
          <w:sz w:val="22"/>
          <w:szCs w:val="22"/>
        </w:rPr>
        <w:t xml:space="preserve"> г.</w:t>
      </w:r>
    </w:p>
    <w:p w:rsidR="003C3503" w:rsidRPr="00863548" w:rsidRDefault="003C3503" w:rsidP="00F02CCE">
      <w:pPr>
        <w:ind w:firstLine="567"/>
        <w:rPr>
          <w:sz w:val="22"/>
          <w:szCs w:val="22"/>
        </w:rPr>
      </w:pPr>
    </w:p>
    <w:p w:rsidR="00B8475D" w:rsidRPr="00D826F2" w:rsidRDefault="00EC753D" w:rsidP="00B8475D">
      <w:pPr>
        <w:pStyle w:val="ac"/>
        <w:spacing w:after="0" w:line="240" w:lineRule="auto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</w:t>
      </w:r>
      <w:r w:rsidR="007219D7" w:rsidRPr="00F02CCE">
        <w:rPr>
          <w:sz w:val="22"/>
          <w:szCs w:val="22"/>
        </w:rPr>
        <w:t>, именуемая в даль</w:t>
      </w:r>
      <w:r>
        <w:rPr>
          <w:sz w:val="22"/>
          <w:szCs w:val="22"/>
        </w:rPr>
        <w:t>нейшем «Перевозчик», действующий</w:t>
      </w:r>
      <w:r w:rsidR="007219D7" w:rsidRPr="00F02CCE"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>_____________</w:t>
      </w:r>
      <w:r w:rsidR="00977A16" w:rsidRPr="00F02CCE">
        <w:rPr>
          <w:sz w:val="22"/>
          <w:szCs w:val="22"/>
        </w:rPr>
        <w:t xml:space="preserve">, </w:t>
      </w:r>
      <w:r w:rsidR="00EE29E7" w:rsidRPr="00F02CCE">
        <w:rPr>
          <w:sz w:val="22"/>
          <w:szCs w:val="22"/>
        </w:rPr>
        <w:t>с одной стороны</w:t>
      </w:r>
      <w:r w:rsidR="006A686C" w:rsidRPr="00F02CCE">
        <w:rPr>
          <w:bCs/>
          <w:sz w:val="22"/>
          <w:szCs w:val="22"/>
        </w:rPr>
        <w:t xml:space="preserve">, и </w:t>
      </w:r>
      <w:r w:rsidRPr="00EC753D">
        <w:rPr>
          <w:bCs/>
          <w:sz w:val="22"/>
          <w:szCs w:val="22"/>
        </w:rPr>
        <w:t>Федеральное государственное бюджетное учреждение высшего образования «Сахалинский государственный университет» (ФГБОУ ВО «СахГУ») в лице исполняющего обязанности ректора Огнева Алексея Вячеславовича, действующего на основании Устава и Приказа Минобрнауки России от 16.12.2025 г. № 10-01-08/245, далее именуемый(ая) «Заказчик», с другой стороны, с соблюдением требований Гражданского кодекса Российской Федерации,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«Договор») о нижеследующем:</w:t>
      </w:r>
    </w:p>
    <w:p w:rsidR="00C735A0" w:rsidRPr="00F02CCE" w:rsidRDefault="00C735A0" w:rsidP="00B8475D">
      <w:pPr>
        <w:ind w:firstLine="567"/>
        <w:jc w:val="both"/>
        <w:rPr>
          <w:sz w:val="22"/>
          <w:szCs w:val="22"/>
        </w:rPr>
      </w:pPr>
    </w:p>
    <w:p w:rsidR="00A2162F" w:rsidRPr="00F02CCE" w:rsidRDefault="00A64496" w:rsidP="00F02CCE">
      <w:pPr>
        <w:numPr>
          <w:ilvl w:val="0"/>
          <w:numId w:val="6"/>
        </w:numPr>
        <w:ind w:left="0" w:firstLine="567"/>
        <w:jc w:val="center"/>
        <w:rPr>
          <w:sz w:val="22"/>
          <w:szCs w:val="22"/>
        </w:rPr>
      </w:pPr>
      <w:r w:rsidRPr="00F02CCE">
        <w:rPr>
          <w:b/>
          <w:sz w:val="22"/>
          <w:szCs w:val="22"/>
        </w:rPr>
        <w:t>Предмет Договора</w:t>
      </w:r>
    </w:p>
    <w:p w:rsidR="00A2162F" w:rsidRPr="00F02CCE" w:rsidRDefault="00A2162F" w:rsidP="00F02CCE">
      <w:pPr>
        <w:pStyle w:val="a3"/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 xml:space="preserve">1.1. </w:t>
      </w:r>
      <w:r w:rsidR="00A64496" w:rsidRPr="00F02CCE">
        <w:rPr>
          <w:sz w:val="22"/>
          <w:szCs w:val="22"/>
        </w:rPr>
        <w:t>В соответствии с настоящим Договоро</w:t>
      </w:r>
      <w:r w:rsidR="00330D49">
        <w:rPr>
          <w:sz w:val="22"/>
          <w:szCs w:val="22"/>
        </w:rPr>
        <w:t>м Перевозчик обязуется оказать</w:t>
      </w:r>
      <w:r w:rsidR="00A64496" w:rsidRPr="00F02CCE">
        <w:rPr>
          <w:sz w:val="22"/>
          <w:szCs w:val="22"/>
        </w:rPr>
        <w:t xml:space="preserve"> Заказчику услуги, связанные с транспортным обслуживанием, а Заказчик обязуется своевременно оплачивать услуги Перевозчика, в установленном Сторонами размере.</w:t>
      </w:r>
    </w:p>
    <w:p w:rsidR="00330D49" w:rsidRDefault="00A2162F" w:rsidP="00F02CCE">
      <w:pPr>
        <w:pStyle w:val="a3"/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 xml:space="preserve">1.2. </w:t>
      </w:r>
      <w:r w:rsidR="00A64496" w:rsidRPr="00F02CCE">
        <w:rPr>
          <w:sz w:val="22"/>
          <w:szCs w:val="22"/>
        </w:rPr>
        <w:t xml:space="preserve">Под транспортным обслуживанием для целей настоящего Договора понимается </w:t>
      </w:r>
      <w:r w:rsidR="00A64496" w:rsidRPr="00753F7E">
        <w:rPr>
          <w:b/>
          <w:sz w:val="22"/>
          <w:szCs w:val="22"/>
        </w:rPr>
        <w:t>предоставление транспортн</w:t>
      </w:r>
      <w:r w:rsidR="007F49D0" w:rsidRPr="00753F7E">
        <w:rPr>
          <w:b/>
          <w:sz w:val="22"/>
          <w:szCs w:val="22"/>
        </w:rPr>
        <w:t>ого</w:t>
      </w:r>
      <w:r w:rsidR="00A64496" w:rsidRPr="00753F7E">
        <w:rPr>
          <w:b/>
          <w:sz w:val="22"/>
          <w:szCs w:val="22"/>
        </w:rPr>
        <w:t xml:space="preserve"> средств</w:t>
      </w:r>
      <w:r w:rsidR="007F49D0" w:rsidRPr="00753F7E">
        <w:rPr>
          <w:b/>
          <w:sz w:val="22"/>
          <w:szCs w:val="22"/>
        </w:rPr>
        <w:t>а</w:t>
      </w:r>
      <w:r w:rsidR="00A64496" w:rsidRPr="00F02CCE">
        <w:rPr>
          <w:sz w:val="22"/>
          <w:szCs w:val="22"/>
        </w:rPr>
        <w:t>: автобус</w:t>
      </w:r>
      <w:r w:rsidR="007F49D0" w:rsidRPr="00F02CCE">
        <w:rPr>
          <w:sz w:val="22"/>
          <w:szCs w:val="22"/>
        </w:rPr>
        <w:t xml:space="preserve">а вместимостью не менее </w:t>
      </w:r>
      <w:r w:rsidR="00863548">
        <w:rPr>
          <w:sz w:val="22"/>
          <w:szCs w:val="22"/>
        </w:rPr>
        <w:t>40</w:t>
      </w:r>
      <w:r w:rsidR="007F49D0" w:rsidRPr="00F02CCE">
        <w:rPr>
          <w:sz w:val="22"/>
          <w:szCs w:val="22"/>
        </w:rPr>
        <w:t xml:space="preserve"> посадочных мест</w:t>
      </w:r>
      <w:r w:rsidR="00A64496" w:rsidRPr="00F02CCE">
        <w:rPr>
          <w:sz w:val="22"/>
          <w:szCs w:val="22"/>
        </w:rPr>
        <w:t xml:space="preserve"> для перевозки пасса</w:t>
      </w:r>
      <w:r w:rsidR="00330D49">
        <w:rPr>
          <w:sz w:val="22"/>
          <w:szCs w:val="22"/>
        </w:rPr>
        <w:t>жиров (определенного круга лиц).</w:t>
      </w:r>
    </w:p>
    <w:p w:rsidR="00A64496" w:rsidRPr="00AD2B20" w:rsidRDefault="00330D49" w:rsidP="00863548">
      <w:pPr>
        <w:pStyle w:val="a3"/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1.3. Перевозка осуществляется </w:t>
      </w:r>
      <w:r w:rsidR="00863548">
        <w:rPr>
          <w:sz w:val="22"/>
          <w:szCs w:val="22"/>
        </w:rPr>
        <w:t>с</w:t>
      </w:r>
      <w:r w:rsidR="00E314BD">
        <w:rPr>
          <w:sz w:val="22"/>
          <w:szCs w:val="22"/>
        </w:rPr>
        <w:t>огласно Приложения 1 к Договору (Т</w:t>
      </w:r>
      <w:r w:rsidR="00863548">
        <w:rPr>
          <w:sz w:val="22"/>
          <w:szCs w:val="22"/>
        </w:rPr>
        <w:t xml:space="preserve">ехническое задание). </w:t>
      </w:r>
    </w:p>
    <w:p w:rsidR="00A64496" w:rsidRPr="00F02CCE" w:rsidRDefault="00A64496" w:rsidP="00330D49">
      <w:pPr>
        <w:pStyle w:val="a3"/>
        <w:rPr>
          <w:sz w:val="22"/>
          <w:szCs w:val="22"/>
        </w:rPr>
      </w:pPr>
    </w:p>
    <w:p w:rsidR="00A64496" w:rsidRPr="00F02CCE" w:rsidRDefault="00A64496" w:rsidP="00F02CCE">
      <w:pPr>
        <w:pStyle w:val="a3"/>
        <w:ind w:firstLine="567"/>
        <w:jc w:val="center"/>
        <w:rPr>
          <w:sz w:val="22"/>
          <w:szCs w:val="22"/>
        </w:rPr>
      </w:pPr>
      <w:r w:rsidRPr="00F02CCE">
        <w:rPr>
          <w:b/>
          <w:sz w:val="22"/>
          <w:szCs w:val="22"/>
        </w:rPr>
        <w:t>2. Права и обязанности сторон</w:t>
      </w:r>
    </w:p>
    <w:p w:rsidR="00F02CCE" w:rsidRPr="00F02CCE" w:rsidRDefault="00A64496" w:rsidP="00F02CCE">
      <w:pPr>
        <w:pStyle w:val="a3"/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 xml:space="preserve">2.1 В соответствии с Настоящим Договором Перевозчик обязан: </w:t>
      </w:r>
    </w:p>
    <w:p w:rsidR="00F02CCE" w:rsidRPr="00F02CCE" w:rsidRDefault="00A64496" w:rsidP="00F02CCE">
      <w:pPr>
        <w:pStyle w:val="a3"/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2.1.1 Предоставлять Заказчику технически исправное, полностью укомплектованное транспортное средство, точно в указанное Заказчиком место и время.</w:t>
      </w:r>
    </w:p>
    <w:p w:rsidR="00F02CCE" w:rsidRPr="00F02CCE" w:rsidRDefault="00A64496" w:rsidP="00F02CCE">
      <w:pPr>
        <w:pStyle w:val="a3"/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2.1.2 Самостоятельно нести расходы по заправке ГСМ, обеспечению автомобиля охлаждающей жидкостью, замену смазочных материалов, ремонта транспортного средства, связанных с исполнением настоящего Договора.</w:t>
      </w:r>
    </w:p>
    <w:p w:rsidR="00F02CCE" w:rsidRPr="00F02CCE" w:rsidRDefault="00A64496" w:rsidP="00F02CCE">
      <w:pPr>
        <w:pStyle w:val="a3"/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2.1.3 Поддерживать чистоту транспортных сре</w:t>
      </w:r>
      <w:r w:rsidR="00F02CCE" w:rsidRPr="00F02CCE">
        <w:rPr>
          <w:sz w:val="22"/>
          <w:szCs w:val="22"/>
        </w:rPr>
        <w:t>дств, как снаружи, так и внутри.</w:t>
      </w:r>
    </w:p>
    <w:p w:rsidR="00F02CCE" w:rsidRPr="00F02CCE" w:rsidRDefault="00A64496" w:rsidP="00F02CCE">
      <w:pPr>
        <w:pStyle w:val="a3"/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2.1.4 Информировать Заказчика о всех случаях вынужденной задержки транспортного средства в пути.</w:t>
      </w:r>
    </w:p>
    <w:p w:rsidR="00F02CCE" w:rsidRPr="00F02CCE" w:rsidRDefault="00A64496" w:rsidP="00F02CCE">
      <w:pPr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2.2 В соответствии с настоящим Договором заказчик обязуется:</w:t>
      </w:r>
    </w:p>
    <w:p w:rsidR="00F02CCE" w:rsidRPr="00F02CCE" w:rsidRDefault="00A64496" w:rsidP="00F02CCE">
      <w:pPr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2.2.1 Оплачивать услуги Перевозчика в размере и в сроки, определенные настоящим Договором.</w:t>
      </w:r>
    </w:p>
    <w:p w:rsidR="00A64496" w:rsidRPr="00F02CCE" w:rsidRDefault="00A64496" w:rsidP="00F02CCE">
      <w:pPr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2.2.2 Соблюдать чистоту и порядок на всем протяжении маршрута в автотранспорте (курение и распитие спиртных напитков не допускается).</w:t>
      </w:r>
    </w:p>
    <w:p w:rsidR="00A64496" w:rsidRPr="00F02CCE" w:rsidRDefault="00A64496" w:rsidP="00F02CCE">
      <w:pPr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2.3 Оказание Перевозчиком Заказчику услуг, не оговоренных настоящим Договором, регулируется отдельными соглашениями сторон.</w:t>
      </w:r>
    </w:p>
    <w:p w:rsidR="00A64496" w:rsidRPr="00F02CCE" w:rsidRDefault="00A64496" w:rsidP="00F02CCE">
      <w:pPr>
        <w:ind w:firstLine="567"/>
        <w:rPr>
          <w:sz w:val="22"/>
          <w:szCs w:val="22"/>
        </w:rPr>
      </w:pPr>
    </w:p>
    <w:p w:rsidR="00A64496" w:rsidRPr="00F02CCE" w:rsidRDefault="00A64496" w:rsidP="00F02CCE">
      <w:pPr>
        <w:ind w:firstLine="567"/>
        <w:jc w:val="center"/>
        <w:rPr>
          <w:b/>
          <w:sz w:val="22"/>
          <w:szCs w:val="22"/>
        </w:rPr>
      </w:pPr>
      <w:r w:rsidRPr="00F02CCE">
        <w:rPr>
          <w:b/>
          <w:sz w:val="22"/>
          <w:szCs w:val="22"/>
        </w:rPr>
        <w:t>3.</w:t>
      </w:r>
      <w:r w:rsidR="00AD2B20">
        <w:rPr>
          <w:b/>
          <w:sz w:val="22"/>
          <w:szCs w:val="22"/>
        </w:rPr>
        <w:t xml:space="preserve"> </w:t>
      </w:r>
      <w:r w:rsidRPr="00F02CCE">
        <w:rPr>
          <w:b/>
          <w:sz w:val="22"/>
          <w:szCs w:val="22"/>
        </w:rPr>
        <w:t>Расчеты по договору.</w:t>
      </w:r>
    </w:p>
    <w:p w:rsidR="00A64496" w:rsidRPr="00753F7E" w:rsidRDefault="00A64496" w:rsidP="00F02CCE">
      <w:pPr>
        <w:pStyle w:val="a3"/>
        <w:ind w:firstLine="567"/>
        <w:jc w:val="both"/>
        <w:rPr>
          <w:b/>
          <w:sz w:val="22"/>
          <w:szCs w:val="22"/>
        </w:rPr>
      </w:pPr>
      <w:r w:rsidRPr="00F02CCE">
        <w:rPr>
          <w:sz w:val="22"/>
          <w:szCs w:val="22"/>
        </w:rPr>
        <w:t>3.1 Оплата транспортных услуг производится Заказчиком из расчета</w:t>
      </w:r>
      <w:r w:rsidR="00EC753D">
        <w:rPr>
          <w:sz w:val="22"/>
          <w:szCs w:val="22"/>
        </w:rPr>
        <w:t>_______________</w:t>
      </w:r>
      <w:r w:rsidR="00477A64" w:rsidRPr="002D1C58">
        <w:rPr>
          <w:b/>
          <w:sz w:val="22"/>
          <w:szCs w:val="22"/>
        </w:rPr>
        <w:t xml:space="preserve"> </w:t>
      </w:r>
      <w:r w:rsidR="002D1C58" w:rsidRPr="002D1C58">
        <w:rPr>
          <w:b/>
          <w:sz w:val="22"/>
          <w:szCs w:val="22"/>
        </w:rPr>
        <w:t>(</w:t>
      </w:r>
      <w:r w:rsidR="00EC753D">
        <w:rPr>
          <w:b/>
          <w:sz w:val="22"/>
          <w:szCs w:val="22"/>
        </w:rPr>
        <w:t>_____</w:t>
      </w:r>
      <w:r w:rsidR="002D1C58" w:rsidRPr="002D1C58">
        <w:rPr>
          <w:b/>
          <w:sz w:val="22"/>
          <w:szCs w:val="22"/>
        </w:rPr>
        <w:t xml:space="preserve">) </w:t>
      </w:r>
      <w:r w:rsidR="00477A64" w:rsidRPr="002D1C58">
        <w:rPr>
          <w:b/>
          <w:sz w:val="22"/>
          <w:szCs w:val="22"/>
        </w:rPr>
        <w:t>руб</w:t>
      </w:r>
      <w:r w:rsidR="00513551" w:rsidRPr="002D1C58">
        <w:rPr>
          <w:b/>
          <w:sz w:val="22"/>
          <w:szCs w:val="22"/>
        </w:rPr>
        <w:t>лей</w:t>
      </w:r>
      <w:r w:rsidR="00753F7E">
        <w:rPr>
          <w:b/>
          <w:sz w:val="22"/>
          <w:szCs w:val="22"/>
        </w:rPr>
        <w:t xml:space="preserve"> </w:t>
      </w:r>
      <w:r w:rsidR="00753F7E" w:rsidRPr="00753F7E">
        <w:rPr>
          <w:b/>
          <w:sz w:val="22"/>
          <w:szCs w:val="22"/>
        </w:rPr>
        <w:t>00 копеек</w:t>
      </w:r>
      <w:r w:rsidR="00A56013">
        <w:rPr>
          <w:b/>
          <w:sz w:val="22"/>
          <w:szCs w:val="22"/>
        </w:rPr>
        <w:t>, в том числе НДС ___</w:t>
      </w:r>
      <w:r w:rsidR="00863548">
        <w:rPr>
          <w:b/>
          <w:sz w:val="22"/>
          <w:szCs w:val="22"/>
        </w:rPr>
        <w:t>%</w:t>
      </w:r>
      <w:r w:rsidR="00753F7E" w:rsidRPr="00753F7E">
        <w:rPr>
          <w:b/>
          <w:sz w:val="22"/>
          <w:szCs w:val="22"/>
        </w:rPr>
        <w:t>.</w:t>
      </w:r>
    </w:p>
    <w:p w:rsidR="00A64496" w:rsidRPr="00F02CCE" w:rsidRDefault="00A64496" w:rsidP="00F02CCE">
      <w:pPr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3.2 Оплата услуг Перевоз</w:t>
      </w:r>
      <w:r w:rsidR="002D1C58">
        <w:rPr>
          <w:sz w:val="22"/>
          <w:szCs w:val="22"/>
        </w:rPr>
        <w:t xml:space="preserve">чика производится Заказчиком </w:t>
      </w:r>
      <w:r w:rsidRPr="00F02CCE">
        <w:rPr>
          <w:sz w:val="22"/>
          <w:szCs w:val="22"/>
        </w:rPr>
        <w:t>в течение 5 (пяти) банковских</w:t>
      </w:r>
      <w:r w:rsidR="002D1C58">
        <w:rPr>
          <w:sz w:val="22"/>
          <w:szCs w:val="22"/>
        </w:rPr>
        <w:t xml:space="preserve"> дней с момента получения счета и акта оказанных услуг.</w:t>
      </w:r>
    </w:p>
    <w:p w:rsidR="00A64496" w:rsidRDefault="00A64496" w:rsidP="00F02CCE">
      <w:pPr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3.3 Обязанность по оплате считается выполненной с момента зачисления денежных средств на расчетный счет Перевозчика.</w:t>
      </w:r>
    </w:p>
    <w:p w:rsidR="00863548" w:rsidRPr="00F02CCE" w:rsidRDefault="00863548" w:rsidP="00863548">
      <w:pPr>
        <w:ind w:firstLine="567"/>
        <w:jc w:val="both"/>
        <w:rPr>
          <w:sz w:val="22"/>
          <w:szCs w:val="22"/>
        </w:rPr>
      </w:pPr>
      <w:r>
        <w:rPr>
          <w:sz w:val="24"/>
          <w:szCs w:val="24"/>
          <w:lang w:eastAsia="ru-RU"/>
        </w:rPr>
        <w:t xml:space="preserve">3.4 </w:t>
      </w:r>
      <w:r w:rsidRPr="00675044">
        <w:rPr>
          <w:sz w:val="24"/>
          <w:szCs w:val="24"/>
          <w:lang w:eastAsia="ru-RU"/>
        </w:rPr>
        <w:t xml:space="preserve">Финансирование осуществляется за счет </w:t>
      </w:r>
      <w:r w:rsidR="00A56013">
        <w:rPr>
          <w:sz w:val="24"/>
          <w:szCs w:val="24"/>
          <w:lang w:eastAsia="ru-RU"/>
        </w:rPr>
        <w:t>Федерального бюджета.</w:t>
      </w:r>
    </w:p>
    <w:p w:rsidR="00A64496" w:rsidRDefault="00A64496" w:rsidP="00F02CCE">
      <w:pPr>
        <w:ind w:firstLine="567"/>
        <w:rPr>
          <w:sz w:val="22"/>
          <w:szCs w:val="22"/>
        </w:rPr>
      </w:pPr>
    </w:p>
    <w:p w:rsidR="0055067F" w:rsidRPr="00F02CCE" w:rsidRDefault="0055067F" w:rsidP="00F02CCE">
      <w:pPr>
        <w:ind w:firstLine="567"/>
        <w:rPr>
          <w:sz w:val="22"/>
          <w:szCs w:val="22"/>
        </w:rPr>
      </w:pPr>
    </w:p>
    <w:p w:rsidR="00A64496" w:rsidRPr="00F02CCE" w:rsidRDefault="00A64496" w:rsidP="00F02CCE">
      <w:pPr>
        <w:ind w:firstLine="567"/>
        <w:jc w:val="center"/>
        <w:rPr>
          <w:b/>
          <w:sz w:val="22"/>
          <w:szCs w:val="22"/>
        </w:rPr>
      </w:pPr>
      <w:r w:rsidRPr="00F02CCE">
        <w:rPr>
          <w:b/>
          <w:sz w:val="22"/>
          <w:szCs w:val="22"/>
        </w:rPr>
        <w:t>4. Ответственность сторон</w:t>
      </w:r>
    </w:p>
    <w:p w:rsidR="00A64496" w:rsidRPr="00F02CCE" w:rsidRDefault="00A64496" w:rsidP="00F02CCE">
      <w:pPr>
        <w:pStyle w:val="a3"/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4.1 Перевозчик обязан обеспечить подачу автотранспорта в согласованное время.</w:t>
      </w:r>
    </w:p>
    <w:p w:rsidR="00A64496" w:rsidRPr="00F02CCE" w:rsidRDefault="00A64496" w:rsidP="00F02CCE">
      <w:pPr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4.2 Стороны освобождаются от ответственности в следующих случаях:</w:t>
      </w:r>
    </w:p>
    <w:p w:rsidR="00A64496" w:rsidRPr="00F02CCE" w:rsidRDefault="00A64496" w:rsidP="00F02CCE">
      <w:pPr>
        <w:numPr>
          <w:ilvl w:val="0"/>
          <w:numId w:val="3"/>
        </w:numPr>
        <w:ind w:left="0"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Вследствие обстоятельств непреодолимой силы (Форс – мажор).</w:t>
      </w:r>
    </w:p>
    <w:p w:rsidR="0055067F" w:rsidRDefault="00A64496" w:rsidP="0055067F">
      <w:pPr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 xml:space="preserve">4.3 Заказчик не несет ответственности за повреждения автомобиля перевозчика перед третьими лицами, которым </w:t>
      </w:r>
      <w:r w:rsidR="005F45C2" w:rsidRPr="00F02CCE">
        <w:rPr>
          <w:sz w:val="22"/>
          <w:szCs w:val="22"/>
        </w:rPr>
        <w:t>нанесен ущерб</w:t>
      </w:r>
      <w:r w:rsidRPr="00F02CCE">
        <w:rPr>
          <w:sz w:val="22"/>
          <w:szCs w:val="22"/>
        </w:rPr>
        <w:t xml:space="preserve"> автомобилем перевозчика в результате ДТП, произошедшего по вине перевозчика.</w:t>
      </w:r>
    </w:p>
    <w:p w:rsidR="0055067F" w:rsidRDefault="0055067F" w:rsidP="0055067F">
      <w:pPr>
        <w:ind w:firstLine="567"/>
        <w:jc w:val="both"/>
        <w:rPr>
          <w:sz w:val="22"/>
          <w:szCs w:val="22"/>
        </w:rPr>
      </w:pPr>
    </w:p>
    <w:p w:rsidR="0055067F" w:rsidRPr="0055067F" w:rsidRDefault="0055067F" w:rsidP="0055067F">
      <w:pPr>
        <w:ind w:firstLine="567"/>
        <w:jc w:val="both"/>
        <w:rPr>
          <w:sz w:val="22"/>
          <w:szCs w:val="22"/>
        </w:rPr>
      </w:pPr>
    </w:p>
    <w:p w:rsidR="00A64496" w:rsidRPr="00F02CCE" w:rsidRDefault="00A64496" w:rsidP="00F02CCE">
      <w:pPr>
        <w:ind w:firstLine="567"/>
        <w:jc w:val="center"/>
        <w:rPr>
          <w:b/>
          <w:sz w:val="22"/>
          <w:szCs w:val="22"/>
        </w:rPr>
      </w:pPr>
      <w:r w:rsidRPr="00F02CCE">
        <w:rPr>
          <w:b/>
          <w:sz w:val="22"/>
          <w:szCs w:val="22"/>
        </w:rPr>
        <w:t>5. Форс – мажор</w:t>
      </w:r>
    </w:p>
    <w:p w:rsidR="00A64496" w:rsidRPr="00F02CCE" w:rsidRDefault="00A64496" w:rsidP="00F02CCE">
      <w:pPr>
        <w:pStyle w:val="a3"/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lastRenderedPageBreak/>
        <w:t>5.1 Основанием, освобождающим Стороны от ответственности, является действие непреодолимой силы, согласно статье 401 гражданского кодекса Российской Федерации.</w:t>
      </w:r>
    </w:p>
    <w:p w:rsidR="00A64496" w:rsidRPr="00F02CCE" w:rsidRDefault="00A64496" w:rsidP="00F02CCE">
      <w:pPr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5.2 Сторона, подвергшаяся действию непреодолимой силы, обязана немедленно (в том числе и по факсу) известить другую сторону о возникновении, виде, возможной продолжительности действия непреодолимой силы и о том, выполнению каких именно обязанностей по настоящему Договору она препятствует.</w:t>
      </w:r>
    </w:p>
    <w:p w:rsidR="00A64496" w:rsidRPr="00F02CCE" w:rsidRDefault="00A64496" w:rsidP="00F02CCE">
      <w:pPr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5.3 В случае не уведомления, Сторона, подвергшаяся действию непреодолимой силы, не может в дальнейшем ссылаться на действие непреодолимой силы как на основание, освобождающее ее от ответственности.</w:t>
      </w:r>
    </w:p>
    <w:p w:rsidR="00A64496" w:rsidRPr="00F02CCE" w:rsidRDefault="00A64496" w:rsidP="00F02CCE">
      <w:pPr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5.4 В случае, если действие непреодолимой силы затянется на срок более 2-х месяцев, Стороны обязаны, по предложению Сторон, согласовать дальнейшие условия действия и/или возможность и условия прекращения настоящего Договора.</w:t>
      </w:r>
    </w:p>
    <w:p w:rsidR="00A64496" w:rsidRPr="00F02CCE" w:rsidRDefault="00A64496" w:rsidP="00F02CCE">
      <w:pPr>
        <w:ind w:firstLine="567"/>
        <w:rPr>
          <w:sz w:val="22"/>
          <w:szCs w:val="22"/>
        </w:rPr>
      </w:pPr>
    </w:p>
    <w:p w:rsidR="00A64496" w:rsidRPr="00F02CCE" w:rsidRDefault="00A64496" w:rsidP="00F02CCE">
      <w:pPr>
        <w:ind w:firstLine="567"/>
        <w:jc w:val="center"/>
        <w:rPr>
          <w:b/>
          <w:sz w:val="22"/>
          <w:szCs w:val="22"/>
        </w:rPr>
      </w:pPr>
      <w:r w:rsidRPr="00F02CCE">
        <w:rPr>
          <w:b/>
          <w:sz w:val="22"/>
          <w:szCs w:val="22"/>
        </w:rPr>
        <w:t>6. Порядок разрешения споров</w:t>
      </w:r>
    </w:p>
    <w:p w:rsidR="00A64496" w:rsidRPr="00F02CCE" w:rsidRDefault="00A64496" w:rsidP="00F02CCE">
      <w:pPr>
        <w:pStyle w:val="a3"/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6.1. Споры и разногласия, связанные с исполнением настоящего Договора, Стороны будут разрешать в досудебном (претензионном) порядке. В случае невозможности урегулирования споров путем переговоров в течение 30 дней, они подлежат разрешению в соответствии с законодательством Российской Федерации в Арбитражном суде.</w:t>
      </w:r>
    </w:p>
    <w:p w:rsidR="00A64496" w:rsidRPr="00F02CCE" w:rsidRDefault="00A64496" w:rsidP="00F02CCE">
      <w:pPr>
        <w:pStyle w:val="a3"/>
        <w:ind w:firstLine="567"/>
        <w:rPr>
          <w:sz w:val="22"/>
          <w:szCs w:val="22"/>
        </w:rPr>
      </w:pPr>
    </w:p>
    <w:p w:rsidR="00A64496" w:rsidRPr="002D1C58" w:rsidRDefault="00A64496" w:rsidP="002D1C58">
      <w:pPr>
        <w:ind w:firstLine="567"/>
        <w:jc w:val="center"/>
        <w:rPr>
          <w:b/>
          <w:sz w:val="22"/>
          <w:szCs w:val="22"/>
        </w:rPr>
      </w:pPr>
      <w:r w:rsidRPr="00F02CCE">
        <w:rPr>
          <w:b/>
          <w:sz w:val="22"/>
          <w:szCs w:val="22"/>
        </w:rPr>
        <w:t>7. Срок действия и порядок расторжения договора</w:t>
      </w:r>
    </w:p>
    <w:p w:rsidR="00A64496" w:rsidRPr="00863548" w:rsidRDefault="00A64496" w:rsidP="00863548">
      <w:pPr>
        <w:ind w:left="284" w:right="142"/>
        <w:jc w:val="both"/>
        <w:rPr>
          <w:sz w:val="24"/>
          <w:szCs w:val="24"/>
        </w:rPr>
      </w:pPr>
      <w:r w:rsidRPr="00F02CCE">
        <w:rPr>
          <w:sz w:val="22"/>
          <w:szCs w:val="22"/>
        </w:rPr>
        <w:t>7.</w:t>
      </w:r>
      <w:r w:rsidR="00A2162F" w:rsidRPr="00F02CCE">
        <w:rPr>
          <w:sz w:val="22"/>
          <w:szCs w:val="22"/>
        </w:rPr>
        <w:t>1</w:t>
      </w:r>
      <w:r w:rsidRPr="00F02CCE">
        <w:rPr>
          <w:sz w:val="22"/>
          <w:szCs w:val="22"/>
        </w:rPr>
        <w:t xml:space="preserve"> </w:t>
      </w:r>
      <w:r w:rsidR="00863548" w:rsidRPr="00675044">
        <w:rPr>
          <w:sz w:val="24"/>
          <w:szCs w:val="24"/>
        </w:rPr>
        <w:t>Договор вступает в силу с момента подписания и действует до полного исполнения обязательств сторонами.</w:t>
      </w:r>
    </w:p>
    <w:p w:rsidR="00A64496" w:rsidRPr="00F02CCE" w:rsidRDefault="00A64496" w:rsidP="00F02CCE">
      <w:pPr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7.</w:t>
      </w:r>
      <w:r w:rsidR="00A2162F" w:rsidRPr="00F02CCE">
        <w:rPr>
          <w:sz w:val="22"/>
          <w:szCs w:val="22"/>
        </w:rPr>
        <w:t>2</w:t>
      </w:r>
      <w:r w:rsidRPr="00F02CCE">
        <w:rPr>
          <w:sz w:val="22"/>
          <w:szCs w:val="22"/>
        </w:rPr>
        <w:t xml:space="preserve"> Все изменения и дополнения к настоящему Договору, а также заявки Заказчика считаются действительными и являются его неотъемлемой частью, если они совершены в письменной форме, подписаны уполномоченными представителями Сторон, содержат прямую ссылку на настоящий Договор.</w:t>
      </w:r>
    </w:p>
    <w:p w:rsidR="00A64496" w:rsidRPr="00F02CCE" w:rsidRDefault="00A64496" w:rsidP="00F02CCE">
      <w:pPr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7.</w:t>
      </w:r>
      <w:r w:rsidR="00A2162F" w:rsidRPr="00F02CCE">
        <w:rPr>
          <w:sz w:val="22"/>
          <w:szCs w:val="22"/>
        </w:rPr>
        <w:t>3</w:t>
      </w:r>
      <w:r w:rsidRPr="00F02CCE">
        <w:rPr>
          <w:sz w:val="22"/>
          <w:szCs w:val="22"/>
        </w:rPr>
        <w:t xml:space="preserve"> При намерении одной из Сторон расторгнуть настоящий Договор, она должна сообщить о своих намерениях другой Стороне не менее, чем за 10 (десять) дней до планируемой даты прекращения действия настоящего Договора.</w:t>
      </w:r>
    </w:p>
    <w:p w:rsidR="00A64496" w:rsidRPr="00F02CCE" w:rsidRDefault="00A64496" w:rsidP="00F02CCE">
      <w:pPr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7.</w:t>
      </w:r>
      <w:r w:rsidR="00A2162F" w:rsidRPr="00F02CCE">
        <w:rPr>
          <w:sz w:val="22"/>
          <w:szCs w:val="22"/>
        </w:rPr>
        <w:t>4</w:t>
      </w:r>
      <w:r w:rsidRPr="00F02CCE">
        <w:rPr>
          <w:sz w:val="22"/>
          <w:szCs w:val="22"/>
        </w:rPr>
        <w:t xml:space="preserve"> После прекращения настоящего Договора между Сторонами должен быть произведен окончательный расчет.</w:t>
      </w:r>
    </w:p>
    <w:p w:rsidR="00A64496" w:rsidRPr="00F02CCE" w:rsidRDefault="00A64496" w:rsidP="00F02CCE">
      <w:pPr>
        <w:ind w:firstLine="567"/>
        <w:rPr>
          <w:sz w:val="22"/>
          <w:szCs w:val="22"/>
        </w:rPr>
      </w:pPr>
    </w:p>
    <w:p w:rsidR="00A64496" w:rsidRPr="00F02CCE" w:rsidRDefault="00A64496" w:rsidP="00F02CCE">
      <w:pPr>
        <w:ind w:firstLine="567"/>
        <w:jc w:val="center"/>
        <w:rPr>
          <w:b/>
          <w:sz w:val="22"/>
          <w:szCs w:val="22"/>
        </w:rPr>
      </w:pPr>
      <w:r w:rsidRPr="00F02CCE">
        <w:rPr>
          <w:b/>
          <w:sz w:val="22"/>
          <w:szCs w:val="22"/>
        </w:rPr>
        <w:t>8. Заключительные положения</w:t>
      </w:r>
    </w:p>
    <w:p w:rsidR="00C735A0" w:rsidRPr="00F02CCE" w:rsidRDefault="00A64496" w:rsidP="00F02CCE">
      <w:pPr>
        <w:pStyle w:val="a3"/>
        <w:ind w:firstLine="567"/>
        <w:jc w:val="both"/>
        <w:rPr>
          <w:sz w:val="22"/>
          <w:szCs w:val="22"/>
        </w:rPr>
      </w:pPr>
      <w:r w:rsidRPr="00F02CCE">
        <w:rPr>
          <w:sz w:val="22"/>
          <w:szCs w:val="22"/>
        </w:rPr>
        <w:t>8.1 Настоящий Договор составлен и подписан в двух экземплярах, имеющих одинаковую юридическую силу, по одному экземпляру для каждой из сторон.</w:t>
      </w:r>
    </w:p>
    <w:p w:rsidR="00C735A0" w:rsidRPr="00F02CCE" w:rsidRDefault="00C735A0" w:rsidP="00F02CCE">
      <w:pPr>
        <w:pStyle w:val="a3"/>
        <w:ind w:firstLine="567"/>
        <w:rPr>
          <w:sz w:val="22"/>
          <w:szCs w:val="22"/>
        </w:rPr>
      </w:pPr>
    </w:p>
    <w:p w:rsidR="006A686C" w:rsidRPr="00F02CCE" w:rsidRDefault="00753F7E" w:rsidP="00F02CCE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FF3D65" w:rsidRPr="00F02CCE">
        <w:rPr>
          <w:b/>
          <w:sz w:val="22"/>
          <w:szCs w:val="22"/>
        </w:rPr>
        <w:t>. Юридические адреса сторон и банковские реквизиты</w:t>
      </w:r>
    </w:p>
    <w:p w:rsidR="008E232F" w:rsidRPr="00F02CCE" w:rsidRDefault="008E232F" w:rsidP="00F02CCE">
      <w:pPr>
        <w:ind w:firstLine="567"/>
        <w:jc w:val="center"/>
        <w:rPr>
          <w:b/>
          <w:sz w:val="22"/>
          <w:szCs w:val="22"/>
        </w:rPr>
        <w:sectPr w:rsidR="008E232F" w:rsidRPr="00F02CCE" w:rsidSect="004C3A27">
          <w:pgSz w:w="11906" w:h="16838"/>
          <w:pgMar w:top="709" w:right="566" w:bottom="851" w:left="1134" w:header="720" w:footer="720" w:gutter="0"/>
          <w:cols w:space="720"/>
          <w:docGrid w:linePitch="360"/>
        </w:sect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4788"/>
        <w:gridCol w:w="5526"/>
      </w:tblGrid>
      <w:tr w:rsidR="00D0659C" w:rsidRPr="00F02CCE" w:rsidTr="002D1C5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D0659C" w:rsidRPr="00F02CCE" w:rsidRDefault="00D0659C" w:rsidP="002D1C5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2CCE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Перевозчик:</w:t>
            </w:r>
          </w:p>
        </w:tc>
        <w:tc>
          <w:tcPr>
            <w:tcW w:w="5526" w:type="dxa"/>
          </w:tcPr>
          <w:p w:rsidR="00D0659C" w:rsidRPr="00F02CCE" w:rsidRDefault="00D0659C" w:rsidP="002D1C58">
            <w:pPr>
              <w:pStyle w:val="ConsPlusNonformat"/>
              <w:widowControl/>
              <w:ind w:firstLine="3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2CCE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Заказчик:</w:t>
            </w:r>
          </w:p>
        </w:tc>
      </w:tr>
      <w:tr w:rsidR="00D0659C" w:rsidRPr="00F02CCE" w:rsidTr="002D1C5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D0659C" w:rsidRPr="00F02CCE" w:rsidRDefault="00D0659C" w:rsidP="002D1C58">
            <w:pPr>
              <w:rPr>
                <w:sz w:val="22"/>
                <w:szCs w:val="22"/>
              </w:rPr>
            </w:pPr>
          </w:p>
        </w:tc>
        <w:tc>
          <w:tcPr>
            <w:tcW w:w="5526" w:type="dxa"/>
          </w:tcPr>
          <w:p w:rsidR="00C735A0" w:rsidRPr="00F02CCE" w:rsidRDefault="00C735A0" w:rsidP="002D1C58">
            <w:pPr>
              <w:ind w:left="35"/>
              <w:rPr>
                <w:sz w:val="22"/>
                <w:szCs w:val="22"/>
              </w:rPr>
            </w:pPr>
          </w:p>
        </w:tc>
      </w:tr>
      <w:tr w:rsidR="00702CA8" w:rsidRPr="00F02CCE" w:rsidTr="002D1C58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4C3A27" w:rsidRDefault="004C3A27" w:rsidP="002D1C5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56013" w:rsidRDefault="00A56013" w:rsidP="002D1C5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56013" w:rsidRDefault="00A56013" w:rsidP="002D1C5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1C58" w:rsidRDefault="002D1C58" w:rsidP="002D1C5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1C58" w:rsidRDefault="002D1C58" w:rsidP="002D1C58">
            <w:pPr>
              <w:pStyle w:val="ConsPlusNonformat"/>
              <w:widowControl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1C58" w:rsidRPr="00F02CCE" w:rsidRDefault="002D1C58" w:rsidP="002D1C5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526" w:type="dxa"/>
          </w:tcPr>
          <w:p w:rsidR="004C3A27" w:rsidRDefault="004C3A27" w:rsidP="002D1C58">
            <w:pPr>
              <w:pStyle w:val="ConsPlusNonformat"/>
              <w:widowControl/>
              <w:ind w:firstLine="3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1C58" w:rsidRDefault="002D1C58" w:rsidP="002D1C58">
            <w:pPr>
              <w:pStyle w:val="ConsPlusNonformat"/>
              <w:widowControl/>
              <w:pBdr>
                <w:bottom w:val="single" w:sz="12" w:space="1" w:color="auto"/>
              </w:pBdr>
              <w:ind w:firstLine="3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1C58" w:rsidRDefault="002D1C58" w:rsidP="002D1C58">
            <w:pPr>
              <w:pStyle w:val="ConsPlusNonformat"/>
              <w:widowControl/>
              <w:pBdr>
                <w:bottom w:val="single" w:sz="12" w:space="1" w:color="auto"/>
              </w:pBdr>
              <w:ind w:firstLine="3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56013" w:rsidRDefault="00A56013" w:rsidP="002D1C58">
            <w:pPr>
              <w:pStyle w:val="ConsPlusNonformat"/>
              <w:widowControl/>
              <w:pBdr>
                <w:bottom w:val="single" w:sz="12" w:space="1" w:color="auto"/>
              </w:pBdr>
              <w:ind w:firstLine="3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56013" w:rsidRPr="00F02CCE" w:rsidRDefault="00A56013" w:rsidP="002D1C58">
            <w:pPr>
              <w:pStyle w:val="ConsPlusNonformat"/>
              <w:widowControl/>
              <w:pBdr>
                <w:bottom w:val="single" w:sz="12" w:space="1" w:color="auto"/>
              </w:pBdr>
              <w:ind w:firstLine="3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1C58" w:rsidRPr="00F02CCE" w:rsidRDefault="002D1C58" w:rsidP="002D1C5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735A0" w:rsidRDefault="00C735A0" w:rsidP="002D1C58">
      <w:pPr>
        <w:rPr>
          <w:b/>
          <w:sz w:val="24"/>
          <w:szCs w:val="24"/>
        </w:rPr>
      </w:pPr>
    </w:p>
    <w:p w:rsidR="00863548" w:rsidRDefault="00863548" w:rsidP="00863548">
      <w:pPr>
        <w:jc w:val="right"/>
        <w:rPr>
          <w:bCs/>
          <w:lang w:eastAsia="ru-RU"/>
        </w:rPr>
      </w:pPr>
    </w:p>
    <w:p w:rsidR="00A56013" w:rsidRDefault="00A56013" w:rsidP="00863548">
      <w:pPr>
        <w:jc w:val="right"/>
        <w:rPr>
          <w:bCs/>
          <w:lang w:eastAsia="ru-RU"/>
        </w:rPr>
      </w:pPr>
    </w:p>
    <w:p w:rsidR="00A56013" w:rsidRDefault="00A56013" w:rsidP="00863548">
      <w:pPr>
        <w:jc w:val="right"/>
        <w:rPr>
          <w:bCs/>
          <w:lang w:eastAsia="ru-RU"/>
        </w:rPr>
      </w:pPr>
    </w:p>
    <w:p w:rsidR="00A56013" w:rsidRDefault="00A56013" w:rsidP="00863548">
      <w:pPr>
        <w:jc w:val="right"/>
        <w:rPr>
          <w:bCs/>
          <w:lang w:eastAsia="ru-RU"/>
        </w:rPr>
      </w:pPr>
    </w:p>
    <w:p w:rsidR="00A56013" w:rsidRDefault="00A56013" w:rsidP="00863548">
      <w:pPr>
        <w:jc w:val="right"/>
        <w:rPr>
          <w:bCs/>
          <w:lang w:eastAsia="ru-RU"/>
        </w:rPr>
      </w:pPr>
    </w:p>
    <w:p w:rsidR="00A56013" w:rsidRDefault="00A56013" w:rsidP="00863548">
      <w:pPr>
        <w:jc w:val="right"/>
        <w:rPr>
          <w:bCs/>
          <w:lang w:eastAsia="ru-RU"/>
        </w:rPr>
      </w:pPr>
    </w:p>
    <w:p w:rsidR="00A56013" w:rsidRDefault="00A56013" w:rsidP="00863548">
      <w:pPr>
        <w:jc w:val="right"/>
        <w:rPr>
          <w:bCs/>
          <w:lang w:eastAsia="ru-RU"/>
        </w:rPr>
      </w:pPr>
    </w:p>
    <w:p w:rsidR="00A56013" w:rsidRDefault="00A56013" w:rsidP="00863548">
      <w:pPr>
        <w:jc w:val="right"/>
        <w:rPr>
          <w:bCs/>
          <w:lang w:eastAsia="ru-RU"/>
        </w:rPr>
      </w:pPr>
    </w:p>
    <w:p w:rsidR="00A56013" w:rsidRDefault="00A56013" w:rsidP="00863548">
      <w:pPr>
        <w:jc w:val="right"/>
        <w:rPr>
          <w:bCs/>
          <w:lang w:eastAsia="ru-RU"/>
        </w:rPr>
      </w:pPr>
    </w:p>
    <w:p w:rsidR="00A56013" w:rsidRDefault="00A56013" w:rsidP="00863548">
      <w:pPr>
        <w:jc w:val="right"/>
        <w:rPr>
          <w:bCs/>
          <w:lang w:eastAsia="ru-RU"/>
        </w:rPr>
      </w:pPr>
    </w:p>
    <w:p w:rsidR="00A56013" w:rsidRDefault="00A56013" w:rsidP="00863548">
      <w:pPr>
        <w:jc w:val="right"/>
        <w:rPr>
          <w:bCs/>
          <w:lang w:eastAsia="ru-RU"/>
        </w:rPr>
      </w:pPr>
    </w:p>
    <w:p w:rsidR="00A56013" w:rsidRDefault="00A56013" w:rsidP="00863548">
      <w:pPr>
        <w:jc w:val="right"/>
        <w:rPr>
          <w:bCs/>
          <w:lang w:eastAsia="ru-RU"/>
        </w:rPr>
      </w:pPr>
    </w:p>
    <w:p w:rsidR="00A56013" w:rsidRDefault="00A56013" w:rsidP="00863548">
      <w:pPr>
        <w:jc w:val="right"/>
        <w:rPr>
          <w:bCs/>
          <w:lang w:eastAsia="ru-RU"/>
        </w:rPr>
      </w:pPr>
    </w:p>
    <w:p w:rsidR="00A56013" w:rsidRDefault="00A56013" w:rsidP="00863548">
      <w:pPr>
        <w:jc w:val="right"/>
        <w:rPr>
          <w:bCs/>
          <w:lang w:eastAsia="ru-RU"/>
        </w:rPr>
      </w:pPr>
    </w:p>
    <w:p w:rsidR="0055067F" w:rsidRDefault="0055067F" w:rsidP="00863548">
      <w:pPr>
        <w:jc w:val="right"/>
        <w:rPr>
          <w:bCs/>
          <w:sz w:val="22"/>
          <w:szCs w:val="22"/>
          <w:lang w:eastAsia="ru-RU"/>
        </w:rPr>
      </w:pPr>
    </w:p>
    <w:p w:rsidR="00863548" w:rsidRPr="00E314BD" w:rsidRDefault="00863548" w:rsidP="00863548">
      <w:pPr>
        <w:jc w:val="right"/>
        <w:rPr>
          <w:bCs/>
          <w:sz w:val="22"/>
          <w:szCs w:val="22"/>
          <w:lang w:eastAsia="ru-RU"/>
        </w:rPr>
      </w:pPr>
      <w:r w:rsidRPr="00E314BD">
        <w:rPr>
          <w:bCs/>
          <w:sz w:val="22"/>
          <w:szCs w:val="22"/>
          <w:lang w:eastAsia="ru-RU"/>
        </w:rPr>
        <w:t>Приложение № 1</w:t>
      </w:r>
    </w:p>
    <w:p w:rsidR="00863548" w:rsidRPr="00E314BD" w:rsidRDefault="00A56013" w:rsidP="00863548">
      <w:pPr>
        <w:jc w:val="right"/>
        <w:rPr>
          <w:bCs/>
          <w:sz w:val="22"/>
          <w:szCs w:val="22"/>
          <w:lang w:eastAsia="ru-RU"/>
        </w:rPr>
      </w:pPr>
      <w:r>
        <w:rPr>
          <w:bCs/>
          <w:sz w:val="22"/>
          <w:szCs w:val="22"/>
          <w:lang w:eastAsia="ru-RU"/>
        </w:rPr>
        <w:lastRenderedPageBreak/>
        <w:t xml:space="preserve"> к Договору № -2026</w:t>
      </w:r>
    </w:p>
    <w:p w:rsidR="00863548" w:rsidRPr="00E314BD" w:rsidRDefault="00863548" w:rsidP="00863548">
      <w:pPr>
        <w:jc w:val="right"/>
        <w:rPr>
          <w:bCs/>
          <w:sz w:val="22"/>
          <w:szCs w:val="22"/>
          <w:lang w:eastAsia="ru-RU"/>
        </w:rPr>
      </w:pPr>
      <w:r w:rsidRPr="00E314BD">
        <w:rPr>
          <w:bCs/>
          <w:sz w:val="22"/>
          <w:szCs w:val="22"/>
          <w:lang w:eastAsia="ru-RU"/>
        </w:rPr>
        <w:t xml:space="preserve"> от «____» </w:t>
      </w:r>
      <w:r w:rsidR="00A56013">
        <w:rPr>
          <w:bCs/>
          <w:sz w:val="22"/>
          <w:szCs w:val="22"/>
          <w:lang w:eastAsia="ru-RU"/>
        </w:rPr>
        <w:t>августа 2026</w:t>
      </w:r>
      <w:r w:rsidRPr="00E314BD">
        <w:rPr>
          <w:bCs/>
          <w:sz w:val="22"/>
          <w:szCs w:val="22"/>
          <w:lang w:eastAsia="ru-RU"/>
        </w:rPr>
        <w:t xml:space="preserve"> г.</w:t>
      </w:r>
    </w:p>
    <w:p w:rsidR="00863548" w:rsidRPr="00E314BD" w:rsidRDefault="00863548" w:rsidP="002D1C58">
      <w:pPr>
        <w:rPr>
          <w:b/>
          <w:sz w:val="22"/>
          <w:szCs w:val="22"/>
        </w:rPr>
      </w:pPr>
    </w:p>
    <w:p w:rsidR="00863548" w:rsidRDefault="00863548" w:rsidP="008635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:rsidR="00E1066F" w:rsidRDefault="00E1066F" w:rsidP="00863548">
      <w:pPr>
        <w:jc w:val="center"/>
        <w:rPr>
          <w:b/>
          <w:sz w:val="24"/>
          <w:szCs w:val="24"/>
        </w:rPr>
      </w:pPr>
    </w:p>
    <w:p w:rsidR="00E1066F" w:rsidRDefault="00E1066F" w:rsidP="00863548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1174"/>
        <w:gridCol w:w="2845"/>
        <w:gridCol w:w="954"/>
        <w:gridCol w:w="1455"/>
        <w:gridCol w:w="1724"/>
        <w:gridCol w:w="1408"/>
      </w:tblGrid>
      <w:tr w:rsidR="00E1066F" w:rsidRPr="00B0771C" w:rsidTr="00B0771C">
        <w:tc>
          <w:tcPr>
            <w:tcW w:w="509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  <w:r w:rsidRPr="00B0771C">
              <w:rPr>
                <w:sz w:val="22"/>
                <w:szCs w:val="22"/>
              </w:rPr>
              <w:t>№</w:t>
            </w:r>
          </w:p>
        </w:tc>
        <w:tc>
          <w:tcPr>
            <w:tcW w:w="1279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  <w:r w:rsidRPr="00B0771C">
              <w:rPr>
                <w:sz w:val="22"/>
                <w:szCs w:val="22"/>
              </w:rPr>
              <w:t>Дата</w:t>
            </w:r>
          </w:p>
        </w:tc>
        <w:tc>
          <w:tcPr>
            <w:tcW w:w="3201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  <w:r w:rsidRPr="00B0771C">
              <w:rPr>
                <w:sz w:val="22"/>
                <w:szCs w:val="22"/>
              </w:rPr>
              <w:t>Маршрут</w:t>
            </w:r>
          </w:p>
        </w:tc>
        <w:tc>
          <w:tcPr>
            <w:tcW w:w="954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  <w:r w:rsidRPr="00B0771C">
              <w:rPr>
                <w:sz w:val="22"/>
                <w:szCs w:val="22"/>
              </w:rPr>
              <w:t>Время аренды, час</w:t>
            </w:r>
          </w:p>
        </w:tc>
        <w:tc>
          <w:tcPr>
            <w:tcW w:w="969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  <w:r w:rsidRPr="00B0771C">
              <w:rPr>
                <w:sz w:val="22"/>
                <w:szCs w:val="22"/>
              </w:rPr>
              <w:t>Вместимость</w:t>
            </w:r>
          </w:p>
        </w:tc>
        <w:tc>
          <w:tcPr>
            <w:tcW w:w="1936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  <w:r w:rsidRPr="00B0771C">
              <w:rPr>
                <w:sz w:val="22"/>
                <w:szCs w:val="22"/>
              </w:rPr>
              <w:t>Цена в час, руб.</w:t>
            </w:r>
          </w:p>
        </w:tc>
        <w:tc>
          <w:tcPr>
            <w:tcW w:w="1433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  <w:r w:rsidRPr="00B0771C">
              <w:rPr>
                <w:sz w:val="22"/>
                <w:szCs w:val="22"/>
              </w:rPr>
              <w:t>Стоимость, руб.</w:t>
            </w:r>
          </w:p>
        </w:tc>
      </w:tr>
      <w:tr w:rsidR="00E1066F" w:rsidRPr="00B0771C" w:rsidTr="00B0771C">
        <w:tc>
          <w:tcPr>
            <w:tcW w:w="509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01" w:type="dxa"/>
            <w:shd w:val="clear" w:color="auto" w:fill="auto"/>
          </w:tcPr>
          <w:p w:rsidR="00E1066F" w:rsidRPr="00B0771C" w:rsidRDefault="00E1066F" w:rsidP="00E314BD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dxa"/>
            <w:shd w:val="clear" w:color="auto" w:fill="auto"/>
          </w:tcPr>
          <w:p w:rsidR="00E1066F" w:rsidRPr="00B0771C" w:rsidRDefault="00E1066F" w:rsidP="00E314BD">
            <w:pPr>
              <w:rPr>
                <w:sz w:val="22"/>
                <w:szCs w:val="22"/>
              </w:rPr>
            </w:pPr>
          </w:p>
        </w:tc>
        <w:tc>
          <w:tcPr>
            <w:tcW w:w="1936" w:type="dxa"/>
            <w:shd w:val="clear" w:color="auto" w:fill="auto"/>
          </w:tcPr>
          <w:p w:rsidR="00E1066F" w:rsidRPr="00B0771C" w:rsidRDefault="00E1066F" w:rsidP="00E314BD">
            <w:pPr>
              <w:rPr>
                <w:sz w:val="22"/>
                <w:szCs w:val="22"/>
              </w:rPr>
            </w:pPr>
          </w:p>
        </w:tc>
        <w:tc>
          <w:tcPr>
            <w:tcW w:w="1433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</w:tr>
      <w:tr w:rsidR="00E1066F" w:rsidRPr="00B0771C" w:rsidTr="00B0771C">
        <w:tc>
          <w:tcPr>
            <w:tcW w:w="509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3201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1936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1433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</w:tr>
      <w:tr w:rsidR="00E1066F" w:rsidRPr="00B0771C" w:rsidTr="00B0771C">
        <w:tc>
          <w:tcPr>
            <w:tcW w:w="509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3201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1936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1433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</w:tr>
      <w:tr w:rsidR="00E1066F" w:rsidRPr="00B0771C" w:rsidTr="00B0771C">
        <w:tc>
          <w:tcPr>
            <w:tcW w:w="509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3201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1936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1433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</w:tr>
      <w:tr w:rsidR="00E1066F" w:rsidRPr="00B0771C" w:rsidTr="00B0771C">
        <w:tc>
          <w:tcPr>
            <w:tcW w:w="509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3201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1936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1433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</w:tr>
      <w:tr w:rsidR="00E1066F" w:rsidRPr="00B0771C" w:rsidTr="00B0771C">
        <w:tc>
          <w:tcPr>
            <w:tcW w:w="509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3201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1936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1433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</w:tr>
      <w:tr w:rsidR="00E1066F" w:rsidRPr="00B0771C" w:rsidTr="00B0771C">
        <w:tc>
          <w:tcPr>
            <w:tcW w:w="509" w:type="dxa"/>
            <w:tcBorders>
              <w:bottom w:val="single" w:sz="4" w:space="0" w:color="auto"/>
            </w:tcBorders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3201" w:type="dxa"/>
            <w:tcBorders>
              <w:bottom w:val="single" w:sz="4" w:space="0" w:color="auto"/>
            </w:tcBorders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</w:tr>
      <w:tr w:rsidR="00E1066F" w:rsidRPr="00B0771C" w:rsidTr="00B0771C">
        <w:tc>
          <w:tcPr>
            <w:tcW w:w="509" w:type="dxa"/>
            <w:tcBorders>
              <w:bottom w:val="single" w:sz="4" w:space="0" w:color="auto"/>
            </w:tcBorders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3201" w:type="dxa"/>
            <w:tcBorders>
              <w:bottom w:val="single" w:sz="4" w:space="0" w:color="auto"/>
            </w:tcBorders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1936" w:type="dxa"/>
            <w:shd w:val="clear" w:color="auto" w:fill="auto"/>
          </w:tcPr>
          <w:p w:rsidR="00E1066F" w:rsidRPr="00B0771C" w:rsidRDefault="00E1066F" w:rsidP="00E1066F">
            <w:pPr>
              <w:rPr>
                <w:sz w:val="22"/>
                <w:szCs w:val="22"/>
              </w:rPr>
            </w:pPr>
          </w:p>
        </w:tc>
        <w:tc>
          <w:tcPr>
            <w:tcW w:w="1433" w:type="dxa"/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</w:tr>
      <w:tr w:rsidR="00E1066F" w:rsidRPr="00B0771C" w:rsidTr="00B0771C"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9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E1066F" w:rsidRPr="00B0771C" w:rsidRDefault="00E1066F" w:rsidP="00B0771C">
            <w:pPr>
              <w:jc w:val="center"/>
              <w:rPr>
                <w:sz w:val="22"/>
                <w:szCs w:val="22"/>
              </w:rPr>
            </w:pPr>
          </w:p>
        </w:tc>
      </w:tr>
    </w:tbl>
    <w:p w:rsidR="00863548" w:rsidRDefault="00863548" w:rsidP="00863548">
      <w:pPr>
        <w:jc w:val="center"/>
        <w:rPr>
          <w:b/>
          <w:sz w:val="24"/>
          <w:szCs w:val="24"/>
        </w:rPr>
      </w:pPr>
    </w:p>
    <w:p w:rsidR="00E314BD" w:rsidRDefault="00E314BD" w:rsidP="00863548">
      <w:pPr>
        <w:jc w:val="center"/>
        <w:rPr>
          <w:b/>
          <w:sz w:val="24"/>
          <w:szCs w:val="24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4788"/>
        <w:gridCol w:w="5526"/>
      </w:tblGrid>
      <w:tr w:rsidR="00E314BD" w:rsidRPr="00F02CCE" w:rsidTr="00B0771C">
        <w:tblPrEx>
          <w:tblCellMar>
            <w:top w:w="0" w:type="dxa"/>
            <w:bottom w:w="0" w:type="dxa"/>
          </w:tblCellMar>
        </w:tblPrEx>
        <w:tc>
          <w:tcPr>
            <w:tcW w:w="4788" w:type="dxa"/>
          </w:tcPr>
          <w:p w:rsidR="00E314BD" w:rsidRDefault="00E314BD" w:rsidP="00B0771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314BD" w:rsidRDefault="00E314BD" w:rsidP="00B0771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314BD" w:rsidRDefault="00E314BD" w:rsidP="00B0771C">
            <w:pPr>
              <w:pStyle w:val="ConsPlusNonformat"/>
              <w:widowControl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314BD" w:rsidRPr="00F02CCE" w:rsidRDefault="00E314BD" w:rsidP="00B0771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526" w:type="dxa"/>
          </w:tcPr>
          <w:p w:rsidR="00E314BD" w:rsidRDefault="00E314BD" w:rsidP="00B0771C">
            <w:pPr>
              <w:pStyle w:val="ConsPlusNonformat"/>
              <w:widowControl/>
              <w:ind w:firstLine="3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314BD" w:rsidRDefault="00E314BD" w:rsidP="00B0771C">
            <w:pPr>
              <w:pStyle w:val="ConsPlusNonformat"/>
              <w:widowControl/>
              <w:pBdr>
                <w:bottom w:val="single" w:sz="12" w:space="1" w:color="auto"/>
              </w:pBdr>
              <w:ind w:firstLine="3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314BD" w:rsidRPr="00F02CCE" w:rsidRDefault="00E314BD" w:rsidP="00B0771C">
            <w:pPr>
              <w:pStyle w:val="ConsPlusNonformat"/>
              <w:widowControl/>
              <w:pBdr>
                <w:bottom w:val="single" w:sz="12" w:space="1" w:color="auto"/>
              </w:pBdr>
              <w:ind w:firstLine="3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314BD" w:rsidRPr="00F02CCE" w:rsidRDefault="00E314BD" w:rsidP="00B0771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E314BD" w:rsidRPr="00F02CCE" w:rsidRDefault="00E314BD" w:rsidP="00863548">
      <w:pPr>
        <w:jc w:val="center"/>
        <w:rPr>
          <w:b/>
          <w:sz w:val="24"/>
          <w:szCs w:val="24"/>
        </w:rPr>
      </w:pPr>
    </w:p>
    <w:sectPr w:rsidR="00E314BD" w:rsidRPr="00F02CCE" w:rsidSect="00F02CCE">
      <w:type w:val="continuous"/>
      <w:pgSz w:w="11906" w:h="16838"/>
      <w:pgMar w:top="1134" w:right="70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03D" w:rsidRDefault="00E0303D" w:rsidP="00C735A0">
      <w:r>
        <w:separator/>
      </w:r>
    </w:p>
  </w:endnote>
  <w:endnote w:type="continuationSeparator" w:id="0">
    <w:p w:rsidR="00E0303D" w:rsidRDefault="00E0303D" w:rsidP="00C73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03D" w:rsidRDefault="00E0303D" w:rsidP="00C735A0">
      <w:r>
        <w:separator/>
      </w:r>
    </w:p>
  </w:footnote>
  <w:footnote w:type="continuationSeparator" w:id="0">
    <w:p w:rsidR="00E0303D" w:rsidRDefault="00E0303D" w:rsidP="00C73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9575F"/>
    <w:multiLevelType w:val="multilevel"/>
    <w:tmpl w:val="5010E6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880" w:hanging="1440"/>
      </w:pPr>
      <w:rPr>
        <w:rFonts w:hint="default"/>
      </w:rPr>
    </w:lvl>
  </w:abstractNum>
  <w:abstractNum w:abstractNumId="1" w15:restartNumberingAfterBreak="0">
    <w:nsid w:val="0D430265"/>
    <w:multiLevelType w:val="multilevel"/>
    <w:tmpl w:val="FBEC1F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615030B"/>
    <w:multiLevelType w:val="multilevel"/>
    <w:tmpl w:val="F7AAC3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880" w:hanging="1440"/>
      </w:pPr>
      <w:rPr>
        <w:rFonts w:hint="default"/>
      </w:rPr>
    </w:lvl>
  </w:abstractNum>
  <w:abstractNum w:abstractNumId="3" w15:restartNumberingAfterBreak="0">
    <w:nsid w:val="4FC9113D"/>
    <w:multiLevelType w:val="singleLevel"/>
    <w:tmpl w:val="F72853C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1C00467"/>
    <w:multiLevelType w:val="hybridMultilevel"/>
    <w:tmpl w:val="102E3B40"/>
    <w:lvl w:ilvl="0" w:tplc="6FA46668">
      <w:start w:val="1"/>
      <w:numFmt w:val="decimal"/>
      <w:lvlText w:val="%1."/>
      <w:lvlJc w:val="left"/>
      <w:pPr>
        <w:ind w:left="-1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 w15:restartNumberingAfterBreak="0">
    <w:nsid w:val="68DA3E82"/>
    <w:multiLevelType w:val="multilevel"/>
    <w:tmpl w:val="B6DA6918"/>
    <w:lvl w:ilvl="0">
      <w:start w:val="1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20"/>
        </w:tabs>
        <w:ind w:left="462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D65"/>
    <w:rsid w:val="0000399E"/>
    <w:rsid w:val="00026BF7"/>
    <w:rsid w:val="0004309B"/>
    <w:rsid w:val="00046E62"/>
    <w:rsid w:val="000559CB"/>
    <w:rsid w:val="00091D89"/>
    <w:rsid w:val="0009793C"/>
    <w:rsid w:val="000F681A"/>
    <w:rsid w:val="00132DB5"/>
    <w:rsid w:val="00143D24"/>
    <w:rsid w:val="001527A4"/>
    <w:rsid w:val="001638FD"/>
    <w:rsid w:val="0019582A"/>
    <w:rsid w:val="001A0964"/>
    <w:rsid w:val="001A11A8"/>
    <w:rsid w:val="001A52DF"/>
    <w:rsid w:val="001C5809"/>
    <w:rsid w:val="001E352B"/>
    <w:rsid w:val="00206F64"/>
    <w:rsid w:val="00217B13"/>
    <w:rsid w:val="002533D3"/>
    <w:rsid w:val="00276159"/>
    <w:rsid w:val="002809D6"/>
    <w:rsid w:val="0028763D"/>
    <w:rsid w:val="002961E8"/>
    <w:rsid w:val="0029641F"/>
    <w:rsid w:val="002D1C58"/>
    <w:rsid w:val="002D5BD0"/>
    <w:rsid w:val="002D6F64"/>
    <w:rsid w:val="00320B6C"/>
    <w:rsid w:val="00330D49"/>
    <w:rsid w:val="00345C29"/>
    <w:rsid w:val="00362CBE"/>
    <w:rsid w:val="00375998"/>
    <w:rsid w:val="00380F1B"/>
    <w:rsid w:val="00390514"/>
    <w:rsid w:val="003A31C1"/>
    <w:rsid w:val="003A5C48"/>
    <w:rsid w:val="003C3503"/>
    <w:rsid w:val="003C3EF8"/>
    <w:rsid w:val="003E6E8F"/>
    <w:rsid w:val="004204C4"/>
    <w:rsid w:val="004220E9"/>
    <w:rsid w:val="0044623C"/>
    <w:rsid w:val="0045759C"/>
    <w:rsid w:val="00473F0D"/>
    <w:rsid w:val="00477A64"/>
    <w:rsid w:val="004841D7"/>
    <w:rsid w:val="00497CFB"/>
    <w:rsid w:val="004C3A27"/>
    <w:rsid w:val="004D3D1B"/>
    <w:rsid w:val="004E5467"/>
    <w:rsid w:val="00513551"/>
    <w:rsid w:val="00541375"/>
    <w:rsid w:val="0055067F"/>
    <w:rsid w:val="00561750"/>
    <w:rsid w:val="0056343F"/>
    <w:rsid w:val="00576A84"/>
    <w:rsid w:val="005C1384"/>
    <w:rsid w:val="005E3EDD"/>
    <w:rsid w:val="005F45C2"/>
    <w:rsid w:val="00606DB1"/>
    <w:rsid w:val="0061524D"/>
    <w:rsid w:val="0061786E"/>
    <w:rsid w:val="00624A2F"/>
    <w:rsid w:val="00630AF4"/>
    <w:rsid w:val="00655AD7"/>
    <w:rsid w:val="00663D48"/>
    <w:rsid w:val="006766EF"/>
    <w:rsid w:val="006826DF"/>
    <w:rsid w:val="00682DA7"/>
    <w:rsid w:val="0069338F"/>
    <w:rsid w:val="006A686C"/>
    <w:rsid w:val="006C0EE9"/>
    <w:rsid w:val="00702CA8"/>
    <w:rsid w:val="007146C4"/>
    <w:rsid w:val="007219D7"/>
    <w:rsid w:val="00735587"/>
    <w:rsid w:val="00753F7E"/>
    <w:rsid w:val="0075633F"/>
    <w:rsid w:val="007756EB"/>
    <w:rsid w:val="00776E66"/>
    <w:rsid w:val="0078244D"/>
    <w:rsid w:val="00784887"/>
    <w:rsid w:val="00786B2D"/>
    <w:rsid w:val="007A3A32"/>
    <w:rsid w:val="007C21EC"/>
    <w:rsid w:val="007C5C7C"/>
    <w:rsid w:val="007E1895"/>
    <w:rsid w:val="007F49D0"/>
    <w:rsid w:val="00817DE3"/>
    <w:rsid w:val="00834D0A"/>
    <w:rsid w:val="00863548"/>
    <w:rsid w:val="008A31EB"/>
    <w:rsid w:val="008D63CD"/>
    <w:rsid w:val="008E232F"/>
    <w:rsid w:val="008F5841"/>
    <w:rsid w:val="00907499"/>
    <w:rsid w:val="00935819"/>
    <w:rsid w:val="00943AE5"/>
    <w:rsid w:val="0095058D"/>
    <w:rsid w:val="00971D28"/>
    <w:rsid w:val="00977A16"/>
    <w:rsid w:val="00986743"/>
    <w:rsid w:val="009A6556"/>
    <w:rsid w:val="009B0D82"/>
    <w:rsid w:val="009B3C87"/>
    <w:rsid w:val="009E2890"/>
    <w:rsid w:val="00A0540F"/>
    <w:rsid w:val="00A122A1"/>
    <w:rsid w:val="00A2162F"/>
    <w:rsid w:val="00A32957"/>
    <w:rsid w:val="00A56013"/>
    <w:rsid w:val="00A56693"/>
    <w:rsid w:val="00A64496"/>
    <w:rsid w:val="00A753DF"/>
    <w:rsid w:val="00A84ED9"/>
    <w:rsid w:val="00AA290A"/>
    <w:rsid w:val="00AA7E17"/>
    <w:rsid w:val="00AB3C6F"/>
    <w:rsid w:val="00AD16C0"/>
    <w:rsid w:val="00AD2B20"/>
    <w:rsid w:val="00AE2DC6"/>
    <w:rsid w:val="00AF2526"/>
    <w:rsid w:val="00B02C83"/>
    <w:rsid w:val="00B0771C"/>
    <w:rsid w:val="00B31BCD"/>
    <w:rsid w:val="00B45BDD"/>
    <w:rsid w:val="00B547DA"/>
    <w:rsid w:val="00B8475D"/>
    <w:rsid w:val="00BA0FF4"/>
    <w:rsid w:val="00BA577B"/>
    <w:rsid w:val="00BC1986"/>
    <w:rsid w:val="00BD2132"/>
    <w:rsid w:val="00BE4FEC"/>
    <w:rsid w:val="00C34612"/>
    <w:rsid w:val="00C5318C"/>
    <w:rsid w:val="00C64693"/>
    <w:rsid w:val="00C735A0"/>
    <w:rsid w:val="00C772EF"/>
    <w:rsid w:val="00C85EEA"/>
    <w:rsid w:val="00C87ECE"/>
    <w:rsid w:val="00C97380"/>
    <w:rsid w:val="00CA5724"/>
    <w:rsid w:val="00CD72A2"/>
    <w:rsid w:val="00CE68F9"/>
    <w:rsid w:val="00CF3136"/>
    <w:rsid w:val="00D020A1"/>
    <w:rsid w:val="00D0659C"/>
    <w:rsid w:val="00D16576"/>
    <w:rsid w:val="00D23D0D"/>
    <w:rsid w:val="00D55480"/>
    <w:rsid w:val="00D55DB0"/>
    <w:rsid w:val="00D87C0B"/>
    <w:rsid w:val="00DC5E5E"/>
    <w:rsid w:val="00E01233"/>
    <w:rsid w:val="00E0303D"/>
    <w:rsid w:val="00E1066F"/>
    <w:rsid w:val="00E11E3E"/>
    <w:rsid w:val="00E23B3F"/>
    <w:rsid w:val="00E27A4E"/>
    <w:rsid w:val="00E314BD"/>
    <w:rsid w:val="00E47DC3"/>
    <w:rsid w:val="00E74AC1"/>
    <w:rsid w:val="00E7643E"/>
    <w:rsid w:val="00E91D08"/>
    <w:rsid w:val="00EB05F5"/>
    <w:rsid w:val="00EC753D"/>
    <w:rsid w:val="00EE29E7"/>
    <w:rsid w:val="00EF4585"/>
    <w:rsid w:val="00F02CCE"/>
    <w:rsid w:val="00F21EAB"/>
    <w:rsid w:val="00F26657"/>
    <w:rsid w:val="00F85F09"/>
    <w:rsid w:val="00FA4F69"/>
    <w:rsid w:val="00FF3D65"/>
    <w:rsid w:val="00FF5906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3D39025-18C7-45DB-BEE6-985634D4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D65"/>
    <w:rPr>
      <w:lang w:eastAsia="en-US"/>
    </w:rPr>
  </w:style>
  <w:style w:type="paragraph" w:styleId="3">
    <w:name w:val="heading 3"/>
    <w:basedOn w:val="a"/>
    <w:next w:val="a"/>
    <w:qFormat/>
    <w:rsid w:val="00F85F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qFormat/>
    <w:rsid w:val="00F85F09"/>
    <w:pPr>
      <w:keepNext/>
      <w:ind w:firstLine="720"/>
      <w:jc w:val="center"/>
      <w:outlineLvl w:val="6"/>
    </w:pPr>
    <w:rPr>
      <w:b/>
      <w:bCs/>
      <w:sz w:val="28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FF3D65"/>
    <w:rPr>
      <w:sz w:val="24"/>
    </w:rPr>
  </w:style>
  <w:style w:type="paragraph" w:styleId="2">
    <w:name w:val="Body Text 2"/>
    <w:basedOn w:val="a"/>
    <w:rsid w:val="00FF3D65"/>
    <w:rPr>
      <w:i/>
      <w:iCs/>
    </w:rPr>
  </w:style>
  <w:style w:type="paragraph" w:styleId="a5">
    <w:name w:val="Balloon Text"/>
    <w:basedOn w:val="a"/>
    <w:semiHidden/>
    <w:rsid w:val="007A3A32"/>
    <w:rPr>
      <w:rFonts w:ascii="Tahoma" w:hAnsi="Tahoma" w:cs="Tahoma"/>
      <w:sz w:val="16"/>
      <w:szCs w:val="16"/>
    </w:rPr>
  </w:style>
  <w:style w:type="paragraph" w:customStyle="1" w:styleId="Noeeu1">
    <w:name w:val="Noeeu1"/>
    <w:basedOn w:val="a"/>
    <w:rsid w:val="00F85F09"/>
    <w:pPr>
      <w:jc w:val="both"/>
    </w:pPr>
    <w:rPr>
      <w:rFonts w:ascii="Baltica" w:hAnsi="Baltica"/>
      <w:sz w:val="24"/>
      <w:szCs w:val="24"/>
      <w:lang w:eastAsia="ru-RU"/>
    </w:rPr>
  </w:style>
  <w:style w:type="paragraph" w:customStyle="1" w:styleId="ConsPlusNonformat">
    <w:name w:val="ConsPlusNonformat"/>
    <w:rsid w:val="00D065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rsid w:val="00676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C735A0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rsid w:val="00C735A0"/>
    <w:rPr>
      <w:lang w:eastAsia="en-US"/>
    </w:rPr>
  </w:style>
  <w:style w:type="paragraph" w:styleId="a9">
    <w:name w:val="footer"/>
    <w:basedOn w:val="a"/>
    <w:link w:val="aa"/>
    <w:rsid w:val="00C735A0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rsid w:val="00C735A0"/>
    <w:rPr>
      <w:lang w:eastAsia="en-US"/>
    </w:rPr>
  </w:style>
  <w:style w:type="character" w:customStyle="1" w:styleId="WW8Num3z2">
    <w:name w:val="WW8Num3z2"/>
    <w:rsid w:val="00C735A0"/>
  </w:style>
  <w:style w:type="character" w:styleId="ab">
    <w:name w:val="Hyperlink"/>
    <w:rsid w:val="00C64693"/>
    <w:rPr>
      <w:color w:val="0000FF"/>
      <w:u w:val="single"/>
    </w:rPr>
  </w:style>
  <w:style w:type="character" w:customStyle="1" w:styleId="a4">
    <w:name w:val="Основной текст Знак"/>
    <w:link w:val="a3"/>
    <w:rsid w:val="00A64496"/>
    <w:rPr>
      <w:sz w:val="24"/>
      <w:lang w:eastAsia="en-US"/>
    </w:rPr>
  </w:style>
  <w:style w:type="paragraph" w:styleId="ac">
    <w:name w:val="No Spacing"/>
    <w:qFormat/>
    <w:rsid w:val="00B8475D"/>
    <w:pPr>
      <w:widowControl w:val="0"/>
      <w:autoSpaceDE w:val="0"/>
      <w:autoSpaceDN w:val="0"/>
      <w:adjustRightInd w:val="0"/>
      <w:spacing w:after="160" w:line="259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4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3CC9A-5A3B-4C93-B371-BBE91763A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№________</vt:lpstr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№________</dc:title>
  <dc:subject/>
  <dc:creator>tkovaleva</dc:creator>
  <cp:keywords/>
  <cp:lastModifiedBy>Осадчая Мария Александровна</cp:lastModifiedBy>
  <cp:revision>2</cp:revision>
  <cp:lastPrinted>2025-11-05T01:14:00Z</cp:lastPrinted>
  <dcterms:created xsi:type="dcterms:W3CDTF">2026-07-30T00:39:00Z</dcterms:created>
  <dcterms:modified xsi:type="dcterms:W3CDTF">2026-07-30T00:39:00Z</dcterms:modified>
</cp:coreProperties>
</file>