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243A27" w14:textId="77777777" w:rsidR="00401DC4" w:rsidRPr="00E02974" w:rsidRDefault="00400113" w:rsidP="002359FD">
      <w:pPr>
        <w:pStyle w:val="1"/>
        <w:spacing w:before="0" w:after="0"/>
        <w:rPr>
          <w:rFonts w:ascii="PT Astra Serif" w:hAnsi="PT Astra Serif"/>
          <w:sz w:val="28"/>
          <w:szCs w:val="28"/>
          <w:lang w:val="ru-RU"/>
        </w:rPr>
      </w:pPr>
      <w:r w:rsidRPr="00E02974">
        <w:rPr>
          <w:rFonts w:ascii="PT Astra Serif" w:hAnsi="PT Astra Serif"/>
          <w:sz w:val="28"/>
          <w:szCs w:val="28"/>
          <w:lang w:val="ru-RU"/>
        </w:rPr>
        <w:t>Государственный контракт</w:t>
      </w:r>
      <w:r w:rsidR="009550D9" w:rsidRPr="00E02974">
        <w:rPr>
          <w:rFonts w:ascii="PT Astra Serif" w:hAnsi="PT Astra Serif"/>
          <w:sz w:val="28"/>
          <w:szCs w:val="28"/>
          <w:lang w:val="ru-RU"/>
        </w:rPr>
        <w:t xml:space="preserve"> №</w:t>
      </w:r>
      <w:r w:rsidR="006B6FBE" w:rsidRPr="00E02974">
        <w:rPr>
          <w:rFonts w:ascii="PT Astra Serif" w:hAnsi="PT Astra Serif"/>
          <w:sz w:val="28"/>
          <w:szCs w:val="28"/>
          <w:lang w:val="ru-RU"/>
        </w:rPr>
        <w:t xml:space="preserve"> _______</w:t>
      </w:r>
    </w:p>
    <w:p w14:paraId="6AD7BE63" w14:textId="77777777" w:rsidR="00C81FDF" w:rsidRPr="00E02974" w:rsidRDefault="00C81FDF" w:rsidP="00816EA6">
      <w:pPr>
        <w:shd w:val="clear" w:color="auto" w:fill="FFFFFF"/>
        <w:autoSpaceDE w:val="0"/>
        <w:autoSpaceDN w:val="0"/>
        <w:adjustRightInd w:val="0"/>
        <w:jc w:val="center"/>
        <w:rPr>
          <w:rFonts w:ascii="PT Astra Serif" w:hAnsi="PT Astra Serif"/>
          <w:b/>
          <w:sz w:val="28"/>
          <w:szCs w:val="28"/>
          <w:shd w:val="clear" w:color="auto" w:fill="FFFFFF"/>
        </w:rPr>
      </w:pPr>
      <w:r w:rsidRPr="00E02974">
        <w:rPr>
          <w:rFonts w:ascii="PT Astra Serif" w:hAnsi="PT Astra Serif"/>
          <w:b/>
          <w:sz w:val="28"/>
          <w:szCs w:val="28"/>
        </w:rPr>
        <w:t xml:space="preserve">на </w:t>
      </w:r>
      <w:r w:rsidR="008731DE" w:rsidRPr="00E02974">
        <w:rPr>
          <w:rFonts w:ascii="PT Astra Serif" w:hAnsi="PT Astra Serif"/>
          <w:b/>
          <w:sz w:val="28"/>
          <w:szCs w:val="28"/>
        </w:rPr>
        <w:t>у</w:t>
      </w:r>
      <w:r w:rsidR="008731DE" w:rsidRPr="00E02974">
        <w:rPr>
          <w:rFonts w:ascii="PT Astra Serif" w:hAnsi="PT Astra Serif"/>
          <w:b/>
          <w:sz w:val="28"/>
          <w:szCs w:val="28"/>
          <w:shd w:val="clear" w:color="auto" w:fill="FFFFFF"/>
        </w:rPr>
        <w:t xml:space="preserve">слуги по утилизации </w:t>
      </w:r>
    </w:p>
    <w:p w14:paraId="71AFC78F" w14:textId="45F240CB" w:rsidR="00DA0561" w:rsidRPr="00E02974" w:rsidRDefault="007E57B9" w:rsidP="00816EA6">
      <w:pPr>
        <w:shd w:val="clear" w:color="auto" w:fill="FFFFFF"/>
        <w:autoSpaceDE w:val="0"/>
        <w:autoSpaceDN w:val="0"/>
        <w:adjustRightInd w:val="0"/>
        <w:jc w:val="center"/>
        <w:rPr>
          <w:rFonts w:ascii="PT Astra Serif" w:hAnsi="PT Astra Serif"/>
          <w:color w:val="383838"/>
          <w:shd w:val="clear" w:color="auto" w:fill="FFFFFF"/>
        </w:rPr>
      </w:pPr>
      <w:r w:rsidRPr="007E57B9">
        <w:rPr>
          <w:rFonts w:ascii="PT Astra Serif" w:hAnsi="PT Astra Serif"/>
          <w:b/>
          <w:sz w:val="24"/>
          <w:szCs w:val="24"/>
          <w:shd w:val="clear" w:color="auto" w:fill="FFFFFF"/>
        </w:rPr>
        <w:t>ИКЗ</w:t>
      </w:r>
      <w:r w:rsidR="006B6FBE" w:rsidRPr="00E02974">
        <w:rPr>
          <w:rFonts w:ascii="PT Astra Serif" w:hAnsi="PT Astra Serif"/>
          <w:b/>
          <w:shd w:val="clear" w:color="auto" w:fill="FFFFFF"/>
        </w:rPr>
        <w:t xml:space="preserve"> </w:t>
      </w:r>
      <w:r w:rsidR="004A2480" w:rsidRPr="006B119A">
        <w:rPr>
          <w:sz w:val="24"/>
          <w:szCs w:val="24"/>
        </w:rPr>
        <w:t>261410112525041010100100040000000244</w:t>
      </w:r>
    </w:p>
    <w:p w14:paraId="13E569C8" w14:textId="77777777" w:rsidR="00943A2C" w:rsidRPr="00E02974" w:rsidRDefault="00943A2C" w:rsidP="00AB4A92">
      <w:pPr>
        <w:shd w:val="clear" w:color="auto" w:fill="FFFFFF"/>
        <w:autoSpaceDE w:val="0"/>
        <w:autoSpaceDN w:val="0"/>
        <w:adjustRightInd w:val="0"/>
        <w:jc w:val="center"/>
        <w:rPr>
          <w:rFonts w:ascii="PT Astra Serif" w:hAnsi="PT Astra Serif"/>
          <w:b/>
          <w:sz w:val="22"/>
          <w:szCs w:val="22"/>
        </w:rPr>
      </w:pPr>
    </w:p>
    <w:p w14:paraId="6317D89F" w14:textId="56B0896B" w:rsidR="00C65EF0" w:rsidRPr="00E02974" w:rsidRDefault="00DA0561" w:rsidP="007E57B9">
      <w:pPr>
        <w:tabs>
          <w:tab w:val="left" w:pos="540"/>
          <w:tab w:val="left" w:pos="7088"/>
          <w:tab w:val="left" w:pos="8080"/>
          <w:tab w:val="left" w:pos="9072"/>
          <w:tab w:val="left" w:pos="10347"/>
        </w:tabs>
        <w:jc w:val="both"/>
        <w:rPr>
          <w:rFonts w:ascii="PT Astra Serif" w:hAnsi="PT Astra Serif"/>
          <w:sz w:val="24"/>
          <w:szCs w:val="24"/>
        </w:rPr>
      </w:pPr>
      <w:r w:rsidRPr="00E02974">
        <w:rPr>
          <w:rFonts w:ascii="PT Astra Serif" w:hAnsi="PT Astra Serif"/>
          <w:sz w:val="24"/>
          <w:szCs w:val="24"/>
        </w:rPr>
        <w:t xml:space="preserve">г. Петропавловск-Камчатский                                                          </w:t>
      </w:r>
      <w:r w:rsidR="007E57B9">
        <w:rPr>
          <w:rFonts w:ascii="PT Astra Serif" w:hAnsi="PT Astra Serif"/>
          <w:sz w:val="24"/>
          <w:szCs w:val="24"/>
        </w:rPr>
        <w:t xml:space="preserve">        </w:t>
      </w:r>
      <w:r w:rsidRPr="00E02974">
        <w:rPr>
          <w:rFonts w:ascii="PT Astra Serif" w:hAnsi="PT Astra Serif"/>
          <w:sz w:val="24"/>
          <w:szCs w:val="24"/>
        </w:rPr>
        <w:t xml:space="preserve">   </w:t>
      </w:r>
      <w:r w:rsidR="007E57B9">
        <w:rPr>
          <w:rFonts w:ascii="PT Astra Serif" w:hAnsi="PT Astra Serif"/>
          <w:sz w:val="24"/>
          <w:szCs w:val="24"/>
        </w:rPr>
        <w:t xml:space="preserve"> </w:t>
      </w:r>
      <w:r w:rsidRPr="00E02974">
        <w:rPr>
          <w:rFonts w:ascii="PT Astra Serif" w:hAnsi="PT Astra Serif"/>
          <w:sz w:val="24"/>
          <w:szCs w:val="24"/>
        </w:rPr>
        <w:t xml:space="preserve"> </w:t>
      </w:r>
      <w:r w:rsidR="00DF5B96">
        <w:rPr>
          <w:rFonts w:ascii="PT Astra Serif" w:hAnsi="PT Astra Serif"/>
          <w:sz w:val="24"/>
          <w:szCs w:val="24"/>
        </w:rPr>
        <w:t xml:space="preserve">  </w:t>
      </w:r>
      <w:r w:rsidR="00C65EF0" w:rsidRPr="00E02974">
        <w:rPr>
          <w:rFonts w:ascii="PT Astra Serif" w:hAnsi="PT Astra Serif"/>
          <w:sz w:val="24"/>
          <w:szCs w:val="24"/>
        </w:rPr>
        <w:t>«</w:t>
      </w:r>
      <w:r w:rsidR="006B6FBE" w:rsidRPr="00E02974">
        <w:rPr>
          <w:rFonts w:ascii="PT Astra Serif" w:hAnsi="PT Astra Serif"/>
          <w:sz w:val="24"/>
          <w:szCs w:val="24"/>
        </w:rPr>
        <w:t>____</w:t>
      </w:r>
      <w:r w:rsidR="00C65EF0" w:rsidRPr="00E02974">
        <w:rPr>
          <w:rFonts w:ascii="PT Astra Serif" w:hAnsi="PT Astra Serif"/>
          <w:sz w:val="24"/>
          <w:szCs w:val="24"/>
        </w:rPr>
        <w:t>»</w:t>
      </w:r>
      <w:r w:rsidR="006B6FBE" w:rsidRPr="00E02974">
        <w:rPr>
          <w:rFonts w:ascii="PT Astra Serif" w:hAnsi="PT Astra Serif"/>
          <w:sz w:val="24"/>
          <w:szCs w:val="24"/>
        </w:rPr>
        <w:t xml:space="preserve"> _</w:t>
      </w:r>
      <w:r w:rsidR="007E57B9">
        <w:rPr>
          <w:rFonts w:ascii="PT Astra Serif" w:hAnsi="PT Astra Serif"/>
          <w:sz w:val="24"/>
          <w:szCs w:val="24"/>
        </w:rPr>
        <w:t>___</w:t>
      </w:r>
      <w:r w:rsidR="006B6FBE" w:rsidRPr="00E02974">
        <w:rPr>
          <w:rFonts w:ascii="PT Astra Serif" w:hAnsi="PT Astra Serif"/>
          <w:sz w:val="24"/>
          <w:szCs w:val="24"/>
        </w:rPr>
        <w:t>_______</w:t>
      </w:r>
      <w:r w:rsidR="00C65EF0" w:rsidRPr="00E02974">
        <w:rPr>
          <w:rFonts w:ascii="PT Astra Serif" w:hAnsi="PT Astra Serif"/>
          <w:sz w:val="24"/>
          <w:szCs w:val="24"/>
        </w:rPr>
        <w:t>202</w:t>
      </w:r>
      <w:r w:rsidR="006B6FBE" w:rsidRPr="00E02974">
        <w:rPr>
          <w:rFonts w:ascii="PT Astra Serif" w:hAnsi="PT Astra Serif"/>
          <w:sz w:val="24"/>
          <w:szCs w:val="24"/>
        </w:rPr>
        <w:t>6</w:t>
      </w:r>
      <w:r w:rsidR="00C65EF0" w:rsidRPr="00E02974">
        <w:rPr>
          <w:rFonts w:ascii="PT Astra Serif" w:hAnsi="PT Astra Serif"/>
          <w:sz w:val="24"/>
          <w:szCs w:val="24"/>
        </w:rPr>
        <w:t xml:space="preserve"> г.</w:t>
      </w:r>
    </w:p>
    <w:p w14:paraId="7ECD37A2" w14:textId="77777777" w:rsidR="00C65EF0" w:rsidRPr="00E02974" w:rsidRDefault="00C65EF0" w:rsidP="00C65EF0">
      <w:pPr>
        <w:shd w:val="clear" w:color="auto" w:fill="FFFFFF"/>
        <w:autoSpaceDE w:val="0"/>
        <w:autoSpaceDN w:val="0"/>
        <w:adjustRightInd w:val="0"/>
        <w:jc w:val="both"/>
        <w:rPr>
          <w:rFonts w:ascii="PT Astra Serif" w:hAnsi="PT Astra Serif"/>
          <w:color w:val="000000"/>
          <w:sz w:val="24"/>
          <w:szCs w:val="24"/>
        </w:rPr>
      </w:pPr>
    </w:p>
    <w:p w14:paraId="21DC358B" w14:textId="3708A0EE" w:rsidR="006B6FBE" w:rsidRDefault="00B47B9F" w:rsidP="006B6FBE">
      <w:pPr>
        <w:pStyle w:val="23"/>
        <w:shd w:val="clear" w:color="auto" w:fill="auto"/>
        <w:spacing w:before="0" w:line="240" w:lineRule="auto"/>
        <w:ind w:left="20" w:right="20" w:firstLine="700"/>
        <w:rPr>
          <w:rFonts w:ascii="PT Astra Serif" w:hAnsi="PT Astra Serif"/>
          <w:b w:val="0"/>
          <w:spacing w:val="0"/>
          <w:sz w:val="24"/>
        </w:rPr>
      </w:pPr>
      <w:r w:rsidRPr="0053305A">
        <w:rPr>
          <w:rStyle w:val="24"/>
          <w:rFonts w:ascii="PT Astra Serif" w:hAnsi="PT Astra Serif"/>
          <w:spacing w:val="0"/>
          <w:sz w:val="24"/>
          <w:szCs w:val="24"/>
        </w:rPr>
        <w:t xml:space="preserve">Управление Министерства юстиции Российской Федерации по Камчатскому краю, именуемое в дальнейшем </w:t>
      </w:r>
      <w:r w:rsidRPr="0053305A">
        <w:rPr>
          <w:rStyle w:val="af8"/>
          <w:rFonts w:ascii="PT Astra Serif" w:hAnsi="PT Astra Serif"/>
          <w:spacing w:val="0"/>
          <w:sz w:val="24"/>
          <w:szCs w:val="24"/>
        </w:rPr>
        <w:t xml:space="preserve">«Заказчик», </w:t>
      </w:r>
      <w:r w:rsidRPr="0053305A">
        <w:rPr>
          <w:rFonts w:ascii="PT Astra Serif" w:hAnsi="PT Astra Serif"/>
          <w:b w:val="0"/>
          <w:spacing w:val="0"/>
          <w:sz w:val="24"/>
          <w:szCs w:val="24"/>
        </w:rPr>
        <w:t xml:space="preserve">в лице </w:t>
      </w:r>
      <w:r w:rsidRPr="00E305E7">
        <w:rPr>
          <w:rFonts w:ascii="PT Astra Serif" w:hAnsi="PT Astra Serif"/>
          <w:b w:val="0"/>
          <w:spacing w:val="0"/>
          <w:sz w:val="24"/>
          <w:szCs w:val="24"/>
        </w:rPr>
        <w:t>временно исполняющего обязанности начальника Управление Министерства юстиции Российской Федерации по Камчатскому краю  в лице начальника Управления Министерства юстиции Российской Федерации  по Камчатскому краю Фесько Елены Петро</w:t>
      </w:r>
      <w:r>
        <w:rPr>
          <w:rFonts w:ascii="PT Astra Serif" w:hAnsi="PT Astra Serif"/>
          <w:b w:val="0"/>
          <w:spacing w:val="0"/>
          <w:sz w:val="24"/>
          <w:szCs w:val="24"/>
        </w:rPr>
        <w:t>вны</w:t>
      </w:r>
      <w:r w:rsidRPr="00E305E7">
        <w:rPr>
          <w:rFonts w:ascii="PT Astra Serif" w:hAnsi="PT Astra Serif"/>
          <w:b w:val="0"/>
          <w:spacing w:val="0"/>
          <w:sz w:val="24"/>
          <w:szCs w:val="24"/>
        </w:rPr>
        <w:t>, действующего на основании приказа Управления Министерства юстиции Российской Федерации по Камчатскому краю от 08.07.2026 № 25-лс</w:t>
      </w:r>
      <w:r w:rsidRPr="0053305A">
        <w:rPr>
          <w:rFonts w:ascii="PT Astra Serif" w:hAnsi="PT Astra Serif"/>
          <w:b w:val="0"/>
          <w:spacing w:val="0"/>
          <w:sz w:val="24"/>
          <w:szCs w:val="24"/>
        </w:rPr>
        <w:t xml:space="preserve"> и </w:t>
      </w:r>
      <w:r>
        <w:rPr>
          <w:rFonts w:ascii="PT Astra Serif" w:hAnsi="PT Astra Serif"/>
          <w:b w:val="0"/>
          <w:bCs w:val="0"/>
          <w:sz w:val="24"/>
          <w:szCs w:val="24"/>
        </w:rPr>
        <w:t xml:space="preserve">Положения </w:t>
      </w:r>
      <w:r w:rsidRPr="0053305A">
        <w:rPr>
          <w:rFonts w:ascii="PT Astra Serif" w:hAnsi="PT Astra Serif"/>
          <w:b w:val="0"/>
          <w:bCs w:val="0"/>
          <w:sz w:val="24"/>
          <w:szCs w:val="24"/>
        </w:rPr>
        <w:t>о Главном управлении (Управлении) Министерства юстиции Российской Федерации  по субъекту (субъектам) Российской Федерации, утвержденного приказом Минюста России  от 29.03.2024 № 89</w:t>
      </w:r>
      <w:r w:rsidRPr="0053305A">
        <w:rPr>
          <w:rStyle w:val="af8"/>
          <w:rFonts w:ascii="PT Astra Serif" w:hAnsi="PT Astra Serif"/>
          <w:b w:val="0"/>
          <w:bCs w:val="0"/>
          <w:spacing w:val="0"/>
          <w:sz w:val="24"/>
          <w:szCs w:val="24"/>
        </w:rPr>
        <w:t>, с одной стороны</w:t>
      </w:r>
      <w:r w:rsidR="009C3B43" w:rsidRPr="00E02974">
        <w:rPr>
          <w:rFonts w:ascii="PT Astra Serif" w:hAnsi="PT Astra Serif"/>
          <w:sz w:val="24"/>
          <w:szCs w:val="24"/>
        </w:rPr>
        <w:t xml:space="preserve">, и </w:t>
      </w:r>
      <w:r w:rsidR="006B6FBE" w:rsidRPr="00E02974">
        <w:rPr>
          <w:rFonts w:ascii="PT Astra Serif" w:hAnsi="PT Astra Serif"/>
          <w:sz w:val="24"/>
          <w:szCs w:val="24"/>
        </w:rPr>
        <w:t>____________________________</w:t>
      </w:r>
      <w:r w:rsidR="009C3B43" w:rsidRPr="00E02974">
        <w:rPr>
          <w:rFonts w:ascii="PT Astra Serif" w:hAnsi="PT Astra Serif"/>
          <w:sz w:val="24"/>
          <w:szCs w:val="24"/>
        </w:rPr>
        <w:t xml:space="preserve">, именуемый в дальнейшем «Поставщик», в лице </w:t>
      </w:r>
      <w:r w:rsidR="006B6FBE" w:rsidRPr="00E02974">
        <w:rPr>
          <w:rFonts w:ascii="PT Astra Serif" w:hAnsi="PT Astra Serif"/>
          <w:sz w:val="24"/>
          <w:szCs w:val="24"/>
        </w:rPr>
        <w:t>________________</w:t>
      </w:r>
      <w:r w:rsidR="009C3B43" w:rsidRPr="00E02974">
        <w:rPr>
          <w:rFonts w:ascii="PT Astra Serif" w:hAnsi="PT Astra Serif"/>
          <w:sz w:val="24"/>
          <w:szCs w:val="24"/>
        </w:rPr>
        <w:t xml:space="preserve">, действующего на основании </w:t>
      </w:r>
      <w:r w:rsidR="006B6FBE" w:rsidRPr="00E02974">
        <w:rPr>
          <w:rFonts w:ascii="PT Astra Serif" w:hAnsi="PT Astra Serif"/>
          <w:sz w:val="24"/>
          <w:szCs w:val="24"/>
        </w:rPr>
        <w:t>______________</w:t>
      </w:r>
      <w:r w:rsidR="009C3B43" w:rsidRPr="00E02974">
        <w:rPr>
          <w:rFonts w:ascii="PT Astra Serif" w:hAnsi="PT Astra Serif"/>
          <w:sz w:val="24"/>
          <w:szCs w:val="24"/>
        </w:rPr>
        <w:t xml:space="preserve">, </w:t>
      </w:r>
      <w:r w:rsidR="00DF5B96">
        <w:rPr>
          <w:rFonts w:ascii="PT Astra Serif" w:hAnsi="PT Astra Serif"/>
          <w:sz w:val="24"/>
          <w:szCs w:val="24"/>
        </w:rPr>
        <w:t xml:space="preserve">               </w:t>
      </w:r>
      <w:r w:rsidR="009C3B43" w:rsidRPr="00E02974">
        <w:rPr>
          <w:rFonts w:ascii="PT Astra Serif" w:hAnsi="PT Astra Serif"/>
          <w:sz w:val="24"/>
          <w:szCs w:val="24"/>
        </w:rPr>
        <w:t xml:space="preserve">с другой стороны, вместе именуемые «Стороны», </w:t>
      </w:r>
      <w:bookmarkStart w:id="0" w:name="bookmark2"/>
      <w:r w:rsidR="006B6FBE" w:rsidRPr="00E02974">
        <w:rPr>
          <w:rStyle w:val="af8"/>
          <w:rFonts w:ascii="PT Astra Serif" w:hAnsi="PT Astra Serif"/>
          <w:b w:val="0"/>
          <w:bCs w:val="0"/>
          <w:spacing w:val="0"/>
          <w:sz w:val="24"/>
          <w:szCs w:val="24"/>
        </w:rPr>
        <w:t>в</w:t>
      </w:r>
      <w:r w:rsidR="006B6FBE" w:rsidRPr="00E02974">
        <w:rPr>
          <w:rFonts w:ascii="PT Astra Serif" w:hAnsi="PT Astra Serif"/>
          <w:b w:val="0"/>
          <w:spacing w:val="0"/>
          <w:sz w:val="24"/>
          <w:szCs w:val="24"/>
        </w:rPr>
        <w:t xml:space="preserve">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w:t>
      </w:r>
      <w:r w:rsidR="006B6FBE" w:rsidRPr="00E02974">
        <w:rPr>
          <w:rFonts w:ascii="PT Astra Serif" w:hAnsi="PT Astra Serif"/>
          <w:b w:val="0"/>
          <w:spacing w:val="0"/>
          <w:sz w:val="24"/>
        </w:rPr>
        <w:t>заключили настоящий Государственный контракт (далее - Контракт) о нижеследующем:</w:t>
      </w:r>
    </w:p>
    <w:p w14:paraId="7AB37640" w14:textId="77777777" w:rsidR="00151DD0" w:rsidRPr="00E02974" w:rsidRDefault="00151DD0" w:rsidP="006B6FBE">
      <w:pPr>
        <w:pStyle w:val="23"/>
        <w:shd w:val="clear" w:color="auto" w:fill="auto"/>
        <w:spacing w:before="0" w:line="240" w:lineRule="auto"/>
        <w:ind w:left="20" w:right="20" w:firstLine="700"/>
        <w:rPr>
          <w:rFonts w:ascii="PT Astra Serif" w:hAnsi="PT Astra Serif"/>
          <w:b w:val="0"/>
          <w:spacing w:val="0"/>
          <w:sz w:val="24"/>
        </w:rPr>
      </w:pPr>
      <w:bookmarkStart w:id="1" w:name="_GoBack"/>
      <w:bookmarkEnd w:id="1"/>
    </w:p>
    <w:p w14:paraId="17FEDA5C" w14:textId="77777777" w:rsidR="004C6CCC" w:rsidRPr="00E02974" w:rsidRDefault="004C6CCC" w:rsidP="006B6FBE">
      <w:pPr>
        <w:ind w:firstLine="709"/>
        <w:contextualSpacing/>
        <w:jc w:val="center"/>
        <w:rPr>
          <w:rFonts w:ascii="PT Astra Serif" w:hAnsi="PT Astra Serif"/>
          <w:b/>
          <w:sz w:val="24"/>
          <w:szCs w:val="24"/>
        </w:rPr>
      </w:pPr>
      <w:r w:rsidRPr="00E02974">
        <w:rPr>
          <w:rFonts w:ascii="PT Astra Serif" w:hAnsi="PT Astra Serif"/>
          <w:b/>
          <w:sz w:val="24"/>
          <w:szCs w:val="24"/>
        </w:rPr>
        <w:t>1.ПРЕДМЕТ КОНТРАКТА</w:t>
      </w:r>
      <w:bookmarkEnd w:id="0"/>
    </w:p>
    <w:p w14:paraId="270BAC21" w14:textId="77777777" w:rsidR="00066BEE" w:rsidRPr="00E02974" w:rsidRDefault="007C10DD" w:rsidP="00F773BF">
      <w:pPr>
        <w:numPr>
          <w:ilvl w:val="1"/>
          <w:numId w:val="23"/>
        </w:numPr>
        <w:shd w:val="clear" w:color="auto" w:fill="FFFFFF"/>
        <w:autoSpaceDE w:val="0"/>
        <w:autoSpaceDN w:val="0"/>
        <w:adjustRightInd w:val="0"/>
        <w:ind w:left="0" w:firstLine="567"/>
        <w:jc w:val="both"/>
        <w:rPr>
          <w:rFonts w:ascii="PT Astra Serif" w:hAnsi="PT Astra Serif"/>
          <w:color w:val="000000"/>
          <w:sz w:val="24"/>
          <w:szCs w:val="24"/>
        </w:rPr>
      </w:pPr>
      <w:r w:rsidRPr="00E02974">
        <w:rPr>
          <w:rFonts w:ascii="PT Astra Serif" w:hAnsi="PT Astra Serif"/>
          <w:color w:val="000000"/>
          <w:sz w:val="24"/>
          <w:szCs w:val="24"/>
        </w:rPr>
        <w:t>Заказчик</w:t>
      </w:r>
      <w:r w:rsidR="00066BEE" w:rsidRPr="00E02974">
        <w:rPr>
          <w:rFonts w:ascii="PT Astra Serif" w:hAnsi="PT Astra Serif"/>
          <w:color w:val="000000"/>
          <w:sz w:val="24"/>
          <w:szCs w:val="24"/>
        </w:rPr>
        <w:t xml:space="preserve"> поручает и оплачивает работы в порядке и на условиях, предусмотренных настоящим </w:t>
      </w:r>
      <w:r w:rsidR="004C6CCC" w:rsidRPr="00E02974">
        <w:rPr>
          <w:rFonts w:ascii="PT Astra Serif" w:hAnsi="PT Astra Serif"/>
          <w:color w:val="000000"/>
          <w:sz w:val="24"/>
          <w:szCs w:val="24"/>
        </w:rPr>
        <w:t>Контрактом</w:t>
      </w:r>
      <w:r w:rsidR="00066BEE" w:rsidRPr="00E02974">
        <w:rPr>
          <w:rFonts w:ascii="PT Astra Serif" w:hAnsi="PT Astra Serif"/>
          <w:color w:val="000000"/>
          <w:sz w:val="24"/>
          <w:szCs w:val="24"/>
        </w:rPr>
        <w:t xml:space="preserve">, а </w:t>
      </w:r>
      <w:r w:rsidRPr="00E02974">
        <w:rPr>
          <w:rFonts w:ascii="PT Astra Serif" w:hAnsi="PT Astra Serif"/>
          <w:color w:val="000000"/>
          <w:sz w:val="24"/>
          <w:szCs w:val="24"/>
        </w:rPr>
        <w:t>Исполнитель</w:t>
      </w:r>
      <w:r w:rsidR="00066BEE" w:rsidRPr="00E02974">
        <w:rPr>
          <w:rFonts w:ascii="PT Astra Serif" w:hAnsi="PT Astra Serif"/>
          <w:color w:val="000000"/>
          <w:sz w:val="24"/>
          <w:szCs w:val="24"/>
        </w:rPr>
        <w:t xml:space="preserve"> принимает на себя обязательства по </w:t>
      </w:r>
      <w:r w:rsidR="00802E95" w:rsidRPr="00E02974">
        <w:rPr>
          <w:rFonts w:ascii="PT Astra Serif" w:hAnsi="PT Astra Serif"/>
          <w:color w:val="000000"/>
          <w:sz w:val="24"/>
          <w:szCs w:val="24"/>
        </w:rPr>
        <w:t xml:space="preserve">выполнению </w:t>
      </w:r>
      <w:r w:rsidR="000F1C9A" w:rsidRPr="00E02974">
        <w:rPr>
          <w:rFonts w:ascii="PT Astra Serif" w:hAnsi="PT Astra Serif"/>
          <w:color w:val="000000"/>
          <w:sz w:val="24"/>
          <w:szCs w:val="24"/>
        </w:rPr>
        <w:t>данных</w:t>
      </w:r>
      <w:r w:rsidR="00802E95" w:rsidRPr="00E02974">
        <w:rPr>
          <w:rFonts w:ascii="PT Astra Serif" w:hAnsi="PT Astra Serif"/>
          <w:color w:val="000000"/>
          <w:sz w:val="24"/>
          <w:szCs w:val="24"/>
        </w:rPr>
        <w:t xml:space="preserve"> работ. Под работами в настоящем </w:t>
      </w:r>
      <w:r w:rsidR="00BC654C" w:rsidRPr="00E02974">
        <w:rPr>
          <w:rFonts w:ascii="PT Astra Serif" w:hAnsi="PT Astra Serif"/>
          <w:color w:val="000000"/>
          <w:sz w:val="24"/>
          <w:szCs w:val="24"/>
        </w:rPr>
        <w:t>Контракте подразумевается</w:t>
      </w:r>
      <w:r w:rsidR="000226E6" w:rsidRPr="00E02974">
        <w:rPr>
          <w:rFonts w:ascii="PT Astra Serif" w:hAnsi="PT Astra Serif"/>
          <w:color w:val="000000"/>
          <w:sz w:val="24"/>
          <w:szCs w:val="24"/>
        </w:rPr>
        <w:t>:</w:t>
      </w:r>
    </w:p>
    <w:p w14:paraId="05D72404" w14:textId="77777777" w:rsidR="007A0872" w:rsidRPr="00E02974" w:rsidRDefault="007A0872" w:rsidP="005726E3">
      <w:pPr>
        <w:numPr>
          <w:ilvl w:val="2"/>
          <w:numId w:val="23"/>
        </w:numPr>
        <w:shd w:val="clear" w:color="auto" w:fill="FFFFFF"/>
        <w:autoSpaceDE w:val="0"/>
        <w:autoSpaceDN w:val="0"/>
        <w:adjustRightInd w:val="0"/>
        <w:ind w:left="0" w:firstLine="851"/>
        <w:jc w:val="both"/>
        <w:rPr>
          <w:rFonts w:ascii="PT Astra Serif" w:hAnsi="PT Astra Serif"/>
          <w:color w:val="000000"/>
          <w:sz w:val="24"/>
          <w:szCs w:val="24"/>
        </w:rPr>
      </w:pPr>
      <w:r w:rsidRPr="00E02974">
        <w:rPr>
          <w:rFonts w:ascii="PT Astra Serif" w:hAnsi="PT Astra Serif"/>
          <w:color w:val="000000"/>
          <w:sz w:val="24"/>
          <w:szCs w:val="24"/>
        </w:rPr>
        <w:t xml:space="preserve"> </w:t>
      </w:r>
      <w:r w:rsidR="00D42BF7" w:rsidRPr="00E02974">
        <w:rPr>
          <w:rFonts w:ascii="PT Astra Serif" w:hAnsi="PT Astra Serif"/>
          <w:color w:val="000000"/>
          <w:sz w:val="24"/>
          <w:szCs w:val="24"/>
        </w:rPr>
        <w:t>С</w:t>
      </w:r>
      <w:r w:rsidRPr="00E02974">
        <w:rPr>
          <w:rFonts w:ascii="PT Astra Serif" w:hAnsi="PT Astra Serif"/>
          <w:color w:val="000000"/>
          <w:sz w:val="24"/>
          <w:szCs w:val="24"/>
        </w:rPr>
        <w:t xml:space="preserve">бор от Заказчика для дальнейших обработки, утилизации, обезвреживания, </w:t>
      </w:r>
      <w:r w:rsidR="00BC654C" w:rsidRPr="00E02974">
        <w:rPr>
          <w:rFonts w:ascii="PT Astra Serif" w:hAnsi="PT Astra Serif"/>
          <w:color w:val="000000"/>
          <w:sz w:val="24"/>
          <w:szCs w:val="24"/>
        </w:rPr>
        <w:t>размещения отходов производства и потребления,</w:t>
      </w:r>
      <w:r w:rsidR="004C6CCC" w:rsidRPr="00E02974">
        <w:rPr>
          <w:rFonts w:ascii="PT Astra Serif" w:hAnsi="PT Astra Serif"/>
          <w:color w:val="000000"/>
          <w:sz w:val="24"/>
          <w:szCs w:val="24"/>
        </w:rPr>
        <w:t xml:space="preserve"> перечисленных в </w:t>
      </w:r>
      <w:bookmarkStart w:id="2" w:name="_Hlk149298423"/>
      <w:r w:rsidR="004C6CCC" w:rsidRPr="00E02974">
        <w:rPr>
          <w:rFonts w:ascii="PT Astra Serif" w:hAnsi="PT Astra Serif"/>
          <w:color w:val="000000"/>
          <w:sz w:val="24"/>
          <w:szCs w:val="24"/>
        </w:rPr>
        <w:t>Приложении №</w:t>
      </w:r>
      <w:r w:rsidR="005726E3" w:rsidRPr="00E02974">
        <w:rPr>
          <w:rFonts w:ascii="PT Astra Serif" w:hAnsi="PT Astra Serif"/>
          <w:color w:val="000000"/>
          <w:sz w:val="24"/>
          <w:szCs w:val="24"/>
        </w:rPr>
        <w:t xml:space="preserve"> </w:t>
      </w:r>
      <w:r w:rsidR="004C6CCC" w:rsidRPr="00E02974">
        <w:rPr>
          <w:rFonts w:ascii="PT Astra Serif" w:hAnsi="PT Astra Serif"/>
          <w:color w:val="000000"/>
          <w:sz w:val="24"/>
          <w:szCs w:val="24"/>
        </w:rPr>
        <w:t>1 к Контракту</w:t>
      </w:r>
      <w:bookmarkEnd w:id="2"/>
      <w:r w:rsidR="004C6CCC" w:rsidRPr="00E02974">
        <w:rPr>
          <w:rFonts w:ascii="PT Astra Serif" w:hAnsi="PT Astra Serif"/>
          <w:color w:val="000000"/>
          <w:sz w:val="24"/>
          <w:szCs w:val="24"/>
        </w:rPr>
        <w:t>.</w:t>
      </w:r>
      <w:r w:rsidRPr="00E02974">
        <w:rPr>
          <w:rFonts w:ascii="PT Astra Serif" w:hAnsi="PT Astra Serif"/>
          <w:color w:val="000000"/>
          <w:sz w:val="24"/>
          <w:szCs w:val="24"/>
        </w:rPr>
        <w:t xml:space="preserve"> </w:t>
      </w:r>
    </w:p>
    <w:p w14:paraId="298D5F82" w14:textId="77777777" w:rsidR="00474957" w:rsidRPr="00E02974" w:rsidRDefault="00BD26CF" w:rsidP="00474957">
      <w:pPr>
        <w:numPr>
          <w:ilvl w:val="1"/>
          <w:numId w:val="23"/>
        </w:numPr>
        <w:ind w:left="0" w:firstLine="567"/>
        <w:jc w:val="both"/>
        <w:rPr>
          <w:rFonts w:ascii="PT Astra Serif" w:hAnsi="PT Astra Serif"/>
          <w:sz w:val="24"/>
          <w:szCs w:val="24"/>
        </w:rPr>
      </w:pPr>
      <w:r w:rsidRPr="00E02974">
        <w:rPr>
          <w:rFonts w:ascii="PT Astra Serif" w:hAnsi="PT Astra Serif"/>
          <w:sz w:val="24"/>
          <w:szCs w:val="24"/>
        </w:rPr>
        <w:t xml:space="preserve">Конечный вид деятельности в отношении отходов, указан в </w:t>
      </w:r>
      <w:r w:rsidR="004C6CCC" w:rsidRPr="00E02974">
        <w:rPr>
          <w:rFonts w:ascii="PT Astra Serif" w:hAnsi="PT Astra Serif"/>
          <w:sz w:val="24"/>
          <w:szCs w:val="24"/>
        </w:rPr>
        <w:t>Приложении №</w:t>
      </w:r>
      <w:r w:rsidR="005726E3" w:rsidRPr="00E02974">
        <w:rPr>
          <w:rFonts w:ascii="PT Astra Serif" w:hAnsi="PT Astra Serif"/>
          <w:sz w:val="24"/>
          <w:szCs w:val="24"/>
        </w:rPr>
        <w:t xml:space="preserve"> </w:t>
      </w:r>
      <w:r w:rsidR="004C6CCC" w:rsidRPr="00E02974">
        <w:rPr>
          <w:rFonts w:ascii="PT Astra Serif" w:hAnsi="PT Astra Serif"/>
          <w:sz w:val="24"/>
          <w:szCs w:val="24"/>
        </w:rPr>
        <w:t>1 к Контракту</w:t>
      </w:r>
      <w:r w:rsidRPr="00E02974">
        <w:rPr>
          <w:rFonts w:ascii="PT Astra Serif" w:hAnsi="PT Astra Serif"/>
          <w:sz w:val="24"/>
          <w:szCs w:val="24"/>
        </w:rPr>
        <w:t xml:space="preserve"> (утилизация, обезвреживание, размещение)</w:t>
      </w:r>
      <w:r w:rsidR="00BC654C" w:rsidRPr="00E02974">
        <w:rPr>
          <w:rFonts w:ascii="PT Astra Serif" w:hAnsi="PT Astra Serif"/>
          <w:sz w:val="24"/>
          <w:szCs w:val="24"/>
        </w:rPr>
        <w:t xml:space="preserve">, </w:t>
      </w:r>
      <w:r w:rsidRPr="00E02974">
        <w:rPr>
          <w:rFonts w:ascii="PT Astra Serif" w:hAnsi="PT Astra Serif"/>
          <w:sz w:val="24"/>
          <w:szCs w:val="24"/>
        </w:rPr>
        <w:t>а также будет отражен в Акте приема-передачи фактически принятых Отходов. В соответствии с п.</w:t>
      </w:r>
      <w:r w:rsidR="005726E3" w:rsidRPr="00E02974">
        <w:rPr>
          <w:rFonts w:ascii="PT Astra Serif" w:hAnsi="PT Astra Serif"/>
          <w:sz w:val="24"/>
          <w:szCs w:val="24"/>
        </w:rPr>
        <w:t xml:space="preserve"> </w:t>
      </w:r>
      <w:r w:rsidRPr="00E02974">
        <w:rPr>
          <w:rFonts w:ascii="PT Astra Serif" w:hAnsi="PT Astra Serif"/>
          <w:sz w:val="24"/>
          <w:szCs w:val="24"/>
        </w:rPr>
        <w:t>4 статьи 23 ФЗ № 89 от 24.06.1998</w:t>
      </w:r>
      <w:r w:rsidR="005726E3" w:rsidRPr="00E02974">
        <w:rPr>
          <w:rFonts w:ascii="PT Astra Serif" w:hAnsi="PT Astra Serif"/>
          <w:sz w:val="24"/>
          <w:szCs w:val="24"/>
        </w:rPr>
        <w:t xml:space="preserve"> </w:t>
      </w:r>
      <w:r w:rsidRPr="00E02974">
        <w:rPr>
          <w:rFonts w:ascii="PT Astra Serif" w:hAnsi="PT Astra Serif"/>
          <w:sz w:val="24"/>
          <w:szCs w:val="24"/>
        </w:rPr>
        <w:t>г.  «Об отходах производства и потребления» внесение платы за негативное воздействие на окружающую среду при размещении отходов осуществляется образователем отхода.</w:t>
      </w:r>
    </w:p>
    <w:p w14:paraId="2F95BE97" w14:textId="77777777" w:rsidR="00474957" w:rsidRPr="00E02974" w:rsidRDefault="00474957" w:rsidP="00474957">
      <w:pPr>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 xml:space="preserve">Работы должны отвечать требованиям качества, безопасности жизни и </w:t>
      </w:r>
      <w:r w:rsidR="00BC654C" w:rsidRPr="00E02974">
        <w:rPr>
          <w:rFonts w:ascii="PT Astra Serif" w:hAnsi="PT Astra Serif"/>
          <w:sz w:val="24"/>
          <w:szCs w:val="24"/>
        </w:rPr>
        <w:t>здоровья, а</w:t>
      </w:r>
      <w:r w:rsidRPr="00E02974">
        <w:rPr>
          <w:rFonts w:ascii="PT Astra Serif" w:hAnsi="PT Astra Serif"/>
          <w:sz w:val="24"/>
          <w:szCs w:val="24"/>
        </w:rPr>
        <w:t xml:space="preserve">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1EBD81D2" w14:textId="77777777" w:rsidR="005726E3" w:rsidRPr="00E02974" w:rsidRDefault="003A618B" w:rsidP="00C92AD4">
      <w:pPr>
        <w:numPr>
          <w:ilvl w:val="1"/>
          <w:numId w:val="23"/>
        </w:numPr>
        <w:ind w:left="0" w:firstLine="567"/>
        <w:jc w:val="both"/>
        <w:rPr>
          <w:rFonts w:ascii="PT Astra Serif" w:hAnsi="PT Astra Serif"/>
          <w:sz w:val="24"/>
          <w:szCs w:val="24"/>
        </w:rPr>
      </w:pPr>
      <w:r w:rsidRPr="00E02974">
        <w:rPr>
          <w:rFonts w:ascii="PT Astra Serif" w:hAnsi="PT Astra Serif"/>
          <w:sz w:val="24"/>
          <w:szCs w:val="24"/>
        </w:rPr>
        <w:t xml:space="preserve">Цена </w:t>
      </w:r>
      <w:r w:rsidR="006E5390" w:rsidRPr="00E02974">
        <w:rPr>
          <w:rFonts w:ascii="PT Astra Serif" w:hAnsi="PT Astra Serif"/>
          <w:sz w:val="24"/>
          <w:szCs w:val="24"/>
        </w:rPr>
        <w:t xml:space="preserve">настоящего </w:t>
      </w:r>
      <w:r w:rsidR="004C6CCC" w:rsidRPr="00E02974">
        <w:rPr>
          <w:rFonts w:ascii="PT Astra Serif" w:hAnsi="PT Astra Serif"/>
          <w:sz w:val="24"/>
          <w:szCs w:val="24"/>
        </w:rPr>
        <w:t>Контракта</w:t>
      </w:r>
      <w:r w:rsidRPr="00E02974">
        <w:rPr>
          <w:rFonts w:ascii="PT Astra Serif" w:hAnsi="PT Astra Serif"/>
          <w:sz w:val="24"/>
          <w:szCs w:val="24"/>
        </w:rPr>
        <w:t xml:space="preserve"> составляет </w:t>
      </w:r>
      <w:r w:rsidR="006B6FBE" w:rsidRPr="00E02974">
        <w:rPr>
          <w:rFonts w:ascii="PT Astra Serif" w:hAnsi="PT Astra Serif"/>
          <w:b/>
          <w:sz w:val="24"/>
          <w:szCs w:val="24"/>
        </w:rPr>
        <w:t>_____________</w:t>
      </w:r>
      <w:r w:rsidR="00C92AD4" w:rsidRPr="00E02974">
        <w:rPr>
          <w:rFonts w:ascii="PT Astra Serif" w:hAnsi="PT Astra Serif"/>
          <w:b/>
          <w:sz w:val="24"/>
          <w:szCs w:val="24"/>
        </w:rPr>
        <w:t xml:space="preserve"> </w:t>
      </w:r>
      <w:r w:rsidRPr="00E02974">
        <w:rPr>
          <w:rFonts w:ascii="PT Astra Serif" w:hAnsi="PT Astra Serif"/>
          <w:b/>
          <w:sz w:val="24"/>
          <w:szCs w:val="24"/>
        </w:rPr>
        <w:t>(</w:t>
      </w:r>
      <w:r w:rsidR="006B6FBE" w:rsidRPr="00E02974">
        <w:rPr>
          <w:rFonts w:ascii="PT Astra Serif" w:hAnsi="PT Astra Serif"/>
          <w:b/>
          <w:sz w:val="24"/>
          <w:szCs w:val="24"/>
        </w:rPr>
        <w:t>_________________</w:t>
      </w:r>
      <w:r w:rsidRPr="00E02974">
        <w:rPr>
          <w:rFonts w:ascii="PT Astra Serif" w:hAnsi="PT Astra Serif"/>
          <w:b/>
          <w:sz w:val="24"/>
          <w:szCs w:val="24"/>
        </w:rPr>
        <w:t>) рублей 00 коп</w:t>
      </w:r>
      <w:r w:rsidR="00816EA6" w:rsidRPr="00E02974">
        <w:rPr>
          <w:rFonts w:ascii="PT Astra Serif" w:hAnsi="PT Astra Serif"/>
          <w:b/>
          <w:color w:val="000000"/>
          <w:sz w:val="24"/>
          <w:szCs w:val="24"/>
        </w:rPr>
        <w:t xml:space="preserve">еек, с учетом НДС </w:t>
      </w:r>
      <w:r w:rsidR="006B6FBE" w:rsidRPr="00E02974">
        <w:rPr>
          <w:rFonts w:ascii="PT Astra Serif" w:hAnsi="PT Astra Serif"/>
          <w:b/>
          <w:color w:val="000000"/>
          <w:sz w:val="24"/>
          <w:szCs w:val="24"/>
        </w:rPr>
        <w:t>или без НДС.</w:t>
      </w:r>
    </w:p>
    <w:p w14:paraId="672A1C65" w14:textId="77777777" w:rsidR="00766F6B" w:rsidRPr="00E02974" w:rsidRDefault="00766F6B" w:rsidP="00766F6B">
      <w:pPr>
        <w:widowControl w:val="0"/>
        <w:numPr>
          <w:ilvl w:val="1"/>
          <w:numId w:val="23"/>
        </w:numPr>
        <w:ind w:left="0" w:firstLine="567"/>
        <w:contextualSpacing/>
        <w:jc w:val="both"/>
        <w:rPr>
          <w:rFonts w:ascii="PT Astra Serif" w:hAnsi="PT Astra Serif"/>
          <w:sz w:val="24"/>
          <w:szCs w:val="24"/>
        </w:rPr>
      </w:pPr>
      <w:r w:rsidRPr="00E02974">
        <w:rPr>
          <w:rFonts w:ascii="PT Astra Serif" w:hAnsi="PT Astra Serif"/>
          <w:sz w:val="24"/>
          <w:szCs w:val="24"/>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затраты на</w:t>
      </w:r>
      <w:r w:rsidRPr="00E02974">
        <w:rPr>
          <w:rFonts w:ascii="PT Astra Serif" w:hAnsi="PT Astra Serif"/>
          <w:b/>
          <w:sz w:val="24"/>
          <w:szCs w:val="24"/>
        </w:rPr>
        <w:t xml:space="preserve"> </w:t>
      </w:r>
      <w:r w:rsidRPr="00E02974">
        <w:rPr>
          <w:rFonts w:ascii="PT Astra Serif" w:hAnsi="PT Astra Serif"/>
          <w:sz w:val="24"/>
          <w:szCs w:val="24"/>
        </w:rPr>
        <w:t>погрузочно-разгрузочные и иные расходы, связанные с поставкой товара.</w:t>
      </w:r>
    </w:p>
    <w:p w14:paraId="559036FE" w14:textId="77777777" w:rsidR="00766F6B" w:rsidRPr="00E02974" w:rsidRDefault="00766F6B" w:rsidP="00766F6B">
      <w:pPr>
        <w:widowControl w:val="0"/>
        <w:numPr>
          <w:ilvl w:val="1"/>
          <w:numId w:val="23"/>
        </w:numPr>
        <w:tabs>
          <w:tab w:val="left" w:pos="1276"/>
        </w:tabs>
        <w:ind w:left="0" w:firstLine="567"/>
        <w:contextualSpacing/>
        <w:jc w:val="both"/>
        <w:rPr>
          <w:rFonts w:ascii="PT Astra Serif" w:hAnsi="PT Astra Serif"/>
          <w:sz w:val="24"/>
          <w:szCs w:val="24"/>
        </w:rPr>
      </w:pPr>
      <w:r w:rsidRPr="00E02974">
        <w:rPr>
          <w:rFonts w:ascii="PT Astra Serif" w:hAnsi="PT Astra Serif"/>
          <w:sz w:val="24"/>
          <w:szCs w:val="24"/>
        </w:rPr>
        <w:t>Оплата по Контракту производится в следующем порядке:</w:t>
      </w:r>
    </w:p>
    <w:p w14:paraId="189A821F" w14:textId="77777777" w:rsidR="00766F6B" w:rsidRPr="00E02974" w:rsidRDefault="00766F6B" w:rsidP="00766F6B">
      <w:pPr>
        <w:widowControl w:val="0"/>
        <w:numPr>
          <w:ilvl w:val="2"/>
          <w:numId w:val="23"/>
        </w:numPr>
        <w:ind w:left="0" w:firstLine="567"/>
        <w:contextualSpacing/>
        <w:jc w:val="both"/>
        <w:rPr>
          <w:rFonts w:ascii="PT Astra Serif" w:hAnsi="PT Astra Serif"/>
          <w:sz w:val="24"/>
          <w:szCs w:val="24"/>
        </w:rPr>
      </w:pPr>
      <w:r w:rsidRPr="00E02974">
        <w:rPr>
          <w:rFonts w:ascii="PT Astra Serif" w:hAnsi="PT Astra Serif"/>
          <w:sz w:val="24"/>
          <w:szCs w:val="24"/>
        </w:rPr>
        <w:t xml:space="preserve">Оплата производится в безналичном порядке путем перечисления </w:t>
      </w:r>
      <w:r w:rsidRPr="00E02974">
        <w:rPr>
          <w:rFonts w:ascii="PT Astra Serif" w:hAnsi="PT Astra Serif"/>
          <w:color w:val="000000"/>
          <w:sz w:val="24"/>
          <w:szCs w:val="24"/>
        </w:rPr>
        <w:t xml:space="preserve">Заказчиком </w:t>
      </w:r>
      <w:r w:rsidRPr="00E02974">
        <w:rPr>
          <w:rFonts w:ascii="PT Astra Serif" w:hAnsi="PT Astra Serif"/>
          <w:sz w:val="24"/>
          <w:szCs w:val="24"/>
        </w:rPr>
        <w:t xml:space="preserve">денежных средств на указанный в Контракте расчетный счет </w:t>
      </w:r>
      <w:r w:rsidR="00F773BF" w:rsidRPr="00E02974">
        <w:rPr>
          <w:rFonts w:ascii="PT Astra Serif" w:hAnsi="PT Astra Serif"/>
          <w:sz w:val="24"/>
          <w:szCs w:val="24"/>
        </w:rPr>
        <w:t>Исполнителя</w:t>
      </w:r>
      <w:r w:rsidRPr="00E02974">
        <w:rPr>
          <w:rFonts w:ascii="PT Astra Serif" w:hAnsi="PT Astra Serif"/>
          <w:sz w:val="24"/>
          <w:szCs w:val="24"/>
        </w:rPr>
        <w:t>.</w:t>
      </w:r>
    </w:p>
    <w:p w14:paraId="7A7E9C8D" w14:textId="77777777" w:rsidR="00766F6B" w:rsidRPr="00E02974" w:rsidRDefault="00766F6B" w:rsidP="00766F6B">
      <w:pPr>
        <w:numPr>
          <w:ilvl w:val="2"/>
          <w:numId w:val="23"/>
        </w:numPr>
        <w:ind w:left="0" w:firstLine="567"/>
        <w:contextualSpacing/>
        <w:jc w:val="both"/>
        <w:rPr>
          <w:rFonts w:ascii="PT Astra Serif" w:hAnsi="PT Astra Serif"/>
          <w:iCs/>
          <w:sz w:val="24"/>
          <w:szCs w:val="24"/>
        </w:rPr>
      </w:pPr>
      <w:r w:rsidRPr="00E02974">
        <w:rPr>
          <w:rFonts w:ascii="PT Astra Serif" w:hAnsi="PT Astra Serif"/>
          <w:sz w:val="24"/>
          <w:szCs w:val="24"/>
        </w:rPr>
        <w:t xml:space="preserve">Оплата осуществляется в рублях Российской Федерации за счет средств </w:t>
      </w:r>
      <w:r w:rsidR="00F773BF" w:rsidRPr="00E02974">
        <w:rPr>
          <w:rFonts w:ascii="PT Astra Serif" w:hAnsi="PT Astra Serif"/>
          <w:sz w:val="24"/>
          <w:szCs w:val="24"/>
        </w:rPr>
        <w:t>федерального</w:t>
      </w:r>
      <w:r w:rsidRPr="00E02974">
        <w:rPr>
          <w:rFonts w:ascii="PT Astra Serif" w:hAnsi="PT Astra Serif"/>
          <w:sz w:val="24"/>
          <w:szCs w:val="24"/>
        </w:rPr>
        <w:t xml:space="preserve"> бюджета.</w:t>
      </w:r>
      <w:r w:rsidR="00ED7622">
        <w:rPr>
          <w:rFonts w:ascii="PT Astra Serif" w:hAnsi="PT Astra Serif"/>
          <w:sz w:val="24"/>
          <w:szCs w:val="24"/>
        </w:rPr>
        <w:t xml:space="preserve"> </w:t>
      </w:r>
      <w:r w:rsidR="00ED7622" w:rsidRPr="00ED7622">
        <w:rPr>
          <w:rFonts w:ascii="PT Astra Serif" w:hAnsi="PT Astra Serif"/>
          <w:sz w:val="24"/>
          <w:szCs w:val="24"/>
        </w:rPr>
        <w:t>КБК 3180304424099002024</w:t>
      </w:r>
      <w:r w:rsidR="00ED7622">
        <w:rPr>
          <w:rFonts w:ascii="PT Astra Serif" w:hAnsi="PT Astra Serif"/>
          <w:sz w:val="24"/>
          <w:szCs w:val="24"/>
        </w:rPr>
        <w:t>4.</w:t>
      </w:r>
    </w:p>
    <w:p w14:paraId="6648BD63" w14:textId="77777777" w:rsidR="00766F6B" w:rsidRPr="00E02974" w:rsidRDefault="00766F6B" w:rsidP="00766F6B">
      <w:pPr>
        <w:widowControl w:val="0"/>
        <w:numPr>
          <w:ilvl w:val="2"/>
          <w:numId w:val="23"/>
        </w:numPr>
        <w:ind w:left="0" w:firstLine="567"/>
        <w:contextualSpacing/>
        <w:jc w:val="both"/>
        <w:rPr>
          <w:rFonts w:ascii="PT Astra Serif" w:hAnsi="PT Astra Serif"/>
          <w:sz w:val="24"/>
          <w:szCs w:val="24"/>
        </w:rPr>
      </w:pPr>
      <w:r w:rsidRPr="00E02974">
        <w:rPr>
          <w:rFonts w:ascii="PT Astra Serif" w:hAnsi="PT Astra Serif"/>
          <w:iCs/>
          <w:sz w:val="24"/>
          <w:szCs w:val="24"/>
        </w:rPr>
        <w:t>Авансовые платежи по Контракту не предусмотрены.</w:t>
      </w:r>
    </w:p>
    <w:p w14:paraId="0F967C06" w14:textId="20F677D8" w:rsidR="00766F6B" w:rsidRPr="00E02974" w:rsidRDefault="00766F6B" w:rsidP="00766F6B">
      <w:pPr>
        <w:widowControl w:val="0"/>
        <w:numPr>
          <w:ilvl w:val="2"/>
          <w:numId w:val="23"/>
        </w:numPr>
        <w:ind w:left="0" w:firstLine="567"/>
        <w:contextualSpacing/>
        <w:jc w:val="both"/>
        <w:rPr>
          <w:rFonts w:ascii="PT Astra Serif" w:hAnsi="PT Astra Serif"/>
          <w:sz w:val="24"/>
          <w:szCs w:val="24"/>
        </w:rPr>
      </w:pPr>
      <w:r w:rsidRPr="00E02974">
        <w:rPr>
          <w:rFonts w:ascii="PT Astra Serif" w:hAnsi="PT Astra Serif"/>
          <w:sz w:val="24"/>
          <w:szCs w:val="24"/>
        </w:rPr>
        <w:t xml:space="preserve">Оплата осуществляется после приемки Заказчиком </w:t>
      </w:r>
      <w:r w:rsidR="00F773BF" w:rsidRPr="00E02974">
        <w:rPr>
          <w:rFonts w:ascii="PT Astra Serif" w:hAnsi="PT Astra Serif"/>
          <w:sz w:val="24"/>
          <w:szCs w:val="24"/>
        </w:rPr>
        <w:t>оказанных услуг</w:t>
      </w:r>
      <w:r w:rsidRPr="00E02974">
        <w:rPr>
          <w:rFonts w:ascii="PT Astra Serif" w:hAnsi="PT Astra Serif"/>
          <w:sz w:val="24"/>
          <w:szCs w:val="24"/>
        </w:rPr>
        <w:t xml:space="preserve"> в срок не более </w:t>
      </w:r>
      <w:r w:rsidR="00DF5B96">
        <w:rPr>
          <w:rFonts w:ascii="PT Astra Serif" w:hAnsi="PT Astra Serif"/>
          <w:sz w:val="24"/>
          <w:szCs w:val="24"/>
        </w:rPr>
        <w:t xml:space="preserve">                 </w:t>
      </w:r>
      <w:r w:rsidRPr="00E02974">
        <w:rPr>
          <w:rFonts w:ascii="PT Astra Serif" w:hAnsi="PT Astra Serif"/>
          <w:sz w:val="24"/>
          <w:szCs w:val="24"/>
        </w:rPr>
        <w:t>7 рабочих дней с даты подписания Сторонами документа о приемке, предусмотренного Контракта.</w:t>
      </w:r>
    </w:p>
    <w:p w14:paraId="1B20ABBA" w14:textId="77777777" w:rsidR="00766F6B" w:rsidRPr="00E02974" w:rsidRDefault="00766F6B" w:rsidP="00766F6B">
      <w:pPr>
        <w:widowControl w:val="0"/>
        <w:numPr>
          <w:ilvl w:val="2"/>
          <w:numId w:val="23"/>
        </w:numPr>
        <w:ind w:left="0" w:firstLine="567"/>
        <w:contextualSpacing/>
        <w:jc w:val="both"/>
        <w:rPr>
          <w:rFonts w:ascii="PT Astra Serif" w:hAnsi="PT Astra Serif"/>
          <w:sz w:val="24"/>
          <w:szCs w:val="24"/>
        </w:rPr>
      </w:pPr>
      <w:r w:rsidRPr="00E02974">
        <w:rPr>
          <w:rFonts w:ascii="PT Astra Serif" w:hAnsi="PT Astra Serif"/>
          <w:sz w:val="24"/>
          <w:szCs w:val="24"/>
        </w:rPr>
        <w:t xml:space="preserve">В случае начисления Заказчиком </w:t>
      </w:r>
      <w:r w:rsidR="00F773BF" w:rsidRPr="00E02974">
        <w:rPr>
          <w:rFonts w:ascii="PT Astra Serif" w:hAnsi="PT Astra Serif"/>
          <w:sz w:val="24"/>
          <w:szCs w:val="24"/>
        </w:rPr>
        <w:t>Исполнителю</w:t>
      </w:r>
      <w:r w:rsidRPr="00E02974">
        <w:rPr>
          <w:rFonts w:ascii="PT Astra Serif" w:hAnsi="PT Astra Serif"/>
          <w:sz w:val="24"/>
          <w:szCs w:val="24"/>
        </w:rPr>
        <w:t xml:space="preserve"> неустоек (штрафов, пеней), предъявления требования об уплате неустоек (штрафов, пеней) и подписания Сторонами </w:t>
      </w:r>
      <w:r w:rsidRPr="00E02974">
        <w:rPr>
          <w:rFonts w:ascii="PT Astra Serif" w:hAnsi="PT Astra Serif"/>
          <w:sz w:val="24"/>
          <w:szCs w:val="24"/>
        </w:rPr>
        <w:lastRenderedPageBreak/>
        <w:t xml:space="preserve">документа(ов) о приемке, предусмотренного(ых) </w:t>
      </w:r>
      <w:r w:rsidR="00F773BF" w:rsidRPr="00E02974">
        <w:rPr>
          <w:rFonts w:ascii="PT Astra Serif" w:hAnsi="PT Astra Serif"/>
          <w:sz w:val="24"/>
          <w:szCs w:val="24"/>
        </w:rPr>
        <w:t>Контрактом</w:t>
      </w:r>
      <w:r w:rsidRPr="00E02974">
        <w:rPr>
          <w:rFonts w:ascii="PT Astra Serif" w:hAnsi="PT Astra Serif"/>
          <w:sz w:val="24"/>
          <w:szCs w:val="24"/>
        </w:rPr>
        <w:t xml:space="preserve">, Заказчиком осуществляется удержание суммы неисполненных </w:t>
      </w:r>
      <w:r w:rsidR="00F773BF" w:rsidRPr="00E02974">
        <w:rPr>
          <w:rFonts w:ascii="PT Astra Serif" w:hAnsi="PT Astra Serif"/>
          <w:sz w:val="24"/>
          <w:szCs w:val="24"/>
        </w:rPr>
        <w:t>Исполнителем</w:t>
      </w:r>
      <w:r w:rsidRPr="00E02974">
        <w:rPr>
          <w:rFonts w:ascii="PT Astra Serif" w:hAnsi="PT Astra Serif"/>
          <w:sz w:val="24"/>
          <w:szCs w:val="24"/>
        </w:rPr>
        <w:t xml:space="preserve"> требований об уплате неустоек (штрафов, пеней), предъявленных Заказчиком, из суммы, подлежащей оплате </w:t>
      </w:r>
      <w:r w:rsidR="00F773BF" w:rsidRPr="00E02974">
        <w:rPr>
          <w:rFonts w:ascii="PT Astra Serif" w:hAnsi="PT Astra Serif"/>
          <w:sz w:val="24"/>
          <w:szCs w:val="24"/>
        </w:rPr>
        <w:t>Исполнителю</w:t>
      </w:r>
      <w:r w:rsidRPr="00E02974">
        <w:rPr>
          <w:rFonts w:ascii="PT Astra Serif" w:hAnsi="PT Astra Serif"/>
          <w:sz w:val="24"/>
          <w:szCs w:val="24"/>
        </w:rPr>
        <w:t>.</w:t>
      </w:r>
    </w:p>
    <w:p w14:paraId="4F68C53A" w14:textId="77777777" w:rsidR="00766F6B" w:rsidRPr="00E02974" w:rsidRDefault="00766F6B" w:rsidP="00766F6B">
      <w:pPr>
        <w:widowControl w:val="0"/>
        <w:numPr>
          <w:ilvl w:val="2"/>
          <w:numId w:val="23"/>
        </w:numPr>
        <w:ind w:left="0" w:firstLine="567"/>
        <w:contextualSpacing/>
        <w:jc w:val="both"/>
        <w:rPr>
          <w:rFonts w:ascii="PT Astra Serif" w:hAnsi="PT Astra Serif"/>
          <w:sz w:val="24"/>
          <w:szCs w:val="24"/>
        </w:rPr>
      </w:pPr>
      <w:r w:rsidRPr="00E02974">
        <w:rPr>
          <w:rFonts w:ascii="PT Astra Serif" w:hAnsi="PT Astra Serif"/>
          <w:color w:val="000000"/>
          <w:sz w:val="24"/>
          <w:szCs w:val="24"/>
        </w:rP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016326EE" w14:textId="77777777" w:rsidR="00766F6B" w:rsidRPr="00E02974" w:rsidRDefault="00766F6B" w:rsidP="00F773BF">
      <w:pPr>
        <w:widowControl w:val="0"/>
        <w:numPr>
          <w:ilvl w:val="1"/>
          <w:numId w:val="23"/>
        </w:numPr>
        <w:tabs>
          <w:tab w:val="left" w:pos="1276"/>
        </w:tabs>
        <w:ind w:left="0" w:firstLine="567"/>
        <w:contextualSpacing/>
        <w:jc w:val="both"/>
        <w:rPr>
          <w:rFonts w:ascii="PT Astra Serif" w:hAnsi="PT Astra Serif"/>
          <w:sz w:val="24"/>
          <w:szCs w:val="24"/>
        </w:rPr>
      </w:pPr>
      <w:r w:rsidRPr="00E02974">
        <w:rPr>
          <w:rFonts w:ascii="PT Astra Serif" w:hAnsi="PT Astra Serif"/>
          <w:sz w:val="24"/>
          <w:szCs w:val="24"/>
        </w:rPr>
        <w:t xml:space="preserve">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w:t>
      </w:r>
      <w:r w:rsidR="00F773BF" w:rsidRPr="00E02974">
        <w:rPr>
          <w:rFonts w:ascii="PT Astra Serif" w:hAnsi="PT Astra Serif"/>
          <w:sz w:val="24"/>
          <w:szCs w:val="24"/>
        </w:rPr>
        <w:t>Исполнителя</w:t>
      </w:r>
      <w:r w:rsidRPr="00E02974">
        <w:rPr>
          <w:rFonts w:ascii="PT Astra Serif" w:hAnsi="PT Astra Serif"/>
          <w:sz w:val="24"/>
          <w:szCs w:val="24"/>
        </w:rPr>
        <w:t>,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количеству товара.</w:t>
      </w:r>
    </w:p>
    <w:p w14:paraId="53D9184E" w14:textId="77777777" w:rsidR="00766F6B" w:rsidRPr="00E02974" w:rsidRDefault="00766F6B" w:rsidP="00766F6B">
      <w:pPr>
        <w:pStyle w:val="af3"/>
        <w:widowControl w:val="0"/>
        <w:tabs>
          <w:tab w:val="left" w:pos="1276"/>
        </w:tabs>
        <w:ind w:left="567"/>
        <w:jc w:val="both"/>
        <w:outlineLvl w:val="0"/>
        <w:rPr>
          <w:rFonts w:ascii="PT Astra Serif" w:hAnsi="PT Astra Serif"/>
          <w:sz w:val="22"/>
          <w:szCs w:val="22"/>
        </w:rPr>
      </w:pPr>
    </w:p>
    <w:p w14:paraId="4A8649BE" w14:textId="77777777" w:rsidR="00766F6B" w:rsidRPr="00E02974" w:rsidRDefault="00766F6B" w:rsidP="00766F6B">
      <w:pPr>
        <w:widowControl w:val="0"/>
        <w:numPr>
          <w:ilvl w:val="0"/>
          <w:numId w:val="23"/>
        </w:numPr>
        <w:tabs>
          <w:tab w:val="left" w:pos="-142"/>
        </w:tabs>
        <w:autoSpaceDE w:val="0"/>
        <w:autoSpaceDN w:val="0"/>
        <w:adjustRightInd w:val="0"/>
        <w:rPr>
          <w:rFonts w:ascii="PT Astra Serif" w:hAnsi="PT Astra Serif"/>
          <w:b/>
          <w:bCs/>
          <w:sz w:val="24"/>
          <w:szCs w:val="24"/>
        </w:rPr>
      </w:pPr>
      <w:r w:rsidRPr="00E02974">
        <w:rPr>
          <w:rFonts w:ascii="PT Astra Serif" w:hAnsi="PT Astra Serif"/>
          <w:b/>
          <w:bCs/>
          <w:sz w:val="24"/>
          <w:szCs w:val="24"/>
        </w:rPr>
        <w:t xml:space="preserve"> Сроки и порядок сдачи-приемки оказан</w:t>
      </w:r>
      <w:r w:rsidR="00F963F2" w:rsidRPr="00E02974">
        <w:rPr>
          <w:rFonts w:ascii="PT Astra Serif" w:hAnsi="PT Astra Serif"/>
          <w:b/>
          <w:bCs/>
          <w:sz w:val="24"/>
          <w:szCs w:val="24"/>
        </w:rPr>
        <w:t>н</w:t>
      </w:r>
      <w:r w:rsidRPr="00E02974">
        <w:rPr>
          <w:rFonts w:ascii="PT Astra Serif" w:hAnsi="PT Astra Serif"/>
          <w:b/>
          <w:bCs/>
          <w:sz w:val="24"/>
          <w:szCs w:val="24"/>
        </w:rPr>
        <w:t>ых Услуг</w:t>
      </w:r>
    </w:p>
    <w:p w14:paraId="1CC7E86D" w14:textId="77777777" w:rsidR="00766F6B" w:rsidRPr="00E02974" w:rsidRDefault="00766F6B" w:rsidP="00766F6B">
      <w:pPr>
        <w:widowControl w:val="0"/>
        <w:numPr>
          <w:ilvl w:val="1"/>
          <w:numId w:val="23"/>
        </w:numPr>
        <w:shd w:val="clear" w:color="auto" w:fill="FFFFFF"/>
        <w:ind w:left="0" w:firstLine="993"/>
        <w:jc w:val="both"/>
        <w:rPr>
          <w:rFonts w:ascii="PT Astra Serif" w:hAnsi="PT Astra Serif"/>
          <w:sz w:val="24"/>
          <w:szCs w:val="24"/>
        </w:rPr>
      </w:pPr>
      <w:r w:rsidRPr="00E02974">
        <w:rPr>
          <w:rFonts w:ascii="PT Astra Serif" w:hAnsi="PT Astra Serif"/>
          <w:b/>
          <w:bCs/>
          <w:sz w:val="24"/>
          <w:szCs w:val="24"/>
        </w:rPr>
        <w:t>Срок оказания услуг:</w:t>
      </w:r>
      <w:r w:rsidRPr="00E02974">
        <w:rPr>
          <w:rFonts w:ascii="PT Astra Serif" w:hAnsi="PT Astra Serif"/>
          <w:bCs/>
          <w:sz w:val="24"/>
          <w:szCs w:val="24"/>
        </w:rPr>
        <w:t xml:space="preserve"> в течении 10 календарных дней с момента заключения настоящего Контракта</w:t>
      </w:r>
      <w:r w:rsidRPr="00E02974">
        <w:rPr>
          <w:rFonts w:ascii="PT Astra Serif" w:hAnsi="PT Astra Serif"/>
          <w:sz w:val="24"/>
          <w:szCs w:val="24"/>
        </w:rPr>
        <w:t>.</w:t>
      </w:r>
    </w:p>
    <w:p w14:paraId="3C2C4E60" w14:textId="77777777" w:rsidR="00766F6B" w:rsidRPr="00E02974" w:rsidRDefault="00766F6B" w:rsidP="00766F6B">
      <w:pPr>
        <w:widowControl w:val="0"/>
        <w:shd w:val="clear" w:color="auto" w:fill="FFFFFF"/>
        <w:ind w:left="567"/>
        <w:jc w:val="both"/>
        <w:rPr>
          <w:rFonts w:ascii="PT Astra Serif" w:hAnsi="PT Astra Serif"/>
          <w:sz w:val="24"/>
          <w:szCs w:val="24"/>
        </w:rPr>
      </w:pPr>
      <w:r w:rsidRPr="00E02974">
        <w:rPr>
          <w:rFonts w:ascii="PT Astra Serif" w:hAnsi="PT Astra Serif"/>
          <w:sz w:val="24"/>
          <w:szCs w:val="24"/>
        </w:rPr>
        <w:t>2.1. Порядок сдачи-приемки оказанных услуг</w:t>
      </w:r>
    </w:p>
    <w:p w14:paraId="0AC79C3C"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2.2. Факт оказания услуг Исполнителем и принятия их Заказчиком должен быть подтвержден документом о приемке, подписанным обеими сторонами.</w:t>
      </w:r>
    </w:p>
    <w:p w14:paraId="26C157BB" w14:textId="77777777" w:rsidR="00766F6B" w:rsidRPr="00047329" w:rsidRDefault="00766F6B" w:rsidP="00766F6B">
      <w:pPr>
        <w:widowControl w:val="0"/>
        <w:shd w:val="clear" w:color="auto" w:fill="FFFFFF"/>
        <w:ind w:left="567"/>
        <w:jc w:val="both"/>
        <w:rPr>
          <w:rFonts w:ascii="PT Astra Serif" w:hAnsi="PT Astra Serif"/>
          <w:sz w:val="24"/>
          <w:szCs w:val="24"/>
        </w:rPr>
      </w:pPr>
      <w:r w:rsidRPr="00047329">
        <w:rPr>
          <w:rFonts w:ascii="PT Astra Serif" w:hAnsi="PT Astra Serif"/>
          <w:sz w:val="24"/>
          <w:szCs w:val="24"/>
        </w:rPr>
        <w:t>Документ о приемке должен содержать:</w:t>
      </w:r>
    </w:p>
    <w:p w14:paraId="624F61AB"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идентификационный код закупки, наименование и место нахождения Заказчика, наименование объекта закупки, место оказания услуг, единицу измерения оказанной услуги, указанные в Контракте;</w:t>
      </w:r>
    </w:p>
    <w:p w14:paraId="1A62DAEE"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информацию об Исполнителе. Если Контракт заключается с юридическим лицом, приводятся полное и сокращенное (при наличии) наименование, ИНН (аналог ИНН в установленных случаях), КПП, адрес, адрес электронной почты, номер контактного телефона. Если Контракт заключается с физическим лицом, в том числе зарегистрированным в качестве ИП, указываются: фамилия, имя, отчество (при наличии), ИНН (аналог ИНН в установленных случаях), место жительства, адрес электронной почты, номер контактного телефона;</w:t>
      </w:r>
    </w:p>
    <w:p w14:paraId="5D758EF6"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наименование оказанной услуги;</w:t>
      </w:r>
    </w:p>
    <w:p w14:paraId="01FA5D8B"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информацию об объеме оказанных услуг;</w:t>
      </w:r>
    </w:p>
    <w:p w14:paraId="7CE35FBB"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стоимость исполненных Исполнителем обязательств, предусмотренных Контрактом, с указанием цены за единицу оказанной услуги;</w:t>
      </w:r>
    </w:p>
    <w:p w14:paraId="39DC78A8"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иную информацию с учетом требований, установленных Правительством РФ.</w:t>
      </w:r>
    </w:p>
    <w:p w14:paraId="5A0D88D7"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xml:space="preserve">2.3. К документу о приемке могут прилагаться документы, которые считаются его неотъемлемой частью. Если информация в них не соответствует информации в документе о приемке, приоритет имеют сведения, содержащиеся в документе о приемке. </w:t>
      </w:r>
    </w:p>
    <w:p w14:paraId="544788B4" w14:textId="77777777" w:rsidR="00766F6B" w:rsidRPr="00047329" w:rsidRDefault="00766F6B" w:rsidP="000A1BE5">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xml:space="preserve">2.4. Заказчик обязуется осуществлять приемку Услуг, оказанных по настоящему Контракту. В течение </w:t>
      </w:r>
      <w:r w:rsidRPr="00047329">
        <w:rPr>
          <w:rFonts w:ascii="PT Astra Serif" w:hAnsi="PT Astra Serif"/>
          <w:b/>
          <w:sz w:val="24"/>
          <w:szCs w:val="24"/>
        </w:rPr>
        <w:t>5 (пяти) рабочих дней</w:t>
      </w:r>
      <w:r w:rsidRPr="00047329">
        <w:rPr>
          <w:rFonts w:ascii="PT Astra Serif" w:hAnsi="PT Astra Serif"/>
          <w:sz w:val="24"/>
          <w:szCs w:val="24"/>
        </w:rPr>
        <w:t xml:space="preserve">, следующих за днем поступления документа о приемке, </w:t>
      </w:r>
    </w:p>
    <w:p w14:paraId="5754511C" w14:textId="77777777" w:rsidR="00766F6B" w:rsidRPr="00047329" w:rsidRDefault="00766F6B" w:rsidP="000A1BE5">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xml:space="preserve">2.5. По решению Заказчика для приемки оказанных Услуг может создаваться приемочная комиссия в составе не менее пяти человек. </w:t>
      </w:r>
    </w:p>
    <w:p w14:paraId="58B87257" w14:textId="77777777" w:rsidR="00766F6B" w:rsidRPr="00047329"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 xml:space="preserve">2.5.2. После осуществления приемочной комиссией </w:t>
      </w:r>
      <w:r w:rsidR="00F773BF" w:rsidRPr="00047329">
        <w:rPr>
          <w:rFonts w:ascii="PT Astra Serif" w:hAnsi="PT Astra Serif"/>
          <w:sz w:val="24"/>
          <w:szCs w:val="24"/>
        </w:rPr>
        <w:t xml:space="preserve">необходимых </w:t>
      </w:r>
      <w:r w:rsidRPr="00047329">
        <w:rPr>
          <w:rFonts w:ascii="PT Astra Serif" w:hAnsi="PT Astra Serif"/>
          <w:sz w:val="24"/>
          <w:szCs w:val="24"/>
        </w:rPr>
        <w:t>действий, Заказчик подписывает документ о приемке или мотивированный отказ от подписания документа о приемке.</w:t>
      </w:r>
    </w:p>
    <w:p w14:paraId="37076546" w14:textId="77777777" w:rsidR="00766F6B" w:rsidRPr="00E02974" w:rsidRDefault="00766F6B" w:rsidP="00766F6B">
      <w:pPr>
        <w:widowControl w:val="0"/>
        <w:shd w:val="clear" w:color="auto" w:fill="FFFFFF"/>
        <w:ind w:firstLine="567"/>
        <w:jc w:val="both"/>
        <w:rPr>
          <w:rFonts w:ascii="PT Astra Serif" w:hAnsi="PT Astra Serif"/>
          <w:sz w:val="24"/>
          <w:szCs w:val="24"/>
        </w:rPr>
      </w:pPr>
      <w:r w:rsidRPr="00047329">
        <w:rPr>
          <w:rFonts w:ascii="PT Astra Serif" w:hAnsi="PT Astra Serif"/>
          <w:sz w:val="24"/>
          <w:szCs w:val="24"/>
        </w:rPr>
        <w:t>2.6. Исполнитель в случае получения</w:t>
      </w:r>
      <w:r w:rsidRPr="00E02974">
        <w:rPr>
          <w:rFonts w:ascii="PT Astra Serif" w:hAnsi="PT Astra Serif"/>
          <w:sz w:val="24"/>
          <w:szCs w:val="24"/>
        </w:rPr>
        <w:t xml:space="preserve"> мотивированного отказа от подписания документа о приемке может устранить причины, указанные в таком отказе, и направить Заказчику документ о приемке в порядке, предусмотренном </w:t>
      </w:r>
      <w:r w:rsidR="00F773BF" w:rsidRPr="00E02974">
        <w:rPr>
          <w:rFonts w:ascii="PT Astra Serif" w:hAnsi="PT Astra Serif"/>
          <w:sz w:val="24"/>
          <w:szCs w:val="24"/>
        </w:rPr>
        <w:t xml:space="preserve">условиями </w:t>
      </w:r>
      <w:r w:rsidRPr="00E02974">
        <w:rPr>
          <w:rFonts w:ascii="PT Astra Serif" w:hAnsi="PT Astra Serif"/>
          <w:sz w:val="24"/>
          <w:szCs w:val="24"/>
        </w:rPr>
        <w:t>Контракта.</w:t>
      </w:r>
    </w:p>
    <w:p w14:paraId="31C4F6F6" w14:textId="77777777" w:rsidR="00766F6B" w:rsidRPr="00E02974" w:rsidRDefault="00766F6B" w:rsidP="00766F6B">
      <w:pPr>
        <w:widowControl w:val="0"/>
        <w:shd w:val="clear" w:color="auto" w:fill="FFFFFF"/>
        <w:ind w:firstLine="567"/>
        <w:jc w:val="both"/>
        <w:rPr>
          <w:rFonts w:ascii="PT Astra Serif" w:hAnsi="PT Astra Serif"/>
          <w:sz w:val="24"/>
          <w:szCs w:val="24"/>
        </w:rPr>
      </w:pPr>
      <w:r w:rsidRPr="00E02974">
        <w:rPr>
          <w:rFonts w:ascii="PT Astra Serif" w:hAnsi="PT Astra Serif"/>
          <w:sz w:val="24"/>
          <w:szCs w:val="24"/>
        </w:rPr>
        <w:t>2.7. Для проверки соответствия качества оказанных Услуг требованиям, установленным в настоящем Контракте, Заказчик обязан провести экспертизу.</w:t>
      </w:r>
    </w:p>
    <w:p w14:paraId="6C430E9C" w14:textId="77777777" w:rsidR="00766F6B" w:rsidRPr="00E02974" w:rsidRDefault="00766F6B" w:rsidP="00766F6B">
      <w:pPr>
        <w:widowControl w:val="0"/>
        <w:shd w:val="clear" w:color="auto" w:fill="FFFFFF"/>
        <w:ind w:firstLine="567"/>
        <w:jc w:val="both"/>
        <w:rPr>
          <w:rFonts w:ascii="PT Astra Serif" w:hAnsi="PT Astra Serif"/>
          <w:sz w:val="24"/>
          <w:szCs w:val="24"/>
        </w:rPr>
      </w:pPr>
      <w:r w:rsidRPr="00E02974">
        <w:rPr>
          <w:rFonts w:ascii="PT Astra Serif" w:hAnsi="PT Astra Serif"/>
          <w:sz w:val="24"/>
          <w:szCs w:val="24"/>
        </w:rPr>
        <w:t>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w:t>
      </w:r>
    </w:p>
    <w:p w14:paraId="63946F4E" w14:textId="77777777" w:rsidR="002359FD" w:rsidRPr="00E02974" w:rsidRDefault="002359FD" w:rsidP="00766F6B">
      <w:pPr>
        <w:widowControl w:val="0"/>
        <w:shd w:val="clear" w:color="auto" w:fill="FFFFFF"/>
        <w:ind w:firstLine="567"/>
        <w:jc w:val="both"/>
        <w:rPr>
          <w:rFonts w:ascii="PT Astra Serif" w:hAnsi="PT Astra Serif"/>
          <w:sz w:val="24"/>
          <w:szCs w:val="24"/>
        </w:rPr>
      </w:pPr>
    </w:p>
    <w:p w14:paraId="507EEE42" w14:textId="77777777" w:rsidR="00766F6B" w:rsidRPr="00E02974" w:rsidRDefault="00766F6B" w:rsidP="00766F6B">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3. Ответственность Сторон</w:t>
      </w:r>
    </w:p>
    <w:p w14:paraId="30873B89"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 xml:space="preserve">3.1. За неисполнение или ненадлежащее исполнение своих обязательств, установленных </w:t>
      </w:r>
      <w:r w:rsidRPr="00E02974">
        <w:rPr>
          <w:rFonts w:ascii="PT Astra Serif" w:hAnsi="PT Astra Serif"/>
          <w:sz w:val="24"/>
          <w:szCs w:val="24"/>
        </w:rPr>
        <w:lastRenderedPageBreak/>
        <w:t>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4F03BD47"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3.2. Пени, начисляются за каждый день просрочки исполнения обязательств Исполнителем, предусмотренных настоящим Контрактом, начиная со дня, следующего после дня истечения, установленного настоящим Контрактом срока исполнения указанного обязательства.</w:t>
      </w:r>
    </w:p>
    <w:p w14:paraId="5D8123B5"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следующем порядке:</w:t>
      </w:r>
    </w:p>
    <w:p w14:paraId="3E43CB91" w14:textId="77777777" w:rsidR="00766F6B" w:rsidRPr="00E02974" w:rsidRDefault="00766F6B" w:rsidP="00766F6B">
      <w:pPr>
        <w:widowControl w:val="0"/>
        <w:ind w:firstLine="709"/>
        <w:jc w:val="both"/>
        <w:rPr>
          <w:rFonts w:ascii="PT Astra Serif" w:hAnsi="PT Astra Serif"/>
          <w:i/>
          <w:sz w:val="24"/>
          <w:szCs w:val="24"/>
        </w:rPr>
      </w:pPr>
      <w:r w:rsidRPr="00E02974">
        <w:rPr>
          <w:rFonts w:ascii="PT Astra Serif" w:hAnsi="PT Astra Serif"/>
          <w:i/>
          <w:sz w:val="24"/>
          <w:szCs w:val="24"/>
        </w:rPr>
        <w:t>а) 10 процентов цены контракта (этапа) в случае, если цена контракта (этапа) не превышает 3 млн. рублей;</w:t>
      </w:r>
    </w:p>
    <w:p w14:paraId="49E55A55"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EC754DA" w14:textId="77777777" w:rsidR="00766F6B" w:rsidRPr="00E02974" w:rsidRDefault="00766F6B" w:rsidP="00766F6B">
      <w:pPr>
        <w:widowControl w:val="0"/>
        <w:ind w:firstLine="709"/>
        <w:jc w:val="both"/>
        <w:rPr>
          <w:rFonts w:ascii="PT Astra Serif" w:hAnsi="PT Astra Serif"/>
          <w:i/>
          <w:sz w:val="24"/>
          <w:szCs w:val="24"/>
        </w:rPr>
      </w:pPr>
      <w:r w:rsidRPr="00E02974">
        <w:rPr>
          <w:rFonts w:ascii="PT Astra Serif" w:hAnsi="PT Astra Serif"/>
          <w:i/>
          <w:sz w:val="24"/>
          <w:szCs w:val="24"/>
        </w:rPr>
        <w:t>а) 1000 рублей, если цена контракта не превышает 3 млн. рублей;</w:t>
      </w:r>
    </w:p>
    <w:p w14:paraId="400F3791"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3.7.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 и определяется по формуле П= (Ц-В)*С*Дп (где Ц – цена контракта; В-стоимость фактически исполненного в установленный срок Исполнителем обязательства по настоящему Контракту, определяемая на основании документа о приемке товаров, в том числе отдельных этапов исполнения контрактов; С – размер ставки, Дп – количество дней просрочки).</w:t>
      </w:r>
    </w:p>
    <w:p w14:paraId="22D37FA2"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Размер ставки определяется по формуле С=Сцб х 1/300 (где Сцб –размер ключевой ставки, установленный Центральным банком Российской Федерации на дату уплаты пени).</w:t>
      </w:r>
    </w:p>
    <w:p w14:paraId="26D4280B"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3.8.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3410FEB2"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3.9.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0B07BE32"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3.10.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3183B3D"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3.11. За ненадлежащее исполнение обязательств Исполнителем Заказчик имеет право:</w:t>
      </w:r>
    </w:p>
    <w:p w14:paraId="13A55A0C"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 требовать устранения Исполнителем недостатков;</w:t>
      </w:r>
    </w:p>
    <w:p w14:paraId="497C2B64"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 отказаться от оплаты оказанных услуг, несоответствующего требованиям, установленным Техническим заданием.</w:t>
      </w:r>
    </w:p>
    <w:p w14:paraId="3B997B89"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 xml:space="preserve">3.12. Заказчик вправе из сумм, подлежащих оплате Исполнителю, удержать суммы штрафных санкций, которые Исполнитель обязан уплатить за допущенные нарушения в соответствии с настоящим Контрактом. </w:t>
      </w:r>
    </w:p>
    <w:p w14:paraId="0A25194E"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При этом исполнение обязательства по перечислению взысканной с Исполнител</w:t>
      </w:r>
      <w:r w:rsidR="00F963F2" w:rsidRPr="00E02974">
        <w:rPr>
          <w:rFonts w:ascii="PT Astra Serif" w:hAnsi="PT Astra Serif"/>
          <w:sz w:val="24"/>
          <w:szCs w:val="24"/>
        </w:rPr>
        <w:t>я</w:t>
      </w:r>
      <w:r w:rsidRPr="00E02974">
        <w:rPr>
          <w:rFonts w:ascii="PT Astra Serif" w:hAnsi="PT Astra Serif"/>
          <w:sz w:val="24"/>
          <w:szCs w:val="24"/>
        </w:rPr>
        <w:t xml:space="preserve"> суммы неустойки (штрафа, пени) и (или) убытков в доход бюджета Камчатского края возлагается на Исполнителя.</w:t>
      </w:r>
    </w:p>
    <w:p w14:paraId="4C487357"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lastRenderedPageBreak/>
        <w:t xml:space="preserve">3.13. Применение штрафных санкций не освобождает Стороны от выполнения принятых обязательств. </w:t>
      </w:r>
    </w:p>
    <w:p w14:paraId="127DBEAE" w14:textId="77777777" w:rsidR="00766F6B" w:rsidRPr="00E02974" w:rsidRDefault="00766F6B" w:rsidP="00766F6B">
      <w:pPr>
        <w:widowControl w:val="0"/>
        <w:ind w:firstLine="709"/>
        <w:jc w:val="both"/>
        <w:rPr>
          <w:rFonts w:ascii="PT Astra Serif" w:hAnsi="PT Astra Serif"/>
          <w:sz w:val="24"/>
          <w:szCs w:val="24"/>
        </w:rPr>
      </w:pPr>
      <w:r w:rsidRPr="00E02974">
        <w:rPr>
          <w:rFonts w:ascii="PT Astra Serif" w:hAnsi="PT Astra Serif"/>
          <w:sz w:val="24"/>
          <w:szCs w:val="24"/>
        </w:rPr>
        <w:t>3.14.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настоящего Контракта.</w:t>
      </w:r>
    </w:p>
    <w:p w14:paraId="7D08C62A" w14:textId="77777777" w:rsidR="00F963F2" w:rsidRPr="00E02974" w:rsidRDefault="00F963F2" w:rsidP="00766F6B">
      <w:pPr>
        <w:widowControl w:val="0"/>
        <w:ind w:firstLine="709"/>
        <w:jc w:val="both"/>
        <w:rPr>
          <w:rFonts w:ascii="PT Astra Serif" w:hAnsi="PT Astra Serif"/>
          <w:sz w:val="24"/>
          <w:szCs w:val="24"/>
        </w:rPr>
      </w:pPr>
    </w:p>
    <w:p w14:paraId="54A738DC" w14:textId="77777777" w:rsidR="00F963F2" w:rsidRPr="00E02974" w:rsidRDefault="006B6FBE" w:rsidP="00F963F2">
      <w:pPr>
        <w:widowControl w:val="0"/>
        <w:tabs>
          <w:tab w:val="left" w:pos="-142"/>
        </w:tabs>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4</w:t>
      </w:r>
      <w:r w:rsidR="00F963F2" w:rsidRPr="00E02974">
        <w:rPr>
          <w:rFonts w:ascii="PT Astra Serif" w:hAnsi="PT Astra Serif"/>
          <w:b/>
          <w:bCs/>
          <w:sz w:val="24"/>
          <w:szCs w:val="24"/>
        </w:rPr>
        <w:t>. Срок действия Контракта</w:t>
      </w:r>
    </w:p>
    <w:p w14:paraId="2E3D36A6"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4</w:t>
      </w:r>
      <w:r w:rsidR="00F963F2" w:rsidRPr="00E02974">
        <w:rPr>
          <w:rFonts w:ascii="PT Astra Serif" w:hAnsi="PT Astra Serif"/>
          <w:sz w:val="24"/>
          <w:szCs w:val="24"/>
        </w:rPr>
        <w:t xml:space="preserve">.1. Настоящий Контракт вступает в силу с момента подписания его обеими Сторонами и действует по </w:t>
      </w:r>
      <w:r w:rsidRPr="00E02974">
        <w:rPr>
          <w:rFonts w:ascii="PT Astra Serif" w:hAnsi="PT Astra Serif"/>
          <w:sz w:val="24"/>
          <w:szCs w:val="24"/>
        </w:rPr>
        <w:t>30</w:t>
      </w:r>
      <w:r w:rsidR="00F963F2" w:rsidRPr="00E02974">
        <w:rPr>
          <w:rFonts w:ascii="PT Astra Serif" w:hAnsi="PT Astra Serif"/>
          <w:sz w:val="24"/>
          <w:szCs w:val="24"/>
        </w:rPr>
        <w:t>.</w:t>
      </w:r>
      <w:r w:rsidRPr="00E02974">
        <w:rPr>
          <w:rFonts w:ascii="PT Astra Serif" w:hAnsi="PT Astra Serif"/>
          <w:sz w:val="24"/>
          <w:szCs w:val="24"/>
        </w:rPr>
        <w:t>08</w:t>
      </w:r>
      <w:r w:rsidR="00F963F2" w:rsidRPr="00E02974">
        <w:rPr>
          <w:rFonts w:ascii="PT Astra Serif" w:hAnsi="PT Astra Serif"/>
          <w:sz w:val="24"/>
          <w:szCs w:val="24"/>
        </w:rPr>
        <w:t>.202</w:t>
      </w:r>
      <w:r w:rsidRPr="00E02974">
        <w:rPr>
          <w:rFonts w:ascii="PT Astra Serif" w:hAnsi="PT Astra Serif"/>
          <w:sz w:val="24"/>
          <w:szCs w:val="24"/>
        </w:rPr>
        <w:t>6</w:t>
      </w:r>
      <w:r w:rsidR="00F963F2" w:rsidRPr="00E02974">
        <w:rPr>
          <w:rFonts w:ascii="PT Astra Serif" w:hAnsi="PT Astra Serif"/>
          <w:sz w:val="24"/>
          <w:szCs w:val="24"/>
        </w:rPr>
        <w:t xml:space="preserve"> года или до достижения суммы цены контракта.</w:t>
      </w:r>
    </w:p>
    <w:p w14:paraId="7D665944" w14:textId="77777777" w:rsidR="00F963F2" w:rsidRPr="00E02974" w:rsidRDefault="006B6FBE" w:rsidP="00F963F2">
      <w:pPr>
        <w:widowControl w:val="0"/>
        <w:tabs>
          <w:tab w:val="left" w:pos="-142"/>
        </w:tabs>
        <w:autoSpaceDE w:val="0"/>
        <w:autoSpaceDN w:val="0"/>
        <w:adjustRightInd w:val="0"/>
        <w:ind w:right="10" w:firstLine="709"/>
        <w:jc w:val="both"/>
        <w:rPr>
          <w:rFonts w:ascii="PT Astra Serif" w:hAnsi="PT Astra Serif"/>
          <w:sz w:val="24"/>
          <w:szCs w:val="24"/>
        </w:rPr>
      </w:pPr>
      <w:r w:rsidRPr="00E02974">
        <w:rPr>
          <w:rFonts w:ascii="PT Astra Serif" w:hAnsi="PT Astra Serif"/>
          <w:sz w:val="24"/>
          <w:szCs w:val="24"/>
        </w:rPr>
        <w:t>4</w:t>
      </w:r>
      <w:r w:rsidR="00F963F2" w:rsidRPr="00E02974">
        <w:rPr>
          <w:rFonts w:ascii="PT Astra Serif" w:hAnsi="PT Astra Serif"/>
          <w:sz w:val="24"/>
          <w:szCs w:val="24"/>
        </w:rPr>
        <w:t>.2. Окончание срока действия настоящего Контракта влечет прекращение обязательств Сторон по настоящему Контракту, за исключением обязательств по оплате оказанных Услуг, обязательств по возмещению убытков и выплате неустойки.</w:t>
      </w:r>
    </w:p>
    <w:p w14:paraId="5A7B732C" w14:textId="77777777" w:rsidR="00F963F2" w:rsidRPr="00E02974" w:rsidRDefault="00F963F2" w:rsidP="00F963F2">
      <w:pPr>
        <w:widowControl w:val="0"/>
        <w:tabs>
          <w:tab w:val="left" w:pos="-142"/>
        </w:tabs>
        <w:autoSpaceDE w:val="0"/>
        <w:autoSpaceDN w:val="0"/>
        <w:adjustRightInd w:val="0"/>
        <w:ind w:right="10" w:firstLine="709"/>
        <w:jc w:val="both"/>
        <w:rPr>
          <w:rFonts w:ascii="PT Astra Serif" w:hAnsi="PT Astra Serif"/>
          <w:sz w:val="24"/>
          <w:szCs w:val="24"/>
        </w:rPr>
      </w:pPr>
    </w:p>
    <w:p w14:paraId="4CFE475C" w14:textId="77777777" w:rsidR="00F963F2" w:rsidRPr="00E02974" w:rsidRDefault="006B6FBE"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5</w:t>
      </w:r>
      <w:r w:rsidR="00F963F2" w:rsidRPr="00E02974">
        <w:rPr>
          <w:rFonts w:ascii="PT Astra Serif" w:hAnsi="PT Astra Serif"/>
          <w:b/>
          <w:bCs/>
          <w:sz w:val="24"/>
          <w:szCs w:val="24"/>
        </w:rPr>
        <w:t>. Права и обязанности Сторон</w:t>
      </w:r>
    </w:p>
    <w:p w14:paraId="52046F3C" w14:textId="77777777" w:rsidR="00F963F2" w:rsidRPr="00E02974" w:rsidRDefault="006B6FBE" w:rsidP="00F963F2">
      <w:pPr>
        <w:widowControl w:val="0"/>
        <w:autoSpaceDE w:val="0"/>
        <w:autoSpaceDN w:val="0"/>
        <w:adjustRightInd w:val="0"/>
        <w:ind w:firstLine="709"/>
        <w:jc w:val="both"/>
        <w:rPr>
          <w:rFonts w:ascii="PT Astra Serif" w:hAnsi="PT Astra Serif"/>
          <w:b/>
          <w:sz w:val="24"/>
          <w:szCs w:val="24"/>
        </w:rPr>
      </w:pPr>
      <w:r w:rsidRPr="00E02974">
        <w:rPr>
          <w:rFonts w:ascii="PT Astra Serif" w:hAnsi="PT Astra Serif"/>
          <w:b/>
          <w:sz w:val="24"/>
          <w:szCs w:val="24"/>
        </w:rPr>
        <w:t>5</w:t>
      </w:r>
      <w:r w:rsidR="00F963F2" w:rsidRPr="00E02974">
        <w:rPr>
          <w:rFonts w:ascii="PT Astra Serif" w:hAnsi="PT Astra Serif"/>
          <w:b/>
          <w:sz w:val="24"/>
          <w:szCs w:val="24"/>
        </w:rPr>
        <w:t>.1. Заказчик обязан:</w:t>
      </w:r>
    </w:p>
    <w:p w14:paraId="0F2C3055"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.1.1. предоставить Исполнителю всю имеющуюся в распоряжении Заказчика документацию, необходимую для оказания Услуг;</w:t>
      </w:r>
    </w:p>
    <w:p w14:paraId="2D46F70F"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.1.2. принять от Исполнителя оказанные Услуги или направить в адрес Исполнителя мотивированный отказ в приемке Услуг;</w:t>
      </w:r>
    </w:p>
    <w:p w14:paraId="1680CD8C"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.1.3. своевременно оплатить оказанные Услуги на условиях, установленных настоящим Контрактом;</w:t>
      </w:r>
    </w:p>
    <w:p w14:paraId="665A3831"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.1.4. выполнять иные обязанности, предусмотренные настоящим Контрактом.</w:t>
      </w:r>
    </w:p>
    <w:p w14:paraId="2E2AA2D1" w14:textId="77777777" w:rsidR="00F963F2" w:rsidRPr="00E02974" w:rsidRDefault="006B6FBE" w:rsidP="00F963F2">
      <w:pPr>
        <w:widowControl w:val="0"/>
        <w:autoSpaceDE w:val="0"/>
        <w:autoSpaceDN w:val="0"/>
        <w:adjustRightInd w:val="0"/>
        <w:ind w:firstLine="709"/>
        <w:jc w:val="both"/>
        <w:rPr>
          <w:rFonts w:ascii="PT Astra Serif" w:hAnsi="PT Astra Serif"/>
          <w:b/>
          <w:sz w:val="24"/>
          <w:szCs w:val="24"/>
        </w:rPr>
      </w:pPr>
      <w:r w:rsidRPr="00E02974">
        <w:rPr>
          <w:rFonts w:ascii="PT Astra Serif" w:hAnsi="PT Astra Serif"/>
          <w:b/>
          <w:sz w:val="24"/>
          <w:szCs w:val="24"/>
        </w:rPr>
        <w:t>5</w:t>
      </w:r>
      <w:r w:rsidR="00F963F2" w:rsidRPr="00E02974">
        <w:rPr>
          <w:rFonts w:ascii="PT Astra Serif" w:hAnsi="PT Astra Serif"/>
          <w:b/>
          <w:sz w:val="24"/>
          <w:szCs w:val="24"/>
        </w:rPr>
        <w:t>.2. Заказчик имеет право:</w:t>
      </w:r>
    </w:p>
    <w:p w14:paraId="34B4FECC" w14:textId="77777777" w:rsidR="00F963F2" w:rsidRPr="00E02974" w:rsidRDefault="006B6FBE" w:rsidP="00F963F2">
      <w:pPr>
        <w:widowControl w:val="0"/>
        <w:autoSpaceDE w:val="0"/>
        <w:autoSpaceDN w:val="0"/>
        <w:adjustRightInd w:val="0"/>
        <w:ind w:firstLine="709"/>
        <w:jc w:val="both"/>
        <w:rPr>
          <w:rFonts w:ascii="PT Astra Serif" w:hAnsi="PT Astra Serif"/>
          <w:b/>
          <w:sz w:val="24"/>
          <w:szCs w:val="24"/>
        </w:rPr>
      </w:pPr>
      <w:r w:rsidRPr="00E02974">
        <w:rPr>
          <w:rFonts w:ascii="PT Astra Serif" w:hAnsi="PT Astra Serif"/>
          <w:sz w:val="24"/>
          <w:szCs w:val="24"/>
        </w:rPr>
        <w:t>5</w:t>
      </w:r>
      <w:r w:rsidR="00F963F2" w:rsidRPr="00E02974">
        <w:rPr>
          <w:rFonts w:ascii="PT Astra Serif" w:hAnsi="PT Astra Serif"/>
          <w:sz w:val="24"/>
          <w:szCs w:val="24"/>
        </w:rPr>
        <w:t>.2.1. контролировать процесс оказания Услуг, не вмешиваясь при этом в оперативно-хозяйственную деятельность Исполнителя;</w:t>
      </w:r>
    </w:p>
    <w:p w14:paraId="1E9FADE8"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.2.2. требовать предоставления дополнительных документов, связанных с оказанием Услуг;</w:t>
      </w:r>
    </w:p>
    <w:p w14:paraId="6EDF4FEE" w14:textId="77777777" w:rsidR="00F963F2" w:rsidRPr="00E02974" w:rsidRDefault="006B6FBE" w:rsidP="00F963F2">
      <w:pPr>
        <w:widowControl w:val="0"/>
        <w:autoSpaceDE w:val="0"/>
        <w:autoSpaceDN w:val="0"/>
        <w:adjustRightInd w:val="0"/>
        <w:ind w:firstLine="709"/>
        <w:jc w:val="both"/>
        <w:rPr>
          <w:rFonts w:ascii="PT Astra Serif" w:hAnsi="PT Astra Serif"/>
          <w:b/>
          <w:sz w:val="24"/>
          <w:szCs w:val="24"/>
        </w:rPr>
      </w:pPr>
      <w:r w:rsidRPr="00E02974">
        <w:rPr>
          <w:rFonts w:ascii="PT Astra Serif" w:hAnsi="PT Astra Serif"/>
          <w:b/>
          <w:sz w:val="24"/>
          <w:szCs w:val="24"/>
        </w:rPr>
        <w:t>5</w:t>
      </w:r>
      <w:r w:rsidR="00F963F2" w:rsidRPr="00E02974">
        <w:rPr>
          <w:rFonts w:ascii="PT Astra Serif" w:hAnsi="PT Astra Serif"/>
          <w:b/>
          <w:sz w:val="24"/>
          <w:szCs w:val="24"/>
        </w:rPr>
        <w:t>.3. Исполнитель обязан:</w:t>
      </w:r>
    </w:p>
    <w:p w14:paraId="080A5593"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.3.1. обеспечить организацию оказания Услуг в объемах и в сроки, предусмотренные в настоящем Контракте и приложениях к нему, в полном соответствии с Техническим заданием и согласно действующим нормативным правовым актам Российской Федерации;</w:t>
      </w:r>
    </w:p>
    <w:p w14:paraId="0F81A27A"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.3.2. оказать (предоставить) Услугу своими силами и за счет собственных средств;</w:t>
      </w:r>
    </w:p>
    <w:p w14:paraId="7B42CD07"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.3.3. выполнять требования, предъявляемые Заказчиком при осуществлении им контроля в ходе оказания Услуг по настоящему Контракту.</w:t>
      </w:r>
    </w:p>
    <w:p w14:paraId="4CC073E9"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.3.4. выполнять иные обязанности, предусмотренные настоящим Контрактом.</w:t>
      </w:r>
    </w:p>
    <w:p w14:paraId="0E2BA0EB" w14:textId="77777777" w:rsidR="00F963F2" w:rsidRPr="00E02974" w:rsidRDefault="006B6FBE" w:rsidP="00F963F2">
      <w:pPr>
        <w:widowControl w:val="0"/>
        <w:autoSpaceDE w:val="0"/>
        <w:autoSpaceDN w:val="0"/>
        <w:adjustRightInd w:val="0"/>
        <w:ind w:firstLine="709"/>
        <w:jc w:val="both"/>
        <w:rPr>
          <w:rFonts w:ascii="PT Astra Serif" w:hAnsi="PT Astra Serif"/>
          <w:b/>
          <w:sz w:val="24"/>
          <w:szCs w:val="24"/>
        </w:rPr>
      </w:pPr>
      <w:r w:rsidRPr="00E02974">
        <w:rPr>
          <w:rFonts w:ascii="PT Astra Serif" w:hAnsi="PT Astra Serif"/>
          <w:b/>
          <w:sz w:val="24"/>
          <w:szCs w:val="24"/>
        </w:rPr>
        <w:t>5</w:t>
      </w:r>
      <w:r w:rsidR="00F963F2" w:rsidRPr="00E02974">
        <w:rPr>
          <w:rFonts w:ascii="PT Astra Serif" w:hAnsi="PT Astra Serif"/>
          <w:b/>
          <w:sz w:val="24"/>
          <w:szCs w:val="24"/>
        </w:rPr>
        <w:t>.4. Исполнитель имеет право:</w:t>
      </w:r>
    </w:p>
    <w:p w14:paraId="3AC900BB" w14:textId="77777777" w:rsidR="00F963F2" w:rsidRPr="00E02974" w:rsidRDefault="006B6FBE" w:rsidP="00F963F2">
      <w:pPr>
        <w:widowControl w:val="0"/>
        <w:tabs>
          <w:tab w:val="left" w:pos="1200"/>
          <w:tab w:val="left" w:pos="1276"/>
        </w:tabs>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5</w:t>
      </w:r>
      <w:r w:rsidR="00F963F2" w:rsidRPr="00E02974">
        <w:rPr>
          <w:rFonts w:ascii="PT Astra Serif" w:hAnsi="PT Astra Serif"/>
          <w:sz w:val="24"/>
          <w:szCs w:val="24"/>
        </w:rPr>
        <w:t xml:space="preserve">.4.1. Получить оплату в соответствии с разделом </w:t>
      </w:r>
      <w:r w:rsidR="00F773BF" w:rsidRPr="00E02974">
        <w:rPr>
          <w:rFonts w:ascii="PT Astra Serif" w:hAnsi="PT Astra Serif"/>
          <w:sz w:val="24"/>
          <w:szCs w:val="24"/>
        </w:rPr>
        <w:t>1</w:t>
      </w:r>
      <w:r w:rsidR="00F963F2" w:rsidRPr="00E02974">
        <w:rPr>
          <w:rFonts w:ascii="PT Astra Serif" w:hAnsi="PT Astra Serif"/>
          <w:sz w:val="24"/>
          <w:szCs w:val="24"/>
        </w:rPr>
        <w:t xml:space="preserve"> настоящего Контракта за оказанные качественно и в срок Услуги, предусмотренные настоящим Контрактом.</w:t>
      </w:r>
    </w:p>
    <w:p w14:paraId="4C2DE9F6" w14:textId="77777777" w:rsidR="002B0713" w:rsidRPr="00E02974" w:rsidRDefault="002B0713" w:rsidP="00F963F2">
      <w:pPr>
        <w:widowControl w:val="0"/>
        <w:tabs>
          <w:tab w:val="left" w:pos="1200"/>
          <w:tab w:val="left" w:pos="1276"/>
        </w:tabs>
        <w:autoSpaceDE w:val="0"/>
        <w:autoSpaceDN w:val="0"/>
        <w:adjustRightInd w:val="0"/>
        <w:ind w:firstLine="709"/>
        <w:jc w:val="both"/>
        <w:rPr>
          <w:rFonts w:ascii="PT Astra Serif" w:hAnsi="PT Astra Serif"/>
          <w:sz w:val="24"/>
          <w:szCs w:val="24"/>
        </w:rPr>
      </w:pPr>
    </w:p>
    <w:p w14:paraId="18756F04" w14:textId="77777777" w:rsidR="00F963F2" w:rsidRPr="00E02974" w:rsidRDefault="006B6FBE"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6</w:t>
      </w:r>
      <w:r w:rsidR="00F963F2" w:rsidRPr="00E02974">
        <w:rPr>
          <w:rFonts w:ascii="PT Astra Serif" w:hAnsi="PT Astra Serif"/>
          <w:b/>
          <w:bCs/>
          <w:sz w:val="24"/>
          <w:szCs w:val="24"/>
        </w:rPr>
        <w:t>. Обстоятельства</w:t>
      </w:r>
      <w:r w:rsidR="00F963F2" w:rsidRPr="00E02974">
        <w:rPr>
          <w:rFonts w:ascii="PT Astra Serif" w:hAnsi="PT Astra Serif"/>
          <w:sz w:val="24"/>
          <w:szCs w:val="24"/>
        </w:rPr>
        <w:t xml:space="preserve"> </w:t>
      </w:r>
      <w:r w:rsidR="00F963F2" w:rsidRPr="00E02974">
        <w:rPr>
          <w:rFonts w:ascii="PT Astra Serif" w:hAnsi="PT Astra Serif"/>
          <w:b/>
          <w:sz w:val="24"/>
          <w:szCs w:val="24"/>
        </w:rPr>
        <w:t>непреодолимой силы</w:t>
      </w:r>
    </w:p>
    <w:p w14:paraId="6C30AE76"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6</w:t>
      </w:r>
      <w:r w:rsidR="00F963F2" w:rsidRPr="00E02974">
        <w:rPr>
          <w:rFonts w:ascii="PT Astra Serif" w:hAnsi="PT Astra Serif"/>
          <w:sz w:val="24"/>
          <w:szCs w:val="24"/>
        </w:rPr>
        <w:t>.1. 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непреодолимой силы, то есть чрезвычайных и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настоящего Контракта и подтверждены документами компетентных органов.</w:t>
      </w:r>
    </w:p>
    <w:p w14:paraId="22A1E60C"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6</w:t>
      </w:r>
      <w:r w:rsidR="00F963F2" w:rsidRPr="00E02974">
        <w:rPr>
          <w:rFonts w:ascii="PT Astra Serif" w:hAnsi="PT Astra Serif"/>
          <w:sz w:val="24"/>
          <w:szCs w:val="24"/>
        </w:rPr>
        <w:t>.2. Если одна из Сторон не в состоянии выполнить полностью или частично свои обязательства по настоящему Контракту вследствие наступления события или обстоятельства непреодолимой силы, то эта Сторона обязана в срок до 10 (десяти) календарных дней уведомить вторую Сторону о наступлении такого события или обстоятельства с указанием положений настоящего Контракта,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w:t>
      </w:r>
    </w:p>
    <w:p w14:paraId="38031388"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6</w:t>
      </w:r>
      <w:r w:rsidR="00F963F2" w:rsidRPr="00E02974">
        <w:rPr>
          <w:rFonts w:ascii="PT Astra Serif" w:hAnsi="PT Astra Serif"/>
          <w:sz w:val="24"/>
          <w:szCs w:val="24"/>
        </w:rPr>
        <w:t xml:space="preserve">.3. Если обстоятельства непреодолимой силы будут длиться более двух календарных месяцев с даты уведомления, предусмотренного Контрактом, каждая из Сторон вправе в одностороннем </w:t>
      </w:r>
      <w:r w:rsidR="00F963F2" w:rsidRPr="00E02974">
        <w:rPr>
          <w:rFonts w:ascii="PT Astra Serif" w:hAnsi="PT Astra Serif"/>
          <w:sz w:val="24"/>
          <w:szCs w:val="24"/>
        </w:rPr>
        <w:lastRenderedPageBreak/>
        <w:t>порядке отказаться от исполнения настоящего Контракта, без требования возмещения убытков, понесенных в связи с наступлением таких обстоятельств.</w:t>
      </w:r>
    </w:p>
    <w:p w14:paraId="69111295"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p>
    <w:p w14:paraId="4F02D796" w14:textId="77777777" w:rsidR="00F963F2" w:rsidRPr="00E02974" w:rsidRDefault="006B6FBE"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7</w:t>
      </w:r>
      <w:r w:rsidR="00F963F2" w:rsidRPr="00E02974">
        <w:rPr>
          <w:rFonts w:ascii="PT Astra Serif" w:hAnsi="PT Astra Serif"/>
          <w:b/>
          <w:bCs/>
          <w:sz w:val="24"/>
          <w:szCs w:val="24"/>
        </w:rPr>
        <w:t>. Разрешение споров</w:t>
      </w:r>
    </w:p>
    <w:p w14:paraId="3B158031"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.1. Все споры и разногласия, возникающие в связи с исполнением настоящего Контракта, Стороны будут стремиться решить путем переговоров.</w:t>
      </w:r>
    </w:p>
    <w:p w14:paraId="42E3A474"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.2. В случае невозможности разрешения споров путем переговоров Стороны разрешают их в Арбитражном суде Камчатского края.</w:t>
      </w:r>
    </w:p>
    <w:p w14:paraId="3228C903"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.3.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с соблюдением требований 44ФЗ.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14:paraId="61B44DE2"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 xml:space="preserve">.4. Претензия должна быть рассмотрена и по ней должен быть дан ответ по существу Стороной, которой адресована претензия, в порядке, установленном пунктом 8.3. контракта, в срок не позднее </w:t>
      </w:r>
      <w:r w:rsidR="00F963F2" w:rsidRPr="00E02974">
        <w:rPr>
          <w:rFonts w:ascii="PT Astra Serif" w:hAnsi="PT Astra Serif"/>
          <w:bCs/>
          <w:sz w:val="24"/>
          <w:szCs w:val="24"/>
        </w:rPr>
        <w:t>срока, указанного, непосредственно, в претензии</w:t>
      </w:r>
      <w:r w:rsidR="00F963F2" w:rsidRPr="00E02974">
        <w:rPr>
          <w:rFonts w:ascii="PT Astra Serif" w:hAnsi="PT Astra Serif"/>
          <w:sz w:val="24"/>
          <w:szCs w:val="24"/>
        </w:rPr>
        <w:t>.</w:t>
      </w:r>
    </w:p>
    <w:p w14:paraId="5D1CB01D"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.5. В случае если ответ по существу претензии не будет получен Стороной, направившей претензию в указанный в претензии срок, претензионный порядок урегулирования спора считается соблюденным и Сторона, направившая претензию, имеет право на обращение в суд.</w:t>
      </w:r>
    </w:p>
    <w:p w14:paraId="309D40A5"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.6. При возникновении спора по поводу недостатков оказанных Услуг невозможности его урегулирования между Заказчиком и Исполнителем по требованию любой из Сторон должна быть назначена независимая экспертиза.</w:t>
      </w:r>
    </w:p>
    <w:p w14:paraId="1BC5DA4D"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7</w:t>
      </w:r>
      <w:r w:rsidR="00F963F2" w:rsidRPr="00E02974">
        <w:rPr>
          <w:rFonts w:ascii="PT Astra Serif" w:hAnsi="PT Astra Serif"/>
          <w:sz w:val="24"/>
          <w:szCs w:val="24"/>
        </w:rPr>
        <w:t>.7. Расходы, связанные с проведением экспертизы, несет Исполнитель.</w:t>
      </w:r>
    </w:p>
    <w:p w14:paraId="10548614" w14:textId="77777777" w:rsidR="00F963F2" w:rsidRPr="00E02974" w:rsidRDefault="00F963F2" w:rsidP="00F963F2">
      <w:pPr>
        <w:widowControl w:val="0"/>
        <w:autoSpaceDE w:val="0"/>
        <w:autoSpaceDN w:val="0"/>
        <w:adjustRightInd w:val="0"/>
        <w:ind w:firstLine="709"/>
        <w:jc w:val="center"/>
        <w:rPr>
          <w:rFonts w:ascii="PT Astra Serif" w:hAnsi="PT Astra Serif"/>
          <w:b/>
          <w:bCs/>
          <w:sz w:val="24"/>
          <w:szCs w:val="24"/>
        </w:rPr>
      </w:pPr>
    </w:p>
    <w:p w14:paraId="15A87965" w14:textId="77777777" w:rsidR="00F963F2" w:rsidRPr="00E02974" w:rsidRDefault="006B6FBE"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8</w:t>
      </w:r>
      <w:r w:rsidR="00F963F2" w:rsidRPr="00E02974">
        <w:rPr>
          <w:rFonts w:ascii="PT Astra Serif" w:hAnsi="PT Astra Serif"/>
          <w:b/>
          <w:bCs/>
          <w:sz w:val="24"/>
          <w:szCs w:val="24"/>
        </w:rPr>
        <w:t>. Порядок расторжения Контракта</w:t>
      </w:r>
    </w:p>
    <w:p w14:paraId="7B45E025"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8</w:t>
      </w:r>
      <w:r w:rsidR="00F963F2" w:rsidRPr="00E02974">
        <w:rPr>
          <w:rFonts w:ascii="PT Astra Serif" w:hAnsi="PT Astra Serif"/>
          <w:sz w:val="24"/>
          <w:szCs w:val="24"/>
        </w:rPr>
        <w:t>.1. Настоящий Контракт может быть расторгнут:</w:t>
      </w:r>
    </w:p>
    <w:p w14:paraId="42B4DE15"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 по соглашению Сторон;</w:t>
      </w:r>
    </w:p>
    <w:p w14:paraId="2FB8A22C"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 по решению суда по основаниям, предусмотренным Гражданским кодексом РФ;</w:t>
      </w:r>
    </w:p>
    <w:p w14:paraId="593243F4"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 в связи с односторонним отказом Стороны настоящего Контракта от исполнения настоящего Контракта в соответствии с Гражданским кодексом РФ.</w:t>
      </w:r>
    </w:p>
    <w:p w14:paraId="7865DCE6"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8</w:t>
      </w:r>
      <w:r w:rsidR="00F963F2" w:rsidRPr="00E02974">
        <w:rPr>
          <w:rFonts w:ascii="PT Astra Serif" w:hAnsi="PT Astra Serif"/>
          <w:sz w:val="24"/>
          <w:szCs w:val="24"/>
        </w:rPr>
        <w:t>.2. При расторжении настоящего Контракта Сторонами производятся взаиморасчеты путем составления документа о приемке оказанных Услуг на момент расторжения настоящего Контракта.</w:t>
      </w:r>
    </w:p>
    <w:p w14:paraId="76D86E05"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8</w:t>
      </w:r>
      <w:r w:rsidR="00F963F2" w:rsidRPr="00E02974">
        <w:rPr>
          <w:rFonts w:ascii="PT Astra Serif" w:hAnsi="PT Astra Serif"/>
          <w:sz w:val="24"/>
          <w:szCs w:val="24"/>
        </w:rPr>
        <w:t xml:space="preserve">.3. Для принятия решения о расторжении настоящего Контракта в одностороннем порядке Заказчик вправе провести экспертизу оказанных Услуг с привлечением экспертов, экспертных организаций. Если экспертной организацией будут подтверждены нарушения условий настоящего Контракта, послужившие основанием для одностороннего отказа Заказчика от исполнения настоящего Контракта, Заказчик направляет Исполнителю решение о расторжении настоящего Контракта. </w:t>
      </w:r>
    </w:p>
    <w:p w14:paraId="6801A96E"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8</w:t>
      </w:r>
      <w:r w:rsidR="00F963F2" w:rsidRPr="00E02974">
        <w:rPr>
          <w:rFonts w:ascii="PT Astra Serif" w:hAnsi="PT Astra Serif"/>
          <w:sz w:val="24"/>
          <w:szCs w:val="24"/>
        </w:rPr>
        <w:t>.4. Решение Заказчика об одностороннем отказе от исполнения настоящего Контракта размещается в единой информационной системе и направляется Исполнителю.</w:t>
      </w:r>
    </w:p>
    <w:p w14:paraId="22CDC54B"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8</w:t>
      </w:r>
      <w:r w:rsidR="00F963F2" w:rsidRPr="00E02974">
        <w:rPr>
          <w:rFonts w:ascii="PT Astra Serif" w:hAnsi="PT Astra Serif"/>
          <w:sz w:val="24"/>
          <w:szCs w:val="24"/>
        </w:rPr>
        <w:t>.5. Информация об изменении или о расторжении настоящего Контракта, за исключением сведений, составляющих государственную тайну, размещается Заказчиком в официальном сайте в течение одного рабочего дня, следующего за датой изменения или расторжения настоящего Контракта.</w:t>
      </w:r>
    </w:p>
    <w:p w14:paraId="4B168A0A"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8</w:t>
      </w:r>
      <w:r w:rsidR="00F963F2" w:rsidRPr="00E02974">
        <w:rPr>
          <w:rFonts w:ascii="PT Astra Serif" w:hAnsi="PT Astra Serif"/>
          <w:sz w:val="24"/>
          <w:szCs w:val="24"/>
        </w:rPr>
        <w:t>.6. Решение Заказчика об одностороннем отказе от исполнения настоящего Контракта оформляется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ABA7986"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p>
    <w:p w14:paraId="1ED4E5FE" w14:textId="77777777" w:rsidR="00F963F2" w:rsidRPr="00E02974" w:rsidRDefault="006B6FBE"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9</w:t>
      </w:r>
      <w:r w:rsidR="00F963F2" w:rsidRPr="00E02974">
        <w:rPr>
          <w:rFonts w:ascii="PT Astra Serif" w:hAnsi="PT Astra Serif"/>
          <w:b/>
          <w:bCs/>
          <w:sz w:val="24"/>
          <w:szCs w:val="24"/>
        </w:rPr>
        <w:t>. Конфиденциальность</w:t>
      </w:r>
    </w:p>
    <w:p w14:paraId="688812B8" w14:textId="77777777" w:rsidR="00F963F2" w:rsidRPr="00E02974" w:rsidRDefault="006B6FBE"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9</w:t>
      </w:r>
      <w:r w:rsidR="00F963F2" w:rsidRPr="00E02974">
        <w:rPr>
          <w:rFonts w:ascii="PT Astra Serif" w:hAnsi="PT Astra Serif"/>
          <w:sz w:val="24"/>
          <w:szCs w:val="24"/>
        </w:rPr>
        <w:t xml:space="preserve">.1. Исполнитель обязуется обеспечить конфиденциальность сведений, относящихся к предмету настоящего Контракта и ходу его исполнения, и использовать конфиденциальную информацию исключительно в рамках исполнения настоящего Контракта не передавая ее третьим </w:t>
      </w:r>
      <w:r w:rsidR="00F963F2" w:rsidRPr="00E02974">
        <w:rPr>
          <w:rFonts w:ascii="PT Astra Serif" w:hAnsi="PT Astra Serif"/>
          <w:sz w:val="24"/>
          <w:szCs w:val="24"/>
        </w:rPr>
        <w:lastRenderedPageBreak/>
        <w:t>лицам без согласия Заказчика.</w:t>
      </w:r>
    </w:p>
    <w:p w14:paraId="474307B1"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p>
    <w:p w14:paraId="718AEBE3" w14:textId="77777777" w:rsidR="00F963F2" w:rsidRPr="00E02974" w:rsidRDefault="00F963F2"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1</w:t>
      </w:r>
      <w:r w:rsidR="006B6FBE" w:rsidRPr="00E02974">
        <w:rPr>
          <w:rFonts w:ascii="PT Astra Serif" w:hAnsi="PT Astra Serif"/>
          <w:b/>
          <w:bCs/>
          <w:sz w:val="24"/>
          <w:szCs w:val="24"/>
        </w:rPr>
        <w:t>0</w:t>
      </w:r>
      <w:r w:rsidRPr="00E02974">
        <w:rPr>
          <w:rFonts w:ascii="PT Astra Serif" w:hAnsi="PT Astra Serif"/>
          <w:b/>
          <w:bCs/>
          <w:sz w:val="24"/>
          <w:szCs w:val="24"/>
        </w:rPr>
        <w:t>. Иные условия</w:t>
      </w:r>
    </w:p>
    <w:p w14:paraId="79885474"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1</w:t>
      </w:r>
      <w:r w:rsidR="006B6FBE" w:rsidRPr="00E02974">
        <w:rPr>
          <w:rFonts w:ascii="PT Astra Serif" w:hAnsi="PT Astra Serif"/>
          <w:sz w:val="24"/>
          <w:szCs w:val="24"/>
        </w:rPr>
        <w:t>0</w:t>
      </w:r>
      <w:r w:rsidRPr="00E02974">
        <w:rPr>
          <w:rFonts w:ascii="PT Astra Serif" w:hAnsi="PT Astra Serif"/>
          <w:sz w:val="24"/>
          <w:szCs w:val="24"/>
        </w:rPr>
        <w:t>.1. Во всем остальном, что не предусмотрено настоящим Контрактом, Стороны руководствуются нормами законодательства Российской Федерации.</w:t>
      </w:r>
    </w:p>
    <w:p w14:paraId="7E1CE30B"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1</w:t>
      </w:r>
      <w:r w:rsidR="006B6FBE" w:rsidRPr="00E02974">
        <w:rPr>
          <w:rFonts w:ascii="PT Astra Serif" w:hAnsi="PT Astra Serif"/>
          <w:sz w:val="24"/>
          <w:szCs w:val="24"/>
        </w:rPr>
        <w:t>0</w:t>
      </w:r>
      <w:r w:rsidRPr="00E02974">
        <w:rPr>
          <w:rFonts w:ascii="PT Astra Serif" w:hAnsi="PT Astra Serif"/>
          <w:sz w:val="24"/>
          <w:szCs w:val="24"/>
        </w:rPr>
        <w:t>.2. После подписания настоящего Контракта все предыдущие письменные и устные соглашения, переписка, переговоры между Сторонами, относящимися к предмету настоящего Контракта, теряют силу, если они противоречат положениям настоящего Контракта.</w:t>
      </w:r>
    </w:p>
    <w:p w14:paraId="353F1568"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1</w:t>
      </w:r>
      <w:r w:rsidR="006B6FBE" w:rsidRPr="00E02974">
        <w:rPr>
          <w:rFonts w:ascii="PT Astra Serif" w:hAnsi="PT Astra Serif"/>
          <w:sz w:val="24"/>
          <w:szCs w:val="24"/>
        </w:rPr>
        <w:t>0</w:t>
      </w:r>
      <w:r w:rsidRPr="00E02974">
        <w:rPr>
          <w:rFonts w:ascii="PT Astra Serif" w:hAnsi="PT Astra Serif"/>
          <w:sz w:val="24"/>
          <w:szCs w:val="24"/>
        </w:rPr>
        <w:t>.3. Стороны имеют право по взаимному согласию вносить изменения и дополнения в настоящий Контракт, которые оформляются дополнительными приложениями и подписываются Сторонами.</w:t>
      </w:r>
    </w:p>
    <w:p w14:paraId="50250CB9"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1</w:t>
      </w:r>
      <w:r w:rsidR="006B6FBE" w:rsidRPr="00E02974">
        <w:rPr>
          <w:rFonts w:ascii="PT Astra Serif" w:hAnsi="PT Astra Serif"/>
          <w:sz w:val="24"/>
          <w:szCs w:val="24"/>
        </w:rPr>
        <w:t>0</w:t>
      </w:r>
      <w:r w:rsidRPr="00E02974">
        <w:rPr>
          <w:rFonts w:ascii="PT Astra Serif" w:hAnsi="PT Astra Serif"/>
          <w:sz w:val="24"/>
          <w:szCs w:val="24"/>
        </w:rPr>
        <w:t>.4. Все изменения и дополнения к настоящему Контракту считаются действительными, если они оформлены в письменном виде и подписаны Сторонами. Дополнительные соглашения и протоколы, содержащие дополнения и изменения настоящего Контракта, являются его неотъемлемой частью.</w:t>
      </w:r>
    </w:p>
    <w:p w14:paraId="3865FC29" w14:textId="77777777" w:rsidR="00F963F2" w:rsidRPr="00E02974" w:rsidRDefault="00F963F2" w:rsidP="00F963F2">
      <w:pPr>
        <w:widowControl w:val="0"/>
        <w:tabs>
          <w:tab w:val="left" w:pos="3828"/>
        </w:tabs>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1</w:t>
      </w:r>
      <w:r w:rsidR="006B6FBE" w:rsidRPr="00E02974">
        <w:rPr>
          <w:rFonts w:ascii="PT Astra Serif" w:hAnsi="PT Astra Serif"/>
          <w:sz w:val="24"/>
          <w:szCs w:val="24"/>
        </w:rPr>
        <w:t>0</w:t>
      </w:r>
      <w:r w:rsidRPr="00E02974">
        <w:rPr>
          <w:rFonts w:ascii="PT Astra Serif" w:hAnsi="PT Astra Serif"/>
          <w:sz w:val="24"/>
          <w:szCs w:val="24"/>
        </w:rPr>
        <w:t>.5. Переписка Сторон, рекламации, требования, уведомления должны быть составлены на русском языке и могут быть направлены в адрес Стороны заказным письмом или в виде телекса, факсимильного сообщения, письма по электронной почте.</w:t>
      </w:r>
    </w:p>
    <w:p w14:paraId="3B877A66"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1</w:t>
      </w:r>
      <w:r w:rsidR="006B6FBE" w:rsidRPr="00E02974">
        <w:rPr>
          <w:rFonts w:ascii="PT Astra Serif" w:hAnsi="PT Astra Serif"/>
          <w:sz w:val="24"/>
          <w:szCs w:val="24"/>
        </w:rPr>
        <w:t>0</w:t>
      </w:r>
      <w:r w:rsidRPr="00E02974">
        <w:rPr>
          <w:rFonts w:ascii="PT Astra Serif" w:hAnsi="PT Astra Serif"/>
          <w:sz w:val="24"/>
          <w:szCs w:val="24"/>
        </w:rPr>
        <w:t>.6. Контракт составлен в форме электронного документа и подписан Сторонами электронной цифровой подписью.</w:t>
      </w:r>
    </w:p>
    <w:p w14:paraId="576F7C29" w14:textId="77777777" w:rsidR="00F963F2" w:rsidRPr="00E02974" w:rsidRDefault="00F963F2" w:rsidP="00F963F2">
      <w:pPr>
        <w:widowControl w:val="0"/>
        <w:autoSpaceDE w:val="0"/>
        <w:autoSpaceDN w:val="0"/>
        <w:adjustRightInd w:val="0"/>
        <w:ind w:firstLine="709"/>
        <w:jc w:val="both"/>
        <w:rPr>
          <w:rFonts w:ascii="PT Astra Serif" w:hAnsi="PT Astra Serif"/>
          <w:sz w:val="24"/>
          <w:szCs w:val="24"/>
        </w:rPr>
      </w:pPr>
    </w:p>
    <w:p w14:paraId="6AFB1A51" w14:textId="77777777" w:rsidR="00F963F2" w:rsidRPr="00E02974" w:rsidRDefault="00F963F2" w:rsidP="00F963F2">
      <w:pPr>
        <w:pStyle w:val="ConsPlusNormal"/>
        <w:ind w:left="709" w:firstLine="0"/>
        <w:jc w:val="center"/>
        <w:rPr>
          <w:rFonts w:ascii="PT Astra Serif" w:hAnsi="PT Astra Serif" w:cs="Times New Roman"/>
          <w:b/>
          <w:bCs/>
          <w:sz w:val="24"/>
          <w:szCs w:val="24"/>
        </w:rPr>
      </w:pPr>
      <w:r w:rsidRPr="00E02974">
        <w:rPr>
          <w:rFonts w:ascii="PT Astra Serif" w:hAnsi="PT Astra Serif" w:cs="Times New Roman"/>
          <w:b/>
          <w:bCs/>
          <w:sz w:val="24"/>
          <w:szCs w:val="24"/>
        </w:rPr>
        <w:t>1</w:t>
      </w:r>
      <w:r w:rsidR="006B6FBE" w:rsidRPr="00E02974">
        <w:rPr>
          <w:rFonts w:ascii="PT Astra Serif" w:hAnsi="PT Astra Serif" w:cs="Times New Roman"/>
          <w:b/>
          <w:bCs/>
          <w:sz w:val="24"/>
          <w:szCs w:val="24"/>
        </w:rPr>
        <w:t>1</w:t>
      </w:r>
      <w:r w:rsidRPr="00E02974">
        <w:rPr>
          <w:rFonts w:ascii="PT Astra Serif" w:hAnsi="PT Astra Serif" w:cs="Times New Roman"/>
          <w:b/>
          <w:bCs/>
          <w:sz w:val="24"/>
          <w:szCs w:val="24"/>
        </w:rPr>
        <w:t>. Антикоррупционная оговорка</w:t>
      </w:r>
    </w:p>
    <w:p w14:paraId="3E2D8512" w14:textId="77777777" w:rsidR="00F963F2" w:rsidRPr="00E02974" w:rsidRDefault="00F963F2" w:rsidP="00F963F2">
      <w:pPr>
        <w:pStyle w:val="ConsPlusNormal"/>
        <w:ind w:firstLine="709"/>
        <w:jc w:val="both"/>
        <w:rPr>
          <w:rFonts w:ascii="PT Astra Serif" w:hAnsi="PT Astra Serif" w:cs="Times New Roman"/>
          <w:sz w:val="24"/>
          <w:szCs w:val="24"/>
        </w:rPr>
      </w:pPr>
      <w:r w:rsidRPr="00E02974">
        <w:rPr>
          <w:rFonts w:ascii="PT Astra Serif" w:hAnsi="PT Astra Serif" w:cs="Times New Roman"/>
          <w:sz w:val="24"/>
          <w:szCs w:val="24"/>
        </w:rPr>
        <w:t>1</w:t>
      </w:r>
      <w:r w:rsidR="006B6FBE" w:rsidRPr="00E02974">
        <w:rPr>
          <w:rFonts w:ascii="PT Astra Serif" w:hAnsi="PT Astra Serif" w:cs="Times New Roman"/>
          <w:sz w:val="24"/>
          <w:szCs w:val="24"/>
        </w:rPr>
        <w:t>1</w:t>
      </w:r>
      <w:r w:rsidRPr="00E02974">
        <w:rPr>
          <w:rFonts w:ascii="PT Astra Serif" w:hAnsi="PT Astra Serif" w:cs="Times New Roman"/>
          <w:sz w:val="24"/>
          <w:szCs w:val="24"/>
        </w:rPr>
        <w:t>.1. При исполнении настоящего Контракта Стороны, а также их работники и аффилированные лица, не выплачивают,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и/или решения и получения каких-либо неправомерных преимуществ или выгод (далее – Коррупционные правонарушения). К Коррупционным правонарушениям Стороны относят в частности, но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доходов, а также иные действия, нарушающие требования применимого законодательства и международных норм о противодействии коррупции.</w:t>
      </w:r>
    </w:p>
    <w:p w14:paraId="7356CFE3" w14:textId="77777777" w:rsidR="00F963F2" w:rsidRPr="00E02974" w:rsidRDefault="00F963F2" w:rsidP="00F963F2">
      <w:pPr>
        <w:pStyle w:val="ConsPlusNormal"/>
        <w:ind w:firstLine="709"/>
        <w:jc w:val="both"/>
        <w:rPr>
          <w:rFonts w:ascii="PT Astra Serif" w:hAnsi="PT Astra Serif" w:cs="Times New Roman"/>
          <w:sz w:val="24"/>
          <w:szCs w:val="24"/>
        </w:rPr>
      </w:pPr>
      <w:r w:rsidRPr="00E02974">
        <w:rPr>
          <w:rFonts w:ascii="PT Astra Serif" w:hAnsi="PT Astra Serif" w:cs="Times New Roman"/>
          <w:sz w:val="24"/>
          <w:szCs w:val="24"/>
        </w:rPr>
        <w:t>1</w:t>
      </w:r>
      <w:r w:rsidR="006B6FBE" w:rsidRPr="00E02974">
        <w:rPr>
          <w:rFonts w:ascii="PT Astra Serif" w:hAnsi="PT Astra Serif" w:cs="Times New Roman"/>
          <w:sz w:val="24"/>
          <w:szCs w:val="24"/>
        </w:rPr>
        <w:t>1</w:t>
      </w:r>
      <w:r w:rsidRPr="00E02974">
        <w:rPr>
          <w:rFonts w:ascii="PT Astra Serif" w:hAnsi="PT Astra Serif" w:cs="Times New Roman"/>
          <w:sz w:val="24"/>
          <w:szCs w:val="24"/>
        </w:rPr>
        <w:t>.2. Каждая из Сторон настоящего Контракта отказывается от любого стимулирования сотрудников и контрагентов другой Стороны, а также любых государственных служащих и других лиц, которые имеют прямое и/или косвенное отношение к исполнению настоящего Контракта.</w:t>
      </w:r>
    </w:p>
    <w:p w14:paraId="64723B30" w14:textId="77777777" w:rsidR="00F963F2" w:rsidRPr="00E02974" w:rsidRDefault="00F963F2" w:rsidP="00F963F2">
      <w:pPr>
        <w:pStyle w:val="ConsPlusNormal"/>
        <w:ind w:firstLine="709"/>
        <w:jc w:val="both"/>
        <w:rPr>
          <w:rFonts w:ascii="PT Astra Serif" w:hAnsi="PT Astra Serif" w:cs="Times New Roman"/>
          <w:sz w:val="24"/>
          <w:szCs w:val="24"/>
        </w:rPr>
      </w:pPr>
      <w:r w:rsidRPr="00E02974">
        <w:rPr>
          <w:rFonts w:ascii="PT Astra Serif" w:hAnsi="PT Astra Serif" w:cs="Times New Roman"/>
          <w:sz w:val="24"/>
          <w:szCs w:val="24"/>
        </w:rPr>
        <w:t>1</w:t>
      </w:r>
      <w:r w:rsidR="00E02974" w:rsidRPr="00E02974">
        <w:rPr>
          <w:rFonts w:ascii="PT Astra Serif" w:hAnsi="PT Astra Serif" w:cs="Times New Roman"/>
          <w:sz w:val="24"/>
          <w:szCs w:val="24"/>
        </w:rPr>
        <w:t>1</w:t>
      </w:r>
      <w:r w:rsidRPr="00E02974">
        <w:rPr>
          <w:rFonts w:ascii="PT Astra Serif" w:hAnsi="PT Astra Serif" w:cs="Times New Roman"/>
          <w:sz w:val="24"/>
          <w:szCs w:val="24"/>
        </w:rPr>
        <w:t>.3. 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Контракта и причинить ущерб интересам любой из Сторон (далее – Конфликт интересов).</w:t>
      </w:r>
    </w:p>
    <w:p w14:paraId="0D5586DE" w14:textId="77777777" w:rsidR="00F963F2" w:rsidRPr="00E02974" w:rsidRDefault="00F963F2" w:rsidP="00F963F2">
      <w:pPr>
        <w:pStyle w:val="ConsPlusNormal"/>
        <w:ind w:firstLine="709"/>
        <w:jc w:val="both"/>
        <w:rPr>
          <w:rFonts w:ascii="PT Astra Serif" w:hAnsi="PT Astra Serif" w:cs="Times New Roman"/>
          <w:sz w:val="24"/>
          <w:szCs w:val="24"/>
        </w:rPr>
      </w:pPr>
      <w:r w:rsidRPr="00E02974">
        <w:rPr>
          <w:rFonts w:ascii="PT Astra Serif" w:hAnsi="PT Astra Serif" w:cs="Times New Roman"/>
          <w:sz w:val="24"/>
          <w:szCs w:val="24"/>
        </w:rPr>
        <w:t>1</w:t>
      </w:r>
      <w:r w:rsidR="00E02974" w:rsidRPr="00E02974">
        <w:rPr>
          <w:rFonts w:ascii="PT Astra Serif" w:hAnsi="PT Astra Serif" w:cs="Times New Roman"/>
          <w:sz w:val="24"/>
          <w:szCs w:val="24"/>
        </w:rPr>
        <w:t>1</w:t>
      </w:r>
      <w:r w:rsidRPr="00E02974">
        <w:rPr>
          <w:rFonts w:ascii="PT Astra Serif" w:hAnsi="PT Astra Serif" w:cs="Times New Roman"/>
          <w:sz w:val="24"/>
          <w:szCs w:val="24"/>
        </w:rPr>
        <w:t>.4. Стороны строят свою деятельность и взаимоотношения с третьими лицами на основе принципов, описанных в настоящем разделе Контракта, и требуют их соблюдения от своих работников, аффилированных лиц, поставщиков, клиентов и прочих контрагентов.</w:t>
      </w:r>
    </w:p>
    <w:p w14:paraId="2523B1BD" w14:textId="77777777" w:rsidR="00F963F2" w:rsidRPr="00E02974" w:rsidRDefault="00F963F2" w:rsidP="00F963F2">
      <w:pPr>
        <w:pStyle w:val="ConsPlusNormal"/>
        <w:ind w:firstLine="709"/>
        <w:jc w:val="both"/>
        <w:rPr>
          <w:rFonts w:ascii="PT Astra Serif" w:hAnsi="PT Astra Serif" w:cs="Times New Roman"/>
          <w:sz w:val="24"/>
          <w:szCs w:val="24"/>
        </w:rPr>
      </w:pPr>
      <w:r w:rsidRPr="00E02974">
        <w:rPr>
          <w:rFonts w:ascii="PT Astra Serif" w:hAnsi="PT Astra Serif" w:cs="Times New Roman"/>
          <w:sz w:val="24"/>
          <w:szCs w:val="24"/>
        </w:rPr>
        <w:t>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 прямо или косвенно относящихся к настоящему Контракту или его исполнению, а также обо всех обстоятельствах, свидетельствующих об угрозе совершения таких Коррупционных правонарушений или возникновения Конфликта интересов в будущем.</w:t>
      </w:r>
    </w:p>
    <w:p w14:paraId="65667740" w14:textId="77777777" w:rsidR="00F963F2" w:rsidRPr="00E02974" w:rsidRDefault="00F963F2"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1</w:t>
      </w:r>
      <w:r w:rsidR="00E02974" w:rsidRPr="00E02974">
        <w:rPr>
          <w:rFonts w:ascii="PT Astra Serif" w:hAnsi="PT Astra Serif"/>
          <w:b/>
          <w:bCs/>
          <w:sz w:val="24"/>
          <w:szCs w:val="24"/>
        </w:rPr>
        <w:t>2</w:t>
      </w:r>
      <w:r w:rsidRPr="00E02974">
        <w:rPr>
          <w:rFonts w:ascii="PT Astra Serif" w:hAnsi="PT Astra Serif"/>
          <w:b/>
          <w:bCs/>
          <w:sz w:val="24"/>
          <w:szCs w:val="24"/>
        </w:rPr>
        <w:t>. Приложения к Контракту</w:t>
      </w:r>
    </w:p>
    <w:p w14:paraId="26F9B90E" w14:textId="77777777" w:rsidR="00F963F2" w:rsidRPr="00E02974" w:rsidRDefault="00F963F2" w:rsidP="00F963F2">
      <w:pPr>
        <w:widowControl w:val="0"/>
        <w:tabs>
          <w:tab w:val="left" w:pos="3828"/>
          <w:tab w:val="left" w:leader="underscore" w:pos="7238"/>
        </w:tabs>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Все приложения к настоящему Контракту являются его неотъемлемой частью.</w:t>
      </w:r>
    </w:p>
    <w:p w14:paraId="553D09A7" w14:textId="42757208" w:rsidR="00F963F2" w:rsidRPr="00E02974" w:rsidRDefault="00F963F2" w:rsidP="00F963F2">
      <w:pPr>
        <w:widowControl w:val="0"/>
        <w:tabs>
          <w:tab w:val="left" w:pos="3828"/>
          <w:tab w:val="left" w:leader="underscore" w:pos="7238"/>
        </w:tabs>
        <w:autoSpaceDE w:val="0"/>
        <w:autoSpaceDN w:val="0"/>
        <w:adjustRightInd w:val="0"/>
        <w:ind w:firstLine="709"/>
        <w:jc w:val="both"/>
        <w:rPr>
          <w:rFonts w:ascii="PT Astra Serif" w:hAnsi="PT Astra Serif"/>
          <w:sz w:val="24"/>
          <w:szCs w:val="24"/>
        </w:rPr>
      </w:pPr>
      <w:r w:rsidRPr="00E02974">
        <w:rPr>
          <w:rFonts w:ascii="PT Astra Serif" w:hAnsi="PT Astra Serif"/>
          <w:sz w:val="24"/>
          <w:szCs w:val="24"/>
        </w:rPr>
        <w:t>1</w:t>
      </w:r>
      <w:r w:rsidR="00E02974" w:rsidRPr="00E02974">
        <w:rPr>
          <w:rFonts w:ascii="PT Astra Serif" w:hAnsi="PT Astra Serif"/>
          <w:sz w:val="24"/>
          <w:szCs w:val="24"/>
        </w:rPr>
        <w:t>2</w:t>
      </w:r>
      <w:r w:rsidRPr="00E02974">
        <w:rPr>
          <w:rFonts w:ascii="PT Astra Serif" w:hAnsi="PT Astra Serif"/>
          <w:sz w:val="24"/>
          <w:szCs w:val="24"/>
        </w:rPr>
        <w:t xml:space="preserve">.1. Приложение № 1 </w:t>
      </w:r>
      <w:r w:rsidR="00DF5B96">
        <w:rPr>
          <w:rFonts w:ascii="PT Astra Serif" w:hAnsi="PT Astra Serif"/>
          <w:sz w:val="24"/>
          <w:szCs w:val="24"/>
        </w:rPr>
        <w:t xml:space="preserve">– </w:t>
      </w:r>
      <w:r w:rsidR="00DF5B96" w:rsidRPr="00E02974">
        <w:rPr>
          <w:rFonts w:ascii="PT Astra Serif" w:hAnsi="PT Astra Serif"/>
          <w:sz w:val="24"/>
          <w:szCs w:val="24"/>
        </w:rPr>
        <w:t>Спецификация</w:t>
      </w:r>
      <w:r w:rsidR="00DF5B96">
        <w:rPr>
          <w:rFonts w:ascii="PT Astra Serif" w:hAnsi="PT Astra Serif"/>
          <w:sz w:val="24"/>
          <w:szCs w:val="24"/>
        </w:rPr>
        <w:t xml:space="preserve"> и Техническое задание</w:t>
      </w:r>
      <w:r w:rsidRPr="00E02974">
        <w:rPr>
          <w:rFonts w:ascii="PT Astra Serif" w:hAnsi="PT Astra Serif"/>
          <w:sz w:val="24"/>
          <w:szCs w:val="24"/>
        </w:rPr>
        <w:t xml:space="preserve">; </w:t>
      </w:r>
    </w:p>
    <w:p w14:paraId="21A83505" w14:textId="31586ADB" w:rsidR="00F963F2" w:rsidRPr="00E02974" w:rsidRDefault="00F963F2" w:rsidP="00F963F2">
      <w:pPr>
        <w:widowControl w:val="0"/>
        <w:tabs>
          <w:tab w:val="left" w:pos="3828"/>
          <w:tab w:val="left" w:leader="underscore" w:pos="7238"/>
        </w:tabs>
        <w:autoSpaceDE w:val="0"/>
        <w:autoSpaceDN w:val="0"/>
        <w:adjustRightInd w:val="0"/>
        <w:ind w:firstLine="709"/>
        <w:jc w:val="both"/>
        <w:rPr>
          <w:rFonts w:ascii="PT Astra Serif" w:hAnsi="PT Astra Serif"/>
          <w:sz w:val="24"/>
          <w:szCs w:val="24"/>
        </w:rPr>
      </w:pPr>
      <w:bookmarkStart w:id="3" w:name="_Hlk67558171"/>
      <w:r w:rsidRPr="00E02974">
        <w:rPr>
          <w:rFonts w:ascii="PT Astra Serif" w:hAnsi="PT Astra Serif"/>
          <w:sz w:val="24"/>
          <w:szCs w:val="24"/>
        </w:rPr>
        <w:t>1</w:t>
      </w:r>
      <w:r w:rsidR="00E02974" w:rsidRPr="00E02974">
        <w:rPr>
          <w:rFonts w:ascii="PT Astra Serif" w:hAnsi="PT Astra Serif"/>
          <w:sz w:val="24"/>
          <w:szCs w:val="24"/>
        </w:rPr>
        <w:t>2</w:t>
      </w:r>
      <w:r w:rsidRPr="00E02974">
        <w:rPr>
          <w:rFonts w:ascii="PT Astra Serif" w:hAnsi="PT Astra Serif"/>
          <w:sz w:val="24"/>
          <w:szCs w:val="24"/>
        </w:rPr>
        <w:t>.2. Приложение № 2 -</w:t>
      </w:r>
      <w:r w:rsidR="00DF5B96" w:rsidRPr="00DF5B96">
        <w:t xml:space="preserve"> </w:t>
      </w:r>
      <w:r w:rsidR="00DF5B96" w:rsidRPr="00DF5B96">
        <w:rPr>
          <w:rFonts w:ascii="PT Astra Serif" w:hAnsi="PT Astra Serif"/>
          <w:sz w:val="24"/>
          <w:szCs w:val="24"/>
        </w:rPr>
        <w:t>Образец заполнения Акта приёма – передачи</w:t>
      </w:r>
      <w:r w:rsidRPr="00E02974">
        <w:rPr>
          <w:rFonts w:ascii="PT Astra Serif" w:hAnsi="PT Astra Serif"/>
          <w:sz w:val="24"/>
          <w:szCs w:val="24"/>
        </w:rPr>
        <w:t>;</w:t>
      </w:r>
    </w:p>
    <w:bookmarkEnd w:id="3"/>
    <w:p w14:paraId="4D06C321" w14:textId="77777777" w:rsidR="00F963F2" w:rsidRPr="00E02974" w:rsidRDefault="00F963F2" w:rsidP="00F963F2">
      <w:pPr>
        <w:widowControl w:val="0"/>
        <w:autoSpaceDE w:val="0"/>
        <w:autoSpaceDN w:val="0"/>
        <w:adjustRightInd w:val="0"/>
        <w:ind w:firstLine="709"/>
        <w:jc w:val="center"/>
        <w:rPr>
          <w:rFonts w:ascii="PT Astra Serif" w:hAnsi="PT Astra Serif"/>
          <w:sz w:val="24"/>
          <w:szCs w:val="24"/>
        </w:rPr>
      </w:pPr>
    </w:p>
    <w:p w14:paraId="17789950" w14:textId="77777777" w:rsidR="00F963F2" w:rsidRPr="00E02974" w:rsidRDefault="00F963F2" w:rsidP="00F963F2">
      <w:pPr>
        <w:widowControl w:val="0"/>
        <w:autoSpaceDE w:val="0"/>
        <w:autoSpaceDN w:val="0"/>
        <w:adjustRightInd w:val="0"/>
        <w:ind w:firstLine="709"/>
        <w:jc w:val="center"/>
        <w:rPr>
          <w:rFonts w:ascii="PT Astra Serif" w:hAnsi="PT Astra Serif"/>
          <w:b/>
          <w:bCs/>
          <w:sz w:val="24"/>
          <w:szCs w:val="24"/>
        </w:rPr>
      </w:pPr>
      <w:r w:rsidRPr="00E02974">
        <w:rPr>
          <w:rFonts w:ascii="PT Astra Serif" w:hAnsi="PT Astra Serif"/>
          <w:b/>
          <w:bCs/>
          <w:sz w:val="24"/>
          <w:szCs w:val="24"/>
        </w:rPr>
        <w:t>17. Адреса и банковские реквизиты Сторон</w:t>
      </w:r>
    </w:p>
    <w:p w14:paraId="089E611E" w14:textId="77777777" w:rsidR="00F963F2" w:rsidRPr="00E02974" w:rsidRDefault="00F963F2" w:rsidP="00F963F2">
      <w:pPr>
        <w:widowControl w:val="0"/>
        <w:autoSpaceDE w:val="0"/>
        <w:autoSpaceDN w:val="0"/>
        <w:adjustRightInd w:val="0"/>
        <w:ind w:firstLine="709"/>
        <w:jc w:val="center"/>
        <w:rPr>
          <w:rFonts w:ascii="PT Astra Serif" w:hAnsi="PT Astra Serif"/>
          <w:b/>
          <w:bCs/>
          <w:sz w:val="24"/>
          <w:szCs w:val="24"/>
        </w:rPr>
      </w:pPr>
    </w:p>
    <w:tbl>
      <w:tblPr>
        <w:tblW w:w="10518" w:type="dxa"/>
        <w:tblCellMar>
          <w:left w:w="28" w:type="dxa"/>
          <w:right w:w="28" w:type="dxa"/>
        </w:tblCellMar>
        <w:tblLook w:val="04A0" w:firstRow="1" w:lastRow="0" w:firstColumn="1" w:lastColumn="0" w:noHBand="0" w:noVBand="1"/>
      </w:tblPr>
      <w:tblGrid>
        <w:gridCol w:w="5131"/>
        <w:gridCol w:w="5387"/>
      </w:tblGrid>
      <w:tr w:rsidR="00F963F2" w:rsidRPr="00E02974" w14:paraId="42780C45" w14:textId="77777777" w:rsidTr="002B0713">
        <w:tc>
          <w:tcPr>
            <w:tcW w:w="5131" w:type="dxa"/>
            <w:hideMark/>
          </w:tcPr>
          <w:p w14:paraId="3F006137" w14:textId="77777777" w:rsidR="00F963F2" w:rsidRPr="00DF5B96" w:rsidRDefault="00F963F2" w:rsidP="002B0713">
            <w:pPr>
              <w:widowControl w:val="0"/>
              <w:ind w:firstLine="709"/>
              <w:jc w:val="center"/>
              <w:rPr>
                <w:rFonts w:ascii="PT Astra Serif" w:hAnsi="PT Astra Serif"/>
                <w:b/>
                <w:sz w:val="24"/>
                <w:szCs w:val="24"/>
                <w:lang w:eastAsia="en-US"/>
              </w:rPr>
            </w:pPr>
            <w:r w:rsidRPr="00DF5B96">
              <w:rPr>
                <w:rFonts w:ascii="PT Astra Serif" w:hAnsi="PT Astra Serif"/>
                <w:b/>
                <w:sz w:val="24"/>
                <w:szCs w:val="24"/>
                <w:lang w:eastAsia="en-US"/>
              </w:rPr>
              <w:lastRenderedPageBreak/>
              <w:t>Заказчик:</w:t>
            </w:r>
          </w:p>
          <w:p w14:paraId="0678E528" w14:textId="7C9C336C" w:rsidR="00DF5B96" w:rsidRDefault="00B47B9F" w:rsidP="00DF5B96">
            <w:pPr>
              <w:tabs>
                <w:tab w:val="left" w:pos="571"/>
              </w:tabs>
              <w:jc w:val="center"/>
              <w:rPr>
                <w:rFonts w:ascii="PT Astra Serif" w:hAnsi="PT Astra Serif"/>
                <w:b/>
                <w:sz w:val="24"/>
                <w:szCs w:val="24"/>
              </w:rPr>
            </w:pPr>
            <w:r w:rsidRPr="00DF5B96">
              <w:rPr>
                <w:rFonts w:ascii="PT Astra Serif" w:hAnsi="PT Astra Serif"/>
                <w:b/>
                <w:sz w:val="24"/>
                <w:szCs w:val="24"/>
              </w:rPr>
              <w:t xml:space="preserve">Управление Министерства юстиции Российской </w:t>
            </w:r>
            <w:r w:rsidR="00DF5B96">
              <w:rPr>
                <w:rFonts w:ascii="PT Astra Serif" w:hAnsi="PT Astra Serif"/>
                <w:b/>
                <w:sz w:val="24"/>
                <w:szCs w:val="24"/>
              </w:rPr>
              <w:t>Федерации по Камчатскому краю</w:t>
            </w:r>
          </w:p>
          <w:p w14:paraId="7E02BAAF" w14:textId="77777777" w:rsidR="00DF5B96" w:rsidRDefault="00DF5B96" w:rsidP="00DF5B96">
            <w:pPr>
              <w:tabs>
                <w:tab w:val="left" w:pos="571"/>
              </w:tabs>
              <w:jc w:val="both"/>
              <w:rPr>
                <w:rStyle w:val="af8"/>
                <w:rFonts w:ascii="PT Astra Serif" w:hAnsi="PT Astra Serif"/>
                <w:sz w:val="24"/>
                <w:szCs w:val="24"/>
              </w:rPr>
            </w:pPr>
          </w:p>
          <w:p w14:paraId="5F18626D" w14:textId="05F170A0"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Юридический адрес: 683031, Камчатский край,</w:t>
            </w:r>
            <w:r>
              <w:rPr>
                <w:rStyle w:val="af8"/>
                <w:rFonts w:ascii="PT Astra Serif" w:hAnsi="PT Astra Serif"/>
                <w:sz w:val="24"/>
                <w:szCs w:val="24"/>
              </w:rPr>
              <w:t xml:space="preserve"> </w:t>
            </w:r>
            <w:r w:rsidRPr="00DF5B96">
              <w:rPr>
                <w:rStyle w:val="af8"/>
                <w:rFonts w:ascii="PT Astra Serif" w:hAnsi="PT Astra Serif"/>
                <w:sz w:val="24"/>
                <w:szCs w:val="24"/>
              </w:rPr>
              <w:t>г. Петропавловск-Камчатский,</w:t>
            </w:r>
          </w:p>
          <w:p w14:paraId="4584E157"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проспект Карла Маркса, д. 29,</w:t>
            </w:r>
          </w:p>
          <w:p w14:paraId="15C5961B"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ИНН 4101125250 КПП 410101001</w:t>
            </w:r>
          </w:p>
          <w:p w14:paraId="581C58EF"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 xml:space="preserve">ОГРН 1084101003777 </w:t>
            </w:r>
          </w:p>
          <w:p w14:paraId="528C9B78" w14:textId="77777777" w:rsidR="00DF5B96" w:rsidRPr="00DF5B96" w:rsidRDefault="00DF5B96" w:rsidP="00DF5B96">
            <w:pPr>
              <w:tabs>
                <w:tab w:val="left" w:pos="571"/>
              </w:tabs>
              <w:rPr>
                <w:rStyle w:val="af8"/>
                <w:rFonts w:ascii="PT Astra Serif" w:hAnsi="PT Astra Serif"/>
                <w:sz w:val="24"/>
                <w:szCs w:val="24"/>
              </w:rPr>
            </w:pPr>
            <w:r w:rsidRPr="00DF5B96">
              <w:rPr>
                <w:rStyle w:val="af8"/>
                <w:rFonts w:ascii="PT Astra Serif" w:hAnsi="PT Astra Serif"/>
                <w:sz w:val="24"/>
                <w:szCs w:val="24"/>
              </w:rPr>
              <w:t xml:space="preserve">Банк получателя: </w:t>
            </w:r>
            <w:r w:rsidRPr="00DF5B96">
              <w:rPr>
                <w:rFonts w:ascii="PT Astra Serif" w:hAnsi="PT Astra Serif"/>
                <w:sz w:val="24"/>
                <w:szCs w:val="24"/>
              </w:rPr>
              <w:t>ОКЦ № 1ДГУ БАНКА РОССИИ/ УФК по Приморскому краю, г. Владивосток</w:t>
            </w:r>
          </w:p>
          <w:p w14:paraId="773531D8" w14:textId="77777777" w:rsidR="00DF5B96" w:rsidRPr="00DF5B96" w:rsidRDefault="00DF5B96" w:rsidP="00DF5B96">
            <w:pPr>
              <w:tabs>
                <w:tab w:val="left" w:pos="571"/>
              </w:tabs>
              <w:rPr>
                <w:rStyle w:val="af8"/>
                <w:rFonts w:ascii="PT Astra Serif" w:hAnsi="PT Astra Serif"/>
                <w:sz w:val="24"/>
                <w:szCs w:val="24"/>
              </w:rPr>
            </w:pPr>
            <w:r w:rsidRPr="00DF5B96">
              <w:rPr>
                <w:rStyle w:val="af8"/>
                <w:rFonts w:ascii="PT Astra Serif" w:hAnsi="PT Astra Serif"/>
                <w:sz w:val="24"/>
                <w:szCs w:val="24"/>
              </w:rPr>
              <w:t xml:space="preserve">БИК </w:t>
            </w:r>
            <w:r w:rsidRPr="00DF5B96">
              <w:rPr>
                <w:rFonts w:ascii="PT Astra Serif" w:hAnsi="PT Astra Serif"/>
                <w:bCs/>
                <w:sz w:val="24"/>
                <w:szCs w:val="24"/>
              </w:rPr>
              <w:t>010507002</w:t>
            </w:r>
          </w:p>
          <w:p w14:paraId="4EC610D9"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Единый казначейский счет:</w:t>
            </w:r>
          </w:p>
          <w:p w14:paraId="1F812588" w14:textId="77777777" w:rsidR="00DF5B96" w:rsidRPr="00DF5B96" w:rsidRDefault="00DF5B96" w:rsidP="00DF5B96">
            <w:pPr>
              <w:tabs>
                <w:tab w:val="left" w:pos="571"/>
              </w:tabs>
              <w:jc w:val="both"/>
              <w:rPr>
                <w:rFonts w:ascii="PT Astra Serif" w:hAnsi="PT Astra Serif"/>
                <w:bCs/>
                <w:sz w:val="24"/>
                <w:szCs w:val="24"/>
              </w:rPr>
            </w:pPr>
            <w:r w:rsidRPr="00DF5B96">
              <w:rPr>
                <w:rFonts w:ascii="PT Astra Serif" w:hAnsi="PT Astra Serif"/>
                <w:bCs/>
                <w:sz w:val="24"/>
                <w:szCs w:val="24"/>
              </w:rPr>
              <w:t>40102810545370000012</w:t>
            </w:r>
          </w:p>
          <w:p w14:paraId="38899DEF"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Казначейский счет:</w:t>
            </w:r>
            <w:bookmarkStart w:id="4" w:name="OLE_LINK1"/>
            <w:bookmarkStart w:id="5" w:name="OLE_LINK2"/>
            <w:r w:rsidRPr="00DF5B96">
              <w:rPr>
                <w:rStyle w:val="af8"/>
                <w:rFonts w:ascii="PT Astra Serif" w:hAnsi="PT Astra Serif"/>
                <w:sz w:val="24"/>
                <w:szCs w:val="24"/>
              </w:rPr>
              <w:t xml:space="preserve"> </w:t>
            </w:r>
            <w:r w:rsidRPr="00DF5B96">
              <w:rPr>
                <w:rFonts w:ascii="PT Astra Serif" w:hAnsi="PT Astra Serif"/>
                <w:bCs/>
                <w:sz w:val="24"/>
                <w:szCs w:val="24"/>
              </w:rPr>
              <w:t>0321164300000001200</w:t>
            </w:r>
            <w:bookmarkEnd w:id="4"/>
            <w:bookmarkEnd w:id="5"/>
            <w:r w:rsidRPr="00DF5B96">
              <w:rPr>
                <w:rFonts w:ascii="PT Astra Serif" w:hAnsi="PT Astra Serif"/>
                <w:bCs/>
                <w:sz w:val="24"/>
                <w:szCs w:val="24"/>
              </w:rPr>
              <w:t>2</w:t>
            </w:r>
          </w:p>
          <w:p w14:paraId="127CB743"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 xml:space="preserve">УФК по Приморскому краю </w:t>
            </w:r>
          </w:p>
          <w:p w14:paraId="558F4C39" w14:textId="77777777" w:rsidR="00DF5B96" w:rsidRPr="00DF5B96" w:rsidRDefault="00DF5B96" w:rsidP="00DF5B96">
            <w:pPr>
              <w:tabs>
                <w:tab w:val="left" w:pos="571"/>
              </w:tabs>
              <w:jc w:val="both"/>
              <w:rPr>
                <w:rStyle w:val="af8"/>
                <w:rFonts w:ascii="PT Astra Serif" w:hAnsi="PT Astra Serif"/>
                <w:sz w:val="24"/>
                <w:szCs w:val="24"/>
              </w:rPr>
            </w:pPr>
            <w:r w:rsidRPr="00DF5B96">
              <w:rPr>
                <w:rStyle w:val="af8"/>
                <w:rFonts w:ascii="PT Astra Serif" w:hAnsi="PT Astra Serif"/>
                <w:sz w:val="24"/>
                <w:szCs w:val="24"/>
              </w:rPr>
              <w:t xml:space="preserve">(Управление Минюста России                                  по Камчатскому краю л/сч 03381879890) </w:t>
            </w:r>
          </w:p>
          <w:p w14:paraId="756BFA19" w14:textId="77777777" w:rsidR="00DF5B96" w:rsidRPr="00DF5B96" w:rsidRDefault="00DF5B96" w:rsidP="00DF5B96">
            <w:pPr>
              <w:tabs>
                <w:tab w:val="left" w:pos="571"/>
              </w:tabs>
              <w:rPr>
                <w:rStyle w:val="af8"/>
                <w:rFonts w:ascii="PT Astra Serif" w:hAnsi="PT Astra Serif"/>
                <w:sz w:val="24"/>
                <w:szCs w:val="24"/>
              </w:rPr>
            </w:pPr>
            <w:r w:rsidRPr="00DF5B96">
              <w:rPr>
                <w:rStyle w:val="af8"/>
                <w:rFonts w:ascii="PT Astra Serif" w:hAnsi="PT Astra Serif"/>
                <w:sz w:val="24"/>
                <w:szCs w:val="24"/>
              </w:rPr>
              <w:t xml:space="preserve">Тел. 8(4152) 21-54-35, доб. 301, 303 </w:t>
            </w:r>
          </w:p>
          <w:p w14:paraId="4A6697A7" w14:textId="77777777" w:rsidR="00DF5B96" w:rsidRPr="00DF5B96" w:rsidRDefault="00DF5B96" w:rsidP="00DF5B96">
            <w:pPr>
              <w:tabs>
                <w:tab w:val="left" w:pos="571"/>
              </w:tabs>
              <w:jc w:val="both"/>
              <w:rPr>
                <w:rStyle w:val="a5"/>
                <w:rFonts w:ascii="PT Astra Serif" w:hAnsi="PT Astra Serif"/>
                <w:sz w:val="24"/>
                <w:szCs w:val="24"/>
              </w:rPr>
            </w:pPr>
            <w:r w:rsidRPr="00DF5B96">
              <w:rPr>
                <w:rStyle w:val="a5"/>
                <w:rFonts w:ascii="PT Astra Serif" w:hAnsi="PT Astra Serif"/>
                <w:sz w:val="24"/>
                <w:szCs w:val="24"/>
                <w:lang w:val="en-US"/>
              </w:rPr>
              <w:t>E</w:t>
            </w:r>
            <w:r w:rsidRPr="00DF5B96">
              <w:rPr>
                <w:rStyle w:val="a5"/>
                <w:rFonts w:ascii="PT Astra Serif" w:hAnsi="PT Astra Serif"/>
                <w:sz w:val="24"/>
                <w:szCs w:val="24"/>
              </w:rPr>
              <w:t>-</w:t>
            </w:r>
            <w:r w:rsidRPr="00DF5B96">
              <w:rPr>
                <w:rStyle w:val="a5"/>
                <w:rFonts w:ascii="PT Astra Serif" w:hAnsi="PT Astra Serif"/>
                <w:sz w:val="24"/>
                <w:szCs w:val="24"/>
                <w:lang w:val="en-US"/>
              </w:rPr>
              <w:t>mail</w:t>
            </w:r>
            <w:r w:rsidRPr="00DF5B96">
              <w:rPr>
                <w:rStyle w:val="a5"/>
                <w:rFonts w:ascii="PT Astra Serif" w:hAnsi="PT Astra Serif"/>
                <w:sz w:val="24"/>
                <w:szCs w:val="24"/>
              </w:rPr>
              <w:t xml:space="preserve">: </w:t>
            </w:r>
            <w:hyperlink r:id="rId7" w:history="1">
              <w:r w:rsidRPr="00DF5B96">
                <w:rPr>
                  <w:rStyle w:val="a5"/>
                  <w:rFonts w:ascii="PT Astra Serif" w:hAnsi="PT Astra Serif"/>
                  <w:sz w:val="24"/>
                  <w:szCs w:val="24"/>
                  <w:lang w:val="en-US"/>
                </w:rPr>
                <w:t>ru</w:t>
              </w:r>
              <w:r w:rsidRPr="00DF5B96">
                <w:rPr>
                  <w:rStyle w:val="a5"/>
                  <w:rFonts w:ascii="PT Astra Serif" w:hAnsi="PT Astra Serif"/>
                  <w:sz w:val="24"/>
                  <w:szCs w:val="24"/>
                </w:rPr>
                <w:t>41@</w:t>
              </w:r>
              <w:r w:rsidRPr="00DF5B96">
                <w:rPr>
                  <w:rStyle w:val="a5"/>
                  <w:rFonts w:ascii="PT Astra Serif" w:hAnsi="PT Astra Serif"/>
                  <w:sz w:val="24"/>
                  <w:szCs w:val="24"/>
                  <w:lang w:val="en-US"/>
                </w:rPr>
                <w:t>minjust</w:t>
              </w:r>
              <w:r w:rsidRPr="00DF5B96">
                <w:rPr>
                  <w:rStyle w:val="a5"/>
                  <w:rFonts w:ascii="PT Astra Serif" w:hAnsi="PT Astra Serif"/>
                  <w:sz w:val="24"/>
                  <w:szCs w:val="24"/>
                </w:rPr>
                <w:t>.</w:t>
              </w:r>
              <w:r w:rsidRPr="00DF5B96">
                <w:rPr>
                  <w:rStyle w:val="a5"/>
                  <w:rFonts w:ascii="PT Astra Serif" w:hAnsi="PT Astra Serif"/>
                  <w:sz w:val="24"/>
                  <w:szCs w:val="24"/>
                  <w:lang w:val="en-US"/>
                </w:rPr>
                <w:t>gov</w:t>
              </w:r>
              <w:r w:rsidRPr="00DF5B96">
                <w:rPr>
                  <w:rStyle w:val="a5"/>
                  <w:rFonts w:ascii="PT Astra Serif" w:hAnsi="PT Astra Serif"/>
                  <w:sz w:val="24"/>
                  <w:szCs w:val="24"/>
                </w:rPr>
                <w:t>.</w:t>
              </w:r>
              <w:r w:rsidRPr="00DF5B96">
                <w:rPr>
                  <w:rStyle w:val="a5"/>
                  <w:rFonts w:ascii="PT Astra Serif" w:hAnsi="PT Astra Serif"/>
                  <w:sz w:val="24"/>
                  <w:szCs w:val="24"/>
                  <w:lang w:val="en-US"/>
                </w:rPr>
                <w:t>ru</w:t>
              </w:r>
            </w:hyperlink>
          </w:p>
          <w:p w14:paraId="7B8CCCA8" w14:textId="77777777" w:rsidR="00DF5B96" w:rsidRPr="00DF5B96" w:rsidRDefault="00DF5B96" w:rsidP="00B47B9F">
            <w:pPr>
              <w:tabs>
                <w:tab w:val="left" w:pos="571"/>
              </w:tabs>
              <w:jc w:val="both"/>
              <w:rPr>
                <w:rFonts w:ascii="PT Astra Serif" w:hAnsi="PT Astra Serif"/>
                <w:sz w:val="24"/>
                <w:szCs w:val="24"/>
              </w:rPr>
            </w:pPr>
          </w:p>
          <w:p w14:paraId="7C4B1EF5" w14:textId="2F30BB43" w:rsidR="00B47B9F" w:rsidRPr="00DF5B96" w:rsidRDefault="00B47B9F" w:rsidP="00B47B9F">
            <w:pPr>
              <w:tabs>
                <w:tab w:val="left" w:pos="571"/>
              </w:tabs>
              <w:jc w:val="both"/>
              <w:rPr>
                <w:rFonts w:ascii="PT Astra Serif" w:hAnsi="PT Astra Serif"/>
                <w:sz w:val="24"/>
                <w:szCs w:val="24"/>
              </w:rPr>
            </w:pPr>
            <w:r w:rsidRPr="00DF5B96">
              <w:rPr>
                <w:rFonts w:ascii="PT Astra Serif" w:hAnsi="PT Astra Serif"/>
                <w:sz w:val="24"/>
                <w:szCs w:val="24"/>
              </w:rPr>
              <w:t>Врио начальника Управления</w:t>
            </w:r>
          </w:p>
          <w:p w14:paraId="68EF8AB2" w14:textId="77777777" w:rsidR="00B47B9F" w:rsidRPr="00DF5B96" w:rsidRDefault="00B47B9F" w:rsidP="00B47B9F">
            <w:pPr>
              <w:tabs>
                <w:tab w:val="left" w:pos="571"/>
              </w:tabs>
              <w:jc w:val="both"/>
              <w:rPr>
                <w:rFonts w:ascii="PT Astra Serif" w:hAnsi="PT Astra Serif"/>
                <w:sz w:val="24"/>
                <w:szCs w:val="24"/>
              </w:rPr>
            </w:pPr>
          </w:p>
          <w:p w14:paraId="48A8CBDE" w14:textId="77777777" w:rsidR="00B47B9F" w:rsidRPr="00DF5B96" w:rsidRDefault="00B47B9F" w:rsidP="00B47B9F">
            <w:pPr>
              <w:jc w:val="both"/>
              <w:rPr>
                <w:rFonts w:ascii="PT Astra Serif" w:hAnsi="PT Astra Serif"/>
                <w:sz w:val="24"/>
                <w:szCs w:val="24"/>
              </w:rPr>
            </w:pPr>
            <w:r w:rsidRPr="00DF5B96">
              <w:rPr>
                <w:rFonts w:ascii="PT Astra Serif" w:hAnsi="PT Astra Serif"/>
                <w:sz w:val="24"/>
                <w:szCs w:val="24"/>
              </w:rPr>
              <w:t xml:space="preserve">_________________________Е.П. Фесько                 </w:t>
            </w:r>
          </w:p>
          <w:p w14:paraId="0EA1F17F" w14:textId="77777777" w:rsidR="00F963F2" w:rsidRPr="00E02974" w:rsidRDefault="00B47B9F" w:rsidP="00B47B9F">
            <w:pPr>
              <w:widowControl w:val="0"/>
              <w:ind w:firstLine="709"/>
              <w:jc w:val="center"/>
              <w:rPr>
                <w:rFonts w:ascii="PT Astra Serif" w:hAnsi="PT Astra Serif"/>
                <w:b/>
                <w:sz w:val="24"/>
                <w:szCs w:val="24"/>
                <w:lang w:eastAsia="en-US"/>
              </w:rPr>
            </w:pPr>
            <w:r w:rsidRPr="00DF5B96">
              <w:rPr>
                <w:rFonts w:ascii="PT Astra Serif" w:hAnsi="PT Astra Serif"/>
                <w:sz w:val="24"/>
                <w:szCs w:val="24"/>
              </w:rPr>
              <w:t>М.П.</w:t>
            </w:r>
          </w:p>
        </w:tc>
        <w:tc>
          <w:tcPr>
            <w:tcW w:w="5387" w:type="dxa"/>
            <w:hideMark/>
          </w:tcPr>
          <w:p w14:paraId="75BA538D" w14:textId="77777777" w:rsidR="00F963F2" w:rsidRPr="00E02974" w:rsidRDefault="00F963F2" w:rsidP="002B0713">
            <w:pPr>
              <w:jc w:val="center"/>
              <w:rPr>
                <w:rFonts w:ascii="PT Astra Serif" w:hAnsi="PT Astra Serif"/>
                <w:b/>
                <w:bCs/>
                <w:sz w:val="24"/>
                <w:szCs w:val="24"/>
              </w:rPr>
            </w:pPr>
            <w:r w:rsidRPr="00E02974">
              <w:rPr>
                <w:rFonts w:ascii="PT Astra Serif" w:hAnsi="PT Astra Serif"/>
                <w:b/>
                <w:sz w:val="24"/>
                <w:szCs w:val="24"/>
                <w:lang w:eastAsia="en-US"/>
              </w:rPr>
              <w:t>Исполнитель:</w:t>
            </w:r>
          </w:p>
          <w:p w14:paraId="08242DD4" w14:textId="77777777" w:rsidR="00F963F2" w:rsidRPr="00E02974" w:rsidRDefault="00F963F2" w:rsidP="002B0713">
            <w:pPr>
              <w:jc w:val="both"/>
              <w:rPr>
                <w:rFonts w:ascii="PT Astra Serif" w:hAnsi="PT Astra Serif"/>
                <w:kern w:val="28"/>
                <w:sz w:val="24"/>
                <w:szCs w:val="24"/>
              </w:rPr>
            </w:pPr>
          </w:p>
          <w:p w14:paraId="6EFEDD2D" w14:textId="77777777" w:rsidR="00F963F2" w:rsidRPr="00E02974" w:rsidRDefault="00F963F2" w:rsidP="00E02974">
            <w:pPr>
              <w:ind w:left="114"/>
              <w:jc w:val="both"/>
              <w:rPr>
                <w:rFonts w:ascii="PT Astra Serif" w:hAnsi="PT Astra Serif"/>
                <w:b/>
                <w:sz w:val="24"/>
                <w:szCs w:val="24"/>
                <w:lang w:eastAsia="en-US"/>
              </w:rPr>
            </w:pPr>
          </w:p>
        </w:tc>
      </w:tr>
    </w:tbl>
    <w:p w14:paraId="127B95E6" w14:textId="77777777" w:rsidR="005726E3" w:rsidRPr="00E02974" w:rsidRDefault="005726E3" w:rsidP="005726E3">
      <w:pPr>
        <w:ind w:firstLine="724"/>
        <w:jc w:val="both"/>
        <w:rPr>
          <w:rFonts w:ascii="PT Astra Serif" w:hAnsi="PT Astra Serif"/>
          <w:bCs/>
          <w:sz w:val="22"/>
          <w:szCs w:val="22"/>
        </w:rPr>
      </w:pPr>
    </w:p>
    <w:p w14:paraId="2A326270" w14:textId="77777777" w:rsidR="00E527B9" w:rsidRPr="00E02974" w:rsidRDefault="00E527B9" w:rsidP="005726E3">
      <w:pPr>
        <w:ind w:firstLine="724"/>
        <w:jc w:val="both"/>
        <w:rPr>
          <w:rFonts w:ascii="PT Astra Serif" w:hAnsi="PT Astra Serif"/>
          <w:bCs/>
          <w:sz w:val="22"/>
          <w:szCs w:val="22"/>
        </w:rPr>
      </w:pPr>
    </w:p>
    <w:p w14:paraId="69F719E8" w14:textId="77777777" w:rsidR="00E527B9" w:rsidRPr="00E02974" w:rsidRDefault="00E527B9" w:rsidP="005726E3">
      <w:pPr>
        <w:ind w:firstLine="724"/>
        <w:jc w:val="both"/>
        <w:rPr>
          <w:rFonts w:ascii="PT Astra Serif" w:hAnsi="PT Astra Serif"/>
          <w:bCs/>
          <w:sz w:val="22"/>
          <w:szCs w:val="22"/>
        </w:rPr>
      </w:pPr>
    </w:p>
    <w:p w14:paraId="47A9D477" w14:textId="77777777" w:rsidR="006A5920" w:rsidRPr="00E02974" w:rsidRDefault="007D7C73" w:rsidP="007D7C73">
      <w:pPr>
        <w:jc w:val="right"/>
        <w:rPr>
          <w:rFonts w:ascii="PT Astra Serif" w:hAnsi="PT Astra Serif"/>
          <w:b/>
          <w:sz w:val="22"/>
          <w:szCs w:val="22"/>
        </w:rPr>
      </w:pPr>
      <w:r w:rsidRPr="00E02974">
        <w:rPr>
          <w:rFonts w:ascii="PT Astra Serif" w:hAnsi="PT Astra Serif"/>
        </w:rPr>
        <w:br w:type="page"/>
      </w:r>
      <w:r w:rsidR="001740F9" w:rsidRPr="00E02974">
        <w:rPr>
          <w:rFonts w:ascii="PT Astra Serif" w:hAnsi="PT Astra Serif"/>
          <w:b/>
          <w:sz w:val="22"/>
          <w:szCs w:val="22"/>
        </w:rPr>
        <w:lastRenderedPageBreak/>
        <w:t>Приложение №</w:t>
      </w:r>
      <w:r w:rsidR="00E02974" w:rsidRPr="00E02974">
        <w:rPr>
          <w:rFonts w:ascii="PT Astra Serif" w:hAnsi="PT Astra Serif"/>
          <w:b/>
          <w:sz w:val="22"/>
          <w:szCs w:val="22"/>
        </w:rPr>
        <w:t xml:space="preserve"> </w:t>
      </w:r>
      <w:r w:rsidR="00943573" w:rsidRPr="00E02974">
        <w:rPr>
          <w:rFonts w:ascii="PT Astra Serif" w:hAnsi="PT Astra Serif"/>
          <w:b/>
          <w:sz w:val="22"/>
          <w:szCs w:val="22"/>
        </w:rPr>
        <w:t>1</w:t>
      </w:r>
    </w:p>
    <w:p w14:paraId="5948A462" w14:textId="77777777" w:rsidR="007A78B0" w:rsidRPr="00E02974" w:rsidRDefault="00C65EF0" w:rsidP="00C65EF0">
      <w:pPr>
        <w:tabs>
          <w:tab w:val="left" w:pos="540"/>
        </w:tabs>
        <w:jc w:val="right"/>
        <w:rPr>
          <w:rFonts w:ascii="PT Astra Serif" w:hAnsi="PT Astra Serif"/>
          <w:b/>
          <w:sz w:val="22"/>
          <w:szCs w:val="21"/>
        </w:rPr>
      </w:pPr>
      <w:r w:rsidRPr="00E02974">
        <w:rPr>
          <w:rFonts w:ascii="PT Astra Serif" w:hAnsi="PT Astra Serif"/>
          <w:b/>
          <w:sz w:val="22"/>
          <w:szCs w:val="21"/>
        </w:rPr>
        <w:t xml:space="preserve">к </w:t>
      </w:r>
      <w:r w:rsidR="00FC5E76" w:rsidRPr="00E02974">
        <w:rPr>
          <w:rFonts w:ascii="PT Astra Serif" w:hAnsi="PT Astra Serif"/>
          <w:b/>
          <w:sz w:val="22"/>
          <w:szCs w:val="21"/>
        </w:rPr>
        <w:t>Государственному контракту</w:t>
      </w:r>
      <w:r w:rsidR="002B0713" w:rsidRPr="00E02974">
        <w:rPr>
          <w:rFonts w:ascii="PT Astra Serif" w:hAnsi="PT Astra Serif"/>
          <w:b/>
          <w:sz w:val="22"/>
          <w:szCs w:val="21"/>
        </w:rPr>
        <w:t xml:space="preserve"> </w:t>
      </w:r>
      <w:r w:rsidR="00E02974" w:rsidRPr="00E02974">
        <w:rPr>
          <w:rFonts w:ascii="PT Astra Serif" w:hAnsi="PT Astra Serif"/>
          <w:b/>
          <w:sz w:val="22"/>
          <w:szCs w:val="21"/>
        </w:rPr>
        <w:t>________</w:t>
      </w:r>
    </w:p>
    <w:p w14:paraId="52D7248F" w14:textId="49BAA664" w:rsidR="00C65EF0" w:rsidRPr="00E02974" w:rsidRDefault="00C65EF0" w:rsidP="00C65EF0">
      <w:pPr>
        <w:tabs>
          <w:tab w:val="left" w:pos="540"/>
        </w:tabs>
        <w:jc w:val="right"/>
        <w:rPr>
          <w:rFonts w:ascii="PT Astra Serif" w:hAnsi="PT Astra Serif"/>
          <w:b/>
          <w:sz w:val="22"/>
          <w:szCs w:val="21"/>
        </w:rPr>
      </w:pPr>
      <w:r w:rsidRPr="00E02974">
        <w:rPr>
          <w:rFonts w:ascii="PT Astra Serif" w:hAnsi="PT Astra Serif"/>
          <w:b/>
          <w:sz w:val="22"/>
          <w:szCs w:val="21"/>
        </w:rPr>
        <w:t xml:space="preserve">от «___» </w:t>
      </w:r>
      <w:r w:rsidR="00E02974" w:rsidRPr="00E02974">
        <w:rPr>
          <w:rFonts w:ascii="PT Astra Serif" w:hAnsi="PT Astra Serif"/>
          <w:b/>
          <w:sz w:val="22"/>
          <w:szCs w:val="21"/>
        </w:rPr>
        <w:t>_</w:t>
      </w:r>
      <w:r w:rsidR="00DF5B96">
        <w:rPr>
          <w:rFonts w:ascii="PT Astra Serif" w:hAnsi="PT Astra Serif"/>
          <w:b/>
          <w:sz w:val="22"/>
          <w:szCs w:val="21"/>
        </w:rPr>
        <w:t>_____</w:t>
      </w:r>
      <w:r w:rsidR="00E02974" w:rsidRPr="00E02974">
        <w:rPr>
          <w:rFonts w:ascii="PT Astra Serif" w:hAnsi="PT Astra Serif"/>
          <w:b/>
          <w:sz w:val="22"/>
          <w:szCs w:val="21"/>
        </w:rPr>
        <w:t>________</w:t>
      </w:r>
      <w:r w:rsidRPr="00E02974">
        <w:rPr>
          <w:rFonts w:ascii="PT Astra Serif" w:hAnsi="PT Astra Serif"/>
          <w:b/>
          <w:sz w:val="22"/>
          <w:szCs w:val="21"/>
        </w:rPr>
        <w:t xml:space="preserve"> 202</w:t>
      </w:r>
      <w:r w:rsidR="00E02974" w:rsidRPr="00E02974">
        <w:rPr>
          <w:rFonts w:ascii="PT Astra Serif" w:hAnsi="PT Astra Serif"/>
          <w:b/>
          <w:sz w:val="22"/>
          <w:szCs w:val="21"/>
        </w:rPr>
        <w:t>6</w:t>
      </w:r>
      <w:r w:rsidRPr="00E02974">
        <w:rPr>
          <w:rFonts w:ascii="PT Astra Serif" w:hAnsi="PT Astra Serif"/>
          <w:b/>
          <w:sz w:val="22"/>
          <w:szCs w:val="21"/>
        </w:rPr>
        <w:t xml:space="preserve"> г.</w:t>
      </w:r>
    </w:p>
    <w:p w14:paraId="22A25D70" w14:textId="77777777" w:rsidR="006A5920" w:rsidRPr="00E02974" w:rsidRDefault="006A5920" w:rsidP="006A5920">
      <w:pPr>
        <w:jc w:val="right"/>
        <w:rPr>
          <w:rFonts w:ascii="PT Astra Serif" w:hAnsi="PT Astra Serif"/>
          <w:color w:val="000000"/>
          <w:sz w:val="22"/>
          <w:szCs w:val="22"/>
        </w:rPr>
      </w:pPr>
    </w:p>
    <w:p w14:paraId="49E76336" w14:textId="77777777" w:rsidR="00C06B72" w:rsidRPr="00E02974" w:rsidRDefault="00C06B72" w:rsidP="006A5920">
      <w:pPr>
        <w:jc w:val="right"/>
        <w:rPr>
          <w:rFonts w:ascii="PT Astra Serif" w:hAnsi="PT Astra Serif"/>
          <w:color w:val="000000"/>
          <w:sz w:val="22"/>
          <w:szCs w:val="22"/>
        </w:rPr>
      </w:pPr>
    </w:p>
    <w:p w14:paraId="4CD5DA12" w14:textId="77777777" w:rsidR="00135255" w:rsidRPr="00E02974" w:rsidRDefault="00135255" w:rsidP="00135255">
      <w:pPr>
        <w:pStyle w:val="Heading"/>
        <w:jc w:val="center"/>
        <w:rPr>
          <w:rFonts w:ascii="PT Astra Serif" w:hAnsi="PT Astra Serif"/>
          <w:szCs w:val="22"/>
        </w:rPr>
      </w:pPr>
      <w:r w:rsidRPr="00E02974">
        <w:rPr>
          <w:rFonts w:ascii="PT Astra Serif" w:hAnsi="PT Astra Serif"/>
          <w:szCs w:val="22"/>
        </w:rPr>
        <w:t>Спецификация</w:t>
      </w:r>
    </w:p>
    <w:tbl>
      <w:tblPr>
        <w:tblW w:w="18536" w:type="dxa"/>
        <w:tblCellMar>
          <w:top w:w="15" w:type="dxa"/>
          <w:left w:w="15" w:type="dxa"/>
          <w:bottom w:w="15" w:type="dxa"/>
          <w:right w:w="15" w:type="dxa"/>
        </w:tblCellMar>
        <w:tblLook w:val="04A0" w:firstRow="1" w:lastRow="0" w:firstColumn="1" w:lastColumn="0" w:noHBand="0" w:noVBand="1"/>
      </w:tblPr>
      <w:tblGrid>
        <w:gridCol w:w="876"/>
        <w:gridCol w:w="3027"/>
        <w:gridCol w:w="2268"/>
        <w:gridCol w:w="1559"/>
        <w:gridCol w:w="1171"/>
        <w:gridCol w:w="1806"/>
        <w:gridCol w:w="5633"/>
        <w:gridCol w:w="2196"/>
      </w:tblGrid>
      <w:tr w:rsidR="002B0713" w:rsidRPr="00E02974" w14:paraId="55F6A8D7" w14:textId="77777777" w:rsidTr="002B0713">
        <w:trPr>
          <w:gridAfter w:val="2"/>
          <w:wAfter w:w="7829" w:type="dxa"/>
          <w:tblHeader/>
        </w:trPr>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1BBB02"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w:t>
            </w:r>
            <w:r w:rsidRPr="00E02974">
              <w:rPr>
                <w:rFonts w:ascii="PT Astra Serif" w:hAnsi="PT Astra Serif"/>
                <w:color w:val="000000"/>
                <w:sz w:val="18"/>
                <w:szCs w:val="18"/>
              </w:rPr>
              <w:br/>
              <w:t>п/п</w:t>
            </w:r>
          </w:p>
        </w:tc>
        <w:tc>
          <w:tcPr>
            <w:tcW w:w="3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E206BC"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2906F5"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Количество (объем) и единица измерения услуги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FCA25F"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Цена за единицу (руб.)</w:t>
            </w:r>
          </w:p>
        </w:tc>
        <w:tc>
          <w:tcPr>
            <w:tcW w:w="1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EDE748"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Ставка НДС</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CEAE04"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Сумма (руб.)</w:t>
            </w:r>
          </w:p>
        </w:tc>
      </w:tr>
      <w:tr w:rsidR="002B0713" w:rsidRPr="00E02974" w14:paraId="722CFF63" w14:textId="77777777" w:rsidTr="002B0713">
        <w:trPr>
          <w:gridAfter w:val="2"/>
          <w:wAfter w:w="7829" w:type="dxa"/>
          <w:tblHeader/>
        </w:trPr>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B834B1"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1</w:t>
            </w:r>
          </w:p>
        </w:tc>
        <w:tc>
          <w:tcPr>
            <w:tcW w:w="3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CA5C6B"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2</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4840ED"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EF8596"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4</w:t>
            </w:r>
          </w:p>
        </w:tc>
        <w:tc>
          <w:tcPr>
            <w:tcW w:w="1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E49BE3"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5</w:t>
            </w: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3D4FD8"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6</w:t>
            </w:r>
          </w:p>
        </w:tc>
      </w:tr>
      <w:tr w:rsidR="002B0713" w:rsidRPr="00E02974" w14:paraId="07F26918" w14:textId="77777777" w:rsidTr="00E02974">
        <w:trPr>
          <w:gridAfter w:val="2"/>
          <w:wAfter w:w="7829" w:type="dxa"/>
        </w:trPr>
        <w:tc>
          <w:tcPr>
            <w:tcW w:w="8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4E64B6"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1</w:t>
            </w:r>
          </w:p>
        </w:tc>
        <w:tc>
          <w:tcPr>
            <w:tcW w:w="3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7A7BC0"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Услуги по утилизации неисправных электроприборов</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EA423A"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1 Условная единица (усл. ед)</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FB7DDE" w14:textId="77777777" w:rsidR="002B0713" w:rsidRPr="00E02974" w:rsidRDefault="002B0713" w:rsidP="002B0713">
            <w:pPr>
              <w:jc w:val="center"/>
              <w:rPr>
                <w:rFonts w:ascii="PT Astra Serif" w:hAnsi="PT Astra Serif"/>
                <w:color w:val="000000"/>
                <w:sz w:val="18"/>
                <w:szCs w:val="18"/>
              </w:rPr>
            </w:pPr>
          </w:p>
        </w:tc>
        <w:tc>
          <w:tcPr>
            <w:tcW w:w="1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187C79" w14:textId="77777777" w:rsidR="002B0713" w:rsidRPr="00E02974" w:rsidRDefault="002B0713" w:rsidP="002B0713">
            <w:pPr>
              <w:jc w:val="center"/>
              <w:rPr>
                <w:rFonts w:ascii="PT Astra Serif" w:hAnsi="PT Astra Serif"/>
                <w:color w:val="000000"/>
                <w:sz w:val="18"/>
                <w:szCs w:val="18"/>
              </w:rPr>
            </w:pPr>
          </w:p>
        </w:tc>
        <w:tc>
          <w:tcPr>
            <w:tcW w:w="18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6C0B17" w14:textId="77777777" w:rsidR="002B0713" w:rsidRPr="00E02974" w:rsidRDefault="002B0713" w:rsidP="002B0713">
            <w:pPr>
              <w:jc w:val="center"/>
              <w:rPr>
                <w:rFonts w:ascii="PT Astra Serif" w:hAnsi="PT Astra Serif"/>
                <w:color w:val="000000"/>
                <w:sz w:val="18"/>
                <w:szCs w:val="18"/>
              </w:rPr>
            </w:pPr>
          </w:p>
        </w:tc>
      </w:tr>
      <w:tr w:rsidR="002B0713" w:rsidRPr="00E02974" w14:paraId="1B5B986A" w14:textId="77777777" w:rsidTr="002B0713">
        <w:tc>
          <w:tcPr>
            <w:tcW w:w="16340" w:type="dxa"/>
            <w:gridSpan w:val="7"/>
            <w:tcMar>
              <w:top w:w="75" w:type="dxa"/>
              <w:left w:w="75" w:type="dxa"/>
              <w:bottom w:w="75" w:type="dxa"/>
              <w:right w:w="75" w:type="dxa"/>
            </w:tcMar>
            <w:vAlign w:val="center"/>
            <w:hideMark/>
          </w:tcPr>
          <w:p w14:paraId="79B67B62" w14:textId="77777777" w:rsidR="002B0713" w:rsidRPr="00E02974" w:rsidRDefault="002B0713" w:rsidP="002B0713">
            <w:pPr>
              <w:jc w:val="right"/>
              <w:rPr>
                <w:rFonts w:ascii="PT Astra Serif" w:hAnsi="PT Astra Serif"/>
                <w:color w:val="000000"/>
                <w:sz w:val="18"/>
                <w:szCs w:val="18"/>
              </w:rPr>
            </w:pPr>
            <w:r w:rsidRPr="00E02974">
              <w:rPr>
                <w:rFonts w:ascii="PT Astra Serif" w:hAnsi="PT Astra Serif"/>
                <w:color w:val="000000"/>
                <w:sz w:val="18"/>
                <w:szCs w:val="18"/>
              </w:rPr>
              <w:t>Итого:</w:t>
            </w:r>
          </w:p>
        </w:tc>
        <w:tc>
          <w:tcPr>
            <w:tcW w:w="21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A84B3F" w14:textId="77777777" w:rsidR="002B0713" w:rsidRPr="00E02974" w:rsidRDefault="002B0713" w:rsidP="002B0713">
            <w:pPr>
              <w:jc w:val="center"/>
              <w:rPr>
                <w:rFonts w:ascii="PT Astra Serif" w:hAnsi="PT Astra Serif"/>
                <w:color w:val="000000"/>
                <w:sz w:val="18"/>
                <w:szCs w:val="18"/>
              </w:rPr>
            </w:pPr>
            <w:r w:rsidRPr="00E02974">
              <w:rPr>
                <w:rFonts w:ascii="PT Astra Serif" w:hAnsi="PT Astra Serif"/>
                <w:color w:val="000000"/>
                <w:sz w:val="18"/>
                <w:szCs w:val="18"/>
              </w:rPr>
              <w:t>27 780.00</w:t>
            </w:r>
          </w:p>
        </w:tc>
      </w:tr>
    </w:tbl>
    <w:p w14:paraId="23F2DCE5" w14:textId="77777777" w:rsidR="002B0713" w:rsidRPr="00E02974" w:rsidRDefault="002B0713" w:rsidP="002B0713">
      <w:pPr>
        <w:jc w:val="center"/>
        <w:rPr>
          <w:rFonts w:ascii="PT Astra Serif" w:hAnsi="PT Astra Serif"/>
          <w:b/>
          <w:sz w:val="24"/>
          <w:szCs w:val="24"/>
        </w:rPr>
      </w:pPr>
      <w:r w:rsidRPr="00E02974">
        <w:rPr>
          <w:rFonts w:ascii="PT Astra Serif" w:hAnsi="PT Astra Serif"/>
          <w:b/>
          <w:sz w:val="24"/>
          <w:szCs w:val="24"/>
        </w:rPr>
        <w:t>Техническое задание</w:t>
      </w:r>
    </w:p>
    <w:p w14:paraId="3711147C" w14:textId="77777777" w:rsidR="002B0713" w:rsidRPr="00E02974" w:rsidRDefault="002B0713" w:rsidP="002B0713">
      <w:pPr>
        <w:autoSpaceDE w:val="0"/>
        <w:autoSpaceDN w:val="0"/>
        <w:adjustRightInd w:val="0"/>
        <w:jc w:val="center"/>
        <w:rPr>
          <w:rFonts w:ascii="PT Astra Serif" w:hAnsi="PT Astra Serif"/>
          <w:b/>
          <w:bCs/>
          <w:iCs/>
          <w:sz w:val="24"/>
          <w:szCs w:val="24"/>
        </w:rPr>
      </w:pPr>
      <w:r w:rsidRPr="00E02974">
        <w:rPr>
          <w:rFonts w:ascii="PT Astra Serif" w:hAnsi="PT Astra Serif"/>
          <w:b/>
          <w:bCs/>
          <w:iCs/>
          <w:sz w:val="24"/>
          <w:szCs w:val="24"/>
        </w:rPr>
        <w:t xml:space="preserve">на оказание услуг по сбору, транспортированию, утилизации отходов производства и потребления, </w:t>
      </w:r>
      <w:r w:rsidRPr="00E02974">
        <w:rPr>
          <w:rFonts w:ascii="PT Astra Serif" w:hAnsi="PT Astra Serif"/>
          <w:b/>
          <w:sz w:val="24"/>
          <w:szCs w:val="24"/>
        </w:rPr>
        <w:t>с возможным содержанием в электронных компонентах металлов</w:t>
      </w:r>
      <w:r w:rsidRPr="00E02974">
        <w:rPr>
          <w:rFonts w:ascii="PT Astra Serif" w:hAnsi="PT Astra Serif"/>
          <w:b/>
          <w:bCs/>
          <w:iCs/>
          <w:sz w:val="24"/>
          <w:szCs w:val="24"/>
        </w:rPr>
        <w:t>.</w:t>
      </w:r>
    </w:p>
    <w:p w14:paraId="254BA3FA" w14:textId="77777777" w:rsidR="002B0713" w:rsidRPr="00E02974" w:rsidRDefault="002B0713" w:rsidP="002B0713">
      <w:pPr>
        <w:autoSpaceDE w:val="0"/>
        <w:autoSpaceDN w:val="0"/>
        <w:adjustRightInd w:val="0"/>
        <w:jc w:val="center"/>
        <w:rPr>
          <w:rFonts w:ascii="PT Astra Serif" w:hAnsi="PT Astra Serif"/>
          <w:b/>
          <w:bCs/>
          <w:iCs/>
          <w:sz w:val="24"/>
          <w:szCs w:val="24"/>
        </w:rPr>
      </w:pPr>
    </w:p>
    <w:p w14:paraId="61DE79DF" w14:textId="77777777" w:rsidR="002B0713" w:rsidRPr="00E02974" w:rsidRDefault="002B0713" w:rsidP="002B0713">
      <w:pPr>
        <w:autoSpaceDE w:val="0"/>
        <w:autoSpaceDN w:val="0"/>
        <w:adjustRightInd w:val="0"/>
        <w:ind w:firstLine="851"/>
        <w:jc w:val="both"/>
        <w:rPr>
          <w:rFonts w:ascii="PT Astra Serif" w:hAnsi="PT Astra Serif"/>
          <w:bCs/>
          <w:iCs/>
          <w:sz w:val="24"/>
          <w:szCs w:val="24"/>
        </w:rPr>
      </w:pPr>
      <w:r w:rsidRPr="00E02974">
        <w:rPr>
          <w:rFonts w:ascii="PT Astra Serif" w:hAnsi="PT Astra Serif"/>
          <w:b/>
          <w:bCs/>
          <w:iCs/>
          <w:sz w:val="24"/>
          <w:szCs w:val="24"/>
        </w:rPr>
        <w:t>1. Предмет закупки:</w:t>
      </w:r>
      <w:r w:rsidRPr="00E02974">
        <w:rPr>
          <w:rFonts w:ascii="PT Astra Serif" w:hAnsi="PT Astra Serif"/>
          <w:bCs/>
          <w:iCs/>
          <w:sz w:val="24"/>
          <w:szCs w:val="24"/>
        </w:rPr>
        <w:t xml:space="preserve"> Оказание услуг по сбору, транспортированию, </w:t>
      </w:r>
      <w:r w:rsidRPr="00E02974">
        <w:rPr>
          <w:rFonts w:ascii="PT Astra Serif" w:hAnsi="PT Astra Serif"/>
          <w:b/>
          <w:bCs/>
          <w:iCs/>
          <w:sz w:val="24"/>
          <w:szCs w:val="24"/>
        </w:rPr>
        <w:t xml:space="preserve">утилизации </w:t>
      </w:r>
      <w:r w:rsidRPr="00E02974">
        <w:rPr>
          <w:rFonts w:ascii="PT Astra Serif" w:hAnsi="PT Astra Serif"/>
          <w:bCs/>
          <w:iCs/>
          <w:sz w:val="24"/>
          <w:szCs w:val="24"/>
        </w:rPr>
        <w:t xml:space="preserve">отходов производства и потребления, </w:t>
      </w:r>
      <w:r w:rsidRPr="00E02974">
        <w:rPr>
          <w:rFonts w:ascii="PT Astra Serif" w:hAnsi="PT Astra Serif"/>
          <w:sz w:val="24"/>
          <w:szCs w:val="24"/>
        </w:rPr>
        <w:t>с возможным содержанием в электронных компонентах металлов</w:t>
      </w:r>
      <w:r w:rsidRPr="00E02974">
        <w:rPr>
          <w:rFonts w:ascii="PT Astra Serif" w:hAnsi="PT Astra Serif"/>
          <w:bCs/>
          <w:iCs/>
          <w:sz w:val="24"/>
          <w:szCs w:val="24"/>
        </w:rPr>
        <w:t xml:space="preserve"> (далее по тексту – отходы).</w:t>
      </w:r>
    </w:p>
    <w:p w14:paraId="2EF647DD" w14:textId="77777777" w:rsidR="002B0713" w:rsidRPr="00E02974" w:rsidRDefault="002B0713" w:rsidP="002B0713">
      <w:pPr>
        <w:autoSpaceDE w:val="0"/>
        <w:autoSpaceDN w:val="0"/>
        <w:adjustRightInd w:val="0"/>
        <w:ind w:firstLine="851"/>
        <w:jc w:val="both"/>
        <w:rPr>
          <w:rFonts w:ascii="PT Astra Serif" w:hAnsi="PT Astra Serif"/>
          <w:b/>
          <w:sz w:val="24"/>
          <w:szCs w:val="24"/>
        </w:rPr>
      </w:pPr>
      <w:r w:rsidRPr="00E02974">
        <w:rPr>
          <w:rFonts w:ascii="PT Astra Serif" w:hAnsi="PT Astra Serif"/>
          <w:b/>
          <w:sz w:val="24"/>
          <w:szCs w:val="24"/>
        </w:rPr>
        <w:t xml:space="preserve">2. Требование к месту оказания услуг: </w:t>
      </w:r>
    </w:p>
    <w:p w14:paraId="392FB9AF" w14:textId="114F6155" w:rsidR="002B0713" w:rsidRPr="00E02974" w:rsidRDefault="002B0713" w:rsidP="002B0713">
      <w:pPr>
        <w:keepNext/>
        <w:suppressLineNumbers/>
        <w:tabs>
          <w:tab w:val="num" w:pos="1320"/>
        </w:tabs>
        <w:suppressAutoHyphens/>
        <w:ind w:firstLine="851"/>
        <w:jc w:val="both"/>
        <w:rPr>
          <w:rFonts w:ascii="PT Astra Serif" w:hAnsi="PT Astra Serif"/>
          <w:sz w:val="24"/>
          <w:szCs w:val="24"/>
        </w:rPr>
      </w:pPr>
      <w:r w:rsidRPr="00E02974">
        <w:rPr>
          <w:rFonts w:ascii="PT Astra Serif" w:hAnsi="PT Astra Serif"/>
          <w:b/>
          <w:sz w:val="24"/>
          <w:szCs w:val="24"/>
        </w:rPr>
        <w:t>2.1. В части погрузки и транспортирования отходов:</w:t>
      </w:r>
      <w:r w:rsidRPr="00E02974">
        <w:rPr>
          <w:rFonts w:ascii="PT Astra Serif" w:hAnsi="PT Astra Serif"/>
          <w:sz w:val="24"/>
          <w:szCs w:val="24"/>
          <w:lang w:eastAsia="en-US"/>
        </w:rPr>
        <w:t xml:space="preserve"> производится с территории Заказчика расположенной по адресу </w:t>
      </w:r>
      <w:r w:rsidRPr="00E02974">
        <w:rPr>
          <w:rFonts w:ascii="PT Astra Serif" w:hAnsi="PT Astra Serif"/>
          <w:sz w:val="24"/>
          <w:szCs w:val="24"/>
        </w:rPr>
        <w:t xml:space="preserve">683031, Камчатский край, г. Петропавловск-Камчатский, </w:t>
      </w:r>
      <w:r w:rsidR="00DF5B96">
        <w:rPr>
          <w:rFonts w:ascii="PT Astra Serif" w:hAnsi="PT Astra Serif"/>
          <w:sz w:val="24"/>
          <w:szCs w:val="24"/>
        </w:rPr>
        <w:t xml:space="preserve">                     </w:t>
      </w:r>
      <w:r w:rsidRPr="00E02974">
        <w:rPr>
          <w:rFonts w:ascii="PT Astra Serif" w:hAnsi="PT Astra Serif"/>
          <w:sz w:val="24"/>
          <w:szCs w:val="24"/>
        </w:rPr>
        <w:t>пр.</w:t>
      </w:r>
      <w:r w:rsidR="00DF5B96">
        <w:rPr>
          <w:rFonts w:ascii="PT Astra Serif" w:hAnsi="PT Astra Serif"/>
          <w:sz w:val="24"/>
          <w:szCs w:val="24"/>
        </w:rPr>
        <w:t xml:space="preserve"> </w:t>
      </w:r>
      <w:r w:rsidRPr="00E02974">
        <w:rPr>
          <w:rFonts w:ascii="PT Astra Serif" w:hAnsi="PT Astra Serif"/>
          <w:sz w:val="24"/>
          <w:szCs w:val="24"/>
        </w:rPr>
        <w:t>Карла Маркса, д.29.</w:t>
      </w:r>
    </w:p>
    <w:p w14:paraId="76F34497" w14:textId="77777777" w:rsidR="002B0713" w:rsidRPr="00E02974" w:rsidRDefault="002B0713" w:rsidP="002B0713">
      <w:pPr>
        <w:keepNext/>
        <w:suppressLineNumbers/>
        <w:tabs>
          <w:tab w:val="num" w:pos="1320"/>
        </w:tabs>
        <w:suppressAutoHyphens/>
        <w:ind w:firstLine="851"/>
        <w:jc w:val="both"/>
        <w:rPr>
          <w:rFonts w:ascii="PT Astra Serif" w:hAnsi="PT Astra Serif"/>
          <w:b/>
          <w:sz w:val="24"/>
          <w:szCs w:val="24"/>
        </w:rPr>
      </w:pPr>
      <w:r w:rsidRPr="00E02974">
        <w:rPr>
          <w:rFonts w:ascii="PT Astra Serif" w:hAnsi="PT Astra Serif"/>
          <w:b/>
          <w:sz w:val="24"/>
          <w:szCs w:val="24"/>
        </w:rPr>
        <w:t xml:space="preserve">2.2. В части сбора (приёма) отходов от Заказчика (право собственности на отходы переходит Исполнителю): </w:t>
      </w:r>
      <w:r w:rsidRPr="00E02974">
        <w:rPr>
          <w:rFonts w:ascii="PT Astra Serif" w:hAnsi="PT Astra Serif"/>
          <w:sz w:val="24"/>
          <w:szCs w:val="24"/>
        </w:rPr>
        <w:t>производится на территории</w:t>
      </w:r>
      <w:r w:rsidRPr="00E02974">
        <w:rPr>
          <w:rFonts w:ascii="PT Astra Serif" w:hAnsi="PT Astra Serif"/>
          <w:b/>
          <w:sz w:val="24"/>
          <w:szCs w:val="24"/>
        </w:rPr>
        <w:t xml:space="preserve"> Камчатского края.</w:t>
      </w:r>
    </w:p>
    <w:p w14:paraId="6D9B42C6" w14:textId="77777777" w:rsidR="002B0713" w:rsidRPr="00E02974" w:rsidRDefault="002B0713" w:rsidP="002B0713">
      <w:pPr>
        <w:keepNext/>
        <w:suppressLineNumbers/>
        <w:tabs>
          <w:tab w:val="num" w:pos="1320"/>
        </w:tabs>
        <w:suppressAutoHyphens/>
        <w:ind w:firstLine="851"/>
        <w:jc w:val="both"/>
        <w:rPr>
          <w:rFonts w:ascii="PT Astra Serif" w:hAnsi="PT Astra Serif"/>
          <w:sz w:val="24"/>
          <w:szCs w:val="24"/>
        </w:rPr>
      </w:pPr>
      <w:r w:rsidRPr="00E02974">
        <w:rPr>
          <w:rFonts w:ascii="PT Astra Serif" w:hAnsi="PT Astra Serif"/>
          <w:b/>
          <w:sz w:val="24"/>
          <w:szCs w:val="24"/>
        </w:rPr>
        <w:t>2.3. У</w:t>
      </w:r>
      <w:r w:rsidRPr="00E02974">
        <w:rPr>
          <w:rFonts w:ascii="PT Astra Serif" w:hAnsi="PT Astra Serif"/>
          <w:b/>
          <w:bCs/>
          <w:iCs/>
          <w:sz w:val="24"/>
          <w:szCs w:val="24"/>
        </w:rPr>
        <w:t xml:space="preserve">тилизация </w:t>
      </w:r>
      <w:r w:rsidRPr="00E02974">
        <w:rPr>
          <w:rFonts w:ascii="PT Astra Serif" w:hAnsi="PT Astra Serif"/>
          <w:b/>
          <w:sz w:val="24"/>
          <w:szCs w:val="24"/>
        </w:rPr>
        <w:t xml:space="preserve">отходов: </w:t>
      </w:r>
      <w:r w:rsidRPr="00E02974">
        <w:rPr>
          <w:rFonts w:ascii="PT Astra Serif" w:hAnsi="PT Astra Serif"/>
          <w:sz w:val="24"/>
          <w:szCs w:val="24"/>
          <w:lang w:eastAsia="en-US"/>
        </w:rPr>
        <w:t>производится на промплощадке</w:t>
      </w:r>
      <w:r w:rsidRPr="00E02974">
        <w:rPr>
          <w:rFonts w:ascii="PT Astra Serif" w:hAnsi="PT Astra Serif"/>
          <w:sz w:val="24"/>
          <w:szCs w:val="24"/>
        </w:rPr>
        <w:t xml:space="preserve"> Исполнителя.</w:t>
      </w:r>
    </w:p>
    <w:p w14:paraId="785D91C0" w14:textId="77777777" w:rsidR="002B0713" w:rsidRPr="00E02974" w:rsidRDefault="002B0713" w:rsidP="002B0713">
      <w:pPr>
        <w:keepNext/>
        <w:suppressLineNumbers/>
        <w:tabs>
          <w:tab w:val="num" w:pos="1320"/>
        </w:tabs>
        <w:suppressAutoHyphens/>
        <w:ind w:firstLine="851"/>
        <w:jc w:val="both"/>
        <w:rPr>
          <w:rFonts w:ascii="PT Astra Serif" w:hAnsi="PT Astra Serif"/>
          <w:sz w:val="24"/>
          <w:szCs w:val="24"/>
        </w:rPr>
      </w:pPr>
      <w:r w:rsidRPr="00E02974">
        <w:rPr>
          <w:rFonts w:ascii="PT Astra Serif" w:hAnsi="PT Astra Serif"/>
          <w:b/>
          <w:bCs/>
          <w:iCs/>
          <w:sz w:val="24"/>
          <w:szCs w:val="24"/>
        </w:rPr>
        <w:t>3.  Требования к оказанию услуг:</w:t>
      </w:r>
    </w:p>
    <w:p w14:paraId="38AD5B47" w14:textId="1A7A5D3B" w:rsidR="002B0713" w:rsidRPr="00E02974" w:rsidRDefault="002B0713" w:rsidP="002B0713">
      <w:pPr>
        <w:tabs>
          <w:tab w:val="left" w:pos="0"/>
        </w:tabs>
        <w:ind w:firstLine="851"/>
        <w:jc w:val="both"/>
        <w:rPr>
          <w:rFonts w:ascii="PT Astra Serif" w:hAnsi="PT Astra Serif"/>
          <w:sz w:val="24"/>
          <w:szCs w:val="24"/>
        </w:rPr>
      </w:pPr>
      <w:r w:rsidRPr="00E02974">
        <w:rPr>
          <w:rFonts w:ascii="PT Astra Serif" w:hAnsi="PT Astra Serif"/>
          <w:sz w:val="24"/>
          <w:szCs w:val="24"/>
        </w:rPr>
        <w:t xml:space="preserve">3.1. Сбор, транспортирование, </w:t>
      </w:r>
      <w:r w:rsidRPr="00E02974">
        <w:rPr>
          <w:rFonts w:ascii="PT Astra Serif" w:hAnsi="PT Astra Serif"/>
          <w:bCs/>
          <w:iCs/>
          <w:sz w:val="24"/>
          <w:szCs w:val="24"/>
        </w:rPr>
        <w:t xml:space="preserve">утилизация отходов </w:t>
      </w:r>
      <w:r w:rsidRPr="00E02974">
        <w:rPr>
          <w:rFonts w:ascii="PT Astra Serif" w:hAnsi="PT Astra Serif"/>
          <w:sz w:val="24"/>
          <w:szCs w:val="24"/>
        </w:rPr>
        <w:t>осуществляется в соответствии с перечнем, приведенным в таблице №</w:t>
      </w:r>
      <w:r w:rsidR="00DF5B96">
        <w:rPr>
          <w:rFonts w:ascii="PT Astra Serif" w:hAnsi="PT Astra Serif"/>
          <w:sz w:val="24"/>
          <w:szCs w:val="24"/>
        </w:rPr>
        <w:t xml:space="preserve"> </w:t>
      </w:r>
      <w:r w:rsidRPr="00E02974">
        <w:rPr>
          <w:rFonts w:ascii="PT Astra Serif" w:hAnsi="PT Astra Serif"/>
          <w:sz w:val="24"/>
          <w:szCs w:val="24"/>
        </w:rPr>
        <w:t xml:space="preserve">1. </w:t>
      </w:r>
    </w:p>
    <w:p w14:paraId="6D937540" w14:textId="77777777" w:rsidR="002B0713" w:rsidRPr="00E02974" w:rsidRDefault="002B0713" w:rsidP="002B0713">
      <w:pPr>
        <w:tabs>
          <w:tab w:val="left" w:pos="0"/>
        </w:tabs>
        <w:ind w:firstLine="851"/>
        <w:jc w:val="both"/>
        <w:rPr>
          <w:rFonts w:ascii="PT Astra Serif" w:hAnsi="PT Astra Serif"/>
          <w:sz w:val="24"/>
          <w:szCs w:val="24"/>
        </w:rPr>
      </w:pPr>
      <w:r w:rsidRPr="00E02974">
        <w:rPr>
          <w:rFonts w:ascii="PT Astra Serif" w:hAnsi="PT Astra Serif"/>
          <w:b/>
          <w:bCs/>
          <w:iCs/>
          <w:sz w:val="24"/>
          <w:szCs w:val="24"/>
        </w:rPr>
        <w:tab/>
        <w:t>4. Требования к исполнителю:</w:t>
      </w:r>
      <w:r w:rsidRPr="00E02974">
        <w:rPr>
          <w:rFonts w:ascii="PT Astra Serif" w:hAnsi="PT Astra Serif"/>
          <w:sz w:val="24"/>
          <w:szCs w:val="24"/>
        </w:rPr>
        <w:t xml:space="preserve"> </w:t>
      </w:r>
    </w:p>
    <w:p w14:paraId="4D061CDF" w14:textId="77777777" w:rsidR="002B0713" w:rsidRPr="00E02974" w:rsidRDefault="002B0713" w:rsidP="002B0713">
      <w:pPr>
        <w:keepNext/>
        <w:suppressLineNumbers/>
        <w:tabs>
          <w:tab w:val="num" w:pos="1320"/>
        </w:tabs>
        <w:suppressAutoHyphens/>
        <w:ind w:firstLine="851"/>
        <w:jc w:val="both"/>
        <w:rPr>
          <w:rFonts w:ascii="PT Astra Serif" w:hAnsi="PT Astra Serif"/>
          <w:sz w:val="24"/>
          <w:szCs w:val="24"/>
          <w:lang w:eastAsia="en-US"/>
        </w:rPr>
      </w:pPr>
      <w:r w:rsidRPr="00E02974">
        <w:rPr>
          <w:rFonts w:ascii="PT Astra Serif" w:hAnsi="PT Astra Serif"/>
          <w:sz w:val="24"/>
          <w:szCs w:val="24"/>
          <w:lang w:eastAsia="en-US"/>
        </w:rPr>
        <w:t xml:space="preserve">4.1. Услуги по сбору, транспортированию, </w:t>
      </w:r>
      <w:r w:rsidRPr="00E02974">
        <w:rPr>
          <w:rFonts w:ascii="PT Astra Serif" w:hAnsi="PT Astra Serif"/>
          <w:bCs/>
          <w:iCs/>
          <w:sz w:val="24"/>
          <w:szCs w:val="24"/>
        </w:rPr>
        <w:t xml:space="preserve">утилизации </w:t>
      </w:r>
      <w:r w:rsidRPr="00E02974">
        <w:rPr>
          <w:rFonts w:ascii="PT Astra Serif" w:hAnsi="PT Astra Serif"/>
          <w:sz w:val="24"/>
          <w:szCs w:val="24"/>
          <w:lang w:eastAsia="en-US"/>
        </w:rPr>
        <w:t xml:space="preserve">отходов должны осуществляться собственными силами Исполнителя без привлечения третьих лиц и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  </w:t>
      </w:r>
    </w:p>
    <w:p w14:paraId="7E8E8454" w14:textId="77777777" w:rsidR="002B0713" w:rsidRPr="00E02974" w:rsidRDefault="002B0713" w:rsidP="002B0713">
      <w:pPr>
        <w:keepNext/>
        <w:suppressLineNumbers/>
        <w:tabs>
          <w:tab w:val="num" w:pos="1320"/>
        </w:tabs>
        <w:suppressAutoHyphens/>
        <w:ind w:firstLine="851"/>
        <w:jc w:val="both"/>
        <w:rPr>
          <w:rFonts w:ascii="PT Astra Serif" w:hAnsi="PT Astra Serif"/>
          <w:sz w:val="24"/>
          <w:szCs w:val="24"/>
          <w:lang w:eastAsia="en-US"/>
        </w:rPr>
      </w:pPr>
      <w:r w:rsidRPr="00E02974">
        <w:rPr>
          <w:rFonts w:ascii="PT Astra Serif" w:hAnsi="PT Astra Serif"/>
          <w:sz w:val="24"/>
          <w:szCs w:val="24"/>
          <w:lang w:eastAsia="en-US"/>
        </w:rPr>
        <w:t>4.2. Наличие документов, подтверждающих соответствие оказания услуг требованиям, установленным в соответствии с законодательством Российской Федерации:</w:t>
      </w:r>
    </w:p>
    <w:p w14:paraId="3C778B3E" w14:textId="77777777" w:rsidR="002B0713" w:rsidRPr="00E02974" w:rsidRDefault="002B0713" w:rsidP="002B0713">
      <w:pPr>
        <w:keepNext/>
        <w:suppressLineNumbers/>
        <w:tabs>
          <w:tab w:val="num" w:pos="1320"/>
        </w:tabs>
        <w:suppressAutoHyphens/>
        <w:ind w:firstLine="851"/>
        <w:jc w:val="both"/>
        <w:rPr>
          <w:rFonts w:ascii="PT Astra Serif" w:hAnsi="PT Astra Serif"/>
          <w:sz w:val="24"/>
          <w:szCs w:val="24"/>
          <w:lang w:eastAsia="en-US"/>
        </w:rPr>
      </w:pPr>
      <w:r w:rsidRPr="00E02974">
        <w:rPr>
          <w:rFonts w:ascii="PT Astra Serif" w:hAnsi="PT Astra Serif"/>
          <w:sz w:val="24"/>
          <w:szCs w:val="24"/>
          <w:lang w:eastAsia="en-US"/>
        </w:rPr>
        <w:t>4.2.1. Документ (Уведомление, свидетельство) о постановке на специальный учет в Российской государственной пробирной палате при министерстве финансов Российской Федерации;</w:t>
      </w:r>
    </w:p>
    <w:p w14:paraId="5125A5C2" w14:textId="77777777" w:rsidR="002B0713" w:rsidRPr="00E02974" w:rsidRDefault="002B0713" w:rsidP="002B0713">
      <w:pPr>
        <w:widowControl w:val="0"/>
        <w:ind w:firstLine="851"/>
        <w:jc w:val="both"/>
        <w:rPr>
          <w:rFonts w:ascii="PT Astra Serif" w:hAnsi="PT Astra Serif"/>
          <w:sz w:val="24"/>
          <w:szCs w:val="24"/>
        </w:rPr>
      </w:pPr>
      <w:r w:rsidRPr="00E02974">
        <w:rPr>
          <w:rFonts w:ascii="PT Astra Serif" w:hAnsi="PT Astra Serif"/>
          <w:sz w:val="24"/>
          <w:szCs w:val="24"/>
        </w:rPr>
        <w:t>4.2.2. Действующая лицензия на осуществление деятельности по сбору, транспортированию, обработке, утилизации, обезвреживанию, размещению отходов I - IV классов опасности. В приложении к лицензии должны присутствовать:</w:t>
      </w:r>
    </w:p>
    <w:p w14:paraId="2C54F452" w14:textId="77777777" w:rsidR="002B0713" w:rsidRPr="00E02974" w:rsidRDefault="002B0713" w:rsidP="002B0713">
      <w:pPr>
        <w:widowControl w:val="0"/>
        <w:ind w:firstLine="851"/>
        <w:jc w:val="both"/>
        <w:rPr>
          <w:rFonts w:ascii="PT Astra Serif" w:hAnsi="PT Astra Serif"/>
          <w:b/>
          <w:sz w:val="24"/>
          <w:szCs w:val="24"/>
        </w:rPr>
      </w:pPr>
      <w:r w:rsidRPr="00E02974">
        <w:rPr>
          <w:rFonts w:ascii="PT Astra Serif" w:hAnsi="PT Astra Serif"/>
          <w:sz w:val="24"/>
          <w:szCs w:val="24"/>
        </w:rPr>
        <w:t xml:space="preserve">а) </w:t>
      </w:r>
      <w:r w:rsidRPr="00E02974">
        <w:rPr>
          <w:rFonts w:ascii="PT Astra Serif" w:hAnsi="PT Astra Serif"/>
          <w:b/>
          <w:sz w:val="24"/>
          <w:szCs w:val="24"/>
        </w:rPr>
        <w:t>наименования отходов:</w:t>
      </w:r>
    </w:p>
    <w:p w14:paraId="522DB665" w14:textId="77777777" w:rsidR="002B0713" w:rsidRPr="00E02974" w:rsidRDefault="002B0713" w:rsidP="002B0713">
      <w:pPr>
        <w:widowControl w:val="0"/>
        <w:ind w:firstLine="851"/>
        <w:jc w:val="both"/>
        <w:rPr>
          <w:rFonts w:ascii="PT Astra Serif" w:hAnsi="PT Astra Serif"/>
          <w:b/>
          <w:sz w:val="24"/>
          <w:szCs w:val="24"/>
        </w:rPr>
      </w:pPr>
    </w:p>
    <w:p w14:paraId="3EBB1AE8" w14:textId="77777777" w:rsidR="002B0713" w:rsidRPr="00E02974" w:rsidRDefault="002B0713" w:rsidP="002B0713">
      <w:pPr>
        <w:numPr>
          <w:ilvl w:val="0"/>
          <w:numId w:val="39"/>
        </w:numPr>
        <w:jc w:val="both"/>
        <w:rPr>
          <w:rFonts w:ascii="PT Astra Serif" w:hAnsi="PT Astra Serif"/>
          <w:bCs/>
          <w:sz w:val="24"/>
          <w:szCs w:val="24"/>
        </w:rPr>
      </w:pPr>
      <w:r w:rsidRPr="00E02974">
        <w:rPr>
          <w:rFonts w:ascii="PT Astra Serif" w:hAnsi="PT Astra Serif"/>
          <w:bCs/>
          <w:sz w:val="24"/>
          <w:szCs w:val="24"/>
        </w:rPr>
        <w:t>Оборудование автоматических телефонных станций, утратившее потребительские свойства (</w:t>
      </w:r>
      <w:r w:rsidRPr="00E02974">
        <w:rPr>
          <w:rFonts w:ascii="PT Astra Serif" w:hAnsi="PT Astra Serif"/>
          <w:sz w:val="24"/>
          <w:szCs w:val="24"/>
        </w:rPr>
        <w:t xml:space="preserve">код по ФККО - </w:t>
      </w:r>
      <w:r w:rsidRPr="00E02974">
        <w:rPr>
          <w:rFonts w:ascii="PT Astra Serif" w:hAnsi="PT Astra Serif"/>
          <w:bCs/>
          <w:sz w:val="24"/>
          <w:szCs w:val="24"/>
        </w:rPr>
        <w:t>4 81 335 11 52 4); </w:t>
      </w:r>
    </w:p>
    <w:p w14:paraId="2B04046F"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t>Датчики и камеры автоматических систем охраны и видеонаблюдения, утратившие потребительские свойства (</w:t>
      </w:r>
      <w:r w:rsidRPr="00E02974">
        <w:rPr>
          <w:rFonts w:ascii="PT Astra Serif" w:hAnsi="PT Astra Serif"/>
          <w:sz w:val="24"/>
          <w:szCs w:val="24"/>
        </w:rPr>
        <w:t xml:space="preserve">код по ФККО - </w:t>
      </w:r>
      <w:r w:rsidRPr="00E02974">
        <w:rPr>
          <w:rFonts w:ascii="PT Astra Serif" w:hAnsi="PT Astra Serif"/>
          <w:bCs/>
          <w:sz w:val="24"/>
          <w:szCs w:val="24"/>
        </w:rPr>
        <w:t>4 81 433 91 52 4)</w:t>
      </w:r>
      <w:r w:rsidRPr="00E02974">
        <w:rPr>
          <w:rFonts w:ascii="PT Astra Serif" w:hAnsi="PT Astra Serif"/>
          <w:sz w:val="24"/>
          <w:szCs w:val="24"/>
        </w:rPr>
        <w:t>;</w:t>
      </w:r>
    </w:p>
    <w:p w14:paraId="542ADB1C"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t>Калькуляторы, утратившие потребительские свойства (</w:t>
      </w:r>
      <w:r w:rsidRPr="00E02974">
        <w:rPr>
          <w:rFonts w:ascii="PT Astra Serif" w:hAnsi="PT Astra Serif"/>
          <w:sz w:val="24"/>
          <w:szCs w:val="24"/>
        </w:rPr>
        <w:t xml:space="preserve">код по ФККО - </w:t>
      </w:r>
      <w:r w:rsidRPr="00E02974">
        <w:rPr>
          <w:rFonts w:ascii="PT Astra Serif" w:hAnsi="PT Astra Serif"/>
          <w:bCs/>
          <w:sz w:val="24"/>
          <w:szCs w:val="24"/>
        </w:rPr>
        <w:t>4 82 812 11 52 4);</w:t>
      </w:r>
      <w:r w:rsidRPr="00E02974">
        <w:rPr>
          <w:rFonts w:ascii="PT Astra Serif" w:hAnsi="PT Astra Serif"/>
          <w:sz w:val="24"/>
          <w:szCs w:val="24"/>
        </w:rPr>
        <w:t> </w:t>
      </w:r>
    </w:p>
    <w:p w14:paraId="0B249146" w14:textId="77777777" w:rsidR="002B0713" w:rsidRPr="00E02974" w:rsidRDefault="002B0713" w:rsidP="002B0713">
      <w:pPr>
        <w:numPr>
          <w:ilvl w:val="0"/>
          <w:numId w:val="39"/>
        </w:numPr>
        <w:jc w:val="both"/>
        <w:rPr>
          <w:rFonts w:ascii="PT Astra Serif" w:hAnsi="PT Astra Serif"/>
          <w:bCs/>
          <w:sz w:val="24"/>
          <w:szCs w:val="24"/>
        </w:rPr>
      </w:pPr>
      <w:r w:rsidRPr="00E02974">
        <w:rPr>
          <w:rFonts w:ascii="PT Astra Serif" w:hAnsi="PT Astra Serif"/>
          <w:bCs/>
          <w:sz w:val="24"/>
          <w:szCs w:val="24"/>
        </w:rPr>
        <w:t xml:space="preserve">Системный блок компьютера, утративший потребительские свойства </w:t>
      </w:r>
      <w:r w:rsidRPr="00E02974">
        <w:rPr>
          <w:rFonts w:ascii="PT Astra Serif" w:hAnsi="PT Astra Serif"/>
          <w:bCs/>
          <w:sz w:val="24"/>
          <w:szCs w:val="24"/>
        </w:rPr>
        <w:br/>
        <w:t>(</w:t>
      </w:r>
      <w:r w:rsidRPr="00E02974">
        <w:rPr>
          <w:rFonts w:ascii="PT Astra Serif" w:hAnsi="PT Astra Serif"/>
          <w:sz w:val="24"/>
          <w:szCs w:val="24"/>
        </w:rPr>
        <w:t xml:space="preserve">код по ФККО - </w:t>
      </w:r>
      <w:r w:rsidRPr="00E02974">
        <w:rPr>
          <w:rFonts w:ascii="PT Astra Serif" w:hAnsi="PT Astra Serif"/>
          <w:bCs/>
          <w:sz w:val="24"/>
          <w:szCs w:val="24"/>
        </w:rPr>
        <w:t>4 81 201 01 52 4)</w:t>
      </w:r>
      <w:r w:rsidRPr="00E02974">
        <w:rPr>
          <w:rFonts w:ascii="PT Astra Serif" w:hAnsi="PT Astra Serif"/>
          <w:sz w:val="24"/>
          <w:szCs w:val="24"/>
        </w:rPr>
        <w:t>;</w:t>
      </w:r>
    </w:p>
    <w:p w14:paraId="14E5E494"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lastRenderedPageBreak/>
        <w:t xml:space="preserve">Машины копировальные для офисов, утратившие потребительские свойства </w:t>
      </w:r>
      <w:r w:rsidRPr="00E02974">
        <w:rPr>
          <w:rFonts w:ascii="PT Astra Serif" w:hAnsi="PT Astra Serif"/>
          <w:bCs/>
          <w:sz w:val="24"/>
          <w:szCs w:val="24"/>
        </w:rPr>
        <w:br/>
        <w:t>(</w:t>
      </w:r>
      <w:r w:rsidRPr="00E02974">
        <w:rPr>
          <w:rFonts w:ascii="PT Astra Serif" w:hAnsi="PT Astra Serif"/>
          <w:sz w:val="24"/>
          <w:szCs w:val="24"/>
        </w:rPr>
        <w:t xml:space="preserve">код по ФККО - </w:t>
      </w:r>
      <w:r w:rsidRPr="00E02974">
        <w:rPr>
          <w:rFonts w:ascii="PT Astra Serif" w:hAnsi="PT Astra Serif"/>
          <w:bCs/>
          <w:sz w:val="24"/>
          <w:szCs w:val="24"/>
        </w:rPr>
        <w:t>4 82 823 11 52 4)</w:t>
      </w:r>
      <w:r w:rsidRPr="00E02974">
        <w:rPr>
          <w:rFonts w:ascii="PT Astra Serif" w:hAnsi="PT Astra Serif"/>
          <w:sz w:val="24"/>
          <w:szCs w:val="24"/>
        </w:rPr>
        <w:t>;</w:t>
      </w:r>
    </w:p>
    <w:p w14:paraId="527EB371" w14:textId="77777777" w:rsidR="002B0713" w:rsidRPr="00E02974" w:rsidRDefault="002B0713" w:rsidP="002B0713">
      <w:pPr>
        <w:numPr>
          <w:ilvl w:val="0"/>
          <w:numId w:val="39"/>
        </w:numPr>
        <w:jc w:val="both"/>
        <w:rPr>
          <w:rFonts w:ascii="PT Astra Serif" w:hAnsi="PT Astra Serif"/>
          <w:bCs/>
          <w:sz w:val="24"/>
          <w:szCs w:val="24"/>
        </w:rPr>
      </w:pPr>
      <w:r w:rsidRPr="00E02974">
        <w:rPr>
          <w:rFonts w:ascii="PT Astra Serif" w:hAnsi="PT Astra Serif"/>
          <w:bCs/>
          <w:sz w:val="24"/>
          <w:szCs w:val="24"/>
        </w:rPr>
        <w:t xml:space="preserve">Мониторы компьютерные жидкокристаллические, утратившие потребительские свойства </w:t>
      </w:r>
    </w:p>
    <w:p w14:paraId="61B6E04C"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t>(</w:t>
      </w:r>
      <w:r w:rsidRPr="00E02974">
        <w:rPr>
          <w:rFonts w:ascii="PT Astra Serif" w:hAnsi="PT Astra Serif"/>
          <w:sz w:val="24"/>
          <w:szCs w:val="24"/>
        </w:rPr>
        <w:t xml:space="preserve">код по ФККО - </w:t>
      </w:r>
      <w:r w:rsidRPr="00E02974">
        <w:rPr>
          <w:rFonts w:ascii="PT Astra Serif" w:hAnsi="PT Astra Serif"/>
          <w:bCs/>
          <w:sz w:val="24"/>
          <w:szCs w:val="24"/>
        </w:rPr>
        <w:t>4 81 205 02 52 4);</w:t>
      </w:r>
    </w:p>
    <w:p w14:paraId="3FC7B32E" w14:textId="77777777" w:rsidR="002B0713" w:rsidRPr="00E02974" w:rsidRDefault="002B0713" w:rsidP="002B0713">
      <w:pPr>
        <w:numPr>
          <w:ilvl w:val="0"/>
          <w:numId w:val="39"/>
        </w:numPr>
        <w:jc w:val="both"/>
        <w:rPr>
          <w:rFonts w:ascii="PT Astra Serif" w:hAnsi="PT Astra Serif"/>
          <w:bCs/>
          <w:sz w:val="24"/>
          <w:szCs w:val="24"/>
        </w:rPr>
      </w:pPr>
      <w:r w:rsidRPr="00E02974">
        <w:rPr>
          <w:rFonts w:ascii="PT Astra Serif" w:hAnsi="PT Astra Serif"/>
          <w:bCs/>
          <w:sz w:val="24"/>
          <w:szCs w:val="24"/>
        </w:rPr>
        <w:t>Принтеры, сканеры, многофункциональные устройства (МФУ), утратившие потребительские свойства (</w:t>
      </w:r>
      <w:r w:rsidRPr="00E02974">
        <w:rPr>
          <w:rFonts w:ascii="PT Astra Serif" w:hAnsi="PT Astra Serif"/>
          <w:sz w:val="24"/>
          <w:szCs w:val="24"/>
        </w:rPr>
        <w:t xml:space="preserve">код по ФККО - </w:t>
      </w:r>
      <w:r w:rsidRPr="00E02974">
        <w:rPr>
          <w:rFonts w:ascii="PT Astra Serif" w:hAnsi="PT Astra Serif"/>
          <w:bCs/>
          <w:sz w:val="24"/>
          <w:szCs w:val="24"/>
        </w:rPr>
        <w:t>4 81 202 01 52 4)</w:t>
      </w:r>
      <w:r w:rsidRPr="00E02974">
        <w:rPr>
          <w:rFonts w:ascii="PT Astra Serif" w:hAnsi="PT Astra Serif"/>
          <w:sz w:val="24"/>
          <w:szCs w:val="24"/>
        </w:rPr>
        <w:t> </w:t>
      </w:r>
    </w:p>
    <w:p w14:paraId="6B31B0F1" w14:textId="77777777" w:rsidR="002B0713" w:rsidRPr="00E02974" w:rsidRDefault="002B0713" w:rsidP="002B0713">
      <w:pPr>
        <w:numPr>
          <w:ilvl w:val="0"/>
          <w:numId w:val="39"/>
        </w:numPr>
        <w:jc w:val="both"/>
        <w:rPr>
          <w:rFonts w:ascii="PT Astra Serif" w:hAnsi="PT Astra Serif"/>
          <w:bCs/>
          <w:sz w:val="24"/>
          <w:szCs w:val="24"/>
        </w:rPr>
      </w:pPr>
      <w:r w:rsidRPr="00E02974">
        <w:rPr>
          <w:rFonts w:ascii="PT Astra Serif" w:hAnsi="PT Astra Serif"/>
          <w:bCs/>
          <w:sz w:val="24"/>
          <w:szCs w:val="24"/>
        </w:rPr>
        <w:t xml:space="preserve">Обогреватель масляный, утративший потребительские свойства </w:t>
      </w:r>
      <w:r w:rsidRPr="00E02974">
        <w:rPr>
          <w:rFonts w:ascii="PT Astra Serif" w:hAnsi="PT Astra Serif"/>
          <w:bCs/>
          <w:sz w:val="24"/>
          <w:szCs w:val="24"/>
        </w:rPr>
        <w:br/>
        <w:t>(</w:t>
      </w:r>
      <w:r w:rsidRPr="00E02974">
        <w:rPr>
          <w:rFonts w:ascii="PT Astra Serif" w:hAnsi="PT Astra Serif"/>
          <w:sz w:val="24"/>
          <w:szCs w:val="24"/>
        </w:rPr>
        <w:t xml:space="preserve">код по ФККО - </w:t>
      </w:r>
      <w:r w:rsidRPr="00E02974">
        <w:rPr>
          <w:rFonts w:ascii="PT Astra Serif" w:hAnsi="PT Astra Serif"/>
          <w:bCs/>
          <w:sz w:val="24"/>
          <w:szCs w:val="24"/>
        </w:rPr>
        <w:t>4 82 526 31 52 4);</w:t>
      </w:r>
      <w:r w:rsidRPr="00E02974">
        <w:rPr>
          <w:rFonts w:ascii="PT Astra Serif" w:hAnsi="PT Astra Serif"/>
          <w:sz w:val="24"/>
          <w:szCs w:val="24"/>
        </w:rPr>
        <w:t> </w:t>
      </w:r>
    </w:p>
    <w:p w14:paraId="6C5E0775"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t xml:space="preserve">Телефонные и факсимильные аппараты, утратившие потребительские свойства </w:t>
      </w:r>
      <w:r w:rsidRPr="00E02974">
        <w:rPr>
          <w:rFonts w:ascii="PT Astra Serif" w:hAnsi="PT Astra Serif"/>
          <w:bCs/>
          <w:sz w:val="24"/>
          <w:szCs w:val="24"/>
        </w:rPr>
        <w:br/>
        <w:t>(</w:t>
      </w:r>
      <w:r w:rsidRPr="00E02974">
        <w:rPr>
          <w:rFonts w:ascii="PT Astra Serif" w:hAnsi="PT Astra Serif"/>
          <w:sz w:val="24"/>
          <w:szCs w:val="24"/>
        </w:rPr>
        <w:t xml:space="preserve">код по ФККО - </w:t>
      </w:r>
      <w:r w:rsidRPr="00E02974">
        <w:rPr>
          <w:rFonts w:ascii="PT Astra Serif" w:hAnsi="PT Astra Serif"/>
          <w:bCs/>
          <w:sz w:val="24"/>
          <w:szCs w:val="24"/>
        </w:rPr>
        <w:t>4 81 321 01 52 4);</w:t>
      </w:r>
    </w:p>
    <w:p w14:paraId="6E5101B9" w14:textId="77777777" w:rsidR="002B0713" w:rsidRPr="00E02974" w:rsidRDefault="002B0713" w:rsidP="002B0713">
      <w:pPr>
        <w:numPr>
          <w:ilvl w:val="0"/>
          <w:numId w:val="39"/>
        </w:numPr>
        <w:jc w:val="both"/>
        <w:rPr>
          <w:rFonts w:ascii="PT Astra Serif" w:hAnsi="PT Astra Serif"/>
          <w:bCs/>
          <w:sz w:val="24"/>
          <w:szCs w:val="24"/>
        </w:rPr>
      </w:pPr>
      <w:r w:rsidRPr="00E02974">
        <w:rPr>
          <w:rFonts w:ascii="PT Astra Serif" w:hAnsi="PT Astra Serif"/>
          <w:bCs/>
          <w:sz w:val="24"/>
          <w:szCs w:val="24"/>
        </w:rPr>
        <w:t xml:space="preserve">Телефоны мобильные, утратившие потребительские свойства  </w:t>
      </w:r>
      <w:r w:rsidRPr="00E02974">
        <w:rPr>
          <w:rFonts w:ascii="PT Astra Serif" w:hAnsi="PT Astra Serif"/>
          <w:bCs/>
          <w:sz w:val="24"/>
          <w:szCs w:val="24"/>
        </w:rPr>
        <w:br/>
        <w:t>(</w:t>
      </w:r>
      <w:r w:rsidRPr="00E02974">
        <w:rPr>
          <w:rFonts w:ascii="PT Astra Serif" w:hAnsi="PT Astra Serif"/>
          <w:sz w:val="24"/>
          <w:szCs w:val="24"/>
        </w:rPr>
        <w:t xml:space="preserve">код по ФККО - </w:t>
      </w:r>
      <w:r w:rsidRPr="00E02974">
        <w:rPr>
          <w:rFonts w:ascii="PT Astra Serif" w:hAnsi="PT Astra Serif"/>
          <w:bCs/>
          <w:sz w:val="24"/>
          <w:szCs w:val="24"/>
        </w:rPr>
        <w:t>4 81 322 11 52 3)</w:t>
      </w:r>
      <w:r w:rsidRPr="00E02974">
        <w:rPr>
          <w:rFonts w:ascii="PT Astra Serif" w:hAnsi="PT Astra Serif"/>
          <w:sz w:val="24"/>
          <w:szCs w:val="24"/>
        </w:rPr>
        <w:t>;</w:t>
      </w:r>
    </w:p>
    <w:p w14:paraId="34BBF78A"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t>Светильники для освещения жилых и общественных помещений, утратившие потребительские свойства (</w:t>
      </w:r>
      <w:r w:rsidRPr="00E02974">
        <w:rPr>
          <w:rFonts w:ascii="PT Astra Serif" w:hAnsi="PT Astra Serif"/>
          <w:sz w:val="24"/>
          <w:szCs w:val="24"/>
        </w:rPr>
        <w:t xml:space="preserve">код по ФККО - </w:t>
      </w:r>
      <w:r w:rsidRPr="00E02974">
        <w:rPr>
          <w:rFonts w:ascii="PT Astra Serif" w:hAnsi="PT Astra Serif"/>
          <w:bCs/>
          <w:sz w:val="24"/>
          <w:szCs w:val="24"/>
        </w:rPr>
        <w:t>4 82 427 21 52 4);</w:t>
      </w:r>
      <w:r w:rsidRPr="00E02974">
        <w:rPr>
          <w:rFonts w:ascii="PT Astra Serif" w:hAnsi="PT Astra Serif"/>
          <w:sz w:val="24"/>
          <w:szCs w:val="24"/>
        </w:rPr>
        <w:t> </w:t>
      </w:r>
    </w:p>
    <w:p w14:paraId="2A14412D" w14:textId="77777777" w:rsidR="002B0713" w:rsidRPr="00E02974" w:rsidRDefault="002B0713" w:rsidP="002B0713">
      <w:pPr>
        <w:numPr>
          <w:ilvl w:val="0"/>
          <w:numId w:val="39"/>
        </w:numPr>
        <w:jc w:val="both"/>
        <w:rPr>
          <w:rFonts w:ascii="PT Astra Serif" w:hAnsi="PT Astra Serif"/>
          <w:sz w:val="24"/>
          <w:szCs w:val="24"/>
        </w:rPr>
      </w:pPr>
      <w:r w:rsidRPr="00E02974">
        <w:rPr>
          <w:rFonts w:ascii="PT Astra Serif" w:hAnsi="PT Astra Serif"/>
          <w:bCs/>
          <w:sz w:val="24"/>
          <w:szCs w:val="24"/>
        </w:rPr>
        <w:t xml:space="preserve">Тюнеры, модемы, серверы, утратившие потребительские свойства </w:t>
      </w:r>
      <w:r w:rsidRPr="00E02974">
        <w:rPr>
          <w:rFonts w:ascii="PT Astra Serif" w:hAnsi="PT Astra Serif"/>
          <w:bCs/>
          <w:sz w:val="24"/>
          <w:szCs w:val="24"/>
        </w:rPr>
        <w:br/>
        <w:t>(</w:t>
      </w:r>
      <w:r w:rsidRPr="00E02974">
        <w:rPr>
          <w:rFonts w:ascii="PT Astra Serif" w:hAnsi="PT Astra Serif"/>
          <w:sz w:val="24"/>
          <w:szCs w:val="24"/>
        </w:rPr>
        <w:t xml:space="preserve">код по ФККО - </w:t>
      </w:r>
      <w:r w:rsidRPr="00E02974">
        <w:rPr>
          <w:rFonts w:ascii="PT Astra Serif" w:hAnsi="PT Astra Serif"/>
          <w:bCs/>
          <w:sz w:val="24"/>
          <w:szCs w:val="24"/>
        </w:rPr>
        <w:t>4 81 332 11 52 4);</w:t>
      </w:r>
      <w:r w:rsidRPr="00E02974">
        <w:rPr>
          <w:rFonts w:ascii="PT Astra Serif" w:hAnsi="PT Astra Serif"/>
          <w:sz w:val="24"/>
          <w:szCs w:val="24"/>
        </w:rPr>
        <w:t> </w:t>
      </w:r>
    </w:p>
    <w:p w14:paraId="66151F3B" w14:textId="77777777" w:rsidR="002B0713" w:rsidRPr="00E02974" w:rsidRDefault="002B0713" w:rsidP="002B0713">
      <w:pPr>
        <w:widowControl w:val="0"/>
        <w:numPr>
          <w:ilvl w:val="0"/>
          <w:numId w:val="39"/>
        </w:numPr>
        <w:jc w:val="both"/>
        <w:rPr>
          <w:rFonts w:ascii="PT Astra Serif" w:hAnsi="PT Astra Serif"/>
          <w:b/>
          <w:sz w:val="24"/>
          <w:szCs w:val="24"/>
        </w:rPr>
      </w:pPr>
      <w:r w:rsidRPr="00E02974">
        <w:rPr>
          <w:rFonts w:ascii="PT Astra Serif" w:hAnsi="PT Astra Serif"/>
          <w:bCs/>
          <w:sz w:val="24"/>
          <w:szCs w:val="24"/>
        </w:rPr>
        <w:t>Электрочайник, утративший потребительские свойства (</w:t>
      </w:r>
      <w:r w:rsidRPr="00E02974">
        <w:rPr>
          <w:rFonts w:ascii="PT Astra Serif" w:hAnsi="PT Astra Serif"/>
          <w:sz w:val="24"/>
          <w:szCs w:val="24"/>
        </w:rPr>
        <w:t xml:space="preserve">код по ФККО - </w:t>
      </w:r>
      <w:r w:rsidRPr="00E02974">
        <w:rPr>
          <w:rFonts w:ascii="PT Astra Serif" w:hAnsi="PT Astra Serif"/>
          <w:bCs/>
          <w:sz w:val="24"/>
          <w:szCs w:val="24"/>
        </w:rPr>
        <w:t>4 82 524 11 52 4)</w:t>
      </w:r>
      <w:r w:rsidRPr="00E02974">
        <w:rPr>
          <w:rFonts w:ascii="PT Astra Serif" w:hAnsi="PT Astra Serif"/>
          <w:sz w:val="24"/>
          <w:szCs w:val="24"/>
        </w:rPr>
        <w:t>;</w:t>
      </w:r>
    </w:p>
    <w:p w14:paraId="535C0A00" w14:textId="77777777" w:rsidR="002B0713" w:rsidRPr="00E02974" w:rsidRDefault="002B0713" w:rsidP="002B0713">
      <w:pPr>
        <w:ind w:firstLine="851"/>
        <w:jc w:val="both"/>
        <w:rPr>
          <w:rFonts w:ascii="PT Astra Serif" w:hAnsi="PT Astra Serif"/>
          <w:sz w:val="24"/>
          <w:szCs w:val="24"/>
        </w:rPr>
      </w:pPr>
    </w:p>
    <w:p w14:paraId="0CF88D9A" w14:textId="77777777" w:rsidR="002B0713" w:rsidRPr="00E02974" w:rsidRDefault="002B0713" w:rsidP="002B0713">
      <w:pPr>
        <w:ind w:firstLine="851"/>
        <w:jc w:val="both"/>
        <w:rPr>
          <w:rFonts w:ascii="PT Astra Serif" w:hAnsi="PT Astra Serif"/>
          <w:b/>
          <w:sz w:val="24"/>
          <w:szCs w:val="24"/>
        </w:rPr>
      </w:pPr>
      <w:r w:rsidRPr="00E02974">
        <w:rPr>
          <w:rFonts w:ascii="PT Astra Serif" w:hAnsi="PT Astra Serif"/>
          <w:sz w:val="24"/>
          <w:szCs w:val="24"/>
        </w:rPr>
        <w:t xml:space="preserve">б) Виды деятельности по отходам, указанным выше – </w:t>
      </w:r>
      <w:r w:rsidRPr="00E02974">
        <w:rPr>
          <w:rFonts w:ascii="PT Astra Serif" w:hAnsi="PT Astra Serif"/>
          <w:b/>
          <w:sz w:val="24"/>
          <w:szCs w:val="24"/>
        </w:rPr>
        <w:t xml:space="preserve">сбор, транспортирование, </w:t>
      </w:r>
      <w:r w:rsidRPr="00E02974">
        <w:rPr>
          <w:rFonts w:ascii="PT Astra Serif" w:hAnsi="PT Astra Serif"/>
          <w:b/>
          <w:bCs/>
          <w:iCs/>
          <w:sz w:val="24"/>
          <w:szCs w:val="24"/>
        </w:rPr>
        <w:t>утилизация</w:t>
      </w:r>
      <w:r w:rsidRPr="00E02974">
        <w:rPr>
          <w:rFonts w:ascii="PT Astra Serif" w:hAnsi="PT Astra Serif"/>
          <w:b/>
          <w:sz w:val="24"/>
          <w:szCs w:val="24"/>
        </w:rPr>
        <w:t xml:space="preserve">. </w:t>
      </w:r>
    </w:p>
    <w:p w14:paraId="365CFA21" w14:textId="77777777" w:rsidR="002B0713" w:rsidRPr="00E02974" w:rsidRDefault="002B0713" w:rsidP="002B0713">
      <w:pPr>
        <w:tabs>
          <w:tab w:val="left" w:pos="0"/>
        </w:tabs>
        <w:ind w:firstLine="567"/>
        <w:jc w:val="right"/>
        <w:rPr>
          <w:rFonts w:ascii="PT Astra Serif" w:hAnsi="PT Astra Serif"/>
          <w:sz w:val="24"/>
          <w:szCs w:val="24"/>
        </w:rPr>
      </w:pPr>
      <w:r w:rsidRPr="00E02974">
        <w:rPr>
          <w:rFonts w:ascii="PT Astra Serif" w:hAnsi="PT Astra Serif"/>
          <w:b/>
          <w:sz w:val="24"/>
          <w:szCs w:val="24"/>
        </w:rPr>
        <w:t xml:space="preserve">  </w:t>
      </w:r>
      <w:r w:rsidRPr="00E02974">
        <w:rPr>
          <w:rFonts w:ascii="PT Astra Serif" w:hAnsi="PT Astra Serif"/>
          <w:sz w:val="24"/>
          <w:szCs w:val="24"/>
        </w:rPr>
        <w:t>Таблица №1</w:t>
      </w:r>
    </w:p>
    <w:p w14:paraId="27F48BC5" w14:textId="77777777" w:rsidR="002B0713" w:rsidRDefault="002B0713" w:rsidP="002B0713">
      <w:pPr>
        <w:tabs>
          <w:tab w:val="left" w:pos="0"/>
        </w:tabs>
        <w:ind w:firstLine="851"/>
        <w:jc w:val="both"/>
        <w:rPr>
          <w:rFonts w:ascii="PT Astra Serif" w:hAnsi="PT Astra Serif"/>
          <w:sz w:val="24"/>
          <w:szCs w:val="24"/>
        </w:rPr>
      </w:pPr>
    </w:p>
    <w:p w14:paraId="6BA2DEDA" w14:textId="77777777" w:rsidR="00B47B9F" w:rsidRDefault="00B47B9F" w:rsidP="002B0713">
      <w:pPr>
        <w:tabs>
          <w:tab w:val="left" w:pos="0"/>
        </w:tabs>
        <w:ind w:firstLine="851"/>
        <w:jc w:val="both"/>
        <w:rPr>
          <w:rFonts w:ascii="PT Astra Serif" w:hAnsi="PT Astra Serif"/>
          <w:sz w:val="24"/>
          <w:szCs w:val="24"/>
        </w:rPr>
      </w:pPr>
    </w:p>
    <w:tbl>
      <w:tblPr>
        <w:tblW w:w="10297" w:type="dxa"/>
        <w:tblInd w:w="108" w:type="dxa"/>
        <w:tblLook w:val="04A0" w:firstRow="1" w:lastRow="0" w:firstColumn="1" w:lastColumn="0" w:noHBand="0" w:noVBand="1"/>
      </w:tblPr>
      <w:tblGrid>
        <w:gridCol w:w="340"/>
        <w:gridCol w:w="6464"/>
        <w:gridCol w:w="2613"/>
        <w:gridCol w:w="880"/>
      </w:tblGrid>
      <w:tr w:rsidR="00B47B9F" w:rsidRPr="00B47B9F" w14:paraId="638DCCCC" w14:textId="77777777" w:rsidTr="00B47B9F">
        <w:trPr>
          <w:trHeight w:val="540"/>
        </w:trPr>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C4CAD" w14:textId="77777777" w:rsidR="00B47B9F" w:rsidRPr="00B47B9F" w:rsidRDefault="00B47B9F" w:rsidP="00B47B9F">
            <w:pPr>
              <w:jc w:val="center"/>
              <w:rPr>
                <w:sz w:val="24"/>
                <w:szCs w:val="24"/>
              </w:rPr>
            </w:pPr>
            <w:r w:rsidRPr="00B47B9F">
              <w:rPr>
                <w:sz w:val="24"/>
                <w:szCs w:val="24"/>
              </w:rPr>
              <w:t> </w:t>
            </w:r>
          </w:p>
        </w:tc>
        <w:tc>
          <w:tcPr>
            <w:tcW w:w="6464" w:type="dxa"/>
            <w:tcBorders>
              <w:top w:val="single" w:sz="4" w:space="0" w:color="auto"/>
              <w:left w:val="nil"/>
              <w:bottom w:val="single" w:sz="4" w:space="0" w:color="auto"/>
              <w:right w:val="single" w:sz="4" w:space="0" w:color="auto"/>
            </w:tcBorders>
            <w:shd w:val="clear" w:color="auto" w:fill="auto"/>
            <w:noWrap/>
            <w:vAlign w:val="bottom"/>
            <w:hideMark/>
          </w:tcPr>
          <w:p w14:paraId="24266FE0" w14:textId="77777777" w:rsidR="00B47B9F" w:rsidRPr="00B47B9F" w:rsidRDefault="00B47B9F" w:rsidP="00B47B9F">
            <w:pPr>
              <w:jc w:val="center"/>
              <w:rPr>
                <w:sz w:val="24"/>
                <w:szCs w:val="24"/>
              </w:rPr>
            </w:pPr>
            <w:r w:rsidRPr="00B47B9F">
              <w:rPr>
                <w:sz w:val="24"/>
                <w:szCs w:val="24"/>
              </w:rPr>
              <w:t>Наименование</w:t>
            </w:r>
          </w:p>
        </w:tc>
        <w:tc>
          <w:tcPr>
            <w:tcW w:w="2613" w:type="dxa"/>
            <w:tcBorders>
              <w:top w:val="single" w:sz="4" w:space="0" w:color="auto"/>
              <w:left w:val="nil"/>
              <w:bottom w:val="single" w:sz="4" w:space="0" w:color="auto"/>
              <w:right w:val="single" w:sz="4" w:space="0" w:color="auto"/>
            </w:tcBorders>
            <w:shd w:val="clear" w:color="auto" w:fill="auto"/>
            <w:vAlign w:val="bottom"/>
            <w:hideMark/>
          </w:tcPr>
          <w:p w14:paraId="719EB4D8" w14:textId="77777777" w:rsidR="00B47B9F" w:rsidRPr="00B47B9F" w:rsidRDefault="00B47B9F" w:rsidP="00B47B9F">
            <w:pPr>
              <w:jc w:val="center"/>
              <w:rPr>
                <w:sz w:val="24"/>
                <w:szCs w:val="24"/>
              </w:rPr>
            </w:pPr>
            <w:r w:rsidRPr="00B47B9F">
              <w:rPr>
                <w:sz w:val="24"/>
                <w:szCs w:val="24"/>
              </w:rPr>
              <w:t>Инвентарный номер</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14:paraId="708CC5D1" w14:textId="77777777" w:rsidR="00B47B9F" w:rsidRPr="00B47B9F" w:rsidRDefault="00B47B9F" w:rsidP="00B47B9F">
            <w:pPr>
              <w:jc w:val="center"/>
              <w:rPr>
                <w:sz w:val="24"/>
                <w:szCs w:val="24"/>
              </w:rPr>
            </w:pPr>
            <w:r w:rsidRPr="00B47B9F">
              <w:rPr>
                <w:sz w:val="24"/>
                <w:szCs w:val="24"/>
              </w:rPr>
              <w:t>кол-во</w:t>
            </w:r>
          </w:p>
        </w:tc>
      </w:tr>
      <w:tr w:rsidR="00B47B9F" w:rsidRPr="00B47B9F" w14:paraId="3B8B4BC0"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51F6A146" w14:textId="77777777" w:rsidR="00B47B9F" w:rsidRPr="00B47B9F" w:rsidRDefault="00B47B9F" w:rsidP="00B47B9F">
            <w:pPr>
              <w:outlineLvl w:val="3"/>
              <w:rPr>
                <w:sz w:val="24"/>
                <w:szCs w:val="24"/>
              </w:rPr>
            </w:pPr>
            <w:r w:rsidRPr="00B47B9F">
              <w:rPr>
                <w:sz w:val="24"/>
                <w:szCs w:val="24"/>
              </w:rPr>
              <w:t>1</w:t>
            </w:r>
          </w:p>
        </w:tc>
        <w:tc>
          <w:tcPr>
            <w:tcW w:w="6464" w:type="dxa"/>
            <w:tcBorders>
              <w:top w:val="nil"/>
              <w:left w:val="nil"/>
              <w:bottom w:val="single" w:sz="4" w:space="0" w:color="auto"/>
              <w:right w:val="single" w:sz="4" w:space="0" w:color="auto"/>
            </w:tcBorders>
            <w:shd w:val="clear" w:color="auto" w:fill="auto"/>
            <w:hideMark/>
          </w:tcPr>
          <w:p w14:paraId="7D95DB3C" w14:textId="77777777" w:rsidR="00B47B9F" w:rsidRPr="00B47B9F" w:rsidRDefault="00B47B9F" w:rsidP="00B47B9F">
            <w:pPr>
              <w:outlineLvl w:val="3"/>
              <w:rPr>
                <w:sz w:val="24"/>
                <w:szCs w:val="24"/>
              </w:rPr>
            </w:pPr>
            <w:r w:rsidRPr="00B47B9F">
              <w:rPr>
                <w:sz w:val="24"/>
                <w:szCs w:val="24"/>
              </w:rPr>
              <w:t>Диктофон Philips (00-000000000000279)</w:t>
            </w:r>
          </w:p>
        </w:tc>
        <w:tc>
          <w:tcPr>
            <w:tcW w:w="2613" w:type="dxa"/>
            <w:tcBorders>
              <w:top w:val="nil"/>
              <w:left w:val="nil"/>
              <w:bottom w:val="single" w:sz="4" w:space="0" w:color="auto"/>
              <w:right w:val="single" w:sz="4" w:space="0" w:color="auto"/>
            </w:tcBorders>
            <w:shd w:val="clear" w:color="auto" w:fill="auto"/>
            <w:hideMark/>
          </w:tcPr>
          <w:p w14:paraId="790880B5" w14:textId="77777777" w:rsidR="00B47B9F" w:rsidRPr="00B47B9F" w:rsidRDefault="00B47B9F" w:rsidP="00B47B9F">
            <w:pPr>
              <w:outlineLvl w:val="3"/>
              <w:rPr>
                <w:sz w:val="24"/>
                <w:szCs w:val="24"/>
              </w:rPr>
            </w:pPr>
            <w:r w:rsidRPr="00B47B9F">
              <w:rPr>
                <w:sz w:val="24"/>
                <w:szCs w:val="24"/>
              </w:rPr>
              <w:t>У0000000000178</w:t>
            </w:r>
          </w:p>
        </w:tc>
        <w:tc>
          <w:tcPr>
            <w:tcW w:w="880" w:type="dxa"/>
            <w:tcBorders>
              <w:top w:val="nil"/>
              <w:left w:val="nil"/>
              <w:bottom w:val="single" w:sz="4" w:space="0" w:color="auto"/>
              <w:right w:val="single" w:sz="4" w:space="0" w:color="auto"/>
            </w:tcBorders>
            <w:shd w:val="clear" w:color="auto" w:fill="auto"/>
            <w:noWrap/>
            <w:hideMark/>
          </w:tcPr>
          <w:p w14:paraId="563E9FF5"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1896FA15"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9E5E51B" w14:textId="77777777" w:rsidR="00B47B9F" w:rsidRPr="00B47B9F" w:rsidRDefault="00B47B9F" w:rsidP="00B47B9F">
            <w:pPr>
              <w:outlineLvl w:val="3"/>
              <w:rPr>
                <w:sz w:val="24"/>
                <w:szCs w:val="24"/>
              </w:rPr>
            </w:pPr>
            <w:r w:rsidRPr="00B47B9F">
              <w:rPr>
                <w:sz w:val="24"/>
                <w:szCs w:val="24"/>
              </w:rPr>
              <w:t>2</w:t>
            </w:r>
          </w:p>
        </w:tc>
        <w:tc>
          <w:tcPr>
            <w:tcW w:w="6464" w:type="dxa"/>
            <w:tcBorders>
              <w:top w:val="nil"/>
              <w:left w:val="nil"/>
              <w:bottom w:val="single" w:sz="4" w:space="0" w:color="auto"/>
              <w:right w:val="single" w:sz="4" w:space="0" w:color="auto"/>
            </w:tcBorders>
            <w:shd w:val="clear" w:color="auto" w:fill="auto"/>
            <w:hideMark/>
          </w:tcPr>
          <w:p w14:paraId="33932D47" w14:textId="77777777" w:rsidR="00B47B9F" w:rsidRPr="00B47B9F" w:rsidRDefault="00B47B9F" w:rsidP="00B47B9F">
            <w:pPr>
              <w:outlineLvl w:val="3"/>
              <w:rPr>
                <w:sz w:val="24"/>
                <w:szCs w:val="24"/>
              </w:rPr>
            </w:pPr>
            <w:r w:rsidRPr="00B47B9F">
              <w:rPr>
                <w:sz w:val="24"/>
                <w:szCs w:val="24"/>
              </w:rPr>
              <w:t>Диктофон цифровой (00-000000000000367)</w:t>
            </w:r>
          </w:p>
        </w:tc>
        <w:tc>
          <w:tcPr>
            <w:tcW w:w="2613" w:type="dxa"/>
            <w:tcBorders>
              <w:top w:val="nil"/>
              <w:left w:val="nil"/>
              <w:bottom w:val="single" w:sz="4" w:space="0" w:color="auto"/>
              <w:right w:val="single" w:sz="4" w:space="0" w:color="auto"/>
            </w:tcBorders>
            <w:shd w:val="clear" w:color="auto" w:fill="auto"/>
            <w:hideMark/>
          </w:tcPr>
          <w:p w14:paraId="303CC8EC" w14:textId="77777777" w:rsidR="00B47B9F" w:rsidRPr="00B47B9F" w:rsidRDefault="00B47B9F" w:rsidP="00B47B9F">
            <w:pPr>
              <w:outlineLvl w:val="3"/>
              <w:rPr>
                <w:sz w:val="24"/>
                <w:szCs w:val="24"/>
              </w:rPr>
            </w:pPr>
            <w:r w:rsidRPr="00B47B9F">
              <w:rPr>
                <w:sz w:val="24"/>
                <w:szCs w:val="24"/>
              </w:rPr>
              <w:t>У0000000000299</w:t>
            </w:r>
          </w:p>
        </w:tc>
        <w:tc>
          <w:tcPr>
            <w:tcW w:w="880" w:type="dxa"/>
            <w:tcBorders>
              <w:top w:val="nil"/>
              <w:left w:val="nil"/>
              <w:bottom w:val="single" w:sz="4" w:space="0" w:color="auto"/>
              <w:right w:val="single" w:sz="4" w:space="0" w:color="auto"/>
            </w:tcBorders>
            <w:shd w:val="clear" w:color="auto" w:fill="auto"/>
            <w:noWrap/>
            <w:hideMark/>
          </w:tcPr>
          <w:p w14:paraId="26F4CE31"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2FF529EB"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7304A7A8" w14:textId="77777777" w:rsidR="00B47B9F" w:rsidRPr="00B47B9F" w:rsidRDefault="00B47B9F" w:rsidP="00B47B9F">
            <w:pPr>
              <w:outlineLvl w:val="3"/>
              <w:rPr>
                <w:sz w:val="24"/>
                <w:szCs w:val="24"/>
              </w:rPr>
            </w:pPr>
            <w:r w:rsidRPr="00B47B9F">
              <w:rPr>
                <w:sz w:val="24"/>
                <w:szCs w:val="24"/>
              </w:rPr>
              <w:t>3</w:t>
            </w:r>
          </w:p>
        </w:tc>
        <w:tc>
          <w:tcPr>
            <w:tcW w:w="6464" w:type="dxa"/>
            <w:tcBorders>
              <w:top w:val="nil"/>
              <w:left w:val="nil"/>
              <w:bottom w:val="single" w:sz="4" w:space="0" w:color="auto"/>
              <w:right w:val="single" w:sz="4" w:space="0" w:color="auto"/>
            </w:tcBorders>
            <w:shd w:val="clear" w:color="auto" w:fill="auto"/>
            <w:hideMark/>
          </w:tcPr>
          <w:p w14:paraId="14A0C26F" w14:textId="77777777" w:rsidR="00B47B9F" w:rsidRPr="00B47B9F" w:rsidRDefault="00B47B9F" w:rsidP="00B47B9F">
            <w:pPr>
              <w:outlineLvl w:val="3"/>
              <w:rPr>
                <w:sz w:val="24"/>
                <w:szCs w:val="24"/>
              </w:rPr>
            </w:pPr>
            <w:r w:rsidRPr="00B47B9F">
              <w:rPr>
                <w:sz w:val="24"/>
                <w:szCs w:val="24"/>
              </w:rPr>
              <w:t>Калькулятор настольный, 16 разрядов, двойное питание, 157*200 мм (00-000000000001208)</w:t>
            </w:r>
          </w:p>
        </w:tc>
        <w:tc>
          <w:tcPr>
            <w:tcW w:w="2613" w:type="dxa"/>
            <w:tcBorders>
              <w:top w:val="nil"/>
              <w:left w:val="nil"/>
              <w:bottom w:val="single" w:sz="4" w:space="0" w:color="auto"/>
              <w:right w:val="single" w:sz="4" w:space="0" w:color="auto"/>
            </w:tcBorders>
            <w:shd w:val="clear" w:color="auto" w:fill="auto"/>
            <w:hideMark/>
          </w:tcPr>
          <w:p w14:paraId="764FCD19" w14:textId="77777777" w:rsidR="00B47B9F" w:rsidRPr="00B47B9F" w:rsidRDefault="00B47B9F" w:rsidP="00B47B9F">
            <w:pPr>
              <w:outlineLvl w:val="3"/>
              <w:rPr>
                <w:sz w:val="24"/>
                <w:szCs w:val="24"/>
              </w:rPr>
            </w:pPr>
            <w:r w:rsidRPr="00B47B9F">
              <w:rPr>
                <w:sz w:val="24"/>
                <w:szCs w:val="24"/>
              </w:rPr>
              <w:t>У00000000000000275/1</w:t>
            </w:r>
          </w:p>
        </w:tc>
        <w:tc>
          <w:tcPr>
            <w:tcW w:w="880" w:type="dxa"/>
            <w:tcBorders>
              <w:top w:val="nil"/>
              <w:left w:val="nil"/>
              <w:bottom w:val="single" w:sz="4" w:space="0" w:color="auto"/>
              <w:right w:val="single" w:sz="4" w:space="0" w:color="auto"/>
            </w:tcBorders>
            <w:shd w:val="clear" w:color="auto" w:fill="auto"/>
            <w:noWrap/>
            <w:hideMark/>
          </w:tcPr>
          <w:p w14:paraId="6E7C41CC"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50E25BF4"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6B55EB1E" w14:textId="77777777" w:rsidR="00B47B9F" w:rsidRPr="00B47B9F" w:rsidRDefault="00B47B9F" w:rsidP="00B47B9F">
            <w:pPr>
              <w:outlineLvl w:val="3"/>
              <w:rPr>
                <w:sz w:val="24"/>
                <w:szCs w:val="24"/>
              </w:rPr>
            </w:pPr>
            <w:r w:rsidRPr="00B47B9F">
              <w:rPr>
                <w:sz w:val="24"/>
                <w:szCs w:val="24"/>
              </w:rPr>
              <w:t>4</w:t>
            </w:r>
          </w:p>
        </w:tc>
        <w:tc>
          <w:tcPr>
            <w:tcW w:w="6464" w:type="dxa"/>
            <w:tcBorders>
              <w:top w:val="nil"/>
              <w:left w:val="nil"/>
              <w:bottom w:val="single" w:sz="4" w:space="0" w:color="auto"/>
              <w:right w:val="single" w:sz="4" w:space="0" w:color="auto"/>
            </w:tcBorders>
            <w:shd w:val="clear" w:color="auto" w:fill="auto"/>
            <w:hideMark/>
          </w:tcPr>
          <w:p w14:paraId="5A29DA6E" w14:textId="77777777" w:rsidR="00B47B9F" w:rsidRPr="00B47B9F" w:rsidRDefault="00B47B9F" w:rsidP="00B47B9F">
            <w:pPr>
              <w:outlineLvl w:val="3"/>
              <w:rPr>
                <w:sz w:val="24"/>
                <w:szCs w:val="24"/>
              </w:rPr>
            </w:pPr>
            <w:r w:rsidRPr="00B47B9F">
              <w:rPr>
                <w:sz w:val="24"/>
                <w:szCs w:val="24"/>
              </w:rPr>
              <w:t>Калькулятор настольный, 200*157 мм, 12 разрядов, двойное питание (00-000000000001209)</w:t>
            </w:r>
          </w:p>
        </w:tc>
        <w:tc>
          <w:tcPr>
            <w:tcW w:w="2613" w:type="dxa"/>
            <w:tcBorders>
              <w:top w:val="nil"/>
              <w:left w:val="nil"/>
              <w:bottom w:val="single" w:sz="4" w:space="0" w:color="auto"/>
              <w:right w:val="single" w:sz="4" w:space="0" w:color="auto"/>
            </w:tcBorders>
            <w:shd w:val="clear" w:color="auto" w:fill="auto"/>
            <w:hideMark/>
          </w:tcPr>
          <w:p w14:paraId="12AD839B" w14:textId="77777777" w:rsidR="00B47B9F" w:rsidRPr="00B47B9F" w:rsidRDefault="00B47B9F" w:rsidP="00B47B9F">
            <w:pPr>
              <w:outlineLvl w:val="3"/>
              <w:rPr>
                <w:sz w:val="24"/>
                <w:szCs w:val="24"/>
              </w:rPr>
            </w:pPr>
            <w:r w:rsidRPr="00B47B9F">
              <w:rPr>
                <w:sz w:val="24"/>
                <w:szCs w:val="24"/>
              </w:rPr>
              <w:t>У00000000000000275/2</w:t>
            </w:r>
          </w:p>
        </w:tc>
        <w:tc>
          <w:tcPr>
            <w:tcW w:w="880" w:type="dxa"/>
            <w:tcBorders>
              <w:top w:val="nil"/>
              <w:left w:val="nil"/>
              <w:bottom w:val="single" w:sz="4" w:space="0" w:color="auto"/>
              <w:right w:val="single" w:sz="4" w:space="0" w:color="auto"/>
            </w:tcBorders>
            <w:shd w:val="clear" w:color="auto" w:fill="auto"/>
            <w:noWrap/>
            <w:hideMark/>
          </w:tcPr>
          <w:p w14:paraId="259E9C64"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3F26C087"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16EE7F41" w14:textId="77777777" w:rsidR="00B47B9F" w:rsidRPr="00B47B9F" w:rsidRDefault="00B47B9F" w:rsidP="00B47B9F">
            <w:pPr>
              <w:outlineLvl w:val="3"/>
              <w:rPr>
                <w:sz w:val="24"/>
                <w:szCs w:val="24"/>
              </w:rPr>
            </w:pPr>
            <w:r w:rsidRPr="00B47B9F">
              <w:rPr>
                <w:sz w:val="24"/>
                <w:szCs w:val="24"/>
              </w:rPr>
              <w:t>5</w:t>
            </w:r>
          </w:p>
        </w:tc>
        <w:tc>
          <w:tcPr>
            <w:tcW w:w="6464" w:type="dxa"/>
            <w:tcBorders>
              <w:top w:val="nil"/>
              <w:left w:val="nil"/>
              <w:bottom w:val="single" w:sz="4" w:space="0" w:color="auto"/>
              <w:right w:val="single" w:sz="4" w:space="0" w:color="auto"/>
            </w:tcBorders>
            <w:shd w:val="clear" w:color="auto" w:fill="auto"/>
            <w:hideMark/>
          </w:tcPr>
          <w:p w14:paraId="56948B65" w14:textId="77777777" w:rsidR="00B47B9F" w:rsidRPr="00B47B9F" w:rsidRDefault="00B47B9F" w:rsidP="00B47B9F">
            <w:pPr>
              <w:outlineLvl w:val="3"/>
              <w:rPr>
                <w:sz w:val="24"/>
                <w:szCs w:val="24"/>
              </w:rPr>
            </w:pPr>
            <w:r w:rsidRPr="00B47B9F">
              <w:rPr>
                <w:sz w:val="24"/>
                <w:szCs w:val="24"/>
              </w:rPr>
              <w:t>Наушники PHILIPS SHP 8500 (00-000000000000337)</w:t>
            </w:r>
          </w:p>
        </w:tc>
        <w:tc>
          <w:tcPr>
            <w:tcW w:w="2613" w:type="dxa"/>
            <w:tcBorders>
              <w:top w:val="nil"/>
              <w:left w:val="nil"/>
              <w:bottom w:val="single" w:sz="4" w:space="0" w:color="auto"/>
              <w:right w:val="single" w:sz="4" w:space="0" w:color="auto"/>
            </w:tcBorders>
            <w:shd w:val="clear" w:color="auto" w:fill="auto"/>
            <w:hideMark/>
          </w:tcPr>
          <w:p w14:paraId="1BB49708" w14:textId="77777777" w:rsidR="00B47B9F" w:rsidRPr="00B47B9F" w:rsidRDefault="00B47B9F" w:rsidP="00B47B9F">
            <w:pPr>
              <w:outlineLvl w:val="3"/>
              <w:rPr>
                <w:sz w:val="24"/>
                <w:szCs w:val="24"/>
              </w:rPr>
            </w:pPr>
            <w:r w:rsidRPr="00B47B9F">
              <w:rPr>
                <w:sz w:val="24"/>
                <w:szCs w:val="24"/>
              </w:rPr>
              <w:t>У0000000000300</w:t>
            </w:r>
          </w:p>
        </w:tc>
        <w:tc>
          <w:tcPr>
            <w:tcW w:w="880" w:type="dxa"/>
            <w:tcBorders>
              <w:top w:val="nil"/>
              <w:left w:val="nil"/>
              <w:bottom w:val="single" w:sz="4" w:space="0" w:color="auto"/>
              <w:right w:val="single" w:sz="4" w:space="0" w:color="auto"/>
            </w:tcBorders>
            <w:shd w:val="clear" w:color="auto" w:fill="auto"/>
            <w:noWrap/>
            <w:hideMark/>
          </w:tcPr>
          <w:p w14:paraId="7A12D29D"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79562E56"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4CB4DFAC" w14:textId="77777777" w:rsidR="00B47B9F" w:rsidRPr="00B47B9F" w:rsidRDefault="00B47B9F" w:rsidP="00B47B9F">
            <w:pPr>
              <w:outlineLvl w:val="3"/>
              <w:rPr>
                <w:sz w:val="24"/>
                <w:szCs w:val="24"/>
              </w:rPr>
            </w:pPr>
            <w:r w:rsidRPr="00B47B9F">
              <w:rPr>
                <w:sz w:val="24"/>
                <w:szCs w:val="24"/>
              </w:rPr>
              <w:t>6</w:t>
            </w:r>
          </w:p>
        </w:tc>
        <w:tc>
          <w:tcPr>
            <w:tcW w:w="6464" w:type="dxa"/>
            <w:tcBorders>
              <w:top w:val="nil"/>
              <w:left w:val="nil"/>
              <w:bottom w:val="single" w:sz="4" w:space="0" w:color="auto"/>
              <w:right w:val="single" w:sz="4" w:space="0" w:color="auto"/>
            </w:tcBorders>
            <w:shd w:val="clear" w:color="auto" w:fill="auto"/>
            <w:hideMark/>
          </w:tcPr>
          <w:p w14:paraId="51F5A126" w14:textId="77777777" w:rsidR="00B47B9F" w:rsidRPr="00B47B9F" w:rsidRDefault="00B47B9F" w:rsidP="00B47B9F">
            <w:pPr>
              <w:outlineLvl w:val="3"/>
              <w:rPr>
                <w:sz w:val="24"/>
                <w:szCs w:val="24"/>
              </w:rPr>
            </w:pPr>
            <w:r w:rsidRPr="00B47B9F">
              <w:rPr>
                <w:sz w:val="24"/>
                <w:szCs w:val="24"/>
              </w:rPr>
              <w:t>Калькулятор</w:t>
            </w:r>
          </w:p>
        </w:tc>
        <w:tc>
          <w:tcPr>
            <w:tcW w:w="2613" w:type="dxa"/>
            <w:tcBorders>
              <w:top w:val="nil"/>
              <w:left w:val="nil"/>
              <w:bottom w:val="single" w:sz="4" w:space="0" w:color="auto"/>
              <w:right w:val="single" w:sz="4" w:space="0" w:color="auto"/>
            </w:tcBorders>
            <w:shd w:val="clear" w:color="auto" w:fill="auto"/>
            <w:hideMark/>
          </w:tcPr>
          <w:p w14:paraId="57341C93" w14:textId="77777777" w:rsidR="00B47B9F" w:rsidRPr="00B47B9F" w:rsidRDefault="00B47B9F" w:rsidP="00B47B9F">
            <w:pPr>
              <w:outlineLvl w:val="3"/>
              <w:rPr>
                <w:sz w:val="24"/>
                <w:szCs w:val="24"/>
              </w:rPr>
            </w:pPr>
            <w:r w:rsidRPr="00B47B9F">
              <w:rPr>
                <w:sz w:val="24"/>
                <w:szCs w:val="24"/>
              </w:rPr>
              <w:t>У00000000000252</w:t>
            </w:r>
          </w:p>
        </w:tc>
        <w:tc>
          <w:tcPr>
            <w:tcW w:w="880" w:type="dxa"/>
            <w:tcBorders>
              <w:top w:val="nil"/>
              <w:left w:val="nil"/>
              <w:bottom w:val="single" w:sz="4" w:space="0" w:color="auto"/>
              <w:right w:val="single" w:sz="4" w:space="0" w:color="auto"/>
            </w:tcBorders>
            <w:shd w:val="clear" w:color="auto" w:fill="auto"/>
            <w:noWrap/>
            <w:hideMark/>
          </w:tcPr>
          <w:p w14:paraId="05391137"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428885C8"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7A3CA4C1" w14:textId="77777777" w:rsidR="00B47B9F" w:rsidRPr="00B47B9F" w:rsidRDefault="00B47B9F" w:rsidP="00B47B9F">
            <w:pPr>
              <w:outlineLvl w:val="3"/>
              <w:rPr>
                <w:sz w:val="24"/>
                <w:szCs w:val="24"/>
              </w:rPr>
            </w:pPr>
            <w:r w:rsidRPr="00B47B9F">
              <w:rPr>
                <w:sz w:val="24"/>
                <w:szCs w:val="24"/>
              </w:rPr>
              <w:t>7</w:t>
            </w:r>
          </w:p>
        </w:tc>
        <w:tc>
          <w:tcPr>
            <w:tcW w:w="6464" w:type="dxa"/>
            <w:tcBorders>
              <w:top w:val="nil"/>
              <w:left w:val="nil"/>
              <w:bottom w:val="single" w:sz="4" w:space="0" w:color="auto"/>
              <w:right w:val="single" w:sz="4" w:space="0" w:color="auto"/>
            </w:tcBorders>
            <w:shd w:val="clear" w:color="auto" w:fill="auto"/>
            <w:hideMark/>
          </w:tcPr>
          <w:p w14:paraId="038988B6" w14:textId="77777777" w:rsidR="00B47B9F" w:rsidRPr="00B47B9F" w:rsidRDefault="00B47B9F" w:rsidP="00B47B9F">
            <w:pPr>
              <w:outlineLvl w:val="3"/>
              <w:rPr>
                <w:sz w:val="24"/>
                <w:szCs w:val="24"/>
              </w:rPr>
            </w:pPr>
            <w:r w:rsidRPr="00B47B9F">
              <w:rPr>
                <w:sz w:val="24"/>
                <w:szCs w:val="24"/>
              </w:rPr>
              <w:t>Калькулятор SITEZEN (12 разр)</w:t>
            </w:r>
          </w:p>
        </w:tc>
        <w:tc>
          <w:tcPr>
            <w:tcW w:w="2613" w:type="dxa"/>
            <w:tcBorders>
              <w:top w:val="nil"/>
              <w:left w:val="nil"/>
              <w:bottom w:val="single" w:sz="4" w:space="0" w:color="auto"/>
              <w:right w:val="single" w:sz="4" w:space="0" w:color="auto"/>
            </w:tcBorders>
            <w:shd w:val="clear" w:color="auto" w:fill="auto"/>
            <w:hideMark/>
          </w:tcPr>
          <w:p w14:paraId="4E4E66B0" w14:textId="77777777" w:rsidR="00B47B9F" w:rsidRPr="00B47B9F" w:rsidRDefault="00B47B9F" w:rsidP="00B47B9F">
            <w:pPr>
              <w:outlineLvl w:val="3"/>
              <w:rPr>
                <w:sz w:val="24"/>
                <w:szCs w:val="24"/>
              </w:rPr>
            </w:pPr>
            <w:r w:rsidRPr="00B47B9F">
              <w:rPr>
                <w:sz w:val="24"/>
                <w:szCs w:val="24"/>
              </w:rPr>
              <w:t>У00000000000275</w:t>
            </w:r>
          </w:p>
        </w:tc>
        <w:tc>
          <w:tcPr>
            <w:tcW w:w="880" w:type="dxa"/>
            <w:tcBorders>
              <w:top w:val="nil"/>
              <w:left w:val="nil"/>
              <w:bottom w:val="single" w:sz="4" w:space="0" w:color="auto"/>
              <w:right w:val="single" w:sz="4" w:space="0" w:color="auto"/>
            </w:tcBorders>
            <w:shd w:val="clear" w:color="auto" w:fill="auto"/>
            <w:noWrap/>
            <w:hideMark/>
          </w:tcPr>
          <w:p w14:paraId="30C64D19"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0AA605A6"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0A81315C" w14:textId="77777777" w:rsidR="00B47B9F" w:rsidRPr="00B47B9F" w:rsidRDefault="00B47B9F" w:rsidP="00B47B9F">
            <w:pPr>
              <w:outlineLvl w:val="3"/>
              <w:rPr>
                <w:sz w:val="24"/>
                <w:szCs w:val="24"/>
              </w:rPr>
            </w:pPr>
            <w:r w:rsidRPr="00B47B9F">
              <w:rPr>
                <w:sz w:val="24"/>
                <w:szCs w:val="24"/>
              </w:rPr>
              <w:t>8</w:t>
            </w:r>
          </w:p>
        </w:tc>
        <w:tc>
          <w:tcPr>
            <w:tcW w:w="6464" w:type="dxa"/>
            <w:tcBorders>
              <w:top w:val="nil"/>
              <w:left w:val="nil"/>
              <w:bottom w:val="single" w:sz="4" w:space="0" w:color="auto"/>
              <w:right w:val="single" w:sz="4" w:space="0" w:color="auto"/>
            </w:tcBorders>
            <w:shd w:val="clear" w:color="auto" w:fill="auto"/>
            <w:hideMark/>
          </w:tcPr>
          <w:p w14:paraId="194F58E3" w14:textId="77777777" w:rsidR="00B47B9F" w:rsidRPr="00B47B9F" w:rsidRDefault="00B47B9F" w:rsidP="00B47B9F">
            <w:pPr>
              <w:outlineLvl w:val="3"/>
              <w:rPr>
                <w:sz w:val="24"/>
                <w:szCs w:val="24"/>
              </w:rPr>
            </w:pPr>
            <w:r w:rsidRPr="00B47B9F">
              <w:rPr>
                <w:sz w:val="24"/>
                <w:szCs w:val="24"/>
              </w:rPr>
              <w:t>Лампа настольная Super LED</w:t>
            </w:r>
          </w:p>
        </w:tc>
        <w:tc>
          <w:tcPr>
            <w:tcW w:w="2613" w:type="dxa"/>
            <w:tcBorders>
              <w:top w:val="nil"/>
              <w:left w:val="nil"/>
              <w:bottom w:val="single" w:sz="4" w:space="0" w:color="auto"/>
              <w:right w:val="single" w:sz="4" w:space="0" w:color="auto"/>
            </w:tcBorders>
            <w:shd w:val="clear" w:color="auto" w:fill="auto"/>
            <w:hideMark/>
          </w:tcPr>
          <w:p w14:paraId="1411B45D" w14:textId="77777777" w:rsidR="00B47B9F" w:rsidRPr="00B47B9F" w:rsidRDefault="00B47B9F" w:rsidP="00B47B9F">
            <w:pPr>
              <w:outlineLvl w:val="3"/>
              <w:rPr>
                <w:sz w:val="24"/>
                <w:szCs w:val="24"/>
              </w:rPr>
            </w:pPr>
            <w:r w:rsidRPr="00B47B9F">
              <w:rPr>
                <w:sz w:val="24"/>
                <w:szCs w:val="24"/>
              </w:rPr>
              <w:t>ФР000000000133</w:t>
            </w:r>
          </w:p>
        </w:tc>
        <w:tc>
          <w:tcPr>
            <w:tcW w:w="880" w:type="dxa"/>
            <w:tcBorders>
              <w:top w:val="nil"/>
              <w:left w:val="nil"/>
              <w:bottom w:val="single" w:sz="4" w:space="0" w:color="auto"/>
              <w:right w:val="single" w:sz="4" w:space="0" w:color="auto"/>
            </w:tcBorders>
            <w:shd w:val="clear" w:color="auto" w:fill="auto"/>
            <w:noWrap/>
            <w:hideMark/>
          </w:tcPr>
          <w:p w14:paraId="06411A99"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52CBD5A3" w14:textId="77777777" w:rsidTr="00B47B9F">
        <w:trPr>
          <w:trHeight w:val="300"/>
        </w:trPr>
        <w:tc>
          <w:tcPr>
            <w:tcW w:w="340" w:type="dxa"/>
            <w:tcBorders>
              <w:top w:val="nil"/>
              <w:left w:val="single" w:sz="4" w:space="0" w:color="auto"/>
              <w:bottom w:val="single" w:sz="4" w:space="0" w:color="auto"/>
              <w:right w:val="single" w:sz="4" w:space="0" w:color="auto"/>
            </w:tcBorders>
            <w:shd w:val="clear" w:color="auto" w:fill="auto"/>
            <w:vAlign w:val="center"/>
            <w:hideMark/>
          </w:tcPr>
          <w:p w14:paraId="1E336F46" w14:textId="77777777" w:rsidR="00B47B9F" w:rsidRPr="00B47B9F" w:rsidRDefault="00B47B9F" w:rsidP="00B47B9F">
            <w:pPr>
              <w:outlineLvl w:val="3"/>
              <w:rPr>
                <w:sz w:val="24"/>
                <w:szCs w:val="24"/>
              </w:rPr>
            </w:pPr>
            <w:r w:rsidRPr="00B47B9F">
              <w:rPr>
                <w:sz w:val="24"/>
                <w:szCs w:val="24"/>
              </w:rPr>
              <w:t>9</w:t>
            </w:r>
          </w:p>
        </w:tc>
        <w:tc>
          <w:tcPr>
            <w:tcW w:w="6464" w:type="dxa"/>
            <w:tcBorders>
              <w:top w:val="nil"/>
              <w:left w:val="nil"/>
              <w:bottom w:val="single" w:sz="4" w:space="0" w:color="auto"/>
              <w:right w:val="single" w:sz="4" w:space="0" w:color="auto"/>
            </w:tcBorders>
            <w:shd w:val="clear" w:color="auto" w:fill="auto"/>
            <w:hideMark/>
          </w:tcPr>
          <w:p w14:paraId="36408C39" w14:textId="77777777" w:rsidR="00B47B9F" w:rsidRPr="00B47B9F" w:rsidRDefault="00B47B9F" w:rsidP="00B47B9F">
            <w:pPr>
              <w:outlineLvl w:val="3"/>
              <w:rPr>
                <w:sz w:val="24"/>
                <w:szCs w:val="24"/>
              </w:rPr>
            </w:pPr>
            <w:r w:rsidRPr="00B47B9F">
              <w:rPr>
                <w:sz w:val="24"/>
                <w:szCs w:val="24"/>
              </w:rPr>
              <w:t>Фотоаппарат цифровой Canon с картой памяти</w:t>
            </w:r>
          </w:p>
        </w:tc>
        <w:tc>
          <w:tcPr>
            <w:tcW w:w="2613" w:type="dxa"/>
            <w:tcBorders>
              <w:top w:val="nil"/>
              <w:left w:val="nil"/>
              <w:bottom w:val="single" w:sz="4" w:space="0" w:color="auto"/>
              <w:right w:val="single" w:sz="4" w:space="0" w:color="auto"/>
            </w:tcBorders>
            <w:shd w:val="clear" w:color="auto" w:fill="auto"/>
            <w:hideMark/>
          </w:tcPr>
          <w:p w14:paraId="65503E99" w14:textId="77777777" w:rsidR="00B47B9F" w:rsidRPr="00B47B9F" w:rsidRDefault="00B47B9F" w:rsidP="00B47B9F">
            <w:pPr>
              <w:outlineLvl w:val="3"/>
              <w:rPr>
                <w:sz w:val="24"/>
                <w:szCs w:val="24"/>
              </w:rPr>
            </w:pPr>
            <w:r w:rsidRPr="00B47B9F">
              <w:rPr>
                <w:sz w:val="24"/>
                <w:szCs w:val="24"/>
              </w:rPr>
              <w:t>У0000000000176</w:t>
            </w:r>
          </w:p>
        </w:tc>
        <w:tc>
          <w:tcPr>
            <w:tcW w:w="880" w:type="dxa"/>
            <w:tcBorders>
              <w:top w:val="nil"/>
              <w:left w:val="nil"/>
              <w:bottom w:val="single" w:sz="4" w:space="0" w:color="auto"/>
              <w:right w:val="single" w:sz="4" w:space="0" w:color="auto"/>
            </w:tcBorders>
            <w:shd w:val="clear" w:color="auto" w:fill="auto"/>
            <w:noWrap/>
            <w:hideMark/>
          </w:tcPr>
          <w:p w14:paraId="527E4FE5" w14:textId="77777777" w:rsidR="00B47B9F" w:rsidRPr="00B47B9F" w:rsidRDefault="00B47B9F" w:rsidP="00B47B9F">
            <w:pPr>
              <w:jc w:val="right"/>
              <w:outlineLvl w:val="3"/>
              <w:rPr>
                <w:sz w:val="24"/>
                <w:szCs w:val="24"/>
              </w:rPr>
            </w:pPr>
            <w:r w:rsidRPr="00B47B9F">
              <w:rPr>
                <w:sz w:val="24"/>
                <w:szCs w:val="24"/>
              </w:rPr>
              <w:t>1</w:t>
            </w:r>
          </w:p>
        </w:tc>
      </w:tr>
      <w:tr w:rsidR="00B47B9F" w:rsidRPr="00B47B9F" w14:paraId="5DBE71D8" w14:textId="77777777" w:rsidTr="00B47B9F">
        <w:trPr>
          <w:trHeight w:val="259"/>
        </w:trPr>
        <w:tc>
          <w:tcPr>
            <w:tcW w:w="6804" w:type="dxa"/>
            <w:gridSpan w:val="2"/>
            <w:tcBorders>
              <w:top w:val="single" w:sz="4" w:space="0" w:color="auto"/>
              <w:left w:val="single" w:sz="4" w:space="0" w:color="auto"/>
              <w:bottom w:val="single" w:sz="4" w:space="0" w:color="auto"/>
              <w:right w:val="single" w:sz="4" w:space="0" w:color="auto"/>
            </w:tcBorders>
            <w:shd w:val="clear" w:color="000000" w:fill="D6E5CB"/>
            <w:noWrap/>
            <w:hideMark/>
          </w:tcPr>
          <w:p w14:paraId="70CFB90F" w14:textId="77777777" w:rsidR="00B47B9F" w:rsidRPr="00B47B9F" w:rsidRDefault="00B47B9F" w:rsidP="00B47B9F">
            <w:pPr>
              <w:rPr>
                <w:b/>
                <w:bCs/>
                <w:color w:val="003F2F"/>
                <w:sz w:val="24"/>
                <w:szCs w:val="24"/>
              </w:rPr>
            </w:pPr>
            <w:r w:rsidRPr="00B47B9F">
              <w:rPr>
                <w:b/>
                <w:bCs/>
                <w:color w:val="003F2F"/>
                <w:sz w:val="24"/>
                <w:szCs w:val="24"/>
              </w:rPr>
              <w:t>Итого</w:t>
            </w:r>
          </w:p>
        </w:tc>
        <w:tc>
          <w:tcPr>
            <w:tcW w:w="2613" w:type="dxa"/>
            <w:tcBorders>
              <w:top w:val="nil"/>
              <w:left w:val="nil"/>
              <w:bottom w:val="single" w:sz="4" w:space="0" w:color="auto"/>
              <w:right w:val="single" w:sz="4" w:space="0" w:color="auto"/>
            </w:tcBorders>
            <w:shd w:val="clear" w:color="000000" w:fill="D6E5CB"/>
            <w:noWrap/>
            <w:hideMark/>
          </w:tcPr>
          <w:p w14:paraId="6BFB7566" w14:textId="77777777" w:rsidR="00B47B9F" w:rsidRPr="00B47B9F" w:rsidRDefault="00B47B9F" w:rsidP="00B47B9F">
            <w:pPr>
              <w:rPr>
                <w:b/>
                <w:bCs/>
                <w:color w:val="003F2F"/>
                <w:sz w:val="24"/>
                <w:szCs w:val="24"/>
              </w:rPr>
            </w:pPr>
            <w:r w:rsidRPr="00B47B9F">
              <w:rPr>
                <w:b/>
                <w:bCs/>
                <w:color w:val="003F2F"/>
                <w:sz w:val="24"/>
                <w:szCs w:val="24"/>
              </w:rPr>
              <w:t> </w:t>
            </w:r>
          </w:p>
        </w:tc>
        <w:tc>
          <w:tcPr>
            <w:tcW w:w="880" w:type="dxa"/>
            <w:tcBorders>
              <w:top w:val="nil"/>
              <w:left w:val="nil"/>
              <w:bottom w:val="single" w:sz="4" w:space="0" w:color="auto"/>
              <w:right w:val="single" w:sz="4" w:space="0" w:color="auto"/>
            </w:tcBorders>
            <w:shd w:val="clear" w:color="000000" w:fill="D6E5CB"/>
            <w:noWrap/>
            <w:hideMark/>
          </w:tcPr>
          <w:p w14:paraId="28D3BB20" w14:textId="77777777" w:rsidR="00B47B9F" w:rsidRPr="00B47B9F" w:rsidRDefault="00B47B9F" w:rsidP="00B47B9F">
            <w:pPr>
              <w:jc w:val="right"/>
              <w:rPr>
                <w:b/>
                <w:bCs/>
                <w:color w:val="003F2F"/>
                <w:sz w:val="24"/>
                <w:szCs w:val="24"/>
              </w:rPr>
            </w:pPr>
            <w:r>
              <w:rPr>
                <w:b/>
                <w:bCs/>
                <w:color w:val="003F2F"/>
                <w:sz w:val="24"/>
                <w:szCs w:val="24"/>
              </w:rPr>
              <w:t>9</w:t>
            </w:r>
          </w:p>
        </w:tc>
      </w:tr>
    </w:tbl>
    <w:p w14:paraId="6E2266A6" w14:textId="77777777" w:rsidR="00B47B9F" w:rsidRDefault="00B47B9F" w:rsidP="002B0713">
      <w:pPr>
        <w:tabs>
          <w:tab w:val="left" w:pos="0"/>
        </w:tabs>
        <w:ind w:firstLine="851"/>
        <w:jc w:val="both"/>
        <w:rPr>
          <w:rFonts w:ascii="PT Astra Serif" w:hAnsi="PT Astra Serif"/>
          <w:sz w:val="24"/>
          <w:szCs w:val="24"/>
        </w:rPr>
      </w:pPr>
    </w:p>
    <w:p w14:paraId="38C8DFD2" w14:textId="77777777" w:rsidR="002B0713" w:rsidRPr="00047329" w:rsidRDefault="002B0713" w:rsidP="002B0713">
      <w:pPr>
        <w:tabs>
          <w:tab w:val="left" w:pos="0"/>
        </w:tabs>
        <w:ind w:firstLine="851"/>
        <w:jc w:val="both"/>
        <w:rPr>
          <w:rFonts w:ascii="PT Astra Serif" w:hAnsi="PT Astra Serif"/>
          <w:sz w:val="24"/>
          <w:szCs w:val="24"/>
        </w:rPr>
      </w:pPr>
      <w:r w:rsidRPr="00047329">
        <w:rPr>
          <w:rFonts w:ascii="PT Astra Serif" w:hAnsi="PT Astra Serif"/>
          <w:sz w:val="24"/>
          <w:szCs w:val="24"/>
        </w:rPr>
        <w:t>4.2.3. Действующая лицензия на деятельность по обработке (переработке) лома и отходов драгоценных металлов (за исключением 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14:paraId="0D3F5C53" w14:textId="77777777" w:rsidR="002B0713" w:rsidRPr="00E02974" w:rsidRDefault="002B0713" w:rsidP="002B0713">
      <w:pPr>
        <w:tabs>
          <w:tab w:val="left" w:pos="0"/>
        </w:tabs>
        <w:ind w:firstLine="851"/>
        <w:jc w:val="both"/>
        <w:rPr>
          <w:rFonts w:ascii="PT Astra Serif" w:hAnsi="PT Astra Serif"/>
          <w:b/>
          <w:bCs/>
          <w:iCs/>
          <w:sz w:val="24"/>
          <w:szCs w:val="24"/>
        </w:rPr>
      </w:pPr>
      <w:r w:rsidRPr="00047329">
        <w:rPr>
          <w:rFonts w:ascii="PT Astra Serif" w:hAnsi="PT Astra Serif"/>
          <w:b/>
          <w:bCs/>
          <w:iCs/>
          <w:sz w:val="24"/>
          <w:szCs w:val="24"/>
        </w:rPr>
        <w:t>5. Функциональные</w:t>
      </w:r>
      <w:r w:rsidRPr="00E02974">
        <w:rPr>
          <w:rFonts w:ascii="PT Astra Serif" w:hAnsi="PT Astra Serif"/>
          <w:b/>
          <w:bCs/>
          <w:iCs/>
          <w:sz w:val="24"/>
          <w:szCs w:val="24"/>
        </w:rPr>
        <w:t>, технические и качественные характеристики, эксплуатационные характеристики объекта закупки:</w:t>
      </w:r>
    </w:p>
    <w:p w14:paraId="52C5983E" w14:textId="77777777" w:rsidR="002B0713" w:rsidRPr="00E02974" w:rsidRDefault="002B0713" w:rsidP="002B0713">
      <w:pPr>
        <w:widowControl w:val="0"/>
        <w:tabs>
          <w:tab w:val="left" w:pos="0"/>
        </w:tabs>
        <w:ind w:firstLine="851"/>
        <w:jc w:val="both"/>
        <w:rPr>
          <w:rFonts w:ascii="PT Astra Serif" w:hAnsi="PT Astra Serif"/>
          <w:sz w:val="24"/>
          <w:szCs w:val="24"/>
        </w:rPr>
      </w:pPr>
      <w:r w:rsidRPr="00E02974">
        <w:rPr>
          <w:rFonts w:ascii="PT Astra Serif" w:hAnsi="PT Astra Serif"/>
          <w:sz w:val="24"/>
          <w:szCs w:val="24"/>
        </w:rPr>
        <w:t xml:space="preserve">5.1. Оказание услуг по сбору, </w:t>
      </w:r>
      <w:r w:rsidRPr="00E02974">
        <w:rPr>
          <w:rFonts w:ascii="PT Astra Serif" w:hAnsi="PT Astra Serif"/>
          <w:bCs/>
          <w:iCs/>
          <w:sz w:val="24"/>
          <w:szCs w:val="24"/>
        </w:rPr>
        <w:t>транспортированию, утилизации отходов</w:t>
      </w:r>
      <w:r w:rsidRPr="00E02974">
        <w:rPr>
          <w:rFonts w:ascii="PT Astra Serif" w:hAnsi="PT Astra Serif"/>
          <w:sz w:val="24"/>
          <w:szCs w:val="24"/>
        </w:rPr>
        <w:t xml:space="preserve"> должно производиться с соблюдением требований:</w:t>
      </w:r>
    </w:p>
    <w:p w14:paraId="016E764B" w14:textId="77777777" w:rsidR="002B0713" w:rsidRPr="00E02974" w:rsidRDefault="002B0713" w:rsidP="002B0713">
      <w:pPr>
        <w:widowControl w:val="0"/>
        <w:tabs>
          <w:tab w:val="left" w:pos="0"/>
        </w:tabs>
        <w:ind w:firstLine="851"/>
        <w:jc w:val="both"/>
        <w:rPr>
          <w:rFonts w:ascii="PT Astra Serif" w:hAnsi="PT Astra Serif"/>
          <w:sz w:val="24"/>
          <w:szCs w:val="24"/>
        </w:rPr>
      </w:pPr>
      <w:r w:rsidRPr="00E02974">
        <w:rPr>
          <w:rFonts w:ascii="PT Astra Serif" w:hAnsi="PT Astra Serif"/>
          <w:sz w:val="24"/>
          <w:szCs w:val="24"/>
        </w:rPr>
        <w:t xml:space="preserve">- </w:t>
      </w:r>
      <w:r w:rsidRPr="00E02974">
        <w:rPr>
          <w:rFonts w:ascii="PT Astra Serif" w:hAnsi="PT Astra Serif"/>
          <w:sz w:val="24"/>
          <w:szCs w:val="24"/>
          <w:lang w:eastAsia="en-US"/>
        </w:rPr>
        <w:t>Федерального закона от 26.03.1998 № 41-ФЗ «О драгоценных металлах и драгоценных камнях»;</w:t>
      </w:r>
    </w:p>
    <w:p w14:paraId="05BCC0B7" w14:textId="77777777" w:rsidR="002B0713" w:rsidRPr="00E02974" w:rsidRDefault="002B0713" w:rsidP="002B0713">
      <w:pPr>
        <w:widowControl w:val="0"/>
        <w:tabs>
          <w:tab w:val="left" w:pos="0"/>
        </w:tabs>
        <w:ind w:firstLine="851"/>
        <w:jc w:val="both"/>
        <w:rPr>
          <w:rFonts w:ascii="PT Astra Serif" w:hAnsi="PT Astra Serif"/>
          <w:sz w:val="24"/>
          <w:szCs w:val="24"/>
        </w:rPr>
      </w:pPr>
      <w:r w:rsidRPr="00E02974">
        <w:rPr>
          <w:rFonts w:ascii="PT Astra Serif" w:hAnsi="PT Astra Serif"/>
          <w:sz w:val="24"/>
          <w:szCs w:val="24"/>
        </w:rPr>
        <w:t xml:space="preserve"> - Федерального закона от 24.06.1998г. № 89-ФЗ «Об отходах производства и потребления»;</w:t>
      </w:r>
    </w:p>
    <w:p w14:paraId="3539D911" w14:textId="77777777" w:rsidR="002B0713" w:rsidRPr="00E02974" w:rsidRDefault="002B0713" w:rsidP="002B0713">
      <w:pPr>
        <w:widowControl w:val="0"/>
        <w:tabs>
          <w:tab w:val="left" w:pos="0"/>
        </w:tabs>
        <w:ind w:firstLine="851"/>
        <w:jc w:val="both"/>
        <w:rPr>
          <w:rFonts w:ascii="PT Astra Serif" w:hAnsi="PT Astra Serif"/>
          <w:sz w:val="24"/>
          <w:szCs w:val="24"/>
        </w:rPr>
      </w:pPr>
      <w:r w:rsidRPr="00E02974">
        <w:rPr>
          <w:rFonts w:ascii="PT Astra Serif" w:hAnsi="PT Astra Serif"/>
          <w:sz w:val="24"/>
          <w:szCs w:val="24"/>
        </w:rPr>
        <w:t>- Федерального закона от 10.01.2002 N 7-ФЗ «Об охране окружающей среды»;</w:t>
      </w:r>
    </w:p>
    <w:p w14:paraId="07492313" w14:textId="77777777" w:rsidR="002B0713" w:rsidRPr="00E02974" w:rsidRDefault="002B0713" w:rsidP="002B0713">
      <w:pPr>
        <w:shd w:val="clear" w:color="auto" w:fill="FFFFFF"/>
        <w:tabs>
          <w:tab w:val="left" w:pos="0"/>
        </w:tabs>
        <w:ind w:firstLine="851"/>
        <w:jc w:val="both"/>
        <w:rPr>
          <w:rFonts w:ascii="PT Astra Serif" w:hAnsi="PT Astra Serif"/>
          <w:sz w:val="24"/>
          <w:szCs w:val="24"/>
        </w:rPr>
      </w:pPr>
      <w:r w:rsidRPr="00E02974">
        <w:rPr>
          <w:rFonts w:ascii="PT Astra Serif" w:hAnsi="PT Astra Serif"/>
          <w:sz w:val="24"/>
          <w:szCs w:val="24"/>
        </w:rPr>
        <w:lastRenderedPageBreak/>
        <w:t>- Федерального закона от 04.05.2011 №99-ФЗ «О лицензировании отдельных видов деятельности»;</w:t>
      </w:r>
    </w:p>
    <w:p w14:paraId="1BD34571" w14:textId="77777777" w:rsidR="002B0713" w:rsidRPr="00E02974" w:rsidRDefault="002B0713" w:rsidP="002B0713">
      <w:pPr>
        <w:shd w:val="clear" w:color="auto" w:fill="FFFFFF"/>
        <w:tabs>
          <w:tab w:val="left" w:pos="0"/>
        </w:tabs>
        <w:ind w:firstLine="851"/>
        <w:jc w:val="both"/>
        <w:rPr>
          <w:rFonts w:ascii="PT Astra Serif" w:hAnsi="PT Astra Serif"/>
          <w:sz w:val="24"/>
          <w:szCs w:val="24"/>
        </w:rPr>
      </w:pPr>
      <w:r w:rsidRPr="00E02974">
        <w:rPr>
          <w:rFonts w:ascii="PT Astra Serif" w:hAnsi="PT Astra Serif"/>
          <w:sz w:val="24"/>
          <w:szCs w:val="24"/>
        </w:rPr>
        <w:t>- Федерального закона от 30 марта 1999 года №52-ФЗ «О санитарно-эпидемиологическом благополучии населения»;</w:t>
      </w:r>
    </w:p>
    <w:p w14:paraId="131BBE5B" w14:textId="77777777" w:rsidR="002B0713" w:rsidRPr="00E02974" w:rsidRDefault="002B0713" w:rsidP="002B0713">
      <w:pPr>
        <w:shd w:val="clear" w:color="auto" w:fill="FFFFFF"/>
        <w:tabs>
          <w:tab w:val="left" w:pos="0"/>
        </w:tabs>
        <w:ind w:firstLine="851"/>
        <w:jc w:val="both"/>
        <w:rPr>
          <w:rFonts w:ascii="PT Astra Serif" w:hAnsi="PT Astra Serif"/>
          <w:sz w:val="24"/>
          <w:szCs w:val="24"/>
        </w:rPr>
      </w:pPr>
      <w:r w:rsidRPr="00E02974">
        <w:rPr>
          <w:rFonts w:ascii="PT Astra Serif" w:hAnsi="PT Astra Serif"/>
          <w:sz w:val="24"/>
          <w:szCs w:val="24"/>
        </w:rPr>
        <w:t>- СанПиН 2.1.7.1322-03 «Гигиенические требования к размещению и обезвреживанию отходов производства и потребления», утвержденные Постановлением Главного государственного санитарного врача РФ от 30.04.2003  (зарегистрировано в Минюсте РФ 12 мая 2003 года №4526);</w:t>
      </w:r>
    </w:p>
    <w:p w14:paraId="2A627107" w14:textId="77777777" w:rsidR="002B0713" w:rsidRPr="00E02974" w:rsidRDefault="002B0713" w:rsidP="002B0713">
      <w:pPr>
        <w:shd w:val="clear" w:color="auto" w:fill="FFFFFF"/>
        <w:tabs>
          <w:tab w:val="left" w:pos="0"/>
        </w:tabs>
        <w:ind w:firstLine="851"/>
        <w:jc w:val="both"/>
        <w:rPr>
          <w:rFonts w:ascii="PT Astra Serif" w:hAnsi="PT Astra Serif"/>
          <w:sz w:val="24"/>
          <w:szCs w:val="24"/>
        </w:rPr>
      </w:pPr>
      <w:r w:rsidRPr="00E02974">
        <w:rPr>
          <w:rFonts w:ascii="PT Astra Serif" w:hAnsi="PT Astra Serif"/>
          <w:sz w:val="24"/>
          <w:szCs w:val="24"/>
        </w:rPr>
        <w:t>и других нормативных правовых актов, действующих на территории Российской Федерации.</w:t>
      </w:r>
    </w:p>
    <w:p w14:paraId="1D96F213" w14:textId="77777777" w:rsidR="002B0713" w:rsidRPr="00E02974" w:rsidRDefault="002B0713" w:rsidP="002B0713">
      <w:pPr>
        <w:tabs>
          <w:tab w:val="left" w:pos="0"/>
        </w:tabs>
        <w:ind w:firstLine="851"/>
        <w:jc w:val="both"/>
        <w:rPr>
          <w:rFonts w:ascii="PT Astra Serif" w:hAnsi="PT Astra Serif"/>
          <w:b/>
          <w:bCs/>
          <w:iCs/>
          <w:sz w:val="24"/>
          <w:szCs w:val="24"/>
        </w:rPr>
      </w:pPr>
      <w:r w:rsidRPr="00E02974">
        <w:rPr>
          <w:rFonts w:ascii="PT Astra Serif" w:hAnsi="PT Astra Serif"/>
          <w:b/>
          <w:bCs/>
          <w:iCs/>
          <w:sz w:val="24"/>
          <w:szCs w:val="24"/>
        </w:rPr>
        <w:t>6. Технические требования оказываемых услуг:</w:t>
      </w:r>
    </w:p>
    <w:p w14:paraId="42D17A89" w14:textId="77777777" w:rsidR="002B0713" w:rsidRPr="00E02974" w:rsidRDefault="002B0713" w:rsidP="002B0713">
      <w:pPr>
        <w:keepNext/>
        <w:suppressLineNumbers/>
        <w:tabs>
          <w:tab w:val="num" w:pos="1320"/>
        </w:tabs>
        <w:suppressAutoHyphens/>
        <w:ind w:firstLine="851"/>
        <w:jc w:val="both"/>
        <w:rPr>
          <w:rFonts w:ascii="PT Astra Serif" w:hAnsi="PT Astra Serif"/>
          <w:sz w:val="24"/>
          <w:szCs w:val="24"/>
        </w:rPr>
      </w:pPr>
      <w:r w:rsidRPr="00E02974">
        <w:rPr>
          <w:rFonts w:ascii="PT Astra Serif" w:hAnsi="PT Astra Serif"/>
          <w:sz w:val="24"/>
          <w:szCs w:val="24"/>
          <w:lang w:eastAsia="en-US"/>
        </w:rPr>
        <w:t xml:space="preserve">6.1. Исполнитель производит погрузку и транспортирование подлежащих сбору, </w:t>
      </w:r>
      <w:r w:rsidRPr="00E02974">
        <w:rPr>
          <w:rFonts w:ascii="PT Astra Serif" w:hAnsi="PT Astra Serif"/>
          <w:bCs/>
          <w:iCs/>
          <w:sz w:val="24"/>
          <w:szCs w:val="24"/>
        </w:rPr>
        <w:t xml:space="preserve">утилизации </w:t>
      </w:r>
      <w:r w:rsidRPr="00E02974">
        <w:rPr>
          <w:rFonts w:ascii="PT Astra Serif" w:hAnsi="PT Astra Serif"/>
          <w:sz w:val="24"/>
          <w:szCs w:val="24"/>
          <w:lang w:eastAsia="en-US"/>
        </w:rPr>
        <w:t xml:space="preserve">отходов собственными силами и средствами с территории Заказчика расположенной по адресу: </w:t>
      </w:r>
      <w:r w:rsidRPr="00E02974">
        <w:rPr>
          <w:rFonts w:ascii="PT Astra Serif" w:hAnsi="PT Astra Serif"/>
          <w:sz w:val="24"/>
          <w:szCs w:val="24"/>
        </w:rPr>
        <w:t xml:space="preserve">Камчатский край, г. Петропавловск-Камчатский, пр.Карла Маркса, д.29. </w:t>
      </w:r>
      <w:r w:rsidRPr="00E02974">
        <w:rPr>
          <w:rFonts w:ascii="PT Astra Serif" w:hAnsi="PT Astra Serif"/>
          <w:sz w:val="24"/>
          <w:szCs w:val="24"/>
          <w:lang w:eastAsia="en-US"/>
        </w:rPr>
        <w:t xml:space="preserve">на промплощадку Исполнителя. Погрузка отходов на борт автомашины выполняется силами и средствами Исполнителя. </w:t>
      </w:r>
    </w:p>
    <w:p w14:paraId="7956C1BB" w14:textId="77777777" w:rsidR="002B0713" w:rsidRPr="00E02974"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E02974">
        <w:rPr>
          <w:rFonts w:ascii="PT Astra Serif" w:hAnsi="PT Astra Serif"/>
          <w:sz w:val="24"/>
          <w:szCs w:val="24"/>
          <w:lang w:eastAsia="en-US"/>
        </w:rPr>
        <w:t>6.2. Исполнитель производит сбор (приём) отходов от Заказчика</w:t>
      </w:r>
      <w:r w:rsidRPr="00E02974">
        <w:rPr>
          <w:rFonts w:ascii="PT Astra Serif" w:hAnsi="PT Astra Serif"/>
          <w:b/>
          <w:sz w:val="24"/>
          <w:szCs w:val="24"/>
        </w:rPr>
        <w:t xml:space="preserve"> </w:t>
      </w:r>
      <w:r w:rsidRPr="00E02974">
        <w:rPr>
          <w:rFonts w:ascii="PT Astra Serif" w:hAnsi="PT Astra Serif"/>
          <w:sz w:val="24"/>
          <w:szCs w:val="24"/>
        </w:rPr>
        <w:t>(право собственности на отходы переходит Исполнителю)</w:t>
      </w:r>
      <w:r w:rsidRPr="00E02974">
        <w:rPr>
          <w:rFonts w:ascii="PT Astra Serif" w:hAnsi="PT Astra Serif"/>
          <w:sz w:val="24"/>
          <w:szCs w:val="24"/>
          <w:lang w:eastAsia="en-US"/>
        </w:rPr>
        <w:t xml:space="preserve"> на территории </w:t>
      </w:r>
      <w:r w:rsidRPr="00E02974">
        <w:rPr>
          <w:rFonts w:ascii="PT Astra Serif" w:hAnsi="PT Astra Serif"/>
          <w:sz w:val="24"/>
          <w:szCs w:val="24"/>
          <w:u w:val="single"/>
          <w:lang w:eastAsia="en-US"/>
        </w:rPr>
        <w:t>Камчатского края.</w:t>
      </w:r>
      <w:r w:rsidRPr="00E02974">
        <w:rPr>
          <w:rFonts w:ascii="PT Astra Serif" w:hAnsi="PT Astra Serif"/>
          <w:sz w:val="24"/>
          <w:szCs w:val="24"/>
          <w:lang w:eastAsia="en-US"/>
        </w:rPr>
        <w:t xml:space="preserve"> </w:t>
      </w:r>
    </w:p>
    <w:p w14:paraId="105310EE"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E02974">
        <w:rPr>
          <w:rFonts w:ascii="PT Astra Serif" w:hAnsi="PT Astra Serif"/>
          <w:sz w:val="24"/>
          <w:szCs w:val="24"/>
          <w:lang w:eastAsia="en-US"/>
        </w:rPr>
        <w:t xml:space="preserve">6.3. В момент приема-передачи отходов, Заказчик обязуется передать в адрес Исполнителя документы на передаваемые отходы (формуляры, инструкции, технические паспорта и др). с информацией о наличии и количестве драгоценных металлов, содержащихся в отходах. В случае не предоставления Заказчиком настоящих документов, количество драгоценных металлов по-настоящему </w:t>
      </w:r>
      <w:r w:rsidRPr="00047329">
        <w:rPr>
          <w:rFonts w:ascii="PT Astra Serif" w:hAnsi="PT Astra Serif"/>
          <w:sz w:val="24"/>
          <w:szCs w:val="24"/>
          <w:lang w:eastAsia="en-US"/>
        </w:rPr>
        <w:t>Договору приравнивается к нулю.</w:t>
      </w:r>
    </w:p>
    <w:p w14:paraId="5DBD46D0"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rPr>
      </w:pPr>
      <w:r w:rsidRPr="00047329">
        <w:rPr>
          <w:rFonts w:ascii="PT Astra Serif" w:hAnsi="PT Astra Serif"/>
          <w:sz w:val="24"/>
          <w:szCs w:val="24"/>
          <w:lang w:eastAsia="en-US"/>
        </w:rPr>
        <w:t>6.4. Исполнитель при утилизации самостоятельно производит выемку из отходов электронных компонентов, возможно содержащих драгоценные металлы</w:t>
      </w:r>
      <w:r w:rsidRPr="00047329">
        <w:rPr>
          <w:rFonts w:ascii="PT Astra Serif" w:hAnsi="PT Astra Serif"/>
          <w:sz w:val="24"/>
          <w:szCs w:val="24"/>
        </w:rPr>
        <w:t>;</w:t>
      </w:r>
    </w:p>
    <w:p w14:paraId="415276EC"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t>6.5. Исполнитель в течение 30 (тридцати) рабочих дней производит расчёты с Заказчиком за электронные компоненты, выявленные в полученных от Заказчика отходах, возможно содержащие драгоценные металлы, на основании составленного Исполнителем Акта (Расчет-паспорта). Оплата Исполнителем за электронные компоненты, возможно содержащие драгоценные металлы производится по следующим реквизитам:</w:t>
      </w:r>
    </w:p>
    <w:p w14:paraId="13A92204"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p>
    <w:tbl>
      <w:tblPr>
        <w:tblW w:w="9803" w:type="dxa"/>
        <w:jc w:val="center"/>
        <w:tblLayout w:type="fixed"/>
        <w:tblLook w:val="00A0" w:firstRow="1" w:lastRow="0" w:firstColumn="1" w:lastColumn="0" w:noHBand="0" w:noVBand="0"/>
      </w:tblPr>
      <w:tblGrid>
        <w:gridCol w:w="1642"/>
        <w:gridCol w:w="8161"/>
      </w:tblGrid>
      <w:tr w:rsidR="002B0713" w:rsidRPr="00047329" w14:paraId="4538B7F6" w14:textId="77777777" w:rsidTr="006D0159">
        <w:trPr>
          <w:jc w:val="center"/>
        </w:trPr>
        <w:tc>
          <w:tcPr>
            <w:tcW w:w="1642" w:type="dxa"/>
            <w:shd w:val="clear" w:color="auto" w:fill="auto"/>
          </w:tcPr>
          <w:p w14:paraId="5A8AA49B" w14:textId="77777777" w:rsidR="002B0713" w:rsidRPr="00047329" w:rsidRDefault="002B0713" w:rsidP="006D0159">
            <w:pPr>
              <w:jc w:val="both"/>
              <w:rPr>
                <w:rFonts w:ascii="PT Astra Serif" w:hAnsi="PT Astra Serif"/>
                <w:sz w:val="24"/>
                <w:szCs w:val="24"/>
              </w:rPr>
            </w:pPr>
          </w:p>
        </w:tc>
        <w:tc>
          <w:tcPr>
            <w:tcW w:w="8161" w:type="dxa"/>
            <w:shd w:val="clear" w:color="auto" w:fill="auto"/>
          </w:tcPr>
          <w:p w14:paraId="13D9AE25" w14:textId="77777777" w:rsidR="002B0713" w:rsidRPr="00047329" w:rsidRDefault="002B0713" w:rsidP="006D0159">
            <w:pPr>
              <w:rPr>
                <w:rFonts w:ascii="PT Astra Serif" w:hAnsi="PT Astra Serif"/>
                <w:b/>
                <w:sz w:val="24"/>
                <w:szCs w:val="24"/>
              </w:rPr>
            </w:pPr>
            <w:r w:rsidRPr="00047329">
              <w:rPr>
                <w:rFonts w:ascii="PT Astra Serif" w:hAnsi="PT Astra Serif"/>
                <w:b/>
                <w:sz w:val="24"/>
                <w:szCs w:val="24"/>
              </w:rPr>
              <w:t xml:space="preserve">Управление Министерства юстиции Российской Федерации </w:t>
            </w:r>
          </w:p>
          <w:p w14:paraId="20FA8122" w14:textId="77777777" w:rsidR="002B0713" w:rsidRPr="00047329" w:rsidRDefault="002B0713" w:rsidP="006D0159">
            <w:pPr>
              <w:rPr>
                <w:rFonts w:ascii="PT Astra Serif" w:hAnsi="PT Astra Serif"/>
                <w:b/>
                <w:sz w:val="24"/>
                <w:szCs w:val="24"/>
              </w:rPr>
            </w:pPr>
            <w:r w:rsidRPr="00047329">
              <w:rPr>
                <w:rFonts w:ascii="PT Astra Serif" w:hAnsi="PT Astra Serif"/>
                <w:b/>
                <w:sz w:val="24"/>
                <w:szCs w:val="24"/>
              </w:rPr>
              <w:t>по Камчатскому краю</w:t>
            </w:r>
          </w:p>
        </w:tc>
      </w:tr>
      <w:tr w:rsidR="002B0713" w:rsidRPr="00047329" w14:paraId="252170B4" w14:textId="77777777" w:rsidTr="006D0159">
        <w:trPr>
          <w:trHeight w:val="57"/>
          <w:jc w:val="center"/>
        </w:trPr>
        <w:tc>
          <w:tcPr>
            <w:tcW w:w="1642" w:type="dxa"/>
            <w:shd w:val="clear" w:color="auto" w:fill="auto"/>
          </w:tcPr>
          <w:p w14:paraId="2BF64491"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Почт. адрес:</w:t>
            </w:r>
          </w:p>
        </w:tc>
        <w:tc>
          <w:tcPr>
            <w:tcW w:w="8161" w:type="dxa"/>
            <w:shd w:val="clear" w:color="auto" w:fill="auto"/>
          </w:tcPr>
          <w:p w14:paraId="21B12D3E"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683031, Камчатский край, г.Петропавловск-Камчатский, пр.Карла Маркса, д.29</w:t>
            </w:r>
          </w:p>
        </w:tc>
      </w:tr>
      <w:tr w:rsidR="002B0713" w:rsidRPr="00047329" w14:paraId="3C0B6426" w14:textId="77777777" w:rsidTr="006D0159">
        <w:trPr>
          <w:trHeight w:val="57"/>
          <w:jc w:val="center"/>
        </w:trPr>
        <w:tc>
          <w:tcPr>
            <w:tcW w:w="1642" w:type="dxa"/>
            <w:shd w:val="clear" w:color="auto" w:fill="auto"/>
          </w:tcPr>
          <w:p w14:paraId="0EED6051"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Юр. адрес:</w:t>
            </w:r>
          </w:p>
        </w:tc>
        <w:tc>
          <w:tcPr>
            <w:tcW w:w="8161" w:type="dxa"/>
            <w:shd w:val="clear" w:color="auto" w:fill="auto"/>
          </w:tcPr>
          <w:p w14:paraId="4394BC5F"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683031, Камчатский край, г.Петропавловск-Камчатский, пр.Карла Маркса, д.29</w:t>
            </w:r>
          </w:p>
        </w:tc>
      </w:tr>
      <w:tr w:rsidR="002B0713" w:rsidRPr="00047329" w14:paraId="7E91FC39" w14:textId="77777777" w:rsidTr="006D0159">
        <w:trPr>
          <w:trHeight w:val="57"/>
          <w:jc w:val="center"/>
        </w:trPr>
        <w:tc>
          <w:tcPr>
            <w:tcW w:w="1642" w:type="dxa"/>
            <w:shd w:val="clear" w:color="auto" w:fill="auto"/>
          </w:tcPr>
          <w:p w14:paraId="1C0DE544"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E-mail:</w:t>
            </w:r>
          </w:p>
        </w:tc>
        <w:tc>
          <w:tcPr>
            <w:tcW w:w="8161" w:type="dxa"/>
            <w:shd w:val="clear" w:color="auto" w:fill="auto"/>
          </w:tcPr>
          <w:p w14:paraId="5C2124EA"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ru41@minjust.gov.ru</w:t>
            </w:r>
          </w:p>
        </w:tc>
      </w:tr>
      <w:tr w:rsidR="002B0713" w:rsidRPr="00047329" w14:paraId="238FA69D" w14:textId="77777777" w:rsidTr="006D0159">
        <w:trPr>
          <w:trHeight w:val="57"/>
          <w:jc w:val="center"/>
        </w:trPr>
        <w:tc>
          <w:tcPr>
            <w:tcW w:w="1642" w:type="dxa"/>
            <w:shd w:val="clear" w:color="auto" w:fill="auto"/>
          </w:tcPr>
          <w:p w14:paraId="41860108"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Телефон:</w:t>
            </w:r>
          </w:p>
        </w:tc>
        <w:tc>
          <w:tcPr>
            <w:tcW w:w="8161" w:type="dxa"/>
            <w:shd w:val="clear" w:color="auto" w:fill="auto"/>
          </w:tcPr>
          <w:p w14:paraId="4CE26027"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8 (4152) 21-54-35 доб.301,211</w:t>
            </w:r>
          </w:p>
        </w:tc>
      </w:tr>
      <w:tr w:rsidR="002B0713" w:rsidRPr="00047329" w14:paraId="2CACCD67" w14:textId="77777777" w:rsidTr="006D0159">
        <w:trPr>
          <w:trHeight w:val="57"/>
          <w:jc w:val="center"/>
        </w:trPr>
        <w:tc>
          <w:tcPr>
            <w:tcW w:w="1642" w:type="dxa"/>
            <w:shd w:val="clear" w:color="auto" w:fill="auto"/>
          </w:tcPr>
          <w:p w14:paraId="58F7A4D5"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ОГРН</w:t>
            </w:r>
          </w:p>
        </w:tc>
        <w:tc>
          <w:tcPr>
            <w:tcW w:w="8161" w:type="dxa"/>
            <w:shd w:val="clear" w:color="auto" w:fill="auto"/>
          </w:tcPr>
          <w:p w14:paraId="2F7B6A61"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1084101003777</w:t>
            </w:r>
          </w:p>
        </w:tc>
      </w:tr>
      <w:tr w:rsidR="002B0713" w:rsidRPr="00047329" w14:paraId="75CE54FD" w14:textId="77777777" w:rsidTr="006D0159">
        <w:trPr>
          <w:trHeight w:val="57"/>
          <w:jc w:val="center"/>
        </w:trPr>
        <w:tc>
          <w:tcPr>
            <w:tcW w:w="1642" w:type="dxa"/>
            <w:shd w:val="clear" w:color="auto" w:fill="auto"/>
          </w:tcPr>
          <w:p w14:paraId="7C50AACD"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Р/с:</w:t>
            </w:r>
          </w:p>
        </w:tc>
        <w:tc>
          <w:tcPr>
            <w:tcW w:w="8161" w:type="dxa"/>
            <w:shd w:val="clear" w:color="auto" w:fill="auto"/>
          </w:tcPr>
          <w:p w14:paraId="3DB57821" w14:textId="77777777" w:rsidR="002B0713" w:rsidRPr="00047329" w:rsidRDefault="002B0713" w:rsidP="006D0159">
            <w:pPr>
              <w:pStyle w:val="a3"/>
              <w:tabs>
                <w:tab w:val="left" w:pos="1129"/>
              </w:tabs>
              <w:rPr>
                <w:rFonts w:ascii="PT Astra Serif" w:hAnsi="PT Astra Serif"/>
                <w:sz w:val="24"/>
                <w:szCs w:val="24"/>
              </w:rPr>
            </w:pPr>
            <w:r w:rsidRPr="00047329">
              <w:rPr>
                <w:rFonts w:ascii="PT Astra Serif" w:hAnsi="PT Astra Serif"/>
                <w:sz w:val="24"/>
                <w:szCs w:val="24"/>
              </w:rPr>
              <w:t>03211643000000013800</w:t>
            </w:r>
          </w:p>
        </w:tc>
      </w:tr>
      <w:tr w:rsidR="002B0713" w:rsidRPr="00047329" w14:paraId="0BE8C699" w14:textId="77777777" w:rsidTr="006D0159">
        <w:trPr>
          <w:trHeight w:val="57"/>
          <w:jc w:val="center"/>
        </w:trPr>
        <w:tc>
          <w:tcPr>
            <w:tcW w:w="1642" w:type="dxa"/>
            <w:shd w:val="clear" w:color="auto" w:fill="auto"/>
          </w:tcPr>
          <w:p w14:paraId="079F674C"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л/сч</w:t>
            </w:r>
          </w:p>
        </w:tc>
        <w:tc>
          <w:tcPr>
            <w:tcW w:w="8161" w:type="dxa"/>
            <w:shd w:val="clear" w:color="auto" w:fill="auto"/>
          </w:tcPr>
          <w:p w14:paraId="094A8BFB" w14:textId="77777777" w:rsidR="002B0713" w:rsidRPr="00047329" w:rsidRDefault="002B0713" w:rsidP="006D0159">
            <w:pPr>
              <w:pStyle w:val="a3"/>
              <w:tabs>
                <w:tab w:val="left" w:pos="1129"/>
              </w:tabs>
              <w:rPr>
                <w:rFonts w:ascii="PT Astra Serif" w:hAnsi="PT Astra Serif"/>
                <w:sz w:val="24"/>
                <w:szCs w:val="24"/>
              </w:rPr>
            </w:pPr>
            <w:r w:rsidRPr="00047329">
              <w:rPr>
                <w:rFonts w:ascii="PT Astra Serif" w:hAnsi="PT Astra Serif"/>
                <w:sz w:val="24"/>
                <w:szCs w:val="24"/>
              </w:rPr>
              <w:t>03381879890</w:t>
            </w:r>
          </w:p>
        </w:tc>
      </w:tr>
      <w:tr w:rsidR="002B0713" w:rsidRPr="00047329" w14:paraId="792E695D" w14:textId="77777777" w:rsidTr="006D0159">
        <w:trPr>
          <w:trHeight w:val="57"/>
          <w:jc w:val="center"/>
        </w:trPr>
        <w:tc>
          <w:tcPr>
            <w:tcW w:w="1642" w:type="dxa"/>
            <w:shd w:val="clear" w:color="auto" w:fill="auto"/>
          </w:tcPr>
          <w:p w14:paraId="7C1787B6"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Банк:</w:t>
            </w:r>
          </w:p>
        </w:tc>
        <w:tc>
          <w:tcPr>
            <w:tcW w:w="8161" w:type="dxa"/>
            <w:shd w:val="clear" w:color="auto" w:fill="auto"/>
          </w:tcPr>
          <w:p w14:paraId="2DBE50CC"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ОКЦ № 1 ДГУ Банка России//УФК по Приморскому краю г. Владивосток</w:t>
            </w:r>
          </w:p>
        </w:tc>
      </w:tr>
      <w:tr w:rsidR="002B0713" w:rsidRPr="00047329" w14:paraId="604C8CCD" w14:textId="77777777" w:rsidTr="006D0159">
        <w:trPr>
          <w:trHeight w:val="57"/>
          <w:jc w:val="center"/>
        </w:trPr>
        <w:tc>
          <w:tcPr>
            <w:tcW w:w="1642" w:type="dxa"/>
            <w:shd w:val="clear" w:color="auto" w:fill="auto"/>
          </w:tcPr>
          <w:p w14:paraId="048D0B07"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К/с:</w:t>
            </w:r>
          </w:p>
        </w:tc>
        <w:tc>
          <w:tcPr>
            <w:tcW w:w="8161" w:type="dxa"/>
            <w:shd w:val="clear" w:color="auto" w:fill="auto"/>
          </w:tcPr>
          <w:p w14:paraId="31ECB0EF"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40102810945370000031</w:t>
            </w:r>
          </w:p>
        </w:tc>
      </w:tr>
      <w:tr w:rsidR="002B0713" w:rsidRPr="00047329" w14:paraId="20791B69" w14:textId="77777777" w:rsidTr="006D0159">
        <w:trPr>
          <w:trHeight w:val="57"/>
          <w:jc w:val="center"/>
        </w:trPr>
        <w:tc>
          <w:tcPr>
            <w:tcW w:w="1642" w:type="dxa"/>
            <w:shd w:val="clear" w:color="auto" w:fill="auto"/>
          </w:tcPr>
          <w:p w14:paraId="73C2755A"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БИК:</w:t>
            </w:r>
          </w:p>
        </w:tc>
        <w:tc>
          <w:tcPr>
            <w:tcW w:w="8161" w:type="dxa"/>
            <w:shd w:val="clear" w:color="auto" w:fill="auto"/>
          </w:tcPr>
          <w:p w14:paraId="061CF895"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010507002</w:t>
            </w:r>
          </w:p>
        </w:tc>
      </w:tr>
      <w:tr w:rsidR="002B0713" w:rsidRPr="00047329" w14:paraId="314B6646" w14:textId="77777777" w:rsidTr="006D0159">
        <w:trPr>
          <w:trHeight w:val="57"/>
          <w:jc w:val="center"/>
        </w:trPr>
        <w:tc>
          <w:tcPr>
            <w:tcW w:w="1642" w:type="dxa"/>
            <w:shd w:val="clear" w:color="auto" w:fill="auto"/>
          </w:tcPr>
          <w:p w14:paraId="611D5639" w14:textId="77777777" w:rsidR="002B0713" w:rsidRPr="00047329" w:rsidRDefault="002B0713" w:rsidP="006D0159">
            <w:pPr>
              <w:jc w:val="both"/>
              <w:rPr>
                <w:rFonts w:ascii="PT Astra Serif" w:hAnsi="PT Astra Serif"/>
                <w:sz w:val="24"/>
                <w:szCs w:val="24"/>
              </w:rPr>
            </w:pPr>
            <w:r w:rsidRPr="00047329">
              <w:rPr>
                <w:rFonts w:ascii="PT Astra Serif" w:hAnsi="PT Astra Serif"/>
                <w:sz w:val="24"/>
                <w:szCs w:val="24"/>
              </w:rPr>
              <w:t>ИНН/КПП</w:t>
            </w:r>
          </w:p>
        </w:tc>
        <w:tc>
          <w:tcPr>
            <w:tcW w:w="8161" w:type="dxa"/>
            <w:shd w:val="clear" w:color="auto" w:fill="auto"/>
          </w:tcPr>
          <w:p w14:paraId="3D81A2B2" w14:textId="77777777" w:rsidR="002B0713" w:rsidRPr="00047329" w:rsidRDefault="002B0713" w:rsidP="006D0159">
            <w:pPr>
              <w:rPr>
                <w:rFonts w:ascii="PT Astra Serif" w:hAnsi="PT Astra Serif"/>
                <w:sz w:val="24"/>
                <w:szCs w:val="24"/>
              </w:rPr>
            </w:pPr>
            <w:r w:rsidRPr="00047329">
              <w:rPr>
                <w:rFonts w:ascii="PT Astra Serif" w:hAnsi="PT Astra Serif"/>
                <w:sz w:val="24"/>
                <w:szCs w:val="24"/>
              </w:rPr>
              <w:t>4101125250/410101001</w:t>
            </w:r>
          </w:p>
        </w:tc>
      </w:tr>
    </w:tbl>
    <w:p w14:paraId="349F5C94"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p>
    <w:p w14:paraId="60AF68BD"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t xml:space="preserve">6.5. Исполнитель производит </w:t>
      </w:r>
      <w:r w:rsidRPr="00047329">
        <w:rPr>
          <w:rFonts w:ascii="PT Astra Serif" w:hAnsi="PT Astra Serif"/>
          <w:bCs/>
          <w:iCs/>
          <w:sz w:val="24"/>
          <w:szCs w:val="24"/>
        </w:rPr>
        <w:t>утилизацию</w:t>
      </w:r>
      <w:r w:rsidRPr="00047329">
        <w:rPr>
          <w:rFonts w:ascii="PT Astra Serif" w:hAnsi="PT Astra Serif"/>
          <w:sz w:val="24"/>
          <w:szCs w:val="24"/>
          <w:lang w:eastAsia="en-US"/>
        </w:rPr>
        <w:t xml:space="preserve"> отходов на промплощадке Исполнителя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 </w:t>
      </w:r>
    </w:p>
    <w:p w14:paraId="445205BC" w14:textId="77777777" w:rsidR="002B0713" w:rsidRPr="00047329" w:rsidRDefault="002B0713" w:rsidP="002B0713">
      <w:pPr>
        <w:tabs>
          <w:tab w:val="left" w:pos="0"/>
        </w:tabs>
        <w:ind w:firstLine="851"/>
        <w:jc w:val="both"/>
        <w:rPr>
          <w:rFonts w:ascii="PT Astra Serif" w:hAnsi="PT Astra Serif"/>
          <w:b/>
          <w:bCs/>
          <w:iCs/>
          <w:color w:val="000000"/>
          <w:sz w:val="24"/>
          <w:szCs w:val="24"/>
        </w:rPr>
      </w:pPr>
    </w:p>
    <w:p w14:paraId="19B2C66E" w14:textId="77777777" w:rsidR="002B0713" w:rsidRPr="00047329" w:rsidRDefault="002B0713" w:rsidP="002B0713">
      <w:pPr>
        <w:tabs>
          <w:tab w:val="left" w:pos="0"/>
        </w:tabs>
        <w:ind w:firstLine="851"/>
        <w:jc w:val="both"/>
        <w:rPr>
          <w:rFonts w:ascii="PT Astra Serif" w:hAnsi="PT Astra Serif"/>
          <w:b/>
          <w:bCs/>
          <w:iCs/>
          <w:color w:val="000000"/>
          <w:sz w:val="24"/>
          <w:szCs w:val="24"/>
        </w:rPr>
      </w:pPr>
      <w:r w:rsidRPr="00047329">
        <w:rPr>
          <w:rFonts w:ascii="PT Astra Serif" w:hAnsi="PT Astra Serif"/>
          <w:b/>
          <w:bCs/>
          <w:iCs/>
          <w:color w:val="000000"/>
          <w:sz w:val="24"/>
          <w:szCs w:val="24"/>
        </w:rPr>
        <w:t>7. Иные требования к оказываемым услугам:</w:t>
      </w:r>
      <w:r w:rsidRPr="00047329">
        <w:rPr>
          <w:rFonts w:ascii="PT Astra Serif" w:hAnsi="PT Astra Serif"/>
          <w:sz w:val="24"/>
          <w:szCs w:val="24"/>
          <w:lang w:eastAsia="en-US"/>
        </w:rPr>
        <w:t xml:space="preserve"> </w:t>
      </w:r>
    </w:p>
    <w:p w14:paraId="7A732839" w14:textId="77777777" w:rsidR="002B0713" w:rsidRPr="00047329" w:rsidRDefault="002B0713" w:rsidP="002B0713">
      <w:pPr>
        <w:tabs>
          <w:tab w:val="left" w:pos="0"/>
        </w:tabs>
        <w:ind w:firstLine="851"/>
        <w:jc w:val="both"/>
        <w:rPr>
          <w:rFonts w:ascii="PT Astra Serif" w:hAnsi="PT Astra Serif"/>
          <w:sz w:val="24"/>
          <w:szCs w:val="24"/>
          <w:lang w:eastAsia="en-US"/>
        </w:rPr>
      </w:pPr>
      <w:r w:rsidRPr="00047329">
        <w:rPr>
          <w:rFonts w:ascii="PT Astra Serif" w:hAnsi="PT Astra Serif"/>
          <w:sz w:val="24"/>
          <w:szCs w:val="24"/>
          <w:lang w:eastAsia="en-US"/>
        </w:rPr>
        <w:t>7.1. По завершению оказания услуг оформляются:</w:t>
      </w:r>
    </w:p>
    <w:p w14:paraId="2EDB10BD" w14:textId="77777777" w:rsidR="002B0713" w:rsidRPr="00047329" w:rsidRDefault="002B0713" w:rsidP="002B0713">
      <w:pPr>
        <w:tabs>
          <w:tab w:val="left" w:pos="0"/>
        </w:tabs>
        <w:ind w:firstLine="851"/>
        <w:jc w:val="both"/>
        <w:rPr>
          <w:rFonts w:ascii="PT Astra Serif" w:hAnsi="PT Astra Serif"/>
          <w:sz w:val="24"/>
          <w:szCs w:val="24"/>
          <w:lang w:eastAsia="en-US"/>
        </w:rPr>
      </w:pPr>
      <w:r w:rsidRPr="00047329">
        <w:rPr>
          <w:rFonts w:ascii="PT Astra Serif" w:hAnsi="PT Astra Serif"/>
          <w:sz w:val="24"/>
          <w:szCs w:val="24"/>
          <w:lang w:eastAsia="en-US"/>
        </w:rPr>
        <w:t xml:space="preserve">- Акт утилизации отходов производства и потребления </w:t>
      </w:r>
    </w:p>
    <w:p w14:paraId="251DEA38"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lastRenderedPageBreak/>
        <w:t>- Акт приема-передачи отходов производства и потребления;</w:t>
      </w:r>
    </w:p>
    <w:p w14:paraId="07AF2BBB"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t>- Акт приемки оказанных услуг;</w:t>
      </w:r>
    </w:p>
    <w:p w14:paraId="662D600D"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t>- Акт (Расчет-паспорт);</w:t>
      </w:r>
    </w:p>
    <w:p w14:paraId="75CAB89F"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t>- Счет</w:t>
      </w:r>
    </w:p>
    <w:p w14:paraId="7D19AD29"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lang w:eastAsia="en-US"/>
        </w:rPr>
      </w:pPr>
      <w:r w:rsidRPr="00047329">
        <w:rPr>
          <w:rFonts w:ascii="PT Astra Serif" w:hAnsi="PT Astra Serif"/>
          <w:sz w:val="24"/>
          <w:szCs w:val="24"/>
          <w:lang w:eastAsia="en-US"/>
        </w:rPr>
        <w:t>- Счет Фактуру;</w:t>
      </w:r>
    </w:p>
    <w:p w14:paraId="5D14F268" w14:textId="77777777" w:rsidR="002B0713" w:rsidRPr="00047329" w:rsidRDefault="002B0713" w:rsidP="002B0713">
      <w:pPr>
        <w:keepNext/>
        <w:suppressLineNumbers/>
        <w:tabs>
          <w:tab w:val="left" w:pos="0"/>
          <w:tab w:val="num" w:pos="1320"/>
        </w:tabs>
        <w:suppressAutoHyphens/>
        <w:ind w:firstLine="851"/>
        <w:jc w:val="both"/>
        <w:rPr>
          <w:rFonts w:ascii="PT Astra Serif" w:hAnsi="PT Astra Serif"/>
          <w:sz w:val="24"/>
          <w:szCs w:val="24"/>
        </w:rPr>
      </w:pPr>
      <w:r w:rsidRPr="00047329">
        <w:rPr>
          <w:rFonts w:ascii="PT Astra Serif" w:hAnsi="PT Astra Serif"/>
          <w:b/>
          <w:bCs/>
          <w:iCs/>
          <w:color w:val="000000"/>
          <w:sz w:val="24"/>
          <w:szCs w:val="24"/>
        </w:rPr>
        <w:t>8. Сроки оказания услуг:</w:t>
      </w:r>
      <w:r w:rsidRPr="00047329">
        <w:rPr>
          <w:rFonts w:ascii="PT Astra Serif" w:hAnsi="PT Astra Serif"/>
          <w:sz w:val="24"/>
          <w:szCs w:val="24"/>
        </w:rPr>
        <w:t xml:space="preserve"> </w:t>
      </w:r>
    </w:p>
    <w:p w14:paraId="07A46B02" w14:textId="77777777" w:rsidR="002B0713" w:rsidRPr="00047329" w:rsidRDefault="002B0713" w:rsidP="002B0713">
      <w:pPr>
        <w:tabs>
          <w:tab w:val="left" w:pos="0"/>
        </w:tabs>
        <w:ind w:firstLine="851"/>
        <w:jc w:val="both"/>
        <w:rPr>
          <w:rFonts w:ascii="PT Astra Serif" w:hAnsi="PT Astra Serif"/>
          <w:sz w:val="24"/>
          <w:szCs w:val="24"/>
        </w:rPr>
      </w:pPr>
      <w:r w:rsidRPr="00047329">
        <w:rPr>
          <w:rFonts w:ascii="PT Astra Serif" w:hAnsi="PT Astra Serif"/>
          <w:sz w:val="24"/>
          <w:szCs w:val="24"/>
        </w:rPr>
        <w:t>8.1. Начало выполнения работ – с момента заключения государственного контракта.</w:t>
      </w:r>
    </w:p>
    <w:p w14:paraId="49A9DC6E" w14:textId="77777777" w:rsidR="002B0713" w:rsidRPr="00047329" w:rsidRDefault="002B0713" w:rsidP="002B0713">
      <w:pPr>
        <w:tabs>
          <w:tab w:val="left" w:pos="0"/>
        </w:tabs>
        <w:ind w:firstLine="851"/>
        <w:jc w:val="both"/>
        <w:rPr>
          <w:rFonts w:ascii="PT Astra Serif" w:hAnsi="PT Astra Serif"/>
          <w:sz w:val="24"/>
          <w:szCs w:val="24"/>
        </w:rPr>
      </w:pPr>
      <w:r w:rsidRPr="00047329">
        <w:rPr>
          <w:rFonts w:ascii="PT Astra Serif" w:hAnsi="PT Astra Serif"/>
          <w:sz w:val="24"/>
          <w:szCs w:val="24"/>
        </w:rPr>
        <w:t xml:space="preserve">8.2. Окончание выполнения работ –  в течение 10 календарных дней с момента заключения государственного контракта). </w:t>
      </w:r>
    </w:p>
    <w:p w14:paraId="147A445A" w14:textId="77777777" w:rsidR="002B0713" w:rsidRPr="00E02974" w:rsidRDefault="002B0713" w:rsidP="002B0713">
      <w:pPr>
        <w:tabs>
          <w:tab w:val="left" w:pos="0"/>
        </w:tabs>
        <w:ind w:firstLine="851"/>
        <w:jc w:val="both"/>
        <w:rPr>
          <w:rFonts w:ascii="PT Astra Serif" w:hAnsi="PT Astra Serif"/>
          <w:sz w:val="24"/>
          <w:szCs w:val="24"/>
        </w:rPr>
      </w:pPr>
      <w:r w:rsidRPr="00047329">
        <w:rPr>
          <w:rFonts w:ascii="PT Astra Serif" w:hAnsi="PT Astra Serif"/>
          <w:sz w:val="24"/>
          <w:szCs w:val="24"/>
          <w:lang w:eastAsia="en-US"/>
        </w:rPr>
        <w:t>8.3. Вывоз всего объема отходов Заказчика с каждой отдельной промплощадки Заказчика указанной в Таблице № 1 осуществляется на основании заявки единоразово.</w:t>
      </w:r>
    </w:p>
    <w:p w14:paraId="319CE2C0" w14:textId="77777777" w:rsidR="002B0713" w:rsidRPr="00E02974" w:rsidRDefault="002B0713" w:rsidP="00C06B72">
      <w:pPr>
        <w:pStyle w:val="Heading"/>
        <w:rPr>
          <w:rFonts w:ascii="PT Astra Serif" w:hAnsi="PT Astra Serif"/>
          <w:b w:val="0"/>
          <w:szCs w:val="22"/>
        </w:rPr>
      </w:pPr>
    </w:p>
    <w:p w14:paraId="6AB3A01C" w14:textId="77777777" w:rsidR="006A5920" w:rsidRPr="00E02974" w:rsidRDefault="006A5920" w:rsidP="006A5920">
      <w:pPr>
        <w:tabs>
          <w:tab w:val="left" w:pos="4502"/>
        </w:tabs>
        <w:jc w:val="both"/>
        <w:rPr>
          <w:rFonts w:ascii="PT Astra Serif" w:hAnsi="PT Astra Serif"/>
          <w:vanish/>
          <w:color w:val="000000"/>
          <w:sz w:val="22"/>
          <w:szCs w:val="22"/>
        </w:rPr>
      </w:pPr>
    </w:p>
    <w:p w14:paraId="08125380" w14:textId="77777777" w:rsidR="00020104" w:rsidRPr="00E02974" w:rsidRDefault="00020104" w:rsidP="006A5920">
      <w:pPr>
        <w:tabs>
          <w:tab w:val="left" w:pos="4502"/>
        </w:tabs>
        <w:jc w:val="both"/>
        <w:rPr>
          <w:rFonts w:ascii="PT Astra Serif" w:hAnsi="PT Astra Serif"/>
          <w:sz w:val="22"/>
          <w:szCs w:val="22"/>
        </w:rPr>
      </w:pPr>
    </w:p>
    <w:tbl>
      <w:tblPr>
        <w:tblW w:w="10065" w:type="dxa"/>
        <w:tblInd w:w="108" w:type="dxa"/>
        <w:tblLayout w:type="fixed"/>
        <w:tblLook w:val="04A0" w:firstRow="1" w:lastRow="0" w:firstColumn="1" w:lastColumn="0" w:noHBand="0" w:noVBand="1"/>
      </w:tblPr>
      <w:tblGrid>
        <w:gridCol w:w="4962"/>
        <w:gridCol w:w="5103"/>
      </w:tblGrid>
      <w:tr w:rsidR="00020104" w:rsidRPr="00E02974" w14:paraId="657C8A84" w14:textId="77777777" w:rsidTr="0086508D">
        <w:trPr>
          <w:trHeight w:val="462"/>
        </w:trPr>
        <w:tc>
          <w:tcPr>
            <w:tcW w:w="4962" w:type="dxa"/>
            <w:vAlign w:val="center"/>
          </w:tcPr>
          <w:p w14:paraId="421A1C9B" w14:textId="77777777" w:rsidR="00020104" w:rsidRPr="00E02974" w:rsidRDefault="00020104" w:rsidP="00001565">
            <w:pPr>
              <w:autoSpaceDE w:val="0"/>
              <w:spacing w:before="120" w:after="120"/>
              <w:jc w:val="center"/>
              <w:rPr>
                <w:rFonts w:ascii="PT Astra Serif" w:hAnsi="PT Astra Serif"/>
                <w:color w:val="000000"/>
                <w:sz w:val="22"/>
                <w:szCs w:val="21"/>
              </w:rPr>
            </w:pPr>
          </w:p>
        </w:tc>
        <w:tc>
          <w:tcPr>
            <w:tcW w:w="5103" w:type="dxa"/>
            <w:vAlign w:val="center"/>
          </w:tcPr>
          <w:p w14:paraId="7EC84E9B" w14:textId="77777777" w:rsidR="00020104" w:rsidRPr="00E02974" w:rsidRDefault="00020104" w:rsidP="00001565">
            <w:pPr>
              <w:autoSpaceDE w:val="0"/>
              <w:spacing w:before="120" w:after="120"/>
              <w:jc w:val="center"/>
              <w:rPr>
                <w:rFonts w:ascii="PT Astra Serif" w:hAnsi="PT Astra Serif"/>
                <w:color w:val="000000"/>
                <w:sz w:val="22"/>
                <w:szCs w:val="21"/>
              </w:rPr>
            </w:pPr>
          </w:p>
        </w:tc>
      </w:tr>
      <w:tr w:rsidR="00020104" w:rsidRPr="00E02974" w14:paraId="48E8BFFA" w14:textId="77777777" w:rsidTr="0086508D">
        <w:trPr>
          <w:trHeight w:val="462"/>
        </w:trPr>
        <w:tc>
          <w:tcPr>
            <w:tcW w:w="4962" w:type="dxa"/>
          </w:tcPr>
          <w:p w14:paraId="75DACDAE" w14:textId="77777777" w:rsidR="00020104" w:rsidRPr="00E02974" w:rsidRDefault="00020104" w:rsidP="00001565">
            <w:pPr>
              <w:ind w:firstLine="1139"/>
              <w:rPr>
                <w:rFonts w:ascii="PT Astra Serif" w:hAnsi="PT Astra Serif"/>
                <w:color w:val="000000"/>
                <w:sz w:val="22"/>
                <w:szCs w:val="21"/>
              </w:rPr>
            </w:pPr>
          </w:p>
        </w:tc>
        <w:tc>
          <w:tcPr>
            <w:tcW w:w="5103" w:type="dxa"/>
          </w:tcPr>
          <w:p w14:paraId="66118358" w14:textId="77777777" w:rsidR="00020104" w:rsidRPr="00E02974" w:rsidRDefault="00020104" w:rsidP="00001565">
            <w:pPr>
              <w:pStyle w:val="1"/>
              <w:spacing w:before="0" w:after="0"/>
              <w:ind w:firstLine="1126"/>
              <w:jc w:val="left"/>
              <w:rPr>
                <w:rFonts w:ascii="PT Astra Serif" w:hAnsi="PT Astra Serif"/>
                <w:b w:val="0"/>
                <w:bCs/>
                <w:color w:val="000000"/>
                <w:szCs w:val="21"/>
              </w:rPr>
            </w:pPr>
          </w:p>
        </w:tc>
      </w:tr>
    </w:tbl>
    <w:p w14:paraId="2419C113" w14:textId="77777777" w:rsidR="006A5920" w:rsidRPr="00047329" w:rsidRDefault="006A5920" w:rsidP="00020104">
      <w:pPr>
        <w:jc w:val="right"/>
        <w:rPr>
          <w:rFonts w:ascii="PT Astra Serif" w:hAnsi="PT Astra Serif"/>
          <w:b/>
          <w:sz w:val="22"/>
          <w:szCs w:val="22"/>
        </w:rPr>
      </w:pPr>
      <w:r w:rsidRPr="00E02974">
        <w:rPr>
          <w:rFonts w:ascii="PT Astra Serif" w:hAnsi="PT Astra Serif"/>
          <w:sz w:val="22"/>
          <w:szCs w:val="22"/>
        </w:rPr>
        <w:br w:type="page"/>
      </w:r>
      <w:r w:rsidRPr="00047329">
        <w:rPr>
          <w:rFonts w:ascii="PT Astra Serif" w:hAnsi="PT Astra Serif"/>
          <w:b/>
          <w:sz w:val="22"/>
          <w:szCs w:val="22"/>
        </w:rPr>
        <w:lastRenderedPageBreak/>
        <w:t>Приложение №</w:t>
      </w:r>
      <w:r w:rsidR="00943573" w:rsidRPr="00047329">
        <w:rPr>
          <w:rFonts w:ascii="PT Astra Serif" w:hAnsi="PT Astra Serif"/>
          <w:b/>
          <w:sz w:val="22"/>
          <w:szCs w:val="22"/>
        </w:rPr>
        <w:t>2</w:t>
      </w:r>
    </w:p>
    <w:p w14:paraId="0B10B4EC" w14:textId="77777777" w:rsidR="007A78B0" w:rsidRPr="00047329" w:rsidRDefault="00020104" w:rsidP="00020104">
      <w:pPr>
        <w:tabs>
          <w:tab w:val="left" w:pos="540"/>
        </w:tabs>
        <w:jc w:val="right"/>
        <w:rPr>
          <w:rFonts w:ascii="PT Astra Serif" w:hAnsi="PT Astra Serif"/>
          <w:b/>
          <w:sz w:val="22"/>
          <w:szCs w:val="21"/>
        </w:rPr>
      </w:pPr>
      <w:r w:rsidRPr="00047329">
        <w:rPr>
          <w:rFonts w:ascii="PT Astra Serif" w:hAnsi="PT Astra Serif"/>
          <w:b/>
          <w:sz w:val="22"/>
          <w:szCs w:val="21"/>
        </w:rPr>
        <w:t xml:space="preserve">к </w:t>
      </w:r>
      <w:r w:rsidR="00C20E79" w:rsidRPr="00047329">
        <w:rPr>
          <w:rFonts w:ascii="PT Astra Serif" w:hAnsi="PT Astra Serif"/>
          <w:b/>
          <w:sz w:val="22"/>
          <w:szCs w:val="21"/>
        </w:rPr>
        <w:t>Государственному контракту</w:t>
      </w:r>
      <w:r w:rsidR="002B0713" w:rsidRPr="00047329">
        <w:rPr>
          <w:rFonts w:ascii="PT Astra Serif" w:hAnsi="PT Astra Serif"/>
          <w:b/>
          <w:sz w:val="22"/>
          <w:szCs w:val="21"/>
        </w:rPr>
        <w:t xml:space="preserve"> </w:t>
      </w:r>
      <w:r w:rsidR="00047329" w:rsidRPr="00047329">
        <w:rPr>
          <w:rFonts w:ascii="PT Astra Serif" w:hAnsi="PT Astra Serif"/>
          <w:b/>
          <w:sz w:val="22"/>
          <w:szCs w:val="21"/>
        </w:rPr>
        <w:t>__</w:t>
      </w:r>
      <w:r w:rsidRPr="00047329">
        <w:rPr>
          <w:rFonts w:ascii="PT Astra Serif" w:hAnsi="PT Astra Serif"/>
          <w:b/>
          <w:sz w:val="22"/>
          <w:szCs w:val="21"/>
        </w:rPr>
        <w:t xml:space="preserve"> </w:t>
      </w:r>
    </w:p>
    <w:p w14:paraId="1AF96BFF" w14:textId="3A5B9E7C" w:rsidR="00020104" w:rsidRPr="00047329" w:rsidRDefault="00020104" w:rsidP="00020104">
      <w:pPr>
        <w:tabs>
          <w:tab w:val="left" w:pos="540"/>
        </w:tabs>
        <w:jc w:val="right"/>
        <w:rPr>
          <w:rFonts w:ascii="PT Astra Serif" w:hAnsi="PT Astra Serif"/>
          <w:b/>
          <w:sz w:val="22"/>
          <w:szCs w:val="21"/>
        </w:rPr>
      </w:pPr>
      <w:r w:rsidRPr="00047329">
        <w:rPr>
          <w:rFonts w:ascii="PT Astra Serif" w:hAnsi="PT Astra Serif"/>
          <w:b/>
          <w:sz w:val="22"/>
          <w:szCs w:val="21"/>
        </w:rPr>
        <w:t xml:space="preserve">от «___» </w:t>
      </w:r>
      <w:r w:rsidR="00DF5B96">
        <w:rPr>
          <w:rFonts w:ascii="PT Astra Serif" w:hAnsi="PT Astra Serif"/>
          <w:b/>
          <w:sz w:val="22"/>
          <w:szCs w:val="21"/>
        </w:rPr>
        <w:t>_________________</w:t>
      </w:r>
      <w:r w:rsidRPr="00047329">
        <w:rPr>
          <w:rFonts w:ascii="PT Astra Serif" w:hAnsi="PT Astra Serif"/>
          <w:b/>
          <w:sz w:val="22"/>
          <w:szCs w:val="21"/>
        </w:rPr>
        <w:t xml:space="preserve"> 202</w:t>
      </w:r>
      <w:r w:rsidR="00047329" w:rsidRPr="00047329">
        <w:rPr>
          <w:rFonts w:ascii="PT Astra Serif" w:hAnsi="PT Astra Serif"/>
          <w:b/>
          <w:sz w:val="22"/>
          <w:szCs w:val="21"/>
        </w:rPr>
        <w:t>6</w:t>
      </w:r>
      <w:r w:rsidRPr="00047329">
        <w:rPr>
          <w:rFonts w:ascii="PT Astra Serif" w:hAnsi="PT Astra Serif"/>
          <w:b/>
          <w:sz w:val="22"/>
          <w:szCs w:val="21"/>
        </w:rPr>
        <w:t xml:space="preserve"> г.</w:t>
      </w:r>
    </w:p>
    <w:p w14:paraId="6DB0DA32" w14:textId="77777777" w:rsidR="00341F61" w:rsidRPr="00047329" w:rsidRDefault="00341F61" w:rsidP="006A5920">
      <w:pPr>
        <w:jc w:val="center"/>
        <w:rPr>
          <w:rFonts w:ascii="PT Astra Serif" w:hAnsi="PT Astra Serif"/>
          <w:b/>
          <w:sz w:val="22"/>
          <w:szCs w:val="22"/>
        </w:rPr>
      </w:pPr>
    </w:p>
    <w:p w14:paraId="34AF91B9" w14:textId="77777777" w:rsidR="00020104" w:rsidRPr="00047329" w:rsidRDefault="00020104" w:rsidP="00020104">
      <w:pPr>
        <w:jc w:val="center"/>
        <w:rPr>
          <w:rFonts w:ascii="PT Astra Serif" w:hAnsi="PT Astra Serif"/>
          <w:b/>
          <w:sz w:val="22"/>
          <w:szCs w:val="22"/>
        </w:rPr>
      </w:pPr>
      <w:bookmarkStart w:id="6" w:name="_Hlk236749820"/>
      <w:r w:rsidRPr="00047329">
        <w:rPr>
          <w:rFonts w:ascii="PT Astra Serif" w:hAnsi="PT Astra Serif"/>
          <w:b/>
          <w:sz w:val="22"/>
          <w:szCs w:val="22"/>
        </w:rPr>
        <w:t>Образец заполнения Акта приёма – передачи</w:t>
      </w:r>
      <w:bookmarkEnd w:id="6"/>
    </w:p>
    <w:p w14:paraId="4E762CDD" w14:textId="77777777" w:rsidR="00020104" w:rsidRPr="00047329" w:rsidRDefault="008D1806" w:rsidP="00020104">
      <w:pPr>
        <w:jc w:val="center"/>
        <w:rPr>
          <w:rFonts w:ascii="PT Astra Serif" w:hAnsi="PT Astra Serif"/>
          <w:sz w:val="22"/>
          <w:szCs w:val="22"/>
        </w:rPr>
      </w:pPr>
      <w:r w:rsidRPr="00047329">
        <w:rPr>
          <w:rFonts w:ascii="PT Astra Serif" w:hAnsi="PT Astra Serif"/>
          <w:noProof/>
          <w:sz w:val="22"/>
          <w:szCs w:val="22"/>
        </w:rPr>
        <mc:AlternateContent>
          <mc:Choice Requires="wps">
            <w:drawing>
              <wp:anchor distT="0" distB="0" distL="114300" distR="114300" simplePos="0" relativeHeight="251658240" behindDoc="1" locked="0" layoutInCell="1" allowOverlap="1" wp14:anchorId="65A26A36" wp14:editId="22D18332">
                <wp:simplePos x="0" y="0"/>
                <wp:positionH relativeFrom="column">
                  <wp:posOffset>-167640</wp:posOffset>
                </wp:positionH>
                <wp:positionV relativeFrom="paragraph">
                  <wp:posOffset>104775</wp:posOffset>
                </wp:positionV>
                <wp:extent cx="6486525" cy="6042025"/>
                <wp:effectExtent l="0" t="0" r="0" b="0"/>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6525" cy="604202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1AE4B1" id="Rectangle 17" o:spid="_x0000_s1026" style="position:absolute;margin-left:-13.2pt;margin-top:8.25pt;width:510.75pt;height:4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">
                <v:stroke dashstyle="dash"/>
              </v:rect>
            </w:pict>
          </mc:Fallback>
        </mc:AlternateConten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5"/>
        <w:gridCol w:w="4819"/>
      </w:tblGrid>
      <w:tr w:rsidR="00020104" w:rsidRPr="00047329" w14:paraId="4E19A7ED" w14:textId="77777777" w:rsidTr="00001565">
        <w:trPr>
          <w:trHeight w:val="169"/>
        </w:trPr>
        <w:tc>
          <w:tcPr>
            <w:tcW w:w="5075" w:type="dxa"/>
            <w:vAlign w:val="center"/>
          </w:tcPr>
          <w:p w14:paraId="26A3FF24" w14:textId="77777777" w:rsidR="00020104" w:rsidRPr="00047329" w:rsidRDefault="00020104" w:rsidP="00001565">
            <w:pPr>
              <w:pStyle w:val="1"/>
              <w:numPr>
                <w:ilvl w:val="0"/>
                <w:numId w:val="14"/>
              </w:numPr>
              <w:tabs>
                <w:tab w:val="left" w:pos="0"/>
              </w:tabs>
              <w:suppressAutoHyphens/>
              <w:autoSpaceDE w:val="0"/>
              <w:snapToGrid w:val="0"/>
              <w:spacing w:before="0" w:after="0"/>
              <w:rPr>
                <w:rFonts w:ascii="PT Astra Serif" w:hAnsi="PT Astra Serif"/>
                <w:b w:val="0"/>
                <w:bCs/>
                <w:sz w:val="18"/>
                <w:szCs w:val="18"/>
                <w:lang w:val="ru-RU" w:eastAsia="ar-SA"/>
              </w:rPr>
            </w:pPr>
            <w:r w:rsidRPr="00047329">
              <w:rPr>
                <w:rFonts w:ascii="PT Astra Serif" w:hAnsi="PT Astra Serif"/>
                <w:b w:val="0"/>
                <w:sz w:val="18"/>
                <w:szCs w:val="18"/>
                <w:lang w:val="ru-RU" w:eastAsia="ar-SA"/>
              </w:rPr>
              <w:t>ИСПОЛНИТЕЛЬ</w:t>
            </w:r>
          </w:p>
        </w:tc>
        <w:tc>
          <w:tcPr>
            <w:tcW w:w="4819" w:type="dxa"/>
            <w:vAlign w:val="center"/>
          </w:tcPr>
          <w:p w14:paraId="7C7FCE48" w14:textId="77777777" w:rsidR="00020104" w:rsidRPr="00047329" w:rsidRDefault="00020104" w:rsidP="00001565">
            <w:pPr>
              <w:pStyle w:val="1"/>
              <w:numPr>
                <w:ilvl w:val="0"/>
                <w:numId w:val="14"/>
              </w:numPr>
              <w:tabs>
                <w:tab w:val="left" w:pos="0"/>
              </w:tabs>
              <w:suppressAutoHyphens/>
              <w:autoSpaceDE w:val="0"/>
              <w:snapToGrid w:val="0"/>
              <w:spacing w:before="0" w:after="0"/>
              <w:rPr>
                <w:rFonts w:ascii="PT Astra Serif" w:hAnsi="PT Astra Serif"/>
                <w:b w:val="0"/>
                <w:sz w:val="18"/>
                <w:szCs w:val="18"/>
                <w:lang w:val="ru-RU" w:eastAsia="ar-SA"/>
              </w:rPr>
            </w:pPr>
            <w:r w:rsidRPr="00047329">
              <w:rPr>
                <w:rFonts w:ascii="PT Astra Serif" w:hAnsi="PT Astra Serif"/>
                <w:b w:val="0"/>
                <w:sz w:val="18"/>
                <w:szCs w:val="18"/>
                <w:lang w:val="ru-RU" w:eastAsia="ar-SA"/>
              </w:rPr>
              <w:t>ЗАКАЗЧИК</w:t>
            </w:r>
          </w:p>
        </w:tc>
      </w:tr>
      <w:tr w:rsidR="00020104" w:rsidRPr="00047329" w14:paraId="2AE4E1E1" w14:textId="77777777" w:rsidTr="00001565">
        <w:tc>
          <w:tcPr>
            <w:tcW w:w="5075" w:type="dxa"/>
          </w:tcPr>
          <w:p w14:paraId="494C0E08" w14:textId="77777777" w:rsidR="00020104" w:rsidRPr="00047329" w:rsidRDefault="00020104" w:rsidP="003163E1">
            <w:pPr>
              <w:rPr>
                <w:rFonts w:ascii="PT Astra Serif" w:hAnsi="PT Astra Serif"/>
                <w:bCs/>
                <w:sz w:val="18"/>
                <w:szCs w:val="18"/>
              </w:rPr>
            </w:pPr>
          </w:p>
        </w:tc>
        <w:tc>
          <w:tcPr>
            <w:tcW w:w="4819" w:type="dxa"/>
          </w:tcPr>
          <w:p w14:paraId="05C32812" w14:textId="77777777" w:rsidR="002C04C2" w:rsidRPr="00047329" w:rsidRDefault="002C04C2" w:rsidP="002C04C2">
            <w:pPr>
              <w:pStyle w:val="a6"/>
              <w:tabs>
                <w:tab w:val="num" w:pos="0"/>
              </w:tabs>
              <w:ind w:left="0"/>
              <w:rPr>
                <w:rFonts w:ascii="PT Astra Serif" w:hAnsi="PT Astra Serif"/>
                <w:bCs/>
                <w:sz w:val="18"/>
                <w:szCs w:val="18"/>
                <w:lang w:val="ru-RU" w:eastAsia="ru-RU"/>
              </w:rPr>
            </w:pPr>
          </w:p>
        </w:tc>
      </w:tr>
    </w:tbl>
    <w:p w14:paraId="29BA3614" w14:textId="77777777" w:rsidR="00020104" w:rsidRPr="00047329" w:rsidRDefault="00020104" w:rsidP="00020104">
      <w:pPr>
        <w:rPr>
          <w:rFonts w:ascii="PT Astra Serif" w:hAnsi="PT Astra Serif"/>
          <w:b/>
          <w:spacing w:val="20"/>
          <w:sz w:val="18"/>
          <w:szCs w:val="18"/>
        </w:rPr>
      </w:pPr>
      <w:r w:rsidRPr="00047329">
        <w:rPr>
          <w:rFonts w:ascii="PT Astra Serif" w:hAnsi="PT Astra Serif"/>
          <w:b/>
          <w:spacing w:val="20"/>
          <w:sz w:val="18"/>
          <w:szCs w:val="18"/>
        </w:rPr>
        <w:t>«__» ___________ 20__ г.</w:t>
      </w:r>
    </w:p>
    <w:p w14:paraId="67B95FBA" w14:textId="77777777" w:rsidR="00020104" w:rsidRPr="00DF5B96" w:rsidRDefault="008D1806" w:rsidP="00020104">
      <w:pPr>
        <w:jc w:val="center"/>
        <w:rPr>
          <w:rFonts w:ascii="PT Astra Serif" w:hAnsi="PT Astra Serif"/>
          <w:b/>
          <w:sz w:val="18"/>
          <w:szCs w:val="18"/>
        </w:rPr>
      </w:pPr>
      <w:r w:rsidRPr="00DF5B96">
        <w:rPr>
          <w:rFonts w:ascii="PT Astra Serif" w:hAnsi="PT Astra Serif"/>
          <w:b/>
          <w:noProof/>
          <w:sz w:val="18"/>
          <w:szCs w:val="18"/>
        </w:rPr>
        <mc:AlternateContent>
          <mc:Choice Requires="wps">
            <w:drawing>
              <wp:anchor distT="0" distB="0" distL="114300" distR="114300" simplePos="0" relativeHeight="251657216" behindDoc="1" locked="0" layoutInCell="0" allowOverlap="1" wp14:anchorId="5AA2D17B" wp14:editId="334B3DFE">
                <wp:simplePos x="0" y="0"/>
                <wp:positionH relativeFrom="margin">
                  <wp:posOffset>-224790</wp:posOffset>
                </wp:positionH>
                <wp:positionV relativeFrom="margin">
                  <wp:posOffset>3655060</wp:posOffset>
                </wp:positionV>
                <wp:extent cx="6473825" cy="1321435"/>
                <wp:effectExtent l="0" t="0" r="0" b="0"/>
                <wp:wrapNone/>
                <wp:docPr id="1" name="PowerPlusWaterMarkObject357922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73825" cy="1321435"/>
                        </a:xfrm>
                        <a:prstGeom prst="rect">
                          <a:avLst/>
                        </a:prstGeom>
                      </wps:spPr>
                      <wps:txbx>
                        <w:txbxContent>
                          <w:p w14:paraId="5DD12576" w14:textId="77777777" w:rsidR="008D1806" w:rsidRDefault="008D1806" w:rsidP="008D1806">
                            <w:pPr>
                              <w:pStyle w:val="af9"/>
                              <w:spacing w:before="0" w:beforeAutospacing="0" w:after="0" w:afterAutospacing="0"/>
                              <w:jc w:val="center"/>
                            </w:pPr>
                            <w:r>
                              <w:rPr>
                                <w:rFonts w:ascii="Calibri" w:eastAsia="Calibri" w:hAnsi="Calibri" w:cs="Calibri"/>
                                <w:color w:val="A5A5A5"/>
                                <w:sz w:val="72"/>
                                <w:szCs w:val="72"/>
                                <w14:textOutline w14:w="3175" w14:cap="flat" w14:cmpd="sng" w14:algn="ctr">
                                  <w14:solidFill>
                                    <w14:srgbClr w14:val="F2F2F2"/>
                                  </w14:solidFill>
                                  <w14:prstDash w14:val="solid"/>
                                  <w14:round/>
                                </w14:textOutline>
                                <w14:textFill>
                                  <w14:gradFill>
                                    <w14:gsLst>
                                      <w14:gs w14:pos="0">
                                        <w14:srgbClr w14:val="A5A5A5">
                                          <w14:alpha w14:val="50000"/>
                                        </w14:srgbClr>
                                      </w14:gs>
                                      <w14:gs w14:pos="100000">
                                        <w14:srgbClr w14:val="858585">
                                          <w14:alpha w14:val="50000"/>
                                          <w14:shade w14:val="80784"/>
                                        </w14:srgbClr>
                                      </w14:gs>
                                    </w14:gsLst>
                                    <w14:lin w14:ang="18900000" w14:scaled="1"/>
                                  </w14:gra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A2D17B" id="_x0000_t202" coordsize="21600,21600" o:spt="202" path="m,l,21600r21600,l21600,xe">
                <v:stroke joinstyle="miter"/>
                <v:path gradientshapeok="t" o:connecttype="rect"/>
              </v:shapetype>
              <v:shape id="PowerPlusWaterMarkObject357922611" o:spid="_x0000_s1026" type="#_x0000_t202" style="position:absolute;left:0;text-align:left;margin-left:-17.7pt;margin-top:287.8pt;width:509.75pt;height:104.05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" o:allowincell="f" filled="f" stroked="f">
                <o:lock v:ext="edit" shapetype="t"/>
                <v:textbox style="mso-fit-shape-to-text:t">
                  <w:txbxContent>
                    <w:p w14:paraId="5DD12576" w14:textId="77777777" w:rsidR="008D1806" w:rsidRDefault="008D1806" w:rsidP="008D1806">
                      <w:pPr>
                        <w:pStyle w:val="af9"/>
                        <w:spacing w:before="0" w:beforeAutospacing="0" w:after="0" w:afterAutospacing="0"/>
                        <w:jc w:val="center"/>
                      </w:pPr>
                      <w:r>
                        <w:rPr>
                          <w:rFonts w:ascii="Calibri" w:eastAsia="Calibri" w:hAnsi="Calibri" w:cs="Calibri"/>
                          <w:color w:val="A5A5A5"/>
                          <w:sz w:val="72"/>
                          <w:szCs w:val="72"/>
                          <w14:textOutline w14:w="3175" w14:cap="flat" w14:cmpd="sng" w14:algn="ctr">
                            <w14:solidFill>
                              <w14:srgbClr w14:val="F2F2F2"/>
                            </w14:solidFill>
                            <w14:prstDash w14:val="solid"/>
                            <w14:round/>
                          </w14:textOutline>
                          <w14:textFill>
                            <w14:gradFill>
                              <w14:gsLst>
                                <w14:gs w14:pos="0">
                                  <w14:srgbClr w14:val="A5A5A5">
                                    <w14:alpha w14:val="50000"/>
                                  </w14:srgbClr>
                                </w14:gs>
                                <w14:gs w14:pos="100000">
                                  <w14:srgbClr w14:val="858585">
                                    <w14:alpha w14:val="50000"/>
                                    <w14:shade w14:val="80784"/>
                                  </w14:srgbClr>
                                </w14:gs>
                              </w14:gsLst>
                              <w14:lin w14:ang="18900000" w14:scaled="1"/>
                            </w14:gradFill>
                          </w14:textFill>
                        </w:rPr>
                        <w:t>ОБРАЗЕЦ</w:t>
                      </w:r>
                    </w:p>
                  </w:txbxContent>
                </v:textbox>
                <w10:wrap anchorx="margin" anchory="margin"/>
              </v:shape>
            </w:pict>
          </mc:Fallback>
        </mc:AlternateContent>
      </w:r>
      <w:r w:rsidR="00020104" w:rsidRPr="00DF5B96">
        <w:rPr>
          <w:rFonts w:ascii="PT Astra Serif" w:hAnsi="PT Astra Serif"/>
          <w:b/>
          <w:sz w:val="18"/>
          <w:szCs w:val="18"/>
        </w:rPr>
        <w:t>Акт приёма–передачи</w:t>
      </w:r>
    </w:p>
    <w:p w14:paraId="4D9A40D4" w14:textId="77777777" w:rsidR="00020104" w:rsidRPr="00DF5B96" w:rsidRDefault="00020104" w:rsidP="00020104">
      <w:pPr>
        <w:jc w:val="center"/>
        <w:rPr>
          <w:rFonts w:ascii="PT Astra Serif" w:hAnsi="PT Astra Serif"/>
          <w:b/>
          <w:sz w:val="18"/>
          <w:szCs w:val="18"/>
        </w:rPr>
      </w:pPr>
      <w:r w:rsidRPr="00DF5B96">
        <w:rPr>
          <w:rFonts w:ascii="PT Astra Serif" w:hAnsi="PT Astra Serif"/>
          <w:b/>
          <w:sz w:val="18"/>
          <w:szCs w:val="18"/>
        </w:rPr>
        <w:t>отходов производства и потребления</w:t>
      </w:r>
    </w:p>
    <w:p w14:paraId="31B5F230" w14:textId="77777777" w:rsidR="00020104" w:rsidRPr="00DF5B96" w:rsidRDefault="00020104" w:rsidP="00020104">
      <w:pPr>
        <w:jc w:val="center"/>
        <w:rPr>
          <w:rFonts w:ascii="PT Astra Serif" w:hAnsi="PT Astra Serif"/>
          <w:b/>
          <w:spacing w:val="20"/>
          <w:sz w:val="14"/>
          <w:szCs w:val="18"/>
        </w:rPr>
      </w:pPr>
    </w:p>
    <w:p w14:paraId="2C18E7DE" w14:textId="77777777" w:rsidR="00020104" w:rsidRPr="00DF5B96" w:rsidRDefault="00020104" w:rsidP="00020104">
      <w:pPr>
        <w:ind w:right="284" w:firstLine="180"/>
        <w:jc w:val="both"/>
        <w:rPr>
          <w:rFonts w:ascii="PT Astra Serif" w:hAnsi="PT Astra Serif"/>
          <w:b/>
          <w:sz w:val="18"/>
          <w:szCs w:val="18"/>
        </w:rPr>
      </w:pPr>
      <w:r w:rsidRPr="00DF5B96">
        <w:rPr>
          <w:rFonts w:ascii="PT Astra Serif" w:hAnsi="PT Astra Serif"/>
          <w:sz w:val="18"/>
          <w:szCs w:val="18"/>
        </w:rPr>
        <w:t xml:space="preserve">Настоящий Акт составлен в том, что, в соответствии с </w:t>
      </w:r>
      <w:r w:rsidR="002C04C2" w:rsidRPr="00DF5B96">
        <w:rPr>
          <w:rFonts w:ascii="PT Astra Serif" w:hAnsi="PT Astra Serif"/>
          <w:sz w:val="18"/>
          <w:szCs w:val="18"/>
        </w:rPr>
        <w:t>Государственным контрактом</w:t>
      </w:r>
      <w:r w:rsidRPr="00DF5B96">
        <w:rPr>
          <w:rFonts w:ascii="PT Astra Serif" w:hAnsi="PT Astra Serif"/>
          <w:sz w:val="18"/>
          <w:szCs w:val="18"/>
        </w:rPr>
        <w:t xml:space="preserve"> № </w:t>
      </w:r>
      <w:r w:rsidRPr="00DF5B96">
        <w:rPr>
          <w:rFonts w:ascii="PT Astra Serif" w:eastAsia="Arial Narrow" w:hAnsi="PT Astra Serif"/>
          <w:sz w:val="18"/>
          <w:szCs w:val="18"/>
        </w:rPr>
        <w:t>__________ от ________ года,</w:t>
      </w:r>
      <w:r w:rsidRPr="00DF5B96">
        <w:rPr>
          <w:rFonts w:ascii="PT Astra Serif" w:eastAsia="Arial Narrow" w:hAnsi="PT Astra Serif"/>
          <w:b/>
          <w:sz w:val="18"/>
          <w:szCs w:val="18"/>
        </w:rPr>
        <w:t xml:space="preserve"> _____________________</w:t>
      </w:r>
      <w:r w:rsidRPr="00DF5B96">
        <w:rPr>
          <w:rFonts w:ascii="PT Astra Serif" w:hAnsi="PT Astra Serif"/>
          <w:sz w:val="18"/>
          <w:szCs w:val="18"/>
        </w:rPr>
        <w:t xml:space="preserve">сдало, а </w:t>
      </w:r>
      <w:r w:rsidR="002C04C2" w:rsidRPr="00DF5B96">
        <w:rPr>
          <w:rFonts w:ascii="PT Astra Serif" w:hAnsi="PT Astra Serif"/>
          <w:b/>
          <w:sz w:val="18"/>
          <w:szCs w:val="18"/>
        </w:rPr>
        <w:t>____________________________________</w:t>
      </w:r>
      <w:r w:rsidRPr="00DF5B96">
        <w:rPr>
          <w:rFonts w:ascii="PT Astra Serif" w:hAnsi="PT Astra Serif"/>
          <w:sz w:val="18"/>
          <w:szCs w:val="18"/>
        </w:rPr>
        <w:t xml:space="preserve"> приняло </w:t>
      </w:r>
      <w:r w:rsidRPr="00DF5B96">
        <w:rPr>
          <w:rFonts w:ascii="PT Astra Serif" w:hAnsi="PT Astra Serif"/>
          <w:b/>
          <w:sz w:val="18"/>
          <w:szCs w:val="18"/>
        </w:rPr>
        <w:t>отходы производства и потребления:</w:t>
      </w:r>
    </w:p>
    <w:tbl>
      <w:tblPr>
        <w:tblpPr w:leftFromText="180" w:rightFromText="180" w:vertAnchor="page" w:horzAnchor="margin" w:tblpY="778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2875"/>
        <w:gridCol w:w="2127"/>
        <w:gridCol w:w="2551"/>
        <w:gridCol w:w="1701"/>
      </w:tblGrid>
      <w:tr w:rsidR="00C06B72" w:rsidRPr="00DF5B96" w14:paraId="33ED509B" w14:textId="77777777" w:rsidTr="00C06B72">
        <w:trPr>
          <w:trHeight w:val="699"/>
        </w:trPr>
        <w:tc>
          <w:tcPr>
            <w:tcW w:w="635" w:type="dxa"/>
            <w:vAlign w:val="center"/>
          </w:tcPr>
          <w:p w14:paraId="5283ED9D" w14:textId="77777777" w:rsidR="00C06B72" w:rsidRPr="00DF5B96" w:rsidRDefault="00C06B72" w:rsidP="00C06B72">
            <w:pPr>
              <w:jc w:val="center"/>
              <w:rPr>
                <w:rFonts w:ascii="PT Astra Serif" w:hAnsi="PT Astra Serif"/>
                <w:b/>
                <w:bCs/>
                <w:sz w:val="18"/>
                <w:szCs w:val="18"/>
              </w:rPr>
            </w:pPr>
            <w:r w:rsidRPr="00DF5B96">
              <w:rPr>
                <w:rFonts w:ascii="PT Astra Serif" w:hAnsi="PT Astra Serif"/>
                <w:b/>
                <w:bCs/>
                <w:sz w:val="18"/>
                <w:szCs w:val="18"/>
              </w:rPr>
              <w:t>№ п/п</w:t>
            </w:r>
          </w:p>
        </w:tc>
        <w:tc>
          <w:tcPr>
            <w:tcW w:w="2875" w:type="dxa"/>
            <w:vAlign w:val="center"/>
          </w:tcPr>
          <w:p w14:paraId="2A3F8231" w14:textId="77777777" w:rsidR="00C06B72" w:rsidRPr="00DF5B96" w:rsidRDefault="00C06B72" w:rsidP="00C06B72">
            <w:pPr>
              <w:jc w:val="center"/>
              <w:rPr>
                <w:rFonts w:ascii="PT Astra Serif" w:hAnsi="PT Astra Serif"/>
                <w:b/>
                <w:bCs/>
                <w:sz w:val="18"/>
                <w:szCs w:val="18"/>
              </w:rPr>
            </w:pPr>
            <w:r w:rsidRPr="00DF5B96">
              <w:rPr>
                <w:rFonts w:ascii="PT Astra Serif" w:hAnsi="PT Astra Serif"/>
                <w:b/>
                <w:bCs/>
                <w:sz w:val="18"/>
                <w:szCs w:val="18"/>
              </w:rPr>
              <w:t>Наименование</w:t>
            </w:r>
          </w:p>
        </w:tc>
        <w:tc>
          <w:tcPr>
            <w:tcW w:w="2127" w:type="dxa"/>
            <w:vAlign w:val="center"/>
          </w:tcPr>
          <w:p w14:paraId="617269B1" w14:textId="77777777" w:rsidR="00C06B72" w:rsidRPr="00DF5B96" w:rsidRDefault="00C06B72" w:rsidP="00C06B72">
            <w:pPr>
              <w:jc w:val="center"/>
              <w:rPr>
                <w:rFonts w:ascii="PT Astra Serif" w:hAnsi="PT Astra Serif"/>
                <w:b/>
                <w:bCs/>
                <w:sz w:val="18"/>
                <w:szCs w:val="18"/>
              </w:rPr>
            </w:pPr>
            <w:r w:rsidRPr="00DF5B96">
              <w:rPr>
                <w:rFonts w:ascii="PT Astra Serif" w:hAnsi="PT Astra Serif"/>
                <w:b/>
                <w:bCs/>
                <w:sz w:val="18"/>
                <w:szCs w:val="18"/>
              </w:rPr>
              <w:t>Инвентарный номер</w:t>
            </w:r>
          </w:p>
        </w:tc>
        <w:tc>
          <w:tcPr>
            <w:tcW w:w="2551" w:type="dxa"/>
            <w:vAlign w:val="center"/>
          </w:tcPr>
          <w:p w14:paraId="7D4D879C" w14:textId="77777777" w:rsidR="00C06B72" w:rsidRPr="00DF5B96" w:rsidRDefault="00C06B72" w:rsidP="00C06B72">
            <w:pPr>
              <w:jc w:val="center"/>
              <w:rPr>
                <w:rFonts w:ascii="PT Astra Serif" w:hAnsi="PT Astra Serif"/>
                <w:b/>
                <w:bCs/>
                <w:sz w:val="18"/>
                <w:szCs w:val="18"/>
              </w:rPr>
            </w:pPr>
            <w:r w:rsidRPr="00DF5B96">
              <w:rPr>
                <w:rFonts w:ascii="PT Astra Serif" w:hAnsi="PT Astra Serif"/>
                <w:b/>
                <w:bCs/>
                <w:sz w:val="18"/>
                <w:szCs w:val="18"/>
              </w:rPr>
              <w:t>Конечный вид деятельности с отходом</w:t>
            </w:r>
          </w:p>
        </w:tc>
        <w:tc>
          <w:tcPr>
            <w:tcW w:w="1701" w:type="dxa"/>
            <w:shd w:val="clear" w:color="auto" w:fill="auto"/>
            <w:noWrap/>
            <w:vAlign w:val="center"/>
          </w:tcPr>
          <w:p w14:paraId="2258637C" w14:textId="77777777" w:rsidR="00C06B72" w:rsidRPr="00DF5B96" w:rsidRDefault="00C06B72" w:rsidP="00C06B72">
            <w:pPr>
              <w:jc w:val="center"/>
              <w:rPr>
                <w:rFonts w:ascii="PT Astra Serif" w:hAnsi="PT Astra Serif"/>
                <w:b/>
                <w:bCs/>
                <w:sz w:val="18"/>
                <w:szCs w:val="18"/>
              </w:rPr>
            </w:pPr>
            <w:r w:rsidRPr="00DF5B96">
              <w:rPr>
                <w:rFonts w:ascii="PT Astra Serif" w:hAnsi="PT Astra Serif"/>
                <w:b/>
                <w:bCs/>
                <w:sz w:val="18"/>
                <w:szCs w:val="18"/>
              </w:rPr>
              <w:t>Количество</w:t>
            </w:r>
          </w:p>
        </w:tc>
      </w:tr>
      <w:tr w:rsidR="00C06B72" w:rsidRPr="00DF5B96" w14:paraId="68B43F8C" w14:textId="77777777" w:rsidTr="00C06B72">
        <w:trPr>
          <w:trHeight w:val="171"/>
        </w:trPr>
        <w:tc>
          <w:tcPr>
            <w:tcW w:w="635" w:type="dxa"/>
            <w:vAlign w:val="center"/>
          </w:tcPr>
          <w:p w14:paraId="323A2BDE" w14:textId="77777777" w:rsidR="00C06B72" w:rsidRPr="00DF5B96" w:rsidRDefault="00C06B72" w:rsidP="00C06B72">
            <w:pPr>
              <w:jc w:val="center"/>
              <w:rPr>
                <w:rFonts w:ascii="PT Astra Serif" w:hAnsi="PT Astra Serif"/>
                <w:b/>
                <w:sz w:val="18"/>
                <w:szCs w:val="18"/>
              </w:rPr>
            </w:pPr>
            <w:r w:rsidRPr="00DF5B96">
              <w:rPr>
                <w:rFonts w:ascii="PT Astra Serif" w:hAnsi="PT Astra Serif"/>
                <w:b/>
                <w:sz w:val="18"/>
                <w:szCs w:val="18"/>
              </w:rPr>
              <w:t>1</w:t>
            </w:r>
          </w:p>
        </w:tc>
        <w:tc>
          <w:tcPr>
            <w:tcW w:w="2875" w:type="dxa"/>
            <w:vAlign w:val="center"/>
          </w:tcPr>
          <w:p w14:paraId="7CB1AA27" w14:textId="77777777" w:rsidR="00C06B72" w:rsidRPr="00DF5B96" w:rsidRDefault="00C06B72" w:rsidP="00C06B72">
            <w:pPr>
              <w:jc w:val="center"/>
              <w:rPr>
                <w:rFonts w:ascii="PT Astra Serif" w:hAnsi="PT Astra Serif"/>
                <w:b/>
                <w:sz w:val="18"/>
                <w:szCs w:val="18"/>
              </w:rPr>
            </w:pPr>
            <w:r w:rsidRPr="00DF5B96">
              <w:rPr>
                <w:rFonts w:ascii="PT Astra Serif" w:hAnsi="PT Astra Serif"/>
                <w:b/>
                <w:sz w:val="18"/>
                <w:szCs w:val="18"/>
              </w:rPr>
              <w:t>2</w:t>
            </w:r>
          </w:p>
        </w:tc>
        <w:tc>
          <w:tcPr>
            <w:tcW w:w="2127" w:type="dxa"/>
          </w:tcPr>
          <w:p w14:paraId="46D99773" w14:textId="77777777" w:rsidR="00C06B72" w:rsidRPr="00DF5B96" w:rsidRDefault="00C06B72" w:rsidP="00C06B72">
            <w:pPr>
              <w:jc w:val="center"/>
              <w:rPr>
                <w:rFonts w:ascii="PT Astra Serif" w:hAnsi="PT Astra Serif"/>
                <w:b/>
                <w:sz w:val="18"/>
                <w:szCs w:val="18"/>
              </w:rPr>
            </w:pPr>
            <w:r w:rsidRPr="00DF5B96">
              <w:rPr>
                <w:rFonts w:ascii="PT Astra Serif" w:hAnsi="PT Astra Serif"/>
                <w:b/>
                <w:sz w:val="18"/>
                <w:szCs w:val="18"/>
              </w:rPr>
              <w:t>3</w:t>
            </w:r>
          </w:p>
        </w:tc>
        <w:tc>
          <w:tcPr>
            <w:tcW w:w="2551" w:type="dxa"/>
          </w:tcPr>
          <w:p w14:paraId="2493E53B" w14:textId="77777777" w:rsidR="00C06B72" w:rsidRPr="00DF5B96" w:rsidRDefault="00C06B72" w:rsidP="00C06B72">
            <w:pPr>
              <w:jc w:val="center"/>
              <w:rPr>
                <w:rFonts w:ascii="PT Astra Serif" w:hAnsi="PT Astra Serif"/>
                <w:b/>
                <w:sz w:val="18"/>
                <w:szCs w:val="18"/>
              </w:rPr>
            </w:pPr>
            <w:r w:rsidRPr="00DF5B96">
              <w:rPr>
                <w:rFonts w:ascii="PT Astra Serif" w:hAnsi="PT Astra Serif"/>
                <w:b/>
                <w:sz w:val="18"/>
                <w:szCs w:val="18"/>
              </w:rPr>
              <w:t>4</w:t>
            </w:r>
          </w:p>
        </w:tc>
        <w:tc>
          <w:tcPr>
            <w:tcW w:w="1701" w:type="dxa"/>
            <w:shd w:val="clear" w:color="auto" w:fill="auto"/>
            <w:noWrap/>
            <w:vAlign w:val="center"/>
          </w:tcPr>
          <w:p w14:paraId="58CDC2BA" w14:textId="77777777" w:rsidR="00C06B72" w:rsidRPr="00DF5B96" w:rsidRDefault="00C06B72" w:rsidP="00C06B72">
            <w:pPr>
              <w:jc w:val="center"/>
              <w:rPr>
                <w:rFonts w:ascii="PT Astra Serif" w:hAnsi="PT Astra Serif"/>
                <w:b/>
                <w:sz w:val="18"/>
                <w:szCs w:val="18"/>
              </w:rPr>
            </w:pPr>
            <w:r w:rsidRPr="00DF5B96">
              <w:rPr>
                <w:rFonts w:ascii="PT Astra Serif" w:hAnsi="PT Astra Serif"/>
                <w:b/>
                <w:sz w:val="18"/>
                <w:szCs w:val="18"/>
              </w:rPr>
              <w:t>5</w:t>
            </w:r>
          </w:p>
        </w:tc>
      </w:tr>
      <w:tr w:rsidR="00C06B72" w:rsidRPr="00DF5B96" w14:paraId="13DFF686" w14:textId="77777777" w:rsidTr="00C06B72">
        <w:trPr>
          <w:trHeight w:val="285"/>
        </w:trPr>
        <w:tc>
          <w:tcPr>
            <w:tcW w:w="635" w:type="dxa"/>
            <w:vAlign w:val="bottom"/>
          </w:tcPr>
          <w:p w14:paraId="65F6BFDD" w14:textId="77777777" w:rsidR="00C06B72" w:rsidRPr="00DF5B96" w:rsidRDefault="00C06B72" w:rsidP="00C06B72">
            <w:pPr>
              <w:jc w:val="center"/>
              <w:rPr>
                <w:rFonts w:ascii="PT Astra Serif" w:hAnsi="PT Astra Serif"/>
                <w:sz w:val="18"/>
                <w:szCs w:val="18"/>
              </w:rPr>
            </w:pPr>
          </w:p>
        </w:tc>
        <w:tc>
          <w:tcPr>
            <w:tcW w:w="2875" w:type="dxa"/>
            <w:vAlign w:val="bottom"/>
          </w:tcPr>
          <w:p w14:paraId="462B719A" w14:textId="77777777" w:rsidR="00C06B72" w:rsidRPr="00DF5B96" w:rsidRDefault="00C06B72" w:rsidP="00C06B72">
            <w:pPr>
              <w:rPr>
                <w:rFonts w:ascii="PT Astra Serif" w:hAnsi="PT Astra Serif"/>
                <w:sz w:val="18"/>
                <w:szCs w:val="18"/>
              </w:rPr>
            </w:pPr>
            <w:r w:rsidRPr="00DF5B96">
              <w:rPr>
                <w:rFonts w:ascii="PT Astra Serif" w:hAnsi="PT Astra Serif"/>
                <w:sz w:val="18"/>
                <w:szCs w:val="18"/>
              </w:rPr>
              <w:t xml:space="preserve"> </w:t>
            </w:r>
          </w:p>
        </w:tc>
        <w:tc>
          <w:tcPr>
            <w:tcW w:w="2127" w:type="dxa"/>
          </w:tcPr>
          <w:p w14:paraId="0BB20581" w14:textId="77777777" w:rsidR="00C06B72" w:rsidRPr="00DF5B96" w:rsidRDefault="00C06B72" w:rsidP="00C06B72">
            <w:pPr>
              <w:jc w:val="right"/>
              <w:rPr>
                <w:rFonts w:ascii="PT Astra Serif" w:hAnsi="PT Astra Serif"/>
                <w:sz w:val="18"/>
                <w:szCs w:val="18"/>
              </w:rPr>
            </w:pPr>
          </w:p>
        </w:tc>
        <w:tc>
          <w:tcPr>
            <w:tcW w:w="2551" w:type="dxa"/>
          </w:tcPr>
          <w:p w14:paraId="4789D033" w14:textId="77777777" w:rsidR="00C06B72" w:rsidRPr="00DF5B96" w:rsidRDefault="00C06B72" w:rsidP="00C06B72">
            <w:pPr>
              <w:jc w:val="right"/>
              <w:rPr>
                <w:rFonts w:ascii="PT Astra Serif" w:hAnsi="PT Astra Serif"/>
                <w:sz w:val="18"/>
                <w:szCs w:val="18"/>
              </w:rPr>
            </w:pPr>
          </w:p>
        </w:tc>
        <w:tc>
          <w:tcPr>
            <w:tcW w:w="1701" w:type="dxa"/>
            <w:shd w:val="clear" w:color="auto" w:fill="auto"/>
            <w:noWrap/>
            <w:vAlign w:val="bottom"/>
          </w:tcPr>
          <w:p w14:paraId="0D05000F" w14:textId="77777777" w:rsidR="00C06B72" w:rsidRPr="00DF5B96" w:rsidRDefault="00C06B72" w:rsidP="00C06B72">
            <w:pPr>
              <w:rPr>
                <w:rFonts w:ascii="PT Astra Serif" w:hAnsi="PT Astra Serif"/>
                <w:sz w:val="18"/>
                <w:szCs w:val="18"/>
              </w:rPr>
            </w:pPr>
          </w:p>
        </w:tc>
      </w:tr>
      <w:tr w:rsidR="00C06B72" w:rsidRPr="00DF5B96" w14:paraId="371758CE" w14:textId="77777777" w:rsidTr="00C06B72">
        <w:trPr>
          <w:trHeight w:val="243"/>
        </w:trPr>
        <w:tc>
          <w:tcPr>
            <w:tcW w:w="635" w:type="dxa"/>
            <w:vAlign w:val="bottom"/>
          </w:tcPr>
          <w:p w14:paraId="12013991" w14:textId="77777777" w:rsidR="00C06B72" w:rsidRPr="00DF5B96" w:rsidRDefault="00C06B72" w:rsidP="00C06B72">
            <w:pPr>
              <w:rPr>
                <w:rFonts w:ascii="PT Astra Serif" w:hAnsi="PT Astra Serif"/>
                <w:sz w:val="18"/>
                <w:szCs w:val="18"/>
              </w:rPr>
            </w:pPr>
            <w:r w:rsidRPr="00DF5B96">
              <w:rPr>
                <w:rFonts w:ascii="PT Astra Serif" w:hAnsi="PT Astra Serif"/>
                <w:sz w:val="18"/>
                <w:szCs w:val="18"/>
              </w:rPr>
              <w:t> </w:t>
            </w:r>
          </w:p>
        </w:tc>
        <w:tc>
          <w:tcPr>
            <w:tcW w:w="2875" w:type="dxa"/>
            <w:vAlign w:val="bottom"/>
          </w:tcPr>
          <w:p w14:paraId="540A1CB5" w14:textId="77777777" w:rsidR="00C06B72" w:rsidRPr="00DF5B96" w:rsidRDefault="00C06B72" w:rsidP="00C06B72">
            <w:pPr>
              <w:rPr>
                <w:rFonts w:ascii="PT Astra Serif" w:hAnsi="PT Astra Serif"/>
                <w:b/>
                <w:bCs/>
                <w:sz w:val="18"/>
                <w:szCs w:val="18"/>
              </w:rPr>
            </w:pPr>
            <w:r w:rsidRPr="00DF5B96">
              <w:rPr>
                <w:rFonts w:ascii="PT Astra Serif" w:hAnsi="PT Astra Serif"/>
                <w:b/>
                <w:bCs/>
                <w:sz w:val="18"/>
                <w:szCs w:val="18"/>
              </w:rPr>
              <w:t>Всего</w:t>
            </w:r>
          </w:p>
        </w:tc>
        <w:tc>
          <w:tcPr>
            <w:tcW w:w="2127" w:type="dxa"/>
          </w:tcPr>
          <w:p w14:paraId="22FC2BF7" w14:textId="77777777" w:rsidR="00C06B72" w:rsidRPr="00DF5B96" w:rsidRDefault="00C06B72" w:rsidP="00C06B72">
            <w:pPr>
              <w:rPr>
                <w:rFonts w:ascii="PT Astra Serif" w:hAnsi="PT Astra Serif"/>
                <w:sz w:val="18"/>
                <w:szCs w:val="18"/>
              </w:rPr>
            </w:pPr>
          </w:p>
        </w:tc>
        <w:tc>
          <w:tcPr>
            <w:tcW w:w="2551" w:type="dxa"/>
          </w:tcPr>
          <w:p w14:paraId="3F2F5EE6" w14:textId="77777777" w:rsidR="00C06B72" w:rsidRPr="00DF5B96" w:rsidRDefault="00C06B72" w:rsidP="00C06B72">
            <w:pPr>
              <w:jc w:val="right"/>
              <w:rPr>
                <w:rFonts w:ascii="PT Astra Serif" w:hAnsi="PT Astra Serif"/>
                <w:b/>
                <w:bCs/>
                <w:sz w:val="18"/>
                <w:szCs w:val="18"/>
              </w:rPr>
            </w:pPr>
          </w:p>
        </w:tc>
        <w:tc>
          <w:tcPr>
            <w:tcW w:w="1701" w:type="dxa"/>
            <w:shd w:val="clear" w:color="auto" w:fill="auto"/>
            <w:noWrap/>
            <w:vAlign w:val="bottom"/>
          </w:tcPr>
          <w:p w14:paraId="175871ED" w14:textId="77777777" w:rsidR="00C06B72" w:rsidRPr="00DF5B96" w:rsidRDefault="00C06B72" w:rsidP="00C06B72">
            <w:pPr>
              <w:rPr>
                <w:rFonts w:ascii="PT Astra Serif" w:hAnsi="PT Astra Serif"/>
                <w:b/>
                <w:bCs/>
                <w:sz w:val="18"/>
                <w:szCs w:val="18"/>
              </w:rPr>
            </w:pPr>
          </w:p>
        </w:tc>
      </w:tr>
    </w:tbl>
    <w:p w14:paraId="15B6AA29" w14:textId="77777777" w:rsidR="00020104" w:rsidRPr="00DF5B96" w:rsidRDefault="00020104" w:rsidP="00020104">
      <w:pPr>
        <w:rPr>
          <w:rFonts w:ascii="PT Astra Serif" w:hAnsi="PT Astra Serif"/>
          <w:sz w:val="18"/>
          <w:szCs w:val="18"/>
        </w:rPr>
      </w:pPr>
    </w:p>
    <w:p w14:paraId="1BAA99C6" w14:textId="77777777" w:rsidR="006A5920" w:rsidRPr="00DF5B96" w:rsidRDefault="006A5920" w:rsidP="00633FD3">
      <w:pPr>
        <w:pStyle w:val="a6"/>
        <w:tabs>
          <w:tab w:val="num" w:pos="0"/>
        </w:tabs>
        <w:ind w:left="0"/>
        <w:jc w:val="center"/>
        <w:rPr>
          <w:rFonts w:ascii="PT Astra Serif" w:hAnsi="PT Astra Serif"/>
          <w:bCs/>
          <w:sz w:val="22"/>
          <w:szCs w:val="22"/>
          <w:lang w:val="ru-RU" w:eastAsia="ru-RU"/>
        </w:rPr>
      </w:pPr>
      <w:r w:rsidRPr="00DF5B96">
        <w:rPr>
          <w:rFonts w:ascii="PT Astra Serif" w:hAnsi="PT Astra Serif"/>
          <w:bCs/>
          <w:sz w:val="22"/>
          <w:szCs w:val="22"/>
          <w:lang w:val="ru-RU" w:eastAsia="ru-RU"/>
        </w:rPr>
        <w:t>Образец заполнения Акта приёма – передачи согласован</w:t>
      </w:r>
    </w:p>
    <w:tbl>
      <w:tblPr>
        <w:tblpPr w:leftFromText="180" w:rightFromText="180" w:vertAnchor="text" w:horzAnchor="margin" w:tblpY="150"/>
        <w:tblW w:w="9889" w:type="dxa"/>
        <w:tblLook w:val="04A0" w:firstRow="1" w:lastRow="0" w:firstColumn="1" w:lastColumn="0" w:noHBand="0" w:noVBand="1"/>
      </w:tblPr>
      <w:tblGrid>
        <w:gridCol w:w="4928"/>
        <w:gridCol w:w="4961"/>
      </w:tblGrid>
      <w:tr w:rsidR="007A78B0" w:rsidRPr="00DF5B96" w14:paraId="229E5BD4" w14:textId="77777777" w:rsidTr="007A78B0">
        <w:trPr>
          <w:trHeight w:val="555"/>
        </w:trPr>
        <w:tc>
          <w:tcPr>
            <w:tcW w:w="4928" w:type="dxa"/>
            <w:vAlign w:val="center"/>
          </w:tcPr>
          <w:p w14:paraId="7ADA0137" w14:textId="77777777" w:rsidR="007A78B0" w:rsidRPr="00DF5B96" w:rsidRDefault="007A78B0" w:rsidP="007A78B0">
            <w:pPr>
              <w:autoSpaceDE w:val="0"/>
              <w:jc w:val="center"/>
              <w:rPr>
                <w:rFonts w:ascii="PT Astra Serif" w:hAnsi="PT Astra Serif"/>
                <w:color w:val="000000"/>
                <w:sz w:val="22"/>
                <w:szCs w:val="21"/>
              </w:rPr>
            </w:pPr>
          </w:p>
          <w:p w14:paraId="186D9557" w14:textId="77777777" w:rsidR="007A78B0" w:rsidRPr="00DF5B96" w:rsidRDefault="007A78B0" w:rsidP="007A78B0">
            <w:pPr>
              <w:autoSpaceDE w:val="0"/>
              <w:jc w:val="center"/>
              <w:rPr>
                <w:rFonts w:ascii="PT Astra Serif" w:hAnsi="PT Astra Serif"/>
                <w:color w:val="000000"/>
                <w:sz w:val="22"/>
                <w:szCs w:val="21"/>
              </w:rPr>
            </w:pPr>
          </w:p>
          <w:p w14:paraId="3F06F5E9" w14:textId="77777777" w:rsidR="007A78B0" w:rsidRPr="00DF5B96" w:rsidRDefault="007A78B0" w:rsidP="007A78B0">
            <w:pPr>
              <w:autoSpaceDE w:val="0"/>
              <w:jc w:val="center"/>
              <w:rPr>
                <w:rFonts w:ascii="PT Astra Serif" w:hAnsi="PT Astra Serif"/>
                <w:color w:val="000000"/>
                <w:sz w:val="22"/>
                <w:szCs w:val="21"/>
              </w:rPr>
            </w:pPr>
          </w:p>
          <w:p w14:paraId="0914B42E" w14:textId="77777777" w:rsidR="007A78B0" w:rsidRPr="00DF5B96" w:rsidRDefault="007A78B0" w:rsidP="007A78B0">
            <w:pPr>
              <w:autoSpaceDE w:val="0"/>
              <w:jc w:val="center"/>
              <w:rPr>
                <w:rFonts w:ascii="PT Astra Serif" w:hAnsi="PT Astra Serif"/>
                <w:color w:val="000000"/>
                <w:sz w:val="22"/>
                <w:szCs w:val="21"/>
              </w:rPr>
            </w:pPr>
          </w:p>
          <w:p w14:paraId="7A50F597" w14:textId="77777777" w:rsidR="007A78B0" w:rsidRPr="00DF5B96" w:rsidRDefault="007A78B0" w:rsidP="007A78B0">
            <w:pPr>
              <w:autoSpaceDE w:val="0"/>
              <w:jc w:val="center"/>
              <w:rPr>
                <w:rFonts w:ascii="PT Astra Serif" w:hAnsi="PT Astra Serif"/>
                <w:color w:val="000000"/>
                <w:sz w:val="22"/>
                <w:szCs w:val="21"/>
              </w:rPr>
            </w:pPr>
          </w:p>
          <w:p w14:paraId="0EEA9A7E" w14:textId="77777777" w:rsidR="007A78B0" w:rsidRPr="00DF5B96" w:rsidRDefault="007A78B0" w:rsidP="007A78B0">
            <w:pPr>
              <w:autoSpaceDE w:val="0"/>
              <w:jc w:val="center"/>
              <w:rPr>
                <w:rFonts w:ascii="PT Astra Serif" w:hAnsi="PT Astra Serif"/>
                <w:color w:val="000000"/>
                <w:sz w:val="22"/>
                <w:szCs w:val="21"/>
              </w:rPr>
            </w:pPr>
          </w:p>
          <w:p w14:paraId="59359855" w14:textId="77777777" w:rsidR="007A78B0" w:rsidRPr="00DF5B96" w:rsidRDefault="007A78B0" w:rsidP="007A78B0">
            <w:pPr>
              <w:autoSpaceDE w:val="0"/>
              <w:jc w:val="center"/>
              <w:rPr>
                <w:rFonts w:ascii="PT Astra Serif" w:hAnsi="PT Astra Serif"/>
                <w:color w:val="000000"/>
                <w:sz w:val="22"/>
                <w:szCs w:val="21"/>
              </w:rPr>
            </w:pPr>
          </w:p>
          <w:p w14:paraId="7821D66F" w14:textId="77777777" w:rsidR="005A2FDE" w:rsidRPr="00DF5B96" w:rsidRDefault="005A2FDE" w:rsidP="007A78B0">
            <w:pPr>
              <w:autoSpaceDE w:val="0"/>
              <w:jc w:val="center"/>
              <w:rPr>
                <w:rFonts w:ascii="PT Astra Serif" w:hAnsi="PT Astra Serif"/>
                <w:color w:val="000000"/>
                <w:sz w:val="22"/>
                <w:szCs w:val="21"/>
              </w:rPr>
            </w:pPr>
          </w:p>
          <w:p w14:paraId="452C4D32" w14:textId="77777777" w:rsidR="005A2FDE" w:rsidRPr="00DF5B96" w:rsidRDefault="005A2FDE" w:rsidP="007A78B0">
            <w:pPr>
              <w:autoSpaceDE w:val="0"/>
              <w:jc w:val="center"/>
              <w:rPr>
                <w:rFonts w:ascii="PT Astra Serif" w:hAnsi="PT Astra Serif"/>
                <w:color w:val="000000"/>
                <w:sz w:val="22"/>
                <w:szCs w:val="21"/>
              </w:rPr>
            </w:pPr>
          </w:p>
          <w:p w14:paraId="4F9A4E28" w14:textId="77777777" w:rsidR="005A2FDE" w:rsidRPr="00DF5B96" w:rsidRDefault="005A2FDE" w:rsidP="007A78B0">
            <w:pPr>
              <w:autoSpaceDE w:val="0"/>
              <w:jc w:val="center"/>
              <w:rPr>
                <w:rFonts w:ascii="PT Astra Serif" w:hAnsi="PT Astra Serif"/>
                <w:color w:val="000000"/>
                <w:sz w:val="22"/>
                <w:szCs w:val="21"/>
              </w:rPr>
            </w:pPr>
          </w:p>
          <w:p w14:paraId="6DB529F2" w14:textId="77777777" w:rsidR="005A2FDE" w:rsidRPr="00DF5B96" w:rsidRDefault="005A2FDE" w:rsidP="007A78B0">
            <w:pPr>
              <w:autoSpaceDE w:val="0"/>
              <w:jc w:val="center"/>
              <w:rPr>
                <w:rFonts w:ascii="PT Astra Serif" w:hAnsi="PT Astra Serif"/>
                <w:color w:val="000000"/>
                <w:sz w:val="22"/>
                <w:szCs w:val="21"/>
              </w:rPr>
            </w:pPr>
          </w:p>
          <w:p w14:paraId="5A172BD0" w14:textId="77777777" w:rsidR="005A2FDE" w:rsidRPr="00DF5B96" w:rsidRDefault="005A2FDE" w:rsidP="007A78B0">
            <w:pPr>
              <w:autoSpaceDE w:val="0"/>
              <w:jc w:val="center"/>
              <w:rPr>
                <w:rFonts w:ascii="PT Astra Serif" w:hAnsi="PT Astra Serif"/>
                <w:color w:val="000000"/>
                <w:sz w:val="22"/>
                <w:szCs w:val="21"/>
              </w:rPr>
            </w:pPr>
          </w:p>
          <w:p w14:paraId="45F8B0FD" w14:textId="77777777" w:rsidR="007A78B0" w:rsidRPr="00DF5B96" w:rsidRDefault="007A78B0" w:rsidP="007A78B0">
            <w:pPr>
              <w:autoSpaceDE w:val="0"/>
              <w:jc w:val="center"/>
              <w:rPr>
                <w:rFonts w:ascii="PT Astra Serif" w:hAnsi="PT Astra Serif"/>
                <w:color w:val="000000"/>
                <w:sz w:val="22"/>
                <w:szCs w:val="21"/>
              </w:rPr>
            </w:pPr>
          </w:p>
          <w:p w14:paraId="70AABF5C" w14:textId="77777777" w:rsidR="007A78B0" w:rsidRPr="00DF5B96" w:rsidRDefault="007A78B0" w:rsidP="007A78B0">
            <w:pPr>
              <w:autoSpaceDE w:val="0"/>
              <w:jc w:val="center"/>
              <w:rPr>
                <w:rFonts w:ascii="PT Astra Serif" w:hAnsi="PT Astra Serif"/>
                <w:color w:val="000000"/>
                <w:sz w:val="22"/>
                <w:szCs w:val="21"/>
              </w:rPr>
            </w:pPr>
          </w:p>
          <w:p w14:paraId="617C2A60" w14:textId="77777777" w:rsidR="007A78B0" w:rsidRPr="00DF5B96" w:rsidRDefault="007A78B0" w:rsidP="007A78B0">
            <w:pPr>
              <w:autoSpaceDE w:val="0"/>
              <w:jc w:val="center"/>
              <w:rPr>
                <w:rFonts w:ascii="PT Astra Serif" w:hAnsi="PT Astra Serif"/>
                <w:color w:val="000000"/>
                <w:sz w:val="22"/>
                <w:szCs w:val="21"/>
              </w:rPr>
            </w:pPr>
          </w:p>
          <w:p w14:paraId="73728BC0" w14:textId="77777777" w:rsidR="007A78B0" w:rsidRPr="00DF5B96" w:rsidRDefault="007A78B0" w:rsidP="007A78B0">
            <w:pPr>
              <w:autoSpaceDE w:val="0"/>
              <w:jc w:val="center"/>
              <w:rPr>
                <w:rFonts w:ascii="PT Astra Serif" w:hAnsi="PT Astra Serif"/>
                <w:color w:val="000000"/>
                <w:sz w:val="22"/>
                <w:szCs w:val="21"/>
              </w:rPr>
            </w:pPr>
          </w:p>
          <w:p w14:paraId="0C682DA7" w14:textId="77777777" w:rsidR="007A78B0" w:rsidRPr="00DF5B96" w:rsidRDefault="007A78B0" w:rsidP="007A78B0">
            <w:pPr>
              <w:autoSpaceDE w:val="0"/>
              <w:jc w:val="center"/>
              <w:rPr>
                <w:rFonts w:ascii="PT Astra Serif" w:hAnsi="PT Astra Serif"/>
                <w:color w:val="000000"/>
                <w:sz w:val="22"/>
                <w:szCs w:val="21"/>
              </w:rPr>
            </w:pPr>
          </w:p>
          <w:p w14:paraId="13AC1E89" w14:textId="77777777" w:rsidR="007A78B0" w:rsidRPr="00DF5B96" w:rsidRDefault="007A78B0" w:rsidP="007A78B0">
            <w:pPr>
              <w:autoSpaceDE w:val="0"/>
              <w:jc w:val="center"/>
              <w:rPr>
                <w:rFonts w:ascii="PT Astra Serif" w:hAnsi="PT Astra Serif"/>
                <w:color w:val="000000"/>
                <w:sz w:val="22"/>
                <w:szCs w:val="21"/>
              </w:rPr>
            </w:pPr>
          </w:p>
          <w:p w14:paraId="4D1C3075" w14:textId="77777777" w:rsidR="007A78B0" w:rsidRPr="00DF5B96" w:rsidRDefault="007A78B0" w:rsidP="007A78B0">
            <w:pPr>
              <w:autoSpaceDE w:val="0"/>
              <w:jc w:val="center"/>
              <w:rPr>
                <w:rFonts w:ascii="PT Astra Serif" w:hAnsi="PT Astra Serif"/>
                <w:color w:val="000000"/>
                <w:sz w:val="22"/>
                <w:szCs w:val="21"/>
              </w:rPr>
            </w:pPr>
            <w:r w:rsidRPr="00DF5B96">
              <w:rPr>
                <w:rFonts w:ascii="PT Astra Serif" w:hAnsi="PT Astra Serif"/>
                <w:color w:val="000000"/>
                <w:sz w:val="22"/>
                <w:szCs w:val="21"/>
              </w:rPr>
              <w:t>ИСПОЛНИТЕЛЬ</w:t>
            </w:r>
          </w:p>
        </w:tc>
        <w:tc>
          <w:tcPr>
            <w:tcW w:w="4961" w:type="dxa"/>
            <w:vAlign w:val="center"/>
          </w:tcPr>
          <w:p w14:paraId="4D7BC54E" w14:textId="77777777" w:rsidR="005A2FDE" w:rsidRPr="00DF5B96" w:rsidRDefault="005A2FDE" w:rsidP="007A78B0">
            <w:pPr>
              <w:autoSpaceDE w:val="0"/>
              <w:jc w:val="center"/>
              <w:rPr>
                <w:rFonts w:ascii="PT Astra Serif" w:hAnsi="PT Astra Serif"/>
                <w:color w:val="000000"/>
                <w:sz w:val="22"/>
                <w:szCs w:val="21"/>
              </w:rPr>
            </w:pPr>
          </w:p>
          <w:p w14:paraId="204D2225" w14:textId="77777777" w:rsidR="005A2FDE" w:rsidRPr="00DF5B96" w:rsidRDefault="005A2FDE" w:rsidP="007A78B0">
            <w:pPr>
              <w:autoSpaceDE w:val="0"/>
              <w:jc w:val="center"/>
              <w:rPr>
                <w:rFonts w:ascii="PT Astra Serif" w:hAnsi="PT Astra Serif"/>
                <w:color w:val="000000"/>
                <w:sz w:val="22"/>
                <w:szCs w:val="21"/>
              </w:rPr>
            </w:pPr>
          </w:p>
          <w:p w14:paraId="4A23B2FE" w14:textId="77777777" w:rsidR="005A2FDE" w:rsidRPr="00DF5B96" w:rsidRDefault="005A2FDE" w:rsidP="007A78B0">
            <w:pPr>
              <w:autoSpaceDE w:val="0"/>
              <w:jc w:val="center"/>
              <w:rPr>
                <w:rFonts w:ascii="PT Astra Serif" w:hAnsi="PT Astra Serif"/>
                <w:color w:val="000000"/>
                <w:sz w:val="22"/>
                <w:szCs w:val="21"/>
              </w:rPr>
            </w:pPr>
          </w:p>
          <w:p w14:paraId="56969409" w14:textId="77777777" w:rsidR="005A2FDE" w:rsidRPr="00DF5B96" w:rsidRDefault="005A2FDE" w:rsidP="007A78B0">
            <w:pPr>
              <w:autoSpaceDE w:val="0"/>
              <w:jc w:val="center"/>
              <w:rPr>
                <w:rFonts w:ascii="PT Astra Serif" w:hAnsi="PT Astra Serif"/>
                <w:color w:val="000000"/>
                <w:sz w:val="22"/>
                <w:szCs w:val="21"/>
              </w:rPr>
            </w:pPr>
          </w:p>
          <w:p w14:paraId="69BA0E56" w14:textId="77777777" w:rsidR="005A2FDE" w:rsidRPr="00DF5B96" w:rsidRDefault="005A2FDE" w:rsidP="007A78B0">
            <w:pPr>
              <w:autoSpaceDE w:val="0"/>
              <w:jc w:val="center"/>
              <w:rPr>
                <w:rFonts w:ascii="PT Astra Serif" w:hAnsi="PT Astra Serif"/>
                <w:color w:val="000000"/>
                <w:sz w:val="22"/>
                <w:szCs w:val="21"/>
              </w:rPr>
            </w:pPr>
          </w:p>
          <w:p w14:paraId="21C4D6C1" w14:textId="77777777" w:rsidR="005A2FDE" w:rsidRPr="00DF5B96" w:rsidRDefault="005A2FDE" w:rsidP="007A78B0">
            <w:pPr>
              <w:autoSpaceDE w:val="0"/>
              <w:jc w:val="center"/>
              <w:rPr>
                <w:rFonts w:ascii="PT Astra Serif" w:hAnsi="PT Astra Serif"/>
                <w:color w:val="000000"/>
                <w:sz w:val="22"/>
                <w:szCs w:val="21"/>
              </w:rPr>
            </w:pPr>
          </w:p>
          <w:p w14:paraId="176F77F7" w14:textId="77777777" w:rsidR="005A2FDE" w:rsidRPr="00DF5B96" w:rsidRDefault="005A2FDE" w:rsidP="007A78B0">
            <w:pPr>
              <w:autoSpaceDE w:val="0"/>
              <w:jc w:val="center"/>
              <w:rPr>
                <w:rFonts w:ascii="PT Astra Serif" w:hAnsi="PT Astra Serif"/>
                <w:color w:val="000000"/>
                <w:sz w:val="22"/>
                <w:szCs w:val="21"/>
              </w:rPr>
            </w:pPr>
          </w:p>
          <w:p w14:paraId="2A5A0E02" w14:textId="77777777" w:rsidR="005A2FDE" w:rsidRPr="00DF5B96" w:rsidRDefault="005A2FDE" w:rsidP="007A78B0">
            <w:pPr>
              <w:autoSpaceDE w:val="0"/>
              <w:jc w:val="center"/>
              <w:rPr>
                <w:rFonts w:ascii="PT Astra Serif" w:hAnsi="PT Astra Serif"/>
                <w:color w:val="000000"/>
                <w:sz w:val="22"/>
                <w:szCs w:val="21"/>
              </w:rPr>
            </w:pPr>
          </w:p>
          <w:p w14:paraId="5BD81CF2" w14:textId="77777777" w:rsidR="005A2FDE" w:rsidRPr="00DF5B96" w:rsidRDefault="005A2FDE" w:rsidP="007A78B0">
            <w:pPr>
              <w:autoSpaceDE w:val="0"/>
              <w:jc w:val="center"/>
              <w:rPr>
                <w:rFonts w:ascii="PT Astra Serif" w:hAnsi="PT Astra Serif"/>
                <w:color w:val="000000"/>
                <w:sz w:val="22"/>
                <w:szCs w:val="21"/>
              </w:rPr>
            </w:pPr>
          </w:p>
          <w:p w14:paraId="0CDB4EED" w14:textId="77777777" w:rsidR="005A2FDE" w:rsidRPr="00DF5B96" w:rsidRDefault="005A2FDE" w:rsidP="007A78B0">
            <w:pPr>
              <w:autoSpaceDE w:val="0"/>
              <w:jc w:val="center"/>
              <w:rPr>
                <w:rFonts w:ascii="PT Astra Serif" w:hAnsi="PT Astra Serif"/>
                <w:color w:val="000000"/>
                <w:sz w:val="22"/>
                <w:szCs w:val="21"/>
              </w:rPr>
            </w:pPr>
          </w:p>
          <w:p w14:paraId="546F99DC" w14:textId="77777777" w:rsidR="005A2FDE" w:rsidRPr="00DF5B96" w:rsidRDefault="005A2FDE" w:rsidP="007A78B0">
            <w:pPr>
              <w:autoSpaceDE w:val="0"/>
              <w:jc w:val="center"/>
              <w:rPr>
                <w:rFonts w:ascii="PT Astra Serif" w:hAnsi="PT Astra Serif"/>
                <w:color w:val="000000"/>
                <w:sz w:val="22"/>
                <w:szCs w:val="21"/>
              </w:rPr>
            </w:pPr>
          </w:p>
          <w:p w14:paraId="586E7CDD" w14:textId="77777777" w:rsidR="005A2FDE" w:rsidRPr="00DF5B96" w:rsidRDefault="005A2FDE" w:rsidP="007A78B0">
            <w:pPr>
              <w:autoSpaceDE w:val="0"/>
              <w:jc w:val="center"/>
              <w:rPr>
                <w:rFonts w:ascii="PT Astra Serif" w:hAnsi="PT Astra Serif"/>
                <w:color w:val="000000"/>
                <w:sz w:val="22"/>
                <w:szCs w:val="21"/>
              </w:rPr>
            </w:pPr>
          </w:p>
          <w:p w14:paraId="21B9125D" w14:textId="77777777" w:rsidR="005A2FDE" w:rsidRPr="00DF5B96" w:rsidRDefault="005A2FDE" w:rsidP="007A78B0">
            <w:pPr>
              <w:autoSpaceDE w:val="0"/>
              <w:jc w:val="center"/>
              <w:rPr>
                <w:rFonts w:ascii="PT Astra Serif" w:hAnsi="PT Astra Serif"/>
                <w:color w:val="000000"/>
                <w:sz w:val="22"/>
                <w:szCs w:val="21"/>
              </w:rPr>
            </w:pPr>
          </w:p>
          <w:p w14:paraId="540238B9" w14:textId="77777777" w:rsidR="005A2FDE" w:rsidRPr="00DF5B96" w:rsidRDefault="005A2FDE" w:rsidP="007A78B0">
            <w:pPr>
              <w:autoSpaceDE w:val="0"/>
              <w:jc w:val="center"/>
              <w:rPr>
                <w:rFonts w:ascii="PT Astra Serif" w:hAnsi="PT Astra Serif"/>
                <w:color w:val="000000"/>
                <w:sz w:val="22"/>
                <w:szCs w:val="21"/>
              </w:rPr>
            </w:pPr>
          </w:p>
          <w:p w14:paraId="74470139" w14:textId="77777777" w:rsidR="005A2FDE" w:rsidRPr="00DF5B96" w:rsidRDefault="005A2FDE" w:rsidP="007A78B0">
            <w:pPr>
              <w:autoSpaceDE w:val="0"/>
              <w:jc w:val="center"/>
              <w:rPr>
                <w:rFonts w:ascii="PT Astra Serif" w:hAnsi="PT Astra Serif"/>
                <w:color w:val="000000"/>
                <w:sz w:val="22"/>
                <w:szCs w:val="21"/>
              </w:rPr>
            </w:pPr>
          </w:p>
          <w:p w14:paraId="6306D6C0" w14:textId="77777777" w:rsidR="005A2FDE" w:rsidRPr="00DF5B96" w:rsidRDefault="005A2FDE" w:rsidP="007A78B0">
            <w:pPr>
              <w:autoSpaceDE w:val="0"/>
              <w:jc w:val="center"/>
              <w:rPr>
                <w:rFonts w:ascii="PT Astra Serif" w:hAnsi="PT Astra Serif"/>
                <w:color w:val="000000"/>
                <w:sz w:val="22"/>
                <w:szCs w:val="21"/>
              </w:rPr>
            </w:pPr>
          </w:p>
          <w:p w14:paraId="18696516" w14:textId="77777777" w:rsidR="005A2FDE" w:rsidRPr="00DF5B96" w:rsidRDefault="005A2FDE" w:rsidP="007A78B0">
            <w:pPr>
              <w:autoSpaceDE w:val="0"/>
              <w:jc w:val="center"/>
              <w:rPr>
                <w:rFonts w:ascii="PT Astra Serif" w:hAnsi="PT Astra Serif"/>
                <w:color w:val="000000"/>
                <w:sz w:val="22"/>
                <w:szCs w:val="21"/>
              </w:rPr>
            </w:pPr>
          </w:p>
          <w:p w14:paraId="1E57AE99" w14:textId="77777777" w:rsidR="005A2FDE" w:rsidRPr="00DF5B96" w:rsidRDefault="005A2FDE" w:rsidP="007A78B0">
            <w:pPr>
              <w:autoSpaceDE w:val="0"/>
              <w:jc w:val="center"/>
              <w:rPr>
                <w:rFonts w:ascii="PT Astra Serif" w:hAnsi="PT Astra Serif"/>
                <w:color w:val="000000"/>
                <w:sz w:val="22"/>
                <w:szCs w:val="21"/>
              </w:rPr>
            </w:pPr>
          </w:p>
          <w:p w14:paraId="24D1E080" w14:textId="77777777" w:rsidR="007A78B0" w:rsidRPr="00DF5B96" w:rsidRDefault="007A78B0" w:rsidP="007A78B0">
            <w:pPr>
              <w:autoSpaceDE w:val="0"/>
              <w:jc w:val="center"/>
              <w:rPr>
                <w:rFonts w:ascii="PT Astra Serif" w:hAnsi="PT Astra Serif"/>
                <w:color w:val="000000"/>
                <w:sz w:val="22"/>
                <w:szCs w:val="21"/>
              </w:rPr>
            </w:pPr>
            <w:r w:rsidRPr="00DF5B96">
              <w:rPr>
                <w:rFonts w:ascii="PT Astra Serif" w:hAnsi="PT Astra Serif"/>
                <w:color w:val="000000"/>
                <w:sz w:val="22"/>
                <w:szCs w:val="21"/>
              </w:rPr>
              <w:t>ЗАКАЗЧИК</w:t>
            </w:r>
          </w:p>
        </w:tc>
      </w:tr>
      <w:tr w:rsidR="007A78B0" w:rsidRPr="00E02974" w14:paraId="3667C763" w14:textId="77777777" w:rsidTr="007A78B0">
        <w:trPr>
          <w:trHeight w:val="113"/>
        </w:trPr>
        <w:tc>
          <w:tcPr>
            <w:tcW w:w="4928" w:type="dxa"/>
          </w:tcPr>
          <w:p w14:paraId="303598E0" w14:textId="77777777" w:rsidR="007A78B0" w:rsidRPr="00DF5B96" w:rsidRDefault="007A78B0" w:rsidP="007A78B0">
            <w:pPr>
              <w:ind w:firstLine="1139"/>
              <w:rPr>
                <w:rFonts w:ascii="PT Astra Serif" w:hAnsi="PT Astra Serif"/>
                <w:color w:val="000000"/>
                <w:sz w:val="22"/>
                <w:szCs w:val="21"/>
              </w:rPr>
            </w:pPr>
          </w:p>
        </w:tc>
        <w:tc>
          <w:tcPr>
            <w:tcW w:w="4961" w:type="dxa"/>
          </w:tcPr>
          <w:p w14:paraId="1336A072" w14:textId="77777777" w:rsidR="007A78B0" w:rsidRPr="00DF5B96" w:rsidRDefault="00907094" w:rsidP="007A78B0">
            <w:pPr>
              <w:pStyle w:val="1"/>
              <w:spacing w:before="0" w:after="0"/>
              <w:jc w:val="left"/>
              <w:rPr>
                <w:rFonts w:ascii="PT Astra Serif" w:hAnsi="PT Astra Serif"/>
                <w:b w:val="0"/>
                <w:bCs/>
                <w:color w:val="000000"/>
                <w:szCs w:val="21"/>
                <w:lang w:val="ru-RU"/>
              </w:rPr>
            </w:pPr>
            <w:r w:rsidRPr="00DF5B96">
              <w:rPr>
                <w:rFonts w:ascii="PT Astra Serif" w:hAnsi="PT Astra Serif"/>
                <w:b w:val="0"/>
                <w:bCs/>
                <w:color w:val="000000"/>
                <w:szCs w:val="21"/>
                <w:lang w:val="ru-RU"/>
              </w:rPr>
              <w:t>Врио н</w:t>
            </w:r>
            <w:r w:rsidR="007A78B0" w:rsidRPr="00DF5B96">
              <w:rPr>
                <w:rFonts w:ascii="PT Astra Serif" w:hAnsi="PT Astra Serif"/>
                <w:b w:val="0"/>
                <w:bCs/>
                <w:color w:val="000000"/>
                <w:szCs w:val="21"/>
                <w:lang w:val="ru-RU"/>
              </w:rPr>
              <w:t>ачальник</w:t>
            </w:r>
            <w:r w:rsidRPr="00DF5B96">
              <w:rPr>
                <w:rFonts w:ascii="PT Astra Serif" w:hAnsi="PT Astra Serif"/>
                <w:b w:val="0"/>
                <w:bCs/>
                <w:color w:val="000000"/>
                <w:szCs w:val="21"/>
                <w:lang w:val="ru-RU"/>
              </w:rPr>
              <w:t>а</w:t>
            </w:r>
            <w:r w:rsidR="007A78B0" w:rsidRPr="00DF5B96">
              <w:rPr>
                <w:rFonts w:ascii="PT Astra Serif" w:hAnsi="PT Astra Serif"/>
                <w:b w:val="0"/>
                <w:bCs/>
                <w:color w:val="000000"/>
                <w:szCs w:val="21"/>
                <w:lang w:val="ru-RU"/>
              </w:rPr>
              <w:t xml:space="preserve"> Управления Министерства юстиции Российской Федерации по Камчатскому краю</w:t>
            </w:r>
          </w:p>
          <w:p w14:paraId="31B5EB70" w14:textId="77777777" w:rsidR="007A78B0" w:rsidRPr="00DF5B96" w:rsidRDefault="007A78B0" w:rsidP="007A78B0">
            <w:pPr>
              <w:rPr>
                <w:rFonts w:ascii="PT Astra Serif" w:hAnsi="PT Astra Serif"/>
                <w:color w:val="000000"/>
                <w:sz w:val="22"/>
                <w:szCs w:val="21"/>
              </w:rPr>
            </w:pPr>
          </w:p>
          <w:p w14:paraId="2B16001B" w14:textId="77777777" w:rsidR="007A78B0" w:rsidRPr="00DF5B96" w:rsidRDefault="007A78B0" w:rsidP="007A78B0">
            <w:pPr>
              <w:rPr>
                <w:rFonts w:ascii="PT Astra Serif" w:hAnsi="PT Astra Serif"/>
                <w:color w:val="000000"/>
                <w:sz w:val="22"/>
                <w:szCs w:val="21"/>
              </w:rPr>
            </w:pPr>
          </w:p>
          <w:p w14:paraId="060ECC2D" w14:textId="77777777" w:rsidR="007A78B0" w:rsidRPr="00DF5B96" w:rsidRDefault="007A78B0" w:rsidP="007A78B0">
            <w:pPr>
              <w:pStyle w:val="1"/>
              <w:spacing w:before="0" w:after="0"/>
              <w:jc w:val="left"/>
              <w:rPr>
                <w:rFonts w:ascii="PT Astra Serif" w:hAnsi="PT Astra Serif"/>
                <w:b w:val="0"/>
                <w:bCs/>
                <w:color w:val="000000"/>
                <w:szCs w:val="21"/>
                <w:lang w:val="ru-RU"/>
              </w:rPr>
            </w:pPr>
            <w:r w:rsidRPr="00DF5B96">
              <w:rPr>
                <w:rFonts w:ascii="PT Astra Serif" w:hAnsi="PT Astra Serif"/>
                <w:b w:val="0"/>
                <w:color w:val="000000"/>
                <w:szCs w:val="21"/>
              </w:rPr>
              <w:t>_____________________</w:t>
            </w:r>
            <w:r w:rsidR="00907094" w:rsidRPr="00DF5B96">
              <w:rPr>
                <w:rFonts w:ascii="PT Astra Serif" w:hAnsi="PT Astra Serif"/>
                <w:b w:val="0"/>
                <w:color w:val="000000"/>
                <w:szCs w:val="21"/>
                <w:lang w:val="ru-RU"/>
              </w:rPr>
              <w:t>Е.П. Фесько</w:t>
            </w:r>
          </w:p>
          <w:p w14:paraId="00BB8EF4" w14:textId="77777777" w:rsidR="007A78B0" w:rsidRPr="00E02974" w:rsidRDefault="007A78B0" w:rsidP="007A78B0">
            <w:pPr>
              <w:pStyle w:val="1"/>
              <w:spacing w:before="0" w:after="0"/>
              <w:ind w:firstLine="1126"/>
              <w:jc w:val="left"/>
              <w:rPr>
                <w:rFonts w:ascii="PT Astra Serif" w:hAnsi="PT Astra Serif"/>
                <w:b w:val="0"/>
                <w:bCs/>
                <w:color w:val="000000"/>
                <w:szCs w:val="21"/>
              </w:rPr>
            </w:pPr>
            <w:r w:rsidRPr="00DF5B96">
              <w:rPr>
                <w:rFonts w:ascii="PT Astra Serif" w:hAnsi="PT Astra Serif"/>
                <w:b w:val="0"/>
                <w:color w:val="000000"/>
                <w:szCs w:val="21"/>
              </w:rPr>
              <w:t>м.п.</w:t>
            </w:r>
          </w:p>
        </w:tc>
      </w:tr>
    </w:tbl>
    <w:p w14:paraId="4658E2E7" w14:textId="77777777" w:rsidR="0086508D" w:rsidRPr="00E02974" w:rsidRDefault="0086508D" w:rsidP="00020104">
      <w:pPr>
        <w:pStyle w:val="a6"/>
        <w:tabs>
          <w:tab w:val="num" w:pos="0"/>
        </w:tabs>
        <w:ind w:left="0"/>
        <w:jc w:val="center"/>
        <w:rPr>
          <w:rFonts w:ascii="PT Astra Serif" w:hAnsi="PT Astra Serif"/>
          <w:bCs/>
          <w:sz w:val="22"/>
          <w:szCs w:val="22"/>
          <w:lang w:val="ru-RU" w:eastAsia="ru-RU"/>
        </w:rPr>
      </w:pPr>
    </w:p>
    <w:p w14:paraId="5B05973A" w14:textId="77777777" w:rsidR="00F53ABF" w:rsidRPr="00E02974" w:rsidRDefault="006F2245" w:rsidP="006F2245">
      <w:pPr>
        <w:jc w:val="right"/>
        <w:rPr>
          <w:rFonts w:ascii="PT Astra Serif" w:hAnsi="PT Astra Serif"/>
          <w:sz w:val="22"/>
          <w:szCs w:val="22"/>
        </w:rPr>
      </w:pPr>
      <w:r w:rsidRPr="00E02974">
        <w:rPr>
          <w:rFonts w:ascii="PT Astra Serif" w:hAnsi="PT Astra Serif"/>
          <w:sz w:val="22"/>
          <w:szCs w:val="22"/>
        </w:rPr>
        <w:t xml:space="preserve"> </w:t>
      </w:r>
    </w:p>
    <w:p w14:paraId="008767B6" w14:textId="77777777" w:rsidR="00E02974" w:rsidRPr="00E02974" w:rsidRDefault="00E02974">
      <w:pPr>
        <w:jc w:val="right"/>
        <w:rPr>
          <w:rFonts w:ascii="PT Astra Serif" w:hAnsi="PT Astra Serif"/>
          <w:sz w:val="22"/>
          <w:szCs w:val="22"/>
        </w:rPr>
      </w:pPr>
    </w:p>
    <w:sectPr w:rsidR="00E02974" w:rsidRPr="00E02974" w:rsidSect="00B47B9F">
      <w:headerReference w:type="even" r:id="rId8"/>
      <w:headerReference w:type="default" r:id="rId9"/>
      <w:footerReference w:type="default" r:id="rId10"/>
      <w:footerReference w:type="first" r:id="rId11"/>
      <w:pgSz w:w="11907" w:h="16840"/>
      <w:pgMar w:top="-993" w:right="567" w:bottom="567" w:left="993"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29B20" w14:textId="77777777" w:rsidR="00F135CF" w:rsidRDefault="00F135CF">
      <w:r>
        <w:separator/>
      </w:r>
    </w:p>
  </w:endnote>
  <w:endnote w:type="continuationSeparator" w:id="0">
    <w:p w14:paraId="66A3D2A9" w14:textId="77777777" w:rsidR="00F135CF" w:rsidRDefault="00F13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PT Astra Serif">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70E32" w14:textId="77777777" w:rsidR="00474957" w:rsidRDefault="00C06B72" w:rsidP="00C06B72">
    <w:pPr>
      <w:pStyle w:val="a9"/>
      <w:jc w:val="right"/>
    </w:pPr>
    <w:r>
      <w:fldChar w:fldCharType="begin"/>
    </w:r>
    <w:r>
      <w:instrText>PAGE   \* MERGEFORMAT</w:instrText>
    </w:r>
    <w:r>
      <w:fldChar w:fldCharType="separate"/>
    </w:r>
    <w:r w:rsidR="00151DD0">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3C380" w14:textId="77777777" w:rsidR="00474957" w:rsidRDefault="00474957">
    <w:pPr>
      <w:pStyle w:val="a9"/>
      <w:jc w:val="right"/>
    </w:pPr>
    <w:r>
      <w:fldChar w:fldCharType="begin"/>
    </w:r>
    <w:r>
      <w:instrText>PAGE   \* MERGEFORMAT</w:instrText>
    </w:r>
    <w:r>
      <w:fldChar w:fldCharType="separate"/>
    </w:r>
    <w:r>
      <w:rPr>
        <w:noProof/>
      </w:rPr>
      <w:t>1</w:t>
    </w:r>
    <w:r>
      <w:fldChar w:fldCharType="end"/>
    </w:r>
  </w:p>
  <w:p w14:paraId="363FFECF" w14:textId="77777777" w:rsidR="00474957" w:rsidRDefault="004749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16D30" w14:textId="77777777" w:rsidR="00F135CF" w:rsidRDefault="00F135CF">
      <w:r>
        <w:separator/>
      </w:r>
    </w:p>
  </w:footnote>
  <w:footnote w:type="continuationSeparator" w:id="0">
    <w:p w14:paraId="20293B21" w14:textId="77777777" w:rsidR="00F135CF" w:rsidRDefault="00F135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31C9B" w14:textId="77777777" w:rsidR="00474957" w:rsidRDefault="00474957">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5</w:t>
    </w:r>
    <w:r>
      <w:rPr>
        <w:rStyle w:val="ac"/>
      </w:rPr>
      <w:fldChar w:fldCharType="end"/>
    </w:r>
  </w:p>
  <w:p w14:paraId="301D5AE6" w14:textId="77777777" w:rsidR="00474957" w:rsidRDefault="00474957">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3A3AE" w14:textId="77777777" w:rsidR="00474957" w:rsidRDefault="00474957">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7B3A8C"/>
    <w:multiLevelType w:val="multilevel"/>
    <w:tmpl w:val="3ADA3886"/>
    <w:lvl w:ilvl="0">
      <w:start w:val="1"/>
      <w:numFmt w:val="decimal"/>
      <w:lvlText w:val="%1."/>
      <w:lvlJc w:val="left"/>
      <w:pPr>
        <w:ind w:left="720" w:hanging="360"/>
      </w:pPr>
    </w:lvl>
    <w:lvl w:ilvl="1">
      <w:start w:val="1"/>
      <w:numFmt w:val="decimal"/>
      <w:isLgl/>
      <w:lvlText w:val="%1.%2."/>
      <w:lvlJc w:val="left"/>
      <w:pPr>
        <w:ind w:left="1557" w:hanging="990"/>
      </w:pPr>
    </w:lvl>
    <w:lvl w:ilvl="2">
      <w:start w:val="1"/>
      <w:numFmt w:val="decimal"/>
      <w:isLgl/>
      <w:lvlText w:val="%1.%2.%3."/>
      <w:lvlJc w:val="left"/>
      <w:pPr>
        <w:ind w:left="1764" w:hanging="990"/>
      </w:pPr>
    </w:lvl>
    <w:lvl w:ilvl="3">
      <w:start w:val="1"/>
      <w:numFmt w:val="decimal"/>
      <w:isLgl/>
      <w:lvlText w:val="%1.%2.%3.%4."/>
      <w:lvlJc w:val="left"/>
      <w:pPr>
        <w:ind w:left="1971" w:hanging="99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456" w:hanging="1440"/>
      </w:pPr>
    </w:lvl>
  </w:abstractNum>
  <w:abstractNum w:abstractNumId="2">
    <w:nsid w:val="11133E3E"/>
    <w:multiLevelType w:val="multilevel"/>
    <w:tmpl w:val="CB4CA3AA"/>
    <w:lvl w:ilvl="0">
      <w:start w:val="2"/>
      <w:numFmt w:val="decimal"/>
      <w:lvlText w:val="%1."/>
      <w:lvlJc w:val="left"/>
      <w:pPr>
        <w:ind w:left="360" w:hanging="360"/>
      </w:pPr>
      <w:rPr>
        <w:rFonts w:hint="default"/>
      </w:rPr>
    </w:lvl>
    <w:lvl w:ilvl="1">
      <w:start w:val="1"/>
      <w:numFmt w:val="decimal"/>
      <w:lvlText w:val="%1.%2."/>
      <w:lvlJc w:val="left"/>
      <w:pPr>
        <w:ind w:left="3479"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nsid w:val="115362E4"/>
    <w:multiLevelType w:val="multilevel"/>
    <w:tmpl w:val="9692CA8E"/>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57B4931"/>
    <w:multiLevelType w:val="multilevel"/>
    <w:tmpl w:val="4B626524"/>
    <w:lvl w:ilvl="0">
      <w:start w:val="2"/>
      <w:numFmt w:val="decimal"/>
      <w:lvlText w:val="%1."/>
      <w:lvlJc w:val="left"/>
      <w:pPr>
        <w:ind w:left="3054" w:hanging="360"/>
      </w:pPr>
      <w:rPr>
        <w:rFonts w:hint="default"/>
      </w:rPr>
    </w:lvl>
    <w:lvl w:ilvl="1">
      <w:start w:val="6"/>
      <w:numFmt w:val="decimal"/>
      <w:lvlText w:val="%1.%2."/>
      <w:lvlJc w:val="left"/>
      <w:pPr>
        <w:ind w:left="3621" w:hanging="360"/>
      </w:pPr>
      <w:rPr>
        <w:rFonts w:hint="default"/>
      </w:rPr>
    </w:lvl>
    <w:lvl w:ilvl="2">
      <w:start w:val="1"/>
      <w:numFmt w:val="decimal"/>
      <w:lvlText w:val="%1.%2.%3."/>
      <w:lvlJc w:val="left"/>
      <w:pPr>
        <w:ind w:left="4548"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042" w:hanging="1080"/>
      </w:pPr>
      <w:rPr>
        <w:rFonts w:hint="default"/>
      </w:rPr>
    </w:lvl>
    <w:lvl w:ilvl="5">
      <w:start w:val="1"/>
      <w:numFmt w:val="decimal"/>
      <w:lvlText w:val="%1.%2.%3.%4.%5.%6."/>
      <w:lvlJc w:val="left"/>
      <w:pPr>
        <w:ind w:left="6609"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103" w:hanging="1440"/>
      </w:pPr>
      <w:rPr>
        <w:rFonts w:hint="default"/>
      </w:rPr>
    </w:lvl>
    <w:lvl w:ilvl="8">
      <w:start w:val="1"/>
      <w:numFmt w:val="decimal"/>
      <w:lvlText w:val="%1.%2.%3.%4.%5.%6.%7.%8.%9."/>
      <w:lvlJc w:val="left"/>
      <w:pPr>
        <w:ind w:left="9030" w:hanging="1800"/>
      </w:pPr>
      <w:rPr>
        <w:rFonts w:hint="default"/>
      </w:rPr>
    </w:lvl>
  </w:abstractNum>
  <w:abstractNum w:abstractNumId="5">
    <w:nsid w:val="17BA7E36"/>
    <w:multiLevelType w:val="multilevel"/>
    <w:tmpl w:val="2B9A22C4"/>
    <w:lvl w:ilvl="0">
      <w:start w:val="1"/>
      <w:numFmt w:val="decimal"/>
      <w:lvlText w:val="%1."/>
      <w:lvlJc w:val="left"/>
      <w:pPr>
        <w:tabs>
          <w:tab w:val="num" w:pos="644"/>
        </w:tabs>
        <w:ind w:left="644" w:hanging="360"/>
      </w:pPr>
      <w:rPr>
        <w:rFonts w:hint="default"/>
        <w:b/>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6">
    <w:nsid w:val="18215D57"/>
    <w:multiLevelType w:val="hybridMultilevel"/>
    <w:tmpl w:val="29E2403E"/>
    <w:lvl w:ilvl="0" w:tplc="49B4EB36">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198943D0"/>
    <w:multiLevelType w:val="hybridMultilevel"/>
    <w:tmpl w:val="760072D8"/>
    <w:lvl w:ilvl="0" w:tplc="4E9C07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F90E20"/>
    <w:multiLevelType w:val="hybridMultilevel"/>
    <w:tmpl w:val="AAAE7C28"/>
    <w:lvl w:ilvl="0" w:tplc="3ABCAEA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221004D3"/>
    <w:multiLevelType w:val="multilevel"/>
    <w:tmpl w:val="62E2EF20"/>
    <w:lvl w:ilvl="0">
      <w:start w:val="1"/>
      <w:numFmt w:val="decimal"/>
      <w:lvlText w:val="%1."/>
      <w:lvlJc w:val="left"/>
      <w:pPr>
        <w:tabs>
          <w:tab w:val="num" w:pos="719"/>
        </w:tabs>
        <w:ind w:left="719" w:hanging="435"/>
      </w:pPr>
      <w:rPr>
        <w:rFonts w:hint="default"/>
      </w:rPr>
    </w:lvl>
    <w:lvl w:ilvl="1" w:tentative="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1">
    <w:nsid w:val="27453AC0"/>
    <w:multiLevelType w:val="multilevel"/>
    <w:tmpl w:val="3E78E4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8450945"/>
    <w:multiLevelType w:val="hybridMultilevel"/>
    <w:tmpl w:val="54826212"/>
    <w:lvl w:ilvl="0" w:tplc="9A9A8240">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29141906"/>
    <w:multiLevelType w:val="singleLevel"/>
    <w:tmpl w:val="507E6D14"/>
    <w:lvl w:ilvl="0">
      <w:start w:val="4"/>
      <w:numFmt w:val="bullet"/>
      <w:lvlText w:val="-"/>
      <w:lvlJc w:val="left"/>
      <w:pPr>
        <w:tabs>
          <w:tab w:val="num" w:pos="825"/>
        </w:tabs>
        <w:ind w:left="825" w:hanging="360"/>
      </w:pPr>
    </w:lvl>
  </w:abstractNum>
  <w:abstractNum w:abstractNumId="14">
    <w:nsid w:val="292F25D9"/>
    <w:multiLevelType w:val="hybridMultilevel"/>
    <w:tmpl w:val="AA7617FA"/>
    <w:lvl w:ilvl="0" w:tplc="58703C2A">
      <w:start w:val="1"/>
      <w:numFmt w:val="decimal"/>
      <w:lvlText w:val="%1."/>
      <w:lvlJc w:val="left"/>
      <w:pPr>
        <w:tabs>
          <w:tab w:val="num" w:pos="720"/>
        </w:tabs>
        <w:ind w:left="720" w:hanging="360"/>
      </w:pPr>
      <w:rPr>
        <w:rFonts w:hint="default"/>
      </w:rPr>
    </w:lvl>
    <w:lvl w:ilvl="1" w:tplc="82A2FFE6">
      <w:numFmt w:val="none"/>
      <w:lvlText w:val=""/>
      <w:lvlJc w:val="left"/>
      <w:pPr>
        <w:tabs>
          <w:tab w:val="num" w:pos="360"/>
        </w:tabs>
      </w:pPr>
    </w:lvl>
    <w:lvl w:ilvl="2" w:tplc="E328378E">
      <w:numFmt w:val="none"/>
      <w:lvlText w:val=""/>
      <w:lvlJc w:val="left"/>
      <w:pPr>
        <w:tabs>
          <w:tab w:val="num" w:pos="360"/>
        </w:tabs>
      </w:pPr>
    </w:lvl>
    <w:lvl w:ilvl="3" w:tplc="B9FEE07A">
      <w:numFmt w:val="none"/>
      <w:lvlText w:val=""/>
      <w:lvlJc w:val="left"/>
      <w:pPr>
        <w:tabs>
          <w:tab w:val="num" w:pos="360"/>
        </w:tabs>
      </w:pPr>
    </w:lvl>
    <w:lvl w:ilvl="4" w:tplc="2AA68BA0">
      <w:numFmt w:val="none"/>
      <w:lvlText w:val=""/>
      <w:lvlJc w:val="left"/>
      <w:pPr>
        <w:tabs>
          <w:tab w:val="num" w:pos="360"/>
        </w:tabs>
      </w:pPr>
    </w:lvl>
    <w:lvl w:ilvl="5" w:tplc="F626D70E">
      <w:numFmt w:val="none"/>
      <w:lvlText w:val=""/>
      <w:lvlJc w:val="left"/>
      <w:pPr>
        <w:tabs>
          <w:tab w:val="num" w:pos="360"/>
        </w:tabs>
      </w:pPr>
    </w:lvl>
    <w:lvl w:ilvl="6" w:tplc="AE3E0858">
      <w:numFmt w:val="none"/>
      <w:lvlText w:val=""/>
      <w:lvlJc w:val="left"/>
      <w:pPr>
        <w:tabs>
          <w:tab w:val="num" w:pos="360"/>
        </w:tabs>
      </w:pPr>
    </w:lvl>
    <w:lvl w:ilvl="7" w:tplc="6B30AA04">
      <w:numFmt w:val="none"/>
      <w:lvlText w:val=""/>
      <w:lvlJc w:val="left"/>
      <w:pPr>
        <w:tabs>
          <w:tab w:val="num" w:pos="360"/>
        </w:tabs>
      </w:pPr>
    </w:lvl>
    <w:lvl w:ilvl="8" w:tplc="01FA5586">
      <w:numFmt w:val="none"/>
      <w:lvlText w:val=""/>
      <w:lvlJc w:val="left"/>
      <w:pPr>
        <w:tabs>
          <w:tab w:val="num" w:pos="360"/>
        </w:tabs>
      </w:pPr>
    </w:lvl>
  </w:abstractNum>
  <w:abstractNum w:abstractNumId="15">
    <w:nsid w:val="3279780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7BD0D13"/>
    <w:multiLevelType w:val="hybridMultilevel"/>
    <w:tmpl w:val="A8007AF2"/>
    <w:lvl w:ilvl="0" w:tplc="0890F14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390A7583"/>
    <w:multiLevelType w:val="multilevel"/>
    <w:tmpl w:val="7D6E551A"/>
    <w:lvl w:ilvl="0">
      <w:start w:val="1"/>
      <w:numFmt w:val="decimal"/>
      <w:lvlText w:val="%1."/>
      <w:lvlJc w:val="left"/>
      <w:pPr>
        <w:ind w:left="720" w:hanging="360"/>
      </w:pPr>
    </w:lvl>
    <w:lvl w:ilvl="1">
      <w:start w:val="1"/>
      <w:numFmt w:val="decimal"/>
      <w:isLgl/>
      <w:lvlText w:val="%1.%2."/>
      <w:lvlJc w:val="left"/>
      <w:pPr>
        <w:ind w:left="1557" w:hanging="990"/>
      </w:pPr>
      <w:rPr>
        <w:rFonts w:hint="default"/>
      </w:rPr>
    </w:lvl>
    <w:lvl w:ilvl="2">
      <w:start w:val="1"/>
      <w:numFmt w:val="decimal"/>
      <w:isLgl/>
      <w:lvlText w:val="%1.%2.%3."/>
      <w:lvlJc w:val="left"/>
      <w:pPr>
        <w:ind w:left="2267"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8">
    <w:nsid w:val="40302C59"/>
    <w:multiLevelType w:val="multilevel"/>
    <w:tmpl w:val="DEE6A838"/>
    <w:lvl w:ilvl="0">
      <w:start w:val="5"/>
      <w:numFmt w:val="decimal"/>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9">
    <w:nsid w:val="41B0319C"/>
    <w:multiLevelType w:val="multilevel"/>
    <w:tmpl w:val="D3E80FD0"/>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43AA22A4"/>
    <w:multiLevelType w:val="hybridMultilevel"/>
    <w:tmpl w:val="DEE6A838"/>
    <w:lvl w:ilvl="0" w:tplc="32D802F8">
      <w:start w:val="5"/>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1">
    <w:nsid w:val="4592343F"/>
    <w:multiLevelType w:val="hybridMultilevel"/>
    <w:tmpl w:val="02D03F2C"/>
    <w:lvl w:ilvl="0" w:tplc="CAD03FB2">
      <w:start w:val="6"/>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2">
    <w:nsid w:val="46AF7A35"/>
    <w:multiLevelType w:val="hybridMultilevel"/>
    <w:tmpl w:val="25C2D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8E54F86"/>
    <w:multiLevelType w:val="multilevel"/>
    <w:tmpl w:val="124C41A8"/>
    <w:lvl w:ilvl="0">
      <w:start w:val="3"/>
      <w:numFmt w:val="bullet"/>
      <w:lvlText w:val="-"/>
      <w:lvlJc w:val="left"/>
      <w:pPr>
        <w:tabs>
          <w:tab w:val="num" w:pos="644"/>
        </w:tabs>
        <w:ind w:left="644" w:hanging="360"/>
      </w:pPr>
      <w:rPr>
        <w:rFonts w:ascii="Times New Roman" w:eastAsia="Times New Roman" w:hAnsi="Times New Roman" w:cs="Times New Roman" w:hint="default"/>
      </w:rPr>
    </w:lvl>
    <w:lvl w:ilvl="1" w:tentative="1">
      <w:start w:val="1"/>
      <w:numFmt w:val="bullet"/>
      <w:lvlText w:val="o"/>
      <w:lvlJc w:val="left"/>
      <w:pPr>
        <w:tabs>
          <w:tab w:val="num" w:pos="1364"/>
        </w:tabs>
        <w:ind w:left="1364" w:hanging="360"/>
      </w:pPr>
      <w:rPr>
        <w:rFonts w:ascii="Courier New" w:hAnsi="Courier New" w:hint="default"/>
      </w:rPr>
    </w:lvl>
    <w:lvl w:ilvl="2" w:tentative="1">
      <w:start w:val="1"/>
      <w:numFmt w:val="bullet"/>
      <w:lvlText w:val=""/>
      <w:lvlJc w:val="left"/>
      <w:pPr>
        <w:tabs>
          <w:tab w:val="num" w:pos="2084"/>
        </w:tabs>
        <w:ind w:left="2084" w:hanging="360"/>
      </w:pPr>
      <w:rPr>
        <w:rFonts w:ascii="Wingdings" w:hAnsi="Wingdings" w:hint="default"/>
      </w:rPr>
    </w:lvl>
    <w:lvl w:ilvl="3" w:tentative="1">
      <w:start w:val="1"/>
      <w:numFmt w:val="bullet"/>
      <w:lvlText w:val=""/>
      <w:lvlJc w:val="left"/>
      <w:pPr>
        <w:tabs>
          <w:tab w:val="num" w:pos="2804"/>
        </w:tabs>
        <w:ind w:left="2804" w:hanging="360"/>
      </w:pPr>
      <w:rPr>
        <w:rFonts w:ascii="Symbol" w:hAnsi="Symbol" w:hint="default"/>
      </w:rPr>
    </w:lvl>
    <w:lvl w:ilvl="4" w:tentative="1">
      <w:start w:val="1"/>
      <w:numFmt w:val="bullet"/>
      <w:lvlText w:val="o"/>
      <w:lvlJc w:val="left"/>
      <w:pPr>
        <w:tabs>
          <w:tab w:val="num" w:pos="3524"/>
        </w:tabs>
        <w:ind w:left="3524" w:hanging="360"/>
      </w:pPr>
      <w:rPr>
        <w:rFonts w:ascii="Courier New" w:hAnsi="Courier New" w:hint="default"/>
      </w:rPr>
    </w:lvl>
    <w:lvl w:ilvl="5" w:tentative="1">
      <w:start w:val="1"/>
      <w:numFmt w:val="bullet"/>
      <w:lvlText w:val=""/>
      <w:lvlJc w:val="left"/>
      <w:pPr>
        <w:tabs>
          <w:tab w:val="num" w:pos="4244"/>
        </w:tabs>
        <w:ind w:left="4244" w:hanging="360"/>
      </w:pPr>
      <w:rPr>
        <w:rFonts w:ascii="Wingdings" w:hAnsi="Wingdings" w:hint="default"/>
      </w:rPr>
    </w:lvl>
    <w:lvl w:ilvl="6" w:tentative="1">
      <w:start w:val="1"/>
      <w:numFmt w:val="bullet"/>
      <w:lvlText w:val=""/>
      <w:lvlJc w:val="left"/>
      <w:pPr>
        <w:tabs>
          <w:tab w:val="num" w:pos="4964"/>
        </w:tabs>
        <w:ind w:left="4964" w:hanging="360"/>
      </w:pPr>
      <w:rPr>
        <w:rFonts w:ascii="Symbol" w:hAnsi="Symbol" w:hint="default"/>
      </w:rPr>
    </w:lvl>
    <w:lvl w:ilvl="7" w:tentative="1">
      <w:start w:val="1"/>
      <w:numFmt w:val="bullet"/>
      <w:lvlText w:val="o"/>
      <w:lvlJc w:val="left"/>
      <w:pPr>
        <w:tabs>
          <w:tab w:val="num" w:pos="5684"/>
        </w:tabs>
        <w:ind w:left="5684" w:hanging="360"/>
      </w:pPr>
      <w:rPr>
        <w:rFonts w:ascii="Courier New" w:hAnsi="Courier New" w:hint="default"/>
      </w:rPr>
    </w:lvl>
    <w:lvl w:ilvl="8" w:tentative="1">
      <w:start w:val="1"/>
      <w:numFmt w:val="bullet"/>
      <w:lvlText w:val=""/>
      <w:lvlJc w:val="left"/>
      <w:pPr>
        <w:tabs>
          <w:tab w:val="num" w:pos="6404"/>
        </w:tabs>
        <w:ind w:left="6404" w:hanging="360"/>
      </w:pPr>
      <w:rPr>
        <w:rFonts w:ascii="Wingdings" w:hAnsi="Wingdings" w:hint="default"/>
      </w:rPr>
    </w:lvl>
  </w:abstractNum>
  <w:abstractNum w:abstractNumId="24">
    <w:nsid w:val="494355FB"/>
    <w:multiLevelType w:val="multilevel"/>
    <w:tmpl w:val="7A1616D6"/>
    <w:lvl w:ilvl="0">
      <w:start w:val="1"/>
      <w:numFmt w:val="bullet"/>
      <w:lvlText w:val=""/>
      <w:lvlJc w:val="left"/>
      <w:pPr>
        <w:ind w:left="720" w:hanging="360"/>
      </w:pPr>
      <w:rPr>
        <w:rFonts w:ascii="Symbol" w:hAnsi="Symbol" w:hint="default"/>
      </w:rPr>
    </w:lvl>
    <w:lvl w:ilvl="1">
      <w:start w:val="1"/>
      <w:numFmt w:val="decimal"/>
      <w:isLgl/>
      <w:lvlText w:val="%1.%2."/>
      <w:lvlJc w:val="left"/>
      <w:pPr>
        <w:ind w:left="1557" w:hanging="990"/>
      </w:pPr>
      <w:rPr>
        <w:rFonts w:hint="default"/>
      </w:rPr>
    </w:lvl>
    <w:lvl w:ilvl="2">
      <w:start w:val="1"/>
      <w:numFmt w:val="decimal"/>
      <w:isLgl/>
      <w:lvlText w:val="%1.%2.%3."/>
      <w:lvlJc w:val="left"/>
      <w:pPr>
        <w:ind w:left="8362"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nsid w:val="4F7E6ABF"/>
    <w:multiLevelType w:val="multilevel"/>
    <w:tmpl w:val="68644CA2"/>
    <w:lvl w:ilvl="0">
      <w:start w:val="1"/>
      <w:numFmt w:val="decimal"/>
      <w:lvlText w:val="%1."/>
      <w:lvlJc w:val="left"/>
      <w:pPr>
        <w:tabs>
          <w:tab w:val="num" w:pos="3120"/>
        </w:tabs>
        <w:ind w:left="3120" w:hanging="360"/>
      </w:pPr>
      <w:rPr>
        <w:rFonts w:hint="default"/>
      </w:rPr>
    </w:lvl>
    <w:lvl w:ilvl="1" w:tentative="1">
      <w:start w:val="1"/>
      <w:numFmt w:val="lowerLetter"/>
      <w:lvlText w:val="%2."/>
      <w:lvlJc w:val="left"/>
      <w:pPr>
        <w:tabs>
          <w:tab w:val="num" w:pos="3840"/>
        </w:tabs>
        <w:ind w:left="3840" w:hanging="360"/>
      </w:pPr>
    </w:lvl>
    <w:lvl w:ilvl="2" w:tentative="1">
      <w:start w:val="1"/>
      <w:numFmt w:val="lowerRoman"/>
      <w:lvlText w:val="%3."/>
      <w:lvlJc w:val="right"/>
      <w:pPr>
        <w:tabs>
          <w:tab w:val="num" w:pos="4560"/>
        </w:tabs>
        <w:ind w:left="4560" w:hanging="180"/>
      </w:pPr>
    </w:lvl>
    <w:lvl w:ilvl="3" w:tentative="1">
      <w:start w:val="1"/>
      <w:numFmt w:val="decimal"/>
      <w:lvlText w:val="%4."/>
      <w:lvlJc w:val="left"/>
      <w:pPr>
        <w:tabs>
          <w:tab w:val="num" w:pos="5280"/>
        </w:tabs>
        <w:ind w:left="5280" w:hanging="360"/>
      </w:pPr>
    </w:lvl>
    <w:lvl w:ilvl="4" w:tentative="1">
      <w:start w:val="1"/>
      <w:numFmt w:val="lowerLetter"/>
      <w:lvlText w:val="%5."/>
      <w:lvlJc w:val="left"/>
      <w:pPr>
        <w:tabs>
          <w:tab w:val="num" w:pos="6000"/>
        </w:tabs>
        <w:ind w:left="6000" w:hanging="360"/>
      </w:pPr>
    </w:lvl>
    <w:lvl w:ilvl="5" w:tentative="1">
      <w:start w:val="1"/>
      <w:numFmt w:val="lowerRoman"/>
      <w:lvlText w:val="%6."/>
      <w:lvlJc w:val="right"/>
      <w:pPr>
        <w:tabs>
          <w:tab w:val="num" w:pos="6720"/>
        </w:tabs>
        <w:ind w:left="6720" w:hanging="180"/>
      </w:pPr>
    </w:lvl>
    <w:lvl w:ilvl="6" w:tentative="1">
      <w:start w:val="1"/>
      <w:numFmt w:val="decimal"/>
      <w:lvlText w:val="%7."/>
      <w:lvlJc w:val="left"/>
      <w:pPr>
        <w:tabs>
          <w:tab w:val="num" w:pos="7440"/>
        </w:tabs>
        <w:ind w:left="7440" w:hanging="360"/>
      </w:pPr>
    </w:lvl>
    <w:lvl w:ilvl="7" w:tentative="1">
      <w:start w:val="1"/>
      <w:numFmt w:val="lowerLetter"/>
      <w:lvlText w:val="%8."/>
      <w:lvlJc w:val="left"/>
      <w:pPr>
        <w:tabs>
          <w:tab w:val="num" w:pos="8160"/>
        </w:tabs>
        <w:ind w:left="8160" w:hanging="360"/>
      </w:pPr>
    </w:lvl>
    <w:lvl w:ilvl="8" w:tentative="1">
      <w:start w:val="1"/>
      <w:numFmt w:val="lowerRoman"/>
      <w:lvlText w:val="%9."/>
      <w:lvlJc w:val="right"/>
      <w:pPr>
        <w:tabs>
          <w:tab w:val="num" w:pos="8880"/>
        </w:tabs>
        <w:ind w:left="8880" w:hanging="180"/>
      </w:pPr>
    </w:lvl>
  </w:abstractNum>
  <w:abstractNum w:abstractNumId="26">
    <w:nsid w:val="506861D9"/>
    <w:multiLevelType w:val="multilevel"/>
    <w:tmpl w:val="13D8ADA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40748A4"/>
    <w:multiLevelType w:val="multilevel"/>
    <w:tmpl w:val="7D6E551A"/>
    <w:lvl w:ilvl="0">
      <w:start w:val="1"/>
      <w:numFmt w:val="decimal"/>
      <w:lvlText w:val="%1."/>
      <w:lvlJc w:val="left"/>
      <w:pPr>
        <w:ind w:left="3338" w:hanging="360"/>
      </w:pPr>
    </w:lvl>
    <w:lvl w:ilvl="1">
      <w:start w:val="1"/>
      <w:numFmt w:val="decimal"/>
      <w:isLgl/>
      <w:lvlText w:val="%1.%2."/>
      <w:lvlJc w:val="left"/>
      <w:pPr>
        <w:ind w:left="1983" w:hanging="990"/>
      </w:pPr>
      <w:rPr>
        <w:rFonts w:hint="default"/>
      </w:rPr>
    </w:lvl>
    <w:lvl w:ilvl="2">
      <w:start w:val="1"/>
      <w:numFmt w:val="decimal"/>
      <w:isLgl/>
      <w:lvlText w:val="%1.%2.%3."/>
      <w:lvlJc w:val="left"/>
      <w:pPr>
        <w:ind w:left="4251"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8">
    <w:nsid w:val="54AA5863"/>
    <w:multiLevelType w:val="multilevel"/>
    <w:tmpl w:val="112C452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nsid w:val="5CA60600"/>
    <w:multiLevelType w:val="multilevel"/>
    <w:tmpl w:val="A1A4C004"/>
    <w:lvl w:ilvl="0">
      <w:start w:val="1"/>
      <w:numFmt w:val="decimal"/>
      <w:lvlText w:val="%1."/>
      <w:lvlJc w:val="left"/>
      <w:pPr>
        <w:ind w:left="1305" w:hanging="360"/>
      </w:pPr>
      <w:rPr>
        <w:rFonts w:hint="default"/>
      </w:rPr>
    </w:lvl>
    <w:lvl w:ilvl="1">
      <w:start w:val="1"/>
      <w:numFmt w:val="decimal"/>
      <w:isLgl/>
      <w:lvlText w:val="%1.%2."/>
      <w:lvlJc w:val="left"/>
      <w:pPr>
        <w:ind w:left="2204" w:hanging="36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1665" w:hanging="720"/>
      </w:pPr>
      <w:rPr>
        <w:rFonts w:hint="default"/>
      </w:rPr>
    </w:lvl>
    <w:lvl w:ilvl="4">
      <w:start w:val="1"/>
      <w:numFmt w:val="decimal"/>
      <w:isLgl/>
      <w:lvlText w:val="%1.%2.%3.%4.%5."/>
      <w:lvlJc w:val="left"/>
      <w:pPr>
        <w:ind w:left="2025" w:hanging="1080"/>
      </w:pPr>
      <w:rPr>
        <w:rFonts w:hint="default"/>
      </w:rPr>
    </w:lvl>
    <w:lvl w:ilvl="5">
      <w:start w:val="1"/>
      <w:numFmt w:val="decimal"/>
      <w:isLgl/>
      <w:lvlText w:val="%1.%2.%3.%4.%5.%6."/>
      <w:lvlJc w:val="left"/>
      <w:pPr>
        <w:ind w:left="2025" w:hanging="1080"/>
      </w:pPr>
      <w:rPr>
        <w:rFonts w:hint="default"/>
      </w:rPr>
    </w:lvl>
    <w:lvl w:ilvl="6">
      <w:start w:val="1"/>
      <w:numFmt w:val="decimal"/>
      <w:isLgl/>
      <w:lvlText w:val="%1.%2.%3.%4.%5.%6.%7."/>
      <w:lvlJc w:val="left"/>
      <w:pPr>
        <w:ind w:left="2385" w:hanging="1440"/>
      </w:pPr>
      <w:rPr>
        <w:rFonts w:hint="default"/>
      </w:rPr>
    </w:lvl>
    <w:lvl w:ilvl="7">
      <w:start w:val="1"/>
      <w:numFmt w:val="decimal"/>
      <w:isLgl/>
      <w:lvlText w:val="%1.%2.%3.%4.%5.%6.%7.%8."/>
      <w:lvlJc w:val="left"/>
      <w:pPr>
        <w:ind w:left="2385" w:hanging="1440"/>
      </w:pPr>
      <w:rPr>
        <w:rFonts w:hint="default"/>
      </w:rPr>
    </w:lvl>
    <w:lvl w:ilvl="8">
      <w:start w:val="1"/>
      <w:numFmt w:val="decimal"/>
      <w:isLgl/>
      <w:lvlText w:val="%1.%2.%3.%4.%5.%6.%7.%8.%9."/>
      <w:lvlJc w:val="left"/>
      <w:pPr>
        <w:ind w:left="2745" w:hanging="1800"/>
      </w:pPr>
      <w:rPr>
        <w:rFonts w:hint="default"/>
      </w:rPr>
    </w:lvl>
  </w:abstractNum>
  <w:abstractNum w:abstractNumId="30">
    <w:nsid w:val="5D0E1EF4"/>
    <w:multiLevelType w:val="multilevel"/>
    <w:tmpl w:val="932EC43E"/>
    <w:lvl w:ilvl="0">
      <w:start w:val="3"/>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5F2C652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1B23235"/>
    <w:multiLevelType w:val="multilevel"/>
    <w:tmpl w:val="D7742134"/>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nsid w:val="67EE5CB3"/>
    <w:multiLevelType w:val="multilevel"/>
    <w:tmpl w:val="1C3225D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nsid w:val="684A298B"/>
    <w:multiLevelType w:val="multilevel"/>
    <w:tmpl w:val="0846E1C8"/>
    <w:lvl w:ilvl="0">
      <w:start w:val="1"/>
      <w:numFmt w:val="bullet"/>
      <w:lvlText w:val=""/>
      <w:lvlJc w:val="left"/>
      <w:pPr>
        <w:tabs>
          <w:tab w:val="num" w:pos="1429"/>
        </w:tabs>
        <w:ind w:left="1429" w:hanging="360"/>
      </w:pPr>
      <w:rPr>
        <w:rFonts w:ascii="Symbol" w:hAnsi="Symbol" w:cs="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35">
    <w:nsid w:val="6E2601FE"/>
    <w:multiLevelType w:val="multilevel"/>
    <w:tmpl w:val="46B4CE30"/>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77EC67CE"/>
    <w:multiLevelType w:val="hybridMultilevel"/>
    <w:tmpl w:val="CC02EDAA"/>
    <w:lvl w:ilvl="0" w:tplc="D0304D10">
      <w:start w:val="7"/>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7C21565A"/>
    <w:multiLevelType w:val="multilevel"/>
    <w:tmpl w:val="19484D88"/>
    <w:lvl w:ilvl="0">
      <w:start w:val="1"/>
      <w:numFmt w:val="bullet"/>
      <w:lvlText w:val=""/>
      <w:lvlJc w:val="left"/>
      <w:pPr>
        <w:ind w:left="720" w:hanging="360"/>
      </w:pPr>
      <w:rPr>
        <w:rFonts w:ascii="Symbol" w:hAnsi="Symbol" w:hint="default"/>
      </w:rPr>
    </w:lvl>
    <w:lvl w:ilvl="1">
      <w:start w:val="1"/>
      <w:numFmt w:val="decimal"/>
      <w:isLgl/>
      <w:lvlText w:val="%1.%2."/>
      <w:lvlJc w:val="left"/>
      <w:pPr>
        <w:ind w:left="1557" w:hanging="990"/>
      </w:pPr>
      <w:rPr>
        <w:rFonts w:hint="default"/>
      </w:rPr>
    </w:lvl>
    <w:lvl w:ilvl="2">
      <w:start w:val="1"/>
      <w:numFmt w:val="decimal"/>
      <w:isLgl/>
      <w:lvlText w:val="%1.%2.%3."/>
      <w:lvlJc w:val="left"/>
      <w:pPr>
        <w:ind w:left="8362" w:hanging="990"/>
      </w:pPr>
      <w:rPr>
        <w:rFonts w:hint="default"/>
      </w:rPr>
    </w:lvl>
    <w:lvl w:ilvl="3">
      <w:start w:val="1"/>
      <w:numFmt w:val="decimal"/>
      <w:isLgl/>
      <w:lvlText w:val="%1.%2.%3.%4."/>
      <w:lvlJc w:val="left"/>
      <w:pPr>
        <w:ind w:left="1971" w:hanging="99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35"/>
  </w:num>
  <w:num w:numId="2">
    <w:abstractNumId w:val="28"/>
  </w:num>
  <w:num w:numId="3">
    <w:abstractNumId w:val="32"/>
  </w:num>
  <w:num w:numId="4">
    <w:abstractNumId w:val="33"/>
  </w:num>
  <w:num w:numId="5">
    <w:abstractNumId w:val="23"/>
  </w:num>
  <w:num w:numId="6">
    <w:abstractNumId w:val="5"/>
  </w:num>
  <w:num w:numId="7">
    <w:abstractNumId w:val="13"/>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0"/>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0"/>
  </w:num>
  <w:num w:numId="15">
    <w:abstractNumId w:val="21"/>
  </w:num>
  <w:num w:numId="16">
    <w:abstractNumId w:val="20"/>
  </w:num>
  <w:num w:numId="17">
    <w:abstractNumId w:val="18"/>
  </w:num>
  <w:num w:numId="18">
    <w:abstractNumId w:val="16"/>
  </w:num>
  <w:num w:numId="19">
    <w:abstractNumId w:val="12"/>
  </w:num>
  <w:num w:numId="20">
    <w:abstractNumId w:val="36"/>
  </w:num>
  <w:num w:numId="21">
    <w:abstractNumId w:val="9"/>
  </w:num>
  <w:num w:numId="22">
    <w:abstractNumId w:val="6"/>
  </w:num>
  <w:num w:numId="23">
    <w:abstractNumId w:val="27"/>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7"/>
  </w:num>
  <w:num w:numId="29">
    <w:abstractNumId w:val="3"/>
  </w:num>
  <w:num w:numId="30">
    <w:abstractNumId w:val="37"/>
  </w:num>
  <w:num w:numId="31">
    <w:abstractNumId w:val="24"/>
  </w:num>
  <w:num w:numId="32">
    <w:abstractNumId w:val="15"/>
  </w:num>
  <w:num w:numId="33">
    <w:abstractNumId w:val="31"/>
  </w:num>
  <w:num w:numId="34">
    <w:abstractNumId w:val="22"/>
  </w:num>
  <w:num w:numId="35">
    <w:abstractNumId w:val="2"/>
  </w:num>
  <w:num w:numId="36">
    <w:abstractNumId w:val="4"/>
  </w:num>
  <w:num w:numId="37">
    <w:abstractNumId w:val="34"/>
  </w:num>
  <w:num w:numId="38">
    <w:abstractNumId w:val="7"/>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EF0"/>
    <w:rsid w:val="00001282"/>
    <w:rsid w:val="00001565"/>
    <w:rsid w:val="00002CCA"/>
    <w:rsid w:val="000037DB"/>
    <w:rsid w:val="00003CDB"/>
    <w:rsid w:val="00004551"/>
    <w:rsid w:val="000053CE"/>
    <w:rsid w:val="00005D7B"/>
    <w:rsid w:val="00005EE8"/>
    <w:rsid w:val="00006938"/>
    <w:rsid w:val="000134C2"/>
    <w:rsid w:val="00015031"/>
    <w:rsid w:val="00016347"/>
    <w:rsid w:val="00020104"/>
    <w:rsid w:val="00020C4E"/>
    <w:rsid w:val="000215F8"/>
    <w:rsid w:val="000226E6"/>
    <w:rsid w:val="00022AE4"/>
    <w:rsid w:val="000263EC"/>
    <w:rsid w:val="00026EF4"/>
    <w:rsid w:val="00027739"/>
    <w:rsid w:val="00030B7F"/>
    <w:rsid w:val="00030D3F"/>
    <w:rsid w:val="00036F74"/>
    <w:rsid w:val="000435E5"/>
    <w:rsid w:val="00044210"/>
    <w:rsid w:val="00047329"/>
    <w:rsid w:val="000538FE"/>
    <w:rsid w:val="00054B86"/>
    <w:rsid w:val="00056CED"/>
    <w:rsid w:val="00060A2D"/>
    <w:rsid w:val="00062542"/>
    <w:rsid w:val="00062F2E"/>
    <w:rsid w:val="0006312F"/>
    <w:rsid w:val="00066BEE"/>
    <w:rsid w:val="00071FB4"/>
    <w:rsid w:val="00072C6F"/>
    <w:rsid w:val="00077EE7"/>
    <w:rsid w:val="0008117D"/>
    <w:rsid w:val="000844F9"/>
    <w:rsid w:val="000858DD"/>
    <w:rsid w:val="00086A34"/>
    <w:rsid w:val="00086B62"/>
    <w:rsid w:val="00095080"/>
    <w:rsid w:val="000A1BE5"/>
    <w:rsid w:val="000A33CE"/>
    <w:rsid w:val="000A3F63"/>
    <w:rsid w:val="000A47EC"/>
    <w:rsid w:val="000A6C93"/>
    <w:rsid w:val="000A780B"/>
    <w:rsid w:val="000B36EE"/>
    <w:rsid w:val="000C0A30"/>
    <w:rsid w:val="000C13E1"/>
    <w:rsid w:val="000D20B9"/>
    <w:rsid w:val="000D4CBA"/>
    <w:rsid w:val="000E1571"/>
    <w:rsid w:val="000E375E"/>
    <w:rsid w:val="000E4B75"/>
    <w:rsid w:val="000F1C9A"/>
    <w:rsid w:val="000F1CFD"/>
    <w:rsid w:val="000F5E44"/>
    <w:rsid w:val="00101BF8"/>
    <w:rsid w:val="00103922"/>
    <w:rsid w:val="001046E3"/>
    <w:rsid w:val="001047B8"/>
    <w:rsid w:val="00112378"/>
    <w:rsid w:val="0011442C"/>
    <w:rsid w:val="00115679"/>
    <w:rsid w:val="001163DD"/>
    <w:rsid w:val="00120086"/>
    <w:rsid w:val="00121D38"/>
    <w:rsid w:val="00122136"/>
    <w:rsid w:val="00122737"/>
    <w:rsid w:val="00126747"/>
    <w:rsid w:val="00126B70"/>
    <w:rsid w:val="00127EB8"/>
    <w:rsid w:val="00130A69"/>
    <w:rsid w:val="00135255"/>
    <w:rsid w:val="00135F04"/>
    <w:rsid w:val="00135FF2"/>
    <w:rsid w:val="00137E8E"/>
    <w:rsid w:val="00143A71"/>
    <w:rsid w:val="00146134"/>
    <w:rsid w:val="00146FB6"/>
    <w:rsid w:val="00147A80"/>
    <w:rsid w:val="00151DD0"/>
    <w:rsid w:val="00153AA8"/>
    <w:rsid w:val="00157886"/>
    <w:rsid w:val="00157B3E"/>
    <w:rsid w:val="00161A11"/>
    <w:rsid w:val="00172B01"/>
    <w:rsid w:val="001733C5"/>
    <w:rsid w:val="001740F9"/>
    <w:rsid w:val="00176187"/>
    <w:rsid w:val="00182A14"/>
    <w:rsid w:val="001858AB"/>
    <w:rsid w:val="001870CC"/>
    <w:rsid w:val="001909F0"/>
    <w:rsid w:val="001925C5"/>
    <w:rsid w:val="00195DD4"/>
    <w:rsid w:val="001975C7"/>
    <w:rsid w:val="001A1D4A"/>
    <w:rsid w:val="001A43A8"/>
    <w:rsid w:val="001A5131"/>
    <w:rsid w:val="001A5A51"/>
    <w:rsid w:val="001B5E52"/>
    <w:rsid w:val="001B6C47"/>
    <w:rsid w:val="001C0A27"/>
    <w:rsid w:val="001C26BA"/>
    <w:rsid w:val="001C4F61"/>
    <w:rsid w:val="001C5FC8"/>
    <w:rsid w:val="001C7D8B"/>
    <w:rsid w:val="001D1656"/>
    <w:rsid w:val="001D1D3E"/>
    <w:rsid w:val="001D4668"/>
    <w:rsid w:val="001E1CB9"/>
    <w:rsid w:val="001E49A7"/>
    <w:rsid w:val="001E54BC"/>
    <w:rsid w:val="001F1280"/>
    <w:rsid w:val="001F14FE"/>
    <w:rsid w:val="001F3251"/>
    <w:rsid w:val="001F6690"/>
    <w:rsid w:val="00200A10"/>
    <w:rsid w:val="00204221"/>
    <w:rsid w:val="0021437B"/>
    <w:rsid w:val="00216D5A"/>
    <w:rsid w:val="00221065"/>
    <w:rsid w:val="00221736"/>
    <w:rsid w:val="002233A6"/>
    <w:rsid w:val="00224939"/>
    <w:rsid w:val="00224BF1"/>
    <w:rsid w:val="00227CB4"/>
    <w:rsid w:val="00234192"/>
    <w:rsid w:val="002359FD"/>
    <w:rsid w:val="00241C49"/>
    <w:rsid w:val="00244FE4"/>
    <w:rsid w:val="002454A7"/>
    <w:rsid w:val="0025340B"/>
    <w:rsid w:val="00253962"/>
    <w:rsid w:val="00253F88"/>
    <w:rsid w:val="002559FC"/>
    <w:rsid w:val="00257564"/>
    <w:rsid w:val="002628EA"/>
    <w:rsid w:val="002715E0"/>
    <w:rsid w:val="00275572"/>
    <w:rsid w:val="00275FFD"/>
    <w:rsid w:val="002772DF"/>
    <w:rsid w:val="00284587"/>
    <w:rsid w:val="002845D8"/>
    <w:rsid w:val="00284D6B"/>
    <w:rsid w:val="0028595B"/>
    <w:rsid w:val="002904CD"/>
    <w:rsid w:val="00291321"/>
    <w:rsid w:val="002944DD"/>
    <w:rsid w:val="002A50E4"/>
    <w:rsid w:val="002B0713"/>
    <w:rsid w:val="002B0EEC"/>
    <w:rsid w:val="002B1F41"/>
    <w:rsid w:val="002B218C"/>
    <w:rsid w:val="002B2756"/>
    <w:rsid w:val="002B34EA"/>
    <w:rsid w:val="002B7B9F"/>
    <w:rsid w:val="002C04C2"/>
    <w:rsid w:val="002C23BD"/>
    <w:rsid w:val="002C7283"/>
    <w:rsid w:val="002D5924"/>
    <w:rsid w:val="002D7BFA"/>
    <w:rsid w:val="002F0ED2"/>
    <w:rsid w:val="002F386A"/>
    <w:rsid w:val="002F38EA"/>
    <w:rsid w:val="002F47BF"/>
    <w:rsid w:val="002F493E"/>
    <w:rsid w:val="002F6272"/>
    <w:rsid w:val="00301EB9"/>
    <w:rsid w:val="0030761F"/>
    <w:rsid w:val="00311338"/>
    <w:rsid w:val="003114FA"/>
    <w:rsid w:val="00314455"/>
    <w:rsid w:val="00314B64"/>
    <w:rsid w:val="0031588A"/>
    <w:rsid w:val="00315FEF"/>
    <w:rsid w:val="003163E1"/>
    <w:rsid w:val="00320D63"/>
    <w:rsid w:val="00326020"/>
    <w:rsid w:val="003278C3"/>
    <w:rsid w:val="0033063F"/>
    <w:rsid w:val="00331E36"/>
    <w:rsid w:val="003402F9"/>
    <w:rsid w:val="00341F61"/>
    <w:rsid w:val="003433DD"/>
    <w:rsid w:val="00344CD2"/>
    <w:rsid w:val="0034682D"/>
    <w:rsid w:val="00347548"/>
    <w:rsid w:val="00350D50"/>
    <w:rsid w:val="00350F04"/>
    <w:rsid w:val="00351675"/>
    <w:rsid w:val="00352CA5"/>
    <w:rsid w:val="00354006"/>
    <w:rsid w:val="00363863"/>
    <w:rsid w:val="00365583"/>
    <w:rsid w:val="003660C4"/>
    <w:rsid w:val="00376ABF"/>
    <w:rsid w:val="00377B1A"/>
    <w:rsid w:val="00380568"/>
    <w:rsid w:val="00381DA6"/>
    <w:rsid w:val="00381E5E"/>
    <w:rsid w:val="00394453"/>
    <w:rsid w:val="00396F99"/>
    <w:rsid w:val="003A2C99"/>
    <w:rsid w:val="003A618B"/>
    <w:rsid w:val="003A631B"/>
    <w:rsid w:val="003B0CB9"/>
    <w:rsid w:val="003B24AD"/>
    <w:rsid w:val="003B5D58"/>
    <w:rsid w:val="003D1057"/>
    <w:rsid w:val="003D33B1"/>
    <w:rsid w:val="003D7C5D"/>
    <w:rsid w:val="003E2616"/>
    <w:rsid w:val="003E4F3E"/>
    <w:rsid w:val="003E640F"/>
    <w:rsid w:val="003F3C60"/>
    <w:rsid w:val="00400113"/>
    <w:rsid w:val="00401DC4"/>
    <w:rsid w:val="00402524"/>
    <w:rsid w:val="00405F94"/>
    <w:rsid w:val="00406AE6"/>
    <w:rsid w:val="004071B5"/>
    <w:rsid w:val="00407EC8"/>
    <w:rsid w:val="00412ECC"/>
    <w:rsid w:val="00414D43"/>
    <w:rsid w:val="00415088"/>
    <w:rsid w:val="00415E57"/>
    <w:rsid w:val="004165A0"/>
    <w:rsid w:val="0041685A"/>
    <w:rsid w:val="00417B83"/>
    <w:rsid w:val="00417EA3"/>
    <w:rsid w:val="00422054"/>
    <w:rsid w:val="00422361"/>
    <w:rsid w:val="004239AC"/>
    <w:rsid w:val="00426A74"/>
    <w:rsid w:val="00437B58"/>
    <w:rsid w:val="00443E49"/>
    <w:rsid w:val="004466FA"/>
    <w:rsid w:val="00450B4F"/>
    <w:rsid w:val="00451139"/>
    <w:rsid w:val="00457FD7"/>
    <w:rsid w:val="00464F75"/>
    <w:rsid w:val="004661DF"/>
    <w:rsid w:val="0046631B"/>
    <w:rsid w:val="00467F1B"/>
    <w:rsid w:val="00470BE9"/>
    <w:rsid w:val="00470CBF"/>
    <w:rsid w:val="00474957"/>
    <w:rsid w:val="00480013"/>
    <w:rsid w:val="004816A3"/>
    <w:rsid w:val="004828CD"/>
    <w:rsid w:val="00483A61"/>
    <w:rsid w:val="00485F7D"/>
    <w:rsid w:val="00487410"/>
    <w:rsid w:val="00487B5A"/>
    <w:rsid w:val="0049168B"/>
    <w:rsid w:val="0049317B"/>
    <w:rsid w:val="0049753D"/>
    <w:rsid w:val="004A2480"/>
    <w:rsid w:val="004A342B"/>
    <w:rsid w:val="004B0149"/>
    <w:rsid w:val="004B02A8"/>
    <w:rsid w:val="004B2803"/>
    <w:rsid w:val="004B47AE"/>
    <w:rsid w:val="004B6890"/>
    <w:rsid w:val="004C18A1"/>
    <w:rsid w:val="004C6CCC"/>
    <w:rsid w:val="004D26A3"/>
    <w:rsid w:val="004D391E"/>
    <w:rsid w:val="004D4059"/>
    <w:rsid w:val="004E0BDE"/>
    <w:rsid w:val="004E30F2"/>
    <w:rsid w:val="004E6CDE"/>
    <w:rsid w:val="004F4EED"/>
    <w:rsid w:val="00502D42"/>
    <w:rsid w:val="005123BA"/>
    <w:rsid w:val="00512583"/>
    <w:rsid w:val="005133F3"/>
    <w:rsid w:val="00516E4F"/>
    <w:rsid w:val="005174E5"/>
    <w:rsid w:val="00522A0D"/>
    <w:rsid w:val="00524004"/>
    <w:rsid w:val="00526644"/>
    <w:rsid w:val="00532B32"/>
    <w:rsid w:val="00534EF9"/>
    <w:rsid w:val="00535D01"/>
    <w:rsid w:val="00537692"/>
    <w:rsid w:val="00540490"/>
    <w:rsid w:val="005508F1"/>
    <w:rsid w:val="00550A2A"/>
    <w:rsid w:val="00551D0C"/>
    <w:rsid w:val="00552130"/>
    <w:rsid w:val="00552CBB"/>
    <w:rsid w:val="005543AB"/>
    <w:rsid w:val="00556234"/>
    <w:rsid w:val="00556577"/>
    <w:rsid w:val="00556C3B"/>
    <w:rsid w:val="00560EFD"/>
    <w:rsid w:val="00566784"/>
    <w:rsid w:val="0057063B"/>
    <w:rsid w:val="005726E3"/>
    <w:rsid w:val="005752E4"/>
    <w:rsid w:val="00576221"/>
    <w:rsid w:val="0058329B"/>
    <w:rsid w:val="00587970"/>
    <w:rsid w:val="00591452"/>
    <w:rsid w:val="005A0CCB"/>
    <w:rsid w:val="005A12D5"/>
    <w:rsid w:val="005A1D6F"/>
    <w:rsid w:val="005A2FDE"/>
    <w:rsid w:val="005A4F7B"/>
    <w:rsid w:val="005A6A51"/>
    <w:rsid w:val="005B371E"/>
    <w:rsid w:val="005B3833"/>
    <w:rsid w:val="005B5BB0"/>
    <w:rsid w:val="005B7668"/>
    <w:rsid w:val="005C016B"/>
    <w:rsid w:val="005C3626"/>
    <w:rsid w:val="005C4CB1"/>
    <w:rsid w:val="005C5F4C"/>
    <w:rsid w:val="005C64DC"/>
    <w:rsid w:val="005C6AEE"/>
    <w:rsid w:val="005D1242"/>
    <w:rsid w:val="005D23DA"/>
    <w:rsid w:val="005D3BEC"/>
    <w:rsid w:val="005D7968"/>
    <w:rsid w:val="005E2BB9"/>
    <w:rsid w:val="005E30DC"/>
    <w:rsid w:val="005F3566"/>
    <w:rsid w:val="005F4A22"/>
    <w:rsid w:val="005F7EFA"/>
    <w:rsid w:val="00600E6D"/>
    <w:rsid w:val="00602CB1"/>
    <w:rsid w:val="006039CE"/>
    <w:rsid w:val="0060687A"/>
    <w:rsid w:val="00607498"/>
    <w:rsid w:val="00614B05"/>
    <w:rsid w:val="0061715D"/>
    <w:rsid w:val="00620498"/>
    <w:rsid w:val="0062163B"/>
    <w:rsid w:val="0062222D"/>
    <w:rsid w:val="0062498C"/>
    <w:rsid w:val="00626294"/>
    <w:rsid w:val="00630796"/>
    <w:rsid w:val="00631975"/>
    <w:rsid w:val="00632B77"/>
    <w:rsid w:val="00632D15"/>
    <w:rsid w:val="00633FD3"/>
    <w:rsid w:val="00640D1D"/>
    <w:rsid w:val="00641D70"/>
    <w:rsid w:val="0064422D"/>
    <w:rsid w:val="00652713"/>
    <w:rsid w:val="00657081"/>
    <w:rsid w:val="00657DF4"/>
    <w:rsid w:val="00663708"/>
    <w:rsid w:val="0067119B"/>
    <w:rsid w:val="00673434"/>
    <w:rsid w:val="00673FB5"/>
    <w:rsid w:val="0068194C"/>
    <w:rsid w:val="0068290D"/>
    <w:rsid w:val="00685165"/>
    <w:rsid w:val="00690020"/>
    <w:rsid w:val="00692932"/>
    <w:rsid w:val="006929E8"/>
    <w:rsid w:val="00694E39"/>
    <w:rsid w:val="006A197B"/>
    <w:rsid w:val="006A424C"/>
    <w:rsid w:val="006A43EE"/>
    <w:rsid w:val="006A4A91"/>
    <w:rsid w:val="006A5920"/>
    <w:rsid w:val="006B0A83"/>
    <w:rsid w:val="006B4162"/>
    <w:rsid w:val="006B4B4A"/>
    <w:rsid w:val="006B6FBE"/>
    <w:rsid w:val="006C0607"/>
    <w:rsid w:val="006C67EF"/>
    <w:rsid w:val="006D0159"/>
    <w:rsid w:val="006D2611"/>
    <w:rsid w:val="006D3A65"/>
    <w:rsid w:val="006E1036"/>
    <w:rsid w:val="006E3742"/>
    <w:rsid w:val="006E5390"/>
    <w:rsid w:val="006E70BA"/>
    <w:rsid w:val="006E7DFF"/>
    <w:rsid w:val="006F2245"/>
    <w:rsid w:val="006F2EBB"/>
    <w:rsid w:val="006F615E"/>
    <w:rsid w:val="00702912"/>
    <w:rsid w:val="00703D62"/>
    <w:rsid w:val="007048D1"/>
    <w:rsid w:val="00710E57"/>
    <w:rsid w:val="00711206"/>
    <w:rsid w:val="007172C2"/>
    <w:rsid w:val="00723306"/>
    <w:rsid w:val="00731328"/>
    <w:rsid w:val="007321E9"/>
    <w:rsid w:val="007325B9"/>
    <w:rsid w:val="0073274C"/>
    <w:rsid w:val="00734EF0"/>
    <w:rsid w:val="00734F11"/>
    <w:rsid w:val="00734F3A"/>
    <w:rsid w:val="007353C5"/>
    <w:rsid w:val="0074110A"/>
    <w:rsid w:val="007456EF"/>
    <w:rsid w:val="00747726"/>
    <w:rsid w:val="00752925"/>
    <w:rsid w:val="00752E90"/>
    <w:rsid w:val="007559CE"/>
    <w:rsid w:val="00757276"/>
    <w:rsid w:val="007573AA"/>
    <w:rsid w:val="00764097"/>
    <w:rsid w:val="0076696F"/>
    <w:rsid w:val="00766C04"/>
    <w:rsid w:val="00766F6B"/>
    <w:rsid w:val="00771E72"/>
    <w:rsid w:val="00772C29"/>
    <w:rsid w:val="00774C6A"/>
    <w:rsid w:val="00776A18"/>
    <w:rsid w:val="007775C7"/>
    <w:rsid w:val="00782D98"/>
    <w:rsid w:val="007844DA"/>
    <w:rsid w:val="00786AFD"/>
    <w:rsid w:val="00787D2F"/>
    <w:rsid w:val="007903C6"/>
    <w:rsid w:val="007939C2"/>
    <w:rsid w:val="007944F5"/>
    <w:rsid w:val="00794638"/>
    <w:rsid w:val="00797DDE"/>
    <w:rsid w:val="007A0872"/>
    <w:rsid w:val="007A08F2"/>
    <w:rsid w:val="007A16CA"/>
    <w:rsid w:val="007A1B9F"/>
    <w:rsid w:val="007A3A49"/>
    <w:rsid w:val="007A3B3E"/>
    <w:rsid w:val="007A78B0"/>
    <w:rsid w:val="007C10DD"/>
    <w:rsid w:val="007C224A"/>
    <w:rsid w:val="007C56C8"/>
    <w:rsid w:val="007D1BC5"/>
    <w:rsid w:val="007D39FF"/>
    <w:rsid w:val="007D528A"/>
    <w:rsid w:val="007D7C73"/>
    <w:rsid w:val="007E19D6"/>
    <w:rsid w:val="007E4695"/>
    <w:rsid w:val="007E57B9"/>
    <w:rsid w:val="007E7543"/>
    <w:rsid w:val="007E7646"/>
    <w:rsid w:val="007F085E"/>
    <w:rsid w:val="007F1FCE"/>
    <w:rsid w:val="007F21A0"/>
    <w:rsid w:val="007F347A"/>
    <w:rsid w:val="008013E5"/>
    <w:rsid w:val="00802900"/>
    <w:rsid w:val="00802E95"/>
    <w:rsid w:val="00810308"/>
    <w:rsid w:val="00811ECA"/>
    <w:rsid w:val="00812E76"/>
    <w:rsid w:val="008131F5"/>
    <w:rsid w:val="008149CA"/>
    <w:rsid w:val="008161D2"/>
    <w:rsid w:val="00816EA6"/>
    <w:rsid w:val="0081797F"/>
    <w:rsid w:val="00821D95"/>
    <w:rsid w:val="00823BEE"/>
    <w:rsid w:val="008243B9"/>
    <w:rsid w:val="00824733"/>
    <w:rsid w:val="008277CC"/>
    <w:rsid w:val="00827CFB"/>
    <w:rsid w:val="00830904"/>
    <w:rsid w:val="00832B5F"/>
    <w:rsid w:val="00834DAC"/>
    <w:rsid w:val="0083622B"/>
    <w:rsid w:val="0083681B"/>
    <w:rsid w:val="00841943"/>
    <w:rsid w:val="00846098"/>
    <w:rsid w:val="00847450"/>
    <w:rsid w:val="00850A6E"/>
    <w:rsid w:val="0085136F"/>
    <w:rsid w:val="0085575C"/>
    <w:rsid w:val="00857973"/>
    <w:rsid w:val="008604C5"/>
    <w:rsid w:val="00862F24"/>
    <w:rsid w:val="00863B7E"/>
    <w:rsid w:val="00863C7A"/>
    <w:rsid w:val="0086508D"/>
    <w:rsid w:val="008731DE"/>
    <w:rsid w:val="008733EC"/>
    <w:rsid w:val="00881D96"/>
    <w:rsid w:val="00882C7A"/>
    <w:rsid w:val="008918DF"/>
    <w:rsid w:val="008929B6"/>
    <w:rsid w:val="00897877"/>
    <w:rsid w:val="008A19B7"/>
    <w:rsid w:val="008A4DE4"/>
    <w:rsid w:val="008B0C31"/>
    <w:rsid w:val="008B2160"/>
    <w:rsid w:val="008B793E"/>
    <w:rsid w:val="008C12B6"/>
    <w:rsid w:val="008C3963"/>
    <w:rsid w:val="008C39FA"/>
    <w:rsid w:val="008C3C66"/>
    <w:rsid w:val="008D01A3"/>
    <w:rsid w:val="008D11DC"/>
    <w:rsid w:val="008D1806"/>
    <w:rsid w:val="008D5D8B"/>
    <w:rsid w:val="008D70E9"/>
    <w:rsid w:val="008E3984"/>
    <w:rsid w:val="008E5A86"/>
    <w:rsid w:val="008E79F3"/>
    <w:rsid w:val="008E7CDD"/>
    <w:rsid w:val="008E7FDF"/>
    <w:rsid w:val="008F070B"/>
    <w:rsid w:val="008F1642"/>
    <w:rsid w:val="008F21A0"/>
    <w:rsid w:val="008F3063"/>
    <w:rsid w:val="008F4AE3"/>
    <w:rsid w:val="008F54F2"/>
    <w:rsid w:val="00901311"/>
    <w:rsid w:val="0090435A"/>
    <w:rsid w:val="00906049"/>
    <w:rsid w:val="0090617D"/>
    <w:rsid w:val="00907094"/>
    <w:rsid w:val="009077A3"/>
    <w:rsid w:val="00907A5A"/>
    <w:rsid w:val="00911C48"/>
    <w:rsid w:val="009121DF"/>
    <w:rsid w:val="00913CF0"/>
    <w:rsid w:val="00916358"/>
    <w:rsid w:val="00917E74"/>
    <w:rsid w:val="00921E01"/>
    <w:rsid w:val="00931918"/>
    <w:rsid w:val="00935C61"/>
    <w:rsid w:val="00941A70"/>
    <w:rsid w:val="00943573"/>
    <w:rsid w:val="00943A2C"/>
    <w:rsid w:val="00945763"/>
    <w:rsid w:val="00946E05"/>
    <w:rsid w:val="00950D68"/>
    <w:rsid w:val="009523EA"/>
    <w:rsid w:val="009550D9"/>
    <w:rsid w:val="009600A3"/>
    <w:rsid w:val="00962F9E"/>
    <w:rsid w:val="00964391"/>
    <w:rsid w:val="0096636D"/>
    <w:rsid w:val="00966A3F"/>
    <w:rsid w:val="009733C4"/>
    <w:rsid w:val="009848F9"/>
    <w:rsid w:val="00987C76"/>
    <w:rsid w:val="00991440"/>
    <w:rsid w:val="00992846"/>
    <w:rsid w:val="00993562"/>
    <w:rsid w:val="00997DA0"/>
    <w:rsid w:val="009B2A5E"/>
    <w:rsid w:val="009B4C59"/>
    <w:rsid w:val="009B749D"/>
    <w:rsid w:val="009C1F99"/>
    <w:rsid w:val="009C346F"/>
    <w:rsid w:val="009C3B43"/>
    <w:rsid w:val="009C662D"/>
    <w:rsid w:val="009D3143"/>
    <w:rsid w:val="009D3152"/>
    <w:rsid w:val="009D31A8"/>
    <w:rsid w:val="009D3664"/>
    <w:rsid w:val="009D37B4"/>
    <w:rsid w:val="009D4686"/>
    <w:rsid w:val="009D5ED2"/>
    <w:rsid w:val="009D652C"/>
    <w:rsid w:val="009E4406"/>
    <w:rsid w:val="009E50C5"/>
    <w:rsid w:val="009F1922"/>
    <w:rsid w:val="009F24D0"/>
    <w:rsid w:val="009F4337"/>
    <w:rsid w:val="009F49DC"/>
    <w:rsid w:val="009F64C7"/>
    <w:rsid w:val="00A12393"/>
    <w:rsid w:val="00A12587"/>
    <w:rsid w:val="00A14F2F"/>
    <w:rsid w:val="00A17B13"/>
    <w:rsid w:val="00A20679"/>
    <w:rsid w:val="00A36D82"/>
    <w:rsid w:val="00A404FC"/>
    <w:rsid w:val="00A444D5"/>
    <w:rsid w:val="00A50F84"/>
    <w:rsid w:val="00A5330F"/>
    <w:rsid w:val="00A5385A"/>
    <w:rsid w:val="00A60883"/>
    <w:rsid w:val="00A61225"/>
    <w:rsid w:val="00A61AB3"/>
    <w:rsid w:val="00A63A8F"/>
    <w:rsid w:val="00A64782"/>
    <w:rsid w:val="00A64802"/>
    <w:rsid w:val="00A662D6"/>
    <w:rsid w:val="00A7268F"/>
    <w:rsid w:val="00A765F2"/>
    <w:rsid w:val="00A77064"/>
    <w:rsid w:val="00A812A5"/>
    <w:rsid w:val="00A82ED7"/>
    <w:rsid w:val="00A876C2"/>
    <w:rsid w:val="00A95562"/>
    <w:rsid w:val="00A96B0B"/>
    <w:rsid w:val="00AA2599"/>
    <w:rsid w:val="00AA530F"/>
    <w:rsid w:val="00AA71C5"/>
    <w:rsid w:val="00AA7E86"/>
    <w:rsid w:val="00AB0872"/>
    <w:rsid w:val="00AB1D9A"/>
    <w:rsid w:val="00AB4A92"/>
    <w:rsid w:val="00AC013A"/>
    <w:rsid w:val="00AC0CA2"/>
    <w:rsid w:val="00AC0F7F"/>
    <w:rsid w:val="00AC1F4E"/>
    <w:rsid w:val="00AC3697"/>
    <w:rsid w:val="00AC45FD"/>
    <w:rsid w:val="00AD0510"/>
    <w:rsid w:val="00AD28C8"/>
    <w:rsid w:val="00AD37F6"/>
    <w:rsid w:val="00AD51BE"/>
    <w:rsid w:val="00AD697B"/>
    <w:rsid w:val="00AD6F47"/>
    <w:rsid w:val="00AE16D2"/>
    <w:rsid w:val="00B01217"/>
    <w:rsid w:val="00B0228C"/>
    <w:rsid w:val="00B06088"/>
    <w:rsid w:val="00B0646A"/>
    <w:rsid w:val="00B0672A"/>
    <w:rsid w:val="00B06888"/>
    <w:rsid w:val="00B129EA"/>
    <w:rsid w:val="00B15107"/>
    <w:rsid w:val="00B15BD2"/>
    <w:rsid w:val="00B338A0"/>
    <w:rsid w:val="00B35788"/>
    <w:rsid w:val="00B373FF"/>
    <w:rsid w:val="00B43B9A"/>
    <w:rsid w:val="00B47B9F"/>
    <w:rsid w:val="00B5026E"/>
    <w:rsid w:val="00B50786"/>
    <w:rsid w:val="00B50FC8"/>
    <w:rsid w:val="00B5102C"/>
    <w:rsid w:val="00B5105E"/>
    <w:rsid w:val="00B512F0"/>
    <w:rsid w:val="00B609CF"/>
    <w:rsid w:val="00B60F39"/>
    <w:rsid w:val="00B6381C"/>
    <w:rsid w:val="00B70FF9"/>
    <w:rsid w:val="00B71677"/>
    <w:rsid w:val="00B73FAF"/>
    <w:rsid w:val="00B8247D"/>
    <w:rsid w:val="00B82B11"/>
    <w:rsid w:val="00B84857"/>
    <w:rsid w:val="00B87FA0"/>
    <w:rsid w:val="00B92E2A"/>
    <w:rsid w:val="00B93F2D"/>
    <w:rsid w:val="00B9523B"/>
    <w:rsid w:val="00B9664F"/>
    <w:rsid w:val="00B97661"/>
    <w:rsid w:val="00BA2F3D"/>
    <w:rsid w:val="00BA5B3D"/>
    <w:rsid w:val="00BA5B59"/>
    <w:rsid w:val="00BA6ABC"/>
    <w:rsid w:val="00BA7C3F"/>
    <w:rsid w:val="00BB6341"/>
    <w:rsid w:val="00BC0896"/>
    <w:rsid w:val="00BC53D3"/>
    <w:rsid w:val="00BC654C"/>
    <w:rsid w:val="00BD045C"/>
    <w:rsid w:val="00BD26CF"/>
    <w:rsid w:val="00BE0B29"/>
    <w:rsid w:val="00BE1785"/>
    <w:rsid w:val="00BE1D0B"/>
    <w:rsid w:val="00BE2949"/>
    <w:rsid w:val="00BE2967"/>
    <w:rsid w:val="00BE415B"/>
    <w:rsid w:val="00BE6475"/>
    <w:rsid w:val="00BE77CF"/>
    <w:rsid w:val="00BF1EAA"/>
    <w:rsid w:val="00BF310B"/>
    <w:rsid w:val="00BF645F"/>
    <w:rsid w:val="00C01CD3"/>
    <w:rsid w:val="00C02014"/>
    <w:rsid w:val="00C023C7"/>
    <w:rsid w:val="00C02577"/>
    <w:rsid w:val="00C03E4B"/>
    <w:rsid w:val="00C04D25"/>
    <w:rsid w:val="00C069A7"/>
    <w:rsid w:val="00C06B72"/>
    <w:rsid w:val="00C10890"/>
    <w:rsid w:val="00C14537"/>
    <w:rsid w:val="00C201FC"/>
    <w:rsid w:val="00C20E79"/>
    <w:rsid w:val="00C241B3"/>
    <w:rsid w:val="00C30C15"/>
    <w:rsid w:val="00C314D6"/>
    <w:rsid w:val="00C33689"/>
    <w:rsid w:val="00C35660"/>
    <w:rsid w:val="00C40BBA"/>
    <w:rsid w:val="00C42733"/>
    <w:rsid w:val="00C45B68"/>
    <w:rsid w:val="00C505B3"/>
    <w:rsid w:val="00C53B79"/>
    <w:rsid w:val="00C55EBD"/>
    <w:rsid w:val="00C55F56"/>
    <w:rsid w:val="00C56828"/>
    <w:rsid w:val="00C63B3F"/>
    <w:rsid w:val="00C65EF0"/>
    <w:rsid w:val="00C703DA"/>
    <w:rsid w:val="00C71B3B"/>
    <w:rsid w:val="00C71C9E"/>
    <w:rsid w:val="00C74282"/>
    <w:rsid w:val="00C76760"/>
    <w:rsid w:val="00C803C4"/>
    <w:rsid w:val="00C815CC"/>
    <w:rsid w:val="00C81608"/>
    <w:rsid w:val="00C8162F"/>
    <w:rsid w:val="00C81B7A"/>
    <w:rsid w:val="00C81FDF"/>
    <w:rsid w:val="00C8323C"/>
    <w:rsid w:val="00C91E0C"/>
    <w:rsid w:val="00C92AD4"/>
    <w:rsid w:val="00C94348"/>
    <w:rsid w:val="00CA0E67"/>
    <w:rsid w:val="00CB1844"/>
    <w:rsid w:val="00CB1D28"/>
    <w:rsid w:val="00CB45F5"/>
    <w:rsid w:val="00CB54F1"/>
    <w:rsid w:val="00CB5DA1"/>
    <w:rsid w:val="00CB7350"/>
    <w:rsid w:val="00CB7EFE"/>
    <w:rsid w:val="00CC29BD"/>
    <w:rsid w:val="00CC2DB2"/>
    <w:rsid w:val="00CC3E76"/>
    <w:rsid w:val="00CC6A2F"/>
    <w:rsid w:val="00CC6FA1"/>
    <w:rsid w:val="00CD039D"/>
    <w:rsid w:val="00CD29B5"/>
    <w:rsid w:val="00CD3E0B"/>
    <w:rsid w:val="00CD5257"/>
    <w:rsid w:val="00CE4E15"/>
    <w:rsid w:val="00CF3CAB"/>
    <w:rsid w:val="00CF6823"/>
    <w:rsid w:val="00D03154"/>
    <w:rsid w:val="00D032E9"/>
    <w:rsid w:val="00D05E68"/>
    <w:rsid w:val="00D06C00"/>
    <w:rsid w:val="00D1223E"/>
    <w:rsid w:val="00D2063B"/>
    <w:rsid w:val="00D22415"/>
    <w:rsid w:val="00D24CA1"/>
    <w:rsid w:val="00D25F3F"/>
    <w:rsid w:val="00D26BAA"/>
    <w:rsid w:val="00D31FA1"/>
    <w:rsid w:val="00D33935"/>
    <w:rsid w:val="00D40026"/>
    <w:rsid w:val="00D406D0"/>
    <w:rsid w:val="00D42BF7"/>
    <w:rsid w:val="00D430D4"/>
    <w:rsid w:val="00D44426"/>
    <w:rsid w:val="00D463D1"/>
    <w:rsid w:val="00D5083B"/>
    <w:rsid w:val="00D52A4E"/>
    <w:rsid w:val="00D52AF4"/>
    <w:rsid w:val="00D53AB7"/>
    <w:rsid w:val="00D6104A"/>
    <w:rsid w:val="00D62E4E"/>
    <w:rsid w:val="00D63B90"/>
    <w:rsid w:val="00D65911"/>
    <w:rsid w:val="00D65CA2"/>
    <w:rsid w:val="00D65D64"/>
    <w:rsid w:val="00D6613C"/>
    <w:rsid w:val="00D70107"/>
    <w:rsid w:val="00D76211"/>
    <w:rsid w:val="00D81225"/>
    <w:rsid w:val="00D82957"/>
    <w:rsid w:val="00D875A2"/>
    <w:rsid w:val="00D87CF6"/>
    <w:rsid w:val="00D9066C"/>
    <w:rsid w:val="00D9111B"/>
    <w:rsid w:val="00DA0561"/>
    <w:rsid w:val="00DA3123"/>
    <w:rsid w:val="00DA60DA"/>
    <w:rsid w:val="00DC2D6F"/>
    <w:rsid w:val="00DC3C42"/>
    <w:rsid w:val="00DC587E"/>
    <w:rsid w:val="00DD280C"/>
    <w:rsid w:val="00DD38F5"/>
    <w:rsid w:val="00DE3402"/>
    <w:rsid w:val="00DE6C75"/>
    <w:rsid w:val="00DF2EF2"/>
    <w:rsid w:val="00DF3297"/>
    <w:rsid w:val="00DF3C4C"/>
    <w:rsid w:val="00DF3D7A"/>
    <w:rsid w:val="00DF44AE"/>
    <w:rsid w:val="00DF5B96"/>
    <w:rsid w:val="00DF6CA8"/>
    <w:rsid w:val="00E01FD4"/>
    <w:rsid w:val="00E02974"/>
    <w:rsid w:val="00E02F33"/>
    <w:rsid w:val="00E12529"/>
    <w:rsid w:val="00E1335F"/>
    <w:rsid w:val="00E249AD"/>
    <w:rsid w:val="00E267AC"/>
    <w:rsid w:val="00E3196B"/>
    <w:rsid w:val="00E3305D"/>
    <w:rsid w:val="00E33761"/>
    <w:rsid w:val="00E366DF"/>
    <w:rsid w:val="00E41A37"/>
    <w:rsid w:val="00E4405D"/>
    <w:rsid w:val="00E46C91"/>
    <w:rsid w:val="00E5176C"/>
    <w:rsid w:val="00E527B9"/>
    <w:rsid w:val="00E5316C"/>
    <w:rsid w:val="00E53871"/>
    <w:rsid w:val="00E57583"/>
    <w:rsid w:val="00E5770F"/>
    <w:rsid w:val="00E604BA"/>
    <w:rsid w:val="00E60817"/>
    <w:rsid w:val="00E63CED"/>
    <w:rsid w:val="00E65390"/>
    <w:rsid w:val="00E65C68"/>
    <w:rsid w:val="00E66305"/>
    <w:rsid w:val="00E70230"/>
    <w:rsid w:val="00E8205C"/>
    <w:rsid w:val="00E84796"/>
    <w:rsid w:val="00E859E9"/>
    <w:rsid w:val="00E90626"/>
    <w:rsid w:val="00E9221D"/>
    <w:rsid w:val="00E92B8E"/>
    <w:rsid w:val="00E946AE"/>
    <w:rsid w:val="00EA013E"/>
    <w:rsid w:val="00EA176F"/>
    <w:rsid w:val="00EA4972"/>
    <w:rsid w:val="00EA5722"/>
    <w:rsid w:val="00EA7333"/>
    <w:rsid w:val="00EA7E4B"/>
    <w:rsid w:val="00EB0138"/>
    <w:rsid w:val="00EB20EE"/>
    <w:rsid w:val="00EB353B"/>
    <w:rsid w:val="00EB4C9B"/>
    <w:rsid w:val="00EB5B2A"/>
    <w:rsid w:val="00EC26C7"/>
    <w:rsid w:val="00EC3B6A"/>
    <w:rsid w:val="00EC7956"/>
    <w:rsid w:val="00ED26B8"/>
    <w:rsid w:val="00ED2F7B"/>
    <w:rsid w:val="00ED3398"/>
    <w:rsid w:val="00ED7622"/>
    <w:rsid w:val="00EE4169"/>
    <w:rsid w:val="00EE4BF5"/>
    <w:rsid w:val="00EF6881"/>
    <w:rsid w:val="00EF7F81"/>
    <w:rsid w:val="00F01598"/>
    <w:rsid w:val="00F01F9D"/>
    <w:rsid w:val="00F030DC"/>
    <w:rsid w:val="00F0408E"/>
    <w:rsid w:val="00F06744"/>
    <w:rsid w:val="00F10E26"/>
    <w:rsid w:val="00F135CF"/>
    <w:rsid w:val="00F162A4"/>
    <w:rsid w:val="00F26773"/>
    <w:rsid w:val="00F315D2"/>
    <w:rsid w:val="00F31E24"/>
    <w:rsid w:val="00F431EC"/>
    <w:rsid w:val="00F45157"/>
    <w:rsid w:val="00F471B1"/>
    <w:rsid w:val="00F47AFE"/>
    <w:rsid w:val="00F52E4A"/>
    <w:rsid w:val="00F530F7"/>
    <w:rsid w:val="00F53ABF"/>
    <w:rsid w:val="00F57233"/>
    <w:rsid w:val="00F60DAE"/>
    <w:rsid w:val="00F61862"/>
    <w:rsid w:val="00F654DF"/>
    <w:rsid w:val="00F655E6"/>
    <w:rsid w:val="00F65C7F"/>
    <w:rsid w:val="00F670ED"/>
    <w:rsid w:val="00F67555"/>
    <w:rsid w:val="00F7111F"/>
    <w:rsid w:val="00F773BF"/>
    <w:rsid w:val="00F8287A"/>
    <w:rsid w:val="00F82B92"/>
    <w:rsid w:val="00F84D65"/>
    <w:rsid w:val="00F8663A"/>
    <w:rsid w:val="00F87260"/>
    <w:rsid w:val="00F9087A"/>
    <w:rsid w:val="00F92E71"/>
    <w:rsid w:val="00F9563A"/>
    <w:rsid w:val="00F956A2"/>
    <w:rsid w:val="00F962B7"/>
    <w:rsid w:val="00F963F2"/>
    <w:rsid w:val="00F96FEA"/>
    <w:rsid w:val="00F97D46"/>
    <w:rsid w:val="00FA36E8"/>
    <w:rsid w:val="00FB0BD9"/>
    <w:rsid w:val="00FB2B12"/>
    <w:rsid w:val="00FB3A97"/>
    <w:rsid w:val="00FB6F07"/>
    <w:rsid w:val="00FC5E76"/>
    <w:rsid w:val="00FC65A6"/>
    <w:rsid w:val="00FD0D7B"/>
    <w:rsid w:val="00FD1B5C"/>
    <w:rsid w:val="00FD2A63"/>
    <w:rsid w:val="00FD4551"/>
    <w:rsid w:val="00FE0884"/>
    <w:rsid w:val="00FE67D6"/>
    <w:rsid w:val="00FF082E"/>
    <w:rsid w:val="00FF3A88"/>
    <w:rsid w:val="00FF410D"/>
    <w:rsid w:val="00FF59AD"/>
    <w:rsid w:val="00FF7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510C3F"/>
  <w15:chartTrackingRefBased/>
  <w15:docId w15:val="{873ADB9C-1CE2-44B9-80A6-FAE2796C3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33761"/>
    <w:pPr>
      <w:keepNext/>
      <w:spacing w:before="240" w:after="240"/>
      <w:jc w:val="center"/>
      <w:outlineLvl w:val="0"/>
    </w:pPr>
    <w:rPr>
      <w:b/>
      <w:sz w:val="22"/>
      <w:lang w:val="x-none" w:eastAsia="x-none"/>
    </w:rPr>
  </w:style>
  <w:style w:type="paragraph" w:styleId="2">
    <w:name w:val="heading 2"/>
    <w:basedOn w:val="a"/>
    <w:next w:val="a"/>
    <w:link w:val="20"/>
    <w:qFormat/>
    <w:rsid w:val="00787D2F"/>
    <w:pPr>
      <w:keepNext/>
      <w:jc w:val="right"/>
      <w:outlineLvl w:val="1"/>
    </w:pPr>
    <w:rPr>
      <w:b/>
      <w:sz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qFormat/>
    <w:pPr>
      <w:shd w:val="clear" w:color="auto" w:fill="FFFFFF"/>
      <w:autoSpaceDE w:val="0"/>
      <w:autoSpaceDN w:val="0"/>
      <w:adjustRightInd w:val="0"/>
      <w:spacing w:line="360" w:lineRule="auto"/>
      <w:jc w:val="center"/>
    </w:pPr>
    <w:rPr>
      <w:b/>
      <w:color w:val="000000"/>
      <w:sz w:val="24"/>
    </w:rPr>
  </w:style>
  <w:style w:type="paragraph" w:styleId="a3">
    <w:name w:val="Body Text"/>
    <w:basedOn w:val="a"/>
    <w:link w:val="a4"/>
    <w:pPr>
      <w:shd w:val="clear" w:color="auto" w:fill="FFFFFF"/>
      <w:autoSpaceDE w:val="0"/>
      <w:autoSpaceDN w:val="0"/>
      <w:adjustRightInd w:val="0"/>
    </w:pPr>
    <w:rPr>
      <w:sz w:val="26"/>
      <w:lang w:val="x-none" w:eastAsia="x-none"/>
    </w:rPr>
  </w:style>
  <w:style w:type="character" w:styleId="a5">
    <w:name w:val="Hyperlink"/>
    <w:rPr>
      <w:color w:val="0000FF"/>
      <w:u w:val="single"/>
    </w:rPr>
  </w:style>
  <w:style w:type="paragraph" w:styleId="a6">
    <w:name w:val="Body Text Indent"/>
    <w:basedOn w:val="a"/>
    <w:link w:val="a7"/>
    <w:pPr>
      <w:ind w:left="360"/>
    </w:pPr>
    <w:rPr>
      <w:sz w:val="24"/>
      <w:lang w:val="x-none" w:eastAsia="x-none"/>
    </w:rPr>
  </w:style>
  <w:style w:type="paragraph" w:styleId="21">
    <w:name w:val="Body Text 2"/>
    <w:basedOn w:val="a"/>
    <w:rPr>
      <w:sz w:val="24"/>
    </w:rPr>
  </w:style>
  <w:style w:type="paragraph" w:styleId="3">
    <w:name w:val="Body Text 3"/>
    <w:basedOn w:val="a"/>
    <w:pPr>
      <w:shd w:val="clear" w:color="auto" w:fill="FFFFFF"/>
      <w:autoSpaceDE w:val="0"/>
      <w:autoSpaceDN w:val="0"/>
      <w:adjustRightInd w:val="0"/>
    </w:pPr>
    <w:rPr>
      <w:sz w:val="24"/>
    </w:rPr>
  </w:style>
  <w:style w:type="paragraph" w:styleId="a8">
    <w:name w:val="header"/>
    <w:basedOn w:val="a"/>
    <w:pPr>
      <w:tabs>
        <w:tab w:val="center" w:pos="4153"/>
        <w:tab w:val="right" w:pos="8306"/>
      </w:tabs>
    </w:pPr>
  </w:style>
  <w:style w:type="paragraph" w:styleId="a9">
    <w:name w:val="footer"/>
    <w:basedOn w:val="a"/>
    <w:link w:val="aa"/>
    <w:uiPriority w:val="99"/>
    <w:pPr>
      <w:tabs>
        <w:tab w:val="center" w:pos="4153"/>
        <w:tab w:val="right" w:pos="8306"/>
      </w:tabs>
    </w:pPr>
  </w:style>
  <w:style w:type="paragraph" w:styleId="22">
    <w:name w:val="Body Text Indent 2"/>
    <w:basedOn w:val="a"/>
    <w:pPr>
      <w:shd w:val="clear" w:color="auto" w:fill="FFFFFF"/>
      <w:autoSpaceDE w:val="0"/>
      <w:autoSpaceDN w:val="0"/>
      <w:adjustRightInd w:val="0"/>
      <w:ind w:firstLine="720"/>
    </w:pPr>
    <w:rPr>
      <w:sz w:val="24"/>
    </w:rPr>
  </w:style>
  <w:style w:type="paragraph" w:styleId="30">
    <w:name w:val="Body Text Indent 3"/>
    <w:basedOn w:val="a"/>
    <w:pPr>
      <w:shd w:val="clear" w:color="auto" w:fill="FFFFFF"/>
      <w:autoSpaceDE w:val="0"/>
      <w:autoSpaceDN w:val="0"/>
      <w:adjustRightInd w:val="0"/>
      <w:ind w:firstLine="709"/>
    </w:pPr>
    <w:rPr>
      <w:sz w:val="24"/>
    </w:rPr>
  </w:style>
  <w:style w:type="paragraph" w:styleId="ab">
    <w:name w:val="Block Text"/>
    <w:basedOn w:val="a"/>
    <w:pPr>
      <w:snapToGrid w:val="0"/>
      <w:ind w:left="-567" w:right="-625"/>
    </w:pPr>
    <w:rPr>
      <w:sz w:val="28"/>
    </w:rPr>
  </w:style>
  <w:style w:type="character" w:styleId="ac">
    <w:name w:val="page number"/>
    <w:basedOn w:val="a0"/>
  </w:style>
  <w:style w:type="paragraph" w:customStyle="1" w:styleId="Heading">
    <w:name w:val="Heading"/>
    <w:rsid w:val="001A5A51"/>
    <w:rPr>
      <w:rFonts w:ascii="Arial" w:hAnsi="Arial"/>
      <w:b/>
      <w:snapToGrid w:val="0"/>
      <w:sz w:val="22"/>
    </w:rPr>
  </w:style>
  <w:style w:type="paragraph" w:styleId="ad">
    <w:name w:val="Plain Text"/>
    <w:basedOn w:val="a"/>
    <w:link w:val="ae"/>
    <w:rsid w:val="006E1036"/>
    <w:rPr>
      <w:rFonts w:ascii="Courier New" w:hAnsi="Courier New"/>
      <w:lang w:val="x-none" w:eastAsia="x-none"/>
    </w:rPr>
  </w:style>
  <w:style w:type="paragraph" w:styleId="af">
    <w:name w:val="Balloon Text"/>
    <w:basedOn w:val="a"/>
    <w:semiHidden/>
    <w:rsid w:val="008C3963"/>
    <w:rPr>
      <w:rFonts w:ascii="Tahoma" w:hAnsi="Tahoma" w:cs="Tahoma"/>
      <w:sz w:val="16"/>
      <w:szCs w:val="16"/>
    </w:rPr>
  </w:style>
  <w:style w:type="table" w:styleId="af0">
    <w:name w:val="Table Grid"/>
    <w:basedOn w:val="a1"/>
    <w:uiPriority w:val="39"/>
    <w:rsid w:val="009077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311338"/>
    <w:pPr>
      <w:widowControl w:val="0"/>
      <w:autoSpaceDE w:val="0"/>
      <w:autoSpaceDN w:val="0"/>
      <w:adjustRightInd w:val="0"/>
      <w:ind w:right="19772"/>
    </w:pPr>
    <w:rPr>
      <w:rFonts w:ascii="Courier New" w:hAnsi="Courier New" w:cs="Courier New"/>
      <w:lang w:bidi="bn-BD"/>
    </w:rPr>
  </w:style>
  <w:style w:type="paragraph" w:styleId="af1">
    <w:name w:val="Document Map"/>
    <w:basedOn w:val="a"/>
    <w:link w:val="af2"/>
    <w:rsid w:val="008D01A3"/>
    <w:pPr>
      <w:shd w:val="clear" w:color="auto" w:fill="000080"/>
    </w:pPr>
    <w:rPr>
      <w:rFonts w:ascii="Tahoma" w:hAnsi="Tahoma"/>
      <w:sz w:val="24"/>
      <w:szCs w:val="24"/>
      <w:lang w:val="x-none" w:eastAsia="x-none"/>
    </w:rPr>
  </w:style>
  <w:style w:type="character" w:customStyle="1" w:styleId="af2">
    <w:name w:val="Схема документа Знак"/>
    <w:link w:val="af1"/>
    <w:rsid w:val="008D01A3"/>
    <w:rPr>
      <w:rFonts w:ascii="Tahoma" w:hAnsi="Tahoma" w:cs="Tahoma"/>
      <w:sz w:val="24"/>
      <w:szCs w:val="24"/>
      <w:shd w:val="clear" w:color="auto" w:fill="000080"/>
    </w:rPr>
  </w:style>
  <w:style w:type="character" w:customStyle="1" w:styleId="a7">
    <w:name w:val="Основной текст с отступом Знак"/>
    <w:link w:val="a6"/>
    <w:rsid w:val="001F14FE"/>
    <w:rPr>
      <w:sz w:val="24"/>
    </w:rPr>
  </w:style>
  <w:style w:type="character" w:customStyle="1" w:styleId="10">
    <w:name w:val="Заголовок 1 Знак"/>
    <w:link w:val="1"/>
    <w:rsid w:val="00E33761"/>
    <w:rPr>
      <w:b/>
      <w:sz w:val="22"/>
    </w:rPr>
  </w:style>
  <w:style w:type="character" w:customStyle="1" w:styleId="20">
    <w:name w:val="Заголовок 2 Знак"/>
    <w:link w:val="2"/>
    <w:rsid w:val="00787D2F"/>
    <w:rPr>
      <w:b/>
      <w:sz w:val="21"/>
    </w:rPr>
  </w:style>
  <w:style w:type="paragraph" w:styleId="af3">
    <w:name w:val="List Paragraph"/>
    <w:aliases w:val="Список дефисный,Bullet List,FooterText,numbered,ТЗ список,Абзац списка литеральный,Булет1,1Булет,it_List1,Paragraphe de liste1,lp1,Маркер,Bullet 1,Use Case List Paragraph,4.2.2,List Paragraph,Table-Normal,RSHB_Table-Normal,Заговок Марина,UL"/>
    <w:basedOn w:val="a"/>
    <w:link w:val="af4"/>
    <w:uiPriority w:val="34"/>
    <w:qFormat/>
    <w:rsid w:val="00532B32"/>
    <w:pPr>
      <w:ind w:left="720"/>
      <w:contextualSpacing/>
    </w:pPr>
    <w:rPr>
      <w:sz w:val="24"/>
      <w:szCs w:val="24"/>
    </w:rPr>
  </w:style>
  <w:style w:type="paragraph" w:customStyle="1" w:styleId="2Char">
    <w:name w:val="Знак2 Знак Знак Знак Знак Знак Знак Знак Знак Знак Знак Знак Знак Знак Знак Знак Char"/>
    <w:basedOn w:val="a"/>
    <w:rsid w:val="0096636D"/>
    <w:pPr>
      <w:spacing w:after="160" w:line="240" w:lineRule="exact"/>
    </w:pPr>
    <w:rPr>
      <w:rFonts w:ascii="Tahoma" w:hAnsi="Tahoma"/>
      <w:lang w:val="en-US" w:eastAsia="en-US"/>
    </w:rPr>
  </w:style>
  <w:style w:type="character" w:customStyle="1" w:styleId="a4">
    <w:name w:val="Основной текст Знак"/>
    <w:link w:val="a3"/>
    <w:rsid w:val="00556577"/>
    <w:rPr>
      <w:sz w:val="26"/>
      <w:shd w:val="clear" w:color="auto" w:fill="FFFFFF"/>
    </w:rPr>
  </w:style>
  <w:style w:type="character" w:customStyle="1" w:styleId="ae">
    <w:name w:val="Текст Знак"/>
    <w:link w:val="ad"/>
    <w:rsid w:val="00F87260"/>
    <w:rPr>
      <w:rFonts w:ascii="Courier New" w:hAnsi="Courier New"/>
    </w:rPr>
  </w:style>
  <w:style w:type="character" w:customStyle="1" w:styleId="aa">
    <w:name w:val="Нижний колонтитул Знак"/>
    <w:link w:val="a9"/>
    <w:uiPriority w:val="99"/>
    <w:rsid w:val="0008117D"/>
  </w:style>
  <w:style w:type="character" w:customStyle="1" w:styleId="apple-style-span">
    <w:name w:val="apple-style-span"/>
    <w:rsid w:val="00A95562"/>
  </w:style>
  <w:style w:type="character" w:customStyle="1" w:styleId="af5">
    <w:name w:val="Основной текст + Полужирный"/>
    <w:uiPriority w:val="99"/>
    <w:rsid w:val="004C6CCC"/>
    <w:rPr>
      <w:rFonts w:ascii="Times New Roman" w:hAnsi="Times New Roman" w:cs="Times New Roman"/>
      <w:b/>
      <w:bCs/>
      <w:spacing w:val="0"/>
      <w:sz w:val="21"/>
      <w:szCs w:val="21"/>
    </w:rPr>
  </w:style>
  <w:style w:type="paragraph" w:styleId="af6">
    <w:name w:val="Subtitle"/>
    <w:basedOn w:val="a"/>
    <w:next w:val="a"/>
    <w:link w:val="af7"/>
    <w:qFormat/>
    <w:rsid w:val="002C04C2"/>
    <w:pPr>
      <w:spacing w:after="60"/>
      <w:jc w:val="center"/>
      <w:outlineLvl w:val="1"/>
    </w:pPr>
    <w:rPr>
      <w:rFonts w:ascii="Calibri Light" w:hAnsi="Calibri Light"/>
      <w:sz w:val="24"/>
      <w:szCs w:val="24"/>
    </w:rPr>
  </w:style>
  <w:style w:type="character" w:customStyle="1" w:styleId="af7">
    <w:name w:val="Подзаголовок Знак"/>
    <w:link w:val="af6"/>
    <w:rsid w:val="002C04C2"/>
    <w:rPr>
      <w:rFonts w:ascii="Calibri Light" w:eastAsia="Times New Roman" w:hAnsi="Calibri Light" w:cs="Times New Roman"/>
      <w:sz w:val="24"/>
      <w:szCs w:val="24"/>
    </w:rPr>
  </w:style>
  <w:style w:type="character" w:customStyle="1" w:styleId="af8">
    <w:name w:val="Основной текст_"/>
    <w:link w:val="5"/>
    <w:rsid w:val="005726E3"/>
    <w:rPr>
      <w:rFonts w:ascii="Times New Roman" w:hAnsi="Times New Roman" w:cs="Times New Roman"/>
      <w:spacing w:val="9"/>
      <w:sz w:val="21"/>
      <w:szCs w:val="21"/>
      <w:u w:val="none"/>
    </w:rPr>
  </w:style>
  <w:style w:type="character" w:customStyle="1" w:styleId="af4">
    <w:name w:val="Абзац списка Знак"/>
    <w:aliases w:val="Список дефисный Знак,Bullet List Знак,FooterText Знак,numbered Знак,ТЗ список Знак,Абзац списка литеральный Знак,Булет1 Знак,1Булет Знак,it_List1 Знак,Paragraphe de liste1 Знак,lp1 Знак,Маркер Знак,Bullet 1 Знак,4.2.2 Знак,UL Знак"/>
    <w:link w:val="af3"/>
    <w:uiPriority w:val="34"/>
    <w:rsid w:val="00766F6B"/>
    <w:rPr>
      <w:sz w:val="24"/>
      <w:szCs w:val="24"/>
    </w:rPr>
  </w:style>
  <w:style w:type="paragraph" w:customStyle="1" w:styleId="ConsPlusNormal">
    <w:name w:val="ConsPlusNormal"/>
    <w:link w:val="ConsPlusNormal0"/>
    <w:qFormat/>
    <w:rsid w:val="00F963F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rsid w:val="00F963F2"/>
    <w:rPr>
      <w:rFonts w:ascii="Arial" w:hAnsi="Arial" w:cs="Arial"/>
    </w:rPr>
  </w:style>
  <w:style w:type="paragraph" w:customStyle="1" w:styleId="5">
    <w:name w:val="Основной текст5"/>
    <w:basedOn w:val="a"/>
    <w:link w:val="af8"/>
    <w:rsid w:val="009B2A5E"/>
    <w:pPr>
      <w:widowControl w:val="0"/>
      <w:shd w:val="clear" w:color="auto" w:fill="FFFFFF"/>
      <w:spacing w:before="360" w:after="360" w:line="240" w:lineRule="atLeast"/>
      <w:ind w:hanging="1580"/>
      <w:jc w:val="both"/>
    </w:pPr>
    <w:rPr>
      <w:spacing w:val="9"/>
      <w:sz w:val="21"/>
      <w:szCs w:val="21"/>
      <w:shd w:val="clear" w:color="auto" w:fill="FFFFFF"/>
    </w:rPr>
  </w:style>
  <w:style w:type="paragraph" w:customStyle="1" w:styleId="23">
    <w:name w:val="Основной текст (2)"/>
    <w:basedOn w:val="a"/>
    <w:rsid w:val="006B6FBE"/>
    <w:pPr>
      <w:widowControl w:val="0"/>
      <w:shd w:val="clear" w:color="auto" w:fill="FFFFFF"/>
      <w:suppressAutoHyphens/>
      <w:spacing w:before="360" w:line="274" w:lineRule="exact"/>
      <w:jc w:val="both"/>
    </w:pPr>
    <w:rPr>
      <w:rFonts w:eastAsia="Courier New"/>
      <w:b/>
      <w:bCs/>
      <w:color w:val="000000"/>
      <w:spacing w:val="9"/>
      <w:sz w:val="21"/>
      <w:szCs w:val="21"/>
      <w:lang w:eastAsia="zh-CN"/>
    </w:rPr>
  </w:style>
  <w:style w:type="character" w:customStyle="1" w:styleId="24">
    <w:name w:val="Основной текст (2)_"/>
    <w:rsid w:val="00B47B9F"/>
    <w:rPr>
      <w:rFonts w:ascii="Times New Roman" w:hAnsi="Times New Roman" w:cs="Times New Roman"/>
      <w:b/>
      <w:bCs/>
      <w:spacing w:val="9"/>
      <w:sz w:val="21"/>
      <w:szCs w:val="21"/>
      <w:u w:val="none"/>
    </w:rPr>
  </w:style>
  <w:style w:type="paragraph" w:styleId="af9">
    <w:name w:val="Normal (Web)"/>
    <w:basedOn w:val="a"/>
    <w:uiPriority w:val="99"/>
    <w:unhideWhenUsed/>
    <w:rsid w:val="008D1806"/>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0730">
      <w:bodyDiv w:val="1"/>
      <w:marLeft w:val="0"/>
      <w:marRight w:val="0"/>
      <w:marTop w:val="0"/>
      <w:marBottom w:val="0"/>
      <w:divBdr>
        <w:top w:val="none" w:sz="0" w:space="0" w:color="auto"/>
        <w:left w:val="none" w:sz="0" w:space="0" w:color="auto"/>
        <w:bottom w:val="none" w:sz="0" w:space="0" w:color="auto"/>
        <w:right w:val="none" w:sz="0" w:space="0" w:color="auto"/>
      </w:divBdr>
    </w:div>
    <w:div w:id="31808978">
      <w:bodyDiv w:val="1"/>
      <w:marLeft w:val="0"/>
      <w:marRight w:val="0"/>
      <w:marTop w:val="0"/>
      <w:marBottom w:val="0"/>
      <w:divBdr>
        <w:top w:val="none" w:sz="0" w:space="0" w:color="auto"/>
        <w:left w:val="none" w:sz="0" w:space="0" w:color="auto"/>
        <w:bottom w:val="none" w:sz="0" w:space="0" w:color="auto"/>
        <w:right w:val="none" w:sz="0" w:space="0" w:color="auto"/>
      </w:divBdr>
    </w:div>
    <w:div w:id="47727561">
      <w:bodyDiv w:val="1"/>
      <w:marLeft w:val="0"/>
      <w:marRight w:val="0"/>
      <w:marTop w:val="0"/>
      <w:marBottom w:val="0"/>
      <w:divBdr>
        <w:top w:val="none" w:sz="0" w:space="0" w:color="auto"/>
        <w:left w:val="none" w:sz="0" w:space="0" w:color="auto"/>
        <w:bottom w:val="none" w:sz="0" w:space="0" w:color="auto"/>
        <w:right w:val="none" w:sz="0" w:space="0" w:color="auto"/>
      </w:divBdr>
    </w:div>
    <w:div w:id="83692294">
      <w:bodyDiv w:val="1"/>
      <w:marLeft w:val="0"/>
      <w:marRight w:val="0"/>
      <w:marTop w:val="0"/>
      <w:marBottom w:val="0"/>
      <w:divBdr>
        <w:top w:val="none" w:sz="0" w:space="0" w:color="auto"/>
        <w:left w:val="none" w:sz="0" w:space="0" w:color="auto"/>
        <w:bottom w:val="none" w:sz="0" w:space="0" w:color="auto"/>
        <w:right w:val="none" w:sz="0" w:space="0" w:color="auto"/>
      </w:divBdr>
    </w:div>
    <w:div w:id="180169069">
      <w:bodyDiv w:val="1"/>
      <w:marLeft w:val="0"/>
      <w:marRight w:val="0"/>
      <w:marTop w:val="0"/>
      <w:marBottom w:val="0"/>
      <w:divBdr>
        <w:top w:val="none" w:sz="0" w:space="0" w:color="auto"/>
        <w:left w:val="none" w:sz="0" w:space="0" w:color="auto"/>
        <w:bottom w:val="none" w:sz="0" w:space="0" w:color="auto"/>
        <w:right w:val="none" w:sz="0" w:space="0" w:color="auto"/>
      </w:divBdr>
    </w:div>
    <w:div w:id="183205119">
      <w:bodyDiv w:val="1"/>
      <w:marLeft w:val="0"/>
      <w:marRight w:val="0"/>
      <w:marTop w:val="0"/>
      <w:marBottom w:val="0"/>
      <w:divBdr>
        <w:top w:val="none" w:sz="0" w:space="0" w:color="auto"/>
        <w:left w:val="none" w:sz="0" w:space="0" w:color="auto"/>
        <w:bottom w:val="none" w:sz="0" w:space="0" w:color="auto"/>
        <w:right w:val="none" w:sz="0" w:space="0" w:color="auto"/>
      </w:divBdr>
    </w:div>
    <w:div w:id="216478646">
      <w:bodyDiv w:val="1"/>
      <w:marLeft w:val="0"/>
      <w:marRight w:val="0"/>
      <w:marTop w:val="0"/>
      <w:marBottom w:val="0"/>
      <w:divBdr>
        <w:top w:val="none" w:sz="0" w:space="0" w:color="auto"/>
        <w:left w:val="none" w:sz="0" w:space="0" w:color="auto"/>
        <w:bottom w:val="none" w:sz="0" w:space="0" w:color="auto"/>
        <w:right w:val="none" w:sz="0" w:space="0" w:color="auto"/>
      </w:divBdr>
    </w:div>
    <w:div w:id="256914957">
      <w:bodyDiv w:val="1"/>
      <w:marLeft w:val="0"/>
      <w:marRight w:val="0"/>
      <w:marTop w:val="0"/>
      <w:marBottom w:val="0"/>
      <w:divBdr>
        <w:top w:val="none" w:sz="0" w:space="0" w:color="auto"/>
        <w:left w:val="none" w:sz="0" w:space="0" w:color="auto"/>
        <w:bottom w:val="none" w:sz="0" w:space="0" w:color="auto"/>
        <w:right w:val="none" w:sz="0" w:space="0" w:color="auto"/>
      </w:divBdr>
    </w:div>
    <w:div w:id="271670564">
      <w:bodyDiv w:val="1"/>
      <w:marLeft w:val="0"/>
      <w:marRight w:val="0"/>
      <w:marTop w:val="0"/>
      <w:marBottom w:val="0"/>
      <w:divBdr>
        <w:top w:val="none" w:sz="0" w:space="0" w:color="auto"/>
        <w:left w:val="none" w:sz="0" w:space="0" w:color="auto"/>
        <w:bottom w:val="none" w:sz="0" w:space="0" w:color="auto"/>
        <w:right w:val="none" w:sz="0" w:space="0" w:color="auto"/>
      </w:divBdr>
    </w:div>
    <w:div w:id="322856147">
      <w:bodyDiv w:val="1"/>
      <w:marLeft w:val="0"/>
      <w:marRight w:val="0"/>
      <w:marTop w:val="0"/>
      <w:marBottom w:val="0"/>
      <w:divBdr>
        <w:top w:val="none" w:sz="0" w:space="0" w:color="auto"/>
        <w:left w:val="none" w:sz="0" w:space="0" w:color="auto"/>
        <w:bottom w:val="none" w:sz="0" w:space="0" w:color="auto"/>
        <w:right w:val="none" w:sz="0" w:space="0" w:color="auto"/>
      </w:divBdr>
    </w:div>
    <w:div w:id="394012083">
      <w:bodyDiv w:val="1"/>
      <w:marLeft w:val="0"/>
      <w:marRight w:val="0"/>
      <w:marTop w:val="0"/>
      <w:marBottom w:val="0"/>
      <w:divBdr>
        <w:top w:val="none" w:sz="0" w:space="0" w:color="auto"/>
        <w:left w:val="none" w:sz="0" w:space="0" w:color="auto"/>
        <w:bottom w:val="none" w:sz="0" w:space="0" w:color="auto"/>
        <w:right w:val="none" w:sz="0" w:space="0" w:color="auto"/>
      </w:divBdr>
    </w:div>
    <w:div w:id="406997846">
      <w:bodyDiv w:val="1"/>
      <w:marLeft w:val="0"/>
      <w:marRight w:val="0"/>
      <w:marTop w:val="0"/>
      <w:marBottom w:val="0"/>
      <w:divBdr>
        <w:top w:val="none" w:sz="0" w:space="0" w:color="auto"/>
        <w:left w:val="none" w:sz="0" w:space="0" w:color="auto"/>
        <w:bottom w:val="none" w:sz="0" w:space="0" w:color="auto"/>
        <w:right w:val="none" w:sz="0" w:space="0" w:color="auto"/>
      </w:divBdr>
    </w:div>
    <w:div w:id="424233959">
      <w:bodyDiv w:val="1"/>
      <w:marLeft w:val="0"/>
      <w:marRight w:val="0"/>
      <w:marTop w:val="0"/>
      <w:marBottom w:val="0"/>
      <w:divBdr>
        <w:top w:val="none" w:sz="0" w:space="0" w:color="auto"/>
        <w:left w:val="none" w:sz="0" w:space="0" w:color="auto"/>
        <w:bottom w:val="none" w:sz="0" w:space="0" w:color="auto"/>
        <w:right w:val="none" w:sz="0" w:space="0" w:color="auto"/>
      </w:divBdr>
    </w:div>
    <w:div w:id="473908737">
      <w:bodyDiv w:val="1"/>
      <w:marLeft w:val="0"/>
      <w:marRight w:val="0"/>
      <w:marTop w:val="0"/>
      <w:marBottom w:val="0"/>
      <w:divBdr>
        <w:top w:val="none" w:sz="0" w:space="0" w:color="auto"/>
        <w:left w:val="none" w:sz="0" w:space="0" w:color="auto"/>
        <w:bottom w:val="none" w:sz="0" w:space="0" w:color="auto"/>
        <w:right w:val="none" w:sz="0" w:space="0" w:color="auto"/>
      </w:divBdr>
    </w:div>
    <w:div w:id="722561141">
      <w:bodyDiv w:val="1"/>
      <w:marLeft w:val="0"/>
      <w:marRight w:val="0"/>
      <w:marTop w:val="0"/>
      <w:marBottom w:val="0"/>
      <w:divBdr>
        <w:top w:val="none" w:sz="0" w:space="0" w:color="auto"/>
        <w:left w:val="none" w:sz="0" w:space="0" w:color="auto"/>
        <w:bottom w:val="none" w:sz="0" w:space="0" w:color="auto"/>
        <w:right w:val="none" w:sz="0" w:space="0" w:color="auto"/>
      </w:divBdr>
    </w:div>
    <w:div w:id="772019226">
      <w:bodyDiv w:val="1"/>
      <w:marLeft w:val="0"/>
      <w:marRight w:val="0"/>
      <w:marTop w:val="0"/>
      <w:marBottom w:val="0"/>
      <w:divBdr>
        <w:top w:val="none" w:sz="0" w:space="0" w:color="auto"/>
        <w:left w:val="none" w:sz="0" w:space="0" w:color="auto"/>
        <w:bottom w:val="none" w:sz="0" w:space="0" w:color="auto"/>
        <w:right w:val="none" w:sz="0" w:space="0" w:color="auto"/>
      </w:divBdr>
    </w:div>
    <w:div w:id="808133095">
      <w:bodyDiv w:val="1"/>
      <w:marLeft w:val="0"/>
      <w:marRight w:val="0"/>
      <w:marTop w:val="0"/>
      <w:marBottom w:val="0"/>
      <w:divBdr>
        <w:top w:val="none" w:sz="0" w:space="0" w:color="auto"/>
        <w:left w:val="none" w:sz="0" w:space="0" w:color="auto"/>
        <w:bottom w:val="none" w:sz="0" w:space="0" w:color="auto"/>
        <w:right w:val="none" w:sz="0" w:space="0" w:color="auto"/>
      </w:divBdr>
    </w:div>
    <w:div w:id="823083779">
      <w:bodyDiv w:val="1"/>
      <w:marLeft w:val="0"/>
      <w:marRight w:val="0"/>
      <w:marTop w:val="0"/>
      <w:marBottom w:val="0"/>
      <w:divBdr>
        <w:top w:val="none" w:sz="0" w:space="0" w:color="auto"/>
        <w:left w:val="none" w:sz="0" w:space="0" w:color="auto"/>
        <w:bottom w:val="none" w:sz="0" w:space="0" w:color="auto"/>
        <w:right w:val="none" w:sz="0" w:space="0" w:color="auto"/>
      </w:divBdr>
    </w:div>
    <w:div w:id="824466426">
      <w:bodyDiv w:val="1"/>
      <w:marLeft w:val="0"/>
      <w:marRight w:val="0"/>
      <w:marTop w:val="0"/>
      <w:marBottom w:val="0"/>
      <w:divBdr>
        <w:top w:val="none" w:sz="0" w:space="0" w:color="auto"/>
        <w:left w:val="none" w:sz="0" w:space="0" w:color="auto"/>
        <w:bottom w:val="none" w:sz="0" w:space="0" w:color="auto"/>
        <w:right w:val="none" w:sz="0" w:space="0" w:color="auto"/>
      </w:divBdr>
    </w:div>
    <w:div w:id="890725031">
      <w:bodyDiv w:val="1"/>
      <w:marLeft w:val="0"/>
      <w:marRight w:val="0"/>
      <w:marTop w:val="0"/>
      <w:marBottom w:val="0"/>
      <w:divBdr>
        <w:top w:val="none" w:sz="0" w:space="0" w:color="auto"/>
        <w:left w:val="none" w:sz="0" w:space="0" w:color="auto"/>
        <w:bottom w:val="none" w:sz="0" w:space="0" w:color="auto"/>
        <w:right w:val="none" w:sz="0" w:space="0" w:color="auto"/>
      </w:divBdr>
    </w:div>
    <w:div w:id="908151579">
      <w:bodyDiv w:val="1"/>
      <w:marLeft w:val="0"/>
      <w:marRight w:val="0"/>
      <w:marTop w:val="0"/>
      <w:marBottom w:val="0"/>
      <w:divBdr>
        <w:top w:val="none" w:sz="0" w:space="0" w:color="auto"/>
        <w:left w:val="none" w:sz="0" w:space="0" w:color="auto"/>
        <w:bottom w:val="none" w:sz="0" w:space="0" w:color="auto"/>
        <w:right w:val="none" w:sz="0" w:space="0" w:color="auto"/>
      </w:divBdr>
    </w:div>
    <w:div w:id="943270045">
      <w:bodyDiv w:val="1"/>
      <w:marLeft w:val="0"/>
      <w:marRight w:val="0"/>
      <w:marTop w:val="0"/>
      <w:marBottom w:val="0"/>
      <w:divBdr>
        <w:top w:val="none" w:sz="0" w:space="0" w:color="auto"/>
        <w:left w:val="none" w:sz="0" w:space="0" w:color="auto"/>
        <w:bottom w:val="none" w:sz="0" w:space="0" w:color="auto"/>
        <w:right w:val="none" w:sz="0" w:space="0" w:color="auto"/>
      </w:divBdr>
    </w:div>
    <w:div w:id="988289134">
      <w:bodyDiv w:val="1"/>
      <w:marLeft w:val="0"/>
      <w:marRight w:val="0"/>
      <w:marTop w:val="0"/>
      <w:marBottom w:val="0"/>
      <w:divBdr>
        <w:top w:val="none" w:sz="0" w:space="0" w:color="auto"/>
        <w:left w:val="none" w:sz="0" w:space="0" w:color="auto"/>
        <w:bottom w:val="none" w:sz="0" w:space="0" w:color="auto"/>
        <w:right w:val="none" w:sz="0" w:space="0" w:color="auto"/>
      </w:divBdr>
    </w:div>
    <w:div w:id="1009215110">
      <w:bodyDiv w:val="1"/>
      <w:marLeft w:val="0"/>
      <w:marRight w:val="0"/>
      <w:marTop w:val="0"/>
      <w:marBottom w:val="0"/>
      <w:divBdr>
        <w:top w:val="none" w:sz="0" w:space="0" w:color="auto"/>
        <w:left w:val="none" w:sz="0" w:space="0" w:color="auto"/>
        <w:bottom w:val="none" w:sz="0" w:space="0" w:color="auto"/>
        <w:right w:val="none" w:sz="0" w:space="0" w:color="auto"/>
      </w:divBdr>
    </w:div>
    <w:div w:id="1009258137">
      <w:bodyDiv w:val="1"/>
      <w:marLeft w:val="0"/>
      <w:marRight w:val="0"/>
      <w:marTop w:val="0"/>
      <w:marBottom w:val="0"/>
      <w:divBdr>
        <w:top w:val="none" w:sz="0" w:space="0" w:color="auto"/>
        <w:left w:val="none" w:sz="0" w:space="0" w:color="auto"/>
        <w:bottom w:val="none" w:sz="0" w:space="0" w:color="auto"/>
        <w:right w:val="none" w:sz="0" w:space="0" w:color="auto"/>
      </w:divBdr>
    </w:div>
    <w:div w:id="1074863996">
      <w:bodyDiv w:val="1"/>
      <w:marLeft w:val="0"/>
      <w:marRight w:val="0"/>
      <w:marTop w:val="0"/>
      <w:marBottom w:val="0"/>
      <w:divBdr>
        <w:top w:val="none" w:sz="0" w:space="0" w:color="auto"/>
        <w:left w:val="none" w:sz="0" w:space="0" w:color="auto"/>
        <w:bottom w:val="none" w:sz="0" w:space="0" w:color="auto"/>
        <w:right w:val="none" w:sz="0" w:space="0" w:color="auto"/>
      </w:divBdr>
    </w:div>
    <w:div w:id="1116173438">
      <w:bodyDiv w:val="1"/>
      <w:marLeft w:val="0"/>
      <w:marRight w:val="0"/>
      <w:marTop w:val="0"/>
      <w:marBottom w:val="0"/>
      <w:divBdr>
        <w:top w:val="none" w:sz="0" w:space="0" w:color="auto"/>
        <w:left w:val="none" w:sz="0" w:space="0" w:color="auto"/>
        <w:bottom w:val="none" w:sz="0" w:space="0" w:color="auto"/>
        <w:right w:val="none" w:sz="0" w:space="0" w:color="auto"/>
      </w:divBdr>
    </w:div>
    <w:div w:id="1137138709">
      <w:bodyDiv w:val="1"/>
      <w:marLeft w:val="0"/>
      <w:marRight w:val="0"/>
      <w:marTop w:val="0"/>
      <w:marBottom w:val="0"/>
      <w:divBdr>
        <w:top w:val="none" w:sz="0" w:space="0" w:color="auto"/>
        <w:left w:val="none" w:sz="0" w:space="0" w:color="auto"/>
        <w:bottom w:val="none" w:sz="0" w:space="0" w:color="auto"/>
        <w:right w:val="none" w:sz="0" w:space="0" w:color="auto"/>
      </w:divBdr>
    </w:div>
    <w:div w:id="1166557154">
      <w:bodyDiv w:val="1"/>
      <w:marLeft w:val="0"/>
      <w:marRight w:val="0"/>
      <w:marTop w:val="0"/>
      <w:marBottom w:val="0"/>
      <w:divBdr>
        <w:top w:val="none" w:sz="0" w:space="0" w:color="auto"/>
        <w:left w:val="none" w:sz="0" w:space="0" w:color="auto"/>
        <w:bottom w:val="none" w:sz="0" w:space="0" w:color="auto"/>
        <w:right w:val="none" w:sz="0" w:space="0" w:color="auto"/>
      </w:divBdr>
    </w:div>
    <w:div w:id="1167018461">
      <w:bodyDiv w:val="1"/>
      <w:marLeft w:val="0"/>
      <w:marRight w:val="0"/>
      <w:marTop w:val="0"/>
      <w:marBottom w:val="0"/>
      <w:divBdr>
        <w:top w:val="none" w:sz="0" w:space="0" w:color="auto"/>
        <w:left w:val="none" w:sz="0" w:space="0" w:color="auto"/>
        <w:bottom w:val="none" w:sz="0" w:space="0" w:color="auto"/>
        <w:right w:val="none" w:sz="0" w:space="0" w:color="auto"/>
      </w:divBdr>
    </w:div>
    <w:div w:id="1194853717">
      <w:bodyDiv w:val="1"/>
      <w:marLeft w:val="0"/>
      <w:marRight w:val="0"/>
      <w:marTop w:val="0"/>
      <w:marBottom w:val="0"/>
      <w:divBdr>
        <w:top w:val="none" w:sz="0" w:space="0" w:color="auto"/>
        <w:left w:val="none" w:sz="0" w:space="0" w:color="auto"/>
        <w:bottom w:val="none" w:sz="0" w:space="0" w:color="auto"/>
        <w:right w:val="none" w:sz="0" w:space="0" w:color="auto"/>
      </w:divBdr>
    </w:div>
    <w:div w:id="1212957347">
      <w:bodyDiv w:val="1"/>
      <w:marLeft w:val="0"/>
      <w:marRight w:val="0"/>
      <w:marTop w:val="0"/>
      <w:marBottom w:val="0"/>
      <w:divBdr>
        <w:top w:val="none" w:sz="0" w:space="0" w:color="auto"/>
        <w:left w:val="none" w:sz="0" w:space="0" w:color="auto"/>
        <w:bottom w:val="none" w:sz="0" w:space="0" w:color="auto"/>
        <w:right w:val="none" w:sz="0" w:space="0" w:color="auto"/>
      </w:divBdr>
    </w:div>
    <w:div w:id="1259941990">
      <w:bodyDiv w:val="1"/>
      <w:marLeft w:val="0"/>
      <w:marRight w:val="0"/>
      <w:marTop w:val="0"/>
      <w:marBottom w:val="0"/>
      <w:divBdr>
        <w:top w:val="none" w:sz="0" w:space="0" w:color="auto"/>
        <w:left w:val="none" w:sz="0" w:space="0" w:color="auto"/>
        <w:bottom w:val="none" w:sz="0" w:space="0" w:color="auto"/>
        <w:right w:val="none" w:sz="0" w:space="0" w:color="auto"/>
      </w:divBdr>
    </w:div>
    <w:div w:id="1295015090">
      <w:bodyDiv w:val="1"/>
      <w:marLeft w:val="0"/>
      <w:marRight w:val="0"/>
      <w:marTop w:val="0"/>
      <w:marBottom w:val="0"/>
      <w:divBdr>
        <w:top w:val="none" w:sz="0" w:space="0" w:color="auto"/>
        <w:left w:val="none" w:sz="0" w:space="0" w:color="auto"/>
        <w:bottom w:val="none" w:sz="0" w:space="0" w:color="auto"/>
        <w:right w:val="none" w:sz="0" w:space="0" w:color="auto"/>
      </w:divBdr>
    </w:div>
    <w:div w:id="1341006792">
      <w:bodyDiv w:val="1"/>
      <w:marLeft w:val="0"/>
      <w:marRight w:val="0"/>
      <w:marTop w:val="0"/>
      <w:marBottom w:val="0"/>
      <w:divBdr>
        <w:top w:val="none" w:sz="0" w:space="0" w:color="auto"/>
        <w:left w:val="none" w:sz="0" w:space="0" w:color="auto"/>
        <w:bottom w:val="none" w:sz="0" w:space="0" w:color="auto"/>
        <w:right w:val="none" w:sz="0" w:space="0" w:color="auto"/>
      </w:divBdr>
    </w:div>
    <w:div w:id="1343121254">
      <w:bodyDiv w:val="1"/>
      <w:marLeft w:val="0"/>
      <w:marRight w:val="0"/>
      <w:marTop w:val="0"/>
      <w:marBottom w:val="0"/>
      <w:divBdr>
        <w:top w:val="none" w:sz="0" w:space="0" w:color="auto"/>
        <w:left w:val="none" w:sz="0" w:space="0" w:color="auto"/>
        <w:bottom w:val="none" w:sz="0" w:space="0" w:color="auto"/>
        <w:right w:val="none" w:sz="0" w:space="0" w:color="auto"/>
      </w:divBdr>
    </w:div>
    <w:div w:id="1384251499">
      <w:bodyDiv w:val="1"/>
      <w:marLeft w:val="0"/>
      <w:marRight w:val="0"/>
      <w:marTop w:val="0"/>
      <w:marBottom w:val="0"/>
      <w:divBdr>
        <w:top w:val="none" w:sz="0" w:space="0" w:color="auto"/>
        <w:left w:val="none" w:sz="0" w:space="0" w:color="auto"/>
        <w:bottom w:val="none" w:sz="0" w:space="0" w:color="auto"/>
        <w:right w:val="none" w:sz="0" w:space="0" w:color="auto"/>
      </w:divBdr>
    </w:div>
    <w:div w:id="1406534291">
      <w:bodyDiv w:val="1"/>
      <w:marLeft w:val="0"/>
      <w:marRight w:val="0"/>
      <w:marTop w:val="0"/>
      <w:marBottom w:val="0"/>
      <w:divBdr>
        <w:top w:val="none" w:sz="0" w:space="0" w:color="auto"/>
        <w:left w:val="none" w:sz="0" w:space="0" w:color="auto"/>
        <w:bottom w:val="none" w:sz="0" w:space="0" w:color="auto"/>
        <w:right w:val="none" w:sz="0" w:space="0" w:color="auto"/>
      </w:divBdr>
    </w:div>
    <w:div w:id="1451900123">
      <w:bodyDiv w:val="1"/>
      <w:marLeft w:val="0"/>
      <w:marRight w:val="0"/>
      <w:marTop w:val="0"/>
      <w:marBottom w:val="0"/>
      <w:divBdr>
        <w:top w:val="none" w:sz="0" w:space="0" w:color="auto"/>
        <w:left w:val="none" w:sz="0" w:space="0" w:color="auto"/>
        <w:bottom w:val="none" w:sz="0" w:space="0" w:color="auto"/>
        <w:right w:val="none" w:sz="0" w:space="0" w:color="auto"/>
      </w:divBdr>
    </w:div>
    <w:div w:id="1469668588">
      <w:bodyDiv w:val="1"/>
      <w:marLeft w:val="0"/>
      <w:marRight w:val="0"/>
      <w:marTop w:val="0"/>
      <w:marBottom w:val="0"/>
      <w:divBdr>
        <w:top w:val="none" w:sz="0" w:space="0" w:color="auto"/>
        <w:left w:val="none" w:sz="0" w:space="0" w:color="auto"/>
        <w:bottom w:val="none" w:sz="0" w:space="0" w:color="auto"/>
        <w:right w:val="none" w:sz="0" w:space="0" w:color="auto"/>
      </w:divBdr>
    </w:div>
    <w:div w:id="1597202332">
      <w:bodyDiv w:val="1"/>
      <w:marLeft w:val="0"/>
      <w:marRight w:val="0"/>
      <w:marTop w:val="0"/>
      <w:marBottom w:val="0"/>
      <w:divBdr>
        <w:top w:val="none" w:sz="0" w:space="0" w:color="auto"/>
        <w:left w:val="none" w:sz="0" w:space="0" w:color="auto"/>
        <w:bottom w:val="none" w:sz="0" w:space="0" w:color="auto"/>
        <w:right w:val="none" w:sz="0" w:space="0" w:color="auto"/>
      </w:divBdr>
    </w:div>
    <w:div w:id="1601715542">
      <w:bodyDiv w:val="1"/>
      <w:marLeft w:val="0"/>
      <w:marRight w:val="0"/>
      <w:marTop w:val="0"/>
      <w:marBottom w:val="0"/>
      <w:divBdr>
        <w:top w:val="none" w:sz="0" w:space="0" w:color="auto"/>
        <w:left w:val="none" w:sz="0" w:space="0" w:color="auto"/>
        <w:bottom w:val="none" w:sz="0" w:space="0" w:color="auto"/>
        <w:right w:val="none" w:sz="0" w:space="0" w:color="auto"/>
      </w:divBdr>
    </w:div>
    <w:div w:id="1611740864">
      <w:bodyDiv w:val="1"/>
      <w:marLeft w:val="0"/>
      <w:marRight w:val="0"/>
      <w:marTop w:val="0"/>
      <w:marBottom w:val="0"/>
      <w:divBdr>
        <w:top w:val="none" w:sz="0" w:space="0" w:color="auto"/>
        <w:left w:val="none" w:sz="0" w:space="0" w:color="auto"/>
        <w:bottom w:val="none" w:sz="0" w:space="0" w:color="auto"/>
        <w:right w:val="none" w:sz="0" w:space="0" w:color="auto"/>
      </w:divBdr>
    </w:div>
    <w:div w:id="1631938475">
      <w:bodyDiv w:val="1"/>
      <w:marLeft w:val="0"/>
      <w:marRight w:val="0"/>
      <w:marTop w:val="0"/>
      <w:marBottom w:val="0"/>
      <w:divBdr>
        <w:top w:val="none" w:sz="0" w:space="0" w:color="auto"/>
        <w:left w:val="none" w:sz="0" w:space="0" w:color="auto"/>
        <w:bottom w:val="none" w:sz="0" w:space="0" w:color="auto"/>
        <w:right w:val="none" w:sz="0" w:space="0" w:color="auto"/>
      </w:divBdr>
    </w:div>
    <w:div w:id="1642495673">
      <w:bodyDiv w:val="1"/>
      <w:marLeft w:val="0"/>
      <w:marRight w:val="0"/>
      <w:marTop w:val="0"/>
      <w:marBottom w:val="0"/>
      <w:divBdr>
        <w:top w:val="none" w:sz="0" w:space="0" w:color="auto"/>
        <w:left w:val="none" w:sz="0" w:space="0" w:color="auto"/>
        <w:bottom w:val="none" w:sz="0" w:space="0" w:color="auto"/>
        <w:right w:val="none" w:sz="0" w:space="0" w:color="auto"/>
      </w:divBdr>
      <w:divsChild>
        <w:div w:id="1379624666">
          <w:marLeft w:val="0"/>
          <w:marRight w:val="0"/>
          <w:marTop w:val="0"/>
          <w:marBottom w:val="0"/>
          <w:divBdr>
            <w:top w:val="none" w:sz="0" w:space="0" w:color="auto"/>
            <w:left w:val="none" w:sz="0" w:space="0" w:color="auto"/>
            <w:bottom w:val="none" w:sz="0" w:space="0" w:color="auto"/>
            <w:right w:val="none" w:sz="0" w:space="0" w:color="auto"/>
          </w:divBdr>
          <w:divsChild>
            <w:div w:id="1923953656">
              <w:marLeft w:val="0"/>
              <w:marRight w:val="0"/>
              <w:marTop w:val="0"/>
              <w:marBottom w:val="180"/>
              <w:divBdr>
                <w:top w:val="none" w:sz="0" w:space="0" w:color="auto"/>
                <w:left w:val="single" w:sz="6" w:space="0" w:color="D6E5EA"/>
                <w:bottom w:val="single" w:sz="6" w:space="8" w:color="D6E5EA"/>
                <w:right w:val="single" w:sz="6" w:space="0" w:color="D6E5EA"/>
              </w:divBdr>
            </w:div>
          </w:divsChild>
        </w:div>
      </w:divsChild>
    </w:div>
    <w:div w:id="1658806013">
      <w:bodyDiv w:val="1"/>
      <w:marLeft w:val="0"/>
      <w:marRight w:val="0"/>
      <w:marTop w:val="0"/>
      <w:marBottom w:val="0"/>
      <w:divBdr>
        <w:top w:val="none" w:sz="0" w:space="0" w:color="auto"/>
        <w:left w:val="none" w:sz="0" w:space="0" w:color="auto"/>
        <w:bottom w:val="none" w:sz="0" w:space="0" w:color="auto"/>
        <w:right w:val="none" w:sz="0" w:space="0" w:color="auto"/>
      </w:divBdr>
    </w:div>
    <w:div w:id="1667247530">
      <w:bodyDiv w:val="1"/>
      <w:marLeft w:val="0"/>
      <w:marRight w:val="0"/>
      <w:marTop w:val="0"/>
      <w:marBottom w:val="0"/>
      <w:divBdr>
        <w:top w:val="none" w:sz="0" w:space="0" w:color="auto"/>
        <w:left w:val="none" w:sz="0" w:space="0" w:color="auto"/>
        <w:bottom w:val="none" w:sz="0" w:space="0" w:color="auto"/>
        <w:right w:val="none" w:sz="0" w:space="0" w:color="auto"/>
      </w:divBdr>
    </w:div>
    <w:div w:id="1718236663">
      <w:bodyDiv w:val="1"/>
      <w:marLeft w:val="0"/>
      <w:marRight w:val="0"/>
      <w:marTop w:val="0"/>
      <w:marBottom w:val="0"/>
      <w:divBdr>
        <w:top w:val="none" w:sz="0" w:space="0" w:color="auto"/>
        <w:left w:val="none" w:sz="0" w:space="0" w:color="auto"/>
        <w:bottom w:val="none" w:sz="0" w:space="0" w:color="auto"/>
        <w:right w:val="none" w:sz="0" w:space="0" w:color="auto"/>
      </w:divBdr>
    </w:div>
    <w:div w:id="1862352713">
      <w:bodyDiv w:val="1"/>
      <w:marLeft w:val="0"/>
      <w:marRight w:val="0"/>
      <w:marTop w:val="0"/>
      <w:marBottom w:val="0"/>
      <w:divBdr>
        <w:top w:val="none" w:sz="0" w:space="0" w:color="auto"/>
        <w:left w:val="none" w:sz="0" w:space="0" w:color="auto"/>
        <w:bottom w:val="none" w:sz="0" w:space="0" w:color="auto"/>
        <w:right w:val="none" w:sz="0" w:space="0" w:color="auto"/>
      </w:divBdr>
    </w:div>
    <w:div w:id="1920216386">
      <w:bodyDiv w:val="1"/>
      <w:marLeft w:val="0"/>
      <w:marRight w:val="0"/>
      <w:marTop w:val="0"/>
      <w:marBottom w:val="0"/>
      <w:divBdr>
        <w:top w:val="none" w:sz="0" w:space="0" w:color="auto"/>
        <w:left w:val="none" w:sz="0" w:space="0" w:color="auto"/>
        <w:bottom w:val="none" w:sz="0" w:space="0" w:color="auto"/>
        <w:right w:val="none" w:sz="0" w:space="0" w:color="auto"/>
      </w:divBdr>
    </w:div>
    <w:div w:id="1984891048">
      <w:bodyDiv w:val="1"/>
      <w:marLeft w:val="0"/>
      <w:marRight w:val="0"/>
      <w:marTop w:val="0"/>
      <w:marBottom w:val="0"/>
      <w:divBdr>
        <w:top w:val="none" w:sz="0" w:space="0" w:color="auto"/>
        <w:left w:val="none" w:sz="0" w:space="0" w:color="auto"/>
        <w:bottom w:val="none" w:sz="0" w:space="0" w:color="auto"/>
        <w:right w:val="none" w:sz="0" w:space="0" w:color="auto"/>
      </w:divBdr>
    </w:div>
    <w:div w:id="2023776053">
      <w:bodyDiv w:val="1"/>
      <w:marLeft w:val="0"/>
      <w:marRight w:val="0"/>
      <w:marTop w:val="0"/>
      <w:marBottom w:val="0"/>
      <w:divBdr>
        <w:top w:val="none" w:sz="0" w:space="0" w:color="auto"/>
        <w:left w:val="none" w:sz="0" w:space="0" w:color="auto"/>
        <w:bottom w:val="none" w:sz="0" w:space="0" w:color="auto"/>
        <w:right w:val="none" w:sz="0" w:space="0" w:color="auto"/>
      </w:divBdr>
    </w:div>
    <w:div w:id="2115663388">
      <w:bodyDiv w:val="1"/>
      <w:marLeft w:val="0"/>
      <w:marRight w:val="0"/>
      <w:marTop w:val="0"/>
      <w:marBottom w:val="0"/>
      <w:divBdr>
        <w:top w:val="none" w:sz="0" w:space="0" w:color="auto"/>
        <w:left w:val="none" w:sz="0" w:space="0" w:color="auto"/>
        <w:bottom w:val="none" w:sz="0" w:space="0" w:color="auto"/>
        <w:right w:val="none" w:sz="0" w:space="0" w:color="auto"/>
      </w:divBdr>
    </w:div>
    <w:div w:id="213624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u41@minjust.gov.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4855</Words>
  <Characters>27675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ДОГОВОР № ________</vt:lpstr>
    </vt:vector>
  </TitlesOfParts>
  <Company/>
  <LinksUpToDate>false</LinksUpToDate>
  <CharactersWithSpaces>32466</CharactersWithSpaces>
  <SharedDoc>false</SharedDoc>
  <HLinks>
    <vt:vector size="6" baseType="variant">
      <vt:variant>
        <vt:i4>917615</vt:i4>
      </vt:variant>
      <vt:variant>
        <vt:i4>0</vt:i4>
      </vt:variant>
      <vt:variant>
        <vt:i4>0</vt:i4>
      </vt:variant>
      <vt:variant>
        <vt:i4>5</vt:i4>
      </vt:variant>
      <vt:variant>
        <vt:lpwstr>mailto:ru41@minjust.gov.ru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dc:title>
  <dc:subject/>
  <dc:creator>Gena</dc:creator>
  <cp:keywords/>
  <cp:lastModifiedBy>Escape</cp:lastModifiedBy>
  <cp:revision>8</cp:revision>
  <cp:lastPrinted>2016-08-01T03:54:00Z</cp:lastPrinted>
  <dcterms:created xsi:type="dcterms:W3CDTF">2026-07-30T01:58:00Z</dcterms:created>
  <dcterms:modified xsi:type="dcterms:W3CDTF">2026-08-05T01:01:00Z</dcterms:modified>
</cp:coreProperties>
</file>