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993" w:rsidRPr="00A94993" w:rsidRDefault="00A94993" w:rsidP="00A94993">
      <w:pPr>
        <w:widowControl w:val="0"/>
        <w:autoSpaceDE w:val="0"/>
        <w:autoSpaceDN w:val="0"/>
        <w:spacing w:after="0" w:line="240" w:lineRule="auto"/>
        <w:jc w:val="center"/>
        <w:rPr>
          <w:rFonts w:ascii="Times New Roman" w:eastAsia="Times New Roman" w:hAnsi="Times New Roman" w:cs="Times New Roman"/>
          <w:b/>
          <w:sz w:val="23"/>
          <w:szCs w:val="23"/>
        </w:rPr>
      </w:pPr>
      <w:bookmarkStart w:id="0" w:name="P1418"/>
      <w:bookmarkEnd w:id="0"/>
      <w:r w:rsidRPr="00A94993">
        <w:rPr>
          <w:rFonts w:ascii="Times New Roman" w:eastAsia="Times New Roman" w:hAnsi="Times New Roman" w:cs="Times New Roman"/>
          <w:b/>
          <w:sz w:val="23"/>
          <w:szCs w:val="23"/>
        </w:rPr>
        <w:t xml:space="preserve">Государственный контракт № </w:t>
      </w:r>
      <w:r w:rsidRPr="00A94993">
        <w:rPr>
          <w:rFonts w:ascii="Times New Roman" w:eastAsia="Times New Roman" w:hAnsi="Times New Roman" w:cs="Times New Roman"/>
          <w:b/>
          <w:sz w:val="23"/>
          <w:szCs w:val="23"/>
          <w:highlight w:val="cyan"/>
        </w:rPr>
        <w:t>_______________________</w:t>
      </w:r>
      <w:r w:rsidRPr="00A94993">
        <w:rPr>
          <w:rFonts w:ascii="Times New Roman" w:eastAsia="Times New Roman" w:hAnsi="Times New Roman" w:cs="Times New Roman"/>
          <w:b/>
          <w:sz w:val="23"/>
          <w:szCs w:val="23"/>
        </w:rPr>
        <w:t xml:space="preserve"> </w:t>
      </w:r>
    </w:p>
    <w:p w:rsidR="00A94993" w:rsidRPr="00A94993" w:rsidRDefault="00A94993" w:rsidP="00A94993">
      <w:pPr>
        <w:widowControl w:val="0"/>
        <w:autoSpaceDE w:val="0"/>
        <w:autoSpaceDN w:val="0"/>
        <w:spacing w:after="0" w:line="240" w:lineRule="auto"/>
        <w:jc w:val="center"/>
        <w:rPr>
          <w:rFonts w:ascii="Times New Roman" w:eastAsia="Times New Roman" w:hAnsi="Times New Roman" w:cs="Times New Roman"/>
          <w:b/>
          <w:sz w:val="23"/>
          <w:szCs w:val="23"/>
        </w:rPr>
      </w:pPr>
      <w:r w:rsidRPr="00A94993">
        <w:rPr>
          <w:rFonts w:ascii="Times New Roman" w:eastAsia="Times New Roman" w:hAnsi="Times New Roman" w:cs="Times New Roman"/>
          <w:b/>
          <w:sz w:val="23"/>
          <w:szCs w:val="23"/>
        </w:rPr>
        <w:t>на поставку почтовых марок</w:t>
      </w:r>
    </w:p>
    <w:p w:rsidR="00A94993" w:rsidRPr="00A94993" w:rsidRDefault="00A94993" w:rsidP="00A94993">
      <w:pPr>
        <w:widowControl w:val="0"/>
        <w:autoSpaceDE w:val="0"/>
        <w:autoSpaceDN w:val="0"/>
        <w:spacing w:after="0" w:line="240" w:lineRule="auto"/>
        <w:jc w:val="center"/>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(Идентификационный код закупки № 261341500900634150100100020000000244)</w:t>
      </w:r>
    </w:p>
    <w:p w:rsidR="00A94993" w:rsidRPr="00A94993" w:rsidRDefault="00A94993" w:rsidP="00A94993">
      <w:pPr>
        <w:widowControl w:val="0"/>
        <w:autoSpaceDE w:val="0"/>
        <w:autoSpaceDN w:val="0"/>
        <w:spacing w:after="0" w:line="240" w:lineRule="auto"/>
        <w:jc w:val="both"/>
        <w:rPr>
          <w:rFonts w:ascii="Times New Roman" w:eastAsia="Times New Roman" w:hAnsi="Times New Roman" w:cs="Times New Roman"/>
          <w:sz w:val="23"/>
          <w:szCs w:val="23"/>
        </w:rPr>
      </w:pPr>
    </w:p>
    <w:p w:rsidR="00A94993" w:rsidRPr="00A94993" w:rsidRDefault="00A94993" w:rsidP="00A94993">
      <w:pPr>
        <w:widowControl w:val="0"/>
        <w:autoSpaceDE w:val="0"/>
        <w:autoSpaceDN w:val="0"/>
        <w:spacing w:after="0" w:line="240" w:lineRule="auto"/>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 xml:space="preserve">___ _______ __2026  г.                          </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ab/>
        <w:t xml:space="preserve"> г. Ленинск Волгоградская область</w:t>
      </w:r>
    </w:p>
    <w:p w:rsidR="00A94993" w:rsidRPr="00A94993" w:rsidRDefault="00A94993" w:rsidP="00A94993">
      <w:pPr>
        <w:widowControl w:val="0"/>
        <w:autoSpaceDE w:val="0"/>
        <w:autoSpaceDN w:val="0"/>
        <w:spacing w:after="0" w:line="240" w:lineRule="auto"/>
        <w:jc w:val="both"/>
        <w:rPr>
          <w:rFonts w:ascii="Times New Roman" w:eastAsia="Times New Roman" w:hAnsi="Times New Roman" w:cs="Times New Roman"/>
          <w:sz w:val="23"/>
          <w:szCs w:val="23"/>
        </w:rPr>
      </w:pPr>
    </w:p>
    <w:p w:rsidR="00A94993" w:rsidRPr="00A94993" w:rsidRDefault="00A94993" w:rsidP="00A94993">
      <w:pPr>
        <w:widowControl w:val="0"/>
        <w:autoSpaceDE w:val="0"/>
        <w:autoSpaceDN w:val="0"/>
        <w:spacing w:after="0" w:line="240" w:lineRule="auto"/>
        <w:ind w:firstLine="708"/>
        <w:jc w:val="both"/>
        <w:rPr>
          <w:rFonts w:ascii="Times New Roman" w:eastAsia="Calibri" w:hAnsi="Times New Roman" w:cs="Times New Roman"/>
          <w:sz w:val="23"/>
          <w:szCs w:val="23"/>
          <w:lang w:eastAsia="en-US"/>
        </w:rPr>
      </w:pPr>
      <w:proofErr w:type="gramStart"/>
      <w:r w:rsidRPr="00A94993">
        <w:rPr>
          <w:rFonts w:ascii="Times New Roman" w:eastAsia="Calibri" w:hAnsi="Times New Roman" w:cs="Times New Roman"/>
          <w:sz w:val="23"/>
          <w:szCs w:val="23"/>
          <w:lang w:eastAsia="en-US"/>
        </w:rPr>
        <w:t xml:space="preserve">Федеральное казенное учреждение «Исправительная колония № 28 Управления Федеральной службы исполнения  наказаний по Волгоградской области» (далее - ФКУ ИК-28 УФСИН России по Волгоградской области), выступающее от имени Российской Федерации, в целях обеспечения государственных нужд, именуемое  в дальнейшем «Заказчик», в лице ________________________, действующего на основании Устава, утвержденного приказом ФСИН России от 09.03.2011г. № 133с одной стороны </w:t>
      </w:r>
      <w:proofErr w:type="gramEnd"/>
    </w:p>
    <w:p w:rsidR="00A94993" w:rsidRPr="00A94993" w:rsidRDefault="00A94993" w:rsidP="00A94993">
      <w:pPr>
        <w:widowControl w:val="0"/>
        <w:autoSpaceDE w:val="0"/>
        <w:autoSpaceDN w:val="0"/>
        <w:spacing w:after="0" w:line="240" w:lineRule="auto"/>
        <w:ind w:firstLine="708"/>
        <w:jc w:val="both"/>
        <w:rPr>
          <w:rFonts w:ascii="Times New Roman" w:eastAsia="Calibri" w:hAnsi="Times New Roman" w:cs="Times New Roman"/>
          <w:sz w:val="23"/>
          <w:szCs w:val="23"/>
          <w:lang w:eastAsia="en-US"/>
        </w:rPr>
      </w:pPr>
      <w:r w:rsidRPr="00A94993">
        <w:rPr>
          <w:rFonts w:ascii="Times New Roman" w:eastAsia="Calibri" w:hAnsi="Times New Roman" w:cs="Times New Roman"/>
          <w:sz w:val="23"/>
          <w:szCs w:val="23"/>
          <w:lang w:eastAsia="en-US"/>
        </w:rPr>
        <w:t xml:space="preserve">и___________________________________________ </w:t>
      </w:r>
      <w:r w:rsidRPr="00A94993">
        <w:rPr>
          <w:rFonts w:ascii="Times New Roman" w:eastAsia="Times New Roman" w:hAnsi="Times New Roman" w:cs="Calibri"/>
          <w:sz w:val="24"/>
          <w:szCs w:val="24"/>
        </w:rPr>
        <w:t>(далее</w:t>
      </w:r>
      <w:proofErr w:type="gramStart"/>
      <w:r w:rsidRPr="00A94993">
        <w:rPr>
          <w:rFonts w:ascii="Times New Roman" w:eastAsia="Times New Roman" w:hAnsi="Times New Roman" w:cs="Calibri"/>
          <w:sz w:val="24"/>
          <w:szCs w:val="24"/>
        </w:rPr>
        <w:t xml:space="preserve"> - ______________), </w:t>
      </w:r>
      <w:proofErr w:type="gramEnd"/>
      <w:r w:rsidRPr="00A94993">
        <w:rPr>
          <w:rFonts w:ascii="Times New Roman" w:eastAsia="Times New Roman" w:hAnsi="Times New Roman" w:cs="Calibri"/>
          <w:sz w:val="24"/>
          <w:szCs w:val="24"/>
        </w:rPr>
        <w:t>в лице ___________,</w:t>
      </w:r>
      <w:r w:rsidRPr="00A94993">
        <w:rPr>
          <w:rFonts w:ascii="Times New Roman" w:eastAsia="Calibri" w:hAnsi="Times New Roman" w:cs="Times New Roman"/>
          <w:sz w:val="23"/>
          <w:szCs w:val="23"/>
          <w:lang w:eastAsia="en-US"/>
        </w:rPr>
        <w:t xml:space="preserve"> именуемый в дальнейшем Поставщик, действующий на основании __________________________, с другой стороны, на основании </w:t>
      </w:r>
      <w:r w:rsidRPr="00A94993">
        <w:rPr>
          <w:rFonts w:ascii="Times New Roman" w:eastAsia="Times New Roman" w:hAnsi="Times New Roman" w:cs="Calibri"/>
          <w:bCs/>
          <w:sz w:val="24"/>
          <w:szCs w:val="24"/>
        </w:rPr>
        <w:t xml:space="preserve">п.4 ч.1 ст.93 </w:t>
      </w:r>
      <w:r w:rsidRPr="00A94993">
        <w:rPr>
          <w:rFonts w:ascii="Times New Roman" w:eastAsia="Times New Roman" w:hAnsi="Times New Roman" w:cs="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94993">
        <w:rPr>
          <w:rFonts w:ascii="Times New Roman" w:eastAsia="Calibri" w:hAnsi="Times New Roman" w:cs="Times New Roman"/>
          <w:sz w:val="23"/>
          <w:szCs w:val="23"/>
          <w:lang w:eastAsia="en-US"/>
        </w:rPr>
        <w:t>, заключили настоящий Государственный контракт (далее – Контракт) о нижеследующем:</w:t>
      </w:r>
    </w:p>
    <w:p w:rsidR="00A94993" w:rsidRPr="00A94993" w:rsidRDefault="00A94993" w:rsidP="00A94993">
      <w:pPr>
        <w:widowControl w:val="0"/>
        <w:autoSpaceDE w:val="0"/>
        <w:autoSpaceDN w:val="0"/>
        <w:spacing w:after="0" w:line="240" w:lineRule="auto"/>
        <w:ind w:firstLine="708"/>
        <w:jc w:val="both"/>
        <w:rPr>
          <w:rFonts w:ascii="Times New Roman" w:eastAsia="Times New Roman" w:hAnsi="Times New Roman" w:cs="Times New Roman"/>
          <w:sz w:val="23"/>
          <w:szCs w:val="23"/>
        </w:rPr>
      </w:pPr>
    </w:p>
    <w:p w:rsidR="00A94993" w:rsidRPr="00A94993" w:rsidRDefault="00A94993" w:rsidP="00A94993">
      <w:pPr>
        <w:widowControl w:val="0"/>
        <w:autoSpaceDE w:val="0"/>
        <w:autoSpaceDN w:val="0"/>
        <w:spacing w:after="0" w:line="240" w:lineRule="auto"/>
        <w:jc w:val="center"/>
        <w:outlineLvl w:val="1"/>
        <w:rPr>
          <w:rFonts w:ascii="Times New Roman" w:eastAsia="Times New Roman" w:hAnsi="Times New Roman" w:cs="Times New Roman"/>
          <w:b/>
          <w:sz w:val="23"/>
          <w:szCs w:val="23"/>
        </w:rPr>
      </w:pPr>
      <w:r w:rsidRPr="00A94993">
        <w:rPr>
          <w:rFonts w:ascii="Times New Roman" w:eastAsia="Times New Roman" w:hAnsi="Times New Roman" w:cs="Times New Roman"/>
          <w:b/>
          <w:sz w:val="23"/>
          <w:szCs w:val="23"/>
        </w:rPr>
        <w:t>I.</w:t>
      </w:r>
      <w:r w:rsidRPr="00A94993">
        <w:rPr>
          <w:rFonts w:ascii="Times New Roman" w:eastAsia="Times New Roman" w:hAnsi="Times New Roman" w:cs="Times New Roman"/>
          <w:sz w:val="23"/>
          <w:szCs w:val="23"/>
        </w:rPr>
        <w:t xml:space="preserve"> </w:t>
      </w:r>
      <w:r w:rsidRPr="00A94993">
        <w:rPr>
          <w:rFonts w:ascii="Times New Roman" w:eastAsia="Times New Roman" w:hAnsi="Times New Roman" w:cs="Times New Roman"/>
          <w:b/>
          <w:sz w:val="23"/>
          <w:szCs w:val="23"/>
        </w:rPr>
        <w:t>Предмет Контракта</w:t>
      </w:r>
    </w:p>
    <w:p w:rsidR="00A94993" w:rsidRPr="00A94993" w:rsidRDefault="00A94993" w:rsidP="00A94993">
      <w:pPr>
        <w:widowControl w:val="0"/>
        <w:autoSpaceDE w:val="0"/>
        <w:autoSpaceDN w:val="0"/>
        <w:spacing w:after="0" w:line="240" w:lineRule="auto"/>
        <w:ind w:firstLine="567"/>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 xml:space="preserve">1.1. Поставщик обязуется поставить </w:t>
      </w:r>
      <w:r w:rsidRPr="00A94993">
        <w:rPr>
          <w:rFonts w:ascii="Times New Roman" w:eastAsia="Times New Roman" w:hAnsi="Times New Roman" w:cs="Times New Roman"/>
          <w:b/>
          <w:sz w:val="23"/>
          <w:szCs w:val="23"/>
        </w:rPr>
        <w:t>почтовые марки</w:t>
      </w:r>
      <w:r w:rsidRPr="00A94993">
        <w:rPr>
          <w:rFonts w:ascii="Times New Roman" w:eastAsia="Times New Roman" w:hAnsi="Times New Roman" w:cs="Times New Roman"/>
          <w:sz w:val="23"/>
          <w:szCs w:val="23"/>
        </w:rPr>
        <w:t xml:space="preserve"> (далее - Товар), а Заказчик обязуется принять и оплатить Товар в порядке и на условиях, предусмотренных Контрактом.</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1.2. Наименование, количество и иные характеристики поставляемого Товара указаны в спецификации (</w:t>
      </w:r>
      <w:hyperlink r:id="rId4" w:anchor="P1909" w:history="1">
        <w:proofErr w:type="gramStart"/>
        <w:r w:rsidRPr="00A94993">
          <w:rPr>
            <w:rFonts w:ascii="Times New Roman" w:eastAsia="Times New Roman" w:hAnsi="Times New Roman" w:cs="Times New Roman"/>
            <w:color w:val="000080"/>
            <w:sz w:val="23"/>
            <w:u w:val="single"/>
          </w:rPr>
          <w:t>приложени</w:t>
        </w:r>
      </w:hyperlink>
      <w:r w:rsidRPr="00A94993">
        <w:rPr>
          <w:rFonts w:ascii="Times New Roman" w:eastAsia="Times New Roman" w:hAnsi="Times New Roman" w:cs="Times New Roman"/>
          <w:sz w:val="23"/>
          <w:szCs w:val="23"/>
        </w:rPr>
        <w:t>я</w:t>
      </w:r>
      <w:proofErr w:type="gramEnd"/>
      <w:r w:rsidRPr="00A94993">
        <w:rPr>
          <w:rFonts w:ascii="Times New Roman" w:eastAsia="Times New Roman" w:hAnsi="Times New Roman" w:cs="Times New Roman"/>
          <w:sz w:val="23"/>
          <w:szCs w:val="23"/>
        </w:rPr>
        <w:t xml:space="preserve"> № 1 к Контракту), являющиеся неотъемлемой частью Контракта.</w:t>
      </w:r>
    </w:p>
    <w:p w:rsidR="00A94993" w:rsidRPr="00A94993" w:rsidRDefault="00A94993" w:rsidP="00A94993">
      <w:pPr>
        <w:spacing w:after="0" w:line="240" w:lineRule="auto"/>
        <w:ind w:firstLine="540"/>
        <w:jc w:val="both"/>
        <w:rPr>
          <w:rFonts w:ascii="Times New Roman" w:eastAsia="Times New Roman" w:hAnsi="Times New Roman" w:cs="Times New Roman"/>
          <w:i/>
          <w:color w:val="FF0000"/>
          <w:sz w:val="23"/>
          <w:szCs w:val="23"/>
        </w:rPr>
      </w:pPr>
      <w:r w:rsidRPr="00A94993">
        <w:rPr>
          <w:rFonts w:ascii="Times New Roman" w:eastAsia="Times New Roman" w:hAnsi="Times New Roman" w:cs="Times New Roman"/>
          <w:sz w:val="23"/>
          <w:szCs w:val="23"/>
        </w:rPr>
        <w:t xml:space="preserve">1.3. Страна происхождения товара: </w:t>
      </w:r>
      <w:r w:rsidRPr="00A94993">
        <w:rPr>
          <w:rFonts w:ascii="Times New Roman" w:eastAsia="Times New Roman" w:hAnsi="Times New Roman" w:cs="Times New Roman"/>
          <w:i/>
          <w:color w:val="FF0000"/>
          <w:sz w:val="23"/>
          <w:szCs w:val="23"/>
        </w:rPr>
        <w:t>указывается предложение победителя закупочной сессии.</w:t>
      </w:r>
    </w:p>
    <w:p w:rsidR="00A94993" w:rsidRPr="00A94993" w:rsidRDefault="00A94993" w:rsidP="00A94993">
      <w:pPr>
        <w:spacing w:after="0" w:line="240" w:lineRule="auto"/>
        <w:ind w:firstLine="540"/>
        <w:jc w:val="both"/>
        <w:rPr>
          <w:rFonts w:ascii="Times New Roman" w:eastAsia="Times New Roman" w:hAnsi="Times New Roman" w:cs="Times New Roman"/>
          <w:i/>
          <w:color w:val="FF0000"/>
          <w:sz w:val="23"/>
          <w:szCs w:val="23"/>
        </w:rPr>
      </w:pPr>
    </w:p>
    <w:p w:rsidR="00A94993" w:rsidRPr="00A94993" w:rsidRDefault="00A94993" w:rsidP="00A94993">
      <w:pPr>
        <w:widowControl w:val="0"/>
        <w:autoSpaceDE w:val="0"/>
        <w:autoSpaceDN w:val="0"/>
        <w:spacing w:after="0" w:line="240" w:lineRule="auto"/>
        <w:jc w:val="center"/>
        <w:outlineLvl w:val="1"/>
        <w:rPr>
          <w:rFonts w:ascii="Times New Roman" w:eastAsia="Times New Roman" w:hAnsi="Times New Roman" w:cs="Times New Roman"/>
          <w:b/>
          <w:sz w:val="23"/>
          <w:szCs w:val="23"/>
        </w:rPr>
      </w:pPr>
      <w:r w:rsidRPr="00A94993">
        <w:rPr>
          <w:rFonts w:ascii="Times New Roman" w:eastAsia="Times New Roman" w:hAnsi="Times New Roman" w:cs="Times New Roman"/>
          <w:b/>
          <w:sz w:val="23"/>
          <w:szCs w:val="23"/>
        </w:rPr>
        <w:t>II. Цена Контракта и порядок расчетов</w:t>
      </w:r>
    </w:p>
    <w:p w:rsidR="00A94993" w:rsidRPr="00A94993" w:rsidRDefault="00A94993" w:rsidP="00A94993">
      <w:pPr>
        <w:widowControl w:val="0"/>
        <w:autoSpaceDE w:val="0"/>
        <w:autoSpaceDN w:val="0"/>
        <w:spacing w:after="0" w:line="240" w:lineRule="auto"/>
        <w:ind w:firstLine="567"/>
        <w:jc w:val="both"/>
        <w:rPr>
          <w:rFonts w:ascii="Times New Roman" w:eastAsia="Times New Roman" w:hAnsi="Times New Roman" w:cs="Times New Roman"/>
          <w:sz w:val="23"/>
          <w:szCs w:val="23"/>
        </w:rPr>
      </w:pPr>
      <w:bookmarkStart w:id="1" w:name="P1440"/>
      <w:bookmarkEnd w:id="1"/>
      <w:r w:rsidRPr="00A94993">
        <w:rPr>
          <w:rFonts w:ascii="Times New Roman" w:eastAsia="Times New Roman" w:hAnsi="Times New Roman" w:cs="Times New Roman"/>
          <w:sz w:val="23"/>
          <w:szCs w:val="23"/>
        </w:rPr>
        <w:t>2.1.  Цена Контракта   составляет</w:t>
      </w:r>
      <w:proofErr w:type="gramStart"/>
      <w:r w:rsidRPr="00A94993">
        <w:rPr>
          <w:rFonts w:ascii="Times New Roman" w:eastAsia="Times New Roman" w:hAnsi="Times New Roman" w:cs="Times New Roman"/>
          <w:sz w:val="23"/>
          <w:szCs w:val="23"/>
        </w:rPr>
        <w:t xml:space="preserve"> </w:t>
      </w:r>
      <w:r w:rsidRPr="00A94993">
        <w:rPr>
          <w:rFonts w:ascii="Times New Roman" w:eastAsia="Times New Roman" w:hAnsi="Times New Roman" w:cs="Times New Roman"/>
          <w:b/>
          <w:sz w:val="23"/>
          <w:szCs w:val="23"/>
          <w:highlight w:val="cyan"/>
        </w:rPr>
        <w:t xml:space="preserve">____________(________________________) </w:t>
      </w:r>
      <w:proofErr w:type="gramEnd"/>
      <w:r w:rsidRPr="00A94993">
        <w:rPr>
          <w:rFonts w:ascii="Times New Roman" w:eastAsia="Times New Roman" w:hAnsi="Times New Roman" w:cs="Times New Roman"/>
          <w:b/>
          <w:sz w:val="23"/>
          <w:szCs w:val="23"/>
          <w:highlight w:val="cyan"/>
        </w:rPr>
        <w:t>рублей _____</w:t>
      </w:r>
      <w:r w:rsidRPr="00A94993">
        <w:rPr>
          <w:rFonts w:ascii="Times New Roman" w:eastAsia="Times New Roman" w:hAnsi="Times New Roman" w:cs="Times New Roman"/>
          <w:b/>
          <w:sz w:val="23"/>
          <w:szCs w:val="23"/>
        </w:rPr>
        <w:t xml:space="preserve"> копеек</w:t>
      </w:r>
      <w:r w:rsidRPr="00A94993">
        <w:rPr>
          <w:rFonts w:ascii="Times New Roman" w:eastAsia="Times New Roman" w:hAnsi="Times New Roman" w:cs="Times New Roman"/>
          <w:sz w:val="23"/>
          <w:szCs w:val="23"/>
        </w:rPr>
        <w:t xml:space="preserve">, </w:t>
      </w:r>
      <w:r w:rsidRPr="00A94993">
        <w:rPr>
          <w:rFonts w:ascii="Times New Roman" w:eastAsia="Times New Roman" w:hAnsi="Times New Roman" w:cs="Times New Roman"/>
          <w:color w:val="FF0000"/>
          <w:sz w:val="23"/>
          <w:szCs w:val="23"/>
          <w:highlight w:val="cyan"/>
        </w:rPr>
        <w:t>с НДС или НДС не облагается</w:t>
      </w:r>
      <w:bookmarkStart w:id="2" w:name="P1445"/>
      <w:bookmarkEnd w:id="2"/>
      <w:r w:rsidRPr="00A94993">
        <w:rPr>
          <w:rFonts w:ascii="Times New Roman" w:eastAsia="Times New Roman" w:hAnsi="Times New Roman" w:cs="Times New Roman"/>
          <w:sz w:val="23"/>
          <w:szCs w:val="23"/>
        </w:rPr>
        <w:t>.</w:t>
      </w:r>
    </w:p>
    <w:p w:rsidR="00A94993" w:rsidRPr="00A94993" w:rsidRDefault="00A94993" w:rsidP="00A94993">
      <w:pPr>
        <w:widowControl w:val="0"/>
        <w:autoSpaceDE w:val="0"/>
        <w:autoSpaceDN w:val="0"/>
        <w:spacing w:after="0" w:line="240" w:lineRule="auto"/>
        <w:ind w:firstLine="567"/>
        <w:jc w:val="both"/>
        <w:rPr>
          <w:rFonts w:ascii="Times New Roman" w:eastAsia="Times New Roman" w:hAnsi="Times New Roman" w:cs="Times New Roman"/>
          <w:sz w:val="23"/>
          <w:szCs w:val="23"/>
        </w:rPr>
      </w:pPr>
      <w:bookmarkStart w:id="3" w:name="P1457"/>
      <w:bookmarkEnd w:id="3"/>
      <w:r w:rsidRPr="00A94993">
        <w:rPr>
          <w:rFonts w:ascii="Times New Roman" w:eastAsia="Times New Roman" w:hAnsi="Times New Roman" w:cs="Times New Roman"/>
          <w:sz w:val="23"/>
          <w:szCs w:val="23"/>
        </w:rPr>
        <w:t xml:space="preserve">2.2. </w:t>
      </w:r>
      <w:proofErr w:type="gramStart"/>
      <w:r w:rsidRPr="00A94993">
        <w:rPr>
          <w:rFonts w:ascii="Times New Roman" w:eastAsia="Times New Roman" w:hAnsi="Times New Roman" w:cs="Times New Roman"/>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94993" w:rsidRPr="00A94993" w:rsidRDefault="00A94993" w:rsidP="00A94993">
      <w:pPr>
        <w:widowControl w:val="0"/>
        <w:autoSpaceDE w:val="0"/>
        <w:autoSpaceDN w:val="0"/>
        <w:spacing w:after="0" w:line="240" w:lineRule="auto"/>
        <w:ind w:firstLine="567"/>
        <w:jc w:val="both"/>
        <w:rPr>
          <w:rFonts w:ascii="Times New Roman" w:eastAsia="Times New Roman" w:hAnsi="Times New Roman" w:cs="Times New Roman"/>
          <w:sz w:val="23"/>
          <w:szCs w:val="23"/>
        </w:rPr>
      </w:pPr>
      <w:bookmarkStart w:id="4" w:name="P1458"/>
      <w:bookmarkEnd w:id="4"/>
      <w:r w:rsidRPr="00A94993">
        <w:rPr>
          <w:rFonts w:ascii="Times New Roman" w:eastAsia="Times New Roman" w:hAnsi="Times New Roman" w:cs="Times New Roman"/>
          <w:sz w:val="23"/>
          <w:szCs w:val="23"/>
        </w:rPr>
        <w:t xml:space="preserve">2.3. </w:t>
      </w:r>
      <w:proofErr w:type="gramStart"/>
      <w:r w:rsidRPr="00A94993">
        <w:rPr>
          <w:rFonts w:ascii="Times New Roman" w:eastAsia="Times New Roman" w:hAnsi="Times New Roman" w:cs="Times New Roman"/>
          <w:sz w:val="23"/>
          <w:szCs w:val="23"/>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bookmarkStart w:id="5" w:name="P1459"/>
      <w:bookmarkEnd w:id="5"/>
      <w:r w:rsidRPr="00A94993">
        <w:rPr>
          <w:rFonts w:ascii="Times New Roman" w:eastAsia="Times New Roman" w:hAnsi="Times New Roman" w:cs="Times New Roman"/>
          <w:sz w:val="23"/>
          <w:szCs w:val="23"/>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5" w:history="1">
        <w:r w:rsidRPr="00A94993">
          <w:rPr>
            <w:rFonts w:ascii="Times New Roman" w:eastAsia="Times New Roman" w:hAnsi="Times New Roman" w:cs="Times New Roman"/>
            <w:sz w:val="23"/>
          </w:rPr>
          <w:t>законом</w:t>
        </w:r>
      </w:hyperlink>
      <w:r w:rsidRPr="00A94993">
        <w:rPr>
          <w:rFonts w:ascii="Times New Roman" w:eastAsia="Times New Roman" w:hAnsi="Times New Roman" w:cs="Times New Roman"/>
          <w:sz w:val="23"/>
          <w:szCs w:val="23"/>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bookmarkStart w:id="6" w:name="P1460"/>
      <w:bookmarkEnd w:id="6"/>
      <w:r w:rsidRPr="00A94993">
        <w:rPr>
          <w:rFonts w:ascii="Times New Roman" w:eastAsia="Times New Roman" w:hAnsi="Times New Roman" w:cs="Times New Roman"/>
          <w:sz w:val="23"/>
          <w:szCs w:val="23"/>
        </w:rPr>
        <w:t xml:space="preserve">Цена Контракта может быть снижена по соглашению Сторон без </w:t>
      </w:r>
      <w:proofErr w:type="gramStart"/>
      <w:r w:rsidRPr="00A94993">
        <w:rPr>
          <w:rFonts w:ascii="Times New Roman" w:eastAsia="Times New Roman" w:hAnsi="Times New Roman" w:cs="Times New Roman"/>
          <w:sz w:val="23"/>
          <w:szCs w:val="23"/>
        </w:rPr>
        <w:t>изменения</w:t>
      </w:r>
      <w:proofErr w:type="gramEnd"/>
      <w:r w:rsidRPr="00A94993">
        <w:rPr>
          <w:rFonts w:ascii="Times New Roman" w:eastAsia="Times New Roman" w:hAnsi="Times New Roman" w:cs="Times New Roman"/>
          <w:sz w:val="23"/>
          <w:szCs w:val="23"/>
        </w:rPr>
        <w:t xml:space="preserve"> предусмотренного Контрактом количества и качества поставляемого Товара и иных условий Контракта.</w:t>
      </w:r>
    </w:p>
    <w:p w:rsidR="00A94993" w:rsidRPr="00A94993" w:rsidRDefault="00A94993" w:rsidP="00A9499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eastAsia="Calibri" w:hAnsi="Times New Roman" w:cs="Times New Roman"/>
          <w:sz w:val="23"/>
          <w:szCs w:val="23"/>
        </w:rPr>
      </w:pPr>
      <w:r w:rsidRPr="00A94993">
        <w:rPr>
          <w:rFonts w:ascii="Times New Roman" w:eastAsia="Calibri" w:hAnsi="Times New Roman" w:cs="Times New Roman"/>
          <w:sz w:val="23"/>
          <w:szCs w:val="23"/>
          <w:lang w:eastAsia="en-US"/>
        </w:rPr>
        <w:tab/>
        <w:t xml:space="preserve">    2.5. Источник финансирования Контракта - за счет средств федерального бюджета в пределах выделенных лимитов бюджетных обязательств на 2026 год по коду бюджетной классификации </w:t>
      </w:r>
      <w:r w:rsidRPr="00A94993">
        <w:rPr>
          <w:rFonts w:ascii="Times New Roman" w:eastAsia="Calibri" w:hAnsi="Times New Roman" w:cs="Times New Roman"/>
          <w:sz w:val="23"/>
          <w:szCs w:val="23"/>
        </w:rPr>
        <w:t xml:space="preserve">320 0305 4240690049 </w:t>
      </w:r>
      <w:r w:rsidRPr="00A94993">
        <w:rPr>
          <w:rFonts w:ascii="Times New Roman" w:eastAsia="Calibri" w:hAnsi="Times New Roman" w:cs="Times New Roman"/>
          <w:sz w:val="23"/>
          <w:szCs w:val="23"/>
          <w:lang w:eastAsia="en-US"/>
        </w:rPr>
        <w:t>244 «Прочая закупка товаров, работ и услуг».</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bookmarkStart w:id="7" w:name="P1462"/>
      <w:bookmarkEnd w:id="7"/>
      <w:r w:rsidRPr="00A94993">
        <w:rPr>
          <w:rFonts w:ascii="Times New Roman" w:eastAsia="Times New Roman" w:hAnsi="Times New Roman" w:cs="Times New Roman"/>
          <w:sz w:val="23"/>
          <w:szCs w:val="23"/>
        </w:rPr>
        <w:t>2.6. Авансовый платеж не выплачивается.</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 xml:space="preserve">2.7. </w:t>
      </w:r>
      <w:bookmarkStart w:id="8" w:name="P1475"/>
      <w:bookmarkEnd w:id="8"/>
      <w:r w:rsidRPr="00A94993">
        <w:rPr>
          <w:rFonts w:ascii="Times New Roman" w:eastAsia="Times New Roman" w:hAnsi="Times New Roman" w:cs="Times New Roman"/>
          <w:sz w:val="23"/>
          <w:szCs w:val="23"/>
        </w:rPr>
        <w:t xml:space="preserve">Расчеты между Заказчиком и Поставщиком за поставленный товар производятся не позднее срока, установленного </w:t>
      </w:r>
      <w:hyperlink r:id="rId6" w:history="1">
        <w:r w:rsidRPr="00A94993">
          <w:rPr>
            <w:rFonts w:ascii="Times New Roman" w:eastAsia="Times New Roman" w:hAnsi="Times New Roman" w:cs="Times New Roman"/>
            <w:sz w:val="23"/>
          </w:rPr>
          <w:t>частью 13.1 статьи 34</w:t>
        </w:r>
      </w:hyperlink>
      <w:r w:rsidRPr="00A94993">
        <w:rPr>
          <w:rFonts w:ascii="Times New Roman" w:eastAsia="Times New Roman" w:hAnsi="Times New Roman" w:cs="Times New Roman"/>
          <w:sz w:val="23"/>
          <w:szCs w:val="23"/>
        </w:rPr>
        <w:t xml:space="preserve"> Федерального закона N 44-ФЗ, </w:t>
      </w:r>
      <w:proofErr w:type="gramStart"/>
      <w:r w:rsidRPr="00A94993">
        <w:rPr>
          <w:rFonts w:ascii="Times New Roman" w:eastAsia="Times New Roman" w:hAnsi="Times New Roman" w:cs="Times New Roman"/>
          <w:sz w:val="23"/>
          <w:szCs w:val="23"/>
        </w:rPr>
        <w:t>с даты подписания</w:t>
      </w:r>
      <w:proofErr w:type="gramEnd"/>
      <w:r w:rsidRPr="00A94993">
        <w:rPr>
          <w:rFonts w:ascii="Times New Roman" w:eastAsia="Times New Roman" w:hAnsi="Times New Roman" w:cs="Times New Roman"/>
          <w:sz w:val="23"/>
          <w:szCs w:val="23"/>
        </w:rPr>
        <w:t xml:space="preserve"> Заказчиком документов о приемке товара (</w:t>
      </w:r>
      <w:r w:rsidRPr="00A94993">
        <w:rPr>
          <w:rFonts w:ascii="Times New Roman" w:eastAsia="Times New Roman" w:hAnsi="Times New Roman" w:cs="Times New Roman"/>
          <w:sz w:val="23"/>
          <w:szCs w:val="23"/>
          <w:highlight w:val="cyan"/>
        </w:rPr>
        <w:t>не более  10 рабочих дней</w:t>
      </w:r>
      <w:r w:rsidRPr="00A94993">
        <w:rPr>
          <w:rFonts w:ascii="Times New Roman" w:eastAsia="Times New Roman" w:hAnsi="Times New Roman" w:cs="Times New Roman"/>
          <w:sz w:val="23"/>
          <w:szCs w:val="23"/>
        </w:rPr>
        <w:t>).</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lang w:eastAsia="zh-CN"/>
        </w:rPr>
      </w:pPr>
      <w:r w:rsidRPr="00A94993">
        <w:rPr>
          <w:rFonts w:ascii="Times New Roman" w:eastAsia="Times New Roman" w:hAnsi="Times New Roman" w:cs="Times New Roman"/>
          <w:sz w:val="23"/>
          <w:szCs w:val="23"/>
          <w:lang w:eastAsia="zh-CN"/>
        </w:rPr>
        <w:t xml:space="preserve">2.8. Оплата по Контракту осуществляется по безналичному расчету платежными </w:t>
      </w:r>
      <w:r w:rsidRPr="00A94993">
        <w:rPr>
          <w:rFonts w:ascii="Times New Roman" w:eastAsia="Times New Roman" w:hAnsi="Times New Roman" w:cs="Times New Roman"/>
          <w:sz w:val="23"/>
          <w:szCs w:val="23"/>
          <w:lang w:eastAsia="zh-CN"/>
        </w:rPr>
        <w:lastRenderedPageBreak/>
        <w:t xml:space="preserve">поручениями путем перечисления Заказчиком денежных средств на расчетный счет Поставщика, указанный в Контракте, на основании документов о приемке товара: товарной накладной или универсального передаточного документа, счета (и/или) счета фактуры, акта приемки товара по форме ТОРГ-1.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lang w:eastAsia="zh-CN"/>
        </w:rPr>
      </w:pPr>
      <w:r w:rsidRPr="00A94993">
        <w:rPr>
          <w:rFonts w:ascii="Times New Roman" w:eastAsia="Times New Roman" w:hAnsi="Times New Roman" w:cs="Times New Roman"/>
          <w:sz w:val="23"/>
          <w:szCs w:val="23"/>
        </w:rPr>
        <w:tab/>
      </w:r>
      <w:r w:rsidRPr="00A94993">
        <w:rPr>
          <w:rFonts w:ascii="Times New Roman" w:eastAsia="Times New Roman" w:hAnsi="Times New Roman" w:cs="Times New Roman"/>
          <w:sz w:val="23"/>
          <w:szCs w:val="23"/>
          <w:lang w:eastAsia="zh-CN"/>
        </w:rPr>
        <w:t>2.9. Заказчик имеет право удержать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lang w:eastAsia="zh-CN"/>
        </w:rPr>
      </w:pPr>
    </w:p>
    <w:p w:rsidR="00A94993" w:rsidRPr="00A94993" w:rsidRDefault="00A94993" w:rsidP="00A94993">
      <w:pPr>
        <w:widowControl w:val="0"/>
        <w:autoSpaceDE w:val="0"/>
        <w:autoSpaceDN w:val="0"/>
        <w:spacing w:after="0" w:line="240" w:lineRule="auto"/>
        <w:jc w:val="center"/>
        <w:outlineLvl w:val="1"/>
        <w:rPr>
          <w:rFonts w:ascii="Times New Roman" w:eastAsia="Times New Roman" w:hAnsi="Times New Roman" w:cs="Times New Roman"/>
          <w:b/>
          <w:sz w:val="23"/>
          <w:szCs w:val="23"/>
        </w:rPr>
      </w:pPr>
      <w:bookmarkStart w:id="9" w:name="P1477"/>
      <w:bookmarkEnd w:id="9"/>
      <w:r w:rsidRPr="00A94993">
        <w:rPr>
          <w:rFonts w:ascii="Times New Roman" w:eastAsia="Times New Roman" w:hAnsi="Times New Roman" w:cs="Times New Roman"/>
          <w:b/>
          <w:sz w:val="23"/>
          <w:szCs w:val="23"/>
        </w:rPr>
        <w:t xml:space="preserve">III. Порядок, сроки и условия поставки и приемки Товара </w:t>
      </w:r>
    </w:p>
    <w:p w:rsidR="00A94993" w:rsidRPr="00A94993" w:rsidRDefault="00A94993" w:rsidP="00A94993">
      <w:pPr>
        <w:tabs>
          <w:tab w:val="left" w:pos="708"/>
        </w:tabs>
        <w:suppressAutoHyphens/>
        <w:spacing w:after="0" w:line="240" w:lineRule="auto"/>
        <w:ind w:firstLine="709"/>
        <w:jc w:val="both"/>
        <w:rPr>
          <w:rFonts w:ascii="Times New Roman" w:eastAsia="Times New Roman" w:hAnsi="Times New Roman" w:cs="Times New Roman"/>
          <w:bCs/>
          <w:sz w:val="23"/>
          <w:szCs w:val="23"/>
        </w:rPr>
      </w:pPr>
      <w:bookmarkStart w:id="10" w:name="P1480"/>
      <w:bookmarkEnd w:id="10"/>
      <w:r w:rsidRPr="00A94993">
        <w:rPr>
          <w:rFonts w:ascii="Times New Roman" w:eastAsia="Times New Roman" w:hAnsi="Times New Roman" w:cs="Times New Roman"/>
          <w:sz w:val="23"/>
          <w:szCs w:val="23"/>
          <w:lang w:eastAsia="zh-CN"/>
        </w:rPr>
        <w:t xml:space="preserve">3.1. Поставщик самостоятельно доставляет Товар Заказчику по адресу: 404621, </w:t>
      </w:r>
      <w:r w:rsidRPr="00A94993">
        <w:rPr>
          <w:rFonts w:ascii="Times New Roman" w:eastAsia="Times New Roman" w:hAnsi="Times New Roman" w:cs="Times New Roman"/>
          <w:sz w:val="23"/>
          <w:szCs w:val="23"/>
        </w:rPr>
        <w:t xml:space="preserve">Волгоградская область, </w:t>
      </w:r>
      <w:proofErr w:type="gramStart"/>
      <w:r w:rsidRPr="00A94993">
        <w:rPr>
          <w:rFonts w:ascii="Times New Roman" w:eastAsia="Times New Roman" w:hAnsi="Times New Roman" w:cs="Times New Roman"/>
          <w:sz w:val="23"/>
          <w:szCs w:val="23"/>
        </w:rPr>
        <w:t>г</w:t>
      </w:r>
      <w:proofErr w:type="gramEnd"/>
      <w:r w:rsidRPr="00A94993">
        <w:rPr>
          <w:rFonts w:ascii="Times New Roman" w:eastAsia="Times New Roman" w:hAnsi="Times New Roman" w:cs="Times New Roman"/>
          <w:sz w:val="23"/>
          <w:szCs w:val="23"/>
        </w:rPr>
        <w:t xml:space="preserve">. Ленинск, ул. Промышленная, д. 12 (далее - место доставки), </w:t>
      </w:r>
      <w:r w:rsidRPr="00A94993">
        <w:rPr>
          <w:rFonts w:ascii="Times New Roman" w:eastAsia="Times New Roman" w:hAnsi="Times New Roman" w:cs="Times New Roman"/>
          <w:sz w:val="23"/>
          <w:szCs w:val="23"/>
          <w:highlight w:val="cyan"/>
        </w:rPr>
        <w:t>в течение 10</w:t>
      </w:r>
      <w:r w:rsidRPr="00A94993">
        <w:rPr>
          <w:rFonts w:ascii="Times New Roman" w:eastAsia="Times New Roman" w:hAnsi="Times New Roman" w:cs="Times New Roman"/>
          <w:sz w:val="23"/>
          <w:szCs w:val="23"/>
          <w:highlight w:val="cyan"/>
          <w:lang w:eastAsia="zh-CN"/>
        </w:rPr>
        <w:t xml:space="preserve"> (десяти) рабочих дней </w:t>
      </w:r>
      <w:r w:rsidRPr="00A94993">
        <w:rPr>
          <w:rFonts w:ascii="Times New Roman" w:eastAsia="Times New Roman" w:hAnsi="Times New Roman" w:cs="Times New Roman"/>
          <w:bCs/>
          <w:sz w:val="23"/>
          <w:szCs w:val="23"/>
          <w:highlight w:val="cyan"/>
        </w:rPr>
        <w:t>с даты заключения государственного контракта</w:t>
      </w:r>
      <w:r w:rsidRPr="00A94993">
        <w:rPr>
          <w:rFonts w:ascii="Times New Roman" w:eastAsia="Times New Roman" w:hAnsi="Times New Roman" w:cs="Times New Roman"/>
          <w:bCs/>
          <w:sz w:val="23"/>
          <w:szCs w:val="23"/>
        </w:rPr>
        <w:t>.</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доставки.</w:t>
      </w:r>
    </w:p>
    <w:p w:rsidR="00A94993" w:rsidRPr="00A94993" w:rsidRDefault="00A94993" w:rsidP="00A94993">
      <w:pPr>
        <w:widowControl w:val="0"/>
        <w:autoSpaceDE w:val="0"/>
        <w:autoSpaceDN w:val="0"/>
        <w:spacing w:after="0" w:line="240" w:lineRule="auto"/>
        <w:ind w:firstLine="567"/>
        <w:jc w:val="both"/>
        <w:rPr>
          <w:rFonts w:ascii="Times New Roman" w:eastAsia="Times New Roman" w:hAnsi="Times New Roman" w:cs="Times New Roman"/>
          <w:sz w:val="23"/>
          <w:szCs w:val="23"/>
        </w:rPr>
      </w:pPr>
      <w:bookmarkStart w:id="11" w:name="P1482"/>
      <w:bookmarkStart w:id="12" w:name="P1485"/>
      <w:bookmarkEnd w:id="11"/>
      <w:bookmarkEnd w:id="12"/>
      <w:r w:rsidRPr="00A94993">
        <w:rPr>
          <w:rFonts w:ascii="Times New Roman" w:eastAsia="Times New Roman" w:hAnsi="Times New Roman" w:cs="Times New Roman"/>
          <w:sz w:val="23"/>
          <w:szCs w:val="23"/>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A94993" w:rsidRPr="00A94993" w:rsidRDefault="00A94993" w:rsidP="00A94993">
      <w:pPr>
        <w:widowControl w:val="0"/>
        <w:autoSpaceDE w:val="0"/>
        <w:autoSpaceDN w:val="0"/>
        <w:spacing w:after="0" w:line="240" w:lineRule="auto"/>
        <w:ind w:firstLine="567"/>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A94993" w:rsidRPr="00A94993" w:rsidRDefault="00A94993" w:rsidP="00A94993">
      <w:pPr>
        <w:widowControl w:val="0"/>
        <w:autoSpaceDE w:val="0"/>
        <w:autoSpaceDN w:val="0"/>
        <w:spacing w:after="0" w:line="240" w:lineRule="auto"/>
        <w:ind w:firstLine="567"/>
        <w:jc w:val="both"/>
        <w:rPr>
          <w:rFonts w:ascii="Times New Roman" w:eastAsia="Times New Roman" w:hAnsi="Times New Roman" w:cs="Times New Roman"/>
          <w:sz w:val="23"/>
          <w:szCs w:val="23"/>
        </w:rPr>
      </w:pPr>
      <w:proofErr w:type="gramStart"/>
      <w:r w:rsidRPr="00A94993">
        <w:rPr>
          <w:rFonts w:ascii="Times New Roman" w:eastAsia="Times New Roman" w:hAnsi="Times New Roman" w:cs="Times New Roman"/>
          <w:sz w:val="23"/>
          <w:szCs w:val="23"/>
        </w:rPr>
        <w:t xml:space="preserve">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w:t>
      </w:r>
      <w:r w:rsidRPr="00A94993">
        <w:rPr>
          <w:rFonts w:ascii="Times New Roman" w:eastAsia="Times New Roman" w:hAnsi="Times New Roman" w:cs="Times New Roman"/>
          <w:sz w:val="23"/>
          <w:szCs w:val="23"/>
        </w:rPr>
        <w:br/>
        <w:t xml:space="preserve">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 а также проверку товара </w:t>
      </w:r>
      <w:r w:rsidRPr="00A94993">
        <w:rPr>
          <w:rFonts w:ascii="Times New Roman" w:eastAsia="Times New Roman" w:hAnsi="Times New Roman" w:cs="Times New Roman"/>
          <w:sz w:val="23"/>
          <w:szCs w:val="23"/>
          <w:shd w:val="clear" w:color="auto" w:fill="FFFFFF"/>
        </w:rPr>
        <w:t>в части соответствия его количества</w:t>
      </w:r>
      <w:proofErr w:type="gramEnd"/>
      <w:r w:rsidRPr="00A94993">
        <w:rPr>
          <w:rFonts w:ascii="Times New Roman" w:eastAsia="Times New Roman" w:hAnsi="Times New Roman" w:cs="Times New Roman"/>
          <w:sz w:val="23"/>
          <w:szCs w:val="23"/>
          <w:shd w:val="clear" w:color="auto" w:fill="FFFFFF"/>
        </w:rPr>
        <w:t>, комплектности, объема требованиям, установленным настоящим контрактом.</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 xml:space="preserve">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rsidR="00A94993" w:rsidRPr="00A94993" w:rsidRDefault="00A94993" w:rsidP="00A94993">
      <w:pPr>
        <w:spacing w:after="0" w:line="240" w:lineRule="auto"/>
        <w:ind w:firstLine="708"/>
        <w:jc w:val="both"/>
        <w:rPr>
          <w:rFonts w:ascii="Times New Roman" w:eastAsia="Calibri" w:hAnsi="Times New Roman" w:cs="Times New Roman"/>
          <w:sz w:val="23"/>
          <w:szCs w:val="23"/>
          <w:lang w:eastAsia="en-US"/>
        </w:rPr>
      </w:pPr>
      <w:r w:rsidRPr="00A94993">
        <w:rPr>
          <w:rFonts w:ascii="Times New Roman" w:eastAsia="Calibri" w:hAnsi="Times New Roman" w:cs="Times New Roman"/>
          <w:sz w:val="23"/>
          <w:szCs w:val="23"/>
          <w:lang w:eastAsia="en-US"/>
        </w:rPr>
        <w:t>Вместе с товаром Поставщик передает относящуюся к товару документацию:</w:t>
      </w:r>
    </w:p>
    <w:p w:rsidR="00A94993" w:rsidRPr="00A94993" w:rsidRDefault="00A94993" w:rsidP="00A94993">
      <w:pPr>
        <w:spacing w:after="0" w:line="240" w:lineRule="auto"/>
        <w:ind w:firstLine="720"/>
        <w:jc w:val="both"/>
        <w:rPr>
          <w:rFonts w:ascii="Times New Roman" w:eastAsia="Calibri" w:hAnsi="Times New Roman" w:cs="Times New Roman"/>
          <w:b/>
          <w:i/>
          <w:sz w:val="23"/>
          <w:szCs w:val="23"/>
          <w:u w:val="single"/>
          <w:lang w:eastAsia="en-US"/>
        </w:rPr>
      </w:pPr>
      <w:r w:rsidRPr="00A94993">
        <w:rPr>
          <w:rFonts w:ascii="Times New Roman" w:eastAsia="Calibri" w:hAnsi="Times New Roman" w:cs="Times New Roman"/>
          <w:sz w:val="23"/>
          <w:szCs w:val="23"/>
          <w:lang w:eastAsia="en-US"/>
        </w:rPr>
        <w:t xml:space="preserve">товарную накладную или универсальный передаточный акт </w:t>
      </w:r>
      <w:r w:rsidRPr="00A94993">
        <w:rPr>
          <w:rFonts w:ascii="Times New Roman" w:eastAsia="Calibri" w:hAnsi="Times New Roman" w:cs="Times New Roman"/>
          <w:b/>
          <w:i/>
          <w:sz w:val="23"/>
          <w:szCs w:val="23"/>
          <w:u w:val="single"/>
          <w:lang w:eastAsia="en-US"/>
        </w:rPr>
        <w:t>с обязательным указанием страны происхождения товара;</w:t>
      </w:r>
    </w:p>
    <w:p w:rsidR="00A94993" w:rsidRPr="00A94993" w:rsidRDefault="00A94993" w:rsidP="00A94993">
      <w:pPr>
        <w:spacing w:after="0" w:line="240" w:lineRule="auto"/>
        <w:ind w:firstLine="708"/>
        <w:rPr>
          <w:rFonts w:ascii="Times New Roman" w:eastAsia="Calibri" w:hAnsi="Times New Roman" w:cs="Times New Roman"/>
          <w:sz w:val="23"/>
          <w:szCs w:val="23"/>
          <w:lang w:eastAsia="en-US"/>
        </w:rPr>
      </w:pPr>
      <w:r w:rsidRPr="00A94993">
        <w:rPr>
          <w:rFonts w:ascii="Times New Roman" w:eastAsia="Calibri" w:hAnsi="Times New Roman" w:cs="Times New Roman"/>
          <w:sz w:val="23"/>
          <w:szCs w:val="23"/>
          <w:lang w:eastAsia="en-US"/>
        </w:rPr>
        <w:t>счет (счет-фактура);</w:t>
      </w:r>
    </w:p>
    <w:p w:rsidR="00A94993" w:rsidRPr="00A94993" w:rsidRDefault="00A94993" w:rsidP="00A94993">
      <w:pPr>
        <w:spacing w:after="0" w:line="240" w:lineRule="auto"/>
        <w:ind w:firstLine="720"/>
        <w:jc w:val="both"/>
        <w:rPr>
          <w:rFonts w:ascii="Times New Roman" w:eastAsia="Calibri" w:hAnsi="Times New Roman" w:cs="Times New Roman"/>
          <w:b/>
          <w:i/>
          <w:noProof/>
          <w:sz w:val="23"/>
          <w:szCs w:val="23"/>
          <w:u w:val="single"/>
          <w:lang w:eastAsia="en-US"/>
        </w:rPr>
      </w:pPr>
      <w:r w:rsidRPr="00A94993">
        <w:rPr>
          <w:rFonts w:ascii="Times New Roman" w:eastAsia="Calibri" w:hAnsi="Times New Roman" w:cs="Times New Roman"/>
          <w:noProof/>
          <w:sz w:val="23"/>
          <w:szCs w:val="23"/>
          <w:lang w:eastAsia="en-US"/>
        </w:rPr>
        <w:t xml:space="preserve">акт приема-передачи товара, составленный </w:t>
      </w:r>
      <w:r w:rsidRPr="00A94993">
        <w:rPr>
          <w:rFonts w:ascii="Times New Roman" w:eastAsia="Calibri" w:hAnsi="Times New Roman" w:cs="Times New Roman"/>
          <w:sz w:val="23"/>
          <w:szCs w:val="23"/>
          <w:lang w:eastAsia="en-US"/>
        </w:rPr>
        <w:t>по форме ТОРГ-1</w:t>
      </w:r>
      <w:r w:rsidRPr="00A94993">
        <w:rPr>
          <w:rFonts w:ascii="Times New Roman" w:eastAsia="Calibri" w:hAnsi="Times New Roman" w:cs="Times New Roman"/>
          <w:noProof/>
          <w:sz w:val="23"/>
          <w:szCs w:val="23"/>
          <w:lang w:eastAsia="en-US"/>
        </w:rPr>
        <w:t xml:space="preserve">, с указанием количества товара, цены за единицу товара и общей стоимости товара, </w:t>
      </w:r>
      <w:r w:rsidRPr="00A94993">
        <w:rPr>
          <w:rFonts w:ascii="Times New Roman" w:eastAsia="Calibri" w:hAnsi="Times New Roman" w:cs="Times New Roman"/>
          <w:b/>
          <w:i/>
          <w:noProof/>
          <w:sz w:val="23"/>
          <w:szCs w:val="23"/>
          <w:u w:val="single"/>
          <w:lang w:eastAsia="en-US"/>
        </w:rPr>
        <w:t xml:space="preserve">а также </w:t>
      </w:r>
      <w:r w:rsidRPr="00A94993">
        <w:rPr>
          <w:rFonts w:ascii="Times New Roman" w:eastAsia="Calibri" w:hAnsi="Times New Roman" w:cs="Times New Roman"/>
          <w:b/>
          <w:i/>
          <w:sz w:val="23"/>
          <w:szCs w:val="23"/>
          <w:u w:val="single"/>
          <w:lang w:eastAsia="en-US"/>
        </w:rPr>
        <w:t>страны происхождения товара</w:t>
      </w:r>
      <w:r w:rsidRPr="00A94993">
        <w:rPr>
          <w:rFonts w:ascii="Times New Roman" w:eastAsia="Calibri" w:hAnsi="Times New Roman" w:cs="Times New Roman"/>
          <w:b/>
          <w:i/>
          <w:noProof/>
          <w:sz w:val="23"/>
          <w:szCs w:val="23"/>
          <w:u w:val="single"/>
          <w:lang w:eastAsia="en-US"/>
        </w:rPr>
        <w:t>;</w:t>
      </w:r>
    </w:p>
    <w:p w:rsidR="00A94993" w:rsidRPr="00A94993" w:rsidRDefault="00A94993" w:rsidP="00A94993">
      <w:pPr>
        <w:spacing w:after="0" w:line="240" w:lineRule="auto"/>
        <w:ind w:firstLine="708"/>
        <w:jc w:val="both"/>
        <w:rPr>
          <w:rFonts w:ascii="Times New Roman" w:eastAsia="Calibri" w:hAnsi="Times New Roman" w:cs="Times New Roman"/>
          <w:sz w:val="23"/>
          <w:szCs w:val="23"/>
          <w:lang w:eastAsia="en-US"/>
        </w:rPr>
      </w:pPr>
      <w:r w:rsidRPr="00A94993">
        <w:rPr>
          <w:rFonts w:ascii="Times New Roman" w:eastAsia="Calibri" w:hAnsi="Times New Roman" w:cs="Times New Roman"/>
          <w:sz w:val="23"/>
          <w:szCs w:val="23"/>
          <w:lang w:eastAsia="en-US"/>
        </w:rPr>
        <w:t xml:space="preserve">другую товарно-сопроводительную документацию, предусмотренную законом при поставке данного вида товара (декларации, сертификаты качества, протоколы испытаний и иные документы о качестве товара). </w:t>
      </w:r>
    </w:p>
    <w:p w:rsidR="00A94993" w:rsidRPr="00A94993" w:rsidRDefault="00A94993" w:rsidP="00A94993">
      <w:pPr>
        <w:spacing w:after="0" w:line="240" w:lineRule="auto"/>
        <w:ind w:firstLine="357"/>
        <w:jc w:val="both"/>
        <w:rPr>
          <w:rFonts w:ascii="Times New Roman" w:eastAsia="Calibri" w:hAnsi="Times New Roman" w:cs="Times New Roman"/>
          <w:sz w:val="23"/>
          <w:szCs w:val="23"/>
          <w:lang w:eastAsia="en-US"/>
        </w:rPr>
      </w:pPr>
      <w:r w:rsidRPr="00A94993">
        <w:rPr>
          <w:rFonts w:ascii="Times New Roman" w:eastAsia="Calibri" w:hAnsi="Times New Roman" w:cs="Times New Roman"/>
          <w:sz w:val="23"/>
          <w:szCs w:val="23"/>
          <w:lang w:eastAsia="en-US"/>
        </w:rPr>
        <w:t>В сопроводительных документах обязательная ссылка на номер и дату заключенного контракта.</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history="1">
        <w:r w:rsidRPr="00A94993">
          <w:rPr>
            <w:rFonts w:ascii="Times New Roman" w:eastAsia="Times New Roman" w:hAnsi="Times New Roman" w:cs="Times New Roman"/>
            <w:sz w:val="23"/>
          </w:rPr>
          <w:t>законом</w:t>
        </w:r>
      </w:hyperlink>
      <w:r w:rsidRPr="00A94993">
        <w:rPr>
          <w:rFonts w:ascii="Times New Roman" w:eastAsia="Times New Roman" w:hAnsi="Times New Roman" w:cs="Times New Roman"/>
          <w:sz w:val="23"/>
          <w:szCs w:val="23"/>
        </w:rPr>
        <w:t xml:space="preserve"> от 5 апреля 2013 г. N 44-ФЗ "О контрактной системе в сфере закупок товаров, работ, услуг для </w:t>
      </w:r>
      <w:r w:rsidRPr="00A94993">
        <w:rPr>
          <w:rFonts w:ascii="Times New Roman" w:eastAsia="Times New Roman" w:hAnsi="Times New Roman" w:cs="Times New Roman"/>
          <w:sz w:val="23"/>
          <w:szCs w:val="23"/>
        </w:rPr>
        <w:lastRenderedPageBreak/>
        <w:t>обеспечения государственных и муниципальных нужд".</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bookmarkStart w:id="13" w:name="P1489"/>
      <w:bookmarkEnd w:id="13"/>
      <w:r w:rsidRPr="00A94993">
        <w:rPr>
          <w:rFonts w:ascii="Times New Roman" w:eastAsia="Times New Roman" w:hAnsi="Times New Roman" w:cs="Times New Roman"/>
          <w:sz w:val="23"/>
          <w:szCs w:val="23"/>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акт приема-передачи Товара, товарную (товарно-транспортную) накладную или универсальный передаточный документ, счет или счет-фактуру, документы о качестве товара. После этого Товар считается переданным Поставщиком Заказчику.</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 xml:space="preserve">3.6. </w:t>
      </w:r>
      <w:proofErr w:type="gramStart"/>
      <w:r w:rsidRPr="00A94993">
        <w:rPr>
          <w:rFonts w:ascii="Times New Roman" w:eastAsia="Times New Roman" w:hAnsi="Times New Roman" w:cs="Times New Roman"/>
          <w:sz w:val="23"/>
          <w:szCs w:val="23"/>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8" w:anchor="P1489" w:history="1">
        <w:r w:rsidRPr="00A94993">
          <w:rPr>
            <w:rFonts w:ascii="Times New Roman" w:eastAsia="Times New Roman" w:hAnsi="Times New Roman" w:cs="Times New Roman"/>
            <w:sz w:val="23"/>
          </w:rPr>
          <w:t>пункте 3.</w:t>
        </w:r>
      </w:hyperlink>
      <w:r w:rsidRPr="00A94993">
        <w:rPr>
          <w:rFonts w:ascii="Times New Roman" w:eastAsia="Times New Roman" w:hAnsi="Times New Roman" w:cs="Times New Roman"/>
          <w:sz w:val="23"/>
          <w:szCs w:val="23"/>
        </w:rPr>
        <w:t>5 Контракта, отказывает в приемке Товара, направляя Поставщику мотивированный отказ от приемки Товара с перечнем выявленных недостатков и</w:t>
      </w:r>
      <w:proofErr w:type="gramEnd"/>
      <w:r w:rsidRPr="00A94993">
        <w:rPr>
          <w:rFonts w:ascii="Times New Roman" w:eastAsia="Times New Roman" w:hAnsi="Times New Roman" w:cs="Times New Roman"/>
          <w:sz w:val="23"/>
          <w:szCs w:val="23"/>
        </w:rPr>
        <w:t xml:space="preserve"> указанием сроков их устранения.</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9" w:anchor="P1489" w:history="1">
        <w:r w:rsidRPr="00A94993">
          <w:rPr>
            <w:rFonts w:ascii="Times New Roman" w:eastAsia="Times New Roman" w:hAnsi="Times New Roman" w:cs="Times New Roman"/>
            <w:sz w:val="23"/>
          </w:rPr>
          <w:t>пункте 3.</w:t>
        </w:r>
      </w:hyperlink>
      <w:r w:rsidRPr="00A94993">
        <w:rPr>
          <w:rFonts w:ascii="Times New Roman" w:eastAsia="Times New Roman" w:hAnsi="Times New Roman" w:cs="Times New Roman"/>
          <w:sz w:val="23"/>
          <w:szCs w:val="23"/>
        </w:rPr>
        <w:t>5 Контракта.</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94993" w:rsidRPr="00A94993" w:rsidRDefault="00A94993" w:rsidP="00A94993">
      <w:pPr>
        <w:widowControl w:val="0"/>
        <w:autoSpaceDE w:val="0"/>
        <w:autoSpaceDN w:val="0"/>
        <w:spacing w:after="0" w:line="240" w:lineRule="auto"/>
        <w:jc w:val="center"/>
        <w:outlineLvl w:val="1"/>
        <w:rPr>
          <w:rFonts w:ascii="Times New Roman" w:eastAsia="Times New Roman" w:hAnsi="Times New Roman" w:cs="Times New Roman"/>
          <w:b/>
          <w:sz w:val="23"/>
          <w:szCs w:val="23"/>
        </w:rPr>
      </w:pPr>
    </w:p>
    <w:p w:rsidR="00A94993" w:rsidRPr="00A94993" w:rsidRDefault="00A94993" w:rsidP="00A94993">
      <w:pPr>
        <w:widowControl w:val="0"/>
        <w:autoSpaceDE w:val="0"/>
        <w:autoSpaceDN w:val="0"/>
        <w:spacing w:after="0" w:line="240" w:lineRule="auto"/>
        <w:jc w:val="center"/>
        <w:outlineLvl w:val="1"/>
        <w:rPr>
          <w:rFonts w:ascii="Times New Roman" w:eastAsia="Times New Roman" w:hAnsi="Times New Roman" w:cs="Times New Roman"/>
          <w:b/>
          <w:sz w:val="23"/>
          <w:szCs w:val="23"/>
        </w:rPr>
      </w:pPr>
      <w:r w:rsidRPr="00A94993">
        <w:rPr>
          <w:rFonts w:ascii="Times New Roman" w:eastAsia="Times New Roman" w:hAnsi="Times New Roman" w:cs="Times New Roman"/>
          <w:b/>
          <w:sz w:val="23"/>
          <w:szCs w:val="23"/>
        </w:rPr>
        <w:t>IV. Взаимодействие Сторон</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bookmarkStart w:id="14" w:name="P1497"/>
      <w:bookmarkEnd w:id="14"/>
      <w:r w:rsidRPr="00A94993">
        <w:rPr>
          <w:rFonts w:ascii="Times New Roman" w:eastAsia="Times New Roman" w:hAnsi="Times New Roman" w:cs="Times New Roman"/>
          <w:sz w:val="23"/>
          <w:szCs w:val="23"/>
        </w:rPr>
        <w:t xml:space="preserve">4.1. Поставщик обязан: </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4.1.1. поставить Товар в порядке, количестве, в срок и на условиях, предусмотренных Контрактом и спецификацией;</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bookmarkStart w:id="15" w:name="P1499"/>
      <w:bookmarkEnd w:id="15"/>
      <w:r w:rsidRPr="00A94993">
        <w:rPr>
          <w:rFonts w:ascii="Times New Roman" w:eastAsia="Times New Roman" w:hAnsi="Times New Roman" w:cs="Times New Roman"/>
          <w:sz w:val="23"/>
          <w:szCs w:val="23"/>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bookmarkStart w:id="16" w:name="P1502"/>
      <w:bookmarkStart w:id="17" w:name="P1503"/>
      <w:bookmarkStart w:id="18" w:name="P1504"/>
      <w:bookmarkEnd w:id="16"/>
      <w:bookmarkEnd w:id="17"/>
      <w:bookmarkEnd w:id="18"/>
      <w:proofErr w:type="gramStart"/>
      <w:r w:rsidRPr="00A94993">
        <w:rPr>
          <w:rFonts w:ascii="Times New Roman" w:eastAsia="Times New Roman" w:hAnsi="Times New Roman" w:cs="Times New Roman"/>
          <w:sz w:val="23"/>
          <w:szCs w:val="23"/>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A94993">
        <w:rPr>
          <w:rFonts w:ascii="Times New Roman" w:eastAsia="Times New Roman" w:hAnsi="Times New Roman" w:cs="Times New Roman"/>
          <w:sz w:val="23"/>
          <w:szCs w:val="23"/>
        </w:rPr>
        <w:t xml:space="preserve"> доставки, </w:t>
      </w:r>
      <w:proofErr w:type="gramStart"/>
      <w:r w:rsidRPr="00A94993">
        <w:rPr>
          <w:rFonts w:ascii="Times New Roman" w:eastAsia="Times New Roman" w:hAnsi="Times New Roman" w:cs="Times New Roman"/>
          <w:sz w:val="23"/>
          <w:szCs w:val="23"/>
        </w:rPr>
        <w:t>обеспечивающих</w:t>
      </w:r>
      <w:proofErr w:type="gramEnd"/>
      <w:r w:rsidRPr="00A94993">
        <w:rPr>
          <w:rFonts w:ascii="Times New Roman" w:eastAsia="Times New Roman" w:hAnsi="Times New Roman" w:cs="Times New Roman"/>
          <w:sz w:val="23"/>
          <w:szCs w:val="23"/>
        </w:rPr>
        <w:t xml:space="preserve"> фиксирование данного уведомления  и получение Поставщиком подтверждения о его вручении Заказчику. Решение об одностороннем отказе от исполнения контракта также может быть направлено Заказчику посредством функционала ЕИС; </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bookmarkStart w:id="19" w:name="P1505"/>
      <w:bookmarkEnd w:id="19"/>
      <w:r w:rsidRPr="00A94993">
        <w:rPr>
          <w:rFonts w:ascii="Times New Roman" w:eastAsia="Times New Roman" w:hAnsi="Times New Roman" w:cs="Times New Roman"/>
          <w:sz w:val="23"/>
          <w:szCs w:val="23"/>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bookmarkStart w:id="20" w:name="P1507"/>
      <w:bookmarkStart w:id="21" w:name="P1508"/>
      <w:bookmarkStart w:id="22" w:name="P1511"/>
      <w:bookmarkEnd w:id="20"/>
      <w:bookmarkEnd w:id="21"/>
      <w:bookmarkEnd w:id="22"/>
      <w:r w:rsidRPr="00A94993">
        <w:rPr>
          <w:rFonts w:ascii="Times New Roman" w:eastAsia="Times New Roman" w:hAnsi="Times New Roman" w:cs="Times New Roman"/>
          <w:sz w:val="23"/>
          <w:szCs w:val="23"/>
        </w:rPr>
        <w:t>4.2. Поставщик вправе:</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4.2.1. требовать от Заказчика произвести приемку Товара в порядке и в сроки, предусмотренные Контрактом;</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bookmarkStart w:id="23" w:name="P1518"/>
      <w:bookmarkEnd w:id="23"/>
      <w:r w:rsidRPr="00A94993">
        <w:rPr>
          <w:rFonts w:ascii="Times New Roman" w:eastAsia="Times New Roman" w:hAnsi="Times New Roman" w:cs="Times New Roman"/>
          <w:sz w:val="23"/>
          <w:szCs w:val="23"/>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bookmarkStart w:id="24" w:name="P1519"/>
      <w:bookmarkEnd w:id="24"/>
      <w:r w:rsidRPr="00A94993">
        <w:rPr>
          <w:rFonts w:ascii="Times New Roman" w:eastAsia="Times New Roman" w:hAnsi="Times New Roman" w:cs="Times New Roman"/>
          <w:sz w:val="23"/>
          <w:szCs w:val="23"/>
        </w:rPr>
        <w:t xml:space="preserve">4.2.3. 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A94993">
        <w:rPr>
          <w:rFonts w:ascii="Times New Roman" w:eastAsia="Times New Roman" w:hAnsi="Times New Roman" w:cs="Times New Roman"/>
          <w:sz w:val="23"/>
          <w:szCs w:val="23"/>
        </w:rPr>
        <w:lastRenderedPageBreak/>
        <w:t>одностороннего отказа от исполнения отдельных видов обязательств;</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 xml:space="preserve">4.2.4. требовать возмещения убытков, уплаты неустоек (штрафов, пеней) в соответствии с </w:t>
      </w:r>
      <w:hyperlink r:id="rId10" w:anchor="P1550" w:history="1">
        <w:r w:rsidRPr="00A94993">
          <w:rPr>
            <w:rFonts w:ascii="Times New Roman" w:eastAsia="Times New Roman" w:hAnsi="Times New Roman" w:cs="Times New Roman"/>
            <w:sz w:val="23"/>
          </w:rPr>
          <w:t>разделом VI</w:t>
        </w:r>
      </w:hyperlink>
      <w:r w:rsidRPr="00A94993">
        <w:rPr>
          <w:rFonts w:ascii="Times New Roman" w:eastAsia="Times New Roman" w:hAnsi="Times New Roman" w:cs="Times New Roman"/>
          <w:sz w:val="23"/>
          <w:szCs w:val="23"/>
        </w:rPr>
        <w:t xml:space="preserve"> Контракта;</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bookmarkStart w:id="25" w:name="P1521"/>
      <w:bookmarkEnd w:id="25"/>
      <w:proofErr w:type="gramStart"/>
      <w:r w:rsidRPr="00A94993">
        <w:rPr>
          <w:rFonts w:ascii="Times New Roman" w:eastAsia="Times New Roman" w:hAnsi="Times New Roman" w:cs="Times New Roman"/>
          <w:sz w:val="23"/>
          <w:szCs w:val="23"/>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A94993">
          <w:rPr>
            <w:rFonts w:ascii="Times New Roman" w:eastAsia="Times New Roman" w:hAnsi="Times New Roman" w:cs="Times New Roman"/>
            <w:sz w:val="23"/>
          </w:rPr>
          <w:t>частью 6 статьи 14</w:t>
        </w:r>
      </w:hyperlink>
      <w:r w:rsidRPr="00A94993">
        <w:rPr>
          <w:rFonts w:ascii="Times New Roman" w:eastAsia="Times New Roman" w:hAnsi="Times New Roman" w:cs="Times New Roman"/>
          <w:sz w:val="23"/>
          <w:szCs w:val="23"/>
        </w:rPr>
        <w:t xml:space="preserve"> Федерального закона от 5 апреля 2013 г. N 44-ФЗ "О контрактной</w:t>
      </w:r>
      <w:proofErr w:type="gramEnd"/>
      <w:r w:rsidRPr="00A94993">
        <w:rPr>
          <w:rFonts w:ascii="Times New Roman" w:eastAsia="Times New Roman" w:hAnsi="Times New Roman" w:cs="Times New Roman"/>
          <w:sz w:val="23"/>
          <w:szCs w:val="23"/>
        </w:rPr>
        <w:t xml:space="preserve"> системе в сфере закупок товаров, работ, услуг для обеспечения государственных и муниципальных нужд".</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4.3. Заказчик обязуется:</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 xml:space="preserve">4.3.1. обеспечить своевременную приемку и оплату поставленного Товара надлежащего качества в </w:t>
      </w:r>
      <w:proofErr w:type="gramStart"/>
      <w:r w:rsidRPr="00A94993">
        <w:rPr>
          <w:rFonts w:ascii="Times New Roman" w:eastAsia="Times New Roman" w:hAnsi="Times New Roman" w:cs="Times New Roman"/>
          <w:sz w:val="23"/>
          <w:szCs w:val="23"/>
        </w:rPr>
        <w:t>порядке</w:t>
      </w:r>
      <w:proofErr w:type="gramEnd"/>
      <w:r w:rsidRPr="00A94993">
        <w:rPr>
          <w:rFonts w:ascii="Times New Roman" w:eastAsia="Times New Roman" w:hAnsi="Times New Roman" w:cs="Times New Roman"/>
          <w:sz w:val="23"/>
          <w:szCs w:val="23"/>
        </w:rPr>
        <w:t xml:space="preserve"> и сроки, предусмотренные Контрактом; </w:t>
      </w:r>
    </w:p>
    <w:p w:rsidR="00A94993" w:rsidRPr="00A94993" w:rsidRDefault="00A94993" w:rsidP="00A94993">
      <w:pPr>
        <w:spacing w:after="0" w:line="240" w:lineRule="auto"/>
        <w:ind w:firstLine="540"/>
        <w:jc w:val="both"/>
        <w:rPr>
          <w:rFonts w:ascii="Times New Roman" w:eastAsia="Times New Roman" w:hAnsi="Times New Roman" w:cs="Times New Roman"/>
          <w:sz w:val="23"/>
          <w:szCs w:val="23"/>
        </w:rPr>
      </w:pPr>
      <w:bookmarkStart w:id="26" w:name="P1525"/>
      <w:bookmarkEnd w:id="26"/>
      <w:r w:rsidRPr="00A94993">
        <w:rPr>
          <w:rFonts w:ascii="Times New Roman" w:eastAsia="Calibri" w:hAnsi="Times New Roman" w:cs="Times New Roman"/>
          <w:sz w:val="23"/>
          <w:szCs w:val="23"/>
          <w:lang w:eastAsia="en-US"/>
        </w:rPr>
        <w:t xml:space="preserve">4.3.2. </w:t>
      </w:r>
      <w:r w:rsidRPr="00A94993">
        <w:rPr>
          <w:rFonts w:ascii="Times New Roman" w:eastAsia="Times New Roman" w:hAnsi="Times New Roman" w:cs="Times New Roman"/>
          <w:sz w:val="23"/>
          <w:szCs w:val="23"/>
        </w:rPr>
        <w:t>Принять решение об одностороннем отказе от исполнения Контракта в соответствии с гражданским законодательством Российской Федерации.</w:t>
      </w:r>
      <w:r w:rsidRPr="00A94993">
        <w:rPr>
          <w:rFonts w:ascii="Times New Roman" w:eastAsia="Calibri" w:hAnsi="Times New Roman" w:cs="Times New Roman"/>
          <w:sz w:val="23"/>
          <w:szCs w:val="23"/>
          <w:lang w:eastAsia="en-US"/>
        </w:rPr>
        <w:t xml:space="preserve"> Сообщение о расторжении контракта в одностороннем порядке считается надлежаще направленным заказчиком посредством использования функционала ЕИС в личный кабинет поставщика (исполнителя) по контракту на ЕИС. Решение заказчика об одностороннем отказе от исполнения контракта вступает в </w:t>
      </w:r>
      <w:proofErr w:type="gramStart"/>
      <w:r w:rsidRPr="00A94993">
        <w:rPr>
          <w:rFonts w:ascii="Times New Roman" w:eastAsia="Calibri" w:hAnsi="Times New Roman" w:cs="Times New Roman"/>
          <w:sz w:val="23"/>
          <w:szCs w:val="23"/>
          <w:lang w:eastAsia="en-US"/>
        </w:rPr>
        <w:t>силу</w:t>
      </w:r>
      <w:proofErr w:type="gramEnd"/>
      <w:r w:rsidRPr="00A94993">
        <w:rPr>
          <w:rFonts w:ascii="Times New Roman" w:eastAsia="Calibri" w:hAnsi="Times New Roman" w:cs="Times New Roman"/>
          <w:sz w:val="23"/>
          <w:szCs w:val="23"/>
          <w:lang w:eastAsia="en-US"/>
        </w:rPr>
        <w:t xml:space="preserve">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 xml:space="preserve">4.3.3. требовать уплаты неустоек (штрафов, пеней) в соответствии с </w:t>
      </w:r>
      <w:hyperlink r:id="rId12" w:anchor="P1550" w:history="1">
        <w:r w:rsidRPr="00A94993">
          <w:rPr>
            <w:rFonts w:ascii="Times New Roman" w:eastAsia="Times New Roman" w:hAnsi="Times New Roman" w:cs="Times New Roman"/>
            <w:sz w:val="23"/>
          </w:rPr>
          <w:t>разделом VI</w:t>
        </w:r>
      </w:hyperlink>
      <w:r w:rsidRPr="00A94993">
        <w:rPr>
          <w:rFonts w:ascii="Times New Roman" w:eastAsia="Times New Roman" w:hAnsi="Times New Roman" w:cs="Times New Roman"/>
          <w:sz w:val="23"/>
          <w:szCs w:val="23"/>
        </w:rPr>
        <w:t xml:space="preserve"> Контракта;</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 xml:space="preserve">4.3.4. провести экспертизу поставленного Товара для проверки его соответствия условиям Контракта в соответствии с Федеральным </w:t>
      </w:r>
      <w:hyperlink r:id="rId13" w:history="1">
        <w:r w:rsidRPr="00A94993">
          <w:rPr>
            <w:rFonts w:ascii="Times New Roman" w:eastAsia="Times New Roman" w:hAnsi="Times New Roman" w:cs="Times New Roman"/>
            <w:sz w:val="23"/>
          </w:rPr>
          <w:t>законом</w:t>
        </w:r>
      </w:hyperlink>
      <w:r w:rsidRPr="00A94993">
        <w:rPr>
          <w:rFonts w:ascii="Times New Roman" w:eastAsia="Times New Roman" w:hAnsi="Times New Roman" w:cs="Times New Roman"/>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bookmarkStart w:id="27" w:name="P1529"/>
      <w:bookmarkEnd w:id="27"/>
      <w:r w:rsidRPr="00A94993">
        <w:rPr>
          <w:rFonts w:ascii="Times New Roman" w:eastAsia="Times New Roman" w:hAnsi="Times New Roman" w:cs="Times New Roman"/>
          <w:sz w:val="23"/>
          <w:szCs w:val="23"/>
        </w:rPr>
        <w:t>4.4. Заказчик вправе:</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4.4.1. требовать от Поставщика надлежащего исполнения обязательств по Контракту;</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 xml:space="preserve">4.4.4. требовать возмещения убытков в соответствии с </w:t>
      </w:r>
      <w:hyperlink r:id="rId14" w:anchor="P1550" w:history="1">
        <w:r w:rsidRPr="00A94993">
          <w:rPr>
            <w:rFonts w:ascii="Times New Roman" w:eastAsia="Times New Roman" w:hAnsi="Times New Roman" w:cs="Times New Roman"/>
            <w:sz w:val="23"/>
          </w:rPr>
          <w:t>разделом VI</w:t>
        </w:r>
      </w:hyperlink>
      <w:r w:rsidRPr="00A94993">
        <w:rPr>
          <w:rFonts w:ascii="Times New Roman" w:eastAsia="Times New Roman" w:hAnsi="Times New Roman" w:cs="Times New Roman"/>
          <w:sz w:val="23"/>
          <w:szCs w:val="23"/>
        </w:rPr>
        <w:t xml:space="preserve"> Контракта, причиненных по вине Поставщика;</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bookmarkStart w:id="28" w:name="P1534"/>
      <w:bookmarkEnd w:id="28"/>
      <w:r w:rsidRPr="00A94993">
        <w:rPr>
          <w:rFonts w:ascii="Times New Roman" w:eastAsia="Times New Roman" w:hAnsi="Times New Roman" w:cs="Times New Roman"/>
          <w:sz w:val="23"/>
          <w:szCs w:val="23"/>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5" w:history="1">
        <w:r w:rsidRPr="00A94993">
          <w:rPr>
            <w:rFonts w:ascii="Times New Roman" w:eastAsia="Times New Roman" w:hAnsi="Times New Roman" w:cs="Times New Roman"/>
            <w:sz w:val="23"/>
          </w:rPr>
          <w:t>законом</w:t>
        </w:r>
      </w:hyperlink>
      <w:r w:rsidRPr="00A94993">
        <w:rPr>
          <w:rFonts w:ascii="Times New Roman" w:eastAsia="Times New Roman" w:hAnsi="Times New Roman" w:cs="Times New Roman"/>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4.4.6. отказаться от приемки и оплаты Товара, не соответствующего условиям Контракта;</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bookmarkStart w:id="29" w:name="P1536"/>
      <w:bookmarkEnd w:id="29"/>
      <w:r w:rsidRPr="00A94993">
        <w:rPr>
          <w:rFonts w:ascii="Times New Roman" w:eastAsia="Times New Roman" w:hAnsi="Times New Roman" w:cs="Times New Roman"/>
          <w:sz w:val="23"/>
          <w:szCs w:val="23"/>
        </w:rPr>
        <w:t xml:space="preserve">4.4.7. принять решение об одностороннем отказе от исполнения Контракта в соответствии с гражданским законодательством; </w:t>
      </w:r>
      <w:bookmarkStart w:id="30" w:name="P1537"/>
      <w:bookmarkEnd w:id="30"/>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p>
    <w:p w:rsidR="00A94993" w:rsidRPr="00A94993" w:rsidRDefault="00A94993" w:rsidP="00A94993">
      <w:pPr>
        <w:widowControl w:val="0"/>
        <w:autoSpaceDE w:val="0"/>
        <w:autoSpaceDN w:val="0"/>
        <w:spacing w:after="0" w:line="240" w:lineRule="auto"/>
        <w:jc w:val="center"/>
        <w:outlineLvl w:val="1"/>
        <w:rPr>
          <w:rFonts w:ascii="Times New Roman" w:eastAsia="Times New Roman" w:hAnsi="Times New Roman" w:cs="Times New Roman"/>
          <w:b/>
          <w:sz w:val="23"/>
          <w:szCs w:val="23"/>
        </w:rPr>
      </w:pPr>
      <w:bookmarkStart w:id="31" w:name="P1539"/>
      <w:bookmarkEnd w:id="31"/>
      <w:r w:rsidRPr="00A94993">
        <w:rPr>
          <w:rFonts w:ascii="Times New Roman" w:eastAsia="Times New Roman" w:hAnsi="Times New Roman" w:cs="Times New Roman"/>
          <w:b/>
          <w:sz w:val="23"/>
          <w:szCs w:val="23"/>
        </w:rPr>
        <w:t>V. Качество Товара</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bookmarkStart w:id="32" w:name="P1547"/>
      <w:bookmarkEnd w:id="32"/>
      <w:r w:rsidRPr="00A94993">
        <w:rPr>
          <w:rFonts w:ascii="Times New Roman" w:eastAsia="Times New Roman" w:hAnsi="Times New Roman" w:cs="Times New Roman"/>
          <w:sz w:val="23"/>
          <w:szCs w:val="23"/>
        </w:rPr>
        <w:t>5.1. Поставщик гарантирует, что поставляемый Товар соответствует требованиям, установленным Контрактом.</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 xml:space="preserve">Поставляемый Товар должен соответствовать действующим в Российской Федерации </w:t>
      </w:r>
      <w:r w:rsidRPr="00A94993">
        <w:rPr>
          <w:rFonts w:ascii="Times New Roman" w:eastAsia="Times New Roman" w:hAnsi="Times New Roman" w:cs="Times New Roman"/>
          <w:sz w:val="23"/>
          <w:szCs w:val="23"/>
        </w:rPr>
        <w:lastRenderedPageBreak/>
        <w:t>стандартам, техническим регламентам, санитарным и фитосанитарным нормам.</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5.3. Товар должен быть упакован и замаркирован в соответствии с действующими стандартами.</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shd w:val="clear" w:color="auto" w:fill="FFFFFF"/>
        </w:rPr>
      </w:pPr>
      <w:bookmarkStart w:id="33" w:name="P1546"/>
      <w:bookmarkEnd w:id="33"/>
      <w:r w:rsidRPr="00A94993">
        <w:rPr>
          <w:rFonts w:ascii="Times New Roman" w:eastAsia="Times New Roman" w:hAnsi="Times New Roman" w:cs="Times New Roman"/>
          <w:sz w:val="23"/>
          <w:szCs w:val="23"/>
        </w:rPr>
        <w:t xml:space="preserve">5.4. </w:t>
      </w:r>
      <w:r w:rsidRPr="00A94993">
        <w:rPr>
          <w:rFonts w:ascii="Times New Roman" w:eastAsia="Times New Roman" w:hAnsi="Times New Roman" w:cs="Times New Roman"/>
          <w:sz w:val="23"/>
          <w:szCs w:val="23"/>
          <w:shd w:val="clear" w:color="auto" w:fill="FFFFFF"/>
        </w:rPr>
        <w:t>Поставщик предоставляет гарантию качества товара на момент поставки не менее 12 месяцев. Гарантийный срок начинает исчисляться со дня подписания Заказчиком документа о приемке. При этом гарантийный срок должен быть не менее</w:t>
      </w:r>
      <w:proofErr w:type="gramStart"/>
      <w:r w:rsidRPr="00A94993">
        <w:rPr>
          <w:rFonts w:ascii="Times New Roman" w:eastAsia="Times New Roman" w:hAnsi="Times New Roman" w:cs="Times New Roman"/>
          <w:sz w:val="23"/>
          <w:szCs w:val="23"/>
          <w:shd w:val="clear" w:color="auto" w:fill="FFFFFF"/>
        </w:rPr>
        <w:t>,</w:t>
      </w:r>
      <w:proofErr w:type="gramEnd"/>
      <w:r w:rsidRPr="00A94993">
        <w:rPr>
          <w:rFonts w:ascii="Times New Roman" w:eastAsia="Times New Roman" w:hAnsi="Times New Roman" w:cs="Times New Roman"/>
          <w:sz w:val="23"/>
          <w:szCs w:val="23"/>
          <w:shd w:val="clear" w:color="auto" w:fill="FFFFFF"/>
        </w:rPr>
        <w:t xml:space="preserve"> чем срок действия гарантии производителя товара.</w:t>
      </w:r>
    </w:p>
    <w:p w:rsidR="00A94993" w:rsidRPr="00A94993" w:rsidRDefault="00A94993" w:rsidP="00A94993">
      <w:pPr>
        <w:spacing w:after="0" w:line="240" w:lineRule="auto"/>
        <w:ind w:right="-71" w:firstLine="708"/>
        <w:jc w:val="both"/>
        <w:rPr>
          <w:rFonts w:ascii="Times New Roman" w:eastAsia="Times New Roman" w:hAnsi="Times New Roman" w:cs="Times New Roman"/>
          <w:sz w:val="23"/>
          <w:szCs w:val="23"/>
          <w:shd w:val="clear" w:color="auto" w:fill="FFFFFF"/>
        </w:rPr>
      </w:pPr>
      <w:r w:rsidRPr="00A94993">
        <w:rPr>
          <w:rFonts w:ascii="Times New Roman" w:eastAsia="Times New Roman" w:hAnsi="Times New Roman" w:cs="Times New Roman"/>
          <w:sz w:val="23"/>
          <w:szCs w:val="23"/>
          <w:shd w:val="clear" w:color="auto" w:fill="FFFFFF"/>
        </w:rPr>
        <w:t>5.5. В случае обнаружения недостатков товара Государственный заказчик вправе в течение срока, установленного п. 5.4 контракта, предъявить Поставщику требование о замене товара ненадлежащего качества. При выявлении Государственным заказчиком бракованного Товара, Поставщик обязан заменить Товар в течение 5 (пяти) рабочих дней с момента получения Поставщиком письменного извещения Государственного заказчика с требованием о замене товара ненадлежащего качества. В данный срок входит время, затраченное на транспортировку товара.</w:t>
      </w:r>
    </w:p>
    <w:p w:rsidR="00A94993" w:rsidRPr="00A94993" w:rsidRDefault="00A94993" w:rsidP="00A94993">
      <w:pPr>
        <w:tabs>
          <w:tab w:val="left" w:pos="-2340"/>
        </w:tabs>
        <w:spacing w:after="0" w:line="240" w:lineRule="auto"/>
        <w:ind w:firstLine="709"/>
        <w:jc w:val="both"/>
        <w:rPr>
          <w:rFonts w:ascii="Times New Roman" w:eastAsia="Times New Roman" w:hAnsi="Times New Roman" w:cs="Times New Roman"/>
          <w:sz w:val="23"/>
          <w:szCs w:val="23"/>
          <w:shd w:val="clear" w:color="auto" w:fill="FFFFFF"/>
        </w:rPr>
      </w:pPr>
      <w:r w:rsidRPr="00A94993">
        <w:rPr>
          <w:rFonts w:ascii="Times New Roman" w:eastAsia="Times New Roman" w:hAnsi="Times New Roman" w:cs="Times New Roman"/>
          <w:sz w:val="23"/>
          <w:szCs w:val="23"/>
          <w:shd w:val="clear" w:color="auto" w:fill="FFFFFF"/>
        </w:rPr>
        <w:t>Замена товара ненадлежащего качества осуществляется силами Поставщика. Все расходы, связанные с заменой товара ненадлежащего качества, оплачиваются за счет Поставщика.</w:t>
      </w:r>
    </w:p>
    <w:p w:rsidR="00A94993" w:rsidRPr="00A94993" w:rsidRDefault="00A94993" w:rsidP="00A94993">
      <w:pPr>
        <w:tabs>
          <w:tab w:val="left" w:pos="-2340"/>
        </w:tabs>
        <w:spacing w:after="0" w:line="240" w:lineRule="auto"/>
        <w:ind w:firstLine="709"/>
        <w:jc w:val="both"/>
        <w:rPr>
          <w:rFonts w:ascii="Times New Roman" w:eastAsia="Times New Roman" w:hAnsi="Times New Roman" w:cs="Times New Roman"/>
          <w:sz w:val="23"/>
          <w:szCs w:val="23"/>
          <w:shd w:val="clear" w:color="auto" w:fill="FFFFFF"/>
        </w:rPr>
      </w:pPr>
    </w:p>
    <w:p w:rsidR="00A94993" w:rsidRPr="00A94993" w:rsidRDefault="00A94993" w:rsidP="00A94993">
      <w:pPr>
        <w:widowControl w:val="0"/>
        <w:autoSpaceDE w:val="0"/>
        <w:autoSpaceDN w:val="0"/>
        <w:spacing w:after="0" w:line="240" w:lineRule="auto"/>
        <w:jc w:val="center"/>
        <w:outlineLvl w:val="1"/>
        <w:rPr>
          <w:rFonts w:ascii="Times New Roman" w:eastAsia="Times New Roman" w:hAnsi="Times New Roman" w:cs="Times New Roman"/>
          <w:b/>
          <w:sz w:val="23"/>
          <w:szCs w:val="23"/>
        </w:rPr>
      </w:pPr>
      <w:bookmarkStart w:id="34" w:name="P1550"/>
      <w:bookmarkEnd w:id="34"/>
      <w:r w:rsidRPr="00A94993">
        <w:rPr>
          <w:rFonts w:ascii="Times New Roman" w:eastAsia="Times New Roman" w:hAnsi="Times New Roman" w:cs="Times New Roman"/>
          <w:b/>
          <w:sz w:val="23"/>
          <w:szCs w:val="23"/>
        </w:rPr>
        <w:t xml:space="preserve">VI. Ответственность Сторон </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bookmarkStart w:id="35" w:name="P1554"/>
      <w:bookmarkEnd w:id="35"/>
      <w:r w:rsidRPr="00A94993">
        <w:rPr>
          <w:rFonts w:ascii="Times New Roman" w:eastAsia="Times New Roman" w:hAnsi="Times New Roman" w:cs="Times New Roman"/>
          <w:sz w:val="23"/>
          <w:szCs w:val="23"/>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A94993">
        <w:rPr>
          <w:rFonts w:ascii="Times New Roman" w:eastAsia="Times New Roman" w:hAnsi="Times New Roman" w:cs="Times New Roman"/>
          <w:sz w:val="23"/>
          <w:szCs w:val="23"/>
        </w:rPr>
        <w:t xml:space="preserve">Размер штрафа определяется в соответствии с </w:t>
      </w:r>
      <w:hyperlink r:id="rId16" w:history="1">
        <w:r w:rsidRPr="00A94993">
          <w:rPr>
            <w:rFonts w:ascii="Times New Roman" w:eastAsia="Times New Roman" w:hAnsi="Times New Roman" w:cs="Times New Roman"/>
            <w:sz w:val="23"/>
          </w:rPr>
          <w:t>Правилами</w:t>
        </w:r>
      </w:hyperlink>
      <w:r w:rsidRPr="00A94993">
        <w:rPr>
          <w:rFonts w:ascii="Times New Roman" w:eastAsia="Times New Roman" w:hAnsi="Times New Roman" w:cs="Times New Roman"/>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A94993">
        <w:rPr>
          <w:rFonts w:ascii="Times New Roman" w:eastAsia="Times New Roman" w:hAnsi="Times New Roman" w:cs="Times New Roman"/>
          <w:sz w:val="23"/>
          <w:szCs w:val="23"/>
        </w:rPr>
        <w:t xml:space="preserve"> </w:t>
      </w:r>
      <w:proofErr w:type="gramStart"/>
      <w:r w:rsidRPr="00A94993">
        <w:rPr>
          <w:rFonts w:ascii="Times New Roman" w:eastAsia="Times New Roman" w:hAnsi="Times New Roman" w:cs="Times New Roman"/>
          <w:sz w:val="23"/>
          <w:szCs w:val="23"/>
        </w:rPr>
        <w:t xml:space="preserve">2019, N 32, ст. 4721) (далее - Правила), и составляет 10 % цены Контракта, что составляет </w:t>
      </w:r>
      <w:r w:rsidRPr="00A94993">
        <w:rPr>
          <w:rFonts w:ascii="Times New Roman" w:eastAsia="Times New Roman" w:hAnsi="Times New Roman" w:cs="Times New Roman"/>
          <w:sz w:val="23"/>
          <w:szCs w:val="23"/>
          <w:highlight w:val="cyan"/>
        </w:rPr>
        <w:t>________ (_____________) рублей ____ копеек</w:t>
      </w:r>
      <w:r w:rsidRPr="00A94993">
        <w:rPr>
          <w:rFonts w:ascii="Times New Roman" w:eastAsia="Times New Roman" w:hAnsi="Times New Roman" w:cs="Times New Roman"/>
          <w:sz w:val="23"/>
          <w:szCs w:val="23"/>
        </w:rPr>
        <w:t xml:space="preserve">. </w:t>
      </w:r>
      <w:proofErr w:type="gramEnd"/>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bookmarkStart w:id="36" w:name="P1556"/>
      <w:bookmarkEnd w:id="36"/>
      <w:r w:rsidRPr="00A94993">
        <w:rPr>
          <w:rFonts w:ascii="Times New Roman" w:eastAsia="Times New Roman" w:hAnsi="Times New Roman" w:cs="Times New Roman"/>
          <w:sz w:val="23"/>
          <w:szCs w:val="23"/>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7" w:history="1">
        <w:r w:rsidRPr="00A94993">
          <w:rPr>
            <w:rFonts w:ascii="Times New Roman" w:eastAsia="Times New Roman" w:hAnsi="Times New Roman" w:cs="Times New Roman"/>
            <w:sz w:val="23"/>
          </w:rPr>
          <w:t>Правилами</w:t>
        </w:r>
      </w:hyperlink>
      <w:r w:rsidRPr="00A94993">
        <w:rPr>
          <w:rFonts w:ascii="Times New Roman" w:eastAsia="Times New Roman" w:hAnsi="Times New Roman" w:cs="Times New Roman"/>
          <w:sz w:val="23"/>
          <w:szCs w:val="23"/>
        </w:rPr>
        <w:t xml:space="preserve"> и составляет 1 000 (одна тысяча) рублей.</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bookmarkStart w:id="37" w:name="P1557"/>
      <w:bookmarkEnd w:id="37"/>
      <w:r w:rsidRPr="00A94993">
        <w:rPr>
          <w:rFonts w:ascii="Times New Roman" w:eastAsia="Times New Roman" w:hAnsi="Times New Roman" w:cs="Times New Roman"/>
          <w:sz w:val="23"/>
          <w:szCs w:val="23"/>
        </w:rPr>
        <w:lastRenderedPageBreak/>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8" w:history="1">
        <w:r w:rsidRPr="00A94993">
          <w:rPr>
            <w:rFonts w:ascii="Times New Roman" w:eastAsia="Times New Roman" w:hAnsi="Times New Roman" w:cs="Times New Roman"/>
            <w:sz w:val="23"/>
          </w:rPr>
          <w:t>Правилами</w:t>
        </w:r>
      </w:hyperlink>
      <w:r w:rsidRPr="00A94993">
        <w:rPr>
          <w:rFonts w:ascii="Times New Roman" w:eastAsia="Times New Roman" w:hAnsi="Times New Roman" w:cs="Times New Roman"/>
          <w:sz w:val="23"/>
          <w:szCs w:val="23"/>
        </w:rPr>
        <w:t xml:space="preserve"> и составляет 1 000 (одна тысяча) рублей</w:t>
      </w:r>
      <w:bookmarkStart w:id="38" w:name="P1561"/>
      <w:bookmarkEnd w:id="38"/>
      <w:r w:rsidRPr="00A94993">
        <w:rPr>
          <w:rFonts w:ascii="Times New Roman" w:eastAsia="Times New Roman" w:hAnsi="Times New Roman" w:cs="Times New Roman"/>
          <w:sz w:val="23"/>
          <w:szCs w:val="23"/>
        </w:rPr>
        <w:t>.</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6.8. Применение неустойки (штрафа, пени) не освобождает Стороны от исполнения обязательств по Контракту.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p>
    <w:p w:rsidR="00A94993" w:rsidRPr="00A94993" w:rsidRDefault="00A94993" w:rsidP="00A94993">
      <w:pPr>
        <w:widowControl w:val="0"/>
        <w:autoSpaceDE w:val="0"/>
        <w:autoSpaceDN w:val="0"/>
        <w:spacing w:after="0" w:line="240" w:lineRule="auto"/>
        <w:jc w:val="center"/>
        <w:outlineLvl w:val="1"/>
        <w:rPr>
          <w:rFonts w:ascii="Times New Roman" w:eastAsia="Times New Roman" w:hAnsi="Times New Roman" w:cs="Times New Roman"/>
          <w:b/>
          <w:sz w:val="23"/>
          <w:szCs w:val="23"/>
        </w:rPr>
      </w:pPr>
      <w:r w:rsidRPr="00A94993">
        <w:rPr>
          <w:rFonts w:ascii="Times New Roman" w:eastAsia="Times New Roman" w:hAnsi="Times New Roman" w:cs="Times New Roman"/>
          <w:b/>
          <w:sz w:val="23"/>
          <w:szCs w:val="23"/>
        </w:rPr>
        <w:t>VII. Обеспечение исполнения Контракта</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bookmarkStart w:id="39" w:name="P1570"/>
      <w:bookmarkEnd w:id="39"/>
      <w:r w:rsidRPr="00A94993">
        <w:rPr>
          <w:rFonts w:ascii="Times New Roman" w:eastAsia="Times New Roman" w:hAnsi="Times New Roman" w:cs="Times New Roman"/>
          <w:sz w:val="23"/>
          <w:szCs w:val="23"/>
        </w:rPr>
        <w:t>7.1. Обеспечение исполнения Контракта не устанавливается.</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p>
    <w:p w:rsidR="00A94993" w:rsidRPr="00A94993" w:rsidRDefault="00A94993" w:rsidP="00A94993">
      <w:pPr>
        <w:widowControl w:val="0"/>
        <w:autoSpaceDE w:val="0"/>
        <w:autoSpaceDN w:val="0"/>
        <w:spacing w:after="0" w:line="240" w:lineRule="auto"/>
        <w:jc w:val="center"/>
        <w:outlineLvl w:val="1"/>
        <w:rPr>
          <w:rFonts w:ascii="Times New Roman" w:eastAsia="Times New Roman" w:hAnsi="Times New Roman" w:cs="Times New Roman"/>
          <w:b/>
          <w:sz w:val="23"/>
          <w:szCs w:val="23"/>
        </w:rPr>
      </w:pPr>
      <w:bookmarkStart w:id="40" w:name="P1587"/>
      <w:bookmarkEnd w:id="40"/>
      <w:r w:rsidRPr="00A94993">
        <w:rPr>
          <w:rFonts w:ascii="Times New Roman" w:eastAsia="Times New Roman" w:hAnsi="Times New Roman" w:cs="Times New Roman"/>
          <w:b/>
          <w:sz w:val="23"/>
          <w:szCs w:val="23"/>
        </w:rPr>
        <w:t>VIII. Обеспечение гарантийных обязательств</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8.1. Обеспечение гарантийных обязательств не устанавливается.</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p>
    <w:p w:rsidR="00A94993" w:rsidRPr="00A94993" w:rsidRDefault="00A94993" w:rsidP="00A94993">
      <w:pPr>
        <w:widowControl w:val="0"/>
        <w:autoSpaceDE w:val="0"/>
        <w:autoSpaceDN w:val="0"/>
        <w:spacing w:after="0" w:line="240" w:lineRule="auto"/>
        <w:jc w:val="center"/>
        <w:outlineLvl w:val="1"/>
        <w:rPr>
          <w:rFonts w:ascii="Times New Roman" w:eastAsia="Times New Roman" w:hAnsi="Times New Roman" w:cs="Times New Roman"/>
          <w:b/>
          <w:sz w:val="23"/>
          <w:szCs w:val="23"/>
        </w:rPr>
      </w:pPr>
      <w:bookmarkStart w:id="41" w:name="P1600"/>
      <w:bookmarkEnd w:id="41"/>
      <w:r w:rsidRPr="00A94993">
        <w:rPr>
          <w:rFonts w:ascii="Times New Roman" w:eastAsia="Times New Roman" w:hAnsi="Times New Roman" w:cs="Times New Roman"/>
          <w:b/>
          <w:sz w:val="23"/>
          <w:szCs w:val="23"/>
        </w:rPr>
        <w:t xml:space="preserve">IX. Исключительные права </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9.1. Поставщик гарантирует отсутствие нарушения исключительных прав третьих лиц, связанных с поставкой и использованием Товара.</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p>
    <w:p w:rsidR="00A94993" w:rsidRPr="00A94993" w:rsidRDefault="00A94993" w:rsidP="00A94993">
      <w:pPr>
        <w:widowControl w:val="0"/>
        <w:autoSpaceDE w:val="0"/>
        <w:autoSpaceDN w:val="0"/>
        <w:spacing w:after="0" w:line="240" w:lineRule="auto"/>
        <w:jc w:val="center"/>
        <w:outlineLvl w:val="1"/>
        <w:rPr>
          <w:rFonts w:ascii="Times New Roman" w:eastAsia="Times New Roman" w:hAnsi="Times New Roman" w:cs="Times New Roman"/>
          <w:b/>
          <w:sz w:val="23"/>
          <w:szCs w:val="23"/>
        </w:rPr>
      </w:pPr>
      <w:r w:rsidRPr="00A94993">
        <w:rPr>
          <w:rFonts w:ascii="Times New Roman" w:eastAsia="Times New Roman" w:hAnsi="Times New Roman" w:cs="Times New Roman"/>
          <w:b/>
          <w:sz w:val="23"/>
          <w:szCs w:val="23"/>
        </w:rPr>
        <w:t>X. Обстоятельства непреодолимой силы</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p>
    <w:p w:rsidR="00A94993" w:rsidRPr="00A94993" w:rsidRDefault="00A94993" w:rsidP="00A94993">
      <w:pPr>
        <w:widowControl w:val="0"/>
        <w:autoSpaceDE w:val="0"/>
        <w:autoSpaceDN w:val="0"/>
        <w:spacing w:after="0" w:line="240" w:lineRule="auto"/>
        <w:jc w:val="center"/>
        <w:outlineLvl w:val="1"/>
        <w:rPr>
          <w:rFonts w:ascii="Times New Roman" w:eastAsia="Times New Roman" w:hAnsi="Times New Roman" w:cs="Times New Roman"/>
          <w:b/>
          <w:sz w:val="23"/>
          <w:szCs w:val="23"/>
        </w:rPr>
      </w:pPr>
      <w:r w:rsidRPr="00A94993">
        <w:rPr>
          <w:rFonts w:ascii="Times New Roman" w:eastAsia="Times New Roman" w:hAnsi="Times New Roman" w:cs="Times New Roman"/>
          <w:b/>
          <w:sz w:val="23"/>
          <w:szCs w:val="23"/>
        </w:rPr>
        <w:lastRenderedPageBreak/>
        <w:t>XI. Рассмотрение и разрешение споров</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11.3. Срок рассмотрения претензии не может превышать 15 (пятнадцать)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 xml:space="preserve">11.4. При </w:t>
      </w:r>
      <w:proofErr w:type="spellStart"/>
      <w:r w:rsidRPr="00A94993">
        <w:rPr>
          <w:rFonts w:ascii="Times New Roman" w:eastAsia="Times New Roman" w:hAnsi="Times New Roman" w:cs="Times New Roman"/>
          <w:sz w:val="23"/>
          <w:szCs w:val="23"/>
        </w:rPr>
        <w:t>неурегулировании</w:t>
      </w:r>
      <w:proofErr w:type="spellEnd"/>
      <w:r w:rsidRPr="00A94993">
        <w:rPr>
          <w:rFonts w:ascii="Times New Roman" w:eastAsia="Times New Roman" w:hAnsi="Times New Roman" w:cs="Times New Roman"/>
          <w:sz w:val="23"/>
          <w:szCs w:val="23"/>
        </w:rPr>
        <w:t xml:space="preserve"> Сторонами спора в досудебном порядке, спор разрешается в судебном порядке в Арбитражном суде Волгоградской области.</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p>
    <w:p w:rsidR="00A94993" w:rsidRPr="00A94993" w:rsidRDefault="00A94993" w:rsidP="00A94993">
      <w:pPr>
        <w:widowControl w:val="0"/>
        <w:autoSpaceDE w:val="0"/>
        <w:autoSpaceDN w:val="0"/>
        <w:spacing w:after="0" w:line="240" w:lineRule="auto"/>
        <w:jc w:val="center"/>
        <w:outlineLvl w:val="1"/>
        <w:rPr>
          <w:rFonts w:ascii="Times New Roman" w:eastAsia="Times New Roman" w:hAnsi="Times New Roman" w:cs="Times New Roman"/>
          <w:b/>
          <w:sz w:val="23"/>
          <w:szCs w:val="23"/>
        </w:rPr>
      </w:pPr>
      <w:r w:rsidRPr="00A94993">
        <w:rPr>
          <w:rFonts w:ascii="Times New Roman" w:eastAsia="Times New Roman" w:hAnsi="Times New Roman" w:cs="Times New Roman"/>
          <w:b/>
          <w:sz w:val="23"/>
          <w:szCs w:val="23"/>
        </w:rPr>
        <w:t>XII. Срок действия и порядок расторжения Контракта</w:t>
      </w:r>
    </w:p>
    <w:p w:rsidR="00A94993" w:rsidRPr="00A94993" w:rsidRDefault="00A94993" w:rsidP="00A94993">
      <w:pPr>
        <w:spacing w:after="0" w:line="240" w:lineRule="auto"/>
        <w:ind w:firstLine="709"/>
        <w:jc w:val="both"/>
        <w:rPr>
          <w:rFonts w:ascii="Times New Roman" w:eastAsia="Times New Roman" w:hAnsi="Times New Roman" w:cs="Times New Roman"/>
          <w:sz w:val="23"/>
          <w:szCs w:val="23"/>
          <w:lang/>
        </w:rPr>
      </w:pPr>
      <w:r w:rsidRPr="00A94993">
        <w:rPr>
          <w:rFonts w:ascii="Times New Roman" w:eastAsia="Times New Roman" w:hAnsi="Times New Roman" w:cs="Times New Roman"/>
          <w:sz w:val="23"/>
          <w:szCs w:val="23"/>
          <w:lang/>
        </w:rPr>
        <w:t xml:space="preserve">12.1. Контракт вступает в силу с момента его подписания обеими Сторонами                               и действует </w:t>
      </w:r>
      <w:r w:rsidRPr="00A94993">
        <w:rPr>
          <w:rFonts w:ascii="Times New Roman" w:eastAsia="Times New Roman" w:hAnsi="Times New Roman" w:cs="Times New Roman"/>
          <w:sz w:val="23"/>
          <w:szCs w:val="23"/>
          <w:highlight w:val="cyan"/>
          <w:lang/>
        </w:rPr>
        <w:t>28 декабря 2026</w:t>
      </w:r>
      <w:r w:rsidRPr="00A94993">
        <w:rPr>
          <w:rFonts w:ascii="Times New Roman" w:eastAsia="Times New Roman" w:hAnsi="Times New Roman" w:cs="Times New Roman"/>
          <w:sz w:val="23"/>
          <w:szCs w:val="23"/>
          <w:lang/>
        </w:rPr>
        <w:t xml:space="preserve"> г., а в части финансовых и гарантийных обязательств до полного их исполнения.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 xml:space="preserve">12.2. </w:t>
      </w:r>
      <w:proofErr w:type="gramStart"/>
      <w:r w:rsidRPr="00A94993">
        <w:rPr>
          <w:rFonts w:ascii="Times New Roman" w:eastAsia="Times New Roman" w:hAnsi="Times New Roman" w:cs="Times New Roman"/>
          <w:sz w:val="23"/>
          <w:szCs w:val="23"/>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9" w:history="1">
        <w:r w:rsidRPr="00A94993">
          <w:rPr>
            <w:rFonts w:ascii="Times New Roman" w:eastAsia="Times New Roman" w:hAnsi="Times New Roman" w:cs="Times New Roman"/>
            <w:sz w:val="23"/>
          </w:rPr>
          <w:t>статьей 95</w:t>
        </w:r>
      </w:hyperlink>
      <w:r w:rsidRPr="00A94993">
        <w:rPr>
          <w:rFonts w:ascii="Times New Roman" w:eastAsia="Times New Roman" w:hAnsi="Times New Roman" w:cs="Times New Roman"/>
          <w:sz w:val="23"/>
          <w:szCs w:val="23"/>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p>
    <w:p w:rsidR="00A94993" w:rsidRPr="00A94993" w:rsidRDefault="00A94993" w:rsidP="00A94993">
      <w:pPr>
        <w:widowControl w:val="0"/>
        <w:autoSpaceDE w:val="0"/>
        <w:autoSpaceDN w:val="0"/>
        <w:spacing w:after="0" w:line="240" w:lineRule="auto"/>
        <w:jc w:val="center"/>
        <w:outlineLvl w:val="1"/>
        <w:rPr>
          <w:rFonts w:ascii="Times New Roman" w:eastAsia="Times New Roman" w:hAnsi="Times New Roman" w:cs="Times New Roman"/>
          <w:b/>
          <w:sz w:val="23"/>
          <w:szCs w:val="23"/>
        </w:rPr>
      </w:pPr>
      <w:r w:rsidRPr="00A94993">
        <w:rPr>
          <w:rFonts w:ascii="Times New Roman" w:eastAsia="Times New Roman" w:hAnsi="Times New Roman" w:cs="Times New Roman"/>
          <w:b/>
          <w:sz w:val="23"/>
          <w:szCs w:val="23"/>
        </w:rPr>
        <w:t xml:space="preserve">XIII. Прочие положения </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13.1. Во всем, что не предусмотрено Контрактом, Стороны руководствуются законодательством Российской Федерации.</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 xml:space="preserve">13.4. Изменение условий Контракта при его исполнении не допускается, за исключением случаев, предусмотренных </w:t>
      </w:r>
      <w:hyperlink r:id="rId20" w:history="1">
        <w:r w:rsidRPr="00A94993">
          <w:rPr>
            <w:rFonts w:ascii="Times New Roman" w:eastAsia="Times New Roman" w:hAnsi="Times New Roman" w:cs="Times New Roman"/>
            <w:sz w:val="23"/>
          </w:rPr>
          <w:t>статьей 95</w:t>
        </w:r>
      </w:hyperlink>
      <w:r w:rsidRPr="00A94993">
        <w:rPr>
          <w:rFonts w:ascii="Times New Roman" w:eastAsia="Times New Roman" w:hAnsi="Times New Roman" w:cs="Times New Roman"/>
          <w:sz w:val="23"/>
          <w:szCs w:val="23"/>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bookmarkStart w:id="42" w:name="P1633"/>
      <w:bookmarkEnd w:id="42"/>
      <w:r w:rsidRPr="00A94993">
        <w:rPr>
          <w:rFonts w:ascii="Times New Roman" w:eastAsia="Times New Roman" w:hAnsi="Times New Roman" w:cs="Times New Roman"/>
          <w:sz w:val="23"/>
          <w:szCs w:val="23"/>
        </w:rPr>
        <w:t xml:space="preserve">13.7. Контракт составлен в форме электронного документа, подписанного усиленными квалифицированными подписями сторон. </w:t>
      </w:r>
    </w:p>
    <w:p w:rsidR="00A94993" w:rsidRPr="00A94993" w:rsidRDefault="00A94993" w:rsidP="00A94993">
      <w:pPr>
        <w:widowControl w:val="0"/>
        <w:autoSpaceDE w:val="0"/>
        <w:autoSpaceDN w:val="0"/>
        <w:spacing w:after="0" w:line="240" w:lineRule="auto"/>
        <w:jc w:val="center"/>
        <w:outlineLvl w:val="1"/>
        <w:rPr>
          <w:rFonts w:ascii="Times New Roman" w:eastAsia="Times New Roman" w:hAnsi="Times New Roman" w:cs="Times New Roman"/>
          <w:b/>
          <w:sz w:val="23"/>
          <w:szCs w:val="23"/>
        </w:rPr>
      </w:pPr>
      <w:r w:rsidRPr="00A94993">
        <w:rPr>
          <w:rFonts w:ascii="Times New Roman" w:eastAsia="Times New Roman" w:hAnsi="Times New Roman" w:cs="Times New Roman"/>
          <w:b/>
          <w:sz w:val="23"/>
          <w:szCs w:val="23"/>
        </w:rPr>
        <w:t>XIV. Перечень приложений</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14.1. Неотъемлемой частью Контракта является следующее приложение:</w:t>
      </w:r>
    </w:p>
    <w:p w:rsidR="00A94993" w:rsidRPr="00A94993" w:rsidRDefault="00A94993" w:rsidP="00A94993">
      <w:pPr>
        <w:widowControl w:val="0"/>
        <w:autoSpaceDE w:val="0"/>
        <w:autoSpaceDN w:val="0"/>
        <w:spacing w:after="0" w:line="240" w:lineRule="auto"/>
        <w:ind w:firstLine="540"/>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 спецификация.</w:t>
      </w:r>
    </w:p>
    <w:p w:rsidR="00A94993" w:rsidRDefault="00A94993" w:rsidP="00A94993">
      <w:pPr>
        <w:widowControl w:val="0"/>
        <w:autoSpaceDE w:val="0"/>
        <w:autoSpaceDN w:val="0"/>
        <w:spacing w:after="0" w:line="240" w:lineRule="auto"/>
        <w:jc w:val="center"/>
        <w:outlineLvl w:val="1"/>
        <w:rPr>
          <w:rFonts w:ascii="Times New Roman" w:eastAsia="Times New Roman" w:hAnsi="Times New Roman" w:cs="Times New Roman"/>
          <w:b/>
          <w:sz w:val="23"/>
          <w:szCs w:val="23"/>
        </w:rPr>
      </w:pPr>
      <w:bookmarkStart w:id="43" w:name="P1639"/>
      <w:bookmarkEnd w:id="43"/>
    </w:p>
    <w:p w:rsidR="00A94993" w:rsidRDefault="00A94993" w:rsidP="00A94993">
      <w:pPr>
        <w:widowControl w:val="0"/>
        <w:autoSpaceDE w:val="0"/>
        <w:autoSpaceDN w:val="0"/>
        <w:spacing w:after="0" w:line="240" w:lineRule="auto"/>
        <w:jc w:val="center"/>
        <w:outlineLvl w:val="1"/>
        <w:rPr>
          <w:rFonts w:ascii="Times New Roman" w:eastAsia="Times New Roman" w:hAnsi="Times New Roman" w:cs="Times New Roman"/>
          <w:b/>
          <w:sz w:val="23"/>
          <w:szCs w:val="23"/>
        </w:rPr>
      </w:pPr>
    </w:p>
    <w:p w:rsidR="00A94993" w:rsidRDefault="00A94993" w:rsidP="00A94993">
      <w:pPr>
        <w:widowControl w:val="0"/>
        <w:autoSpaceDE w:val="0"/>
        <w:autoSpaceDN w:val="0"/>
        <w:spacing w:after="0" w:line="240" w:lineRule="auto"/>
        <w:jc w:val="center"/>
        <w:outlineLvl w:val="1"/>
        <w:rPr>
          <w:rFonts w:ascii="Times New Roman" w:eastAsia="Times New Roman" w:hAnsi="Times New Roman" w:cs="Times New Roman"/>
          <w:b/>
          <w:sz w:val="23"/>
          <w:szCs w:val="23"/>
        </w:rPr>
      </w:pPr>
      <w:r w:rsidRPr="00A94993">
        <w:rPr>
          <w:rFonts w:ascii="Times New Roman" w:eastAsia="Times New Roman" w:hAnsi="Times New Roman" w:cs="Times New Roman"/>
          <w:b/>
          <w:sz w:val="23"/>
          <w:szCs w:val="23"/>
        </w:rPr>
        <w:lastRenderedPageBreak/>
        <w:t>XV. Адреса и банковские реквизиты Сторон</w:t>
      </w:r>
    </w:p>
    <w:p w:rsidR="00A94993" w:rsidRPr="00A94993" w:rsidRDefault="00A94993" w:rsidP="00A94993">
      <w:pPr>
        <w:widowControl w:val="0"/>
        <w:autoSpaceDE w:val="0"/>
        <w:autoSpaceDN w:val="0"/>
        <w:spacing w:after="0" w:line="240" w:lineRule="auto"/>
        <w:jc w:val="center"/>
        <w:outlineLvl w:val="1"/>
        <w:rPr>
          <w:rFonts w:ascii="Times New Roman" w:eastAsia="Times New Roman" w:hAnsi="Times New Roman" w:cs="Times New Roman"/>
          <w:b/>
          <w:sz w:val="23"/>
          <w:szCs w:val="23"/>
        </w:rPr>
      </w:pPr>
    </w:p>
    <w:tbl>
      <w:tblPr>
        <w:tblW w:w="0" w:type="auto"/>
        <w:tblLayout w:type="fixed"/>
        <w:tblLook w:val="04A0"/>
      </w:tblPr>
      <w:tblGrid>
        <w:gridCol w:w="4740"/>
        <w:gridCol w:w="4550"/>
      </w:tblGrid>
      <w:tr w:rsidR="00A94993" w:rsidRPr="00A94993" w:rsidTr="00A94993">
        <w:trPr>
          <w:trHeight w:val="292"/>
        </w:trPr>
        <w:tc>
          <w:tcPr>
            <w:tcW w:w="4740" w:type="dxa"/>
            <w:hideMark/>
          </w:tcPr>
          <w:p w:rsidR="00A94993" w:rsidRPr="00A94993" w:rsidRDefault="00A94993" w:rsidP="00A94993">
            <w:pPr>
              <w:widowControl w:val="0"/>
              <w:autoSpaceDE w:val="0"/>
              <w:autoSpaceDN w:val="0"/>
              <w:spacing w:after="0" w:line="240" w:lineRule="auto"/>
              <w:jc w:val="center"/>
              <w:rPr>
                <w:rFonts w:ascii="Times New Roman" w:eastAsia="Times New Roman" w:hAnsi="Times New Roman" w:cs="Times New Roman"/>
                <w:b/>
                <w:sz w:val="23"/>
                <w:szCs w:val="23"/>
              </w:rPr>
            </w:pPr>
            <w:r w:rsidRPr="00A94993">
              <w:rPr>
                <w:rFonts w:ascii="Times New Roman" w:eastAsia="Times New Roman" w:hAnsi="Times New Roman" w:cs="Times New Roman"/>
                <w:b/>
                <w:sz w:val="23"/>
                <w:szCs w:val="23"/>
              </w:rPr>
              <w:t>ЗАКАЗЧИК:</w:t>
            </w:r>
          </w:p>
        </w:tc>
        <w:tc>
          <w:tcPr>
            <w:tcW w:w="4550" w:type="dxa"/>
            <w:hideMark/>
          </w:tcPr>
          <w:p w:rsidR="00A94993" w:rsidRPr="00A94993" w:rsidRDefault="00A94993" w:rsidP="00A94993">
            <w:pPr>
              <w:widowControl w:val="0"/>
              <w:autoSpaceDE w:val="0"/>
              <w:autoSpaceDN w:val="0"/>
              <w:spacing w:after="0" w:line="240" w:lineRule="auto"/>
              <w:jc w:val="center"/>
              <w:rPr>
                <w:rFonts w:ascii="Times New Roman" w:eastAsia="Times New Roman" w:hAnsi="Times New Roman" w:cs="Times New Roman"/>
                <w:b/>
                <w:sz w:val="23"/>
                <w:szCs w:val="23"/>
              </w:rPr>
            </w:pPr>
            <w:r w:rsidRPr="00A94993">
              <w:rPr>
                <w:rFonts w:ascii="Times New Roman" w:eastAsia="Times New Roman" w:hAnsi="Times New Roman" w:cs="Times New Roman"/>
                <w:b/>
                <w:sz w:val="23"/>
                <w:szCs w:val="23"/>
                <w:highlight w:val="cyan"/>
              </w:rPr>
              <w:t>ПОСТАВЩИК:</w:t>
            </w:r>
          </w:p>
        </w:tc>
      </w:tr>
      <w:tr w:rsidR="00A94993" w:rsidRPr="00A94993" w:rsidTr="00A94993">
        <w:tc>
          <w:tcPr>
            <w:tcW w:w="4740" w:type="dxa"/>
          </w:tcPr>
          <w:p w:rsidR="00A94993" w:rsidRPr="00A94993" w:rsidRDefault="00A94993" w:rsidP="00A94993">
            <w:pPr>
              <w:keepNext/>
              <w:keepLines/>
              <w:spacing w:after="0" w:line="240" w:lineRule="auto"/>
              <w:ind w:left="-142" w:right="-284" w:firstLine="142"/>
              <w:outlineLvl w:val="0"/>
              <w:rPr>
                <w:rFonts w:ascii="Times New Roman" w:eastAsia="Times New Roman" w:hAnsi="Times New Roman" w:cs="Times New Roman"/>
                <w:b/>
                <w:bCs/>
              </w:rPr>
            </w:pPr>
            <w:r w:rsidRPr="00A94993">
              <w:rPr>
                <w:rFonts w:ascii="Times New Roman" w:eastAsia="Times New Roman" w:hAnsi="Times New Roman" w:cs="Times New Roman"/>
                <w:b/>
                <w:bCs/>
              </w:rPr>
              <w:t>Банковские реквизиты:</w:t>
            </w:r>
          </w:p>
          <w:p w:rsidR="00A94993" w:rsidRPr="00A94993" w:rsidRDefault="00A94993" w:rsidP="00A94993">
            <w:pPr>
              <w:keepNext/>
              <w:keepLines/>
              <w:spacing w:after="0" w:line="240" w:lineRule="auto"/>
              <w:ind w:left="-142" w:right="-284" w:firstLine="142"/>
              <w:outlineLvl w:val="0"/>
              <w:rPr>
                <w:rFonts w:ascii="Times New Roman" w:eastAsia="Times New Roman" w:hAnsi="Times New Roman" w:cs="Times New Roman"/>
                <w:b/>
                <w:bCs/>
              </w:rPr>
            </w:pPr>
            <w:r w:rsidRPr="00A94993">
              <w:rPr>
                <w:rFonts w:ascii="Times New Roman" w:eastAsia="Times New Roman" w:hAnsi="Times New Roman" w:cs="Times New Roman"/>
              </w:rPr>
              <w:t>404621, Волгоградская область, г</w:t>
            </w:r>
            <w:proofErr w:type="gramStart"/>
            <w:r w:rsidRPr="00A94993">
              <w:rPr>
                <w:rFonts w:ascii="Times New Roman" w:eastAsia="Times New Roman" w:hAnsi="Times New Roman" w:cs="Times New Roman"/>
              </w:rPr>
              <w:t>.Л</w:t>
            </w:r>
            <w:proofErr w:type="gramEnd"/>
            <w:r w:rsidRPr="00A94993">
              <w:rPr>
                <w:rFonts w:ascii="Times New Roman" w:eastAsia="Times New Roman" w:hAnsi="Times New Roman" w:cs="Times New Roman"/>
              </w:rPr>
              <w:t xml:space="preserve">енинск, </w:t>
            </w:r>
          </w:p>
          <w:p w:rsidR="00A94993" w:rsidRPr="00A94993" w:rsidRDefault="00A94993" w:rsidP="00A94993">
            <w:pPr>
              <w:spacing w:after="0" w:line="240" w:lineRule="auto"/>
              <w:contextualSpacing/>
              <w:rPr>
                <w:rFonts w:ascii="Times New Roman" w:eastAsia="Times New Roman" w:hAnsi="Times New Roman" w:cs="Times New Roman"/>
              </w:rPr>
            </w:pPr>
            <w:r w:rsidRPr="00A94993">
              <w:rPr>
                <w:rFonts w:ascii="Times New Roman" w:eastAsia="Times New Roman" w:hAnsi="Times New Roman" w:cs="Times New Roman"/>
              </w:rPr>
              <w:t xml:space="preserve">ул. Промышленная, 12, </w:t>
            </w:r>
          </w:p>
          <w:p w:rsidR="00A94993" w:rsidRPr="00A94993" w:rsidRDefault="00A94993" w:rsidP="00A94993">
            <w:pPr>
              <w:spacing w:after="0" w:line="240" w:lineRule="auto"/>
              <w:contextualSpacing/>
              <w:rPr>
                <w:rFonts w:ascii="Times New Roman" w:eastAsia="Times New Roman" w:hAnsi="Times New Roman" w:cs="Times New Roman"/>
                <w:b/>
                <w:bCs/>
              </w:rPr>
            </w:pPr>
            <w:r w:rsidRPr="00A94993">
              <w:rPr>
                <w:rFonts w:ascii="Times New Roman" w:eastAsia="Times New Roman" w:hAnsi="Times New Roman" w:cs="Times New Roman"/>
                <w:b/>
                <w:bCs/>
              </w:rPr>
              <w:t>тел/факс:</w:t>
            </w:r>
            <w:r w:rsidRPr="00A94993">
              <w:rPr>
                <w:rFonts w:ascii="Times New Roman" w:eastAsia="Times New Roman" w:hAnsi="Times New Roman" w:cs="Times New Roman"/>
              </w:rPr>
              <w:t xml:space="preserve"> 8(84478)41666</w:t>
            </w:r>
          </w:p>
          <w:p w:rsidR="00A94993" w:rsidRPr="00A94993" w:rsidRDefault="00A94993" w:rsidP="00A94993">
            <w:pPr>
              <w:keepNext/>
              <w:keepLines/>
              <w:spacing w:after="0" w:line="240" w:lineRule="auto"/>
              <w:contextualSpacing/>
              <w:outlineLvl w:val="0"/>
              <w:rPr>
                <w:rFonts w:ascii="Times New Roman" w:eastAsia="Times New Roman" w:hAnsi="Times New Roman" w:cs="Times New Roman"/>
              </w:rPr>
            </w:pPr>
            <w:r w:rsidRPr="00A94993">
              <w:rPr>
                <w:rFonts w:ascii="Times New Roman" w:eastAsia="Times New Roman" w:hAnsi="Times New Roman" w:cs="Times New Roman"/>
                <w:b/>
                <w:bCs/>
              </w:rPr>
              <w:t>Банковские реквизиты:</w:t>
            </w:r>
          </w:p>
          <w:p w:rsidR="00A94993" w:rsidRPr="00A94993" w:rsidRDefault="00A94993" w:rsidP="00A94993">
            <w:pPr>
              <w:spacing w:after="0" w:line="240" w:lineRule="auto"/>
              <w:contextualSpacing/>
              <w:rPr>
                <w:rFonts w:ascii="Times New Roman" w:eastAsia="Times New Roman" w:hAnsi="Times New Roman" w:cs="Times New Roman"/>
              </w:rPr>
            </w:pPr>
            <w:r w:rsidRPr="00A94993">
              <w:rPr>
                <w:rFonts w:ascii="Times New Roman" w:eastAsia="Times New Roman" w:hAnsi="Times New Roman" w:cs="Times New Roman"/>
                <w:b/>
                <w:bCs/>
              </w:rPr>
              <w:t xml:space="preserve">ИНН </w:t>
            </w:r>
            <w:r w:rsidRPr="00A94993">
              <w:rPr>
                <w:rFonts w:ascii="Times New Roman" w:eastAsia="Times New Roman" w:hAnsi="Times New Roman" w:cs="Times New Roman"/>
              </w:rPr>
              <w:t xml:space="preserve">3415009006 </w:t>
            </w:r>
            <w:r w:rsidRPr="00A94993">
              <w:rPr>
                <w:rFonts w:ascii="Times New Roman" w:eastAsia="Times New Roman" w:hAnsi="Times New Roman" w:cs="Times New Roman"/>
                <w:b/>
                <w:bCs/>
              </w:rPr>
              <w:t>КПП</w:t>
            </w:r>
            <w:r w:rsidRPr="00A94993">
              <w:rPr>
                <w:rFonts w:ascii="Times New Roman" w:eastAsia="Times New Roman" w:hAnsi="Times New Roman" w:cs="Times New Roman"/>
              </w:rPr>
              <w:t xml:space="preserve"> 341501001</w:t>
            </w:r>
          </w:p>
          <w:p w:rsidR="00A94993" w:rsidRPr="00A94993" w:rsidRDefault="00A94993" w:rsidP="00A94993">
            <w:pPr>
              <w:spacing w:after="0" w:line="240" w:lineRule="auto"/>
              <w:contextualSpacing/>
              <w:rPr>
                <w:rFonts w:ascii="Times New Roman" w:eastAsia="Times New Roman" w:hAnsi="Times New Roman" w:cs="Times New Roman"/>
                <w:b/>
                <w:bCs/>
              </w:rPr>
            </w:pPr>
            <w:r w:rsidRPr="00A94993">
              <w:rPr>
                <w:rFonts w:ascii="Times New Roman" w:eastAsia="Times New Roman" w:hAnsi="Times New Roman" w:cs="Times New Roman"/>
                <w:b/>
              </w:rPr>
              <w:t>БИК ТОФК</w:t>
            </w:r>
            <w:r w:rsidRPr="00A94993">
              <w:rPr>
                <w:rFonts w:ascii="Times New Roman" w:eastAsia="Times New Roman" w:hAnsi="Times New Roman" w:cs="Times New Roman"/>
              </w:rPr>
              <w:t xml:space="preserve"> 012202102</w:t>
            </w:r>
          </w:p>
          <w:p w:rsidR="00A94993" w:rsidRPr="00A94993" w:rsidRDefault="00A94993" w:rsidP="00A94993">
            <w:pPr>
              <w:spacing w:after="0" w:line="240" w:lineRule="auto"/>
              <w:contextualSpacing/>
              <w:rPr>
                <w:rFonts w:ascii="Times New Roman" w:eastAsia="Times New Roman" w:hAnsi="Times New Roman" w:cs="Times New Roman"/>
              </w:rPr>
            </w:pPr>
            <w:r w:rsidRPr="00A94993">
              <w:rPr>
                <w:rFonts w:ascii="Times New Roman" w:eastAsia="Times New Roman" w:hAnsi="Times New Roman" w:cs="Times New Roman"/>
                <w:b/>
                <w:bCs/>
              </w:rPr>
              <w:t>Казначейский счет</w:t>
            </w:r>
            <w:r w:rsidRPr="00A94993">
              <w:rPr>
                <w:rFonts w:ascii="Times New Roman" w:eastAsia="Times New Roman" w:hAnsi="Times New Roman" w:cs="Times New Roman"/>
              </w:rPr>
              <w:t xml:space="preserve"> 03211643000000013245 </w:t>
            </w:r>
          </w:p>
          <w:p w:rsidR="00A94993" w:rsidRPr="00A94993" w:rsidRDefault="00A94993" w:rsidP="00A94993">
            <w:pPr>
              <w:spacing w:after="0" w:line="240" w:lineRule="auto"/>
              <w:contextualSpacing/>
              <w:rPr>
                <w:rFonts w:ascii="Times New Roman" w:eastAsia="Times New Roman" w:hAnsi="Times New Roman" w:cs="Times New Roman"/>
                <w:bCs/>
              </w:rPr>
            </w:pPr>
            <w:r w:rsidRPr="00A94993">
              <w:rPr>
                <w:rFonts w:ascii="Times New Roman" w:eastAsia="Times New Roman" w:hAnsi="Times New Roman" w:cs="Times New Roman"/>
                <w:b/>
                <w:bCs/>
              </w:rPr>
              <w:t xml:space="preserve">Единый казначейский счет </w:t>
            </w:r>
            <w:r w:rsidRPr="00A94993">
              <w:rPr>
                <w:rFonts w:ascii="Times New Roman" w:eastAsia="Times New Roman" w:hAnsi="Times New Roman" w:cs="Times New Roman"/>
                <w:bCs/>
              </w:rPr>
              <w:t>40102810745370000024</w:t>
            </w:r>
          </w:p>
          <w:p w:rsidR="00A94993" w:rsidRPr="00A94993" w:rsidRDefault="00A94993" w:rsidP="00A94993">
            <w:pPr>
              <w:spacing w:after="0" w:line="240" w:lineRule="auto"/>
              <w:contextualSpacing/>
              <w:rPr>
                <w:rFonts w:ascii="Times New Roman" w:eastAsia="Times New Roman" w:hAnsi="Times New Roman" w:cs="Times New Roman"/>
              </w:rPr>
            </w:pPr>
            <w:proofErr w:type="gramStart"/>
            <w:r w:rsidRPr="00A94993">
              <w:rPr>
                <w:rFonts w:ascii="Times New Roman" w:eastAsia="Times New Roman" w:hAnsi="Times New Roman" w:cs="Times New Roman"/>
              </w:rPr>
              <w:t>ВОЛГО-ВЯТСКОЕ</w:t>
            </w:r>
            <w:proofErr w:type="gramEnd"/>
            <w:r w:rsidRPr="00A94993">
              <w:rPr>
                <w:rFonts w:ascii="Times New Roman" w:eastAsia="Times New Roman" w:hAnsi="Times New Roman" w:cs="Times New Roman"/>
              </w:rPr>
              <w:t xml:space="preserve"> ГУ БАНКА РОССИИ//УФК по Нижегородской области </w:t>
            </w:r>
            <w:r w:rsidRPr="00A94993">
              <w:rPr>
                <w:rFonts w:ascii="Times New Roman" w:eastAsia="Times New Roman" w:hAnsi="Times New Roman" w:cs="Times New Roman"/>
              </w:rPr>
              <w:br/>
              <w:t>г. Нижний Новгород</w:t>
            </w:r>
          </w:p>
          <w:p w:rsidR="00A94993" w:rsidRPr="00A94993" w:rsidRDefault="00A94993" w:rsidP="00A94993">
            <w:pPr>
              <w:spacing w:after="0" w:line="240" w:lineRule="auto"/>
              <w:contextualSpacing/>
              <w:rPr>
                <w:rFonts w:ascii="Times New Roman" w:eastAsia="Times New Roman" w:hAnsi="Times New Roman" w:cs="Times New Roman"/>
              </w:rPr>
            </w:pPr>
            <w:r w:rsidRPr="00A94993">
              <w:rPr>
                <w:rFonts w:ascii="Times New Roman" w:eastAsia="Times New Roman" w:hAnsi="Times New Roman" w:cs="Times New Roman"/>
              </w:rPr>
              <w:t xml:space="preserve">УФК по Волгоградской области (ФКУ ИК-28 УФСИН России по Волгоградской области, </w:t>
            </w:r>
            <w:r w:rsidRPr="00A94993">
              <w:rPr>
                <w:rFonts w:ascii="Times New Roman" w:eastAsia="Times New Roman" w:hAnsi="Times New Roman" w:cs="Times New Roman"/>
              </w:rPr>
              <w:br/>
            </w:r>
            <w:proofErr w:type="gramStart"/>
            <w:r w:rsidRPr="00A94993">
              <w:rPr>
                <w:rFonts w:ascii="Times New Roman" w:eastAsia="Times New Roman" w:hAnsi="Times New Roman" w:cs="Times New Roman"/>
              </w:rPr>
              <w:t>л</w:t>
            </w:r>
            <w:proofErr w:type="gramEnd"/>
            <w:r w:rsidRPr="00A94993">
              <w:rPr>
                <w:rFonts w:ascii="Times New Roman" w:eastAsia="Times New Roman" w:hAnsi="Times New Roman" w:cs="Times New Roman"/>
              </w:rPr>
              <w:t>/с 03291400040)</w:t>
            </w:r>
          </w:p>
          <w:p w:rsidR="00A94993" w:rsidRPr="00A94993" w:rsidRDefault="00A94993" w:rsidP="00A94993">
            <w:pPr>
              <w:spacing w:after="0" w:line="240" w:lineRule="auto"/>
              <w:contextualSpacing/>
              <w:rPr>
                <w:rFonts w:ascii="Times New Roman" w:eastAsia="Times New Roman" w:hAnsi="Times New Roman" w:cs="Times New Roman"/>
                <w:lang w:val="en-US"/>
              </w:rPr>
            </w:pPr>
            <w:r w:rsidRPr="00A94993">
              <w:rPr>
                <w:rFonts w:ascii="Times New Roman" w:eastAsia="Times New Roman" w:hAnsi="Times New Roman" w:cs="Times New Roman"/>
                <w:b/>
                <w:bCs/>
              </w:rPr>
              <w:t>ОГРН</w:t>
            </w:r>
            <w:r w:rsidRPr="00A94993">
              <w:rPr>
                <w:rFonts w:ascii="Times New Roman" w:eastAsia="Times New Roman" w:hAnsi="Times New Roman" w:cs="Times New Roman"/>
                <w:b/>
                <w:bCs/>
                <w:lang w:val="en-US"/>
              </w:rPr>
              <w:t xml:space="preserve"> </w:t>
            </w:r>
            <w:r w:rsidRPr="00A94993">
              <w:rPr>
                <w:rFonts w:ascii="Times New Roman" w:eastAsia="Times New Roman" w:hAnsi="Times New Roman" w:cs="Times New Roman"/>
                <w:lang w:val="en-US"/>
              </w:rPr>
              <w:t>1023405171855</w:t>
            </w:r>
          </w:p>
          <w:p w:rsidR="00A94993" w:rsidRPr="00A94993" w:rsidRDefault="00A94993" w:rsidP="00A94993">
            <w:pPr>
              <w:spacing w:after="0" w:line="240" w:lineRule="auto"/>
              <w:contextualSpacing/>
              <w:rPr>
                <w:rFonts w:ascii="Times New Roman" w:eastAsia="Times New Roman" w:hAnsi="Times New Roman" w:cs="Times New Roman"/>
                <w:b/>
                <w:bCs/>
                <w:lang w:val="en-US"/>
              </w:rPr>
            </w:pPr>
            <w:r w:rsidRPr="00A94993">
              <w:rPr>
                <w:rFonts w:ascii="Times New Roman" w:eastAsia="Times New Roman" w:hAnsi="Times New Roman" w:cs="Times New Roman"/>
                <w:b/>
                <w:bCs/>
              </w:rPr>
              <w:t>ОКПО</w:t>
            </w:r>
            <w:r w:rsidRPr="00A94993">
              <w:rPr>
                <w:rFonts w:ascii="Times New Roman" w:eastAsia="Times New Roman" w:hAnsi="Times New Roman" w:cs="Times New Roman"/>
                <w:b/>
                <w:bCs/>
                <w:lang w:val="en-US"/>
              </w:rPr>
              <w:t xml:space="preserve"> </w:t>
            </w:r>
            <w:r w:rsidRPr="00A94993">
              <w:rPr>
                <w:rFonts w:ascii="Times New Roman" w:eastAsia="Times New Roman" w:hAnsi="Times New Roman" w:cs="Times New Roman"/>
                <w:lang w:val="en-US"/>
              </w:rPr>
              <w:t>08921171</w:t>
            </w:r>
          </w:p>
          <w:p w:rsidR="00A94993" w:rsidRPr="00A94993" w:rsidRDefault="00A94993" w:rsidP="00A94993">
            <w:pPr>
              <w:widowControl w:val="0"/>
              <w:tabs>
                <w:tab w:val="left" w:pos="6480"/>
              </w:tabs>
              <w:spacing w:after="0" w:line="240" w:lineRule="auto"/>
              <w:ind w:right="-74"/>
              <w:contextualSpacing/>
              <w:rPr>
                <w:rFonts w:ascii="Times New Roman" w:eastAsia="Times New Roman" w:hAnsi="Times New Roman" w:cs="Times New Roman"/>
                <w:snapToGrid w:val="0"/>
                <w:sz w:val="24"/>
                <w:szCs w:val="24"/>
                <w:lang w:val="en-US"/>
              </w:rPr>
            </w:pPr>
            <w:r w:rsidRPr="00A94993">
              <w:rPr>
                <w:rFonts w:ascii="Times New Roman" w:eastAsia="Times New Roman" w:hAnsi="Times New Roman" w:cs="Times New Roman"/>
                <w:b/>
                <w:snapToGrid w:val="0"/>
                <w:lang w:val="en-US"/>
              </w:rPr>
              <w:t xml:space="preserve">E-mail: </w:t>
            </w:r>
            <w:r w:rsidRPr="00A94993">
              <w:rPr>
                <w:rFonts w:ascii="Times New Roman" w:eastAsia="Times New Roman" w:hAnsi="Times New Roman" w:cs="Times New Roman"/>
                <w:snapToGrid w:val="0"/>
                <w:lang w:val="en-US"/>
              </w:rPr>
              <w:t>FGUIK@yandex.ru</w:t>
            </w:r>
          </w:p>
          <w:p w:rsidR="00A94993" w:rsidRPr="00A94993" w:rsidRDefault="00A94993" w:rsidP="00A94993">
            <w:pPr>
              <w:widowControl w:val="0"/>
              <w:tabs>
                <w:tab w:val="left" w:pos="6480"/>
              </w:tabs>
              <w:spacing w:after="0" w:line="240" w:lineRule="auto"/>
              <w:ind w:right="-74" w:firstLine="30"/>
              <w:contextualSpacing/>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Государственный заказчик</w:t>
            </w:r>
          </w:p>
          <w:p w:rsidR="00A94993" w:rsidRPr="00A94993" w:rsidRDefault="00A94993" w:rsidP="00A94993">
            <w:pPr>
              <w:widowControl w:val="0"/>
              <w:tabs>
                <w:tab w:val="left" w:pos="6480"/>
              </w:tabs>
              <w:spacing w:after="0" w:line="240" w:lineRule="auto"/>
              <w:ind w:right="-74" w:firstLine="30"/>
              <w:contextualSpacing/>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ФКУ ИК-28 УФСИН России</w:t>
            </w:r>
          </w:p>
          <w:p w:rsidR="00A94993" w:rsidRPr="00A94993" w:rsidRDefault="00A94993" w:rsidP="00A94993">
            <w:pPr>
              <w:widowControl w:val="0"/>
              <w:tabs>
                <w:tab w:val="left" w:pos="6480"/>
              </w:tabs>
              <w:spacing w:after="0" w:line="240" w:lineRule="auto"/>
              <w:ind w:right="-74" w:firstLine="30"/>
              <w:contextualSpacing/>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по Волгоградской области</w:t>
            </w: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 xml:space="preserve">__________________ /Э.Т. </w:t>
            </w:r>
            <w:proofErr w:type="spellStart"/>
            <w:r w:rsidRPr="00A94993">
              <w:rPr>
                <w:rFonts w:ascii="Times New Roman" w:eastAsia="Times New Roman" w:hAnsi="Times New Roman" w:cs="Times New Roman"/>
                <w:sz w:val="23"/>
                <w:szCs w:val="23"/>
              </w:rPr>
              <w:t>Давлекаева</w:t>
            </w:r>
            <w:proofErr w:type="spellEnd"/>
            <w:r w:rsidRPr="00A94993">
              <w:rPr>
                <w:rFonts w:ascii="Times New Roman" w:eastAsia="Times New Roman" w:hAnsi="Times New Roman" w:cs="Times New Roman"/>
                <w:sz w:val="23"/>
                <w:szCs w:val="23"/>
              </w:rPr>
              <w:t>/</w:t>
            </w:r>
          </w:p>
          <w:p w:rsidR="00A94993" w:rsidRPr="00A94993" w:rsidRDefault="00A94993" w:rsidP="00A94993">
            <w:pPr>
              <w:widowControl w:val="0"/>
              <w:tabs>
                <w:tab w:val="left" w:pos="6480"/>
              </w:tabs>
              <w:spacing w:after="0" w:line="240" w:lineRule="auto"/>
              <w:ind w:right="-74"/>
              <w:contextualSpacing/>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«_____»____________2026 г.</w:t>
            </w:r>
          </w:p>
          <w:p w:rsidR="00A94993" w:rsidRPr="00A94993" w:rsidRDefault="00A94993" w:rsidP="00A94993">
            <w:pPr>
              <w:widowControl w:val="0"/>
              <w:autoSpaceDE w:val="0"/>
              <w:autoSpaceDN w:val="0"/>
              <w:spacing w:after="0" w:line="240" w:lineRule="auto"/>
              <w:jc w:val="center"/>
              <w:rPr>
                <w:rFonts w:ascii="Times New Roman" w:eastAsia="Times New Roman" w:hAnsi="Times New Roman" w:cs="Times New Roman"/>
                <w:b/>
                <w:sz w:val="23"/>
                <w:szCs w:val="23"/>
              </w:rPr>
            </w:pPr>
          </w:p>
        </w:tc>
        <w:tc>
          <w:tcPr>
            <w:tcW w:w="4550" w:type="dxa"/>
          </w:tcPr>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p>
          <w:p w:rsidR="00A94993" w:rsidRPr="00A94993" w:rsidRDefault="00A94993" w:rsidP="00A94993">
            <w:pPr>
              <w:widowControl w:val="0"/>
              <w:tabs>
                <w:tab w:val="left" w:pos="6480"/>
              </w:tabs>
              <w:spacing w:after="0" w:line="240" w:lineRule="auto"/>
              <w:ind w:right="-74"/>
              <w:contextualSpacing/>
              <w:jc w:val="both"/>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__________________ /____________ /</w:t>
            </w:r>
          </w:p>
          <w:p w:rsidR="00A94993" w:rsidRPr="00A94993" w:rsidRDefault="00A94993" w:rsidP="00A94993">
            <w:pPr>
              <w:widowControl w:val="0"/>
              <w:tabs>
                <w:tab w:val="left" w:pos="6480"/>
              </w:tabs>
              <w:spacing w:after="0" w:line="240" w:lineRule="auto"/>
              <w:ind w:right="-74"/>
              <w:contextualSpacing/>
              <w:rPr>
                <w:rFonts w:ascii="Times New Roman" w:eastAsia="Times New Roman" w:hAnsi="Times New Roman" w:cs="Times New Roman"/>
                <w:sz w:val="23"/>
                <w:szCs w:val="23"/>
              </w:rPr>
            </w:pPr>
            <w:r w:rsidRPr="00A94993">
              <w:rPr>
                <w:rFonts w:ascii="Times New Roman" w:eastAsia="Times New Roman" w:hAnsi="Times New Roman" w:cs="Times New Roman"/>
                <w:sz w:val="23"/>
                <w:szCs w:val="23"/>
              </w:rPr>
              <w:t>«_____»____________2026 г.</w:t>
            </w:r>
          </w:p>
          <w:p w:rsidR="00A94993" w:rsidRPr="00A94993" w:rsidRDefault="00A94993" w:rsidP="00A94993">
            <w:pPr>
              <w:widowControl w:val="0"/>
              <w:autoSpaceDE w:val="0"/>
              <w:autoSpaceDN w:val="0"/>
              <w:spacing w:after="0" w:line="240" w:lineRule="auto"/>
              <w:jc w:val="center"/>
              <w:rPr>
                <w:rFonts w:ascii="Times New Roman" w:eastAsia="Times New Roman" w:hAnsi="Times New Roman" w:cs="Times New Roman"/>
                <w:b/>
                <w:sz w:val="23"/>
                <w:szCs w:val="23"/>
              </w:rPr>
            </w:pPr>
          </w:p>
        </w:tc>
      </w:tr>
    </w:tbl>
    <w:p w:rsidR="00A94993" w:rsidRPr="00A94993" w:rsidRDefault="00A94993" w:rsidP="00A94993">
      <w:pPr>
        <w:shd w:val="clear" w:color="auto" w:fill="FFFFFF"/>
        <w:suppressAutoHyphens/>
        <w:spacing w:after="0" w:line="240" w:lineRule="auto"/>
        <w:ind w:left="284"/>
        <w:jc w:val="both"/>
        <w:rPr>
          <w:rFonts w:ascii="Times New Roman" w:eastAsia="Calibri" w:hAnsi="Times New Roman" w:cs="Times New Roman"/>
          <w:lang w:eastAsia="en-US"/>
        </w:rPr>
      </w:pPr>
    </w:p>
    <w:p w:rsidR="00A94993" w:rsidRP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P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P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P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P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P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P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P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P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P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P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P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P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P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Pr="00A94993" w:rsidRDefault="00A94993" w:rsidP="00A94993">
      <w:pPr>
        <w:shd w:val="clear" w:color="auto" w:fill="FFFFFF"/>
        <w:suppressAutoHyphens/>
        <w:spacing w:after="0" w:line="240" w:lineRule="auto"/>
        <w:jc w:val="both"/>
        <w:rPr>
          <w:rFonts w:ascii="Times New Roman" w:eastAsia="Calibri" w:hAnsi="Times New Roman" w:cs="Times New Roman"/>
          <w:lang w:eastAsia="en-US"/>
        </w:rPr>
      </w:pPr>
    </w:p>
    <w:p w:rsidR="00A94993" w:rsidRP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r w:rsidRPr="00A94993">
        <w:rPr>
          <w:rFonts w:ascii="Times New Roman" w:eastAsia="Calibri" w:hAnsi="Times New Roman" w:cs="Times New Roman"/>
          <w:lang w:eastAsia="en-US"/>
        </w:rPr>
        <w:lastRenderedPageBreak/>
        <w:t xml:space="preserve">Приложение № 1 </w:t>
      </w:r>
    </w:p>
    <w:p w:rsidR="00A94993" w:rsidRPr="00A94993" w:rsidRDefault="00A94993" w:rsidP="00A94993">
      <w:pPr>
        <w:shd w:val="clear" w:color="auto" w:fill="FFFFFF"/>
        <w:suppressAutoHyphens/>
        <w:spacing w:after="0" w:line="240" w:lineRule="auto"/>
        <w:ind w:left="6237"/>
        <w:rPr>
          <w:rFonts w:ascii="Times New Roman" w:eastAsia="Calibri" w:hAnsi="Times New Roman" w:cs="Times New Roman"/>
          <w:lang w:eastAsia="en-US"/>
        </w:rPr>
      </w:pPr>
      <w:r w:rsidRPr="00A94993">
        <w:rPr>
          <w:rFonts w:ascii="Times New Roman" w:eastAsia="Calibri" w:hAnsi="Times New Roman" w:cs="Times New Roman"/>
          <w:lang w:eastAsia="en-US"/>
        </w:rPr>
        <w:t xml:space="preserve">к государственному контракту </w:t>
      </w:r>
    </w:p>
    <w:p w:rsidR="00A94993" w:rsidRP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r w:rsidRPr="00A94993">
        <w:rPr>
          <w:rFonts w:ascii="Times New Roman" w:eastAsia="Calibri" w:hAnsi="Times New Roman" w:cs="Times New Roman"/>
          <w:lang w:eastAsia="en-US"/>
        </w:rPr>
        <w:t xml:space="preserve">от «__» _____ 2026 года </w:t>
      </w:r>
    </w:p>
    <w:p w:rsidR="00A94993" w:rsidRP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r w:rsidRPr="00A94993">
        <w:rPr>
          <w:rFonts w:ascii="Times New Roman" w:eastAsia="Calibri" w:hAnsi="Times New Roman" w:cs="Times New Roman"/>
          <w:lang w:eastAsia="en-US"/>
        </w:rPr>
        <w:t xml:space="preserve">№ </w:t>
      </w:r>
      <w:r w:rsidRPr="00A94993">
        <w:rPr>
          <w:rFonts w:ascii="Times New Roman" w:eastAsia="Calibri" w:hAnsi="Times New Roman" w:cs="Times New Roman"/>
          <w:highlight w:val="cyan"/>
          <w:lang w:eastAsia="en-US"/>
        </w:rPr>
        <w:t>__________________</w:t>
      </w:r>
    </w:p>
    <w:p w:rsidR="00A94993" w:rsidRP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Pr="00A94993" w:rsidRDefault="00A94993" w:rsidP="00A94993">
      <w:pPr>
        <w:shd w:val="clear" w:color="auto" w:fill="FFFFFF"/>
        <w:suppressAutoHyphens/>
        <w:spacing w:after="0" w:line="240" w:lineRule="auto"/>
        <w:ind w:left="6237"/>
        <w:jc w:val="both"/>
        <w:rPr>
          <w:rFonts w:ascii="Times New Roman" w:eastAsia="Calibri" w:hAnsi="Times New Roman" w:cs="Times New Roman"/>
          <w:lang w:eastAsia="en-US"/>
        </w:rPr>
      </w:pPr>
    </w:p>
    <w:p w:rsidR="00A94993" w:rsidRPr="00A94993" w:rsidRDefault="00A94993" w:rsidP="00A94993">
      <w:pPr>
        <w:shd w:val="clear" w:color="auto" w:fill="FFFFFF"/>
        <w:suppressAutoHyphens/>
        <w:spacing w:after="0" w:line="240" w:lineRule="auto"/>
        <w:ind w:left="284"/>
        <w:jc w:val="center"/>
        <w:rPr>
          <w:rFonts w:ascii="Times New Roman" w:eastAsia="Calibri" w:hAnsi="Times New Roman" w:cs="Times New Roman"/>
          <w:lang w:eastAsia="en-US"/>
        </w:rPr>
      </w:pPr>
    </w:p>
    <w:p w:rsidR="00A94993" w:rsidRPr="00A94993" w:rsidRDefault="00A94993" w:rsidP="00A94993">
      <w:pPr>
        <w:spacing w:after="0" w:line="240" w:lineRule="auto"/>
        <w:ind w:left="284"/>
        <w:jc w:val="center"/>
        <w:rPr>
          <w:rFonts w:ascii="Times New Roman" w:eastAsia="Calibri" w:hAnsi="Times New Roman" w:cs="Times New Roman"/>
          <w:b/>
          <w:bCs/>
          <w:caps/>
          <w:lang w:eastAsia="en-US"/>
        </w:rPr>
      </w:pPr>
      <w:r w:rsidRPr="00A94993">
        <w:rPr>
          <w:rFonts w:ascii="Times New Roman" w:eastAsia="Calibri" w:hAnsi="Times New Roman" w:cs="Times New Roman"/>
          <w:b/>
          <w:bCs/>
          <w:caps/>
          <w:lang w:eastAsia="en-US"/>
        </w:rPr>
        <w:t>СПЕЦИФИКАЦИЯ</w:t>
      </w:r>
    </w:p>
    <w:p w:rsidR="00A94993" w:rsidRPr="00A94993" w:rsidRDefault="00A94993" w:rsidP="00A94993">
      <w:pPr>
        <w:spacing w:after="0" w:line="240" w:lineRule="auto"/>
        <w:ind w:left="284"/>
        <w:jc w:val="both"/>
        <w:rPr>
          <w:rFonts w:ascii="Times New Roman" w:eastAsia="Times New Roman" w:hAnsi="Times New Roman" w:cs="Times New Roman"/>
          <w:bCs/>
          <w:sz w:val="24"/>
          <w:szCs w:val="24"/>
        </w:rPr>
      </w:pPr>
    </w:p>
    <w:p w:rsidR="00A94993" w:rsidRPr="00A94993" w:rsidRDefault="00A94993" w:rsidP="00A94993">
      <w:pPr>
        <w:tabs>
          <w:tab w:val="left" w:pos="-360"/>
          <w:tab w:val="left" w:pos="360"/>
        </w:tabs>
        <w:spacing w:after="0" w:line="240" w:lineRule="auto"/>
        <w:ind w:left="284"/>
        <w:jc w:val="center"/>
        <w:rPr>
          <w:rFonts w:ascii="Times New Roman" w:eastAsia="Calibri" w:hAnsi="Times New Roman" w:cs="Times New Roman"/>
          <w:lang w:eastAsia="en-US"/>
        </w:rPr>
      </w:pP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1"/>
        <w:gridCol w:w="2421"/>
        <w:gridCol w:w="1621"/>
        <w:gridCol w:w="1000"/>
        <w:gridCol w:w="781"/>
        <w:gridCol w:w="1134"/>
        <w:gridCol w:w="1221"/>
        <w:gridCol w:w="1756"/>
      </w:tblGrid>
      <w:tr w:rsidR="00A94993" w:rsidRPr="00A94993" w:rsidTr="00A94993">
        <w:trPr>
          <w:jc w:val="center"/>
        </w:trPr>
        <w:tc>
          <w:tcPr>
            <w:tcW w:w="61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142"/>
                <w:tab w:val="left" w:pos="360"/>
              </w:tabs>
              <w:spacing w:after="0" w:line="240" w:lineRule="auto"/>
              <w:ind w:left="89"/>
              <w:jc w:val="center"/>
              <w:rPr>
                <w:rFonts w:ascii="Times New Roman" w:eastAsia="Calibri" w:hAnsi="Times New Roman" w:cs="Times New Roman"/>
                <w:b/>
                <w:sz w:val="24"/>
                <w:szCs w:val="24"/>
                <w:lang w:eastAsia="en-US"/>
              </w:rPr>
            </w:pPr>
            <w:r w:rsidRPr="00A94993">
              <w:rPr>
                <w:rFonts w:ascii="Times New Roman" w:eastAsia="Calibri" w:hAnsi="Times New Roman" w:cs="Times New Roman"/>
                <w:b/>
                <w:sz w:val="24"/>
                <w:szCs w:val="24"/>
                <w:lang w:eastAsia="en-US"/>
              </w:rPr>
              <w:t>№</w:t>
            </w:r>
          </w:p>
        </w:tc>
        <w:tc>
          <w:tcPr>
            <w:tcW w:w="242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45"/>
                <w:tab w:val="left" w:pos="360"/>
              </w:tabs>
              <w:spacing w:after="0" w:line="240" w:lineRule="auto"/>
              <w:ind w:left="45"/>
              <w:jc w:val="center"/>
              <w:rPr>
                <w:rFonts w:ascii="Times New Roman" w:eastAsia="Calibri" w:hAnsi="Times New Roman" w:cs="Times New Roman"/>
                <w:b/>
                <w:sz w:val="24"/>
                <w:szCs w:val="24"/>
                <w:lang w:eastAsia="en-US"/>
              </w:rPr>
            </w:pPr>
            <w:r w:rsidRPr="00A94993">
              <w:rPr>
                <w:rFonts w:ascii="Times New Roman" w:eastAsia="Calibri" w:hAnsi="Times New Roman" w:cs="Times New Roman"/>
                <w:b/>
                <w:sz w:val="24"/>
                <w:szCs w:val="24"/>
                <w:lang w:eastAsia="en-US"/>
              </w:rPr>
              <w:t>Товар</w:t>
            </w:r>
          </w:p>
        </w:tc>
        <w:tc>
          <w:tcPr>
            <w:tcW w:w="162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0"/>
                <w:tab w:val="left" w:pos="360"/>
              </w:tabs>
              <w:spacing w:after="0" w:line="240" w:lineRule="auto"/>
              <w:jc w:val="center"/>
              <w:rPr>
                <w:rFonts w:ascii="Times New Roman" w:eastAsia="Calibri" w:hAnsi="Times New Roman" w:cs="Times New Roman"/>
                <w:b/>
                <w:sz w:val="24"/>
                <w:szCs w:val="24"/>
                <w:lang w:eastAsia="en-US"/>
              </w:rPr>
            </w:pPr>
            <w:r w:rsidRPr="00A94993">
              <w:rPr>
                <w:rFonts w:ascii="Times New Roman" w:eastAsia="Calibri" w:hAnsi="Times New Roman" w:cs="Times New Roman"/>
                <w:b/>
                <w:sz w:val="20"/>
                <w:szCs w:val="20"/>
                <w:lang w:eastAsia="en-US"/>
              </w:rPr>
              <w:t>Страна происхождения товара, ОКСМ</w:t>
            </w:r>
          </w:p>
        </w:tc>
        <w:tc>
          <w:tcPr>
            <w:tcW w:w="1000"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0"/>
                <w:tab w:val="left" w:pos="360"/>
              </w:tabs>
              <w:spacing w:after="0" w:line="240" w:lineRule="auto"/>
              <w:ind w:left="61"/>
              <w:jc w:val="center"/>
              <w:rPr>
                <w:rFonts w:ascii="Times New Roman" w:eastAsia="Calibri" w:hAnsi="Times New Roman" w:cs="Times New Roman"/>
                <w:b/>
                <w:sz w:val="24"/>
                <w:szCs w:val="24"/>
                <w:lang w:eastAsia="en-US"/>
              </w:rPr>
            </w:pPr>
            <w:r w:rsidRPr="00A94993">
              <w:rPr>
                <w:rFonts w:ascii="Times New Roman" w:eastAsia="Calibri" w:hAnsi="Times New Roman" w:cs="Times New Roman"/>
                <w:b/>
                <w:sz w:val="24"/>
                <w:szCs w:val="24"/>
                <w:lang w:eastAsia="en-US"/>
              </w:rPr>
              <w:t>Кол-во</w:t>
            </w:r>
          </w:p>
        </w:tc>
        <w:tc>
          <w:tcPr>
            <w:tcW w:w="78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0"/>
                <w:tab w:val="left" w:pos="360"/>
              </w:tabs>
              <w:spacing w:after="0" w:line="240" w:lineRule="auto"/>
              <w:jc w:val="center"/>
              <w:rPr>
                <w:rFonts w:ascii="Times New Roman" w:eastAsia="Calibri" w:hAnsi="Times New Roman" w:cs="Times New Roman"/>
                <w:b/>
                <w:sz w:val="24"/>
                <w:szCs w:val="24"/>
                <w:lang w:eastAsia="en-US"/>
              </w:rPr>
            </w:pPr>
            <w:r w:rsidRPr="00A94993">
              <w:rPr>
                <w:rFonts w:ascii="Times New Roman" w:eastAsia="Calibri" w:hAnsi="Times New Roman" w:cs="Times New Roman"/>
                <w:b/>
                <w:sz w:val="24"/>
                <w:szCs w:val="24"/>
                <w:lang w:eastAsia="en-US"/>
              </w:rPr>
              <w:t xml:space="preserve">Ед. </w:t>
            </w:r>
            <w:proofErr w:type="spellStart"/>
            <w:r w:rsidRPr="00A94993">
              <w:rPr>
                <w:rFonts w:ascii="Times New Roman" w:eastAsia="Calibri" w:hAnsi="Times New Roman" w:cs="Times New Roman"/>
                <w:b/>
                <w:sz w:val="24"/>
                <w:szCs w:val="24"/>
                <w:lang w:eastAsia="en-US"/>
              </w:rPr>
              <w:t>изм</w:t>
            </w:r>
            <w:proofErr w:type="spellEnd"/>
            <w:r w:rsidRPr="00A94993">
              <w:rPr>
                <w:rFonts w:ascii="Times New Roman" w:eastAsia="Calibri" w:hAnsi="Times New Roman" w:cs="Times New Roman"/>
                <w:b/>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19"/>
                <w:tab w:val="left" w:pos="360"/>
              </w:tabs>
              <w:spacing w:after="0" w:line="240" w:lineRule="auto"/>
              <w:jc w:val="center"/>
              <w:rPr>
                <w:rFonts w:ascii="Times New Roman" w:eastAsia="Calibri" w:hAnsi="Times New Roman" w:cs="Times New Roman"/>
                <w:b/>
                <w:sz w:val="24"/>
                <w:szCs w:val="24"/>
                <w:highlight w:val="cyan"/>
                <w:lang w:eastAsia="en-US"/>
              </w:rPr>
            </w:pPr>
            <w:r w:rsidRPr="00A94993">
              <w:rPr>
                <w:rFonts w:ascii="Times New Roman" w:eastAsia="Calibri" w:hAnsi="Times New Roman" w:cs="Times New Roman"/>
                <w:b/>
                <w:sz w:val="24"/>
                <w:szCs w:val="24"/>
                <w:highlight w:val="cyan"/>
                <w:lang w:eastAsia="en-US"/>
              </w:rPr>
              <w:t>Цена (руб.)</w:t>
            </w:r>
          </w:p>
        </w:tc>
        <w:tc>
          <w:tcPr>
            <w:tcW w:w="122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0"/>
                <w:tab w:val="left" w:pos="360"/>
              </w:tabs>
              <w:spacing w:after="0" w:line="240" w:lineRule="auto"/>
              <w:jc w:val="center"/>
              <w:rPr>
                <w:rFonts w:ascii="Times New Roman" w:eastAsia="Calibri" w:hAnsi="Times New Roman" w:cs="Times New Roman"/>
                <w:b/>
                <w:sz w:val="24"/>
                <w:szCs w:val="24"/>
                <w:highlight w:val="cyan"/>
                <w:lang w:eastAsia="en-US"/>
              </w:rPr>
            </w:pPr>
            <w:r w:rsidRPr="00A94993">
              <w:rPr>
                <w:rFonts w:ascii="Times New Roman" w:eastAsia="Calibri" w:hAnsi="Times New Roman" w:cs="Times New Roman"/>
                <w:b/>
                <w:sz w:val="24"/>
                <w:szCs w:val="24"/>
                <w:highlight w:val="cyan"/>
                <w:lang w:eastAsia="en-US"/>
              </w:rPr>
              <w:t>Сумма (руб.)</w:t>
            </w:r>
          </w:p>
        </w:tc>
        <w:tc>
          <w:tcPr>
            <w:tcW w:w="1756"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35"/>
                <w:tab w:val="left" w:pos="360"/>
              </w:tabs>
              <w:spacing w:after="0" w:line="240" w:lineRule="auto"/>
              <w:jc w:val="center"/>
              <w:rPr>
                <w:rFonts w:ascii="Times New Roman" w:eastAsia="Calibri" w:hAnsi="Times New Roman" w:cs="Times New Roman"/>
                <w:b/>
                <w:sz w:val="24"/>
                <w:szCs w:val="24"/>
                <w:lang w:eastAsia="en-US"/>
              </w:rPr>
            </w:pPr>
            <w:r w:rsidRPr="00A94993">
              <w:rPr>
                <w:rFonts w:ascii="Times New Roman" w:eastAsia="Calibri" w:hAnsi="Times New Roman" w:cs="Times New Roman"/>
                <w:b/>
                <w:sz w:val="24"/>
                <w:szCs w:val="24"/>
                <w:lang w:eastAsia="en-US"/>
              </w:rPr>
              <w:t>Срок поставки</w:t>
            </w:r>
          </w:p>
        </w:tc>
      </w:tr>
      <w:tr w:rsidR="00A94993" w:rsidRPr="00A94993" w:rsidTr="00A94993">
        <w:trPr>
          <w:trHeight w:val="376"/>
          <w:jc w:val="center"/>
        </w:trPr>
        <w:tc>
          <w:tcPr>
            <w:tcW w:w="61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342"/>
              </w:tabs>
              <w:spacing w:after="0" w:line="240" w:lineRule="auto"/>
              <w:ind w:left="284" w:hanging="226"/>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1</w:t>
            </w:r>
          </w:p>
        </w:tc>
        <w:tc>
          <w:tcPr>
            <w:tcW w:w="242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spacing w:after="160" w:line="256" w:lineRule="auto"/>
              <w:rPr>
                <w:rFonts w:ascii="Calibri" w:eastAsia="Calibri" w:hAnsi="Calibri" w:cs="Times New Roman"/>
                <w:lang w:eastAsia="en-US"/>
              </w:rPr>
            </w:pPr>
            <w:r w:rsidRPr="00A94993">
              <w:rPr>
                <w:rFonts w:ascii="Times New Roman" w:eastAsia="Calibri" w:hAnsi="Times New Roman" w:cs="Times New Roman"/>
                <w:sz w:val="24"/>
                <w:szCs w:val="24"/>
                <w:lang w:eastAsia="en-US"/>
              </w:rPr>
              <w:t>Марки почтовые номиналом 1 руб.</w:t>
            </w:r>
          </w:p>
        </w:tc>
        <w:tc>
          <w:tcPr>
            <w:tcW w:w="1621"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s>
              <w:spacing w:after="0" w:line="240" w:lineRule="auto"/>
              <w:ind w:left="-19"/>
              <w:jc w:val="center"/>
              <w:rPr>
                <w:rFonts w:ascii="Times New Roman" w:eastAsia="Calibri" w:hAnsi="Times New Roman" w:cs="Times New Roman"/>
                <w:i/>
                <w:color w:val="FF0000"/>
                <w:lang w:eastAsia="en-US"/>
              </w:rPr>
            </w:pPr>
          </w:p>
        </w:tc>
        <w:tc>
          <w:tcPr>
            <w:tcW w:w="1000"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61"/>
              </w:tabs>
              <w:spacing w:after="0" w:line="240" w:lineRule="auto"/>
              <w:ind w:left="61"/>
              <w:jc w:val="center"/>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54</w:t>
            </w:r>
          </w:p>
        </w:tc>
        <w:tc>
          <w:tcPr>
            <w:tcW w:w="78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61"/>
              </w:tabs>
              <w:spacing w:after="0" w:line="240" w:lineRule="auto"/>
              <w:ind w:left="61"/>
              <w:jc w:val="center"/>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шт.</w:t>
            </w:r>
          </w:p>
        </w:tc>
        <w:tc>
          <w:tcPr>
            <w:tcW w:w="1134"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 w:val="left" w:pos="61"/>
              </w:tabs>
              <w:spacing w:after="0" w:line="240" w:lineRule="auto"/>
              <w:ind w:left="61"/>
              <w:jc w:val="center"/>
              <w:rPr>
                <w:rFonts w:ascii="Times New Roman" w:eastAsia="Calibri" w:hAnsi="Times New Roman" w:cs="Times New Roman"/>
                <w:sz w:val="24"/>
                <w:szCs w:val="24"/>
                <w:highlight w:val="cyan"/>
                <w:lang w:eastAsia="en-US"/>
              </w:rPr>
            </w:pPr>
          </w:p>
        </w:tc>
        <w:tc>
          <w:tcPr>
            <w:tcW w:w="1221"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 w:val="left" w:pos="-19"/>
              </w:tabs>
              <w:spacing w:after="0" w:line="240" w:lineRule="auto"/>
              <w:ind w:left="-19"/>
              <w:jc w:val="center"/>
              <w:rPr>
                <w:rFonts w:ascii="Times New Roman" w:eastAsia="Calibri" w:hAnsi="Times New Roman" w:cs="Times New Roman"/>
                <w:sz w:val="24"/>
                <w:szCs w:val="24"/>
                <w:highlight w:val="cyan"/>
                <w:lang w:eastAsia="en-US"/>
              </w:rPr>
            </w:pPr>
          </w:p>
        </w:tc>
        <w:tc>
          <w:tcPr>
            <w:tcW w:w="1756" w:type="dxa"/>
            <w:vMerge w:val="restart"/>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 w:val="left" w:pos="-19"/>
              </w:tabs>
              <w:spacing w:after="0" w:line="240" w:lineRule="auto"/>
              <w:ind w:left="-19"/>
              <w:jc w:val="center"/>
              <w:rPr>
                <w:rFonts w:ascii="Times New Roman" w:eastAsia="Calibri" w:hAnsi="Times New Roman" w:cs="Times New Roman"/>
                <w:sz w:val="24"/>
                <w:szCs w:val="24"/>
                <w:lang w:eastAsia="en-US"/>
              </w:rPr>
            </w:pPr>
          </w:p>
          <w:p w:rsidR="00A94993" w:rsidRPr="00A94993" w:rsidRDefault="00A94993" w:rsidP="00A94993">
            <w:pPr>
              <w:tabs>
                <w:tab w:val="left" w:pos="-360"/>
                <w:tab w:val="left" w:pos="-19"/>
              </w:tabs>
              <w:spacing w:after="0" w:line="240" w:lineRule="auto"/>
              <w:ind w:left="-19"/>
              <w:jc w:val="center"/>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 xml:space="preserve">В течение </w:t>
            </w:r>
          </w:p>
          <w:p w:rsidR="00A94993" w:rsidRPr="00A94993" w:rsidRDefault="00A94993" w:rsidP="00A94993">
            <w:pPr>
              <w:tabs>
                <w:tab w:val="left" w:pos="-360"/>
                <w:tab w:val="left" w:pos="-19"/>
              </w:tabs>
              <w:spacing w:after="0" w:line="240" w:lineRule="auto"/>
              <w:ind w:left="-19"/>
              <w:jc w:val="center"/>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10 (десяти) рабочих дней</w:t>
            </w:r>
          </w:p>
          <w:p w:rsidR="00A94993" w:rsidRPr="00A94993" w:rsidRDefault="00A94993" w:rsidP="00A94993">
            <w:pPr>
              <w:tabs>
                <w:tab w:val="left" w:pos="-360"/>
                <w:tab w:val="left" w:pos="-19"/>
              </w:tabs>
              <w:spacing w:after="0" w:line="240" w:lineRule="auto"/>
              <w:ind w:left="-19"/>
              <w:jc w:val="center"/>
              <w:rPr>
                <w:rFonts w:ascii="Times New Roman" w:eastAsia="Calibri" w:hAnsi="Times New Roman" w:cs="Times New Roman"/>
                <w:sz w:val="24"/>
                <w:szCs w:val="24"/>
                <w:lang w:eastAsia="en-US"/>
              </w:rPr>
            </w:pPr>
            <w:proofErr w:type="gramStart"/>
            <w:r w:rsidRPr="00A94993">
              <w:rPr>
                <w:rFonts w:ascii="Times New Roman" w:eastAsia="Calibri" w:hAnsi="Times New Roman" w:cs="Times New Roman"/>
                <w:sz w:val="24"/>
                <w:szCs w:val="24"/>
                <w:lang w:eastAsia="en-US"/>
              </w:rPr>
              <w:t>с даты заключения</w:t>
            </w:r>
            <w:proofErr w:type="gramEnd"/>
            <w:r w:rsidRPr="00A94993">
              <w:rPr>
                <w:rFonts w:ascii="Times New Roman" w:eastAsia="Calibri" w:hAnsi="Times New Roman" w:cs="Times New Roman"/>
                <w:sz w:val="24"/>
                <w:szCs w:val="24"/>
                <w:lang w:eastAsia="en-US"/>
              </w:rPr>
              <w:t xml:space="preserve"> государственного контракта </w:t>
            </w:r>
          </w:p>
        </w:tc>
      </w:tr>
      <w:tr w:rsidR="00A94993" w:rsidRPr="00A94993" w:rsidTr="00A94993">
        <w:trPr>
          <w:trHeight w:val="376"/>
          <w:jc w:val="center"/>
        </w:trPr>
        <w:tc>
          <w:tcPr>
            <w:tcW w:w="61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342"/>
              </w:tabs>
              <w:spacing w:after="0" w:line="240" w:lineRule="auto"/>
              <w:ind w:left="284" w:hanging="226"/>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2</w:t>
            </w:r>
          </w:p>
        </w:tc>
        <w:tc>
          <w:tcPr>
            <w:tcW w:w="242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spacing w:after="160" w:line="256" w:lineRule="auto"/>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Марки почтовые номиналом 2 руб.</w:t>
            </w:r>
          </w:p>
        </w:tc>
        <w:tc>
          <w:tcPr>
            <w:tcW w:w="1621"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s>
              <w:spacing w:after="0" w:line="240" w:lineRule="auto"/>
              <w:ind w:left="-19"/>
              <w:jc w:val="center"/>
              <w:rPr>
                <w:rFonts w:ascii="Times New Roman" w:eastAsia="Calibri" w:hAnsi="Times New Roman" w:cs="Times New Roman"/>
                <w:i/>
                <w:color w:val="FF0000"/>
                <w:lang w:eastAsia="en-US"/>
              </w:rPr>
            </w:pPr>
          </w:p>
        </w:tc>
        <w:tc>
          <w:tcPr>
            <w:tcW w:w="1000"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61"/>
              </w:tabs>
              <w:spacing w:after="0" w:line="240" w:lineRule="auto"/>
              <w:ind w:left="61"/>
              <w:jc w:val="center"/>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1 000</w:t>
            </w:r>
          </w:p>
        </w:tc>
        <w:tc>
          <w:tcPr>
            <w:tcW w:w="78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61"/>
              </w:tabs>
              <w:spacing w:after="0" w:line="240" w:lineRule="auto"/>
              <w:ind w:left="61"/>
              <w:jc w:val="center"/>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шт.</w:t>
            </w:r>
          </w:p>
        </w:tc>
        <w:tc>
          <w:tcPr>
            <w:tcW w:w="1134"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 w:val="left" w:pos="61"/>
              </w:tabs>
              <w:spacing w:after="0" w:line="240" w:lineRule="auto"/>
              <w:ind w:left="61"/>
              <w:jc w:val="center"/>
              <w:rPr>
                <w:rFonts w:ascii="Times New Roman" w:eastAsia="Calibri" w:hAnsi="Times New Roman" w:cs="Times New Roman"/>
                <w:sz w:val="24"/>
                <w:szCs w:val="24"/>
                <w:highlight w:val="cyan"/>
                <w:lang w:eastAsia="en-US"/>
              </w:rPr>
            </w:pPr>
          </w:p>
        </w:tc>
        <w:tc>
          <w:tcPr>
            <w:tcW w:w="1221"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 w:val="left" w:pos="-19"/>
              </w:tabs>
              <w:spacing w:after="0" w:line="240" w:lineRule="auto"/>
              <w:ind w:left="-19"/>
              <w:jc w:val="center"/>
              <w:rPr>
                <w:rFonts w:ascii="Times New Roman" w:eastAsia="Calibri" w:hAnsi="Times New Roman" w:cs="Times New Roman"/>
                <w:sz w:val="24"/>
                <w:szCs w:val="24"/>
                <w:highlight w:val="cyan"/>
                <w:lang w:eastAsia="en-US"/>
              </w:rPr>
            </w:pPr>
          </w:p>
        </w:tc>
        <w:tc>
          <w:tcPr>
            <w:tcW w:w="1756" w:type="dxa"/>
            <w:vMerge/>
            <w:tcBorders>
              <w:top w:val="single" w:sz="4" w:space="0" w:color="auto"/>
              <w:left w:val="single" w:sz="4" w:space="0" w:color="auto"/>
              <w:bottom w:val="single" w:sz="4" w:space="0" w:color="auto"/>
              <w:right w:val="single" w:sz="4" w:space="0" w:color="auto"/>
            </w:tcBorders>
            <w:vAlign w:val="center"/>
            <w:hideMark/>
          </w:tcPr>
          <w:p w:rsidR="00A94993" w:rsidRPr="00A94993" w:rsidRDefault="00A94993" w:rsidP="00A94993">
            <w:pPr>
              <w:spacing w:after="0" w:line="240" w:lineRule="auto"/>
              <w:rPr>
                <w:rFonts w:ascii="Times New Roman" w:eastAsia="Calibri" w:hAnsi="Times New Roman" w:cs="Times New Roman"/>
                <w:sz w:val="24"/>
                <w:szCs w:val="24"/>
                <w:lang w:eastAsia="en-US"/>
              </w:rPr>
            </w:pPr>
          </w:p>
        </w:tc>
      </w:tr>
      <w:tr w:rsidR="00A94993" w:rsidRPr="00A94993" w:rsidTr="00A94993">
        <w:trPr>
          <w:trHeight w:val="376"/>
          <w:jc w:val="center"/>
        </w:trPr>
        <w:tc>
          <w:tcPr>
            <w:tcW w:w="61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342"/>
              </w:tabs>
              <w:spacing w:after="0" w:line="240" w:lineRule="auto"/>
              <w:ind w:left="284" w:hanging="226"/>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3</w:t>
            </w:r>
          </w:p>
        </w:tc>
        <w:tc>
          <w:tcPr>
            <w:tcW w:w="242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spacing w:after="160" w:line="256" w:lineRule="auto"/>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Марки почтовые номиналом 3 руб.</w:t>
            </w:r>
          </w:p>
        </w:tc>
        <w:tc>
          <w:tcPr>
            <w:tcW w:w="1621"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s>
              <w:spacing w:after="0" w:line="240" w:lineRule="auto"/>
              <w:ind w:left="-19"/>
              <w:jc w:val="center"/>
              <w:rPr>
                <w:rFonts w:ascii="Times New Roman" w:eastAsia="Calibri" w:hAnsi="Times New Roman" w:cs="Times New Roman"/>
                <w:i/>
                <w:color w:val="FF0000"/>
                <w:lang w:eastAsia="en-US"/>
              </w:rPr>
            </w:pPr>
          </w:p>
        </w:tc>
        <w:tc>
          <w:tcPr>
            <w:tcW w:w="1000"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61"/>
              </w:tabs>
              <w:spacing w:after="0" w:line="240" w:lineRule="auto"/>
              <w:ind w:left="61"/>
              <w:jc w:val="center"/>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1 000</w:t>
            </w:r>
          </w:p>
        </w:tc>
        <w:tc>
          <w:tcPr>
            <w:tcW w:w="78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61"/>
              </w:tabs>
              <w:spacing w:after="0" w:line="240" w:lineRule="auto"/>
              <w:ind w:left="61"/>
              <w:jc w:val="center"/>
              <w:rPr>
                <w:rFonts w:ascii="Times New Roman" w:eastAsia="Calibri" w:hAnsi="Times New Roman" w:cs="Times New Roman"/>
                <w:sz w:val="24"/>
                <w:szCs w:val="24"/>
                <w:lang w:eastAsia="en-US"/>
              </w:rPr>
            </w:pPr>
            <w:proofErr w:type="spellStart"/>
            <w:proofErr w:type="gramStart"/>
            <w:r w:rsidRPr="00A94993">
              <w:rPr>
                <w:rFonts w:ascii="Times New Roman" w:eastAsia="Calibri" w:hAnsi="Times New Roman" w:cs="Times New Roman"/>
                <w:sz w:val="24"/>
                <w:szCs w:val="24"/>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 w:val="left" w:pos="61"/>
              </w:tabs>
              <w:spacing w:after="0" w:line="240" w:lineRule="auto"/>
              <w:ind w:left="61"/>
              <w:jc w:val="center"/>
              <w:rPr>
                <w:rFonts w:ascii="Times New Roman" w:eastAsia="Calibri" w:hAnsi="Times New Roman" w:cs="Times New Roman"/>
                <w:sz w:val="24"/>
                <w:szCs w:val="24"/>
                <w:highlight w:val="cyan"/>
                <w:lang w:eastAsia="en-US"/>
              </w:rPr>
            </w:pPr>
          </w:p>
        </w:tc>
        <w:tc>
          <w:tcPr>
            <w:tcW w:w="1221"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 w:val="left" w:pos="-19"/>
              </w:tabs>
              <w:spacing w:after="0" w:line="240" w:lineRule="auto"/>
              <w:ind w:left="-19"/>
              <w:jc w:val="center"/>
              <w:rPr>
                <w:rFonts w:ascii="Times New Roman" w:eastAsia="Calibri" w:hAnsi="Times New Roman" w:cs="Times New Roman"/>
                <w:sz w:val="24"/>
                <w:szCs w:val="24"/>
                <w:highlight w:val="cyan"/>
                <w:lang w:eastAsia="en-US"/>
              </w:rPr>
            </w:pPr>
          </w:p>
        </w:tc>
        <w:tc>
          <w:tcPr>
            <w:tcW w:w="1756" w:type="dxa"/>
            <w:vMerge/>
            <w:tcBorders>
              <w:top w:val="single" w:sz="4" w:space="0" w:color="auto"/>
              <w:left w:val="single" w:sz="4" w:space="0" w:color="auto"/>
              <w:bottom w:val="single" w:sz="4" w:space="0" w:color="auto"/>
              <w:right w:val="single" w:sz="4" w:space="0" w:color="auto"/>
            </w:tcBorders>
            <w:vAlign w:val="center"/>
            <w:hideMark/>
          </w:tcPr>
          <w:p w:rsidR="00A94993" w:rsidRPr="00A94993" w:rsidRDefault="00A94993" w:rsidP="00A94993">
            <w:pPr>
              <w:spacing w:after="0" w:line="240" w:lineRule="auto"/>
              <w:rPr>
                <w:rFonts w:ascii="Times New Roman" w:eastAsia="Calibri" w:hAnsi="Times New Roman" w:cs="Times New Roman"/>
                <w:sz w:val="24"/>
                <w:szCs w:val="24"/>
                <w:lang w:eastAsia="en-US"/>
              </w:rPr>
            </w:pPr>
          </w:p>
        </w:tc>
      </w:tr>
      <w:tr w:rsidR="00A94993" w:rsidRPr="00A94993" w:rsidTr="00A94993">
        <w:trPr>
          <w:trHeight w:val="376"/>
          <w:jc w:val="center"/>
        </w:trPr>
        <w:tc>
          <w:tcPr>
            <w:tcW w:w="61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342"/>
              </w:tabs>
              <w:spacing w:after="0" w:line="240" w:lineRule="auto"/>
              <w:ind w:left="284" w:hanging="226"/>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4</w:t>
            </w:r>
          </w:p>
        </w:tc>
        <w:tc>
          <w:tcPr>
            <w:tcW w:w="242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spacing w:after="160" w:line="256" w:lineRule="auto"/>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Марки почтовые номиналом 4 руб.</w:t>
            </w:r>
          </w:p>
        </w:tc>
        <w:tc>
          <w:tcPr>
            <w:tcW w:w="1621"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s>
              <w:spacing w:after="0" w:line="240" w:lineRule="auto"/>
              <w:ind w:left="-19"/>
              <w:jc w:val="center"/>
              <w:rPr>
                <w:rFonts w:ascii="Times New Roman" w:eastAsia="Calibri" w:hAnsi="Times New Roman" w:cs="Times New Roman"/>
                <w:i/>
                <w:color w:val="FF0000"/>
                <w:lang w:eastAsia="en-US"/>
              </w:rPr>
            </w:pPr>
          </w:p>
        </w:tc>
        <w:tc>
          <w:tcPr>
            <w:tcW w:w="1000"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spacing w:after="160" w:line="256" w:lineRule="auto"/>
              <w:jc w:val="center"/>
              <w:rPr>
                <w:rFonts w:ascii="Calibri" w:eastAsia="Calibri" w:hAnsi="Calibri" w:cs="Times New Roman"/>
                <w:lang w:eastAsia="en-US"/>
              </w:rPr>
            </w:pPr>
            <w:r w:rsidRPr="00A94993">
              <w:rPr>
                <w:rFonts w:ascii="Times New Roman" w:eastAsia="Calibri" w:hAnsi="Times New Roman" w:cs="Times New Roman"/>
                <w:sz w:val="24"/>
                <w:szCs w:val="24"/>
                <w:lang w:eastAsia="en-US"/>
              </w:rPr>
              <w:t>1 000</w:t>
            </w:r>
          </w:p>
        </w:tc>
        <w:tc>
          <w:tcPr>
            <w:tcW w:w="78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61"/>
              </w:tabs>
              <w:spacing w:after="0" w:line="240" w:lineRule="auto"/>
              <w:ind w:left="61"/>
              <w:jc w:val="center"/>
              <w:rPr>
                <w:rFonts w:ascii="Times New Roman" w:eastAsia="Calibri" w:hAnsi="Times New Roman" w:cs="Times New Roman"/>
                <w:sz w:val="24"/>
                <w:szCs w:val="24"/>
                <w:lang w:eastAsia="en-US"/>
              </w:rPr>
            </w:pPr>
            <w:proofErr w:type="spellStart"/>
            <w:proofErr w:type="gramStart"/>
            <w:r w:rsidRPr="00A94993">
              <w:rPr>
                <w:rFonts w:ascii="Times New Roman" w:eastAsia="Calibri" w:hAnsi="Times New Roman" w:cs="Times New Roman"/>
                <w:sz w:val="24"/>
                <w:szCs w:val="24"/>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 w:val="left" w:pos="61"/>
              </w:tabs>
              <w:spacing w:after="0" w:line="240" w:lineRule="auto"/>
              <w:ind w:left="61"/>
              <w:jc w:val="center"/>
              <w:rPr>
                <w:rFonts w:ascii="Times New Roman" w:eastAsia="Calibri" w:hAnsi="Times New Roman" w:cs="Times New Roman"/>
                <w:sz w:val="24"/>
                <w:szCs w:val="24"/>
                <w:highlight w:val="cyan"/>
                <w:lang w:eastAsia="en-US"/>
              </w:rPr>
            </w:pPr>
          </w:p>
        </w:tc>
        <w:tc>
          <w:tcPr>
            <w:tcW w:w="1221"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 w:val="left" w:pos="-19"/>
              </w:tabs>
              <w:spacing w:after="0" w:line="240" w:lineRule="auto"/>
              <w:ind w:left="-19"/>
              <w:jc w:val="center"/>
              <w:rPr>
                <w:rFonts w:ascii="Times New Roman" w:eastAsia="Calibri" w:hAnsi="Times New Roman" w:cs="Times New Roman"/>
                <w:sz w:val="24"/>
                <w:szCs w:val="24"/>
                <w:highlight w:val="cyan"/>
                <w:lang w:eastAsia="en-US"/>
              </w:rPr>
            </w:pPr>
          </w:p>
        </w:tc>
        <w:tc>
          <w:tcPr>
            <w:tcW w:w="1756" w:type="dxa"/>
            <w:vMerge/>
            <w:tcBorders>
              <w:top w:val="single" w:sz="4" w:space="0" w:color="auto"/>
              <w:left w:val="single" w:sz="4" w:space="0" w:color="auto"/>
              <w:bottom w:val="single" w:sz="4" w:space="0" w:color="auto"/>
              <w:right w:val="single" w:sz="4" w:space="0" w:color="auto"/>
            </w:tcBorders>
            <w:vAlign w:val="center"/>
            <w:hideMark/>
          </w:tcPr>
          <w:p w:rsidR="00A94993" w:rsidRPr="00A94993" w:rsidRDefault="00A94993" w:rsidP="00A94993">
            <w:pPr>
              <w:spacing w:after="0" w:line="240" w:lineRule="auto"/>
              <w:rPr>
                <w:rFonts w:ascii="Times New Roman" w:eastAsia="Calibri" w:hAnsi="Times New Roman" w:cs="Times New Roman"/>
                <w:sz w:val="24"/>
                <w:szCs w:val="24"/>
                <w:lang w:eastAsia="en-US"/>
              </w:rPr>
            </w:pPr>
          </w:p>
        </w:tc>
      </w:tr>
      <w:tr w:rsidR="00A94993" w:rsidRPr="00A94993" w:rsidTr="00A94993">
        <w:trPr>
          <w:trHeight w:val="376"/>
          <w:jc w:val="center"/>
        </w:trPr>
        <w:tc>
          <w:tcPr>
            <w:tcW w:w="61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342"/>
              </w:tabs>
              <w:spacing w:after="0" w:line="240" w:lineRule="auto"/>
              <w:ind w:left="284" w:hanging="226"/>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5</w:t>
            </w:r>
          </w:p>
        </w:tc>
        <w:tc>
          <w:tcPr>
            <w:tcW w:w="242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spacing w:after="160" w:line="256" w:lineRule="auto"/>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Марки почтовые номиналом 5 руб.</w:t>
            </w:r>
          </w:p>
        </w:tc>
        <w:tc>
          <w:tcPr>
            <w:tcW w:w="1621"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s>
              <w:spacing w:after="0" w:line="240" w:lineRule="auto"/>
              <w:ind w:left="-19"/>
              <w:jc w:val="center"/>
              <w:rPr>
                <w:rFonts w:ascii="Times New Roman" w:eastAsia="Calibri" w:hAnsi="Times New Roman" w:cs="Times New Roman"/>
                <w:i/>
                <w:color w:val="FF0000"/>
                <w:lang w:eastAsia="en-US"/>
              </w:rPr>
            </w:pPr>
          </w:p>
        </w:tc>
        <w:tc>
          <w:tcPr>
            <w:tcW w:w="1000"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spacing w:after="160" w:line="256" w:lineRule="auto"/>
              <w:jc w:val="center"/>
              <w:rPr>
                <w:rFonts w:ascii="Calibri" w:eastAsia="Calibri" w:hAnsi="Calibri" w:cs="Times New Roman"/>
                <w:lang w:eastAsia="en-US"/>
              </w:rPr>
            </w:pPr>
            <w:r w:rsidRPr="00A94993">
              <w:rPr>
                <w:rFonts w:ascii="Times New Roman" w:eastAsia="Calibri" w:hAnsi="Times New Roman" w:cs="Times New Roman"/>
                <w:sz w:val="24"/>
                <w:szCs w:val="24"/>
                <w:lang w:eastAsia="en-US"/>
              </w:rPr>
              <w:t>1 000</w:t>
            </w:r>
          </w:p>
        </w:tc>
        <w:tc>
          <w:tcPr>
            <w:tcW w:w="78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61"/>
              </w:tabs>
              <w:spacing w:after="0" w:line="240" w:lineRule="auto"/>
              <w:ind w:left="61"/>
              <w:jc w:val="center"/>
              <w:rPr>
                <w:rFonts w:ascii="Times New Roman" w:eastAsia="Calibri" w:hAnsi="Times New Roman" w:cs="Times New Roman"/>
                <w:sz w:val="24"/>
                <w:szCs w:val="24"/>
                <w:lang w:eastAsia="en-US"/>
              </w:rPr>
            </w:pPr>
            <w:proofErr w:type="spellStart"/>
            <w:proofErr w:type="gramStart"/>
            <w:r w:rsidRPr="00A94993">
              <w:rPr>
                <w:rFonts w:ascii="Times New Roman" w:eastAsia="Calibri" w:hAnsi="Times New Roman" w:cs="Times New Roman"/>
                <w:sz w:val="24"/>
                <w:szCs w:val="24"/>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 w:val="left" w:pos="61"/>
              </w:tabs>
              <w:spacing w:after="0" w:line="240" w:lineRule="auto"/>
              <w:ind w:left="61"/>
              <w:jc w:val="center"/>
              <w:rPr>
                <w:rFonts w:ascii="Times New Roman" w:eastAsia="Calibri" w:hAnsi="Times New Roman" w:cs="Times New Roman"/>
                <w:sz w:val="24"/>
                <w:szCs w:val="24"/>
                <w:highlight w:val="cyan"/>
                <w:lang w:eastAsia="en-US"/>
              </w:rPr>
            </w:pPr>
          </w:p>
        </w:tc>
        <w:tc>
          <w:tcPr>
            <w:tcW w:w="1221"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 w:val="left" w:pos="-19"/>
              </w:tabs>
              <w:spacing w:after="0" w:line="240" w:lineRule="auto"/>
              <w:ind w:left="-19"/>
              <w:jc w:val="center"/>
              <w:rPr>
                <w:rFonts w:ascii="Times New Roman" w:eastAsia="Calibri" w:hAnsi="Times New Roman" w:cs="Times New Roman"/>
                <w:sz w:val="24"/>
                <w:szCs w:val="24"/>
                <w:highlight w:val="cyan"/>
                <w:lang w:eastAsia="en-US"/>
              </w:rPr>
            </w:pPr>
          </w:p>
        </w:tc>
        <w:tc>
          <w:tcPr>
            <w:tcW w:w="1756" w:type="dxa"/>
            <w:vMerge/>
            <w:tcBorders>
              <w:top w:val="single" w:sz="4" w:space="0" w:color="auto"/>
              <w:left w:val="single" w:sz="4" w:space="0" w:color="auto"/>
              <w:bottom w:val="single" w:sz="4" w:space="0" w:color="auto"/>
              <w:right w:val="single" w:sz="4" w:space="0" w:color="auto"/>
            </w:tcBorders>
            <w:vAlign w:val="center"/>
            <w:hideMark/>
          </w:tcPr>
          <w:p w:rsidR="00A94993" w:rsidRPr="00A94993" w:rsidRDefault="00A94993" w:rsidP="00A94993">
            <w:pPr>
              <w:spacing w:after="0" w:line="240" w:lineRule="auto"/>
              <w:rPr>
                <w:rFonts w:ascii="Times New Roman" w:eastAsia="Calibri" w:hAnsi="Times New Roman" w:cs="Times New Roman"/>
                <w:sz w:val="24"/>
                <w:szCs w:val="24"/>
                <w:lang w:eastAsia="en-US"/>
              </w:rPr>
            </w:pPr>
          </w:p>
        </w:tc>
      </w:tr>
      <w:tr w:rsidR="00A94993" w:rsidRPr="00A94993" w:rsidTr="00A94993">
        <w:trPr>
          <w:trHeight w:val="376"/>
          <w:jc w:val="center"/>
        </w:trPr>
        <w:tc>
          <w:tcPr>
            <w:tcW w:w="61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342"/>
              </w:tabs>
              <w:spacing w:after="0" w:line="240" w:lineRule="auto"/>
              <w:ind w:left="284" w:hanging="226"/>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6</w:t>
            </w:r>
          </w:p>
        </w:tc>
        <w:tc>
          <w:tcPr>
            <w:tcW w:w="242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spacing w:after="160" w:line="256" w:lineRule="auto"/>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Марки почтовые номиналом 10 руб.</w:t>
            </w:r>
          </w:p>
        </w:tc>
        <w:tc>
          <w:tcPr>
            <w:tcW w:w="1621"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s>
              <w:spacing w:after="0" w:line="240" w:lineRule="auto"/>
              <w:ind w:left="-19"/>
              <w:jc w:val="center"/>
              <w:rPr>
                <w:rFonts w:ascii="Times New Roman" w:eastAsia="Calibri" w:hAnsi="Times New Roman" w:cs="Times New Roman"/>
                <w:i/>
                <w:color w:val="FF0000"/>
                <w:lang w:eastAsia="en-US"/>
              </w:rPr>
            </w:pPr>
          </w:p>
        </w:tc>
        <w:tc>
          <w:tcPr>
            <w:tcW w:w="1000"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spacing w:after="160" w:line="256" w:lineRule="auto"/>
              <w:jc w:val="center"/>
              <w:rPr>
                <w:rFonts w:ascii="Calibri" w:eastAsia="Calibri" w:hAnsi="Calibri" w:cs="Times New Roman"/>
                <w:lang w:eastAsia="en-US"/>
              </w:rPr>
            </w:pPr>
            <w:r w:rsidRPr="00A94993">
              <w:rPr>
                <w:rFonts w:ascii="Times New Roman" w:eastAsia="Calibri" w:hAnsi="Times New Roman" w:cs="Times New Roman"/>
                <w:sz w:val="24"/>
                <w:szCs w:val="24"/>
                <w:lang w:eastAsia="en-US"/>
              </w:rPr>
              <w:t>1 000</w:t>
            </w:r>
          </w:p>
        </w:tc>
        <w:tc>
          <w:tcPr>
            <w:tcW w:w="78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61"/>
              </w:tabs>
              <w:spacing w:after="0" w:line="240" w:lineRule="auto"/>
              <w:ind w:left="61"/>
              <w:jc w:val="center"/>
              <w:rPr>
                <w:rFonts w:ascii="Times New Roman" w:eastAsia="Calibri" w:hAnsi="Times New Roman" w:cs="Times New Roman"/>
                <w:sz w:val="24"/>
                <w:szCs w:val="24"/>
                <w:lang w:eastAsia="en-US"/>
              </w:rPr>
            </w:pPr>
            <w:proofErr w:type="spellStart"/>
            <w:proofErr w:type="gramStart"/>
            <w:r w:rsidRPr="00A94993">
              <w:rPr>
                <w:rFonts w:ascii="Times New Roman" w:eastAsia="Calibri" w:hAnsi="Times New Roman" w:cs="Times New Roman"/>
                <w:sz w:val="24"/>
                <w:szCs w:val="24"/>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 w:val="left" w:pos="61"/>
              </w:tabs>
              <w:spacing w:after="0" w:line="240" w:lineRule="auto"/>
              <w:ind w:left="61"/>
              <w:jc w:val="center"/>
              <w:rPr>
                <w:rFonts w:ascii="Times New Roman" w:eastAsia="Calibri" w:hAnsi="Times New Roman" w:cs="Times New Roman"/>
                <w:sz w:val="24"/>
                <w:szCs w:val="24"/>
                <w:highlight w:val="cyan"/>
                <w:lang w:eastAsia="en-US"/>
              </w:rPr>
            </w:pPr>
          </w:p>
        </w:tc>
        <w:tc>
          <w:tcPr>
            <w:tcW w:w="1221"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 w:val="left" w:pos="-19"/>
              </w:tabs>
              <w:spacing w:after="0" w:line="240" w:lineRule="auto"/>
              <w:ind w:left="-19"/>
              <w:jc w:val="center"/>
              <w:rPr>
                <w:rFonts w:ascii="Times New Roman" w:eastAsia="Calibri" w:hAnsi="Times New Roman" w:cs="Times New Roman"/>
                <w:sz w:val="24"/>
                <w:szCs w:val="24"/>
                <w:highlight w:val="cyan"/>
                <w:lang w:eastAsia="en-US"/>
              </w:rPr>
            </w:pPr>
          </w:p>
        </w:tc>
        <w:tc>
          <w:tcPr>
            <w:tcW w:w="1756" w:type="dxa"/>
            <w:vMerge/>
            <w:tcBorders>
              <w:top w:val="single" w:sz="4" w:space="0" w:color="auto"/>
              <w:left w:val="single" w:sz="4" w:space="0" w:color="auto"/>
              <w:bottom w:val="single" w:sz="4" w:space="0" w:color="auto"/>
              <w:right w:val="single" w:sz="4" w:space="0" w:color="auto"/>
            </w:tcBorders>
            <w:vAlign w:val="center"/>
            <w:hideMark/>
          </w:tcPr>
          <w:p w:rsidR="00A94993" w:rsidRPr="00A94993" w:rsidRDefault="00A94993" w:rsidP="00A94993">
            <w:pPr>
              <w:spacing w:after="0" w:line="240" w:lineRule="auto"/>
              <w:rPr>
                <w:rFonts w:ascii="Times New Roman" w:eastAsia="Calibri" w:hAnsi="Times New Roman" w:cs="Times New Roman"/>
                <w:sz w:val="24"/>
                <w:szCs w:val="24"/>
                <w:lang w:eastAsia="en-US"/>
              </w:rPr>
            </w:pPr>
          </w:p>
        </w:tc>
      </w:tr>
      <w:tr w:rsidR="00A94993" w:rsidRPr="00A94993" w:rsidTr="00A94993">
        <w:trPr>
          <w:trHeight w:val="376"/>
          <w:jc w:val="center"/>
        </w:trPr>
        <w:tc>
          <w:tcPr>
            <w:tcW w:w="61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342"/>
              </w:tabs>
              <w:spacing w:after="0" w:line="240" w:lineRule="auto"/>
              <w:ind w:left="284" w:hanging="226"/>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7</w:t>
            </w:r>
          </w:p>
        </w:tc>
        <w:tc>
          <w:tcPr>
            <w:tcW w:w="242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spacing w:after="160" w:line="256" w:lineRule="auto"/>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Марки почтовые номиналом 25 руб.</w:t>
            </w:r>
          </w:p>
        </w:tc>
        <w:tc>
          <w:tcPr>
            <w:tcW w:w="1621"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s>
              <w:spacing w:after="0" w:line="240" w:lineRule="auto"/>
              <w:ind w:left="-19"/>
              <w:jc w:val="center"/>
              <w:rPr>
                <w:rFonts w:ascii="Times New Roman" w:eastAsia="Calibri" w:hAnsi="Times New Roman" w:cs="Times New Roman"/>
                <w:i/>
                <w:color w:val="FF0000"/>
                <w:lang w:eastAsia="en-US"/>
              </w:rPr>
            </w:pPr>
          </w:p>
        </w:tc>
        <w:tc>
          <w:tcPr>
            <w:tcW w:w="1000"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spacing w:after="160" w:line="256" w:lineRule="auto"/>
              <w:jc w:val="center"/>
              <w:rPr>
                <w:rFonts w:ascii="Calibri" w:eastAsia="Calibri" w:hAnsi="Calibri" w:cs="Times New Roman"/>
                <w:lang w:eastAsia="en-US"/>
              </w:rPr>
            </w:pPr>
            <w:r w:rsidRPr="00A94993">
              <w:rPr>
                <w:rFonts w:ascii="Times New Roman" w:eastAsia="Calibri" w:hAnsi="Times New Roman" w:cs="Times New Roman"/>
                <w:sz w:val="24"/>
                <w:szCs w:val="24"/>
                <w:lang w:eastAsia="en-US"/>
              </w:rPr>
              <w:t>1 000</w:t>
            </w:r>
          </w:p>
        </w:tc>
        <w:tc>
          <w:tcPr>
            <w:tcW w:w="78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61"/>
              </w:tabs>
              <w:spacing w:after="0" w:line="240" w:lineRule="auto"/>
              <w:ind w:left="61"/>
              <w:jc w:val="center"/>
              <w:rPr>
                <w:rFonts w:ascii="Times New Roman" w:eastAsia="Calibri" w:hAnsi="Times New Roman" w:cs="Times New Roman"/>
                <w:sz w:val="24"/>
                <w:szCs w:val="24"/>
                <w:lang w:eastAsia="en-US"/>
              </w:rPr>
            </w:pPr>
            <w:proofErr w:type="spellStart"/>
            <w:proofErr w:type="gramStart"/>
            <w:r w:rsidRPr="00A94993">
              <w:rPr>
                <w:rFonts w:ascii="Times New Roman" w:eastAsia="Calibri" w:hAnsi="Times New Roman" w:cs="Times New Roman"/>
                <w:sz w:val="24"/>
                <w:szCs w:val="24"/>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 w:val="left" w:pos="61"/>
              </w:tabs>
              <w:spacing w:after="0" w:line="240" w:lineRule="auto"/>
              <w:ind w:left="61"/>
              <w:jc w:val="center"/>
              <w:rPr>
                <w:rFonts w:ascii="Times New Roman" w:eastAsia="Calibri" w:hAnsi="Times New Roman" w:cs="Times New Roman"/>
                <w:sz w:val="24"/>
                <w:szCs w:val="24"/>
                <w:highlight w:val="cyan"/>
                <w:lang w:eastAsia="en-US"/>
              </w:rPr>
            </w:pPr>
          </w:p>
        </w:tc>
        <w:tc>
          <w:tcPr>
            <w:tcW w:w="1221"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 w:val="left" w:pos="-19"/>
              </w:tabs>
              <w:spacing w:after="0" w:line="240" w:lineRule="auto"/>
              <w:ind w:left="-19"/>
              <w:jc w:val="center"/>
              <w:rPr>
                <w:rFonts w:ascii="Times New Roman" w:eastAsia="Calibri" w:hAnsi="Times New Roman" w:cs="Times New Roman"/>
                <w:sz w:val="24"/>
                <w:szCs w:val="24"/>
                <w:highlight w:val="cyan"/>
                <w:lang w:eastAsia="en-US"/>
              </w:rPr>
            </w:pPr>
          </w:p>
        </w:tc>
        <w:tc>
          <w:tcPr>
            <w:tcW w:w="1756" w:type="dxa"/>
            <w:vMerge/>
            <w:tcBorders>
              <w:top w:val="single" w:sz="4" w:space="0" w:color="auto"/>
              <w:left w:val="single" w:sz="4" w:space="0" w:color="auto"/>
              <w:bottom w:val="single" w:sz="4" w:space="0" w:color="auto"/>
              <w:right w:val="single" w:sz="4" w:space="0" w:color="auto"/>
            </w:tcBorders>
            <w:vAlign w:val="center"/>
            <w:hideMark/>
          </w:tcPr>
          <w:p w:rsidR="00A94993" w:rsidRPr="00A94993" w:rsidRDefault="00A94993" w:rsidP="00A94993">
            <w:pPr>
              <w:spacing w:after="0" w:line="240" w:lineRule="auto"/>
              <w:rPr>
                <w:rFonts w:ascii="Times New Roman" w:eastAsia="Calibri" w:hAnsi="Times New Roman" w:cs="Times New Roman"/>
                <w:sz w:val="24"/>
                <w:szCs w:val="24"/>
                <w:lang w:eastAsia="en-US"/>
              </w:rPr>
            </w:pPr>
          </w:p>
        </w:tc>
      </w:tr>
      <w:tr w:rsidR="00A94993" w:rsidRPr="00A94993" w:rsidTr="00A94993">
        <w:trPr>
          <w:trHeight w:val="376"/>
          <w:jc w:val="center"/>
        </w:trPr>
        <w:tc>
          <w:tcPr>
            <w:tcW w:w="61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342"/>
              </w:tabs>
              <w:spacing w:after="0" w:line="240" w:lineRule="auto"/>
              <w:ind w:left="284" w:hanging="226"/>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8</w:t>
            </w:r>
          </w:p>
        </w:tc>
        <w:tc>
          <w:tcPr>
            <w:tcW w:w="242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spacing w:after="160" w:line="256" w:lineRule="auto"/>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Марки почтовые номиналом 50 руб.</w:t>
            </w:r>
          </w:p>
        </w:tc>
        <w:tc>
          <w:tcPr>
            <w:tcW w:w="1621"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s>
              <w:spacing w:after="0" w:line="240" w:lineRule="auto"/>
              <w:ind w:left="-19"/>
              <w:jc w:val="center"/>
              <w:rPr>
                <w:rFonts w:ascii="Times New Roman" w:eastAsia="Calibri" w:hAnsi="Times New Roman" w:cs="Times New Roman"/>
                <w:i/>
                <w:color w:val="FF0000"/>
                <w:lang w:eastAsia="en-US"/>
              </w:rPr>
            </w:pPr>
          </w:p>
        </w:tc>
        <w:tc>
          <w:tcPr>
            <w:tcW w:w="1000"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61"/>
              </w:tabs>
              <w:spacing w:after="0" w:line="240" w:lineRule="auto"/>
              <w:ind w:left="61"/>
              <w:jc w:val="center"/>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140</w:t>
            </w:r>
          </w:p>
        </w:tc>
        <w:tc>
          <w:tcPr>
            <w:tcW w:w="781" w:type="dxa"/>
            <w:tcBorders>
              <w:top w:val="single" w:sz="4" w:space="0" w:color="auto"/>
              <w:left w:val="single" w:sz="4" w:space="0" w:color="auto"/>
              <w:bottom w:val="single" w:sz="4" w:space="0" w:color="auto"/>
              <w:right w:val="single" w:sz="4" w:space="0" w:color="auto"/>
            </w:tcBorders>
            <w:hideMark/>
          </w:tcPr>
          <w:p w:rsidR="00A94993" w:rsidRPr="00A94993" w:rsidRDefault="00A94993" w:rsidP="00A94993">
            <w:pPr>
              <w:tabs>
                <w:tab w:val="left" w:pos="-360"/>
                <w:tab w:val="left" w:pos="61"/>
              </w:tabs>
              <w:spacing w:after="0" w:line="240" w:lineRule="auto"/>
              <w:ind w:left="61"/>
              <w:jc w:val="center"/>
              <w:rPr>
                <w:rFonts w:ascii="Times New Roman" w:eastAsia="Calibri" w:hAnsi="Times New Roman" w:cs="Times New Roman"/>
                <w:sz w:val="24"/>
                <w:szCs w:val="24"/>
                <w:lang w:eastAsia="en-US"/>
              </w:rPr>
            </w:pPr>
            <w:proofErr w:type="spellStart"/>
            <w:proofErr w:type="gramStart"/>
            <w:r w:rsidRPr="00A94993">
              <w:rPr>
                <w:rFonts w:ascii="Times New Roman" w:eastAsia="Calibri" w:hAnsi="Times New Roman" w:cs="Times New Roman"/>
                <w:sz w:val="24"/>
                <w:szCs w:val="24"/>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 w:val="left" w:pos="61"/>
              </w:tabs>
              <w:spacing w:after="0" w:line="240" w:lineRule="auto"/>
              <w:ind w:left="61"/>
              <w:jc w:val="center"/>
              <w:rPr>
                <w:rFonts w:ascii="Times New Roman" w:eastAsia="Calibri" w:hAnsi="Times New Roman" w:cs="Times New Roman"/>
                <w:sz w:val="24"/>
                <w:szCs w:val="24"/>
                <w:highlight w:val="cyan"/>
                <w:lang w:eastAsia="en-US"/>
              </w:rPr>
            </w:pPr>
          </w:p>
        </w:tc>
        <w:tc>
          <w:tcPr>
            <w:tcW w:w="1221" w:type="dxa"/>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 w:val="left" w:pos="-19"/>
              </w:tabs>
              <w:spacing w:after="0" w:line="240" w:lineRule="auto"/>
              <w:ind w:left="-19"/>
              <w:jc w:val="center"/>
              <w:rPr>
                <w:rFonts w:ascii="Times New Roman" w:eastAsia="Calibri" w:hAnsi="Times New Roman" w:cs="Times New Roman"/>
                <w:sz w:val="24"/>
                <w:szCs w:val="24"/>
                <w:highlight w:val="cyan"/>
                <w:lang w:eastAsia="en-US"/>
              </w:rPr>
            </w:pPr>
          </w:p>
        </w:tc>
        <w:tc>
          <w:tcPr>
            <w:tcW w:w="1756" w:type="dxa"/>
            <w:vMerge/>
            <w:tcBorders>
              <w:top w:val="single" w:sz="4" w:space="0" w:color="auto"/>
              <w:left w:val="single" w:sz="4" w:space="0" w:color="auto"/>
              <w:bottom w:val="single" w:sz="4" w:space="0" w:color="auto"/>
              <w:right w:val="single" w:sz="4" w:space="0" w:color="auto"/>
            </w:tcBorders>
            <w:vAlign w:val="center"/>
            <w:hideMark/>
          </w:tcPr>
          <w:p w:rsidR="00A94993" w:rsidRPr="00A94993" w:rsidRDefault="00A94993" w:rsidP="00A94993">
            <w:pPr>
              <w:spacing w:after="0" w:line="240" w:lineRule="auto"/>
              <w:rPr>
                <w:rFonts w:ascii="Times New Roman" w:eastAsia="Calibri" w:hAnsi="Times New Roman" w:cs="Times New Roman"/>
                <w:sz w:val="24"/>
                <w:szCs w:val="24"/>
                <w:lang w:eastAsia="en-US"/>
              </w:rPr>
            </w:pPr>
          </w:p>
        </w:tc>
      </w:tr>
      <w:tr w:rsidR="00A94993" w:rsidRPr="00A94993" w:rsidTr="00A94993">
        <w:trPr>
          <w:trHeight w:val="376"/>
          <w:jc w:val="center"/>
        </w:trPr>
        <w:tc>
          <w:tcPr>
            <w:tcW w:w="10545" w:type="dxa"/>
            <w:gridSpan w:val="8"/>
            <w:tcBorders>
              <w:top w:val="single" w:sz="4" w:space="0" w:color="auto"/>
              <w:left w:val="single" w:sz="4" w:space="0" w:color="auto"/>
              <w:bottom w:val="single" w:sz="4" w:space="0" w:color="auto"/>
              <w:right w:val="single" w:sz="4" w:space="0" w:color="auto"/>
            </w:tcBorders>
          </w:tcPr>
          <w:p w:rsidR="00A94993" w:rsidRPr="00A94993" w:rsidRDefault="00A94993" w:rsidP="00A94993">
            <w:pPr>
              <w:tabs>
                <w:tab w:val="left" w:pos="-360"/>
                <w:tab w:val="left" w:pos="360"/>
              </w:tabs>
              <w:spacing w:after="0" w:line="240" w:lineRule="auto"/>
              <w:ind w:left="284"/>
              <w:jc w:val="center"/>
              <w:rPr>
                <w:rFonts w:ascii="Times New Roman" w:eastAsia="Calibri" w:hAnsi="Times New Roman" w:cs="Times New Roman"/>
                <w:sz w:val="24"/>
                <w:szCs w:val="24"/>
                <w:lang w:eastAsia="en-US"/>
              </w:rPr>
            </w:pPr>
          </w:p>
          <w:p w:rsidR="00A94993" w:rsidRPr="00A94993" w:rsidRDefault="00A94993" w:rsidP="00A94993">
            <w:pPr>
              <w:tabs>
                <w:tab w:val="left" w:pos="-360"/>
                <w:tab w:val="left" w:pos="360"/>
              </w:tabs>
              <w:spacing w:after="0" w:line="240" w:lineRule="auto"/>
              <w:ind w:left="284"/>
              <w:jc w:val="both"/>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 xml:space="preserve">Итого: 8 наименований на общую сумму </w:t>
            </w:r>
            <w:r w:rsidRPr="00A94993">
              <w:rPr>
                <w:rFonts w:ascii="Times New Roman" w:eastAsia="Calibri" w:hAnsi="Times New Roman" w:cs="Times New Roman"/>
                <w:b/>
                <w:sz w:val="24"/>
                <w:szCs w:val="24"/>
                <w:highlight w:val="cyan"/>
                <w:lang w:eastAsia="en-US"/>
              </w:rPr>
              <w:t>____________</w:t>
            </w:r>
            <w:r w:rsidRPr="00A94993">
              <w:rPr>
                <w:rFonts w:ascii="Times New Roman" w:eastAsia="Calibri" w:hAnsi="Times New Roman" w:cs="Times New Roman"/>
                <w:sz w:val="24"/>
                <w:szCs w:val="24"/>
                <w:highlight w:val="cyan"/>
                <w:lang w:eastAsia="en-US"/>
              </w:rPr>
              <w:t>_______</w:t>
            </w:r>
          </w:p>
          <w:p w:rsidR="00A94993" w:rsidRPr="00A94993" w:rsidRDefault="00A94993" w:rsidP="00A94993">
            <w:pPr>
              <w:tabs>
                <w:tab w:val="left" w:pos="-360"/>
                <w:tab w:val="left" w:pos="360"/>
              </w:tabs>
              <w:spacing w:after="0" w:line="240" w:lineRule="auto"/>
              <w:ind w:left="284"/>
              <w:jc w:val="center"/>
              <w:rPr>
                <w:rFonts w:ascii="Times New Roman" w:eastAsia="Calibri" w:hAnsi="Times New Roman" w:cs="Times New Roman"/>
                <w:sz w:val="24"/>
                <w:szCs w:val="24"/>
                <w:lang w:eastAsia="en-US"/>
              </w:rPr>
            </w:pPr>
          </w:p>
        </w:tc>
      </w:tr>
    </w:tbl>
    <w:p w:rsidR="00A94993" w:rsidRPr="00A94993" w:rsidRDefault="00A94993" w:rsidP="00A94993">
      <w:pPr>
        <w:tabs>
          <w:tab w:val="left" w:pos="-360"/>
          <w:tab w:val="left" w:pos="360"/>
        </w:tabs>
        <w:spacing w:after="0" w:line="240" w:lineRule="auto"/>
        <w:ind w:left="284"/>
        <w:rPr>
          <w:rFonts w:ascii="Times New Roman" w:eastAsia="Calibri" w:hAnsi="Times New Roman" w:cs="Times New Roman"/>
          <w:lang w:eastAsia="en-US"/>
        </w:rPr>
      </w:pPr>
    </w:p>
    <w:p w:rsidR="00A94993" w:rsidRPr="00A94993" w:rsidRDefault="00A94993" w:rsidP="00A94993">
      <w:pPr>
        <w:tabs>
          <w:tab w:val="left" w:pos="-360"/>
          <w:tab w:val="left" w:pos="360"/>
        </w:tabs>
        <w:spacing w:after="0" w:line="240" w:lineRule="auto"/>
        <w:rPr>
          <w:rFonts w:ascii="Times New Roman" w:eastAsia="Calibri" w:hAnsi="Times New Roman" w:cs="Times New Roman"/>
          <w:lang w:eastAsia="en-US"/>
        </w:rPr>
      </w:pPr>
    </w:p>
    <w:p w:rsidR="00A94993" w:rsidRPr="00A94993" w:rsidRDefault="00A94993" w:rsidP="00A94993">
      <w:pPr>
        <w:tabs>
          <w:tab w:val="left" w:pos="-360"/>
          <w:tab w:val="left" w:pos="360"/>
        </w:tabs>
        <w:spacing w:after="0" w:line="240" w:lineRule="auto"/>
        <w:ind w:left="284"/>
        <w:jc w:val="center"/>
        <w:rPr>
          <w:rFonts w:ascii="Times New Roman" w:eastAsia="Calibri" w:hAnsi="Times New Roman" w:cs="Times New Roman"/>
          <w:lang w:eastAsia="en-US"/>
        </w:rPr>
      </w:pPr>
    </w:p>
    <w:tbl>
      <w:tblPr>
        <w:tblW w:w="9781" w:type="dxa"/>
        <w:tblInd w:w="250" w:type="dxa"/>
        <w:tblLook w:val="00A0"/>
      </w:tblPr>
      <w:tblGrid>
        <w:gridCol w:w="4820"/>
        <w:gridCol w:w="425"/>
        <w:gridCol w:w="4536"/>
      </w:tblGrid>
      <w:tr w:rsidR="00A94993" w:rsidRPr="00A94993" w:rsidTr="00A94993">
        <w:tc>
          <w:tcPr>
            <w:tcW w:w="4820" w:type="dxa"/>
          </w:tcPr>
          <w:p w:rsidR="00A94993" w:rsidRPr="00A94993" w:rsidRDefault="00A94993" w:rsidP="00A94993">
            <w:pPr>
              <w:widowControl w:val="0"/>
              <w:tabs>
                <w:tab w:val="left" w:pos="6480"/>
              </w:tabs>
              <w:spacing w:after="0" w:line="240" w:lineRule="auto"/>
              <w:ind w:left="284" w:right="-74"/>
              <w:contextualSpacing/>
              <w:rPr>
                <w:rFonts w:ascii="Times New Roman" w:eastAsia="Times New Roman" w:hAnsi="Times New Roman" w:cs="Times New Roman"/>
                <w:b/>
                <w:sz w:val="24"/>
                <w:szCs w:val="24"/>
              </w:rPr>
            </w:pPr>
            <w:r w:rsidRPr="00A94993">
              <w:rPr>
                <w:rFonts w:ascii="Times New Roman" w:eastAsia="Times New Roman" w:hAnsi="Times New Roman" w:cs="Times New Roman"/>
                <w:b/>
                <w:sz w:val="24"/>
                <w:szCs w:val="24"/>
              </w:rPr>
              <w:t>ГОСУДАРСТВЕННЫЙ ЗАКАЗЧИК</w:t>
            </w:r>
          </w:p>
          <w:p w:rsidR="00A94993" w:rsidRPr="00A94993" w:rsidRDefault="00A94993" w:rsidP="00A94993">
            <w:pPr>
              <w:widowControl w:val="0"/>
              <w:tabs>
                <w:tab w:val="left" w:pos="6480"/>
              </w:tabs>
              <w:spacing w:after="0" w:line="240" w:lineRule="auto"/>
              <w:ind w:left="284" w:right="-74"/>
              <w:contextualSpacing/>
              <w:rPr>
                <w:rFonts w:ascii="Times New Roman" w:eastAsia="Times New Roman" w:hAnsi="Times New Roman" w:cs="Times New Roman"/>
                <w:sz w:val="24"/>
                <w:szCs w:val="24"/>
              </w:rPr>
            </w:pPr>
            <w:r w:rsidRPr="00A94993">
              <w:rPr>
                <w:rFonts w:ascii="Times New Roman" w:eastAsia="Times New Roman" w:hAnsi="Times New Roman" w:cs="Times New Roman"/>
                <w:sz w:val="24"/>
                <w:szCs w:val="24"/>
              </w:rPr>
              <w:t>ФКУ ИК-28 УФСИН России</w:t>
            </w:r>
          </w:p>
          <w:p w:rsidR="00A94993" w:rsidRPr="00A94993" w:rsidRDefault="00A94993" w:rsidP="00A94993">
            <w:pPr>
              <w:widowControl w:val="0"/>
              <w:tabs>
                <w:tab w:val="left" w:pos="6480"/>
              </w:tabs>
              <w:spacing w:after="0" w:line="240" w:lineRule="auto"/>
              <w:ind w:left="284" w:right="-74"/>
              <w:contextualSpacing/>
              <w:rPr>
                <w:rFonts w:ascii="Times New Roman" w:eastAsia="Times New Roman" w:hAnsi="Times New Roman" w:cs="Times New Roman"/>
                <w:sz w:val="24"/>
                <w:szCs w:val="24"/>
              </w:rPr>
            </w:pPr>
            <w:r w:rsidRPr="00A94993">
              <w:rPr>
                <w:rFonts w:ascii="Times New Roman" w:eastAsia="Times New Roman" w:hAnsi="Times New Roman" w:cs="Times New Roman"/>
                <w:sz w:val="24"/>
                <w:szCs w:val="24"/>
              </w:rPr>
              <w:t>по Волгоградской области</w:t>
            </w:r>
          </w:p>
          <w:p w:rsidR="00A94993" w:rsidRPr="00A94993" w:rsidRDefault="00A94993" w:rsidP="00A94993">
            <w:pPr>
              <w:widowControl w:val="0"/>
              <w:tabs>
                <w:tab w:val="left" w:pos="6480"/>
              </w:tabs>
              <w:spacing w:after="0" w:line="240" w:lineRule="auto"/>
              <w:ind w:left="284" w:right="-74"/>
              <w:contextualSpacing/>
              <w:rPr>
                <w:rFonts w:ascii="Times New Roman" w:eastAsia="Times New Roman" w:hAnsi="Times New Roman" w:cs="Times New Roman"/>
                <w:sz w:val="24"/>
                <w:szCs w:val="24"/>
              </w:rPr>
            </w:pPr>
          </w:p>
          <w:p w:rsidR="00A94993" w:rsidRPr="00A94993" w:rsidRDefault="00A94993" w:rsidP="00A94993">
            <w:pPr>
              <w:widowControl w:val="0"/>
              <w:tabs>
                <w:tab w:val="left" w:pos="6480"/>
              </w:tabs>
              <w:spacing w:after="0" w:line="240" w:lineRule="auto"/>
              <w:ind w:left="284" w:right="-74"/>
              <w:contextualSpacing/>
              <w:rPr>
                <w:rFonts w:ascii="Times New Roman" w:eastAsia="Times New Roman" w:hAnsi="Times New Roman" w:cs="Times New Roman"/>
                <w:sz w:val="24"/>
                <w:szCs w:val="24"/>
              </w:rPr>
            </w:pPr>
            <w:r w:rsidRPr="00A94993">
              <w:rPr>
                <w:rFonts w:ascii="Times New Roman" w:eastAsia="Times New Roman" w:hAnsi="Times New Roman" w:cs="Times New Roman"/>
                <w:sz w:val="24"/>
                <w:szCs w:val="24"/>
              </w:rPr>
              <w:t xml:space="preserve">___________________/Э.Т. </w:t>
            </w:r>
            <w:proofErr w:type="spellStart"/>
            <w:r w:rsidRPr="00A94993">
              <w:rPr>
                <w:rFonts w:ascii="Times New Roman" w:eastAsia="Times New Roman" w:hAnsi="Times New Roman" w:cs="Times New Roman"/>
                <w:sz w:val="24"/>
                <w:szCs w:val="24"/>
              </w:rPr>
              <w:t>Давлекаева</w:t>
            </w:r>
            <w:proofErr w:type="spellEnd"/>
            <w:r w:rsidRPr="00A94993">
              <w:rPr>
                <w:rFonts w:ascii="Times New Roman" w:eastAsia="Times New Roman" w:hAnsi="Times New Roman" w:cs="Times New Roman"/>
                <w:sz w:val="24"/>
                <w:szCs w:val="24"/>
              </w:rPr>
              <w:t>/</w:t>
            </w:r>
          </w:p>
          <w:p w:rsidR="00A94993" w:rsidRPr="00A94993" w:rsidRDefault="00A94993" w:rsidP="00A94993">
            <w:pPr>
              <w:widowControl w:val="0"/>
              <w:tabs>
                <w:tab w:val="left" w:pos="6480"/>
              </w:tabs>
              <w:spacing w:after="0" w:line="240" w:lineRule="auto"/>
              <w:ind w:left="284" w:right="-74"/>
              <w:contextualSpacing/>
              <w:rPr>
                <w:rFonts w:ascii="Times New Roman" w:eastAsia="Times New Roman" w:hAnsi="Times New Roman" w:cs="Times New Roman"/>
                <w:sz w:val="24"/>
                <w:szCs w:val="20"/>
              </w:rPr>
            </w:pPr>
            <w:r w:rsidRPr="00A94993">
              <w:rPr>
                <w:rFonts w:ascii="Times New Roman" w:eastAsia="Times New Roman" w:hAnsi="Times New Roman" w:cs="Times New Roman"/>
                <w:sz w:val="24"/>
                <w:szCs w:val="20"/>
              </w:rPr>
              <w:t>«____»_____________2026 г.</w:t>
            </w:r>
          </w:p>
          <w:p w:rsidR="00A94993" w:rsidRPr="00A94993" w:rsidRDefault="00A94993" w:rsidP="00A94993">
            <w:pPr>
              <w:widowControl w:val="0"/>
              <w:tabs>
                <w:tab w:val="left" w:pos="6480"/>
              </w:tabs>
              <w:spacing w:after="0" w:line="240" w:lineRule="auto"/>
              <w:ind w:left="284" w:right="-74"/>
              <w:contextualSpacing/>
              <w:rPr>
                <w:rFonts w:ascii="Times New Roman" w:eastAsia="Times New Roman" w:hAnsi="Times New Roman" w:cs="Times New Roman"/>
                <w:b/>
                <w:sz w:val="24"/>
                <w:szCs w:val="24"/>
              </w:rPr>
            </w:pPr>
            <w:r w:rsidRPr="00A94993">
              <w:rPr>
                <w:rFonts w:ascii="Times New Roman" w:eastAsia="Times New Roman" w:hAnsi="Times New Roman" w:cs="Times New Roman"/>
                <w:sz w:val="24"/>
                <w:szCs w:val="24"/>
              </w:rPr>
              <w:t>М.П.</w:t>
            </w:r>
          </w:p>
        </w:tc>
        <w:tc>
          <w:tcPr>
            <w:tcW w:w="425" w:type="dxa"/>
          </w:tcPr>
          <w:p w:rsidR="00A94993" w:rsidRPr="00A94993" w:rsidRDefault="00A94993" w:rsidP="00A94993">
            <w:pPr>
              <w:widowControl w:val="0"/>
              <w:tabs>
                <w:tab w:val="left" w:pos="6480"/>
              </w:tabs>
              <w:spacing w:after="0" w:line="240" w:lineRule="auto"/>
              <w:ind w:left="284" w:right="-74"/>
              <w:contextualSpacing/>
              <w:jc w:val="both"/>
              <w:rPr>
                <w:rFonts w:ascii="Times New Roman" w:eastAsia="Times New Roman" w:hAnsi="Times New Roman" w:cs="Times New Roman"/>
                <w:b/>
                <w:sz w:val="24"/>
                <w:szCs w:val="24"/>
              </w:rPr>
            </w:pPr>
          </w:p>
        </w:tc>
        <w:tc>
          <w:tcPr>
            <w:tcW w:w="4536" w:type="dxa"/>
            <w:hideMark/>
          </w:tcPr>
          <w:p w:rsidR="00A94993" w:rsidRPr="00A94993" w:rsidRDefault="00A94993" w:rsidP="00A94993">
            <w:pPr>
              <w:widowControl w:val="0"/>
              <w:tabs>
                <w:tab w:val="left" w:pos="6480"/>
              </w:tabs>
              <w:spacing w:after="0" w:line="240" w:lineRule="auto"/>
              <w:ind w:left="284" w:right="-74"/>
              <w:contextualSpacing/>
              <w:jc w:val="both"/>
              <w:rPr>
                <w:rFonts w:ascii="Times New Roman" w:eastAsia="Times New Roman" w:hAnsi="Times New Roman" w:cs="Times New Roman"/>
                <w:b/>
                <w:sz w:val="24"/>
                <w:szCs w:val="24"/>
              </w:rPr>
            </w:pPr>
            <w:r w:rsidRPr="00A94993">
              <w:rPr>
                <w:rFonts w:ascii="Times New Roman" w:eastAsia="Times New Roman" w:hAnsi="Times New Roman" w:cs="Times New Roman"/>
                <w:b/>
                <w:sz w:val="24"/>
                <w:szCs w:val="24"/>
              </w:rPr>
              <w:t>ПОСТАВЩИК</w:t>
            </w:r>
          </w:p>
          <w:tbl>
            <w:tblPr>
              <w:tblW w:w="0" w:type="auto"/>
              <w:tblLook w:val="04A0"/>
            </w:tblPr>
            <w:tblGrid>
              <w:gridCol w:w="4320"/>
            </w:tblGrid>
            <w:tr w:rsidR="00A94993" w:rsidRPr="00A94993">
              <w:tc>
                <w:tcPr>
                  <w:tcW w:w="4320" w:type="dxa"/>
                  <w:hideMark/>
                </w:tcPr>
                <w:p w:rsidR="00A94993" w:rsidRPr="00A94993" w:rsidRDefault="00A94993" w:rsidP="00A94993">
                  <w:pPr>
                    <w:spacing w:after="0" w:line="240" w:lineRule="auto"/>
                  </w:pPr>
                </w:p>
              </w:tc>
            </w:tr>
            <w:tr w:rsidR="00A94993" w:rsidRPr="00A94993">
              <w:trPr>
                <w:trHeight w:val="251"/>
              </w:trPr>
              <w:tc>
                <w:tcPr>
                  <w:tcW w:w="4320" w:type="dxa"/>
                </w:tcPr>
                <w:p w:rsidR="00A94993" w:rsidRPr="00A94993" w:rsidRDefault="00A94993" w:rsidP="00A94993">
                  <w:pPr>
                    <w:widowControl w:val="0"/>
                    <w:autoSpaceDE w:val="0"/>
                    <w:autoSpaceDN w:val="0"/>
                    <w:spacing w:after="0" w:line="240" w:lineRule="auto"/>
                    <w:ind w:left="284"/>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 xml:space="preserve">  </w:t>
                  </w:r>
                </w:p>
                <w:p w:rsidR="00A94993" w:rsidRPr="00A94993" w:rsidRDefault="00A94993" w:rsidP="00A94993">
                  <w:pPr>
                    <w:widowControl w:val="0"/>
                    <w:autoSpaceDE w:val="0"/>
                    <w:autoSpaceDN w:val="0"/>
                    <w:spacing w:after="0" w:line="240" w:lineRule="auto"/>
                    <w:ind w:left="284"/>
                    <w:rPr>
                      <w:rFonts w:ascii="Times New Roman" w:eastAsia="Calibri" w:hAnsi="Times New Roman" w:cs="Times New Roman"/>
                      <w:sz w:val="24"/>
                      <w:szCs w:val="24"/>
                      <w:lang w:eastAsia="en-US"/>
                    </w:rPr>
                  </w:pPr>
                </w:p>
                <w:p w:rsidR="00A94993" w:rsidRPr="00A94993" w:rsidRDefault="00A94993" w:rsidP="00A94993">
                  <w:pPr>
                    <w:widowControl w:val="0"/>
                    <w:autoSpaceDE w:val="0"/>
                    <w:autoSpaceDN w:val="0"/>
                    <w:spacing w:after="0" w:line="240" w:lineRule="auto"/>
                    <w:ind w:left="284"/>
                    <w:rPr>
                      <w:rFonts w:ascii="Times New Roman" w:eastAsia="Calibri" w:hAnsi="Times New Roman" w:cs="Times New Roman"/>
                      <w:sz w:val="24"/>
                      <w:szCs w:val="24"/>
                      <w:lang w:eastAsia="en-US"/>
                    </w:rPr>
                  </w:pPr>
                  <w:r w:rsidRPr="00A94993">
                    <w:rPr>
                      <w:rFonts w:ascii="Times New Roman" w:eastAsia="Calibri" w:hAnsi="Times New Roman" w:cs="Times New Roman"/>
                      <w:sz w:val="24"/>
                      <w:szCs w:val="24"/>
                      <w:lang w:eastAsia="en-US"/>
                    </w:rPr>
                    <w:t>________________ / __________/</w:t>
                  </w:r>
                </w:p>
              </w:tc>
            </w:tr>
          </w:tbl>
          <w:p w:rsidR="00A94993" w:rsidRPr="00A94993" w:rsidRDefault="00A94993" w:rsidP="00A94993">
            <w:pPr>
              <w:widowControl w:val="0"/>
              <w:tabs>
                <w:tab w:val="left" w:pos="6480"/>
              </w:tabs>
              <w:spacing w:after="0" w:line="240" w:lineRule="auto"/>
              <w:ind w:left="284" w:right="-74"/>
              <w:contextualSpacing/>
              <w:jc w:val="both"/>
              <w:rPr>
                <w:rFonts w:ascii="Times New Roman" w:eastAsia="Times New Roman" w:hAnsi="Times New Roman" w:cs="Times New Roman"/>
                <w:sz w:val="24"/>
                <w:szCs w:val="20"/>
              </w:rPr>
            </w:pPr>
            <w:r w:rsidRPr="00A94993">
              <w:rPr>
                <w:rFonts w:ascii="Times New Roman" w:eastAsia="Times New Roman" w:hAnsi="Times New Roman" w:cs="Times New Roman"/>
                <w:sz w:val="24"/>
                <w:szCs w:val="20"/>
              </w:rPr>
              <w:t xml:space="preserve">  «____»_____________2026 г.</w:t>
            </w:r>
          </w:p>
          <w:p w:rsidR="00A94993" w:rsidRPr="00A94993" w:rsidRDefault="00A94993" w:rsidP="00A94993">
            <w:pPr>
              <w:widowControl w:val="0"/>
              <w:tabs>
                <w:tab w:val="left" w:pos="6480"/>
              </w:tabs>
              <w:spacing w:after="0" w:line="240" w:lineRule="auto"/>
              <w:ind w:left="284" w:right="-74"/>
              <w:contextualSpacing/>
              <w:jc w:val="both"/>
              <w:rPr>
                <w:rFonts w:ascii="Times New Roman" w:eastAsia="Times New Roman" w:hAnsi="Times New Roman" w:cs="Times New Roman"/>
                <w:sz w:val="24"/>
                <w:szCs w:val="24"/>
              </w:rPr>
            </w:pPr>
            <w:r w:rsidRPr="00A94993">
              <w:rPr>
                <w:rFonts w:ascii="Times New Roman" w:eastAsia="Times New Roman" w:hAnsi="Times New Roman" w:cs="Times New Roman"/>
                <w:sz w:val="24"/>
                <w:szCs w:val="24"/>
              </w:rPr>
              <w:t xml:space="preserve">  М.П.</w:t>
            </w:r>
          </w:p>
        </w:tc>
      </w:tr>
    </w:tbl>
    <w:p w:rsidR="00A94993" w:rsidRPr="00A94993" w:rsidRDefault="00A94993" w:rsidP="00A94993">
      <w:pPr>
        <w:tabs>
          <w:tab w:val="left" w:pos="-360"/>
          <w:tab w:val="left" w:pos="360"/>
        </w:tabs>
        <w:spacing w:after="0" w:line="240" w:lineRule="auto"/>
        <w:rPr>
          <w:rFonts w:ascii="Times New Roman" w:eastAsia="Calibri" w:hAnsi="Times New Roman" w:cs="Times New Roman"/>
          <w:lang w:eastAsia="en-US"/>
        </w:rPr>
      </w:pPr>
    </w:p>
    <w:p w:rsidR="008645EB" w:rsidRDefault="008645EB"/>
    <w:sectPr w:rsidR="008645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94993"/>
    <w:rsid w:val="008645EB"/>
    <w:rsid w:val="00A949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2663107">
      <w:bodyDiv w:val="1"/>
      <w:marLeft w:val="0"/>
      <w:marRight w:val="0"/>
      <w:marTop w:val="0"/>
      <w:marBottom w:val="0"/>
      <w:divBdr>
        <w:top w:val="none" w:sz="0" w:space="0" w:color="auto"/>
        <w:left w:val="none" w:sz="0" w:space="0" w:color="auto"/>
        <w:bottom w:val="none" w:sz="0" w:space="0" w:color="auto"/>
        <w:right w:val="none" w:sz="0" w:space="0" w:color="auto"/>
      </w:divBdr>
    </w:div>
    <w:div w:id="938761149">
      <w:bodyDiv w:val="1"/>
      <w:marLeft w:val="0"/>
      <w:marRight w:val="0"/>
      <w:marTop w:val="0"/>
      <w:marBottom w:val="0"/>
      <w:divBdr>
        <w:top w:val="none" w:sz="0" w:space="0" w:color="auto"/>
        <w:left w:val="none" w:sz="0" w:space="0" w:color="auto"/>
        <w:bottom w:val="none" w:sz="0" w:space="0" w:color="auto"/>
        <w:right w:val="none" w:sz="0" w:space="0" w:color="auto"/>
      </w:divBdr>
    </w:div>
    <w:div w:id="176364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esktop\&#1102;&#1088;%20&#1075;&#1088;&#1091;&#1087;&#1087;&#1072;\&#1082;&#1086;&#1085;&#1074;&#1077;&#1088;&#1090;&#1099;%20&#1080;%20&#1084;&#1072;&#1088;&#1082;&#1080;%20&#1080;&#1102;&#1085;&#1100;%202026\&#1043;&#1050;%20&#1084;&#1072;&#1088;&#1082;&#1080;%20&#1080;%20&#1082;&#1086;&#1085;&#1074;&#1077;&#1088;&#1090;&#1099;%202026.doc" TargetMode="Externa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file:///D:\Desktop\&#1102;&#1088;%20&#1075;&#1088;&#1091;&#1087;&#1087;&#1072;\&#1082;&#1086;&#1085;&#1074;&#1077;&#1088;&#1090;&#1099;%20&#1080;%20&#1084;&#1072;&#1088;&#1082;&#1080;%20&#1080;&#1102;&#1085;&#1100;%202026\&#1043;&#1050;%20&#1084;&#1072;&#1088;&#1082;&#1080;%20&#1080;%20&#1082;&#1086;&#1085;&#1074;&#1077;&#1088;&#1090;&#1099;%202026.doc" TargetMode="External"/><Relationship Id="rId17" Type="http://schemas.openxmlformats.org/officeDocument/2006/relationships/hyperlink" Target="consultantplus://offline/ref=782E9CC4CCC6932545801925E3B536176E57B6381BDA0BD7655CABC93DB89C271041D8CF0ACBB4D2653D7F184B7ED2198541ED34VBP" TargetMode="External"/><Relationship Id="rId2" Type="http://schemas.openxmlformats.org/officeDocument/2006/relationships/settings" Target="settings.xml"/><Relationship Id="rId16" Type="http://schemas.openxmlformats.org/officeDocument/2006/relationships/hyperlink" Target="consultantplus://offline/ref=782E9CC4CCC6932545801925E3B536176E57B6381BDA0BD7655CABC93DB89C271041D8CF0ACBB4D2653D7F184B7ED2198541ED34VBP" TargetMode="External"/><Relationship Id="rId20" Type="http://schemas.openxmlformats.org/officeDocument/2006/relationships/hyperlink" Target="consultantplus://offline/ref=782E9CC4CCC6932545801925E3B536176E50B53C1FD70BD7655CABC93DB89C271041D8CD019EE696393B294E112BD805805FEF4CF4B5672237V6P" TargetMode="External"/><Relationship Id="rId1" Type="http://schemas.openxmlformats.org/officeDocument/2006/relationships/styles" Target="styles.xml"/><Relationship Id="rId6" Type="http://schemas.openxmlformats.org/officeDocument/2006/relationships/hyperlink" Target="consultantplus://offline/ref=3B997AD42D6A9263A984734B46BE9586622EE01DF4AD62872D6BF89B1D7050C439F3F0C3DC65D09C7D4518B9AE81DDAD6B1DDB25A7FFxFBAJ" TargetMode="External"/><Relationship Id="rId11" Type="http://schemas.openxmlformats.org/officeDocument/2006/relationships/hyperlink" Target="consultantplus://offline/ref=782E9CC4CCC6932545801925E3B536176E50B53C1FD70BD7655CABC93DB89C271041D8CD0197EEC2617428125779CB07805FED4BE83BV7P" TargetMode="External"/><Relationship Id="rId5" Type="http://schemas.openxmlformats.org/officeDocument/2006/relationships/hyperlink" Target="consultantplus://offline/ref=782E9CC4CCC6932545801925E3B536176E50B53C1FD70BD7655CABC93DB89C27024180C10398FB96372E7F1F5737VEP" TargetMode="External"/><Relationship Id="rId15" Type="http://schemas.openxmlformats.org/officeDocument/2006/relationships/hyperlink" Target="consultantplus://offline/ref=782E9CC4CCC6932545801925E3B536176E50B53C1FD70BD7655CABC93DB89C27024180C10398FB96372E7F1F5737VEP" TargetMode="External"/><Relationship Id="rId10" Type="http://schemas.openxmlformats.org/officeDocument/2006/relationships/hyperlink" Target="file:///D:\Desktop\&#1102;&#1088;%20&#1075;&#1088;&#1091;&#1087;&#1087;&#1072;\&#1082;&#1086;&#1085;&#1074;&#1077;&#1088;&#1090;&#1099;%20&#1080;%20&#1084;&#1072;&#1088;&#1082;&#1080;%20&#1080;&#1102;&#1085;&#1100;%202026\&#1043;&#1050;%20&#1084;&#1072;&#1088;&#1082;&#1080;%20&#1080;%20&#1082;&#1086;&#1085;&#1074;&#1077;&#1088;&#1090;&#1099;%202026.doc" TargetMode="External"/><Relationship Id="rId19"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hyperlink" Target="file:///F:\2023\&#1041;&#1072;&#1082;&#1080;\&#1043;&#1050;%20&#1073;&#1072;&#1082;&#1080;.doc" TargetMode="External"/><Relationship Id="rId9" Type="http://schemas.openxmlformats.org/officeDocument/2006/relationships/hyperlink" Target="file:///D:\Desktop\&#1102;&#1088;%20&#1075;&#1088;&#1091;&#1087;&#1087;&#1072;\&#1082;&#1086;&#1085;&#1074;&#1077;&#1088;&#1090;&#1099;%20&#1080;%20&#1084;&#1072;&#1088;&#1082;&#1080;%20&#1080;&#1102;&#1085;&#1100;%202026\&#1043;&#1050;%20&#1084;&#1072;&#1088;&#1082;&#1080;%20&#1080;%20&#1082;&#1086;&#1085;&#1074;&#1077;&#1088;&#1090;&#1099;%202026.doc" TargetMode="External"/><Relationship Id="rId14" Type="http://schemas.openxmlformats.org/officeDocument/2006/relationships/hyperlink" Target="file:///D:\Desktop\&#1102;&#1088;%20&#1075;&#1088;&#1091;&#1087;&#1087;&#1072;\&#1082;&#1086;&#1085;&#1074;&#1077;&#1088;&#1090;&#1099;%20&#1080;%20&#1084;&#1072;&#1088;&#1082;&#1080;%20&#1080;&#1102;&#1085;&#1100;%202026\&#1043;&#1050;%20&#1084;&#1072;&#1088;&#1082;&#1080;%20&#1080;%20&#1082;&#1086;&#1085;&#1074;&#1077;&#1088;&#1090;&#1099;%202026.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4407</Words>
  <Characters>25126</Characters>
  <Application>Microsoft Office Word</Application>
  <DocSecurity>0</DocSecurity>
  <Lines>209</Lines>
  <Paragraphs>58</Paragraphs>
  <ScaleCrop>false</ScaleCrop>
  <Company/>
  <LinksUpToDate>false</LinksUpToDate>
  <CharactersWithSpaces>29475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2</cp:revision>
  <dcterms:created xsi:type="dcterms:W3CDTF">2026-07-02T08:09:00Z</dcterms:created>
  <dcterms:modified xsi:type="dcterms:W3CDTF">2026-07-02T08:17:00Z</dcterms:modified>
</cp:coreProperties>
</file>