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6DBA3" w14:textId="38AAAF7A" w:rsidR="00176E2D" w:rsidRDefault="009A4A3D" w:rsidP="00476A52">
      <w:pPr>
        <w:widowControl w:val="0"/>
        <w:spacing w:after="0" w:line="240" w:lineRule="auto"/>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КОНТРАКТ № </w:t>
      </w:r>
      <w:r w:rsidR="00B67F5E">
        <w:rPr>
          <w:rFonts w:ascii="Times New Roman" w:eastAsia="Times New Roman" w:hAnsi="Times New Roman" w:cs="Times New Roman"/>
          <w:sz w:val="24"/>
          <w:szCs w:val="24"/>
          <w:lang w:eastAsia="ru-RU"/>
        </w:rPr>
        <w:t>_____________</w:t>
      </w:r>
    </w:p>
    <w:p w14:paraId="0764A66D" w14:textId="7E14689C" w:rsidR="00B67F5E" w:rsidRDefault="009A4A3D" w:rsidP="00476A52">
      <w:pPr>
        <w:spacing w:after="0" w:line="240" w:lineRule="exact"/>
        <w:jc w:val="center"/>
        <w:rPr>
          <w:rFonts w:ascii="Times New Roman" w:hAnsi="Times New Roman"/>
          <w:sz w:val="24"/>
          <w:szCs w:val="24"/>
        </w:rPr>
      </w:pPr>
      <w:r>
        <w:rPr>
          <w:rFonts w:ascii="Times New Roman" w:hAnsi="Times New Roman"/>
          <w:sz w:val="24"/>
          <w:szCs w:val="24"/>
        </w:rPr>
        <w:t xml:space="preserve">на выполнение </w:t>
      </w:r>
      <w:r w:rsidR="007E6303">
        <w:rPr>
          <w:rFonts w:ascii="Times New Roman" w:hAnsi="Times New Roman"/>
          <w:sz w:val="24"/>
          <w:szCs w:val="24"/>
        </w:rPr>
        <w:t>работ по текущему ремонту</w:t>
      </w:r>
      <w:r w:rsidR="00174857">
        <w:rPr>
          <w:rFonts w:ascii="Times New Roman" w:hAnsi="Times New Roman"/>
          <w:sz w:val="24"/>
          <w:szCs w:val="24"/>
        </w:rPr>
        <w:t xml:space="preserve"> кровли</w:t>
      </w:r>
    </w:p>
    <w:p w14:paraId="6DFB529A" w14:textId="03163E67" w:rsidR="00457053" w:rsidRDefault="00B67F5E" w:rsidP="00476A52">
      <w:pPr>
        <w:spacing w:after="0" w:line="240" w:lineRule="exact"/>
        <w:jc w:val="center"/>
        <w:rPr>
          <w:rFonts w:ascii="Times New Roman" w:hAnsi="Times New Roman"/>
          <w:sz w:val="24"/>
          <w:szCs w:val="24"/>
        </w:rPr>
      </w:pPr>
      <w:r>
        <w:rPr>
          <w:rFonts w:ascii="Times New Roman" w:hAnsi="Times New Roman"/>
          <w:sz w:val="24"/>
          <w:szCs w:val="24"/>
        </w:rPr>
        <w:t>в Общежитии колледжа</w:t>
      </w:r>
    </w:p>
    <w:p w14:paraId="5D9CCFCC" w14:textId="77777777" w:rsidR="00176E2D" w:rsidRDefault="00176E2D" w:rsidP="00476A52">
      <w:pPr>
        <w:spacing w:after="0" w:line="240" w:lineRule="exact"/>
        <w:jc w:val="center"/>
        <w:rPr>
          <w:rFonts w:ascii="Times New Roman" w:eastAsia="Times New Roman" w:hAnsi="Times New Roman" w:cs="Times New Roman"/>
          <w:sz w:val="24"/>
          <w:szCs w:val="24"/>
          <w:lang w:eastAsia="ru-RU"/>
        </w:rPr>
      </w:pPr>
    </w:p>
    <w:p w14:paraId="63DC9B5A" w14:textId="4BA2A9CD" w:rsidR="00176E2D" w:rsidRDefault="009A4A3D">
      <w:pPr>
        <w:spacing w:after="0" w:line="240" w:lineRule="exac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 </w:t>
      </w:r>
      <w:r w:rsidR="00457053">
        <w:rPr>
          <w:rFonts w:ascii="Times New Roman" w:eastAsia="Times New Roman" w:hAnsi="Times New Roman" w:cs="Times New Roman"/>
          <w:sz w:val="24"/>
          <w:szCs w:val="24"/>
          <w:lang w:eastAsia="ru-RU"/>
        </w:rPr>
        <w:t>Санкт-</w:t>
      </w:r>
      <w:r w:rsidR="00174857">
        <w:rPr>
          <w:rFonts w:ascii="Times New Roman" w:eastAsia="Times New Roman" w:hAnsi="Times New Roman" w:cs="Times New Roman"/>
          <w:sz w:val="24"/>
          <w:szCs w:val="24"/>
          <w:lang w:eastAsia="ru-RU"/>
        </w:rPr>
        <w:t>Петербург</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ab/>
        <w:t xml:space="preserve">                                            </w:t>
      </w:r>
      <w:r w:rsidR="00457053">
        <w:rPr>
          <w:rFonts w:ascii="Times New Roman" w:hAnsi="Times New Roman" w:cs="Times New Roman"/>
          <w:sz w:val="24"/>
          <w:szCs w:val="24"/>
        </w:rPr>
        <w:t>«___» _________</w:t>
      </w:r>
      <w:r>
        <w:rPr>
          <w:rFonts w:ascii="Times New Roman" w:hAnsi="Times New Roman" w:cs="Times New Roman"/>
          <w:sz w:val="24"/>
          <w:szCs w:val="24"/>
        </w:rPr>
        <w:t xml:space="preserve"> 2026 г.</w:t>
      </w:r>
    </w:p>
    <w:p w14:paraId="2140A829" w14:textId="77777777" w:rsidR="00176E2D" w:rsidRDefault="00176E2D">
      <w:pPr>
        <w:widowControl w:val="0"/>
        <w:spacing w:after="0" w:line="240" w:lineRule="auto"/>
        <w:jc w:val="both"/>
        <w:rPr>
          <w:rFonts w:ascii="Times New Roman" w:eastAsia="Times New Roman" w:hAnsi="Times New Roman" w:cs="Times New Roman"/>
          <w:sz w:val="24"/>
          <w:szCs w:val="24"/>
          <w:lang w:eastAsia="ru-RU"/>
        </w:rPr>
      </w:pPr>
    </w:p>
    <w:p w14:paraId="487FE5EA" w14:textId="77777777" w:rsidR="0080465C" w:rsidRDefault="0080465C">
      <w:pPr>
        <w:widowControl w:val="0"/>
        <w:spacing w:after="0" w:line="240" w:lineRule="auto"/>
        <w:jc w:val="both"/>
        <w:rPr>
          <w:rFonts w:ascii="Times New Roman" w:eastAsia="Times New Roman" w:hAnsi="Times New Roman" w:cs="Times New Roman"/>
          <w:sz w:val="24"/>
          <w:szCs w:val="24"/>
          <w:lang w:eastAsia="ru-RU"/>
        </w:rPr>
      </w:pPr>
    </w:p>
    <w:p w14:paraId="6DA4249C" w14:textId="678E2342" w:rsidR="00457053" w:rsidRDefault="00457053" w:rsidP="0045705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457053">
        <w:rPr>
          <w:rFonts w:ascii="Times New Roman" w:eastAsia="Times New Roman" w:hAnsi="Times New Roman" w:cs="Times New Roman"/>
          <w:b/>
          <w:sz w:val="24"/>
          <w:szCs w:val="24"/>
        </w:rPr>
        <w:t>Федеральное казенное профессиональное образовательное учреждение «Межрегиональный центр реабилитации лиц с проблемами слуха (колледж)» Министерства труда и социальной защиты Российской Федерации</w:t>
      </w:r>
      <w:r w:rsidRPr="00457053">
        <w:rPr>
          <w:rFonts w:ascii="Times New Roman" w:eastAsia="Times New Roman" w:hAnsi="Times New Roman" w:cs="Times New Roman"/>
          <w:sz w:val="24"/>
          <w:szCs w:val="24"/>
        </w:rPr>
        <w:t xml:space="preserve"> , далее «</w:t>
      </w:r>
      <w:r w:rsidR="00A43694">
        <w:rPr>
          <w:rFonts w:ascii="Times New Roman" w:eastAsia="Times New Roman" w:hAnsi="Times New Roman" w:cs="Times New Roman"/>
          <w:sz w:val="24"/>
          <w:szCs w:val="24"/>
        </w:rPr>
        <w:t>Заказчик</w:t>
      </w:r>
      <w:r w:rsidR="00174857">
        <w:rPr>
          <w:rFonts w:ascii="Times New Roman" w:eastAsia="Times New Roman" w:hAnsi="Times New Roman" w:cs="Times New Roman"/>
          <w:sz w:val="24"/>
          <w:szCs w:val="24"/>
        </w:rPr>
        <w:t>», в лице ВРИО д</w:t>
      </w:r>
      <w:r w:rsidRPr="00457053">
        <w:rPr>
          <w:rFonts w:ascii="Times New Roman" w:eastAsia="Times New Roman" w:hAnsi="Times New Roman" w:cs="Times New Roman"/>
          <w:sz w:val="24"/>
          <w:szCs w:val="24"/>
        </w:rPr>
        <w:t xml:space="preserve">иректора </w:t>
      </w:r>
      <w:r w:rsidR="00174857">
        <w:rPr>
          <w:rFonts w:ascii="Times New Roman" w:eastAsia="Times New Roman" w:hAnsi="Times New Roman" w:cs="Times New Roman"/>
          <w:b/>
          <w:sz w:val="24"/>
          <w:szCs w:val="24"/>
        </w:rPr>
        <w:t>Хардикова Вячеслава Юрьевича</w:t>
      </w:r>
      <w:r w:rsidRPr="00457053">
        <w:rPr>
          <w:rFonts w:ascii="Times New Roman" w:eastAsia="Times New Roman" w:hAnsi="Times New Roman" w:cs="Times New Roman"/>
          <w:sz w:val="24"/>
          <w:szCs w:val="24"/>
        </w:rPr>
        <w:t xml:space="preserve">, </w:t>
      </w:r>
      <w:r w:rsidR="00174857">
        <w:rPr>
          <w:rFonts w:ascii="Times New Roman" w:eastAsia="Times New Roman" w:hAnsi="Times New Roman" w:cs="Times New Roman"/>
          <w:sz w:val="24"/>
          <w:szCs w:val="24"/>
        </w:rPr>
        <w:t>действующего на основании Приказа №30-кр от 06.08.2026</w:t>
      </w:r>
      <w:r w:rsidRPr="00457053">
        <w:rPr>
          <w:rFonts w:ascii="Times New Roman" w:eastAsia="Times New Roman" w:hAnsi="Times New Roman" w:cs="Times New Roman"/>
          <w:sz w:val="24"/>
          <w:szCs w:val="24"/>
        </w:rPr>
        <w:t xml:space="preserve">, с одной стороны, и </w:t>
      </w:r>
      <w:r w:rsidR="00B67F5E">
        <w:rPr>
          <w:rFonts w:ascii="Times New Roman" w:eastAsia="Times New Roman" w:hAnsi="Times New Roman" w:cs="Times New Roman"/>
          <w:b/>
          <w:sz w:val="24"/>
          <w:szCs w:val="24"/>
        </w:rPr>
        <w:t>________________________</w:t>
      </w:r>
      <w:r w:rsidRPr="00F83986">
        <w:rPr>
          <w:rFonts w:ascii="Times New Roman" w:eastAsia="Times New Roman" w:hAnsi="Times New Roman" w:cs="Times New Roman"/>
          <w:b/>
          <w:sz w:val="24"/>
          <w:szCs w:val="24"/>
        </w:rPr>
        <w:t xml:space="preserve"> </w:t>
      </w:r>
      <w:r w:rsidRPr="00457053">
        <w:rPr>
          <w:rFonts w:ascii="Times New Roman" w:eastAsia="Times New Roman" w:hAnsi="Times New Roman" w:cs="Times New Roman"/>
          <w:sz w:val="24"/>
          <w:szCs w:val="24"/>
        </w:rPr>
        <w:t>именуем</w:t>
      </w:r>
      <w:r w:rsidR="00F83986">
        <w:rPr>
          <w:rFonts w:ascii="Times New Roman" w:eastAsia="Times New Roman" w:hAnsi="Times New Roman" w:cs="Times New Roman"/>
          <w:sz w:val="24"/>
          <w:szCs w:val="24"/>
        </w:rPr>
        <w:t>ый в дальнейшем «</w:t>
      </w:r>
      <w:r w:rsidR="00B67F5E">
        <w:rPr>
          <w:rFonts w:ascii="Times New Roman" w:eastAsia="Times New Roman" w:hAnsi="Times New Roman" w:cs="Times New Roman"/>
          <w:sz w:val="24"/>
          <w:szCs w:val="24"/>
        </w:rPr>
        <w:t>Подрядчик</w:t>
      </w:r>
      <w:r w:rsidR="00F83986">
        <w:rPr>
          <w:rFonts w:ascii="Times New Roman" w:eastAsia="Times New Roman" w:hAnsi="Times New Roman" w:cs="Times New Roman"/>
          <w:sz w:val="24"/>
          <w:szCs w:val="24"/>
        </w:rPr>
        <w:t xml:space="preserve">», </w:t>
      </w:r>
      <w:r w:rsidRPr="00457053">
        <w:rPr>
          <w:rFonts w:ascii="Times New Roman" w:eastAsia="Times New Roman" w:hAnsi="Times New Roman" w:cs="Times New Roman"/>
          <w:sz w:val="24"/>
          <w:szCs w:val="24"/>
        </w:rPr>
        <w:t>действующ</w:t>
      </w:r>
      <w:r w:rsidR="00F83986">
        <w:rPr>
          <w:rFonts w:ascii="Times New Roman" w:eastAsia="Times New Roman" w:hAnsi="Times New Roman" w:cs="Times New Roman"/>
          <w:sz w:val="24"/>
          <w:szCs w:val="24"/>
        </w:rPr>
        <w:t>ий</w:t>
      </w:r>
      <w:r w:rsidRPr="00457053">
        <w:rPr>
          <w:rFonts w:ascii="Times New Roman" w:eastAsia="Times New Roman" w:hAnsi="Times New Roman" w:cs="Times New Roman"/>
          <w:sz w:val="24"/>
          <w:szCs w:val="24"/>
        </w:rPr>
        <w:t xml:space="preserve"> на основании </w:t>
      </w:r>
      <w:r w:rsidR="00B67F5E">
        <w:rPr>
          <w:rFonts w:ascii="Times New Roman" w:eastAsia="Times New Roman" w:hAnsi="Times New Roman" w:cs="Times New Roman"/>
          <w:sz w:val="24"/>
          <w:szCs w:val="24"/>
        </w:rPr>
        <w:t>__________________</w:t>
      </w:r>
      <w:r w:rsidRPr="00457053">
        <w:rPr>
          <w:rFonts w:ascii="Times New Roman" w:eastAsia="Times New Roman" w:hAnsi="Times New Roman" w:cs="Times New Roman"/>
          <w:sz w:val="24"/>
          <w:szCs w:val="24"/>
        </w:rPr>
        <w:t xml:space="preserve">, с другой стороны, вместе именуемые в дальнейшем «Стороны», на основании </w:t>
      </w:r>
      <w:r w:rsidR="00B67F5E">
        <w:rPr>
          <w:rFonts w:ascii="Times New Roman" w:eastAsia="Times New Roman" w:hAnsi="Times New Roman" w:cs="Times New Roman"/>
          <w:sz w:val="24"/>
          <w:szCs w:val="24"/>
        </w:rPr>
        <w:t>_____________________</w:t>
      </w:r>
      <w:r w:rsidRPr="00457053">
        <w:rPr>
          <w:rFonts w:ascii="Times New Roman" w:eastAsia="Times New Roman" w:hAnsi="Times New Roman" w:cs="Times New Roman"/>
          <w:sz w:val="24"/>
          <w:szCs w:val="24"/>
        </w:rPr>
        <w:t xml:space="preserve"> Федерального закона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(далее - Контракт) о нижеследующем:</w:t>
      </w:r>
    </w:p>
    <w:p w14:paraId="36313191" w14:textId="77777777" w:rsidR="00B343C7" w:rsidRPr="00457053" w:rsidRDefault="00B343C7" w:rsidP="0045705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14:paraId="4D1D765F" w14:textId="77777777" w:rsidR="00176E2D" w:rsidRPr="0084789B" w:rsidRDefault="009A4A3D">
      <w:pPr>
        <w:pStyle w:val="af5"/>
        <w:widowControl w:val="0"/>
        <w:numPr>
          <w:ilvl w:val="0"/>
          <w:numId w:val="1"/>
        </w:numPr>
        <w:spacing w:after="0" w:line="240" w:lineRule="auto"/>
        <w:jc w:val="center"/>
        <w:rPr>
          <w:rFonts w:ascii="Times New Roman" w:eastAsia="Times New Roman" w:hAnsi="Times New Roman" w:cs="Times New Roman"/>
          <w:b/>
          <w:sz w:val="24"/>
          <w:szCs w:val="24"/>
          <w:lang w:eastAsia="ru-RU"/>
        </w:rPr>
      </w:pPr>
      <w:r w:rsidRPr="0084789B">
        <w:rPr>
          <w:rFonts w:ascii="Times New Roman" w:eastAsia="Times New Roman" w:hAnsi="Times New Roman" w:cs="Times New Roman"/>
          <w:b/>
          <w:sz w:val="24"/>
          <w:szCs w:val="24"/>
          <w:lang w:eastAsia="ru-RU"/>
        </w:rPr>
        <w:t>Предмет</w:t>
      </w:r>
      <w:r w:rsidR="00B3429C" w:rsidRPr="0084789B">
        <w:rPr>
          <w:rFonts w:ascii="Times New Roman" w:eastAsia="Times New Roman" w:hAnsi="Times New Roman" w:cs="Times New Roman"/>
          <w:b/>
          <w:sz w:val="24"/>
          <w:szCs w:val="24"/>
          <w:lang w:eastAsia="ru-RU"/>
        </w:rPr>
        <w:t xml:space="preserve"> кон</w:t>
      </w:r>
      <w:r w:rsidRPr="0084789B">
        <w:rPr>
          <w:rFonts w:ascii="Times New Roman" w:eastAsia="Times New Roman" w:hAnsi="Times New Roman" w:cs="Times New Roman"/>
          <w:b/>
          <w:sz w:val="24"/>
          <w:szCs w:val="24"/>
          <w:lang w:eastAsia="ru-RU"/>
        </w:rPr>
        <w:t>тракта</w:t>
      </w:r>
    </w:p>
    <w:p w14:paraId="1391CB99" w14:textId="52EB872C" w:rsidR="00B67F5E" w:rsidRPr="00B67F5E" w:rsidRDefault="00B67F5E" w:rsidP="00B67F5E">
      <w:pPr>
        <w:widowControl w:val="0"/>
        <w:shd w:val="clear" w:color="auto" w:fill="FFFFFF"/>
        <w:suppressAutoHyphens/>
        <w:spacing w:after="0" w:line="240" w:lineRule="auto"/>
        <w:ind w:firstLine="567"/>
        <w:jc w:val="both"/>
        <w:rPr>
          <w:rFonts w:ascii="Times New Roman" w:eastAsia="Calibri" w:hAnsi="Times New Roman" w:cs="Times New Roman"/>
          <w:sz w:val="24"/>
          <w:szCs w:val="24"/>
          <w:lang w:eastAsia="ar-SA"/>
        </w:rPr>
      </w:pPr>
      <w:r w:rsidRPr="00B67F5E">
        <w:rPr>
          <w:rFonts w:ascii="Times New Roman" w:eastAsia="Calibri" w:hAnsi="Times New Roman" w:cs="Times New Roman"/>
          <w:sz w:val="24"/>
          <w:szCs w:val="24"/>
          <w:lang w:eastAsia="ar-SA"/>
        </w:rPr>
        <w:t xml:space="preserve">1.1. По настоящему Контракту Подрядчик обязуется в установленный срок выполнить, </w:t>
      </w:r>
      <w:r w:rsidR="007E6303" w:rsidRPr="007E6303">
        <w:rPr>
          <w:rFonts w:ascii="Times New Roman" w:eastAsia="Calibri" w:hAnsi="Times New Roman" w:cs="Times New Roman"/>
          <w:b/>
          <w:sz w:val="24"/>
          <w:szCs w:val="24"/>
          <w:lang w:eastAsia="ar-SA"/>
        </w:rPr>
        <w:t>работы по</w:t>
      </w:r>
      <w:r w:rsidR="007E6303">
        <w:rPr>
          <w:rFonts w:ascii="Times New Roman" w:eastAsia="Calibri" w:hAnsi="Times New Roman" w:cs="Times New Roman"/>
          <w:sz w:val="24"/>
          <w:szCs w:val="24"/>
          <w:lang w:eastAsia="ar-SA"/>
        </w:rPr>
        <w:t xml:space="preserve"> </w:t>
      </w:r>
      <w:r w:rsidR="007E6303">
        <w:rPr>
          <w:rFonts w:ascii="Times New Roman" w:eastAsia="Calibri" w:hAnsi="Times New Roman" w:cs="Times New Roman"/>
          <w:b/>
          <w:sz w:val="24"/>
          <w:szCs w:val="24"/>
          <w:lang w:eastAsia="ar-SA"/>
        </w:rPr>
        <w:t xml:space="preserve">текущему ремонту </w:t>
      </w:r>
      <w:r w:rsidR="00174857">
        <w:rPr>
          <w:rFonts w:ascii="Times New Roman" w:eastAsia="Calibri" w:hAnsi="Times New Roman" w:cs="Times New Roman"/>
          <w:b/>
          <w:sz w:val="24"/>
          <w:szCs w:val="24"/>
          <w:lang w:eastAsia="ar-SA"/>
        </w:rPr>
        <w:t xml:space="preserve">кровли </w:t>
      </w:r>
      <w:r w:rsidRPr="00B67F5E">
        <w:rPr>
          <w:rFonts w:ascii="Times New Roman" w:eastAsia="Calibri" w:hAnsi="Times New Roman" w:cs="Times New Roman"/>
          <w:b/>
          <w:sz w:val="24"/>
          <w:szCs w:val="24"/>
          <w:lang w:eastAsia="ar-SA"/>
        </w:rPr>
        <w:t>в Общежитии</w:t>
      </w:r>
      <w:r>
        <w:rPr>
          <w:rFonts w:ascii="Times New Roman" w:eastAsia="Calibri" w:hAnsi="Times New Roman" w:cs="Times New Roman"/>
          <w:b/>
          <w:sz w:val="24"/>
          <w:szCs w:val="24"/>
          <w:lang w:eastAsia="ar-SA"/>
        </w:rPr>
        <w:t xml:space="preserve"> колледжа</w:t>
      </w:r>
      <w:r w:rsidRPr="00B67F5E">
        <w:rPr>
          <w:rFonts w:ascii="Times New Roman" w:eastAsia="Calibri" w:hAnsi="Times New Roman" w:cs="Times New Roman"/>
          <w:sz w:val="24"/>
          <w:szCs w:val="24"/>
          <w:lang w:eastAsia="ar-SA"/>
        </w:rPr>
        <w:t xml:space="preserve">, а </w:t>
      </w:r>
      <w:r w:rsidR="00A43694">
        <w:rPr>
          <w:rFonts w:ascii="Times New Roman" w:eastAsia="Calibri" w:hAnsi="Times New Roman" w:cs="Times New Roman"/>
          <w:sz w:val="24"/>
          <w:szCs w:val="24"/>
          <w:lang w:eastAsia="ar-SA"/>
        </w:rPr>
        <w:t>Заказчик</w:t>
      </w:r>
      <w:r w:rsidRPr="00B67F5E">
        <w:rPr>
          <w:rFonts w:ascii="Times New Roman" w:eastAsia="Calibri" w:hAnsi="Times New Roman" w:cs="Times New Roman"/>
          <w:sz w:val="24"/>
          <w:szCs w:val="24"/>
          <w:lang w:eastAsia="ar-SA"/>
        </w:rPr>
        <w:t xml:space="preserve"> обязуется принять работы и оплатить их.</w:t>
      </w:r>
    </w:p>
    <w:p w14:paraId="5B3C5DBC" w14:textId="011CE1BC" w:rsidR="00B67F5E" w:rsidRPr="00B67F5E" w:rsidRDefault="00B67F5E" w:rsidP="00B67F5E">
      <w:pPr>
        <w:widowControl w:val="0"/>
        <w:shd w:val="clear" w:color="auto" w:fill="FFFFFF"/>
        <w:suppressAutoHyphens/>
        <w:spacing w:after="0" w:line="240" w:lineRule="auto"/>
        <w:ind w:firstLine="567"/>
        <w:jc w:val="both"/>
        <w:rPr>
          <w:rFonts w:ascii="Times New Roman" w:eastAsia="Calibri" w:hAnsi="Times New Roman" w:cs="Times New Roman"/>
          <w:sz w:val="24"/>
          <w:szCs w:val="24"/>
          <w:lang w:eastAsia="ar-SA"/>
        </w:rPr>
      </w:pPr>
      <w:r w:rsidRPr="00B67F5E">
        <w:rPr>
          <w:rFonts w:ascii="Times New Roman" w:eastAsia="Calibri" w:hAnsi="Times New Roman" w:cs="Times New Roman"/>
          <w:sz w:val="24"/>
          <w:szCs w:val="24"/>
          <w:lang w:eastAsia="ar-SA"/>
        </w:rPr>
        <w:t xml:space="preserve">1.2. Подрядчик обязуется выполнить работы в соответствии со стандартами качества, безопасности и противопожарной безопасности, согласно </w:t>
      </w:r>
      <w:r w:rsidR="00F472E3">
        <w:rPr>
          <w:rFonts w:ascii="Times New Roman" w:eastAsia="Calibri" w:hAnsi="Times New Roman" w:cs="Times New Roman"/>
          <w:sz w:val="24"/>
          <w:szCs w:val="24"/>
          <w:lang w:eastAsia="ar-SA"/>
        </w:rPr>
        <w:t>Техническому заданию</w:t>
      </w:r>
      <w:r w:rsidRPr="00B67F5E">
        <w:rPr>
          <w:rFonts w:ascii="Times New Roman" w:eastAsia="Calibri" w:hAnsi="Times New Roman" w:cs="Times New Roman"/>
          <w:sz w:val="24"/>
          <w:szCs w:val="24"/>
          <w:lang w:eastAsia="ar-SA"/>
        </w:rPr>
        <w:t xml:space="preserve"> (Приложение №</w:t>
      </w:r>
      <w:r w:rsidR="00F472E3">
        <w:rPr>
          <w:rFonts w:ascii="Times New Roman" w:eastAsia="Calibri" w:hAnsi="Times New Roman" w:cs="Times New Roman"/>
          <w:sz w:val="24"/>
          <w:szCs w:val="24"/>
          <w:lang w:eastAsia="ar-SA"/>
        </w:rPr>
        <w:t xml:space="preserve"> 1</w:t>
      </w:r>
      <w:r w:rsidRPr="00B67F5E">
        <w:rPr>
          <w:rFonts w:ascii="Times New Roman" w:eastAsia="Calibri" w:hAnsi="Times New Roman" w:cs="Times New Roman"/>
          <w:sz w:val="24"/>
          <w:szCs w:val="24"/>
          <w:lang w:eastAsia="ar-SA"/>
        </w:rPr>
        <w:t>, является</w:t>
      </w:r>
      <w:r w:rsidR="00174857">
        <w:rPr>
          <w:rFonts w:ascii="Times New Roman" w:eastAsia="Calibri" w:hAnsi="Times New Roman" w:cs="Times New Roman"/>
          <w:sz w:val="24"/>
          <w:szCs w:val="24"/>
          <w:lang w:eastAsia="ar-SA"/>
        </w:rPr>
        <w:t xml:space="preserve"> неотъемлемой частью Контракта).</w:t>
      </w:r>
    </w:p>
    <w:p w14:paraId="35E4D522" w14:textId="01710914" w:rsidR="00B67F5E" w:rsidRPr="00B67F5E" w:rsidRDefault="00B67F5E" w:rsidP="00B67F5E">
      <w:pPr>
        <w:widowControl w:val="0"/>
        <w:shd w:val="clear" w:color="auto" w:fill="FFFFFF"/>
        <w:suppressAutoHyphens/>
        <w:spacing w:after="0" w:line="240" w:lineRule="auto"/>
        <w:ind w:firstLine="567"/>
        <w:jc w:val="both"/>
        <w:rPr>
          <w:rFonts w:ascii="Times New Roman" w:eastAsia="Calibri" w:hAnsi="Times New Roman" w:cs="Times New Roman"/>
          <w:sz w:val="24"/>
          <w:szCs w:val="20"/>
          <w:lang w:eastAsia="ar-SA"/>
        </w:rPr>
      </w:pPr>
      <w:r w:rsidRPr="00B67F5E">
        <w:rPr>
          <w:rFonts w:ascii="Times New Roman" w:eastAsia="Calibri" w:hAnsi="Times New Roman" w:cs="Times New Roman"/>
          <w:sz w:val="24"/>
          <w:szCs w:val="20"/>
          <w:lang w:eastAsia="ar-SA"/>
        </w:rPr>
        <w:t xml:space="preserve">1.3. Весь объем выполненных работ определяется </w:t>
      </w:r>
      <w:r w:rsidR="00A43694">
        <w:rPr>
          <w:rFonts w:ascii="Times New Roman" w:eastAsia="Calibri" w:hAnsi="Times New Roman" w:cs="Times New Roman"/>
          <w:sz w:val="24"/>
          <w:szCs w:val="20"/>
          <w:lang w:eastAsia="ar-SA"/>
        </w:rPr>
        <w:t>Заказчик</w:t>
      </w:r>
      <w:r w:rsidRPr="00B67F5E">
        <w:rPr>
          <w:rFonts w:ascii="Times New Roman" w:eastAsia="Calibri" w:hAnsi="Times New Roman" w:cs="Times New Roman"/>
          <w:sz w:val="24"/>
          <w:szCs w:val="20"/>
          <w:lang w:eastAsia="ar-SA"/>
        </w:rPr>
        <w:t>ом как 1 (одна) условная единица</w:t>
      </w:r>
      <w:r w:rsidR="00F472E3">
        <w:rPr>
          <w:rFonts w:ascii="Times New Roman" w:eastAsia="Calibri" w:hAnsi="Times New Roman" w:cs="Times New Roman"/>
          <w:sz w:val="24"/>
          <w:szCs w:val="20"/>
          <w:lang w:eastAsia="ar-SA"/>
        </w:rPr>
        <w:t>.</w:t>
      </w:r>
    </w:p>
    <w:p w14:paraId="26D1390B" w14:textId="07CDCB2E" w:rsidR="00B67F5E" w:rsidRPr="00B67F5E" w:rsidRDefault="00174857" w:rsidP="00B67F5E">
      <w:pPr>
        <w:widowControl w:val="0"/>
        <w:shd w:val="clear" w:color="auto" w:fill="FFFFFF"/>
        <w:suppressAutoHyphens/>
        <w:spacing w:after="0" w:line="240" w:lineRule="auto"/>
        <w:ind w:firstLine="567"/>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1.4. Сроки выполнения работ</w:t>
      </w:r>
      <w:r w:rsidR="00B67F5E" w:rsidRPr="00B67F5E">
        <w:rPr>
          <w:rFonts w:ascii="Times New Roman" w:eastAsia="Calibri" w:hAnsi="Times New Roman" w:cs="Times New Roman"/>
          <w:sz w:val="24"/>
          <w:szCs w:val="24"/>
          <w:lang w:eastAsia="ar-SA"/>
        </w:rPr>
        <w:t xml:space="preserve">: </w:t>
      </w:r>
    </w:p>
    <w:p w14:paraId="43861D9C" w14:textId="42777B16" w:rsidR="00B67F5E" w:rsidRPr="00B67F5E" w:rsidRDefault="00174857" w:rsidP="00B67F5E">
      <w:pPr>
        <w:widowControl w:val="0"/>
        <w:shd w:val="clear" w:color="auto" w:fill="FFFFFF"/>
        <w:suppressAutoHyphens/>
        <w:spacing w:after="0" w:line="240" w:lineRule="auto"/>
        <w:ind w:firstLine="567"/>
        <w:jc w:val="both"/>
        <w:rPr>
          <w:rFonts w:ascii="Times New Roman" w:eastAsia="Calibri" w:hAnsi="Times New Roman" w:cs="Times New Roman"/>
          <w:bCs/>
          <w:sz w:val="24"/>
          <w:szCs w:val="24"/>
          <w:lang w:eastAsia="ar-SA"/>
        </w:rPr>
      </w:pPr>
      <w:r w:rsidRPr="00174857">
        <w:rPr>
          <w:rFonts w:ascii="Times New Roman" w:eastAsia="Calibri" w:hAnsi="Times New Roman" w:cs="Times New Roman"/>
          <w:b/>
          <w:sz w:val="24"/>
          <w:szCs w:val="24"/>
          <w:lang w:eastAsia="ar-SA"/>
        </w:rPr>
        <w:t>С момента заключения настоящего Контракта</w:t>
      </w:r>
      <w:r>
        <w:rPr>
          <w:rFonts w:ascii="Times New Roman" w:eastAsia="Calibri" w:hAnsi="Times New Roman" w:cs="Times New Roman"/>
          <w:b/>
          <w:bCs/>
          <w:sz w:val="24"/>
          <w:szCs w:val="24"/>
          <w:lang w:eastAsia="ar-SA"/>
        </w:rPr>
        <w:t xml:space="preserve"> по 30</w:t>
      </w:r>
      <w:r w:rsidR="00B67F5E" w:rsidRPr="00B67F5E">
        <w:rPr>
          <w:rFonts w:ascii="Times New Roman" w:eastAsia="Calibri" w:hAnsi="Times New Roman" w:cs="Times New Roman"/>
          <w:b/>
          <w:bCs/>
          <w:sz w:val="24"/>
          <w:szCs w:val="24"/>
          <w:lang w:eastAsia="ar-SA"/>
        </w:rPr>
        <w:t>.0</w:t>
      </w:r>
      <w:r>
        <w:rPr>
          <w:rFonts w:ascii="Times New Roman" w:eastAsia="Calibri" w:hAnsi="Times New Roman" w:cs="Times New Roman"/>
          <w:b/>
          <w:bCs/>
          <w:sz w:val="24"/>
          <w:szCs w:val="24"/>
          <w:lang w:eastAsia="ar-SA"/>
        </w:rPr>
        <w:t>9</w:t>
      </w:r>
      <w:r w:rsidR="00B67F5E" w:rsidRPr="00B67F5E">
        <w:rPr>
          <w:rFonts w:ascii="Times New Roman" w:eastAsia="Calibri" w:hAnsi="Times New Roman" w:cs="Times New Roman"/>
          <w:b/>
          <w:bCs/>
          <w:sz w:val="24"/>
          <w:szCs w:val="24"/>
          <w:lang w:eastAsia="ar-SA"/>
        </w:rPr>
        <w:t xml:space="preserve">.2026г. </w:t>
      </w:r>
      <w:r w:rsidR="00B67F5E" w:rsidRPr="00B67F5E">
        <w:rPr>
          <w:rFonts w:ascii="Times New Roman" w:eastAsia="Calibri" w:hAnsi="Times New Roman" w:cs="Times New Roman"/>
          <w:bCs/>
          <w:sz w:val="24"/>
          <w:szCs w:val="24"/>
          <w:lang w:eastAsia="ar-SA"/>
        </w:rPr>
        <w:t>(включительно)</w:t>
      </w:r>
      <w:r w:rsidR="00B67F5E" w:rsidRPr="00B67F5E">
        <w:rPr>
          <w:rFonts w:ascii="Times New Roman" w:eastAsia="Calibri" w:hAnsi="Times New Roman" w:cs="Times New Roman"/>
          <w:b/>
          <w:bCs/>
          <w:sz w:val="24"/>
          <w:szCs w:val="24"/>
          <w:lang w:eastAsia="ar-SA"/>
        </w:rPr>
        <w:t xml:space="preserve"> </w:t>
      </w:r>
      <w:r w:rsidR="00B67F5E" w:rsidRPr="00B67F5E">
        <w:rPr>
          <w:rFonts w:ascii="Times New Roman" w:eastAsia="Calibri" w:hAnsi="Times New Roman" w:cs="Times New Roman"/>
          <w:bCs/>
          <w:sz w:val="24"/>
          <w:szCs w:val="24"/>
          <w:lang w:eastAsia="ar-SA"/>
        </w:rPr>
        <w:t>в рабочие дни.</w:t>
      </w:r>
    </w:p>
    <w:p w14:paraId="60576385" w14:textId="2C9892ED" w:rsidR="00B67F5E" w:rsidRPr="0083249C" w:rsidRDefault="00B67F5E" w:rsidP="0083249C">
      <w:pPr>
        <w:widowControl w:val="0"/>
        <w:shd w:val="clear" w:color="auto" w:fill="FFFFFF"/>
        <w:suppressAutoHyphens/>
        <w:spacing w:after="0" w:line="240" w:lineRule="auto"/>
        <w:ind w:firstLine="567"/>
        <w:jc w:val="both"/>
        <w:rPr>
          <w:rFonts w:ascii="Times New Roman" w:eastAsia="Calibri" w:hAnsi="Times New Roman" w:cs="Times New Roman"/>
          <w:sz w:val="24"/>
          <w:szCs w:val="24"/>
          <w:lang w:eastAsia="ar-SA"/>
        </w:rPr>
      </w:pPr>
      <w:r w:rsidRPr="00B67F5E">
        <w:rPr>
          <w:rFonts w:ascii="Times New Roman" w:eastAsia="Calibri" w:hAnsi="Times New Roman" w:cs="Times New Roman"/>
          <w:sz w:val="24"/>
          <w:szCs w:val="24"/>
          <w:lang w:eastAsia="ar-SA"/>
        </w:rPr>
        <w:t xml:space="preserve">1.5. Место выполнения работ: 196620, Санкт-Петербург, г. Павловск, ул. Березовая, д.20, (далее – место выполнения работ).  </w:t>
      </w:r>
    </w:p>
    <w:p w14:paraId="51E1D66F" w14:textId="15D1554A" w:rsidR="00176E2D" w:rsidRDefault="009A4A3D">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3249C">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w:t>
      </w:r>
      <w:r w:rsidR="00A43694">
        <w:rPr>
          <w:rFonts w:ascii="Times New Roman" w:eastAsia="Times New Roman" w:hAnsi="Times New Roman" w:cs="Times New Roman"/>
          <w:sz w:val="24"/>
          <w:szCs w:val="24"/>
          <w:lang w:eastAsia="ru-RU"/>
        </w:rPr>
        <w:t>Заказчик</w:t>
      </w:r>
      <w:r>
        <w:rPr>
          <w:rFonts w:ascii="Times New Roman" w:eastAsia="Times New Roman" w:hAnsi="Times New Roman" w:cs="Times New Roman"/>
          <w:sz w:val="24"/>
          <w:szCs w:val="24"/>
          <w:lang w:eastAsia="ru-RU"/>
        </w:rPr>
        <w:t xml:space="preserve"> обязуется обеспечить приёмку выполненных работ и своевременно оплатить их Подрядчику в порядке и на условиях, определенных настоящим контрактом.</w:t>
      </w:r>
    </w:p>
    <w:p w14:paraId="5FEC3212" w14:textId="009AE552" w:rsidR="00176E2D" w:rsidRDefault="009A4A3D">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83249C">
        <w:rPr>
          <w:rFonts w:ascii="Times New Roman" w:eastAsia="Times New Roman" w:hAnsi="Times New Roman" w:cs="Times New Roman"/>
          <w:sz w:val="24"/>
          <w:szCs w:val="24"/>
          <w:lang w:eastAsia="ru-RU"/>
        </w:rPr>
        <w:t>7</w:t>
      </w:r>
      <w:r>
        <w:rPr>
          <w:rFonts w:ascii="Times New Roman" w:eastAsia="Times New Roman" w:hAnsi="Times New Roman" w:cs="Times New Roman"/>
          <w:sz w:val="24"/>
          <w:szCs w:val="24"/>
          <w:lang w:eastAsia="ru-RU"/>
        </w:rPr>
        <w:t>.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настоящего контракта. Строительные материалы, используемые при выполнении работ, должны быть новыми, надлежащего качества в соответствии с технической документацией и иметь соответствующие сертификаты, технические паспорта и (или) другие документы, удостоверяющие их качество.</w:t>
      </w:r>
    </w:p>
    <w:p w14:paraId="3EE08DA9" w14:textId="39F0BBB1" w:rsidR="00176E2D" w:rsidRDefault="009A4A3D" w:rsidP="0083249C">
      <w:pPr>
        <w:widowControl w:val="0"/>
        <w:spacing w:after="0" w:line="240" w:lineRule="auto"/>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r w:rsidR="0083249C">
        <w:rPr>
          <w:rFonts w:ascii="Times New Roman" w:eastAsia="Times New Roman" w:hAnsi="Times New Roman" w:cs="Times New Roman"/>
          <w:bCs/>
          <w:sz w:val="24"/>
          <w:szCs w:val="24"/>
          <w:lang w:eastAsia="ru-RU"/>
        </w:rPr>
        <w:t>8</w:t>
      </w:r>
      <w:r>
        <w:rPr>
          <w:rFonts w:ascii="Times New Roman" w:eastAsia="Times New Roman" w:hAnsi="Times New Roman" w:cs="Times New Roman"/>
          <w:bCs/>
          <w:sz w:val="24"/>
          <w:szCs w:val="24"/>
          <w:lang w:eastAsia="ru-RU"/>
        </w:rPr>
        <w:t>. Существенными условиями настоящего контракта для сторон являются: цена, сроки, качество работ.</w:t>
      </w:r>
    </w:p>
    <w:p w14:paraId="058615DA" w14:textId="77777777" w:rsidR="00B343C7" w:rsidRPr="0083249C" w:rsidRDefault="00B343C7" w:rsidP="0083249C">
      <w:pPr>
        <w:widowControl w:val="0"/>
        <w:spacing w:after="0" w:line="240" w:lineRule="auto"/>
        <w:ind w:firstLine="709"/>
        <w:jc w:val="both"/>
        <w:rPr>
          <w:rFonts w:ascii="Times New Roman" w:eastAsia="Times New Roman" w:hAnsi="Times New Roman" w:cs="Times New Roman"/>
          <w:bCs/>
          <w:sz w:val="24"/>
          <w:szCs w:val="24"/>
          <w:lang w:eastAsia="ru-RU"/>
        </w:rPr>
      </w:pPr>
    </w:p>
    <w:p w14:paraId="47A75886" w14:textId="0E0DE59D" w:rsidR="0084789B" w:rsidRPr="0084789B" w:rsidRDefault="0084789B" w:rsidP="0084789B">
      <w:pPr>
        <w:pStyle w:val="af6"/>
        <w:tabs>
          <w:tab w:val="num" w:pos="709"/>
        </w:tabs>
        <w:ind w:firstLine="709"/>
        <w:rPr>
          <w:rFonts w:ascii="Times New Roman" w:hAnsi="Times New Roman"/>
          <w:b/>
        </w:rPr>
      </w:pPr>
      <w:r w:rsidRPr="0084789B">
        <w:rPr>
          <w:rFonts w:ascii="Times New Roman" w:hAnsi="Times New Roman"/>
          <w:b/>
        </w:rPr>
        <w:t>2.</w:t>
      </w:r>
      <w:r w:rsidR="0083249C">
        <w:rPr>
          <w:rFonts w:ascii="Times New Roman" w:hAnsi="Times New Roman"/>
          <w:b/>
        </w:rPr>
        <w:t xml:space="preserve"> </w:t>
      </w:r>
      <w:r w:rsidRPr="0084789B">
        <w:rPr>
          <w:rFonts w:ascii="Times New Roman" w:hAnsi="Times New Roman"/>
          <w:b/>
        </w:rPr>
        <w:t>Качество работы</w:t>
      </w:r>
    </w:p>
    <w:p w14:paraId="79FBEC23" w14:textId="77777777"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2.1. Качество выполненной работы должно соответствовать требованиям, указанным в Приложении № 1 к Контракту («</w:t>
      </w:r>
      <w:r>
        <w:rPr>
          <w:rFonts w:ascii="Times New Roman" w:hAnsi="Times New Roman"/>
        </w:rPr>
        <w:t>Техническое задание</w:t>
      </w:r>
      <w:r w:rsidRPr="0084789B">
        <w:rPr>
          <w:rFonts w:ascii="Times New Roman" w:hAnsi="Times New Roman"/>
        </w:rPr>
        <w:t>»).</w:t>
      </w:r>
    </w:p>
    <w:p w14:paraId="509EE44A" w14:textId="77777777"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lastRenderedPageBreak/>
        <w:t xml:space="preserve">2.1.1. Гарантийный срок не менее </w:t>
      </w:r>
      <w:r>
        <w:rPr>
          <w:rFonts w:ascii="Times New Roman" w:hAnsi="Times New Roman"/>
        </w:rPr>
        <w:t>12 месяцев</w:t>
      </w:r>
      <w:r w:rsidRPr="0084789B">
        <w:rPr>
          <w:rFonts w:ascii="Times New Roman" w:hAnsi="Times New Roman"/>
        </w:rPr>
        <w:t xml:space="preserve"> </w:t>
      </w:r>
      <w:r>
        <w:rPr>
          <w:rFonts w:ascii="Times New Roman" w:hAnsi="Times New Roman"/>
        </w:rPr>
        <w:t xml:space="preserve">на выполненные работы и не менее срока, установленного изготовителем на использованное оборудование, </w:t>
      </w:r>
      <w:r w:rsidRPr="0084789B">
        <w:rPr>
          <w:rFonts w:ascii="Times New Roman" w:hAnsi="Times New Roman"/>
        </w:rPr>
        <w:t>с момента подписания Акта приемки выпо</w:t>
      </w:r>
      <w:r>
        <w:rPr>
          <w:rFonts w:ascii="Times New Roman" w:hAnsi="Times New Roman"/>
        </w:rPr>
        <w:t>лненной работы в полном объеме.</w:t>
      </w:r>
    </w:p>
    <w:p w14:paraId="7AA8C22C" w14:textId="0109EDCC"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 xml:space="preserve"> Гарантии качества работ - в течени</w:t>
      </w:r>
      <w:r w:rsidR="0083249C">
        <w:rPr>
          <w:rFonts w:ascii="Times New Roman" w:hAnsi="Times New Roman"/>
        </w:rPr>
        <w:t>е</w:t>
      </w:r>
      <w:r w:rsidRPr="0084789B">
        <w:rPr>
          <w:rFonts w:ascii="Times New Roman" w:hAnsi="Times New Roman"/>
        </w:rPr>
        <w:t xml:space="preserve"> всего срока действия гражданско-правового контракта.  Объем предоставления гарантии качества работ – 100 (сто) %.</w:t>
      </w:r>
    </w:p>
    <w:p w14:paraId="372E0347" w14:textId="120BA347"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 xml:space="preserve">2.1.2. Гарантийный срок исчисляется с момента, когда по условиям Контракта результат выполненной работы принят </w:t>
      </w:r>
      <w:r w:rsidR="00A43694">
        <w:rPr>
          <w:rFonts w:ascii="Times New Roman" w:hAnsi="Times New Roman"/>
        </w:rPr>
        <w:t>Заказчик</w:t>
      </w:r>
      <w:r w:rsidRPr="0084789B">
        <w:rPr>
          <w:rFonts w:ascii="Times New Roman" w:hAnsi="Times New Roman"/>
        </w:rPr>
        <w:t>ом.</w:t>
      </w:r>
    </w:p>
    <w:p w14:paraId="7B4086D8" w14:textId="1CAA9AD2"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 xml:space="preserve">2.1.3. Гарантийный срок продлевается на период, в течение которого </w:t>
      </w:r>
      <w:r w:rsidR="00A43694">
        <w:rPr>
          <w:rFonts w:ascii="Times New Roman" w:hAnsi="Times New Roman"/>
        </w:rPr>
        <w:t>Заказчик</w:t>
      </w:r>
      <w:r w:rsidRPr="0084789B">
        <w:rPr>
          <w:rFonts w:ascii="Times New Roman" w:hAnsi="Times New Roman"/>
        </w:rPr>
        <w:t xml:space="preserve"> не мог пользоваться результатом работы из-за обнаруженных в нем недостатков, при условии, что Подрядчик был письменно извещен </w:t>
      </w:r>
      <w:r w:rsidR="00A43694">
        <w:rPr>
          <w:rFonts w:ascii="Times New Roman" w:hAnsi="Times New Roman"/>
        </w:rPr>
        <w:t>Заказчик</w:t>
      </w:r>
      <w:r w:rsidRPr="0084789B">
        <w:rPr>
          <w:rFonts w:ascii="Times New Roman" w:hAnsi="Times New Roman"/>
        </w:rPr>
        <w:t>ом об обнаружении недостатков в срок, предусмотренный Контрактом.</w:t>
      </w:r>
    </w:p>
    <w:p w14:paraId="7581F451" w14:textId="77777777"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2.1.4. Гарантия качества распространяется на все, что составляет результат работы.</w:t>
      </w:r>
    </w:p>
    <w:p w14:paraId="1586BE57" w14:textId="685BAA69"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 xml:space="preserve">2.2. В случае предъявления </w:t>
      </w:r>
      <w:r w:rsidR="00A43694">
        <w:rPr>
          <w:rFonts w:ascii="Times New Roman" w:hAnsi="Times New Roman"/>
        </w:rPr>
        <w:t>Заказчик</w:t>
      </w:r>
      <w:r w:rsidRPr="0084789B">
        <w:rPr>
          <w:rFonts w:ascii="Times New Roman" w:hAnsi="Times New Roman"/>
        </w:rPr>
        <w:t>ом требования о безвозмездном устранении недостатков выполненной работы согласно п. 1 ст. 723 ГК РФ они должны быть устранены Подрядчиком в срок не более 10 рабочих дней.</w:t>
      </w:r>
    </w:p>
    <w:p w14:paraId="6D40CD45" w14:textId="286BEAD8"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 xml:space="preserve">2.3. </w:t>
      </w:r>
      <w:r w:rsidR="00A43694">
        <w:rPr>
          <w:rFonts w:ascii="Times New Roman" w:hAnsi="Times New Roman"/>
        </w:rPr>
        <w:t>Заказчик</w:t>
      </w:r>
      <w:r w:rsidRPr="0084789B">
        <w:rPr>
          <w:rFonts w:ascii="Times New Roman" w:hAnsi="Times New Roman"/>
        </w:rPr>
        <w:t xml:space="preserve"> вправе устранять недостатки выполненной Подрядчиком работы самостоятельно или с привлечением третьих лиц и требовать от Подрядчика возмещения расходов на их устранение.</w:t>
      </w:r>
    </w:p>
    <w:p w14:paraId="6A0FBCB6" w14:textId="1AC50144"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 xml:space="preserve">Подрядчик обязан возместить расходы </w:t>
      </w:r>
      <w:r w:rsidR="00A43694">
        <w:rPr>
          <w:rFonts w:ascii="Times New Roman" w:hAnsi="Times New Roman"/>
        </w:rPr>
        <w:t>Заказчик</w:t>
      </w:r>
      <w:r w:rsidRPr="0084789B">
        <w:rPr>
          <w:rFonts w:ascii="Times New Roman" w:hAnsi="Times New Roman"/>
        </w:rPr>
        <w:t xml:space="preserve">а на устранение недостатков выполненной работы в срок не позднее 30 календарных дней. Расходы подлежат возмещению при условии представления </w:t>
      </w:r>
      <w:r w:rsidR="00A43694">
        <w:rPr>
          <w:rFonts w:ascii="Times New Roman" w:hAnsi="Times New Roman"/>
        </w:rPr>
        <w:t>Заказчик</w:t>
      </w:r>
      <w:r w:rsidRPr="0084789B">
        <w:rPr>
          <w:rFonts w:ascii="Times New Roman" w:hAnsi="Times New Roman"/>
        </w:rPr>
        <w:t>ом подтверждающих их документов.</w:t>
      </w:r>
    </w:p>
    <w:p w14:paraId="78C77AA4" w14:textId="0F595FDC" w:rsid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 xml:space="preserve">2.4. Если отступления в работе от условий Контракта или иные недостатки результата работы не были устранены в установленный Контрактом срок либо являются существенными и неустранимыми, </w:t>
      </w:r>
      <w:r w:rsidR="00A43694">
        <w:rPr>
          <w:rFonts w:ascii="Times New Roman" w:hAnsi="Times New Roman"/>
        </w:rPr>
        <w:t>Заказчик</w:t>
      </w:r>
      <w:r w:rsidRPr="0084789B">
        <w:rPr>
          <w:rFonts w:ascii="Times New Roman" w:hAnsi="Times New Roman"/>
        </w:rPr>
        <w:t xml:space="preserve"> вправе отказаться от исполнения Контракта и потребовать возмещения причиненных убытков.</w:t>
      </w:r>
    </w:p>
    <w:p w14:paraId="17B8CE55" w14:textId="77777777" w:rsidR="0084789B" w:rsidRPr="0084789B" w:rsidRDefault="0084789B" w:rsidP="0084789B">
      <w:pPr>
        <w:pStyle w:val="af6"/>
        <w:tabs>
          <w:tab w:val="num" w:pos="709"/>
        </w:tabs>
        <w:ind w:firstLine="709"/>
        <w:jc w:val="both"/>
        <w:rPr>
          <w:rFonts w:ascii="Times New Roman" w:hAnsi="Times New Roman"/>
        </w:rPr>
      </w:pPr>
    </w:p>
    <w:p w14:paraId="27D043F5" w14:textId="4F1FB7D4" w:rsidR="0084789B" w:rsidRPr="0084789B" w:rsidRDefault="0084789B" w:rsidP="0084789B">
      <w:pPr>
        <w:pStyle w:val="af6"/>
        <w:tabs>
          <w:tab w:val="num" w:pos="709"/>
        </w:tabs>
        <w:ind w:firstLine="709"/>
        <w:rPr>
          <w:rFonts w:ascii="Times New Roman" w:hAnsi="Times New Roman"/>
          <w:b/>
        </w:rPr>
      </w:pPr>
      <w:r w:rsidRPr="0084789B">
        <w:rPr>
          <w:rFonts w:ascii="Times New Roman" w:hAnsi="Times New Roman"/>
          <w:b/>
        </w:rPr>
        <w:t>3.</w:t>
      </w:r>
      <w:r w:rsidR="00B343C7">
        <w:rPr>
          <w:rFonts w:ascii="Times New Roman" w:hAnsi="Times New Roman"/>
          <w:b/>
        </w:rPr>
        <w:t xml:space="preserve"> </w:t>
      </w:r>
      <w:r w:rsidRPr="0084789B">
        <w:rPr>
          <w:rFonts w:ascii="Times New Roman" w:hAnsi="Times New Roman"/>
          <w:b/>
        </w:rPr>
        <w:t>Цена Контракта и порядок оплаты</w:t>
      </w:r>
    </w:p>
    <w:p w14:paraId="7BCBE6DE" w14:textId="0A21DF87"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 xml:space="preserve">3.1. Цена Контракта составляет </w:t>
      </w:r>
      <w:r w:rsidR="00616C9C">
        <w:rPr>
          <w:rFonts w:ascii="Times New Roman" w:hAnsi="Times New Roman"/>
          <w:b/>
        </w:rPr>
        <w:t>__________________________</w:t>
      </w:r>
      <w:r w:rsidR="00F83986">
        <w:rPr>
          <w:rFonts w:ascii="Times New Roman" w:hAnsi="Times New Roman"/>
        </w:rPr>
        <w:t xml:space="preserve"> </w:t>
      </w:r>
      <w:r w:rsidRPr="0084789B">
        <w:rPr>
          <w:rFonts w:ascii="Times New Roman" w:hAnsi="Times New Roman"/>
        </w:rPr>
        <w:t>и включает налоги, транспортные расходы и другие обязательные платежи.</w:t>
      </w:r>
    </w:p>
    <w:p w14:paraId="5864BCD2" w14:textId="77777777"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Источник финансирования – средства бюджетных учреждений.</w:t>
      </w:r>
    </w:p>
    <w:p w14:paraId="2BACACF7" w14:textId="77777777"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3.2 Цена является твердой и определяется на весь срок исполнения Контракта за исключением случаев, предусмотренных действующим законодательством РФ.</w:t>
      </w:r>
    </w:p>
    <w:p w14:paraId="1A74500E" w14:textId="6DC46B55"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 xml:space="preserve">3.3. </w:t>
      </w:r>
      <w:r w:rsidR="00A43694">
        <w:rPr>
          <w:rFonts w:ascii="Times New Roman" w:hAnsi="Times New Roman"/>
        </w:rPr>
        <w:t>Заказчик</w:t>
      </w:r>
      <w:r w:rsidRPr="0084789B">
        <w:rPr>
          <w:rFonts w:ascii="Times New Roman" w:hAnsi="Times New Roman"/>
        </w:rPr>
        <w:t xml:space="preserve"> обязуется оплатить выполненную работу в течение 7 (семи) рабочих дней с момента подписания </w:t>
      </w:r>
      <w:r w:rsidR="00A43694">
        <w:rPr>
          <w:rFonts w:ascii="Times New Roman" w:hAnsi="Times New Roman"/>
        </w:rPr>
        <w:t>Заказчик</w:t>
      </w:r>
      <w:r w:rsidRPr="0084789B">
        <w:rPr>
          <w:rFonts w:ascii="Times New Roman" w:hAnsi="Times New Roman"/>
        </w:rPr>
        <w:t>ом структурированного документа о приемке на основании полученного счета, оформленного в соответствии с требованиями бухгалтерского учета.</w:t>
      </w:r>
    </w:p>
    <w:p w14:paraId="7B2FF822" w14:textId="77777777"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3.4. Расчеты по Контракту осуществляются в безналичном порядке платежными поручениями.</w:t>
      </w:r>
    </w:p>
    <w:p w14:paraId="7A4F2264" w14:textId="24EC6121"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 xml:space="preserve">3.5. Обязательство </w:t>
      </w:r>
      <w:r w:rsidR="00A43694">
        <w:rPr>
          <w:rFonts w:ascii="Times New Roman" w:hAnsi="Times New Roman"/>
        </w:rPr>
        <w:t>Заказчик</w:t>
      </w:r>
      <w:r w:rsidRPr="0084789B">
        <w:rPr>
          <w:rFonts w:ascii="Times New Roman" w:hAnsi="Times New Roman"/>
        </w:rPr>
        <w:t xml:space="preserve">а по оплате считается исполненным в момент списания со счёта </w:t>
      </w:r>
      <w:r w:rsidR="00A43694">
        <w:rPr>
          <w:rFonts w:ascii="Times New Roman" w:hAnsi="Times New Roman"/>
        </w:rPr>
        <w:t>Заказчик</w:t>
      </w:r>
      <w:r w:rsidRPr="0084789B">
        <w:rPr>
          <w:rFonts w:ascii="Times New Roman" w:hAnsi="Times New Roman"/>
        </w:rPr>
        <w:t>а.</w:t>
      </w:r>
    </w:p>
    <w:p w14:paraId="48E741DA" w14:textId="500E650B"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 xml:space="preserve">3.6. Выполнение работ согласно действующей нормативно-технической базе (СНиПов, СанПиН). Согласно СНиП 31-06-2009 </w:t>
      </w:r>
      <w:r w:rsidR="00616C9C">
        <w:rPr>
          <w:rFonts w:ascii="Times New Roman" w:hAnsi="Times New Roman"/>
        </w:rPr>
        <w:t>«</w:t>
      </w:r>
      <w:r w:rsidRPr="0084789B">
        <w:rPr>
          <w:rFonts w:ascii="Times New Roman" w:hAnsi="Times New Roman"/>
        </w:rPr>
        <w:t>Общественные задания и сооружения</w:t>
      </w:r>
      <w:r w:rsidR="00616C9C">
        <w:rPr>
          <w:rFonts w:ascii="Times New Roman" w:hAnsi="Times New Roman"/>
        </w:rPr>
        <w:t>»</w:t>
      </w:r>
      <w:r w:rsidRPr="0084789B">
        <w:rPr>
          <w:rFonts w:ascii="Times New Roman" w:hAnsi="Times New Roman"/>
        </w:rPr>
        <w:t xml:space="preserve">, Постановлению Правительства РФ от 16.09.2020 г. № 1479 </w:t>
      </w:r>
      <w:r w:rsidR="00616C9C">
        <w:rPr>
          <w:rFonts w:ascii="Times New Roman" w:hAnsi="Times New Roman"/>
        </w:rPr>
        <w:t>«</w:t>
      </w:r>
      <w:r w:rsidRPr="0084789B">
        <w:rPr>
          <w:rFonts w:ascii="Times New Roman" w:hAnsi="Times New Roman"/>
        </w:rPr>
        <w:t xml:space="preserve">Об утверждении Правил противопожарного режима в Российской Федерации», СП 2.1.3678-20 </w:t>
      </w:r>
      <w:r w:rsidR="00616C9C">
        <w:rPr>
          <w:rFonts w:ascii="Times New Roman" w:hAnsi="Times New Roman"/>
        </w:rPr>
        <w:t>«</w:t>
      </w:r>
      <w:r w:rsidRPr="0084789B">
        <w:rPr>
          <w:rFonts w:ascii="Times New Roman" w:hAnsi="Times New Roman"/>
        </w:rPr>
        <w:t>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w:t>
      </w:r>
      <w:r w:rsidR="00616C9C">
        <w:rPr>
          <w:rFonts w:ascii="Times New Roman" w:hAnsi="Times New Roman"/>
        </w:rPr>
        <w:t>»</w:t>
      </w:r>
      <w:r w:rsidRPr="0084789B">
        <w:rPr>
          <w:rFonts w:ascii="Times New Roman" w:hAnsi="Times New Roman"/>
        </w:rPr>
        <w:t>.</w:t>
      </w:r>
    </w:p>
    <w:p w14:paraId="6AD614D8" w14:textId="43A513F7"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 xml:space="preserve">При выполнении работ Подрядчик по требованию </w:t>
      </w:r>
      <w:r w:rsidR="00A43694">
        <w:rPr>
          <w:rFonts w:ascii="Times New Roman" w:hAnsi="Times New Roman"/>
        </w:rPr>
        <w:t>Заказчик</w:t>
      </w:r>
      <w:r w:rsidRPr="0084789B">
        <w:rPr>
          <w:rFonts w:ascii="Times New Roman" w:hAnsi="Times New Roman"/>
        </w:rPr>
        <w:t xml:space="preserve">а обязан предоставить </w:t>
      </w:r>
      <w:r w:rsidR="00A43694">
        <w:rPr>
          <w:rFonts w:ascii="Times New Roman" w:hAnsi="Times New Roman"/>
        </w:rPr>
        <w:t>Заказчик</w:t>
      </w:r>
      <w:r w:rsidRPr="0084789B">
        <w:rPr>
          <w:rFonts w:ascii="Times New Roman" w:hAnsi="Times New Roman"/>
        </w:rPr>
        <w:t xml:space="preserve">у сертификаты соответствия и иные документы на изделия и материалы, применяемые для выполнения работ. </w:t>
      </w:r>
    </w:p>
    <w:p w14:paraId="31EA9BB4" w14:textId="77777777"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Условия выполнения работ:</w:t>
      </w:r>
    </w:p>
    <w:p w14:paraId="10641E56" w14:textId="53472E96"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w:t>
      </w:r>
      <w:r w:rsidR="00616C9C">
        <w:rPr>
          <w:rFonts w:ascii="Times New Roman" w:hAnsi="Times New Roman"/>
        </w:rPr>
        <w:t xml:space="preserve"> </w:t>
      </w:r>
      <w:r w:rsidRPr="0084789B">
        <w:rPr>
          <w:rFonts w:ascii="Times New Roman" w:hAnsi="Times New Roman"/>
        </w:rPr>
        <w:t>соблюдение режима работы учреждения;</w:t>
      </w:r>
    </w:p>
    <w:p w14:paraId="6C7079E2" w14:textId="5FDB4A3D" w:rsidR="0084789B" w:rsidRPr="0084789B" w:rsidRDefault="00174857" w:rsidP="0084789B">
      <w:pPr>
        <w:pStyle w:val="af6"/>
        <w:tabs>
          <w:tab w:val="num" w:pos="709"/>
        </w:tabs>
        <w:ind w:firstLine="709"/>
        <w:jc w:val="both"/>
        <w:rPr>
          <w:rFonts w:ascii="Times New Roman" w:hAnsi="Times New Roman"/>
        </w:rPr>
      </w:pPr>
      <w:r>
        <w:rPr>
          <w:rFonts w:ascii="Times New Roman" w:hAnsi="Times New Roman"/>
        </w:rPr>
        <w:t xml:space="preserve">- применяемые материалы: </w:t>
      </w:r>
      <w:r w:rsidR="0084789B" w:rsidRPr="0084789B">
        <w:rPr>
          <w:rFonts w:ascii="Times New Roman" w:hAnsi="Times New Roman"/>
        </w:rPr>
        <w:t xml:space="preserve">обязательное согласование с </w:t>
      </w:r>
      <w:r w:rsidR="00A43694">
        <w:rPr>
          <w:rFonts w:ascii="Times New Roman" w:hAnsi="Times New Roman"/>
        </w:rPr>
        <w:t>Заказчик</w:t>
      </w:r>
      <w:r>
        <w:rPr>
          <w:rFonts w:ascii="Times New Roman" w:hAnsi="Times New Roman"/>
        </w:rPr>
        <w:t>ом</w:t>
      </w:r>
      <w:r w:rsidR="0084789B" w:rsidRPr="0084789B">
        <w:rPr>
          <w:rFonts w:ascii="Times New Roman" w:hAnsi="Times New Roman"/>
        </w:rPr>
        <w:t>;</w:t>
      </w:r>
    </w:p>
    <w:p w14:paraId="3200B449" w14:textId="77777777"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-складирование и вывоз строительного мусора собственными силами.</w:t>
      </w:r>
    </w:p>
    <w:p w14:paraId="60111E9F" w14:textId="77777777"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lastRenderedPageBreak/>
        <w:t>3.7. Подрядчик обязуется:</w:t>
      </w:r>
    </w:p>
    <w:p w14:paraId="0BD0AC41" w14:textId="7ABBFE31"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 предоставить все необходимые материалы, оборудование, изделия, конструкции, комплектующие изделия, строительную технику для выполнения работы. Риск случайной гибели или случайного повреждения материалов, оборудования и иного предоставленного Подрядчиком имущества несет Подрядчик.</w:t>
      </w:r>
    </w:p>
    <w:p w14:paraId="5F6D0211" w14:textId="79317A2D"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w:t>
      </w:r>
      <w:r w:rsidR="00616C9C">
        <w:rPr>
          <w:rFonts w:ascii="Times New Roman" w:hAnsi="Times New Roman"/>
        </w:rPr>
        <w:t xml:space="preserve"> </w:t>
      </w:r>
      <w:r w:rsidRPr="0084789B">
        <w:rPr>
          <w:rFonts w:ascii="Times New Roman" w:hAnsi="Times New Roman"/>
        </w:rPr>
        <w:t xml:space="preserve">обеспечить выполнение на строительной площадке необходимых мероприятий по </w:t>
      </w:r>
    </w:p>
    <w:p w14:paraId="21918052" w14:textId="19139D8E" w:rsidR="0084789B" w:rsidRPr="0084789B" w:rsidRDefault="0084789B" w:rsidP="00616C9C">
      <w:pPr>
        <w:pStyle w:val="af6"/>
        <w:tabs>
          <w:tab w:val="num" w:pos="709"/>
        </w:tabs>
        <w:jc w:val="both"/>
        <w:rPr>
          <w:rFonts w:ascii="Times New Roman" w:hAnsi="Times New Roman"/>
        </w:rPr>
      </w:pPr>
      <w:r w:rsidRPr="0084789B">
        <w:rPr>
          <w:rFonts w:ascii="Times New Roman" w:hAnsi="Times New Roman"/>
        </w:rPr>
        <w:t>технике безопасности, охране окружающей среды, зеленых насаждений и земли во время проведения работ, а также установить освещение;</w:t>
      </w:r>
    </w:p>
    <w:p w14:paraId="65F48DE6" w14:textId="37E2C5C4"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w:t>
      </w:r>
      <w:r w:rsidR="00616C9C">
        <w:rPr>
          <w:rFonts w:ascii="Times New Roman" w:hAnsi="Times New Roman"/>
        </w:rPr>
        <w:t xml:space="preserve"> </w:t>
      </w:r>
      <w:r w:rsidRPr="0084789B">
        <w:rPr>
          <w:rFonts w:ascii="Times New Roman" w:hAnsi="Times New Roman"/>
        </w:rPr>
        <w:t>обеспечить содержание и уборку места производства работ;</w:t>
      </w:r>
    </w:p>
    <w:p w14:paraId="71F48EA9" w14:textId="11C9C27A"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w:t>
      </w:r>
      <w:r w:rsidR="00616C9C">
        <w:rPr>
          <w:rFonts w:ascii="Times New Roman" w:hAnsi="Times New Roman"/>
        </w:rPr>
        <w:t xml:space="preserve"> </w:t>
      </w:r>
      <w:r w:rsidRPr="0084789B">
        <w:rPr>
          <w:rFonts w:ascii="Times New Roman" w:hAnsi="Times New Roman"/>
        </w:rPr>
        <w:t xml:space="preserve">вывезти строительный мусор; </w:t>
      </w:r>
      <w:r w:rsidRPr="0084789B">
        <w:rPr>
          <w:rFonts w:ascii="Times New Roman" w:hAnsi="Times New Roman"/>
        </w:rPr>
        <w:tab/>
      </w:r>
    </w:p>
    <w:p w14:paraId="4E11EEFE" w14:textId="07C7B66A"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w:t>
      </w:r>
      <w:r w:rsidR="00616C9C">
        <w:rPr>
          <w:rFonts w:ascii="Times New Roman" w:hAnsi="Times New Roman"/>
        </w:rPr>
        <w:t xml:space="preserve"> </w:t>
      </w:r>
      <w:r w:rsidRPr="0084789B">
        <w:rPr>
          <w:rFonts w:ascii="Times New Roman" w:hAnsi="Times New Roman"/>
        </w:rPr>
        <w:t xml:space="preserve">вывезти в срок не более 7 (семи) дней со дня подписания акта о приемке за пределы </w:t>
      </w:r>
      <w:r w:rsidR="00616C9C" w:rsidRPr="0084789B">
        <w:rPr>
          <w:rFonts w:ascii="Times New Roman" w:hAnsi="Times New Roman"/>
        </w:rPr>
        <w:t>строительной площадки,</w:t>
      </w:r>
      <w:r w:rsidRPr="0084789B">
        <w:rPr>
          <w:rFonts w:ascii="Times New Roman" w:hAnsi="Times New Roman"/>
        </w:rPr>
        <w:t xml:space="preserve"> принадлежащие ему строительные машины и оборудование, транспортные средства, инструменты, приборы, инвентарь, строительные материалы, изделия, конструкции, временные здания и сооружения и другое имущество.</w:t>
      </w:r>
    </w:p>
    <w:p w14:paraId="210A5B05" w14:textId="28D80880"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 xml:space="preserve">3.8. 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w:t>
      </w:r>
      <w:r w:rsidR="00A43694">
        <w:rPr>
          <w:rFonts w:ascii="Times New Roman" w:hAnsi="Times New Roman"/>
        </w:rPr>
        <w:t>Заказчик</w:t>
      </w:r>
      <w:r w:rsidRPr="0084789B">
        <w:rPr>
          <w:rFonts w:ascii="Times New Roman" w:hAnsi="Times New Roman"/>
        </w:rPr>
        <w:t xml:space="preserve"> вправе отказаться от исполнения Контракта и потребовать возмещения убытков.</w:t>
      </w:r>
    </w:p>
    <w:p w14:paraId="25529301" w14:textId="3AE6B425"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 xml:space="preserve">Если во время выполнения работы станет очевидным, что она не будет выполнена надлежащим образом, </w:t>
      </w:r>
      <w:r w:rsidR="00A43694">
        <w:rPr>
          <w:rFonts w:ascii="Times New Roman" w:hAnsi="Times New Roman"/>
        </w:rPr>
        <w:t>Заказчик</w:t>
      </w:r>
      <w:r w:rsidRPr="0084789B">
        <w:rPr>
          <w:rFonts w:ascii="Times New Roman" w:hAnsi="Times New Roman"/>
        </w:rPr>
        <w:t xml:space="preserve">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Контракта либо поручить исправление работ другому лицу за счет Подрядчика, а также потребовать возмещения убытков.</w:t>
      </w:r>
    </w:p>
    <w:p w14:paraId="6BDE4C13" w14:textId="0969FC3B"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 xml:space="preserve">3.9. </w:t>
      </w:r>
      <w:r w:rsidR="00A43694">
        <w:rPr>
          <w:rFonts w:ascii="Times New Roman" w:hAnsi="Times New Roman"/>
        </w:rPr>
        <w:t>Заказчик</w:t>
      </w:r>
      <w:r w:rsidRPr="0084789B">
        <w:rPr>
          <w:rFonts w:ascii="Times New Roman" w:hAnsi="Times New Roman"/>
        </w:rPr>
        <w:t xml:space="preserve"> вправе во всякое время проверять ход и качество выполняемой Подрядчиком работы, не вмешиваясь в его деятельность.</w:t>
      </w:r>
    </w:p>
    <w:p w14:paraId="4A197661" w14:textId="1AC99020"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 xml:space="preserve">3.10. В случае, если Контракт заключается с юридическим или физическим лицом, в том числе зарегистрированном в качестве индивидуального предпринимателя, сумма, подлежащая уплате </w:t>
      </w:r>
      <w:r w:rsidR="00A43694">
        <w:rPr>
          <w:rFonts w:ascii="Times New Roman" w:hAnsi="Times New Roman"/>
        </w:rPr>
        <w:t>Заказчик</w:t>
      </w:r>
      <w:r w:rsidRPr="0084789B">
        <w:rPr>
          <w:rFonts w:ascii="Times New Roman" w:hAnsi="Times New Roman"/>
        </w:rPr>
        <w:t xml:space="preserve">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A43694">
        <w:rPr>
          <w:rFonts w:ascii="Times New Roman" w:hAnsi="Times New Roman"/>
        </w:rPr>
        <w:t>Заказчик</w:t>
      </w:r>
      <w:r w:rsidRPr="0084789B">
        <w:rPr>
          <w:rFonts w:ascii="Times New Roman" w:hAnsi="Times New Roman"/>
        </w:rPr>
        <w:t>ом.</w:t>
      </w:r>
    </w:p>
    <w:p w14:paraId="2F617502" w14:textId="77777777" w:rsidR="00C97214" w:rsidRPr="0084789B" w:rsidRDefault="00C97214" w:rsidP="00C97214">
      <w:pPr>
        <w:pStyle w:val="af6"/>
        <w:tabs>
          <w:tab w:val="num" w:pos="709"/>
        </w:tabs>
        <w:ind w:firstLine="709"/>
        <w:jc w:val="both"/>
        <w:rPr>
          <w:rFonts w:ascii="Times New Roman" w:hAnsi="Times New Roman"/>
        </w:rPr>
      </w:pPr>
    </w:p>
    <w:p w14:paraId="4A7A5236" w14:textId="53FDBD2F" w:rsidR="0084789B" w:rsidRPr="0084789B" w:rsidRDefault="00174857" w:rsidP="0084789B">
      <w:pPr>
        <w:pStyle w:val="af6"/>
        <w:tabs>
          <w:tab w:val="num" w:pos="709"/>
        </w:tabs>
        <w:ind w:firstLine="709"/>
        <w:rPr>
          <w:rFonts w:ascii="Times New Roman" w:hAnsi="Times New Roman"/>
          <w:b/>
        </w:rPr>
      </w:pPr>
      <w:r>
        <w:rPr>
          <w:rFonts w:ascii="Times New Roman" w:hAnsi="Times New Roman"/>
          <w:b/>
        </w:rPr>
        <w:t>4</w:t>
      </w:r>
      <w:r w:rsidR="0084789B" w:rsidRPr="0084789B">
        <w:rPr>
          <w:rFonts w:ascii="Times New Roman" w:hAnsi="Times New Roman"/>
          <w:b/>
        </w:rPr>
        <w:t>. Производство работ.</w:t>
      </w:r>
    </w:p>
    <w:p w14:paraId="51B0B59C" w14:textId="3211F881" w:rsidR="0084789B" w:rsidRPr="0084789B" w:rsidRDefault="00174857" w:rsidP="0084789B">
      <w:pPr>
        <w:pStyle w:val="af6"/>
        <w:tabs>
          <w:tab w:val="num" w:pos="709"/>
        </w:tabs>
        <w:ind w:firstLine="709"/>
        <w:jc w:val="both"/>
        <w:rPr>
          <w:rFonts w:ascii="Times New Roman" w:hAnsi="Times New Roman"/>
        </w:rPr>
      </w:pPr>
      <w:r>
        <w:rPr>
          <w:rFonts w:ascii="Times New Roman" w:hAnsi="Times New Roman"/>
        </w:rPr>
        <w:t>4</w:t>
      </w:r>
      <w:r w:rsidR="0084789B" w:rsidRPr="0084789B">
        <w:rPr>
          <w:rFonts w:ascii="Times New Roman" w:hAnsi="Times New Roman"/>
        </w:rPr>
        <w:t xml:space="preserve">.1. </w:t>
      </w:r>
      <w:r w:rsidR="00A43694">
        <w:rPr>
          <w:rFonts w:ascii="Times New Roman" w:hAnsi="Times New Roman"/>
        </w:rPr>
        <w:t>Заказчик</w:t>
      </w:r>
      <w:r w:rsidR="0084789B" w:rsidRPr="0084789B">
        <w:rPr>
          <w:rFonts w:ascii="Times New Roman" w:hAnsi="Times New Roman"/>
        </w:rPr>
        <w:t xml:space="preserve"> назначает представителя на объекте ремонта, который от его имени совместно с Подрядчиком осуществляет надзор и контроль за их выполнением и качеством, а также производит проверку соответствия используемых Подрядчиком материалов и оборудования условиям контракта и проектной документации.</w:t>
      </w:r>
    </w:p>
    <w:p w14:paraId="03341344" w14:textId="578D0852" w:rsidR="0084789B" w:rsidRPr="0084789B" w:rsidRDefault="00174857" w:rsidP="0084789B">
      <w:pPr>
        <w:pStyle w:val="af6"/>
        <w:tabs>
          <w:tab w:val="num" w:pos="709"/>
        </w:tabs>
        <w:ind w:firstLine="709"/>
        <w:jc w:val="both"/>
        <w:rPr>
          <w:rFonts w:ascii="Times New Roman" w:hAnsi="Times New Roman"/>
        </w:rPr>
      </w:pPr>
      <w:r>
        <w:rPr>
          <w:rFonts w:ascii="Times New Roman" w:hAnsi="Times New Roman"/>
        </w:rPr>
        <w:t>4</w:t>
      </w:r>
      <w:r w:rsidR="0084789B" w:rsidRPr="0084789B">
        <w:rPr>
          <w:rFonts w:ascii="Times New Roman" w:hAnsi="Times New Roman"/>
        </w:rPr>
        <w:t xml:space="preserve">.2. Подрядчик ведет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w:t>
      </w:r>
      <w:r w:rsidR="00A43694">
        <w:rPr>
          <w:rFonts w:ascii="Times New Roman" w:hAnsi="Times New Roman"/>
        </w:rPr>
        <w:t>Заказчик</w:t>
      </w:r>
      <w:r w:rsidR="0084789B" w:rsidRPr="0084789B">
        <w:rPr>
          <w:rFonts w:ascii="Times New Roman" w:hAnsi="Times New Roman"/>
        </w:rPr>
        <w:t xml:space="preserve">а и Подрядчика. Журнал производства работ должен находиться у ответственного сотрудника Подрядчика на объекте строительства или ремонта, в отношении которого заключен настоящий Контракт. Журнал предъявляется представителю </w:t>
      </w:r>
      <w:r w:rsidR="00A43694">
        <w:rPr>
          <w:rFonts w:ascii="Times New Roman" w:hAnsi="Times New Roman"/>
        </w:rPr>
        <w:t>Заказчик</w:t>
      </w:r>
      <w:r w:rsidR="0084789B" w:rsidRPr="0084789B">
        <w:rPr>
          <w:rFonts w:ascii="Times New Roman" w:hAnsi="Times New Roman"/>
        </w:rPr>
        <w:t xml:space="preserve">а по первому требованию. Отказ в предоставлении журнала расценивается </w:t>
      </w:r>
      <w:r w:rsidR="00A43694">
        <w:rPr>
          <w:rFonts w:ascii="Times New Roman" w:hAnsi="Times New Roman"/>
        </w:rPr>
        <w:t>Заказчик</w:t>
      </w:r>
      <w:r w:rsidR="0084789B" w:rsidRPr="0084789B">
        <w:rPr>
          <w:rFonts w:ascii="Times New Roman" w:hAnsi="Times New Roman"/>
        </w:rPr>
        <w:t>ом как ненадлежащее выполнение Подрядчиком своих обязательств по Контракту.</w:t>
      </w:r>
    </w:p>
    <w:p w14:paraId="7FD3D943" w14:textId="06ED4531" w:rsidR="0084789B" w:rsidRPr="0084789B" w:rsidRDefault="00174857" w:rsidP="0084789B">
      <w:pPr>
        <w:pStyle w:val="af6"/>
        <w:tabs>
          <w:tab w:val="num" w:pos="709"/>
        </w:tabs>
        <w:ind w:firstLine="709"/>
        <w:jc w:val="both"/>
        <w:rPr>
          <w:rFonts w:ascii="Times New Roman" w:hAnsi="Times New Roman"/>
        </w:rPr>
      </w:pPr>
      <w:r>
        <w:rPr>
          <w:rFonts w:ascii="Times New Roman" w:hAnsi="Times New Roman"/>
        </w:rPr>
        <w:t>4</w:t>
      </w:r>
      <w:r w:rsidR="0084789B" w:rsidRPr="0084789B">
        <w:rPr>
          <w:rFonts w:ascii="Times New Roman" w:hAnsi="Times New Roman"/>
        </w:rPr>
        <w:t xml:space="preserve">.3. </w:t>
      </w:r>
      <w:r w:rsidR="00A43694">
        <w:rPr>
          <w:rFonts w:ascii="Times New Roman" w:hAnsi="Times New Roman"/>
        </w:rPr>
        <w:t>Заказчик</w:t>
      </w:r>
      <w:r w:rsidR="0084789B" w:rsidRPr="0084789B">
        <w:rPr>
          <w:rFonts w:ascii="Times New Roman" w:hAnsi="Times New Roman"/>
        </w:rPr>
        <w:t xml:space="preserve"> может проверять записи, вносимые в журнал, может подтверждать записи в журнале. Если он не удовлетворен ходом работ или записями Подрядчика, то он излагает свое мнение в журнале. Подрядчик обязуется в трехдневный срок принять меры к устранению недостатков, указанных </w:t>
      </w:r>
      <w:r w:rsidR="00A43694">
        <w:rPr>
          <w:rFonts w:ascii="Times New Roman" w:hAnsi="Times New Roman"/>
        </w:rPr>
        <w:t>Заказчик</w:t>
      </w:r>
      <w:r w:rsidR="0084789B" w:rsidRPr="0084789B">
        <w:rPr>
          <w:rFonts w:ascii="Times New Roman" w:hAnsi="Times New Roman"/>
        </w:rPr>
        <w:t>ом.</w:t>
      </w:r>
    </w:p>
    <w:p w14:paraId="7D42DD12" w14:textId="04E9C2B0" w:rsidR="0084789B" w:rsidRPr="0084789B" w:rsidRDefault="00174857" w:rsidP="0084789B">
      <w:pPr>
        <w:pStyle w:val="af6"/>
        <w:tabs>
          <w:tab w:val="num" w:pos="709"/>
        </w:tabs>
        <w:ind w:firstLine="709"/>
        <w:jc w:val="both"/>
        <w:rPr>
          <w:rFonts w:ascii="Times New Roman" w:hAnsi="Times New Roman"/>
        </w:rPr>
      </w:pPr>
      <w:r>
        <w:rPr>
          <w:rFonts w:ascii="Times New Roman" w:hAnsi="Times New Roman"/>
        </w:rPr>
        <w:t>4</w:t>
      </w:r>
      <w:r w:rsidR="0084789B" w:rsidRPr="0084789B">
        <w:rPr>
          <w:rFonts w:ascii="Times New Roman" w:hAnsi="Times New Roman"/>
        </w:rPr>
        <w:t xml:space="preserve">.4. Подрядчик извещает </w:t>
      </w:r>
      <w:r w:rsidR="00A43694">
        <w:rPr>
          <w:rFonts w:ascii="Times New Roman" w:hAnsi="Times New Roman"/>
        </w:rPr>
        <w:t>Заказчик</w:t>
      </w:r>
      <w:r w:rsidR="0084789B" w:rsidRPr="0084789B">
        <w:rPr>
          <w:rFonts w:ascii="Times New Roman" w:hAnsi="Times New Roman"/>
        </w:rPr>
        <w:t xml:space="preserve">а о готовности отдельных ответственных конструкций и скрытых работ. Готовность скрытых работ подтверждается Актом приемки скрытых работ, который подписывают представитель </w:t>
      </w:r>
      <w:r w:rsidR="00A43694">
        <w:rPr>
          <w:rFonts w:ascii="Times New Roman" w:hAnsi="Times New Roman"/>
        </w:rPr>
        <w:t>Заказчик</w:t>
      </w:r>
      <w:r w:rsidR="0084789B" w:rsidRPr="0084789B">
        <w:rPr>
          <w:rFonts w:ascii="Times New Roman" w:hAnsi="Times New Roman"/>
        </w:rPr>
        <w:t xml:space="preserve">а и Подрядчика. </w:t>
      </w:r>
    </w:p>
    <w:p w14:paraId="0927E484" w14:textId="77777777"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Подрядчик приступает к выполнению последующих работ только после Подписания Акта приемки скрытых работ.</w:t>
      </w:r>
    </w:p>
    <w:p w14:paraId="5A7661DC" w14:textId="0C2DB0A7"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 xml:space="preserve">Если закрытие работ выполнено без подтверждения </w:t>
      </w:r>
      <w:r w:rsidR="00A43694">
        <w:rPr>
          <w:rFonts w:ascii="Times New Roman" w:hAnsi="Times New Roman"/>
        </w:rPr>
        <w:t>Заказчик</w:t>
      </w:r>
      <w:r w:rsidRPr="0084789B">
        <w:rPr>
          <w:rFonts w:ascii="Times New Roman" w:hAnsi="Times New Roman"/>
        </w:rPr>
        <w:t xml:space="preserve">а, или он не был информирован об этом, или информирован с опозданием, то по его требованию Подрядчик обязан за свой счет вскрыть любую часть скрытых работ согласно указанию </w:t>
      </w:r>
      <w:r w:rsidR="00A43694">
        <w:rPr>
          <w:rFonts w:ascii="Times New Roman" w:hAnsi="Times New Roman"/>
        </w:rPr>
        <w:t>Заказчик</w:t>
      </w:r>
      <w:r w:rsidRPr="0084789B">
        <w:rPr>
          <w:rFonts w:ascii="Times New Roman" w:hAnsi="Times New Roman"/>
        </w:rPr>
        <w:t>а, а затем восстановить ее.</w:t>
      </w:r>
    </w:p>
    <w:p w14:paraId="0A9520D2" w14:textId="7550D13E" w:rsidR="0084789B" w:rsidRPr="0084789B" w:rsidRDefault="00174857" w:rsidP="0084789B">
      <w:pPr>
        <w:pStyle w:val="af6"/>
        <w:tabs>
          <w:tab w:val="num" w:pos="709"/>
        </w:tabs>
        <w:ind w:firstLine="709"/>
        <w:jc w:val="both"/>
        <w:rPr>
          <w:rFonts w:ascii="Times New Roman" w:hAnsi="Times New Roman"/>
        </w:rPr>
      </w:pPr>
      <w:r>
        <w:rPr>
          <w:rFonts w:ascii="Times New Roman" w:hAnsi="Times New Roman"/>
        </w:rPr>
        <w:t>4</w:t>
      </w:r>
      <w:r w:rsidR="0084789B" w:rsidRPr="0084789B">
        <w:rPr>
          <w:rFonts w:ascii="Times New Roman" w:hAnsi="Times New Roman"/>
        </w:rPr>
        <w:t xml:space="preserve">.5. В случае если </w:t>
      </w:r>
      <w:r w:rsidR="00A43694">
        <w:rPr>
          <w:rFonts w:ascii="Times New Roman" w:hAnsi="Times New Roman"/>
        </w:rPr>
        <w:t>Заказчик</w:t>
      </w:r>
      <w:r w:rsidR="0084789B" w:rsidRPr="0084789B">
        <w:rPr>
          <w:rFonts w:ascii="Times New Roman" w:hAnsi="Times New Roman"/>
        </w:rPr>
        <w:t xml:space="preserve">ом будут обнаружены некачественно выполненные работы, то Подрядчик своими силами и без увеличения стоимости обязан в согласованный срок переделать эти работы для обеспечения их надлежащего качества. При невыполнении Подрядчиком этой обязанности </w:t>
      </w:r>
      <w:r w:rsidR="00A43694">
        <w:rPr>
          <w:rFonts w:ascii="Times New Roman" w:hAnsi="Times New Roman"/>
        </w:rPr>
        <w:t>Заказчик</w:t>
      </w:r>
      <w:r w:rsidR="0084789B" w:rsidRPr="0084789B">
        <w:rPr>
          <w:rFonts w:ascii="Times New Roman" w:hAnsi="Times New Roman"/>
        </w:rPr>
        <w:t xml:space="preserve"> вправе для исправления некачественно выполненных работ привлечь другую организацию с оплатой расходов за счет Подрядчика.</w:t>
      </w:r>
    </w:p>
    <w:p w14:paraId="5389CAA1" w14:textId="77777777" w:rsidR="0080465C" w:rsidRPr="0084789B" w:rsidRDefault="0080465C" w:rsidP="00B343C7">
      <w:pPr>
        <w:pStyle w:val="af6"/>
        <w:tabs>
          <w:tab w:val="num" w:pos="709"/>
        </w:tabs>
        <w:jc w:val="both"/>
        <w:rPr>
          <w:rFonts w:ascii="Times New Roman" w:hAnsi="Times New Roman"/>
        </w:rPr>
      </w:pPr>
    </w:p>
    <w:p w14:paraId="682F5E46" w14:textId="75C27A8A" w:rsidR="0084789B" w:rsidRPr="00C721AB" w:rsidRDefault="00174857" w:rsidP="00C721AB">
      <w:pPr>
        <w:pStyle w:val="af6"/>
        <w:tabs>
          <w:tab w:val="num" w:pos="709"/>
        </w:tabs>
        <w:ind w:firstLine="709"/>
        <w:rPr>
          <w:rFonts w:ascii="Times New Roman" w:hAnsi="Times New Roman"/>
          <w:b/>
        </w:rPr>
      </w:pPr>
      <w:r>
        <w:rPr>
          <w:rFonts w:ascii="Times New Roman" w:hAnsi="Times New Roman"/>
          <w:b/>
        </w:rPr>
        <w:t>5</w:t>
      </w:r>
      <w:r w:rsidR="0084789B" w:rsidRPr="00C721AB">
        <w:rPr>
          <w:rFonts w:ascii="Times New Roman" w:hAnsi="Times New Roman"/>
          <w:b/>
        </w:rPr>
        <w:t>. Приемка выполненной работы</w:t>
      </w:r>
    </w:p>
    <w:p w14:paraId="7C4090D2" w14:textId="05D995D3" w:rsidR="0084789B" w:rsidRPr="0084789B" w:rsidRDefault="00174857" w:rsidP="0084789B">
      <w:pPr>
        <w:pStyle w:val="af6"/>
        <w:tabs>
          <w:tab w:val="num" w:pos="709"/>
        </w:tabs>
        <w:ind w:firstLine="709"/>
        <w:jc w:val="both"/>
        <w:rPr>
          <w:rFonts w:ascii="Times New Roman" w:hAnsi="Times New Roman"/>
        </w:rPr>
      </w:pPr>
      <w:r>
        <w:rPr>
          <w:rFonts w:ascii="Times New Roman" w:hAnsi="Times New Roman"/>
        </w:rPr>
        <w:t>5</w:t>
      </w:r>
      <w:r w:rsidR="0084789B" w:rsidRPr="0084789B">
        <w:rPr>
          <w:rFonts w:ascii="Times New Roman" w:hAnsi="Times New Roman"/>
        </w:rPr>
        <w:t>.1. Приемка выполненных работ, в том числе отдельных этапов исполнения контракта, осуществляется на основании первичных учетных документов, подтверждающих их выполнение, составленных после завершения работ (этапов работ) в соответствии с Гражданским кодексом Российской Федерации.</w:t>
      </w:r>
    </w:p>
    <w:p w14:paraId="5400CFFC" w14:textId="72B03BDC" w:rsidR="0084789B" w:rsidRPr="0084789B" w:rsidRDefault="00174857" w:rsidP="0084789B">
      <w:pPr>
        <w:pStyle w:val="af6"/>
        <w:tabs>
          <w:tab w:val="num" w:pos="709"/>
        </w:tabs>
        <w:ind w:firstLine="709"/>
        <w:jc w:val="both"/>
        <w:rPr>
          <w:rFonts w:ascii="Times New Roman" w:hAnsi="Times New Roman"/>
        </w:rPr>
      </w:pPr>
      <w:r>
        <w:rPr>
          <w:rFonts w:ascii="Times New Roman" w:hAnsi="Times New Roman"/>
        </w:rPr>
        <w:t>5</w:t>
      </w:r>
      <w:r w:rsidR="0084789B" w:rsidRPr="0084789B">
        <w:rPr>
          <w:rFonts w:ascii="Times New Roman" w:hAnsi="Times New Roman"/>
        </w:rPr>
        <w:t xml:space="preserve">.2. Для проверки предоставленных подрядчиком результатов, предусмотренных контрактом, в части их соответствия условиям контракта </w:t>
      </w:r>
      <w:r w:rsidR="00A43694">
        <w:rPr>
          <w:rFonts w:ascii="Times New Roman" w:hAnsi="Times New Roman"/>
        </w:rPr>
        <w:t>Заказчик</w:t>
      </w:r>
      <w:r w:rsidR="0084789B" w:rsidRPr="0084789B">
        <w:rPr>
          <w:rFonts w:ascii="Times New Roman" w:hAnsi="Times New Roman"/>
        </w:rPr>
        <w:t xml:space="preserve"> </w:t>
      </w:r>
      <w:r w:rsidR="00A43694">
        <w:rPr>
          <w:rFonts w:ascii="Times New Roman" w:hAnsi="Times New Roman"/>
        </w:rPr>
        <w:t>может</w:t>
      </w:r>
      <w:r w:rsidR="0084789B" w:rsidRPr="0084789B">
        <w:rPr>
          <w:rFonts w:ascii="Times New Roman" w:hAnsi="Times New Roman"/>
        </w:rPr>
        <w:t xml:space="preserve"> провести экспертизу.</w:t>
      </w:r>
    </w:p>
    <w:p w14:paraId="3E37CE97" w14:textId="76579846" w:rsidR="0084789B" w:rsidRPr="0084789B" w:rsidRDefault="00174857" w:rsidP="0084789B">
      <w:pPr>
        <w:pStyle w:val="af6"/>
        <w:tabs>
          <w:tab w:val="num" w:pos="709"/>
        </w:tabs>
        <w:ind w:firstLine="709"/>
        <w:jc w:val="both"/>
        <w:rPr>
          <w:rFonts w:ascii="Times New Roman" w:hAnsi="Times New Roman"/>
        </w:rPr>
      </w:pPr>
      <w:r>
        <w:rPr>
          <w:rFonts w:ascii="Times New Roman" w:hAnsi="Times New Roman"/>
        </w:rPr>
        <w:t>5</w:t>
      </w:r>
      <w:r w:rsidR="0084789B" w:rsidRPr="0084789B">
        <w:rPr>
          <w:rFonts w:ascii="Times New Roman" w:hAnsi="Times New Roman"/>
        </w:rPr>
        <w:t xml:space="preserve">.3. Экспертиза результатов, предусмотренных контрактом, может проводиться </w:t>
      </w:r>
      <w:r w:rsidR="00A43694">
        <w:rPr>
          <w:rFonts w:ascii="Times New Roman" w:hAnsi="Times New Roman"/>
        </w:rPr>
        <w:t>Заказчик</w:t>
      </w:r>
      <w:r w:rsidR="0084789B" w:rsidRPr="0084789B">
        <w:rPr>
          <w:rFonts w:ascii="Times New Roman" w:hAnsi="Times New Roman"/>
        </w:rPr>
        <w:t>ом своими силами или к ее проведению могут привлекаться эксперты, экспертные организации. (ч. 3 ст. 94 Федерального закона №44-ФЗ).</w:t>
      </w:r>
    </w:p>
    <w:p w14:paraId="7DFD3ABD" w14:textId="6C53E3F1" w:rsidR="0084789B" w:rsidRPr="0084789B" w:rsidRDefault="00174857" w:rsidP="0084789B">
      <w:pPr>
        <w:pStyle w:val="af6"/>
        <w:tabs>
          <w:tab w:val="num" w:pos="709"/>
        </w:tabs>
        <w:ind w:firstLine="709"/>
        <w:jc w:val="both"/>
        <w:rPr>
          <w:rFonts w:ascii="Times New Roman" w:hAnsi="Times New Roman"/>
        </w:rPr>
      </w:pPr>
      <w:r>
        <w:rPr>
          <w:rFonts w:ascii="Times New Roman" w:hAnsi="Times New Roman"/>
        </w:rPr>
        <w:t>5</w:t>
      </w:r>
      <w:r w:rsidR="0084789B" w:rsidRPr="0084789B">
        <w:rPr>
          <w:rFonts w:ascii="Times New Roman" w:hAnsi="Times New Roman"/>
        </w:rPr>
        <w:t xml:space="preserve">.4. По итогам выполнения работы Подрядчик представляет </w:t>
      </w:r>
      <w:r w:rsidR="00A43694">
        <w:rPr>
          <w:rFonts w:ascii="Times New Roman" w:hAnsi="Times New Roman"/>
        </w:rPr>
        <w:t>Заказчик</w:t>
      </w:r>
      <w:r w:rsidR="0084789B" w:rsidRPr="0084789B">
        <w:rPr>
          <w:rFonts w:ascii="Times New Roman" w:hAnsi="Times New Roman"/>
        </w:rPr>
        <w:t>у акт выполненных работ по форме КС-2, КС-3 на бумажном носителе.</w:t>
      </w:r>
    </w:p>
    <w:p w14:paraId="5F0D98AA" w14:textId="3DCE256A" w:rsidR="0084789B" w:rsidRPr="0084789B" w:rsidRDefault="00174857" w:rsidP="0084789B">
      <w:pPr>
        <w:pStyle w:val="af6"/>
        <w:tabs>
          <w:tab w:val="num" w:pos="709"/>
        </w:tabs>
        <w:ind w:firstLine="709"/>
        <w:jc w:val="both"/>
        <w:rPr>
          <w:rFonts w:ascii="Times New Roman" w:hAnsi="Times New Roman"/>
        </w:rPr>
      </w:pPr>
      <w:r>
        <w:rPr>
          <w:rFonts w:ascii="Times New Roman" w:hAnsi="Times New Roman"/>
        </w:rPr>
        <w:t>5.5</w:t>
      </w:r>
      <w:r w:rsidR="0084789B" w:rsidRPr="0084789B">
        <w:rPr>
          <w:rFonts w:ascii="Times New Roman" w:hAnsi="Times New Roman"/>
        </w:rPr>
        <w:t xml:space="preserve"> В соответствии с положениями статьи 5 Федерального закона №44-ФЗ электронные документы, направленные при исполнении контрактов, должны быть подписаны усиленной электронной подписью, обмен электронными документами осуществляется с использованием единой информационной системы. При составлении документов применяются единые формы документов. Требования к указанным формам, порядок формирования и размещения информации и документов в единой информационной системе устанавливаются Правительством Российской Федерации. (ч.1, ч.3 ст. 5 Федерального закона №44-ФЗ)</w:t>
      </w:r>
    </w:p>
    <w:p w14:paraId="27A6884D" w14:textId="77777777" w:rsidR="0084789B" w:rsidRPr="0084789B" w:rsidRDefault="0084789B" w:rsidP="0084789B">
      <w:pPr>
        <w:pStyle w:val="af6"/>
        <w:tabs>
          <w:tab w:val="num" w:pos="709"/>
        </w:tabs>
        <w:ind w:firstLine="709"/>
        <w:jc w:val="both"/>
        <w:rPr>
          <w:rFonts w:ascii="Times New Roman" w:hAnsi="Times New Roman"/>
        </w:rPr>
      </w:pPr>
    </w:p>
    <w:p w14:paraId="3AC7C3F2" w14:textId="094E5BA6" w:rsidR="0084789B" w:rsidRPr="00C721AB" w:rsidRDefault="00174857" w:rsidP="00C721AB">
      <w:pPr>
        <w:pStyle w:val="af6"/>
        <w:tabs>
          <w:tab w:val="num" w:pos="709"/>
        </w:tabs>
        <w:ind w:firstLine="709"/>
        <w:rPr>
          <w:rFonts w:ascii="Times New Roman" w:hAnsi="Times New Roman"/>
          <w:b/>
        </w:rPr>
      </w:pPr>
      <w:r>
        <w:rPr>
          <w:rFonts w:ascii="Times New Roman" w:hAnsi="Times New Roman"/>
          <w:b/>
        </w:rPr>
        <w:t>6</w:t>
      </w:r>
      <w:r w:rsidR="0084789B" w:rsidRPr="00C721AB">
        <w:rPr>
          <w:rFonts w:ascii="Times New Roman" w:hAnsi="Times New Roman"/>
          <w:b/>
        </w:rPr>
        <w:t>. Ответственность сторон</w:t>
      </w:r>
    </w:p>
    <w:p w14:paraId="629A090F" w14:textId="1134E330" w:rsidR="001363C4" w:rsidRPr="001363C4" w:rsidRDefault="001363C4" w:rsidP="001363C4">
      <w:pPr>
        <w:pStyle w:val="af6"/>
        <w:tabs>
          <w:tab w:val="num" w:pos="709"/>
        </w:tabs>
        <w:ind w:firstLine="709"/>
        <w:jc w:val="both"/>
        <w:rPr>
          <w:rFonts w:ascii="Times New Roman" w:hAnsi="Times New Roman"/>
        </w:rPr>
      </w:pPr>
      <w:r>
        <w:rPr>
          <w:rFonts w:ascii="Times New Roman" w:hAnsi="Times New Roman"/>
        </w:rPr>
        <w:t>6</w:t>
      </w:r>
      <w:r w:rsidRPr="001363C4">
        <w:rPr>
          <w:rFonts w:ascii="Times New Roman" w:hAnsi="Times New Roman"/>
        </w:rPr>
        <w:t>.1.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
    <w:p w14:paraId="4A5A6A34" w14:textId="52393C57" w:rsidR="001363C4" w:rsidRPr="001363C4" w:rsidRDefault="001363C4" w:rsidP="001363C4">
      <w:pPr>
        <w:pStyle w:val="af6"/>
        <w:tabs>
          <w:tab w:val="num" w:pos="709"/>
        </w:tabs>
        <w:ind w:firstLine="709"/>
        <w:jc w:val="both"/>
        <w:rPr>
          <w:rFonts w:ascii="Times New Roman" w:hAnsi="Times New Roman"/>
        </w:rPr>
      </w:pPr>
      <w:r>
        <w:rPr>
          <w:rFonts w:ascii="Times New Roman" w:hAnsi="Times New Roman"/>
        </w:rPr>
        <w:t>6</w:t>
      </w:r>
      <w:r w:rsidRPr="001363C4">
        <w:rPr>
          <w:rFonts w:ascii="Times New Roman" w:hAnsi="Times New Roman"/>
        </w:rPr>
        <w:t xml:space="preserve">.2.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09A919FF" w14:textId="77777777" w:rsidR="001363C4" w:rsidRPr="001363C4" w:rsidRDefault="001363C4" w:rsidP="001363C4">
      <w:pPr>
        <w:pStyle w:val="af6"/>
        <w:tabs>
          <w:tab w:val="num" w:pos="709"/>
        </w:tabs>
        <w:ind w:firstLine="709"/>
        <w:jc w:val="both"/>
        <w:rPr>
          <w:rFonts w:ascii="Times New Roman" w:hAnsi="Times New Roman"/>
        </w:rPr>
      </w:pPr>
      <w:r w:rsidRPr="001363C4">
        <w:rPr>
          <w:rFonts w:ascii="Times New Roman" w:hAnsi="Times New Roman"/>
        </w:rPr>
        <w:t>Пеня по Контракту выплачивается только на основании обоснованного письменного требования Стороны.</w:t>
      </w:r>
    </w:p>
    <w:p w14:paraId="3756FB97" w14:textId="60F788A0" w:rsidR="001363C4" w:rsidRPr="001363C4" w:rsidRDefault="001363C4" w:rsidP="001363C4">
      <w:pPr>
        <w:pStyle w:val="af6"/>
        <w:tabs>
          <w:tab w:val="num" w:pos="709"/>
        </w:tabs>
        <w:ind w:firstLine="709"/>
        <w:jc w:val="both"/>
        <w:rPr>
          <w:rFonts w:ascii="Times New Roman" w:hAnsi="Times New Roman"/>
        </w:rPr>
      </w:pPr>
      <w:r>
        <w:rPr>
          <w:rFonts w:ascii="Times New Roman" w:hAnsi="Times New Roman"/>
        </w:rPr>
        <w:t>6</w:t>
      </w:r>
      <w:r w:rsidRPr="001363C4">
        <w:rPr>
          <w:rFonts w:ascii="Times New Roman" w:hAnsi="Times New Roman"/>
        </w:rPr>
        <w:t>.3. Ответственность Заказчика:</w:t>
      </w:r>
    </w:p>
    <w:p w14:paraId="1EFEB34A" w14:textId="4B74E412" w:rsidR="001363C4" w:rsidRPr="001363C4" w:rsidRDefault="001363C4" w:rsidP="001363C4">
      <w:pPr>
        <w:pStyle w:val="af6"/>
        <w:tabs>
          <w:tab w:val="num" w:pos="709"/>
        </w:tabs>
        <w:ind w:firstLine="709"/>
        <w:jc w:val="both"/>
        <w:rPr>
          <w:rFonts w:ascii="Times New Roman" w:hAnsi="Times New Roman"/>
        </w:rPr>
      </w:pPr>
      <w:r>
        <w:rPr>
          <w:rFonts w:ascii="Times New Roman" w:hAnsi="Times New Roman"/>
        </w:rPr>
        <w:t>6</w:t>
      </w:r>
      <w:r w:rsidRPr="001363C4">
        <w:rPr>
          <w:rFonts w:ascii="Times New Roman" w:hAnsi="Times New Roman"/>
        </w:rPr>
        <w:t>.3.1.</w:t>
      </w:r>
      <w:r w:rsidRPr="001363C4">
        <w:rPr>
          <w:rFonts w:ascii="Times New Roman" w:hAnsi="Times New Roman"/>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пени в размере 1/300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2C30D2C9" w14:textId="6667B21D" w:rsidR="001363C4" w:rsidRPr="001363C4" w:rsidRDefault="001363C4" w:rsidP="001363C4">
      <w:pPr>
        <w:pStyle w:val="af6"/>
        <w:tabs>
          <w:tab w:val="num" w:pos="709"/>
        </w:tabs>
        <w:ind w:firstLine="709"/>
        <w:jc w:val="both"/>
        <w:rPr>
          <w:rFonts w:ascii="Times New Roman" w:hAnsi="Times New Roman"/>
        </w:rPr>
      </w:pPr>
      <w:r>
        <w:rPr>
          <w:rFonts w:ascii="Times New Roman" w:hAnsi="Times New Roman"/>
        </w:rPr>
        <w:t>6</w:t>
      </w:r>
      <w:r w:rsidRPr="001363C4">
        <w:rPr>
          <w:rFonts w:ascii="Times New Roman" w:hAnsi="Times New Roman"/>
        </w:rPr>
        <w:t>.3.2.</w:t>
      </w:r>
      <w:r w:rsidRPr="001363C4">
        <w:rPr>
          <w:rFonts w:ascii="Times New Roman" w:hAnsi="Times New Roman"/>
        </w:rPr>
        <w:tab/>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681325A2" w14:textId="77777777" w:rsidR="001363C4" w:rsidRPr="001363C4" w:rsidRDefault="001363C4" w:rsidP="001363C4">
      <w:pPr>
        <w:pStyle w:val="af6"/>
        <w:tabs>
          <w:tab w:val="num" w:pos="709"/>
        </w:tabs>
        <w:ind w:firstLine="709"/>
        <w:jc w:val="both"/>
        <w:rPr>
          <w:rFonts w:ascii="Times New Roman" w:hAnsi="Times New Roman"/>
        </w:rPr>
      </w:pPr>
      <w:r w:rsidRPr="001363C4">
        <w:rPr>
          <w:rFonts w:ascii="Times New Roman" w:hAnsi="Times New Roma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в размере 1000 рублей 00 копеек. </w:t>
      </w:r>
    </w:p>
    <w:p w14:paraId="4197B608" w14:textId="45893348" w:rsidR="001363C4" w:rsidRPr="001363C4" w:rsidRDefault="001363C4" w:rsidP="001363C4">
      <w:pPr>
        <w:pStyle w:val="af6"/>
        <w:tabs>
          <w:tab w:val="num" w:pos="709"/>
        </w:tabs>
        <w:ind w:firstLine="709"/>
        <w:jc w:val="both"/>
        <w:rPr>
          <w:rFonts w:ascii="Times New Roman" w:hAnsi="Times New Roman"/>
        </w:rPr>
      </w:pPr>
      <w:r>
        <w:rPr>
          <w:rFonts w:ascii="Times New Roman" w:hAnsi="Times New Roman"/>
        </w:rPr>
        <w:t>6</w:t>
      </w:r>
      <w:r w:rsidRPr="001363C4">
        <w:rPr>
          <w:rFonts w:ascii="Times New Roman" w:hAnsi="Times New Roman"/>
        </w:rPr>
        <w:t>.3.3.</w:t>
      </w:r>
      <w:r w:rsidRPr="001363C4">
        <w:rPr>
          <w:rFonts w:ascii="Times New Roman" w:hAnsi="Times New Roman"/>
        </w:rPr>
        <w:tab/>
        <w:t>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742F263F" w14:textId="679A3071" w:rsidR="001363C4" w:rsidRPr="001363C4" w:rsidRDefault="001363C4" w:rsidP="001363C4">
      <w:pPr>
        <w:pStyle w:val="af6"/>
        <w:tabs>
          <w:tab w:val="num" w:pos="709"/>
        </w:tabs>
        <w:ind w:firstLine="709"/>
        <w:jc w:val="both"/>
        <w:rPr>
          <w:rFonts w:ascii="Times New Roman" w:hAnsi="Times New Roman"/>
        </w:rPr>
      </w:pPr>
      <w:r>
        <w:rPr>
          <w:rFonts w:ascii="Times New Roman" w:hAnsi="Times New Roman"/>
        </w:rPr>
        <w:t>6</w:t>
      </w:r>
      <w:r w:rsidRPr="001363C4">
        <w:rPr>
          <w:rFonts w:ascii="Times New Roman" w:hAnsi="Times New Roman"/>
        </w:rPr>
        <w:t>.4. Ответственность Поставщика:</w:t>
      </w:r>
    </w:p>
    <w:p w14:paraId="4FDB3AD1" w14:textId="6115F322" w:rsidR="001363C4" w:rsidRPr="001363C4" w:rsidRDefault="001363C4" w:rsidP="001363C4">
      <w:pPr>
        <w:pStyle w:val="af6"/>
        <w:tabs>
          <w:tab w:val="num" w:pos="709"/>
        </w:tabs>
        <w:ind w:firstLine="709"/>
        <w:jc w:val="both"/>
        <w:rPr>
          <w:rFonts w:ascii="Times New Roman" w:hAnsi="Times New Roman"/>
        </w:rPr>
      </w:pPr>
      <w:r>
        <w:rPr>
          <w:rFonts w:ascii="Times New Roman" w:hAnsi="Times New Roman"/>
        </w:rPr>
        <w:t>6</w:t>
      </w:r>
      <w:r w:rsidRPr="001363C4">
        <w:rPr>
          <w:rFonts w:ascii="Times New Roman" w:hAnsi="Times New Roman"/>
        </w:rPr>
        <w:t>.4.1.</w:t>
      </w:r>
      <w:r w:rsidRPr="001363C4">
        <w:rPr>
          <w:rFonts w:ascii="Times New Roman" w:hAnsi="Times New Roman"/>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86C4E8D" w14:textId="57BA4C5E" w:rsidR="001363C4" w:rsidRPr="001363C4" w:rsidRDefault="001363C4" w:rsidP="001363C4">
      <w:pPr>
        <w:pStyle w:val="af6"/>
        <w:tabs>
          <w:tab w:val="num" w:pos="709"/>
        </w:tabs>
        <w:ind w:firstLine="709"/>
        <w:jc w:val="both"/>
        <w:rPr>
          <w:rFonts w:ascii="Times New Roman" w:hAnsi="Times New Roman"/>
        </w:rPr>
      </w:pPr>
      <w:r>
        <w:rPr>
          <w:rFonts w:ascii="Times New Roman" w:hAnsi="Times New Roman"/>
        </w:rPr>
        <w:t>6</w:t>
      </w:r>
      <w:r w:rsidRPr="001363C4">
        <w:rPr>
          <w:rFonts w:ascii="Times New Roman" w:hAnsi="Times New Roman"/>
        </w:rPr>
        <w:t>.4.2.</w:t>
      </w:r>
      <w:r w:rsidRPr="001363C4">
        <w:rPr>
          <w:rFonts w:ascii="Times New Roman" w:hAnsi="Times New Roman"/>
        </w:rPr>
        <w:tab/>
        <w:t>Пеня начисляется за каждый день просрочки исполнения Поставщиком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E0E3CE8" w14:textId="128C7DF3" w:rsidR="001363C4" w:rsidRPr="001363C4" w:rsidRDefault="001363C4" w:rsidP="001363C4">
      <w:pPr>
        <w:pStyle w:val="af6"/>
        <w:tabs>
          <w:tab w:val="num" w:pos="709"/>
        </w:tabs>
        <w:ind w:firstLine="709"/>
        <w:jc w:val="both"/>
        <w:rPr>
          <w:rFonts w:ascii="Times New Roman" w:hAnsi="Times New Roman"/>
        </w:rPr>
      </w:pPr>
      <w:r>
        <w:rPr>
          <w:rFonts w:ascii="Times New Roman" w:hAnsi="Times New Roman"/>
        </w:rPr>
        <w:t>6</w:t>
      </w:r>
      <w:r w:rsidRPr="001363C4">
        <w:rPr>
          <w:rFonts w:ascii="Times New Roman" w:hAnsi="Times New Roman"/>
        </w:rPr>
        <w:t>.4.3.</w:t>
      </w:r>
      <w:r w:rsidRPr="001363C4">
        <w:rPr>
          <w:rFonts w:ascii="Times New Roman" w:hAnsi="Times New Roman"/>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обязуется выплатить Заказчику штраф в размере 10% от цены Контракта (этапа).</w:t>
      </w:r>
    </w:p>
    <w:p w14:paraId="63436745" w14:textId="50A47A45" w:rsidR="001363C4" w:rsidRPr="001363C4" w:rsidRDefault="001363C4" w:rsidP="001363C4">
      <w:pPr>
        <w:pStyle w:val="af6"/>
        <w:tabs>
          <w:tab w:val="num" w:pos="709"/>
        </w:tabs>
        <w:ind w:firstLine="709"/>
        <w:jc w:val="both"/>
        <w:rPr>
          <w:rFonts w:ascii="Times New Roman" w:hAnsi="Times New Roman"/>
        </w:rPr>
      </w:pPr>
      <w:r>
        <w:rPr>
          <w:rFonts w:ascii="Times New Roman" w:hAnsi="Times New Roman"/>
        </w:rPr>
        <w:t>6</w:t>
      </w:r>
      <w:r w:rsidRPr="001363C4">
        <w:rPr>
          <w:rFonts w:ascii="Times New Roman" w:hAnsi="Times New Roman"/>
        </w:rPr>
        <w:t>.4.4.</w:t>
      </w:r>
      <w:r w:rsidRPr="001363C4">
        <w:rPr>
          <w:rFonts w:ascii="Times New Roman" w:hAnsi="Times New Roman"/>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размере 1 000 рублей.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2BDDBDD9" w14:textId="290E8EA9" w:rsidR="001363C4" w:rsidRPr="001363C4" w:rsidRDefault="001363C4" w:rsidP="001363C4">
      <w:pPr>
        <w:pStyle w:val="af6"/>
        <w:tabs>
          <w:tab w:val="num" w:pos="709"/>
        </w:tabs>
        <w:ind w:firstLine="709"/>
        <w:jc w:val="both"/>
        <w:rPr>
          <w:rFonts w:ascii="Times New Roman" w:hAnsi="Times New Roman"/>
        </w:rPr>
      </w:pPr>
      <w:r>
        <w:rPr>
          <w:rFonts w:ascii="Times New Roman" w:hAnsi="Times New Roman"/>
        </w:rPr>
        <w:t>6</w:t>
      </w:r>
      <w:r w:rsidRPr="001363C4">
        <w:rPr>
          <w:rFonts w:ascii="Times New Roman" w:hAnsi="Times New Roman"/>
        </w:rPr>
        <w:t>.4.5.</w:t>
      </w:r>
      <w:r w:rsidRPr="001363C4">
        <w:rPr>
          <w:rFonts w:ascii="Times New Roman" w:hAnsi="Times New Roman"/>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4C90A5E" w14:textId="0F672C2A" w:rsidR="001363C4" w:rsidRPr="001363C4" w:rsidRDefault="001363C4" w:rsidP="001363C4">
      <w:pPr>
        <w:pStyle w:val="af6"/>
        <w:tabs>
          <w:tab w:val="num" w:pos="709"/>
        </w:tabs>
        <w:ind w:firstLine="709"/>
        <w:jc w:val="both"/>
        <w:rPr>
          <w:rFonts w:ascii="Times New Roman" w:hAnsi="Times New Roman"/>
        </w:rPr>
      </w:pPr>
      <w:r>
        <w:rPr>
          <w:rFonts w:ascii="Times New Roman" w:hAnsi="Times New Roman"/>
        </w:rPr>
        <w:t>6</w:t>
      </w:r>
      <w:r w:rsidRPr="001363C4">
        <w:rPr>
          <w:rFonts w:ascii="Times New Roman" w:hAnsi="Times New Roman"/>
        </w:rPr>
        <w:t>.5. Уплата пени и штрафов не освобождают Стороны от исполнения обязательств по Контракту.</w:t>
      </w:r>
    </w:p>
    <w:p w14:paraId="5F9F9E80" w14:textId="589D22D9" w:rsidR="001363C4" w:rsidRPr="001363C4" w:rsidRDefault="001363C4" w:rsidP="001363C4">
      <w:pPr>
        <w:pStyle w:val="af6"/>
        <w:tabs>
          <w:tab w:val="num" w:pos="709"/>
        </w:tabs>
        <w:ind w:firstLine="709"/>
        <w:jc w:val="both"/>
        <w:rPr>
          <w:rFonts w:ascii="Times New Roman" w:hAnsi="Times New Roman"/>
        </w:rPr>
      </w:pPr>
      <w:r>
        <w:rPr>
          <w:rFonts w:ascii="Times New Roman" w:hAnsi="Times New Roman"/>
        </w:rPr>
        <w:t>6</w:t>
      </w:r>
      <w:r w:rsidRPr="001363C4">
        <w:rPr>
          <w:rFonts w:ascii="Times New Roman" w:hAnsi="Times New Roman"/>
        </w:rPr>
        <w:t xml:space="preserve">.6. В случае неисполнения или ненадлежащего исполнения обязательств, предусмотренных Контрактом, Заказчик производит удержания суммы неустойки (штрафа, пени) из денежных средств, внесенных Поставщиком в качестве обеспечения исполнения Контракта. В случае недостаточности денежных средств Поставщика для погашения суммы неустойки (штрафа, пени), оплата по Контракту производится за вычетом соответствующего размера неустойки. При этом в претензии указываются: размер пени, подлежащий взысканию; основания применения и порядок расчета пени; размер штрафа, подлежащий взысканию, итоговая сумма обеспечения исполнения Контракта, подлежащая возврату Поставщику (в случае удержания суммы неустойки из обеспечения исполнения Контракта) либо сумма, подлежащая оплате по Контракту (в случае удержания суммы неустойки из цены Контракта). </w:t>
      </w:r>
    </w:p>
    <w:p w14:paraId="4A9806F0" w14:textId="2DEC43AB" w:rsidR="0084789B" w:rsidRPr="0084789B" w:rsidRDefault="001363C4" w:rsidP="001363C4">
      <w:pPr>
        <w:pStyle w:val="af6"/>
        <w:tabs>
          <w:tab w:val="num" w:pos="709"/>
        </w:tabs>
        <w:ind w:firstLine="709"/>
        <w:jc w:val="both"/>
        <w:rPr>
          <w:rFonts w:ascii="Times New Roman" w:hAnsi="Times New Roman"/>
        </w:rPr>
      </w:pPr>
      <w:r>
        <w:rPr>
          <w:rFonts w:ascii="Times New Roman" w:hAnsi="Times New Roman"/>
        </w:rPr>
        <w:t>6</w:t>
      </w:r>
      <w:r w:rsidRPr="001363C4">
        <w:rPr>
          <w:rFonts w:ascii="Times New Roman" w:hAnsi="Times New Roman"/>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DA45B99" w14:textId="77777777" w:rsidR="00C86596" w:rsidRDefault="00C86596" w:rsidP="00C721AB">
      <w:pPr>
        <w:pStyle w:val="af6"/>
        <w:tabs>
          <w:tab w:val="num" w:pos="709"/>
        </w:tabs>
        <w:ind w:firstLine="709"/>
        <w:rPr>
          <w:rFonts w:ascii="Times New Roman" w:hAnsi="Times New Roman"/>
          <w:b/>
        </w:rPr>
      </w:pPr>
    </w:p>
    <w:p w14:paraId="454F02C6" w14:textId="5745A43D" w:rsidR="0084789B" w:rsidRPr="00C721AB" w:rsidRDefault="001363C4" w:rsidP="001363C4">
      <w:pPr>
        <w:pStyle w:val="af6"/>
        <w:tabs>
          <w:tab w:val="num" w:pos="709"/>
        </w:tabs>
        <w:ind w:firstLine="709"/>
        <w:rPr>
          <w:rFonts w:ascii="Times New Roman" w:hAnsi="Times New Roman"/>
          <w:b/>
        </w:rPr>
      </w:pPr>
      <w:r>
        <w:rPr>
          <w:rFonts w:ascii="Times New Roman" w:hAnsi="Times New Roman"/>
          <w:b/>
        </w:rPr>
        <w:t>7</w:t>
      </w:r>
      <w:r w:rsidR="0084789B" w:rsidRPr="00C721AB">
        <w:rPr>
          <w:rFonts w:ascii="Times New Roman" w:hAnsi="Times New Roman"/>
          <w:b/>
        </w:rPr>
        <w:t>. Изменение и расторжение Контракта</w:t>
      </w:r>
    </w:p>
    <w:p w14:paraId="4E2FD7AF" w14:textId="04D59544" w:rsidR="001363C4" w:rsidRPr="001363C4" w:rsidRDefault="001363C4" w:rsidP="001363C4">
      <w:pPr>
        <w:pStyle w:val="af6"/>
        <w:tabs>
          <w:tab w:val="num" w:pos="709"/>
        </w:tabs>
        <w:ind w:firstLine="709"/>
        <w:jc w:val="both"/>
        <w:rPr>
          <w:rFonts w:ascii="Times New Roman" w:hAnsi="Times New Roman"/>
        </w:rPr>
      </w:pPr>
      <w:r>
        <w:rPr>
          <w:rFonts w:ascii="Times New Roman" w:hAnsi="Times New Roman"/>
        </w:rPr>
        <w:t>7</w:t>
      </w:r>
      <w:r w:rsidRPr="001363C4">
        <w:rPr>
          <w:rFonts w:ascii="Times New Roman" w:hAnsi="Times New Roman"/>
        </w:rPr>
        <w:t>.1. Изменение существенных условий Контракта не допускается, за исключением случаев, предусмотренных Законом № 44-ФЗ.</w:t>
      </w:r>
    </w:p>
    <w:p w14:paraId="1C72286C" w14:textId="7E6B21D1" w:rsidR="001363C4" w:rsidRPr="001363C4" w:rsidRDefault="001363C4" w:rsidP="001363C4">
      <w:pPr>
        <w:pStyle w:val="af6"/>
        <w:tabs>
          <w:tab w:val="num" w:pos="709"/>
        </w:tabs>
        <w:ind w:firstLine="709"/>
        <w:jc w:val="both"/>
        <w:rPr>
          <w:rFonts w:ascii="Times New Roman" w:hAnsi="Times New Roman"/>
        </w:rPr>
      </w:pPr>
      <w:r>
        <w:rPr>
          <w:rFonts w:ascii="Times New Roman" w:hAnsi="Times New Roman"/>
        </w:rPr>
        <w:t>7</w:t>
      </w:r>
      <w:r w:rsidRPr="001363C4">
        <w:rPr>
          <w:rFonts w:ascii="Times New Roman" w:hAnsi="Times New Roman"/>
        </w:rPr>
        <w:t xml:space="preserve">.2. Расторжение Контракта допускается: </w:t>
      </w:r>
    </w:p>
    <w:p w14:paraId="62857486" w14:textId="77777777" w:rsidR="001363C4" w:rsidRPr="001363C4" w:rsidRDefault="001363C4" w:rsidP="001363C4">
      <w:pPr>
        <w:pStyle w:val="af6"/>
        <w:tabs>
          <w:tab w:val="num" w:pos="709"/>
        </w:tabs>
        <w:ind w:firstLine="709"/>
        <w:jc w:val="both"/>
        <w:rPr>
          <w:rFonts w:ascii="Times New Roman" w:hAnsi="Times New Roman"/>
        </w:rPr>
      </w:pPr>
      <w:r w:rsidRPr="001363C4">
        <w:rPr>
          <w:rFonts w:ascii="Times New Roman" w:hAnsi="Times New Roman"/>
        </w:rPr>
        <w:t xml:space="preserve">- по соглашению Сторон; </w:t>
      </w:r>
    </w:p>
    <w:p w14:paraId="34D428D9" w14:textId="77777777" w:rsidR="001363C4" w:rsidRPr="001363C4" w:rsidRDefault="001363C4" w:rsidP="001363C4">
      <w:pPr>
        <w:pStyle w:val="af6"/>
        <w:tabs>
          <w:tab w:val="num" w:pos="709"/>
        </w:tabs>
        <w:ind w:firstLine="709"/>
        <w:jc w:val="both"/>
        <w:rPr>
          <w:rFonts w:ascii="Times New Roman" w:hAnsi="Times New Roman"/>
        </w:rPr>
      </w:pPr>
      <w:r w:rsidRPr="001363C4">
        <w:rPr>
          <w:rFonts w:ascii="Times New Roman" w:hAnsi="Times New Roman"/>
        </w:rPr>
        <w:t xml:space="preserve">- по решению суда; </w:t>
      </w:r>
    </w:p>
    <w:p w14:paraId="4A2FE373" w14:textId="77777777" w:rsidR="001363C4" w:rsidRPr="001363C4" w:rsidRDefault="001363C4" w:rsidP="001363C4">
      <w:pPr>
        <w:pStyle w:val="af6"/>
        <w:tabs>
          <w:tab w:val="num" w:pos="709"/>
        </w:tabs>
        <w:ind w:firstLine="709"/>
        <w:jc w:val="both"/>
        <w:rPr>
          <w:rFonts w:ascii="Times New Roman" w:hAnsi="Times New Roman"/>
        </w:rPr>
      </w:pPr>
      <w:r w:rsidRPr="001363C4">
        <w:rPr>
          <w:rFonts w:ascii="Times New Roman" w:hAnsi="Times New Roman"/>
        </w:rPr>
        <w:t>- в случае одностороннего отказа от исполнения Контракта в соответствии с гражданским законодательством, в том числе в случае просрочки исполнения Поставщиком обязательств, более чем на 5 рабочих дней.</w:t>
      </w:r>
    </w:p>
    <w:p w14:paraId="16BE3832" w14:textId="77777777" w:rsidR="001363C4" w:rsidRDefault="001363C4" w:rsidP="001363C4">
      <w:pPr>
        <w:pStyle w:val="af6"/>
        <w:tabs>
          <w:tab w:val="num" w:pos="709"/>
        </w:tabs>
        <w:ind w:firstLine="709"/>
        <w:jc w:val="both"/>
        <w:rPr>
          <w:rFonts w:ascii="Times New Roman" w:hAnsi="Times New Roman"/>
        </w:rPr>
      </w:pPr>
      <w:r>
        <w:rPr>
          <w:rFonts w:ascii="Times New Roman" w:hAnsi="Times New Roman"/>
        </w:rPr>
        <w:t>7</w:t>
      </w:r>
      <w:r w:rsidRPr="001363C4">
        <w:rPr>
          <w:rFonts w:ascii="Times New Roman" w:hAnsi="Times New Roman"/>
        </w:rPr>
        <w:t>.3.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079D9A46" w14:textId="77777777" w:rsidR="001363C4" w:rsidRDefault="001363C4" w:rsidP="001363C4">
      <w:pPr>
        <w:pStyle w:val="af6"/>
        <w:tabs>
          <w:tab w:val="num" w:pos="709"/>
        </w:tabs>
        <w:ind w:firstLine="709"/>
        <w:jc w:val="both"/>
        <w:rPr>
          <w:rFonts w:ascii="Times New Roman" w:hAnsi="Times New Roman"/>
        </w:rPr>
      </w:pPr>
    </w:p>
    <w:p w14:paraId="573CADB8" w14:textId="1FF24708" w:rsidR="0084789B" w:rsidRPr="00C721AB" w:rsidRDefault="001363C4" w:rsidP="001363C4">
      <w:pPr>
        <w:pStyle w:val="af6"/>
        <w:tabs>
          <w:tab w:val="num" w:pos="709"/>
        </w:tabs>
        <w:ind w:firstLine="709"/>
        <w:rPr>
          <w:rFonts w:ascii="Times New Roman" w:hAnsi="Times New Roman"/>
          <w:b/>
        </w:rPr>
      </w:pPr>
      <w:r>
        <w:rPr>
          <w:rFonts w:ascii="Times New Roman" w:hAnsi="Times New Roman"/>
          <w:b/>
        </w:rPr>
        <w:t>8</w:t>
      </w:r>
      <w:r w:rsidR="0084789B" w:rsidRPr="00C721AB">
        <w:rPr>
          <w:rFonts w:ascii="Times New Roman" w:hAnsi="Times New Roman"/>
          <w:b/>
        </w:rPr>
        <w:t>. Срок действия контракта</w:t>
      </w:r>
    </w:p>
    <w:p w14:paraId="4DE15B1D" w14:textId="6F40C81F" w:rsidR="0084789B" w:rsidRPr="0084789B" w:rsidRDefault="001363C4" w:rsidP="001363C4">
      <w:pPr>
        <w:pStyle w:val="af6"/>
        <w:tabs>
          <w:tab w:val="num" w:pos="709"/>
        </w:tabs>
        <w:ind w:firstLine="709"/>
        <w:jc w:val="both"/>
        <w:rPr>
          <w:rFonts w:ascii="Times New Roman" w:hAnsi="Times New Roman"/>
        </w:rPr>
      </w:pPr>
      <w:r>
        <w:rPr>
          <w:rFonts w:ascii="Times New Roman" w:hAnsi="Times New Roman"/>
        </w:rPr>
        <w:t>8</w:t>
      </w:r>
      <w:r w:rsidR="0084789B" w:rsidRPr="0084789B">
        <w:rPr>
          <w:rFonts w:ascii="Times New Roman" w:hAnsi="Times New Roman"/>
        </w:rPr>
        <w:t>.1. Контракт вступает в силу с даты заключ</w:t>
      </w:r>
      <w:r w:rsidR="00C721AB">
        <w:rPr>
          <w:rFonts w:ascii="Times New Roman" w:hAnsi="Times New Roman"/>
        </w:rPr>
        <w:t>ения Контракта и действует по 31.12.2026 года включительно.</w:t>
      </w:r>
    </w:p>
    <w:p w14:paraId="59713742" w14:textId="77777777" w:rsidR="0084789B" w:rsidRPr="0084789B" w:rsidRDefault="0084789B" w:rsidP="001363C4">
      <w:pPr>
        <w:pStyle w:val="af6"/>
        <w:tabs>
          <w:tab w:val="num" w:pos="709"/>
        </w:tabs>
        <w:ind w:firstLine="709"/>
        <w:jc w:val="both"/>
        <w:rPr>
          <w:rFonts w:ascii="Times New Roman" w:hAnsi="Times New Roman"/>
        </w:rPr>
      </w:pPr>
      <w:r w:rsidRPr="0084789B">
        <w:rPr>
          <w:rFonts w:ascii="Times New Roman" w:hAnsi="Times New Roman"/>
        </w:rPr>
        <w:t>Окончание срока действия Контракта не освобождает Стороны от ответственности за ненадлежащее исполнение/неисполнение обязательств по Контракту.</w:t>
      </w:r>
    </w:p>
    <w:p w14:paraId="6761C301" w14:textId="78B0F82D" w:rsidR="0084789B" w:rsidRDefault="001363C4" w:rsidP="001363C4">
      <w:pPr>
        <w:pStyle w:val="af6"/>
        <w:tabs>
          <w:tab w:val="num" w:pos="709"/>
        </w:tabs>
        <w:ind w:firstLine="709"/>
        <w:jc w:val="both"/>
        <w:rPr>
          <w:rFonts w:ascii="Times New Roman" w:hAnsi="Times New Roman"/>
        </w:rPr>
      </w:pPr>
      <w:r>
        <w:rPr>
          <w:rFonts w:ascii="Times New Roman" w:hAnsi="Times New Roman"/>
        </w:rPr>
        <w:t>8</w:t>
      </w:r>
      <w:r w:rsidR="0084789B" w:rsidRPr="0084789B">
        <w:rPr>
          <w:rFonts w:ascii="Times New Roman" w:hAnsi="Times New Roman"/>
        </w:rPr>
        <w:t>.2. Окончание срока действия контракта не освобождает стороны от ответственности за его нарушение</w:t>
      </w:r>
    </w:p>
    <w:p w14:paraId="2C82EA03" w14:textId="77777777" w:rsidR="00C721AB" w:rsidRDefault="00C721AB" w:rsidP="0084789B">
      <w:pPr>
        <w:pStyle w:val="af6"/>
        <w:tabs>
          <w:tab w:val="num" w:pos="709"/>
        </w:tabs>
        <w:ind w:firstLine="709"/>
        <w:jc w:val="both"/>
        <w:rPr>
          <w:rFonts w:ascii="Times New Roman" w:hAnsi="Times New Roman"/>
        </w:rPr>
      </w:pPr>
    </w:p>
    <w:p w14:paraId="3558371A" w14:textId="4DC9BC38" w:rsidR="00C721AB" w:rsidRPr="00C721AB" w:rsidRDefault="001363C4" w:rsidP="00C721AB">
      <w:pPr>
        <w:pStyle w:val="af6"/>
        <w:tabs>
          <w:tab w:val="num" w:pos="709"/>
        </w:tabs>
        <w:ind w:firstLine="709"/>
        <w:rPr>
          <w:rFonts w:ascii="Times New Roman" w:hAnsi="Times New Roman"/>
          <w:b/>
        </w:rPr>
      </w:pPr>
      <w:r>
        <w:rPr>
          <w:rFonts w:ascii="Times New Roman" w:hAnsi="Times New Roman"/>
          <w:b/>
        </w:rPr>
        <w:t>9</w:t>
      </w:r>
      <w:r w:rsidR="00C721AB" w:rsidRPr="00C721AB">
        <w:rPr>
          <w:rFonts w:ascii="Times New Roman" w:hAnsi="Times New Roman"/>
          <w:b/>
        </w:rPr>
        <w:t>. Обстоятельства непреодолимой силы</w:t>
      </w:r>
    </w:p>
    <w:p w14:paraId="1446BB43" w14:textId="600AA06D" w:rsidR="00C721AB" w:rsidRPr="00C721AB" w:rsidRDefault="001363C4" w:rsidP="00C721AB">
      <w:pPr>
        <w:pStyle w:val="af6"/>
        <w:tabs>
          <w:tab w:val="num" w:pos="709"/>
        </w:tabs>
        <w:ind w:firstLine="709"/>
        <w:jc w:val="both"/>
        <w:rPr>
          <w:rFonts w:ascii="Times New Roman" w:hAnsi="Times New Roman"/>
        </w:rPr>
      </w:pPr>
      <w:r>
        <w:rPr>
          <w:rFonts w:ascii="Times New Roman" w:hAnsi="Times New Roman"/>
        </w:rPr>
        <w:t>9</w:t>
      </w:r>
      <w:r w:rsidR="00C721AB" w:rsidRPr="00C721AB">
        <w:rPr>
          <w:rFonts w:ascii="Times New Roman" w:hAnsi="Times New Roman"/>
        </w:rPr>
        <w:t>.1. Стороны освобождаются от ответственности за неисполнение обязательств, в случае действия обстоятельства непреодолимой силы (пожар, наводнение, землетрясение, военные действия и т.д.) при условии, что данные обстоятельства непосредственно повлияли на выполнение условий по настоящему Контракту. В этом случае срок выполнения договорных обязательств будет продлен на время действия этих обстоятельств, но не более двух месяцев.</w:t>
      </w:r>
    </w:p>
    <w:p w14:paraId="788AB282" w14:textId="6C5F93E1" w:rsidR="00C721AB" w:rsidRPr="00C721AB" w:rsidRDefault="001363C4" w:rsidP="00C721AB">
      <w:pPr>
        <w:pStyle w:val="af6"/>
        <w:tabs>
          <w:tab w:val="num" w:pos="709"/>
        </w:tabs>
        <w:ind w:firstLine="709"/>
        <w:jc w:val="both"/>
        <w:rPr>
          <w:rFonts w:ascii="Times New Roman" w:hAnsi="Times New Roman"/>
        </w:rPr>
      </w:pPr>
      <w:r>
        <w:rPr>
          <w:rFonts w:ascii="Times New Roman" w:hAnsi="Times New Roman"/>
        </w:rPr>
        <w:t>9</w:t>
      </w:r>
      <w:r w:rsidR="00C721AB" w:rsidRPr="00C721AB">
        <w:rPr>
          <w:rFonts w:ascii="Times New Roman" w:hAnsi="Times New Roman"/>
        </w:rPr>
        <w:t>.2. Сторона, для которой создалась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трех рабочих дней с подтверждением факта их действия актами компетентных органов.</w:t>
      </w:r>
    </w:p>
    <w:p w14:paraId="7BEF15C4" w14:textId="77777777" w:rsidR="00C721AB" w:rsidRPr="00C721AB" w:rsidRDefault="00C721AB" w:rsidP="00C721AB">
      <w:pPr>
        <w:pStyle w:val="af6"/>
        <w:tabs>
          <w:tab w:val="num" w:pos="709"/>
        </w:tabs>
        <w:ind w:firstLine="709"/>
        <w:jc w:val="both"/>
        <w:rPr>
          <w:rFonts w:ascii="Times New Roman" w:hAnsi="Times New Roman"/>
        </w:rPr>
      </w:pPr>
    </w:p>
    <w:p w14:paraId="1E22F9D0" w14:textId="3CE500E2" w:rsidR="00C721AB" w:rsidRPr="00C721AB" w:rsidRDefault="001363C4" w:rsidP="00C721AB">
      <w:pPr>
        <w:pStyle w:val="af6"/>
        <w:tabs>
          <w:tab w:val="num" w:pos="709"/>
        </w:tabs>
        <w:ind w:firstLine="709"/>
        <w:rPr>
          <w:rFonts w:ascii="Times New Roman" w:hAnsi="Times New Roman"/>
          <w:b/>
        </w:rPr>
      </w:pPr>
      <w:r>
        <w:rPr>
          <w:rFonts w:ascii="Times New Roman" w:hAnsi="Times New Roman"/>
          <w:b/>
        </w:rPr>
        <w:t>10</w:t>
      </w:r>
      <w:r w:rsidR="00C721AB" w:rsidRPr="00C721AB">
        <w:rPr>
          <w:rFonts w:ascii="Times New Roman" w:hAnsi="Times New Roman"/>
          <w:b/>
        </w:rPr>
        <w:t>. Антикоррупционная оговорка</w:t>
      </w:r>
    </w:p>
    <w:p w14:paraId="3ED672E9" w14:textId="4A9F100B" w:rsidR="00C721AB" w:rsidRPr="00C721AB" w:rsidRDefault="001363C4" w:rsidP="00C721AB">
      <w:pPr>
        <w:pStyle w:val="af6"/>
        <w:tabs>
          <w:tab w:val="num" w:pos="709"/>
        </w:tabs>
        <w:ind w:firstLine="709"/>
        <w:jc w:val="both"/>
        <w:rPr>
          <w:rFonts w:ascii="Times New Roman" w:hAnsi="Times New Roman"/>
        </w:rPr>
      </w:pPr>
      <w:r>
        <w:rPr>
          <w:rFonts w:ascii="Times New Roman" w:hAnsi="Times New Roman"/>
        </w:rPr>
        <w:t>10</w:t>
      </w:r>
      <w:r w:rsidR="00C721AB" w:rsidRPr="00C721AB">
        <w:rPr>
          <w:rFonts w:ascii="Times New Roman" w:hAnsi="Times New Roman"/>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4032006" w14:textId="77777777" w:rsidR="00C721AB" w:rsidRPr="00C721AB" w:rsidRDefault="00C721AB" w:rsidP="00C721AB">
      <w:pPr>
        <w:pStyle w:val="af6"/>
        <w:tabs>
          <w:tab w:val="num" w:pos="709"/>
        </w:tabs>
        <w:ind w:firstLine="709"/>
        <w:jc w:val="both"/>
        <w:rPr>
          <w:rFonts w:ascii="Times New Roman" w:hAnsi="Times New Roman"/>
        </w:rPr>
      </w:pPr>
      <w:r w:rsidRPr="00C721AB">
        <w:rPr>
          <w:rFonts w:ascii="Times New Roman" w:hAnsi="Times New Roman"/>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применяемым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6F055AE" w14:textId="0AF90230" w:rsidR="00C721AB" w:rsidRPr="00C721AB" w:rsidRDefault="00C721AB" w:rsidP="00C721AB">
      <w:pPr>
        <w:pStyle w:val="af6"/>
        <w:tabs>
          <w:tab w:val="num" w:pos="709"/>
        </w:tabs>
        <w:ind w:firstLine="709"/>
        <w:jc w:val="both"/>
        <w:rPr>
          <w:rFonts w:ascii="Times New Roman" w:hAnsi="Times New Roman"/>
        </w:rPr>
      </w:pPr>
      <w:r>
        <w:rPr>
          <w:rFonts w:ascii="Times New Roman" w:hAnsi="Times New Roman"/>
        </w:rPr>
        <w:t>1</w:t>
      </w:r>
      <w:r w:rsidR="001363C4">
        <w:rPr>
          <w:rFonts w:ascii="Times New Roman" w:hAnsi="Times New Roman"/>
        </w:rPr>
        <w:t>0</w:t>
      </w:r>
      <w:r w:rsidRPr="00C721AB">
        <w:rPr>
          <w:rFonts w:ascii="Times New Roman" w:hAnsi="Times New Roman"/>
        </w:rPr>
        <w:t>.2.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CDEC7B8" w14:textId="55E27854" w:rsidR="00C721AB" w:rsidRPr="0084789B" w:rsidRDefault="00C721AB" w:rsidP="006435E7">
      <w:pPr>
        <w:pStyle w:val="af6"/>
        <w:tabs>
          <w:tab w:val="num" w:pos="709"/>
        </w:tabs>
        <w:ind w:firstLine="709"/>
        <w:jc w:val="both"/>
        <w:rPr>
          <w:rFonts w:ascii="Times New Roman" w:hAnsi="Times New Roman"/>
        </w:rPr>
      </w:pPr>
      <w:r w:rsidRPr="00C721AB">
        <w:rPr>
          <w:rFonts w:ascii="Times New Roman" w:hAnsi="Times New Roman"/>
        </w:rPr>
        <w:t>1</w:t>
      </w:r>
      <w:r w:rsidR="001363C4">
        <w:rPr>
          <w:rFonts w:ascii="Times New Roman" w:hAnsi="Times New Roman"/>
        </w:rPr>
        <w:t>0</w:t>
      </w:r>
      <w:r w:rsidRPr="00C721AB">
        <w:rPr>
          <w:rFonts w:ascii="Times New Roman" w:hAnsi="Times New Roman"/>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29A09CDC" w14:textId="634C3DA2" w:rsidR="0084789B" w:rsidRPr="00C721AB" w:rsidRDefault="001363C4" w:rsidP="00C721AB">
      <w:pPr>
        <w:pStyle w:val="af6"/>
        <w:tabs>
          <w:tab w:val="num" w:pos="709"/>
        </w:tabs>
        <w:ind w:firstLine="709"/>
        <w:rPr>
          <w:rFonts w:ascii="Times New Roman" w:hAnsi="Times New Roman"/>
          <w:b/>
        </w:rPr>
      </w:pPr>
      <w:r>
        <w:rPr>
          <w:rFonts w:ascii="Times New Roman" w:hAnsi="Times New Roman"/>
          <w:b/>
        </w:rPr>
        <w:t>11</w:t>
      </w:r>
      <w:r w:rsidR="0084789B" w:rsidRPr="00C721AB">
        <w:rPr>
          <w:rFonts w:ascii="Times New Roman" w:hAnsi="Times New Roman"/>
          <w:b/>
        </w:rPr>
        <w:t>. Разрешение споров</w:t>
      </w:r>
    </w:p>
    <w:p w14:paraId="11AE748C" w14:textId="418D2BD4" w:rsidR="00C721AB" w:rsidRPr="00C721AB" w:rsidRDefault="001363C4" w:rsidP="00C721AB">
      <w:pPr>
        <w:pStyle w:val="af6"/>
        <w:tabs>
          <w:tab w:val="num" w:pos="709"/>
        </w:tabs>
        <w:ind w:firstLine="709"/>
        <w:jc w:val="both"/>
        <w:rPr>
          <w:rFonts w:ascii="Times New Roman" w:hAnsi="Times New Roman"/>
        </w:rPr>
      </w:pPr>
      <w:r>
        <w:rPr>
          <w:rFonts w:ascii="Times New Roman" w:hAnsi="Times New Roman"/>
        </w:rPr>
        <w:t>11</w:t>
      </w:r>
      <w:r w:rsidR="00C721AB" w:rsidRPr="00C721AB">
        <w:rPr>
          <w:rFonts w:ascii="Times New Roman" w:hAnsi="Times New Roman"/>
        </w:rPr>
        <w:t>.1. Претензионный порядок досудебного урегулирования споров, вытекающих из Контракта, является для Сторон обязательным.</w:t>
      </w:r>
    </w:p>
    <w:p w14:paraId="6CB9E36B" w14:textId="6069C0D9" w:rsidR="00C721AB" w:rsidRPr="00C721AB" w:rsidRDefault="001363C4" w:rsidP="00C721AB">
      <w:pPr>
        <w:pStyle w:val="af6"/>
        <w:tabs>
          <w:tab w:val="num" w:pos="709"/>
        </w:tabs>
        <w:ind w:firstLine="709"/>
        <w:jc w:val="both"/>
        <w:rPr>
          <w:rFonts w:ascii="Times New Roman" w:hAnsi="Times New Roman"/>
        </w:rPr>
      </w:pPr>
      <w:r>
        <w:rPr>
          <w:rFonts w:ascii="Times New Roman" w:hAnsi="Times New Roman"/>
        </w:rPr>
        <w:t>11</w:t>
      </w:r>
      <w:r w:rsidR="00C721AB" w:rsidRPr="00C721AB">
        <w:rPr>
          <w:rFonts w:ascii="Times New Roman" w:hAnsi="Times New Roman"/>
        </w:rPr>
        <w:t>.2. Обмен документами при применении мер ответственности и совершении иных действий в связи с нарушением По</w:t>
      </w:r>
      <w:r w:rsidR="006435E7">
        <w:rPr>
          <w:rFonts w:ascii="Times New Roman" w:hAnsi="Times New Roman"/>
        </w:rPr>
        <w:t xml:space="preserve">дрядчиком </w:t>
      </w:r>
      <w:r w:rsidR="00C721AB" w:rsidRPr="00C721AB">
        <w:rPr>
          <w:rFonts w:ascii="Times New Roman" w:hAnsi="Times New Roman"/>
        </w:rPr>
        <w:t xml:space="preserve">или </w:t>
      </w:r>
      <w:r w:rsidR="00A43694">
        <w:rPr>
          <w:rFonts w:ascii="Times New Roman" w:hAnsi="Times New Roman"/>
        </w:rPr>
        <w:t>Заказчик</w:t>
      </w:r>
      <w:r w:rsidR="00C721AB" w:rsidRPr="00C721AB">
        <w:rPr>
          <w:rFonts w:ascii="Times New Roman" w:hAnsi="Times New Roman"/>
        </w:rPr>
        <w:t xml:space="preserve">ом условий контракта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w:t>
      </w:r>
      <w:r w:rsidR="00A43694">
        <w:rPr>
          <w:rFonts w:ascii="Times New Roman" w:hAnsi="Times New Roman"/>
        </w:rPr>
        <w:t>Заказчик</w:t>
      </w:r>
      <w:r w:rsidR="00C721AB" w:rsidRPr="00C721AB">
        <w:rPr>
          <w:rFonts w:ascii="Times New Roman" w:hAnsi="Times New Roman"/>
        </w:rPr>
        <w:t>а, По</w:t>
      </w:r>
      <w:r w:rsidR="006435E7">
        <w:rPr>
          <w:rFonts w:ascii="Times New Roman" w:hAnsi="Times New Roman"/>
        </w:rPr>
        <w:t>дрядчика</w:t>
      </w:r>
      <w:r w:rsidR="00C721AB" w:rsidRPr="00C721AB">
        <w:rPr>
          <w:rFonts w:ascii="Times New Roman" w:hAnsi="Times New Roman"/>
        </w:rPr>
        <w:t xml:space="preserve"> и размещаются в единой информационной системе.</w:t>
      </w:r>
    </w:p>
    <w:p w14:paraId="3256616E" w14:textId="3F711AB9" w:rsidR="00C721AB" w:rsidRPr="00C721AB" w:rsidRDefault="001363C4" w:rsidP="00C721AB">
      <w:pPr>
        <w:pStyle w:val="af6"/>
        <w:tabs>
          <w:tab w:val="num" w:pos="709"/>
        </w:tabs>
        <w:ind w:firstLine="709"/>
        <w:jc w:val="both"/>
        <w:rPr>
          <w:rFonts w:ascii="Times New Roman" w:hAnsi="Times New Roman"/>
        </w:rPr>
      </w:pPr>
      <w:r>
        <w:rPr>
          <w:rFonts w:ascii="Times New Roman" w:hAnsi="Times New Roman"/>
        </w:rPr>
        <w:t>11</w:t>
      </w:r>
      <w:r w:rsidR="00C721AB" w:rsidRPr="00C721AB">
        <w:rPr>
          <w:rFonts w:ascii="Times New Roman" w:hAnsi="Times New Roman"/>
        </w:rPr>
        <w:t>.3. Срок рассмотрения претензионного письма и направления ответа на него составляет 5 (пять) рабочих дней со дня получения адресатом.</w:t>
      </w:r>
    </w:p>
    <w:p w14:paraId="36E47F9F" w14:textId="320E0C85" w:rsidR="00C721AB" w:rsidRPr="0084789B" w:rsidRDefault="001363C4" w:rsidP="00C721AB">
      <w:pPr>
        <w:pStyle w:val="af6"/>
        <w:tabs>
          <w:tab w:val="num" w:pos="709"/>
        </w:tabs>
        <w:ind w:firstLine="709"/>
        <w:jc w:val="both"/>
        <w:rPr>
          <w:rFonts w:ascii="Times New Roman" w:hAnsi="Times New Roman"/>
        </w:rPr>
      </w:pPr>
      <w:r>
        <w:rPr>
          <w:rFonts w:ascii="Times New Roman" w:hAnsi="Times New Roman"/>
        </w:rPr>
        <w:t>11</w:t>
      </w:r>
      <w:r w:rsidR="00C721AB" w:rsidRPr="00C721AB">
        <w:rPr>
          <w:rFonts w:ascii="Times New Roman" w:hAnsi="Times New Roman"/>
        </w:rPr>
        <w:t xml:space="preserve">.4. В случае </w:t>
      </w:r>
      <w:r w:rsidR="006435E7" w:rsidRPr="00C721AB">
        <w:rPr>
          <w:rFonts w:ascii="Times New Roman" w:hAnsi="Times New Roman"/>
        </w:rPr>
        <w:t>неурегулирования</w:t>
      </w:r>
      <w:r w:rsidR="00C721AB" w:rsidRPr="00C721AB">
        <w:rPr>
          <w:rFonts w:ascii="Times New Roman" w:hAnsi="Times New Roman"/>
        </w:rPr>
        <w:t xml:space="preserve"> споров и разногласий в претензионном порядке они передаются на рассмотрение в Арбитражный суд города Санкт – Петербурга и Ленинградской области.</w:t>
      </w:r>
    </w:p>
    <w:p w14:paraId="7700B540" w14:textId="70980658" w:rsidR="0084789B" w:rsidRPr="00C721AB" w:rsidRDefault="001363C4" w:rsidP="00C721AB">
      <w:pPr>
        <w:pStyle w:val="af6"/>
        <w:tabs>
          <w:tab w:val="num" w:pos="709"/>
        </w:tabs>
        <w:ind w:firstLine="709"/>
        <w:rPr>
          <w:rFonts w:ascii="Times New Roman" w:hAnsi="Times New Roman"/>
          <w:b/>
        </w:rPr>
      </w:pPr>
      <w:r>
        <w:rPr>
          <w:rFonts w:ascii="Times New Roman" w:hAnsi="Times New Roman"/>
          <w:b/>
        </w:rPr>
        <w:t>12</w:t>
      </w:r>
      <w:r w:rsidR="0084789B" w:rsidRPr="00C721AB">
        <w:rPr>
          <w:rFonts w:ascii="Times New Roman" w:hAnsi="Times New Roman"/>
          <w:b/>
        </w:rPr>
        <w:t>. Заключительные положения</w:t>
      </w:r>
    </w:p>
    <w:p w14:paraId="713644D2" w14:textId="70C17AEC" w:rsidR="0084789B" w:rsidRPr="0084789B" w:rsidRDefault="001363C4" w:rsidP="0084789B">
      <w:pPr>
        <w:pStyle w:val="af6"/>
        <w:tabs>
          <w:tab w:val="num" w:pos="709"/>
        </w:tabs>
        <w:ind w:firstLine="709"/>
        <w:jc w:val="both"/>
        <w:rPr>
          <w:rFonts w:ascii="Times New Roman" w:hAnsi="Times New Roman"/>
        </w:rPr>
      </w:pPr>
      <w:r>
        <w:rPr>
          <w:rFonts w:ascii="Times New Roman" w:hAnsi="Times New Roman"/>
        </w:rPr>
        <w:t>12</w:t>
      </w:r>
      <w:r w:rsidR="0084789B" w:rsidRPr="0084789B">
        <w:rPr>
          <w:rFonts w:ascii="Times New Roman" w:hAnsi="Times New Roman"/>
        </w:rPr>
        <w:t>.1. Настоящий контракт заключен в форме электронного документа и подписан сторонами с использованием электронно-цифровой подписи уполномоченных лиц контракта.</w:t>
      </w:r>
    </w:p>
    <w:p w14:paraId="49FB0DC5" w14:textId="0ED338A1"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1</w:t>
      </w:r>
      <w:r w:rsidR="001363C4">
        <w:rPr>
          <w:rFonts w:ascii="Times New Roman" w:hAnsi="Times New Roman"/>
        </w:rPr>
        <w:t>2</w:t>
      </w:r>
      <w:r w:rsidRPr="0084789B">
        <w:rPr>
          <w:rFonts w:ascii="Times New Roman" w:hAnsi="Times New Roman"/>
        </w:rPr>
        <w:t>.2. Направление юридически значимых сообщений</w:t>
      </w:r>
    </w:p>
    <w:p w14:paraId="3F4C248B" w14:textId="4CD1005B"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1</w:t>
      </w:r>
      <w:r w:rsidR="001363C4">
        <w:rPr>
          <w:rFonts w:ascii="Times New Roman" w:hAnsi="Times New Roman"/>
        </w:rPr>
        <w:t>2</w:t>
      </w:r>
      <w:r w:rsidRPr="0084789B">
        <w:rPr>
          <w:rFonts w:ascii="Times New Roman" w:hAnsi="Times New Roman"/>
        </w:rPr>
        <w:t>.2.1. Если иное не предусмотрено законом, заявления, уведомления, извещения, требования или иные юридически значимые сообщения, с которыми закон или сделка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6722CA80" w14:textId="77777777" w:rsidR="0084789B" w:rsidRPr="0084789B" w:rsidRDefault="0084789B" w:rsidP="0084789B">
      <w:pPr>
        <w:pStyle w:val="af6"/>
        <w:tabs>
          <w:tab w:val="num" w:pos="709"/>
        </w:tabs>
        <w:ind w:firstLine="709"/>
        <w:jc w:val="both"/>
        <w:rPr>
          <w:rFonts w:ascii="Times New Roman" w:hAnsi="Times New Roman"/>
        </w:rPr>
      </w:pPr>
      <w:r w:rsidRPr="0084789B">
        <w:rPr>
          <w:rFonts w:ascii="Times New Roman" w:hAnsi="Times New Roman"/>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3CBF80D1" w14:textId="01409EDB" w:rsidR="0084789B" w:rsidRPr="0084789B" w:rsidRDefault="001363C4" w:rsidP="0084789B">
      <w:pPr>
        <w:pStyle w:val="af6"/>
        <w:tabs>
          <w:tab w:val="num" w:pos="709"/>
        </w:tabs>
        <w:ind w:firstLine="709"/>
        <w:jc w:val="both"/>
        <w:rPr>
          <w:rFonts w:ascii="Times New Roman" w:hAnsi="Times New Roman"/>
        </w:rPr>
      </w:pPr>
      <w:r>
        <w:rPr>
          <w:rFonts w:ascii="Times New Roman" w:hAnsi="Times New Roman"/>
        </w:rPr>
        <w:t>12</w:t>
      </w:r>
      <w:r w:rsidR="0084789B" w:rsidRPr="0084789B">
        <w:rPr>
          <w:rFonts w:ascii="Times New Roman" w:hAnsi="Times New Roman"/>
        </w:rPr>
        <w:t>.2.2. Юридическое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9BDB67B" w14:textId="510A8F2C" w:rsidR="0084789B" w:rsidRPr="0084789B" w:rsidRDefault="001363C4" w:rsidP="0084789B">
      <w:pPr>
        <w:pStyle w:val="af6"/>
        <w:tabs>
          <w:tab w:val="num" w:pos="709"/>
        </w:tabs>
        <w:ind w:firstLine="709"/>
        <w:jc w:val="both"/>
        <w:rPr>
          <w:rFonts w:ascii="Times New Roman" w:hAnsi="Times New Roman"/>
        </w:rPr>
      </w:pPr>
      <w:r>
        <w:rPr>
          <w:rFonts w:ascii="Times New Roman" w:hAnsi="Times New Roman"/>
        </w:rPr>
        <w:t>12</w:t>
      </w:r>
      <w:r w:rsidR="0084789B" w:rsidRPr="0084789B">
        <w:rPr>
          <w:rFonts w:ascii="Times New Roman" w:hAnsi="Times New Roman"/>
        </w:rPr>
        <w:t>.3. Перечень приложений к Контракту</w:t>
      </w:r>
    </w:p>
    <w:p w14:paraId="1E0E5D62" w14:textId="1AC403B6" w:rsidR="0084789B" w:rsidRPr="0084789B" w:rsidRDefault="00C721AB" w:rsidP="0084789B">
      <w:pPr>
        <w:pStyle w:val="af6"/>
        <w:tabs>
          <w:tab w:val="num" w:pos="709"/>
        </w:tabs>
        <w:ind w:firstLine="709"/>
        <w:jc w:val="both"/>
        <w:rPr>
          <w:rFonts w:ascii="Times New Roman" w:hAnsi="Times New Roman"/>
        </w:rPr>
      </w:pPr>
      <w:r>
        <w:rPr>
          <w:rFonts w:ascii="Times New Roman" w:hAnsi="Times New Roman"/>
        </w:rPr>
        <w:t>1</w:t>
      </w:r>
      <w:r w:rsidR="001363C4">
        <w:rPr>
          <w:rFonts w:ascii="Times New Roman" w:hAnsi="Times New Roman"/>
        </w:rPr>
        <w:t>2</w:t>
      </w:r>
      <w:r w:rsidR="0084789B" w:rsidRPr="0084789B">
        <w:rPr>
          <w:rFonts w:ascii="Times New Roman" w:hAnsi="Times New Roman"/>
        </w:rPr>
        <w:t xml:space="preserve">.3.1. Приложение № 1 </w:t>
      </w:r>
      <w:r w:rsidR="0080465C">
        <w:rPr>
          <w:rFonts w:ascii="Times New Roman" w:hAnsi="Times New Roman"/>
        </w:rPr>
        <w:t>Техническое задание</w:t>
      </w:r>
    </w:p>
    <w:p w14:paraId="442CA0EF" w14:textId="1D2366D0" w:rsidR="0080465C" w:rsidRDefault="0080465C" w:rsidP="00452F90">
      <w:pPr>
        <w:pStyle w:val="af6"/>
        <w:tabs>
          <w:tab w:val="num" w:pos="709"/>
        </w:tabs>
        <w:ind w:firstLine="709"/>
        <w:jc w:val="both"/>
        <w:rPr>
          <w:rFonts w:ascii="Times New Roman" w:hAnsi="Times New Roman"/>
        </w:rPr>
      </w:pPr>
    </w:p>
    <w:p w14:paraId="3B97B33B" w14:textId="77777777" w:rsidR="00452F90" w:rsidRDefault="00452F90" w:rsidP="00452F90">
      <w:pPr>
        <w:pStyle w:val="af6"/>
        <w:tabs>
          <w:tab w:val="num" w:pos="709"/>
        </w:tabs>
        <w:ind w:firstLine="709"/>
        <w:jc w:val="both"/>
        <w:rPr>
          <w:rFonts w:ascii="Times New Roman" w:hAnsi="Times New Roman"/>
        </w:rPr>
      </w:pPr>
    </w:p>
    <w:p w14:paraId="6CCF2439" w14:textId="77777777" w:rsidR="001363C4" w:rsidRDefault="001363C4">
      <w:pPr>
        <w:widowControl w:val="0"/>
        <w:spacing w:after="0" w:line="240" w:lineRule="auto"/>
        <w:jc w:val="center"/>
        <w:rPr>
          <w:rFonts w:ascii="Times New Roman" w:eastAsia="Times New Roman" w:hAnsi="Times New Roman" w:cs="Times New Roman"/>
          <w:b/>
          <w:sz w:val="24"/>
          <w:szCs w:val="24"/>
          <w:lang w:eastAsia="ru-RU"/>
        </w:rPr>
      </w:pPr>
    </w:p>
    <w:p w14:paraId="61AD8701" w14:textId="77777777" w:rsidR="001363C4" w:rsidRDefault="001363C4">
      <w:pPr>
        <w:widowControl w:val="0"/>
        <w:spacing w:after="0" w:line="240" w:lineRule="auto"/>
        <w:jc w:val="center"/>
        <w:rPr>
          <w:rFonts w:ascii="Times New Roman" w:eastAsia="Times New Roman" w:hAnsi="Times New Roman" w:cs="Times New Roman"/>
          <w:b/>
          <w:sz w:val="24"/>
          <w:szCs w:val="24"/>
          <w:lang w:eastAsia="ru-RU"/>
        </w:rPr>
      </w:pPr>
    </w:p>
    <w:p w14:paraId="59212B92" w14:textId="77777777" w:rsidR="001363C4" w:rsidRDefault="001363C4">
      <w:pPr>
        <w:widowControl w:val="0"/>
        <w:spacing w:after="0" w:line="240" w:lineRule="auto"/>
        <w:jc w:val="center"/>
        <w:rPr>
          <w:rFonts w:ascii="Times New Roman" w:eastAsia="Times New Roman" w:hAnsi="Times New Roman" w:cs="Times New Roman"/>
          <w:b/>
          <w:sz w:val="24"/>
          <w:szCs w:val="24"/>
          <w:lang w:eastAsia="ru-RU"/>
        </w:rPr>
      </w:pPr>
    </w:p>
    <w:p w14:paraId="689163B1" w14:textId="77777777" w:rsidR="001363C4" w:rsidRDefault="001363C4">
      <w:pPr>
        <w:widowControl w:val="0"/>
        <w:spacing w:after="0" w:line="240" w:lineRule="auto"/>
        <w:jc w:val="center"/>
        <w:rPr>
          <w:rFonts w:ascii="Times New Roman" w:eastAsia="Times New Roman" w:hAnsi="Times New Roman" w:cs="Times New Roman"/>
          <w:b/>
          <w:sz w:val="24"/>
          <w:szCs w:val="24"/>
          <w:lang w:eastAsia="ru-RU"/>
        </w:rPr>
      </w:pPr>
    </w:p>
    <w:p w14:paraId="2CAA6D78" w14:textId="77777777" w:rsidR="001363C4" w:rsidRDefault="001363C4">
      <w:pPr>
        <w:widowControl w:val="0"/>
        <w:spacing w:after="0" w:line="240" w:lineRule="auto"/>
        <w:jc w:val="center"/>
        <w:rPr>
          <w:rFonts w:ascii="Times New Roman" w:eastAsia="Times New Roman" w:hAnsi="Times New Roman" w:cs="Times New Roman"/>
          <w:b/>
          <w:sz w:val="24"/>
          <w:szCs w:val="24"/>
          <w:lang w:eastAsia="ru-RU"/>
        </w:rPr>
      </w:pPr>
    </w:p>
    <w:p w14:paraId="21366B37" w14:textId="77777777" w:rsidR="001363C4" w:rsidRDefault="001363C4">
      <w:pPr>
        <w:widowControl w:val="0"/>
        <w:spacing w:after="0" w:line="240" w:lineRule="auto"/>
        <w:jc w:val="center"/>
        <w:rPr>
          <w:rFonts w:ascii="Times New Roman" w:eastAsia="Times New Roman" w:hAnsi="Times New Roman" w:cs="Times New Roman"/>
          <w:b/>
          <w:sz w:val="24"/>
          <w:szCs w:val="24"/>
          <w:lang w:eastAsia="ru-RU"/>
        </w:rPr>
      </w:pPr>
    </w:p>
    <w:p w14:paraId="2C4B98B6" w14:textId="77777777" w:rsidR="001363C4" w:rsidRDefault="001363C4">
      <w:pPr>
        <w:widowControl w:val="0"/>
        <w:spacing w:after="0" w:line="240" w:lineRule="auto"/>
        <w:jc w:val="center"/>
        <w:rPr>
          <w:rFonts w:ascii="Times New Roman" w:eastAsia="Times New Roman" w:hAnsi="Times New Roman" w:cs="Times New Roman"/>
          <w:b/>
          <w:sz w:val="24"/>
          <w:szCs w:val="24"/>
          <w:lang w:eastAsia="ru-RU"/>
        </w:rPr>
      </w:pPr>
    </w:p>
    <w:p w14:paraId="6B2E46DF" w14:textId="77777777" w:rsidR="001363C4" w:rsidRDefault="001363C4">
      <w:pPr>
        <w:widowControl w:val="0"/>
        <w:spacing w:after="0" w:line="240" w:lineRule="auto"/>
        <w:jc w:val="center"/>
        <w:rPr>
          <w:rFonts w:ascii="Times New Roman" w:eastAsia="Times New Roman" w:hAnsi="Times New Roman" w:cs="Times New Roman"/>
          <w:b/>
          <w:sz w:val="24"/>
          <w:szCs w:val="24"/>
          <w:lang w:eastAsia="ru-RU"/>
        </w:rPr>
      </w:pPr>
    </w:p>
    <w:p w14:paraId="3FBBCF8F" w14:textId="77777777" w:rsidR="001363C4" w:rsidRDefault="001363C4">
      <w:pPr>
        <w:widowControl w:val="0"/>
        <w:spacing w:after="0" w:line="240" w:lineRule="auto"/>
        <w:jc w:val="center"/>
        <w:rPr>
          <w:rFonts w:ascii="Times New Roman" w:eastAsia="Times New Roman" w:hAnsi="Times New Roman" w:cs="Times New Roman"/>
          <w:b/>
          <w:sz w:val="24"/>
          <w:szCs w:val="24"/>
          <w:lang w:eastAsia="ru-RU"/>
        </w:rPr>
      </w:pPr>
    </w:p>
    <w:p w14:paraId="7F26CC03" w14:textId="2E2FA30D" w:rsidR="00176E2D" w:rsidRDefault="001363C4">
      <w:pPr>
        <w:widowControl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w:t>
      </w:r>
      <w:r w:rsidR="009A4A3D" w:rsidRPr="00C721AB">
        <w:rPr>
          <w:rFonts w:ascii="Times New Roman" w:eastAsia="Times New Roman" w:hAnsi="Times New Roman" w:cs="Times New Roman"/>
          <w:b/>
          <w:sz w:val="24"/>
          <w:szCs w:val="24"/>
          <w:lang w:eastAsia="ru-RU"/>
        </w:rPr>
        <w:t>. Адреса и реквизиты Сторон</w:t>
      </w:r>
    </w:p>
    <w:p w14:paraId="6961C129" w14:textId="77777777" w:rsidR="001363C4" w:rsidRDefault="001363C4">
      <w:pPr>
        <w:widowControl w:val="0"/>
        <w:spacing w:after="0" w:line="240" w:lineRule="auto"/>
        <w:jc w:val="center"/>
        <w:rPr>
          <w:rFonts w:ascii="Times New Roman" w:eastAsia="Times New Roman" w:hAnsi="Times New Roman" w:cs="Times New Roman"/>
          <w:b/>
          <w:sz w:val="24"/>
          <w:szCs w:val="24"/>
          <w:lang w:eastAsia="ru-RU"/>
        </w:rPr>
      </w:pPr>
    </w:p>
    <w:tbl>
      <w:tblPr>
        <w:tblW w:w="9742" w:type="dxa"/>
        <w:tblInd w:w="108" w:type="dxa"/>
        <w:tblLook w:val="00A0" w:firstRow="1" w:lastRow="0" w:firstColumn="1" w:lastColumn="0" w:noHBand="0" w:noVBand="0"/>
      </w:tblPr>
      <w:tblGrid>
        <w:gridCol w:w="4871"/>
        <w:gridCol w:w="4871"/>
      </w:tblGrid>
      <w:tr w:rsidR="00176E2D" w14:paraId="15557510" w14:textId="77777777">
        <w:trPr>
          <w:trHeight w:val="312"/>
        </w:trPr>
        <w:tc>
          <w:tcPr>
            <w:tcW w:w="4871" w:type="dxa"/>
          </w:tcPr>
          <w:p w14:paraId="18DA878E" w14:textId="7FC967BB" w:rsidR="00176E2D" w:rsidRPr="00C721AB" w:rsidRDefault="00A43694">
            <w:pPr>
              <w:widowControl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ЗАКАЗЧИК</w:t>
            </w:r>
          </w:p>
        </w:tc>
        <w:tc>
          <w:tcPr>
            <w:tcW w:w="4871" w:type="dxa"/>
          </w:tcPr>
          <w:p w14:paraId="128F0F95" w14:textId="77777777" w:rsidR="00176E2D" w:rsidRPr="00C721AB" w:rsidRDefault="009A4A3D">
            <w:pPr>
              <w:widowControl w:val="0"/>
              <w:spacing w:after="0" w:line="240" w:lineRule="auto"/>
              <w:jc w:val="center"/>
              <w:rPr>
                <w:rFonts w:ascii="Times New Roman" w:eastAsia="Times New Roman" w:hAnsi="Times New Roman" w:cs="Times New Roman"/>
                <w:b/>
                <w:color w:val="000000"/>
                <w:sz w:val="24"/>
                <w:szCs w:val="24"/>
                <w:lang w:eastAsia="ru-RU"/>
              </w:rPr>
            </w:pPr>
            <w:r w:rsidRPr="00C721AB">
              <w:rPr>
                <w:rFonts w:ascii="Times New Roman" w:eastAsia="Times New Roman" w:hAnsi="Times New Roman" w:cs="Times New Roman"/>
                <w:b/>
                <w:color w:val="000000"/>
                <w:sz w:val="24"/>
                <w:szCs w:val="24"/>
                <w:lang w:eastAsia="ru-RU"/>
              </w:rPr>
              <w:t>ПОДРЯДЧИК</w:t>
            </w:r>
          </w:p>
        </w:tc>
      </w:tr>
      <w:tr w:rsidR="00176E2D" w14:paraId="19FF5B61" w14:textId="77777777">
        <w:trPr>
          <w:trHeight w:val="1982"/>
        </w:trPr>
        <w:tc>
          <w:tcPr>
            <w:tcW w:w="4871" w:type="dxa"/>
            <w:tcBorders>
              <w:bottom w:val="none" w:sz="4" w:space="0" w:color="000000"/>
            </w:tcBorders>
          </w:tcPr>
          <w:p w14:paraId="0A78A78E" w14:textId="77777777" w:rsidR="00C721AB" w:rsidRPr="00C721AB" w:rsidRDefault="00C721AB" w:rsidP="00C721AB">
            <w:pPr>
              <w:spacing w:after="0" w:line="240" w:lineRule="auto"/>
              <w:rPr>
                <w:rFonts w:ascii="Times New Roman" w:hAnsi="Times New Roman" w:cs="Times New Roman"/>
                <w:b/>
                <w:color w:val="000000"/>
                <w:sz w:val="24"/>
                <w:szCs w:val="24"/>
              </w:rPr>
            </w:pPr>
            <w:r w:rsidRPr="00C721AB">
              <w:rPr>
                <w:rFonts w:ascii="Times New Roman" w:hAnsi="Times New Roman" w:cs="Times New Roman"/>
                <w:b/>
                <w:color w:val="000000"/>
                <w:sz w:val="24"/>
                <w:szCs w:val="24"/>
              </w:rPr>
              <w:t>ФКПОУ «Межрегиональный центр (колледж)» Минтруда России</w:t>
            </w:r>
          </w:p>
          <w:p w14:paraId="51C0A3AA" w14:textId="77777777" w:rsidR="00F83986" w:rsidRPr="00C86596" w:rsidRDefault="00C721AB" w:rsidP="00C721AB">
            <w:pPr>
              <w:spacing w:after="0" w:line="240" w:lineRule="auto"/>
              <w:rPr>
                <w:rFonts w:ascii="Times New Roman" w:hAnsi="Times New Roman" w:cs="Times New Roman"/>
                <w:color w:val="000000"/>
              </w:rPr>
            </w:pPr>
            <w:r w:rsidRPr="00C86596">
              <w:rPr>
                <w:rFonts w:ascii="Times New Roman" w:hAnsi="Times New Roman" w:cs="Times New Roman"/>
                <w:color w:val="000000"/>
              </w:rPr>
              <w:t xml:space="preserve">Адрес: 196620, Санкт-Петербург, </w:t>
            </w:r>
          </w:p>
          <w:p w14:paraId="6653899F" w14:textId="77777777" w:rsidR="00C721AB" w:rsidRPr="00C86596" w:rsidRDefault="00C721AB" w:rsidP="00C721AB">
            <w:pPr>
              <w:spacing w:after="0" w:line="240" w:lineRule="auto"/>
              <w:rPr>
                <w:rFonts w:ascii="Times New Roman" w:hAnsi="Times New Roman" w:cs="Times New Roman"/>
                <w:color w:val="000000"/>
              </w:rPr>
            </w:pPr>
            <w:r w:rsidRPr="00C86596">
              <w:rPr>
                <w:rFonts w:ascii="Times New Roman" w:hAnsi="Times New Roman" w:cs="Times New Roman"/>
                <w:color w:val="000000"/>
              </w:rPr>
              <w:t>г. Павловск, ул. Березовая, д.18</w:t>
            </w:r>
          </w:p>
          <w:p w14:paraId="2DD382F0" w14:textId="77777777" w:rsidR="00C721AB" w:rsidRPr="00C86596" w:rsidRDefault="00C721AB" w:rsidP="00C721AB">
            <w:pPr>
              <w:spacing w:after="0" w:line="240" w:lineRule="auto"/>
              <w:rPr>
                <w:rFonts w:ascii="Times New Roman" w:hAnsi="Times New Roman" w:cs="Times New Roman"/>
                <w:color w:val="000000"/>
              </w:rPr>
            </w:pPr>
            <w:r w:rsidRPr="00C86596">
              <w:rPr>
                <w:rFonts w:ascii="Times New Roman" w:hAnsi="Times New Roman" w:cs="Times New Roman"/>
                <w:color w:val="000000"/>
              </w:rPr>
              <w:t>Тел.4520573 (бухгалтерия)</w:t>
            </w:r>
          </w:p>
          <w:p w14:paraId="2652F36D" w14:textId="77777777" w:rsidR="00C721AB" w:rsidRPr="00C86596" w:rsidRDefault="00C721AB" w:rsidP="00C721AB">
            <w:pPr>
              <w:spacing w:after="0" w:line="240" w:lineRule="auto"/>
              <w:rPr>
                <w:rFonts w:ascii="Times New Roman" w:hAnsi="Times New Roman" w:cs="Times New Roman"/>
                <w:color w:val="000000"/>
              </w:rPr>
            </w:pPr>
            <w:r w:rsidRPr="00C86596">
              <w:rPr>
                <w:rFonts w:ascii="Times New Roman" w:hAnsi="Times New Roman" w:cs="Times New Roman"/>
                <w:color w:val="000000"/>
              </w:rPr>
              <w:t>Тел./факс 452-14-13</w:t>
            </w:r>
          </w:p>
          <w:p w14:paraId="575165F4" w14:textId="77777777" w:rsidR="00C721AB" w:rsidRPr="00C86596" w:rsidRDefault="00C721AB" w:rsidP="00C721AB">
            <w:pPr>
              <w:spacing w:after="0" w:line="240" w:lineRule="auto"/>
              <w:rPr>
                <w:rFonts w:ascii="Times New Roman" w:hAnsi="Times New Roman" w:cs="Times New Roman"/>
                <w:color w:val="000000"/>
              </w:rPr>
            </w:pPr>
            <w:r w:rsidRPr="00C86596">
              <w:rPr>
                <w:rFonts w:ascii="Times New Roman" w:hAnsi="Times New Roman" w:cs="Times New Roman"/>
                <w:color w:val="000000"/>
              </w:rPr>
              <w:t>Эл. адрес: zakupki.mcr@mail.ru</w:t>
            </w:r>
          </w:p>
          <w:p w14:paraId="68C114CF" w14:textId="77777777" w:rsidR="00C721AB" w:rsidRPr="00C86596" w:rsidRDefault="00C721AB" w:rsidP="00C721AB">
            <w:pPr>
              <w:spacing w:after="0" w:line="240" w:lineRule="auto"/>
              <w:rPr>
                <w:rFonts w:ascii="Times New Roman" w:hAnsi="Times New Roman" w:cs="Times New Roman"/>
                <w:color w:val="000000"/>
              </w:rPr>
            </w:pPr>
            <w:r w:rsidRPr="00C86596">
              <w:rPr>
                <w:rFonts w:ascii="Times New Roman" w:hAnsi="Times New Roman" w:cs="Times New Roman"/>
                <w:color w:val="000000"/>
              </w:rPr>
              <w:t>ИНН 7822001183     КПП 782001001</w:t>
            </w:r>
          </w:p>
          <w:p w14:paraId="52483ADD" w14:textId="77777777" w:rsidR="00C721AB" w:rsidRPr="00C86596" w:rsidRDefault="00C721AB" w:rsidP="00C721AB">
            <w:pPr>
              <w:spacing w:after="0" w:line="240" w:lineRule="auto"/>
              <w:rPr>
                <w:rFonts w:ascii="Times New Roman" w:hAnsi="Times New Roman" w:cs="Times New Roman"/>
                <w:color w:val="000000"/>
              </w:rPr>
            </w:pPr>
            <w:r w:rsidRPr="00C86596">
              <w:rPr>
                <w:rFonts w:ascii="Times New Roman" w:hAnsi="Times New Roman" w:cs="Times New Roman"/>
                <w:color w:val="000000"/>
              </w:rPr>
              <w:t>ОГРН 1037842001966</w:t>
            </w:r>
          </w:p>
          <w:p w14:paraId="38071F2E" w14:textId="77777777" w:rsidR="00C721AB" w:rsidRPr="00C86596" w:rsidRDefault="00C721AB" w:rsidP="00C721AB">
            <w:pPr>
              <w:spacing w:after="0" w:line="240" w:lineRule="auto"/>
              <w:rPr>
                <w:rFonts w:ascii="Times New Roman" w:hAnsi="Times New Roman" w:cs="Times New Roman"/>
                <w:color w:val="000000"/>
              </w:rPr>
            </w:pPr>
            <w:r w:rsidRPr="00C86596">
              <w:rPr>
                <w:rFonts w:ascii="Times New Roman" w:hAnsi="Times New Roman" w:cs="Times New Roman"/>
                <w:color w:val="000000"/>
              </w:rPr>
              <w:t xml:space="preserve">Банковские реквизиты:  </w:t>
            </w:r>
          </w:p>
          <w:p w14:paraId="0443FAF6" w14:textId="77777777" w:rsidR="00C721AB" w:rsidRPr="00C86596" w:rsidRDefault="00C721AB" w:rsidP="00C721AB">
            <w:pPr>
              <w:spacing w:after="0" w:line="240" w:lineRule="auto"/>
              <w:rPr>
                <w:rFonts w:ascii="Times New Roman" w:hAnsi="Times New Roman" w:cs="Times New Roman"/>
                <w:color w:val="000000"/>
              </w:rPr>
            </w:pPr>
            <w:r w:rsidRPr="00C86596">
              <w:rPr>
                <w:rFonts w:ascii="Times New Roman" w:hAnsi="Times New Roman" w:cs="Times New Roman"/>
                <w:color w:val="000000"/>
              </w:rPr>
              <w:t>УФК по Нижегородской области (ФКПОУ</w:t>
            </w:r>
          </w:p>
          <w:p w14:paraId="3EFF5B47" w14:textId="77777777" w:rsidR="00C721AB" w:rsidRPr="00C86596" w:rsidRDefault="00C721AB" w:rsidP="00C721AB">
            <w:pPr>
              <w:spacing w:after="0" w:line="240" w:lineRule="auto"/>
              <w:rPr>
                <w:rFonts w:ascii="Times New Roman" w:hAnsi="Times New Roman" w:cs="Times New Roman"/>
                <w:color w:val="000000"/>
              </w:rPr>
            </w:pPr>
            <w:r w:rsidRPr="00C86596">
              <w:rPr>
                <w:rFonts w:ascii="Times New Roman" w:hAnsi="Times New Roman" w:cs="Times New Roman"/>
                <w:color w:val="000000"/>
              </w:rPr>
              <w:t>«Межрегиональный центр (колледж)» Минтруда</w:t>
            </w:r>
          </w:p>
          <w:p w14:paraId="655D7733" w14:textId="77777777" w:rsidR="00C721AB" w:rsidRPr="00C86596" w:rsidRDefault="00C721AB" w:rsidP="00C721AB">
            <w:pPr>
              <w:spacing w:after="0" w:line="240" w:lineRule="auto"/>
              <w:rPr>
                <w:rFonts w:ascii="Times New Roman" w:hAnsi="Times New Roman" w:cs="Times New Roman"/>
                <w:color w:val="000000"/>
              </w:rPr>
            </w:pPr>
            <w:r w:rsidRPr="00C86596">
              <w:rPr>
                <w:rFonts w:ascii="Times New Roman" w:hAnsi="Times New Roman" w:cs="Times New Roman"/>
                <w:color w:val="000000"/>
              </w:rPr>
              <w:t xml:space="preserve">России, л/с 03721А75540) </w:t>
            </w:r>
          </w:p>
          <w:p w14:paraId="4DB2D983" w14:textId="77777777" w:rsidR="00C721AB" w:rsidRPr="00C86596" w:rsidRDefault="00C721AB" w:rsidP="00C721AB">
            <w:pPr>
              <w:spacing w:after="0" w:line="240" w:lineRule="auto"/>
              <w:rPr>
                <w:rFonts w:ascii="Times New Roman" w:hAnsi="Times New Roman" w:cs="Times New Roman"/>
                <w:color w:val="000000"/>
              </w:rPr>
            </w:pPr>
            <w:r w:rsidRPr="00C86596">
              <w:rPr>
                <w:rFonts w:ascii="Times New Roman" w:hAnsi="Times New Roman" w:cs="Times New Roman"/>
                <w:color w:val="000000"/>
              </w:rPr>
              <w:t xml:space="preserve">БИК   012202102      </w:t>
            </w:r>
          </w:p>
          <w:p w14:paraId="614F4556" w14:textId="77777777" w:rsidR="00C721AB" w:rsidRPr="00C86596" w:rsidRDefault="00C721AB" w:rsidP="00C721AB">
            <w:pPr>
              <w:spacing w:after="0" w:line="240" w:lineRule="auto"/>
              <w:rPr>
                <w:rFonts w:ascii="Times New Roman" w:hAnsi="Times New Roman" w:cs="Times New Roman"/>
                <w:color w:val="000000"/>
              </w:rPr>
            </w:pPr>
            <w:r w:rsidRPr="00C86596">
              <w:rPr>
                <w:rFonts w:ascii="Times New Roman" w:hAnsi="Times New Roman" w:cs="Times New Roman"/>
                <w:color w:val="000000"/>
              </w:rPr>
              <w:t xml:space="preserve">ОКЦ № 1 ВОЛГО-ВЯТСКОГО ГУ БАНКА РОССИИ //УФК по Нижегородской области, г. Нижний Новгород </w:t>
            </w:r>
          </w:p>
          <w:p w14:paraId="3923F0C6" w14:textId="77777777" w:rsidR="00220198" w:rsidRPr="00C86596" w:rsidRDefault="00C721AB" w:rsidP="00C721AB">
            <w:pPr>
              <w:spacing w:after="0" w:line="240" w:lineRule="auto"/>
              <w:rPr>
                <w:rFonts w:ascii="Times New Roman" w:hAnsi="Times New Roman" w:cs="Times New Roman"/>
                <w:color w:val="000000"/>
              </w:rPr>
            </w:pPr>
            <w:r w:rsidRPr="00C86596">
              <w:rPr>
                <w:rFonts w:ascii="Times New Roman" w:hAnsi="Times New Roman" w:cs="Times New Roman"/>
                <w:color w:val="000000"/>
              </w:rPr>
              <w:t>Казначейский счет 03211643000000013225 Счет в составе ЕКС   40102810745370000024</w:t>
            </w:r>
          </w:p>
          <w:p w14:paraId="32D8B16D" w14:textId="77777777" w:rsidR="00C721AB" w:rsidRPr="00C86596" w:rsidRDefault="00C721AB">
            <w:pPr>
              <w:spacing w:after="0" w:line="240" w:lineRule="auto"/>
              <w:rPr>
                <w:rFonts w:ascii="Times New Roman" w:hAnsi="Times New Roman" w:cs="Times New Roman"/>
                <w:color w:val="000000"/>
              </w:rPr>
            </w:pPr>
          </w:p>
          <w:p w14:paraId="707F84AF" w14:textId="1BC7A1A8" w:rsidR="00176E2D" w:rsidRPr="00C86596" w:rsidRDefault="001363C4">
            <w:pPr>
              <w:spacing w:after="0" w:line="240" w:lineRule="auto"/>
              <w:rPr>
                <w:rFonts w:ascii="Times New Roman" w:hAnsi="Times New Roman" w:cs="Times New Roman"/>
                <w:color w:val="000000"/>
              </w:rPr>
            </w:pPr>
            <w:r>
              <w:rPr>
                <w:rFonts w:ascii="Times New Roman" w:hAnsi="Times New Roman" w:cs="Times New Roman"/>
                <w:color w:val="000000"/>
              </w:rPr>
              <w:t>ВРИО д</w:t>
            </w:r>
            <w:r w:rsidR="00220198" w:rsidRPr="00C86596">
              <w:rPr>
                <w:rFonts w:ascii="Times New Roman" w:hAnsi="Times New Roman" w:cs="Times New Roman"/>
                <w:color w:val="000000"/>
              </w:rPr>
              <w:t>иректор</w:t>
            </w:r>
            <w:r>
              <w:rPr>
                <w:rFonts w:ascii="Times New Roman" w:hAnsi="Times New Roman" w:cs="Times New Roman"/>
                <w:color w:val="000000"/>
              </w:rPr>
              <w:t>а</w:t>
            </w:r>
            <w:r w:rsidR="00220198" w:rsidRPr="00C86596">
              <w:rPr>
                <w:rFonts w:ascii="Times New Roman" w:hAnsi="Times New Roman" w:cs="Times New Roman"/>
                <w:color w:val="000000"/>
              </w:rPr>
              <w:t xml:space="preserve"> </w:t>
            </w:r>
          </w:p>
          <w:p w14:paraId="3F33BFE3" w14:textId="62532F54" w:rsidR="00176E2D" w:rsidRDefault="000C1FE1">
            <w:pPr>
              <w:spacing w:after="0" w:line="240" w:lineRule="auto"/>
              <w:rPr>
                <w:rFonts w:ascii="Times New Roman" w:hAnsi="Times New Roman" w:cs="Times New Roman"/>
                <w:color w:val="000000"/>
                <w:sz w:val="24"/>
                <w:szCs w:val="24"/>
              </w:rPr>
            </w:pPr>
            <w:r w:rsidRPr="00C86596">
              <w:rPr>
                <w:rFonts w:ascii="Times New Roman" w:hAnsi="Times New Roman" w:cs="Times New Roman"/>
                <w:color w:val="000000"/>
              </w:rPr>
              <w:t xml:space="preserve">__________________ </w:t>
            </w:r>
            <w:r w:rsidR="00C721AB" w:rsidRPr="00C86596">
              <w:rPr>
                <w:rFonts w:ascii="Times New Roman" w:hAnsi="Times New Roman" w:cs="Times New Roman"/>
                <w:color w:val="000000"/>
              </w:rPr>
              <w:t>/</w:t>
            </w:r>
            <w:r w:rsidR="001363C4">
              <w:rPr>
                <w:rFonts w:ascii="Times New Roman" w:hAnsi="Times New Roman" w:cs="Times New Roman"/>
                <w:color w:val="000000"/>
              </w:rPr>
              <w:t>В.Ю. Хардиков</w:t>
            </w:r>
            <w:r w:rsidR="00C721AB" w:rsidRPr="00C86596">
              <w:rPr>
                <w:rFonts w:ascii="Times New Roman" w:hAnsi="Times New Roman" w:cs="Times New Roman"/>
                <w:color w:val="000000"/>
              </w:rPr>
              <w:t>/</w:t>
            </w:r>
          </w:p>
          <w:p w14:paraId="3F552F65" w14:textId="77777777" w:rsidR="00176E2D" w:rsidRDefault="00C721AB">
            <w:pPr>
              <w:spacing w:after="0" w:line="240" w:lineRule="auto"/>
              <w:rPr>
                <w:rFonts w:ascii="Times New Roman" w:hAnsi="Times New Roman" w:cs="Times New Roman"/>
                <w:sz w:val="24"/>
                <w:szCs w:val="24"/>
              </w:rPr>
            </w:pPr>
            <w:r>
              <w:rPr>
                <w:rFonts w:ascii="Times New Roman" w:hAnsi="Times New Roman" w:cs="Times New Roman"/>
                <w:color w:val="000000"/>
                <w:sz w:val="24"/>
                <w:szCs w:val="24"/>
              </w:rPr>
              <w:t>МП</w:t>
            </w:r>
          </w:p>
        </w:tc>
        <w:tc>
          <w:tcPr>
            <w:tcW w:w="4871" w:type="dxa"/>
            <w:tcBorders>
              <w:bottom w:val="none" w:sz="4" w:space="0" w:color="000000"/>
            </w:tcBorders>
          </w:tcPr>
          <w:p w14:paraId="67CBA03E" w14:textId="77777777" w:rsidR="00C721AB" w:rsidRDefault="00C721AB">
            <w:pPr>
              <w:widowControl w:val="0"/>
              <w:spacing w:after="0" w:line="240" w:lineRule="auto"/>
              <w:jc w:val="both"/>
              <w:rPr>
                <w:rFonts w:ascii="Times New Roman" w:eastAsia="Times New Roman" w:hAnsi="Times New Roman" w:cs="Times New Roman"/>
                <w:sz w:val="24"/>
                <w:szCs w:val="24"/>
                <w:lang w:eastAsia="ru-RU"/>
              </w:rPr>
            </w:pPr>
          </w:p>
          <w:p w14:paraId="09CF63FC" w14:textId="77777777" w:rsidR="00C721AB" w:rsidRDefault="00C721AB">
            <w:pPr>
              <w:widowControl w:val="0"/>
              <w:spacing w:after="0" w:line="240" w:lineRule="auto"/>
              <w:jc w:val="both"/>
              <w:rPr>
                <w:rFonts w:ascii="Times New Roman" w:eastAsia="Times New Roman" w:hAnsi="Times New Roman" w:cs="Times New Roman"/>
                <w:sz w:val="24"/>
                <w:szCs w:val="24"/>
                <w:lang w:eastAsia="ru-RU"/>
              </w:rPr>
            </w:pPr>
          </w:p>
          <w:p w14:paraId="743B7EE1" w14:textId="77777777" w:rsidR="00C721AB" w:rsidRDefault="00C721AB">
            <w:pPr>
              <w:widowControl w:val="0"/>
              <w:spacing w:after="0" w:line="240" w:lineRule="auto"/>
              <w:jc w:val="both"/>
              <w:rPr>
                <w:rFonts w:ascii="Times New Roman" w:eastAsia="Times New Roman" w:hAnsi="Times New Roman" w:cs="Times New Roman"/>
                <w:sz w:val="24"/>
                <w:szCs w:val="24"/>
                <w:lang w:eastAsia="ru-RU"/>
              </w:rPr>
            </w:pPr>
          </w:p>
          <w:p w14:paraId="297F70C1" w14:textId="77777777" w:rsidR="00C721AB" w:rsidRDefault="00C721AB">
            <w:pPr>
              <w:widowControl w:val="0"/>
              <w:spacing w:after="0" w:line="240" w:lineRule="auto"/>
              <w:jc w:val="both"/>
              <w:rPr>
                <w:rFonts w:ascii="Times New Roman" w:eastAsia="Times New Roman" w:hAnsi="Times New Roman" w:cs="Times New Roman"/>
                <w:sz w:val="24"/>
                <w:szCs w:val="24"/>
                <w:lang w:eastAsia="ru-RU"/>
              </w:rPr>
            </w:pPr>
          </w:p>
          <w:p w14:paraId="19156F10" w14:textId="77777777" w:rsidR="00C721AB" w:rsidRDefault="00C721AB">
            <w:pPr>
              <w:widowControl w:val="0"/>
              <w:spacing w:after="0" w:line="240" w:lineRule="auto"/>
              <w:jc w:val="both"/>
              <w:rPr>
                <w:rFonts w:ascii="Times New Roman" w:eastAsia="Times New Roman" w:hAnsi="Times New Roman" w:cs="Times New Roman"/>
                <w:sz w:val="24"/>
                <w:szCs w:val="24"/>
                <w:lang w:eastAsia="ru-RU"/>
              </w:rPr>
            </w:pPr>
          </w:p>
          <w:p w14:paraId="66526F35" w14:textId="77777777" w:rsidR="00C721AB" w:rsidRPr="00457053" w:rsidRDefault="00C721AB">
            <w:pPr>
              <w:widowControl w:val="0"/>
              <w:spacing w:after="0" w:line="240" w:lineRule="auto"/>
              <w:jc w:val="both"/>
              <w:rPr>
                <w:rFonts w:ascii="Times New Roman" w:eastAsia="Times New Roman" w:hAnsi="Times New Roman" w:cs="Times New Roman"/>
                <w:sz w:val="24"/>
                <w:szCs w:val="24"/>
                <w:lang w:eastAsia="ru-RU"/>
              </w:rPr>
            </w:pPr>
          </w:p>
          <w:p w14:paraId="03813F84" w14:textId="77777777" w:rsidR="00C721AB" w:rsidRDefault="00C721AB">
            <w:pPr>
              <w:widowControl w:val="0"/>
              <w:spacing w:after="0" w:line="240" w:lineRule="auto"/>
              <w:jc w:val="both"/>
              <w:rPr>
                <w:rFonts w:ascii="Times New Roman" w:eastAsia="Times New Roman" w:hAnsi="Times New Roman" w:cs="Times New Roman"/>
                <w:sz w:val="24"/>
                <w:szCs w:val="24"/>
                <w:lang w:eastAsia="ru-RU"/>
              </w:rPr>
            </w:pPr>
          </w:p>
          <w:p w14:paraId="106E56B7" w14:textId="77777777" w:rsidR="00C721AB" w:rsidRDefault="00C721AB">
            <w:pPr>
              <w:widowControl w:val="0"/>
              <w:spacing w:after="0" w:line="240" w:lineRule="auto"/>
              <w:jc w:val="both"/>
              <w:rPr>
                <w:rFonts w:ascii="Times New Roman" w:eastAsia="Times New Roman" w:hAnsi="Times New Roman" w:cs="Times New Roman"/>
                <w:sz w:val="24"/>
                <w:szCs w:val="24"/>
                <w:lang w:eastAsia="ru-RU"/>
              </w:rPr>
            </w:pPr>
          </w:p>
          <w:p w14:paraId="740160F3" w14:textId="77777777" w:rsidR="00C721AB" w:rsidRDefault="00C721AB">
            <w:pPr>
              <w:widowControl w:val="0"/>
              <w:spacing w:after="0" w:line="240" w:lineRule="auto"/>
              <w:jc w:val="both"/>
              <w:rPr>
                <w:rFonts w:ascii="Times New Roman" w:eastAsia="Times New Roman" w:hAnsi="Times New Roman" w:cs="Times New Roman"/>
                <w:sz w:val="24"/>
                <w:szCs w:val="24"/>
                <w:lang w:eastAsia="ru-RU"/>
              </w:rPr>
            </w:pPr>
          </w:p>
          <w:p w14:paraId="7910F120" w14:textId="77777777" w:rsidR="00176E2D" w:rsidRDefault="00176E2D" w:rsidP="00452F90">
            <w:pPr>
              <w:widowControl w:val="0"/>
              <w:spacing w:after="0" w:line="240" w:lineRule="auto"/>
              <w:ind w:left="-108"/>
              <w:rPr>
                <w:rFonts w:ascii="Times New Roman" w:eastAsia="Times New Roman" w:hAnsi="Times New Roman" w:cs="Times New Roman"/>
                <w:color w:val="000000"/>
                <w:sz w:val="24"/>
                <w:szCs w:val="24"/>
                <w:lang w:eastAsia="ru-RU"/>
              </w:rPr>
            </w:pPr>
          </w:p>
        </w:tc>
      </w:tr>
    </w:tbl>
    <w:p w14:paraId="74614A5D" w14:textId="77777777" w:rsidR="00176E2D" w:rsidRDefault="00176E2D">
      <w:pPr>
        <w:rPr>
          <w:rFonts w:ascii="Times New Roman" w:hAnsi="Times New Roman" w:cs="Times New Roman"/>
          <w:sz w:val="24"/>
          <w:szCs w:val="24"/>
        </w:rPr>
      </w:pPr>
    </w:p>
    <w:p w14:paraId="536EBF7B" w14:textId="655AC303" w:rsidR="00176E2D" w:rsidRDefault="00176E2D">
      <w:pPr>
        <w:rPr>
          <w:rFonts w:ascii="Times New Roman" w:hAnsi="Times New Roman" w:cs="Times New Roman"/>
          <w:sz w:val="24"/>
          <w:szCs w:val="24"/>
        </w:rPr>
      </w:pPr>
    </w:p>
    <w:p w14:paraId="748EF373"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2B1E78CA"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4B0CBA85"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425C51B0"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6AB6B0D1"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7DAA20A2"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02B2D779"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2200F0BC"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1920237C"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00FE0599"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2C295EE1"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4A299C3B"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395B5525"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7FDE362B"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0AD105A3"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0FD1F4FE"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04B05F49"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7D443108"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3C1A04FB"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4D3DDB70"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591831C0"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10397954"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07F0588C"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2A819BD9"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49449505"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6715BBB4"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47CECEE4"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63E3ED3F"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3A1183B9"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4CF71105"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5A2DCA1C"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bookmarkStart w:id="0" w:name="_GoBack"/>
      <w:bookmarkEnd w:id="0"/>
    </w:p>
    <w:p w14:paraId="29AF7967"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4BD1271B" w14:textId="77777777" w:rsidR="001363C4" w:rsidRDefault="001363C4" w:rsidP="00C721AB">
      <w:pPr>
        <w:spacing w:after="0" w:line="240" w:lineRule="auto"/>
        <w:ind w:left="4962"/>
        <w:jc w:val="right"/>
        <w:rPr>
          <w:rFonts w:ascii="Times New Roman" w:eastAsia="Times New Roman" w:hAnsi="Times New Roman" w:cs="Times New Roman"/>
          <w:sz w:val="20"/>
          <w:szCs w:val="20"/>
          <w:lang w:eastAsia="ru-RU"/>
        </w:rPr>
      </w:pPr>
    </w:p>
    <w:p w14:paraId="5AB4A886" w14:textId="77777777" w:rsidR="00C721AB" w:rsidRPr="00C721AB" w:rsidRDefault="00C721AB" w:rsidP="00C721AB">
      <w:pPr>
        <w:spacing w:after="0" w:line="240" w:lineRule="auto"/>
        <w:ind w:left="4962"/>
        <w:jc w:val="right"/>
        <w:rPr>
          <w:rFonts w:ascii="Times New Roman" w:eastAsia="Times New Roman" w:hAnsi="Times New Roman" w:cs="Times New Roman"/>
          <w:sz w:val="20"/>
          <w:szCs w:val="20"/>
          <w:lang w:eastAsia="ru-RU"/>
        </w:rPr>
      </w:pPr>
      <w:r w:rsidRPr="00C721AB">
        <w:rPr>
          <w:rFonts w:ascii="Times New Roman" w:eastAsia="Times New Roman" w:hAnsi="Times New Roman" w:cs="Times New Roman"/>
          <w:sz w:val="20"/>
          <w:szCs w:val="20"/>
          <w:lang w:eastAsia="ru-RU"/>
        </w:rPr>
        <w:t>Приложение №1</w:t>
      </w:r>
    </w:p>
    <w:p w14:paraId="5FB20A86" w14:textId="16DE6300" w:rsidR="00C721AB" w:rsidRPr="00C721AB" w:rsidRDefault="00C721AB" w:rsidP="00C721AB">
      <w:pPr>
        <w:spacing w:after="0" w:line="240" w:lineRule="auto"/>
        <w:ind w:left="4962"/>
        <w:jc w:val="right"/>
        <w:rPr>
          <w:rFonts w:ascii="Times New Roman" w:eastAsia="Times New Roman" w:hAnsi="Times New Roman" w:cs="Times New Roman"/>
          <w:sz w:val="20"/>
          <w:szCs w:val="20"/>
          <w:lang w:eastAsia="ru-RU"/>
        </w:rPr>
      </w:pPr>
      <w:r w:rsidRPr="00C721AB">
        <w:rPr>
          <w:rFonts w:ascii="Times New Roman" w:eastAsia="Times New Roman" w:hAnsi="Times New Roman" w:cs="Times New Roman"/>
          <w:sz w:val="20"/>
          <w:szCs w:val="20"/>
          <w:lang w:eastAsia="ru-RU"/>
        </w:rPr>
        <w:t xml:space="preserve">к Контракту № </w:t>
      </w:r>
      <w:r w:rsidR="00C97214">
        <w:rPr>
          <w:rFonts w:ascii="Times New Roman" w:eastAsia="Times New Roman" w:hAnsi="Times New Roman" w:cs="Times New Roman"/>
          <w:sz w:val="20"/>
          <w:szCs w:val="20"/>
          <w:lang w:eastAsia="ru-RU"/>
        </w:rPr>
        <w:t>_________</w:t>
      </w:r>
    </w:p>
    <w:p w14:paraId="4C4A9B75" w14:textId="77777777" w:rsidR="00C721AB" w:rsidRPr="00C721AB" w:rsidRDefault="00C721AB" w:rsidP="00C721AB">
      <w:pPr>
        <w:spacing w:after="0" w:line="240" w:lineRule="auto"/>
        <w:ind w:left="4962"/>
        <w:jc w:val="right"/>
        <w:rPr>
          <w:rFonts w:ascii="Times New Roman" w:eastAsia="Times New Roman" w:hAnsi="Times New Roman" w:cs="Times New Roman"/>
          <w:sz w:val="20"/>
          <w:szCs w:val="20"/>
          <w:lang w:eastAsia="ru-RU"/>
        </w:rPr>
      </w:pPr>
      <w:r w:rsidRPr="00C721AB">
        <w:rPr>
          <w:rFonts w:ascii="Times New Roman" w:eastAsia="Times New Roman" w:hAnsi="Times New Roman" w:cs="Times New Roman"/>
          <w:sz w:val="20"/>
          <w:szCs w:val="20"/>
          <w:lang w:eastAsia="ru-RU"/>
        </w:rPr>
        <w:t>от «___» ______2026 года.</w:t>
      </w:r>
    </w:p>
    <w:p w14:paraId="6FA467BA" w14:textId="77777777" w:rsidR="001363C4" w:rsidRPr="00C721AB" w:rsidRDefault="001363C4" w:rsidP="001363C4">
      <w:pPr>
        <w:spacing w:before="300" w:after="40"/>
        <w:jc w:val="center"/>
        <w:outlineLvl w:val="0"/>
        <w:rPr>
          <w:rFonts w:ascii="Times New Roman" w:eastAsia="Times New Roman" w:hAnsi="Times New Roman" w:cs="Times New Roman"/>
          <w:b/>
          <w:caps/>
          <w:spacing w:val="5"/>
          <w:sz w:val="20"/>
          <w:szCs w:val="20"/>
          <w:lang w:eastAsia="ru-RU"/>
        </w:rPr>
      </w:pPr>
      <w:bookmarkStart w:id="1" w:name="_СПЕЦИФИКАЦИЯ_(Техническое_задание)_"/>
      <w:bookmarkEnd w:id="1"/>
      <w:r w:rsidRPr="00C721AB">
        <w:rPr>
          <w:rFonts w:ascii="Times New Roman" w:eastAsia="Times New Roman" w:hAnsi="Times New Roman" w:cs="Times New Roman"/>
          <w:b/>
          <w:caps/>
          <w:spacing w:val="5"/>
          <w:sz w:val="20"/>
          <w:szCs w:val="20"/>
          <w:lang w:eastAsia="ru-RU"/>
        </w:rPr>
        <w:t>техническое задание</w:t>
      </w:r>
    </w:p>
    <w:p w14:paraId="112C3785" w14:textId="77777777" w:rsidR="001363C4" w:rsidRPr="00C721AB" w:rsidRDefault="001363C4" w:rsidP="001363C4">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sz w:val="20"/>
          <w:szCs w:val="20"/>
          <w:lang w:eastAsia="ru-RU"/>
        </w:rPr>
        <w:t>н</w:t>
      </w:r>
      <w:r w:rsidRPr="00C721AB">
        <w:rPr>
          <w:rFonts w:ascii="Times New Roman" w:eastAsia="Times New Roman" w:hAnsi="Times New Roman" w:cs="Times New Roman"/>
          <w:b/>
          <w:sz w:val="20"/>
          <w:szCs w:val="20"/>
          <w:lang w:eastAsia="ru-RU"/>
        </w:rPr>
        <w:t xml:space="preserve">а </w:t>
      </w:r>
      <w:r>
        <w:rPr>
          <w:rFonts w:ascii="Times New Roman" w:eastAsia="Times New Roman" w:hAnsi="Times New Roman" w:cs="Times New Roman"/>
          <w:b/>
          <w:sz w:val="20"/>
          <w:szCs w:val="20"/>
          <w:lang w:eastAsia="ru-RU"/>
        </w:rPr>
        <w:t>работы по текущему ремонту кровли в Общежитии</w:t>
      </w:r>
      <w:r w:rsidRPr="00C721AB">
        <w:rPr>
          <w:rFonts w:ascii="Times New Roman" w:eastAsia="Times New Roman" w:hAnsi="Times New Roman" w:cs="Times New Roman"/>
          <w:b/>
          <w:bCs/>
          <w:color w:val="000000"/>
          <w:sz w:val="20"/>
          <w:szCs w:val="20"/>
          <w:lang w:eastAsia="ru-RU"/>
        </w:rPr>
        <w:t xml:space="preserve"> ФКПОУ </w:t>
      </w:r>
      <w:r>
        <w:rPr>
          <w:rFonts w:ascii="Times New Roman" w:eastAsia="Times New Roman" w:hAnsi="Times New Roman" w:cs="Times New Roman"/>
          <w:b/>
          <w:bCs/>
          <w:color w:val="000000"/>
          <w:sz w:val="20"/>
          <w:szCs w:val="20"/>
          <w:lang w:eastAsia="ru-RU"/>
        </w:rPr>
        <w:t>«</w:t>
      </w:r>
      <w:r w:rsidRPr="00C721AB">
        <w:rPr>
          <w:rFonts w:ascii="Times New Roman" w:eastAsia="Times New Roman" w:hAnsi="Times New Roman" w:cs="Times New Roman"/>
          <w:b/>
          <w:bCs/>
          <w:color w:val="000000"/>
          <w:sz w:val="20"/>
          <w:szCs w:val="20"/>
          <w:lang w:eastAsia="ru-RU"/>
        </w:rPr>
        <w:t xml:space="preserve">Межрегиональный </w:t>
      </w:r>
      <w:r>
        <w:rPr>
          <w:rFonts w:ascii="Times New Roman" w:eastAsia="Times New Roman" w:hAnsi="Times New Roman" w:cs="Times New Roman"/>
          <w:b/>
          <w:bCs/>
          <w:color w:val="000000"/>
          <w:sz w:val="20"/>
          <w:szCs w:val="20"/>
          <w:lang w:eastAsia="ru-RU"/>
        </w:rPr>
        <w:t>ц</w:t>
      </w:r>
      <w:r w:rsidRPr="00C721AB">
        <w:rPr>
          <w:rFonts w:ascii="Times New Roman" w:eastAsia="Times New Roman" w:hAnsi="Times New Roman" w:cs="Times New Roman"/>
          <w:b/>
          <w:bCs/>
          <w:color w:val="000000"/>
          <w:sz w:val="20"/>
          <w:szCs w:val="20"/>
          <w:lang w:eastAsia="ru-RU"/>
        </w:rPr>
        <w:t>ентр (Колледж)</w:t>
      </w:r>
      <w:r>
        <w:rPr>
          <w:rFonts w:ascii="Times New Roman" w:eastAsia="Times New Roman" w:hAnsi="Times New Roman" w:cs="Times New Roman"/>
          <w:b/>
          <w:bCs/>
          <w:color w:val="000000"/>
          <w:sz w:val="20"/>
          <w:szCs w:val="20"/>
          <w:lang w:eastAsia="ru-RU"/>
        </w:rPr>
        <w:t>»</w:t>
      </w:r>
      <w:r w:rsidRPr="00C721AB">
        <w:rPr>
          <w:rFonts w:ascii="Times New Roman" w:eastAsia="Times New Roman" w:hAnsi="Times New Roman" w:cs="Times New Roman"/>
          <w:b/>
          <w:bCs/>
          <w:color w:val="000000"/>
          <w:sz w:val="20"/>
          <w:szCs w:val="20"/>
          <w:lang w:eastAsia="ru-RU"/>
        </w:rPr>
        <w:t xml:space="preserve"> Минтруда России</w:t>
      </w:r>
    </w:p>
    <w:p w14:paraId="685AA0FC" w14:textId="77777777" w:rsidR="001363C4" w:rsidRPr="00C721AB" w:rsidRDefault="001363C4" w:rsidP="001363C4">
      <w:pPr>
        <w:spacing w:after="0" w:line="240" w:lineRule="auto"/>
        <w:jc w:val="center"/>
        <w:rPr>
          <w:rFonts w:ascii="Times New Roman" w:eastAsia="Times New Roman" w:hAnsi="Times New Roman" w:cs="Times New Roman"/>
          <w:b/>
          <w:sz w:val="20"/>
          <w:szCs w:val="20"/>
          <w:lang w:eastAsia="ru-RU"/>
        </w:rPr>
      </w:pPr>
    </w:p>
    <w:p w14:paraId="77DEE22C" w14:textId="77777777" w:rsidR="001363C4" w:rsidRPr="00C721AB" w:rsidRDefault="001363C4" w:rsidP="001363C4">
      <w:pPr>
        <w:widowControl w:val="0"/>
        <w:spacing w:after="0"/>
        <w:jc w:val="both"/>
        <w:rPr>
          <w:rFonts w:ascii="Times New Roman" w:eastAsia="SimSun" w:hAnsi="Times New Roman" w:cs="Times New Roman"/>
          <w:b/>
          <w:sz w:val="20"/>
          <w:szCs w:val="20"/>
          <w:lang w:eastAsia="hi-IN" w:bidi="hi-IN"/>
        </w:rPr>
      </w:pPr>
      <w:r w:rsidRPr="00C721AB">
        <w:rPr>
          <w:rFonts w:ascii="Times New Roman" w:eastAsia="SimSun" w:hAnsi="Times New Roman" w:cs="Times New Roman"/>
          <w:b/>
          <w:sz w:val="20"/>
          <w:szCs w:val="20"/>
          <w:lang w:eastAsia="hi-IN" w:bidi="hi-IN"/>
        </w:rPr>
        <w:t>1.Наименование выполняемых работ:</w:t>
      </w:r>
      <w:r w:rsidRPr="00C721AB">
        <w:rPr>
          <w:rFonts w:ascii="Times New Roman" w:eastAsia="Lucida Sans Unicode" w:hAnsi="Times New Roman" w:cs="Times New Roman"/>
          <w:bCs/>
          <w:sz w:val="20"/>
          <w:szCs w:val="20"/>
          <w:lang w:eastAsia="ar-SA"/>
        </w:rPr>
        <w:t xml:space="preserve"> </w:t>
      </w:r>
      <w:r w:rsidRPr="00B545BD">
        <w:rPr>
          <w:rFonts w:ascii="Times New Roman" w:eastAsia="Times New Roman" w:hAnsi="Times New Roman" w:cs="Times New Roman"/>
          <w:sz w:val="20"/>
          <w:szCs w:val="20"/>
          <w:lang w:eastAsia="ru-RU"/>
        </w:rPr>
        <w:t xml:space="preserve">текущий </w:t>
      </w:r>
      <w:r w:rsidRPr="00500A1C">
        <w:rPr>
          <w:rFonts w:ascii="Times New Roman" w:eastAsia="Times New Roman" w:hAnsi="Times New Roman" w:cs="Times New Roman"/>
          <w:sz w:val="20"/>
          <w:szCs w:val="20"/>
          <w:lang w:eastAsia="ru-RU"/>
        </w:rPr>
        <w:t xml:space="preserve">ремонт </w:t>
      </w:r>
      <w:r>
        <w:rPr>
          <w:rFonts w:ascii="Times New Roman" w:eastAsia="Times New Roman" w:hAnsi="Times New Roman" w:cs="Times New Roman"/>
          <w:b/>
          <w:sz w:val="20"/>
          <w:szCs w:val="20"/>
          <w:lang w:eastAsia="ru-RU"/>
        </w:rPr>
        <w:t>кровли</w:t>
      </w:r>
      <w:r w:rsidRPr="00B545BD">
        <w:rPr>
          <w:rFonts w:ascii="Times New Roman" w:eastAsia="Times New Roman" w:hAnsi="Times New Roman" w:cs="Times New Roman"/>
          <w:sz w:val="20"/>
          <w:szCs w:val="20"/>
          <w:lang w:eastAsia="ru-RU"/>
        </w:rPr>
        <w:t xml:space="preserve"> в Общежитии ФКПОУ «Межрегиональный центр (Колледж)» Минтруда России</w:t>
      </w:r>
      <w:r>
        <w:rPr>
          <w:rFonts w:ascii="Times New Roman" w:eastAsia="Times New Roman" w:hAnsi="Times New Roman" w:cs="Times New Roman"/>
          <w:sz w:val="20"/>
          <w:szCs w:val="20"/>
          <w:lang w:eastAsia="ru-RU"/>
        </w:rPr>
        <w:t>.</w:t>
      </w:r>
    </w:p>
    <w:p w14:paraId="3C97B123" w14:textId="77777777" w:rsidR="001363C4" w:rsidRPr="00C721AB" w:rsidRDefault="001363C4" w:rsidP="001363C4">
      <w:pPr>
        <w:widowControl w:val="0"/>
        <w:spacing w:after="0"/>
        <w:jc w:val="both"/>
        <w:rPr>
          <w:rFonts w:ascii="Times New Roman" w:eastAsia="SimSun" w:hAnsi="Times New Roman" w:cs="Times New Roman"/>
          <w:b/>
          <w:sz w:val="20"/>
          <w:szCs w:val="20"/>
          <w:lang w:eastAsia="hi-IN" w:bidi="hi-IN"/>
        </w:rPr>
      </w:pPr>
      <w:r w:rsidRPr="00C721AB">
        <w:rPr>
          <w:rFonts w:ascii="Times New Roman" w:eastAsia="SimSun" w:hAnsi="Times New Roman" w:cs="Times New Roman"/>
          <w:b/>
          <w:sz w:val="20"/>
          <w:szCs w:val="20"/>
          <w:lang w:eastAsia="hi-IN" w:bidi="hi-IN"/>
        </w:rPr>
        <w:t>2.Виды выполняемых работ:</w:t>
      </w:r>
    </w:p>
    <w:p w14:paraId="22736EFF" w14:textId="77777777" w:rsidR="001363C4" w:rsidRPr="006C77AB" w:rsidRDefault="001363C4" w:rsidP="001363C4">
      <w:pPr>
        <w:widowControl w:val="0"/>
        <w:spacing w:after="0"/>
        <w:jc w:val="both"/>
        <w:rPr>
          <w:rFonts w:ascii="Times New Roman" w:eastAsia="SimSun" w:hAnsi="Times New Roman" w:cs="Times New Roman"/>
          <w:sz w:val="20"/>
          <w:szCs w:val="20"/>
          <w:lang w:eastAsia="hi-IN" w:bidi="hi-IN"/>
        </w:rPr>
      </w:pPr>
      <w:r w:rsidRPr="006C77AB">
        <w:rPr>
          <w:rFonts w:ascii="Times New Roman" w:eastAsia="SimSun" w:hAnsi="Times New Roman" w:cs="Times New Roman"/>
          <w:sz w:val="20"/>
          <w:szCs w:val="20"/>
          <w:lang w:eastAsia="hi-IN" w:bidi="hi-IN"/>
        </w:rPr>
        <w:t>В</w:t>
      </w:r>
      <w:r>
        <w:rPr>
          <w:rFonts w:ascii="Times New Roman" w:eastAsia="SimSun" w:hAnsi="Times New Roman" w:cs="Times New Roman"/>
          <w:sz w:val="20"/>
          <w:szCs w:val="20"/>
          <w:lang w:eastAsia="hi-IN" w:bidi="hi-IN"/>
        </w:rPr>
        <w:t>осстановление герметичности</w:t>
      </w:r>
      <w:r w:rsidRPr="006C77AB">
        <w:rPr>
          <w:rFonts w:ascii="Times New Roman" w:eastAsia="SimSun" w:hAnsi="Times New Roman" w:cs="Times New Roman"/>
          <w:sz w:val="20"/>
          <w:szCs w:val="20"/>
          <w:lang w:eastAsia="hi-IN" w:bidi="hi-IN"/>
        </w:rPr>
        <w:t xml:space="preserve"> кровельного покрытия, </w:t>
      </w:r>
      <w:r>
        <w:rPr>
          <w:rFonts w:ascii="Times New Roman" w:eastAsia="SimSun" w:hAnsi="Times New Roman" w:cs="Times New Roman"/>
          <w:sz w:val="20"/>
          <w:szCs w:val="20"/>
          <w:lang w:eastAsia="hi-IN" w:bidi="hi-IN"/>
        </w:rPr>
        <w:t>стыков кровельного железа, стыков</w:t>
      </w:r>
      <w:r w:rsidRPr="006C77AB">
        <w:rPr>
          <w:rFonts w:ascii="Times New Roman" w:eastAsia="SimSun" w:hAnsi="Times New Roman" w:cs="Times New Roman"/>
          <w:sz w:val="20"/>
          <w:szCs w:val="20"/>
          <w:lang w:eastAsia="hi-IN" w:bidi="hi-IN"/>
        </w:rPr>
        <w:t xml:space="preserve"> между листами поражены</w:t>
      </w:r>
      <w:r>
        <w:rPr>
          <w:rFonts w:ascii="Times New Roman" w:eastAsia="SimSun" w:hAnsi="Times New Roman" w:cs="Times New Roman"/>
          <w:sz w:val="20"/>
          <w:szCs w:val="20"/>
          <w:lang w:eastAsia="hi-IN" w:bidi="hi-IN"/>
        </w:rPr>
        <w:t xml:space="preserve">х коррозией, </w:t>
      </w:r>
      <w:r w:rsidRPr="006C77AB">
        <w:rPr>
          <w:rFonts w:ascii="Times New Roman" w:eastAsia="SimSun" w:hAnsi="Times New Roman" w:cs="Times New Roman"/>
          <w:sz w:val="20"/>
          <w:szCs w:val="20"/>
          <w:lang w:eastAsia="hi-IN" w:bidi="hi-IN"/>
        </w:rPr>
        <w:t xml:space="preserve">в местах примыкания к вентканалам. </w:t>
      </w:r>
      <w:r>
        <w:rPr>
          <w:rFonts w:ascii="Times New Roman" w:eastAsia="SimSun" w:hAnsi="Times New Roman" w:cs="Times New Roman"/>
          <w:sz w:val="20"/>
          <w:szCs w:val="20"/>
          <w:lang w:eastAsia="hi-IN" w:bidi="hi-IN"/>
        </w:rPr>
        <w:t>Восстановление колпаков</w:t>
      </w:r>
      <w:r w:rsidRPr="006C77AB">
        <w:rPr>
          <w:rFonts w:ascii="Times New Roman" w:eastAsia="SimSun" w:hAnsi="Times New Roman" w:cs="Times New Roman"/>
          <w:sz w:val="20"/>
          <w:szCs w:val="20"/>
          <w:lang w:eastAsia="hi-IN" w:bidi="hi-IN"/>
        </w:rPr>
        <w:t xml:space="preserve"> над шахтами вентканалов. </w:t>
      </w:r>
      <w:r>
        <w:rPr>
          <w:rFonts w:ascii="Times New Roman" w:eastAsia="SimSun" w:hAnsi="Times New Roman" w:cs="Times New Roman"/>
          <w:sz w:val="20"/>
          <w:szCs w:val="20"/>
          <w:lang w:eastAsia="hi-IN" w:bidi="hi-IN"/>
        </w:rPr>
        <w:t>Устройство водоотводных</w:t>
      </w:r>
      <w:r w:rsidRPr="006C77AB">
        <w:rPr>
          <w:rFonts w:ascii="Times New Roman" w:eastAsia="SimSun" w:hAnsi="Times New Roman" w:cs="Times New Roman"/>
          <w:sz w:val="20"/>
          <w:szCs w:val="20"/>
          <w:lang w:eastAsia="hi-IN" w:bidi="hi-IN"/>
        </w:rPr>
        <w:t xml:space="preserve"> желоб</w:t>
      </w:r>
      <w:r>
        <w:rPr>
          <w:rFonts w:ascii="Times New Roman" w:eastAsia="SimSun" w:hAnsi="Times New Roman" w:cs="Times New Roman"/>
          <w:sz w:val="20"/>
          <w:szCs w:val="20"/>
          <w:lang w:eastAsia="hi-IN" w:bidi="hi-IN"/>
        </w:rPr>
        <w:t>ов</w:t>
      </w:r>
      <w:r w:rsidRPr="006C77AB">
        <w:rPr>
          <w:rFonts w:ascii="Times New Roman" w:eastAsia="SimSun" w:hAnsi="Times New Roman" w:cs="Times New Roman"/>
          <w:sz w:val="20"/>
          <w:szCs w:val="20"/>
          <w:lang w:eastAsia="hi-IN" w:bidi="hi-IN"/>
        </w:rPr>
        <w:t xml:space="preserve">. </w:t>
      </w:r>
      <w:r>
        <w:rPr>
          <w:rFonts w:ascii="Times New Roman" w:eastAsia="SimSun" w:hAnsi="Times New Roman" w:cs="Times New Roman"/>
          <w:sz w:val="20"/>
          <w:szCs w:val="20"/>
          <w:lang w:eastAsia="hi-IN" w:bidi="hi-IN"/>
        </w:rPr>
        <w:t>Частичное восстановление ограждающих перил</w:t>
      </w:r>
      <w:r w:rsidRPr="006C77AB">
        <w:rPr>
          <w:rFonts w:ascii="Times New Roman" w:eastAsia="SimSun" w:hAnsi="Times New Roman" w:cs="Times New Roman"/>
          <w:sz w:val="20"/>
          <w:szCs w:val="20"/>
          <w:lang w:eastAsia="hi-IN" w:bidi="hi-IN"/>
        </w:rPr>
        <w:t xml:space="preserve">. </w:t>
      </w:r>
      <w:r>
        <w:rPr>
          <w:rFonts w:ascii="Times New Roman" w:eastAsia="SimSun" w:hAnsi="Times New Roman" w:cs="Times New Roman"/>
          <w:sz w:val="20"/>
          <w:szCs w:val="20"/>
          <w:lang w:eastAsia="hi-IN" w:bidi="hi-IN"/>
        </w:rPr>
        <w:t>Устройство снегозадержателей. В</w:t>
      </w:r>
      <w:r w:rsidRPr="006C77AB">
        <w:rPr>
          <w:rFonts w:ascii="Times New Roman" w:eastAsia="SimSun" w:hAnsi="Times New Roman" w:cs="Times New Roman"/>
          <w:sz w:val="20"/>
          <w:szCs w:val="20"/>
          <w:lang w:eastAsia="hi-IN" w:bidi="hi-IN"/>
        </w:rPr>
        <w:t xml:space="preserve">ынос и уборка строительного мусора </w:t>
      </w:r>
      <w:r w:rsidRPr="006C77AB">
        <w:rPr>
          <w:rFonts w:ascii="Times New Roman" w:eastAsia="Times New Roman" w:hAnsi="Times New Roman" w:cs="Times New Roman"/>
          <w:color w:val="000000"/>
          <w:sz w:val="20"/>
          <w:szCs w:val="20"/>
          <w:lang w:eastAsia="ru-RU"/>
        </w:rPr>
        <w:t>в соответствии с требованием Заказчика.</w:t>
      </w:r>
    </w:p>
    <w:p w14:paraId="4175F9F7" w14:textId="77777777" w:rsidR="001363C4" w:rsidRPr="00C721AB" w:rsidRDefault="001363C4" w:rsidP="001363C4">
      <w:pPr>
        <w:widowControl w:val="0"/>
        <w:spacing w:after="0"/>
        <w:jc w:val="both"/>
        <w:rPr>
          <w:rFonts w:ascii="Times New Roman" w:eastAsia="Lucida Sans Unicode" w:hAnsi="Times New Roman" w:cs="Times New Roman"/>
          <w:b/>
          <w:sz w:val="20"/>
          <w:szCs w:val="20"/>
          <w:lang w:eastAsia="ar-SA"/>
        </w:rPr>
      </w:pPr>
      <w:r w:rsidRPr="00C721AB">
        <w:rPr>
          <w:rFonts w:ascii="Times New Roman" w:eastAsia="SimSun" w:hAnsi="Times New Roman" w:cs="Times New Roman"/>
          <w:sz w:val="20"/>
          <w:szCs w:val="20"/>
          <w:lang w:eastAsia="hi-IN" w:bidi="hi-IN"/>
        </w:rPr>
        <w:t>2.2. Выполняемые работы, используемые материалы, оборудования, изделия, иные предметы должны соответствовать данному техническому заданию.</w:t>
      </w:r>
    </w:p>
    <w:p w14:paraId="66033D96" w14:textId="77777777" w:rsidR="001363C4" w:rsidRPr="00C721AB" w:rsidRDefault="001363C4" w:rsidP="001363C4">
      <w:pPr>
        <w:widowControl w:val="0"/>
        <w:spacing w:after="0"/>
        <w:jc w:val="both"/>
        <w:rPr>
          <w:rFonts w:ascii="Times New Roman" w:eastAsia="SimSun" w:hAnsi="Times New Roman" w:cs="Times New Roman"/>
          <w:bCs/>
          <w:sz w:val="20"/>
          <w:szCs w:val="20"/>
          <w:lang w:eastAsia="hi-IN" w:bidi="hi-IN"/>
        </w:rPr>
      </w:pPr>
      <w:r w:rsidRPr="00C721AB">
        <w:rPr>
          <w:rFonts w:ascii="Times New Roman" w:eastAsia="SimSun" w:hAnsi="Times New Roman" w:cs="Times New Roman"/>
          <w:b/>
          <w:sz w:val="20"/>
          <w:szCs w:val="20"/>
          <w:lang w:eastAsia="hi-IN" w:bidi="hi-IN"/>
        </w:rPr>
        <w:t>3. Место выполнения работ</w:t>
      </w:r>
      <w:r w:rsidRPr="00C721AB">
        <w:rPr>
          <w:rFonts w:ascii="Times New Roman" w:eastAsia="Lucida Sans Unicode" w:hAnsi="Times New Roman" w:cs="Times New Roman"/>
          <w:b/>
          <w:sz w:val="20"/>
          <w:szCs w:val="20"/>
          <w:lang w:eastAsia="ar-SA"/>
        </w:rPr>
        <w:t xml:space="preserve">: </w:t>
      </w:r>
      <w:r w:rsidRPr="00C721AB">
        <w:rPr>
          <w:rFonts w:ascii="Times New Roman" w:eastAsia="Lucida Sans Unicode" w:hAnsi="Times New Roman" w:cs="Times New Roman"/>
          <w:sz w:val="20"/>
          <w:szCs w:val="20"/>
          <w:lang w:eastAsia="ar-SA"/>
        </w:rPr>
        <w:t xml:space="preserve">Россия, город Санкт-Петербург, город Павловск, </w:t>
      </w:r>
      <w:r>
        <w:rPr>
          <w:rFonts w:ascii="Times New Roman" w:eastAsia="Lucida Sans Unicode" w:hAnsi="Times New Roman" w:cs="Times New Roman"/>
          <w:sz w:val="20"/>
          <w:szCs w:val="20"/>
          <w:lang w:eastAsia="ar-SA"/>
        </w:rPr>
        <w:t xml:space="preserve">ул. </w:t>
      </w:r>
      <w:r w:rsidRPr="00C721AB">
        <w:rPr>
          <w:rFonts w:ascii="Times New Roman" w:eastAsia="Lucida Sans Unicode" w:hAnsi="Times New Roman" w:cs="Times New Roman"/>
          <w:sz w:val="20"/>
          <w:szCs w:val="20"/>
          <w:lang w:eastAsia="ar-SA"/>
        </w:rPr>
        <w:t>Берёзовая</w:t>
      </w:r>
      <w:r>
        <w:rPr>
          <w:rFonts w:ascii="Times New Roman" w:eastAsia="Lucida Sans Unicode" w:hAnsi="Times New Roman" w:cs="Times New Roman"/>
          <w:sz w:val="20"/>
          <w:szCs w:val="20"/>
          <w:lang w:eastAsia="ar-SA"/>
        </w:rPr>
        <w:t xml:space="preserve">, </w:t>
      </w:r>
      <w:r w:rsidRPr="00C721AB">
        <w:rPr>
          <w:rFonts w:ascii="Times New Roman" w:eastAsia="Lucida Sans Unicode" w:hAnsi="Times New Roman" w:cs="Times New Roman"/>
          <w:sz w:val="20"/>
          <w:szCs w:val="20"/>
          <w:lang w:eastAsia="ar-SA"/>
        </w:rPr>
        <w:t xml:space="preserve">д. </w:t>
      </w:r>
      <w:r>
        <w:rPr>
          <w:rFonts w:ascii="Times New Roman" w:eastAsia="Lucida Sans Unicode" w:hAnsi="Times New Roman" w:cs="Times New Roman"/>
          <w:sz w:val="20"/>
          <w:szCs w:val="20"/>
          <w:lang w:eastAsia="ar-SA"/>
        </w:rPr>
        <w:t>20</w:t>
      </w:r>
    </w:p>
    <w:p w14:paraId="255EA0ED" w14:textId="77777777" w:rsidR="001363C4" w:rsidRPr="00C721AB" w:rsidRDefault="001363C4" w:rsidP="001363C4">
      <w:pPr>
        <w:widowControl w:val="0"/>
        <w:spacing w:after="0"/>
        <w:jc w:val="both"/>
        <w:rPr>
          <w:rFonts w:ascii="Times New Roman" w:eastAsia="Lucida Sans Unicode" w:hAnsi="Times New Roman" w:cs="Times New Roman"/>
          <w:sz w:val="20"/>
          <w:szCs w:val="20"/>
          <w:lang w:eastAsia="ar-SA"/>
        </w:rPr>
      </w:pPr>
      <w:r w:rsidRPr="00C721AB">
        <w:rPr>
          <w:rFonts w:ascii="Times New Roman" w:eastAsia="SimSun" w:hAnsi="Times New Roman" w:cs="Times New Roman"/>
          <w:b/>
          <w:sz w:val="20"/>
          <w:szCs w:val="20"/>
          <w:lang w:eastAsia="hi-IN" w:bidi="hi-IN"/>
        </w:rPr>
        <w:t>4. Срок выполнения работ</w:t>
      </w:r>
      <w:r w:rsidRPr="00C721AB">
        <w:rPr>
          <w:rFonts w:ascii="Times New Roman" w:eastAsia="Lucida Sans Unicode" w:hAnsi="Times New Roman" w:cs="Times New Roman"/>
          <w:b/>
          <w:sz w:val="20"/>
          <w:szCs w:val="20"/>
          <w:lang w:eastAsia="ar-SA"/>
        </w:rPr>
        <w:t xml:space="preserve">: с момента заключения договора до </w:t>
      </w:r>
      <w:r>
        <w:rPr>
          <w:rFonts w:ascii="Times New Roman" w:eastAsia="Lucida Sans Unicode" w:hAnsi="Times New Roman" w:cs="Times New Roman"/>
          <w:b/>
          <w:sz w:val="20"/>
          <w:szCs w:val="20"/>
          <w:lang w:eastAsia="ar-SA"/>
        </w:rPr>
        <w:t>30</w:t>
      </w:r>
      <w:r w:rsidRPr="00C721AB">
        <w:rPr>
          <w:rFonts w:ascii="Times New Roman" w:eastAsia="Lucida Sans Unicode" w:hAnsi="Times New Roman" w:cs="Times New Roman"/>
          <w:b/>
          <w:sz w:val="20"/>
          <w:szCs w:val="20"/>
          <w:lang w:eastAsia="ar-SA"/>
        </w:rPr>
        <w:t>.0</w:t>
      </w:r>
      <w:r>
        <w:rPr>
          <w:rFonts w:ascii="Times New Roman" w:eastAsia="Lucida Sans Unicode" w:hAnsi="Times New Roman" w:cs="Times New Roman"/>
          <w:b/>
          <w:sz w:val="20"/>
          <w:szCs w:val="20"/>
          <w:lang w:eastAsia="ar-SA"/>
        </w:rPr>
        <w:t>9</w:t>
      </w:r>
      <w:r w:rsidRPr="00C721AB">
        <w:rPr>
          <w:rFonts w:ascii="Times New Roman" w:eastAsia="Lucida Sans Unicode" w:hAnsi="Times New Roman" w:cs="Times New Roman"/>
          <w:b/>
          <w:sz w:val="20"/>
          <w:szCs w:val="20"/>
          <w:lang w:eastAsia="ar-SA"/>
        </w:rPr>
        <w:t>.2026г. (включительно).</w:t>
      </w:r>
      <w:r w:rsidRPr="00C721AB">
        <w:rPr>
          <w:rFonts w:ascii="Times New Roman" w:eastAsia="Lucida Sans Unicode" w:hAnsi="Times New Roman" w:cs="Times New Roman"/>
          <w:sz w:val="20"/>
          <w:szCs w:val="20"/>
          <w:lang w:eastAsia="ar-SA"/>
        </w:rPr>
        <w:t xml:space="preserve"> Время проведения работ на объекте согласуется с руководителем учреждения. Подрядчик приступает к работам после согласования и утверждения с </w:t>
      </w:r>
      <w:r>
        <w:rPr>
          <w:rFonts w:ascii="Times New Roman" w:eastAsia="Lucida Sans Unicode" w:hAnsi="Times New Roman" w:cs="Times New Roman"/>
          <w:sz w:val="20"/>
          <w:szCs w:val="20"/>
          <w:lang w:eastAsia="ar-SA"/>
        </w:rPr>
        <w:t>Заказчик</w:t>
      </w:r>
      <w:r w:rsidRPr="00C721AB">
        <w:rPr>
          <w:rFonts w:ascii="Times New Roman" w:eastAsia="Lucida Sans Unicode" w:hAnsi="Times New Roman" w:cs="Times New Roman"/>
          <w:sz w:val="20"/>
          <w:szCs w:val="20"/>
          <w:lang w:eastAsia="ar-SA"/>
        </w:rPr>
        <w:t>ом плана графика выполнения работ.</w:t>
      </w:r>
    </w:p>
    <w:p w14:paraId="3A505A1F" w14:textId="77777777" w:rsidR="001363C4" w:rsidRPr="00C721AB" w:rsidRDefault="001363C4" w:rsidP="001363C4">
      <w:pPr>
        <w:widowControl w:val="0"/>
        <w:spacing w:after="0"/>
        <w:jc w:val="both"/>
        <w:outlineLvl w:val="0"/>
        <w:rPr>
          <w:rFonts w:ascii="Times New Roman" w:eastAsia="Times New Roman" w:hAnsi="Times New Roman" w:cs="Times New Roman"/>
          <w:sz w:val="20"/>
          <w:szCs w:val="20"/>
          <w:lang w:eastAsia="ru-RU"/>
        </w:rPr>
      </w:pPr>
      <w:r w:rsidRPr="00C721AB">
        <w:rPr>
          <w:rFonts w:ascii="Times New Roman" w:eastAsia="Lucida Sans Unicode" w:hAnsi="Times New Roman" w:cs="Times New Roman"/>
          <w:sz w:val="20"/>
          <w:szCs w:val="20"/>
          <w:lang w:eastAsia="ar-SA"/>
        </w:rPr>
        <w:t xml:space="preserve">4.1. Подрядчик не позднее 2-х рабочих дней от даты заключения договора предоставляет </w:t>
      </w:r>
      <w:r>
        <w:rPr>
          <w:rFonts w:ascii="Times New Roman" w:eastAsia="Lucida Sans Unicode" w:hAnsi="Times New Roman" w:cs="Times New Roman"/>
          <w:sz w:val="20"/>
          <w:szCs w:val="20"/>
          <w:lang w:eastAsia="ar-SA"/>
        </w:rPr>
        <w:t>Заказчик</w:t>
      </w:r>
      <w:r w:rsidRPr="00C721AB">
        <w:rPr>
          <w:rFonts w:ascii="Times New Roman" w:eastAsia="Lucida Sans Unicode" w:hAnsi="Times New Roman" w:cs="Times New Roman"/>
          <w:sz w:val="20"/>
          <w:szCs w:val="20"/>
          <w:lang w:eastAsia="ar-SA"/>
        </w:rPr>
        <w:t>у:</w:t>
      </w:r>
    </w:p>
    <w:p w14:paraId="379E2FAE" w14:textId="77777777" w:rsidR="001363C4" w:rsidRPr="00C721AB" w:rsidRDefault="001363C4" w:rsidP="001363C4">
      <w:pPr>
        <w:widowControl w:val="0"/>
        <w:spacing w:after="0"/>
        <w:jc w:val="both"/>
        <w:outlineLvl w:val="0"/>
        <w:rPr>
          <w:rFonts w:ascii="Times New Roman" w:eastAsia="Lucida Sans Unicode" w:hAnsi="Times New Roman" w:cs="Times New Roman"/>
          <w:sz w:val="20"/>
          <w:szCs w:val="20"/>
          <w:lang w:eastAsia="ar-SA"/>
        </w:rPr>
      </w:pPr>
      <w:r w:rsidRPr="00C721AB">
        <w:rPr>
          <w:rFonts w:ascii="Times New Roman" w:eastAsia="Lucida Sans Unicode" w:hAnsi="Times New Roman" w:cs="Times New Roman"/>
          <w:sz w:val="20"/>
          <w:szCs w:val="20"/>
          <w:lang w:eastAsia="ar-SA"/>
        </w:rPr>
        <w:t>- утвержденный план график выполнения работ;</w:t>
      </w:r>
    </w:p>
    <w:p w14:paraId="4A97E693" w14:textId="77777777" w:rsidR="001363C4" w:rsidRPr="00C721AB" w:rsidRDefault="001363C4" w:rsidP="001363C4">
      <w:pPr>
        <w:widowControl w:val="0"/>
        <w:spacing w:after="0"/>
        <w:jc w:val="both"/>
        <w:outlineLvl w:val="0"/>
        <w:rPr>
          <w:rFonts w:ascii="Times New Roman" w:eastAsia="Lucida Sans Unicode" w:hAnsi="Times New Roman" w:cs="Times New Roman"/>
          <w:sz w:val="20"/>
          <w:szCs w:val="20"/>
          <w:lang w:eastAsia="ar-SA"/>
        </w:rPr>
      </w:pPr>
      <w:r w:rsidRPr="00C721AB">
        <w:rPr>
          <w:rFonts w:ascii="Times New Roman" w:eastAsia="Lucida Sans Unicode" w:hAnsi="Times New Roman" w:cs="Times New Roman"/>
          <w:sz w:val="20"/>
          <w:szCs w:val="20"/>
          <w:lang w:eastAsia="ar-SA"/>
        </w:rPr>
        <w:t>- копию приказа о назначении ответственного за проведение работ и соблюдение требований пожарной безопасности, охраны окружающей среды;</w:t>
      </w:r>
    </w:p>
    <w:p w14:paraId="4075705E" w14:textId="77777777" w:rsidR="001363C4" w:rsidRPr="00C721AB" w:rsidRDefault="001363C4" w:rsidP="001363C4">
      <w:pPr>
        <w:widowControl w:val="0"/>
        <w:spacing w:after="0"/>
        <w:jc w:val="both"/>
        <w:outlineLvl w:val="0"/>
        <w:rPr>
          <w:rFonts w:ascii="Times New Roman" w:eastAsia="Lucida Sans Unicode" w:hAnsi="Times New Roman" w:cs="Times New Roman"/>
          <w:sz w:val="20"/>
          <w:szCs w:val="20"/>
          <w:lang w:eastAsia="ar-SA"/>
        </w:rPr>
      </w:pPr>
      <w:r w:rsidRPr="00C721AB">
        <w:rPr>
          <w:rFonts w:ascii="Times New Roman" w:eastAsia="Lucida Sans Unicode" w:hAnsi="Times New Roman" w:cs="Times New Roman"/>
          <w:sz w:val="20"/>
          <w:szCs w:val="20"/>
          <w:lang w:eastAsia="ar-SA"/>
        </w:rPr>
        <w:t>- список машин и оборудования необходимых в производстве работ;</w:t>
      </w:r>
    </w:p>
    <w:p w14:paraId="74648D41" w14:textId="77777777" w:rsidR="001363C4" w:rsidRPr="00C721AB" w:rsidRDefault="001363C4" w:rsidP="001363C4">
      <w:pPr>
        <w:widowControl w:val="0"/>
        <w:spacing w:after="0"/>
        <w:jc w:val="both"/>
        <w:rPr>
          <w:rFonts w:ascii="Times New Roman" w:eastAsia="Times New Roman" w:hAnsi="Times New Roman" w:cs="Times New Roman"/>
          <w:sz w:val="20"/>
          <w:szCs w:val="20"/>
          <w:lang w:eastAsia="ar-SA"/>
        </w:rPr>
      </w:pPr>
      <w:r w:rsidRPr="00C721AB">
        <w:rPr>
          <w:rFonts w:ascii="Times New Roman" w:eastAsia="Lucida Sans Unicode" w:hAnsi="Times New Roman" w:cs="Times New Roman"/>
          <w:sz w:val="20"/>
          <w:szCs w:val="20"/>
          <w:lang w:eastAsia="ar-SA"/>
        </w:rPr>
        <w:t>- список сотрудников необходимых для выполнения данных видов работ (</w:t>
      </w:r>
      <w:r w:rsidRPr="00C721AB">
        <w:rPr>
          <w:rFonts w:ascii="Times New Roman" w:eastAsia="Times New Roman" w:hAnsi="Times New Roman" w:cs="Times New Roman"/>
          <w:sz w:val="20"/>
          <w:szCs w:val="20"/>
          <w:lang w:eastAsia="ar-SA"/>
        </w:rPr>
        <w:t>допуск работников Подрядчика на территорию учреждения).</w:t>
      </w:r>
    </w:p>
    <w:p w14:paraId="508BDEEA" w14:textId="77777777" w:rsidR="001363C4" w:rsidRPr="00C721AB" w:rsidRDefault="001363C4" w:rsidP="001363C4">
      <w:pPr>
        <w:spacing w:after="0"/>
        <w:jc w:val="both"/>
        <w:rPr>
          <w:rFonts w:ascii="Times New Roman" w:eastAsia="SimSun" w:hAnsi="Times New Roman" w:cs="Times New Roman"/>
          <w:b/>
          <w:sz w:val="20"/>
          <w:szCs w:val="20"/>
          <w:lang w:eastAsia="hi-IN" w:bidi="hi-IN"/>
        </w:rPr>
      </w:pPr>
      <w:r w:rsidRPr="00C721AB">
        <w:rPr>
          <w:rFonts w:ascii="Times New Roman" w:eastAsia="SimSun" w:hAnsi="Times New Roman" w:cs="Times New Roman"/>
          <w:b/>
          <w:sz w:val="20"/>
          <w:szCs w:val="20"/>
          <w:lang w:eastAsia="hi-IN" w:bidi="hi-IN"/>
        </w:rPr>
        <w:t>5. Требования по объёму гарантий качества работ</w:t>
      </w:r>
      <w:r>
        <w:rPr>
          <w:rFonts w:ascii="Times New Roman" w:eastAsia="SimSun" w:hAnsi="Times New Roman" w:cs="Times New Roman"/>
          <w:b/>
          <w:sz w:val="20"/>
          <w:szCs w:val="20"/>
          <w:lang w:eastAsia="hi-IN" w:bidi="hi-IN"/>
        </w:rPr>
        <w:t>:</w:t>
      </w:r>
    </w:p>
    <w:p w14:paraId="20F38ADB" w14:textId="77777777" w:rsidR="001363C4" w:rsidRPr="00C721AB" w:rsidRDefault="001363C4" w:rsidP="001363C4">
      <w:pPr>
        <w:spacing w:after="0"/>
        <w:jc w:val="both"/>
        <w:rPr>
          <w:rFonts w:ascii="Times New Roman" w:eastAsia="SimSun" w:hAnsi="Times New Roman" w:cs="Times New Roman"/>
          <w:b/>
          <w:sz w:val="20"/>
          <w:szCs w:val="20"/>
          <w:lang w:eastAsia="hi-IN" w:bidi="hi-IN"/>
        </w:rPr>
      </w:pPr>
      <w:r w:rsidRPr="00C721AB">
        <w:rPr>
          <w:rFonts w:ascii="Times New Roman" w:eastAsia="SimSun" w:hAnsi="Times New Roman" w:cs="Times New Roman"/>
          <w:b/>
          <w:sz w:val="20"/>
          <w:szCs w:val="20"/>
          <w:lang w:eastAsia="hi-IN" w:bidi="hi-IN"/>
        </w:rPr>
        <w:t>5.1 Нахождение офиса исполнителя на территории Санкт-Петербурга, для исполнения гарантийных обязательств и оперативного устранения дефектов.</w:t>
      </w:r>
    </w:p>
    <w:p w14:paraId="3A22B0DA" w14:textId="77777777" w:rsidR="001363C4" w:rsidRPr="00C721AB" w:rsidRDefault="001363C4" w:rsidP="001363C4">
      <w:pPr>
        <w:spacing w:after="0"/>
        <w:jc w:val="both"/>
        <w:rPr>
          <w:rFonts w:ascii="Times New Roman" w:eastAsia="Arial" w:hAnsi="Times New Roman" w:cs="Times New Roman"/>
          <w:sz w:val="20"/>
          <w:szCs w:val="20"/>
          <w:lang w:eastAsia="ar-SA"/>
        </w:rPr>
      </w:pPr>
      <w:r w:rsidRPr="00C721AB">
        <w:rPr>
          <w:rFonts w:ascii="Times New Roman" w:eastAsia="SimSun" w:hAnsi="Times New Roman" w:cs="Times New Roman"/>
          <w:sz w:val="20"/>
          <w:szCs w:val="20"/>
          <w:lang w:eastAsia="hi-IN" w:bidi="hi-IN"/>
        </w:rPr>
        <w:t>5.2.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5FE76500" w14:textId="77777777" w:rsidR="001363C4" w:rsidRPr="00C721AB" w:rsidRDefault="001363C4" w:rsidP="001363C4">
      <w:pPr>
        <w:widowControl w:val="0"/>
        <w:spacing w:after="0"/>
        <w:jc w:val="both"/>
        <w:rPr>
          <w:rFonts w:ascii="Times New Roman" w:eastAsia="SimSun" w:hAnsi="Times New Roman" w:cs="Times New Roman"/>
          <w:sz w:val="20"/>
          <w:szCs w:val="20"/>
          <w:lang w:eastAsia="hi-IN" w:bidi="hi-IN"/>
        </w:rPr>
      </w:pPr>
      <w:r w:rsidRPr="00C721AB">
        <w:rPr>
          <w:rFonts w:ascii="Times New Roman" w:eastAsia="SimSun" w:hAnsi="Times New Roman" w:cs="Times New Roman"/>
          <w:sz w:val="20"/>
          <w:szCs w:val="20"/>
          <w:lang w:eastAsia="hi-IN" w:bidi="hi-IN"/>
        </w:rPr>
        <w:t xml:space="preserve">5.3.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w:t>
      </w:r>
      <w:r>
        <w:rPr>
          <w:rFonts w:ascii="Times New Roman" w:eastAsia="SimSun" w:hAnsi="Times New Roman" w:cs="Times New Roman"/>
          <w:sz w:val="20"/>
          <w:szCs w:val="20"/>
          <w:lang w:eastAsia="hi-IN" w:bidi="hi-IN"/>
        </w:rPr>
        <w:t>Заказчик</w:t>
      </w:r>
      <w:r w:rsidRPr="00C721AB">
        <w:rPr>
          <w:rFonts w:ascii="Times New Roman" w:eastAsia="SimSun" w:hAnsi="Times New Roman" w:cs="Times New Roman"/>
          <w:sz w:val="20"/>
          <w:szCs w:val="20"/>
          <w:lang w:eastAsia="hi-IN" w:bidi="hi-IN"/>
        </w:rPr>
        <w:t>ом или привлеченными им третьими лицами.</w:t>
      </w:r>
    </w:p>
    <w:p w14:paraId="4B1A879E" w14:textId="77777777" w:rsidR="001363C4" w:rsidRPr="00C721AB" w:rsidRDefault="001363C4" w:rsidP="001363C4">
      <w:pPr>
        <w:widowControl w:val="0"/>
        <w:spacing w:after="0"/>
        <w:jc w:val="both"/>
        <w:rPr>
          <w:rFonts w:ascii="Times New Roman" w:eastAsia="SimSun" w:hAnsi="Times New Roman" w:cs="Times New Roman"/>
          <w:sz w:val="20"/>
          <w:szCs w:val="20"/>
          <w:lang w:eastAsia="hi-IN" w:bidi="hi-IN"/>
        </w:rPr>
      </w:pPr>
      <w:r w:rsidRPr="00C721AB">
        <w:rPr>
          <w:rFonts w:ascii="Times New Roman" w:eastAsia="SimSun" w:hAnsi="Times New Roman" w:cs="Times New Roman"/>
          <w:sz w:val="20"/>
          <w:szCs w:val="20"/>
          <w:lang w:eastAsia="hi-IN" w:bidi="hi-IN"/>
        </w:rPr>
        <w:t>5.4. При обнаружении в течение гарантийного срока недостатков (дефектов)</w:t>
      </w:r>
      <w:r w:rsidRPr="00C721AB">
        <w:rPr>
          <w:rFonts w:ascii="Times New Roman" w:eastAsia="Lucida Sans Unicode" w:hAnsi="Times New Roman" w:cs="Times New Roman"/>
          <w:sz w:val="20"/>
          <w:szCs w:val="20"/>
          <w:lang w:eastAsia="ar-SA"/>
        </w:rPr>
        <w:t xml:space="preserve"> </w:t>
      </w:r>
      <w:r>
        <w:rPr>
          <w:rFonts w:ascii="Times New Roman" w:eastAsia="SimSun" w:hAnsi="Times New Roman" w:cs="Times New Roman"/>
          <w:sz w:val="20"/>
          <w:szCs w:val="20"/>
          <w:lang w:eastAsia="hi-IN" w:bidi="hi-IN"/>
        </w:rPr>
        <w:t>Заказчик</w:t>
      </w:r>
      <w:r w:rsidRPr="00C721AB">
        <w:rPr>
          <w:rFonts w:ascii="Times New Roman" w:eastAsia="SimSun" w:hAnsi="Times New Roman" w:cs="Times New Roman"/>
          <w:sz w:val="20"/>
          <w:szCs w:val="20"/>
          <w:lang w:eastAsia="hi-IN" w:bidi="hi-IN"/>
        </w:rPr>
        <w:t xml:space="preserve"> должен заявить о них Подрядчику в разумный срок после их обнаружения.</w:t>
      </w:r>
    </w:p>
    <w:p w14:paraId="53D19156" w14:textId="77777777" w:rsidR="001363C4" w:rsidRPr="00C721AB" w:rsidRDefault="001363C4" w:rsidP="001363C4">
      <w:pPr>
        <w:widowControl w:val="0"/>
        <w:spacing w:after="0"/>
        <w:jc w:val="both"/>
        <w:rPr>
          <w:rFonts w:ascii="Times New Roman" w:eastAsia="SimSun" w:hAnsi="Times New Roman" w:cs="Times New Roman"/>
          <w:sz w:val="20"/>
          <w:szCs w:val="20"/>
          <w:lang w:eastAsia="hi-IN" w:bidi="hi-IN"/>
        </w:rPr>
      </w:pPr>
      <w:r w:rsidRPr="00C721AB">
        <w:rPr>
          <w:rFonts w:ascii="Times New Roman" w:eastAsia="SimSun" w:hAnsi="Times New Roman" w:cs="Times New Roman"/>
          <w:sz w:val="20"/>
          <w:szCs w:val="20"/>
          <w:lang w:eastAsia="hi-IN" w:bidi="hi-IN"/>
        </w:rPr>
        <w:t>5.5.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29C18163" w14:textId="77777777" w:rsidR="001363C4" w:rsidRPr="00C721AB" w:rsidRDefault="001363C4" w:rsidP="001363C4">
      <w:pPr>
        <w:widowControl w:val="0"/>
        <w:spacing w:after="0"/>
        <w:jc w:val="both"/>
        <w:rPr>
          <w:rFonts w:ascii="Times New Roman" w:eastAsia="SimSun" w:hAnsi="Times New Roman" w:cs="Times New Roman"/>
          <w:bCs/>
          <w:sz w:val="20"/>
          <w:szCs w:val="20"/>
          <w:lang w:eastAsia="hi-IN" w:bidi="hi-IN"/>
        </w:rPr>
      </w:pPr>
      <w:r w:rsidRPr="00C721AB">
        <w:rPr>
          <w:rFonts w:ascii="Times New Roman" w:eastAsia="SimSun" w:hAnsi="Times New Roman" w:cs="Times New Roman"/>
          <w:bCs/>
          <w:sz w:val="20"/>
          <w:szCs w:val="20"/>
          <w:lang w:eastAsia="hi-IN" w:bidi="hi-IN"/>
        </w:rPr>
        <w:t>5.6.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7F8D7114" w14:textId="77777777" w:rsidR="001363C4" w:rsidRPr="00C721AB" w:rsidRDefault="001363C4" w:rsidP="001363C4">
      <w:pPr>
        <w:widowControl w:val="0"/>
        <w:spacing w:after="0"/>
        <w:jc w:val="both"/>
        <w:rPr>
          <w:rFonts w:ascii="Times New Roman" w:eastAsia="SimSun" w:hAnsi="Times New Roman" w:cs="Times New Roman"/>
          <w:bCs/>
          <w:sz w:val="20"/>
          <w:szCs w:val="20"/>
          <w:lang w:eastAsia="hi-IN" w:bidi="hi-IN"/>
        </w:rPr>
      </w:pPr>
      <w:r w:rsidRPr="00C721AB">
        <w:rPr>
          <w:rFonts w:ascii="Times New Roman" w:eastAsia="SimSun" w:hAnsi="Times New Roman" w:cs="Times New Roman"/>
          <w:bCs/>
          <w:sz w:val="20"/>
          <w:szCs w:val="20"/>
          <w:lang w:eastAsia="hi-IN" w:bidi="hi-IN"/>
        </w:rPr>
        <w:t xml:space="preserve">5.7. Подрядчик несет ответственность перед </w:t>
      </w:r>
      <w:r>
        <w:rPr>
          <w:rFonts w:ascii="Times New Roman" w:eastAsia="SimSun" w:hAnsi="Times New Roman" w:cs="Times New Roman"/>
          <w:bCs/>
          <w:sz w:val="20"/>
          <w:szCs w:val="20"/>
          <w:lang w:eastAsia="hi-IN" w:bidi="hi-IN"/>
        </w:rPr>
        <w:t>Заказчик</w:t>
      </w:r>
      <w:r w:rsidRPr="00C721AB">
        <w:rPr>
          <w:rFonts w:ascii="Times New Roman" w:eastAsia="SimSun" w:hAnsi="Times New Roman" w:cs="Times New Roman"/>
          <w:bCs/>
          <w:sz w:val="20"/>
          <w:szCs w:val="20"/>
          <w:lang w:eastAsia="hi-IN" w:bidi="hi-IN"/>
        </w:rPr>
        <w:t>ом за допущенные отступления от требований настоящего Технического задания.</w:t>
      </w:r>
    </w:p>
    <w:p w14:paraId="7037FC5B" w14:textId="77777777" w:rsidR="001363C4" w:rsidRPr="00C721AB" w:rsidRDefault="001363C4" w:rsidP="001363C4">
      <w:pPr>
        <w:widowControl w:val="0"/>
        <w:spacing w:after="0"/>
        <w:jc w:val="both"/>
        <w:rPr>
          <w:rFonts w:ascii="Times New Roman" w:eastAsia="SimSun" w:hAnsi="Times New Roman" w:cs="Times New Roman"/>
          <w:bCs/>
          <w:sz w:val="20"/>
          <w:szCs w:val="20"/>
          <w:lang w:eastAsia="hi-IN" w:bidi="hi-IN"/>
        </w:rPr>
      </w:pPr>
      <w:r w:rsidRPr="00C721AB">
        <w:rPr>
          <w:rFonts w:ascii="Times New Roman" w:eastAsia="SimSun" w:hAnsi="Times New Roman" w:cs="Times New Roman"/>
          <w:bCs/>
          <w:sz w:val="20"/>
          <w:szCs w:val="20"/>
          <w:lang w:eastAsia="hi-IN" w:bidi="hi-IN"/>
        </w:rPr>
        <w:t>5.8.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2ED92512" w14:textId="77777777" w:rsidR="001363C4" w:rsidRPr="00C721AB" w:rsidRDefault="001363C4" w:rsidP="001363C4">
      <w:pPr>
        <w:widowControl w:val="0"/>
        <w:spacing w:after="0"/>
        <w:jc w:val="both"/>
        <w:rPr>
          <w:rFonts w:ascii="Times New Roman" w:eastAsia="SimSun" w:hAnsi="Times New Roman" w:cs="Times New Roman"/>
          <w:sz w:val="20"/>
          <w:szCs w:val="20"/>
          <w:lang w:eastAsia="hi-IN" w:bidi="hi-IN"/>
        </w:rPr>
      </w:pPr>
      <w:r w:rsidRPr="00C721AB">
        <w:rPr>
          <w:rFonts w:ascii="Times New Roman" w:eastAsia="SimSun" w:hAnsi="Times New Roman" w:cs="Times New Roman"/>
          <w:sz w:val="20"/>
          <w:szCs w:val="20"/>
          <w:lang w:eastAsia="hi-IN" w:bidi="hi-IN"/>
        </w:rPr>
        <w:t>5.9. В соответствии с условиями Договора гарантийный срок:</w:t>
      </w:r>
    </w:p>
    <w:p w14:paraId="5B7000AC" w14:textId="77777777" w:rsidR="001363C4" w:rsidRPr="00C721AB" w:rsidRDefault="001363C4" w:rsidP="001363C4">
      <w:pPr>
        <w:widowControl w:val="0"/>
        <w:spacing w:after="0"/>
        <w:jc w:val="both"/>
        <w:rPr>
          <w:rFonts w:ascii="Times New Roman" w:eastAsia="SimSun" w:hAnsi="Times New Roman" w:cs="Times New Roman"/>
          <w:sz w:val="20"/>
          <w:szCs w:val="20"/>
          <w:lang w:eastAsia="hi-IN" w:bidi="hi-IN"/>
        </w:rPr>
      </w:pPr>
      <w:r w:rsidRPr="00C721AB">
        <w:rPr>
          <w:rFonts w:ascii="Times New Roman" w:eastAsia="SimSun" w:hAnsi="Times New Roman" w:cs="Times New Roman"/>
          <w:sz w:val="20"/>
          <w:szCs w:val="20"/>
          <w:lang w:eastAsia="hi-IN" w:bidi="hi-IN"/>
        </w:rPr>
        <w:t xml:space="preserve">- на выполненные работы – 12 (двенадцать) месяцев </w:t>
      </w:r>
    </w:p>
    <w:p w14:paraId="72D6BE38" w14:textId="77777777" w:rsidR="001363C4" w:rsidRPr="00C721AB" w:rsidRDefault="001363C4" w:rsidP="001363C4">
      <w:pPr>
        <w:widowControl w:val="0"/>
        <w:spacing w:after="0"/>
        <w:jc w:val="both"/>
        <w:rPr>
          <w:rFonts w:ascii="Times New Roman" w:eastAsia="SimSun" w:hAnsi="Times New Roman" w:cs="Times New Roman"/>
          <w:sz w:val="20"/>
          <w:szCs w:val="20"/>
          <w:lang w:eastAsia="hi-IN" w:bidi="hi-IN"/>
        </w:rPr>
      </w:pPr>
      <w:r w:rsidRPr="00C721AB">
        <w:rPr>
          <w:rFonts w:ascii="Times New Roman" w:eastAsia="SimSun" w:hAnsi="Times New Roman" w:cs="Times New Roman"/>
          <w:sz w:val="20"/>
          <w:szCs w:val="20"/>
          <w:lang w:eastAsia="hi-IN" w:bidi="hi-IN"/>
        </w:rPr>
        <w:t>- на используемое оборудование – не менее срока установленного заводом изготовителем (производителем).</w:t>
      </w:r>
    </w:p>
    <w:p w14:paraId="334C4E39" w14:textId="77777777" w:rsidR="001363C4" w:rsidRPr="00C721AB" w:rsidRDefault="001363C4" w:rsidP="001363C4">
      <w:pPr>
        <w:widowControl w:val="0"/>
        <w:spacing w:after="0"/>
        <w:jc w:val="both"/>
        <w:rPr>
          <w:rFonts w:ascii="Times New Roman" w:eastAsia="SimSun" w:hAnsi="Times New Roman" w:cs="Times New Roman"/>
          <w:b/>
          <w:sz w:val="20"/>
          <w:szCs w:val="20"/>
          <w:lang w:eastAsia="hi-IN" w:bidi="hi-IN"/>
        </w:rPr>
      </w:pPr>
      <w:r w:rsidRPr="00C721AB">
        <w:rPr>
          <w:rFonts w:ascii="Times New Roman" w:eastAsia="SimSun" w:hAnsi="Times New Roman" w:cs="Times New Roman"/>
          <w:b/>
          <w:sz w:val="20"/>
          <w:szCs w:val="20"/>
          <w:lang w:eastAsia="hi-IN" w:bidi="hi-IN"/>
        </w:rPr>
        <w:t>6. Общие требования к выполнению работ:</w:t>
      </w:r>
    </w:p>
    <w:p w14:paraId="1161BF7F" w14:textId="77777777" w:rsidR="001363C4" w:rsidRPr="00C721AB" w:rsidRDefault="001363C4" w:rsidP="001363C4">
      <w:pPr>
        <w:widowControl w:val="0"/>
        <w:spacing w:after="0"/>
        <w:jc w:val="both"/>
        <w:rPr>
          <w:rFonts w:ascii="Times New Roman" w:eastAsia="SimSun" w:hAnsi="Times New Roman" w:cs="Times New Roman"/>
          <w:sz w:val="20"/>
          <w:szCs w:val="20"/>
          <w:lang w:eastAsia="hi-IN" w:bidi="hi-IN"/>
        </w:rPr>
      </w:pPr>
      <w:r w:rsidRPr="00C721AB">
        <w:rPr>
          <w:rFonts w:ascii="Times New Roman" w:eastAsia="SimSun" w:hAnsi="Times New Roman" w:cs="Times New Roman"/>
          <w:sz w:val="20"/>
          <w:szCs w:val="20"/>
          <w:lang w:eastAsia="hi-IN" w:bidi="hi-IN"/>
        </w:rPr>
        <w:t xml:space="preserve">6.1. В установленные сроки Подрядчик должен приступить к выполнению работ </w:t>
      </w:r>
      <w:r w:rsidRPr="00C721AB">
        <w:rPr>
          <w:rFonts w:ascii="Times New Roman" w:eastAsia="Lucida Sans Unicode" w:hAnsi="Times New Roman" w:cs="Times New Roman"/>
          <w:bCs/>
          <w:sz w:val="20"/>
          <w:szCs w:val="20"/>
          <w:lang w:eastAsia="ar-SA"/>
        </w:rPr>
        <w:t xml:space="preserve">по </w:t>
      </w:r>
      <w:r>
        <w:rPr>
          <w:rFonts w:ascii="Times New Roman" w:eastAsia="Lucida Sans Unicode" w:hAnsi="Times New Roman" w:cs="Times New Roman"/>
          <w:color w:val="000000"/>
          <w:sz w:val="20"/>
          <w:szCs w:val="20"/>
          <w:lang w:eastAsia="ar-SA"/>
        </w:rPr>
        <w:t>текущему ремонту кровли Общежития</w:t>
      </w:r>
      <w:r w:rsidRPr="00C721AB">
        <w:rPr>
          <w:rFonts w:ascii="Times New Roman" w:eastAsia="Lucida Sans Unicode" w:hAnsi="Times New Roman" w:cs="Times New Roman"/>
          <w:color w:val="000000"/>
          <w:sz w:val="20"/>
          <w:szCs w:val="20"/>
          <w:lang w:eastAsia="ar-SA"/>
        </w:rPr>
        <w:t>,</w:t>
      </w:r>
      <w:r w:rsidRPr="00C721AB">
        <w:rPr>
          <w:rFonts w:ascii="Times New Roman" w:eastAsia="SimSun" w:hAnsi="Times New Roman" w:cs="Times New Roman"/>
          <w:bCs/>
          <w:sz w:val="20"/>
          <w:szCs w:val="20"/>
          <w:lang w:eastAsia="hi-IN" w:bidi="hi-IN"/>
        </w:rPr>
        <w:t xml:space="preserve"> </w:t>
      </w:r>
      <w:r w:rsidRPr="00C721AB">
        <w:rPr>
          <w:rFonts w:ascii="Times New Roman" w:eastAsia="SimSun" w:hAnsi="Times New Roman" w:cs="Times New Roman"/>
          <w:sz w:val="20"/>
          <w:szCs w:val="20"/>
          <w:lang w:eastAsia="hi-IN" w:bidi="hi-IN"/>
        </w:rPr>
        <w:t xml:space="preserve">согласно условиям Договора, настоящего Технического задания. </w:t>
      </w:r>
    </w:p>
    <w:p w14:paraId="6DFC15FE" w14:textId="77777777" w:rsidR="001363C4" w:rsidRPr="00C721AB" w:rsidRDefault="001363C4" w:rsidP="001363C4">
      <w:pPr>
        <w:widowControl w:val="0"/>
        <w:spacing w:after="0"/>
        <w:jc w:val="both"/>
        <w:rPr>
          <w:rFonts w:ascii="Times New Roman" w:eastAsia="SimSun" w:hAnsi="Times New Roman" w:cs="Times New Roman"/>
          <w:sz w:val="20"/>
          <w:szCs w:val="20"/>
          <w:lang w:eastAsia="hi-IN" w:bidi="hi-IN"/>
        </w:rPr>
      </w:pPr>
      <w:r w:rsidRPr="00C721AB">
        <w:rPr>
          <w:rFonts w:ascii="Times New Roman" w:eastAsia="SimSun" w:hAnsi="Times New Roman" w:cs="Times New Roman"/>
          <w:sz w:val="20"/>
          <w:szCs w:val="20"/>
          <w:lang w:eastAsia="hi-IN" w:bidi="hi-IN"/>
        </w:rPr>
        <w:t xml:space="preserve">6.2. Проводимые работы не должны наносить вред имуществу </w:t>
      </w:r>
      <w:r>
        <w:rPr>
          <w:rFonts w:ascii="Times New Roman" w:eastAsia="SimSun" w:hAnsi="Times New Roman" w:cs="Times New Roman"/>
          <w:sz w:val="20"/>
          <w:szCs w:val="20"/>
          <w:lang w:eastAsia="hi-IN" w:bidi="hi-IN"/>
        </w:rPr>
        <w:t>Заказчик</w:t>
      </w:r>
      <w:r w:rsidRPr="00C721AB">
        <w:rPr>
          <w:rFonts w:ascii="Times New Roman" w:eastAsia="SimSun" w:hAnsi="Times New Roman" w:cs="Times New Roman"/>
          <w:sz w:val="20"/>
          <w:szCs w:val="20"/>
          <w:lang w:eastAsia="hi-IN" w:bidi="hi-IN"/>
        </w:rPr>
        <w:t xml:space="preserve">а. В ходе выполнения работ Подрядчик проводит ремонтно-восстановительные работы поврежденного имущества за счет собственных средств. </w:t>
      </w:r>
    </w:p>
    <w:p w14:paraId="7AE4AD94" w14:textId="77777777" w:rsidR="001363C4" w:rsidRPr="00C721AB" w:rsidRDefault="001363C4" w:rsidP="001363C4">
      <w:pPr>
        <w:widowControl w:val="0"/>
        <w:spacing w:after="0"/>
        <w:jc w:val="both"/>
        <w:rPr>
          <w:rFonts w:ascii="Times New Roman" w:eastAsia="SimSun" w:hAnsi="Times New Roman" w:cs="Times New Roman"/>
          <w:sz w:val="20"/>
          <w:szCs w:val="20"/>
          <w:lang w:eastAsia="hi-IN" w:bidi="hi-IN"/>
        </w:rPr>
      </w:pPr>
      <w:r w:rsidRPr="00C721AB">
        <w:rPr>
          <w:rFonts w:ascii="Times New Roman" w:eastAsia="SimSun" w:hAnsi="Times New Roman" w:cs="Times New Roman"/>
          <w:sz w:val="20"/>
          <w:szCs w:val="20"/>
          <w:lang w:eastAsia="hi-IN" w:bidi="hi-IN"/>
        </w:rPr>
        <w:t>6.3. Запрещается загромождать на объекте эвакуационные пути и выходы, в том числе проходы, коридоры, тамбуры, лестничные площадки, марши лестниц, двери, эвакуационные люки, различными материалами, изделиями, оборудованием, производственными отходами, мусором и другими предметами, а также блокировать двери эвакуационных выходов.</w:t>
      </w:r>
    </w:p>
    <w:p w14:paraId="31E3EDCB" w14:textId="77777777" w:rsidR="001363C4" w:rsidRPr="00C721AB" w:rsidRDefault="001363C4" w:rsidP="001363C4">
      <w:pPr>
        <w:widowControl w:val="0"/>
        <w:spacing w:after="0"/>
        <w:jc w:val="both"/>
        <w:rPr>
          <w:rFonts w:ascii="Times New Roman" w:eastAsia="SimSun" w:hAnsi="Times New Roman" w:cs="Times New Roman"/>
          <w:sz w:val="20"/>
          <w:szCs w:val="20"/>
          <w:lang w:eastAsia="hi-IN" w:bidi="hi-IN"/>
        </w:rPr>
      </w:pPr>
      <w:r w:rsidRPr="00C721AB">
        <w:rPr>
          <w:rFonts w:ascii="Times New Roman" w:eastAsia="SimSun" w:hAnsi="Times New Roman" w:cs="Times New Roman"/>
          <w:sz w:val="20"/>
          <w:szCs w:val="20"/>
          <w:lang w:eastAsia="hi-IN" w:bidi="hi-IN"/>
        </w:rPr>
        <w:t xml:space="preserve">6.4. Выполнение работ Подрядчиком не должно подвергать угрозе здоровье сотрудников </w:t>
      </w:r>
      <w:r>
        <w:rPr>
          <w:rFonts w:ascii="Times New Roman" w:eastAsia="SimSun" w:hAnsi="Times New Roman" w:cs="Times New Roman"/>
          <w:sz w:val="20"/>
          <w:szCs w:val="20"/>
          <w:lang w:eastAsia="hi-IN" w:bidi="hi-IN"/>
        </w:rPr>
        <w:t>Заказчик</w:t>
      </w:r>
      <w:r w:rsidRPr="00C721AB">
        <w:rPr>
          <w:rFonts w:ascii="Times New Roman" w:eastAsia="SimSun" w:hAnsi="Times New Roman" w:cs="Times New Roman"/>
          <w:sz w:val="20"/>
          <w:szCs w:val="20"/>
          <w:lang w:eastAsia="hi-IN" w:bidi="hi-IN"/>
        </w:rPr>
        <w:t xml:space="preserve">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w:t>
      </w:r>
      <w:r>
        <w:rPr>
          <w:rFonts w:ascii="Times New Roman" w:eastAsia="SimSun" w:hAnsi="Times New Roman" w:cs="Times New Roman"/>
          <w:sz w:val="20"/>
          <w:szCs w:val="20"/>
          <w:lang w:eastAsia="hi-IN" w:bidi="hi-IN"/>
        </w:rPr>
        <w:t>Заказчик</w:t>
      </w:r>
      <w:r w:rsidRPr="00C721AB">
        <w:rPr>
          <w:rFonts w:ascii="Times New Roman" w:eastAsia="SimSun" w:hAnsi="Times New Roman" w:cs="Times New Roman"/>
          <w:sz w:val="20"/>
          <w:szCs w:val="20"/>
          <w:lang w:eastAsia="hi-IN" w:bidi="hi-IN"/>
        </w:rPr>
        <w:t>а во время выполнения работ на объекте возлагается на Подрядчика.</w:t>
      </w:r>
    </w:p>
    <w:p w14:paraId="1026554C" w14:textId="77777777" w:rsidR="001363C4" w:rsidRPr="00C721AB" w:rsidRDefault="001363C4" w:rsidP="001363C4">
      <w:pPr>
        <w:widowControl w:val="0"/>
        <w:spacing w:after="0"/>
        <w:jc w:val="both"/>
        <w:rPr>
          <w:rFonts w:ascii="Times New Roman" w:eastAsia="SimSun" w:hAnsi="Times New Roman" w:cs="Times New Roman"/>
          <w:sz w:val="20"/>
          <w:szCs w:val="20"/>
          <w:lang w:eastAsia="hi-IN" w:bidi="hi-IN"/>
        </w:rPr>
      </w:pPr>
      <w:r w:rsidRPr="00C721AB">
        <w:rPr>
          <w:rFonts w:ascii="Times New Roman" w:eastAsia="SimSun" w:hAnsi="Times New Roman" w:cs="Times New Roman"/>
          <w:sz w:val="20"/>
          <w:szCs w:val="20"/>
          <w:lang w:eastAsia="hi-IN" w:bidi="hi-IN"/>
        </w:rPr>
        <w:t>6.5.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14:paraId="29A30234" w14:textId="77777777" w:rsidR="001363C4" w:rsidRPr="00C721AB" w:rsidRDefault="001363C4" w:rsidP="001363C4">
      <w:pPr>
        <w:widowControl w:val="0"/>
        <w:spacing w:after="0"/>
        <w:jc w:val="both"/>
        <w:rPr>
          <w:rFonts w:ascii="Times New Roman" w:eastAsia="SimSun" w:hAnsi="Times New Roman" w:cs="Times New Roman"/>
          <w:sz w:val="20"/>
          <w:szCs w:val="20"/>
          <w:lang w:eastAsia="hi-IN" w:bidi="hi-IN"/>
        </w:rPr>
      </w:pPr>
      <w:r w:rsidRPr="00C721AB">
        <w:rPr>
          <w:rFonts w:ascii="Times New Roman" w:eastAsia="SimSun" w:hAnsi="Times New Roman" w:cs="Times New Roman"/>
          <w:sz w:val="20"/>
          <w:szCs w:val="20"/>
          <w:lang w:eastAsia="hi-IN" w:bidi="hi-IN"/>
        </w:rPr>
        <w:t xml:space="preserve">6.6. </w:t>
      </w:r>
      <w:r w:rsidRPr="00C721AB">
        <w:rPr>
          <w:rFonts w:ascii="Times New Roman" w:eastAsia="Lucida Sans Unicode" w:hAnsi="Times New Roman" w:cs="Times New Roman"/>
          <w:sz w:val="20"/>
          <w:szCs w:val="20"/>
          <w:lang w:eastAsia="ar-SA"/>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14:paraId="6D984434" w14:textId="77777777" w:rsidR="001363C4" w:rsidRPr="00C721AB" w:rsidRDefault="001363C4" w:rsidP="001363C4">
      <w:pPr>
        <w:widowControl w:val="0"/>
        <w:spacing w:after="0"/>
        <w:jc w:val="both"/>
        <w:rPr>
          <w:rFonts w:ascii="Times New Roman" w:eastAsia="SimSun" w:hAnsi="Times New Roman" w:cs="Times New Roman"/>
          <w:sz w:val="20"/>
          <w:szCs w:val="20"/>
          <w:lang w:eastAsia="hi-IN" w:bidi="hi-IN"/>
        </w:rPr>
      </w:pPr>
      <w:r w:rsidRPr="00C721AB">
        <w:rPr>
          <w:rFonts w:ascii="Times New Roman" w:eastAsia="SimSun" w:hAnsi="Times New Roman" w:cs="Times New Roman"/>
          <w:sz w:val="20"/>
          <w:szCs w:val="20"/>
          <w:lang w:eastAsia="hi-IN" w:bidi="hi-IN"/>
        </w:rPr>
        <w:t xml:space="preserve">6.7. В случае возникновения претензий к персоналу Подрядчика независимо от их характера, со стороны третьих лиц, </w:t>
      </w:r>
      <w:r>
        <w:rPr>
          <w:rFonts w:ascii="Times New Roman" w:eastAsia="SimSun" w:hAnsi="Times New Roman" w:cs="Times New Roman"/>
          <w:sz w:val="20"/>
          <w:szCs w:val="20"/>
          <w:lang w:eastAsia="hi-IN" w:bidi="hi-IN"/>
        </w:rPr>
        <w:t>Заказчик</w:t>
      </w:r>
      <w:r w:rsidRPr="00C721AB">
        <w:rPr>
          <w:rFonts w:ascii="Times New Roman" w:eastAsia="SimSun" w:hAnsi="Times New Roman" w:cs="Times New Roman"/>
          <w:sz w:val="20"/>
          <w:szCs w:val="20"/>
          <w:lang w:eastAsia="hi-IN" w:bidi="hi-IN"/>
        </w:rPr>
        <w:t xml:space="preserve"> не несет по ним никакой ответственности. В случае возникновения обоснованной претензии к персоналу Подрядчика </w:t>
      </w:r>
      <w:r>
        <w:rPr>
          <w:rFonts w:ascii="Times New Roman" w:eastAsia="SimSun" w:hAnsi="Times New Roman" w:cs="Times New Roman"/>
          <w:sz w:val="20"/>
          <w:szCs w:val="20"/>
          <w:lang w:eastAsia="hi-IN" w:bidi="hi-IN"/>
        </w:rPr>
        <w:t>Заказчик</w:t>
      </w:r>
      <w:r w:rsidRPr="00C721AB">
        <w:rPr>
          <w:rFonts w:ascii="Times New Roman" w:eastAsia="SimSun" w:hAnsi="Times New Roman" w:cs="Times New Roman"/>
          <w:sz w:val="20"/>
          <w:szCs w:val="20"/>
          <w:lang w:eastAsia="hi-IN" w:bidi="hi-IN"/>
        </w:rPr>
        <w:t xml:space="preserve"> имеет право дать указание Подрядчику на отстранение от участия в работах по Договору такого лица (группы лиц).</w:t>
      </w:r>
    </w:p>
    <w:p w14:paraId="057D6B64" w14:textId="77777777" w:rsidR="001363C4" w:rsidRPr="00C721AB" w:rsidRDefault="001363C4" w:rsidP="001363C4">
      <w:pPr>
        <w:widowControl w:val="0"/>
        <w:spacing w:after="0"/>
        <w:jc w:val="both"/>
        <w:rPr>
          <w:rFonts w:ascii="Times New Roman" w:eastAsia="Lucida Sans Unicode" w:hAnsi="Times New Roman" w:cs="Times New Roman"/>
          <w:sz w:val="20"/>
          <w:szCs w:val="20"/>
          <w:lang w:eastAsia="ru-RU"/>
        </w:rPr>
      </w:pPr>
      <w:r w:rsidRPr="00C721AB">
        <w:rPr>
          <w:rFonts w:ascii="Times New Roman" w:eastAsia="SimSun" w:hAnsi="Times New Roman" w:cs="Times New Roman"/>
          <w:sz w:val="20"/>
          <w:szCs w:val="20"/>
          <w:lang w:eastAsia="hi-IN" w:bidi="hi-IN"/>
        </w:rPr>
        <w:t xml:space="preserve">6.8. </w:t>
      </w:r>
      <w:r w:rsidRPr="00C721AB">
        <w:rPr>
          <w:rFonts w:ascii="Times New Roman" w:eastAsia="Lucida Sans Unicode" w:hAnsi="Times New Roman" w:cs="Times New Roman"/>
          <w:sz w:val="20"/>
          <w:szCs w:val="20"/>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14:paraId="378D8F67" w14:textId="77777777" w:rsidR="001363C4" w:rsidRPr="00C721AB" w:rsidRDefault="001363C4" w:rsidP="001363C4">
      <w:pPr>
        <w:widowControl w:val="0"/>
        <w:spacing w:after="0"/>
        <w:jc w:val="both"/>
        <w:rPr>
          <w:rFonts w:ascii="Times New Roman" w:eastAsia="Lucida Sans Unicode" w:hAnsi="Times New Roman" w:cs="Times New Roman"/>
          <w:sz w:val="20"/>
          <w:szCs w:val="20"/>
          <w:lang w:eastAsia="ru-RU"/>
        </w:rPr>
      </w:pPr>
      <w:r w:rsidRPr="00C721AB">
        <w:rPr>
          <w:rFonts w:ascii="Times New Roman" w:eastAsia="Lucida Sans Unicode" w:hAnsi="Times New Roman" w:cs="Times New Roman"/>
          <w:sz w:val="20"/>
          <w:szCs w:val="20"/>
          <w:lang w:eastAsia="ru-RU"/>
        </w:rPr>
        <w:t xml:space="preserve">6.9. Исполнитель должен немедленно извещать </w:t>
      </w:r>
      <w:r>
        <w:rPr>
          <w:rFonts w:ascii="Times New Roman" w:eastAsia="Lucida Sans Unicode" w:hAnsi="Times New Roman" w:cs="Times New Roman"/>
          <w:sz w:val="20"/>
          <w:szCs w:val="20"/>
          <w:lang w:eastAsia="ru-RU"/>
        </w:rPr>
        <w:t>Заказчик</w:t>
      </w:r>
      <w:r w:rsidRPr="00C721AB">
        <w:rPr>
          <w:rFonts w:ascii="Times New Roman" w:eastAsia="Lucida Sans Unicode" w:hAnsi="Times New Roman" w:cs="Times New Roman"/>
          <w:sz w:val="20"/>
          <w:szCs w:val="20"/>
          <w:lang w:eastAsia="ru-RU"/>
        </w:rPr>
        <w:t>а и до получения соответствующих указаний приостановить работы при обнаружении:</w:t>
      </w:r>
    </w:p>
    <w:p w14:paraId="4CC34579" w14:textId="77777777" w:rsidR="001363C4" w:rsidRPr="00C721AB" w:rsidRDefault="001363C4" w:rsidP="001363C4">
      <w:pPr>
        <w:widowControl w:val="0"/>
        <w:spacing w:after="0"/>
        <w:jc w:val="both"/>
        <w:rPr>
          <w:rFonts w:ascii="Times New Roman" w:eastAsia="Lucida Sans Unicode" w:hAnsi="Times New Roman" w:cs="Times New Roman"/>
          <w:sz w:val="20"/>
          <w:szCs w:val="20"/>
          <w:lang w:eastAsia="ru-RU"/>
        </w:rPr>
      </w:pPr>
      <w:r w:rsidRPr="00C721AB">
        <w:rPr>
          <w:rFonts w:ascii="Times New Roman" w:eastAsia="Lucida Sans Unicode" w:hAnsi="Times New Roman" w:cs="Times New Roman"/>
          <w:sz w:val="20"/>
          <w:szCs w:val="20"/>
          <w:lang w:eastAsia="ru-RU"/>
        </w:rPr>
        <w:t xml:space="preserve">- возможных неблагоприятных для </w:t>
      </w:r>
      <w:r>
        <w:rPr>
          <w:rFonts w:ascii="Times New Roman" w:eastAsia="Lucida Sans Unicode" w:hAnsi="Times New Roman" w:cs="Times New Roman"/>
          <w:sz w:val="20"/>
          <w:szCs w:val="20"/>
          <w:lang w:eastAsia="ru-RU"/>
        </w:rPr>
        <w:t>Заказчик</w:t>
      </w:r>
      <w:r w:rsidRPr="00C721AB">
        <w:rPr>
          <w:rFonts w:ascii="Times New Roman" w:eastAsia="Lucida Sans Unicode" w:hAnsi="Times New Roman" w:cs="Times New Roman"/>
          <w:sz w:val="20"/>
          <w:szCs w:val="20"/>
          <w:lang w:eastAsia="ru-RU"/>
        </w:rPr>
        <w:t>а последствий выполнения его указаний о способе исполнения работ;</w:t>
      </w:r>
    </w:p>
    <w:p w14:paraId="7A4D11BD" w14:textId="77777777" w:rsidR="001363C4" w:rsidRPr="00C721AB" w:rsidRDefault="001363C4" w:rsidP="001363C4">
      <w:pPr>
        <w:widowControl w:val="0"/>
        <w:spacing w:after="0"/>
        <w:jc w:val="both"/>
        <w:rPr>
          <w:rFonts w:ascii="Times New Roman" w:eastAsia="Lucida Sans Unicode" w:hAnsi="Times New Roman" w:cs="Times New Roman"/>
          <w:sz w:val="20"/>
          <w:szCs w:val="20"/>
          <w:lang w:eastAsia="ru-RU"/>
        </w:rPr>
      </w:pPr>
      <w:r w:rsidRPr="00C721AB">
        <w:rPr>
          <w:rFonts w:ascii="Times New Roman" w:eastAsia="Lucida Sans Unicode" w:hAnsi="Times New Roman" w:cs="Times New Roman"/>
          <w:sz w:val="20"/>
          <w:szCs w:val="20"/>
          <w:lang w:eastAsia="ru-RU"/>
        </w:rPr>
        <w:t>- иных, независящих от Исполнителя обстоятельств, угрожающих годность или прочности результатов выполняемой работы, либо создающих невозможность ее завершения в срок.</w:t>
      </w:r>
    </w:p>
    <w:p w14:paraId="79AE773E" w14:textId="77777777" w:rsidR="001363C4" w:rsidRPr="00C721AB" w:rsidRDefault="001363C4" w:rsidP="001363C4">
      <w:pPr>
        <w:widowControl w:val="0"/>
        <w:spacing w:after="0"/>
        <w:jc w:val="both"/>
        <w:rPr>
          <w:rFonts w:ascii="Times New Roman" w:eastAsia="SimSun" w:hAnsi="Times New Roman" w:cs="Times New Roman"/>
          <w:sz w:val="20"/>
          <w:szCs w:val="20"/>
          <w:lang w:eastAsia="hi-IN" w:bidi="hi-IN"/>
        </w:rPr>
      </w:pPr>
      <w:r w:rsidRPr="00C721AB">
        <w:rPr>
          <w:rFonts w:ascii="Times New Roman" w:eastAsia="SimSun" w:hAnsi="Times New Roman" w:cs="Times New Roman"/>
          <w:sz w:val="20"/>
          <w:szCs w:val="20"/>
          <w:lang w:eastAsia="hi-IN" w:bidi="hi-IN"/>
        </w:rPr>
        <w:t>6.10.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14:paraId="352181D5" w14:textId="77777777" w:rsidR="001363C4" w:rsidRPr="00C721AB" w:rsidRDefault="001363C4" w:rsidP="001363C4">
      <w:pPr>
        <w:widowControl w:val="0"/>
        <w:spacing w:after="0"/>
        <w:jc w:val="both"/>
        <w:rPr>
          <w:rFonts w:ascii="Times New Roman" w:eastAsia="Lucida Sans Unicode" w:hAnsi="Times New Roman" w:cs="Times New Roman"/>
          <w:sz w:val="20"/>
          <w:szCs w:val="20"/>
          <w:lang w:eastAsia="ar-SA"/>
        </w:rPr>
      </w:pPr>
      <w:r w:rsidRPr="00C721AB">
        <w:rPr>
          <w:rFonts w:ascii="Times New Roman" w:eastAsia="SimSun" w:hAnsi="Times New Roman" w:cs="Times New Roman"/>
          <w:sz w:val="20"/>
          <w:szCs w:val="20"/>
          <w:lang w:eastAsia="hi-IN" w:bidi="hi-IN"/>
        </w:rPr>
        <w:t xml:space="preserve">6.11. </w:t>
      </w:r>
      <w:r w:rsidRPr="00C721AB">
        <w:rPr>
          <w:rFonts w:ascii="Times New Roman" w:eastAsia="Lucida Sans Unicode" w:hAnsi="Times New Roman" w:cs="Times New Roman"/>
          <w:sz w:val="20"/>
          <w:szCs w:val="20"/>
          <w:lang w:eastAsia="ar-SA"/>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14:paraId="617E890A" w14:textId="77777777" w:rsidR="001363C4" w:rsidRPr="00C721AB" w:rsidRDefault="001363C4" w:rsidP="001363C4">
      <w:pPr>
        <w:widowControl w:val="0"/>
        <w:spacing w:after="0"/>
        <w:jc w:val="both"/>
        <w:rPr>
          <w:rFonts w:ascii="Times New Roman" w:eastAsia="Lucida Sans Unicode" w:hAnsi="Times New Roman" w:cs="Times New Roman"/>
          <w:b/>
          <w:bCs/>
          <w:sz w:val="20"/>
          <w:szCs w:val="20"/>
          <w:lang w:eastAsia="ar-SA"/>
        </w:rPr>
      </w:pPr>
      <w:r w:rsidRPr="00C721AB">
        <w:rPr>
          <w:rFonts w:ascii="Times New Roman" w:eastAsia="Lucida Sans Unicode" w:hAnsi="Times New Roman" w:cs="Times New Roman"/>
          <w:sz w:val="20"/>
          <w:szCs w:val="20"/>
          <w:lang w:eastAsia="ar-SA"/>
        </w:rPr>
        <w:t xml:space="preserve">6.12. </w:t>
      </w:r>
      <w:r>
        <w:rPr>
          <w:rFonts w:ascii="Times New Roman" w:eastAsia="Lucida Sans Unicode" w:hAnsi="Times New Roman" w:cs="Times New Roman"/>
          <w:sz w:val="20"/>
          <w:szCs w:val="20"/>
          <w:lang w:eastAsia="ar-SA"/>
        </w:rPr>
        <w:t>Заказчик</w:t>
      </w:r>
      <w:r w:rsidRPr="00C721AB">
        <w:rPr>
          <w:rFonts w:ascii="Times New Roman" w:eastAsia="Lucida Sans Unicode" w:hAnsi="Times New Roman" w:cs="Times New Roman"/>
          <w:sz w:val="20"/>
          <w:szCs w:val="20"/>
          <w:lang w:eastAsia="ar-SA"/>
        </w:rPr>
        <w:t xml:space="preserve"> имеет право:</w:t>
      </w:r>
    </w:p>
    <w:p w14:paraId="4E5C3B78" w14:textId="77777777" w:rsidR="001363C4" w:rsidRPr="00C721AB" w:rsidRDefault="001363C4" w:rsidP="001363C4">
      <w:pPr>
        <w:widowControl w:val="0"/>
        <w:spacing w:after="0"/>
        <w:jc w:val="both"/>
        <w:rPr>
          <w:rFonts w:ascii="Times New Roman" w:eastAsia="Lucida Sans Unicode" w:hAnsi="Times New Roman" w:cs="Times New Roman"/>
          <w:sz w:val="20"/>
          <w:szCs w:val="20"/>
          <w:lang w:eastAsia="ar-SA"/>
        </w:rPr>
      </w:pPr>
      <w:r w:rsidRPr="00C721AB">
        <w:rPr>
          <w:rFonts w:ascii="Times New Roman" w:eastAsia="Lucida Sans Unicode" w:hAnsi="Times New Roman" w:cs="Times New Roman"/>
          <w:b/>
          <w:bCs/>
          <w:sz w:val="20"/>
          <w:szCs w:val="20"/>
          <w:lang w:eastAsia="ar-SA"/>
        </w:rPr>
        <w:t xml:space="preserve">- </w:t>
      </w:r>
      <w:r w:rsidRPr="00C721AB">
        <w:rPr>
          <w:rFonts w:ascii="Times New Roman" w:eastAsia="Lucida Sans Unicode" w:hAnsi="Times New Roman" w:cs="Times New Roman"/>
          <w:sz w:val="20"/>
          <w:szCs w:val="20"/>
          <w:lang w:eastAsia="ar-SA"/>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43624794" w14:textId="77777777" w:rsidR="001363C4" w:rsidRPr="00C721AB" w:rsidRDefault="001363C4" w:rsidP="001363C4">
      <w:pPr>
        <w:widowControl w:val="0"/>
        <w:spacing w:after="0"/>
        <w:jc w:val="both"/>
        <w:rPr>
          <w:rFonts w:ascii="Times New Roman" w:eastAsia="Lucida Sans Unicode" w:hAnsi="Times New Roman" w:cs="Times New Roman"/>
          <w:sz w:val="20"/>
          <w:szCs w:val="20"/>
          <w:lang w:eastAsia="ar-SA"/>
        </w:rPr>
      </w:pPr>
      <w:r w:rsidRPr="00C721AB">
        <w:rPr>
          <w:rFonts w:ascii="Times New Roman" w:eastAsia="Lucida Sans Unicode" w:hAnsi="Times New Roman" w:cs="Times New Roman"/>
          <w:sz w:val="20"/>
          <w:szCs w:val="20"/>
          <w:lang w:eastAsia="ar-SA"/>
        </w:rPr>
        <w:t>- осматривать и испытывать материалы и оборудование, применяемые Подрядчиком для выполнения работ;</w:t>
      </w:r>
    </w:p>
    <w:p w14:paraId="2C60E291" w14:textId="77777777" w:rsidR="001363C4" w:rsidRPr="00C721AB" w:rsidRDefault="001363C4" w:rsidP="001363C4">
      <w:pPr>
        <w:widowControl w:val="0"/>
        <w:spacing w:after="0"/>
        <w:jc w:val="both"/>
        <w:rPr>
          <w:rFonts w:ascii="Times New Roman" w:eastAsia="Lucida Sans Unicode" w:hAnsi="Times New Roman" w:cs="Times New Roman"/>
          <w:sz w:val="20"/>
          <w:szCs w:val="20"/>
          <w:lang w:eastAsia="ar-SA"/>
        </w:rPr>
      </w:pPr>
      <w:r w:rsidRPr="00C721AB">
        <w:rPr>
          <w:rFonts w:ascii="Times New Roman" w:eastAsia="Lucida Sans Unicode" w:hAnsi="Times New Roman" w:cs="Times New Roman"/>
          <w:sz w:val="20"/>
          <w:szCs w:val="20"/>
          <w:lang w:eastAsia="ar-SA"/>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14:paraId="1BE09A70" w14:textId="77777777" w:rsidR="001363C4" w:rsidRPr="00C721AB" w:rsidRDefault="001363C4" w:rsidP="001363C4">
      <w:pPr>
        <w:widowControl w:val="0"/>
        <w:spacing w:after="0"/>
        <w:jc w:val="both"/>
        <w:rPr>
          <w:rFonts w:ascii="Times New Roman" w:eastAsia="Lucida Sans Unicode" w:hAnsi="Times New Roman" w:cs="Times New Roman"/>
          <w:sz w:val="20"/>
          <w:szCs w:val="20"/>
          <w:lang w:eastAsia="ar-SA"/>
        </w:rPr>
      </w:pPr>
      <w:r w:rsidRPr="00C721AB">
        <w:rPr>
          <w:rFonts w:ascii="Times New Roman" w:eastAsia="Lucida Sans Unicode" w:hAnsi="Times New Roman" w:cs="Times New Roman"/>
          <w:sz w:val="20"/>
          <w:szCs w:val="20"/>
          <w:lang w:eastAsia="ar-SA"/>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1291724A" w14:textId="77777777" w:rsidR="001363C4" w:rsidRPr="00C721AB" w:rsidRDefault="001363C4" w:rsidP="001363C4">
      <w:pPr>
        <w:widowControl w:val="0"/>
        <w:spacing w:after="0"/>
        <w:jc w:val="both"/>
        <w:rPr>
          <w:rFonts w:ascii="Times New Roman" w:eastAsia="Lucida Sans Unicode" w:hAnsi="Times New Roman" w:cs="Times New Roman"/>
          <w:sz w:val="20"/>
          <w:szCs w:val="20"/>
          <w:lang w:eastAsia="ar-SA"/>
        </w:rPr>
      </w:pPr>
      <w:r w:rsidRPr="00C721AB">
        <w:rPr>
          <w:rFonts w:ascii="Times New Roman" w:eastAsia="Lucida Sans Unicode" w:hAnsi="Times New Roman" w:cs="Times New Roman"/>
          <w:sz w:val="20"/>
          <w:szCs w:val="20"/>
          <w:lang w:eastAsia="ar-SA"/>
        </w:rPr>
        <w:t>- в любое время проверять ход и качество работ, выполняемых Подрядчиком, не вмешиваясь в его хозяйственную деятельность;</w:t>
      </w:r>
    </w:p>
    <w:p w14:paraId="70DA2BD0" w14:textId="77777777" w:rsidR="001363C4" w:rsidRPr="00C721AB" w:rsidRDefault="001363C4" w:rsidP="001363C4">
      <w:pPr>
        <w:widowControl w:val="0"/>
        <w:spacing w:after="0"/>
        <w:jc w:val="both"/>
        <w:rPr>
          <w:rFonts w:ascii="Times New Roman" w:eastAsia="Lucida Sans Unicode" w:hAnsi="Times New Roman" w:cs="Times New Roman"/>
          <w:sz w:val="20"/>
          <w:szCs w:val="20"/>
          <w:lang w:eastAsia="ar-SA"/>
        </w:rPr>
      </w:pPr>
      <w:r w:rsidRPr="00C721AB">
        <w:rPr>
          <w:rFonts w:ascii="Times New Roman" w:eastAsia="Lucida Sans Unicode" w:hAnsi="Times New Roman" w:cs="Times New Roman"/>
          <w:sz w:val="20"/>
          <w:szCs w:val="20"/>
          <w:lang w:eastAsia="ar-SA"/>
        </w:rPr>
        <w:t>- отказать в оплате выполненных работ, не предусмотренны</w:t>
      </w:r>
      <w:r>
        <w:rPr>
          <w:rFonts w:ascii="Times New Roman" w:eastAsia="Lucida Sans Unicode" w:hAnsi="Times New Roman" w:cs="Times New Roman"/>
          <w:sz w:val="20"/>
          <w:szCs w:val="20"/>
          <w:lang w:eastAsia="ar-SA"/>
        </w:rPr>
        <w:t>х</w:t>
      </w:r>
      <w:r w:rsidRPr="00C721AB">
        <w:rPr>
          <w:rFonts w:ascii="Times New Roman" w:eastAsia="Lucida Sans Unicode" w:hAnsi="Times New Roman" w:cs="Times New Roman"/>
          <w:sz w:val="20"/>
          <w:szCs w:val="20"/>
          <w:lang w:eastAsia="ar-SA"/>
        </w:rPr>
        <w:t xml:space="preserve"> настоящим Договором;</w:t>
      </w:r>
    </w:p>
    <w:p w14:paraId="7CCFCDD5" w14:textId="77777777" w:rsidR="001363C4" w:rsidRPr="00C721AB" w:rsidRDefault="001363C4" w:rsidP="001363C4">
      <w:pPr>
        <w:widowControl w:val="0"/>
        <w:spacing w:after="0"/>
        <w:jc w:val="both"/>
        <w:rPr>
          <w:rFonts w:ascii="Times New Roman" w:eastAsia="Lucida Sans Unicode" w:hAnsi="Times New Roman" w:cs="Times New Roman"/>
          <w:sz w:val="20"/>
          <w:szCs w:val="20"/>
          <w:lang w:eastAsia="ar-SA"/>
        </w:rPr>
      </w:pPr>
      <w:r w:rsidRPr="00C721AB">
        <w:rPr>
          <w:rFonts w:ascii="Times New Roman" w:eastAsia="Lucida Sans Unicode" w:hAnsi="Times New Roman" w:cs="Times New Roman"/>
          <w:sz w:val="20"/>
          <w:szCs w:val="20"/>
          <w:lang w:eastAsia="ar-SA"/>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4B186D92" w14:textId="77777777" w:rsidR="001363C4" w:rsidRPr="00C721AB" w:rsidRDefault="001363C4" w:rsidP="00136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Lucida Sans Unicode" w:hAnsi="Times New Roman" w:cs="Times New Roman"/>
          <w:b/>
          <w:sz w:val="20"/>
          <w:szCs w:val="20"/>
          <w:lang w:eastAsia="ar-SA"/>
        </w:rPr>
      </w:pPr>
      <w:r w:rsidRPr="00C721AB">
        <w:rPr>
          <w:rFonts w:ascii="Times New Roman" w:eastAsia="Lucida Sans Unicode" w:hAnsi="Times New Roman" w:cs="Times New Roman"/>
          <w:b/>
          <w:sz w:val="20"/>
          <w:szCs w:val="20"/>
          <w:lang w:eastAsia="ar-SA"/>
        </w:rPr>
        <w:t>7. Требования к качеству материалов (товаров):</w:t>
      </w:r>
    </w:p>
    <w:p w14:paraId="03306A5C" w14:textId="77777777" w:rsidR="001363C4" w:rsidRPr="00C721AB" w:rsidRDefault="001363C4" w:rsidP="00136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Lucida Sans Unicode" w:hAnsi="Times New Roman" w:cs="Times New Roman"/>
          <w:sz w:val="20"/>
          <w:szCs w:val="20"/>
          <w:lang w:eastAsia="ar-SA"/>
        </w:rPr>
      </w:pPr>
      <w:r w:rsidRPr="00C721AB">
        <w:rPr>
          <w:rFonts w:ascii="Times New Roman" w:eastAsia="Lucida Sans Unicode" w:hAnsi="Times New Roman" w:cs="Times New Roman"/>
          <w:sz w:val="20"/>
          <w:szCs w:val="20"/>
          <w:lang w:eastAsia="ar-SA"/>
        </w:rPr>
        <w:t xml:space="preserve">7.1.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 </w:t>
      </w:r>
      <w:r w:rsidRPr="00C721AB">
        <w:rPr>
          <w:rFonts w:ascii="Times New Roman" w:eastAsia="Lucida Sans Unicode" w:hAnsi="Times New Roman" w:cs="Times New Roman"/>
          <w:b/>
          <w:bCs/>
          <w:sz w:val="20"/>
          <w:szCs w:val="20"/>
          <w:lang w:eastAsia="ar-SA"/>
        </w:rPr>
        <w:t>Дата производства поставляемых товаров не ранее 2025 года.</w:t>
      </w:r>
    </w:p>
    <w:p w14:paraId="736D099C" w14:textId="77777777" w:rsidR="001363C4" w:rsidRPr="00C721AB" w:rsidRDefault="001363C4" w:rsidP="001363C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Lucida Sans Unicode" w:hAnsi="Times New Roman" w:cs="Times New Roman"/>
          <w:sz w:val="20"/>
          <w:szCs w:val="20"/>
          <w:lang w:eastAsia="ar-SA"/>
        </w:rPr>
      </w:pPr>
      <w:r w:rsidRPr="00C721AB">
        <w:rPr>
          <w:rFonts w:ascii="Times New Roman" w:eastAsia="Lucida Sans Unicode" w:hAnsi="Times New Roman" w:cs="Times New Roman"/>
          <w:sz w:val="20"/>
          <w:szCs w:val="20"/>
          <w:lang w:eastAsia="ar-SA"/>
        </w:rPr>
        <w:t xml:space="preserve">7.2. </w:t>
      </w:r>
      <w:r>
        <w:rPr>
          <w:rFonts w:ascii="Times New Roman" w:eastAsia="Lucida Sans Unicode" w:hAnsi="Times New Roman" w:cs="Times New Roman"/>
          <w:sz w:val="20"/>
          <w:szCs w:val="20"/>
          <w:lang w:eastAsia="ar-SA"/>
        </w:rPr>
        <w:t xml:space="preserve">Материалы, используемые при выполнении работ, закупаются Подрядчиком. </w:t>
      </w:r>
      <w:r w:rsidRPr="00C721AB">
        <w:rPr>
          <w:rFonts w:ascii="Times New Roman" w:eastAsia="Lucida Sans Unicode" w:hAnsi="Times New Roman" w:cs="Times New Roman"/>
          <w:sz w:val="20"/>
          <w:szCs w:val="20"/>
          <w:lang w:eastAsia="ar-SA"/>
        </w:rPr>
        <w:t xml:space="preserve">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w:t>
      </w:r>
      <w:r>
        <w:rPr>
          <w:rFonts w:ascii="Times New Roman" w:eastAsia="Lucida Sans Unicode" w:hAnsi="Times New Roman" w:cs="Times New Roman"/>
          <w:sz w:val="20"/>
          <w:szCs w:val="20"/>
          <w:lang w:eastAsia="ar-SA"/>
        </w:rPr>
        <w:t>учитывая специфику деятельности</w:t>
      </w:r>
      <w:r w:rsidRPr="00C721AB">
        <w:rPr>
          <w:rFonts w:ascii="Times New Roman" w:eastAsia="Lucida Sans Unicode" w:hAnsi="Times New Roman" w:cs="Times New Roman"/>
          <w:sz w:val="20"/>
          <w:szCs w:val="20"/>
          <w:lang w:eastAsia="ar-SA"/>
        </w:rPr>
        <w:t>.</w:t>
      </w:r>
    </w:p>
    <w:p w14:paraId="39169CBC" w14:textId="77777777" w:rsidR="001363C4" w:rsidRPr="00881535" w:rsidRDefault="001363C4" w:rsidP="001363C4">
      <w:pPr>
        <w:widowControl w:val="0"/>
        <w:spacing w:after="0"/>
        <w:jc w:val="both"/>
        <w:rPr>
          <w:rFonts w:ascii="Times New Roman" w:eastAsia="SimSun" w:hAnsi="Times New Roman" w:cs="Times New Roman"/>
          <w:b/>
          <w:sz w:val="20"/>
          <w:szCs w:val="20"/>
          <w:lang w:eastAsia="hi-IN" w:bidi="hi-IN"/>
        </w:rPr>
      </w:pPr>
      <w:r w:rsidRPr="00C721AB">
        <w:rPr>
          <w:rFonts w:ascii="Times New Roman" w:eastAsia="Lucida Sans Unicode" w:hAnsi="Times New Roman" w:cs="Times New Roman"/>
          <w:sz w:val="20"/>
          <w:szCs w:val="20"/>
          <w:lang w:eastAsia="ar-SA"/>
        </w:rPr>
        <w:t xml:space="preserve">7.3. В ходе выполнения работ Подрядчик осуществляет </w:t>
      </w:r>
      <w:r w:rsidRPr="00881535">
        <w:rPr>
          <w:rFonts w:ascii="Times New Roman" w:eastAsia="Lucida Sans Unicode" w:hAnsi="Times New Roman" w:cs="Times New Roman"/>
          <w:sz w:val="20"/>
          <w:szCs w:val="20"/>
          <w:lang w:eastAsia="ar-SA"/>
        </w:rPr>
        <w:t>текущий ремонт</w:t>
      </w:r>
      <w:r>
        <w:rPr>
          <w:rFonts w:ascii="Times New Roman" w:eastAsia="Lucida Sans Unicode" w:hAnsi="Times New Roman" w:cs="Times New Roman"/>
          <w:sz w:val="20"/>
          <w:szCs w:val="20"/>
          <w:lang w:eastAsia="ar-SA"/>
        </w:rPr>
        <w:t xml:space="preserve"> кровли Общежития</w:t>
      </w:r>
      <w:r w:rsidRPr="00881535">
        <w:rPr>
          <w:rFonts w:ascii="Times New Roman" w:eastAsia="Lucida Sans Unicode" w:hAnsi="Times New Roman" w:cs="Times New Roman"/>
          <w:sz w:val="20"/>
          <w:szCs w:val="20"/>
          <w:lang w:eastAsia="ar-SA"/>
        </w:rPr>
        <w:t xml:space="preserve"> ФКПОУ «Межрегиональный центр (Колледж)» Минтруда России</w:t>
      </w:r>
      <w:r>
        <w:rPr>
          <w:rFonts w:ascii="Times New Roman" w:eastAsia="Lucida Sans Unicode" w:hAnsi="Times New Roman" w:cs="Times New Roman"/>
          <w:sz w:val="20"/>
          <w:szCs w:val="20"/>
          <w:lang w:eastAsia="ar-SA"/>
        </w:rPr>
        <w:t>.</w:t>
      </w:r>
    </w:p>
    <w:p w14:paraId="3387BAD4" w14:textId="77777777" w:rsidR="001363C4" w:rsidRPr="00C721AB" w:rsidRDefault="001363C4" w:rsidP="001363C4">
      <w:pPr>
        <w:widowControl w:val="0"/>
        <w:spacing w:after="0"/>
        <w:jc w:val="both"/>
        <w:rPr>
          <w:rFonts w:ascii="Times New Roman" w:eastAsia="SimSun" w:hAnsi="Times New Roman" w:cs="Times New Roman"/>
          <w:b/>
          <w:bCs/>
          <w:sz w:val="20"/>
          <w:szCs w:val="20"/>
          <w:lang w:eastAsia="hi-IN" w:bidi="hi-IN"/>
        </w:rPr>
      </w:pPr>
      <w:r w:rsidRPr="00C721AB">
        <w:rPr>
          <w:rFonts w:ascii="Times New Roman" w:eastAsia="SimSun" w:hAnsi="Times New Roman" w:cs="Times New Roman"/>
          <w:b/>
          <w:sz w:val="20"/>
          <w:szCs w:val="20"/>
          <w:lang w:eastAsia="hi-IN" w:bidi="hi-IN"/>
        </w:rPr>
        <w:t>8.</w:t>
      </w:r>
      <w:r w:rsidRPr="00C721AB">
        <w:rPr>
          <w:rFonts w:ascii="Times New Roman" w:eastAsia="SimSun" w:hAnsi="Times New Roman" w:cs="Times New Roman"/>
          <w:b/>
          <w:bCs/>
          <w:sz w:val="20"/>
          <w:szCs w:val="20"/>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14:paraId="79172B62" w14:textId="77777777" w:rsidR="001363C4" w:rsidRPr="00C721AB" w:rsidRDefault="001363C4" w:rsidP="001363C4">
      <w:pPr>
        <w:widowControl w:val="0"/>
        <w:spacing w:after="0"/>
        <w:jc w:val="both"/>
        <w:rPr>
          <w:rFonts w:ascii="Times New Roman" w:eastAsia="SimSun" w:hAnsi="Times New Roman" w:cs="Times New Roman"/>
          <w:bCs/>
          <w:sz w:val="20"/>
          <w:szCs w:val="20"/>
          <w:lang w:eastAsia="hi-IN" w:bidi="hi-IN"/>
        </w:rPr>
      </w:pPr>
      <w:r w:rsidRPr="00C721AB">
        <w:rPr>
          <w:rFonts w:ascii="Times New Roman" w:eastAsia="SimSun" w:hAnsi="Times New Roman" w:cs="Times New Roman"/>
          <w:bCs/>
          <w:sz w:val="20"/>
          <w:szCs w:val="20"/>
          <w:lang w:eastAsia="hi-IN" w:bidi="hi-IN"/>
        </w:rPr>
        <w:t>8.1. Работы должны быть выполнены в соответствии с 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14:paraId="08E83CAD" w14:textId="77777777" w:rsidR="001363C4" w:rsidRPr="00C721AB" w:rsidRDefault="001363C4" w:rsidP="001363C4">
      <w:pPr>
        <w:widowControl w:val="0"/>
        <w:spacing w:after="0"/>
        <w:jc w:val="both"/>
        <w:rPr>
          <w:rFonts w:ascii="Times New Roman" w:eastAsia="Lucida Sans Unicode" w:hAnsi="Times New Roman" w:cs="Times New Roman"/>
          <w:b/>
          <w:spacing w:val="2"/>
          <w:sz w:val="20"/>
          <w:szCs w:val="20"/>
          <w:lang w:eastAsia="ar-SA"/>
        </w:rPr>
      </w:pPr>
      <w:r w:rsidRPr="00C721AB">
        <w:rPr>
          <w:rFonts w:ascii="Times New Roman" w:eastAsia="SimSun" w:hAnsi="Times New Roman" w:cs="Times New Roman"/>
          <w:sz w:val="20"/>
          <w:szCs w:val="20"/>
          <w:lang w:eastAsia="hi-IN" w:bidi="hi-IN"/>
        </w:rPr>
        <w:t>- Федеральный закон №52-ФЗ от 30.03.99г. «</w:t>
      </w:r>
      <w:r w:rsidRPr="00C721AB">
        <w:rPr>
          <w:rFonts w:ascii="Times New Roman" w:eastAsia="Lucida Sans Unicode" w:hAnsi="Times New Roman" w:cs="Times New Roman"/>
          <w:spacing w:val="2"/>
          <w:sz w:val="20"/>
          <w:szCs w:val="20"/>
          <w:lang w:eastAsia="ar-SA"/>
        </w:rPr>
        <w:t>О санитарно-эпидемиологическом благополучии населения</w:t>
      </w:r>
      <w:r w:rsidRPr="00C721AB">
        <w:rPr>
          <w:rFonts w:ascii="Times New Roman" w:eastAsia="Lucida Sans Unicode" w:hAnsi="Times New Roman" w:cs="Times New Roman"/>
          <w:sz w:val="20"/>
          <w:szCs w:val="20"/>
          <w:shd w:val="clear" w:color="auto" w:fill="FFFFFF"/>
          <w:lang w:eastAsia="ar-SA"/>
        </w:rPr>
        <w:t xml:space="preserve"> (с изменениями)</w:t>
      </w:r>
      <w:r w:rsidRPr="00C721AB">
        <w:rPr>
          <w:rFonts w:ascii="Times New Roman" w:eastAsia="Lucida Sans Unicode" w:hAnsi="Times New Roman" w:cs="Times New Roman"/>
          <w:spacing w:val="2"/>
          <w:sz w:val="20"/>
          <w:szCs w:val="20"/>
          <w:lang w:eastAsia="ar-SA"/>
        </w:rPr>
        <w:t>»;</w:t>
      </w:r>
    </w:p>
    <w:p w14:paraId="506C65E1" w14:textId="77777777" w:rsidR="001363C4" w:rsidRPr="00C721AB" w:rsidRDefault="001363C4" w:rsidP="001363C4">
      <w:pPr>
        <w:shd w:val="clear" w:color="auto" w:fill="FFFFFF"/>
        <w:spacing w:after="0"/>
        <w:jc w:val="both"/>
        <w:outlineLvl w:val="0"/>
        <w:rPr>
          <w:rFonts w:ascii="Times New Roman" w:eastAsia="Times New Roman" w:hAnsi="Times New Roman" w:cs="Times New Roman"/>
          <w:bCs/>
          <w:spacing w:val="2"/>
          <w:sz w:val="20"/>
          <w:szCs w:val="20"/>
          <w:lang w:eastAsia="ru-RU"/>
        </w:rPr>
      </w:pPr>
      <w:r w:rsidRPr="00C721AB">
        <w:rPr>
          <w:rFonts w:ascii="Times New Roman" w:eastAsia="SimSun" w:hAnsi="Times New Roman" w:cs="Times New Roman"/>
          <w:bCs/>
          <w:sz w:val="20"/>
          <w:szCs w:val="20"/>
          <w:lang w:eastAsia="hi-IN" w:bidi="hi-IN"/>
        </w:rPr>
        <w:t xml:space="preserve">- </w:t>
      </w:r>
      <w:r w:rsidRPr="00C721AB">
        <w:rPr>
          <w:rFonts w:ascii="Times New Roman" w:eastAsia="Times New Roman" w:hAnsi="Times New Roman" w:cs="Times New Roman"/>
          <w:bCs/>
          <w:spacing w:val="2"/>
          <w:sz w:val="20"/>
          <w:szCs w:val="20"/>
          <w:lang w:eastAsia="ru-RU"/>
        </w:rPr>
        <w:t>Градостроительный кодекс Российской Федерации</w:t>
      </w:r>
      <w:r w:rsidRPr="00C721AB">
        <w:rPr>
          <w:rFonts w:ascii="Times New Roman" w:eastAsia="Times New Roman" w:hAnsi="Times New Roman" w:cs="Times New Roman"/>
          <w:bCs/>
          <w:sz w:val="20"/>
          <w:szCs w:val="20"/>
          <w:shd w:val="clear" w:color="auto" w:fill="FFFFFF"/>
          <w:lang w:eastAsia="ru-RU"/>
        </w:rPr>
        <w:t xml:space="preserve"> (с изменениями)</w:t>
      </w:r>
      <w:r w:rsidRPr="00C721AB">
        <w:rPr>
          <w:rFonts w:ascii="Times New Roman" w:eastAsia="Times New Roman" w:hAnsi="Times New Roman" w:cs="Times New Roman"/>
          <w:bCs/>
          <w:spacing w:val="2"/>
          <w:sz w:val="20"/>
          <w:szCs w:val="20"/>
          <w:lang w:eastAsia="ru-RU"/>
        </w:rPr>
        <w:t>;</w:t>
      </w:r>
    </w:p>
    <w:p w14:paraId="698D48F2" w14:textId="77777777" w:rsidR="001363C4" w:rsidRPr="00C721AB" w:rsidRDefault="001363C4" w:rsidP="001363C4">
      <w:pPr>
        <w:widowControl w:val="0"/>
        <w:spacing w:after="0"/>
        <w:jc w:val="both"/>
        <w:rPr>
          <w:rFonts w:ascii="Times New Roman" w:eastAsia="SimSun" w:hAnsi="Times New Roman" w:cs="Times New Roman"/>
          <w:bCs/>
          <w:sz w:val="20"/>
          <w:szCs w:val="20"/>
          <w:lang w:eastAsia="hi-IN" w:bidi="hi-IN"/>
        </w:rPr>
      </w:pPr>
      <w:r w:rsidRPr="00C721AB">
        <w:rPr>
          <w:rFonts w:ascii="Times New Roman" w:eastAsia="SimSun" w:hAnsi="Times New Roman" w:cs="Times New Roman"/>
          <w:bCs/>
          <w:sz w:val="20"/>
          <w:szCs w:val="20"/>
          <w:lang w:eastAsia="hi-IN" w:bidi="hi-IN"/>
        </w:rPr>
        <w:t>- Организация и выполнение Работ должны соответствовать требованиям безопасности, установленным в следующих документах:</w:t>
      </w:r>
    </w:p>
    <w:p w14:paraId="6C344E71" w14:textId="77777777" w:rsidR="001363C4" w:rsidRPr="00C721AB" w:rsidRDefault="001363C4" w:rsidP="001363C4">
      <w:pPr>
        <w:widowControl w:val="0"/>
        <w:spacing w:after="0"/>
        <w:jc w:val="both"/>
        <w:rPr>
          <w:rFonts w:ascii="Times New Roman" w:eastAsia="SimSun" w:hAnsi="Times New Roman" w:cs="Times New Roman"/>
          <w:bCs/>
          <w:sz w:val="20"/>
          <w:szCs w:val="20"/>
          <w:lang w:eastAsia="hi-IN" w:bidi="hi-IN"/>
        </w:rPr>
      </w:pPr>
      <w:r w:rsidRPr="00C721AB">
        <w:rPr>
          <w:rFonts w:ascii="Times New Roman" w:eastAsia="SimSun" w:hAnsi="Times New Roman" w:cs="Times New Roman"/>
          <w:bCs/>
          <w:sz w:val="20"/>
          <w:szCs w:val="20"/>
          <w:lang w:eastAsia="hi-IN" w:bidi="hi-IN"/>
        </w:rPr>
        <w:t>- Федеральный закон от 22.07.2008 № 123-ФЗ «Технический регламент о требованиях пожарной безопасности (последняя редакция)»;</w:t>
      </w:r>
    </w:p>
    <w:p w14:paraId="2DB23FC9" w14:textId="77777777" w:rsidR="001363C4" w:rsidRPr="00C721AB" w:rsidRDefault="001363C4" w:rsidP="001363C4">
      <w:pPr>
        <w:widowControl w:val="0"/>
        <w:spacing w:after="0"/>
        <w:jc w:val="both"/>
        <w:rPr>
          <w:rFonts w:ascii="Times New Roman" w:eastAsia="SimSun" w:hAnsi="Times New Roman" w:cs="Times New Roman"/>
          <w:bCs/>
          <w:sz w:val="20"/>
          <w:szCs w:val="20"/>
          <w:lang w:eastAsia="hi-IN" w:bidi="hi-IN"/>
        </w:rPr>
      </w:pPr>
      <w:r w:rsidRPr="00C721AB">
        <w:rPr>
          <w:rFonts w:ascii="Times New Roman" w:eastAsia="SimSun" w:hAnsi="Times New Roman" w:cs="Times New Roman"/>
          <w:bCs/>
          <w:sz w:val="20"/>
          <w:szCs w:val="20"/>
          <w:lang w:eastAsia="hi-IN" w:bidi="hi-IN"/>
        </w:rPr>
        <w:t>- СНиП 12-03-2001 «Безопасность труда в строительстве Часть 1. Общие требования»;</w:t>
      </w:r>
    </w:p>
    <w:p w14:paraId="2A45C9E1" w14:textId="77777777" w:rsidR="001363C4" w:rsidRPr="00C721AB" w:rsidRDefault="001363C4" w:rsidP="001363C4">
      <w:pPr>
        <w:widowControl w:val="0"/>
        <w:spacing w:after="0"/>
        <w:jc w:val="both"/>
        <w:rPr>
          <w:rFonts w:ascii="Times New Roman" w:eastAsia="SimSun" w:hAnsi="Times New Roman" w:cs="Times New Roman"/>
          <w:bCs/>
          <w:sz w:val="20"/>
          <w:szCs w:val="20"/>
          <w:lang w:eastAsia="hi-IN" w:bidi="hi-IN"/>
        </w:rPr>
      </w:pPr>
      <w:r w:rsidRPr="00C721AB">
        <w:rPr>
          <w:rFonts w:ascii="Times New Roman" w:eastAsia="SimSun" w:hAnsi="Times New Roman" w:cs="Times New Roman"/>
          <w:bCs/>
          <w:sz w:val="20"/>
          <w:szCs w:val="20"/>
          <w:lang w:eastAsia="hi-IN" w:bidi="hi-IN"/>
        </w:rPr>
        <w:t>- СНиП 12-04-2002 «Безопасность труда в строительстве Часть 2. Строительное производство»;</w:t>
      </w:r>
    </w:p>
    <w:p w14:paraId="525E77A2" w14:textId="77777777" w:rsidR="001363C4" w:rsidRPr="00C721AB" w:rsidRDefault="001363C4" w:rsidP="001363C4">
      <w:pPr>
        <w:widowControl w:val="0"/>
        <w:spacing w:after="0"/>
        <w:jc w:val="both"/>
        <w:rPr>
          <w:rFonts w:ascii="Times New Roman" w:eastAsia="SimSun" w:hAnsi="Times New Roman" w:cs="Times New Roman"/>
          <w:bCs/>
          <w:sz w:val="20"/>
          <w:szCs w:val="20"/>
          <w:lang w:eastAsia="hi-IN" w:bidi="hi-IN"/>
        </w:rPr>
      </w:pPr>
      <w:r w:rsidRPr="00C721AB">
        <w:rPr>
          <w:rFonts w:ascii="Times New Roman" w:eastAsia="SimSun" w:hAnsi="Times New Roman" w:cs="Times New Roman"/>
          <w:bCs/>
          <w:sz w:val="20"/>
          <w:szCs w:val="20"/>
          <w:lang w:eastAsia="hi-IN" w:bidi="hi-IN"/>
        </w:rPr>
        <w:t>- Федеральный закон от 21.12.1994 № 69-ФЗ «О пожарной безопасности» (с Изменениями);</w:t>
      </w:r>
    </w:p>
    <w:p w14:paraId="0D2052DA" w14:textId="77777777" w:rsidR="001363C4" w:rsidRPr="00C721AB" w:rsidRDefault="001363C4" w:rsidP="001363C4">
      <w:pPr>
        <w:widowControl w:val="0"/>
        <w:spacing w:after="0"/>
        <w:jc w:val="both"/>
        <w:rPr>
          <w:rFonts w:ascii="Times New Roman" w:eastAsia="SimSun" w:hAnsi="Times New Roman" w:cs="Times New Roman"/>
          <w:bCs/>
          <w:sz w:val="20"/>
          <w:szCs w:val="20"/>
          <w:lang w:eastAsia="hi-IN" w:bidi="hi-IN"/>
        </w:rPr>
      </w:pPr>
      <w:r w:rsidRPr="00C721AB">
        <w:rPr>
          <w:rFonts w:ascii="Times New Roman" w:eastAsia="SimSun" w:hAnsi="Times New Roman" w:cs="Times New Roman"/>
          <w:bCs/>
          <w:sz w:val="20"/>
          <w:szCs w:val="20"/>
          <w:lang w:eastAsia="hi-IN" w:bidi="hi-IN"/>
        </w:rPr>
        <w:t>- Федеральный закон от 27.12.2002 № 184-ФЗ «О техническом регулировании» (с Изменениями);</w:t>
      </w:r>
    </w:p>
    <w:p w14:paraId="2C17363C" w14:textId="77777777" w:rsidR="001363C4" w:rsidRPr="00C721AB" w:rsidRDefault="001363C4" w:rsidP="001363C4">
      <w:pPr>
        <w:widowControl w:val="0"/>
        <w:spacing w:after="0"/>
        <w:jc w:val="both"/>
        <w:rPr>
          <w:rFonts w:ascii="Arial" w:eastAsia="Lucida Sans Unicode" w:hAnsi="Arial" w:cs="Times New Roman"/>
          <w:sz w:val="20"/>
          <w:szCs w:val="20"/>
          <w:lang w:eastAsia="ar-SA"/>
        </w:rPr>
      </w:pPr>
      <w:r w:rsidRPr="00C721AB">
        <w:rPr>
          <w:rFonts w:ascii="Times New Roman" w:eastAsia="Lucida Sans Unicode" w:hAnsi="Times New Roman" w:cs="Times New Roman"/>
          <w:sz w:val="20"/>
          <w:szCs w:val="20"/>
          <w:shd w:val="clear" w:color="auto" w:fill="FFFFFF"/>
          <w:lang w:eastAsia="ar-SA"/>
        </w:rPr>
        <w:t xml:space="preserve">- </w:t>
      </w:r>
      <w:r w:rsidRPr="00C721AB">
        <w:rPr>
          <w:rFonts w:ascii="Times New Roman" w:eastAsia="Lucida Sans Unicode" w:hAnsi="Times New Roman" w:cs="Times New Roman"/>
          <w:sz w:val="20"/>
          <w:szCs w:val="20"/>
          <w:lang w:eastAsia="ar-SA"/>
        </w:rPr>
        <w:t>Федеральным законом от 30.12.2009 № 384-ФЗ «</w:t>
      </w:r>
      <w:r w:rsidRPr="00C721AB">
        <w:rPr>
          <w:rFonts w:ascii="Times New Roman" w:eastAsia="Lucida Sans Unicode" w:hAnsi="Times New Roman" w:cs="Times New Roman"/>
          <w:bCs/>
          <w:sz w:val="20"/>
          <w:szCs w:val="20"/>
          <w:shd w:val="clear" w:color="auto" w:fill="FFFFFF"/>
          <w:lang w:eastAsia="ar-SA"/>
        </w:rPr>
        <w:t xml:space="preserve">Технический регламент о безопасности зданий и сооружений </w:t>
      </w:r>
      <w:r w:rsidRPr="00C721AB">
        <w:rPr>
          <w:rFonts w:ascii="Times New Roman" w:eastAsia="Lucida Sans Unicode" w:hAnsi="Times New Roman" w:cs="Times New Roman"/>
          <w:sz w:val="20"/>
          <w:szCs w:val="20"/>
          <w:shd w:val="clear" w:color="auto" w:fill="FFFFFF"/>
          <w:lang w:eastAsia="ar-SA"/>
        </w:rPr>
        <w:t>(с изменениями)»;</w:t>
      </w:r>
    </w:p>
    <w:p w14:paraId="118868C0" w14:textId="77777777" w:rsidR="001363C4" w:rsidRPr="00C721AB" w:rsidRDefault="001363C4" w:rsidP="001363C4">
      <w:pPr>
        <w:shd w:val="clear" w:color="auto" w:fill="FFFFFF"/>
        <w:spacing w:after="0"/>
        <w:jc w:val="both"/>
        <w:rPr>
          <w:rFonts w:ascii="Times New Roman" w:eastAsia="Times New Roman" w:hAnsi="Times New Roman" w:cs="Times New Roman"/>
          <w:sz w:val="20"/>
          <w:szCs w:val="20"/>
          <w:lang w:eastAsia="ru-RU"/>
        </w:rPr>
      </w:pPr>
      <w:r w:rsidRPr="00C721AB">
        <w:rPr>
          <w:rFonts w:ascii="Times New Roman" w:eastAsia="Times New Roman" w:hAnsi="Times New Roman" w:cs="Times New Roman"/>
          <w:sz w:val="20"/>
          <w:szCs w:val="20"/>
          <w:lang w:eastAsia="ru-RU"/>
        </w:rPr>
        <w:t>- СП 76.13330.2016 «Свод правил. Электротехнические устройства. Актуализированная редакция СНиП 3.05.06-85»;</w:t>
      </w:r>
    </w:p>
    <w:p w14:paraId="39275622" w14:textId="77777777" w:rsidR="001363C4" w:rsidRPr="00C721AB" w:rsidRDefault="001363C4" w:rsidP="001363C4">
      <w:pPr>
        <w:shd w:val="clear" w:color="auto" w:fill="FFFFFF"/>
        <w:spacing w:after="0"/>
        <w:jc w:val="both"/>
        <w:rPr>
          <w:rFonts w:ascii="Times New Roman" w:eastAsia="Times New Roman" w:hAnsi="Times New Roman" w:cs="Times New Roman"/>
          <w:sz w:val="20"/>
          <w:szCs w:val="20"/>
          <w:lang w:eastAsia="ru-RU"/>
        </w:rPr>
      </w:pPr>
      <w:r w:rsidRPr="00C721AB">
        <w:rPr>
          <w:rFonts w:ascii="Times New Roman" w:eastAsia="Times New Roman" w:hAnsi="Times New Roman" w:cs="Times New Roman"/>
          <w:sz w:val="20"/>
          <w:szCs w:val="20"/>
          <w:lang w:eastAsia="ru-RU"/>
        </w:rPr>
        <w:t>- ПУЭ «Правила устройства электроустановок»;</w:t>
      </w:r>
    </w:p>
    <w:p w14:paraId="35201BA9" w14:textId="77777777" w:rsidR="001363C4" w:rsidRPr="00C721AB" w:rsidRDefault="001363C4" w:rsidP="001363C4">
      <w:pPr>
        <w:widowControl w:val="0"/>
        <w:spacing w:after="0"/>
        <w:jc w:val="both"/>
        <w:rPr>
          <w:rFonts w:ascii="Times New Roman" w:eastAsia="Lucida Sans Unicode" w:hAnsi="Times New Roman" w:cs="Times New Roman"/>
          <w:sz w:val="20"/>
          <w:szCs w:val="20"/>
          <w:shd w:val="clear" w:color="auto" w:fill="FFFFFF"/>
          <w:lang w:eastAsia="ar-SA"/>
        </w:rPr>
      </w:pPr>
      <w:r w:rsidRPr="00C721AB">
        <w:rPr>
          <w:rFonts w:ascii="Times New Roman" w:eastAsia="Lucida Sans Unicode" w:hAnsi="Times New Roman" w:cs="Times New Roman"/>
          <w:bCs/>
          <w:sz w:val="20"/>
          <w:szCs w:val="20"/>
          <w:shd w:val="clear" w:color="auto" w:fill="FFFFFF"/>
          <w:lang w:eastAsia="ar-SA"/>
        </w:rPr>
        <w:t xml:space="preserve">- И иные </w:t>
      </w:r>
      <w:r w:rsidRPr="00C721AB">
        <w:rPr>
          <w:rFonts w:ascii="Times New Roman" w:eastAsia="SimSun" w:hAnsi="Times New Roman" w:cs="Times New Roman"/>
          <w:bCs/>
          <w:sz w:val="20"/>
          <w:szCs w:val="20"/>
          <w:lang w:eastAsia="hi-IN" w:bidi="hi-IN"/>
        </w:rPr>
        <w:t>государственные стандарты, действующие строительные нормы и правила, НПБ, технические регламенты, санитарные нормы и правила, предназначенные для данных видов работ.</w:t>
      </w:r>
    </w:p>
    <w:p w14:paraId="2BD1FCE9" w14:textId="77777777" w:rsidR="001363C4" w:rsidRPr="00C721AB" w:rsidRDefault="001363C4" w:rsidP="001363C4">
      <w:pPr>
        <w:widowControl w:val="0"/>
        <w:spacing w:after="0"/>
        <w:jc w:val="both"/>
        <w:rPr>
          <w:rFonts w:ascii="Times New Roman" w:eastAsia="SimSun" w:hAnsi="Times New Roman" w:cs="Times New Roman"/>
          <w:bCs/>
          <w:sz w:val="20"/>
          <w:szCs w:val="20"/>
          <w:lang w:eastAsia="hi-IN" w:bidi="hi-IN"/>
        </w:rPr>
      </w:pPr>
      <w:r w:rsidRPr="00C721AB">
        <w:rPr>
          <w:rFonts w:ascii="Times New Roman" w:eastAsia="SimSun" w:hAnsi="Times New Roman" w:cs="Times New Roman"/>
          <w:bCs/>
          <w:sz w:val="20"/>
          <w:szCs w:val="20"/>
          <w:lang w:eastAsia="hi-IN" w:bidi="hi-IN"/>
        </w:rPr>
        <w:t>8.2.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14:paraId="31E03A4E" w14:textId="77777777" w:rsidR="001363C4" w:rsidRPr="00C721AB" w:rsidRDefault="001363C4" w:rsidP="001363C4">
      <w:pPr>
        <w:widowControl w:val="0"/>
        <w:tabs>
          <w:tab w:val="center" w:pos="567"/>
        </w:tabs>
        <w:spacing w:after="0"/>
        <w:jc w:val="both"/>
        <w:rPr>
          <w:rFonts w:ascii="Times New Roman" w:eastAsia="Times New Roman" w:hAnsi="Times New Roman" w:cs="Times New Roman"/>
          <w:b/>
          <w:sz w:val="20"/>
          <w:szCs w:val="20"/>
          <w:lang w:eastAsia="ru-RU"/>
        </w:rPr>
      </w:pPr>
      <w:r w:rsidRPr="00C721AB">
        <w:rPr>
          <w:rFonts w:ascii="Times New Roman" w:eastAsia="Lucida Sans Unicode" w:hAnsi="Times New Roman" w:cs="Times New Roman"/>
          <w:b/>
          <w:sz w:val="20"/>
          <w:szCs w:val="20"/>
          <w:lang w:eastAsia="ar-SA"/>
        </w:rPr>
        <w:t xml:space="preserve">9. Требования к результатам работ и иные показатели, связанные с определением соответствия выполняемых работ потребностям </w:t>
      </w:r>
      <w:r>
        <w:rPr>
          <w:rFonts w:ascii="Times New Roman" w:eastAsia="Lucida Sans Unicode" w:hAnsi="Times New Roman" w:cs="Times New Roman"/>
          <w:b/>
          <w:sz w:val="20"/>
          <w:szCs w:val="20"/>
          <w:lang w:eastAsia="ar-SA"/>
        </w:rPr>
        <w:t>Заказчик</w:t>
      </w:r>
      <w:r w:rsidRPr="00C721AB">
        <w:rPr>
          <w:rFonts w:ascii="Times New Roman" w:eastAsia="Lucida Sans Unicode" w:hAnsi="Times New Roman" w:cs="Times New Roman"/>
          <w:b/>
          <w:sz w:val="20"/>
          <w:szCs w:val="20"/>
          <w:lang w:eastAsia="ar-SA"/>
        </w:rPr>
        <w:t>а (приемка работ).</w:t>
      </w:r>
    </w:p>
    <w:p w14:paraId="02299D01" w14:textId="77777777" w:rsidR="001363C4" w:rsidRPr="00C721AB" w:rsidRDefault="001363C4" w:rsidP="001363C4">
      <w:pPr>
        <w:widowControl w:val="0"/>
        <w:spacing w:after="0"/>
        <w:jc w:val="both"/>
        <w:rPr>
          <w:rFonts w:ascii="Times New Roman" w:eastAsia="Lucida Sans Unicode" w:hAnsi="Times New Roman" w:cs="Times New Roman"/>
          <w:b/>
          <w:sz w:val="20"/>
          <w:szCs w:val="20"/>
          <w:lang w:eastAsia="ar-SA"/>
        </w:rPr>
      </w:pPr>
      <w:r w:rsidRPr="00C721AB">
        <w:rPr>
          <w:rFonts w:ascii="Times New Roman" w:eastAsia="Lucida Sans Unicode" w:hAnsi="Times New Roman" w:cs="Times New Roman"/>
          <w:sz w:val="20"/>
          <w:szCs w:val="20"/>
          <w:lang w:eastAsia="ar-SA"/>
        </w:rPr>
        <w:t xml:space="preserve">9.1. Результатом </w:t>
      </w:r>
      <w:r>
        <w:rPr>
          <w:rFonts w:ascii="Times New Roman" w:eastAsia="Lucida Sans Unicode" w:hAnsi="Times New Roman" w:cs="Times New Roman"/>
          <w:sz w:val="20"/>
          <w:szCs w:val="20"/>
          <w:lang w:eastAsia="ar-SA"/>
        </w:rPr>
        <w:t xml:space="preserve">текущего ремонта </w:t>
      </w:r>
      <w:r w:rsidRPr="006C77AB">
        <w:rPr>
          <w:rFonts w:ascii="Times New Roman" w:eastAsia="Lucida Sans Unicode" w:hAnsi="Times New Roman" w:cs="Times New Roman"/>
          <w:sz w:val="20"/>
          <w:szCs w:val="20"/>
          <w:lang w:eastAsia="ar-SA"/>
        </w:rPr>
        <w:t>кровли является</w:t>
      </w:r>
      <w:r>
        <w:rPr>
          <w:rFonts w:ascii="Times New Roman" w:eastAsia="Lucida Sans Unicode" w:hAnsi="Times New Roman" w:cs="Times New Roman"/>
          <w:sz w:val="20"/>
          <w:szCs w:val="20"/>
          <w:lang w:eastAsia="ar-SA"/>
        </w:rPr>
        <w:t xml:space="preserve"> </w:t>
      </w:r>
      <w:r>
        <w:rPr>
          <w:rFonts w:ascii="Times New Roman" w:eastAsia="SimSun" w:hAnsi="Times New Roman" w:cs="Times New Roman"/>
          <w:sz w:val="20"/>
          <w:szCs w:val="20"/>
          <w:lang w:eastAsia="hi-IN" w:bidi="hi-IN"/>
        </w:rPr>
        <w:t>восстановление герметичности</w:t>
      </w:r>
      <w:r w:rsidRPr="006C77AB">
        <w:rPr>
          <w:rFonts w:ascii="Times New Roman" w:eastAsia="SimSun" w:hAnsi="Times New Roman" w:cs="Times New Roman"/>
          <w:sz w:val="20"/>
          <w:szCs w:val="20"/>
          <w:lang w:eastAsia="hi-IN" w:bidi="hi-IN"/>
        </w:rPr>
        <w:t xml:space="preserve"> кровельного покрытия, </w:t>
      </w:r>
      <w:r>
        <w:rPr>
          <w:rFonts w:ascii="Times New Roman" w:eastAsia="SimSun" w:hAnsi="Times New Roman" w:cs="Times New Roman"/>
          <w:sz w:val="20"/>
          <w:szCs w:val="20"/>
          <w:lang w:eastAsia="hi-IN" w:bidi="hi-IN"/>
        </w:rPr>
        <w:t>стыков кровельного железа, стыков</w:t>
      </w:r>
      <w:r w:rsidRPr="006C77AB">
        <w:rPr>
          <w:rFonts w:ascii="Times New Roman" w:eastAsia="SimSun" w:hAnsi="Times New Roman" w:cs="Times New Roman"/>
          <w:sz w:val="20"/>
          <w:szCs w:val="20"/>
          <w:lang w:eastAsia="hi-IN" w:bidi="hi-IN"/>
        </w:rPr>
        <w:t xml:space="preserve"> между листами поражены</w:t>
      </w:r>
      <w:r>
        <w:rPr>
          <w:rFonts w:ascii="Times New Roman" w:eastAsia="SimSun" w:hAnsi="Times New Roman" w:cs="Times New Roman"/>
          <w:sz w:val="20"/>
          <w:szCs w:val="20"/>
          <w:lang w:eastAsia="hi-IN" w:bidi="hi-IN"/>
        </w:rPr>
        <w:t xml:space="preserve">х коррозией, </w:t>
      </w:r>
      <w:r w:rsidRPr="006C77AB">
        <w:rPr>
          <w:rFonts w:ascii="Times New Roman" w:eastAsia="SimSun" w:hAnsi="Times New Roman" w:cs="Times New Roman"/>
          <w:sz w:val="20"/>
          <w:szCs w:val="20"/>
          <w:lang w:eastAsia="hi-IN" w:bidi="hi-IN"/>
        </w:rPr>
        <w:t xml:space="preserve">в местах примыкания к вентканалам. </w:t>
      </w:r>
      <w:r>
        <w:rPr>
          <w:rFonts w:ascii="Times New Roman" w:eastAsia="SimSun" w:hAnsi="Times New Roman" w:cs="Times New Roman"/>
          <w:sz w:val="20"/>
          <w:szCs w:val="20"/>
          <w:lang w:eastAsia="hi-IN" w:bidi="hi-IN"/>
        </w:rPr>
        <w:t>Восстановление колпаков</w:t>
      </w:r>
      <w:r w:rsidRPr="006C77AB">
        <w:rPr>
          <w:rFonts w:ascii="Times New Roman" w:eastAsia="SimSun" w:hAnsi="Times New Roman" w:cs="Times New Roman"/>
          <w:sz w:val="20"/>
          <w:szCs w:val="20"/>
          <w:lang w:eastAsia="hi-IN" w:bidi="hi-IN"/>
        </w:rPr>
        <w:t xml:space="preserve"> над шахтами вентканалов. </w:t>
      </w:r>
      <w:r>
        <w:rPr>
          <w:rFonts w:ascii="Times New Roman" w:eastAsia="SimSun" w:hAnsi="Times New Roman" w:cs="Times New Roman"/>
          <w:sz w:val="20"/>
          <w:szCs w:val="20"/>
          <w:lang w:eastAsia="hi-IN" w:bidi="hi-IN"/>
        </w:rPr>
        <w:t>Устройство водоотводных</w:t>
      </w:r>
      <w:r w:rsidRPr="006C77AB">
        <w:rPr>
          <w:rFonts w:ascii="Times New Roman" w:eastAsia="SimSun" w:hAnsi="Times New Roman" w:cs="Times New Roman"/>
          <w:sz w:val="20"/>
          <w:szCs w:val="20"/>
          <w:lang w:eastAsia="hi-IN" w:bidi="hi-IN"/>
        </w:rPr>
        <w:t xml:space="preserve"> желоб</w:t>
      </w:r>
      <w:r>
        <w:rPr>
          <w:rFonts w:ascii="Times New Roman" w:eastAsia="SimSun" w:hAnsi="Times New Roman" w:cs="Times New Roman"/>
          <w:sz w:val="20"/>
          <w:szCs w:val="20"/>
          <w:lang w:eastAsia="hi-IN" w:bidi="hi-IN"/>
        </w:rPr>
        <w:t>ов</w:t>
      </w:r>
      <w:r w:rsidRPr="006C77AB">
        <w:rPr>
          <w:rFonts w:ascii="Times New Roman" w:eastAsia="SimSun" w:hAnsi="Times New Roman" w:cs="Times New Roman"/>
          <w:sz w:val="20"/>
          <w:szCs w:val="20"/>
          <w:lang w:eastAsia="hi-IN" w:bidi="hi-IN"/>
        </w:rPr>
        <w:t xml:space="preserve">. </w:t>
      </w:r>
      <w:r>
        <w:rPr>
          <w:rFonts w:ascii="Times New Roman" w:eastAsia="SimSun" w:hAnsi="Times New Roman" w:cs="Times New Roman"/>
          <w:sz w:val="20"/>
          <w:szCs w:val="20"/>
          <w:lang w:eastAsia="hi-IN" w:bidi="hi-IN"/>
        </w:rPr>
        <w:t>Частичное восстановление ограждающих перил</w:t>
      </w:r>
      <w:r w:rsidRPr="006C77AB">
        <w:rPr>
          <w:rFonts w:ascii="Times New Roman" w:eastAsia="SimSun" w:hAnsi="Times New Roman" w:cs="Times New Roman"/>
          <w:sz w:val="20"/>
          <w:szCs w:val="20"/>
          <w:lang w:eastAsia="hi-IN" w:bidi="hi-IN"/>
        </w:rPr>
        <w:t xml:space="preserve">. </w:t>
      </w:r>
      <w:r>
        <w:rPr>
          <w:rFonts w:ascii="Times New Roman" w:eastAsia="SimSun" w:hAnsi="Times New Roman" w:cs="Times New Roman"/>
          <w:sz w:val="20"/>
          <w:szCs w:val="20"/>
          <w:lang w:eastAsia="hi-IN" w:bidi="hi-IN"/>
        </w:rPr>
        <w:t>Устройство снегозадержателей,</w:t>
      </w:r>
      <w:r w:rsidRPr="005C4092">
        <w:rPr>
          <w:rFonts w:ascii="Times New Roman" w:eastAsia="Lucida Sans Unicode" w:hAnsi="Times New Roman" w:cs="Times New Roman"/>
          <w:sz w:val="20"/>
          <w:szCs w:val="20"/>
          <w:lang w:eastAsia="ar-SA"/>
        </w:rPr>
        <w:t xml:space="preserve"> устранение мелких неисправностей и дефектов, а также поддержание помещени</w:t>
      </w:r>
      <w:r>
        <w:rPr>
          <w:rFonts w:ascii="Times New Roman" w:eastAsia="Lucida Sans Unicode" w:hAnsi="Times New Roman" w:cs="Times New Roman"/>
          <w:sz w:val="20"/>
          <w:szCs w:val="20"/>
          <w:lang w:eastAsia="ar-SA"/>
        </w:rPr>
        <w:t>й</w:t>
      </w:r>
      <w:r w:rsidRPr="005C4092">
        <w:rPr>
          <w:rFonts w:ascii="Times New Roman" w:eastAsia="Lucida Sans Unicode" w:hAnsi="Times New Roman" w:cs="Times New Roman"/>
          <w:sz w:val="20"/>
          <w:szCs w:val="20"/>
          <w:lang w:eastAsia="ar-SA"/>
        </w:rPr>
        <w:t xml:space="preserve"> в нормальном эксплуатационном состоянии.</w:t>
      </w:r>
    </w:p>
    <w:p w14:paraId="1178DA9A" w14:textId="77777777" w:rsidR="001363C4" w:rsidRPr="00C721AB" w:rsidRDefault="001363C4" w:rsidP="001363C4">
      <w:pPr>
        <w:spacing w:after="0"/>
        <w:jc w:val="both"/>
        <w:rPr>
          <w:rFonts w:ascii="Times New Roman" w:eastAsia="SimSun" w:hAnsi="Times New Roman" w:cs="Times New Roman"/>
          <w:b/>
          <w:sz w:val="20"/>
          <w:szCs w:val="20"/>
          <w:lang w:eastAsia="hi-IN" w:bidi="hi-IN"/>
        </w:rPr>
      </w:pPr>
      <w:r w:rsidRPr="00C721AB">
        <w:rPr>
          <w:rFonts w:ascii="Times New Roman" w:eastAsia="SimSun" w:hAnsi="Times New Roman" w:cs="Times New Roman"/>
          <w:b/>
          <w:sz w:val="20"/>
          <w:szCs w:val="20"/>
          <w:lang w:eastAsia="hi-IN" w:bidi="hi-IN"/>
        </w:rPr>
        <w:t>10. Требования по объёму гарантий качества работ</w:t>
      </w:r>
      <w:r>
        <w:rPr>
          <w:rFonts w:ascii="Times New Roman" w:eastAsia="SimSun" w:hAnsi="Times New Roman" w:cs="Times New Roman"/>
          <w:b/>
          <w:sz w:val="20"/>
          <w:szCs w:val="20"/>
          <w:lang w:eastAsia="hi-IN" w:bidi="hi-IN"/>
        </w:rPr>
        <w:t>:</w:t>
      </w:r>
    </w:p>
    <w:p w14:paraId="6466F201" w14:textId="77777777" w:rsidR="001363C4" w:rsidRPr="00C721AB" w:rsidRDefault="001363C4" w:rsidP="001363C4">
      <w:pPr>
        <w:spacing w:after="0"/>
        <w:jc w:val="both"/>
        <w:rPr>
          <w:rFonts w:ascii="Times New Roman" w:eastAsia="SimSun" w:hAnsi="Times New Roman" w:cs="Times New Roman"/>
          <w:b/>
          <w:sz w:val="20"/>
          <w:szCs w:val="20"/>
          <w:lang w:eastAsia="hi-IN" w:bidi="hi-IN"/>
        </w:rPr>
      </w:pPr>
      <w:r w:rsidRPr="00C721AB">
        <w:rPr>
          <w:rFonts w:ascii="Times New Roman" w:eastAsia="SimSun" w:hAnsi="Times New Roman" w:cs="Times New Roman"/>
          <w:b/>
          <w:sz w:val="20"/>
          <w:szCs w:val="20"/>
          <w:lang w:eastAsia="hi-IN" w:bidi="hi-IN"/>
        </w:rPr>
        <w:t>10.1</w:t>
      </w:r>
      <w:r>
        <w:rPr>
          <w:rFonts w:ascii="Times New Roman" w:eastAsia="SimSun" w:hAnsi="Times New Roman" w:cs="Times New Roman"/>
          <w:b/>
          <w:sz w:val="20"/>
          <w:szCs w:val="20"/>
          <w:lang w:eastAsia="hi-IN" w:bidi="hi-IN"/>
        </w:rPr>
        <w:t>.</w:t>
      </w:r>
      <w:r w:rsidRPr="00C721AB">
        <w:rPr>
          <w:rFonts w:ascii="Times New Roman" w:eastAsia="SimSun" w:hAnsi="Times New Roman" w:cs="Times New Roman"/>
          <w:b/>
          <w:sz w:val="20"/>
          <w:szCs w:val="20"/>
          <w:lang w:eastAsia="hi-IN" w:bidi="hi-IN"/>
        </w:rPr>
        <w:t xml:space="preserve"> Нахождение офиса исполнителя на территории Санкт-Петербурга, для исполнения гарантийных обязательств и оперативного устранения дефектов.</w:t>
      </w:r>
    </w:p>
    <w:p w14:paraId="5C5EF9B6" w14:textId="77777777" w:rsidR="001363C4" w:rsidRPr="00C721AB" w:rsidRDefault="001363C4" w:rsidP="001363C4">
      <w:pPr>
        <w:spacing w:after="0"/>
        <w:jc w:val="both"/>
        <w:rPr>
          <w:rFonts w:ascii="Times New Roman" w:eastAsia="Arial" w:hAnsi="Times New Roman" w:cs="Times New Roman"/>
          <w:sz w:val="20"/>
          <w:szCs w:val="20"/>
          <w:lang w:eastAsia="ar-SA"/>
        </w:rPr>
      </w:pPr>
      <w:r w:rsidRPr="00C721AB">
        <w:rPr>
          <w:rFonts w:ascii="Times New Roman" w:eastAsia="SimSun" w:hAnsi="Times New Roman" w:cs="Times New Roman"/>
          <w:sz w:val="20"/>
          <w:szCs w:val="20"/>
          <w:lang w:eastAsia="hi-IN" w:bidi="hi-IN"/>
        </w:rPr>
        <w:t>10.2. Под гарантией понимается устранение Подрядчиком своими силами и за свой счет допущенных по его вине недостатков, выявленных после приемки работ.</w:t>
      </w:r>
    </w:p>
    <w:p w14:paraId="429EA3CB" w14:textId="77777777" w:rsidR="001363C4" w:rsidRPr="00C721AB" w:rsidRDefault="001363C4" w:rsidP="001363C4">
      <w:pPr>
        <w:widowControl w:val="0"/>
        <w:spacing w:after="0"/>
        <w:jc w:val="both"/>
        <w:rPr>
          <w:rFonts w:ascii="Times New Roman" w:eastAsia="SimSun" w:hAnsi="Times New Roman" w:cs="Times New Roman"/>
          <w:sz w:val="20"/>
          <w:szCs w:val="20"/>
          <w:lang w:eastAsia="hi-IN" w:bidi="hi-IN"/>
        </w:rPr>
      </w:pPr>
      <w:r w:rsidRPr="00C721AB">
        <w:rPr>
          <w:rFonts w:ascii="Times New Roman" w:eastAsia="SimSun" w:hAnsi="Times New Roman" w:cs="Times New Roman"/>
          <w:sz w:val="20"/>
          <w:szCs w:val="20"/>
          <w:lang w:eastAsia="hi-IN" w:bidi="hi-IN"/>
        </w:rPr>
        <w:t xml:space="preserve">10.3.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w:t>
      </w:r>
      <w:r>
        <w:rPr>
          <w:rFonts w:ascii="Times New Roman" w:eastAsia="SimSun" w:hAnsi="Times New Roman" w:cs="Times New Roman"/>
          <w:sz w:val="20"/>
          <w:szCs w:val="20"/>
          <w:lang w:eastAsia="hi-IN" w:bidi="hi-IN"/>
        </w:rPr>
        <w:t>Заказчик</w:t>
      </w:r>
      <w:r w:rsidRPr="00C721AB">
        <w:rPr>
          <w:rFonts w:ascii="Times New Roman" w:eastAsia="SimSun" w:hAnsi="Times New Roman" w:cs="Times New Roman"/>
          <w:sz w:val="20"/>
          <w:szCs w:val="20"/>
          <w:lang w:eastAsia="hi-IN" w:bidi="hi-IN"/>
        </w:rPr>
        <w:t>ом или привлеченными им третьими лицами.</w:t>
      </w:r>
    </w:p>
    <w:p w14:paraId="5AFE7311" w14:textId="77777777" w:rsidR="001363C4" w:rsidRPr="00C721AB" w:rsidRDefault="001363C4" w:rsidP="001363C4">
      <w:pPr>
        <w:widowControl w:val="0"/>
        <w:spacing w:after="0"/>
        <w:jc w:val="both"/>
        <w:rPr>
          <w:rFonts w:ascii="Times New Roman" w:eastAsia="SimSun" w:hAnsi="Times New Roman" w:cs="Times New Roman"/>
          <w:sz w:val="20"/>
          <w:szCs w:val="20"/>
          <w:lang w:eastAsia="hi-IN" w:bidi="hi-IN"/>
        </w:rPr>
      </w:pPr>
      <w:r w:rsidRPr="00C721AB">
        <w:rPr>
          <w:rFonts w:ascii="Times New Roman" w:eastAsia="SimSun" w:hAnsi="Times New Roman" w:cs="Times New Roman"/>
          <w:sz w:val="20"/>
          <w:szCs w:val="20"/>
          <w:lang w:eastAsia="hi-IN" w:bidi="hi-IN"/>
        </w:rPr>
        <w:t>10.4. При обнаружении в течение гарантийного срока недостатков (дефектов)</w:t>
      </w:r>
      <w:r w:rsidRPr="00C721AB">
        <w:rPr>
          <w:rFonts w:ascii="Times New Roman" w:eastAsia="Lucida Sans Unicode" w:hAnsi="Times New Roman" w:cs="Times New Roman"/>
          <w:sz w:val="20"/>
          <w:szCs w:val="20"/>
          <w:lang w:eastAsia="ar-SA"/>
        </w:rPr>
        <w:t xml:space="preserve"> </w:t>
      </w:r>
      <w:r>
        <w:rPr>
          <w:rFonts w:ascii="Times New Roman" w:eastAsia="SimSun" w:hAnsi="Times New Roman" w:cs="Times New Roman"/>
          <w:sz w:val="20"/>
          <w:szCs w:val="20"/>
          <w:lang w:eastAsia="hi-IN" w:bidi="hi-IN"/>
        </w:rPr>
        <w:t>Заказчик</w:t>
      </w:r>
      <w:r w:rsidRPr="00C721AB">
        <w:rPr>
          <w:rFonts w:ascii="Times New Roman" w:eastAsia="SimSun" w:hAnsi="Times New Roman" w:cs="Times New Roman"/>
          <w:sz w:val="20"/>
          <w:szCs w:val="20"/>
          <w:lang w:eastAsia="hi-IN" w:bidi="hi-IN"/>
        </w:rPr>
        <w:t xml:space="preserve"> должен заявить о них Подрядчику в разумный срок после их обнаружения.</w:t>
      </w:r>
    </w:p>
    <w:p w14:paraId="6E914896" w14:textId="77777777" w:rsidR="001363C4" w:rsidRPr="00C721AB" w:rsidRDefault="001363C4" w:rsidP="001363C4">
      <w:pPr>
        <w:widowControl w:val="0"/>
        <w:spacing w:after="0"/>
        <w:jc w:val="both"/>
        <w:rPr>
          <w:rFonts w:ascii="Times New Roman" w:eastAsia="SimSun" w:hAnsi="Times New Roman" w:cs="Times New Roman"/>
          <w:sz w:val="20"/>
          <w:szCs w:val="20"/>
          <w:lang w:eastAsia="hi-IN" w:bidi="hi-IN"/>
        </w:rPr>
      </w:pPr>
      <w:r w:rsidRPr="00C721AB">
        <w:rPr>
          <w:rFonts w:ascii="Times New Roman" w:eastAsia="SimSun" w:hAnsi="Times New Roman" w:cs="Times New Roman"/>
          <w:sz w:val="20"/>
          <w:szCs w:val="20"/>
          <w:lang w:eastAsia="hi-IN" w:bidi="hi-IN"/>
        </w:rPr>
        <w:t>10.5.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14:paraId="569A9488" w14:textId="77777777" w:rsidR="001363C4" w:rsidRPr="00C721AB" w:rsidRDefault="001363C4" w:rsidP="001363C4">
      <w:pPr>
        <w:widowControl w:val="0"/>
        <w:spacing w:after="0"/>
        <w:jc w:val="both"/>
        <w:rPr>
          <w:rFonts w:ascii="Times New Roman" w:eastAsia="SimSun" w:hAnsi="Times New Roman" w:cs="Times New Roman"/>
          <w:bCs/>
          <w:sz w:val="20"/>
          <w:szCs w:val="20"/>
          <w:lang w:eastAsia="hi-IN" w:bidi="hi-IN"/>
        </w:rPr>
      </w:pPr>
      <w:r w:rsidRPr="00C721AB">
        <w:rPr>
          <w:rFonts w:ascii="Times New Roman" w:eastAsia="SimSun" w:hAnsi="Times New Roman" w:cs="Times New Roman"/>
          <w:bCs/>
          <w:sz w:val="20"/>
          <w:szCs w:val="20"/>
          <w:lang w:eastAsia="hi-IN" w:bidi="hi-IN"/>
        </w:rPr>
        <w:t>10.6.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034110EF" w14:textId="77777777" w:rsidR="001363C4" w:rsidRPr="00C721AB" w:rsidRDefault="001363C4" w:rsidP="001363C4">
      <w:pPr>
        <w:widowControl w:val="0"/>
        <w:spacing w:after="0"/>
        <w:jc w:val="both"/>
        <w:rPr>
          <w:rFonts w:ascii="Times New Roman" w:eastAsia="SimSun" w:hAnsi="Times New Roman" w:cs="Times New Roman"/>
          <w:bCs/>
          <w:sz w:val="20"/>
          <w:szCs w:val="20"/>
          <w:lang w:eastAsia="hi-IN" w:bidi="hi-IN"/>
        </w:rPr>
      </w:pPr>
      <w:r w:rsidRPr="00C721AB">
        <w:rPr>
          <w:rFonts w:ascii="Times New Roman" w:eastAsia="SimSun" w:hAnsi="Times New Roman" w:cs="Times New Roman"/>
          <w:bCs/>
          <w:sz w:val="20"/>
          <w:szCs w:val="20"/>
          <w:lang w:eastAsia="hi-IN" w:bidi="hi-IN"/>
        </w:rPr>
        <w:t xml:space="preserve">10.7. Подрядчик несет ответственность перед </w:t>
      </w:r>
      <w:r>
        <w:rPr>
          <w:rFonts w:ascii="Times New Roman" w:eastAsia="SimSun" w:hAnsi="Times New Roman" w:cs="Times New Roman"/>
          <w:bCs/>
          <w:sz w:val="20"/>
          <w:szCs w:val="20"/>
          <w:lang w:eastAsia="hi-IN" w:bidi="hi-IN"/>
        </w:rPr>
        <w:t>Заказчик</w:t>
      </w:r>
      <w:r w:rsidRPr="00C721AB">
        <w:rPr>
          <w:rFonts w:ascii="Times New Roman" w:eastAsia="SimSun" w:hAnsi="Times New Roman" w:cs="Times New Roman"/>
          <w:bCs/>
          <w:sz w:val="20"/>
          <w:szCs w:val="20"/>
          <w:lang w:eastAsia="hi-IN" w:bidi="hi-IN"/>
        </w:rPr>
        <w:t>ом за допущенные отступления от требований настоящего Технического задания.</w:t>
      </w:r>
    </w:p>
    <w:p w14:paraId="72334709" w14:textId="77777777" w:rsidR="001363C4" w:rsidRPr="00C721AB" w:rsidRDefault="001363C4" w:rsidP="001363C4">
      <w:pPr>
        <w:widowControl w:val="0"/>
        <w:spacing w:after="0"/>
        <w:jc w:val="both"/>
        <w:rPr>
          <w:rFonts w:ascii="Times New Roman" w:eastAsia="SimSun" w:hAnsi="Times New Roman" w:cs="Times New Roman"/>
          <w:bCs/>
          <w:sz w:val="20"/>
          <w:szCs w:val="20"/>
          <w:lang w:eastAsia="hi-IN" w:bidi="hi-IN"/>
        </w:rPr>
      </w:pPr>
      <w:r w:rsidRPr="00C721AB">
        <w:rPr>
          <w:rFonts w:ascii="Times New Roman" w:eastAsia="SimSun" w:hAnsi="Times New Roman" w:cs="Times New Roman"/>
          <w:bCs/>
          <w:sz w:val="20"/>
          <w:szCs w:val="20"/>
          <w:lang w:eastAsia="hi-IN" w:bidi="hi-IN"/>
        </w:rPr>
        <w:t>10.8.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14:paraId="3439168A" w14:textId="77777777" w:rsidR="001363C4" w:rsidRPr="00C721AB" w:rsidRDefault="001363C4" w:rsidP="001363C4">
      <w:pPr>
        <w:widowControl w:val="0"/>
        <w:spacing w:after="0"/>
        <w:jc w:val="both"/>
        <w:rPr>
          <w:rFonts w:ascii="Times New Roman" w:eastAsia="SimSun" w:hAnsi="Times New Roman" w:cs="Times New Roman"/>
          <w:sz w:val="20"/>
          <w:szCs w:val="20"/>
          <w:lang w:eastAsia="hi-IN" w:bidi="hi-IN"/>
        </w:rPr>
      </w:pPr>
      <w:r w:rsidRPr="00C721AB">
        <w:rPr>
          <w:rFonts w:ascii="Times New Roman" w:eastAsia="SimSun" w:hAnsi="Times New Roman" w:cs="Times New Roman"/>
          <w:sz w:val="20"/>
          <w:szCs w:val="20"/>
          <w:lang w:eastAsia="hi-IN" w:bidi="hi-IN"/>
        </w:rPr>
        <w:t>10.9. В соответствии с условиями Договора гарантийный срок:</w:t>
      </w:r>
    </w:p>
    <w:p w14:paraId="0D2276B1" w14:textId="77777777" w:rsidR="001363C4" w:rsidRPr="00C721AB" w:rsidRDefault="001363C4" w:rsidP="001363C4">
      <w:pPr>
        <w:widowControl w:val="0"/>
        <w:spacing w:after="0"/>
        <w:jc w:val="both"/>
        <w:rPr>
          <w:rFonts w:ascii="Times New Roman" w:eastAsia="SimSun" w:hAnsi="Times New Roman" w:cs="Times New Roman"/>
          <w:sz w:val="20"/>
          <w:szCs w:val="20"/>
          <w:lang w:eastAsia="hi-IN" w:bidi="hi-IN"/>
        </w:rPr>
      </w:pPr>
      <w:r w:rsidRPr="00C721AB">
        <w:rPr>
          <w:rFonts w:ascii="Times New Roman" w:eastAsia="SimSun" w:hAnsi="Times New Roman" w:cs="Times New Roman"/>
          <w:sz w:val="20"/>
          <w:szCs w:val="20"/>
          <w:lang w:eastAsia="hi-IN" w:bidi="hi-IN"/>
        </w:rPr>
        <w:t xml:space="preserve">- на выполненные работы – 12 (двенадцать) месяцев </w:t>
      </w:r>
    </w:p>
    <w:p w14:paraId="7E300D82" w14:textId="77777777" w:rsidR="001363C4" w:rsidRPr="00C721AB" w:rsidRDefault="001363C4" w:rsidP="001363C4">
      <w:pPr>
        <w:widowControl w:val="0"/>
        <w:spacing w:after="0"/>
        <w:jc w:val="both"/>
        <w:rPr>
          <w:rFonts w:ascii="Times New Roman" w:eastAsia="SimSun" w:hAnsi="Times New Roman" w:cs="Times New Roman"/>
          <w:sz w:val="20"/>
          <w:szCs w:val="20"/>
          <w:lang w:eastAsia="hi-IN" w:bidi="hi-IN"/>
        </w:rPr>
      </w:pPr>
      <w:r w:rsidRPr="00C721AB">
        <w:rPr>
          <w:rFonts w:ascii="Times New Roman" w:eastAsia="SimSun" w:hAnsi="Times New Roman" w:cs="Times New Roman"/>
          <w:sz w:val="20"/>
          <w:szCs w:val="20"/>
          <w:lang w:eastAsia="hi-IN" w:bidi="hi-IN"/>
        </w:rPr>
        <w:t>- на используемое оборудование – не менее срока установленного заводом изготовителем (производителем).</w:t>
      </w:r>
    </w:p>
    <w:p w14:paraId="148330AF" w14:textId="77777777" w:rsidR="001363C4" w:rsidRPr="00C721AB" w:rsidRDefault="001363C4" w:rsidP="001363C4">
      <w:pPr>
        <w:widowControl w:val="0"/>
        <w:tabs>
          <w:tab w:val="left" w:pos="1456"/>
        </w:tabs>
        <w:spacing w:after="0" w:line="240" w:lineRule="auto"/>
        <w:rPr>
          <w:rFonts w:ascii="Times New Roman" w:eastAsia="Times New Roman" w:hAnsi="Times New Roman" w:cs="Times New Roman"/>
          <w:sz w:val="20"/>
          <w:szCs w:val="20"/>
          <w:lang w:eastAsia="ru-RU"/>
        </w:rPr>
      </w:pPr>
    </w:p>
    <w:p w14:paraId="07EF782E" w14:textId="77777777" w:rsidR="001363C4" w:rsidRPr="00C721AB" w:rsidRDefault="001363C4" w:rsidP="001363C4">
      <w:pPr>
        <w:widowControl w:val="0"/>
        <w:tabs>
          <w:tab w:val="left" w:pos="1456"/>
        </w:tabs>
        <w:spacing w:after="0" w:line="240" w:lineRule="auto"/>
        <w:jc w:val="right"/>
        <w:rPr>
          <w:rFonts w:ascii="Times New Roman" w:eastAsia="Times New Roman" w:hAnsi="Times New Roman" w:cs="Times New Roman"/>
          <w:sz w:val="20"/>
          <w:szCs w:val="20"/>
          <w:lang w:eastAsia="ru-RU"/>
        </w:rPr>
      </w:pPr>
    </w:p>
    <w:tbl>
      <w:tblPr>
        <w:tblW w:w="0" w:type="auto"/>
        <w:tblLook w:val="01E0" w:firstRow="1" w:lastRow="1" w:firstColumn="1" w:lastColumn="1" w:noHBand="0" w:noVBand="0"/>
      </w:tblPr>
      <w:tblGrid>
        <w:gridCol w:w="4843"/>
        <w:gridCol w:w="4795"/>
      </w:tblGrid>
      <w:tr w:rsidR="001363C4" w:rsidRPr="00C721AB" w14:paraId="0C3AC288" w14:textId="77777777" w:rsidTr="001B1E1D">
        <w:trPr>
          <w:trHeight w:val="810"/>
        </w:trPr>
        <w:tc>
          <w:tcPr>
            <w:tcW w:w="4927" w:type="dxa"/>
          </w:tcPr>
          <w:p w14:paraId="08E21E95" w14:textId="77777777" w:rsidR="001363C4" w:rsidRDefault="001363C4" w:rsidP="001B1E1D">
            <w:pPr>
              <w:keepNext/>
              <w:keepLines/>
              <w:spacing w:after="0"/>
              <w:jc w:val="both"/>
              <w:rPr>
                <w:rFonts w:ascii="Times New Roman" w:eastAsia="Calibri" w:hAnsi="Times New Roman" w:cs="Times New Roman"/>
                <w:sz w:val="20"/>
                <w:szCs w:val="20"/>
              </w:rPr>
            </w:pPr>
            <w:r>
              <w:rPr>
                <w:rFonts w:ascii="Times New Roman" w:eastAsia="Calibri" w:hAnsi="Times New Roman" w:cs="Times New Roman"/>
                <w:sz w:val="20"/>
                <w:szCs w:val="20"/>
              </w:rPr>
              <w:t>ВРИО д</w:t>
            </w:r>
            <w:r w:rsidRPr="00C721AB">
              <w:rPr>
                <w:rFonts w:ascii="Times New Roman" w:eastAsia="Calibri" w:hAnsi="Times New Roman" w:cs="Times New Roman"/>
                <w:sz w:val="20"/>
                <w:szCs w:val="20"/>
              </w:rPr>
              <w:t>иректор</w:t>
            </w:r>
            <w:r>
              <w:rPr>
                <w:rFonts w:ascii="Times New Roman" w:eastAsia="Calibri" w:hAnsi="Times New Roman" w:cs="Times New Roman"/>
                <w:sz w:val="20"/>
                <w:szCs w:val="20"/>
              </w:rPr>
              <w:t>а</w:t>
            </w:r>
            <w:r w:rsidRPr="00C721AB">
              <w:rPr>
                <w:rFonts w:ascii="Times New Roman" w:eastAsia="Calibri" w:hAnsi="Times New Roman" w:cs="Times New Roman"/>
                <w:sz w:val="20"/>
                <w:szCs w:val="20"/>
              </w:rPr>
              <w:t xml:space="preserve"> ФКПОУ «Межрегиональный </w:t>
            </w:r>
          </w:p>
          <w:p w14:paraId="65BBF180" w14:textId="77777777" w:rsidR="001363C4" w:rsidRPr="00C721AB" w:rsidRDefault="001363C4" w:rsidP="001B1E1D">
            <w:pPr>
              <w:keepNext/>
              <w:keepLines/>
              <w:spacing w:after="0"/>
              <w:jc w:val="both"/>
              <w:rPr>
                <w:rFonts w:ascii="Times New Roman" w:eastAsia="Calibri" w:hAnsi="Times New Roman" w:cs="Times New Roman"/>
                <w:sz w:val="20"/>
                <w:szCs w:val="20"/>
              </w:rPr>
            </w:pPr>
            <w:r w:rsidRPr="00C721AB">
              <w:rPr>
                <w:rFonts w:ascii="Times New Roman" w:eastAsia="Calibri" w:hAnsi="Times New Roman" w:cs="Times New Roman"/>
                <w:sz w:val="20"/>
                <w:szCs w:val="20"/>
              </w:rPr>
              <w:t>центр (колледж)» Минтруда России</w:t>
            </w:r>
          </w:p>
          <w:p w14:paraId="762C9E41" w14:textId="77777777" w:rsidR="001363C4" w:rsidRPr="00C721AB" w:rsidRDefault="001363C4" w:rsidP="001B1E1D">
            <w:pPr>
              <w:keepNext/>
              <w:keepLines/>
              <w:spacing w:after="0"/>
              <w:jc w:val="both"/>
              <w:rPr>
                <w:rFonts w:ascii="Times New Roman" w:eastAsia="Calibri" w:hAnsi="Times New Roman" w:cs="Times New Roman"/>
                <w:bCs/>
                <w:sz w:val="20"/>
                <w:szCs w:val="20"/>
              </w:rPr>
            </w:pPr>
          </w:p>
          <w:p w14:paraId="28C00CE4" w14:textId="77777777" w:rsidR="001363C4" w:rsidRPr="00C721AB" w:rsidRDefault="001363C4" w:rsidP="001B1E1D">
            <w:pPr>
              <w:keepNext/>
              <w:keepLines/>
              <w:spacing w:after="0"/>
              <w:jc w:val="both"/>
              <w:rPr>
                <w:rFonts w:ascii="Times New Roman" w:eastAsia="Calibri" w:hAnsi="Times New Roman" w:cs="Times New Roman"/>
                <w:bCs/>
                <w:sz w:val="20"/>
                <w:szCs w:val="20"/>
              </w:rPr>
            </w:pPr>
            <w:r w:rsidRPr="00C721AB">
              <w:rPr>
                <w:rFonts w:ascii="Times New Roman" w:eastAsia="Calibri" w:hAnsi="Times New Roman" w:cs="Times New Roman"/>
                <w:bCs/>
                <w:sz w:val="20"/>
                <w:szCs w:val="20"/>
              </w:rPr>
              <w:t xml:space="preserve">____________ </w:t>
            </w:r>
            <w:r>
              <w:rPr>
                <w:rFonts w:ascii="Times New Roman" w:eastAsia="Calibri" w:hAnsi="Times New Roman" w:cs="Times New Roman"/>
                <w:bCs/>
                <w:sz w:val="20"/>
                <w:szCs w:val="20"/>
              </w:rPr>
              <w:t>Хардиков В.Ю.</w:t>
            </w:r>
          </w:p>
          <w:p w14:paraId="6ABB423E" w14:textId="77777777" w:rsidR="001363C4" w:rsidRPr="00C721AB" w:rsidRDefault="001363C4" w:rsidP="001B1E1D">
            <w:pPr>
              <w:keepNext/>
              <w:keepLines/>
              <w:spacing w:after="0" w:line="240" w:lineRule="auto"/>
              <w:jc w:val="both"/>
              <w:rPr>
                <w:rFonts w:ascii="Times New Roman" w:eastAsia="Calibri" w:hAnsi="Times New Roman" w:cs="Times New Roman"/>
                <w:caps/>
                <w:sz w:val="20"/>
                <w:szCs w:val="20"/>
                <w:lang w:val="x-none" w:eastAsia="ru-RU"/>
              </w:rPr>
            </w:pPr>
            <w:r w:rsidRPr="00C721AB">
              <w:rPr>
                <w:rFonts w:ascii="Times New Roman" w:eastAsia="Calibri" w:hAnsi="Times New Roman" w:cs="Times New Roman"/>
                <w:bCs/>
                <w:sz w:val="20"/>
                <w:szCs w:val="20"/>
                <w:lang w:val="x-none" w:eastAsia="ru-RU"/>
              </w:rPr>
              <w:t>М.П.</w:t>
            </w:r>
          </w:p>
        </w:tc>
        <w:tc>
          <w:tcPr>
            <w:tcW w:w="4928" w:type="dxa"/>
          </w:tcPr>
          <w:p w14:paraId="2CE9464D" w14:textId="77777777" w:rsidR="001363C4" w:rsidRPr="00C721AB" w:rsidRDefault="001363C4" w:rsidP="001B1E1D">
            <w:pPr>
              <w:keepNext/>
              <w:keepLines/>
              <w:spacing w:after="0"/>
              <w:ind w:left="635"/>
              <w:jc w:val="both"/>
              <w:rPr>
                <w:rFonts w:ascii="Times New Roman" w:eastAsia="Times New Roman" w:hAnsi="Times New Roman" w:cs="Times New Roman"/>
                <w:b/>
                <w:sz w:val="20"/>
                <w:szCs w:val="20"/>
                <w:lang w:eastAsia="ru-RU"/>
              </w:rPr>
            </w:pPr>
          </w:p>
        </w:tc>
      </w:tr>
    </w:tbl>
    <w:p w14:paraId="16F306A9" w14:textId="77777777" w:rsidR="00176E2D" w:rsidRDefault="00176E2D" w:rsidP="00305FCF">
      <w:pPr>
        <w:jc w:val="right"/>
        <w:rPr>
          <w:sz w:val="24"/>
          <w:szCs w:val="24"/>
        </w:rPr>
      </w:pPr>
    </w:p>
    <w:sectPr w:rsidR="00176E2D" w:rsidSect="00176E2D">
      <w:pgSz w:w="11906" w:h="16838"/>
      <w:pgMar w:top="851" w:right="567"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746745" w14:textId="77777777" w:rsidR="00824EA0" w:rsidRDefault="00824EA0">
      <w:pPr>
        <w:spacing w:after="0" w:line="240" w:lineRule="auto"/>
      </w:pPr>
      <w:r>
        <w:separator/>
      </w:r>
    </w:p>
  </w:endnote>
  <w:endnote w:type="continuationSeparator" w:id="0">
    <w:p w14:paraId="6C3F5601" w14:textId="77777777" w:rsidR="00824EA0" w:rsidRDefault="00824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Liberation Sans">
    <w:altName w:val="Times New Roman"/>
    <w:charset w:val="00"/>
    <w:family w:val="auto"/>
    <w:pitch w:val="default"/>
  </w:font>
  <w:font w:name="Rodeo">
    <w:altName w:val="Arial"/>
    <w:charset w:val="00"/>
    <w:family w:val="swiss"/>
    <w:pitch w:val="variable"/>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B672D9" w14:textId="77777777" w:rsidR="00824EA0" w:rsidRDefault="00824EA0">
      <w:pPr>
        <w:spacing w:after="0" w:line="240" w:lineRule="auto"/>
      </w:pPr>
      <w:r>
        <w:separator/>
      </w:r>
    </w:p>
  </w:footnote>
  <w:footnote w:type="continuationSeparator" w:id="0">
    <w:p w14:paraId="6D9592FB" w14:textId="77777777" w:rsidR="00824EA0" w:rsidRDefault="00824E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C6DC8"/>
    <w:multiLevelType w:val="hybridMultilevel"/>
    <w:tmpl w:val="C5A4CBD4"/>
    <w:lvl w:ilvl="0" w:tplc="3EC8046A">
      <w:start w:val="1"/>
      <w:numFmt w:val="decimal"/>
      <w:lvlText w:val="%1."/>
      <w:lvlJc w:val="left"/>
      <w:pPr>
        <w:tabs>
          <w:tab w:val="num" w:pos="0"/>
        </w:tabs>
        <w:ind w:left="720" w:hanging="360"/>
      </w:pPr>
    </w:lvl>
    <w:lvl w:ilvl="1" w:tplc="A51CD134">
      <w:start w:val="1"/>
      <w:numFmt w:val="lowerLetter"/>
      <w:lvlText w:val="%2."/>
      <w:lvlJc w:val="left"/>
      <w:pPr>
        <w:tabs>
          <w:tab w:val="num" w:pos="0"/>
        </w:tabs>
        <w:ind w:left="1440" w:hanging="360"/>
      </w:pPr>
    </w:lvl>
    <w:lvl w:ilvl="2" w:tplc="66541382">
      <w:start w:val="1"/>
      <w:numFmt w:val="lowerRoman"/>
      <w:lvlText w:val="%3."/>
      <w:lvlJc w:val="right"/>
      <w:pPr>
        <w:tabs>
          <w:tab w:val="num" w:pos="0"/>
        </w:tabs>
        <w:ind w:left="2160" w:hanging="180"/>
      </w:pPr>
    </w:lvl>
    <w:lvl w:ilvl="3" w:tplc="C49AE14E">
      <w:start w:val="1"/>
      <w:numFmt w:val="decimal"/>
      <w:lvlText w:val="%4."/>
      <w:lvlJc w:val="left"/>
      <w:pPr>
        <w:tabs>
          <w:tab w:val="num" w:pos="0"/>
        </w:tabs>
        <w:ind w:left="2880" w:hanging="360"/>
      </w:pPr>
    </w:lvl>
    <w:lvl w:ilvl="4" w:tplc="23200CBA">
      <w:start w:val="1"/>
      <w:numFmt w:val="lowerLetter"/>
      <w:lvlText w:val="%5."/>
      <w:lvlJc w:val="left"/>
      <w:pPr>
        <w:tabs>
          <w:tab w:val="num" w:pos="0"/>
        </w:tabs>
        <w:ind w:left="3600" w:hanging="360"/>
      </w:pPr>
    </w:lvl>
    <w:lvl w:ilvl="5" w:tplc="8926F47A">
      <w:start w:val="1"/>
      <w:numFmt w:val="lowerRoman"/>
      <w:lvlText w:val="%6."/>
      <w:lvlJc w:val="right"/>
      <w:pPr>
        <w:tabs>
          <w:tab w:val="num" w:pos="0"/>
        </w:tabs>
        <w:ind w:left="4320" w:hanging="180"/>
      </w:pPr>
    </w:lvl>
    <w:lvl w:ilvl="6" w:tplc="A994272C">
      <w:start w:val="1"/>
      <w:numFmt w:val="decimal"/>
      <w:lvlText w:val="%7."/>
      <w:lvlJc w:val="left"/>
      <w:pPr>
        <w:tabs>
          <w:tab w:val="num" w:pos="0"/>
        </w:tabs>
        <w:ind w:left="5040" w:hanging="360"/>
      </w:pPr>
    </w:lvl>
    <w:lvl w:ilvl="7" w:tplc="3DFA01EE">
      <w:start w:val="1"/>
      <w:numFmt w:val="lowerLetter"/>
      <w:lvlText w:val="%8."/>
      <w:lvlJc w:val="left"/>
      <w:pPr>
        <w:tabs>
          <w:tab w:val="num" w:pos="0"/>
        </w:tabs>
        <w:ind w:left="5760" w:hanging="360"/>
      </w:pPr>
    </w:lvl>
    <w:lvl w:ilvl="8" w:tplc="5DDE987A">
      <w:start w:val="1"/>
      <w:numFmt w:val="lowerRoman"/>
      <w:lvlText w:val="%9."/>
      <w:lvlJc w:val="right"/>
      <w:pPr>
        <w:tabs>
          <w:tab w:val="num" w:pos="0"/>
        </w:tabs>
        <w:ind w:left="6480" w:hanging="180"/>
      </w:pPr>
    </w:lvl>
  </w:abstractNum>
  <w:abstractNum w:abstractNumId="1" w15:restartNumberingAfterBreak="0">
    <w:nsid w:val="168A721C"/>
    <w:multiLevelType w:val="multilevel"/>
    <w:tmpl w:val="F35EF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C650A1"/>
    <w:multiLevelType w:val="hybridMultilevel"/>
    <w:tmpl w:val="050C1E54"/>
    <w:lvl w:ilvl="0" w:tplc="0498925A">
      <w:start w:val="1"/>
      <w:numFmt w:val="decimal"/>
      <w:lvlText w:val="%1."/>
      <w:lvlJc w:val="left"/>
      <w:pPr>
        <w:ind w:left="1429" w:hanging="360"/>
      </w:pPr>
    </w:lvl>
    <w:lvl w:ilvl="1" w:tplc="107A72A6">
      <w:start w:val="1"/>
      <w:numFmt w:val="lowerLetter"/>
      <w:lvlText w:val="%2."/>
      <w:lvlJc w:val="left"/>
      <w:pPr>
        <w:ind w:left="2149" w:hanging="360"/>
      </w:pPr>
    </w:lvl>
    <w:lvl w:ilvl="2" w:tplc="B0808B80">
      <w:start w:val="1"/>
      <w:numFmt w:val="lowerRoman"/>
      <w:lvlText w:val="%3."/>
      <w:lvlJc w:val="right"/>
      <w:pPr>
        <w:ind w:left="2869" w:hanging="180"/>
      </w:pPr>
    </w:lvl>
    <w:lvl w:ilvl="3" w:tplc="28B2AD14">
      <w:start w:val="1"/>
      <w:numFmt w:val="decimal"/>
      <w:lvlText w:val="%4."/>
      <w:lvlJc w:val="left"/>
      <w:pPr>
        <w:ind w:left="3589" w:hanging="360"/>
      </w:pPr>
    </w:lvl>
    <w:lvl w:ilvl="4" w:tplc="54D4C480">
      <w:start w:val="1"/>
      <w:numFmt w:val="lowerLetter"/>
      <w:lvlText w:val="%5."/>
      <w:lvlJc w:val="left"/>
      <w:pPr>
        <w:ind w:left="4309" w:hanging="360"/>
      </w:pPr>
    </w:lvl>
    <w:lvl w:ilvl="5" w:tplc="0F881D8A">
      <w:start w:val="1"/>
      <w:numFmt w:val="lowerRoman"/>
      <w:lvlText w:val="%6."/>
      <w:lvlJc w:val="right"/>
      <w:pPr>
        <w:ind w:left="5029" w:hanging="180"/>
      </w:pPr>
    </w:lvl>
    <w:lvl w:ilvl="6" w:tplc="88B29ECC">
      <w:start w:val="1"/>
      <w:numFmt w:val="decimal"/>
      <w:lvlText w:val="%7."/>
      <w:lvlJc w:val="left"/>
      <w:pPr>
        <w:ind w:left="5749" w:hanging="360"/>
      </w:pPr>
    </w:lvl>
    <w:lvl w:ilvl="7" w:tplc="A8DEEFE8">
      <w:start w:val="1"/>
      <w:numFmt w:val="lowerLetter"/>
      <w:lvlText w:val="%8."/>
      <w:lvlJc w:val="left"/>
      <w:pPr>
        <w:ind w:left="6469" w:hanging="360"/>
      </w:pPr>
    </w:lvl>
    <w:lvl w:ilvl="8" w:tplc="42D2CDF0">
      <w:start w:val="1"/>
      <w:numFmt w:val="lowerRoman"/>
      <w:lvlText w:val="%9."/>
      <w:lvlJc w:val="right"/>
      <w:pPr>
        <w:ind w:left="7189" w:hanging="180"/>
      </w:pPr>
    </w:lvl>
  </w:abstractNum>
  <w:abstractNum w:abstractNumId="3" w15:restartNumberingAfterBreak="0">
    <w:nsid w:val="2AB47CE1"/>
    <w:multiLevelType w:val="multilevel"/>
    <w:tmpl w:val="2F8C7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C8E6610"/>
    <w:multiLevelType w:val="multilevel"/>
    <w:tmpl w:val="875E8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FD335B"/>
    <w:multiLevelType w:val="hybridMultilevel"/>
    <w:tmpl w:val="AD16B832"/>
    <w:lvl w:ilvl="0" w:tplc="015C8624">
      <w:start w:val="11"/>
      <w:numFmt w:val="decimal"/>
      <w:lvlText w:val="%1."/>
      <w:lvlJc w:val="left"/>
      <w:pPr>
        <w:ind w:left="1080" w:hanging="360"/>
      </w:pPr>
      <w:rPr>
        <w:rFonts w:hint="default"/>
      </w:rPr>
    </w:lvl>
    <w:lvl w:ilvl="1" w:tplc="AF803F42">
      <w:start w:val="1"/>
      <w:numFmt w:val="lowerLetter"/>
      <w:lvlText w:val="%2."/>
      <w:lvlJc w:val="left"/>
      <w:pPr>
        <w:ind w:left="1800" w:hanging="360"/>
      </w:pPr>
    </w:lvl>
    <w:lvl w:ilvl="2" w:tplc="14DCB50E">
      <w:start w:val="1"/>
      <w:numFmt w:val="lowerRoman"/>
      <w:lvlText w:val="%3."/>
      <w:lvlJc w:val="right"/>
      <w:pPr>
        <w:ind w:left="2520" w:hanging="180"/>
      </w:pPr>
    </w:lvl>
    <w:lvl w:ilvl="3" w:tplc="572A3750">
      <w:start w:val="1"/>
      <w:numFmt w:val="decimal"/>
      <w:lvlText w:val="%4."/>
      <w:lvlJc w:val="left"/>
      <w:pPr>
        <w:ind w:left="3240" w:hanging="360"/>
      </w:pPr>
    </w:lvl>
    <w:lvl w:ilvl="4" w:tplc="6E88BBFE">
      <w:start w:val="1"/>
      <w:numFmt w:val="lowerLetter"/>
      <w:lvlText w:val="%5."/>
      <w:lvlJc w:val="left"/>
      <w:pPr>
        <w:ind w:left="3960" w:hanging="360"/>
      </w:pPr>
    </w:lvl>
    <w:lvl w:ilvl="5" w:tplc="9C4CB8D0">
      <w:start w:val="1"/>
      <w:numFmt w:val="lowerRoman"/>
      <w:lvlText w:val="%6."/>
      <w:lvlJc w:val="right"/>
      <w:pPr>
        <w:ind w:left="4680" w:hanging="180"/>
      </w:pPr>
    </w:lvl>
    <w:lvl w:ilvl="6" w:tplc="7410FFFA">
      <w:start w:val="1"/>
      <w:numFmt w:val="decimal"/>
      <w:lvlText w:val="%7."/>
      <w:lvlJc w:val="left"/>
      <w:pPr>
        <w:ind w:left="5400" w:hanging="360"/>
      </w:pPr>
    </w:lvl>
    <w:lvl w:ilvl="7" w:tplc="A4D288B0">
      <w:start w:val="1"/>
      <w:numFmt w:val="lowerLetter"/>
      <w:lvlText w:val="%8."/>
      <w:lvlJc w:val="left"/>
      <w:pPr>
        <w:ind w:left="6120" w:hanging="360"/>
      </w:pPr>
    </w:lvl>
    <w:lvl w:ilvl="8" w:tplc="558A1C96">
      <w:start w:val="1"/>
      <w:numFmt w:val="lowerRoman"/>
      <w:lvlText w:val="%9."/>
      <w:lvlJc w:val="right"/>
      <w:pPr>
        <w:ind w:left="6840" w:hanging="180"/>
      </w:pPr>
    </w:lvl>
  </w:abstractNum>
  <w:abstractNum w:abstractNumId="6" w15:restartNumberingAfterBreak="0">
    <w:nsid w:val="4BDA2234"/>
    <w:multiLevelType w:val="multilevel"/>
    <w:tmpl w:val="AB2E7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3273390"/>
    <w:multiLevelType w:val="multilevel"/>
    <w:tmpl w:val="B3F2BA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8C29EB"/>
    <w:multiLevelType w:val="multilevel"/>
    <w:tmpl w:val="C99CF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B26E90"/>
    <w:multiLevelType w:val="multilevel"/>
    <w:tmpl w:val="9230B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5023AA"/>
    <w:multiLevelType w:val="hybridMultilevel"/>
    <w:tmpl w:val="C0D2BF70"/>
    <w:lvl w:ilvl="0" w:tplc="C2DACAD4">
      <w:start w:val="12"/>
      <w:numFmt w:val="decimal"/>
      <w:lvlText w:val="%1."/>
      <w:lvlJc w:val="left"/>
      <w:pPr>
        <w:ind w:left="1080" w:hanging="360"/>
      </w:pPr>
      <w:rPr>
        <w:rFonts w:hint="default"/>
      </w:rPr>
    </w:lvl>
    <w:lvl w:ilvl="1" w:tplc="CD5A7ABA">
      <w:start w:val="1"/>
      <w:numFmt w:val="lowerLetter"/>
      <w:lvlText w:val="%2."/>
      <w:lvlJc w:val="left"/>
      <w:pPr>
        <w:ind w:left="1800" w:hanging="360"/>
      </w:pPr>
    </w:lvl>
    <w:lvl w:ilvl="2" w:tplc="B9429F62">
      <w:start w:val="1"/>
      <w:numFmt w:val="lowerRoman"/>
      <w:lvlText w:val="%3."/>
      <w:lvlJc w:val="right"/>
      <w:pPr>
        <w:ind w:left="2520" w:hanging="180"/>
      </w:pPr>
    </w:lvl>
    <w:lvl w:ilvl="3" w:tplc="EAD8FF98">
      <w:start w:val="1"/>
      <w:numFmt w:val="decimal"/>
      <w:lvlText w:val="%4."/>
      <w:lvlJc w:val="left"/>
      <w:pPr>
        <w:ind w:left="3240" w:hanging="360"/>
      </w:pPr>
    </w:lvl>
    <w:lvl w:ilvl="4" w:tplc="07CEB196">
      <w:start w:val="1"/>
      <w:numFmt w:val="lowerLetter"/>
      <w:lvlText w:val="%5."/>
      <w:lvlJc w:val="left"/>
      <w:pPr>
        <w:ind w:left="3960" w:hanging="360"/>
      </w:pPr>
    </w:lvl>
    <w:lvl w:ilvl="5" w:tplc="7EA29DFA">
      <w:start w:val="1"/>
      <w:numFmt w:val="lowerRoman"/>
      <w:lvlText w:val="%6."/>
      <w:lvlJc w:val="right"/>
      <w:pPr>
        <w:ind w:left="4680" w:hanging="180"/>
      </w:pPr>
    </w:lvl>
    <w:lvl w:ilvl="6" w:tplc="2348F706">
      <w:start w:val="1"/>
      <w:numFmt w:val="decimal"/>
      <w:lvlText w:val="%7."/>
      <w:lvlJc w:val="left"/>
      <w:pPr>
        <w:ind w:left="5400" w:hanging="360"/>
      </w:pPr>
    </w:lvl>
    <w:lvl w:ilvl="7" w:tplc="4FCC945E">
      <w:start w:val="1"/>
      <w:numFmt w:val="lowerLetter"/>
      <w:lvlText w:val="%8."/>
      <w:lvlJc w:val="left"/>
      <w:pPr>
        <w:ind w:left="6120" w:hanging="360"/>
      </w:pPr>
    </w:lvl>
    <w:lvl w:ilvl="8" w:tplc="80EC56D4">
      <w:start w:val="1"/>
      <w:numFmt w:val="lowerRoman"/>
      <w:lvlText w:val="%9."/>
      <w:lvlJc w:val="right"/>
      <w:pPr>
        <w:ind w:left="6840" w:hanging="180"/>
      </w:pPr>
    </w:lvl>
  </w:abstractNum>
  <w:abstractNum w:abstractNumId="11" w15:restartNumberingAfterBreak="0">
    <w:nsid w:val="69BE75E6"/>
    <w:multiLevelType w:val="multilevel"/>
    <w:tmpl w:val="A0D80D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B8585F"/>
    <w:multiLevelType w:val="multilevel"/>
    <w:tmpl w:val="07221DCE"/>
    <w:lvl w:ilvl="0">
      <w:start w:val="1"/>
      <w:numFmt w:val="decimal"/>
      <w:lvlText w:val="%1."/>
      <w:lvlJc w:val="left"/>
      <w:pPr>
        <w:ind w:left="1080" w:hanging="360"/>
      </w:pPr>
      <w:rPr>
        <w:rFonts w:hint="default"/>
      </w:rPr>
    </w:lvl>
    <w:lvl w:ilvl="1">
      <w:start w:val="3"/>
      <w:numFmt w:val="decimal"/>
      <w:isLgl/>
      <w:lvlText w:val="%1.%2."/>
      <w:lvlJc w:val="left"/>
      <w:pPr>
        <w:ind w:left="2025" w:hanging="1305"/>
      </w:pPr>
      <w:rPr>
        <w:rFonts w:hint="default"/>
      </w:rPr>
    </w:lvl>
    <w:lvl w:ilvl="2">
      <w:start w:val="1"/>
      <w:numFmt w:val="decimal"/>
      <w:isLgl/>
      <w:lvlText w:val="%1.%2.%3."/>
      <w:lvlJc w:val="left"/>
      <w:pPr>
        <w:ind w:left="2025" w:hanging="1305"/>
      </w:pPr>
      <w:rPr>
        <w:rFonts w:hint="default"/>
      </w:rPr>
    </w:lvl>
    <w:lvl w:ilvl="3">
      <w:start w:val="1"/>
      <w:numFmt w:val="decimal"/>
      <w:isLgl/>
      <w:lvlText w:val="%1.%2.%3.%4."/>
      <w:lvlJc w:val="left"/>
      <w:pPr>
        <w:ind w:left="2025" w:hanging="1305"/>
      </w:pPr>
      <w:rPr>
        <w:rFonts w:hint="default"/>
      </w:rPr>
    </w:lvl>
    <w:lvl w:ilvl="4">
      <w:start w:val="1"/>
      <w:numFmt w:val="decimal"/>
      <w:isLgl/>
      <w:lvlText w:val="%1.%2.%3.%4.%5."/>
      <w:lvlJc w:val="left"/>
      <w:pPr>
        <w:ind w:left="2025" w:hanging="130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731965E9"/>
    <w:multiLevelType w:val="hybridMultilevel"/>
    <w:tmpl w:val="EB98DCC8"/>
    <w:lvl w:ilvl="0" w:tplc="6710522A">
      <w:start w:val="12"/>
      <w:numFmt w:val="decimal"/>
      <w:lvlText w:val="%1."/>
      <w:lvlJc w:val="left"/>
      <w:pPr>
        <w:ind w:left="1080" w:hanging="360"/>
      </w:pPr>
      <w:rPr>
        <w:rFonts w:hint="default"/>
      </w:rPr>
    </w:lvl>
    <w:lvl w:ilvl="1" w:tplc="7B3C1C5A">
      <w:start w:val="1"/>
      <w:numFmt w:val="lowerLetter"/>
      <w:lvlText w:val="%2."/>
      <w:lvlJc w:val="left"/>
      <w:pPr>
        <w:ind w:left="1800" w:hanging="360"/>
      </w:pPr>
    </w:lvl>
    <w:lvl w:ilvl="2" w:tplc="2F0C4292">
      <w:start w:val="1"/>
      <w:numFmt w:val="lowerRoman"/>
      <w:lvlText w:val="%3."/>
      <w:lvlJc w:val="right"/>
      <w:pPr>
        <w:ind w:left="2520" w:hanging="180"/>
      </w:pPr>
    </w:lvl>
    <w:lvl w:ilvl="3" w:tplc="3B463718">
      <w:start w:val="1"/>
      <w:numFmt w:val="decimal"/>
      <w:lvlText w:val="%4."/>
      <w:lvlJc w:val="left"/>
      <w:pPr>
        <w:ind w:left="3240" w:hanging="360"/>
      </w:pPr>
    </w:lvl>
    <w:lvl w:ilvl="4" w:tplc="15326FEE">
      <w:start w:val="1"/>
      <w:numFmt w:val="lowerLetter"/>
      <w:lvlText w:val="%5."/>
      <w:lvlJc w:val="left"/>
      <w:pPr>
        <w:ind w:left="3960" w:hanging="360"/>
      </w:pPr>
    </w:lvl>
    <w:lvl w:ilvl="5" w:tplc="58C86FE8">
      <w:start w:val="1"/>
      <w:numFmt w:val="lowerRoman"/>
      <w:lvlText w:val="%6."/>
      <w:lvlJc w:val="right"/>
      <w:pPr>
        <w:ind w:left="4680" w:hanging="180"/>
      </w:pPr>
    </w:lvl>
    <w:lvl w:ilvl="6" w:tplc="964EC2A8">
      <w:start w:val="1"/>
      <w:numFmt w:val="decimal"/>
      <w:lvlText w:val="%7."/>
      <w:lvlJc w:val="left"/>
      <w:pPr>
        <w:ind w:left="5400" w:hanging="360"/>
      </w:pPr>
    </w:lvl>
    <w:lvl w:ilvl="7" w:tplc="4AAE8326">
      <w:start w:val="1"/>
      <w:numFmt w:val="lowerLetter"/>
      <w:lvlText w:val="%8."/>
      <w:lvlJc w:val="left"/>
      <w:pPr>
        <w:ind w:left="6120" w:hanging="360"/>
      </w:pPr>
    </w:lvl>
    <w:lvl w:ilvl="8" w:tplc="C08AF28E">
      <w:start w:val="1"/>
      <w:numFmt w:val="lowerRoman"/>
      <w:lvlText w:val="%9."/>
      <w:lvlJc w:val="right"/>
      <w:pPr>
        <w:ind w:left="6840" w:hanging="180"/>
      </w:pPr>
    </w:lvl>
  </w:abstractNum>
  <w:abstractNum w:abstractNumId="14" w15:restartNumberingAfterBreak="0">
    <w:nsid w:val="74024EEE"/>
    <w:multiLevelType w:val="hybridMultilevel"/>
    <w:tmpl w:val="909EA780"/>
    <w:lvl w:ilvl="0" w:tplc="727CA33A">
      <w:start w:val="3"/>
      <w:numFmt w:val="decimal"/>
      <w:lvlText w:val="%1."/>
      <w:lvlJc w:val="left"/>
      <w:pPr>
        <w:ind w:left="1080" w:hanging="360"/>
      </w:pPr>
      <w:rPr>
        <w:rFonts w:hint="default"/>
      </w:rPr>
    </w:lvl>
    <w:lvl w:ilvl="1" w:tplc="681C80DC">
      <w:start w:val="1"/>
      <w:numFmt w:val="lowerLetter"/>
      <w:lvlText w:val="%2."/>
      <w:lvlJc w:val="left"/>
      <w:pPr>
        <w:ind w:left="1800" w:hanging="360"/>
      </w:pPr>
    </w:lvl>
    <w:lvl w:ilvl="2" w:tplc="1F961D22">
      <w:start w:val="1"/>
      <w:numFmt w:val="lowerRoman"/>
      <w:lvlText w:val="%3."/>
      <w:lvlJc w:val="right"/>
      <w:pPr>
        <w:ind w:left="2520" w:hanging="180"/>
      </w:pPr>
    </w:lvl>
    <w:lvl w:ilvl="3" w:tplc="19763DEC">
      <w:start w:val="1"/>
      <w:numFmt w:val="decimal"/>
      <w:lvlText w:val="%4."/>
      <w:lvlJc w:val="left"/>
      <w:pPr>
        <w:ind w:left="3240" w:hanging="360"/>
      </w:pPr>
    </w:lvl>
    <w:lvl w:ilvl="4" w:tplc="150A80A6">
      <w:start w:val="1"/>
      <w:numFmt w:val="lowerLetter"/>
      <w:lvlText w:val="%5."/>
      <w:lvlJc w:val="left"/>
      <w:pPr>
        <w:ind w:left="3960" w:hanging="360"/>
      </w:pPr>
    </w:lvl>
    <w:lvl w:ilvl="5" w:tplc="DDF6C8E2">
      <w:start w:val="1"/>
      <w:numFmt w:val="lowerRoman"/>
      <w:lvlText w:val="%6."/>
      <w:lvlJc w:val="right"/>
      <w:pPr>
        <w:ind w:left="4680" w:hanging="180"/>
      </w:pPr>
    </w:lvl>
    <w:lvl w:ilvl="6" w:tplc="1E9E0D96">
      <w:start w:val="1"/>
      <w:numFmt w:val="decimal"/>
      <w:lvlText w:val="%7."/>
      <w:lvlJc w:val="left"/>
      <w:pPr>
        <w:ind w:left="5400" w:hanging="360"/>
      </w:pPr>
    </w:lvl>
    <w:lvl w:ilvl="7" w:tplc="A0B0FEDC">
      <w:start w:val="1"/>
      <w:numFmt w:val="lowerLetter"/>
      <w:lvlText w:val="%8."/>
      <w:lvlJc w:val="left"/>
      <w:pPr>
        <w:ind w:left="6120" w:hanging="360"/>
      </w:pPr>
    </w:lvl>
    <w:lvl w:ilvl="8" w:tplc="C12C4AFA">
      <w:start w:val="1"/>
      <w:numFmt w:val="lowerRoman"/>
      <w:lvlText w:val="%9."/>
      <w:lvlJc w:val="right"/>
      <w:pPr>
        <w:ind w:left="6840" w:hanging="180"/>
      </w:pPr>
    </w:lvl>
  </w:abstractNum>
  <w:abstractNum w:abstractNumId="15" w15:restartNumberingAfterBreak="0">
    <w:nsid w:val="765A268F"/>
    <w:multiLevelType w:val="multilevel"/>
    <w:tmpl w:val="0BD67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13"/>
  </w:num>
  <w:num w:numId="4">
    <w:abstractNumId w:val="5"/>
  </w:num>
  <w:num w:numId="5">
    <w:abstractNumId w:val="14"/>
  </w:num>
  <w:num w:numId="6">
    <w:abstractNumId w:val="10"/>
  </w:num>
  <w:num w:numId="7">
    <w:abstractNumId w:val="0"/>
  </w:num>
  <w:num w:numId="8">
    <w:abstractNumId w:val="7"/>
  </w:num>
  <w:num w:numId="9">
    <w:abstractNumId w:val="11"/>
  </w:num>
  <w:num w:numId="10">
    <w:abstractNumId w:val="8"/>
  </w:num>
  <w:num w:numId="11">
    <w:abstractNumId w:val="1"/>
  </w:num>
  <w:num w:numId="12">
    <w:abstractNumId w:val="4"/>
  </w:num>
  <w:num w:numId="13">
    <w:abstractNumId w:val="6"/>
  </w:num>
  <w:num w:numId="14">
    <w:abstractNumId w:val="3"/>
  </w:num>
  <w:num w:numId="15">
    <w:abstractNumId w:val="9"/>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6E2D"/>
    <w:rsid w:val="000C1FE1"/>
    <w:rsid w:val="001363C4"/>
    <w:rsid w:val="00156DC1"/>
    <w:rsid w:val="00174857"/>
    <w:rsid w:val="00176E2D"/>
    <w:rsid w:val="00177807"/>
    <w:rsid w:val="00220198"/>
    <w:rsid w:val="002A00A4"/>
    <w:rsid w:val="002D0788"/>
    <w:rsid w:val="00305FCF"/>
    <w:rsid w:val="0031628B"/>
    <w:rsid w:val="00372266"/>
    <w:rsid w:val="003C3E06"/>
    <w:rsid w:val="00452F90"/>
    <w:rsid w:val="00457053"/>
    <w:rsid w:val="00476A52"/>
    <w:rsid w:val="004A364F"/>
    <w:rsid w:val="00535BC1"/>
    <w:rsid w:val="0055664C"/>
    <w:rsid w:val="005652FE"/>
    <w:rsid w:val="00596BB1"/>
    <w:rsid w:val="005A65B6"/>
    <w:rsid w:val="005C4092"/>
    <w:rsid w:val="00616C9C"/>
    <w:rsid w:val="00637DD9"/>
    <w:rsid w:val="006435E7"/>
    <w:rsid w:val="00757F82"/>
    <w:rsid w:val="007C6E4A"/>
    <w:rsid w:val="007D76C3"/>
    <w:rsid w:val="007E6303"/>
    <w:rsid w:val="0080465C"/>
    <w:rsid w:val="00824EA0"/>
    <w:rsid w:val="0083249C"/>
    <w:rsid w:val="00840FCF"/>
    <w:rsid w:val="0084789B"/>
    <w:rsid w:val="008775D8"/>
    <w:rsid w:val="00881535"/>
    <w:rsid w:val="008D7238"/>
    <w:rsid w:val="00945CEB"/>
    <w:rsid w:val="0098777D"/>
    <w:rsid w:val="009A4A3D"/>
    <w:rsid w:val="00A2042C"/>
    <w:rsid w:val="00A43694"/>
    <w:rsid w:val="00A97742"/>
    <w:rsid w:val="00AD3F77"/>
    <w:rsid w:val="00B3429C"/>
    <w:rsid w:val="00B343C7"/>
    <w:rsid w:val="00B545BD"/>
    <w:rsid w:val="00B67F5E"/>
    <w:rsid w:val="00BE79A7"/>
    <w:rsid w:val="00BF325B"/>
    <w:rsid w:val="00BF436B"/>
    <w:rsid w:val="00C30002"/>
    <w:rsid w:val="00C37933"/>
    <w:rsid w:val="00C721AB"/>
    <w:rsid w:val="00C86596"/>
    <w:rsid w:val="00C97214"/>
    <w:rsid w:val="00D30EB9"/>
    <w:rsid w:val="00E03F26"/>
    <w:rsid w:val="00F472E3"/>
    <w:rsid w:val="00F61801"/>
    <w:rsid w:val="00F83986"/>
    <w:rsid w:val="00FB79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FBA11"/>
  <w15:docId w15:val="{B4315B4B-D728-440C-8B8A-7CCA2C720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6E2D"/>
  </w:style>
  <w:style w:type="paragraph" w:styleId="2">
    <w:name w:val="heading 2"/>
    <w:basedOn w:val="a"/>
    <w:next w:val="a"/>
    <w:link w:val="20"/>
    <w:uiPriority w:val="9"/>
    <w:semiHidden/>
    <w:unhideWhenUsed/>
    <w:qFormat/>
    <w:rsid w:val="00C721AB"/>
    <w:pPr>
      <w:keepNext/>
      <w:keepLines/>
      <w:spacing w:before="40" w:after="0"/>
      <w:outlineLvl w:val="1"/>
    </w:pPr>
    <w:rPr>
      <w:rFonts w:ascii="Aptos Display" w:eastAsia="Times New Roman" w:hAnsi="Aptos Display" w:cs="Times New Roman"/>
      <w:color w:val="0F4761"/>
      <w:sz w:val="32"/>
      <w:szCs w:val="32"/>
      <w:lang w:eastAsia="ru-RU"/>
    </w:rPr>
  </w:style>
  <w:style w:type="paragraph" w:styleId="3">
    <w:name w:val="heading 3"/>
    <w:basedOn w:val="a"/>
    <w:next w:val="a"/>
    <w:link w:val="30"/>
    <w:uiPriority w:val="9"/>
    <w:semiHidden/>
    <w:unhideWhenUsed/>
    <w:qFormat/>
    <w:rsid w:val="00C721AB"/>
    <w:pPr>
      <w:keepNext/>
      <w:keepLines/>
      <w:spacing w:before="40" w:after="0"/>
      <w:outlineLvl w:val="2"/>
    </w:pPr>
    <w:rPr>
      <w:rFonts w:ascii="Times New Roman" w:eastAsia="Times New Roman" w:hAnsi="Times New Roman" w:cs="Times New Roman"/>
      <w:color w:val="0F4761"/>
      <w:sz w:val="28"/>
      <w:szCs w:val="28"/>
      <w:lang w:eastAsia="ru-RU"/>
    </w:rPr>
  </w:style>
  <w:style w:type="paragraph" w:styleId="4">
    <w:name w:val="heading 4"/>
    <w:basedOn w:val="a"/>
    <w:next w:val="a"/>
    <w:link w:val="40"/>
    <w:uiPriority w:val="9"/>
    <w:semiHidden/>
    <w:unhideWhenUsed/>
    <w:qFormat/>
    <w:rsid w:val="00C721AB"/>
    <w:pPr>
      <w:keepNext/>
      <w:keepLines/>
      <w:spacing w:before="40" w:after="0"/>
      <w:outlineLvl w:val="3"/>
    </w:pPr>
    <w:rPr>
      <w:rFonts w:ascii="Times New Roman" w:eastAsia="Times New Roman" w:hAnsi="Times New Roman" w:cs="Times New Roman"/>
      <w:i/>
      <w:iCs/>
      <w:color w:val="0F4761"/>
      <w:sz w:val="24"/>
      <w:szCs w:val="24"/>
      <w:lang w:eastAsia="ru-RU"/>
    </w:rPr>
  </w:style>
  <w:style w:type="paragraph" w:styleId="5">
    <w:name w:val="heading 5"/>
    <w:basedOn w:val="a"/>
    <w:next w:val="a"/>
    <w:link w:val="50"/>
    <w:uiPriority w:val="9"/>
    <w:semiHidden/>
    <w:unhideWhenUsed/>
    <w:qFormat/>
    <w:rsid w:val="00C721AB"/>
    <w:pPr>
      <w:keepNext/>
      <w:keepLines/>
      <w:spacing w:before="40" w:after="0"/>
      <w:outlineLvl w:val="4"/>
    </w:pPr>
    <w:rPr>
      <w:rFonts w:ascii="Times New Roman" w:eastAsia="Times New Roman" w:hAnsi="Times New Roman" w:cs="Times New Roman"/>
      <w:color w:val="0F4761"/>
      <w:sz w:val="24"/>
      <w:szCs w:val="24"/>
      <w:lang w:eastAsia="ru-RU"/>
    </w:rPr>
  </w:style>
  <w:style w:type="paragraph" w:styleId="6">
    <w:name w:val="heading 6"/>
    <w:basedOn w:val="a"/>
    <w:next w:val="a"/>
    <w:link w:val="60"/>
    <w:uiPriority w:val="9"/>
    <w:semiHidden/>
    <w:unhideWhenUsed/>
    <w:qFormat/>
    <w:rsid w:val="00C721AB"/>
    <w:pPr>
      <w:keepNext/>
      <w:keepLines/>
      <w:spacing w:before="40" w:after="0"/>
      <w:outlineLvl w:val="5"/>
    </w:pPr>
    <w:rPr>
      <w:rFonts w:ascii="Times New Roman" w:eastAsia="Times New Roman" w:hAnsi="Times New Roman" w:cs="Times New Roman"/>
      <w:i/>
      <w:iCs/>
      <w:color w:val="595959"/>
      <w:sz w:val="24"/>
      <w:szCs w:val="24"/>
      <w:lang w:eastAsia="ru-RU"/>
    </w:rPr>
  </w:style>
  <w:style w:type="paragraph" w:styleId="7">
    <w:name w:val="heading 7"/>
    <w:basedOn w:val="a"/>
    <w:next w:val="a"/>
    <w:link w:val="70"/>
    <w:uiPriority w:val="9"/>
    <w:semiHidden/>
    <w:unhideWhenUsed/>
    <w:qFormat/>
    <w:rsid w:val="00C721AB"/>
    <w:pPr>
      <w:keepNext/>
      <w:keepLines/>
      <w:spacing w:before="40" w:after="0"/>
      <w:outlineLvl w:val="6"/>
    </w:pPr>
    <w:rPr>
      <w:rFonts w:ascii="Times New Roman" w:eastAsia="Times New Roman" w:hAnsi="Times New Roman" w:cs="Times New Roman"/>
      <w:color w:val="595959"/>
      <w:sz w:val="24"/>
      <w:szCs w:val="24"/>
      <w:lang w:eastAsia="ru-RU"/>
    </w:rPr>
  </w:style>
  <w:style w:type="paragraph" w:styleId="8">
    <w:name w:val="heading 8"/>
    <w:basedOn w:val="a"/>
    <w:next w:val="a"/>
    <w:link w:val="80"/>
    <w:uiPriority w:val="9"/>
    <w:semiHidden/>
    <w:unhideWhenUsed/>
    <w:qFormat/>
    <w:rsid w:val="00C721AB"/>
    <w:pPr>
      <w:keepNext/>
      <w:keepLines/>
      <w:spacing w:before="40" w:after="0"/>
      <w:outlineLvl w:val="7"/>
    </w:pPr>
    <w:rPr>
      <w:rFonts w:ascii="Times New Roman" w:eastAsia="Times New Roman" w:hAnsi="Times New Roman" w:cs="Times New Roman"/>
      <w:i/>
      <w:iCs/>
      <w:color w:val="272727"/>
      <w:sz w:val="24"/>
      <w:szCs w:val="24"/>
      <w:lang w:eastAsia="ru-RU"/>
    </w:rPr>
  </w:style>
  <w:style w:type="paragraph" w:styleId="9">
    <w:name w:val="heading 9"/>
    <w:basedOn w:val="a"/>
    <w:next w:val="a"/>
    <w:link w:val="90"/>
    <w:uiPriority w:val="9"/>
    <w:semiHidden/>
    <w:unhideWhenUsed/>
    <w:qFormat/>
    <w:rsid w:val="00C721AB"/>
    <w:pPr>
      <w:keepNext/>
      <w:keepLines/>
      <w:spacing w:before="40" w:after="0"/>
      <w:outlineLvl w:val="8"/>
    </w:pPr>
    <w:rPr>
      <w:rFonts w:ascii="Times New Roman" w:eastAsia="Times New Roman" w:hAnsi="Times New Roman" w:cs="Times New Roman"/>
      <w:color w:val="272727"/>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176E2D"/>
    <w:rPr>
      <w:rFonts w:ascii="Liberation Sans" w:eastAsia="Liberation Sans" w:hAnsi="Liberation Sans" w:cs="Liberation Sans"/>
      <w:sz w:val="40"/>
      <w:szCs w:val="40"/>
    </w:rPr>
  </w:style>
  <w:style w:type="paragraph" w:customStyle="1" w:styleId="21">
    <w:name w:val="Заголовок 21"/>
    <w:basedOn w:val="a"/>
    <w:next w:val="a"/>
    <w:link w:val="Heading2Char"/>
    <w:uiPriority w:val="9"/>
    <w:unhideWhenUsed/>
    <w:qFormat/>
    <w:rsid w:val="00176E2D"/>
    <w:pPr>
      <w:keepNext/>
      <w:keepLines/>
      <w:spacing w:before="360"/>
      <w:outlineLvl w:val="1"/>
    </w:pPr>
    <w:rPr>
      <w:rFonts w:ascii="Liberation Sans" w:eastAsia="Liberation Sans" w:hAnsi="Liberation Sans" w:cs="Liberation Sans"/>
      <w:sz w:val="34"/>
    </w:rPr>
  </w:style>
  <w:style w:type="character" w:customStyle="1" w:styleId="Heading2Char">
    <w:name w:val="Heading 2 Char"/>
    <w:basedOn w:val="a0"/>
    <w:link w:val="21"/>
    <w:uiPriority w:val="9"/>
    <w:rsid w:val="00176E2D"/>
    <w:rPr>
      <w:rFonts w:ascii="Liberation Sans" w:eastAsia="Liberation Sans" w:hAnsi="Liberation Sans" w:cs="Liberation Sans"/>
      <w:sz w:val="34"/>
    </w:rPr>
  </w:style>
  <w:style w:type="paragraph" w:customStyle="1" w:styleId="31">
    <w:name w:val="Заголовок 31"/>
    <w:basedOn w:val="a"/>
    <w:next w:val="a"/>
    <w:link w:val="Heading3Char"/>
    <w:uiPriority w:val="9"/>
    <w:unhideWhenUsed/>
    <w:qFormat/>
    <w:rsid w:val="00176E2D"/>
    <w:pPr>
      <w:keepNext/>
      <w:keepLines/>
      <w:spacing w:before="320"/>
      <w:outlineLvl w:val="2"/>
    </w:pPr>
    <w:rPr>
      <w:rFonts w:ascii="Liberation Sans" w:eastAsia="Liberation Sans" w:hAnsi="Liberation Sans" w:cs="Liberation Sans"/>
      <w:sz w:val="30"/>
      <w:szCs w:val="30"/>
    </w:rPr>
  </w:style>
  <w:style w:type="character" w:customStyle="1" w:styleId="Heading3Char">
    <w:name w:val="Heading 3 Char"/>
    <w:basedOn w:val="a0"/>
    <w:link w:val="31"/>
    <w:uiPriority w:val="9"/>
    <w:rsid w:val="00176E2D"/>
    <w:rPr>
      <w:rFonts w:ascii="Liberation Sans" w:eastAsia="Liberation Sans" w:hAnsi="Liberation Sans" w:cs="Liberation Sans"/>
      <w:sz w:val="30"/>
      <w:szCs w:val="30"/>
    </w:rPr>
  </w:style>
  <w:style w:type="paragraph" w:customStyle="1" w:styleId="41">
    <w:name w:val="Заголовок 41"/>
    <w:basedOn w:val="a"/>
    <w:next w:val="a"/>
    <w:link w:val="Heading4Char"/>
    <w:uiPriority w:val="9"/>
    <w:unhideWhenUsed/>
    <w:qFormat/>
    <w:rsid w:val="00176E2D"/>
    <w:pPr>
      <w:keepNext/>
      <w:keepLines/>
      <w:spacing w:before="320"/>
      <w:outlineLvl w:val="3"/>
    </w:pPr>
    <w:rPr>
      <w:rFonts w:ascii="Liberation Sans" w:eastAsia="Liberation Sans" w:hAnsi="Liberation Sans" w:cs="Liberation Sans"/>
      <w:b/>
      <w:bCs/>
      <w:sz w:val="26"/>
      <w:szCs w:val="26"/>
    </w:rPr>
  </w:style>
  <w:style w:type="character" w:customStyle="1" w:styleId="Heading4Char">
    <w:name w:val="Heading 4 Char"/>
    <w:basedOn w:val="a0"/>
    <w:link w:val="41"/>
    <w:uiPriority w:val="9"/>
    <w:rsid w:val="00176E2D"/>
    <w:rPr>
      <w:rFonts w:ascii="Liberation Sans" w:eastAsia="Liberation Sans" w:hAnsi="Liberation Sans" w:cs="Liberation Sans"/>
      <w:b/>
      <w:bCs/>
      <w:sz w:val="26"/>
      <w:szCs w:val="26"/>
    </w:rPr>
  </w:style>
  <w:style w:type="paragraph" w:customStyle="1" w:styleId="51">
    <w:name w:val="Заголовок 51"/>
    <w:basedOn w:val="a"/>
    <w:next w:val="a"/>
    <w:link w:val="Heading5Char"/>
    <w:uiPriority w:val="9"/>
    <w:unhideWhenUsed/>
    <w:qFormat/>
    <w:rsid w:val="00176E2D"/>
    <w:pPr>
      <w:keepNext/>
      <w:keepLines/>
      <w:spacing w:before="320"/>
      <w:outlineLvl w:val="4"/>
    </w:pPr>
    <w:rPr>
      <w:rFonts w:ascii="Liberation Sans" w:eastAsia="Liberation Sans" w:hAnsi="Liberation Sans" w:cs="Liberation Sans"/>
      <w:b/>
      <w:bCs/>
      <w:sz w:val="24"/>
      <w:szCs w:val="24"/>
    </w:rPr>
  </w:style>
  <w:style w:type="character" w:customStyle="1" w:styleId="Heading5Char">
    <w:name w:val="Heading 5 Char"/>
    <w:basedOn w:val="a0"/>
    <w:link w:val="51"/>
    <w:uiPriority w:val="9"/>
    <w:rsid w:val="00176E2D"/>
    <w:rPr>
      <w:rFonts w:ascii="Liberation Sans" w:eastAsia="Liberation Sans" w:hAnsi="Liberation Sans" w:cs="Liberation Sans"/>
      <w:b/>
      <w:bCs/>
      <w:sz w:val="24"/>
      <w:szCs w:val="24"/>
    </w:rPr>
  </w:style>
  <w:style w:type="paragraph" w:customStyle="1" w:styleId="61">
    <w:name w:val="Заголовок 61"/>
    <w:basedOn w:val="a"/>
    <w:next w:val="a"/>
    <w:link w:val="Heading6Char"/>
    <w:uiPriority w:val="9"/>
    <w:unhideWhenUsed/>
    <w:qFormat/>
    <w:rsid w:val="00176E2D"/>
    <w:pPr>
      <w:keepNext/>
      <w:keepLines/>
      <w:spacing w:before="320"/>
      <w:outlineLvl w:val="5"/>
    </w:pPr>
    <w:rPr>
      <w:rFonts w:ascii="Liberation Sans" w:eastAsia="Liberation Sans" w:hAnsi="Liberation Sans" w:cs="Liberation Sans"/>
      <w:b/>
      <w:bCs/>
    </w:rPr>
  </w:style>
  <w:style w:type="character" w:customStyle="1" w:styleId="Heading6Char">
    <w:name w:val="Heading 6 Char"/>
    <w:basedOn w:val="a0"/>
    <w:link w:val="61"/>
    <w:uiPriority w:val="9"/>
    <w:rsid w:val="00176E2D"/>
    <w:rPr>
      <w:rFonts w:ascii="Liberation Sans" w:eastAsia="Liberation Sans" w:hAnsi="Liberation Sans" w:cs="Liberation Sans"/>
      <w:b/>
      <w:bCs/>
      <w:sz w:val="22"/>
      <w:szCs w:val="22"/>
    </w:rPr>
  </w:style>
  <w:style w:type="paragraph" w:customStyle="1" w:styleId="71">
    <w:name w:val="Заголовок 71"/>
    <w:basedOn w:val="a"/>
    <w:next w:val="a"/>
    <w:link w:val="Heading7Char"/>
    <w:uiPriority w:val="9"/>
    <w:unhideWhenUsed/>
    <w:qFormat/>
    <w:rsid w:val="00176E2D"/>
    <w:pPr>
      <w:keepNext/>
      <w:keepLines/>
      <w:spacing w:before="320"/>
      <w:outlineLvl w:val="6"/>
    </w:pPr>
    <w:rPr>
      <w:rFonts w:ascii="Liberation Sans" w:eastAsia="Liberation Sans" w:hAnsi="Liberation Sans" w:cs="Liberation Sans"/>
      <w:b/>
      <w:bCs/>
      <w:i/>
      <w:iCs/>
    </w:rPr>
  </w:style>
  <w:style w:type="character" w:customStyle="1" w:styleId="Heading7Char">
    <w:name w:val="Heading 7 Char"/>
    <w:basedOn w:val="a0"/>
    <w:link w:val="71"/>
    <w:uiPriority w:val="9"/>
    <w:rsid w:val="00176E2D"/>
    <w:rPr>
      <w:rFonts w:ascii="Liberation Sans" w:eastAsia="Liberation Sans" w:hAnsi="Liberation Sans" w:cs="Liberation Sans"/>
      <w:b/>
      <w:bCs/>
      <w:i/>
      <w:iCs/>
      <w:sz w:val="22"/>
      <w:szCs w:val="22"/>
    </w:rPr>
  </w:style>
  <w:style w:type="paragraph" w:customStyle="1" w:styleId="81">
    <w:name w:val="Заголовок 81"/>
    <w:basedOn w:val="a"/>
    <w:next w:val="a"/>
    <w:link w:val="Heading8Char"/>
    <w:uiPriority w:val="9"/>
    <w:unhideWhenUsed/>
    <w:qFormat/>
    <w:rsid w:val="00176E2D"/>
    <w:pPr>
      <w:keepNext/>
      <w:keepLines/>
      <w:spacing w:before="320"/>
      <w:outlineLvl w:val="7"/>
    </w:pPr>
    <w:rPr>
      <w:rFonts w:ascii="Liberation Sans" w:eastAsia="Liberation Sans" w:hAnsi="Liberation Sans" w:cs="Liberation Sans"/>
      <w:i/>
      <w:iCs/>
    </w:rPr>
  </w:style>
  <w:style w:type="character" w:customStyle="1" w:styleId="Heading8Char">
    <w:name w:val="Heading 8 Char"/>
    <w:basedOn w:val="a0"/>
    <w:link w:val="81"/>
    <w:uiPriority w:val="9"/>
    <w:rsid w:val="00176E2D"/>
    <w:rPr>
      <w:rFonts w:ascii="Liberation Sans" w:eastAsia="Liberation Sans" w:hAnsi="Liberation Sans" w:cs="Liberation Sans"/>
      <w:i/>
      <w:iCs/>
      <w:sz w:val="22"/>
      <w:szCs w:val="22"/>
    </w:rPr>
  </w:style>
  <w:style w:type="paragraph" w:customStyle="1" w:styleId="91">
    <w:name w:val="Заголовок 91"/>
    <w:basedOn w:val="a"/>
    <w:next w:val="a"/>
    <w:link w:val="Heading9Char"/>
    <w:uiPriority w:val="9"/>
    <w:unhideWhenUsed/>
    <w:qFormat/>
    <w:rsid w:val="00176E2D"/>
    <w:pPr>
      <w:keepNext/>
      <w:keepLines/>
      <w:spacing w:before="320"/>
      <w:outlineLvl w:val="8"/>
    </w:pPr>
    <w:rPr>
      <w:rFonts w:ascii="Liberation Sans" w:eastAsia="Liberation Sans" w:hAnsi="Liberation Sans" w:cs="Liberation Sans"/>
      <w:i/>
      <w:iCs/>
      <w:sz w:val="21"/>
      <w:szCs w:val="21"/>
    </w:rPr>
  </w:style>
  <w:style w:type="character" w:customStyle="1" w:styleId="Heading9Char">
    <w:name w:val="Heading 9 Char"/>
    <w:basedOn w:val="a0"/>
    <w:link w:val="91"/>
    <w:uiPriority w:val="9"/>
    <w:rsid w:val="00176E2D"/>
    <w:rPr>
      <w:rFonts w:ascii="Liberation Sans" w:eastAsia="Liberation Sans" w:hAnsi="Liberation Sans" w:cs="Liberation Sans"/>
      <w:i/>
      <w:iCs/>
      <w:sz w:val="21"/>
      <w:szCs w:val="21"/>
    </w:rPr>
  </w:style>
  <w:style w:type="paragraph" w:styleId="a3">
    <w:name w:val="Title"/>
    <w:basedOn w:val="a"/>
    <w:next w:val="a"/>
    <w:link w:val="a4"/>
    <w:uiPriority w:val="10"/>
    <w:qFormat/>
    <w:rsid w:val="00176E2D"/>
    <w:pPr>
      <w:spacing w:before="300"/>
      <w:contextualSpacing/>
    </w:pPr>
    <w:rPr>
      <w:sz w:val="48"/>
      <w:szCs w:val="48"/>
    </w:rPr>
  </w:style>
  <w:style w:type="character" w:customStyle="1" w:styleId="a4">
    <w:name w:val="Название Знак"/>
    <w:basedOn w:val="a0"/>
    <w:link w:val="a3"/>
    <w:uiPriority w:val="10"/>
    <w:rsid w:val="00176E2D"/>
    <w:rPr>
      <w:sz w:val="48"/>
      <w:szCs w:val="48"/>
    </w:rPr>
  </w:style>
  <w:style w:type="paragraph" w:styleId="a5">
    <w:name w:val="Subtitle"/>
    <w:basedOn w:val="a"/>
    <w:next w:val="a"/>
    <w:link w:val="a6"/>
    <w:uiPriority w:val="11"/>
    <w:qFormat/>
    <w:rsid w:val="00176E2D"/>
    <w:pPr>
      <w:spacing w:before="200"/>
    </w:pPr>
    <w:rPr>
      <w:sz w:val="24"/>
      <w:szCs w:val="24"/>
    </w:rPr>
  </w:style>
  <w:style w:type="character" w:customStyle="1" w:styleId="a6">
    <w:name w:val="Подзаголовок Знак"/>
    <w:basedOn w:val="a0"/>
    <w:link w:val="a5"/>
    <w:uiPriority w:val="11"/>
    <w:rsid w:val="00176E2D"/>
    <w:rPr>
      <w:sz w:val="24"/>
      <w:szCs w:val="24"/>
    </w:rPr>
  </w:style>
  <w:style w:type="paragraph" w:styleId="22">
    <w:name w:val="Quote"/>
    <w:basedOn w:val="a"/>
    <w:next w:val="a"/>
    <w:link w:val="23"/>
    <w:uiPriority w:val="29"/>
    <w:qFormat/>
    <w:rsid w:val="00176E2D"/>
    <w:pPr>
      <w:ind w:left="720" w:right="720"/>
    </w:pPr>
    <w:rPr>
      <w:i/>
    </w:rPr>
  </w:style>
  <w:style w:type="character" w:customStyle="1" w:styleId="23">
    <w:name w:val="Цитата 2 Знак"/>
    <w:link w:val="22"/>
    <w:uiPriority w:val="29"/>
    <w:rsid w:val="00176E2D"/>
    <w:rPr>
      <w:i/>
    </w:rPr>
  </w:style>
  <w:style w:type="paragraph" w:styleId="a7">
    <w:name w:val="Intense Quote"/>
    <w:basedOn w:val="a"/>
    <w:next w:val="a"/>
    <w:link w:val="a8"/>
    <w:uiPriority w:val="30"/>
    <w:qFormat/>
    <w:rsid w:val="00176E2D"/>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176E2D"/>
    <w:rPr>
      <w:i/>
    </w:rPr>
  </w:style>
  <w:style w:type="paragraph" w:customStyle="1" w:styleId="1">
    <w:name w:val="Верхний колонтитул1"/>
    <w:basedOn w:val="a"/>
    <w:link w:val="HeaderChar"/>
    <w:uiPriority w:val="99"/>
    <w:unhideWhenUsed/>
    <w:rsid w:val="00176E2D"/>
    <w:pPr>
      <w:tabs>
        <w:tab w:val="center" w:pos="7143"/>
        <w:tab w:val="right" w:pos="14287"/>
      </w:tabs>
      <w:spacing w:after="0" w:line="240" w:lineRule="auto"/>
    </w:pPr>
  </w:style>
  <w:style w:type="character" w:customStyle="1" w:styleId="HeaderChar">
    <w:name w:val="Header Char"/>
    <w:basedOn w:val="a0"/>
    <w:link w:val="1"/>
    <w:uiPriority w:val="99"/>
    <w:rsid w:val="00176E2D"/>
  </w:style>
  <w:style w:type="paragraph" w:customStyle="1" w:styleId="10">
    <w:name w:val="Нижний колонтитул1"/>
    <w:basedOn w:val="a"/>
    <w:link w:val="FooterChar"/>
    <w:uiPriority w:val="99"/>
    <w:unhideWhenUsed/>
    <w:rsid w:val="00176E2D"/>
    <w:pPr>
      <w:tabs>
        <w:tab w:val="center" w:pos="7143"/>
        <w:tab w:val="right" w:pos="14287"/>
      </w:tabs>
      <w:spacing w:after="0" w:line="240" w:lineRule="auto"/>
    </w:pPr>
  </w:style>
  <w:style w:type="character" w:customStyle="1" w:styleId="FooterChar">
    <w:name w:val="Footer Char"/>
    <w:basedOn w:val="a0"/>
    <w:link w:val="10"/>
    <w:uiPriority w:val="99"/>
    <w:rsid w:val="00176E2D"/>
  </w:style>
  <w:style w:type="paragraph" w:customStyle="1" w:styleId="11">
    <w:name w:val="Название объекта1"/>
    <w:basedOn w:val="a"/>
    <w:next w:val="a"/>
    <w:link w:val="CaptionChar"/>
    <w:uiPriority w:val="35"/>
    <w:semiHidden/>
    <w:unhideWhenUsed/>
    <w:qFormat/>
    <w:rsid w:val="00176E2D"/>
    <w:rPr>
      <w:b/>
      <w:bCs/>
      <w:color w:val="4F81BD" w:themeColor="accent1"/>
      <w:sz w:val="18"/>
      <w:szCs w:val="18"/>
    </w:rPr>
  </w:style>
  <w:style w:type="character" w:customStyle="1" w:styleId="CaptionChar">
    <w:name w:val="Caption Char"/>
    <w:basedOn w:val="a0"/>
    <w:link w:val="11"/>
    <w:uiPriority w:val="35"/>
    <w:rsid w:val="00176E2D"/>
    <w:rPr>
      <w:b/>
      <w:bCs/>
      <w:color w:val="4F81BD" w:themeColor="accent1"/>
      <w:sz w:val="18"/>
      <w:szCs w:val="18"/>
    </w:rPr>
  </w:style>
  <w:style w:type="table" w:styleId="a9">
    <w:name w:val="Table Grid"/>
    <w:basedOn w:val="a1"/>
    <w:uiPriority w:val="59"/>
    <w:rsid w:val="00176E2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176E2D"/>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176E2D"/>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Liberation Sans" w:hAnsi="Liberation Sans"/>
        <w:b/>
        <w:color w:val="404040"/>
        <w:sz w:val="22"/>
      </w:r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176E2D"/>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Liberation Sans" w:hAnsi="Liberation Sans"/>
        <w:b/>
        <w:color w:val="404040"/>
        <w:sz w:val="22"/>
      </w:rPr>
      <w:tblPr/>
      <w:tcPr>
        <w:tcBorders>
          <w:top w:val="single" w:sz="4" w:space="0" w:color="000000" w:themeColor="text1"/>
          <w:bottom w:val="single" w:sz="4" w:space="0" w:color="000000" w:themeColor="text1"/>
        </w:tcBorders>
      </w:tcPr>
    </w:tblStylePr>
    <w:tblStylePr w:type="lastRow">
      <w:rPr>
        <w:rFonts w:ascii="Liberation Sans" w:hAnsi="Liberation Sans"/>
        <w:b/>
        <w:color w:val="404040"/>
        <w:sz w:val="22"/>
      </w:r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176E2D"/>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176E2D"/>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176E2D"/>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176E2D"/>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176E2D"/>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176E2D"/>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176E2D"/>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176E2D"/>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176E2D"/>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176E2D"/>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176E2D"/>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176E2D"/>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176E2D"/>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176E2D"/>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176E2D"/>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176E2D"/>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176E2D"/>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176E2D"/>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176E2D"/>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5F1" w:themeColor="accent1" w:themeTint="34" w:fill="DAE5F1" w:themeFill="accent1" w:themeFillTint="34"/>
      </w:tcPr>
    </w:tblStylePr>
    <w:tblStylePr w:type="band1Horz">
      <w:rPr>
        <w:rFonts w:ascii="Liberation Sans" w:hAnsi="Liberation Sans"/>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176E2D"/>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176E2D"/>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176E2D"/>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176E2D"/>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176E2D"/>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176E2D"/>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Liberation Sans" w:hAnsi="Liberation Sans"/>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CBCBCB" w:themeColor="text1" w:themeTint="34" w:fill="CBCBCB" w:themeFill="text1" w:themeFillTint="34"/>
      </w:tcPr>
    </w:tblStylePr>
    <w:tblStylePr w:type="band1Horz">
      <w:rPr>
        <w:rFonts w:ascii="Liberation Sans" w:hAnsi="Liberation Sans"/>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176E2D"/>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Liberation Sans" w:hAnsi="Liberation Sans"/>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CE6F2" w:themeColor="accent1" w:themeTint="32" w:fill="DCE6F2" w:themeFill="accent1" w:themeFillTint="32"/>
      </w:tcPr>
    </w:tblStylePr>
    <w:tblStylePr w:type="band1Horz">
      <w:rPr>
        <w:rFonts w:ascii="Liberation Sans" w:hAnsi="Liberation Sans"/>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176E2D"/>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Liberation Sans" w:hAnsi="Liberation Sans"/>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176E2D"/>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Liberation Sans" w:hAnsi="Liberation Sans"/>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176E2D"/>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Liberation Sans" w:hAnsi="Liberation Sans"/>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176E2D"/>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176E2D"/>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176E2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Liberation Sans" w:hAnsi="Liberation Sans"/>
        <w:b/>
        <w:color w:val="FFFFFF"/>
        <w:sz w:val="22"/>
      </w:rPr>
      <w:tblPr/>
      <w:tcPr>
        <w:shd w:val="clear" w:color="000000" w:themeColor="text1" w:fill="000000" w:themeFill="text1"/>
      </w:tcPr>
    </w:tblStylePr>
    <w:tblStylePr w:type="lastRow">
      <w:rPr>
        <w:rFonts w:ascii="Liberation Sans" w:hAnsi="Liberation Sans"/>
        <w:b/>
        <w:color w:val="FFFFFF"/>
        <w:sz w:val="22"/>
      </w:rPr>
      <w:tblPr/>
      <w:tcPr>
        <w:tcBorders>
          <w:top w:val="single" w:sz="4" w:space="0" w:color="FFFFFF" w:themeColor="light1"/>
        </w:tcBorders>
        <w:shd w:val="clear" w:color="000000" w:themeColor="text1" w:fill="000000" w:themeFill="text1"/>
      </w:tcPr>
    </w:tblStylePr>
    <w:tblStylePr w:type="firstCol">
      <w:rPr>
        <w:rFonts w:ascii="Liberation Sans" w:hAnsi="Liberation Sans"/>
        <w:b/>
        <w:color w:val="FFFFFF"/>
        <w:sz w:val="22"/>
      </w:rPr>
      <w:tblPr/>
      <w:tcPr>
        <w:shd w:val="clear" w:color="000000" w:themeColor="text1" w:fill="000000" w:themeFill="text1"/>
      </w:tcPr>
    </w:tblStylePr>
    <w:tblStylePr w:type="lastCol">
      <w:rPr>
        <w:rFonts w:ascii="Liberation Sans" w:hAnsi="Liberation Sans"/>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176E2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Liberation Sans" w:hAnsi="Liberation Sans"/>
        <w:b/>
        <w:color w:val="FFFFFF"/>
        <w:sz w:val="22"/>
      </w:rPr>
      <w:tblPr/>
      <w:tcPr>
        <w:shd w:val="clear" w:color="4F81BD" w:themeColor="accent1" w:fill="4F81BD" w:themeFill="accent1"/>
      </w:tcPr>
    </w:tblStylePr>
    <w:tblStylePr w:type="lastRow">
      <w:rPr>
        <w:rFonts w:ascii="Liberation Sans" w:hAnsi="Liberation Sans"/>
        <w:b/>
        <w:color w:val="FFFFFF"/>
        <w:sz w:val="22"/>
      </w:rPr>
      <w:tblPr/>
      <w:tcPr>
        <w:tcBorders>
          <w:top w:val="single" w:sz="4" w:space="0" w:color="FFFFFF" w:themeColor="light1"/>
        </w:tcBorders>
        <w:shd w:val="clear" w:color="4F81BD" w:themeColor="accent1" w:fill="4F81BD" w:themeFill="accent1"/>
      </w:tcPr>
    </w:tblStylePr>
    <w:tblStylePr w:type="firstCol">
      <w:rPr>
        <w:rFonts w:ascii="Liberation Sans" w:hAnsi="Liberation Sans"/>
        <w:b/>
        <w:color w:val="FFFFFF"/>
        <w:sz w:val="22"/>
      </w:rPr>
      <w:tblPr/>
      <w:tcPr>
        <w:shd w:val="clear" w:color="4F81BD" w:themeColor="accent1" w:fill="4F81BD" w:themeFill="accent1"/>
      </w:tcPr>
    </w:tblStylePr>
    <w:tblStylePr w:type="lastCol">
      <w:rPr>
        <w:rFonts w:ascii="Liberation Sans" w:hAnsi="Liberation Sans"/>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176E2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Liberation Sans" w:hAnsi="Liberation Sans"/>
        <w:b/>
        <w:color w:val="FFFFFF"/>
        <w:sz w:val="22"/>
      </w:rPr>
      <w:tblPr/>
      <w:tcPr>
        <w:shd w:val="clear" w:color="C0504D" w:themeColor="accent2" w:fill="C0504D" w:themeFill="accent2"/>
      </w:tcPr>
    </w:tblStylePr>
    <w:tblStylePr w:type="lastRow">
      <w:rPr>
        <w:rFonts w:ascii="Liberation Sans" w:hAnsi="Liberation Sans"/>
        <w:b/>
        <w:color w:val="FFFFFF"/>
        <w:sz w:val="22"/>
      </w:rPr>
      <w:tblPr/>
      <w:tcPr>
        <w:tcBorders>
          <w:top w:val="single" w:sz="4" w:space="0" w:color="FFFFFF" w:themeColor="light1"/>
        </w:tcBorders>
        <w:shd w:val="clear" w:color="C0504D" w:themeColor="accent2" w:fill="C0504D" w:themeFill="accent2"/>
      </w:tcPr>
    </w:tblStylePr>
    <w:tblStylePr w:type="firstCol">
      <w:rPr>
        <w:rFonts w:ascii="Liberation Sans" w:hAnsi="Liberation Sans"/>
        <w:b/>
        <w:color w:val="FFFFFF"/>
        <w:sz w:val="22"/>
      </w:rPr>
      <w:tblPr/>
      <w:tcPr>
        <w:shd w:val="clear" w:color="C0504D" w:themeColor="accent2" w:fill="C0504D" w:themeFill="accent2"/>
      </w:tcPr>
    </w:tblStylePr>
    <w:tblStylePr w:type="lastCol">
      <w:rPr>
        <w:rFonts w:ascii="Liberation Sans" w:hAnsi="Liberation Sans"/>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176E2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Liberation Sans" w:hAnsi="Liberation Sans"/>
        <w:b/>
        <w:color w:val="FFFFFF"/>
        <w:sz w:val="22"/>
      </w:rPr>
      <w:tblPr/>
      <w:tcPr>
        <w:shd w:val="clear" w:color="9BBB59" w:themeColor="accent3" w:fill="9BBB59" w:themeFill="accent3"/>
      </w:tcPr>
    </w:tblStylePr>
    <w:tblStylePr w:type="lastRow">
      <w:rPr>
        <w:rFonts w:ascii="Liberation Sans" w:hAnsi="Liberation Sans"/>
        <w:b/>
        <w:color w:val="FFFFFF"/>
        <w:sz w:val="22"/>
      </w:rPr>
      <w:tblPr/>
      <w:tcPr>
        <w:tcBorders>
          <w:top w:val="single" w:sz="4" w:space="0" w:color="FFFFFF" w:themeColor="light1"/>
        </w:tcBorders>
        <w:shd w:val="clear" w:color="9BBB59" w:themeColor="accent3" w:fill="9BBB59" w:themeFill="accent3"/>
      </w:tcPr>
    </w:tblStylePr>
    <w:tblStylePr w:type="firstCol">
      <w:rPr>
        <w:rFonts w:ascii="Liberation Sans" w:hAnsi="Liberation Sans"/>
        <w:b/>
        <w:color w:val="FFFFFF"/>
        <w:sz w:val="22"/>
      </w:rPr>
      <w:tblPr/>
      <w:tcPr>
        <w:shd w:val="clear" w:color="9BBB59" w:themeColor="accent3" w:fill="9BBB59" w:themeFill="accent3"/>
      </w:tcPr>
    </w:tblStylePr>
    <w:tblStylePr w:type="lastCol">
      <w:rPr>
        <w:rFonts w:ascii="Liberation Sans" w:hAnsi="Liberation Sans"/>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176E2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Liberation Sans" w:hAnsi="Liberation Sans"/>
        <w:b/>
        <w:color w:val="FFFFFF"/>
        <w:sz w:val="22"/>
      </w:rPr>
      <w:tblPr/>
      <w:tcPr>
        <w:shd w:val="clear" w:color="8064A2" w:themeColor="accent4" w:fill="8064A2" w:themeFill="accent4"/>
      </w:tcPr>
    </w:tblStylePr>
    <w:tblStylePr w:type="lastRow">
      <w:rPr>
        <w:rFonts w:ascii="Liberation Sans" w:hAnsi="Liberation Sans"/>
        <w:b/>
        <w:color w:val="FFFFFF"/>
        <w:sz w:val="22"/>
      </w:rPr>
      <w:tblPr/>
      <w:tcPr>
        <w:tcBorders>
          <w:top w:val="single" w:sz="4" w:space="0" w:color="FFFFFF" w:themeColor="light1"/>
        </w:tcBorders>
        <w:shd w:val="clear" w:color="8064A2" w:themeColor="accent4" w:fill="8064A2" w:themeFill="accent4"/>
      </w:tcPr>
    </w:tblStylePr>
    <w:tblStylePr w:type="firstCol">
      <w:rPr>
        <w:rFonts w:ascii="Liberation Sans" w:hAnsi="Liberation Sans"/>
        <w:b/>
        <w:color w:val="FFFFFF"/>
        <w:sz w:val="22"/>
      </w:rPr>
      <w:tblPr/>
      <w:tcPr>
        <w:shd w:val="clear" w:color="8064A2" w:themeColor="accent4" w:fill="8064A2" w:themeFill="accent4"/>
      </w:tcPr>
    </w:tblStylePr>
    <w:tblStylePr w:type="lastCol">
      <w:rPr>
        <w:rFonts w:ascii="Liberation Sans" w:hAnsi="Liberation Sans"/>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176E2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Liberation Sans" w:hAnsi="Liberation Sans"/>
        <w:b/>
        <w:color w:val="FFFFFF"/>
        <w:sz w:val="22"/>
      </w:rPr>
      <w:tblPr/>
      <w:tcPr>
        <w:shd w:val="clear" w:color="4BACC6" w:themeColor="accent5" w:fill="4BACC6" w:themeFill="accent5"/>
      </w:tcPr>
    </w:tblStylePr>
    <w:tblStylePr w:type="lastRow">
      <w:rPr>
        <w:rFonts w:ascii="Liberation Sans" w:hAnsi="Liberation Sans"/>
        <w:b/>
        <w:color w:val="FFFFFF"/>
        <w:sz w:val="22"/>
      </w:rPr>
      <w:tblPr/>
      <w:tcPr>
        <w:tcBorders>
          <w:top w:val="single" w:sz="4" w:space="0" w:color="FFFFFF" w:themeColor="light1"/>
        </w:tcBorders>
        <w:shd w:val="clear" w:color="4BACC6" w:themeColor="accent5" w:fill="4BACC6" w:themeFill="accent5"/>
      </w:tcPr>
    </w:tblStylePr>
    <w:tblStylePr w:type="firstCol">
      <w:rPr>
        <w:rFonts w:ascii="Liberation Sans" w:hAnsi="Liberation Sans"/>
        <w:b/>
        <w:color w:val="FFFFFF"/>
        <w:sz w:val="22"/>
      </w:rPr>
      <w:tblPr/>
      <w:tcPr>
        <w:shd w:val="clear" w:color="4BACC6" w:themeColor="accent5" w:fill="4BACC6" w:themeFill="accent5"/>
      </w:tcPr>
    </w:tblStylePr>
    <w:tblStylePr w:type="lastCol">
      <w:rPr>
        <w:rFonts w:ascii="Liberation Sans" w:hAnsi="Liberation Sans"/>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176E2D"/>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Liberation Sans" w:hAnsi="Liberation Sans"/>
        <w:b/>
        <w:color w:val="FFFFFF"/>
        <w:sz w:val="22"/>
      </w:rPr>
      <w:tblPr/>
      <w:tcPr>
        <w:shd w:val="clear" w:color="F79646" w:themeColor="accent6" w:fill="F79646" w:themeFill="accent6"/>
      </w:tcPr>
    </w:tblStylePr>
    <w:tblStylePr w:type="lastRow">
      <w:rPr>
        <w:rFonts w:ascii="Liberation Sans" w:hAnsi="Liberation Sans"/>
        <w:b/>
        <w:color w:val="FFFFFF"/>
        <w:sz w:val="22"/>
      </w:rPr>
      <w:tblPr/>
      <w:tcPr>
        <w:tcBorders>
          <w:top w:val="single" w:sz="4" w:space="0" w:color="FFFFFF" w:themeColor="light1"/>
        </w:tcBorders>
        <w:shd w:val="clear" w:color="F79646" w:themeColor="accent6" w:fill="F79646" w:themeFill="accent6"/>
      </w:tcPr>
    </w:tblStylePr>
    <w:tblStylePr w:type="firstCol">
      <w:rPr>
        <w:rFonts w:ascii="Liberation Sans" w:hAnsi="Liberation Sans"/>
        <w:b/>
        <w:color w:val="FFFFFF"/>
        <w:sz w:val="22"/>
      </w:rPr>
      <w:tblPr/>
      <w:tcPr>
        <w:shd w:val="clear" w:color="F79646" w:themeColor="accent6" w:fill="F79646" w:themeFill="accent6"/>
      </w:tcPr>
    </w:tblStylePr>
    <w:tblStylePr w:type="lastCol">
      <w:rPr>
        <w:rFonts w:ascii="Liberation Sans" w:hAnsi="Liberation Sans"/>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176E2D"/>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Liberation Sans" w:hAnsi="Liberation Sans"/>
        <w:color w:val="7F7F7F" w:themeColor="text1" w:themeTint="80" w:themeShade="95"/>
        <w:sz w:val="22"/>
      </w:rPr>
      <w:tblPr/>
      <w:tcPr>
        <w:shd w:val="clear" w:color="CBCBCB" w:themeColor="text1" w:themeTint="34" w:fill="CBCBCB" w:themeFill="text1" w:themeFillTint="34"/>
      </w:tcPr>
    </w:tblStylePr>
    <w:tblStylePr w:type="band2Horz">
      <w:rPr>
        <w:rFonts w:ascii="Liberation Sans" w:hAnsi="Liberation Sans"/>
        <w:color w:val="7F7F7F" w:themeColor="text1" w:themeTint="80" w:themeShade="95"/>
        <w:sz w:val="22"/>
      </w:rPr>
    </w:tblStylePr>
  </w:style>
  <w:style w:type="table" w:customStyle="1" w:styleId="GridTable6Colorful-Accent1">
    <w:name w:val="Grid Table 6 Colorful - Accent 1"/>
    <w:basedOn w:val="a1"/>
    <w:uiPriority w:val="99"/>
    <w:rsid w:val="00176E2D"/>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6Colorful-Accent2">
    <w:name w:val="Grid Table 6 Colorful - Accent 2"/>
    <w:basedOn w:val="a1"/>
    <w:uiPriority w:val="99"/>
    <w:rsid w:val="00176E2D"/>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6Colorful-Accent3">
    <w:name w:val="Grid Table 6 Colorful - Accent 3"/>
    <w:basedOn w:val="a1"/>
    <w:uiPriority w:val="99"/>
    <w:rsid w:val="00176E2D"/>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6Colorful-Accent4">
    <w:name w:val="Grid Table 6 Colorful - Accent 4"/>
    <w:basedOn w:val="a1"/>
    <w:uiPriority w:val="99"/>
    <w:rsid w:val="00176E2D"/>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6Colorful-Accent5">
    <w:name w:val="Grid Table 6 Colorful - Accent 5"/>
    <w:basedOn w:val="a1"/>
    <w:uiPriority w:val="99"/>
    <w:rsid w:val="00176E2D"/>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6Colorful-Accent6">
    <w:name w:val="Grid Table 6 Colorful - Accent 6"/>
    <w:basedOn w:val="a1"/>
    <w:uiPriority w:val="99"/>
    <w:rsid w:val="00176E2D"/>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Liberation Sans" w:hAnsi="Liberation Sans"/>
        <w:color w:val="266779" w:themeColor="accent5" w:themeShade="95"/>
        <w:sz w:val="22"/>
      </w:rPr>
      <w:tblPr/>
      <w:tcPr>
        <w:shd w:val="clear" w:color="FDE9D8" w:themeColor="accent6" w:themeTint="34" w:fill="FDE9D8" w:themeFill="accent6" w:themeFillTint="34"/>
      </w:tcPr>
    </w:tblStylePr>
    <w:tblStylePr w:type="band2Horz">
      <w:rPr>
        <w:rFonts w:ascii="Liberation Sans" w:hAnsi="Liberation Sans"/>
        <w:color w:val="266779" w:themeColor="accent5" w:themeShade="95"/>
        <w:sz w:val="22"/>
      </w:rPr>
    </w:tblStylePr>
  </w:style>
  <w:style w:type="table" w:customStyle="1" w:styleId="-71">
    <w:name w:val="Таблица-сетка 7 цветная1"/>
    <w:basedOn w:val="a1"/>
    <w:uiPriority w:val="99"/>
    <w:rsid w:val="00176E2D"/>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Liberation Sans" w:hAnsi="Liberation Sans"/>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Liberation Sans" w:hAnsi="Liberation Sans"/>
        <w:color w:val="7F7F7F" w:themeColor="text1" w:themeTint="80" w:themeShade="95"/>
        <w:sz w:val="22"/>
      </w:rPr>
      <w:tblPr/>
      <w:tcPr>
        <w:shd w:val="clear" w:color="F2F2F2" w:themeColor="text1" w:themeTint="0D" w:fill="F2F2F2" w:themeFill="text1" w:themeFillTint="0D"/>
      </w:tcPr>
    </w:tblStylePr>
    <w:tblStylePr w:type="band2Horz">
      <w:rPr>
        <w:rFonts w:ascii="Liberation Sans" w:hAnsi="Liberation Sans"/>
        <w:color w:val="7F7F7F" w:themeColor="text1" w:themeTint="80" w:themeShade="95"/>
        <w:sz w:val="22"/>
      </w:rPr>
    </w:tblStylePr>
  </w:style>
  <w:style w:type="table" w:customStyle="1" w:styleId="GridTable7Colorful-Accent1">
    <w:name w:val="Grid Table 7 Colorful - Accent 1"/>
    <w:basedOn w:val="a1"/>
    <w:uiPriority w:val="99"/>
    <w:rsid w:val="00176E2D"/>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Liberation Sans" w:hAnsi="Liberation Sans"/>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Liberation Sans" w:hAnsi="Liberation Sans"/>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Liberation Sans" w:hAnsi="Liberation Sans"/>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Liberation Sans" w:hAnsi="Liberation Sans"/>
        <w:color w:val="A6BFDD" w:themeColor="accent1" w:themeTint="80" w:themeShade="95"/>
        <w:sz w:val="22"/>
      </w:rPr>
      <w:tblPr/>
      <w:tcPr>
        <w:shd w:val="clear" w:color="DAE5F1" w:themeColor="accent1" w:themeTint="34" w:fill="DAE5F1" w:themeFill="accent1" w:themeFillTint="34"/>
      </w:tcPr>
    </w:tblStylePr>
    <w:tblStylePr w:type="band2Horz">
      <w:rPr>
        <w:rFonts w:ascii="Liberation Sans" w:hAnsi="Liberation Sans"/>
        <w:color w:val="A6BFDD" w:themeColor="accent1" w:themeTint="80" w:themeShade="95"/>
        <w:sz w:val="22"/>
      </w:rPr>
    </w:tblStylePr>
  </w:style>
  <w:style w:type="table" w:customStyle="1" w:styleId="GridTable7Colorful-Accent2">
    <w:name w:val="Grid Table 7 Colorful - Accent 2"/>
    <w:basedOn w:val="a1"/>
    <w:uiPriority w:val="99"/>
    <w:rsid w:val="00176E2D"/>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Liberation Sans" w:hAnsi="Liberation Sans"/>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Liberation Sans" w:hAnsi="Liberation Sans"/>
        <w:color w:val="D99695" w:themeColor="accent2" w:themeTint="97" w:themeShade="95"/>
        <w:sz w:val="22"/>
      </w:rPr>
      <w:tblPr/>
      <w:tcPr>
        <w:shd w:val="clear" w:color="F2DCDC" w:themeColor="accent2" w:themeTint="32" w:fill="F2DCDC" w:themeFill="accent2" w:themeFillTint="32"/>
      </w:tcPr>
    </w:tblStylePr>
    <w:tblStylePr w:type="band2Horz">
      <w:rPr>
        <w:rFonts w:ascii="Liberation Sans" w:hAnsi="Liberation Sans"/>
        <w:color w:val="D99695" w:themeColor="accent2" w:themeTint="97" w:themeShade="95"/>
        <w:sz w:val="22"/>
      </w:rPr>
    </w:tblStylePr>
  </w:style>
  <w:style w:type="table" w:customStyle="1" w:styleId="GridTable7Colorful-Accent3">
    <w:name w:val="Grid Table 7 Colorful - Accent 3"/>
    <w:basedOn w:val="a1"/>
    <w:uiPriority w:val="99"/>
    <w:rsid w:val="00176E2D"/>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Liberation Sans" w:hAnsi="Liberation Sans"/>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Liberation Sans" w:hAnsi="Liberation Sans"/>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Liberation Sans" w:hAnsi="Liberation Sans"/>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Liberation Sans" w:hAnsi="Liberation Sans"/>
        <w:color w:val="9ABB59" w:themeColor="accent3" w:themeTint="FE" w:themeShade="95"/>
        <w:sz w:val="22"/>
      </w:rPr>
      <w:tblPr/>
      <w:tcPr>
        <w:shd w:val="clear" w:color="EAF1DC" w:themeColor="accent3" w:themeTint="34" w:fill="EAF1DC" w:themeFill="accent3" w:themeFillTint="34"/>
      </w:tcPr>
    </w:tblStylePr>
    <w:tblStylePr w:type="band2Horz">
      <w:rPr>
        <w:rFonts w:ascii="Liberation Sans" w:hAnsi="Liberation Sans"/>
        <w:color w:val="9ABB59" w:themeColor="accent3" w:themeTint="FE" w:themeShade="95"/>
        <w:sz w:val="22"/>
      </w:rPr>
    </w:tblStylePr>
  </w:style>
  <w:style w:type="table" w:customStyle="1" w:styleId="GridTable7Colorful-Accent4">
    <w:name w:val="Grid Table 7 Colorful - Accent 4"/>
    <w:basedOn w:val="a1"/>
    <w:uiPriority w:val="99"/>
    <w:rsid w:val="00176E2D"/>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Liberation Sans" w:hAnsi="Liberation Sans"/>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Liberation Sans" w:hAnsi="Liberation Sans"/>
        <w:color w:val="B2A1C6" w:themeColor="accent4" w:themeTint="9A" w:themeShade="95"/>
        <w:sz w:val="22"/>
      </w:rPr>
      <w:tblPr/>
      <w:tcPr>
        <w:shd w:val="clear" w:color="E5DFEC" w:themeColor="accent4" w:themeTint="34" w:fill="E5DFEC" w:themeFill="accent4" w:themeFillTint="34"/>
      </w:tcPr>
    </w:tblStylePr>
    <w:tblStylePr w:type="band2Horz">
      <w:rPr>
        <w:rFonts w:ascii="Liberation Sans" w:hAnsi="Liberation Sans"/>
        <w:color w:val="B2A1C6" w:themeColor="accent4" w:themeTint="9A" w:themeShade="95"/>
        <w:sz w:val="22"/>
      </w:rPr>
    </w:tblStylePr>
  </w:style>
  <w:style w:type="table" w:customStyle="1" w:styleId="GridTable7Colorful-Accent5">
    <w:name w:val="Grid Table 7 Colorful - Accent 5"/>
    <w:basedOn w:val="a1"/>
    <w:uiPriority w:val="99"/>
    <w:rsid w:val="00176E2D"/>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Liberation Sans" w:hAnsi="Liberation Sans"/>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Liberation Sans" w:hAnsi="Liberation Sans"/>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Liberation Sans" w:hAnsi="Liberation Sans"/>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Liberation Sans" w:hAnsi="Liberation Sans"/>
        <w:color w:val="266779" w:themeColor="accent5" w:themeShade="95"/>
        <w:sz w:val="22"/>
      </w:rPr>
      <w:tblPr/>
      <w:tcPr>
        <w:shd w:val="clear" w:color="DAEEF3" w:themeColor="accent5" w:themeTint="34" w:fill="DAEEF3" w:themeFill="accent5" w:themeFillTint="34"/>
      </w:tcPr>
    </w:tblStylePr>
    <w:tblStylePr w:type="band2Horz">
      <w:rPr>
        <w:rFonts w:ascii="Liberation Sans" w:hAnsi="Liberation Sans"/>
        <w:color w:val="266779" w:themeColor="accent5" w:themeShade="95"/>
        <w:sz w:val="22"/>
      </w:rPr>
    </w:tblStylePr>
  </w:style>
  <w:style w:type="table" w:customStyle="1" w:styleId="GridTable7Colorful-Accent6">
    <w:name w:val="Grid Table 7 Colorful - Accent 6"/>
    <w:basedOn w:val="a1"/>
    <w:uiPriority w:val="99"/>
    <w:rsid w:val="00176E2D"/>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Liberation Sans" w:hAnsi="Liberation Sans"/>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Liberation Sans" w:hAnsi="Liberation Sans"/>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Liberation Sans" w:hAnsi="Liberation Sans"/>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Liberation Sans" w:hAnsi="Liberation Sans"/>
        <w:color w:val="B15407" w:themeColor="accent6" w:themeShade="95"/>
        <w:sz w:val="22"/>
      </w:rPr>
      <w:tblPr/>
      <w:tcPr>
        <w:shd w:val="clear" w:color="FDE9D8" w:themeColor="accent6" w:themeTint="34" w:fill="FDE9D8" w:themeFill="accent6" w:themeFillTint="34"/>
      </w:tcPr>
    </w:tblStylePr>
    <w:tblStylePr w:type="band2Horz">
      <w:rPr>
        <w:rFonts w:ascii="Liberation Sans" w:hAnsi="Liberation Sans"/>
        <w:color w:val="B15407" w:themeColor="accent6" w:themeShade="95"/>
        <w:sz w:val="22"/>
      </w:rPr>
    </w:tblStylePr>
  </w:style>
  <w:style w:type="table" w:customStyle="1" w:styleId="-110">
    <w:name w:val="Список-таблица 1 светлая1"/>
    <w:basedOn w:val="a1"/>
    <w:uiPriority w:val="99"/>
    <w:rsid w:val="00176E2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176E2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176E2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176E2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176E2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176E2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176E2D"/>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176E2D"/>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Liberation Sans" w:hAnsi="Liberation Sans"/>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176E2D"/>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Liberation Sans" w:hAnsi="Liberation Sans"/>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176E2D"/>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Liberation Sans" w:hAnsi="Liberation Sans"/>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176E2D"/>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Liberation Sans" w:hAnsi="Liberation Sans"/>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176E2D"/>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Liberation Sans" w:hAnsi="Liberation Sans"/>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176E2D"/>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Liberation Sans" w:hAnsi="Liberation Sans"/>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176E2D"/>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Liberation Sans" w:hAnsi="Liberation Sans"/>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Liberation Sans" w:hAnsi="Liberation Sans"/>
        <w:b/>
        <w:color w:val="404040"/>
        <w:sz w:val="22"/>
      </w:rPr>
    </w:tblStylePr>
    <w:tblStylePr w:type="lastCol">
      <w:rPr>
        <w:rFonts w:ascii="Liberation Sans" w:hAnsi="Liberation Sans"/>
        <w:b/>
        <w:color w:val="404040"/>
        <w:sz w:val="22"/>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176E2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000000" w:themeColor="text1"/>
          <w:right w:val="single" w:sz="4" w:space="0" w:color="000000" w:themeColor="text1"/>
        </w:tcBorders>
      </w:tcPr>
    </w:tblStylePr>
    <w:tblStylePr w:type="band1Horz">
      <w:rPr>
        <w:rFonts w:ascii="Liberation Sans" w:hAnsi="Liberation Sans"/>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176E2D"/>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4F81BD" w:themeColor="accent1"/>
          <w:right w:val="single" w:sz="4" w:space="0" w:color="4F81BD" w:themeColor="accent1"/>
        </w:tcBorders>
      </w:tcPr>
    </w:tblStylePr>
    <w:tblStylePr w:type="band1Horz">
      <w:rPr>
        <w:rFonts w:ascii="Liberation Sans" w:hAnsi="Liberation Sans"/>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176E2D"/>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Liberation Sans" w:hAnsi="Liberation Sans"/>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Liberation Sans" w:hAnsi="Liberation Sans"/>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176E2D"/>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Liberation Sans" w:hAnsi="Liberation Sans"/>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Liberation Sans" w:hAnsi="Liberation Sans"/>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176E2D"/>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Liberation Sans" w:hAnsi="Liberation Sans"/>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Liberation Sans" w:hAnsi="Liberation Sans"/>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176E2D"/>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Liberation Sans" w:hAnsi="Liberation Sans"/>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Liberation Sans" w:hAnsi="Liberation Sans"/>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176E2D"/>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Liberation Sans" w:hAnsi="Liberation Sans"/>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Liberation Sans" w:hAnsi="Liberation Sans"/>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176E2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Liberation Sans" w:hAnsi="Liberation Sans"/>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BFBFBF" w:themeColor="text1" w:themeTint="40" w:fill="BFBFBF" w:themeFill="text1" w:themeFillTint="40"/>
      </w:tcPr>
    </w:tblStylePr>
    <w:tblStylePr w:type="band1Horz">
      <w:rPr>
        <w:rFonts w:ascii="Liberation Sans" w:hAnsi="Liberation Sans"/>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176E2D"/>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Liberation Sans" w:hAnsi="Liberation Sans"/>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2DFEE" w:themeColor="accent1" w:themeTint="40" w:fill="D2DFEE" w:themeFill="accent1" w:themeFillTint="40"/>
      </w:tcPr>
    </w:tblStylePr>
    <w:tblStylePr w:type="band1Horz">
      <w:rPr>
        <w:rFonts w:ascii="Liberation Sans" w:hAnsi="Liberation Sans"/>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176E2D"/>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Liberation Sans" w:hAnsi="Liberation Sans"/>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FD2D2" w:themeColor="accent2" w:themeTint="40" w:fill="EFD2D2" w:themeFill="accent2" w:themeFillTint="40"/>
      </w:tcPr>
    </w:tblStylePr>
    <w:tblStylePr w:type="band1Horz">
      <w:rPr>
        <w:rFonts w:ascii="Liberation Sans" w:hAnsi="Liberation Sans"/>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176E2D"/>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Liberation Sans" w:hAnsi="Liberation Sans"/>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E5EED5" w:themeColor="accent3" w:themeTint="40" w:fill="E5EED5" w:themeFill="accent3" w:themeFillTint="40"/>
      </w:tcPr>
    </w:tblStylePr>
    <w:tblStylePr w:type="band1Horz">
      <w:rPr>
        <w:rFonts w:ascii="Liberation Sans" w:hAnsi="Liberation Sans"/>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176E2D"/>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Liberation Sans" w:hAnsi="Liberation Sans"/>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FD8E7" w:themeColor="accent4" w:themeTint="40" w:fill="DFD8E7" w:themeFill="accent4" w:themeFillTint="40"/>
      </w:tcPr>
    </w:tblStylePr>
    <w:tblStylePr w:type="band1Horz">
      <w:rPr>
        <w:rFonts w:ascii="Liberation Sans" w:hAnsi="Liberation Sans"/>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176E2D"/>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Liberation Sans" w:hAnsi="Liberation Sans"/>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D1EAF0" w:themeColor="accent5" w:themeTint="40" w:fill="D1EAF0" w:themeFill="accent5" w:themeFillTint="40"/>
      </w:tcPr>
    </w:tblStylePr>
    <w:tblStylePr w:type="band1Horz">
      <w:rPr>
        <w:rFonts w:ascii="Liberation Sans" w:hAnsi="Liberation Sans"/>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176E2D"/>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Liberation Sans" w:hAnsi="Liberation Sans"/>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Liberation Sans" w:hAnsi="Liberation Sans"/>
        <w:color w:val="404040"/>
        <w:sz w:val="22"/>
      </w:rPr>
      <w:tblPr/>
      <w:tcPr>
        <w:shd w:val="clear" w:color="FDE4D0" w:themeColor="accent6" w:themeTint="40" w:fill="FDE4D0" w:themeFill="accent6" w:themeFillTint="40"/>
      </w:tcPr>
    </w:tblStylePr>
    <w:tblStylePr w:type="band1Horz">
      <w:rPr>
        <w:rFonts w:ascii="Liberation Sans" w:hAnsi="Liberation Sans"/>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176E2D"/>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Liberation Sans" w:hAnsi="Liberation Sans"/>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176E2D"/>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Liberation Sans" w:hAnsi="Liberation Sans"/>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176E2D"/>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Liberation Sans" w:hAnsi="Liberation Sans"/>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176E2D"/>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Liberation Sans" w:hAnsi="Liberation Sans"/>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176E2D"/>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Liberation Sans" w:hAnsi="Liberation Sans"/>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176E2D"/>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Liberation Sans" w:hAnsi="Liberation Sans"/>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176E2D"/>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Liberation Sans" w:hAnsi="Liberation Sans"/>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Liberation Sans" w:hAnsi="Liberation Sans"/>
        <w:b/>
        <w:color w:val="FFFFFF" w:themeColor="light1"/>
        <w:sz w:val="22"/>
      </w:rPr>
    </w:tblStylePr>
    <w:tblStylePr w:type="firstCol">
      <w:rPr>
        <w:rFonts w:ascii="Liberation Sans" w:hAnsi="Liberation Sans"/>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176E2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Liberation Sans" w:hAnsi="Liberation Sans"/>
        <w:color w:val="000000" w:themeColor="text1"/>
        <w:sz w:val="22"/>
      </w:rPr>
      <w:tblPr/>
      <w:tcPr>
        <w:shd w:val="clear" w:color="BFBFBF" w:themeColor="text1" w:themeTint="40" w:fill="BFBFBF" w:themeFill="text1" w:themeFillTint="40"/>
      </w:tcPr>
    </w:tblStylePr>
    <w:tblStylePr w:type="band2Horz">
      <w:rPr>
        <w:rFonts w:ascii="Liberation Sans" w:hAnsi="Liberation Sans"/>
        <w:color w:val="000000" w:themeColor="text1"/>
        <w:sz w:val="22"/>
      </w:rPr>
    </w:tblStylePr>
  </w:style>
  <w:style w:type="table" w:customStyle="1" w:styleId="ListTable6Colorful-Accent1">
    <w:name w:val="List Table 6 Colorful - Accent 1"/>
    <w:basedOn w:val="a1"/>
    <w:uiPriority w:val="99"/>
    <w:rsid w:val="00176E2D"/>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6Colorful-Accent2">
    <w:name w:val="List Table 6 Colorful - Accent 2"/>
    <w:basedOn w:val="a1"/>
    <w:uiPriority w:val="99"/>
    <w:rsid w:val="00176E2D"/>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6Colorful-Accent3">
    <w:name w:val="List Table 6 Colorful - Accent 3"/>
    <w:basedOn w:val="a1"/>
    <w:uiPriority w:val="99"/>
    <w:rsid w:val="00176E2D"/>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6Colorful-Accent4">
    <w:name w:val="List Table 6 Colorful - Accent 4"/>
    <w:basedOn w:val="a1"/>
    <w:uiPriority w:val="99"/>
    <w:rsid w:val="00176E2D"/>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6Colorful-Accent5">
    <w:name w:val="List Table 6 Colorful - Accent 5"/>
    <w:basedOn w:val="a1"/>
    <w:uiPriority w:val="99"/>
    <w:rsid w:val="00176E2D"/>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6Colorful-Accent6">
    <w:name w:val="List Table 6 Colorful - Accent 6"/>
    <w:basedOn w:val="a1"/>
    <w:uiPriority w:val="99"/>
    <w:rsid w:val="00176E2D"/>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710">
    <w:name w:val="Список-таблица 7 цветная1"/>
    <w:basedOn w:val="a1"/>
    <w:uiPriority w:val="99"/>
    <w:rsid w:val="00176E2D"/>
    <w:pPr>
      <w:spacing w:after="0" w:line="240" w:lineRule="auto"/>
    </w:pPr>
    <w:tblPr>
      <w:tblStyleRowBandSize w:val="1"/>
      <w:tblStyleColBandSize w:val="1"/>
      <w:tblBorders>
        <w:right w:val="single" w:sz="4" w:space="0" w:color="7F7F7F" w:themeColor="text1" w:themeTint="80"/>
      </w:tblBorders>
    </w:tblPr>
    <w:tblStylePr w:type="firstRow">
      <w:rPr>
        <w:rFonts w:ascii="Liberation Sans" w:hAnsi="Liberation Sans"/>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Liberation Sans" w:hAnsi="Liberation Sans"/>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Liberation Sans" w:hAnsi="Liberation Sans"/>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Liberation Sans" w:hAnsi="Liberation Sans"/>
        <w:color w:val="7F7F7F" w:themeColor="text1" w:themeTint="80" w:themeShade="95"/>
        <w:sz w:val="22"/>
      </w:rPr>
      <w:tblPr/>
      <w:tcPr>
        <w:shd w:val="clear" w:color="BFBFBF" w:themeColor="text1" w:themeTint="40" w:fill="BFBFBF" w:themeFill="text1" w:themeFillTint="40"/>
      </w:tcPr>
    </w:tblStylePr>
    <w:tblStylePr w:type="band2Horz">
      <w:rPr>
        <w:rFonts w:ascii="Liberation Sans" w:hAnsi="Liberation Sans"/>
        <w:color w:val="7F7F7F" w:themeColor="text1" w:themeTint="80" w:themeShade="95"/>
        <w:sz w:val="22"/>
      </w:rPr>
    </w:tblStylePr>
  </w:style>
  <w:style w:type="table" w:customStyle="1" w:styleId="ListTable7Colorful-Accent1">
    <w:name w:val="List Table 7 Colorful - Accent 1"/>
    <w:basedOn w:val="a1"/>
    <w:uiPriority w:val="99"/>
    <w:rsid w:val="00176E2D"/>
    <w:pPr>
      <w:spacing w:after="0" w:line="240" w:lineRule="auto"/>
    </w:pPr>
    <w:tblPr>
      <w:tblStyleRowBandSize w:val="1"/>
      <w:tblStyleColBandSize w:val="1"/>
      <w:tblBorders>
        <w:right w:val="single" w:sz="4" w:space="0" w:color="4F81BD" w:themeColor="accent1"/>
      </w:tblBorders>
    </w:tblPr>
    <w:tblStylePr w:type="firstRow">
      <w:rPr>
        <w:rFonts w:ascii="Liberation Sans" w:hAnsi="Liberation Sans"/>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Liberation Sans" w:hAnsi="Liberation Sans"/>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Liberation Sans" w:hAnsi="Liberation Sans"/>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Liberation Sans" w:hAnsi="Liberation Sans"/>
        <w:color w:val="2A4A71" w:themeColor="accent1" w:themeShade="95"/>
        <w:sz w:val="22"/>
      </w:rPr>
      <w:tblPr/>
      <w:tcPr>
        <w:shd w:val="clear" w:color="D2DFEE" w:themeColor="accent1" w:themeTint="40" w:fill="D2DFEE" w:themeFill="accent1" w:themeFillTint="40"/>
      </w:tcPr>
    </w:tblStylePr>
    <w:tblStylePr w:type="band2Horz">
      <w:rPr>
        <w:rFonts w:ascii="Liberation Sans" w:hAnsi="Liberation Sans"/>
        <w:color w:val="2A4A71" w:themeColor="accent1" w:themeShade="95"/>
        <w:sz w:val="22"/>
      </w:rPr>
    </w:tblStylePr>
  </w:style>
  <w:style w:type="table" w:customStyle="1" w:styleId="ListTable7Colorful-Accent2">
    <w:name w:val="List Table 7 Colorful - Accent 2"/>
    <w:basedOn w:val="a1"/>
    <w:uiPriority w:val="99"/>
    <w:rsid w:val="00176E2D"/>
    <w:pPr>
      <w:spacing w:after="0" w:line="240" w:lineRule="auto"/>
    </w:pPr>
    <w:tblPr>
      <w:tblStyleRowBandSize w:val="1"/>
      <w:tblStyleColBandSize w:val="1"/>
      <w:tblBorders>
        <w:right w:val="single" w:sz="4" w:space="0" w:color="D99695" w:themeColor="accent2" w:themeTint="97"/>
      </w:tblBorders>
    </w:tblPr>
    <w:tblStylePr w:type="firstRow">
      <w:rPr>
        <w:rFonts w:ascii="Liberation Sans" w:hAnsi="Liberation Sans"/>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Liberation Sans" w:hAnsi="Liberation Sans"/>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Liberation Sans" w:hAnsi="Liberation Sans"/>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Liberation Sans" w:hAnsi="Liberation Sans"/>
        <w:color w:val="D99695" w:themeColor="accent2" w:themeTint="97" w:themeShade="95"/>
        <w:sz w:val="22"/>
      </w:rPr>
      <w:tblPr/>
      <w:tcPr>
        <w:shd w:val="clear" w:color="EFD2D2" w:themeColor="accent2" w:themeTint="40" w:fill="EFD2D2" w:themeFill="accent2" w:themeFillTint="40"/>
      </w:tcPr>
    </w:tblStylePr>
    <w:tblStylePr w:type="band2Horz">
      <w:rPr>
        <w:rFonts w:ascii="Liberation Sans" w:hAnsi="Liberation Sans"/>
        <w:color w:val="D99695" w:themeColor="accent2" w:themeTint="97" w:themeShade="95"/>
        <w:sz w:val="22"/>
      </w:rPr>
    </w:tblStylePr>
  </w:style>
  <w:style w:type="table" w:customStyle="1" w:styleId="ListTable7Colorful-Accent3">
    <w:name w:val="List Table 7 Colorful - Accent 3"/>
    <w:basedOn w:val="a1"/>
    <w:uiPriority w:val="99"/>
    <w:rsid w:val="00176E2D"/>
    <w:pPr>
      <w:spacing w:after="0" w:line="240" w:lineRule="auto"/>
    </w:pPr>
    <w:tblPr>
      <w:tblStyleRowBandSize w:val="1"/>
      <w:tblStyleColBandSize w:val="1"/>
      <w:tblBorders>
        <w:right w:val="single" w:sz="4" w:space="0" w:color="C3D69B" w:themeColor="accent3" w:themeTint="98"/>
      </w:tblBorders>
    </w:tblPr>
    <w:tblStylePr w:type="firstRow">
      <w:rPr>
        <w:rFonts w:ascii="Liberation Sans" w:hAnsi="Liberation Sans"/>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Liberation Sans" w:hAnsi="Liberation Sans"/>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Liberation Sans" w:hAnsi="Liberation Sans"/>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Liberation Sans" w:hAnsi="Liberation Sans"/>
        <w:color w:val="C3D69B" w:themeColor="accent3" w:themeTint="98" w:themeShade="95"/>
        <w:sz w:val="22"/>
      </w:rPr>
      <w:tblPr/>
      <w:tcPr>
        <w:shd w:val="clear" w:color="E5EED5" w:themeColor="accent3" w:themeTint="40" w:fill="E5EED5" w:themeFill="accent3" w:themeFillTint="40"/>
      </w:tcPr>
    </w:tblStylePr>
    <w:tblStylePr w:type="band2Horz">
      <w:rPr>
        <w:rFonts w:ascii="Liberation Sans" w:hAnsi="Liberation Sans"/>
        <w:color w:val="C3D69B" w:themeColor="accent3" w:themeTint="98" w:themeShade="95"/>
        <w:sz w:val="22"/>
      </w:rPr>
    </w:tblStylePr>
  </w:style>
  <w:style w:type="table" w:customStyle="1" w:styleId="ListTable7Colorful-Accent4">
    <w:name w:val="List Table 7 Colorful - Accent 4"/>
    <w:basedOn w:val="a1"/>
    <w:uiPriority w:val="99"/>
    <w:rsid w:val="00176E2D"/>
    <w:pPr>
      <w:spacing w:after="0" w:line="240" w:lineRule="auto"/>
    </w:pPr>
    <w:tblPr>
      <w:tblStyleRowBandSize w:val="1"/>
      <w:tblStyleColBandSize w:val="1"/>
      <w:tblBorders>
        <w:right w:val="single" w:sz="4" w:space="0" w:color="B2A1C6" w:themeColor="accent4" w:themeTint="9A"/>
      </w:tblBorders>
    </w:tblPr>
    <w:tblStylePr w:type="firstRow">
      <w:rPr>
        <w:rFonts w:ascii="Liberation Sans" w:hAnsi="Liberation Sans"/>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Liberation Sans" w:hAnsi="Liberation Sans"/>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Liberation Sans" w:hAnsi="Liberation Sans"/>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Liberation Sans" w:hAnsi="Liberation Sans"/>
        <w:color w:val="B2A1C6" w:themeColor="accent4" w:themeTint="9A" w:themeShade="95"/>
        <w:sz w:val="22"/>
      </w:rPr>
      <w:tblPr/>
      <w:tcPr>
        <w:shd w:val="clear" w:color="DFD8E7" w:themeColor="accent4" w:themeTint="40" w:fill="DFD8E7" w:themeFill="accent4" w:themeFillTint="40"/>
      </w:tcPr>
    </w:tblStylePr>
    <w:tblStylePr w:type="band2Horz">
      <w:rPr>
        <w:rFonts w:ascii="Liberation Sans" w:hAnsi="Liberation Sans"/>
        <w:color w:val="B2A1C6" w:themeColor="accent4" w:themeTint="9A" w:themeShade="95"/>
        <w:sz w:val="22"/>
      </w:rPr>
    </w:tblStylePr>
  </w:style>
  <w:style w:type="table" w:customStyle="1" w:styleId="ListTable7Colorful-Accent5">
    <w:name w:val="List Table 7 Colorful - Accent 5"/>
    <w:basedOn w:val="a1"/>
    <w:uiPriority w:val="99"/>
    <w:rsid w:val="00176E2D"/>
    <w:pPr>
      <w:spacing w:after="0" w:line="240" w:lineRule="auto"/>
    </w:pPr>
    <w:tblPr>
      <w:tblStyleRowBandSize w:val="1"/>
      <w:tblStyleColBandSize w:val="1"/>
      <w:tblBorders>
        <w:right w:val="single" w:sz="4" w:space="0" w:color="92CCDC" w:themeColor="accent5" w:themeTint="9A"/>
      </w:tblBorders>
    </w:tblPr>
    <w:tblStylePr w:type="firstRow">
      <w:rPr>
        <w:rFonts w:ascii="Liberation Sans" w:hAnsi="Liberation Sans"/>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Liberation Sans" w:hAnsi="Liberation Sans"/>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Liberation Sans" w:hAnsi="Liberation Sans"/>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Liberation Sans" w:hAnsi="Liberation Sans"/>
        <w:color w:val="92CCDC" w:themeColor="accent5" w:themeTint="9A" w:themeShade="95"/>
        <w:sz w:val="22"/>
      </w:rPr>
      <w:tblPr/>
      <w:tcPr>
        <w:shd w:val="clear" w:color="D1EAF0" w:themeColor="accent5" w:themeTint="40" w:fill="D1EAF0" w:themeFill="accent5" w:themeFillTint="40"/>
      </w:tcPr>
    </w:tblStylePr>
    <w:tblStylePr w:type="band2Horz">
      <w:rPr>
        <w:rFonts w:ascii="Liberation Sans" w:hAnsi="Liberation Sans"/>
        <w:color w:val="92CCDC" w:themeColor="accent5" w:themeTint="9A" w:themeShade="95"/>
        <w:sz w:val="22"/>
      </w:rPr>
    </w:tblStylePr>
  </w:style>
  <w:style w:type="table" w:customStyle="1" w:styleId="ListTable7Colorful-Accent6">
    <w:name w:val="List Table 7 Colorful - Accent 6"/>
    <w:basedOn w:val="a1"/>
    <w:uiPriority w:val="99"/>
    <w:rsid w:val="00176E2D"/>
    <w:pPr>
      <w:spacing w:after="0" w:line="240" w:lineRule="auto"/>
    </w:pPr>
    <w:tblPr>
      <w:tblStyleRowBandSize w:val="1"/>
      <w:tblStyleColBandSize w:val="1"/>
      <w:tblBorders>
        <w:right w:val="single" w:sz="4" w:space="0" w:color="FAC090" w:themeColor="accent6" w:themeTint="98"/>
      </w:tblBorders>
    </w:tblPr>
    <w:tblStylePr w:type="firstRow">
      <w:rPr>
        <w:rFonts w:ascii="Liberation Sans" w:hAnsi="Liberation Sans"/>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Liberation Sans" w:hAnsi="Liberation Sans"/>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Liberation Sans" w:hAnsi="Liberation Sans"/>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Liberation Sans" w:hAnsi="Liberation Sans"/>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Liberation Sans" w:hAnsi="Liberation Sans"/>
        <w:color w:val="FAC090" w:themeColor="accent6" w:themeTint="98" w:themeShade="95"/>
        <w:sz w:val="22"/>
      </w:rPr>
      <w:tblPr/>
      <w:tcPr>
        <w:shd w:val="clear" w:color="FDE4D0" w:themeColor="accent6" w:themeTint="40" w:fill="FDE4D0" w:themeFill="accent6" w:themeFillTint="40"/>
      </w:tcPr>
    </w:tblStylePr>
    <w:tblStylePr w:type="band2Horz">
      <w:rPr>
        <w:rFonts w:ascii="Liberation Sans" w:hAnsi="Liberation Sans"/>
        <w:color w:val="FAC090" w:themeColor="accent6" w:themeTint="98" w:themeShade="95"/>
        <w:sz w:val="22"/>
      </w:rPr>
    </w:tblStylePr>
  </w:style>
  <w:style w:type="table" w:customStyle="1" w:styleId="Lined-Accent">
    <w:name w:val="Lined - Accent"/>
    <w:basedOn w:val="a1"/>
    <w:uiPriority w:val="99"/>
    <w:rsid w:val="00176E2D"/>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176E2D"/>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176E2D"/>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176E2D"/>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176E2D"/>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176E2D"/>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176E2D"/>
    <w:pPr>
      <w:spacing w:after="0" w:line="240" w:lineRule="auto"/>
    </w:pPr>
    <w:rPr>
      <w:color w:val="404040"/>
      <w:sz w:val="20"/>
      <w:szCs w:val="20"/>
      <w:lang w:eastAsia="ru-RU"/>
    </w:rPr>
    <w:tblPr>
      <w:tblStyleRowBandSize w:val="1"/>
      <w:tblStyleColBandSize w:val="1"/>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176E2D"/>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Liberation Sans" w:hAnsi="Liberation Sans"/>
        <w:color w:val="F2F2F2"/>
        <w:sz w:val="22"/>
      </w:rPr>
      <w:tblPr/>
      <w:tcPr>
        <w:shd w:val="clear" w:color="7F7F7F" w:themeColor="text1" w:themeTint="80" w:fill="7F7F7F" w:themeFill="text1" w:themeFillTint="80"/>
      </w:tcPr>
    </w:tblStylePr>
    <w:tblStylePr w:type="lastRow">
      <w:rPr>
        <w:rFonts w:ascii="Liberation Sans" w:hAnsi="Liberation Sans"/>
        <w:color w:val="F2F2F2"/>
        <w:sz w:val="22"/>
      </w:rPr>
      <w:tblPr/>
      <w:tcPr>
        <w:shd w:val="clear" w:color="7F7F7F" w:themeColor="text1" w:themeTint="80" w:fill="7F7F7F" w:themeFill="text1" w:themeFillTint="80"/>
      </w:tcPr>
    </w:tblStylePr>
    <w:tblStylePr w:type="firstCol">
      <w:rPr>
        <w:rFonts w:ascii="Liberation Sans" w:hAnsi="Liberation Sans"/>
        <w:color w:val="F2F2F2"/>
        <w:sz w:val="22"/>
      </w:rPr>
      <w:tblPr/>
      <w:tcPr>
        <w:shd w:val="clear" w:color="7F7F7F" w:themeColor="text1" w:themeTint="80" w:fill="7F7F7F" w:themeFill="text1" w:themeFillTint="80"/>
      </w:tcPr>
    </w:tblStylePr>
    <w:tblStylePr w:type="lastCol">
      <w:rPr>
        <w:rFonts w:ascii="Liberation Sans" w:hAnsi="Liberation Sans"/>
        <w:color w:val="F2F2F2"/>
        <w:sz w:val="22"/>
      </w:rPr>
      <w:tblPr/>
      <w:tcPr>
        <w:shd w:val="clear" w:color="7F7F7F" w:themeColor="text1" w:themeTint="80" w:fill="7F7F7F" w:themeFill="text1" w:themeFillTint="80"/>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F2F2" w:themeColor="text1" w:themeTint="0D" w:fill="F2F2F2" w:themeFill="text1" w:themeFillTint="0D"/>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176E2D"/>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Liberation Sans" w:hAnsi="Liberation Sans"/>
        <w:color w:val="F2F2F2"/>
        <w:sz w:val="22"/>
      </w:rPr>
      <w:tblPr/>
      <w:tcPr>
        <w:shd w:val="clear" w:color="5D8AC2" w:themeColor="accent1" w:themeTint="EA" w:fill="5D8AC2" w:themeFill="accent1" w:themeFillTint="EA"/>
      </w:tcPr>
    </w:tblStylePr>
    <w:tblStylePr w:type="lastRow">
      <w:rPr>
        <w:rFonts w:ascii="Liberation Sans" w:hAnsi="Liberation Sans"/>
        <w:color w:val="F2F2F2"/>
        <w:sz w:val="22"/>
      </w:rPr>
      <w:tblPr/>
      <w:tcPr>
        <w:shd w:val="clear" w:color="5D8AC2" w:themeColor="accent1" w:themeTint="EA" w:fill="5D8AC2" w:themeFill="accent1" w:themeFillTint="EA"/>
      </w:tcPr>
    </w:tblStylePr>
    <w:tblStylePr w:type="firstCol">
      <w:rPr>
        <w:rFonts w:ascii="Liberation Sans" w:hAnsi="Liberation Sans"/>
        <w:color w:val="F2F2F2"/>
        <w:sz w:val="22"/>
      </w:rPr>
      <w:tblPr/>
      <w:tcPr>
        <w:shd w:val="clear" w:color="5D8AC2" w:themeColor="accent1" w:themeTint="EA" w:fill="5D8AC2" w:themeFill="accent1" w:themeFillTint="EA"/>
      </w:tcPr>
    </w:tblStylePr>
    <w:tblStylePr w:type="lastCol">
      <w:rPr>
        <w:rFonts w:ascii="Liberation Sans" w:hAnsi="Liberation Sans"/>
        <w:color w:val="F2F2F2"/>
        <w:sz w:val="22"/>
      </w:rPr>
      <w:tblPr/>
      <w:tcPr>
        <w:shd w:val="clear" w:color="5D8AC2" w:themeColor="accent1" w:themeTint="EA" w:fill="5D8AC2" w:themeFill="accent1" w:themeFillTint="E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C7D7EA" w:themeColor="accent1" w:themeTint="50" w:fill="C7D7EA" w:themeFill="accent1" w:themeFillTint="50"/>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176E2D"/>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Liberation Sans" w:hAnsi="Liberation Sans"/>
        <w:color w:val="F2F2F2"/>
        <w:sz w:val="22"/>
      </w:rPr>
      <w:tblPr/>
      <w:tcPr>
        <w:shd w:val="clear" w:color="D99695" w:themeColor="accent2" w:themeTint="97" w:fill="D99695" w:themeFill="accent2" w:themeFillTint="97"/>
      </w:tcPr>
    </w:tblStylePr>
    <w:tblStylePr w:type="lastRow">
      <w:rPr>
        <w:rFonts w:ascii="Liberation Sans" w:hAnsi="Liberation Sans"/>
        <w:color w:val="F2F2F2"/>
        <w:sz w:val="22"/>
      </w:rPr>
      <w:tblPr/>
      <w:tcPr>
        <w:shd w:val="clear" w:color="D99695" w:themeColor="accent2" w:themeTint="97" w:fill="D99695" w:themeFill="accent2" w:themeFillTint="97"/>
      </w:tcPr>
    </w:tblStylePr>
    <w:tblStylePr w:type="firstCol">
      <w:rPr>
        <w:rFonts w:ascii="Liberation Sans" w:hAnsi="Liberation Sans"/>
        <w:color w:val="F2F2F2"/>
        <w:sz w:val="22"/>
      </w:rPr>
      <w:tblPr/>
      <w:tcPr>
        <w:shd w:val="clear" w:color="D99695" w:themeColor="accent2" w:themeTint="97" w:fill="D99695" w:themeFill="accent2" w:themeFillTint="97"/>
      </w:tcPr>
    </w:tblStylePr>
    <w:tblStylePr w:type="lastCol">
      <w:rPr>
        <w:rFonts w:ascii="Liberation Sans" w:hAnsi="Liberation Sans"/>
        <w:color w:val="F2F2F2"/>
        <w:sz w:val="22"/>
      </w:rPr>
      <w:tblPr/>
      <w:tcPr>
        <w:shd w:val="clear" w:color="D99695" w:themeColor="accent2" w:themeTint="97" w:fill="D99695" w:themeFill="accent2" w:themeFillTint="97"/>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2DCDC" w:themeColor="accent2" w:themeTint="32" w:fill="F2DCDC" w:themeFill="accent2" w:themeFillTint="32"/>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176E2D"/>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Liberation Sans" w:hAnsi="Liberation Sans"/>
        <w:color w:val="F2F2F2"/>
        <w:sz w:val="22"/>
      </w:rPr>
      <w:tblPr/>
      <w:tcPr>
        <w:shd w:val="clear" w:color="9ABB59" w:themeColor="accent3" w:themeTint="FE" w:fill="9ABB59" w:themeFill="accent3" w:themeFillTint="FE"/>
      </w:tcPr>
    </w:tblStylePr>
    <w:tblStylePr w:type="lastRow">
      <w:rPr>
        <w:rFonts w:ascii="Liberation Sans" w:hAnsi="Liberation Sans"/>
        <w:color w:val="F2F2F2"/>
        <w:sz w:val="22"/>
      </w:rPr>
      <w:tblPr/>
      <w:tcPr>
        <w:shd w:val="clear" w:color="9ABB59" w:themeColor="accent3" w:themeTint="FE" w:fill="9ABB59" w:themeFill="accent3" w:themeFillTint="FE"/>
      </w:tcPr>
    </w:tblStylePr>
    <w:tblStylePr w:type="firstCol">
      <w:rPr>
        <w:rFonts w:ascii="Liberation Sans" w:hAnsi="Liberation Sans"/>
        <w:color w:val="F2F2F2"/>
        <w:sz w:val="22"/>
      </w:rPr>
      <w:tblPr/>
      <w:tcPr>
        <w:shd w:val="clear" w:color="9ABB59" w:themeColor="accent3" w:themeTint="FE" w:fill="9ABB59" w:themeFill="accent3" w:themeFillTint="FE"/>
      </w:tcPr>
    </w:tblStylePr>
    <w:tblStylePr w:type="lastCol">
      <w:rPr>
        <w:rFonts w:ascii="Liberation Sans" w:hAnsi="Liberation Sans"/>
        <w:color w:val="F2F2F2"/>
        <w:sz w:val="22"/>
      </w:rPr>
      <w:tblPr/>
      <w:tcPr>
        <w:shd w:val="clear" w:color="9ABB59" w:themeColor="accent3" w:themeTint="FE" w:fill="9ABB59" w:themeFill="accent3" w:themeFillTint="FE"/>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AF1DC" w:themeColor="accent3" w:themeTint="34" w:fill="EAF1DC" w:themeFill="accent3"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176E2D"/>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Liberation Sans" w:hAnsi="Liberation Sans"/>
        <w:color w:val="F2F2F2"/>
        <w:sz w:val="22"/>
      </w:rPr>
      <w:tblPr/>
      <w:tcPr>
        <w:shd w:val="clear" w:color="B2A1C6" w:themeColor="accent4" w:themeTint="9A" w:fill="B2A1C6" w:themeFill="accent4" w:themeFillTint="9A"/>
      </w:tcPr>
    </w:tblStylePr>
    <w:tblStylePr w:type="lastRow">
      <w:rPr>
        <w:rFonts w:ascii="Liberation Sans" w:hAnsi="Liberation Sans"/>
        <w:color w:val="F2F2F2"/>
        <w:sz w:val="22"/>
      </w:rPr>
      <w:tblPr/>
      <w:tcPr>
        <w:shd w:val="clear" w:color="B2A1C6" w:themeColor="accent4" w:themeTint="9A" w:fill="B2A1C6" w:themeFill="accent4" w:themeFillTint="9A"/>
      </w:tcPr>
    </w:tblStylePr>
    <w:tblStylePr w:type="firstCol">
      <w:rPr>
        <w:rFonts w:ascii="Liberation Sans" w:hAnsi="Liberation Sans"/>
        <w:color w:val="F2F2F2"/>
        <w:sz w:val="22"/>
      </w:rPr>
      <w:tblPr/>
      <w:tcPr>
        <w:shd w:val="clear" w:color="B2A1C6" w:themeColor="accent4" w:themeTint="9A" w:fill="B2A1C6" w:themeFill="accent4" w:themeFillTint="9A"/>
      </w:tcPr>
    </w:tblStylePr>
    <w:tblStylePr w:type="lastCol">
      <w:rPr>
        <w:rFonts w:ascii="Liberation Sans" w:hAnsi="Liberation Sans"/>
        <w:color w:val="F2F2F2"/>
        <w:sz w:val="22"/>
      </w:rPr>
      <w:tblPr/>
      <w:tcPr>
        <w:shd w:val="clear" w:color="B2A1C6" w:themeColor="accent4" w:themeTint="9A" w:fill="B2A1C6" w:themeFill="accent4" w:themeFillTint="9A"/>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E5DFEC" w:themeColor="accent4" w:themeTint="34" w:fill="E5DFEC" w:themeFill="accent4"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176E2D"/>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Liberation Sans" w:hAnsi="Liberation Sans"/>
        <w:color w:val="F2F2F2"/>
        <w:sz w:val="22"/>
      </w:rPr>
      <w:tblPr/>
      <w:tcPr>
        <w:shd w:val="clear" w:color="4BACC6" w:themeColor="accent5" w:fill="4BACC6" w:themeFill="accent5"/>
      </w:tcPr>
    </w:tblStylePr>
    <w:tblStylePr w:type="lastRow">
      <w:rPr>
        <w:rFonts w:ascii="Liberation Sans" w:hAnsi="Liberation Sans"/>
        <w:color w:val="F2F2F2"/>
        <w:sz w:val="22"/>
      </w:rPr>
      <w:tblPr/>
      <w:tcPr>
        <w:shd w:val="clear" w:color="4BACC6" w:themeColor="accent5" w:fill="4BACC6" w:themeFill="accent5"/>
      </w:tcPr>
    </w:tblStylePr>
    <w:tblStylePr w:type="firstCol">
      <w:rPr>
        <w:rFonts w:ascii="Liberation Sans" w:hAnsi="Liberation Sans"/>
        <w:color w:val="F2F2F2"/>
        <w:sz w:val="22"/>
      </w:rPr>
      <w:tblPr/>
      <w:tcPr>
        <w:shd w:val="clear" w:color="4BACC6" w:themeColor="accent5" w:fill="4BACC6" w:themeFill="accent5"/>
      </w:tcPr>
    </w:tblStylePr>
    <w:tblStylePr w:type="lastCol">
      <w:rPr>
        <w:rFonts w:ascii="Liberation Sans" w:hAnsi="Liberation Sans"/>
        <w:color w:val="F2F2F2"/>
        <w:sz w:val="22"/>
      </w:rPr>
      <w:tblPr/>
      <w:tcPr>
        <w:shd w:val="clear" w:color="4BACC6" w:themeColor="accent5" w:fill="4BACC6" w:themeFill="accent5"/>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DAEEF3" w:themeColor="accent5" w:themeTint="34" w:fill="DAEEF3" w:themeFill="accent5"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176E2D"/>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Liberation Sans" w:hAnsi="Liberation Sans"/>
        <w:color w:val="F2F2F2"/>
        <w:sz w:val="22"/>
      </w:rPr>
      <w:tblPr/>
      <w:tcPr>
        <w:shd w:val="clear" w:color="F79646" w:themeColor="accent6" w:fill="F79646" w:themeFill="accent6"/>
      </w:tcPr>
    </w:tblStylePr>
    <w:tblStylePr w:type="lastRow">
      <w:rPr>
        <w:rFonts w:ascii="Liberation Sans" w:hAnsi="Liberation Sans"/>
        <w:color w:val="F2F2F2"/>
        <w:sz w:val="22"/>
      </w:rPr>
      <w:tblPr/>
      <w:tcPr>
        <w:shd w:val="clear" w:color="F79646" w:themeColor="accent6" w:fill="F79646" w:themeFill="accent6"/>
      </w:tcPr>
    </w:tblStylePr>
    <w:tblStylePr w:type="firstCol">
      <w:rPr>
        <w:rFonts w:ascii="Liberation Sans" w:hAnsi="Liberation Sans"/>
        <w:color w:val="F2F2F2"/>
        <w:sz w:val="22"/>
      </w:rPr>
      <w:tblPr/>
      <w:tcPr>
        <w:shd w:val="clear" w:color="F79646" w:themeColor="accent6" w:fill="F79646" w:themeFill="accent6"/>
      </w:tcPr>
    </w:tblStylePr>
    <w:tblStylePr w:type="lastCol">
      <w:rPr>
        <w:rFonts w:ascii="Liberation Sans" w:hAnsi="Liberation Sans"/>
        <w:color w:val="F2F2F2"/>
        <w:sz w:val="22"/>
      </w:rPr>
      <w:tblPr/>
      <w:tcPr>
        <w:shd w:val="clear" w:color="F79646" w:themeColor="accent6" w:fill="F79646" w:themeFill="accent6"/>
      </w:tcPr>
    </w:tblStylePr>
    <w:tblStylePr w:type="band1Vert">
      <w:rPr>
        <w:rFonts w:ascii="Liberation Sans" w:hAnsi="Liberation Sans"/>
        <w:color w:val="404040"/>
        <w:sz w:val="22"/>
      </w:rPr>
    </w:tblStylePr>
    <w:tblStylePr w:type="band2Vert">
      <w:rPr>
        <w:rFonts w:ascii="Liberation Sans" w:hAnsi="Liberation Sans"/>
        <w:color w:val="404040"/>
        <w:sz w:val="22"/>
      </w:rPr>
      <w:tblPr/>
      <w:tcPr>
        <w:shd w:val="clear" w:color="FDE9D8" w:themeColor="accent6" w:themeTint="34" w:fill="FDE9D8" w:themeFill="accent6" w:themeFillTint="34"/>
      </w:tcPr>
    </w:tblStylePr>
    <w:tblStylePr w:type="band1Horz">
      <w:rPr>
        <w:rFonts w:ascii="Liberation Sans" w:hAnsi="Liberation Sans"/>
        <w:color w:val="404040"/>
        <w:sz w:val="22"/>
      </w:rPr>
    </w:tblStylePr>
    <w:tblStylePr w:type="band2Horz">
      <w:rPr>
        <w:rFonts w:ascii="Liberation Sans" w:hAnsi="Liberation Sans"/>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176E2D"/>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Liberation Sans" w:hAnsi="Liberation Sans"/>
        <w:color w:val="404040"/>
        <w:sz w:val="22"/>
      </w:rPr>
      <w:tblPr/>
      <w:tcPr>
        <w:tcBorders>
          <w:bottom w:val="single" w:sz="12" w:space="0" w:color="7F7F7F" w:themeColor="text1" w:themeTint="80"/>
        </w:tcBorders>
      </w:tcPr>
    </w:tblStylePr>
    <w:tblStylePr w:type="lastRow">
      <w:rPr>
        <w:rFonts w:ascii="Liberation Sans" w:hAnsi="Liberation Sans"/>
        <w:color w:val="404040"/>
        <w:sz w:val="22"/>
      </w:rPr>
      <w:tblPr/>
      <w:tcPr>
        <w:tcBorders>
          <w:top w:val="single" w:sz="12" w:space="0" w:color="7F7F7F" w:themeColor="text1" w:themeTint="80"/>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7F7F7F" w:themeColor="text1" w:themeTint="80"/>
        </w:tcBorders>
      </w:tcPr>
    </w:tblStylePr>
    <w:tblStylePr w:type="band1Horz">
      <w:rPr>
        <w:rFonts w:ascii="Liberation Sans" w:hAnsi="Liberation Sans"/>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176E2D"/>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Liberation Sans" w:hAnsi="Liberation Sans"/>
        <w:color w:val="404040"/>
        <w:sz w:val="22"/>
      </w:rPr>
      <w:tblPr/>
      <w:tcPr>
        <w:tcBorders>
          <w:bottom w:val="single" w:sz="12" w:space="0" w:color="4F81BD" w:themeColor="accent1"/>
        </w:tcBorders>
      </w:tcPr>
    </w:tblStylePr>
    <w:tblStylePr w:type="lastRow">
      <w:rPr>
        <w:rFonts w:ascii="Liberation Sans" w:hAnsi="Liberation Sans"/>
        <w:color w:val="404040"/>
        <w:sz w:val="22"/>
      </w:rPr>
      <w:tblPr/>
      <w:tcPr>
        <w:tcBorders>
          <w:top w:val="single" w:sz="12" w:space="0" w:color="4F81BD" w:themeColor="accent1"/>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4F81BD" w:themeColor="accent1"/>
        </w:tcBorders>
      </w:tcPr>
    </w:tblStylePr>
    <w:tblStylePr w:type="band1Horz">
      <w:rPr>
        <w:rFonts w:ascii="Liberation Sans" w:hAnsi="Liberation Sans"/>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176E2D"/>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Liberation Sans" w:hAnsi="Liberation Sans"/>
        <w:color w:val="404040"/>
        <w:sz w:val="22"/>
      </w:rPr>
      <w:tblPr/>
      <w:tcPr>
        <w:tcBorders>
          <w:bottom w:val="single" w:sz="12" w:space="0" w:color="D99695" w:themeColor="accent2" w:themeTint="97"/>
        </w:tcBorders>
      </w:tcPr>
    </w:tblStylePr>
    <w:tblStylePr w:type="lastRow">
      <w:rPr>
        <w:rFonts w:ascii="Liberation Sans" w:hAnsi="Liberation Sans"/>
        <w:color w:val="404040"/>
        <w:sz w:val="22"/>
      </w:rPr>
      <w:tblPr/>
      <w:tcPr>
        <w:tcBorders>
          <w:top w:val="single" w:sz="12" w:space="0" w:color="D99695" w:themeColor="accent2" w:themeTint="97"/>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D99695" w:themeColor="accent2" w:themeTint="97"/>
        </w:tcBorders>
      </w:tcPr>
    </w:tblStylePr>
    <w:tblStylePr w:type="band1Horz">
      <w:rPr>
        <w:rFonts w:ascii="Liberation Sans" w:hAnsi="Liberation Sans"/>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176E2D"/>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Liberation Sans" w:hAnsi="Liberation Sans"/>
        <w:color w:val="404040"/>
        <w:sz w:val="22"/>
      </w:rPr>
      <w:tblPr/>
      <w:tcPr>
        <w:tcBorders>
          <w:bottom w:val="single" w:sz="12" w:space="0" w:color="C3D69B" w:themeColor="accent3" w:themeTint="98"/>
        </w:tcBorders>
      </w:tcPr>
    </w:tblStylePr>
    <w:tblStylePr w:type="lastRow">
      <w:rPr>
        <w:rFonts w:ascii="Liberation Sans" w:hAnsi="Liberation Sans"/>
        <w:color w:val="404040"/>
        <w:sz w:val="22"/>
      </w:rPr>
      <w:tblPr/>
      <w:tcPr>
        <w:tcBorders>
          <w:top w:val="single" w:sz="12" w:space="0" w:color="C3D69B" w:themeColor="accent3"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C3D69B" w:themeColor="accent3" w:themeTint="98"/>
        </w:tcBorders>
      </w:tcPr>
    </w:tblStylePr>
    <w:tblStylePr w:type="band1Horz">
      <w:rPr>
        <w:rFonts w:ascii="Liberation Sans" w:hAnsi="Liberation Sans"/>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176E2D"/>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Liberation Sans" w:hAnsi="Liberation Sans"/>
        <w:color w:val="404040"/>
        <w:sz w:val="22"/>
      </w:rPr>
      <w:tblPr/>
      <w:tcPr>
        <w:tcBorders>
          <w:bottom w:val="single" w:sz="12" w:space="0" w:color="B2A1C6" w:themeColor="accent4" w:themeTint="9A"/>
        </w:tcBorders>
      </w:tcPr>
    </w:tblStylePr>
    <w:tblStylePr w:type="lastRow">
      <w:rPr>
        <w:rFonts w:ascii="Liberation Sans" w:hAnsi="Liberation Sans"/>
        <w:color w:val="404040"/>
        <w:sz w:val="22"/>
      </w:rPr>
      <w:tblPr/>
      <w:tcPr>
        <w:tcBorders>
          <w:top w:val="single" w:sz="12" w:space="0" w:color="B2A1C6" w:themeColor="accent4"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B2A1C6" w:themeColor="accent4" w:themeTint="9A"/>
        </w:tcBorders>
      </w:tcPr>
    </w:tblStylePr>
    <w:tblStylePr w:type="band1Horz">
      <w:rPr>
        <w:rFonts w:ascii="Liberation Sans" w:hAnsi="Liberation Sans"/>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176E2D"/>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Liberation Sans" w:hAnsi="Liberation Sans"/>
        <w:color w:val="404040"/>
        <w:sz w:val="22"/>
      </w:rPr>
      <w:tblPr/>
      <w:tcPr>
        <w:tcBorders>
          <w:bottom w:val="single" w:sz="12" w:space="0" w:color="92CCDC" w:themeColor="accent5" w:themeTint="9A"/>
        </w:tcBorders>
      </w:tcPr>
    </w:tblStylePr>
    <w:tblStylePr w:type="lastRow">
      <w:rPr>
        <w:rFonts w:ascii="Liberation Sans" w:hAnsi="Liberation Sans"/>
        <w:color w:val="404040"/>
        <w:sz w:val="22"/>
      </w:rPr>
      <w:tblPr/>
      <w:tcPr>
        <w:tcBorders>
          <w:top w:val="single" w:sz="12" w:space="0" w:color="92CCDC" w:themeColor="accent5" w:themeTint="9A"/>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92CCDC" w:themeColor="accent5" w:themeTint="9A"/>
        </w:tcBorders>
      </w:tcPr>
    </w:tblStylePr>
    <w:tblStylePr w:type="band1Horz">
      <w:rPr>
        <w:rFonts w:ascii="Liberation Sans" w:hAnsi="Liberation Sans"/>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176E2D"/>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Liberation Sans" w:hAnsi="Liberation Sans"/>
        <w:color w:val="404040"/>
        <w:sz w:val="22"/>
      </w:rPr>
      <w:tblPr/>
      <w:tcPr>
        <w:tcBorders>
          <w:bottom w:val="single" w:sz="12" w:space="0" w:color="FAC090" w:themeColor="accent6" w:themeTint="98"/>
        </w:tcBorders>
      </w:tcPr>
    </w:tblStylePr>
    <w:tblStylePr w:type="lastRow">
      <w:rPr>
        <w:rFonts w:ascii="Liberation Sans" w:hAnsi="Liberation Sans"/>
        <w:color w:val="404040"/>
        <w:sz w:val="22"/>
      </w:rPr>
      <w:tblPr/>
      <w:tcPr>
        <w:tcBorders>
          <w:top w:val="single" w:sz="12" w:space="0" w:color="FAC090" w:themeColor="accent6" w:themeTint="98"/>
        </w:tcBorders>
      </w:tcPr>
    </w:tblStylePr>
    <w:tblStylePr w:type="firstCol">
      <w:rPr>
        <w:rFonts w:ascii="Liberation Sans" w:hAnsi="Liberation Sans"/>
        <w:color w:val="404040"/>
        <w:sz w:val="22"/>
      </w:rPr>
    </w:tblStylePr>
    <w:tblStylePr w:type="lastCol">
      <w:rPr>
        <w:rFonts w:ascii="Liberation Sans" w:hAnsi="Liberation Sans"/>
        <w:color w:val="404040"/>
        <w:sz w:val="22"/>
      </w:rPr>
      <w:tblPr/>
      <w:tcPr>
        <w:tcBorders>
          <w:left w:val="single" w:sz="12" w:space="0" w:color="FAC090" w:themeColor="accent6" w:themeTint="98"/>
        </w:tcBorders>
      </w:tcPr>
    </w:tblStylePr>
    <w:tblStylePr w:type="band1Horz">
      <w:rPr>
        <w:rFonts w:ascii="Liberation Sans" w:hAnsi="Liberation Sans"/>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176E2D"/>
    <w:rPr>
      <w:sz w:val="18"/>
    </w:rPr>
  </w:style>
  <w:style w:type="paragraph" w:styleId="aa">
    <w:name w:val="endnote text"/>
    <w:basedOn w:val="a"/>
    <w:link w:val="ab"/>
    <w:uiPriority w:val="99"/>
    <w:semiHidden/>
    <w:unhideWhenUsed/>
    <w:rsid w:val="00176E2D"/>
    <w:pPr>
      <w:spacing w:after="0" w:line="240" w:lineRule="auto"/>
    </w:pPr>
    <w:rPr>
      <w:sz w:val="20"/>
    </w:rPr>
  </w:style>
  <w:style w:type="character" w:customStyle="1" w:styleId="ab">
    <w:name w:val="Текст концевой сноски Знак"/>
    <w:link w:val="aa"/>
    <w:uiPriority w:val="99"/>
    <w:rsid w:val="00176E2D"/>
    <w:rPr>
      <w:sz w:val="20"/>
    </w:rPr>
  </w:style>
  <w:style w:type="character" w:styleId="ac">
    <w:name w:val="endnote reference"/>
    <w:basedOn w:val="a0"/>
    <w:uiPriority w:val="99"/>
    <w:semiHidden/>
    <w:unhideWhenUsed/>
    <w:rsid w:val="00176E2D"/>
    <w:rPr>
      <w:vertAlign w:val="superscript"/>
    </w:rPr>
  </w:style>
  <w:style w:type="paragraph" w:styleId="12">
    <w:name w:val="toc 1"/>
    <w:basedOn w:val="a"/>
    <w:next w:val="a"/>
    <w:uiPriority w:val="39"/>
    <w:unhideWhenUsed/>
    <w:rsid w:val="00176E2D"/>
    <w:pPr>
      <w:spacing w:after="57"/>
    </w:pPr>
  </w:style>
  <w:style w:type="paragraph" w:styleId="24">
    <w:name w:val="toc 2"/>
    <w:basedOn w:val="a"/>
    <w:next w:val="a"/>
    <w:uiPriority w:val="39"/>
    <w:unhideWhenUsed/>
    <w:rsid w:val="00176E2D"/>
    <w:pPr>
      <w:spacing w:after="57"/>
      <w:ind w:left="283"/>
    </w:pPr>
  </w:style>
  <w:style w:type="paragraph" w:styleId="32">
    <w:name w:val="toc 3"/>
    <w:basedOn w:val="a"/>
    <w:next w:val="a"/>
    <w:uiPriority w:val="39"/>
    <w:unhideWhenUsed/>
    <w:rsid w:val="00176E2D"/>
    <w:pPr>
      <w:spacing w:after="57"/>
      <w:ind w:left="567"/>
    </w:pPr>
  </w:style>
  <w:style w:type="paragraph" w:styleId="42">
    <w:name w:val="toc 4"/>
    <w:basedOn w:val="a"/>
    <w:next w:val="a"/>
    <w:uiPriority w:val="39"/>
    <w:unhideWhenUsed/>
    <w:rsid w:val="00176E2D"/>
    <w:pPr>
      <w:spacing w:after="57"/>
      <w:ind w:left="850"/>
    </w:pPr>
  </w:style>
  <w:style w:type="paragraph" w:styleId="52">
    <w:name w:val="toc 5"/>
    <w:basedOn w:val="a"/>
    <w:next w:val="a"/>
    <w:uiPriority w:val="39"/>
    <w:unhideWhenUsed/>
    <w:rsid w:val="00176E2D"/>
    <w:pPr>
      <w:spacing w:after="57"/>
      <w:ind w:left="1134"/>
    </w:pPr>
  </w:style>
  <w:style w:type="paragraph" w:styleId="62">
    <w:name w:val="toc 6"/>
    <w:basedOn w:val="a"/>
    <w:next w:val="a"/>
    <w:uiPriority w:val="39"/>
    <w:unhideWhenUsed/>
    <w:rsid w:val="00176E2D"/>
    <w:pPr>
      <w:spacing w:after="57"/>
      <w:ind w:left="1417"/>
    </w:pPr>
  </w:style>
  <w:style w:type="paragraph" w:styleId="72">
    <w:name w:val="toc 7"/>
    <w:basedOn w:val="a"/>
    <w:next w:val="a"/>
    <w:uiPriority w:val="39"/>
    <w:unhideWhenUsed/>
    <w:rsid w:val="00176E2D"/>
    <w:pPr>
      <w:spacing w:after="57"/>
      <w:ind w:left="1701"/>
    </w:pPr>
  </w:style>
  <w:style w:type="paragraph" w:styleId="82">
    <w:name w:val="toc 8"/>
    <w:basedOn w:val="a"/>
    <w:next w:val="a"/>
    <w:uiPriority w:val="39"/>
    <w:unhideWhenUsed/>
    <w:rsid w:val="00176E2D"/>
    <w:pPr>
      <w:spacing w:after="57"/>
      <w:ind w:left="1984"/>
    </w:pPr>
  </w:style>
  <w:style w:type="paragraph" w:styleId="92">
    <w:name w:val="toc 9"/>
    <w:basedOn w:val="a"/>
    <w:next w:val="a"/>
    <w:uiPriority w:val="39"/>
    <w:unhideWhenUsed/>
    <w:rsid w:val="00176E2D"/>
    <w:pPr>
      <w:spacing w:after="57"/>
      <w:ind w:left="2268"/>
    </w:pPr>
  </w:style>
  <w:style w:type="paragraph" w:styleId="ad">
    <w:name w:val="TOC Heading"/>
    <w:uiPriority w:val="39"/>
    <w:unhideWhenUsed/>
    <w:rsid w:val="00176E2D"/>
  </w:style>
  <w:style w:type="paragraph" w:styleId="ae">
    <w:name w:val="table of figures"/>
    <w:basedOn w:val="a"/>
    <w:next w:val="a"/>
    <w:uiPriority w:val="99"/>
    <w:unhideWhenUsed/>
    <w:rsid w:val="00176E2D"/>
    <w:pPr>
      <w:spacing w:after="0"/>
    </w:pPr>
  </w:style>
  <w:style w:type="paragraph" w:customStyle="1" w:styleId="111">
    <w:name w:val="Заголовок 11"/>
    <w:basedOn w:val="a"/>
    <w:next w:val="a"/>
    <w:link w:val="13"/>
    <w:qFormat/>
    <w:rsid w:val="00176E2D"/>
    <w:pPr>
      <w:keepNext/>
      <w:spacing w:after="0" w:line="240" w:lineRule="auto"/>
      <w:jc w:val="center"/>
      <w:outlineLvl w:val="0"/>
    </w:pPr>
    <w:rPr>
      <w:rFonts w:ascii="Rodeo" w:eastAsia="Times New Roman" w:hAnsi="Rodeo" w:cs="Times New Roman"/>
      <w:sz w:val="32"/>
      <w:szCs w:val="24"/>
      <w:lang w:eastAsia="ru-RU"/>
    </w:rPr>
  </w:style>
  <w:style w:type="paragraph" w:styleId="af">
    <w:name w:val="footnote text"/>
    <w:basedOn w:val="a"/>
    <w:link w:val="af0"/>
    <w:uiPriority w:val="99"/>
    <w:qFormat/>
    <w:rsid w:val="00176E2D"/>
    <w:pPr>
      <w:widowControl w:val="0"/>
      <w:spacing w:after="0" w:line="240" w:lineRule="auto"/>
    </w:pPr>
    <w:rPr>
      <w:rFonts w:ascii="Times New Roman" w:eastAsia="Times New Roman" w:hAnsi="Times New Roman" w:cs="Times New Roman"/>
      <w:sz w:val="20"/>
      <w:szCs w:val="20"/>
      <w:lang w:eastAsia="ru-RU"/>
    </w:rPr>
  </w:style>
  <w:style w:type="character" w:customStyle="1" w:styleId="af0">
    <w:name w:val="Текст сноски Знак"/>
    <w:basedOn w:val="a0"/>
    <w:link w:val="af"/>
    <w:qFormat/>
    <w:rsid w:val="00176E2D"/>
    <w:rPr>
      <w:rFonts w:ascii="Times New Roman" w:eastAsia="Times New Roman" w:hAnsi="Times New Roman" w:cs="Times New Roman"/>
      <w:sz w:val="20"/>
      <w:szCs w:val="20"/>
      <w:lang w:eastAsia="ru-RU"/>
    </w:rPr>
  </w:style>
  <w:style w:type="character" w:styleId="af1">
    <w:name w:val="footnote reference"/>
    <w:qFormat/>
    <w:rsid w:val="00176E2D"/>
    <w:rPr>
      <w:rFonts w:cs="Times New Roman"/>
      <w:vertAlign w:val="superscript"/>
    </w:rPr>
  </w:style>
  <w:style w:type="character" w:customStyle="1" w:styleId="af2">
    <w:name w:val="Без интервала Знак"/>
    <w:basedOn w:val="a0"/>
    <w:link w:val="af3"/>
    <w:uiPriority w:val="1"/>
    <w:rsid w:val="00176E2D"/>
    <w:rPr>
      <w:color w:val="000000"/>
      <w:sz w:val="24"/>
      <w:szCs w:val="24"/>
    </w:rPr>
  </w:style>
  <w:style w:type="paragraph" w:styleId="af3">
    <w:name w:val="No Spacing"/>
    <w:link w:val="af2"/>
    <w:uiPriority w:val="1"/>
    <w:qFormat/>
    <w:rsid w:val="00176E2D"/>
    <w:pPr>
      <w:spacing w:after="0" w:line="240" w:lineRule="auto"/>
    </w:pPr>
    <w:rPr>
      <w:color w:val="000000"/>
      <w:sz w:val="24"/>
      <w:szCs w:val="24"/>
    </w:rPr>
  </w:style>
  <w:style w:type="character" w:styleId="af4">
    <w:name w:val="Hyperlink"/>
    <w:basedOn w:val="a0"/>
    <w:uiPriority w:val="99"/>
    <w:unhideWhenUsed/>
    <w:rsid w:val="00176E2D"/>
    <w:rPr>
      <w:color w:val="0000FF" w:themeColor="hyperlink"/>
      <w:u w:val="single"/>
    </w:rPr>
  </w:style>
  <w:style w:type="paragraph" w:styleId="af5">
    <w:name w:val="List Paragraph"/>
    <w:basedOn w:val="a"/>
    <w:uiPriority w:val="34"/>
    <w:qFormat/>
    <w:rsid w:val="00176E2D"/>
    <w:pPr>
      <w:ind w:left="720"/>
      <w:contextualSpacing/>
    </w:pPr>
  </w:style>
  <w:style w:type="paragraph" w:styleId="af6">
    <w:name w:val="Body Text"/>
    <w:basedOn w:val="a"/>
    <w:link w:val="af7"/>
    <w:uiPriority w:val="99"/>
    <w:rsid w:val="00176E2D"/>
    <w:pPr>
      <w:spacing w:after="0" w:line="240" w:lineRule="auto"/>
      <w:jc w:val="center"/>
    </w:pPr>
    <w:rPr>
      <w:rFonts w:ascii="Calibri" w:eastAsia="Times New Roman" w:hAnsi="Calibri" w:cs="Times New Roman"/>
      <w:sz w:val="24"/>
      <w:szCs w:val="24"/>
      <w:lang w:eastAsia="ru-RU"/>
    </w:rPr>
  </w:style>
  <w:style w:type="character" w:customStyle="1" w:styleId="af7">
    <w:name w:val="Основной текст Знак"/>
    <w:basedOn w:val="a0"/>
    <w:link w:val="af6"/>
    <w:uiPriority w:val="99"/>
    <w:rsid w:val="00176E2D"/>
    <w:rPr>
      <w:rFonts w:ascii="Calibri" w:eastAsia="Times New Roman" w:hAnsi="Calibri" w:cs="Times New Roman"/>
      <w:sz w:val="24"/>
      <w:szCs w:val="24"/>
      <w:lang w:eastAsia="ru-RU"/>
    </w:rPr>
  </w:style>
  <w:style w:type="paragraph" w:styleId="af8">
    <w:name w:val="Balloon Text"/>
    <w:basedOn w:val="a"/>
    <w:link w:val="af9"/>
    <w:uiPriority w:val="99"/>
    <w:semiHidden/>
    <w:unhideWhenUsed/>
    <w:rsid w:val="00176E2D"/>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176E2D"/>
    <w:rPr>
      <w:rFonts w:ascii="Segoe UI" w:hAnsi="Segoe UI" w:cs="Segoe UI"/>
      <w:sz w:val="18"/>
      <w:szCs w:val="18"/>
    </w:rPr>
  </w:style>
  <w:style w:type="character" w:customStyle="1" w:styleId="13">
    <w:name w:val="Заголовок 1 Знак"/>
    <w:basedOn w:val="a0"/>
    <w:link w:val="111"/>
    <w:uiPriority w:val="9"/>
    <w:rsid w:val="00176E2D"/>
    <w:rPr>
      <w:rFonts w:ascii="Rodeo" w:eastAsia="Times New Roman" w:hAnsi="Rodeo" w:cs="Times New Roman"/>
      <w:sz w:val="32"/>
      <w:szCs w:val="24"/>
      <w:lang w:eastAsia="ru-RU"/>
    </w:rPr>
  </w:style>
  <w:style w:type="paragraph" w:customStyle="1" w:styleId="ConsPlusNormal">
    <w:name w:val="ConsPlusNormal"/>
    <w:link w:val="ConsPlusNormal0"/>
    <w:qFormat/>
    <w:rsid w:val="00176E2D"/>
    <w:pPr>
      <w:widowControl w:val="0"/>
      <w:spacing w:after="0" w:line="240" w:lineRule="auto"/>
    </w:pPr>
    <w:rPr>
      <w:rFonts w:ascii="Arial" w:eastAsia="Times New Roman" w:hAnsi="Arial" w:cs="Times New Roman"/>
      <w:lang w:eastAsia="ru-RU"/>
    </w:rPr>
  </w:style>
  <w:style w:type="character" w:customStyle="1" w:styleId="ConsPlusNormal0">
    <w:name w:val="ConsPlusNormal Знак"/>
    <w:link w:val="ConsPlusNormal"/>
    <w:rsid w:val="00176E2D"/>
    <w:rPr>
      <w:rFonts w:ascii="Arial" w:eastAsia="Times New Roman" w:hAnsi="Arial" w:cs="Times New Roman"/>
      <w:lang w:eastAsia="ru-RU"/>
    </w:rPr>
  </w:style>
  <w:style w:type="character" w:customStyle="1" w:styleId="14">
    <w:name w:val="Текст сноски Знак1"/>
    <w:basedOn w:val="a0"/>
    <w:uiPriority w:val="99"/>
    <w:rsid w:val="00176E2D"/>
    <w:rPr>
      <w:rFonts w:ascii="Times New Roman" w:eastAsia="Times New Roman" w:hAnsi="Times New Roman" w:cs="Times New Roman"/>
      <w:sz w:val="20"/>
      <w:szCs w:val="20"/>
      <w:lang w:eastAsia="ru-RU"/>
    </w:rPr>
  </w:style>
  <w:style w:type="paragraph" w:customStyle="1" w:styleId="120">
    <w:name w:val="Заголовок 12"/>
    <w:basedOn w:val="a"/>
    <w:next w:val="a"/>
    <w:uiPriority w:val="9"/>
    <w:qFormat/>
    <w:rsid w:val="00C721AB"/>
    <w:pPr>
      <w:keepNext/>
      <w:keepLines/>
      <w:spacing w:before="360" w:after="80" w:line="240" w:lineRule="auto"/>
      <w:outlineLvl w:val="0"/>
    </w:pPr>
    <w:rPr>
      <w:rFonts w:ascii="Aptos Display" w:eastAsia="Times New Roman" w:hAnsi="Aptos Display" w:cs="Times New Roman"/>
      <w:color w:val="0F4761"/>
      <w:sz w:val="40"/>
      <w:szCs w:val="40"/>
      <w:lang w:eastAsia="ru-RU"/>
    </w:rPr>
  </w:style>
  <w:style w:type="paragraph" w:customStyle="1" w:styleId="220">
    <w:name w:val="Заголовок 22"/>
    <w:basedOn w:val="a"/>
    <w:next w:val="a"/>
    <w:uiPriority w:val="9"/>
    <w:unhideWhenUsed/>
    <w:qFormat/>
    <w:rsid w:val="00C721AB"/>
    <w:pPr>
      <w:keepNext/>
      <w:keepLines/>
      <w:spacing w:before="160" w:after="80" w:line="240" w:lineRule="auto"/>
      <w:outlineLvl w:val="1"/>
    </w:pPr>
    <w:rPr>
      <w:rFonts w:ascii="Aptos Display" w:eastAsia="Times New Roman" w:hAnsi="Aptos Display" w:cs="Times New Roman"/>
      <w:color w:val="0F4761"/>
      <w:sz w:val="32"/>
      <w:szCs w:val="32"/>
      <w:lang w:eastAsia="ru-RU"/>
    </w:rPr>
  </w:style>
  <w:style w:type="paragraph" w:customStyle="1" w:styleId="320">
    <w:name w:val="Заголовок 32"/>
    <w:basedOn w:val="a"/>
    <w:next w:val="a"/>
    <w:uiPriority w:val="9"/>
    <w:unhideWhenUsed/>
    <w:qFormat/>
    <w:rsid w:val="00C721AB"/>
    <w:pPr>
      <w:keepNext/>
      <w:keepLines/>
      <w:spacing w:before="160" w:after="80" w:line="240" w:lineRule="auto"/>
      <w:outlineLvl w:val="2"/>
    </w:pPr>
    <w:rPr>
      <w:rFonts w:ascii="Times New Roman" w:eastAsia="Times New Roman" w:hAnsi="Times New Roman" w:cs="Times New Roman"/>
      <w:color w:val="0F4761"/>
      <w:sz w:val="28"/>
      <w:szCs w:val="28"/>
      <w:lang w:eastAsia="ru-RU"/>
    </w:rPr>
  </w:style>
  <w:style w:type="paragraph" w:customStyle="1" w:styleId="420">
    <w:name w:val="Заголовок 42"/>
    <w:basedOn w:val="a"/>
    <w:next w:val="a"/>
    <w:uiPriority w:val="9"/>
    <w:unhideWhenUsed/>
    <w:qFormat/>
    <w:rsid w:val="00C721AB"/>
    <w:pPr>
      <w:keepNext/>
      <w:keepLines/>
      <w:spacing w:before="80" w:after="40" w:line="240" w:lineRule="auto"/>
      <w:outlineLvl w:val="3"/>
    </w:pPr>
    <w:rPr>
      <w:rFonts w:ascii="Times New Roman" w:eastAsia="Times New Roman" w:hAnsi="Times New Roman" w:cs="Times New Roman"/>
      <w:i/>
      <w:iCs/>
      <w:color w:val="0F4761"/>
      <w:sz w:val="24"/>
      <w:szCs w:val="24"/>
      <w:lang w:eastAsia="ru-RU"/>
    </w:rPr>
  </w:style>
  <w:style w:type="paragraph" w:customStyle="1" w:styleId="520">
    <w:name w:val="Заголовок 52"/>
    <w:basedOn w:val="a"/>
    <w:next w:val="a"/>
    <w:uiPriority w:val="9"/>
    <w:unhideWhenUsed/>
    <w:qFormat/>
    <w:rsid w:val="00C721AB"/>
    <w:pPr>
      <w:keepNext/>
      <w:keepLines/>
      <w:spacing w:before="80" w:after="40" w:line="240" w:lineRule="auto"/>
      <w:outlineLvl w:val="4"/>
    </w:pPr>
    <w:rPr>
      <w:rFonts w:ascii="Times New Roman" w:eastAsia="Times New Roman" w:hAnsi="Times New Roman" w:cs="Times New Roman"/>
      <w:color w:val="0F4761"/>
      <w:sz w:val="24"/>
      <w:szCs w:val="24"/>
      <w:lang w:eastAsia="ru-RU"/>
    </w:rPr>
  </w:style>
  <w:style w:type="paragraph" w:customStyle="1" w:styleId="620">
    <w:name w:val="Заголовок 62"/>
    <w:basedOn w:val="a"/>
    <w:next w:val="a"/>
    <w:uiPriority w:val="9"/>
    <w:unhideWhenUsed/>
    <w:qFormat/>
    <w:rsid w:val="00C721AB"/>
    <w:pPr>
      <w:keepNext/>
      <w:keepLines/>
      <w:spacing w:before="40" w:after="0" w:line="240" w:lineRule="auto"/>
      <w:outlineLvl w:val="5"/>
    </w:pPr>
    <w:rPr>
      <w:rFonts w:ascii="Times New Roman" w:eastAsia="Times New Roman" w:hAnsi="Times New Roman" w:cs="Times New Roman"/>
      <w:i/>
      <w:iCs/>
      <w:color w:val="595959"/>
      <w:sz w:val="24"/>
      <w:szCs w:val="24"/>
      <w:lang w:eastAsia="ru-RU"/>
    </w:rPr>
  </w:style>
  <w:style w:type="paragraph" w:customStyle="1" w:styleId="720">
    <w:name w:val="Заголовок 72"/>
    <w:basedOn w:val="a"/>
    <w:next w:val="a"/>
    <w:uiPriority w:val="9"/>
    <w:unhideWhenUsed/>
    <w:qFormat/>
    <w:rsid w:val="00C721AB"/>
    <w:pPr>
      <w:keepNext/>
      <w:keepLines/>
      <w:spacing w:before="40" w:after="0" w:line="240" w:lineRule="auto"/>
      <w:outlineLvl w:val="6"/>
    </w:pPr>
    <w:rPr>
      <w:rFonts w:ascii="Times New Roman" w:eastAsia="Times New Roman" w:hAnsi="Times New Roman" w:cs="Times New Roman"/>
      <w:color w:val="595959"/>
      <w:sz w:val="24"/>
      <w:szCs w:val="24"/>
      <w:lang w:eastAsia="ru-RU"/>
    </w:rPr>
  </w:style>
  <w:style w:type="paragraph" w:customStyle="1" w:styleId="820">
    <w:name w:val="Заголовок 82"/>
    <w:basedOn w:val="a"/>
    <w:next w:val="a"/>
    <w:uiPriority w:val="9"/>
    <w:semiHidden/>
    <w:unhideWhenUsed/>
    <w:qFormat/>
    <w:rsid w:val="00C721AB"/>
    <w:pPr>
      <w:keepNext/>
      <w:keepLines/>
      <w:spacing w:after="0" w:line="240" w:lineRule="auto"/>
      <w:outlineLvl w:val="7"/>
    </w:pPr>
    <w:rPr>
      <w:rFonts w:ascii="Times New Roman" w:eastAsia="Times New Roman" w:hAnsi="Times New Roman" w:cs="Times New Roman"/>
      <w:i/>
      <w:iCs/>
      <w:color w:val="272727"/>
      <w:sz w:val="24"/>
      <w:szCs w:val="24"/>
      <w:lang w:eastAsia="ru-RU"/>
    </w:rPr>
  </w:style>
  <w:style w:type="paragraph" w:customStyle="1" w:styleId="920">
    <w:name w:val="Заголовок 92"/>
    <w:basedOn w:val="a"/>
    <w:next w:val="a"/>
    <w:uiPriority w:val="9"/>
    <w:semiHidden/>
    <w:unhideWhenUsed/>
    <w:qFormat/>
    <w:rsid w:val="00C721AB"/>
    <w:pPr>
      <w:keepNext/>
      <w:keepLines/>
      <w:spacing w:after="0" w:line="240" w:lineRule="auto"/>
      <w:outlineLvl w:val="8"/>
    </w:pPr>
    <w:rPr>
      <w:rFonts w:ascii="Times New Roman" w:eastAsia="Times New Roman" w:hAnsi="Times New Roman" w:cs="Times New Roman"/>
      <w:color w:val="272727"/>
      <w:sz w:val="24"/>
      <w:szCs w:val="24"/>
      <w:lang w:eastAsia="ru-RU"/>
    </w:rPr>
  </w:style>
  <w:style w:type="numbering" w:customStyle="1" w:styleId="15">
    <w:name w:val="Нет списка1"/>
    <w:next w:val="a2"/>
    <w:uiPriority w:val="99"/>
    <w:semiHidden/>
    <w:unhideWhenUsed/>
    <w:rsid w:val="00C721AB"/>
  </w:style>
  <w:style w:type="character" w:customStyle="1" w:styleId="20">
    <w:name w:val="Заголовок 2 Знак"/>
    <w:basedOn w:val="a0"/>
    <w:link w:val="2"/>
    <w:uiPriority w:val="9"/>
    <w:rsid w:val="00C721AB"/>
    <w:rPr>
      <w:rFonts w:ascii="Aptos Display" w:eastAsia="Times New Roman" w:hAnsi="Aptos Display" w:cs="Times New Roman"/>
      <w:color w:val="0F4761"/>
      <w:kern w:val="0"/>
      <w:sz w:val="32"/>
      <w:szCs w:val="32"/>
      <w:lang w:eastAsia="ru-RU"/>
    </w:rPr>
  </w:style>
  <w:style w:type="character" w:customStyle="1" w:styleId="30">
    <w:name w:val="Заголовок 3 Знак"/>
    <w:basedOn w:val="a0"/>
    <w:link w:val="3"/>
    <w:uiPriority w:val="9"/>
    <w:rsid w:val="00C721AB"/>
    <w:rPr>
      <w:rFonts w:ascii="Times New Roman" w:eastAsia="Times New Roman" w:hAnsi="Times New Roman" w:cs="Times New Roman"/>
      <w:color w:val="0F4761"/>
      <w:kern w:val="0"/>
      <w:sz w:val="28"/>
      <w:szCs w:val="28"/>
      <w:lang w:eastAsia="ru-RU"/>
    </w:rPr>
  </w:style>
  <w:style w:type="character" w:customStyle="1" w:styleId="40">
    <w:name w:val="Заголовок 4 Знак"/>
    <w:basedOn w:val="a0"/>
    <w:link w:val="4"/>
    <w:uiPriority w:val="9"/>
    <w:rsid w:val="00C721AB"/>
    <w:rPr>
      <w:rFonts w:ascii="Times New Roman" w:eastAsia="Times New Roman" w:hAnsi="Times New Roman" w:cs="Times New Roman"/>
      <w:i/>
      <w:iCs/>
      <w:color w:val="0F4761"/>
      <w:kern w:val="0"/>
      <w:sz w:val="24"/>
      <w:szCs w:val="24"/>
      <w:lang w:eastAsia="ru-RU"/>
    </w:rPr>
  </w:style>
  <w:style w:type="character" w:customStyle="1" w:styleId="50">
    <w:name w:val="Заголовок 5 Знак"/>
    <w:basedOn w:val="a0"/>
    <w:link w:val="5"/>
    <w:uiPriority w:val="9"/>
    <w:rsid w:val="00C721AB"/>
    <w:rPr>
      <w:rFonts w:ascii="Times New Roman" w:eastAsia="Times New Roman" w:hAnsi="Times New Roman" w:cs="Times New Roman"/>
      <w:color w:val="0F4761"/>
      <w:kern w:val="0"/>
      <w:sz w:val="24"/>
      <w:szCs w:val="24"/>
      <w:lang w:eastAsia="ru-RU"/>
    </w:rPr>
  </w:style>
  <w:style w:type="character" w:customStyle="1" w:styleId="60">
    <w:name w:val="Заголовок 6 Знак"/>
    <w:basedOn w:val="a0"/>
    <w:link w:val="6"/>
    <w:uiPriority w:val="9"/>
    <w:rsid w:val="00C721AB"/>
    <w:rPr>
      <w:rFonts w:ascii="Times New Roman" w:eastAsia="Times New Roman" w:hAnsi="Times New Roman" w:cs="Times New Roman"/>
      <w:i/>
      <w:iCs/>
      <w:color w:val="595959"/>
      <w:kern w:val="0"/>
      <w:sz w:val="24"/>
      <w:szCs w:val="24"/>
      <w:lang w:eastAsia="ru-RU"/>
    </w:rPr>
  </w:style>
  <w:style w:type="character" w:customStyle="1" w:styleId="70">
    <w:name w:val="Заголовок 7 Знак"/>
    <w:basedOn w:val="a0"/>
    <w:link w:val="7"/>
    <w:uiPriority w:val="9"/>
    <w:rsid w:val="00C721AB"/>
    <w:rPr>
      <w:rFonts w:ascii="Times New Roman" w:eastAsia="Times New Roman" w:hAnsi="Times New Roman" w:cs="Times New Roman"/>
      <w:color w:val="595959"/>
      <w:kern w:val="0"/>
      <w:sz w:val="24"/>
      <w:szCs w:val="24"/>
      <w:lang w:eastAsia="ru-RU"/>
    </w:rPr>
  </w:style>
  <w:style w:type="character" w:customStyle="1" w:styleId="80">
    <w:name w:val="Заголовок 8 Знак"/>
    <w:basedOn w:val="a0"/>
    <w:link w:val="8"/>
    <w:uiPriority w:val="9"/>
    <w:semiHidden/>
    <w:rsid w:val="00C721AB"/>
    <w:rPr>
      <w:rFonts w:ascii="Times New Roman" w:eastAsia="Times New Roman" w:hAnsi="Times New Roman" w:cs="Times New Roman"/>
      <w:i/>
      <w:iCs/>
      <w:color w:val="272727"/>
      <w:kern w:val="0"/>
      <w:sz w:val="24"/>
      <w:szCs w:val="24"/>
      <w:lang w:eastAsia="ru-RU"/>
    </w:rPr>
  </w:style>
  <w:style w:type="character" w:customStyle="1" w:styleId="90">
    <w:name w:val="Заголовок 9 Знак"/>
    <w:basedOn w:val="a0"/>
    <w:link w:val="9"/>
    <w:uiPriority w:val="9"/>
    <w:semiHidden/>
    <w:rsid w:val="00C721AB"/>
    <w:rPr>
      <w:rFonts w:ascii="Times New Roman" w:eastAsia="Times New Roman" w:hAnsi="Times New Roman" w:cs="Times New Roman"/>
      <w:color w:val="272727"/>
      <w:kern w:val="0"/>
      <w:sz w:val="24"/>
      <w:szCs w:val="24"/>
      <w:lang w:eastAsia="ru-RU"/>
    </w:rPr>
  </w:style>
  <w:style w:type="character" w:customStyle="1" w:styleId="16">
    <w:name w:val="Сильное выделение1"/>
    <w:basedOn w:val="a0"/>
    <w:uiPriority w:val="21"/>
    <w:qFormat/>
    <w:rsid w:val="00C721AB"/>
    <w:rPr>
      <w:i/>
      <w:iCs/>
      <w:color w:val="0F4761"/>
    </w:rPr>
  </w:style>
  <w:style w:type="character" w:customStyle="1" w:styleId="17">
    <w:name w:val="Сильная ссылка1"/>
    <w:basedOn w:val="a0"/>
    <w:uiPriority w:val="32"/>
    <w:qFormat/>
    <w:rsid w:val="00C721AB"/>
    <w:rPr>
      <w:b/>
      <w:bCs/>
      <w:smallCaps/>
      <w:color w:val="0F4761"/>
      <w:spacing w:val="5"/>
    </w:rPr>
  </w:style>
  <w:style w:type="character" w:customStyle="1" w:styleId="18">
    <w:name w:val="Неразрешенное упоминание1"/>
    <w:basedOn w:val="a0"/>
    <w:uiPriority w:val="99"/>
    <w:semiHidden/>
    <w:unhideWhenUsed/>
    <w:rsid w:val="00C721AB"/>
    <w:rPr>
      <w:color w:val="605E5C"/>
      <w:shd w:val="clear" w:color="auto" w:fill="E1DFDD"/>
    </w:rPr>
  </w:style>
  <w:style w:type="paragraph" w:styleId="afa">
    <w:name w:val="header"/>
    <w:basedOn w:val="a"/>
    <w:link w:val="afb"/>
    <w:uiPriority w:val="99"/>
    <w:unhideWhenUsed/>
    <w:rsid w:val="00C721A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b">
    <w:name w:val="Верхний колонтитул Знак"/>
    <w:basedOn w:val="a0"/>
    <w:link w:val="afa"/>
    <w:uiPriority w:val="99"/>
    <w:rsid w:val="00C721AB"/>
    <w:rPr>
      <w:rFonts w:ascii="Times New Roman" w:eastAsia="Times New Roman" w:hAnsi="Times New Roman" w:cs="Times New Roman"/>
      <w:sz w:val="24"/>
      <w:szCs w:val="24"/>
      <w:lang w:eastAsia="ru-RU"/>
    </w:rPr>
  </w:style>
  <w:style w:type="paragraph" w:styleId="afc">
    <w:name w:val="footer"/>
    <w:basedOn w:val="a"/>
    <w:link w:val="afd"/>
    <w:uiPriority w:val="99"/>
    <w:unhideWhenUsed/>
    <w:rsid w:val="00C721AB"/>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uiPriority w:val="99"/>
    <w:rsid w:val="00C721AB"/>
    <w:rPr>
      <w:rFonts w:ascii="Times New Roman" w:eastAsia="Times New Roman" w:hAnsi="Times New Roman" w:cs="Times New Roman"/>
      <w:sz w:val="24"/>
      <w:szCs w:val="24"/>
      <w:lang w:eastAsia="ru-RU"/>
    </w:rPr>
  </w:style>
  <w:style w:type="paragraph" w:customStyle="1" w:styleId="text-justify">
    <w:name w:val="text-justify"/>
    <w:basedOn w:val="a"/>
    <w:rsid w:val="00C721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Strong"/>
    <w:basedOn w:val="a0"/>
    <w:uiPriority w:val="22"/>
    <w:qFormat/>
    <w:rsid w:val="00C721AB"/>
    <w:rPr>
      <w:b/>
      <w:bCs/>
    </w:rPr>
  </w:style>
  <w:style w:type="paragraph" w:styleId="aff">
    <w:name w:val="Document Map"/>
    <w:basedOn w:val="a"/>
    <w:link w:val="aff0"/>
    <w:rsid w:val="00C721AB"/>
    <w:pPr>
      <w:shd w:val="clear" w:color="auto" w:fill="000080"/>
      <w:suppressAutoHyphens/>
      <w:spacing w:after="0" w:line="1" w:lineRule="atLeast"/>
      <w:ind w:leftChars="-1" w:left="-1" w:hangingChars="1" w:hanging="1"/>
      <w:textDirection w:val="btLr"/>
      <w:textAlignment w:val="top"/>
      <w:outlineLvl w:val="0"/>
    </w:pPr>
    <w:rPr>
      <w:rFonts w:ascii="Tahoma" w:eastAsia="Times New Roman" w:hAnsi="Tahoma" w:cs="Tahoma"/>
      <w:position w:val="-1"/>
      <w:sz w:val="20"/>
      <w:szCs w:val="20"/>
      <w:lang w:eastAsia="ru-RU"/>
    </w:rPr>
  </w:style>
  <w:style w:type="character" w:customStyle="1" w:styleId="aff0">
    <w:name w:val="Схема документа Знак"/>
    <w:basedOn w:val="a0"/>
    <w:link w:val="aff"/>
    <w:rsid w:val="00C721AB"/>
    <w:rPr>
      <w:rFonts w:ascii="Tahoma" w:eastAsia="Times New Roman" w:hAnsi="Tahoma" w:cs="Tahoma"/>
      <w:position w:val="-1"/>
      <w:sz w:val="20"/>
      <w:szCs w:val="20"/>
      <w:shd w:val="clear" w:color="auto" w:fill="000080"/>
      <w:lang w:eastAsia="ru-RU"/>
    </w:rPr>
  </w:style>
  <w:style w:type="paragraph" w:customStyle="1" w:styleId="jss286">
    <w:name w:val="jss286"/>
    <w:basedOn w:val="a"/>
    <w:rsid w:val="00C721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s281">
    <w:name w:val="jss281"/>
    <w:basedOn w:val="a0"/>
    <w:rsid w:val="00C721AB"/>
  </w:style>
  <w:style w:type="character" w:customStyle="1" w:styleId="211">
    <w:name w:val="Заголовок 2 Знак1"/>
    <w:basedOn w:val="a0"/>
    <w:uiPriority w:val="9"/>
    <w:semiHidden/>
    <w:rsid w:val="00C721AB"/>
    <w:rPr>
      <w:rFonts w:asciiTheme="majorHAnsi" w:eastAsiaTheme="majorEastAsia" w:hAnsiTheme="majorHAnsi" w:cstheme="majorBidi"/>
      <w:color w:val="365F91" w:themeColor="accent1" w:themeShade="BF"/>
      <w:sz w:val="26"/>
      <w:szCs w:val="26"/>
    </w:rPr>
  </w:style>
  <w:style w:type="character" w:customStyle="1" w:styleId="311">
    <w:name w:val="Заголовок 3 Знак1"/>
    <w:basedOn w:val="a0"/>
    <w:uiPriority w:val="9"/>
    <w:semiHidden/>
    <w:rsid w:val="00C721AB"/>
    <w:rPr>
      <w:rFonts w:asciiTheme="majorHAnsi" w:eastAsiaTheme="majorEastAsia" w:hAnsiTheme="majorHAnsi" w:cstheme="majorBidi"/>
      <w:color w:val="243F60" w:themeColor="accent1" w:themeShade="7F"/>
      <w:sz w:val="24"/>
      <w:szCs w:val="24"/>
    </w:rPr>
  </w:style>
  <w:style w:type="character" w:customStyle="1" w:styleId="411">
    <w:name w:val="Заголовок 4 Знак1"/>
    <w:basedOn w:val="a0"/>
    <w:uiPriority w:val="9"/>
    <w:semiHidden/>
    <w:rsid w:val="00C721AB"/>
    <w:rPr>
      <w:rFonts w:asciiTheme="majorHAnsi" w:eastAsiaTheme="majorEastAsia" w:hAnsiTheme="majorHAnsi" w:cstheme="majorBidi"/>
      <w:i/>
      <w:iCs/>
      <w:color w:val="365F91" w:themeColor="accent1" w:themeShade="BF"/>
    </w:rPr>
  </w:style>
  <w:style w:type="character" w:customStyle="1" w:styleId="511">
    <w:name w:val="Заголовок 5 Знак1"/>
    <w:basedOn w:val="a0"/>
    <w:uiPriority w:val="9"/>
    <w:semiHidden/>
    <w:rsid w:val="00C721AB"/>
    <w:rPr>
      <w:rFonts w:asciiTheme="majorHAnsi" w:eastAsiaTheme="majorEastAsia" w:hAnsiTheme="majorHAnsi" w:cstheme="majorBidi"/>
      <w:color w:val="365F91" w:themeColor="accent1" w:themeShade="BF"/>
    </w:rPr>
  </w:style>
  <w:style w:type="character" w:customStyle="1" w:styleId="610">
    <w:name w:val="Заголовок 6 Знак1"/>
    <w:basedOn w:val="a0"/>
    <w:uiPriority w:val="9"/>
    <w:semiHidden/>
    <w:rsid w:val="00C721AB"/>
    <w:rPr>
      <w:rFonts w:asciiTheme="majorHAnsi" w:eastAsiaTheme="majorEastAsia" w:hAnsiTheme="majorHAnsi" w:cstheme="majorBidi"/>
      <w:color w:val="243F60" w:themeColor="accent1" w:themeShade="7F"/>
    </w:rPr>
  </w:style>
  <w:style w:type="character" w:customStyle="1" w:styleId="710">
    <w:name w:val="Заголовок 7 Знак1"/>
    <w:basedOn w:val="a0"/>
    <w:uiPriority w:val="9"/>
    <w:semiHidden/>
    <w:rsid w:val="00C721AB"/>
    <w:rPr>
      <w:rFonts w:asciiTheme="majorHAnsi" w:eastAsiaTheme="majorEastAsia" w:hAnsiTheme="majorHAnsi" w:cstheme="majorBidi"/>
      <w:i/>
      <w:iCs/>
      <w:color w:val="243F60" w:themeColor="accent1" w:themeShade="7F"/>
    </w:rPr>
  </w:style>
  <w:style w:type="character" w:customStyle="1" w:styleId="810">
    <w:name w:val="Заголовок 8 Знак1"/>
    <w:basedOn w:val="a0"/>
    <w:uiPriority w:val="9"/>
    <w:semiHidden/>
    <w:rsid w:val="00C721AB"/>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C721AB"/>
    <w:rPr>
      <w:rFonts w:asciiTheme="majorHAnsi" w:eastAsiaTheme="majorEastAsia" w:hAnsiTheme="majorHAnsi" w:cstheme="majorBidi"/>
      <w:i/>
      <w:iCs/>
      <w:color w:val="272727" w:themeColor="text1" w:themeTint="D8"/>
      <w:sz w:val="21"/>
      <w:szCs w:val="21"/>
    </w:rPr>
  </w:style>
  <w:style w:type="character" w:styleId="aff1">
    <w:name w:val="Intense Emphasis"/>
    <w:basedOn w:val="a0"/>
    <w:uiPriority w:val="21"/>
    <w:qFormat/>
    <w:rsid w:val="00C721AB"/>
    <w:rPr>
      <w:i/>
      <w:iCs/>
      <w:color w:val="4F81BD" w:themeColor="accent1"/>
    </w:rPr>
  </w:style>
  <w:style w:type="character" w:styleId="aff2">
    <w:name w:val="Intense Reference"/>
    <w:basedOn w:val="a0"/>
    <w:uiPriority w:val="32"/>
    <w:qFormat/>
    <w:rsid w:val="00C721AB"/>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272541">
      <w:bodyDiv w:val="1"/>
      <w:marLeft w:val="0"/>
      <w:marRight w:val="0"/>
      <w:marTop w:val="0"/>
      <w:marBottom w:val="0"/>
      <w:divBdr>
        <w:top w:val="none" w:sz="0" w:space="0" w:color="auto"/>
        <w:left w:val="none" w:sz="0" w:space="0" w:color="auto"/>
        <w:bottom w:val="none" w:sz="0" w:space="0" w:color="auto"/>
        <w:right w:val="none" w:sz="0" w:space="0" w:color="auto"/>
      </w:divBdr>
      <w:divsChild>
        <w:div w:id="226189089">
          <w:marLeft w:val="0"/>
          <w:marRight w:val="0"/>
          <w:marTop w:val="0"/>
          <w:marBottom w:val="0"/>
          <w:divBdr>
            <w:top w:val="none" w:sz="0" w:space="0" w:color="auto"/>
            <w:left w:val="none" w:sz="0" w:space="0" w:color="auto"/>
            <w:bottom w:val="none" w:sz="0" w:space="0" w:color="auto"/>
            <w:right w:val="none" w:sz="0" w:space="0" w:color="auto"/>
          </w:divBdr>
          <w:divsChild>
            <w:div w:id="952520924">
              <w:marLeft w:val="0"/>
              <w:marRight w:val="0"/>
              <w:marTop w:val="0"/>
              <w:marBottom w:val="0"/>
              <w:divBdr>
                <w:top w:val="none" w:sz="0" w:space="0" w:color="auto"/>
                <w:left w:val="none" w:sz="0" w:space="0" w:color="auto"/>
                <w:bottom w:val="none" w:sz="0" w:space="0" w:color="auto"/>
                <w:right w:val="none" w:sz="0" w:space="0" w:color="auto"/>
              </w:divBdr>
              <w:divsChild>
                <w:div w:id="167641786">
                  <w:marLeft w:val="0"/>
                  <w:marRight w:val="0"/>
                  <w:marTop w:val="0"/>
                  <w:marBottom w:val="0"/>
                  <w:divBdr>
                    <w:top w:val="none" w:sz="0" w:space="0" w:color="auto"/>
                    <w:left w:val="none" w:sz="0" w:space="0" w:color="auto"/>
                    <w:bottom w:val="none" w:sz="0" w:space="0" w:color="auto"/>
                    <w:right w:val="none" w:sz="0" w:space="0" w:color="auto"/>
                  </w:divBdr>
                  <w:divsChild>
                    <w:div w:id="898975726">
                      <w:marLeft w:val="0"/>
                      <w:marRight w:val="0"/>
                      <w:marTop w:val="0"/>
                      <w:marBottom w:val="0"/>
                      <w:divBdr>
                        <w:top w:val="none" w:sz="0" w:space="0" w:color="auto"/>
                        <w:left w:val="none" w:sz="0" w:space="0" w:color="auto"/>
                        <w:bottom w:val="none" w:sz="0" w:space="0" w:color="auto"/>
                        <w:right w:val="none" w:sz="0" w:space="0" w:color="auto"/>
                      </w:divBdr>
                      <w:divsChild>
                        <w:div w:id="1937707958">
                          <w:marLeft w:val="0"/>
                          <w:marRight w:val="0"/>
                          <w:marTop w:val="0"/>
                          <w:marBottom w:val="0"/>
                          <w:divBdr>
                            <w:top w:val="none" w:sz="0" w:space="0" w:color="auto"/>
                            <w:left w:val="none" w:sz="0" w:space="0" w:color="auto"/>
                            <w:bottom w:val="none" w:sz="0" w:space="0" w:color="auto"/>
                            <w:right w:val="none" w:sz="0" w:space="0" w:color="auto"/>
                          </w:divBdr>
                          <w:divsChild>
                            <w:div w:id="108252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38079">
                  <w:marLeft w:val="0"/>
                  <w:marRight w:val="0"/>
                  <w:marTop w:val="0"/>
                  <w:marBottom w:val="0"/>
                  <w:divBdr>
                    <w:top w:val="none" w:sz="0" w:space="0" w:color="auto"/>
                    <w:left w:val="none" w:sz="0" w:space="0" w:color="auto"/>
                    <w:bottom w:val="none" w:sz="0" w:space="0" w:color="auto"/>
                    <w:right w:val="none" w:sz="0" w:space="0" w:color="auto"/>
                  </w:divBdr>
                  <w:divsChild>
                    <w:div w:id="38156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11509">
              <w:marLeft w:val="0"/>
              <w:marRight w:val="0"/>
              <w:marTop w:val="0"/>
              <w:marBottom w:val="0"/>
              <w:divBdr>
                <w:top w:val="none" w:sz="0" w:space="0" w:color="auto"/>
                <w:left w:val="none" w:sz="0" w:space="0" w:color="auto"/>
                <w:bottom w:val="none" w:sz="0" w:space="0" w:color="auto"/>
                <w:right w:val="none" w:sz="0" w:space="0" w:color="auto"/>
              </w:divBdr>
              <w:divsChild>
                <w:div w:id="254677499">
                  <w:marLeft w:val="0"/>
                  <w:marRight w:val="0"/>
                  <w:marTop w:val="0"/>
                  <w:marBottom w:val="0"/>
                  <w:divBdr>
                    <w:top w:val="none" w:sz="0" w:space="0" w:color="auto"/>
                    <w:left w:val="none" w:sz="0" w:space="0" w:color="auto"/>
                    <w:bottom w:val="none" w:sz="0" w:space="0" w:color="auto"/>
                    <w:right w:val="none" w:sz="0" w:space="0" w:color="auto"/>
                  </w:divBdr>
                  <w:divsChild>
                    <w:div w:id="1446072826">
                      <w:marLeft w:val="0"/>
                      <w:marRight w:val="0"/>
                      <w:marTop w:val="0"/>
                      <w:marBottom w:val="0"/>
                      <w:divBdr>
                        <w:top w:val="none" w:sz="0" w:space="0" w:color="auto"/>
                        <w:left w:val="none" w:sz="0" w:space="0" w:color="auto"/>
                        <w:bottom w:val="none" w:sz="0" w:space="0" w:color="auto"/>
                        <w:right w:val="none" w:sz="0" w:space="0" w:color="auto"/>
                      </w:divBdr>
                      <w:divsChild>
                        <w:div w:id="1874616672">
                          <w:marLeft w:val="0"/>
                          <w:marRight w:val="0"/>
                          <w:marTop w:val="0"/>
                          <w:marBottom w:val="0"/>
                          <w:divBdr>
                            <w:top w:val="none" w:sz="0" w:space="0" w:color="auto"/>
                            <w:left w:val="none" w:sz="0" w:space="0" w:color="auto"/>
                            <w:bottom w:val="none" w:sz="0" w:space="0" w:color="auto"/>
                            <w:right w:val="none" w:sz="0" w:space="0" w:color="auto"/>
                          </w:divBdr>
                          <w:divsChild>
                            <w:div w:id="5074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292610">
                  <w:marLeft w:val="0"/>
                  <w:marRight w:val="0"/>
                  <w:marTop w:val="0"/>
                  <w:marBottom w:val="0"/>
                  <w:divBdr>
                    <w:top w:val="none" w:sz="0" w:space="0" w:color="auto"/>
                    <w:left w:val="none" w:sz="0" w:space="0" w:color="auto"/>
                    <w:bottom w:val="none" w:sz="0" w:space="0" w:color="auto"/>
                    <w:right w:val="none" w:sz="0" w:space="0" w:color="auto"/>
                  </w:divBdr>
                  <w:divsChild>
                    <w:div w:id="149109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0753">
              <w:marLeft w:val="0"/>
              <w:marRight w:val="0"/>
              <w:marTop w:val="0"/>
              <w:marBottom w:val="0"/>
              <w:divBdr>
                <w:top w:val="none" w:sz="0" w:space="0" w:color="auto"/>
                <w:left w:val="none" w:sz="0" w:space="0" w:color="auto"/>
                <w:bottom w:val="none" w:sz="0" w:space="0" w:color="auto"/>
                <w:right w:val="none" w:sz="0" w:space="0" w:color="auto"/>
              </w:divBdr>
              <w:divsChild>
                <w:div w:id="1426069766">
                  <w:marLeft w:val="0"/>
                  <w:marRight w:val="0"/>
                  <w:marTop w:val="0"/>
                  <w:marBottom w:val="0"/>
                  <w:divBdr>
                    <w:top w:val="none" w:sz="0" w:space="0" w:color="auto"/>
                    <w:left w:val="none" w:sz="0" w:space="0" w:color="auto"/>
                    <w:bottom w:val="none" w:sz="0" w:space="0" w:color="auto"/>
                    <w:right w:val="none" w:sz="0" w:space="0" w:color="auto"/>
                  </w:divBdr>
                  <w:divsChild>
                    <w:div w:id="2064868448">
                      <w:marLeft w:val="0"/>
                      <w:marRight w:val="0"/>
                      <w:marTop w:val="0"/>
                      <w:marBottom w:val="0"/>
                      <w:divBdr>
                        <w:top w:val="none" w:sz="0" w:space="0" w:color="auto"/>
                        <w:left w:val="none" w:sz="0" w:space="0" w:color="auto"/>
                        <w:bottom w:val="none" w:sz="0" w:space="0" w:color="auto"/>
                        <w:right w:val="none" w:sz="0" w:space="0" w:color="auto"/>
                      </w:divBdr>
                      <w:divsChild>
                        <w:div w:id="1150948083">
                          <w:marLeft w:val="0"/>
                          <w:marRight w:val="0"/>
                          <w:marTop w:val="0"/>
                          <w:marBottom w:val="0"/>
                          <w:divBdr>
                            <w:top w:val="none" w:sz="0" w:space="0" w:color="auto"/>
                            <w:left w:val="none" w:sz="0" w:space="0" w:color="auto"/>
                            <w:bottom w:val="none" w:sz="0" w:space="0" w:color="auto"/>
                            <w:right w:val="none" w:sz="0" w:space="0" w:color="auto"/>
                          </w:divBdr>
                          <w:divsChild>
                            <w:div w:id="17592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488488">
                  <w:marLeft w:val="0"/>
                  <w:marRight w:val="0"/>
                  <w:marTop w:val="0"/>
                  <w:marBottom w:val="0"/>
                  <w:divBdr>
                    <w:top w:val="none" w:sz="0" w:space="0" w:color="auto"/>
                    <w:left w:val="none" w:sz="0" w:space="0" w:color="auto"/>
                    <w:bottom w:val="none" w:sz="0" w:space="0" w:color="auto"/>
                    <w:right w:val="none" w:sz="0" w:space="0" w:color="auto"/>
                  </w:divBdr>
                  <w:divsChild>
                    <w:div w:id="18055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538290">
              <w:marLeft w:val="0"/>
              <w:marRight w:val="0"/>
              <w:marTop w:val="0"/>
              <w:marBottom w:val="0"/>
              <w:divBdr>
                <w:top w:val="none" w:sz="0" w:space="0" w:color="auto"/>
                <w:left w:val="none" w:sz="0" w:space="0" w:color="auto"/>
                <w:bottom w:val="none" w:sz="0" w:space="0" w:color="auto"/>
                <w:right w:val="none" w:sz="0" w:space="0" w:color="auto"/>
              </w:divBdr>
              <w:divsChild>
                <w:div w:id="1517117272">
                  <w:marLeft w:val="0"/>
                  <w:marRight w:val="0"/>
                  <w:marTop w:val="0"/>
                  <w:marBottom w:val="0"/>
                  <w:divBdr>
                    <w:top w:val="none" w:sz="0" w:space="0" w:color="auto"/>
                    <w:left w:val="none" w:sz="0" w:space="0" w:color="auto"/>
                    <w:bottom w:val="none" w:sz="0" w:space="0" w:color="auto"/>
                    <w:right w:val="none" w:sz="0" w:space="0" w:color="auto"/>
                  </w:divBdr>
                  <w:divsChild>
                    <w:div w:id="1573003729">
                      <w:marLeft w:val="0"/>
                      <w:marRight w:val="0"/>
                      <w:marTop w:val="0"/>
                      <w:marBottom w:val="0"/>
                      <w:divBdr>
                        <w:top w:val="none" w:sz="0" w:space="0" w:color="auto"/>
                        <w:left w:val="none" w:sz="0" w:space="0" w:color="auto"/>
                        <w:bottom w:val="none" w:sz="0" w:space="0" w:color="auto"/>
                        <w:right w:val="none" w:sz="0" w:space="0" w:color="auto"/>
                      </w:divBdr>
                      <w:divsChild>
                        <w:div w:id="1475367223">
                          <w:marLeft w:val="0"/>
                          <w:marRight w:val="0"/>
                          <w:marTop w:val="0"/>
                          <w:marBottom w:val="0"/>
                          <w:divBdr>
                            <w:top w:val="none" w:sz="0" w:space="0" w:color="auto"/>
                            <w:left w:val="none" w:sz="0" w:space="0" w:color="auto"/>
                            <w:bottom w:val="none" w:sz="0" w:space="0" w:color="auto"/>
                            <w:right w:val="none" w:sz="0" w:space="0" w:color="auto"/>
                          </w:divBdr>
                          <w:divsChild>
                            <w:div w:id="48119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110229">
                  <w:marLeft w:val="0"/>
                  <w:marRight w:val="0"/>
                  <w:marTop w:val="0"/>
                  <w:marBottom w:val="0"/>
                  <w:divBdr>
                    <w:top w:val="none" w:sz="0" w:space="0" w:color="auto"/>
                    <w:left w:val="none" w:sz="0" w:space="0" w:color="auto"/>
                    <w:bottom w:val="none" w:sz="0" w:space="0" w:color="auto"/>
                    <w:right w:val="none" w:sz="0" w:space="0" w:color="auto"/>
                  </w:divBdr>
                  <w:divsChild>
                    <w:div w:id="15949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250697">
              <w:marLeft w:val="0"/>
              <w:marRight w:val="0"/>
              <w:marTop w:val="0"/>
              <w:marBottom w:val="0"/>
              <w:divBdr>
                <w:top w:val="none" w:sz="0" w:space="0" w:color="auto"/>
                <w:left w:val="none" w:sz="0" w:space="0" w:color="auto"/>
                <w:bottom w:val="none" w:sz="0" w:space="0" w:color="auto"/>
                <w:right w:val="none" w:sz="0" w:space="0" w:color="auto"/>
              </w:divBdr>
              <w:divsChild>
                <w:div w:id="254871459">
                  <w:marLeft w:val="0"/>
                  <w:marRight w:val="0"/>
                  <w:marTop w:val="0"/>
                  <w:marBottom w:val="0"/>
                  <w:divBdr>
                    <w:top w:val="none" w:sz="0" w:space="0" w:color="auto"/>
                    <w:left w:val="none" w:sz="0" w:space="0" w:color="auto"/>
                    <w:bottom w:val="none" w:sz="0" w:space="0" w:color="auto"/>
                    <w:right w:val="none" w:sz="0" w:space="0" w:color="auto"/>
                  </w:divBdr>
                  <w:divsChild>
                    <w:div w:id="1633443346">
                      <w:marLeft w:val="0"/>
                      <w:marRight w:val="0"/>
                      <w:marTop w:val="0"/>
                      <w:marBottom w:val="0"/>
                      <w:divBdr>
                        <w:top w:val="none" w:sz="0" w:space="0" w:color="auto"/>
                        <w:left w:val="none" w:sz="0" w:space="0" w:color="auto"/>
                        <w:bottom w:val="none" w:sz="0" w:space="0" w:color="auto"/>
                        <w:right w:val="none" w:sz="0" w:space="0" w:color="auto"/>
                      </w:divBdr>
                      <w:divsChild>
                        <w:div w:id="508638921">
                          <w:marLeft w:val="0"/>
                          <w:marRight w:val="0"/>
                          <w:marTop w:val="0"/>
                          <w:marBottom w:val="0"/>
                          <w:divBdr>
                            <w:top w:val="none" w:sz="0" w:space="0" w:color="auto"/>
                            <w:left w:val="none" w:sz="0" w:space="0" w:color="auto"/>
                            <w:bottom w:val="none" w:sz="0" w:space="0" w:color="auto"/>
                            <w:right w:val="none" w:sz="0" w:space="0" w:color="auto"/>
                          </w:divBdr>
                          <w:divsChild>
                            <w:div w:id="44838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494783">
                  <w:marLeft w:val="0"/>
                  <w:marRight w:val="0"/>
                  <w:marTop w:val="0"/>
                  <w:marBottom w:val="0"/>
                  <w:divBdr>
                    <w:top w:val="none" w:sz="0" w:space="0" w:color="auto"/>
                    <w:left w:val="none" w:sz="0" w:space="0" w:color="auto"/>
                    <w:bottom w:val="none" w:sz="0" w:space="0" w:color="auto"/>
                    <w:right w:val="none" w:sz="0" w:space="0" w:color="auto"/>
                  </w:divBdr>
                  <w:divsChild>
                    <w:div w:id="196222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552195">
              <w:marLeft w:val="0"/>
              <w:marRight w:val="0"/>
              <w:marTop w:val="0"/>
              <w:marBottom w:val="0"/>
              <w:divBdr>
                <w:top w:val="none" w:sz="0" w:space="0" w:color="auto"/>
                <w:left w:val="none" w:sz="0" w:space="0" w:color="auto"/>
                <w:bottom w:val="none" w:sz="0" w:space="0" w:color="auto"/>
                <w:right w:val="none" w:sz="0" w:space="0" w:color="auto"/>
              </w:divBdr>
              <w:divsChild>
                <w:div w:id="1840271047">
                  <w:marLeft w:val="0"/>
                  <w:marRight w:val="0"/>
                  <w:marTop w:val="0"/>
                  <w:marBottom w:val="0"/>
                  <w:divBdr>
                    <w:top w:val="none" w:sz="0" w:space="0" w:color="auto"/>
                    <w:left w:val="none" w:sz="0" w:space="0" w:color="auto"/>
                    <w:bottom w:val="none" w:sz="0" w:space="0" w:color="auto"/>
                    <w:right w:val="none" w:sz="0" w:space="0" w:color="auto"/>
                  </w:divBdr>
                  <w:divsChild>
                    <w:div w:id="685330334">
                      <w:marLeft w:val="0"/>
                      <w:marRight w:val="0"/>
                      <w:marTop w:val="0"/>
                      <w:marBottom w:val="0"/>
                      <w:divBdr>
                        <w:top w:val="none" w:sz="0" w:space="0" w:color="auto"/>
                        <w:left w:val="none" w:sz="0" w:space="0" w:color="auto"/>
                        <w:bottom w:val="none" w:sz="0" w:space="0" w:color="auto"/>
                        <w:right w:val="none" w:sz="0" w:space="0" w:color="auto"/>
                      </w:divBdr>
                      <w:divsChild>
                        <w:div w:id="451939673">
                          <w:marLeft w:val="0"/>
                          <w:marRight w:val="0"/>
                          <w:marTop w:val="0"/>
                          <w:marBottom w:val="0"/>
                          <w:divBdr>
                            <w:top w:val="none" w:sz="0" w:space="0" w:color="auto"/>
                            <w:left w:val="none" w:sz="0" w:space="0" w:color="auto"/>
                            <w:bottom w:val="none" w:sz="0" w:space="0" w:color="auto"/>
                            <w:right w:val="none" w:sz="0" w:space="0" w:color="auto"/>
                          </w:divBdr>
                          <w:divsChild>
                            <w:div w:id="65649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443242">
                  <w:marLeft w:val="0"/>
                  <w:marRight w:val="0"/>
                  <w:marTop w:val="0"/>
                  <w:marBottom w:val="0"/>
                  <w:divBdr>
                    <w:top w:val="none" w:sz="0" w:space="0" w:color="auto"/>
                    <w:left w:val="none" w:sz="0" w:space="0" w:color="auto"/>
                    <w:bottom w:val="none" w:sz="0" w:space="0" w:color="auto"/>
                    <w:right w:val="none" w:sz="0" w:space="0" w:color="auto"/>
                  </w:divBdr>
                  <w:divsChild>
                    <w:div w:id="106503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224598">
              <w:marLeft w:val="0"/>
              <w:marRight w:val="0"/>
              <w:marTop w:val="0"/>
              <w:marBottom w:val="0"/>
              <w:divBdr>
                <w:top w:val="none" w:sz="0" w:space="0" w:color="auto"/>
                <w:left w:val="none" w:sz="0" w:space="0" w:color="auto"/>
                <w:bottom w:val="none" w:sz="0" w:space="0" w:color="auto"/>
                <w:right w:val="none" w:sz="0" w:space="0" w:color="auto"/>
              </w:divBdr>
              <w:divsChild>
                <w:div w:id="1937860064">
                  <w:marLeft w:val="0"/>
                  <w:marRight w:val="0"/>
                  <w:marTop w:val="0"/>
                  <w:marBottom w:val="0"/>
                  <w:divBdr>
                    <w:top w:val="none" w:sz="0" w:space="0" w:color="auto"/>
                    <w:left w:val="none" w:sz="0" w:space="0" w:color="auto"/>
                    <w:bottom w:val="none" w:sz="0" w:space="0" w:color="auto"/>
                    <w:right w:val="none" w:sz="0" w:space="0" w:color="auto"/>
                  </w:divBdr>
                  <w:divsChild>
                    <w:div w:id="700789690">
                      <w:marLeft w:val="0"/>
                      <w:marRight w:val="0"/>
                      <w:marTop w:val="0"/>
                      <w:marBottom w:val="0"/>
                      <w:divBdr>
                        <w:top w:val="none" w:sz="0" w:space="0" w:color="auto"/>
                        <w:left w:val="none" w:sz="0" w:space="0" w:color="auto"/>
                        <w:bottom w:val="none" w:sz="0" w:space="0" w:color="auto"/>
                        <w:right w:val="none" w:sz="0" w:space="0" w:color="auto"/>
                      </w:divBdr>
                      <w:divsChild>
                        <w:div w:id="2143955678">
                          <w:marLeft w:val="0"/>
                          <w:marRight w:val="0"/>
                          <w:marTop w:val="0"/>
                          <w:marBottom w:val="0"/>
                          <w:divBdr>
                            <w:top w:val="none" w:sz="0" w:space="0" w:color="auto"/>
                            <w:left w:val="none" w:sz="0" w:space="0" w:color="auto"/>
                            <w:bottom w:val="none" w:sz="0" w:space="0" w:color="auto"/>
                            <w:right w:val="none" w:sz="0" w:space="0" w:color="auto"/>
                          </w:divBdr>
                          <w:divsChild>
                            <w:div w:id="164018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066305">
                  <w:marLeft w:val="0"/>
                  <w:marRight w:val="0"/>
                  <w:marTop w:val="0"/>
                  <w:marBottom w:val="0"/>
                  <w:divBdr>
                    <w:top w:val="none" w:sz="0" w:space="0" w:color="auto"/>
                    <w:left w:val="none" w:sz="0" w:space="0" w:color="auto"/>
                    <w:bottom w:val="none" w:sz="0" w:space="0" w:color="auto"/>
                    <w:right w:val="none" w:sz="0" w:space="0" w:color="auto"/>
                  </w:divBdr>
                  <w:divsChild>
                    <w:div w:id="156552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7600496">
      <w:bodyDiv w:val="1"/>
      <w:marLeft w:val="0"/>
      <w:marRight w:val="0"/>
      <w:marTop w:val="0"/>
      <w:marBottom w:val="0"/>
      <w:divBdr>
        <w:top w:val="none" w:sz="0" w:space="0" w:color="auto"/>
        <w:left w:val="none" w:sz="0" w:space="0" w:color="auto"/>
        <w:bottom w:val="none" w:sz="0" w:space="0" w:color="auto"/>
        <w:right w:val="none" w:sz="0" w:space="0" w:color="auto"/>
      </w:divBdr>
      <w:divsChild>
        <w:div w:id="664280918">
          <w:marLeft w:val="0"/>
          <w:marRight w:val="0"/>
          <w:marTop w:val="0"/>
          <w:marBottom w:val="0"/>
          <w:divBdr>
            <w:top w:val="none" w:sz="0" w:space="0" w:color="auto"/>
            <w:left w:val="none" w:sz="0" w:space="0" w:color="auto"/>
            <w:bottom w:val="none" w:sz="0" w:space="0" w:color="auto"/>
            <w:right w:val="none" w:sz="0" w:space="0" w:color="auto"/>
          </w:divBdr>
          <w:divsChild>
            <w:div w:id="311251017">
              <w:marLeft w:val="0"/>
              <w:marRight w:val="0"/>
              <w:marTop w:val="0"/>
              <w:marBottom w:val="0"/>
              <w:divBdr>
                <w:top w:val="none" w:sz="0" w:space="0" w:color="auto"/>
                <w:left w:val="none" w:sz="0" w:space="0" w:color="auto"/>
                <w:bottom w:val="none" w:sz="0" w:space="0" w:color="auto"/>
                <w:right w:val="none" w:sz="0" w:space="0" w:color="auto"/>
              </w:divBdr>
              <w:divsChild>
                <w:div w:id="191446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775163">
          <w:marLeft w:val="0"/>
          <w:marRight w:val="0"/>
          <w:marTop w:val="0"/>
          <w:marBottom w:val="0"/>
          <w:divBdr>
            <w:top w:val="none" w:sz="0" w:space="0" w:color="auto"/>
            <w:left w:val="none" w:sz="0" w:space="0" w:color="auto"/>
            <w:bottom w:val="none" w:sz="0" w:space="0" w:color="auto"/>
            <w:right w:val="none" w:sz="0" w:space="0" w:color="auto"/>
          </w:divBdr>
        </w:div>
      </w:divsChild>
    </w:div>
    <w:div w:id="1279339850">
      <w:bodyDiv w:val="1"/>
      <w:marLeft w:val="0"/>
      <w:marRight w:val="0"/>
      <w:marTop w:val="0"/>
      <w:marBottom w:val="0"/>
      <w:divBdr>
        <w:top w:val="none" w:sz="0" w:space="0" w:color="auto"/>
        <w:left w:val="none" w:sz="0" w:space="0" w:color="auto"/>
        <w:bottom w:val="none" w:sz="0" w:space="0" w:color="auto"/>
        <w:right w:val="none" w:sz="0" w:space="0" w:color="auto"/>
      </w:divBdr>
      <w:divsChild>
        <w:div w:id="258560180">
          <w:marLeft w:val="0"/>
          <w:marRight w:val="0"/>
          <w:marTop w:val="0"/>
          <w:marBottom w:val="0"/>
          <w:divBdr>
            <w:top w:val="none" w:sz="0" w:space="0" w:color="auto"/>
            <w:left w:val="none" w:sz="0" w:space="0" w:color="auto"/>
            <w:bottom w:val="none" w:sz="0" w:space="0" w:color="auto"/>
            <w:right w:val="none" w:sz="0" w:space="0" w:color="auto"/>
          </w:divBdr>
          <w:divsChild>
            <w:div w:id="1930966357">
              <w:marLeft w:val="0"/>
              <w:marRight w:val="0"/>
              <w:marTop w:val="0"/>
              <w:marBottom w:val="0"/>
              <w:divBdr>
                <w:top w:val="none" w:sz="0" w:space="0" w:color="auto"/>
                <w:left w:val="none" w:sz="0" w:space="0" w:color="auto"/>
                <w:bottom w:val="none" w:sz="0" w:space="0" w:color="auto"/>
                <w:right w:val="none" w:sz="0" w:space="0" w:color="auto"/>
              </w:divBdr>
              <w:divsChild>
                <w:div w:id="1173102340">
                  <w:marLeft w:val="0"/>
                  <w:marRight w:val="0"/>
                  <w:marTop w:val="0"/>
                  <w:marBottom w:val="0"/>
                  <w:divBdr>
                    <w:top w:val="none" w:sz="0" w:space="0" w:color="auto"/>
                    <w:left w:val="none" w:sz="0" w:space="0" w:color="auto"/>
                    <w:bottom w:val="none" w:sz="0" w:space="0" w:color="auto"/>
                    <w:right w:val="none" w:sz="0" w:space="0" w:color="auto"/>
                  </w:divBdr>
                  <w:divsChild>
                    <w:div w:id="679771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3493">
          <w:marLeft w:val="0"/>
          <w:marRight w:val="0"/>
          <w:marTop w:val="0"/>
          <w:marBottom w:val="0"/>
          <w:divBdr>
            <w:top w:val="none" w:sz="0" w:space="0" w:color="auto"/>
            <w:left w:val="none" w:sz="0" w:space="0" w:color="auto"/>
            <w:bottom w:val="none" w:sz="0" w:space="0" w:color="auto"/>
            <w:right w:val="none" w:sz="0" w:space="0" w:color="auto"/>
          </w:divBdr>
          <w:divsChild>
            <w:div w:id="817692992">
              <w:marLeft w:val="0"/>
              <w:marRight w:val="0"/>
              <w:marTop w:val="0"/>
              <w:marBottom w:val="0"/>
              <w:divBdr>
                <w:top w:val="none" w:sz="0" w:space="0" w:color="auto"/>
                <w:left w:val="none" w:sz="0" w:space="0" w:color="auto"/>
                <w:bottom w:val="none" w:sz="0" w:space="0" w:color="auto"/>
                <w:right w:val="none" w:sz="0" w:space="0" w:color="auto"/>
              </w:divBdr>
            </w:div>
          </w:divsChild>
        </w:div>
        <w:div w:id="1441753956">
          <w:marLeft w:val="0"/>
          <w:marRight w:val="0"/>
          <w:marTop w:val="0"/>
          <w:marBottom w:val="0"/>
          <w:divBdr>
            <w:top w:val="none" w:sz="0" w:space="0" w:color="auto"/>
            <w:left w:val="none" w:sz="0" w:space="0" w:color="auto"/>
            <w:bottom w:val="none" w:sz="0" w:space="0" w:color="auto"/>
            <w:right w:val="none" w:sz="0" w:space="0" w:color="auto"/>
          </w:divBdr>
          <w:divsChild>
            <w:div w:id="328752837">
              <w:marLeft w:val="0"/>
              <w:marRight w:val="0"/>
              <w:marTop w:val="0"/>
              <w:marBottom w:val="0"/>
              <w:divBdr>
                <w:top w:val="none" w:sz="0" w:space="0" w:color="auto"/>
                <w:left w:val="none" w:sz="0" w:space="0" w:color="auto"/>
                <w:bottom w:val="none" w:sz="0" w:space="0" w:color="auto"/>
                <w:right w:val="none" w:sz="0" w:space="0" w:color="auto"/>
              </w:divBdr>
              <w:divsChild>
                <w:div w:id="508914619">
                  <w:marLeft w:val="0"/>
                  <w:marRight w:val="0"/>
                  <w:marTop w:val="0"/>
                  <w:marBottom w:val="0"/>
                  <w:divBdr>
                    <w:top w:val="none" w:sz="0" w:space="0" w:color="auto"/>
                    <w:left w:val="none" w:sz="0" w:space="0" w:color="auto"/>
                    <w:bottom w:val="none" w:sz="0" w:space="0" w:color="auto"/>
                    <w:right w:val="none" w:sz="0" w:space="0" w:color="auto"/>
                  </w:divBdr>
                  <w:divsChild>
                    <w:div w:id="116427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492244">
          <w:marLeft w:val="0"/>
          <w:marRight w:val="0"/>
          <w:marTop w:val="0"/>
          <w:marBottom w:val="0"/>
          <w:divBdr>
            <w:top w:val="none" w:sz="0" w:space="0" w:color="auto"/>
            <w:left w:val="none" w:sz="0" w:space="0" w:color="auto"/>
            <w:bottom w:val="none" w:sz="0" w:space="0" w:color="auto"/>
            <w:right w:val="none" w:sz="0" w:space="0" w:color="auto"/>
          </w:divBdr>
          <w:divsChild>
            <w:div w:id="197783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545630">
      <w:bodyDiv w:val="1"/>
      <w:marLeft w:val="0"/>
      <w:marRight w:val="0"/>
      <w:marTop w:val="0"/>
      <w:marBottom w:val="0"/>
      <w:divBdr>
        <w:top w:val="none" w:sz="0" w:space="0" w:color="auto"/>
        <w:left w:val="none" w:sz="0" w:space="0" w:color="auto"/>
        <w:bottom w:val="none" w:sz="0" w:space="0" w:color="auto"/>
        <w:right w:val="none" w:sz="0" w:space="0" w:color="auto"/>
      </w:divBdr>
      <w:divsChild>
        <w:div w:id="937325189">
          <w:marLeft w:val="0"/>
          <w:marRight w:val="0"/>
          <w:marTop w:val="0"/>
          <w:marBottom w:val="0"/>
          <w:divBdr>
            <w:top w:val="none" w:sz="0" w:space="0" w:color="auto"/>
            <w:left w:val="none" w:sz="0" w:space="0" w:color="auto"/>
            <w:bottom w:val="none" w:sz="0" w:space="0" w:color="auto"/>
            <w:right w:val="none" w:sz="0" w:space="0" w:color="auto"/>
          </w:divBdr>
          <w:divsChild>
            <w:div w:id="813330161">
              <w:marLeft w:val="0"/>
              <w:marRight w:val="0"/>
              <w:marTop w:val="0"/>
              <w:marBottom w:val="0"/>
              <w:divBdr>
                <w:top w:val="none" w:sz="0" w:space="0" w:color="auto"/>
                <w:left w:val="none" w:sz="0" w:space="0" w:color="auto"/>
                <w:bottom w:val="none" w:sz="0" w:space="0" w:color="auto"/>
                <w:right w:val="none" w:sz="0" w:space="0" w:color="auto"/>
              </w:divBdr>
            </w:div>
          </w:divsChild>
        </w:div>
        <w:div w:id="302657186">
          <w:marLeft w:val="0"/>
          <w:marRight w:val="0"/>
          <w:marTop w:val="0"/>
          <w:marBottom w:val="0"/>
          <w:divBdr>
            <w:top w:val="none" w:sz="0" w:space="0" w:color="auto"/>
            <w:left w:val="none" w:sz="0" w:space="0" w:color="auto"/>
            <w:bottom w:val="none" w:sz="0" w:space="0" w:color="auto"/>
            <w:right w:val="none" w:sz="0" w:space="0" w:color="auto"/>
          </w:divBdr>
          <w:divsChild>
            <w:div w:id="415248518">
              <w:marLeft w:val="0"/>
              <w:marRight w:val="0"/>
              <w:marTop w:val="0"/>
              <w:marBottom w:val="0"/>
              <w:divBdr>
                <w:top w:val="none" w:sz="0" w:space="0" w:color="auto"/>
                <w:left w:val="none" w:sz="0" w:space="0" w:color="auto"/>
                <w:bottom w:val="none" w:sz="0" w:space="0" w:color="auto"/>
                <w:right w:val="none" w:sz="0" w:space="0" w:color="auto"/>
              </w:divBdr>
              <w:divsChild>
                <w:div w:id="1159348980">
                  <w:marLeft w:val="0"/>
                  <w:marRight w:val="0"/>
                  <w:marTop w:val="0"/>
                  <w:marBottom w:val="0"/>
                  <w:divBdr>
                    <w:top w:val="none" w:sz="0" w:space="0" w:color="auto"/>
                    <w:left w:val="none" w:sz="0" w:space="0" w:color="auto"/>
                    <w:bottom w:val="none" w:sz="0" w:space="0" w:color="auto"/>
                    <w:right w:val="none" w:sz="0" w:space="0" w:color="auto"/>
                  </w:divBdr>
                  <w:divsChild>
                    <w:div w:id="17793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344313">
          <w:marLeft w:val="0"/>
          <w:marRight w:val="0"/>
          <w:marTop w:val="0"/>
          <w:marBottom w:val="0"/>
          <w:divBdr>
            <w:top w:val="none" w:sz="0" w:space="0" w:color="auto"/>
            <w:left w:val="none" w:sz="0" w:space="0" w:color="auto"/>
            <w:bottom w:val="none" w:sz="0" w:space="0" w:color="auto"/>
            <w:right w:val="none" w:sz="0" w:space="0" w:color="auto"/>
          </w:divBdr>
          <w:divsChild>
            <w:div w:id="1739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Liberation Sans"/>
        <a:cs typeface="Liberation Sans"/>
      </a:majorFont>
      <a:minorFont>
        <a:latin typeface="Calibri"/>
        <a:ea typeface="Liberation Sans"/>
        <a:cs typeface="Liberation Sans"/>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198DCB-7758-4287-8E6D-3CC6205E8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5802</Words>
  <Characters>33078</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dc:creator>
  <cp:lastModifiedBy>Специалист</cp:lastModifiedBy>
  <cp:revision>7</cp:revision>
  <dcterms:created xsi:type="dcterms:W3CDTF">2026-06-23T07:23:00Z</dcterms:created>
  <dcterms:modified xsi:type="dcterms:W3CDTF">2026-08-17T10:30:00Z</dcterms:modified>
</cp:coreProperties>
</file>