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ED" w:rsidRPr="00E55488" w:rsidRDefault="004505ED" w:rsidP="00E5548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>Техническое задание</w:t>
      </w:r>
    </w:p>
    <w:p w:rsidR="00E04557" w:rsidRPr="00E55488" w:rsidRDefault="00E04557" w:rsidP="00E5548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>(Описание объекта закупки)</w:t>
      </w:r>
    </w:p>
    <w:p w:rsidR="004505ED" w:rsidRPr="00E55488" w:rsidRDefault="004505ED" w:rsidP="00E55488">
      <w:pPr>
        <w:widowControl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E55488">
        <w:rPr>
          <w:b/>
          <w:sz w:val="24"/>
          <w:szCs w:val="24"/>
        </w:rPr>
        <w:t xml:space="preserve">Поставка </w:t>
      </w:r>
      <w:permStart w:id="741938838" w:edGrp="everyone"/>
      <w:r w:rsidR="005E6CCF" w:rsidRPr="009A2A05">
        <w:rPr>
          <w:b/>
          <w:sz w:val="26"/>
          <w:szCs w:val="26"/>
        </w:rPr>
        <w:t>шин пневматич</w:t>
      </w:r>
      <w:r w:rsidR="009F33A2">
        <w:rPr>
          <w:b/>
          <w:sz w:val="26"/>
          <w:szCs w:val="26"/>
        </w:rPr>
        <w:t xml:space="preserve">еских для </w:t>
      </w:r>
      <w:r w:rsidR="002D777E">
        <w:rPr>
          <w:b/>
          <w:sz w:val="26"/>
          <w:szCs w:val="26"/>
        </w:rPr>
        <w:t>легковых автомобилей для нужд Уральского</w:t>
      </w:r>
      <w:r w:rsidR="003835AB">
        <w:rPr>
          <w:b/>
          <w:sz w:val="26"/>
          <w:szCs w:val="26"/>
        </w:rPr>
        <w:t xml:space="preserve"> ф</w:t>
      </w:r>
      <w:r w:rsidR="005E6CCF" w:rsidRPr="009A2A05">
        <w:rPr>
          <w:b/>
          <w:sz w:val="26"/>
          <w:szCs w:val="26"/>
        </w:rPr>
        <w:t>илиал</w:t>
      </w:r>
      <w:r w:rsidR="003835AB">
        <w:rPr>
          <w:b/>
          <w:sz w:val="26"/>
          <w:szCs w:val="26"/>
        </w:rPr>
        <w:t>а</w:t>
      </w:r>
      <w:r w:rsidR="005E6CCF" w:rsidRPr="009A2A05">
        <w:rPr>
          <w:b/>
          <w:sz w:val="26"/>
          <w:szCs w:val="26"/>
        </w:rPr>
        <w:t xml:space="preserve"> ФГБУ «Рослесинфорг» </w:t>
      </w:r>
      <w:permEnd w:id="741938838"/>
    </w:p>
    <w:p w:rsidR="004505ED" w:rsidRPr="00E55488" w:rsidRDefault="004505ED" w:rsidP="00E5548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C51082" w:rsidRPr="00E55488" w:rsidRDefault="00C51082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 xml:space="preserve">1. </w:t>
      </w:r>
      <w:r w:rsidR="00642E4F" w:rsidRPr="00E55488">
        <w:rPr>
          <w:b/>
          <w:sz w:val="24"/>
          <w:szCs w:val="24"/>
        </w:rPr>
        <w:t>Предмет закупки:</w:t>
      </w:r>
      <w:r w:rsidR="001661A4" w:rsidRPr="00E55488">
        <w:rPr>
          <w:b/>
          <w:sz w:val="24"/>
          <w:szCs w:val="24"/>
        </w:rPr>
        <w:t xml:space="preserve"> </w:t>
      </w:r>
      <w:permStart w:id="551368774" w:edGrp="everyone"/>
      <w:r w:rsidR="005E6CCF" w:rsidRPr="009A2A05">
        <w:rPr>
          <w:sz w:val="26"/>
          <w:szCs w:val="26"/>
        </w:rPr>
        <w:t>Поставка шин пневмати</w:t>
      </w:r>
      <w:r w:rsidR="009F33A2">
        <w:rPr>
          <w:sz w:val="26"/>
          <w:szCs w:val="26"/>
        </w:rPr>
        <w:t>ческих для легковых автомобилей</w:t>
      </w:r>
      <w:r w:rsidR="002D777E">
        <w:rPr>
          <w:sz w:val="26"/>
          <w:szCs w:val="26"/>
        </w:rPr>
        <w:t xml:space="preserve"> для нужд Уральского </w:t>
      </w:r>
      <w:r w:rsidR="003835AB">
        <w:rPr>
          <w:sz w:val="26"/>
          <w:szCs w:val="26"/>
        </w:rPr>
        <w:t>филиала</w:t>
      </w:r>
      <w:r w:rsidR="005E6CCF" w:rsidRPr="009A2A05">
        <w:rPr>
          <w:sz w:val="26"/>
          <w:szCs w:val="26"/>
        </w:rPr>
        <w:t xml:space="preserve"> ФГБУ «Рослесинфорг</w:t>
      </w:r>
      <w:proofErr w:type="gramStart"/>
      <w:r w:rsidR="005E6CCF" w:rsidRPr="009A2A05">
        <w:rPr>
          <w:sz w:val="26"/>
          <w:szCs w:val="26"/>
        </w:rPr>
        <w:t xml:space="preserve">» </w:t>
      </w:r>
      <w:permEnd w:id="551368774"/>
      <w:r w:rsidRPr="00E55488">
        <w:rPr>
          <w:i/>
          <w:sz w:val="24"/>
          <w:szCs w:val="24"/>
        </w:rPr>
        <w:t>.</w:t>
      </w:r>
      <w:proofErr w:type="gramEnd"/>
    </w:p>
    <w:p w:rsidR="00A03C77" w:rsidRPr="00E55488" w:rsidRDefault="00C51082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 xml:space="preserve">2. </w:t>
      </w:r>
      <w:r w:rsidR="001661A4" w:rsidRPr="00E55488">
        <w:rPr>
          <w:b/>
          <w:sz w:val="24"/>
          <w:szCs w:val="24"/>
        </w:rPr>
        <w:t xml:space="preserve">Цель проведения закупки: </w:t>
      </w:r>
      <w:permStart w:id="589987015" w:edGrp="everyone"/>
      <w:r w:rsidR="005E6CCF" w:rsidRPr="009A2A05">
        <w:rPr>
          <w:sz w:val="26"/>
          <w:szCs w:val="26"/>
        </w:rPr>
        <w:t xml:space="preserve">обеспечение пневматическими шинами автомобилей филиала, задействованных на полевых </w:t>
      </w:r>
      <w:proofErr w:type="gramStart"/>
      <w:r w:rsidR="005E6CCF" w:rsidRPr="009A2A05">
        <w:rPr>
          <w:sz w:val="26"/>
          <w:szCs w:val="26"/>
        </w:rPr>
        <w:t>работах.</w:t>
      </w:r>
      <w:permEnd w:id="589987015"/>
      <w:r w:rsidR="00A03C77" w:rsidRPr="00E55488">
        <w:rPr>
          <w:i/>
          <w:sz w:val="24"/>
          <w:szCs w:val="24"/>
        </w:rPr>
        <w:t>.</w:t>
      </w:r>
      <w:proofErr w:type="gramEnd"/>
    </w:p>
    <w:p w:rsidR="003835AB" w:rsidRDefault="00C51082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6"/>
          <w:szCs w:val="26"/>
          <w:lang w:eastAsia="en-US"/>
        </w:rPr>
      </w:pPr>
      <w:r w:rsidRPr="00E55488">
        <w:rPr>
          <w:b/>
          <w:sz w:val="24"/>
          <w:szCs w:val="24"/>
        </w:rPr>
        <w:t xml:space="preserve">3. </w:t>
      </w:r>
      <w:r w:rsidR="001661A4" w:rsidRPr="00E55488">
        <w:rPr>
          <w:b/>
          <w:sz w:val="24"/>
          <w:szCs w:val="24"/>
        </w:rPr>
        <w:t xml:space="preserve">Место поставки Товара: </w:t>
      </w:r>
      <w:permStart w:id="903755333" w:edGrp="everyone"/>
      <w:r w:rsidR="002D777E">
        <w:rPr>
          <w:sz w:val="26"/>
          <w:szCs w:val="26"/>
          <w:lang w:eastAsia="en-US"/>
        </w:rPr>
        <w:t>620043,</w:t>
      </w:r>
      <w:r w:rsidR="00B57909">
        <w:rPr>
          <w:sz w:val="26"/>
          <w:szCs w:val="26"/>
          <w:lang w:eastAsia="en-US"/>
        </w:rPr>
        <w:t xml:space="preserve"> </w:t>
      </w:r>
      <w:r w:rsidR="002D777E">
        <w:rPr>
          <w:sz w:val="26"/>
          <w:szCs w:val="26"/>
          <w:lang w:eastAsia="en-US"/>
        </w:rPr>
        <w:t>г.</w:t>
      </w:r>
      <w:r w:rsidR="006E7A7B">
        <w:rPr>
          <w:sz w:val="26"/>
          <w:szCs w:val="26"/>
          <w:lang w:eastAsia="en-US"/>
        </w:rPr>
        <w:t xml:space="preserve"> </w:t>
      </w:r>
      <w:r w:rsidR="002D777E">
        <w:rPr>
          <w:sz w:val="26"/>
          <w:szCs w:val="26"/>
          <w:lang w:eastAsia="en-US"/>
        </w:rPr>
        <w:t>Екатеринбург,</w:t>
      </w:r>
      <w:r w:rsidR="00B57909">
        <w:rPr>
          <w:sz w:val="26"/>
          <w:szCs w:val="26"/>
          <w:lang w:eastAsia="en-US"/>
        </w:rPr>
        <w:t xml:space="preserve"> </w:t>
      </w:r>
      <w:r w:rsidR="002D777E">
        <w:rPr>
          <w:sz w:val="26"/>
          <w:szCs w:val="26"/>
          <w:lang w:eastAsia="en-US"/>
        </w:rPr>
        <w:t>Московский тракт 9 км,</w:t>
      </w:r>
      <w:r w:rsidR="00B57909">
        <w:rPr>
          <w:sz w:val="26"/>
          <w:szCs w:val="26"/>
          <w:lang w:eastAsia="en-US"/>
        </w:rPr>
        <w:t xml:space="preserve"> </w:t>
      </w:r>
      <w:r w:rsidR="002D777E">
        <w:rPr>
          <w:sz w:val="26"/>
          <w:szCs w:val="26"/>
          <w:lang w:eastAsia="en-US"/>
        </w:rPr>
        <w:t>д.23а</w:t>
      </w:r>
    </w:p>
    <w:p w:rsidR="005E6CCF" w:rsidRDefault="005E6CCF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6"/>
          <w:szCs w:val="26"/>
          <w:lang w:eastAsia="en-US"/>
        </w:rPr>
      </w:pPr>
      <w:r w:rsidRPr="009A2A05">
        <w:rPr>
          <w:sz w:val="26"/>
          <w:szCs w:val="26"/>
          <w:lang w:eastAsia="en-US"/>
        </w:rPr>
        <w:t>Поставка осуществляется силами и средствами Поставщика.</w:t>
      </w:r>
    </w:p>
    <w:p w:rsidR="001661A4" w:rsidRPr="00E55488" w:rsidRDefault="005E6CCF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 w:rsidRPr="009A2A05">
        <w:rPr>
          <w:sz w:val="26"/>
          <w:szCs w:val="26"/>
        </w:rPr>
        <w:t>Поставщику необходимо учитывать график работы ф</w:t>
      </w:r>
      <w:r w:rsidR="00C54BAD">
        <w:rPr>
          <w:sz w:val="26"/>
          <w:szCs w:val="26"/>
        </w:rPr>
        <w:t xml:space="preserve">илиала </w:t>
      </w:r>
      <w:proofErr w:type="spellStart"/>
      <w:r w:rsidR="00B57909" w:rsidRPr="00B57909">
        <w:rPr>
          <w:sz w:val="26"/>
          <w:szCs w:val="26"/>
        </w:rPr>
        <w:t>Пн-чт</w:t>
      </w:r>
      <w:proofErr w:type="spellEnd"/>
      <w:r w:rsidR="00B57909" w:rsidRPr="00B57909">
        <w:rPr>
          <w:sz w:val="26"/>
          <w:szCs w:val="26"/>
        </w:rPr>
        <w:t xml:space="preserve">: с 08.30 до 17.30, </w:t>
      </w:r>
      <w:proofErr w:type="spellStart"/>
      <w:r w:rsidR="00B57909" w:rsidRPr="00B57909">
        <w:rPr>
          <w:sz w:val="26"/>
          <w:szCs w:val="26"/>
        </w:rPr>
        <w:t>Пт</w:t>
      </w:r>
      <w:proofErr w:type="spellEnd"/>
      <w:r w:rsidR="00B57909" w:rsidRPr="00B57909">
        <w:rPr>
          <w:sz w:val="26"/>
          <w:szCs w:val="26"/>
        </w:rPr>
        <w:t>: с 08.30 до 16.30, обеденный перерыв с 12.30 до 13.20</w:t>
      </w:r>
      <w:permEnd w:id="903755333"/>
      <w:r w:rsidR="00A03C77" w:rsidRPr="00E55488">
        <w:rPr>
          <w:sz w:val="24"/>
          <w:szCs w:val="24"/>
        </w:rPr>
        <w:t>.</w:t>
      </w:r>
    </w:p>
    <w:p w:rsidR="001126D0" w:rsidRPr="00E55488" w:rsidRDefault="00C51082" w:rsidP="00FF18D7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 w:rsidRPr="00E55488">
        <w:rPr>
          <w:b/>
          <w:sz w:val="24"/>
          <w:szCs w:val="24"/>
        </w:rPr>
        <w:t xml:space="preserve">4. </w:t>
      </w:r>
      <w:r w:rsidR="001661A4" w:rsidRPr="00E55488">
        <w:rPr>
          <w:b/>
          <w:sz w:val="24"/>
          <w:szCs w:val="24"/>
        </w:rPr>
        <w:t xml:space="preserve">Срок поставки Товара: </w:t>
      </w:r>
      <w:permStart w:id="2096124602" w:edGrp="everyone"/>
      <w:r w:rsidR="005E6CCF">
        <w:rPr>
          <w:sz w:val="26"/>
          <w:szCs w:val="26"/>
        </w:rPr>
        <w:t>П</w:t>
      </w:r>
      <w:r w:rsidR="005E6CCF" w:rsidRPr="009A2A05">
        <w:rPr>
          <w:sz w:val="26"/>
          <w:szCs w:val="26"/>
        </w:rPr>
        <w:t xml:space="preserve">оставка осуществляется </w:t>
      </w:r>
      <w:r w:rsidR="002D777E">
        <w:rPr>
          <w:sz w:val="26"/>
          <w:szCs w:val="26"/>
        </w:rPr>
        <w:t>одной партией не позднее 7 (Семи) календарных</w:t>
      </w:r>
      <w:r w:rsidR="005E6CCF" w:rsidRPr="009A2A05">
        <w:rPr>
          <w:sz w:val="26"/>
          <w:szCs w:val="26"/>
        </w:rPr>
        <w:t xml:space="preserve"> дней с момента подписания Контракта.</w:t>
      </w:r>
      <w:r w:rsidR="00FC4BC7">
        <w:rPr>
          <w:i/>
          <w:sz w:val="24"/>
          <w:szCs w:val="24"/>
        </w:rPr>
        <w:t xml:space="preserve">  </w:t>
      </w:r>
      <w:permEnd w:id="2096124602"/>
    </w:p>
    <w:p w:rsidR="005A637B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Pr="00FC4BC7">
        <w:t xml:space="preserve"> </w:t>
      </w:r>
      <w:r w:rsidRPr="00FC4BC7">
        <w:rPr>
          <w:b/>
          <w:sz w:val="24"/>
          <w:szCs w:val="24"/>
        </w:rPr>
        <w:t>Особенности осуществления закупки:</w:t>
      </w:r>
      <w:r w:rsidR="00EF0311">
        <w:rPr>
          <w:rStyle w:val="ac"/>
          <w:b/>
          <w:sz w:val="24"/>
          <w:szCs w:val="24"/>
        </w:rPr>
        <w:footnoteReference w:id="1"/>
      </w:r>
      <w:r>
        <w:rPr>
          <w:b/>
          <w:sz w:val="24"/>
          <w:szCs w:val="24"/>
        </w:rPr>
        <w:t xml:space="preserve"> </w:t>
      </w:r>
      <w:permStart w:id="1737447435" w:edGrp="everyone"/>
    </w:p>
    <w:p w:rsidR="00F720A0" w:rsidRDefault="00F720A0" w:rsidP="00F720A0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>
        <w:rPr>
          <w:iCs/>
          <w:sz w:val="24"/>
          <w:szCs w:val="24"/>
        </w:rPr>
        <w:t>Запрет: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приложением №1 к Постановлению Правительства Российской Федерации о мерах по предоставлению национального режима от 23.12.2024 № 1875.</w:t>
      </w:r>
    </w:p>
    <w:p w:rsidR="00F720A0" w:rsidRDefault="00F720A0" w:rsidP="00F720A0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</w:rPr>
        <w:t>Основание неприменения запрета: подпункт «и» пункта 5 Постановления Правительства Российской Федерации от 23 декабря 2024 г.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лиц.</w:t>
      </w:r>
    </w:p>
    <w:permEnd w:id="1737447435"/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C51082" w:rsidRPr="00E55488">
        <w:rPr>
          <w:b/>
          <w:sz w:val="24"/>
          <w:szCs w:val="24"/>
        </w:rPr>
        <w:t>.</w:t>
      </w:r>
      <w:r w:rsidR="00C51082" w:rsidRPr="00E55488">
        <w:t> </w:t>
      </w:r>
      <w:r w:rsidR="001661A4" w:rsidRPr="00E55488">
        <w:rPr>
          <w:b/>
          <w:sz w:val="24"/>
          <w:szCs w:val="24"/>
        </w:rPr>
        <w:t xml:space="preserve">Функциональные, технические, </w:t>
      </w:r>
      <w:r>
        <w:rPr>
          <w:b/>
          <w:sz w:val="24"/>
          <w:szCs w:val="24"/>
        </w:rPr>
        <w:t xml:space="preserve">качественные, эксплуатационные </w:t>
      </w:r>
      <w:r w:rsidR="001661A4" w:rsidRPr="00E55488">
        <w:rPr>
          <w:b/>
          <w:sz w:val="24"/>
          <w:szCs w:val="24"/>
        </w:rPr>
        <w:t xml:space="preserve">и количественные характеристики закупаемого Товара: </w:t>
      </w:r>
      <w:r w:rsidR="001661A4" w:rsidRPr="00E55488">
        <w:rPr>
          <w:sz w:val="24"/>
          <w:szCs w:val="24"/>
        </w:rPr>
        <w:t>со</w:t>
      </w:r>
      <w:r w:rsidR="00D60352" w:rsidRPr="00E55488">
        <w:rPr>
          <w:sz w:val="24"/>
          <w:szCs w:val="24"/>
        </w:rPr>
        <w:t>гласно требованиям приложения № </w:t>
      </w:r>
      <w:r w:rsidR="001661A4" w:rsidRPr="00E55488">
        <w:rPr>
          <w:sz w:val="24"/>
          <w:szCs w:val="24"/>
        </w:rPr>
        <w:t>1 к техническому заданию (описанию объекта закупки).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1661A4" w:rsidRPr="00E55488">
        <w:rPr>
          <w:b/>
          <w:sz w:val="24"/>
          <w:szCs w:val="24"/>
        </w:rPr>
        <w:t>.    Требование к Товару: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:rsidR="001661A4" w:rsidRPr="00E55488" w:rsidRDefault="00FC4BC7" w:rsidP="00E55488">
      <w:pPr>
        <w:widowControl w:val="0"/>
        <w:tabs>
          <w:tab w:val="left" w:pos="709"/>
        </w:tabs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.2. Товар должен иметь необходимые маркировки, наклейки и пломб</w:t>
      </w:r>
      <w:bookmarkStart w:id="0" w:name="_GoBack"/>
      <w:bookmarkEnd w:id="0"/>
      <w:r w:rsidR="001661A4" w:rsidRPr="00E55488">
        <w:rPr>
          <w:sz w:val="24"/>
          <w:szCs w:val="24"/>
        </w:rPr>
        <w:t>ы, если такие требования   предъявляются действующим законодательством Российской Федерации.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.4. Товар должен быть новым (товаром, который не был в употреблении, не проходил ремонт, в том числе восстановление, замену составных частей, восстановление потребительских свойств), не бывшим в обращении, свободным от прав третьих лиц.</w:t>
      </w:r>
    </w:p>
    <w:p w:rsidR="001661A4" w:rsidRPr="00E55488" w:rsidRDefault="00FC4BC7" w:rsidP="00E55488">
      <w:pPr>
        <w:tabs>
          <w:tab w:val="left" w:pos="567"/>
        </w:tabs>
        <w:spacing w:line="32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 xml:space="preserve">.5. Транспортировка Товара производится силами Поставщика. Поставщик за свой счет должен обеспечить погрузку-разгрузку Товара, в т.ч. он несет ответственность за присутствие и работу </w:t>
      </w:r>
      <w:r w:rsidR="001661A4" w:rsidRPr="00E55488">
        <w:rPr>
          <w:sz w:val="24"/>
          <w:szCs w:val="24"/>
        </w:rPr>
        <w:lastRenderedPageBreak/>
        <w:t>необходимого числа грузчиков, осуществляющих разгрузку и перемещение Товара от транспорта Поставщика до помещений (независимо от этажности и наличия лифтов), указанных Заказчиком при поставке Товара в его адрес.</w:t>
      </w:r>
    </w:p>
    <w:p w:rsidR="00540CA9" w:rsidRDefault="00540CA9" w:rsidP="00540CA9">
      <w:pPr>
        <w:tabs>
          <w:tab w:val="left" w:pos="567"/>
        </w:tabs>
        <w:spacing w:line="320" w:lineRule="exact"/>
        <w:jc w:val="both"/>
        <w:rPr>
          <w:sz w:val="24"/>
          <w:szCs w:val="24"/>
        </w:rPr>
      </w:pPr>
      <w:permStart w:id="767566754" w:edGrp="everyone"/>
      <w:r>
        <w:rPr>
          <w:sz w:val="24"/>
          <w:szCs w:val="24"/>
        </w:rPr>
        <w:t>7.6. Автомобильные шины, указанные в Приложении №1 к техническому заданию должны быть позиционно одной марки. Не допускается поставка в рамках одной позиции шин разных марок.</w:t>
      </w:r>
    </w:p>
    <w:p w:rsidR="00540CA9" w:rsidRDefault="00540CA9" w:rsidP="00540CA9">
      <w:pPr>
        <w:tabs>
          <w:tab w:val="left" w:pos="567"/>
        </w:tabs>
        <w:spacing w:line="32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выпуска шин не ранее 2025 г.</w:t>
      </w:r>
    </w:p>
    <w:p w:rsidR="00635D3F" w:rsidRPr="00E55488" w:rsidRDefault="00FC4BC7" w:rsidP="00E55488">
      <w:pPr>
        <w:tabs>
          <w:tab w:val="left" w:pos="567"/>
        </w:tabs>
        <w:spacing w:line="32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40CA9">
        <w:rPr>
          <w:sz w:val="24"/>
          <w:szCs w:val="24"/>
        </w:rPr>
        <w:t>.7</w:t>
      </w:r>
      <w:r w:rsidR="00635D3F" w:rsidRPr="00E55488">
        <w:rPr>
          <w:sz w:val="24"/>
          <w:szCs w:val="24"/>
        </w:rPr>
        <w:t xml:space="preserve">. </w:t>
      </w:r>
      <w:r w:rsidR="005E6CCF" w:rsidRPr="00DA1674">
        <w:rPr>
          <w:sz w:val="24"/>
          <w:szCs w:val="24"/>
        </w:rPr>
        <w:t>Обоснование необходимости использования дополнительной информации: в соответствии с требованиями п. 1 ч. 1 ст. 33 Закона № 44-ФЗ в описании объекта закупки указываются функциональные, технические и качественные характеристики, эксплуатационные характеристики товара (при необходимости). В связи с тем, что характеристика в КТРУ не является исчерпывающей и не позволяет точно определить качественные, функциональные и технические характеристики закупаемого товара, в описании объекта закупки указывается дополнительная информация исходя из характеристик, которым должен отвечать закупаемый товар</w:t>
      </w:r>
      <w:permEnd w:id="767566754"/>
      <w:r w:rsidR="00635D3F" w:rsidRPr="00E55488">
        <w:rPr>
          <w:sz w:val="24"/>
          <w:szCs w:val="24"/>
        </w:rPr>
        <w:t>.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1661A4" w:rsidRPr="00E55488">
        <w:rPr>
          <w:b/>
          <w:sz w:val="24"/>
          <w:szCs w:val="24"/>
        </w:rPr>
        <w:t>.  Гарантии</w:t>
      </w:r>
    </w:p>
    <w:p w:rsidR="001661A4" w:rsidRPr="00E55488" w:rsidRDefault="001661A4" w:rsidP="00E55488">
      <w:pPr>
        <w:tabs>
          <w:tab w:val="left" w:pos="993"/>
          <w:tab w:val="left" w:pos="1134"/>
        </w:tabs>
        <w:spacing w:line="264" w:lineRule="auto"/>
        <w:jc w:val="both"/>
        <w:rPr>
          <w:sz w:val="24"/>
          <w:szCs w:val="24"/>
        </w:rPr>
      </w:pPr>
      <w:permStart w:id="979853479" w:edGrp="everyone"/>
      <w:r w:rsidRPr="00E55488">
        <w:rPr>
          <w:sz w:val="24"/>
          <w:szCs w:val="24"/>
        </w:rPr>
        <w:t>Поставщиком, вместе с товаром, должен быть предоставлен документ, подтверждающий гарантию на товар, с указанием срока действия такой гарантии, при этом предоставление такой гарантии осуществляется вместе с товаром.</w:t>
      </w:r>
    </w:p>
    <w:permEnd w:id="979853479"/>
    <w:p w:rsidR="008422EC" w:rsidRPr="00E55488" w:rsidRDefault="008422EC" w:rsidP="00E55488">
      <w:pPr>
        <w:widowControl w:val="0"/>
        <w:jc w:val="both"/>
        <w:rPr>
          <w:sz w:val="24"/>
          <w:szCs w:val="24"/>
        </w:rPr>
        <w:sectPr w:rsidR="008422EC" w:rsidRPr="00E55488" w:rsidSect="003410D9">
          <w:footerReference w:type="default" r:id="rId8"/>
          <w:pgSz w:w="12240" w:h="15840"/>
          <w:pgMar w:top="567" w:right="851" w:bottom="1134" w:left="851" w:header="720" w:footer="720" w:gutter="0"/>
          <w:cols w:space="720"/>
        </w:sectPr>
      </w:pPr>
    </w:p>
    <w:p w:rsidR="00EC2BF7" w:rsidRPr="00E55488" w:rsidRDefault="00EC2BF7" w:rsidP="00E55488">
      <w:pPr>
        <w:widowControl w:val="0"/>
        <w:tabs>
          <w:tab w:val="left" w:pos="1418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55313" w:rsidRPr="00E55488" w:rsidRDefault="00355313" w:rsidP="00E55488">
      <w:pPr>
        <w:widowControl w:val="0"/>
        <w:autoSpaceDE w:val="0"/>
        <w:autoSpaceDN w:val="0"/>
        <w:adjustRightInd w:val="0"/>
        <w:ind w:left="9356" w:hanging="284"/>
        <w:jc w:val="right"/>
        <w:rPr>
          <w:sz w:val="24"/>
          <w:szCs w:val="24"/>
        </w:rPr>
      </w:pPr>
      <w:r w:rsidRPr="00E55488">
        <w:rPr>
          <w:sz w:val="24"/>
          <w:szCs w:val="24"/>
        </w:rPr>
        <w:t xml:space="preserve">Приложение № 1 к техническому заданию </w:t>
      </w:r>
    </w:p>
    <w:p w:rsidR="00355313" w:rsidRPr="00E55488" w:rsidRDefault="00355313" w:rsidP="00E55488">
      <w:pPr>
        <w:widowControl w:val="0"/>
        <w:autoSpaceDE w:val="0"/>
        <w:autoSpaceDN w:val="0"/>
        <w:adjustRightInd w:val="0"/>
        <w:ind w:left="9356"/>
        <w:jc w:val="right"/>
        <w:rPr>
          <w:sz w:val="24"/>
          <w:szCs w:val="24"/>
        </w:rPr>
      </w:pPr>
      <w:r w:rsidRPr="00E55488">
        <w:rPr>
          <w:sz w:val="24"/>
          <w:szCs w:val="24"/>
        </w:rPr>
        <w:t>(описанию объекта закупки)</w:t>
      </w:r>
    </w:p>
    <w:p w:rsidR="00355313" w:rsidRPr="00E55488" w:rsidRDefault="00355313" w:rsidP="00E55488">
      <w:pPr>
        <w:widowControl w:val="0"/>
        <w:autoSpaceDE w:val="0"/>
        <w:autoSpaceDN w:val="0"/>
        <w:adjustRightInd w:val="0"/>
        <w:ind w:left="10206"/>
        <w:rPr>
          <w:sz w:val="24"/>
          <w:szCs w:val="24"/>
        </w:rPr>
      </w:pPr>
    </w:p>
    <w:p w:rsidR="00355313" w:rsidRPr="00E55488" w:rsidRDefault="00355313" w:rsidP="00E55488">
      <w:pPr>
        <w:widowControl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E55488">
        <w:rPr>
          <w:b/>
          <w:i/>
          <w:sz w:val="24"/>
          <w:szCs w:val="24"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p w:rsidR="000B2FA7" w:rsidRPr="00E55488" w:rsidRDefault="000B2FA7" w:rsidP="00E55488">
      <w:pPr>
        <w:widowControl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222"/>
        <w:tblW w:w="54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700"/>
        <w:gridCol w:w="849"/>
        <w:gridCol w:w="1279"/>
        <w:gridCol w:w="993"/>
        <w:gridCol w:w="710"/>
        <w:gridCol w:w="1697"/>
        <w:gridCol w:w="1553"/>
        <w:gridCol w:w="1420"/>
        <w:gridCol w:w="1565"/>
        <w:gridCol w:w="1420"/>
        <w:gridCol w:w="984"/>
      </w:tblGrid>
      <w:tr w:rsidR="00A8272C" w:rsidRPr="00E55488" w:rsidTr="00A8272C">
        <w:trPr>
          <w:trHeight w:val="1975"/>
          <w:jc w:val="center"/>
        </w:trPr>
        <w:tc>
          <w:tcPr>
            <w:tcW w:w="191" w:type="pct"/>
            <w:vMerge w:val="restart"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  <w:permStart w:id="1471702308" w:edGrp="everyone"/>
            <w:r w:rsidRPr="00E55488">
              <w:rPr>
                <w:sz w:val="18"/>
                <w:szCs w:val="18"/>
              </w:rPr>
              <w:t>№ п/п</w:t>
            </w:r>
          </w:p>
        </w:tc>
        <w:tc>
          <w:tcPr>
            <w:tcW w:w="577" w:type="pct"/>
            <w:vMerge w:val="restart"/>
            <w:vAlign w:val="center"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Наименование товара</w:t>
            </w:r>
          </w:p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rFonts w:eastAsia="Calibri"/>
                <w:spacing w:val="-1"/>
                <w:sz w:val="18"/>
                <w:szCs w:val="18"/>
              </w:rPr>
            </w:pPr>
            <w:r w:rsidRPr="00E55488">
              <w:rPr>
                <w:noProof/>
              </w:rPr>
              <w:t>Позиции по КТРУ; ОКПД2</w:t>
            </w:r>
          </w:p>
        </w:tc>
        <w:tc>
          <w:tcPr>
            <w:tcW w:w="434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  <w:r w:rsidRPr="00E55488">
              <w:rPr>
                <w:rFonts w:eastAsia="Calibri"/>
                <w:spacing w:val="-1"/>
                <w:sz w:val="18"/>
                <w:szCs w:val="18"/>
              </w:rPr>
              <w:t>Указание</w:t>
            </w:r>
            <w:r w:rsidRPr="00E55488">
              <w:rPr>
                <w:rFonts w:eastAsia="Calibri"/>
                <w:sz w:val="18"/>
                <w:szCs w:val="18"/>
              </w:rPr>
              <w:t xml:space="preserve"> на</w:t>
            </w:r>
            <w:r w:rsidRPr="00E55488">
              <w:rPr>
                <w:rFonts w:eastAsia="Calibri"/>
                <w:spacing w:val="26"/>
                <w:sz w:val="18"/>
                <w:szCs w:val="18"/>
              </w:rPr>
              <w:t xml:space="preserve"> </w:t>
            </w:r>
            <w:r w:rsidRPr="00E55488">
              <w:rPr>
                <w:rFonts w:eastAsia="Calibri"/>
                <w:spacing w:val="-1"/>
                <w:sz w:val="18"/>
                <w:szCs w:val="18"/>
              </w:rPr>
              <w:t>товарный</w:t>
            </w:r>
            <w:r w:rsidRPr="00E55488">
              <w:rPr>
                <w:rFonts w:eastAsia="Calibri"/>
                <w:sz w:val="18"/>
                <w:szCs w:val="18"/>
              </w:rPr>
              <w:t xml:space="preserve"> знак</w:t>
            </w:r>
            <w:r w:rsidRPr="00E55488">
              <w:rPr>
                <w:rFonts w:eastAsia="Calibri"/>
                <w:spacing w:val="23"/>
                <w:sz w:val="18"/>
                <w:szCs w:val="18"/>
              </w:rPr>
              <w:t xml:space="preserve"> </w:t>
            </w:r>
            <w:r w:rsidRPr="00E55488">
              <w:rPr>
                <w:rFonts w:eastAsia="Calibri"/>
                <w:spacing w:val="-1"/>
                <w:sz w:val="18"/>
                <w:szCs w:val="18"/>
              </w:rPr>
              <w:t>(модель,</w:t>
            </w:r>
            <w:r w:rsidRPr="00E55488">
              <w:rPr>
                <w:rFonts w:eastAsia="Calibri"/>
                <w:spacing w:val="23"/>
                <w:sz w:val="18"/>
                <w:szCs w:val="18"/>
              </w:rPr>
              <w:t xml:space="preserve"> </w:t>
            </w:r>
            <w:r w:rsidRPr="00E55488">
              <w:rPr>
                <w:rFonts w:eastAsia="Calibri"/>
                <w:spacing w:val="-1"/>
                <w:sz w:val="18"/>
                <w:szCs w:val="18"/>
              </w:rPr>
              <w:t>производитель)</w:t>
            </w:r>
          </w:p>
        </w:tc>
        <w:tc>
          <w:tcPr>
            <w:tcW w:w="337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  <w:r w:rsidRPr="00E55488">
              <w:rPr>
                <w:bCs/>
                <w:sz w:val="18"/>
                <w:szCs w:val="18"/>
              </w:rPr>
              <w:t>Ед. измерения</w:t>
            </w:r>
          </w:p>
        </w:tc>
        <w:tc>
          <w:tcPr>
            <w:tcW w:w="241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33"/>
              <w:jc w:val="center"/>
              <w:rPr>
                <w:bCs/>
                <w:sz w:val="18"/>
                <w:szCs w:val="18"/>
              </w:rPr>
            </w:pPr>
            <w:r w:rsidRPr="00E55488">
              <w:rPr>
                <w:bCs/>
                <w:sz w:val="18"/>
                <w:szCs w:val="18"/>
              </w:rPr>
              <w:t>Кол-во товара</w:t>
            </w:r>
          </w:p>
        </w:tc>
        <w:tc>
          <w:tcPr>
            <w:tcW w:w="576" w:type="pct"/>
            <w:vMerge w:val="restart"/>
            <w:vAlign w:val="center"/>
          </w:tcPr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 xml:space="preserve">Применение национального режима в соответствии со ст. 14 Закона № 44-ФЗ </w:t>
            </w: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(запрет, ограничение, преимущество;</w:t>
            </w: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в случае неприменения запрета – пункт-основание</w:t>
            </w: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в соответствии</w:t>
            </w:r>
          </w:p>
          <w:p w:rsidR="00A8272C" w:rsidRPr="00E55488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с п. 5 ПП 1875)</w:t>
            </w:r>
          </w:p>
        </w:tc>
        <w:tc>
          <w:tcPr>
            <w:tcW w:w="1009" w:type="pct"/>
            <w:gridSpan w:val="2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531" w:type="pct"/>
            <w:vMerge w:val="restar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Инструкция по заполнению характеристик в заявке</w:t>
            </w:r>
          </w:p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(</w:t>
            </w:r>
            <w:r w:rsidRPr="00E55488">
              <w:rPr>
                <w:color w:val="000000"/>
                <w:sz w:val="18"/>
                <w:szCs w:val="18"/>
              </w:rPr>
              <w:t>в соответствии с ЕИС</w:t>
            </w:r>
            <w:r w:rsidRPr="00E55488">
              <w:rPr>
                <w:sz w:val="18"/>
                <w:szCs w:val="18"/>
              </w:rPr>
              <w:t>)</w:t>
            </w:r>
          </w:p>
        </w:tc>
        <w:tc>
          <w:tcPr>
            <w:tcW w:w="482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Предложение участника закупки в соответствии частью 1 статьи 49 Федерального закона от 05.04.2013 № 44-ФЗ</w:t>
            </w:r>
          </w:p>
        </w:tc>
        <w:tc>
          <w:tcPr>
            <w:tcW w:w="334" w:type="pct"/>
            <w:vMerge w:val="restart"/>
          </w:tcPr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Товарный</w:t>
            </w: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Знак, (при наличии)</w:t>
            </w:r>
            <w:r w:rsidRPr="00E55488">
              <w:rPr>
                <w:rStyle w:val="ac"/>
                <w:color w:val="000000"/>
                <w:sz w:val="18"/>
                <w:szCs w:val="18"/>
              </w:rPr>
              <w:footnoteReference w:id="2"/>
            </w: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Страна    происхождения товара</w:t>
            </w: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Номер реестровой записи (при наличии)</w:t>
            </w:r>
            <w:r w:rsidRPr="00E55488">
              <w:rPr>
                <w:rStyle w:val="ac"/>
                <w:color w:val="000000"/>
                <w:sz w:val="18"/>
                <w:szCs w:val="18"/>
              </w:rPr>
              <w:footnoteReference w:id="3"/>
            </w:r>
          </w:p>
        </w:tc>
      </w:tr>
      <w:tr w:rsidR="00A8272C" w:rsidRPr="00E55488" w:rsidTr="00A8272C">
        <w:trPr>
          <w:trHeight w:val="843"/>
          <w:jc w:val="center"/>
        </w:trPr>
        <w:tc>
          <w:tcPr>
            <w:tcW w:w="191" w:type="pct"/>
            <w:vMerge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vMerge/>
            <w:vAlign w:val="center"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vMerge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vMerge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3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6" w:type="pct"/>
            <w:vMerge/>
          </w:tcPr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Показатель (характеристика товара)</w:t>
            </w:r>
          </w:p>
        </w:tc>
        <w:tc>
          <w:tcPr>
            <w:tcW w:w="482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Требуемое значение показателя (характеристики товара)</w:t>
            </w:r>
          </w:p>
        </w:tc>
        <w:tc>
          <w:tcPr>
            <w:tcW w:w="531" w:type="pct"/>
            <w:vMerge/>
          </w:tcPr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Значение показателя</w:t>
            </w:r>
          </w:p>
        </w:tc>
        <w:tc>
          <w:tcPr>
            <w:tcW w:w="334" w:type="pct"/>
            <w:vMerge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</w:p>
        </w:tc>
      </w:tr>
      <w:tr w:rsidR="00A8272C" w:rsidRPr="00E55488" w:rsidTr="00A8272C">
        <w:trPr>
          <w:jc w:val="center"/>
        </w:trPr>
        <w:tc>
          <w:tcPr>
            <w:tcW w:w="191" w:type="pct"/>
          </w:tcPr>
          <w:p w:rsidR="00A8272C" w:rsidRPr="00E55488" w:rsidRDefault="00A8272C" w:rsidP="00E55488">
            <w:pPr>
              <w:ind w:left="-108" w:right="-108"/>
              <w:jc w:val="center"/>
            </w:pPr>
            <w:r w:rsidRPr="00E55488">
              <w:t>1</w:t>
            </w:r>
          </w:p>
        </w:tc>
        <w:tc>
          <w:tcPr>
            <w:tcW w:w="577" w:type="pct"/>
            <w:vAlign w:val="center"/>
          </w:tcPr>
          <w:p w:rsidR="00A8272C" w:rsidRPr="00E55488" w:rsidRDefault="00A8272C" w:rsidP="00E55488">
            <w:pPr>
              <w:ind w:left="-108" w:right="-108"/>
              <w:jc w:val="center"/>
            </w:pPr>
            <w:r w:rsidRPr="00E55488">
              <w:t>2</w:t>
            </w:r>
          </w:p>
        </w:tc>
        <w:tc>
          <w:tcPr>
            <w:tcW w:w="288" w:type="pct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</w:rPr>
            </w:pPr>
            <w:r w:rsidRPr="00E55488">
              <w:rPr>
                <w:bCs/>
              </w:rPr>
              <w:t>3</w:t>
            </w:r>
          </w:p>
        </w:tc>
        <w:tc>
          <w:tcPr>
            <w:tcW w:w="434" w:type="pct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</w:rPr>
            </w:pPr>
            <w:r w:rsidRPr="00E55488">
              <w:rPr>
                <w:bCs/>
              </w:rPr>
              <w:t>4</w:t>
            </w:r>
          </w:p>
        </w:tc>
        <w:tc>
          <w:tcPr>
            <w:tcW w:w="337" w:type="pc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</w:rPr>
            </w:pPr>
            <w:r w:rsidRPr="00E55488">
              <w:rPr>
                <w:bCs/>
              </w:rPr>
              <w:t>5</w:t>
            </w:r>
          </w:p>
        </w:tc>
        <w:tc>
          <w:tcPr>
            <w:tcW w:w="241" w:type="pc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33"/>
              <w:jc w:val="center"/>
              <w:rPr>
                <w:bCs/>
              </w:rPr>
            </w:pPr>
            <w:r w:rsidRPr="00E55488">
              <w:rPr>
                <w:bCs/>
              </w:rPr>
              <w:t>6</w:t>
            </w:r>
          </w:p>
        </w:tc>
        <w:tc>
          <w:tcPr>
            <w:tcW w:w="576" w:type="pct"/>
          </w:tcPr>
          <w:p w:rsidR="00A8272C" w:rsidRPr="00E55488" w:rsidRDefault="00A8272C" w:rsidP="00E55488">
            <w:pPr>
              <w:jc w:val="center"/>
            </w:pPr>
            <w:r>
              <w:t>7</w:t>
            </w:r>
          </w:p>
        </w:tc>
        <w:tc>
          <w:tcPr>
            <w:tcW w:w="527" w:type="pct"/>
          </w:tcPr>
          <w:p w:rsidR="00A8272C" w:rsidRPr="00E55488" w:rsidRDefault="00A8272C" w:rsidP="00E55488">
            <w:pPr>
              <w:jc w:val="center"/>
            </w:pPr>
            <w:r>
              <w:t>8</w:t>
            </w:r>
          </w:p>
        </w:tc>
        <w:tc>
          <w:tcPr>
            <w:tcW w:w="482" w:type="pct"/>
          </w:tcPr>
          <w:p w:rsidR="00A8272C" w:rsidRPr="00E55488" w:rsidRDefault="00A8272C" w:rsidP="00E55488">
            <w:pPr>
              <w:jc w:val="center"/>
            </w:pPr>
            <w:r>
              <w:t>9</w:t>
            </w:r>
          </w:p>
        </w:tc>
        <w:tc>
          <w:tcPr>
            <w:tcW w:w="531" w:type="pct"/>
          </w:tcPr>
          <w:p w:rsidR="00A8272C" w:rsidRPr="00E55488" w:rsidRDefault="00A8272C" w:rsidP="00E55488">
            <w:pPr>
              <w:jc w:val="center"/>
            </w:pPr>
            <w:r>
              <w:t>10</w:t>
            </w:r>
          </w:p>
        </w:tc>
        <w:tc>
          <w:tcPr>
            <w:tcW w:w="482" w:type="pct"/>
            <w:vAlign w:val="center"/>
          </w:tcPr>
          <w:p w:rsidR="00A8272C" w:rsidRPr="00E55488" w:rsidRDefault="00A8272C" w:rsidP="00E55488">
            <w:pPr>
              <w:jc w:val="center"/>
            </w:pPr>
            <w:r>
              <w:t>11</w:t>
            </w:r>
          </w:p>
        </w:tc>
        <w:tc>
          <w:tcPr>
            <w:tcW w:w="334" w:type="pct"/>
          </w:tcPr>
          <w:p w:rsidR="00A8272C" w:rsidRPr="00E55488" w:rsidRDefault="00A8272C" w:rsidP="00E55488">
            <w:pPr>
              <w:jc w:val="center"/>
            </w:pPr>
            <w:r>
              <w:t>12</w:t>
            </w:r>
          </w:p>
        </w:tc>
      </w:tr>
      <w:tr w:rsidR="00A8272C" w:rsidRPr="00E55488" w:rsidTr="00A8272C">
        <w:trPr>
          <w:trHeight w:val="70"/>
          <w:jc w:val="center"/>
        </w:trPr>
        <w:tc>
          <w:tcPr>
            <w:tcW w:w="191" w:type="pct"/>
            <w:vMerge w:val="restart"/>
            <w:vAlign w:val="center"/>
          </w:tcPr>
          <w:p w:rsidR="00A8272C" w:rsidRPr="00E55488" w:rsidRDefault="00A8272C" w:rsidP="00E55488">
            <w:pPr>
              <w:jc w:val="center"/>
              <w:rPr>
                <w:bCs/>
                <w:iCs/>
                <w:color w:val="000000"/>
              </w:rPr>
            </w:pPr>
            <w:permStart w:id="1882796174" w:edGrp="everyone" w:colFirst="1" w:colLast="1"/>
            <w:permStart w:id="557455205" w:edGrp="everyone" w:colFirst="2" w:colLast="2"/>
            <w:permStart w:id="735410024" w:edGrp="everyone" w:colFirst="3" w:colLast="3"/>
            <w:permStart w:id="1485000017" w:edGrp="everyone" w:colFirst="4" w:colLast="4"/>
            <w:permStart w:id="1802920995" w:edGrp="everyone" w:colFirst="5" w:colLast="5"/>
            <w:permStart w:id="1713594603" w:edGrp="everyone" w:colFirst="0" w:colLast="0"/>
            <w:permStart w:id="259396749" w:edGrp="everyone" w:colFirst="9" w:colLast="9"/>
            <w:permStart w:id="1773684532" w:edGrp="everyone" w:colFirst="8" w:colLast="8"/>
            <w:permStart w:id="1795587720" w:edGrp="everyone" w:colFirst="7" w:colLast="7"/>
            <w:permStart w:id="2093746492" w:edGrp="everyone" w:colFirst="10" w:colLast="10"/>
            <w:permStart w:id="217149617" w:edGrp="everyone" w:colFirst="11" w:colLast="11"/>
            <w:r w:rsidRPr="00E55488">
              <w:rPr>
                <w:bCs/>
                <w:iCs/>
                <w:color w:val="000000"/>
              </w:rPr>
              <w:t>1</w:t>
            </w:r>
          </w:p>
        </w:tc>
        <w:tc>
          <w:tcPr>
            <w:tcW w:w="577" w:type="pct"/>
            <w:vMerge w:val="restart"/>
            <w:shd w:val="clear" w:color="auto" w:fill="auto"/>
            <w:vAlign w:val="center"/>
          </w:tcPr>
          <w:p w:rsidR="00A8272C" w:rsidRPr="00E55488" w:rsidRDefault="005E6CCF" w:rsidP="005E6CCF">
            <w:pPr>
              <w:jc w:val="center"/>
            </w:pPr>
            <w:r w:rsidRPr="00886C6D">
              <w:t>Шина пневматическая для легкового автомобиля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:rsidR="00A8272C" w:rsidRPr="00E55488" w:rsidRDefault="00F60CB3" w:rsidP="00E55488">
            <w:pPr>
              <w:jc w:val="center"/>
            </w:pPr>
            <w:r w:rsidRPr="00F60CB3">
              <w:rPr>
                <w:bCs/>
                <w:iCs/>
                <w:color w:val="000000"/>
              </w:rPr>
              <w:t>22.11.11.000-00000005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</w:tcPr>
          <w:p w:rsidR="00A8272C" w:rsidRPr="005E6CCF" w:rsidRDefault="00A8272C" w:rsidP="00E55488">
            <w:pPr>
              <w:jc w:val="center"/>
              <w:rPr>
                <w:lang w:val="en-US"/>
              </w:rPr>
            </w:pP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A8272C" w:rsidRPr="005E6CCF" w:rsidRDefault="005E6CCF" w:rsidP="00E55488">
            <w:pPr>
              <w:pStyle w:val="a5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BA7FA7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A8272C" w:rsidRPr="005E6CCF" w:rsidRDefault="002D777E" w:rsidP="00E55488">
            <w:pPr>
              <w:pStyle w:val="a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6" w:type="pct"/>
            <w:vMerge w:val="restart"/>
            <w:vAlign w:val="center"/>
          </w:tcPr>
          <w:p w:rsidR="00226D30" w:rsidRDefault="00226D30" w:rsidP="00226D3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Запрет,</w:t>
            </w:r>
          </w:p>
          <w:p w:rsidR="00226D30" w:rsidRDefault="00226D30" w:rsidP="00226D3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основание неприменения запрета:</w:t>
            </w:r>
          </w:p>
          <w:p w:rsidR="00226D30" w:rsidRDefault="00226D30" w:rsidP="00226D3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пп</w:t>
            </w:r>
            <w:proofErr w:type="spellEnd"/>
            <w:r>
              <w:rPr>
                <w:rFonts w:eastAsia="Calibri"/>
                <w:lang w:eastAsia="en-US"/>
              </w:rPr>
              <w:t xml:space="preserve">. «и» п. 5 </w:t>
            </w:r>
          </w:p>
          <w:p w:rsidR="00A8272C" w:rsidRPr="00226D30" w:rsidRDefault="00226D30" w:rsidP="00226D30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ПП РФ № 1875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A8272C" w:rsidRPr="005E6CCF" w:rsidRDefault="005E6CCF" w:rsidP="00E55488">
            <w:pPr>
              <w:spacing w:line="276" w:lineRule="auto"/>
              <w:contextualSpacing/>
              <w:jc w:val="center"/>
              <w:rPr>
                <w:rFonts w:eastAsia="Calibri"/>
                <w:lang w:val="en-US" w:eastAsia="en-US"/>
              </w:rPr>
            </w:pPr>
            <w:r w:rsidRPr="001E35CD">
              <w:t>Индекс нагрузки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A8272C" w:rsidRPr="005E6CCF" w:rsidRDefault="002D777E" w:rsidP="00E55488">
            <w:pPr>
              <w:spacing w:line="276" w:lineRule="auto"/>
              <w:contextualSpacing/>
              <w:jc w:val="center"/>
              <w:rPr>
                <w:rFonts w:eastAsia="Calibri"/>
                <w:lang w:val="en-US" w:eastAsia="en-US"/>
              </w:rPr>
            </w:pPr>
            <w:r>
              <w:t>≥ 11</w:t>
            </w:r>
            <w:r w:rsidR="005E6CCF">
              <w:t xml:space="preserve">0 и </w:t>
            </w:r>
            <w:r>
              <w:t>≤ 12</w:t>
            </w:r>
            <w:r w:rsidR="005E6CCF" w:rsidRPr="00893ACD">
              <w:t>0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8272C" w:rsidRPr="00947F19" w:rsidRDefault="00947F19" w:rsidP="00E55488">
            <w:pPr>
              <w:jc w:val="center"/>
            </w:pPr>
            <w:r>
              <w:rPr>
                <w:sz w:val="19"/>
                <w:szCs w:val="19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82" w:type="pct"/>
          </w:tcPr>
          <w:p w:rsidR="00A8272C" w:rsidRPr="00E55488" w:rsidRDefault="00A8272C" w:rsidP="00E55488">
            <w:r w:rsidRPr="00E55488">
              <w:t>Указать</w:t>
            </w:r>
          </w:p>
        </w:tc>
        <w:tc>
          <w:tcPr>
            <w:tcW w:w="334" w:type="pct"/>
            <w:vMerge w:val="restart"/>
          </w:tcPr>
          <w:p w:rsidR="00A8272C" w:rsidRPr="00E55488" w:rsidRDefault="00A8272C" w:rsidP="00E55488">
            <w:pPr>
              <w:jc w:val="center"/>
            </w:pPr>
            <w:r w:rsidRPr="00E55488">
              <w:t>Указать</w:t>
            </w:r>
          </w:p>
        </w:tc>
      </w:tr>
      <w:tr w:rsidR="00A8272C" w:rsidRPr="00E55488" w:rsidTr="00A8272C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A8272C" w:rsidRPr="00E55488" w:rsidRDefault="00A8272C" w:rsidP="00E55488">
            <w:pPr>
              <w:jc w:val="center"/>
              <w:rPr>
                <w:bCs/>
                <w:iCs/>
                <w:color w:val="000000"/>
              </w:rPr>
            </w:pPr>
            <w:permStart w:id="1154293866" w:edGrp="everyone" w:colFirst="9" w:colLast="9"/>
            <w:permStart w:id="1179659131" w:edGrp="everyone" w:colFirst="8" w:colLast="8"/>
            <w:permStart w:id="1186865842" w:edGrp="everyone" w:colFirst="7" w:colLast="7"/>
            <w:permStart w:id="684794435" w:edGrp="everyone" w:colFirst="10" w:colLast="10"/>
            <w:permEnd w:id="1882796174"/>
            <w:permEnd w:id="557455205"/>
            <w:permEnd w:id="735410024"/>
            <w:permEnd w:id="1485000017"/>
            <w:permEnd w:id="1802920995"/>
            <w:permEnd w:id="1713594603"/>
            <w:permEnd w:id="259396749"/>
            <w:permEnd w:id="1773684532"/>
            <w:permEnd w:id="1795587720"/>
            <w:permEnd w:id="2093746492"/>
            <w:permEnd w:id="217149617"/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A8272C" w:rsidRPr="00E55488" w:rsidRDefault="00A8272C" w:rsidP="00E55488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A8272C" w:rsidRPr="00E55488" w:rsidRDefault="00A8272C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A8272C" w:rsidRPr="00E55488" w:rsidRDefault="00A8272C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A8272C" w:rsidRPr="00E55488" w:rsidRDefault="00A8272C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A8272C" w:rsidRPr="00E55488" w:rsidRDefault="00A8272C" w:rsidP="00E55488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A8272C" w:rsidRPr="00E55488" w:rsidRDefault="00A8272C" w:rsidP="00E5548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A8272C" w:rsidRPr="00E55488" w:rsidRDefault="005E6CCF" w:rsidP="00E55488">
            <w:pPr>
              <w:spacing w:line="256" w:lineRule="auto"/>
              <w:jc w:val="center"/>
              <w:rPr>
                <w:lang w:eastAsia="en-US"/>
              </w:rPr>
            </w:pPr>
            <w:r w:rsidRPr="001E35CD">
              <w:t>Категория использования шины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A8272C" w:rsidRPr="00E55488" w:rsidRDefault="005E6CCF" w:rsidP="00E55488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893ACD">
              <w:t>Повышенной проходимости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8272C" w:rsidRPr="00E55488" w:rsidRDefault="00947F19" w:rsidP="00E55488">
            <w:pPr>
              <w:jc w:val="center"/>
            </w:pPr>
            <w:r>
              <w:t>Значение характеристики не может изменяться участником закупки</w:t>
            </w:r>
          </w:p>
        </w:tc>
        <w:tc>
          <w:tcPr>
            <w:tcW w:w="482" w:type="pct"/>
          </w:tcPr>
          <w:p w:rsidR="00A8272C" w:rsidRPr="00E55488" w:rsidRDefault="00A8272C" w:rsidP="00E55488">
            <w:r w:rsidRPr="00E55488">
              <w:t>Указать</w:t>
            </w:r>
          </w:p>
        </w:tc>
        <w:tc>
          <w:tcPr>
            <w:tcW w:w="334" w:type="pct"/>
            <w:vMerge/>
          </w:tcPr>
          <w:p w:rsidR="00A8272C" w:rsidRPr="00E55488" w:rsidRDefault="00A8272C" w:rsidP="00E55488">
            <w:pPr>
              <w:jc w:val="center"/>
            </w:pPr>
          </w:p>
        </w:tc>
      </w:tr>
      <w:tr w:rsidR="005E6CCF" w:rsidRPr="00E55488" w:rsidTr="00A8272C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  <w:permStart w:id="1150756544" w:edGrp="everyone" w:colFirst="7" w:colLast="7"/>
            <w:permStart w:id="1355753843" w:edGrp="everyone" w:colFirst="8" w:colLast="8"/>
            <w:permStart w:id="93086059" w:edGrp="everyone" w:colFirst="9" w:colLast="9"/>
            <w:permStart w:id="367265785" w:edGrp="everyone" w:colFirst="10" w:colLast="10"/>
            <w:permStart w:id="648417815" w:edGrp="everyone" w:colFirst="12" w:colLast="12"/>
            <w:permEnd w:id="1154293866"/>
            <w:permEnd w:id="1179659131"/>
            <w:permEnd w:id="1186865842"/>
            <w:permEnd w:id="684794435"/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5E6CCF" w:rsidRPr="00E55488" w:rsidRDefault="005E6CCF" w:rsidP="00E5548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5E6CCF" w:rsidRPr="00E55488" w:rsidRDefault="005E6CCF" w:rsidP="00E55488">
            <w:pPr>
              <w:spacing w:line="256" w:lineRule="auto"/>
              <w:jc w:val="center"/>
              <w:rPr>
                <w:lang w:eastAsia="en-US"/>
              </w:rPr>
            </w:pPr>
            <w:r w:rsidRPr="001E35CD">
              <w:t xml:space="preserve">Номинальная ширина </w:t>
            </w:r>
            <w:proofErr w:type="gramStart"/>
            <w:r w:rsidRPr="001E35CD">
              <w:t xml:space="preserve">профиля, </w:t>
            </w:r>
            <w:r w:rsidRPr="001E35CD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Миллиметр</w:t>
            </w:r>
            <w:proofErr w:type="gramEnd"/>
          </w:p>
        </w:tc>
        <w:tc>
          <w:tcPr>
            <w:tcW w:w="482" w:type="pct"/>
            <w:shd w:val="clear" w:color="auto" w:fill="auto"/>
            <w:vAlign w:val="center"/>
          </w:tcPr>
          <w:p w:rsidR="005E6CCF" w:rsidRPr="00E55488" w:rsidRDefault="005E6CCF" w:rsidP="00E55488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893ACD">
              <w:t>225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5E6CCF" w:rsidRPr="00E55488" w:rsidRDefault="00947F19" w:rsidP="00E55488">
            <w:pPr>
              <w:jc w:val="center"/>
            </w:pPr>
            <w:r>
              <w:t xml:space="preserve">Значение характеристики не может изменяться </w:t>
            </w:r>
            <w:r>
              <w:lastRenderedPageBreak/>
              <w:t>участником закупки</w:t>
            </w:r>
          </w:p>
        </w:tc>
        <w:tc>
          <w:tcPr>
            <w:tcW w:w="482" w:type="pct"/>
          </w:tcPr>
          <w:p w:rsidR="005E6CCF" w:rsidRPr="00E55488" w:rsidRDefault="005E6CCF" w:rsidP="00E55488">
            <w:r w:rsidRPr="00E55488">
              <w:lastRenderedPageBreak/>
              <w:t>Указать</w:t>
            </w:r>
          </w:p>
        </w:tc>
        <w:tc>
          <w:tcPr>
            <w:tcW w:w="334" w:type="pct"/>
            <w:vMerge/>
          </w:tcPr>
          <w:p w:rsidR="005E6CCF" w:rsidRPr="00E55488" w:rsidRDefault="005E6CCF" w:rsidP="00E55488">
            <w:pPr>
              <w:jc w:val="center"/>
            </w:pPr>
          </w:p>
        </w:tc>
      </w:tr>
      <w:tr w:rsidR="005E6CCF" w:rsidRPr="00E55488" w:rsidTr="00A8272C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  <w:permStart w:id="1585863491" w:edGrp="everyone" w:colFirst="7" w:colLast="7"/>
            <w:permStart w:id="76840004" w:edGrp="everyone" w:colFirst="8" w:colLast="8"/>
            <w:permStart w:id="1078613462" w:edGrp="everyone" w:colFirst="9" w:colLast="9"/>
            <w:permStart w:id="169218609" w:edGrp="everyone" w:colFirst="10" w:colLast="10"/>
            <w:permStart w:id="1210330963" w:edGrp="everyone" w:colFirst="12" w:colLast="12"/>
            <w:permEnd w:id="1150756544"/>
            <w:permEnd w:id="1355753843"/>
            <w:permEnd w:id="93086059"/>
            <w:permEnd w:id="367265785"/>
            <w:permEnd w:id="648417815"/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5E6CCF" w:rsidRPr="00E55488" w:rsidRDefault="005E6CCF" w:rsidP="00E5548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5E6CCF" w:rsidRPr="00E55488" w:rsidRDefault="005E6CCF" w:rsidP="00E55488">
            <w:pPr>
              <w:spacing w:line="256" w:lineRule="auto"/>
              <w:jc w:val="center"/>
              <w:rPr>
                <w:lang w:eastAsia="en-US"/>
              </w:rPr>
            </w:pPr>
            <w:r w:rsidRPr="00893ACD">
              <w:t xml:space="preserve">Номинальное отношение высоты профиля шины к ее </w:t>
            </w:r>
            <w:proofErr w:type="gramStart"/>
            <w:r w:rsidRPr="00893ACD">
              <w:t xml:space="preserve">ширине, </w:t>
            </w:r>
            <w:r>
              <w:t xml:space="preserve"> </w:t>
            </w:r>
            <w:r w:rsidRPr="001E35CD">
              <w:t>Процент</w:t>
            </w:r>
            <w:proofErr w:type="gramEnd"/>
          </w:p>
        </w:tc>
        <w:tc>
          <w:tcPr>
            <w:tcW w:w="482" w:type="pct"/>
            <w:shd w:val="clear" w:color="auto" w:fill="auto"/>
            <w:vAlign w:val="center"/>
          </w:tcPr>
          <w:p w:rsidR="005E6CCF" w:rsidRPr="00E55488" w:rsidRDefault="005E6CCF" w:rsidP="00E55488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893ACD">
              <w:t>75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5E6CCF" w:rsidRPr="00E55488" w:rsidRDefault="00947F19" w:rsidP="00E55488">
            <w:pPr>
              <w:jc w:val="center"/>
            </w:pPr>
            <w:r>
              <w:t>Значение характеристики не может изменяться участником закупки</w:t>
            </w:r>
          </w:p>
        </w:tc>
        <w:tc>
          <w:tcPr>
            <w:tcW w:w="482" w:type="pct"/>
          </w:tcPr>
          <w:p w:rsidR="005E6CCF" w:rsidRPr="00E55488" w:rsidRDefault="005E6CCF" w:rsidP="00E55488">
            <w:r w:rsidRPr="00E55488">
              <w:t>Указать</w:t>
            </w:r>
          </w:p>
        </w:tc>
        <w:tc>
          <w:tcPr>
            <w:tcW w:w="334" w:type="pct"/>
            <w:vMerge/>
          </w:tcPr>
          <w:p w:rsidR="005E6CCF" w:rsidRPr="00E55488" w:rsidRDefault="005E6CCF" w:rsidP="00E55488">
            <w:pPr>
              <w:jc w:val="center"/>
            </w:pPr>
          </w:p>
        </w:tc>
      </w:tr>
      <w:tr w:rsidR="005E6CCF" w:rsidRPr="00E55488" w:rsidTr="00A8272C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  <w:permStart w:id="1522290024" w:edGrp="everyone" w:colFirst="7" w:colLast="7"/>
            <w:permStart w:id="1452351308" w:edGrp="everyone" w:colFirst="8" w:colLast="8"/>
            <w:permStart w:id="1858027259" w:edGrp="everyone" w:colFirst="9" w:colLast="9"/>
            <w:permStart w:id="595227379" w:edGrp="everyone" w:colFirst="10" w:colLast="10"/>
            <w:permStart w:id="674445039" w:edGrp="everyone" w:colFirst="12" w:colLast="12"/>
            <w:permEnd w:id="1585863491"/>
            <w:permEnd w:id="76840004"/>
            <w:permEnd w:id="1078613462"/>
            <w:permEnd w:id="169218609"/>
            <w:permEnd w:id="1210330963"/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5E6CCF" w:rsidRPr="00E55488" w:rsidRDefault="005E6CCF" w:rsidP="00E5548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5E6CCF" w:rsidRPr="00E55488" w:rsidRDefault="005E6CCF" w:rsidP="005E6CCF">
            <w:pPr>
              <w:spacing w:line="256" w:lineRule="auto"/>
              <w:jc w:val="center"/>
              <w:rPr>
                <w:lang w:eastAsia="en-US"/>
              </w:rPr>
            </w:pPr>
            <w:r w:rsidRPr="00893ACD">
              <w:t>Номиналь</w:t>
            </w:r>
            <w:r>
              <w:t>ный посадочный диаметр обода, Д</w:t>
            </w:r>
            <w:r w:rsidRPr="00893ACD">
              <w:t>юйм (25,4 мм)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E6CCF" w:rsidRPr="00E55488" w:rsidRDefault="005E6CCF" w:rsidP="00E55488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5E6CCF" w:rsidRPr="00E55488" w:rsidRDefault="00947F19" w:rsidP="00E55488">
            <w:pPr>
              <w:jc w:val="center"/>
            </w:pPr>
            <w:r>
              <w:t>Значение характеристики не может изменяться участником закупки</w:t>
            </w:r>
          </w:p>
        </w:tc>
        <w:tc>
          <w:tcPr>
            <w:tcW w:w="482" w:type="pct"/>
          </w:tcPr>
          <w:p w:rsidR="005E6CCF" w:rsidRPr="00E55488" w:rsidRDefault="005E6CCF" w:rsidP="00E55488">
            <w:r w:rsidRPr="00E55488">
              <w:t>Указать</w:t>
            </w:r>
          </w:p>
        </w:tc>
        <w:tc>
          <w:tcPr>
            <w:tcW w:w="334" w:type="pct"/>
            <w:vMerge/>
          </w:tcPr>
          <w:p w:rsidR="005E6CCF" w:rsidRPr="00E55488" w:rsidRDefault="005E6CCF" w:rsidP="00E55488">
            <w:pPr>
              <w:jc w:val="center"/>
            </w:pPr>
          </w:p>
        </w:tc>
      </w:tr>
      <w:tr w:rsidR="005E6CCF" w:rsidRPr="00E55488" w:rsidTr="00A8272C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  <w:permStart w:id="1732541063" w:edGrp="everyone" w:colFirst="7" w:colLast="7"/>
            <w:permStart w:id="1839758029" w:edGrp="everyone" w:colFirst="8" w:colLast="8"/>
            <w:permStart w:id="613096380" w:edGrp="everyone" w:colFirst="9" w:colLast="9"/>
            <w:permStart w:id="1226185897" w:edGrp="everyone" w:colFirst="10" w:colLast="10"/>
            <w:permStart w:id="2113800061" w:edGrp="everyone" w:colFirst="12" w:colLast="12"/>
            <w:permEnd w:id="1522290024"/>
            <w:permEnd w:id="1452351308"/>
            <w:permEnd w:id="1858027259"/>
            <w:permEnd w:id="595227379"/>
            <w:permEnd w:id="674445039"/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8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5E6CCF" w:rsidRPr="00E55488" w:rsidRDefault="005E6CCF" w:rsidP="00E55488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5E6CCF" w:rsidRPr="00E55488" w:rsidRDefault="005E6CCF" w:rsidP="00E5548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5E6CCF" w:rsidRPr="00E55488" w:rsidRDefault="005E6CCF" w:rsidP="00E55488">
            <w:pPr>
              <w:spacing w:line="256" w:lineRule="auto"/>
              <w:jc w:val="center"/>
              <w:rPr>
                <w:lang w:eastAsia="en-US"/>
              </w:rPr>
            </w:pPr>
            <w:r w:rsidRPr="00893ACD">
              <w:t>Способ герметизации шины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5E6CCF" w:rsidRPr="00E55488" w:rsidRDefault="005E6CCF" w:rsidP="00E55488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893ACD">
              <w:t>Бескамерная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5E6CCF" w:rsidRPr="00E55488" w:rsidRDefault="00947F19" w:rsidP="00E55488">
            <w:pPr>
              <w:jc w:val="center"/>
            </w:pPr>
            <w:r>
              <w:t>Значение характеристики не может изменяться участником закупки</w:t>
            </w:r>
          </w:p>
        </w:tc>
        <w:tc>
          <w:tcPr>
            <w:tcW w:w="482" w:type="pct"/>
          </w:tcPr>
          <w:p w:rsidR="005E6CCF" w:rsidRPr="00E55488" w:rsidRDefault="005E6CCF" w:rsidP="00E55488">
            <w:r w:rsidRPr="00E55488">
              <w:t>Указать</w:t>
            </w:r>
          </w:p>
        </w:tc>
        <w:tc>
          <w:tcPr>
            <w:tcW w:w="334" w:type="pct"/>
            <w:vMerge/>
          </w:tcPr>
          <w:p w:rsidR="005E6CCF" w:rsidRPr="00E55488" w:rsidRDefault="005E6CCF" w:rsidP="00E55488">
            <w:pPr>
              <w:jc w:val="center"/>
            </w:pPr>
          </w:p>
        </w:tc>
      </w:tr>
    </w:tbl>
    <w:permEnd w:id="1471702308"/>
    <w:permEnd w:id="1732541063"/>
    <w:permEnd w:id="1839758029"/>
    <w:permEnd w:id="613096380"/>
    <w:permEnd w:id="1226185897"/>
    <w:permEnd w:id="2113800061"/>
    <w:p w:rsidR="00355313" w:rsidRPr="00E55488" w:rsidRDefault="00355313" w:rsidP="00E55488">
      <w:pPr>
        <w:autoSpaceDE w:val="0"/>
        <w:autoSpaceDN w:val="0"/>
        <w:adjustRightInd w:val="0"/>
        <w:spacing w:before="12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 xml:space="preserve">Участник электронного аукциона должен указать следующую информацию о товаре, предлагаемом к поставке (по каждому наименованию): </w:t>
      </w:r>
    </w:p>
    <w:p w:rsidR="00355313" w:rsidRPr="00E55488" w:rsidRDefault="00355313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 xml:space="preserve">а) конкретные показатели товара, соответствующие значениям, установленным в описании объекта закупки, 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б) товарный знак (его словесное обозначение) (при наличии у товара товарного знака),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Информация, предусмотренная подпунктами а-б,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в том числе поставляемого заказчику при выполнении закупаемых работ, оказании закупаемых услуг, обозначенного таким товарным знаком.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в) наименование страны происхождения товара в соответствии с общероссийским классификатором, используемым для идентификации стран мира.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Заказчиком выбрана Инструкция по заполнению характеристик участником закупки в заявке в соответствии с ЕИС.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Указываемые участником сведения не должны сопровождаться словами «или эквивалент».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Символ «&lt;» - означает что, участнику следует предоставить в заявке конкретный показатель, менее указанного значения.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Символ «&gt;» - означает что, участнику следует предоставить в заявке конкретный показатель, более указанного значения.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 xml:space="preserve">Символ «≥» - означает что, участнику следует предоставить в заявке конкретный показатель, более указанного значения или равный ему. 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Символ «≤» - означает что, участнику следует предоставить в заявке конкретный показатель,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«не более» - означает что, участнику следует предоставить в заявке конкретный показатель,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lastRenderedPageBreak/>
        <w:t xml:space="preserve">Слова «Не выше» - означает что, участнику следует предоставить в заявке конкретный показатель, не более указанного значения или равный ему. 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«Не ниже» - означает что, участнику следует предоставить в заявке конкретный показатель, не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«min» в столбце «Показатель (характеристика товара)» - означает, что участнику следует предоставить в заявке конкретный показатель, не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«max» в столбце «Показатель (характеристика товара)» - означает, что участнику следует предоставить в заявке конкретный показатель, не более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Характеристики, перечисленные через «,», союз «и» должны быть указаны все.</w:t>
      </w:r>
    </w:p>
    <w:p w:rsidR="00AE06CE" w:rsidRPr="00AE06CE" w:rsidRDefault="00FC4F9B" w:rsidP="00AE06CE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При перечислении через «/», «;», «либо», союз «или» указывается участником одна характеристика, соответствующая нормативной документации к товару.</w:t>
      </w:r>
    </w:p>
    <w:p w:rsidR="00AE06CE" w:rsidRPr="00AE06CE" w:rsidRDefault="00AE06CE" w:rsidP="00AE06CE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AE06CE">
        <w:rPr>
          <w:rFonts w:eastAsia="Calibri"/>
          <w:sz w:val="24"/>
          <w:szCs w:val="24"/>
          <w:lang w:eastAsia="en-US"/>
        </w:rPr>
        <w:t>В случае присутствия в Техническом задании слов «неизменяемый параметр» участнику закупки необходимо представить значение показателя в том же формате, что и в Техническом задании.</w:t>
      </w:r>
    </w:p>
    <w:p w:rsidR="007B0D6F" w:rsidRDefault="00AE06CE" w:rsidP="00AE06CE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AE06CE">
        <w:rPr>
          <w:rFonts w:eastAsia="Calibri"/>
          <w:sz w:val="24"/>
          <w:szCs w:val="24"/>
          <w:lang w:eastAsia="en-US"/>
        </w:rPr>
        <w:t>В случае присутствия в Техническом задании условных обозначений или словосочетаний, не указанных в данной инструкции, их необходимо считать неизменяемым параметром и указывать в том же формате, что и в Техническом задании.</w:t>
      </w:r>
    </w:p>
    <w:sectPr w:rsidR="007B0D6F" w:rsidSect="004505ED">
      <w:pgSz w:w="15840" w:h="12240" w:orient="landscape"/>
      <w:pgMar w:top="568" w:right="1134" w:bottom="567" w:left="1134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4D9" w:rsidRDefault="00A334D9" w:rsidP="004505ED">
      <w:r>
        <w:separator/>
      </w:r>
    </w:p>
  </w:endnote>
  <w:endnote w:type="continuationSeparator" w:id="0">
    <w:p w:rsidR="00A334D9" w:rsidRDefault="00A334D9" w:rsidP="0045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74E" w:rsidRDefault="0028274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96665">
      <w:rPr>
        <w:noProof/>
      </w:rPr>
      <w:t>5</w:t>
    </w:r>
    <w:r>
      <w:fldChar w:fldCharType="end"/>
    </w:r>
  </w:p>
  <w:p w:rsidR="0028274E" w:rsidRDefault="0028274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4D9" w:rsidRDefault="00A334D9" w:rsidP="004505ED">
      <w:r>
        <w:separator/>
      </w:r>
    </w:p>
  </w:footnote>
  <w:footnote w:type="continuationSeparator" w:id="0">
    <w:p w:rsidR="00A334D9" w:rsidRDefault="00A334D9" w:rsidP="004505ED">
      <w:r>
        <w:continuationSeparator/>
      </w:r>
    </w:p>
  </w:footnote>
  <w:footnote w:id="1">
    <w:p w:rsidR="0028274E" w:rsidRDefault="0028274E">
      <w:pPr>
        <w:pStyle w:val="aa"/>
      </w:pPr>
      <w:r>
        <w:rPr>
          <w:rStyle w:val="ac"/>
        </w:rPr>
        <w:footnoteRef/>
      </w:r>
      <w:r>
        <w:t xml:space="preserve"> Данная информация включается в описание объекта закупки в случае применения национального режима в соответствии со ст. 14 </w:t>
      </w:r>
      <w:r w:rsidRPr="00906C46">
        <w:t>Федеральный закон от 05.04.2013 N 44-ФЗ</w:t>
      </w:r>
      <w:r>
        <w:t xml:space="preserve">. </w:t>
      </w:r>
    </w:p>
  </w:footnote>
  <w:footnote w:id="2">
    <w:p w:rsidR="0028274E" w:rsidRDefault="0028274E" w:rsidP="000B2FA7">
      <w:pPr>
        <w:pStyle w:val="aa"/>
      </w:pPr>
      <w:r>
        <w:rPr>
          <w:rStyle w:val="ac"/>
        </w:rPr>
        <w:footnoteRef/>
      </w:r>
      <w:r>
        <w:t xml:space="preserve"> </w:t>
      </w:r>
      <w:r w:rsidRPr="00BC70F4">
        <w:t xml:space="preserve">Данная информация включается в заявку на участие в электронном аукционе в случае отсутствия в </w:t>
      </w:r>
      <w:r>
        <w:t>описании объекта закупки</w:t>
      </w:r>
      <w:r w:rsidRPr="00BC70F4">
        <w:t xml:space="preserve">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</w:t>
      </w:r>
      <w:r>
        <w:t>описании объекта закупки</w:t>
      </w:r>
      <w:r w:rsidRPr="00BC70F4">
        <w:t>.</w:t>
      </w:r>
    </w:p>
  </w:footnote>
  <w:footnote w:id="3">
    <w:p w:rsidR="0028274E" w:rsidRDefault="0028274E">
      <w:pPr>
        <w:pStyle w:val="aa"/>
      </w:pPr>
      <w:r>
        <w:rPr>
          <w:rStyle w:val="ac"/>
        </w:rPr>
        <w:footnoteRef/>
      </w:r>
      <w:r>
        <w:t xml:space="preserve"> </w:t>
      </w:r>
      <w:r w:rsidRPr="00BC70F4">
        <w:t>Данная информация включается</w:t>
      </w:r>
      <w:r>
        <w:t xml:space="preserve"> в проект контракта в случае установления запретов и ограничений в соответствии со статьей 14</w:t>
      </w:r>
      <w:r w:rsidRPr="00AF51D8">
        <w:t xml:space="preserve"> Федерального закона от 05.04.2013 № 44-ФЗ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15210"/>
    <w:multiLevelType w:val="hybridMultilevel"/>
    <w:tmpl w:val="E092F6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336225A"/>
    <w:multiLevelType w:val="multilevel"/>
    <w:tmpl w:val="205EF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" w15:restartNumberingAfterBreak="0">
    <w:nsid w:val="22431158"/>
    <w:multiLevelType w:val="multilevel"/>
    <w:tmpl w:val="8BAA7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62AA62E2"/>
    <w:multiLevelType w:val="multilevel"/>
    <w:tmpl w:val="205EF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4" w15:restartNumberingAfterBreak="0">
    <w:nsid w:val="62FE6F29"/>
    <w:multiLevelType w:val="multilevel"/>
    <w:tmpl w:val="EE6AE4F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3A75694"/>
    <w:multiLevelType w:val="hybridMultilevel"/>
    <w:tmpl w:val="7B3412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7AE4151"/>
    <w:multiLevelType w:val="multilevel"/>
    <w:tmpl w:val="C5CCA8E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HKcIKR11Kj4E4aiCgdSp0LkDW7GajRYqz62DG2CYAuqpmj2DPrKVYjMfkVkW31Hz+fwiUphRfJYnJklnDV78rw==" w:salt="JPLUlbB7nN2NrNYMzXbA7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32"/>
    <w:rsid w:val="00004FE4"/>
    <w:rsid w:val="00026A38"/>
    <w:rsid w:val="00050F61"/>
    <w:rsid w:val="000648A3"/>
    <w:rsid w:val="00076796"/>
    <w:rsid w:val="000A039F"/>
    <w:rsid w:val="000B2FA7"/>
    <w:rsid w:val="000C3DC7"/>
    <w:rsid w:val="000C66FD"/>
    <w:rsid w:val="000C6FE8"/>
    <w:rsid w:val="000F69FC"/>
    <w:rsid w:val="00101CC3"/>
    <w:rsid w:val="001126D0"/>
    <w:rsid w:val="00122C86"/>
    <w:rsid w:val="00156754"/>
    <w:rsid w:val="001661A4"/>
    <w:rsid w:val="00174DEE"/>
    <w:rsid w:val="001825E3"/>
    <w:rsid w:val="001A0E9C"/>
    <w:rsid w:val="001A6369"/>
    <w:rsid w:val="001E246C"/>
    <w:rsid w:val="001E5ADF"/>
    <w:rsid w:val="001F60FC"/>
    <w:rsid w:val="00203512"/>
    <w:rsid w:val="00221F62"/>
    <w:rsid w:val="00226D30"/>
    <w:rsid w:val="002329FB"/>
    <w:rsid w:val="00232A5F"/>
    <w:rsid w:val="00261637"/>
    <w:rsid w:val="0027021C"/>
    <w:rsid w:val="002774A7"/>
    <w:rsid w:val="0028274E"/>
    <w:rsid w:val="002835B9"/>
    <w:rsid w:val="00287821"/>
    <w:rsid w:val="002B2810"/>
    <w:rsid w:val="002C67FA"/>
    <w:rsid w:val="002D0190"/>
    <w:rsid w:val="002D777E"/>
    <w:rsid w:val="00304559"/>
    <w:rsid w:val="003410D9"/>
    <w:rsid w:val="00341F41"/>
    <w:rsid w:val="00355313"/>
    <w:rsid w:val="003631FD"/>
    <w:rsid w:val="003637E2"/>
    <w:rsid w:val="00365C27"/>
    <w:rsid w:val="00375334"/>
    <w:rsid w:val="003835AB"/>
    <w:rsid w:val="00386666"/>
    <w:rsid w:val="00393007"/>
    <w:rsid w:val="003950BB"/>
    <w:rsid w:val="003D0B4C"/>
    <w:rsid w:val="003D53BF"/>
    <w:rsid w:val="003F544F"/>
    <w:rsid w:val="003F740A"/>
    <w:rsid w:val="004505ED"/>
    <w:rsid w:val="00470A81"/>
    <w:rsid w:val="00486792"/>
    <w:rsid w:val="004D5099"/>
    <w:rsid w:val="004E145D"/>
    <w:rsid w:val="004F522B"/>
    <w:rsid w:val="00502375"/>
    <w:rsid w:val="00537FEC"/>
    <w:rsid w:val="00540CA9"/>
    <w:rsid w:val="00546D2D"/>
    <w:rsid w:val="00561B6F"/>
    <w:rsid w:val="0056358B"/>
    <w:rsid w:val="005874F7"/>
    <w:rsid w:val="00596665"/>
    <w:rsid w:val="005A3ACD"/>
    <w:rsid w:val="005A637B"/>
    <w:rsid w:val="005B209B"/>
    <w:rsid w:val="005C2222"/>
    <w:rsid w:val="005C7D9D"/>
    <w:rsid w:val="005E6CCF"/>
    <w:rsid w:val="005F6915"/>
    <w:rsid w:val="0060310E"/>
    <w:rsid w:val="00624C38"/>
    <w:rsid w:val="00635D3F"/>
    <w:rsid w:val="00642E4F"/>
    <w:rsid w:val="006524AA"/>
    <w:rsid w:val="00660847"/>
    <w:rsid w:val="00672EE9"/>
    <w:rsid w:val="006A04AC"/>
    <w:rsid w:val="006C71A2"/>
    <w:rsid w:val="006D1E4C"/>
    <w:rsid w:val="006E5470"/>
    <w:rsid w:val="006E7A7B"/>
    <w:rsid w:val="006F5C32"/>
    <w:rsid w:val="00710832"/>
    <w:rsid w:val="00714BB2"/>
    <w:rsid w:val="00722395"/>
    <w:rsid w:val="007260BA"/>
    <w:rsid w:val="007267D5"/>
    <w:rsid w:val="0077478D"/>
    <w:rsid w:val="0078583C"/>
    <w:rsid w:val="00787DD2"/>
    <w:rsid w:val="007907BC"/>
    <w:rsid w:val="007931A2"/>
    <w:rsid w:val="007B0D6F"/>
    <w:rsid w:val="007B35B1"/>
    <w:rsid w:val="007B3667"/>
    <w:rsid w:val="007C0A08"/>
    <w:rsid w:val="007D440A"/>
    <w:rsid w:val="00820696"/>
    <w:rsid w:val="00826AA0"/>
    <w:rsid w:val="008332FD"/>
    <w:rsid w:val="008422EC"/>
    <w:rsid w:val="0085301E"/>
    <w:rsid w:val="008754C3"/>
    <w:rsid w:val="00881CEA"/>
    <w:rsid w:val="008978A6"/>
    <w:rsid w:val="008A1E87"/>
    <w:rsid w:val="008A3412"/>
    <w:rsid w:val="008C2533"/>
    <w:rsid w:val="008F233F"/>
    <w:rsid w:val="00900530"/>
    <w:rsid w:val="009043FE"/>
    <w:rsid w:val="00904BD0"/>
    <w:rsid w:val="00906C46"/>
    <w:rsid w:val="0093378E"/>
    <w:rsid w:val="00947F19"/>
    <w:rsid w:val="009A4050"/>
    <w:rsid w:val="009A63F5"/>
    <w:rsid w:val="009D6093"/>
    <w:rsid w:val="009E5E0E"/>
    <w:rsid w:val="009E66CA"/>
    <w:rsid w:val="009F33A2"/>
    <w:rsid w:val="009F7BB0"/>
    <w:rsid w:val="00A03C77"/>
    <w:rsid w:val="00A163BF"/>
    <w:rsid w:val="00A16487"/>
    <w:rsid w:val="00A24E38"/>
    <w:rsid w:val="00A26906"/>
    <w:rsid w:val="00A302D3"/>
    <w:rsid w:val="00A334D9"/>
    <w:rsid w:val="00A55654"/>
    <w:rsid w:val="00A72807"/>
    <w:rsid w:val="00A8272C"/>
    <w:rsid w:val="00AB75B4"/>
    <w:rsid w:val="00AE06CE"/>
    <w:rsid w:val="00AF44FE"/>
    <w:rsid w:val="00AF51D8"/>
    <w:rsid w:val="00B22FA1"/>
    <w:rsid w:val="00B50F12"/>
    <w:rsid w:val="00B57909"/>
    <w:rsid w:val="00B65612"/>
    <w:rsid w:val="00B75AA9"/>
    <w:rsid w:val="00B8312F"/>
    <w:rsid w:val="00B963F8"/>
    <w:rsid w:val="00BA0BB3"/>
    <w:rsid w:val="00BE353E"/>
    <w:rsid w:val="00C1054D"/>
    <w:rsid w:val="00C12815"/>
    <w:rsid w:val="00C14B13"/>
    <w:rsid w:val="00C2048F"/>
    <w:rsid w:val="00C25AE0"/>
    <w:rsid w:val="00C25D5D"/>
    <w:rsid w:val="00C3135A"/>
    <w:rsid w:val="00C42A8A"/>
    <w:rsid w:val="00C51082"/>
    <w:rsid w:val="00C54BAD"/>
    <w:rsid w:val="00C77202"/>
    <w:rsid w:val="00CA20C4"/>
    <w:rsid w:val="00CC0827"/>
    <w:rsid w:val="00CC6D54"/>
    <w:rsid w:val="00CC6E3B"/>
    <w:rsid w:val="00CD4C7D"/>
    <w:rsid w:val="00D0387A"/>
    <w:rsid w:val="00D064D3"/>
    <w:rsid w:val="00D21778"/>
    <w:rsid w:val="00D26BA3"/>
    <w:rsid w:val="00D27124"/>
    <w:rsid w:val="00D32E5B"/>
    <w:rsid w:val="00D349C5"/>
    <w:rsid w:val="00D4623E"/>
    <w:rsid w:val="00D50B2B"/>
    <w:rsid w:val="00D5145B"/>
    <w:rsid w:val="00D54E84"/>
    <w:rsid w:val="00D60352"/>
    <w:rsid w:val="00D61367"/>
    <w:rsid w:val="00D90A02"/>
    <w:rsid w:val="00D951C4"/>
    <w:rsid w:val="00DA1674"/>
    <w:rsid w:val="00DB58FE"/>
    <w:rsid w:val="00DB7AE4"/>
    <w:rsid w:val="00DE6997"/>
    <w:rsid w:val="00E04557"/>
    <w:rsid w:val="00E07ADA"/>
    <w:rsid w:val="00E12911"/>
    <w:rsid w:val="00E177D4"/>
    <w:rsid w:val="00E31A3D"/>
    <w:rsid w:val="00E31CAC"/>
    <w:rsid w:val="00E41AE0"/>
    <w:rsid w:val="00E433FC"/>
    <w:rsid w:val="00E53708"/>
    <w:rsid w:val="00E55488"/>
    <w:rsid w:val="00E617D3"/>
    <w:rsid w:val="00E635DB"/>
    <w:rsid w:val="00E64252"/>
    <w:rsid w:val="00E64547"/>
    <w:rsid w:val="00E77C6F"/>
    <w:rsid w:val="00E83278"/>
    <w:rsid w:val="00E84776"/>
    <w:rsid w:val="00E85679"/>
    <w:rsid w:val="00E97F70"/>
    <w:rsid w:val="00EB7E86"/>
    <w:rsid w:val="00EC2BF7"/>
    <w:rsid w:val="00EE7C8B"/>
    <w:rsid w:val="00EF0311"/>
    <w:rsid w:val="00F3240D"/>
    <w:rsid w:val="00F5096D"/>
    <w:rsid w:val="00F60CB3"/>
    <w:rsid w:val="00F720A0"/>
    <w:rsid w:val="00F753E8"/>
    <w:rsid w:val="00F83F5E"/>
    <w:rsid w:val="00FC4BC7"/>
    <w:rsid w:val="00FC4F9B"/>
    <w:rsid w:val="00FD2DE7"/>
    <w:rsid w:val="00FF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83457-65D6-4CB2-A640-8CC89A6B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05ED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50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4505ED"/>
    <w:pPr>
      <w:ind w:left="720"/>
      <w:contextualSpacing/>
    </w:pPr>
    <w:rPr>
      <w:rFonts w:ascii="Calibri" w:hAnsi="Calibri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4505ED"/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05ED"/>
  </w:style>
  <w:style w:type="paragraph" w:styleId="a7">
    <w:name w:val="header"/>
    <w:basedOn w:val="a"/>
    <w:link w:val="a8"/>
    <w:uiPriority w:val="99"/>
    <w:unhideWhenUsed/>
    <w:rsid w:val="004505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0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0B2FA7"/>
  </w:style>
  <w:style w:type="paragraph" w:styleId="aa">
    <w:name w:val="footnote text"/>
    <w:basedOn w:val="a"/>
    <w:link w:val="ab"/>
    <w:uiPriority w:val="99"/>
    <w:semiHidden/>
    <w:unhideWhenUsed/>
    <w:rsid w:val="000B2FA7"/>
  </w:style>
  <w:style w:type="character" w:customStyle="1" w:styleId="ab">
    <w:name w:val="Текст сноски Знак"/>
    <w:basedOn w:val="a0"/>
    <w:link w:val="aa"/>
    <w:uiPriority w:val="99"/>
    <w:semiHidden/>
    <w:rsid w:val="000B2F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B2FA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1E246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AF51D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F51D8"/>
  </w:style>
  <w:style w:type="character" w:customStyle="1" w:styleId="af0">
    <w:name w:val="Текст примечания Знак"/>
    <w:basedOn w:val="a0"/>
    <w:link w:val="af"/>
    <w:uiPriority w:val="99"/>
    <w:semiHidden/>
    <w:rsid w:val="00AF51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F51D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F51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F51D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F51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5FB55-1186-4CAF-BD1F-E7A838265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1387</Words>
  <Characters>7907</Characters>
  <Application>Microsoft Office Word</Application>
  <DocSecurity>8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306-2</dc:creator>
  <cp:lastModifiedBy>Лаврунова Елена Вячеславовна</cp:lastModifiedBy>
  <cp:revision>6</cp:revision>
  <cp:lastPrinted>2026-07-20T06:59:00Z</cp:lastPrinted>
  <dcterms:created xsi:type="dcterms:W3CDTF">2026-06-30T06:22:00Z</dcterms:created>
  <dcterms:modified xsi:type="dcterms:W3CDTF">2026-07-20T07:00:00Z</dcterms:modified>
</cp:coreProperties>
</file>