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3BF9" w:rsidRPr="00E579FA" w:rsidRDefault="00233BF9" w:rsidP="00233BF9">
      <w:pPr>
        <w:spacing w:after="0" w:line="276" w:lineRule="auto"/>
        <w:jc w:val="center"/>
        <w:rPr>
          <w:rFonts w:ascii="Times New Roman" w:hAnsi="Times New Roman" w:cs="Times New Roman"/>
          <w:sz w:val="24"/>
          <w:szCs w:val="24"/>
        </w:rPr>
      </w:pPr>
    </w:p>
    <w:p w:rsidR="00233BF9" w:rsidRDefault="00233BF9" w:rsidP="00233BF9">
      <w:pPr>
        <w:spacing w:after="0" w:line="240" w:lineRule="auto"/>
        <w:jc w:val="center"/>
        <w:rPr>
          <w:rFonts w:ascii="Times New Roman" w:hAnsi="Times New Roman" w:cs="Times New Roman"/>
          <w:b/>
          <w:sz w:val="24"/>
          <w:szCs w:val="24"/>
        </w:rPr>
      </w:pPr>
      <w:r w:rsidRPr="00E579FA">
        <w:rPr>
          <w:rFonts w:ascii="Times New Roman" w:hAnsi="Times New Roman" w:cs="Times New Roman"/>
          <w:b/>
          <w:sz w:val="24"/>
          <w:szCs w:val="24"/>
        </w:rPr>
        <w:t>ПРОЕКТ</w:t>
      </w:r>
      <w:r w:rsidR="005130B7">
        <w:rPr>
          <w:rFonts w:ascii="Times New Roman" w:hAnsi="Times New Roman" w:cs="Times New Roman"/>
          <w:b/>
          <w:sz w:val="24"/>
          <w:szCs w:val="24"/>
        </w:rPr>
        <w:t xml:space="preserve"> </w:t>
      </w:r>
      <w:proofErr w:type="gramStart"/>
      <w:r w:rsidR="005130B7">
        <w:rPr>
          <w:rFonts w:ascii="Times New Roman" w:hAnsi="Times New Roman" w:cs="Times New Roman"/>
          <w:b/>
          <w:sz w:val="24"/>
          <w:szCs w:val="24"/>
        </w:rPr>
        <w:t xml:space="preserve">ГОСУДАРСТВЕННОГО </w:t>
      </w:r>
      <w:r w:rsidRPr="00E579FA">
        <w:rPr>
          <w:rFonts w:ascii="Times New Roman" w:hAnsi="Times New Roman" w:cs="Times New Roman"/>
          <w:b/>
          <w:sz w:val="24"/>
          <w:szCs w:val="24"/>
        </w:rPr>
        <w:t xml:space="preserve"> КОНТРАКТА</w:t>
      </w:r>
      <w:proofErr w:type="gramEnd"/>
      <w:r w:rsidR="005130B7">
        <w:rPr>
          <w:rFonts w:ascii="Times New Roman" w:hAnsi="Times New Roman" w:cs="Times New Roman"/>
          <w:b/>
          <w:sz w:val="24"/>
          <w:szCs w:val="24"/>
        </w:rPr>
        <w:t xml:space="preserve"> №</w:t>
      </w:r>
    </w:p>
    <w:p w:rsidR="005130B7" w:rsidRDefault="005130B7" w:rsidP="00233BF9">
      <w:pPr>
        <w:spacing w:after="0" w:line="240" w:lineRule="auto"/>
        <w:jc w:val="center"/>
        <w:rPr>
          <w:rFonts w:ascii="Times New Roman" w:hAnsi="Times New Roman" w:cs="Times New Roman"/>
          <w:b/>
          <w:sz w:val="24"/>
          <w:szCs w:val="24"/>
        </w:rPr>
      </w:pPr>
    </w:p>
    <w:p w:rsidR="00233BF9" w:rsidRPr="00E579FA" w:rsidRDefault="005130B7" w:rsidP="008F2FB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ИКЗ </w:t>
      </w:r>
      <w:r w:rsidR="008F2FBE" w:rsidRPr="008F2FBE">
        <w:rPr>
          <w:rFonts w:ascii="Times New Roman" w:hAnsi="Times New Roman" w:cs="Times New Roman"/>
          <w:b/>
          <w:sz w:val="24"/>
          <w:szCs w:val="24"/>
        </w:rPr>
        <w:t>261783834516578140100100090090000244</w:t>
      </w:r>
    </w:p>
    <w:p w:rsidR="00233BF9" w:rsidRPr="00E579FA" w:rsidRDefault="00233BF9" w:rsidP="00233BF9">
      <w:pPr>
        <w:spacing w:line="240" w:lineRule="auto"/>
        <w:jc w:val="both"/>
        <w:rPr>
          <w:rFonts w:ascii="Times New Roman" w:hAnsi="Times New Roman" w:cs="Times New Roman"/>
          <w:color w:val="FF0000"/>
          <w:sz w:val="24"/>
          <w:szCs w:val="24"/>
        </w:rPr>
      </w:pPr>
      <w:r w:rsidRPr="00E579FA">
        <w:rPr>
          <w:rFonts w:ascii="Times New Roman" w:hAnsi="Times New Roman" w:cs="Times New Roman"/>
          <w:b/>
          <w:color w:val="FF0000"/>
          <w:sz w:val="24"/>
          <w:szCs w:val="24"/>
        </w:rPr>
        <w:t xml:space="preserve"> </w:t>
      </w:r>
      <w:r w:rsidRPr="00E579FA">
        <w:rPr>
          <w:rFonts w:ascii="Times New Roman" w:hAnsi="Times New Roman" w:cs="Times New Roman"/>
          <w:color w:val="FF0000"/>
          <w:sz w:val="24"/>
          <w:szCs w:val="24"/>
        </w:rPr>
        <w:t xml:space="preserve">                          </w:t>
      </w:r>
    </w:p>
    <w:p w:rsidR="00233BF9" w:rsidRPr="00E579FA" w:rsidRDefault="00233BF9" w:rsidP="00233BF9">
      <w:pPr>
        <w:spacing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Санкт-Петербург                                                              </w:t>
      </w:r>
      <w:r w:rsidR="00C3519C" w:rsidRPr="00E579FA">
        <w:rPr>
          <w:rFonts w:ascii="Times New Roman" w:hAnsi="Times New Roman" w:cs="Times New Roman"/>
          <w:sz w:val="24"/>
          <w:szCs w:val="24"/>
        </w:rPr>
        <w:t xml:space="preserve">     </w:t>
      </w:r>
      <w:r w:rsidR="00CB1531" w:rsidRPr="00E579FA">
        <w:rPr>
          <w:rFonts w:ascii="Times New Roman" w:hAnsi="Times New Roman" w:cs="Times New Roman"/>
          <w:sz w:val="24"/>
          <w:szCs w:val="24"/>
        </w:rPr>
        <w:t xml:space="preserve">  </w:t>
      </w:r>
      <w:r w:rsidR="00254562" w:rsidRPr="00530ECF">
        <w:rPr>
          <w:rFonts w:ascii="Times New Roman" w:hAnsi="Times New Roman" w:cs="Times New Roman"/>
          <w:sz w:val="24"/>
          <w:szCs w:val="24"/>
        </w:rPr>
        <w:t xml:space="preserve">          </w:t>
      </w:r>
      <w:proofErr w:type="gramStart"/>
      <w:r w:rsidR="00CB1531" w:rsidRPr="00E579FA">
        <w:rPr>
          <w:rFonts w:ascii="Times New Roman" w:hAnsi="Times New Roman" w:cs="Times New Roman"/>
          <w:sz w:val="24"/>
          <w:szCs w:val="24"/>
        </w:rPr>
        <w:t xml:space="preserve">  </w:t>
      </w:r>
      <w:r w:rsidR="007367D8" w:rsidRPr="007367D8">
        <w:rPr>
          <w:rFonts w:ascii="Times New Roman" w:hAnsi="Times New Roman" w:cs="Times New Roman"/>
          <w:sz w:val="24"/>
          <w:szCs w:val="24"/>
        </w:rPr>
        <w:t xml:space="preserve"> </w:t>
      </w:r>
      <w:r w:rsidR="00CB1531" w:rsidRPr="00E579FA">
        <w:rPr>
          <w:rFonts w:ascii="Times New Roman" w:hAnsi="Times New Roman" w:cs="Times New Roman"/>
          <w:sz w:val="24"/>
          <w:szCs w:val="24"/>
        </w:rPr>
        <w:t>«</w:t>
      </w:r>
      <w:proofErr w:type="gramEnd"/>
      <w:r w:rsidR="00C3519C" w:rsidRPr="00E579FA">
        <w:rPr>
          <w:rFonts w:ascii="Times New Roman" w:hAnsi="Times New Roman" w:cs="Times New Roman"/>
          <w:sz w:val="24"/>
          <w:szCs w:val="24"/>
        </w:rPr>
        <w:t>__</w:t>
      </w:r>
      <w:r w:rsidR="00CB1531" w:rsidRPr="00E579FA">
        <w:rPr>
          <w:rFonts w:ascii="Times New Roman" w:hAnsi="Times New Roman" w:cs="Times New Roman"/>
          <w:sz w:val="24"/>
          <w:szCs w:val="24"/>
        </w:rPr>
        <w:t>_»</w:t>
      </w:r>
      <w:r w:rsidR="00C3519C" w:rsidRPr="00E579FA">
        <w:rPr>
          <w:rFonts w:ascii="Times New Roman" w:hAnsi="Times New Roman" w:cs="Times New Roman"/>
          <w:sz w:val="24"/>
          <w:szCs w:val="24"/>
        </w:rPr>
        <w:t xml:space="preserve"> ___________ 202</w:t>
      </w:r>
      <w:r w:rsidR="008F2FBE">
        <w:rPr>
          <w:rFonts w:ascii="Times New Roman" w:hAnsi="Times New Roman" w:cs="Times New Roman"/>
          <w:sz w:val="24"/>
          <w:szCs w:val="24"/>
        </w:rPr>
        <w:t>6</w:t>
      </w:r>
      <w:r w:rsidRPr="00E579FA">
        <w:rPr>
          <w:rFonts w:ascii="Times New Roman" w:hAnsi="Times New Roman" w:cs="Times New Roman"/>
          <w:sz w:val="24"/>
          <w:szCs w:val="24"/>
        </w:rPr>
        <w:t>г.</w:t>
      </w:r>
    </w:p>
    <w:p w:rsidR="00233BF9" w:rsidRPr="00E579FA" w:rsidRDefault="00233BF9" w:rsidP="00233BF9">
      <w:pPr>
        <w:spacing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Территориальный орган Федеральной службы по надзору в сфере здравоохранения по г. Санкт-Петербургу и Ленинградской области, именуемое в дальнейшем «Заказчик», в лице  Руководителя  </w:t>
      </w:r>
      <w:proofErr w:type="spellStart"/>
      <w:r w:rsidRPr="00E579FA">
        <w:rPr>
          <w:rFonts w:ascii="Times New Roman" w:hAnsi="Times New Roman" w:cs="Times New Roman"/>
          <w:sz w:val="24"/>
          <w:szCs w:val="24"/>
        </w:rPr>
        <w:t>Кулева</w:t>
      </w:r>
      <w:proofErr w:type="spellEnd"/>
      <w:r w:rsidRPr="00E579FA">
        <w:rPr>
          <w:rFonts w:ascii="Times New Roman" w:hAnsi="Times New Roman" w:cs="Times New Roman"/>
          <w:sz w:val="24"/>
          <w:szCs w:val="24"/>
        </w:rPr>
        <w:t xml:space="preserve"> Андрея Геннадьевича, действующего на основании Положения о Территориальном органе Федеральной службы по надзору в сфере здравоохранения по г. Санкт-Петербургу и Ленинградской области, утвержденного приказом Федеральной службы по надзору в сфере здравоохранения (Росздравнадзор) от </w:t>
      </w:r>
      <w:r w:rsidRPr="00E579FA">
        <w:rPr>
          <w:rFonts w:ascii="Times New Roman" w:hAnsi="Times New Roman" w:cs="Times New Roman"/>
          <w:color w:val="000000" w:themeColor="text1"/>
          <w:sz w:val="24"/>
          <w:szCs w:val="24"/>
        </w:rPr>
        <w:t>06.09.2020 № 9173,</w:t>
      </w:r>
      <w:r w:rsidRPr="00E579FA">
        <w:rPr>
          <w:rFonts w:ascii="Times New Roman" w:hAnsi="Times New Roman" w:cs="Times New Roman"/>
          <w:sz w:val="24"/>
          <w:szCs w:val="24"/>
        </w:rPr>
        <w:t xml:space="preserve">  с одной стороны, и _______________________ «___________________» и</w:t>
      </w:r>
      <w:r w:rsidR="00EE79F8" w:rsidRPr="00E579FA">
        <w:rPr>
          <w:rFonts w:ascii="Times New Roman" w:hAnsi="Times New Roman" w:cs="Times New Roman"/>
          <w:sz w:val="24"/>
          <w:szCs w:val="24"/>
        </w:rPr>
        <w:t>менуемое в дальнейшем «Исполнитель</w:t>
      </w:r>
      <w:r w:rsidRPr="00E579FA">
        <w:rPr>
          <w:rFonts w:ascii="Times New Roman" w:hAnsi="Times New Roman" w:cs="Times New Roman"/>
          <w:sz w:val="24"/>
          <w:szCs w:val="24"/>
        </w:rPr>
        <w:t>», в лице ________________, действующего на основании ________, с другой стороны, именуемые вместе «Стороны», а каждый в отдельности – «Сторона», с соблюдением требований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иного законо</w:t>
      </w:r>
      <w:r w:rsidR="009A5382" w:rsidRPr="00E579FA">
        <w:rPr>
          <w:rFonts w:ascii="Times New Roman" w:hAnsi="Times New Roman" w:cs="Times New Roman"/>
          <w:sz w:val="24"/>
          <w:szCs w:val="24"/>
        </w:rPr>
        <w:t xml:space="preserve">дательства Российской Федерации и </w:t>
      </w:r>
      <w:r w:rsidRPr="00E579FA">
        <w:rPr>
          <w:rFonts w:ascii="Times New Roman" w:hAnsi="Times New Roman" w:cs="Times New Roman"/>
          <w:sz w:val="24"/>
          <w:szCs w:val="24"/>
        </w:rPr>
        <w:t xml:space="preserve"> на основании </w:t>
      </w:r>
      <w:r w:rsidR="009A5382" w:rsidRPr="00E579FA">
        <w:rPr>
          <w:rFonts w:ascii="Times New Roman" w:hAnsi="Times New Roman" w:cs="Times New Roman"/>
          <w:sz w:val="24"/>
          <w:szCs w:val="24"/>
        </w:rPr>
        <w:t>пункта 4 части 1 ст.</w:t>
      </w:r>
      <w:r w:rsidR="007367D8" w:rsidRPr="007367D8">
        <w:rPr>
          <w:rFonts w:ascii="Times New Roman" w:hAnsi="Times New Roman" w:cs="Times New Roman"/>
          <w:sz w:val="24"/>
          <w:szCs w:val="24"/>
        </w:rPr>
        <w:t xml:space="preserve"> </w:t>
      </w:r>
      <w:r w:rsidR="009A5382" w:rsidRPr="00E579FA">
        <w:rPr>
          <w:rFonts w:ascii="Times New Roman" w:hAnsi="Times New Roman" w:cs="Times New Roman"/>
          <w:sz w:val="24"/>
          <w:szCs w:val="24"/>
        </w:rPr>
        <w:t xml:space="preserve">93 </w:t>
      </w:r>
      <w:r w:rsidRPr="00E579FA">
        <w:rPr>
          <w:rFonts w:ascii="Times New Roman" w:hAnsi="Times New Roman" w:cs="Times New Roman"/>
          <w:sz w:val="24"/>
          <w:szCs w:val="24"/>
        </w:rPr>
        <w:t xml:space="preserve"> , заключили настоящий Государственный Контракт (далее - контракт) о нижеследующем:</w:t>
      </w:r>
    </w:p>
    <w:p w:rsidR="005D0D02" w:rsidRPr="00E579FA" w:rsidRDefault="005D0D02" w:rsidP="00494C7B">
      <w:pPr>
        <w:shd w:val="clear" w:color="auto" w:fill="FFFFFF"/>
        <w:jc w:val="center"/>
        <w:rPr>
          <w:rFonts w:ascii="Times New Roman" w:hAnsi="Times New Roman" w:cs="Times New Roman"/>
          <w:b/>
          <w:bCs/>
          <w:color w:val="000000"/>
          <w:spacing w:val="-1"/>
          <w:sz w:val="24"/>
          <w:szCs w:val="24"/>
        </w:rPr>
      </w:pPr>
      <w:r w:rsidRPr="00E579FA">
        <w:rPr>
          <w:rFonts w:ascii="Times New Roman" w:hAnsi="Times New Roman" w:cs="Times New Roman"/>
          <w:b/>
          <w:bCs/>
          <w:color w:val="000000"/>
          <w:spacing w:val="-1"/>
          <w:sz w:val="24"/>
          <w:szCs w:val="24"/>
        </w:rPr>
        <w:t>1.</w:t>
      </w:r>
      <w:r w:rsidR="00254562" w:rsidRPr="00E579FA">
        <w:rPr>
          <w:rFonts w:ascii="Times New Roman" w:hAnsi="Times New Roman" w:cs="Times New Roman"/>
          <w:b/>
          <w:bCs/>
          <w:color w:val="000000"/>
          <w:spacing w:val="-1"/>
          <w:sz w:val="24"/>
          <w:szCs w:val="24"/>
        </w:rPr>
        <w:t xml:space="preserve"> ПРЕДМЕТ КОНТРАКТА</w:t>
      </w:r>
    </w:p>
    <w:p w:rsidR="005D0D02" w:rsidRPr="00E579FA" w:rsidRDefault="005D0D02" w:rsidP="005D0D02">
      <w:pPr>
        <w:tabs>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 xml:space="preserve">1.1. Предметом контракта является оказание услуг по </w:t>
      </w:r>
      <w:r w:rsidR="00254562" w:rsidRPr="00E579FA">
        <w:rPr>
          <w:rFonts w:ascii="Times New Roman" w:hAnsi="Times New Roman" w:cs="Times New Roman"/>
          <w:sz w:val="24"/>
          <w:szCs w:val="24"/>
        </w:rPr>
        <w:t>проведению диспансеризации</w:t>
      </w:r>
      <w:r w:rsidRPr="00E579FA">
        <w:rPr>
          <w:rFonts w:ascii="Times New Roman" w:hAnsi="Times New Roman" w:cs="Times New Roman"/>
          <w:sz w:val="24"/>
          <w:szCs w:val="24"/>
        </w:rPr>
        <w:t xml:space="preserve"> государственных гражданских служащих Территориального </w:t>
      </w:r>
      <w:r w:rsidR="00254562" w:rsidRPr="00E579FA">
        <w:rPr>
          <w:rFonts w:ascii="Times New Roman" w:hAnsi="Times New Roman" w:cs="Times New Roman"/>
          <w:sz w:val="24"/>
          <w:szCs w:val="24"/>
        </w:rPr>
        <w:t>органа Росздравнадзора</w:t>
      </w:r>
      <w:r w:rsidRPr="00E579FA">
        <w:rPr>
          <w:rFonts w:ascii="Times New Roman" w:hAnsi="Times New Roman" w:cs="Times New Roman"/>
          <w:sz w:val="24"/>
          <w:szCs w:val="24"/>
        </w:rPr>
        <w:t xml:space="preserve"> по г.</w:t>
      </w:r>
      <w:r w:rsidR="00254562" w:rsidRPr="00E579FA">
        <w:rPr>
          <w:rFonts w:ascii="Times New Roman" w:hAnsi="Times New Roman" w:cs="Times New Roman"/>
          <w:sz w:val="24"/>
          <w:szCs w:val="24"/>
        </w:rPr>
        <w:t xml:space="preserve"> </w:t>
      </w:r>
      <w:r w:rsidRPr="00E579FA">
        <w:rPr>
          <w:rFonts w:ascii="Times New Roman" w:hAnsi="Times New Roman" w:cs="Times New Roman"/>
          <w:sz w:val="24"/>
          <w:szCs w:val="24"/>
        </w:rPr>
        <w:t>Санкт-Петербург</w:t>
      </w:r>
      <w:r w:rsidR="001F226A">
        <w:rPr>
          <w:rFonts w:ascii="Times New Roman" w:hAnsi="Times New Roman" w:cs="Times New Roman"/>
          <w:sz w:val="24"/>
          <w:szCs w:val="24"/>
        </w:rPr>
        <w:t xml:space="preserve">у и Ленинградской области </w:t>
      </w:r>
      <w:r w:rsidRPr="00E579FA">
        <w:rPr>
          <w:rFonts w:ascii="Times New Roman" w:hAnsi="Times New Roman" w:cs="Times New Roman"/>
          <w:sz w:val="24"/>
          <w:szCs w:val="24"/>
        </w:rPr>
        <w:t xml:space="preserve">в медицинском учреждении «Исполнителя» (далее по тексту – медицинские услуги) в соответствии с </w:t>
      </w:r>
      <w:r w:rsidR="00494C7B" w:rsidRPr="00E579FA">
        <w:rPr>
          <w:rFonts w:ascii="Times New Roman" w:hAnsi="Times New Roman" w:cs="Times New Roman"/>
          <w:sz w:val="24"/>
          <w:szCs w:val="24"/>
        </w:rPr>
        <w:t xml:space="preserve">описанием объекта </w:t>
      </w:r>
      <w:r w:rsidR="007367D8" w:rsidRPr="00E579FA">
        <w:rPr>
          <w:rFonts w:ascii="Times New Roman" w:hAnsi="Times New Roman" w:cs="Times New Roman"/>
          <w:sz w:val="24"/>
          <w:szCs w:val="24"/>
        </w:rPr>
        <w:t>закупки (</w:t>
      </w:r>
      <w:r w:rsidRPr="00E579FA">
        <w:rPr>
          <w:rFonts w:ascii="Times New Roman" w:hAnsi="Times New Roman" w:cs="Times New Roman"/>
          <w:sz w:val="24"/>
          <w:szCs w:val="24"/>
        </w:rPr>
        <w:t>Приложение № 1 к Государственному контракту).</w:t>
      </w:r>
    </w:p>
    <w:p w:rsidR="005D0D02" w:rsidRPr="00E579FA" w:rsidRDefault="005D0D02" w:rsidP="000F4AC7">
      <w:pPr>
        <w:tabs>
          <w:tab w:val="left" w:pos="1418"/>
        </w:tabs>
        <w:spacing w:after="0"/>
        <w:ind w:firstLine="709"/>
        <w:contextualSpacing/>
        <w:jc w:val="both"/>
        <w:rPr>
          <w:rFonts w:ascii="Times New Roman" w:hAnsi="Times New Roman" w:cs="Times New Roman"/>
          <w:sz w:val="24"/>
          <w:szCs w:val="24"/>
        </w:rPr>
      </w:pPr>
      <w:r w:rsidRPr="00E579FA">
        <w:rPr>
          <w:rFonts w:ascii="Times New Roman" w:hAnsi="Times New Roman" w:cs="Times New Roman"/>
          <w:sz w:val="24"/>
          <w:szCs w:val="24"/>
        </w:rPr>
        <w:t>1.2. Медицинские услуги проводятся в соответствии с требованиями действующего законодательства Российской Федерации, в том числе предъявляемыми к качеству медицинских услуг:</w:t>
      </w:r>
    </w:p>
    <w:p w:rsidR="000F4AC7" w:rsidRPr="00E579FA" w:rsidRDefault="005D0D02" w:rsidP="008F2FBE">
      <w:pPr>
        <w:spacing w:after="0"/>
        <w:ind w:firstLine="709"/>
        <w:contextualSpacing/>
        <w:jc w:val="both"/>
        <w:rPr>
          <w:rFonts w:ascii="Times New Roman" w:hAnsi="Times New Roman" w:cs="Times New Roman"/>
          <w:b/>
          <w:caps/>
          <w:sz w:val="24"/>
          <w:szCs w:val="24"/>
        </w:rPr>
      </w:pPr>
      <w:r w:rsidRPr="00E579FA">
        <w:rPr>
          <w:rFonts w:ascii="Times New Roman" w:hAnsi="Times New Roman" w:cs="Times New Roman"/>
          <w:sz w:val="24"/>
          <w:szCs w:val="24"/>
        </w:rPr>
        <w:t xml:space="preserve">- Приказом </w:t>
      </w:r>
      <w:proofErr w:type="spellStart"/>
      <w:r w:rsidRPr="00E579FA">
        <w:rPr>
          <w:rFonts w:ascii="Times New Roman" w:hAnsi="Times New Roman" w:cs="Times New Roman"/>
          <w:sz w:val="24"/>
          <w:szCs w:val="24"/>
        </w:rPr>
        <w:t>Минздравсоцразвития</w:t>
      </w:r>
      <w:proofErr w:type="spellEnd"/>
      <w:r w:rsidRPr="00E579FA">
        <w:rPr>
          <w:rFonts w:ascii="Times New Roman" w:hAnsi="Times New Roman" w:cs="Times New Roman"/>
          <w:sz w:val="24"/>
          <w:szCs w:val="24"/>
        </w:rPr>
        <w:t xml:space="preserve"> Российской Федерации от </w:t>
      </w:r>
      <w:r w:rsidR="008F2FBE" w:rsidRPr="008F2FBE">
        <w:rPr>
          <w:rFonts w:ascii="Times New Roman" w:hAnsi="Times New Roman" w:cs="Times New Roman"/>
          <w:sz w:val="24"/>
          <w:szCs w:val="24"/>
        </w:rPr>
        <w:t>14 апреля 2025 г. N 201</w:t>
      </w:r>
      <w:proofErr w:type="gramStart"/>
      <w:r w:rsidR="008F2FBE" w:rsidRPr="008F2FBE">
        <w:rPr>
          <w:rFonts w:ascii="Times New Roman" w:hAnsi="Times New Roman" w:cs="Times New Roman"/>
          <w:sz w:val="24"/>
          <w:szCs w:val="24"/>
        </w:rPr>
        <w:t>н  «</w:t>
      </w:r>
      <w:proofErr w:type="gramEnd"/>
      <w:r w:rsidR="008F2FBE" w:rsidRPr="008F2FBE">
        <w:rPr>
          <w:rFonts w:ascii="Times New Roman" w:hAnsi="Times New Roman" w:cs="Times New Roman"/>
          <w:sz w:val="24"/>
          <w:szCs w:val="24"/>
        </w:rPr>
        <w:t>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rsidR="008F2FBE" w:rsidRDefault="000F4AC7" w:rsidP="005D0D02">
      <w:pPr>
        <w:pStyle w:val="a9"/>
        <w:ind w:firstLine="708"/>
        <w:jc w:val="both"/>
        <w:rPr>
          <w:rFonts w:ascii="Times New Roman" w:hAnsi="Times New Roman" w:cs="Times New Roman"/>
          <w:b/>
          <w:caps/>
          <w:sz w:val="24"/>
          <w:szCs w:val="24"/>
        </w:rPr>
      </w:pPr>
      <w:r w:rsidRPr="00E579FA">
        <w:rPr>
          <w:rFonts w:ascii="Times New Roman" w:hAnsi="Times New Roman" w:cs="Times New Roman"/>
          <w:b/>
          <w:caps/>
          <w:sz w:val="24"/>
          <w:szCs w:val="24"/>
        </w:rPr>
        <w:t xml:space="preserve">                        </w:t>
      </w:r>
    </w:p>
    <w:p w:rsidR="005D0D02" w:rsidRPr="00E579FA" w:rsidRDefault="008F2FBE" w:rsidP="005D0D02">
      <w:pPr>
        <w:pStyle w:val="a9"/>
        <w:ind w:firstLine="708"/>
        <w:jc w:val="both"/>
        <w:rPr>
          <w:rFonts w:ascii="Times New Roman" w:hAnsi="Times New Roman" w:cs="Times New Roman"/>
          <w:b/>
          <w:caps/>
          <w:sz w:val="24"/>
          <w:szCs w:val="24"/>
        </w:rPr>
      </w:pPr>
      <w:r>
        <w:rPr>
          <w:rFonts w:ascii="Times New Roman" w:hAnsi="Times New Roman" w:cs="Times New Roman"/>
          <w:b/>
          <w:caps/>
          <w:sz w:val="24"/>
          <w:szCs w:val="24"/>
        </w:rPr>
        <w:t xml:space="preserve">                      </w:t>
      </w:r>
      <w:r w:rsidR="000F4AC7" w:rsidRPr="00E579FA">
        <w:rPr>
          <w:rFonts w:ascii="Times New Roman" w:hAnsi="Times New Roman" w:cs="Times New Roman"/>
          <w:b/>
          <w:caps/>
          <w:sz w:val="24"/>
          <w:szCs w:val="24"/>
        </w:rPr>
        <w:t xml:space="preserve"> </w:t>
      </w:r>
      <w:r w:rsidR="005D0D02" w:rsidRPr="00E579FA">
        <w:rPr>
          <w:rFonts w:ascii="Times New Roman" w:hAnsi="Times New Roman" w:cs="Times New Roman"/>
          <w:b/>
          <w:caps/>
          <w:sz w:val="24"/>
          <w:szCs w:val="24"/>
        </w:rPr>
        <w:t>2. Цена   КОНТРАКТА и порядок расчетов</w:t>
      </w:r>
    </w:p>
    <w:p w:rsidR="005D0D02" w:rsidRPr="00E579FA" w:rsidRDefault="005D0D02" w:rsidP="005D0D02">
      <w:pPr>
        <w:tabs>
          <w:tab w:val="left" w:pos="1134"/>
        </w:tabs>
        <w:ind w:firstLine="709"/>
        <w:jc w:val="both"/>
        <w:rPr>
          <w:rFonts w:ascii="Times New Roman" w:hAnsi="Times New Roman" w:cs="Times New Roman"/>
          <w:sz w:val="24"/>
          <w:szCs w:val="24"/>
        </w:rPr>
      </w:pPr>
      <w:r w:rsidRPr="00E579FA">
        <w:rPr>
          <w:rFonts w:ascii="Times New Roman" w:hAnsi="Times New Roman" w:cs="Times New Roman"/>
          <w:sz w:val="24"/>
          <w:szCs w:val="24"/>
        </w:rPr>
        <w:t>2.1.</w:t>
      </w:r>
      <w:r w:rsidRPr="00E579FA">
        <w:rPr>
          <w:rFonts w:ascii="Times New Roman" w:hAnsi="Times New Roman" w:cs="Times New Roman"/>
          <w:sz w:val="24"/>
          <w:szCs w:val="24"/>
        </w:rPr>
        <w:tab/>
      </w:r>
      <w:r w:rsidR="00281446" w:rsidRPr="00E579FA">
        <w:rPr>
          <w:rFonts w:ascii="Times New Roman" w:hAnsi="Times New Roman" w:cs="Times New Roman"/>
          <w:sz w:val="24"/>
          <w:szCs w:val="24"/>
        </w:rPr>
        <w:t>Цена настоящего контракта составляет ____________ (____________) руб. ___ коп., в том числе НДС (20%) – ______ (____________) руб. ____ коп. (Если НДС не облагается, указывать ссылку на соответствующее положение законодательства, определяющее освобождение от уплаты НДС – этот текст удалить</w:t>
      </w:r>
      <w:r w:rsidRPr="00E579FA">
        <w:rPr>
          <w:rFonts w:ascii="Times New Roman" w:hAnsi="Times New Roman" w:cs="Times New Roman"/>
          <w:sz w:val="24"/>
          <w:szCs w:val="24"/>
        </w:rPr>
        <w:t xml:space="preserve"> </w:t>
      </w:r>
    </w:p>
    <w:p w:rsidR="005D0D02" w:rsidRPr="00E579FA" w:rsidRDefault="00281446" w:rsidP="005D0D02">
      <w:pPr>
        <w:tabs>
          <w:tab w:val="left" w:pos="1134"/>
        </w:tabs>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5D0D02" w:rsidRPr="00E579FA">
        <w:rPr>
          <w:rFonts w:ascii="Times New Roman" w:hAnsi="Times New Roman" w:cs="Times New Roman"/>
          <w:sz w:val="24"/>
          <w:szCs w:val="24"/>
        </w:rPr>
        <w:t>Цена контракта является твердой и определяется на весь срок его действия.</w:t>
      </w:r>
    </w:p>
    <w:p w:rsidR="005D0D02" w:rsidRPr="00E579FA" w:rsidRDefault="005D0D02" w:rsidP="005D0D02">
      <w:pPr>
        <w:pStyle w:val="1"/>
        <w:ind w:firstLine="709"/>
        <w:jc w:val="both"/>
        <w:rPr>
          <w:rFonts w:ascii="Times New Roman" w:hAnsi="Times New Roman"/>
          <w:iCs/>
          <w:sz w:val="24"/>
          <w:szCs w:val="24"/>
        </w:rPr>
      </w:pPr>
      <w:r w:rsidRPr="00E579FA">
        <w:rPr>
          <w:rFonts w:ascii="Times New Roman" w:hAnsi="Times New Roman"/>
          <w:sz w:val="24"/>
          <w:szCs w:val="24"/>
        </w:rPr>
        <w:t xml:space="preserve">Цена контракта включает в себя стоимость оказываемых услуг, все расходы, производимые в процессе оказания услуг, включая проведение осмотра врачами-специалистами, проведение лабораторных исследований, заполнение необходимых </w:t>
      </w:r>
      <w:r w:rsidRPr="00E579FA">
        <w:rPr>
          <w:rFonts w:ascii="Times New Roman" w:hAnsi="Times New Roman"/>
          <w:sz w:val="24"/>
          <w:szCs w:val="24"/>
        </w:rPr>
        <w:lastRenderedPageBreak/>
        <w:t>медицинских учётных форм, стоимость всех используемых материалов, средств личной гигиены и оборудования, налогов, сборов и других обязательных платежей, предусмотренных действующим законодательством Российской Федерации.</w:t>
      </w:r>
      <w:r w:rsidRPr="00E579FA">
        <w:rPr>
          <w:rFonts w:ascii="Times New Roman" w:hAnsi="Times New Roman"/>
          <w:iCs/>
          <w:sz w:val="24"/>
          <w:szCs w:val="24"/>
        </w:rPr>
        <w:t xml:space="preserve"> </w:t>
      </w:r>
    </w:p>
    <w:p w:rsidR="005D0D02" w:rsidRPr="00E579FA" w:rsidRDefault="005D0D02" w:rsidP="005D0D02">
      <w:pPr>
        <w:pStyle w:val="1"/>
        <w:ind w:firstLine="709"/>
        <w:jc w:val="both"/>
        <w:rPr>
          <w:rFonts w:ascii="Times New Roman" w:hAnsi="Times New Roman"/>
          <w:sz w:val="24"/>
          <w:szCs w:val="24"/>
        </w:rPr>
      </w:pPr>
      <w:r w:rsidRPr="00E579FA">
        <w:rPr>
          <w:rFonts w:ascii="Times New Roman" w:hAnsi="Times New Roman"/>
          <w:iCs/>
          <w:sz w:val="24"/>
          <w:szCs w:val="24"/>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Государственным заказчиком,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5D0D02" w:rsidRPr="00E579FA" w:rsidRDefault="005D0D02" w:rsidP="005D0D02">
      <w:pPr>
        <w:tabs>
          <w:tab w:val="left" w:pos="1134"/>
        </w:tabs>
        <w:ind w:firstLine="709"/>
        <w:jc w:val="both"/>
        <w:rPr>
          <w:rFonts w:ascii="Times New Roman" w:hAnsi="Times New Roman" w:cs="Times New Roman"/>
          <w:sz w:val="24"/>
          <w:szCs w:val="24"/>
        </w:rPr>
      </w:pPr>
      <w:r w:rsidRPr="00E579FA">
        <w:rPr>
          <w:rFonts w:ascii="Times New Roman" w:hAnsi="Times New Roman" w:cs="Times New Roman"/>
          <w:sz w:val="24"/>
          <w:szCs w:val="24"/>
        </w:rPr>
        <w:t xml:space="preserve">2.2. Перечень Услуг, подлежащих оформлению и сдаче Исполнителем Заказчику, определен </w:t>
      </w:r>
      <w:r w:rsidR="00494C7B" w:rsidRPr="00E579FA">
        <w:rPr>
          <w:rFonts w:ascii="Times New Roman" w:hAnsi="Times New Roman" w:cs="Times New Roman"/>
          <w:sz w:val="24"/>
          <w:szCs w:val="24"/>
        </w:rPr>
        <w:t>Описанием объекта закупки</w:t>
      </w:r>
      <w:r w:rsidRPr="00E579FA">
        <w:rPr>
          <w:rFonts w:ascii="Times New Roman" w:hAnsi="Times New Roman" w:cs="Times New Roman"/>
          <w:spacing w:val="-3"/>
          <w:sz w:val="24"/>
          <w:szCs w:val="24"/>
        </w:rPr>
        <w:t>, являющимся Приложением № 1 к Государственному контракту</w:t>
      </w:r>
      <w:r w:rsidRPr="00E579FA">
        <w:rPr>
          <w:rFonts w:ascii="Times New Roman" w:hAnsi="Times New Roman" w:cs="Times New Roman"/>
          <w:sz w:val="24"/>
          <w:szCs w:val="24"/>
        </w:rPr>
        <w:t>.</w:t>
      </w:r>
    </w:p>
    <w:p w:rsidR="0024138C" w:rsidRDefault="005D0D02" w:rsidP="005D0D02">
      <w:pPr>
        <w:tabs>
          <w:tab w:val="left" w:pos="1134"/>
        </w:tabs>
        <w:ind w:firstLine="709"/>
        <w:jc w:val="both"/>
        <w:rPr>
          <w:rFonts w:ascii="Times New Roman" w:hAnsi="Times New Roman" w:cs="Times New Roman"/>
          <w:sz w:val="24"/>
          <w:szCs w:val="24"/>
        </w:rPr>
      </w:pPr>
      <w:r w:rsidRPr="00E579FA">
        <w:rPr>
          <w:rFonts w:ascii="Times New Roman" w:hAnsi="Times New Roman" w:cs="Times New Roman"/>
          <w:sz w:val="24"/>
          <w:szCs w:val="24"/>
        </w:rPr>
        <w:t>2.3.</w:t>
      </w:r>
      <w:r w:rsidRPr="00E579FA">
        <w:rPr>
          <w:rFonts w:ascii="Times New Roman" w:hAnsi="Times New Roman" w:cs="Times New Roman"/>
          <w:sz w:val="24"/>
          <w:szCs w:val="24"/>
        </w:rPr>
        <w:tab/>
        <w:t>Оплата медицинских услуг про</w:t>
      </w:r>
      <w:r w:rsidR="00C40E89">
        <w:rPr>
          <w:rFonts w:ascii="Times New Roman" w:hAnsi="Times New Roman" w:cs="Times New Roman"/>
          <w:sz w:val="24"/>
          <w:szCs w:val="24"/>
        </w:rPr>
        <w:t>изводит</w:t>
      </w:r>
      <w:r w:rsidR="001F226A">
        <w:rPr>
          <w:rFonts w:ascii="Times New Roman" w:hAnsi="Times New Roman" w:cs="Times New Roman"/>
          <w:sz w:val="24"/>
          <w:szCs w:val="24"/>
        </w:rPr>
        <w:t>ся по факту их оказания</w:t>
      </w:r>
      <w:r w:rsidR="00C40E89">
        <w:rPr>
          <w:rFonts w:ascii="Times New Roman" w:hAnsi="Times New Roman" w:cs="Times New Roman"/>
          <w:sz w:val="24"/>
          <w:szCs w:val="24"/>
        </w:rPr>
        <w:t>,</w:t>
      </w:r>
      <w:r w:rsidR="0024138C">
        <w:rPr>
          <w:rFonts w:ascii="Times New Roman" w:hAnsi="Times New Roman" w:cs="Times New Roman"/>
          <w:sz w:val="24"/>
          <w:szCs w:val="24"/>
        </w:rPr>
        <w:t xml:space="preserve"> после подписания Акта об оказании услуг и Акта приемки товара, работ, услуг (</w:t>
      </w:r>
      <w:proofErr w:type="gramStart"/>
      <w:r w:rsidR="0024138C">
        <w:rPr>
          <w:rFonts w:ascii="Times New Roman" w:hAnsi="Times New Roman" w:cs="Times New Roman"/>
          <w:sz w:val="24"/>
          <w:szCs w:val="24"/>
        </w:rPr>
        <w:t>форма  0510452</w:t>
      </w:r>
      <w:proofErr w:type="gramEnd"/>
      <w:r w:rsidR="0024138C">
        <w:rPr>
          <w:rFonts w:ascii="Times New Roman" w:hAnsi="Times New Roman" w:cs="Times New Roman"/>
          <w:sz w:val="24"/>
          <w:szCs w:val="24"/>
        </w:rPr>
        <w:t>) без претензий между Исполнителем и Заказчиком</w:t>
      </w:r>
      <w:r w:rsidRPr="00E579FA">
        <w:rPr>
          <w:rFonts w:ascii="Times New Roman" w:hAnsi="Times New Roman" w:cs="Times New Roman"/>
          <w:sz w:val="24"/>
          <w:szCs w:val="24"/>
        </w:rPr>
        <w:t>, путем перечисления денежных средств на расчётный</w:t>
      </w:r>
      <w:r w:rsidR="009A5382" w:rsidRPr="00E579FA">
        <w:rPr>
          <w:rFonts w:ascii="Times New Roman" w:hAnsi="Times New Roman" w:cs="Times New Roman"/>
          <w:sz w:val="24"/>
          <w:szCs w:val="24"/>
        </w:rPr>
        <w:t xml:space="preserve"> счет «Исполнителя» в течение 7 (Семи</w:t>
      </w:r>
      <w:r w:rsidRPr="00E579FA">
        <w:rPr>
          <w:rFonts w:ascii="Times New Roman" w:hAnsi="Times New Roman" w:cs="Times New Roman"/>
          <w:sz w:val="24"/>
          <w:szCs w:val="24"/>
        </w:rPr>
        <w:t>) рабочих дней</w:t>
      </w:r>
    </w:p>
    <w:p w:rsidR="005D0D02" w:rsidRPr="00E579FA" w:rsidRDefault="005D0D02" w:rsidP="005D0D02">
      <w:pPr>
        <w:tabs>
          <w:tab w:val="left" w:pos="1134"/>
        </w:tabs>
        <w:ind w:firstLine="709"/>
        <w:jc w:val="both"/>
        <w:rPr>
          <w:rFonts w:ascii="Times New Roman" w:hAnsi="Times New Roman" w:cs="Times New Roman"/>
          <w:sz w:val="24"/>
          <w:szCs w:val="24"/>
        </w:rPr>
      </w:pPr>
      <w:r w:rsidRPr="00E579FA">
        <w:rPr>
          <w:rFonts w:ascii="Times New Roman" w:hAnsi="Times New Roman" w:cs="Times New Roman"/>
          <w:sz w:val="24"/>
          <w:szCs w:val="24"/>
        </w:rPr>
        <w:t>2.4. Днем оплаты медицинской услуги считается день списания денежных средств со счета «Заказчика».</w:t>
      </w:r>
    </w:p>
    <w:p w:rsidR="005D0D02" w:rsidRPr="00E579FA" w:rsidRDefault="005D0D02" w:rsidP="005D0D02">
      <w:pPr>
        <w:tabs>
          <w:tab w:val="left" w:pos="426"/>
        </w:tabs>
        <w:jc w:val="both"/>
        <w:rPr>
          <w:rFonts w:ascii="Times New Roman" w:hAnsi="Times New Roman" w:cs="Times New Roman"/>
          <w:b/>
          <w:sz w:val="24"/>
          <w:szCs w:val="24"/>
        </w:rPr>
      </w:pPr>
    </w:p>
    <w:p w:rsidR="005D0D02" w:rsidRPr="00E579FA" w:rsidRDefault="00E65FE5" w:rsidP="000F4AC7">
      <w:pPr>
        <w:tabs>
          <w:tab w:val="left" w:pos="426"/>
        </w:tabs>
        <w:jc w:val="center"/>
        <w:rPr>
          <w:rFonts w:ascii="Times New Roman" w:hAnsi="Times New Roman" w:cs="Times New Roman"/>
          <w:b/>
          <w:sz w:val="24"/>
          <w:szCs w:val="24"/>
        </w:rPr>
      </w:pPr>
      <w:r>
        <w:rPr>
          <w:rFonts w:ascii="Times New Roman" w:hAnsi="Times New Roman" w:cs="Times New Roman"/>
          <w:b/>
          <w:sz w:val="24"/>
          <w:szCs w:val="24"/>
        </w:rPr>
        <w:t>3. СРОКИ ОКАЗАНИЯ 3УСЛУГ</w:t>
      </w:r>
    </w:p>
    <w:p w:rsidR="00C40E89" w:rsidRDefault="005D0D02" w:rsidP="00C40E89">
      <w:pPr>
        <w:ind w:firstLine="709"/>
        <w:jc w:val="both"/>
        <w:rPr>
          <w:rFonts w:ascii="Times New Roman" w:hAnsi="Times New Roman" w:cs="Times New Roman"/>
          <w:sz w:val="24"/>
          <w:szCs w:val="24"/>
        </w:rPr>
      </w:pPr>
      <w:r w:rsidRPr="00E579FA">
        <w:rPr>
          <w:rFonts w:ascii="Times New Roman" w:hAnsi="Times New Roman" w:cs="Times New Roman"/>
          <w:sz w:val="24"/>
          <w:szCs w:val="24"/>
        </w:rPr>
        <w:t>3.</w:t>
      </w:r>
      <w:r w:rsidR="00E65FE5">
        <w:rPr>
          <w:rFonts w:ascii="Times New Roman" w:hAnsi="Times New Roman" w:cs="Times New Roman"/>
          <w:sz w:val="24"/>
          <w:szCs w:val="24"/>
        </w:rPr>
        <w:t>1</w:t>
      </w:r>
      <w:r w:rsidR="00494C7B" w:rsidRPr="00E579FA">
        <w:rPr>
          <w:rFonts w:ascii="Times New Roman" w:hAnsi="Times New Roman" w:cs="Times New Roman"/>
          <w:sz w:val="24"/>
          <w:szCs w:val="24"/>
        </w:rPr>
        <w:t xml:space="preserve">. </w:t>
      </w:r>
      <w:r w:rsidR="00E65FE5">
        <w:rPr>
          <w:rFonts w:ascii="Times New Roman" w:hAnsi="Times New Roman" w:cs="Times New Roman"/>
          <w:sz w:val="24"/>
          <w:szCs w:val="24"/>
        </w:rPr>
        <w:t>Срок оказания услуг</w:t>
      </w:r>
      <w:r w:rsidR="00B16FB3">
        <w:rPr>
          <w:rFonts w:ascii="Times New Roman" w:hAnsi="Times New Roman" w:cs="Times New Roman"/>
          <w:sz w:val="24"/>
          <w:szCs w:val="24"/>
        </w:rPr>
        <w:t>:</w:t>
      </w:r>
    </w:p>
    <w:p w:rsidR="00E65FE5" w:rsidRDefault="00D219B0" w:rsidP="00C40E89">
      <w:pPr>
        <w:ind w:firstLine="709"/>
        <w:jc w:val="both"/>
        <w:rPr>
          <w:rFonts w:ascii="Times New Roman" w:hAnsi="Times New Roman" w:cs="Times New Roman"/>
          <w:bCs/>
          <w:iCs/>
          <w:sz w:val="24"/>
          <w:szCs w:val="24"/>
        </w:rPr>
      </w:pPr>
      <w:proofErr w:type="gramStart"/>
      <w:r>
        <w:rPr>
          <w:rFonts w:ascii="Times New Roman" w:hAnsi="Times New Roman" w:cs="Times New Roman"/>
          <w:bCs/>
          <w:iCs/>
          <w:sz w:val="24"/>
          <w:szCs w:val="24"/>
        </w:rPr>
        <w:t>С  01.1</w:t>
      </w:r>
      <w:r w:rsidRPr="008F2FBE">
        <w:rPr>
          <w:rFonts w:ascii="Times New Roman" w:hAnsi="Times New Roman" w:cs="Times New Roman"/>
          <w:bCs/>
          <w:iCs/>
          <w:sz w:val="24"/>
          <w:szCs w:val="24"/>
        </w:rPr>
        <w:t>0</w:t>
      </w:r>
      <w:r w:rsidR="008F2FBE">
        <w:rPr>
          <w:rFonts w:ascii="Times New Roman" w:hAnsi="Times New Roman" w:cs="Times New Roman"/>
          <w:bCs/>
          <w:iCs/>
          <w:sz w:val="24"/>
          <w:szCs w:val="24"/>
        </w:rPr>
        <w:t>.2026</w:t>
      </w:r>
      <w:proofErr w:type="gramEnd"/>
      <w:r>
        <w:rPr>
          <w:rFonts w:ascii="Times New Roman" w:hAnsi="Times New Roman" w:cs="Times New Roman"/>
          <w:bCs/>
          <w:iCs/>
          <w:sz w:val="24"/>
          <w:szCs w:val="24"/>
        </w:rPr>
        <w:t xml:space="preserve"> года по 01.12</w:t>
      </w:r>
      <w:r w:rsidR="008F2FBE">
        <w:rPr>
          <w:rFonts w:ascii="Times New Roman" w:hAnsi="Times New Roman" w:cs="Times New Roman"/>
          <w:bCs/>
          <w:iCs/>
          <w:sz w:val="24"/>
          <w:szCs w:val="24"/>
        </w:rPr>
        <w:t>.2026</w:t>
      </w:r>
      <w:r w:rsidR="0024138C">
        <w:rPr>
          <w:rFonts w:ascii="Times New Roman" w:hAnsi="Times New Roman" w:cs="Times New Roman"/>
          <w:bCs/>
          <w:iCs/>
          <w:sz w:val="24"/>
          <w:szCs w:val="24"/>
        </w:rPr>
        <w:t xml:space="preserve"> год</w:t>
      </w:r>
      <w:r w:rsidR="00E65FE5">
        <w:rPr>
          <w:rFonts w:ascii="Times New Roman" w:hAnsi="Times New Roman" w:cs="Times New Roman"/>
          <w:bCs/>
          <w:iCs/>
          <w:sz w:val="24"/>
          <w:szCs w:val="24"/>
        </w:rPr>
        <w:t>.</w:t>
      </w:r>
    </w:p>
    <w:p w:rsidR="001F226A" w:rsidRPr="00E579FA" w:rsidRDefault="00B16FB3" w:rsidP="00C40E89">
      <w:pPr>
        <w:ind w:firstLine="709"/>
        <w:jc w:val="both"/>
        <w:rPr>
          <w:rFonts w:ascii="Times New Roman" w:hAnsi="Times New Roman" w:cs="Times New Roman"/>
          <w:color w:val="000000" w:themeColor="text1"/>
          <w:sz w:val="24"/>
          <w:szCs w:val="24"/>
        </w:rPr>
      </w:pPr>
      <w:r>
        <w:rPr>
          <w:rFonts w:ascii="Times New Roman" w:hAnsi="Times New Roman" w:cs="Times New Roman"/>
          <w:bCs/>
          <w:iCs/>
          <w:sz w:val="24"/>
          <w:szCs w:val="24"/>
        </w:rPr>
        <w:t>Гр</w:t>
      </w:r>
      <w:r w:rsidR="00254562" w:rsidRPr="00E579FA">
        <w:rPr>
          <w:rFonts w:ascii="Times New Roman" w:hAnsi="Times New Roman" w:cs="Times New Roman"/>
          <w:bCs/>
          <w:iCs/>
          <w:sz w:val="24"/>
          <w:szCs w:val="24"/>
        </w:rPr>
        <w:t>афик</w:t>
      </w:r>
      <w:r w:rsidR="00494C7B" w:rsidRPr="00E579FA">
        <w:rPr>
          <w:rFonts w:ascii="Times New Roman" w:hAnsi="Times New Roman" w:cs="Times New Roman"/>
          <w:bCs/>
          <w:iCs/>
          <w:sz w:val="24"/>
          <w:szCs w:val="24"/>
        </w:rPr>
        <w:t xml:space="preserve"> прохождения диспансеризации согласуется с </w:t>
      </w:r>
      <w:r w:rsidR="00E65FE5">
        <w:rPr>
          <w:rFonts w:ascii="Times New Roman" w:hAnsi="Times New Roman" w:cs="Times New Roman"/>
          <w:bCs/>
          <w:iCs/>
          <w:sz w:val="24"/>
          <w:szCs w:val="24"/>
        </w:rPr>
        <w:t>Заказчиком</w:t>
      </w:r>
      <w:r w:rsidR="00254562" w:rsidRPr="00E579FA">
        <w:rPr>
          <w:rFonts w:ascii="Times New Roman" w:hAnsi="Times New Roman" w:cs="Times New Roman"/>
          <w:color w:val="000000" w:themeColor="text1"/>
          <w:sz w:val="24"/>
          <w:szCs w:val="24"/>
        </w:rPr>
        <w:t>.</w:t>
      </w:r>
    </w:p>
    <w:p w:rsidR="005D0D02" w:rsidRPr="00E579FA" w:rsidRDefault="005D0D02" w:rsidP="005D0D02">
      <w:pPr>
        <w:jc w:val="both"/>
        <w:rPr>
          <w:rFonts w:ascii="Times New Roman" w:hAnsi="Times New Roman" w:cs="Times New Roman"/>
          <w:sz w:val="24"/>
          <w:szCs w:val="24"/>
        </w:rPr>
      </w:pPr>
    </w:p>
    <w:p w:rsidR="005D0D02" w:rsidRPr="00E579FA" w:rsidRDefault="005D0D02" w:rsidP="000F4AC7">
      <w:pPr>
        <w:jc w:val="center"/>
        <w:rPr>
          <w:rFonts w:ascii="Times New Roman" w:hAnsi="Times New Roman" w:cs="Times New Roman"/>
          <w:b/>
          <w:color w:val="000000"/>
          <w:sz w:val="24"/>
          <w:szCs w:val="24"/>
        </w:rPr>
      </w:pPr>
      <w:r w:rsidRPr="00E579FA">
        <w:rPr>
          <w:rFonts w:ascii="Times New Roman" w:hAnsi="Times New Roman" w:cs="Times New Roman"/>
          <w:b/>
          <w:color w:val="000000"/>
          <w:sz w:val="24"/>
          <w:szCs w:val="24"/>
        </w:rPr>
        <w:t>4. ПРАВА И ОБЯЗАННОСТИ СТОРОН</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4.1. «Исполнитель» обязан:</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4.1.1.</w:t>
      </w:r>
      <w:r w:rsidRPr="00E579FA">
        <w:rPr>
          <w:rFonts w:ascii="Times New Roman" w:hAnsi="Times New Roman" w:cs="Times New Roman"/>
          <w:sz w:val="24"/>
          <w:szCs w:val="24"/>
        </w:rPr>
        <w:tab/>
        <w:t xml:space="preserve">Сформировать медицинскую комиссию в медицинском учреждении «Исполнителя» в составе: терапевт, невролог, отоларинголог, </w:t>
      </w:r>
      <w:r w:rsidR="00254562" w:rsidRPr="00E579FA">
        <w:rPr>
          <w:rFonts w:ascii="Times New Roman" w:hAnsi="Times New Roman" w:cs="Times New Roman"/>
          <w:sz w:val="24"/>
          <w:szCs w:val="24"/>
        </w:rPr>
        <w:t>офтальмолог, хирург</w:t>
      </w:r>
      <w:r w:rsidRPr="00E579FA">
        <w:rPr>
          <w:rFonts w:ascii="Times New Roman" w:hAnsi="Times New Roman" w:cs="Times New Roman"/>
          <w:sz w:val="24"/>
          <w:szCs w:val="24"/>
        </w:rPr>
        <w:t>, врач функциональной диагностики,</w:t>
      </w:r>
      <w:r w:rsidR="008732CC" w:rsidRPr="008732CC">
        <w:rPr>
          <w:rFonts w:ascii="Times New Roman" w:hAnsi="Times New Roman" w:cs="Times New Roman"/>
          <w:sz w:val="24"/>
          <w:szCs w:val="24"/>
        </w:rPr>
        <w:t xml:space="preserve"> </w:t>
      </w:r>
      <w:r w:rsidR="008732CC">
        <w:rPr>
          <w:rFonts w:ascii="Times New Roman" w:hAnsi="Times New Roman" w:cs="Times New Roman"/>
          <w:sz w:val="24"/>
          <w:szCs w:val="24"/>
        </w:rPr>
        <w:t>эндокринолог,</w:t>
      </w:r>
      <w:r w:rsidRPr="00E579FA">
        <w:rPr>
          <w:rFonts w:ascii="Times New Roman" w:hAnsi="Times New Roman" w:cs="Times New Roman"/>
          <w:sz w:val="24"/>
          <w:szCs w:val="24"/>
        </w:rPr>
        <w:t xml:space="preserve"> акушер-гинеколог (для женщин), при необходимости привлечь к осмотру других специалистов для оказания медицинских услуг работникам в соответствии с </w:t>
      </w:r>
      <w:r w:rsidR="00494C7B" w:rsidRPr="00E579FA">
        <w:rPr>
          <w:rFonts w:ascii="Times New Roman" w:hAnsi="Times New Roman" w:cs="Times New Roman"/>
          <w:sz w:val="24"/>
          <w:szCs w:val="24"/>
        </w:rPr>
        <w:t>Описанием объекта закупки</w:t>
      </w:r>
      <w:r w:rsidRPr="00E579FA">
        <w:rPr>
          <w:rFonts w:ascii="Times New Roman" w:hAnsi="Times New Roman" w:cs="Times New Roman"/>
          <w:sz w:val="24"/>
          <w:szCs w:val="24"/>
        </w:rPr>
        <w:t xml:space="preserve"> (Приложение № 1).</w:t>
      </w:r>
    </w:p>
    <w:p w:rsidR="005D0D02" w:rsidRPr="00E579FA" w:rsidRDefault="008732CC" w:rsidP="005D0D02">
      <w:pPr>
        <w:tabs>
          <w:tab w:val="left" w:pos="1276"/>
          <w:tab w:val="left" w:pos="1418"/>
        </w:tabs>
        <w:ind w:firstLine="709"/>
        <w:jc w:val="both"/>
        <w:rPr>
          <w:rFonts w:ascii="Times New Roman" w:hAnsi="Times New Roman" w:cs="Times New Roman"/>
          <w:sz w:val="24"/>
          <w:szCs w:val="24"/>
        </w:rPr>
      </w:pPr>
      <w:r>
        <w:rPr>
          <w:rFonts w:ascii="Times New Roman" w:hAnsi="Times New Roman" w:cs="Times New Roman"/>
          <w:sz w:val="24"/>
          <w:szCs w:val="24"/>
        </w:rPr>
        <w:t>Провести лабораторные и другие</w:t>
      </w:r>
      <w:r w:rsidR="005D0D02" w:rsidRPr="00E579FA">
        <w:rPr>
          <w:rFonts w:ascii="Times New Roman" w:hAnsi="Times New Roman" w:cs="Times New Roman"/>
          <w:sz w:val="24"/>
          <w:szCs w:val="24"/>
        </w:rPr>
        <w:t xml:space="preserve"> исследования работникам «Заказчика» в соо</w:t>
      </w:r>
      <w:r>
        <w:rPr>
          <w:rFonts w:ascii="Times New Roman" w:hAnsi="Times New Roman" w:cs="Times New Roman"/>
          <w:sz w:val="24"/>
          <w:szCs w:val="24"/>
        </w:rPr>
        <w:t>тветствии с О</w:t>
      </w:r>
      <w:r w:rsidR="00494C7B" w:rsidRPr="00E579FA">
        <w:rPr>
          <w:rFonts w:ascii="Times New Roman" w:hAnsi="Times New Roman" w:cs="Times New Roman"/>
          <w:sz w:val="24"/>
          <w:szCs w:val="24"/>
        </w:rPr>
        <w:t>писанием объекта закупки</w:t>
      </w:r>
      <w:r w:rsidR="005D0D02" w:rsidRPr="00E579FA">
        <w:rPr>
          <w:rFonts w:ascii="Times New Roman" w:hAnsi="Times New Roman" w:cs="Times New Roman"/>
          <w:sz w:val="24"/>
          <w:szCs w:val="24"/>
        </w:rPr>
        <w:t xml:space="preserve"> (Приложение № 1).</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Представить «Заказчику» список работников, обладающих специальным образованием и профессиональными навыками, для ознакомления и закрепления за ними специалистов и/или лечащих врачей, которые будут оказывать медицинские услуги.</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Медицинские услуги работникам «Заказчика» проводить в специализированном помещении с использованием оборудования, инвентаря и других средств, необходимых для выполнения полного объема услуг.</w:t>
      </w:r>
    </w:p>
    <w:p w:rsidR="005D0D02" w:rsidRPr="00E579FA" w:rsidRDefault="00BE0F34"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lastRenderedPageBreak/>
        <w:t>4.1.2.</w:t>
      </w:r>
      <w:r w:rsidRPr="00E579FA">
        <w:rPr>
          <w:rFonts w:ascii="Times New Roman" w:hAnsi="Times New Roman" w:cs="Times New Roman"/>
          <w:sz w:val="24"/>
          <w:szCs w:val="24"/>
        </w:rPr>
        <w:tab/>
        <w:t>Утвердить</w:t>
      </w:r>
      <w:r w:rsidR="005D0D02" w:rsidRPr="00E579FA">
        <w:rPr>
          <w:rFonts w:ascii="Times New Roman" w:hAnsi="Times New Roman" w:cs="Times New Roman"/>
          <w:sz w:val="24"/>
          <w:szCs w:val="24"/>
        </w:rPr>
        <w:t xml:space="preserve"> совместно с «Заказчиком» график </w:t>
      </w:r>
      <w:r w:rsidRPr="00E579FA">
        <w:rPr>
          <w:rFonts w:ascii="Times New Roman" w:hAnsi="Times New Roman" w:cs="Times New Roman"/>
          <w:sz w:val="24"/>
          <w:szCs w:val="24"/>
        </w:rPr>
        <w:t>проведения медицинского осмотра, на основании полученного от «Заказчика» поименованного списка работников.</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4.1.3.</w:t>
      </w:r>
      <w:r w:rsidRPr="00E579FA">
        <w:rPr>
          <w:rFonts w:ascii="Times New Roman" w:hAnsi="Times New Roman" w:cs="Times New Roman"/>
          <w:sz w:val="24"/>
          <w:szCs w:val="24"/>
        </w:rPr>
        <w:tab/>
        <w:t>3анести в медицинскую амбулаторную карту работника «Заказчика» данные медицинского обследования.</w:t>
      </w:r>
    </w:p>
    <w:p w:rsidR="008F2FBE"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4.1.4.</w:t>
      </w:r>
      <w:r w:rsidRPr="00E579FA">
        <w:rPr>
          <w:rFonts w:ascii="Times New Roman" w:hAnsi="Times New Roman" w:cs="Times New Roman"/>
          <w:sz w:val="24"/>
          <w:szCs w:val="24"/>
        </w:rPr>
        <w:tab/>
      </w:r>
      <w:r w:rsidR="00C40E89">
        <w:rPr>
          <w:rFonts w:ascii="Times New Roman" w:hAnsi="Times New Roman" w:cs="Times New Roman"/>
          <w:sz w:val="24"/>
          <w:szCs w:val="24"/>
        </w:rPr>
        <w:t xml:space="preserve"> </w:t>
      </w:r>
      <w:r w:rsidRPr="00E579FA">
        <w:rPr>
          <w:rFonts w:ascii="Times New Roman" w:hAnsi="Times New Roman" w:cs="Times New Roman"/>
          <w:sz w:val="24"/>
          <w:szCs w:val="24"/>
        </w:rPr>
        <w:t xml:space="preserve">По окончании прохождения работником периодического осмотра медицинской организацией оформляется медицинское заключение о наличии (отсутствии) заболевания, препятствующего прохождению муниципальной </w:t>
      </w:r>
      <w:proofErr w:type="gramStart"/>
      <w:r w:rsidRPr="00E579FA">
        <w:rPr>
          <w:rFonts w:ascii="Times New Roman" w:hAnsi="Times New Roman" w:cs="Times New Roman"/>
          <w:sz w:val="24"/>
          <w:szCs w:val="24"/>
        </w:rPr>
        <w:t xml:space="preserve">службы </w:t>
      </w:r>
      <w:r w:rsidR="008F2FBE">
        <w:rPr>
          <w:rFonts w:ascii="Times New Roman" w:hAnsi="Times New Roman" w:cs="Times New Roman"/>
          <w:sz w:val="24"/>
          <w:szCs w:val="24"/>
        </w:rPr>
        <w:t>.</w:t>
      </w:r>
      <w:proofErr w:type="gramEnd"/>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4.1.5.</w:t>
      </w:r>
      <w:r w:rsidRPr="00E579FA">
        <w:rPr>
          <w:rFonts w:ascii="Times New Roman" w:hAnsi="Times New Roman" w:cs="Times New Roman"/>
          <w:sz w:val="24"/>
          <w:szCs w:val="24"/>
        </w:rPr>
        <w:tab/>
        <w:t>В случае установления признаков заболевания, направить работника на дополнительную консультацию к врачам-специалистам и дополнительные обследования, с целью уточнения диагноза и связи заболевания с профессиональной деятельностью.</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4.1.6.</w:t>
      </w:r>
      <w:r w:rsidRPr="00E579FA">
        <w:rPr>
          <w:rFonts w:ascii="Times New Roman" w:hAnsi="Times New Roman" w:cs="Times New Roman"/>
          <w:sz w:val="24"/>
          <w:szCs w:val="24"/>
        </w:rPr>
        <w:tab/>
        <w:t>Обобщать результаты проведенных лабораторных исследований и результаты обследований врачей-специалистов.</w:t>
      </w:r>
    </w:p>
    <w:p w:rsidR="00C40E89"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 xml:space="preserve">4.1.7. Медицинские услуги должны оказываться в служебное время работников «Заказчика». </w:t>
      </w:r>
    </w:p>
    <w:p w:rsidR="005D0D02" w:rsidRPr="00E579FA" w:rsidRDefault="005D0D02" w:rsidP="005D0D02">
      <w:pPr>
        <w:tabs>
          <w:tab w:val="left" w:pos="1276"/>
          <w:tab w:val="left" w:pos="1418"/>
        </w:tabs>
        <w:ind w:firstLine="709"/>
        <w:jc w:val="both"/>
        <w:rPr>
          <w:rFonts w:ascii="Times New Roman" w:eastAsia="Calibri" w:hAnsi="Times New Roman" w:cs="Times New Roman"/>
          <w:sz w:val="24"/>
          <w:szCs w:val="24"/>
        </w:rPr>
      </w:pPr>
      <w:r w:rsidRPr="00E579FA">
        <w:rPr>
          <w:rFonts w:ascii="Times New Roman" w:hAnsi="Times New Roman" w:cs="Times New Roman"/>
          <w:sz w:val="24"/>
          <w:szCs w:val="24"/>
        </w:rPr>
        <w:t>4.1.8</w:t>
      </w:r>
      <w:r w:rsidRPr="00E579FA">
        <w:rPr>
          <w:rFonts w:ascii="Times New Roman" w:eastAsia="Calibri" w:hAnsi="Times New Roman" w:cs="Times New Roman"/>
          <w:sz w:val="24"/>
          <w:szCs w:val="24"/>
        </w:rPr>
        <w:t>. Представить «Заказчику»:</w:t>
      </w:r>
    </w:p>
    <w:p w:rsidR="005D0D02" w:rsidRPr="00E579FA" w:rsidRDefault="005D0D02" w:rsidP="005D0D02">
      <w:pPr>
        <w:tabs>
          <w:tab w:val="left" w:pos="1276"/>
        </w:tabs>
        <w:ind w:firstLine="709"/>
        <w:jc w:val="both"/>
        <w:rPr>
          <w:rFonts w:ascii="Times New Roman" w:eastAsia="Calibri" w:hAnsi="Times New Roman" w:cs="Times New Roman"/>
          <w:sz w:val="24"/>
          <w:szCs w:val="24"/>
        </w:rPr>
      </w:pPr>
      <w:r w:rsidRPr="00E579FA">
        <w:rPr>
          <w:rFonts w:ascii="Times New Roman" w:eastAsia="Calibri" w:hAnsi="Times New Roman" w:cs="Times New Roman"/>
          <w:sz w:val="24"/>
          <w:szCs w:val="24"/>
        </w:rPr>
        <w:t>- копию лицензии на осуществление медицинской деятельности с приложением перечня работ (услуг), составляющих медицинскую деятельность Исполнителя в соответствии с данной лицензией.</w:t>
      </w:r>
    </w:p>
    <w:p w:rsidR="005D0D02" w:rsidRPr="00E579FA" w:rsidRDefault="005D0D02" w:rsidP="005D0D02">
      <w:pPr>
        <w:tabs>
          <w:tab w:val="left" w:pos="1134"/>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4.2.</w:t>
      </w:r>
      <w:r w:rsidRPr="00E579FA">
        <w:rPr>
          <w:rFonts w:ascii="Times New Roman" w:hAnsi="Times New Roman" w:cs="Times New Roman"/>
          <w:sz w:val="24"/>
          <w:szCs w:val="24"/>
        </w:rPr>
        <w:tab/>
        <w:t>«Заказчик» обязан:</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4.2.1.</w:t>
      </w:r>
      <w:r w:rsidRPr="00E579FA">
        <w:rPr>
          <w:rFonts w:ascii="Times New Roman" w:hAnsi="Times New Roman" w:cs="Times New Roman"/>
          <w:sz w:val="24"/>
          <w:szCs w:val="24"/>
        </w:rPr>
        <w:tab/>
        <w:t>Представить «Исполнителю» список работников «Заказчика» до начала прохождения медицинского осмотра.</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4.2.2. Утвердить совместно с «Исполнителем» график проведения медицинского осмотра</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4.2.3.</w:t>
      </w:r>
      <w:r w:rsidRPr="00E579FA">
        <w:rPr>
          <w:rFonts w:ascii="Times New Roman" w:hAnsi="Times New Roman" w:cs="Times New Roman"/>
          <w:sz w:val="24"/>
          <w:szCs w:val="24"/>
        </w:rPr>
        <w:tab/>
        <w:t xml:space="preserve">Обеспечить явку работников «Заказчика» для прохождения медицинского осмотра. </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4.2.4.</w:t>
      </w:r>
      <w:r w:rsidRPr="00E579FA">
        <w:rPr>
          <w:rFonts w:ascii="Times New Roman" w:hAnsi="Times New Roman" w:cs="Times New Roman"/>
          <w:sz w:val="24"/>
          <w:szCs w:val="24"/>
        </w:rPr>
        <w:tab/>
        <w:t>Своевременно произвести оплату в соответствии с п.</w:t>
      </w:r>
      <w:r w:rsidR="00C40E89">
        <w:rPr>
          <w:rFonts w:ascii="Times New Roman" w:hAnsi="Times New Roman" w:cs="Times New Roman"/>
          <w:sz w:val="24"/>
          <w:szCs w:val="24"/>
        </w:rPr>
        <w:t xml:space="preserve"> </w:t>
      </w:r>
      <w:r w:rsidRPr="00E579FA">
        <w:rPr>
          <w:rFonts w:ascii="Times New Roman" w:hAnsi="Times New Roman" w:cs="Times New Roman"/>
          <w:sz w:val="24"/>
          <w:szCs w:val="24"/>
        </w:rPr>
        <w:t xml:space="preserve">2.3. </w:t>
      </w:r>
      <w:r w:rsidRPr="00E579FA">
        <w:rPr>
          <w:rFonts w:ascii="Times New Roman" w:hAnsi="Times New Roman" w:cs="Times New Roman"/>
          <w:spacing w:val="-3"/>
          <w:sz w:val="24"/>
          <w:szCs w:val="24"/>
        </w:rPr>
        <w:t>Государственного</w:t>
      </w:r>
      <w:r w:rsidRPr="00E579FA">
        <w:rPr>
          <w:rFonts w:ascii="Times New Roman" w:hAnsi="Times New Roman" w:cs="Times New Roman"/>
          <w:sz w:val="24"/>
          <w:szCs w:val="24"/>
        </w:rPr>
        <w:t xml:space="preserve"> контракта.</w:t>
      </w:r>
    </w:p>
    <w:p w:rsidR="005D0D02" w:rsidRPr="00E579FA" w:rsidRDefault="005D0D02" w:rsidP="005D0D02">
      <w:pPr>
        <w:tabs>
          <w:tab w:val="left" w:pos="1276"/>
          <w:tab w:val="left" w:pos="1418"/>
        </w:tabs>
        <w:ind w:firstLine="709"/>
        <w:jc w:val="both"/>
        <w:rPr>
          <w:rFonts w:ascii="Times New Roman" w:hAnsi="Times New Roman" w:cs="Times New Roman"/>
          <w:sz w:val="24"/>
          <w:szCs w:val="24"/>
        </w:rPr>
      </w:pPr>
      <w:r w:rsidRPr="00E579FA">
        <w:rPr>
          <w:rFonts w:ascii="Times New Roman" w:hAnsi="Times New Roman" w:cs="Times New Roman"/>
          <w:sz w:val="24"/>
          <w:szCs w:val="24"/>
        </w:rPr>
        <w:t>4.2.5.</w:t>
      </w:r>
      <w:r w:rsidRPr="00E579FA">
        <w:rPr>
          <w:rFonts w:ascii="Times New Roman" w:hAnsi="Times New Roman" w:cs="Times New Roman"/>
          <w:sz w:val="24"/>
          <w:szCs w:val="24"/>
        </w:rPr>
        <w:tab/>
        <w:t>Соблюдать график направления работников на медицинский осмотр.</w:t>
      </w:r>
    </w:p>
    <w:p w:rsidR="00F6275B" w:rsidRDefault="00F6275B" w:rsidP="000F4AC7">
      <w:pPr>
        <w:tabs>
          <w:tab w:val="left" w:pos="360"/>
        </w:tabs>
        <w:spacing w:before="120" w:after="120"/>
        <w:jc w:val="center"/>
        <w:rPr>
          <w:rFonts w:ascii="Times New Roman" w:hAnsi="Times New Roman" w:cs="Times New Roman"/>
          <w:b/>
          <w:sz w:val="24"/>
          <w:szCs w:val="24"/>
        </w:rPr>
      </w:pPr>
    </w:p>
    <w:p w:rsidR="005D0D02" w:rsidRPr="00E579FA" w:rsidRDefault="00254562" w:rsidP="000F4AC7">
      <w:pPr>
        <w:tabs>
          <w:tab w:val="left" w:pos="360"/>
        </w:tabs>
        <w:spacing w:before="120" w:after="120"/>
        <w:jc w:val="center"/>
        <w:rPr>
          <w:rFonts w:ascii="Times New Roman" w:hAnsi="Times New Roman" w:cs="Times New Roman"/>
          <w:b/>
          <w:sz w:val="24"/>
          <w:szCs w:val="24"/>
        </w:rPr>
      </w:pPr>
      <w:r w:rsidRPr="00E579FA">
        <w:rPr>
          <w:rFonts w:ascii="Times New Roman" w:hAnsi="Times New Roman" w:cs="Times New Roman"/>
          <w:b/>
          <w:sz w:val="24"/>
          <w:szCs w:val="24"/>
        </w:rPr>
        <w:t xml:space="preserve">5. </w:t>
      </w:r>
      <w:r w:rsidR="005D0D02" w:rsidRPr="00E579FA">
        <w:rPr>
          <w:rFonts w:ascii="Times New Roman" w:hAnsi="Times New Roman" w:cs="Times New Roman"/>
          <w:b/>
          <w:sz w:val="24"/>
          <w:szCs w:val="24"/>
        </w:rPr>
        <w:t>КОНФИДЕНЦИАЛЬНОСТЬ</w:t>
      </w:r>
    </w:p>
    <w:p w:rsidR="00E27578" w:rsidRPr="00E579FA" w:rsidRDefault="005D0D02" w:rsidP="00F9269C">
      <w:pPr>
        <w:spacing w:line="240" w:lineRule="auto"/>
        <w:ind w:firstLine="708"/>
        <w:jc w:val="both"/>
        <w:rPr>
          <w:rFonts w:ascii="Times New Roman" w:hAnsi="Times New Roman" w:cs="Times New Roman"/>
          <w:sz w:val="24"/>
          <w:szCs w:val="24"/>
        </w:rPr>
      </w:pPr>
      <w:r w:rsidRPr="00E579FA">
        <w:rPr>
          <w:rFonts w:ascii="Times New Roman" w:hAnsi="Times New Roman" w:cs="Times New Roman"/>
          <w:sz w:val="24"/>
          <w:szCs w:val="24"/>
        </w:rPr>
        <w:t>5.1</w:t>
      </w:r>
      <w:r w:rsidR="00F9269C">
        <w:rPr>
          <w:rFonts w:ascii="Times New Roman" w:hAnsi="Times New Roman" w:cs="Times New Roman"/>
          <w:sz w:val="24"/>
          <w:szCs w:val="24"/>
        </w:rPr>
        <w:t>.</w:t>
      </w:r>
      <w:r w:rsidRPr="00E579FA">
        <w:rPr>
          <w:rFonts w:ascii="Times New Roman" w:hAnsi="Times New Roman" w:cs="Times New Roman"/>
          <w:sz w:val="24"/>
          <w:szCs w:val="24"/>
        </w:rPr>
        <w:t xml:space="preserve"> «Стороны» гарантируют соблюдение конфиденциальности в отношении полученной одной «Стороной» или ставшей ей известной в хо</w:t>
      </w:r>
      <w:r w:rsidR="00F9269C">
        <w:rPr>
          <w:rFonts w:ascii="Times New Roman" w:hAnsi="Times New Roman" w:cs="Times New Roman"/>
          <w:sz w:val="24"/>
          <w:szCs w:val="24"/>
        </w:rPr>
        <w:t>де выполнения условий контракта</w:t>
      </w:r>
      <w:r w:rsidRPr="00E579FA">
        <w:rPr>
          <w:rFonts w:ascii="Times New Roman" w:hAnsi="Times New Roman" w:cs="Times New Roman"/>
          <w:sz w:val="24"/>
          <w:szCs w:val="24"/>
        </w:rPr>
        <w:t xml:space="preserve"> информации, документов и других сведений, которые в соответствии со статьей 13 Федерального закона от 21.11.2011 года № 323-ФЗ «Об основах охраны здоровья граждан в Российской Федерации» считаются врачебной тайной</w:t>
      </w:r>
      <w:r w:rsidR="00E27578" w:rsidRPr="00E579FA">
        <w:rPr>
          <w:rFonts w:ascii="Times New Roman" w:hAnsi="Times New Roman" w:cs="Times New Roman"/>
          <w:sz w:val="24"/>
          <w:szCs w:val="24"/>
        </w:rPr>
        <w:t>.</w:t>
      </w:r>
    </w:p>
    <w:p w:rsidR="00932522" w:rsidRPr="00E579FA" w:rsidRDefault="00E27578" w:rsidP="005D0D02">
      <w:pPr>
        <w:spacing w:line="240" w:lineRule="auto"/>
        <w:jc w:val="both"/>
        <w:rPr>
          <w:rFonts w:ascii="Times New Roman" w:hAnsi="Times New Roman" w:cs="Times New Roman"/>
          <w:b/>
          <w:sz w:val="24"/>
          <w:szCs w:val="24"/>
        </w:rPr>
      </w:pPr>
      <w:r w:rsidRPr="00E579FA">
        <w:rPr>
          <w:rFonts w:ascii="Times New Roman" w:hAnsi="Times New Roman" w:cs="Times New Roman"/>
          <w:b/>
          <w:sz w:val="24"/>
          <w:szCs w:val="24"/>
        </w:rPr>
        <w:t xml:space="preserve">                                                            6.</w:t>
      </w:r>
      <w:r w:rsidRPr="00E579FA">
        <w:rPr>
          <w:rFonts w:ascii="Times New Roman" w:hAnsi="Times New Roman" w:cs="Times New Roman"/>
          <w:sz w:val="24"/>
          <w:szCs w:val="24"/>
        </w:rPr>
        <w:t xml:space="preserve"> </w:t>
      </w:r>
      <w:r w:rsidR="00254562" w:rsidRPr="00E579FA">
        <w:rPr>
          <w:rFonts w:ascii="Times New Roman" w:hAnsi="Times New Roman" w:cs="Times New Roman"/>
          <w:b/>
          <w:sz w:val="24"/>
          <w:szCs w:val="24"/>
        </w:rPr>
        <w:t>ПРИЕМКА УСЛУГ</w:t>
      </w:r>
    </w:p>
    <w:p w:rsidR="00932522" w:rsidRPr="00E579FA" w:rsidRDefault="00932522" w:rsidP="00932522">
      <w:pPr>
        <w:spacing w:after="0" w:line="257" w:lineRule="auto"/>
        <w:ind w:firstLine="708"/>
        <w:jc w:val="both"/>
        <w:rPr>
          <w:rFonts w:ascii="Times New Roman" w:hAnsi="Times New Roman" w:cs="Times New Roman"/>
          <w:sz w:val="24"/>
          <w:szCs w:val="24"/>
        </w:rPr>
      </w:pPr>
      <w:r w:rsidRPr="00E579FA">
        <w:rPr>
          <w:rFonts w:ascii="Times New Roman" w:hAnsi="Times New Roman" w:cs="Times New Roman"/>
          <w:sz w:val="24"/>
          <w:szCs w:val="24"/>
        </w:rPr>
        <w:t>6.1.</w:t>
      </w:r>
      <w:r w:rsidRPr="00E579FA">
        <w:rPr>
          <w:rFonts w:ascii="Times New Roman" w:hAnsi="Times New Roman" w:cs="Times New Roman"/>
          <w:color w:val="4F81BD"/>
          <w:sz w:val="24"/>
          <w:szCs w:val="24"/>
        </w:rPr>
        <w:t xml:space="preserve">  </w:t>
      </w:r>
      <w:r w:rsidRPr="00E579FA">
        <w:rPr>
          <w:rFonts w:ascii="Times New Roman" w:hAnsi="Times New Roman" w:cs="Times New Roman"/>
          <w:sz w:val="24"/>
          <w:szCs w:val="24"/>
        </w:rPr>
        <w:t>Датой исполнения обязательств оказания услуг по настоящему контракту является дата подписания Ст</w:t>
      </w:r>
      <w:r w:rsidR="0024138C">
        <w:rPr>
          <w:rFonts w:ascii="Times New Roman" w:hAnsi="Times New Roman" w:cs="Times New Roman"/>
          <w:sz w:val="24"/>
          <w:szCs w:val="24"/>
        </w:rPr>
        <w:t>оронами Акта об оказании услуг и Акта приемки товара, работ, услуг (ф.0510452).</w:t>
      </w:r>
    </w:p>
    <w:p w:rsidR="00932522" w:rsidRPr="00E579FA" w:rsidRDefault="00932522" w:rsidP="00932522">
      <w:pPr>
        <w:widowControl w:val="0"/>
        <w:tabs>
          <w:tab w:val="left" w:pos="709"/>
          <w:tab w:val="left" w:pos="1418"/>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579FA">
        <w:rPr>
          <w:rFonts w:ascii="Times New Roman" w:eastAsia="Times New Roman" w:hAnsi="Times New Roman" w:cs="Times New Roman"/>
          <w:color w:val="000000"/>
          <w:sz w:val="24"/>
          <w:szCs w:val="24"/>
          <w:lang w:eastAsia="ar-SA"/>
        </w:rPr>
        <w:tab/>
        <w:t>6.2. Заказчик в течение 10 (десяти) рабочих дней</w:t>
      </w:r>
      <w:r w:rsidRPr="00E579FA">
        <w:rPr>
          <w:rFonts w:ascii="Times New Roman" w:eastAsia="Times New Roman" w:hAnsi="Times New Roman" w:cs="Times New Roman"/>
          <w:b/>
          <w:color w:val="000000"/>
          <w:sz w:val="24"/>
          <w:szCs w:val="24"/>
          <w:lang w:eastAsia="ar-SA"/>
        </w:rPr>
        <w:t xml:space="preserve"> </w:t>
      </w:r>
      <w:r w:rsidRPr="00E579FA">
        <w:rPr>
          <w:rFonts w:ascii="Times New Roman" w:eastAsia="Times New Roman" w:hAnsi="Times New Roman" w:cs="Times New Roman"/>
          <w:color w:val="000000"/>
          <w:sz w:val="24"/>
          <w:szCs w:val="24"/>
          <w:lang w:eastAsia="ar-SA"/>
        </w:rPr>
        <w:t xml:space="preserve">со дня получения от Исполнителя </w:t>
      </w:r>
      <w:r w:rsidRPr="00E579FA">
        <w:rPr>
          <w:rFonts w:ascii="Times New Roman" w:eastAsia="Times New Roman" w:hAnsi="Times New Roman" w:cs="Times New Roman"/>
          <w:color w:val="000000"/>
          <w:sz w:val="24"/>
          <w:szCs w:val="24"/>
          <w:lang w:eastAsia="ar-SA"/>
        </w:rPr>
        <w:lastRenderedPageBreak/>
        <w:t>документов, осуществляет приемку оказанной услуги</w:t>
      </w:r>
      <w:r w:rsidRPr="00E579FA">
        <w:rPr>
          <w:rFonts w:ascii="Times New Roman" w:eastAsia="Times New Roman" w:hAnsi="Times New Roman" w:cs="Times New Roman"/>
          <w:color w:val="000000"/>
          <w:sz w:val="24"/>
          <w:szCs w:val="24"/>
          <w:lang w:eastAsia="ru-RU"/>
        </w:rPr>
        <w:t xml:space="preserve">. При необходимости от Исполнителя могут запрашиваться необходимые для приемки документы и материалы, а также разъяснения по предоставленным документам и материалам. </w:t>
      </w:r>
    </w:p>
    <w:p w:rsidR="00E27578" w:rsidRPr="00E579FA" w:rsidRDefault="00E27578" w:rsidP="00E27578">
      <w:pPr>
        <w:suppressAutoHyphens/>
        <w:spacing w:after="0" w:line="240" w:lineRule="auto"/>
        <w:jc w:val="both"/>
        <w:rPr>
          <w:rFonts w:ascii="Times New Roman" w:eastAsia="Times New Roman" w:hAnsi="Times New Roman" w:cs="Times New Roman"/>
          <w:color w:val="000000" w:themeColor="text1"/>
          <w:sz w:val="24"/>
          <w:szCs w:val="24"/>
          <w:lang w:eastAsia="zh-CN"/>
        </w:rPr>
      </w:pPr>
      <w:r w:rsidRPr="00E579FA">
        <w:rPr>
          <w:rFonts w:ascii="Times New Roman" w:eastAsia="Times New Roman" w:hAnsi="Times New Roman" w:cs="Times New Roman"/>
          <w:color w:val="000000" w:themeColor="text1"/>
          <w:sz w:val="24"/>
          <w:szCs w:val="24"/>
          <w:lang w:eastAsia="zh-CN"/>
        </w:rPr>
        <w:t xml:space="preserve">          6.5. В случае получения мотивированного отказа от </w:t>
      </w:r>
      <w:r w:rsidR="00254562" w:rsidRPr="00E579FA">
        <w:rPr>
          <w:rFonts w:ascii="Times New Roman" w:eastAsia="Times New Roman" w:hAnsi="Times New Roman" w:cs="Times New Roman"/>
          <w:color w:val="000000" w:themeColor="text1"/>
          <w:sz w:val="24"/>
          <w:szCs w:val="24"/>
          <w:lang w:eastAsia="zh-CN"/>
        </w:rPr>
        <w:t>подписания Акта Исполнитель</w:t>
      </w:r>
      <w:r w:rsidRPr="00E579FA">
        <w:rPr>
          <w:rFonts w:ascii="Times New Roman" w:eastAsia="Times New Roman" w:hAnsi="Times New Roman" w:cs="Times New Roman"/>
          <w:color w:val="000000" w:themeColor="text1"/>
          <w:sz w:val="24"/>
          <w:szCs w:val="24"/>
          <w:lang w:eastAsia="zh-CN"/>
        </w:rPr>
        <w:t xml:space="preserve"> </w:t>
      </w:r>
      <w:r w:rsidRPr="00E579FA">
        <w:rPr>
          <w:rFonts w:ascii="Times New Roman" w:eastAsia="Calibri" w:hAnsi="Times New Roman" w:cs="Times New Roman"/>
          <w:color w:val="000000" w:themeColor="text1"/>
          <w:sz w:val="24"/>
          <w:szCs w:val="24"/>
        </w:rPr>
        <w:t xml:space="preserve">вправе устранить причины, указанные в таком мотивированном отказе, и направить заказчику документ о приемке в порядке, предусмотренном </w:t>
      </w:r>
      <w:r w:rsidRPr="00E579FA">
        <w:rPr>
          <w:rFonts w:ascii="Times New Roman" w:eastAsia="Times New Roman" w:hAnsi="Times New Roman" w:cs="Times New Roman"/>
          <w:color w:val="000000" w:themeColor="text1"/>
          <w:sz w:val="24"/>
          <w:szCs w:val="24"/>
          <w:lang w:eastAsia="zh-CN"/>
        </w:rPr>
        <w:t>настоящим разделом контракта.</w:t>
      </w:r>
    </w:p>
    <w:p w:rsidR="00E27578" w:rsidRPr="00E579FA" w:rsidRDefault="00E27578" w:rsidP="00E27578">
      <w:pPr>
        <w:suppressAutoHyphens/>
        <w:spacing w:after="0" w:line="240" w:lineRule="auto"/>
        <w:jc w:val="both"/>
        <w:rPr>
          <w:rFonts w:ascii="Times New Roman" w:eastAsia="Calibri" w:hAnsi="Times New Roman" w:cs="Times New Roman"/>
          <w:color w:val="000000" w:themeColor="text1"/>
          <w:sz w:val="24"/>
          <w:szCs w:val="24"/>
        </w:rPr>
      </w:pPr>
      <w:r w:rsidRPr="00E579FA">
        <w:rPr>
          <w:rFonts w:ascii="Times New Roman" w:eastAsia="Calibri" w:hAnsi="Times New Roman" w:cs="Times New Roman"/>
          <w:color w:val="000000" w:themeColor="text1"/>
          <w:sz w:val="24"/>
          <w:szCs w:val="24"/>
        </w:rPr>
        <w:t xml:space="preserve">          6.6. При возникновении между Заказчиком и Исполнителем спора по поводу ненадлежащего качества оказанных услуг или иных причин по требованию любой из Сторон должна быть назначена экспертиза. Выбор эксперта осуществляется исключительно по обоюдному согласию Сторон. Расходы по проведению экспертизы несет Исполнитель.</w:t>
      </w:r>
    </w:p>
    <w:p w:rsidR="00E27578" w:rsidRPr="00E579FA" w:rsidRDefault="00E27578" w:rsidP="00E27578">
      <w:pPr>
        <w:suppressAutoHyphens/>
        <w:spacing w:after="0" w:line="240" w:lineRule="auto"/>
        <w:jc w:val="both"/>
        <w:rPr>
          <w:rFonts w:ascii="Times New Roman" w:eastAsia="Calibri" w:hAnsi="Times New Roman" w:cs="Times New Roman"/>
          <w:color w:val="000000" w:themeColor="text1"/>
          <w:sz w:val="24"/>
          <w:szCs w:val="24"/>
        </w:rPr>
      </w:pPr>
      <w:r w:rsidRPr="00E579FA">
        <w:rPr>
          <w:rFonts w:ascii="Times New Roman" w:eastAsia="Calibri" w:hAnsi="Times New Roman" w:cs="Times New Roman"/>
          <w:color w:val="000000" w:themeColor="text1"/>
          <w:sz w:val="24"/>
          <w:szCs w:val="24"/>
        </w:rPr>
        <w:t xml:space="preserve">            6.7. В случае нарушения Исполнителем согласованных Заказчиком сроков устранения недостатков, Исполнитель несет ответственность в порядке, предусмотренном настоящим контрактом и действующим законодательством Российской Федерации.</w:t>
      </w:r>
    </w:p>
    <w:p w:rsidR="00E27578" w:rsidRPr="00E579FA" w:rsidRDefault="00E27578" w:rsidP="00E27578">
      <w:pPr>
        <w:spacing w:after="120" w:line="240" w:lineRule="auto"/>
        <w:jc w:val="both"/>
        <w:rPr>
          <w:rFonts w:ascii="Times New Roman" w:hAnsi="Times New Roman" w:cs="Times New Roman"/>
          <w:sz w:val="24"/>
          <w:szCs w:val="24"/>
        </w:rPr>
      </w:pPr>
    </w:p>
    <w:p w:rsidR="00E27578" w:rsidRPr="00530ECF" w:rsidRDefault="00932522" w:rsidP="00952FF1">
      <w:pPr>
        <w:spacing w:after="100" w:afterAutospacing="1" w:line="240" w:lineRule="auto"/>
        <w:rPr>
          <w:rFonts w:ascii="Times New Roman" w:hAnsi="Times New Roman" w:cs="Times New Roman"/>
          <w:b/>
          <w:sz w:val="24"/>
          <w:szCs w:val="24"/>
        </w:rPr>
      </w:pPr>
      <w:r w:rsidRPr="00E579FA">
        <w:rPr>
          <w:rFonts w:ascii="Times New Roman" w:hAnsi="Times New Roman" w:cs="Times New Roman"/>
          <w:b/>
          <w:sz w:val="24"/>
          <w:szCs w:val="24"/>
        </w:rPr>
        <w:t xml:space="preserve">                                                  </w:t>
      </w:r>
      <w:r w:rsidR="00952FF1" w:rsidRPr="00E579FA">
        <w:rPr>
          <w:rFonts w:ascii="Times New Roman" w:hAnsi="Times New Roman" w:cs="Times New Roman"/>
          <w:b/>
          <w:sz w:val="24"/>
          <w:szCs w:val="24"/>
        </w:rPr>
        <w:t>7</w:t>
      </w:r>
      <w:r w:rsidR="00E579FA" w:rsidRPr="00E579FA">
        <w:rPr>
          <w:rFonts w:ascii="Times New Roman" w:hAnsi="Times New Roman" w:cs="Times New Roman"/>
          <w:b/>
          <w:sz w:val="24"/>
          <w:szCs w:val="24"/>
        </w:rPr>
        <w:t>. ОТВЕТСТВЕННОСТЬ СТОРОН</w:t>
      </w:r>
    </w:p>
    <w:p w:rsidR="00E27578" w:rsidRPr="00E579FA" w:rsidRDefault="00932522"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Pr="00E579FA">
        <w:rPr>
          <w:rFonts w:ascii="Times New Roman" w:hAnsi="Times New Roman" w:cs="Times New Roman"/>
          <w:sz w:val="24"/>
          <w:szCs w:val="24"/>
        </w:rPr>
        <w:t>7</w:t>
      </w:r>
      <w:r w:rsidR="00E27578" w:rsidRPr="00E579FA">
        <w:rPr>
          <w:rFonts w:ascii="Times New Roman" w:hAnsi="Times New Roman" w:cs="Times New Roman"/>
          <w:sz w:val="24"/>
          <w:szCs w:val="24"/>
        </w:rPr>
        <w:t>.1. 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E27578" w:rsidRPr="00E579FA" w:rsidRDefault="00E27578"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00932522" w:rsidRPr="00E579FA">
        <w:rPr>
          <w:rFonts w:ascii="Times New Roman" w:hAnsi="Times New Roman" w:cs="Times New Roman"/>
          <w:sz w:val="24"/>
          <w:szCs w:val="24"/>
        </w:rPr>
        <w:t>7</w:t>
      </w:r>
      <w:r w:rsidRPr="00E579FA">
        <w:rPr>
          <w:rFonts w:ascii="Times New Roman" w:hAnsi="Times New Roman" w:cs="Times New Roman"/>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(подрядчик, поставщик) вправе потребовать уплаты неустоек (штрафов, пени).</w:t>
      </w:r>
    </w:p>
    <w:p w:rsidR="00E27578" w:rsidRPr="00E579FA" w:rsidRDefault="00E27578"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00932522" w:rsidRPr="00E579FA">
        <w:rPr>
          <w:rFonts w:ascii="Times New Roman" w:hAnsi="Times New Roman" w:cs="Times New Roman"/>
          <w:sz w:val="24"/>
          <w:szCs w:val="24"/>
        </w:rPr>
        <w:t>7</w:t>
      </w:r>
      <w:r w:rsidRPr="00E579FA">
        <w:rPr>
          <w:rFonts w:ascii="Times New Roman" w:hAnsi="Times New Roman" w:cs="Times New Roman"/>
          <w:sz w:val="24"/>
          <w:szCs w:val="24"/>
        </w:rPr>
        <w:t>.3.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E27578" w:rsidRPr="00E579FA" w:rsidRDefault="00E27578"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00932522" w:rsidRPr="00E579FA">
        <w:rPr>
          <w:rFonts w:ascii="Times New Roman" w:hAnsi="Times New Roman" w:cs="Times New Roman"/>
          <w:sz w:val="24"/>
          <w:szCs w:val="24"/>
        </w:rPr>
        <w:t>7</w:t>
      </w:r>
      <w:r w:rsidRPr="00E579FA">
        <w:rPr>
          <w:rFonts w:ascii="Times New Roman" w:hAnsi="Times New Roman" w:cs="Times New Roman"/>
          <w:sz w:val="24"/>
          <w:szCs w:val="24"/>
        </w:rPr>
        <w:t xml:space="preserve">.4.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E27578" w:rsidRPr="00E579FA" w:rsidRDefault="00932522"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Pr="00E579FA">
        <w:rPr>
          <w:rFonts w:ascii="Times New Roman" w:hAnsi="Times New Roman" w:cs="Times New Roman"/>
          <w:sz w:val="24"/>
          <w:szCs w:val="24"/>
        </w:rPr>
        <w:t>7</w:t>
      </w:r>
      <w:r w:rsidR="00E27578" w:rsidRPr="00E579FA">
        <w:rPr>
          <w:rFonts w:ascii="Times New Roman" w:hAnsi="Times New Roman" w:cs="Times New Roman"/>
          <w:sz w:val="24"/>
          <w:szCs w:val="24"/>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w:t>
      </w:r>
      <w:r w:rsidR="00E27578" w:rsidRPr="00E579FA">
        <w:rPr>
          <w:rFonts w:ascii="Times New Roman" w:hAnsi="Times New Roman" w:cs="Times New Roman"/>
          <w:sz w:val="24"/>
          <w:szCs w:val="24"/>
          <w:vertAlign w:val="superscript"/>
        </w:rPr>
        <w:footnoteReference w:id="1"/>
      </w:r>
      <w:r w:rsidR="00E27578" w:rsidRPr="00E579FA">
        <w:rPr>
          <w:rFonts w:ascii="Times New Roman" w:hAnsi="Times New Roman" w:cs="Times New Roman"/>
          <w:sz w:val="24"/>
          <w:szCs w:val="24"/>
        </w:rPr>
        <w:t xml:space="preserve"> ______ (______) рублей ___ копеек.</w:t>
      </w:r>
    </w:p>
    <w:p w:rsidR="00E27578" w:rsidRPr="00E579FA" w:rsidRDefault="00932522"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Pr="00E579FA">
        <w:rPr>
          <w:rFonts w:ascii="Times New Roman" w:hAnsi="Times New Roman" w:cs="Times New Roman"/>
          <w:sz w:val="24"/>
          <w:szCs w:val="24"/>
        </w:rPr>
        <w:t>7</w:t>
      </w:r>
      <w:r w:rsidR="00E27578" w:rsidRPr="00E579FA">
        <w:rPr>
          <w:rFonts w:ascii="Times New Roman" w:hAnsi="Times New Roman" w:cs="Times New Roman"/>
          <w:sz w:val="24"/>
          <w:szCs w:val="24"/>
        </w:rPr>
        <w:t xml:space="preserve">.6.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w:t>
      </w:r>
      <w:r w:rsidR="00E27578" w:rsidRPr="00E579FA">
        <w:rPr>
          <w:rFonts w:ascii="Times New Roman" w:hAnsi="Times New Roman" w:cs="Times New Roman"/>
          <w:sz w:val="24"/>
          <w:szCs w:val="24"/>
        </w:rPr>
        <w:lastRenderedPageBreak/>
        <w:t>суммы, в размере</w:t>
      </w:r>
      <w:r w:rsidR="00E27578" w:rsidRPr="00E579FA">
        <w:rPr>
          <w:rFonts w:ascii="Times New Roman" w:hAnsi="Times New Roman" w:cs="Times New Roman"/>
          <w:sz w:val="24"/>
          <w:szCs w:val="24"/>
          <w:vertAlign w:val="superscript"/>
        </w:rPr>
        <w:footnoteReference w:id="2"/>
      </w:r>
      <w:r w:rsidR="00E27578" w:rsidRPr="00E579FA">
        <w:rPr>
          <w:rFonts w:ascii="Times New Roman" w:hAnsi="Times New Roman" w:cs="Times New Roman"/>
          <w:sz w:val="24"/>
          <w:szCs w:val="24"/>
        </w:rPr>
        <w:t xml:space="preserve"> ______ (______) рублей ___ копеек, что составляет ___ процента цены Контракта.</w:t>
      </w:r>
    </w:p>
    <w:p w:rsidR="00E27578" w:rsidRPr="00E579FA" w:rsidRDefault="007025FB" w:rsidP="00E27578">
      <w:pPr>
        <w:tabs>
          <w:tab w:val="left" w:pos="360"/>
        </w:tabs>
        <w:spacing w:after="100" w:afterAutospacing="1" w:line="240" w:lineRule="auto"/>
        <w:ind w:firstLine="426"/>
        <w:jc w:val="both"/>
        <w:rPr>
          <w:rFonts w:ascii="Times New Roman" w:hAnsi="Times New Roman" w:cs="Times New Roman"/>
          <w:i/>
          <w:sz w:val="24"/>
          <w:szCs w:val="24"/>
        </w:rPr>
      </w:pPr>
      <w:r>
        <w:rPr>
          <w:rFonts w:ascii="Times New Roman" w:hAnsi="Times New Roman" w:cs="Times New Roman"/>
          <w:i/>
          <w:sz w:val="24"/>
          <w:szCs w:val="24"/>
        </w:rPr>
        <w:tab/>
        <w:t>7</w:t>
      </w:r>
      <w:r w:rsidR="00E27578" w:rsidRPr="00E579FA">
        <w:rPr>
          <w:rFonts w:ascii="Times New Roman" w:hAnsi="Times New Roman" w:cs="Times New Roman"/>
          <w:i/>
          <w:sz w:val="24"/>
          <w:szCs w:val="24"/>
        </w:rPr>
        <w:t>.7. В случае если настоящий Контракт будет заключен с победителем закупки (или с иным участником закупки в случаях, установленных Законом), предложившим наиболее высокую цену за право заключения контракта. За каждый факт неисполнения или ненадлежащего исполнения Исполнителя обязательств, предусмотренных контрактом, размер штрафа, за исключением просрочки исполнения обязательств (в том числе гарантийного обязательства), устанавливается в виде фиксированной суммы, в размере</w:t>
      </w:r>
      <w:r w:rsidR="00E27578" w:rsidRPr="00E579FA">
        <w:rPr>
          <w:rFonts w:ascii="Times New Roman" w:hAnsi="Times New Roman" w:cs="Times New Roman"/>
          <w:i/>
          <w:sz w:val="24"/>
          <w:szCs w:val="24"/>
          <w:vertAlign w:val="superscript"/>
        </w:rPr>
        <w:footnoteReference w:id="3"/>
      </w:r>
      <w:r w:rsidR="00E27578" w:rsidRPr="00E579FA">
        <w:rPr>
          <w:rFonts w:ascii="Times New Roman" w:hAnsi="Times New Roman" w:cs="Times New Roman"/>
          <w:i/>
          <w:sz w:val="24"/>
          <w:szCs w:val="24"/>
        </w:rPr>
        <w:t xml:space="preserve"> ______ (______) рублей ___ копеек, что составляет ___ процента цены Контракта.</w:t>
      </w:r>
    </w:p>
    <w:p w:rsidR="00E27578" w:rsidRPr="00E579FA" w:rsidRDefault="00932522"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Pr="00E579FA">
        <w:rPr>
          <w:rFonts w:ascii="Times New Roman" w:hAnsi="Times New Roman" w:cs="Times New Roman"/>
          <w:sz w:val="24"/>
          <w:szCs w:val="24"/>
        </w:rPr>
        <w:t>7</w:t>
      </w:r>
      <w:r w:rsidR="00E27578" w:rsidRPr="00E579FA">
        <w:rPr>
          <w:rFonts w:ascii="Times New Roman" w:hAnsi="Times New Roman" w:cs="Times New Roman"/>
          <w:sz w:val="24"/>
          <w:szCs w:val="24"/>
        </w:rPr>
        <w:t>.8. 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w:t>
      </w:r>
      <w:r w:rsidR="00E27578" w:rsidRPr="00E579FA">
        <w:rPr>
          <w:rFonts w:ascii="Times New Roman" w:hAnsi="Times New Roman" w:cs="Times New Roman"/>
          <w:sz w:val="24"/>
          <w:szCs w:val="24"/>
          <w:vertAlign w:val="superscript"/>
        </w:rPr>
        <w:footnoteReference w:id="4"/>
      </w:r>
      <w:r w:rsidR="00E27578" w:rsidRPr="00E579FA">
        <w:rPr>
          <w:rFonts w:ascii="Times New Roman" w:hAnsi="Times New Roman" w:cs="Times New Roman"/>
          <w:sz w:val="24"/>
          <w:szCs w:val="24"/>
        </w:rPr>
        <w:t xml:space="preserve"> ______ (______) рублей ___ копеек.</w:t>
      </w:r>
    </w:p>
    <w:p w:rsidR="00E27578" w:rsidRPr="00E579FA" w:rsidRDefault="00E27578"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00932522" w:rsidRPr="00E579FA">
        <w:rPr>
          <w:rFonts w:ascii="Times New Roman" w:hAnsi="Times New Roman" w:cs="Times New Roman"/>
          <w:sz w:val="24"/>
          <w:szCs w:val="24"/>
        </w:rPr>
        <w:t>7</w:t>
      </w:r>
      <w:r w:rsidRPr="00E579FA">
        <w:rPr>
          <w:rFonts w:ascii="Times New Roman" w:hAnsi="Times New Roman" w:cs="Times New Roman"/>
          <w:sz w:val="24"/>
          <w:szCs w:val="24"/>
        </w:rPr>
        <w:t>.9. Пеня начисляется за каждый день просрочки исполнения Исполнителем (подрядчиком,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27578" w:rsidRPr="00E579FA" w:rsidRDefault="00E27578"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00932522" w:rsidRPr="00E579FA">
        <w:rPr>
          <w:rFonts w:ascii="Times New Roman" w:hAnsi="Times New Roman" w:cs="Times New Roman"/>
          <w:sz w:val="24"/>
          <w:szCs w:val="24"/>
        </w:rPr>
        <w:t>7</w:t>
      </w:r>
      <w:r w:rsidRPr="00E579FA">
        <w:rPr>
          <w:rFonts w:ascii="Times New Roman" w:hAnsi="Times New Roman" w:cs="Times New Roman"/>
          <w:sz w:val="24"/>
          <w:szCs w:val="24"/>
        </w:rPr>
        <w:t>.10. Общая сумма начисленной неустойки (штрафов, пени)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E27578" w:rsidRPr="00E579FA" w:rsidRDefault="00E27578"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00932522" w:rsidRPr="00E579FA">
        <w:rPr>
          <w:rFonts w:ascii="Times New Roman" w:hAnsi="Times New Roman" w:cs="Times New Roman"/>
          <w:sz w:val="24"/>
          <w:szCs w:val="24"/>
        </w:rPr>
        <w:t>7</w:t>
      </w:r>
      <w:r w:rsidRPr="00E579FA">
        <w:rPr>
          <w:rFonts w:ascii="Times New Roman" w:hAnsi="Times New Roman" w:cs="Times New Roman"/>
          <w:sz w:val="24"/>
          <w:szCs w:val="24"/>
        </w:rPr>
        <w:t>.11.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27578" w:rsidRPr="00E579FA" w:rsidRDefault="00E27578"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00932522" w:rsidRPr="00E579FA">
        <w:rPr>
          <w:rFonts w:ascii="Times New Roman" w:hAnsi="Times New Roman" w:cs="Times New Roman"/>
          <w:sz w:val="24"/>
          <w:szCs w:val="24"/>
        </w:rPr>
        <w:t>7</w:t>
      </w:r>
      <w:r w:rsidRPr="00E579FA">
        <w:rPr>
          <w:rFonts w:ascii="Times New Roman" w:hAnsi="Times New Roman" w:cs="Times New Roman"/>
          <w:sz w:val="24"/>
          <w:szCs w:val="24"/>
        </w:rPr>
        <w:t>.12. В случае просрочки исполнения Исполнителем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(подрядчиком, исполнителем) обязательств, предусмотренных контрактом, заказчик направляет Исполнителю (подрядчику, поставщику) требование об уплате неустоек (штрафов, пеней).</w:t>
      </w:r>
    </w:p>
    <w:p w:rsidR="00E27578" w:rsidRPr="00E579FA" w:rsidRDefault="00932522" w:rsidP="00E27578">
      <w:pPr>
        <w:tabs>
          <w:tab w:val="left" w:pos="360"/>
        </w:tabs>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lastRenderedPageBreak/>
        <w:t xml:space="preserve">    </w:t>
      </w:r>
      <w:r w:rsidR="007025FB">
        <w:rPr>
          <w:rFonts w:ascii="Times New Roman" w:hAnsi="Times New Roman" w:cs="Times New Roman"/>
          <w:sz w:val="24"/>
          <w:szCs w:val="24"/>
        </w:rPr>
        <w:tab/>
      </w:r>
      <w:r w:rsidR="007025FB">
        <w:rPr>
          <w:rFonts w:ascii="Times New Roman" w:hAnsi="Times New Roman" w:cs="Times New Roman"/>
          <w:sz w:val="24"/>
          <w:szCs w:val="24"/>
        </w:rPr>
        <w:tab/>
      </w:r>
      <w:r w:rsidRPr="00E579FA">
        <w:rPr>
          <w:rFonts w:ascii="Times New Roman" w:hAnsi="Times New Roman" w:cs="Times New Roman"/>
          <w:sz w:val="24"/>
          <w:szCs w:val="24"/>
        </w:rPr>
        <w:t>7</w:t>
      </w:r>
      <w:r w:rsidR="00E27578" w:rsidRPr="00E579FA">
        <w:rPr>
          <w:rFonts w:ascii="Times New Roman" w:hAnsi="Times New Roman" w:cs="Times New Roman"/>
          <w:sz w:val="24"/>
          <w:szCs w:val="24"/>
        </w:rPr>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7578" w:rsidRPr="00E579FA" w:rsidRDefault="007025FB" w:rsidP="007025FB">
      <w:pPr>
        <w:keepNext/>
        <w:keepLines/>
        <w:tabs>
          <w:tab w:val="left" w:pos="709"/>
        </w:tabs>
        <w:spacing w:after="100" w:afterAutospacing="1" w:line="240" w:lineRule="auto"/>
        <w:jc w:val="both"/>
        <w:rPr>
          <w:rFonts w:ascii="Times New Roman" w:hAnsi="Times New Roman" w:cs="Times New Roman"/>
          <w:b/>
          <w:color w:val="000000"/>
          <w:spacing w:val="-10"/>
          <w:sz w:val="24"/>
          <w:szCs w:val="24"/>
        </w:rPr>
      </w:pPr>
      <w:r>
        <w:rPr>
          <w:rFonts w:ascii="Times New Roman" w:hAnsi="Times New Roman" w:cs="Times New Roman"/>
          <w:sz w:val="24"/>
          <w:szCs w:val="24"/>
        </w:rPr>
        <w:tab/>
      </w:r>
      <w:r w:rsidR="00932522" w:rsidRPr="00E579FA">
        <w:rPr>
          <w:rFonts w:ascii="Times New Roman" w:hAnsi="Times New Roman" w:cs="Times New Roman"/>
          <w:sz w:val="24"/>
          <w:szCs w:val="24"/>
        </w:rPr>
        <w:t>7</w:t>
      </w:r>
      <w:r w:rsidR="00E27578" w:rsidRPr="00E579FA">
        <w:rPr>
          <w:rFonts w:ascii="Times New Roman" w:hAnsi="Times New Roman" w:cs="Times New Roman"/>
          <w:sz w:val="24"/>
          <w:szCs w:val="24"/>
        </w:rPr>
        <w:t>.14. Уплата неустойки (штрафа, пени) не освобождает Стороны от выполнения обязательств по контракту.</w:t>
      </w:r>
    </w:p>
    <w:p w:rsidR="00E27578" w:rsidRPr="00E579FA" w:rsidRDefault="00932522" w:rsidP="00E27578">
      <w:pPr>
        <w:spacing w:after="100" w:afterAutospacing="1" w:line="240" w:lineRule="auto"/>
        <w:jc w:val="center"/>
        <w:rPr>
          <w:rFonts w:ascii="Times New Roman" w:hAnsi="Times New Roman" w:cs="Times New Roman"/>
          <w:b/>
          <w:sz w:val="24"/>
          <w:szCs w:val="24"/>
        </w:rPr>
      </w:pPr>
      <w:r w:rsidRPr="00E579FA">
        <w:rPr>
          <w:rFonts w:ascii="Times New Roman" w:hAnsi="Times New Roman" w:cs="Times New Roman"/>
          <w:b/>
          <w:sz w:val="24"/>
          <w:szCs w:val="24"/>
        </w:rPr>
        <w:t>8</w:t>
      </w:r>
      <w:r w:rsidR="00E27578" w:rsidRPr="00E579FA">
        <w:rPr>
          <w:rFonts w:ascii="Times New Roman" w:hAnsi="Times New Roman" w:cs="Times New Roman"/>
          <w:b/>
          <w:sz w:val="24"/>
          <w:szCs w:val="24"/>
        </w:rPr>
        <w:t xml:space="preserve">. </w:t>
      </w:r>
      <w:r w:rsidR="00E579FA" w:rsidRPr="00E579FA">
        <w:rPr>
          <w:rFonts w:ascii="Times New Roman" w:hAnsi="Times New Roman" w:cs="Times New Roman"/>
          <w:b/>
          <w:sz w:val="24"/>
          <w:szCs w:val="24"/>
        </w:rPr>
        <w:t>ПОРЯДОК РАЗРЕШЕНИЯ СПОРОВ</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932522" w:rsidRPr="00E579FA">
        <w:rPr>
          <w:rFonts w:ascii="Times New Roman" w:hAnsi="Times New Roman" w:cs="Times New Roman"/>
          <w:sz w:val="24"/>
          <w:szCs w:val="24"/>
        </w:rPr>
        <w:t>8</w:t>
      </w:r>
      <w:r w:rsidRPr="00E579FA">
        <w:rPr>
          <w:rFonts w:ascii="Times New Roman" w:hAnsi="Times New Roman" w:cs="Times New Roman"/>
          <w:sz w:val="24"/>
          <w:szCs w:val="24"/>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932522" w:rsidRPr="00E579FA">
        <w:rPr>
          <w:rFonts w:ascii="Times New Roman" w:hAnsi="Times New Roman" w:cs="Times New Roman"/>
          <w:sz w:val="24"/>
          <w:szCs w:val="24"/>
        </w:rPr>
        <w:t>8</w:t>
      </w:r>
      <w:r w:rsidRPr="00E579FA">
        <w:rPr>
          <w:rFonts w:ascii="Times New Roman" w:hAnsi="Times New Roman" w:cs="Times New Roman"/>
          <w:sz w:val="24"/>
          <w:szCs w:val="24"/>
        </w:rPr>
        <w:t>.2. Претензия должна быть направлена в письменном виде в срок не позднее 5 (пяти) рабочих дней с момента возникновения противоречий, претензий, разногласий и споров. П</w:t>
      </w:r>
      <w:r w:rsidR="007025FB">
        <w:rPr>
          <w:rFonts w:ascii="Times New Roman" w:hAnsi="Times New Roman" w:cs="Times New Roman"/>
          <w:sz w:val="24"/>
          <w:szCs w:val="24"/>
        </w:rPr>
        <w:t xml:space="preserve">ри получении </w:t>
      </w:r>
      <w:r w:rsidRPr="00E579FA">
        <w:rPr>
          <w:rFonts w:ascii="Times New Roman" w:hAnsi="Times New Roman" w:cs="Times New Roman"/>
          <w:sz w:val="24"/>
          <w:szCs w:val="24"/>
        </w:rPr>
        <w:t>претензии Сторона должна дать письменный ответ по существу в срок не позднее 10 (десяти) рабочих дней с даты ее получения. Оставление претензии без ответа в установленный срок означает признание требований претензии.</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932522" w:rsidRPr="00E579FA">
        <w:rPr>
          <w:rFonts w:ascii="Times New Roman" w:hAnsi="Times New Roman" w:cs="Times New Roman"/>
          <w:sz w:val="24"/>
          <w:szCs w:val="24"/>
        </w:rPr>
        <w:t>8</w:t>
      </w:r>
      <w:r w:rsidRPr="00E579FA">
        <w:rPr>
          <w:rFonts w:ascii="Times New Roman" w:hAnsi="Times New Roman" w:cs="Times New Roman"/>
          <w:sz w:val="24"/>
          <w:szCs w:val="24"/>
        </w:rPr>
        <w:t xml:space="preserve">.3. При не урегулировании в процессе переговоров спорных вопросов и разногласий они подлежат рассмотрению в Арбитражном суде Санкт-Петербурга и Ленинградской области в соответствии с законодательством Российской Федерации. </w:t>
      </w:r>
    </w:p>
    <w:p w:rsidR="00E27578" w:rsidRPr="00E579FA" w:rsidRDefault="00932522" w:rsidP="00E27578">
      <w:pPr>
        <w:spacing w:after="100" w:afterAutospacing="1" w:line="240" w:lineRule="auto"/>
        <w:jc w:val="center"/>
        <w:rPr>
          <w:rFonts w:ascii="Times New Roman" w:hAnsi="Times New Roman" w:cs="Times New Roman"/>
          <w:b/>
          <w:sz w:val="24"/>
          <w:szCs w:val="24"/>
        </w:rPr>
      </w:pPr>
      <w:r w:rsidRPr="00E579FA">
        <w:rPr>
          <w:rFonts w:ascii="Times New Roman" w:hAnsi="Times New Roman" w:cs="Times New Roman"/>
          <w:b/>
          <w:sz w:val="24"/>
          <w:szCs w:val="24"/>
        </w:rPr>
        <w:t>9</w:t>
      </w:r>
      <w:r w:rsidR="00E27578" w:rsidRPr="00E579FA">
        <w:rPr>
          <w:rFonts w:ascii="Times New Roman" w:hAnsi="Times New Roman" w:cs="Times New Roman"/>
          <w:b/>
          <w:sz w:val="24"/>
          <w:szCs w:val="24"/>
        </w:rPr>
        <w:t>.</w:t>
      </w:r>
      <w:r w:rsidR="00E579FA" w:rsidRPr="00E579FA">
        <w:rPr>
          <w:rFonts w:ascii="Times New Roman" w:hAnsi="Times New Roman" w:cs="Times New Roman"/>
          <w:b/>
          <w:sz w:val="24"/>
          <w:szCs w:val="24"/>
        </w:rPr>
        <w:t xml:space="preserve"> СРОК ДЕЙСТВИЯ, ИЗМЕНЕНИЯ И РАСТОРЖЕНИЯ КОНТРАКТА</w:t>
      </w:r>
      <w:r w:rsidR="00E27578" w:rsidRPr="00E579FA">
        <w:rPr>
          <w:rFonts w:ascii="Times New Roman" w:hAnsi="Times New Roman" w:cs="Times New Roman"/>
          <w:b/>
          <w:sz w:val="24"/>
          <w:szCs w:val="24"/>
        </w:rPr>
        <w:t xml:space="preserve"> </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932522" w:rsidRPr="00E579FA">
        <w:rPr>
          <w:rFonts w:ascii="Times New Roman" w:hAnsi="Times New Roman" w:cs="Times New Roman"/>
          <w:sz w:val="24"/>
          <w:szCs w:val="24"/>
        </w:rPr>
        <w:t>9</w:t>
      </w:r>
      <w:r w:rsidRPr="00E579FA">
        <w:rPr>
          <w:rFonts w:ascii="Times New Roman" w:hAnsi="Times New Roman" w:cs="Times New Roman"/>
          <w:sz w:val="24"/>
          <w:szCs w:val="24"/>
        </w:rPr>
        <w:t xml:space="preserve">.1. Контракт вступает в силу с даты его подписания и действует </w:t>
      </w:r>
      <w:r w:rsidRPr="00E579FA">
        <w:rPr>
          <w:rFonts w:ascii="Times New Roman" w:hAnsi="Times New Roman" w:cs="Times New Roman"/>
          <w:color w:val="000000" w:themeColor="text1"/>
          <w:sz w:val="24"/>
          <w:szCs w:val="24"/>
        </w:rPr>
        <w:t xml:space="preserve">до 25 </w:t>
      </w:r>
      <w:r w:rsidR="0024138C">
        <w:rPr>
          <w:rFonts w:ascii="Times New Roman" w:hAnsi="Times New Roman" w:cs="Times New Roman"/>
          <w:color w:val="000000" w:themeColor="text1"/>
          <w:sz w:val="24"/>
          <w:szCs w:val="24"/>
        </w:rPr>
        <w:t>декабря</w:t>
      </w:r>
      <w:r w:rsidRPr="00E579FA">
        <w:rPr>
          <w:rFonts w:ascii="Times New Roman" w:hAnsi="Times New Roman" w:cs="Times New Roman"/>
          <w:color w:val="000000" w:themeColor="text1"/>
          <w:sz w:val="24"/>
          <w:szCs w:val="24"/>
        </w:rPr>
        <w:t xml:space="preserve"> 202</w:t>
      </w:r>
      <w:r w:rsidR="008F2FBE">
        <w:rPr>
          <w:rFonts w:ascii="Times New Roman" w:hAnsi="Times New Roman" w:cs="Times New Roman"/>
          <w:color w:val="000000" w:themeColor="text1"/>
          <w:sz w:val="24"/>
          <w:szCs w:val="24"/>
        </w:rPr>
        <w:t>6</w:t>
      </w:r>
      <w:r w:rsidRPr="00E579FA">
        <w:rPr>
          <w:rFonts w:ascii="Times New Roman" w:hAnsi="Times New Roman" w:cs="Times New Roman"/>
          <w:color w:val="000000" w:themeColor="text1"/>
          <w:sz w:val="24"/>
          <w:szCs w:val="24"/>
        </w:rPr>
        <w:t>г</w:t>
      </w:r>
      <w:r w:rsidRPr="00E579FA">
        <w:rPr>
          <w:rFonts w:ascii="Times New Roman" w:hAnsi="Times New Roman" w:cs="Times New Roman"/>
          <w:sz w:val="24"/>
          <w:szCs w:val="24"/>
        </w:rPr>
        <w:t>., либо до полного исполнения сторонами своих обязательств.</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932522" w:rsidRPr="00E579FA">
        <w:rPr>
          <w:rFonts w:ascii="Times New Roman" w:hAnsi="Times New Roman" w:cs="Times New Roman"/>
          <w:sz w:val="24"/>
          <w:szCs w:val="24"/>
        </w:rPr>
        <w:t>9</w:t>
      </w:r>
      <w:r w:rsidRPr="00E579FA">
        <w:rPr>
          <w:rFonts w:ascii="Times New Roman" w:hAnsi="Times New Roman" w:cs="Times New Roman"/>
          <w:sz w:val="24"/>
          <w:szCs w:val="24"/>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932522" w:rsidRPr="00E579FA">
        <w:rPr>
          <w:rFonts w:ascii="Times New Roman" w:hAnsi="Times New Roman" w:cs="Times New Roman"/>
          <w:sz w:val="24"/>
          <w:szCs w:val="24"/>
        </w:rPr>
        <w:t>9</w:t>
      </w:r>
      <w:r w:rsidRPr="00E579FA">
        <w:rPr>
          <w:rFonts w:ascii="Times New Roman" w:hAnsi="Times New Roman" w:cs="Times New Roman"/>
          <w:sz w:val="24"/>
          <w:szCs w:val="24"/>
        </w:rPr>
        <w:t>.3.</w:t>
      </w:r>
      <w:r w:rsidRPr="00E579FA">
        <w:rPr>
          <w:sz w:val="24"/>
          <w:szCs w:val="24"/>
        </w:rPr>
        <w:t xml:space="preserve"> </w:t>
      </w:r>
      <w:r w:rsidRPr="00E579FA">
        <w:rPr>
          <w:rFonts w:ascii="Times New Roman" w:eastAsia="Calibri" w:hAnsi="Times New Roman" w:cs="Times New Roman"/>
          <w:sz w:val="24"/>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кодексом Российской Федерации.</w:t>
      </w:r>
    </w:p>
    <w:p w:rsidR="00E27578" w:rsidRPr="00E579FA" w:rsidRDefault="00932522"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Pr="00E579FA">
        <w:rPr>
          <w:rFonts w:ascii="Times New Roman" w:hAnsi="Times New Roman" w:cs="Times New Roman"/>
          <w:sz w:val="24"/>
          <w:szCs w:val="24"/>
        </w:rPr>
        <w:t>9</w:t>
      </w:r>
      <w:r w:rsidR="00E27578" w:rsidRPr="00E579FA">
        <w:rPr>
          <w:rFonts w:ascii="Times New Roman" w:hAnsi="Times New Roman" w:cs="Times New Roman"/>
          <w:sz w:val="24"/>
          <w:szCs w:val="24"/>
        </w:rPr>
        <w:t>.4. Расторжение настоящего контракта в одностороннем порядке осуществляется с со</w:t>
      </w:r>
      <w:r w:rsidR="008F2FBE">
        <w:rPr>
          <w:rFonts w:ascii="Times New Roman" w:hAnsi="Times New Roman" w:cs="Times New Roman"/>
          <w:sz w:val="24"/>
          <w:szCs w:val="24"/>
        </w:rPr>
        <w:t xml:space="preserve">блюдением </w:t>
      </w:r>
      <w:proofErr w:type="gramStart"/>
      <w:r w:rsidR="008F2FBE">
        <w:rPr>
          <w:rFonts w:ascii="Times New Roman" w:hAnsi="Times New Roman" w:cs="Times New Roman"/>
          <w:sz w:val="24"/>
          <w:szCs w:val="24"/>
        </w:rPr>
        <w:t xml:space="preserve">требований </w:t>
      </w:r>
      <w:r w:rsidR="00E27578" w:rsidRPr="00E579FA">
        <w:rPr>
          <w:rFonts w:ascii="Times New Roman" w:hAnsi="Times New Roman" w:cs="Times New Roman"/>
          <w:sz w:val="24"/>
          <w:szCs w:val="24"/>
        </w:rPr>
        <w:t xml:space="preserve"> статьи</w:t>
      </w:r>
      <w:proofErr w:type="gramEnd"/>
      <w:r w:rsidR="00E27578" w:rsidRPr="00E579FA">
        <w:rPr>
          <w:rFonts w:ascii="Times New Roman" w:hAnsi="Times New Roman" w:cs="Times New Roman"/>
          <w:sz w:val="24"/>
          <w:szCs w:val="24"/>
        </w:rPr>
        <w:t xml:space="preserve"> 95 Федерального закона № 44</w:t>
      </w:r>
      <w:r w:rsidR="00F17F62">
        <w:rPr>
          <w:rFonts w:ascii="Times New Roman" w:hAnsi="Times New Roman" w:cs="Times New Roman"/>
          <w:sz w:val="24"/>
          <w:szCs w:val="24"/>
        </w:rPr>
        <w:t>-</w:t>
      </w:r>
      <w:r w:rsidR="00E27578" w:rsidRPr="00E579FA">
        <w:rPr>
          <w:rFonts w:ascii="Times New Roman" w:hAnsi="Times New Roman" w:cs="Times New Roman"/>
          <w:sz w:val="24"/>
          <w:szCs w:val="24"/>
        </w:rPr>
        <w:t>ФЗ.</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932522" w:rsidRPr="00E579FA">
        <w:rPr>
          <w:rFonts w:ascii="Times New Roman" w:hAnsi="Times New Roman" w:cs="Times New Roman"/>
          <w:sz w:val="24"/>
          <w:szCs w:val="24"/>
        </w:rPr>
        <w:t>9</w:t>
      </w:r>
      <w:r w:rsidRPr="00E579FA">
        <w:rPr>
          <w:rFonts w:ascii="Times New Roman" w:hAnsi="Times New Roman" w:cs="Times New Roman"/>
          <w:sz w:val="24"/>
          <w:szCs w:val="24"/>
        </w:rPr>
        <w:t>.5.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27578" w:rsidRPr="00E579FA" w:rsidRDefault="00E27578" w:rsidP="00E27578">
      <w:pPr>
        <w:spacing w:after="100" w:afterAutospacing="1" w:line="240" w:lineRule="auto"/>
        <w:jc w:val="center"/>
        <w:rPr>
          <w:rFonts w:ascii="Times New Roman" w:hAnsi="Times New Roman" w:cs="Times New Roman"/>
          <w:b/>
          <w:sz w:val="24"/>
          <w:szCs w:val="24"/>
        </w:rPr>
      </w:pPr>
      <w:r w:rsidRPr="00E579FA">
        <w:rPr>
          <w:rFonts w:ascii="Times New Roman" w:hAnsi="Times New Roman" w:cs="Times New Roman"/>
          <w:b/>
          <w:sz w:val="24"/>
          <w:szCs w:val="24"/>
        </w:rPr>
        <w:t>1</w:t>
      </w:r>
      <w:r w:rsidR="00932522" w:rsidRPr="00E579FA">
        <w:rPr>
          <w:rFonts w:ascii="Times New Roman" w:hAnsi="Times New Roman" w:cs="Times New Roman"/>
          <w:b/>
          <w:sz w:val="24"/>
          <w:szCs w:val="24"/>
        </w:rPr>
        <w:t>0</w:t>
      </w:r>
      <w:r w:rsidRPr="00E579FA">
        <w:rPr>
          <w:rFonts w:ascii="Times New Roman" w:hAnsi="Times New Roman" w:cs="Times New Roman"/>
          <w:b/>
          <w:sz w:val="24"/>
          <w:szCs w:val="24"/>
        </w:rPr>
        <w:t xml:space="preserve">. </w:t>
      </w:r>
      <w:r w:rsidR="00E579FA" w:rsidRPr="00E579FA">
        <w:rPr>
          <w:rFonts w:ascii="Times New Roman" w:hAnsi="Times New Roman" w:cs="Times New Roman"/>
          <w:b/>
          <w:sz w:val="24"/>
          <w:szCs w:val="24"/>
        </w:rPr>
        <w:t>ЗАКЛЮЧИТЕЛЬНЫЕ ПОЛОЖЕНИЯ</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00932522" w:rsidRPr="00E579FA">
        <w:rPr>
          <w:rFonts w:ascii="Times New Roman" w:hAnsi="Times New Roman" w:cs="Times New Roman"/>
          <w:sz w:val="24"/>
          <w:szCs w:val="24"/>
        </w:rPr>
        <w:t>10</w:t>
      </w:r>
      <w:r w:rsidRPr="00E579FA">
        <w:rPr>
          <w:rFonts w:ascii="Times New Roman" w:hAnsi="Times New Roman" w:cs="Times New Roman"/>
          <w:sz w:val="24"/>
          <w:szCs w:val="24"/>
        </w:rPr>
        <w:t>.1. В случаях, не предусмотренных настоящим контрактом, Стороны руководствуются действующим законодательством Российской Федерации.</w:t>
      </w:r>
    </w:p>
    <w:p w:rsidR="00E27578" w:rsidRPr="00E579FA"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 xml:space="preserve">     </w:t>
      </w:r>
      <w:r w:rsidR="007025FB">
        <w:rPr>
          <w:rFonts w:ascii="Times New Roman" w:hAnsi="Times New Roman" w:cs="Times New Roman"/>
          <w:sz w:val="24"/>
          <w:szCs w:val="24"/>
        </w:rPr>
        <w:tab/>
      </w:r>
      <w:r w:rsidRPr="00E579FA">
        <w:rPr>
          <w:rFonts w:ascii="Times New Roman" w:hAnsi="Times New Roman" w:cs="Times New Roman"/>
          <w:sz w:val="24"/>
          <w:szCs w:val="24"/>
        </w:rPr>
        <w:t>1</w:t>
      </w:r>
      <w:r w:rsidR="007025FB">
        <w:rPr>
          <w:rFonts w:ascii="Times New Roman" w:hAnsi="Times New Roman" w:cs="Times New Roman"/>
          <w:sz w:val="24"/>
          <w:szCs w:val="24"/>
        </w:rPr>
        <w:t>0</w:t>
      </w:r>
      <w:r w:rsidRPr="00E579FA">
        <w:rPr>
          <w:rFonts w:ascii="Times New Roman" w:hAnsi="Times New Roman" w:cs="Times New Roman"/>
          <w:sz w:val="24"/>
          <w:szCs w:val="24"/>
        </w:rPr>
        <w:t>.</w:t>
      </w:r>
      <w:r w:rsidR="007025FB">
        <w:rPr>
          <w:rFonts w:ascii="Times New Roman" w:hAnsi="Times New Roman" w:cs="Times New Roman"/>
          <w:sz w:val="24"/>
          <w:szCs w:val="24"/>
        </w:rPr>
        <w:t>2</w:t>
      </w:r>
      <w:r w:rsidRPr="00E579FA">
        <w:rPr>
          <w:rFonts w:ascii="Times New Roman" w:hAnsi="Times New Roman" w:cs="Times New Roman"/>
          <w:sz w:val="24"/>
          <w:szCs w:val="24"/>
        </w:rPr>
        <w:t>. Приложения к настоящему контракту являются его неотъемлемыми частями:</w:t>
      </w:r>
    </w:p>
    <w:p w:rsidR="00E27578" w:rsidRDefault="00E27578" w:rsidP="00E27578">
      <w:pPr>
        <w:spacing w:after="100" w:afterAutospacing="1" w:line="240" w:lineRule="auto"/>
        <w:jc w:val="both"/>
        <w:rPr>
          <w:rFonts w:ascii="Times New Roman" w:hAnsi="Times New Roman" w:cs="Times New Roman"/>
          <w:sz w:val="24"/>
          <w:szCs w:val="24"/>
        </w:rPr>
      </w:pPr>
      <w:r w:rsidRPr="00E579FA">
        <w:rPr>
          <w:rFonts w:ascii="Times New Roman" w:hAnsi="Times New Roman" w:cs="Times New Roman"/>
          <w:sz w:val="24"/>
          <w:szCs w:val="24"/>
        </w:rPr>
        <w:t>Приложение № 1 – Описание объекта закупки,</w:t>
      </w:r>
    </w:p>
    <w:p w:rsidR="00F17DC2" w:rsidRPr="00E579FA" w:rsidRDefault="00F17DC2" w:rsidP="00E27578">
      <w:pPr>
        <w:spacing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Приложение №2 – Расчет </w:t>
      </w:r>
      <w:proofErr w:type="gramStart"/>
      <w:r>
        <w:rPr>
          <w:rFonts w:ascii="Times New Roman" w:hAnsi="Times New Roman" w:cs="Times New Roman"/>
          <w:sz w:val="24"/>
          <w:szCs w:val="24"/>
        </w:rPr>
        <w:t>стоимости  оказания</w:t>
      </w:r>
      <w:proofErr w:type="gramEnd"/>
      <w:r>
        <w:rPr>
          <w:rFonts w:ascii="Times New Roman" w:hAnsi="Times New Roman" w:cs="Times New Roman"/>
          <w:sz w:val="24"/>
          <w:szCs w:val="24"/>
        </w:rPr>
        <w:t xml:space="preserve"> услуг</w:t>
      </w:r>
    </w:p>
    <w:p w:rsidR="00E27578" w:rsidRPr="00E579FA" w:rsidRDefault="00932522" w:rsidP="00E27578">
      <w:pPr>
        <w:spacing w:after="100" w:afterAutospacing="1" w:line="240" w:lineRule="auto"/>
        <w:jc w:val="center"/>
        <w:rPr>
          <w:rFonts w:ascii="Times New Roman" w:hAnsi="Times New Roman" w:cs="Times New Roman"/>
          <w:b/>
          <w:sz w:val="24"/>
          <w:szCs w:val="24"/>
        </w:rPr>
      </w:pPr>
      <w:r w:rsidRPr="00E579FA">
        <w:rPr>
          <w:rFonts w:ascii="Times New Roman" w:hAnsi="Times New Roman" w:cs="Times New Roman"/>
          <w:b/>
          <w:sz w:val="24"/>
          <w:szCs w:val="24"/>
        </w:rPr>
        <w:t>11</w:t>
      </w:r>
      <w:r w:rsidR="00E27578" w:rsidRPr="00E579FA">
        <w:rPr>
          <w:rFonts w:ascii="Times New Roman" w:hAnsi="Times New Roman" w:cs="Times New Roman"/>
          <w:b/>
          <w:sz w:val="24"/>
          <w:szCs w:val="24"/>
        </w:rPr>
        <w:t xml:space="preserve">. </w:t>
      </w:r>
      <w:r w:rsidR="00E579FA" w:rsidRPr="00E579FA">
        <w:rPr>
          <w:rFonts w:ascii="Times New Roman" w:hAnsi="Times New Roman" w:cs="Times New Roman"/>
          <w:b/>
          <w:sz w:val="24"/>
          <w:szCs w:val="24"/>
        </w:rPr>
        <w:t>РЕКВИЗИТЫ И ПОДПИСИ СТОРОН</w:t>
      </w:r>
    </w:p>
    <w:tbl>
      <w:tblPr>
        <w:tblW w:w="9888" w:type="dxa"/>
        <w:jc w:val="center"/>
        <w:tblLook w:val="0000" w:firstRow="0" w:lastRow="0" w:firstColumn="0" w:lastColumn="0" w:noHBand="0" w:noVBand="0"/>
      </w:tblPr>
      <w:tblGrid>
        <w:gridCol w:w="5103"/>
        <w:gridCol w:w="4785"/>
      </w:tblGrid>
      <w:tr w:rsidR="00E27578" w:rsidRPr="00E579FA" w:rsidTr="00E65FE5">
        <w:trPr>
          <w:trHeight w:val="3949"/>
          <w:jc w:val="center"/>
        </w:trPr>
        <w:tc>
          <w:tcPr>
            <w:tcW w:w="5103" w:type="dxa"/>
          </w:tcPr>
          <w:p w:rsidR="00E27578" w:rsidRPr="00E579FA" w:rsidRDefault="00E27578" w:rsidP="000F4AC7">
            <w:pPr>
              <w:spacing w:after="0" w:line="240" w:lineRule="auto"/>
              <w:contextualSpacing/>
              <w:rPr>
                <w:rFonts w:ascii="Times New Roman" w:hAnsi="Times New Roman" w:cs="Times New Roman"/>
                <w:sz w:val="24"/>
                <w:szCs w:val="24"/>
              </w:rPr>
            </w:pPr>
            <w:r w:rsidRPr="00E579FA">
              <w:rPr>
                <w:rFonts w:ascii="Times New Roman" w:hAnsi="Times New Roman" w:cs="Times New Roman"/>
                <w:sz w:val="24"/>
                <w:szCs w:val="24"/>
              </w:rPr>
              <w:t>Заказчик:</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Юридический и почтовый адрес: 197342, г. Санкт-Петербург, ул. Кантемировская, д. 4, лит. А</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тел.: (812) 312-67-89, (812) 312-67-89</w:t>
            </w:r>
          </w:p>
          <w:p w:rsidR="00E65FE5" w:rsidRPr="00E65FE5" w:rsidRDefault="00E65FE5" w:rsidP="00E65FE5">
            <w:pPr>
              <w:spacing w:after="0" w:line="240" w:lineRule="auto"/>
              <w:contextualSpacing/>
              <w:rPr>
                <w:rFonts w:ascii="Times New Roman" w:hAnsi="Times New Roman" w:cs="Times New Roman"/>
                <w:sz w:val="24"/>
                <w:szCs w:val="24"/>
              </w:rPr>
            </w:pPr>
            <w:proofErr w:type="spellStart"/>
            <w:proofErr w:type="gramStart"/>
            <w:r w:rsidRPr="00E65FE5">
              <w:rPr>
                <w:rFonts w:ascii="Times New Roman" w:hAnsi="Times New Roman" w:cs="Times New Roman"/>
                <w:sz w:val="24"/>
                <w:szCs w:val="24"/>
              </w:rPr>
              <w:t>эл.почта</w:t>
            </w:r>
            <w:proofErr w:type="spellEnd"/>
            <w:proofErr w:type="gramEnd"/>
            <w:r w:rsidRPr="00E65FE5">
              <w:rPr>
                <w:rFonts w:ascii="Times New Roman" w:hAnsi="Times New Roman" w:cs="Times New Roman"/>
                <w:sz w:val="24"/>
                <w:szCs w:val="24"/>
              </w:rPr>
              <w:t>: info@reg78.roszdravnadzor.gov.ru</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ИНН 7838345165 КПП 781401001</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ОГРН 1067847228382, ОКТМО 40323000</w:t>
            </w:r>
          </w:p>
          <w:p w:rsidR="00E65FE5" w:rsidRPr="00E65FE5" w:rsidRDefault="00E65FE5" w:rsidP="00E65FE5">
            <w:pPr>
              <w:spacing w:after="0" w:line="240" w:lineRule="auto"/>
              <w:contextualSpacing/>
              <w:rPr>
                <w:rFonts w:ascii="Times New Roman" w:hAnsi="Times New Roman" w:cs="Times New Roman"/>
                <w:sz w:val="24"/>
                <w:szCs w:val="24"/>
              </w:rPr>
            </w:pPr>
            <w:proofErr w:type="gramStart"/>
            <w:r w:rsidRPr="00E65FE5">
              <w:rPr>
                <w:rFonts w:ascii="Times New Roman" w:hAnsi="Times New Roman" w:cs="Times New Roman"/>
                <w:sz w:val="24"/>
                <w:szCs w:val="24"/>
              </w:rPr>
              <w:t>Казначейский  счет</w:t>
            </w:r>
            <w:proofErr w:type="gramEnd"/>
            <w:r w:rsidRPr="00E65FE5">
              <w:rPr>
                <w:rFonts w:ascii="Times New Roman" w:hAnsi="Times New Roman" w:cs="Times New Roman"/>
                <w:sz w:val="24"/>
                <w:szCs w:val="24"/>
              </w:rPr>
              <w:t xml:space="preserve"> 03211643000000013225</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Счет в составе ЕКС 40102810745370000024</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БИК 012202102</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 xml:space="preserve">Банк: </w:t>
            </w:r>
            <w:r w:rsidR="008732CC">
              <w:rPr>
                <w:rFonts w:ascii="Times New Roman" w:hAnsi="Times New Roman" w:cs="Times New Roman"/>
                <w:sz w:val="24"/>
                <w:szCs w:val="24"/>
              </w:rPr>
              <w:t xml:space="preserve">ОКЦ №1 </w:t>
            </w:r>
            <w:r w:rsidRPr="00E65FE5">
              <w:rPr>
                <w:rFonts w:ascii="Times New Roman" w:hAnsi="Times New Roman" w:cs="Times New Roman"/>
                <w:sz w:val="24"/>
                <w:szCs w:val="24"/>
              </w:rPr>
              <w:t xml:space="preserve">Волго-Вятское ГУ Банка России//УФК по Нижегородской области, </w:t>
            </w:r>
            <w:proofErr w:type="spellStart"/>
            <w:r w:rsidRPr="00E65FE5">
              <w:rPr>
                <w:rFonts w:ascii="Times New Roman" w:hAnsi="Times New Roman" w:cs="Times New Roman"/>
                <w:sz w:val="24"/>
                <w:szCs w:val="24"/>
              </w:rPr>
              <w:t>г.Нижний</w:t>
            </w:r>
            <w:proofErr w:type="spellEnd"/>
            <w:r w:rsidRPr="00E65FE5">
              <w:rPr>
                <w:rFonts w:ascii="Times New Roman" w:hAnsi="Times New Roman" w:cs="Times New Roman"/>
                <w:sz w:val="24"/>
                <w:szCs w:val="24"/>
              </w:rPr>
              <w:t xml:space="preserve"> Новгород. </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Лицевой счет 03721823930</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Реквизиты для перечисления неустоек (штрафов, пени):</w:t>
            </w:r>
          </w:p>
          <w:p w:rsidR="00E65FE5" w:rsidRPr="00E65FE5" w:rsidRDefault="00E65FE5" w:rsidP="00E65FE5">
            <w:pPr>
              <w:spacing w:after="0" w:line="240" w:lineRule="auto"/>
              <w:contextualSpacing/>
              <w:rPr>
                <w:rFonts w:ascii="Times New Roman" w:hAnsi="Times New Roman" w:cs="Times New Roman"/>
                <w:sz w:val="24"/>
                <w:szCs w:val="24"/>
              </w:rPr>
            </w:pPr>
            <w:proofErr w:type="gramStart"/>
            <w:r w:rsidRPr="00E65FE5">
              <w:rPr>
                <w:rFonts w:ascii="Times New Roman" w:hAnsi="Times New Roman" w:cs="Times New Roman"/>
                <w:sz w:val="24"/>
                <w:szCs w:val="24"/>
              </w:rPr>
              <w:t>№  расчетного</w:t>
            </w:r>
            <w:proofErr w:type="gramEnd"/>
            <w:r w:rsidRPr="00E65FE5">
              <w:rPr>
                <w:rFonts w:ascii="Times New Roman" w:hAnsi="Times New Roman" w:cs="Times New Roman"/>
                <w:sz w:val="24"/>
                <w:szCs w:val="24"/>
              </w:rPr>
              <w:t xml:space="preserve"> счета 40102810945370000005</w:t>
            </w:r>
          </w:p>
          <w:p w:rsidR="00E65FE5" w:rsidRPr="00E65FE5" w:rsidRDefault="008732CC" w:rsidP="00E65FE5">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ОКЦ №1 </w:t>
            </w:r>
            <w:r w:rsidR="00E65FE5" w:rsidRPr="00E65FE5">
              <w:rPr>
                <w:rFonts w:ascii="Times New Roman" w:hAnsi="Times New Roman" w:cs="Times New Roman"/>
                <w:sz w:val="24"/>
                <w:szCs w:val="24"/>
              </w:rPr>
              <w:t xml:space="preserve">СЕВЕРО-ЗАПАДНОЕ ГУ БАНКА РОССИИ//УФК  по г. Санкт-Петербургу </w:t>
            </w:r>
            <w:proofErr w:type="spellStart"/>
            <w:r w:rsidR="00E65FE5" w:rsidRPr="00E65FE5">
              <w:rPr>
                <w:rFonts w:ascii="Times New Roman" w:hAnsi="Times New Roman" w:cs="Times New Roman"/>
                <w:sz w:val="24"/>
                <w:szCs w:val="24"/>
              </w:rPr>
              <w:t>г.Санкт</w:t>
            </w:r>
            <w:proofErr w:type="spellEnd"/>
            <w:r w:rsidR="00E65FE5" w:rsidRPr="00E65FE5">
              <w:rPr>
                <w:rFonts w:ascii="Times New Roman" w:hAnsi="Times New Roman" w:cs="Times New Roman"/>
                <w:sz w:val="24"/>
                <w:szCs w:val="24"/>
              </w:rPr>
              <w:t xml:space="preserve">-Петербург </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БИК 014030106</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 казначейского счета: 03100643000000017200</w:t>
            </w:r>
          </w:p>
          <w:p w:rsidR="00E65FE5" w:rsidRPr="00E65FE5"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Лицевой счет 04721823930</w:t>
            </w:r>
          </w:p>
          <w:p w:rsidR="00E27578" w:rsidRPr="00E579FA" w:rsidRDefault="00E65FE5" w:rsidP="00E65FE5">
            <w:pPr>
              <w:spacing w:after="0" w:line="240" w:lineRule="auto"/>
              <w:contextualSpacing/>
              <w:rPr>
                <w:rFonts w:ascii="Times New Roman" w:hAnsi="Times New Roman" w:cs="Times New Roman"/>
                <w:sz w:val="24"/>
                <w:szCs w:val="24"/>
              </w:rPr>
            </w:pPr>
            <w:r w:rsidRPr="00E65FE5">
              <w:rPr>
                <w:rFonts w:ascii="Times New Roman" w:hAnsi="Times New Roman" w:cs="Times New Roman"/>
                <w:sz w:val="24"/>
                <w:szCs w:val="24"/>
              </w:rPr>
              <w:t>КБК 06011607090019000140</w:t>
            </w:r>
          </w:p>
          <w:p w:rsidR="00E27578" w:rsidRPr="00E579FA" w:rsidRDefault="00E27578" w:rsidP="000F4AC7">
            <w:pPr>
              <w:spacing w:after="0" w:line="240" w:lineRule="auto"/>
              <w:contextualSpacing/>
              <w:rPr>
                <w:rFonts w:ascii="Times New Roman" w:hAnsi="Times New Roman" w:cs="Times New Roman"/>
                <w:sz w:val="24"/>
                <w:szCs w:val="24"/>
              </w:rPr>
            </w:pPr>
            <w:r w:rsidRPr="00E579FA">
              <w:rPr>
                <w:rFonts w:ascii="Times New Roman" w:hAnsi="Times New Roman" w:cs="Times New Roman"/>
                <w:sz w:val="24"/>
                <w:szCs w:val="24"/>
              </w:rPr>
              <w:t>Руководитель</w:t>
            </w:r>
          </w:p>
          <w:p w:rsidR="00E27578" w:rsidRPr="00E579FA" w:rsidRDefault="00E27578" w:rsidP="000F4AC7">
            <w:pPr>
              <w:spacing w:after="0" w:line="240" w:lineRule="auto"/>
              <w:contextualSpacing/>
              <w:rPr>
                <w:rFonts w:ascii="Times New Roman" w:hAnsi="Times New Roman" w:cs="Times New Roman"/>
                <w:sz w:val="24"/>
                <w:szCs w:val="24"/>
              </w:rPr>
            </w:pPr>
          </w:p>
          <w:p w:rsidR="00E27578" w:rsidRPr="00E579FA" w:rsidRDefault="00E27578" w:rsidP="000F4AC7">
            <w:pPr>
              <w:spacing w:after="0" w:line="240" w:lineRule="auto"/>
              <w:contextualSpacing/>
              <w:rPr>
                <w:rFonts w:ascii="Times New Roman" w:hAnsi="Times New Roman" w:cs="Times New Roman"/>
                <w:sz w:val="24"/>
                <w:szCs w:val="24"/>
              </w:rPr>
            </w:pPr>
            <w:r w:rsidRPr="00E579FA">
              <w:rPr>
                <w:rFonts w:ascii="Times New Roman" w:hAnsi="Times New Roman" w:cs="Times New Roman"/>
                <w:sz w:val="24"/>
                <w:szCs w:val="24"/>
              </w:rPr>
              <w:t>_________________</w:t>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r>
            <w:r w:rsidRPr="00E579FA">
              <w:rPr>
                <w:rFonts w:ascii="Times New Roman" w:hAnsi="Times New Roman" w:cs="Times New Roman"/>
                <w:sz w:val="24"/>
                <w:szCs w:val="24"/>
              </w:rPr>
              <w:softHyphen/>
              <w:t xml:space="preserve">_________ </w:t>
            </w:r>
            <w:proofErr w:type="spellStart"/>
            <w:r w:rsidRPr="00E579FA">
              <w:rPr>
                <w:rFonts w:ascii="Times New Roman" w:hAnsi="Times New Roman" w:cs="Times New Roman"/>
                <w:sz w:val="24"/>
                <w:szCs w:val="24"/>
              </w:rPr>
              <w:t>А.Г.Кулёв</w:t>
            </w:r>
            <w:proofErr w:type="spellEnd"/>
          </w:p>
          <w:p w:rsidR="00E27578" w:rsidRPr="00E579FA" w:rsidRDefault="00E27578" w:rsidP="000F4AC7">
            <w:pPr>
              <w:spacing w:after="0" w:line="240" w:lineRule="auto"/>
              <w:contextualSpacing/>
              <w:rPr>
                <w:rFonts w:ascii="Times New Roman" w:hAnsi="Times New Roman" w:cs="Times New Roman"/>
                <w:sz w:val="24"/>
                <w:szCs w:val="24"/>
              </w:rPr>
            </w:pPr>
            <w:r w:rsidRPr="00E579FA">
              <w:rPr>
                <w:rFonts w:ascii="Times New Roman" w:hAnsi="Times New Roman" w:cs="Times New Roman"/>
                <w:sz w:val="24"/>
                <w:szCs w:val="24"/>
              </w:rPr>
              <w:t xml:space="preserve">                   </w:t>
            </w:r>
          </w:p>
          <w:p w:rsidR="00E27578" w:rsidRPr="00E579FA" w:rsidRDefault="00E579FA" w:rsidP="000F4AC7">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«__</w:t>
            </w:r>
            <w:proofErr w:type="gramStart"/>
            <w:r>
              <w:rPr>
                <w:rFonts w:ascii="Times New Roman" w:hAnsi="Times New Roman" w:cs="Times New Roman"/>
                <w:sz w:val="24"/>
                <w:szCs w:val="24"/>
              </w:rPr>
              <w:t>_</w:t>
            </w:r>
            <w:r w:rsidR="00E27578" w:rsidRPr="00E579FA">
              <w:rPr>
                <w:rFonts w:ascii="Times New Roman" w:hAnsi="Times New Roman" w:cs="Times New Roman"/>
                <w:sz w:val="24"/>
                <w:szCs w:val="24"/>
              </w:rPr>
              <w:t>»_</w:t>
            </w:r>
            <w:proofErr w:type="gramEnd"/>
            <w:r w:rsidR="00E27578" w:rsidRPr="00E579FA">
              <w:rPr>
                <w:rFonts w:ascii="Times New Roman" w:hAnsi="Times New Roman" w:cs="Times New Roman"/>
                <w:sz w:val="24"/>
                <w:szCs w:val="24"/>
              </w:rPr>
              <w:t>____________________202</w:t>
            </w:r>
            <w:r w:rsidR="008F2FBE">
              <w:rPr>
                <w:rFonts w:ascii="Times New Roman" w:hAnsi="Times New Roman" w:cs="Times New Roman"/>
                <w:sz w:val="24"/>
                <w:szCs w:val="24"/>
              </w:rPr>
              <w:t>6</w:t>
            </w:r>
            <w:r w:rsidR="00E27578" w:rsidRPr="00E579FA">
              <w:rPr>
                <w:rFonts w:ascii="Times New Roman" w:hAnsi="Times New Roman" w:cs="Times New Roman"/>
                <w:sz w:val="24"/>
                <w:szCs w:val="24"/>
              </w:rPr>
              <w:t xml:space="preserve"> год</w:t>
            </w:r>
          </w:p>
          <w:p w:rsidR="00E27578" w:rsidRPr="00E579FA" w:rsidRDefault="00E27578" w:rsidP="000F4AC7">
            <w:pPr>
              <w:spacing w:after="0" w:line="240" w:lineRule="auto"/>
              <w:contextualSpacing/>
              <w:rPr>
                <w:rFonts w:ascii="Times New Roman" w:hAnsi="Times New Roman" w:cs="Times New Roman"/>
                <w:sz w:val="24"/>
                <w:szCs w:val="24"/>
              </w:rPr>
            </w:pPr>
          </w:p>
        </w:tc>
        <w:tc>
          <w:tcPr>
            <w:tcW w:w="4785" w:type="dxa"/>
          </w:tcPr>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Исполнитель:</w:t>
            </w:r>
          </w:p>
          <w:p w:rsidR="00E27578" w:rsidRPr="00E579FA" w:rsidRDefault="00E27578" w:rsidP="000F4AC7">
            <w:pPr>
              <w:spacing w:after="0" w:line="240" w:lineRule="auto"/>
              <w:contextualSpacing/>
              <w:jc w:val="both"/>
              <w:rPr>
                <w:rFonts w:ascii="Times New Roman" w:hAnsi="Times New Roman" w:cs="Times New Roman"/>
                <w:sz w:val="24"/>
                <w:szCs w:val="24"/>
              </w:rPr>
            </w:pPr>
          </w:p>
          <w:p w:rsidR="00E27578" w:rsidRPr="00E579FA" w:rsidRDefault="00E27578" w:rsidP="000F4AC7">
            <w:pPr>
              <w:spacing w:after="0" w:line="240" w:lineRule="auto"/>
              <w:contextualSpacing/>
              <w:jc w:val="both"/>
              <w:rPr>
                <w:rFonts w:ascii="Times New Roman" w:hAnsi="Times New Roman" w:cs="Times New Roman"/>
                <w:sz w:val="24"/>
                <w:szCs w:val="24"/>
              </w:rPr>
            </w:pPr>
          </w:p>
          <w:p w:rsidR="00E27578" w:rsidRPr="00E579FA" w:rsidRDefault="00E27578" w:rsidP="000F4AC7">
            <w:pPr>
              <w:spacing w:after="0" w:line="240" w:lineRule="auto"/>
              <w:contextualSpacing/>
              <w:jc w:val="both"/>
              <w:rPr>
                <w:rFonts w:ascii="Times New Roman" w:hAnsi="Times New Roman" w:cs="Times New Roman"/>
                <w:sz w:val="24"/>
                <w:szCs w:val="24"/>
              </w:rPr>
            </w:pPr>
          </w:p>
          <w:p w:rsidR="00E27578" w:rsidRPr="00E579FA" w:rsidRDefault="00E27578" w:rsidP="000F4AC7">
            <w:pPr>
              <w:spacing w:after="0" w:line="240" w:lineRule="auto"/>
              <w:contextualSpacing/>
              <w:jc w:val="both"/>
              <w:rPr>
                <w:rFonts w:ascii="Times New Roman" w:hAnsi="Times New Roman" w:cs="Times New Roman"/>
                <w:sz w:val="24"/>
                <w:szCs w:val="24"/>
              </w:rPr>
            </w:pPr>
          </w:p>
          <w:p w:rsidR="00E27578" w:rsidRPr="00E579FA" w:rsidRDefault="00E27578" w:rsidP="000F4AC7">
            <w:pPr>
              <w:spacing w:after="0" w:line="240" w:lineRule="auto"/>
              <w:contextualSpacing/>
              <w:jc w:val="both"/>
              <w:rPr>
                <w:rFonts w:ascii="Times New Roman" w:hAnsi="Times New Roman" w:cs="Times New Roman"/>
                <w:sz w:val="24"/>
                <w:szCs w:val="24"/>
              </w:rPr>
            </w:pPr>
          </w:p>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Юридический адрес:</w:t>
            </w:r>
          </w:p>
          <w:p w:rsidR="00E27578" w:rsidRPr="00E579FA" w:rsidRDefault="00E579FA"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Почтовый адрес</w:t>
            </w:r>
            <w:r w:rsidR="00E27578" w:rsidRPr="00E579FA">
              <w:rPr>
                <w:rFonts w:ascii="Times New Roman" w:hAnsi="Times New Roman" w:cs="Times New Roman"/>
                <w:sz w:val="24"/>
                <w:szCs w:val="24"/>
              </w:rPr>
              <w:t>:</w:t>
            </w:r>
          </w:p>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Телефон/Факс:</w:t>
            </w:r>
          </w:p>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Адрес электронной почты:</w:t>
            </w:r>
          </w:p>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ИНН/КПП</w:t>
            </w:r>
          </w:p>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ОКПО       ОКТМО</w:t>
            </w:r>
          </w:p>
          <w:p w:rsidR="00E27578" w:rsidRPr="00E579FA" w:rsidRDefault="00E27578" w:rsidP="000F4AC7">
            <w:pPr>
              <w:spacing w:after="0" w:line="240" w:lineRule="auto"/>
              <w:contextualSpacing/>
              <w:jc w:val="both"/>
              <w:rPr>
                <w:rFonts w:ascii="Times New Roman" w:hAnsi="Times New Roman" w:cs="Times New Roman"/>
                <w:sz w:val="24"/>
                <w:szCs w:val="24"/>
              </w:rPr>
            </w:pPr>
          </w:p>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Банковские реквизиты:</w:t>
            </w:r>
          </w:p>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Дата регистрации в налоговом органе</w:t>
            </w:r>
          </w:p>
          <w:p w:rsidR="00E27578" w:rsidRPr="00E579FA" w:rsidRDefault="00E27578" w:rsidP="000F4AC7">
            <w:pPr>
              <w:spacing w:after="0" w:line="240" w:lineRule="auto"/>
              <w:contextualSpacing/>
              <w:jc w:val="both"/>
              <w:rPr>
                <w:rFonts w:ascii="Times New Roman" w:hAnsi="Times New Roman" w:cs="Times New Roman"/>
                <w:sz w:val="24"/>
                <w:szCs w:val="24"/>
              </w:rPr>
            </w:pPr>
          </w:p>
          <w:p w:rsidR="00E27578" w:rsidRPr="00E579FA" w:rsidRDefault="00E27578" w:rsidP="000F4AC7">
            <w:pPr>
              <w:spacing w:after="0" w:line="240" w:lineRule="auto"/>
              <w:contextualSpacing/>
              <w:jc w:val="both"/>
              <w:rPr>
                <w:rFonts w:ascii="Times New Roman" w:hAnsi="Times New Roman" w:cs="Times New Roman"/>
                <w:sz w:val="24"/>
                <w:szCs w:val="24"/>
              </w:rPr>
            </w:pPr>
          </w:p>
          <w:p w:rsidR="009A5382" w:rsidRPr="00E579FA" w:rsidRDefault="009A5382" w:rsidP="000F4AC7">
            <w:pPr>
              <w:spacing w:after="0" w:line="240" w:lineRule="auto"/>
              <w:contextualSpacing/>
              <w:jc w:val="both"/>
              <w:rPr>
                <w:rFonts w:ascii="Times New Roman" w:hAnsi="Times New Roman" w:cs="Times New Roman"/>
                <w:sz w:val="24"/>
                <w:szCs w:val="24"/>
              </w:rPr>
            </w:pPr>
          </w:p>
          <w:p w:rsidR="009A5382" w:rsidRPr="00E579FA" w:rsidRDefault="009A5382" w:rsidP="000F4AC7">
            <w:pPr>
              <w:spacing w:after="0" w:line="240" w:lineRule="auto"/>
              <w:contextualSpacing/>
              <w:jc w:val="both"/>
              <w:rPr>
                <w:rFonts w:ascii="Times New Roman" w:hAnsi="Times New Roman" w:cs="Times New Roman"/>
                <w:sz w:val="24"/>
                <w:szCs w:val="24"/>
              </w:rPr>
            </w:pPr>
          </w:p>
          <w:p w:rsidR="009A5382" w:rsidRPr="00E579FA" w:rsidRDefault="009A5382" w:rsidP="000F4AC7">
            <w:pPr>
              <w:spacing w:after="0" w:line="240" w:lineRule="auto"/>
              <w:contextualSpacing/>
              <w:jc w:val="both"/>
              <w:rPr>
                <w:rFonts w:ascii="Times New Roman" w:hAnsi="Times New Roman" w:cs="Times New Roman"/>
                <w:sz w:val="24"/>
                <w:szCs w:val="24"/>
              </w:rPr>
            </w:pPr>
          </w:p>
          <w:p w:rsidR="009A5382" w:rsidRPr="00E579FA" w:rsidRDefault="009A5382" w:rsidP="000F4AC7">
            <w:pPr>
              <w:spacing w:after="0" w:line="240" w:lineRule="auto"/>
              <w:contextualSpacing/>
              <w:jc w:val="both"/>
              <w:rPr>
                <w:rFonts w:ascii="Times New Roman" w:hAnsi="Times New Roman" w:cs="Times New Roman"/>
                <w:sz w:val="24"/>
                <w:szCs w:val="24"/>
              </w:rPr>
            </w:pPr>
          </w:p>
          <w:p w:rsidR="009A5382" w:rsidRPr="00E579FA" w:rsidRDefault="009A5382" w:rsidP="000F4AC7">
            <w:pPr>
              <w:spacing w:after="0" w:line="240" w:lineRule="auto"/>
              <w:contextualSpacing/>
              <w:jc w:val="both"/>
              <w:rPr>
                <w:rFonts w:ascii="Times New Roman" w:hAnsi="Times New Roman" w:cs="Times New Roman"/>
                <w:sz w:val="24"/>
                <w:szCs w:val="24"/>
              </w:rPr>
            </w:pPr>
          </w:p>
          <w:p w:rsidR="00E65FE5" w:rsidRDefault="00E65FE5" w:rsidP="000F4AC7">
            <w:pPr>
              <w:spacing w:after="0" w:line="240" w:lineRule="auto"/>
              <w:contextualSpacing/>
              <w:jc w:val="both"/>
              <w:rPr>
                <w:rFonts w:ascii="Times New Roman" w:hAnsi="Times New Roman" w:cs="Times New Roman"/>
                <w:sz w:val="24"/>
                <w:szCs w:val="24"/>
              </w:rPr>
            </w:pPr>
          </w:p>
          <w:p w:rsidR="00E65FE5" w:rsidRDefault="00E65FE5" w:rsidP="000F4AC7">
            <w:pPr>
              <w:spacing w:after="0" w:line="240" w:lineRule="auto"/>
              <w:contextualSpacing/>
              <w:jc w:val="both"/>
              <w:rPr>
                <w:rFonts w:ascii="Times New Roman" w:hAnsi="Times New Roman" w:cs="Times New Roman"/>
                <w:sz w:val="24"/>
                <w:szCs w:val="24"/>
              </w:rPr>
            </w:pPr>
          </w:p>
          <w:p w:rsidR="00E65FE5" w:rsidRDefault="00E65FE5" w:rsidP="000F4AC7">
            <w:pPr>
              <w:spacing w:after="0" w:line="240" w:lineRule="auto"/>
              <w:contextualSpacing/>
              <w:jc w:val="both"/>
              <w:rPr>
                <w:rFonts w:ascii="Times New Roman" w:hAnsi="Times New Roman" w:cs="Times New Roman"/>
                <w:sz w:val="24"/>
                <w:szCs w:val="24"/>
              </w:rPr>
            </w:pPr>
          </w:p>
          <w:p w:rsidR="00E65FE5" w:rsidRDefault="00E65FE5" w:rsidP="000F4AC7">
            <w:pPr>
              <w:spacing w:after="0" w:line="240" w:lineRule="auto"/>
              <w:contextualSpacing/>
              <w:jc w:val="both"/>
              <w:rPr>
                <w:rFonts w:ascii="Times New Roman" w:hAnsi="Times New Roman" w:cs="Times New Roman"/>
                <w:sz w:val="24"/>
                <w:szCs w:val="24"/>
              </w:rPr>
            </w:pPr>
          </w:p>
          <w:p w:rsidR="00E65FE5" w:rsidRDefault="00E65FE5" w:rsidP="000F4AC7">
            <w:pPr>
              <w:spacing w:after="0" w:line="240" w:lineRule="auto"/>
              <w:contextualSpacing/>
              <w:jc w:val="both"/>
              <w:rPr>
                <w:rFonts w:ascii="Times New Roman" w:hAnsi="Times New Roman" w:cs="Times New Roman"/>
                <w:sz w:val="24"/>
                <w:szCs w:val="24"/>
              </w:rPr>
            </w:pPr>
          </w:p>
          <w:p w:rsidR="00E65FE5" w:rsidRDefault="00E65FE5" w:rsidP="000F4AC7">
            <w:pPr>
              <w:spacing w:after="0" w:line="240" w:lineRule="auto"/>
              <w:contextualSpacing/>
              <w:jc w:val="both"/>
              <w:rPr>
                <w:rFonts w:ascii="Times New Roman" w:hAnsi="Times New Roman" w:cs="Times New Roman"/>
                <w:sz w:val="24"/>
                <w:szCs w:val="24"/>
              </w:rPr>
            </w:pPr>
          </w:p>
          <w:p w:rsidR="00E27578" w:rsidRPr="00E579FA" w:rsidRDefault="00E27578"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__________________</w:t>
            </w:r>
          </w:p>
          <w:p w:rsidR="00E27578" w:rsidRPr="00E579FA" w:rsidRDefault="00E27578" w:rsidP="000F4AC7">
            <w:pPr>
              <w:spacing w:after="0" w:line="240" w:lineRule="auto"/>
              <w:contextualSpacing/>
              <w:jc w:val="both"/>
              <w:rPr>
                <w:rFonts w:ascii="Times New Roman" w:hAnsi="Times New Roman" w:cs="Times New Roman"/>
                <w:sz w:val="24"/>
                <w:szCs w:val="24"/>
              </w:rPr>
            </w:pPr>
          </w:p>
          <w:p w:rsidR="00E27578" w:rsidRPr="00E579FA" w:rsidRDefault="00BE729E" w:rsidP="000F4AC7">
            <w:pPr>
              <w:spacing w:after="0" w:line="240" w:lineRule="auto"/>
              <w:contextualSpacing/>
              <w:jc w:val="both"/>
              <w:rPr>
                <w:rFonts w:ascii="Times New Roman" w:hAnsi="Times New Roman" w:cs="Times New Roman"/>
                <w:sz w:val="24"/>
                <w:szCs w:val="24"/>
              </w:rPr>
            </w:pPr>
            <w:r w:rsidRPr="00E579FA">
              <w:rPr>
                <w:rFonts w:ascii="Times New Roman" w:hAnsi="Times New Roman" w:cs="Times New Roman"/>
                <w:sz w:val="24"/>
                <w:szCs w:val="24"/>
              </w:rPr>
              <w:t xml:space="preserve"> «___» ____________</w:t>
            </w:r>
            <w:r w:rsidR="008F2FBE">
              <w:rPr>
                <w:rFonts w:ascii="Times New Roman" w:hAnsi="Times New Roman" w:cs="Times New Roman"/>
                <w:sz w:val="24"/>
                <w:szCs w:val="24"/>
              </w:rPr>
              <w:t>_ 2026</w:t>
            </w:r>
            <w:r w:rsidR="00E27578" w:rsidRPr="00E579FA">
              <w:rPr>
                <w:rFonts w:ascii="Times New Roman" w:hAnsi="Times New Roman" w:cs="Times New Roman"/>
                <w:sz w:val="24"/>
                <w:szCs w:val="24"/>
              </w:rPr>
              <w:t xml:space="preserve"> год</w:t>
            </w:r>
          </w:p>
          <w:p w:rsidR="00E27578" w:rsidRPr="00E579FA" w:rsidRDefault="00E27578" w:rsidP="000F4AC7">
            <w:pPr>
              <w:spacing w:after="0" w:line="240" w:lineRule="auto"/>
              <w:contextualSpacing/>
              <w:jc w:val="both"/>
              <w:rPr>
                <w:rFonts w:ascii="Times New Roman" w:hAnsi="Times New Roman" w:cs="Times New Roman"/>
                <w:sz w:val="24"/>
                <w:szCs w:val="24"/>
              </w:rPr>
            </w:pPr>
          </w:p>
        </w:tc>
      </w:tr>
    </w:tbl>
    <w:p w:rsidR="00E27578" w:rsidRPr="00E579FA" w:rsidRDefault="00E27578" w:rsidP="005D0D02">
      <w:pPr>
        <w:spacing w:line="240" w:lineRule="auto"/>
        <w:jc w:val="both"/>
        <w:rPr>
          <w:rFonts w:ascii="Times New Roman" w:hAnsi="Times New Roman" w:cs="Times New Roman"/>
          <w:sz w:val="24"/>
          <w:szCs w:val="24"/>
        </w:rPr>
      </w:pPr>
    </w:p>
    <w:p w:rsidR="00E27578" w:rsidRPr="00E579FA" w:rsidRDefault="00E27578" w:rsidP="005D0D02">
      <w:pPr>
        <w:spacing w:line="240" w:lineRule="auto"/>
        <w:jc w:val="both"/>
        <w:rPr>
          <w:rFonts w:ascii="Times New Roman" w:hAnsi="Times New Roman" w:cs="Times New Roman"/>
          <w:sz w:val="24"/>
          <w:szCs w:val="24"/>
        </w:rPr>
      </w:pPr>
    </w:p>
    <w:p w:rsidR="00F6275B" w:rsidRDefault="00F6275B" w:rsidP="00E27578">
      <w:pPr>
        <w:spacing w:line="240" w:lineRule="auto"/>
        <w:jc w:val="right"/>
        <w:rPr>
          <w:rFonts w:ascii="Times New Roman" w:hAnsi="Times New Roman" w:cs="Times New Roman"/>
          <w:sz w:val="24"/>
          <w:szCs w:val="24"/>
        </w:rPr>
      </w:pPr>
    </w:p>
    <w:p w:rsidR="00F6275B" w:rsidRDefault="00F6275B" w:rsidP="00E27578">
      <w:pPr>
        <w:spacing w:line="240" w:lineRule="auto"/>
        <w:jc w:val="right"/>
        <w:rPr>
          <w:rFonts w:ascii="Times New Roman" w:hAnsi="Times New Roman" w:cs="Times New Roman"/>
          <w:sz w:val="24"/>
          <w:szCs w:val="24"/>
        </w:rPr>
      </w:pPr>
    </w:p>
    <w:p w:rsidR="00F6275B" w:rsidRDefault="00F6275B" w:rsidP="00E27578">
      <w:pPr>
        <w:spacing w:line="240" w:lineRule="auto"/>
        <w:jc w:val="right"/>
        <w:rPr>
          <w:rFonts w:ascii="Times New Roman" w:hAnsi="Times New Roman" w:cs="Times New Roman"/>
          <w:sz w:val="24"/>
          <w:szCs w:val="24"/>
        </w:rPr>
      </w:pPr>
    </w:p>
    <w:p w:rsidR="00F6275B" w:rsidRDefault="00F6275B" w:rsidP="00E27578">
      <w:pPr>
        <w:spacing w:line="240" w:lineRule="auto"/>
        <w:jc w:val="right"/>
        <w:rPr>
          <w:rFonts w:ascii="Times New Roman" w:hAnsi="Times New Roman" w:cs="Times New Roman"/>
          <w:sz w:val="24"/>
          <w:szCs w:val="24"/>
        </w:rPr>
      </w:pPr>
    </w:p>
    <w:p w:rsidR="00F6275B" w:rsidRDefault="00F6275B" w:rsidP="00E27578">
      <w:pPr>
        <w:spacing w:line="240" w:lineRule="auto"/>
        <w:jc w:val="right"/>
        <w:rPr>
          <w:rFonts w:ascii="Times New Roman" w:hAnsi="Times New Roman" w:cs="Times New Roman"/>
          <w:sz w:val="24"/>
          <w:szCs w:val="24"/>
        </w:rPr>
      </w:pPr>
    </w:p>
    <w:p w:rsidR="00F6275B" w:rsidRDefault="00F6275B" w:rsidP="00E27578">
      <w:pPr>
        <w:spacing w:line="240" w:lineRule="auto"/>
        <w:jc w:val="right"/>
        <w:rPr>
          <w:rFonts w:ascii="Times New Roman" w:hAnsi="Times New Roman" w:cs="Times New Roman"/>
          <w:sz w:val="24"/>
          <w:szCs w:val="24"/>
        </w:rPr>
      </w:pPr>
    </w:p>
    <w:p w:rsidR="00F6275B" w:rsidRDefault="00F6275B" w:rsidP="00E27578">
      <w:pPr>
        <w:spacing w:line="240" w:lineRule="auto"/>
        <w:jc w:val="right"/>
        <w:rPr>
          <w:rFonts w:ascii="Times New Roman" w:hAnsi="Times New Roman" w:cs="Times New Roman"/>
          <w:sz w:val="24"/>
          <w:szCs w:val="24"/>
        </w:rPr>
      </w:pPr>
    </w:p>
    <w:p w:rsidR="00F6275B" w:rsidRDefault="00F6275B" w:rsidP="00E27578">
      <w:pPr>
        <w:spacing w:line="240" w:lineRule="auto"/>
        <w:jc w:val="right"/>
        <w:rPr>
          <w:rFonts w:ascii="Times New Roman" w:hAnsi="Times New Roman" w:cs="Times New Roman"/>
          <w:sz w:val="24"/>
          <w:szCs w:val="24"/>
        </w:rPr>
      </w:pPr>
    </w:p>
    <w:p w:rsidR="00E27578" w:rsidRPr="00E579FA" w:rsidRDefault="00E27578" w:rsidP="00E27578">
      <w:pPr>
        <w:spacing w:line="240" w:lineRule="auto"/>
        <w:jc w:val="right"/>
        <w:rPr>
          <w:rFonts w:ascii="Times New Roman" w:hAnsi="Times New Roman" w:cs="Times New Roman"/>
          <w:sz w:val="24"/>
          <w:szCs w:val="24"/>
        </w:rPr>
      </w:pPr>
      <w:r w:rsidRPr="00E579FA">
        <w:rPr>
          <w:rFonts w:ascii="Times New Roman" w:hAnsi="Times New Roman" w:cs="Times New Roman"/>
          <w:sz w:val="24"/>
          <w:szCs w:val="24"/>
        </w:rPr>
        <w:t xml:space="preserve">  Приложение №1 к </w:t>
      </w:r>
      <w:r w:rsidR="007953A2">
        <w:rPr>
          <w:rFonts w:ascii="Times New Roman" w:hAnsi="Times New Roman" w:cs="Times New Roman"/>
          <w:sz w:val="24"/>
          <w:szCs w:val="24"/>
        </w:rPr>
        <w:t xml:space="preserve">государственному </w:t>
      </w:r>
      <w:r w:rsidRPr="00E579FA">
        <w:rPr>
          <w:rFonts w:ascii="Times New Roman" w:hAnsi="Times New Roman" w:cs="Times New Roman"/>
          <w:sz w:val="24"/>
          <w:szCs w:val="24"/>
        </w:rPr>
        <w:t>контракту</w:t>
      </w:r>
    </w:p>
    <w:p w:rsidR="00E27578" w:rsidRPr="00E579FA" w:rsidRDefault="00E27578" w:rsidP="00E27578">
      <w:pPr>
        <w:spacing w:line="240" w:lineRule="auto"/>
        <w:jc w:val="right"/>
        <w:rPr>
          <w:rFonts w:ascii="Times New Roman" w:hAnsi="Times New Roman" w:cs="Times New Roman"/>
          <w:sz w:val="24"/>
          <w:szCs w:val="24"/>
        </w:rPr>
      </w:pPr>
      <w:r w:rsidRPr="00E579FA">
        <w:rPr>
          <w:rFonts w:ascii="Times New Roman" w:hAnsi="Times New Roman" w:cs="Times New Roman"/>
          <w:sz w:val="24"/>
          <w:szCs w:val="24"/>
        </w:rPr>
        <w:t xml:space="preserve">                                 №___________________от____________________</w:t>
      </w:r>
    </w:p>
    <w:p w:rsidR="007953A2" w:rsidRDefault="007953A2" w:rsidP="00E65FE5">
      <w:pPr>
        <w:spacing w:line="240" w:lineRule="auto"/>
        <w:jc w:val="center"/>
        <w:rPr>
          <w:rFonts w:ascii="Times New Roman" w:hAnsi="Times New Roman" w:cs="Times New Roman"/>
          <w:b/>
          <w:sz w:val="24"/>
          <w:szCs w:val="24"/>
        </w:rPr>
      </w:pPr>
    </w:p>
    <w:p w:rsidR="007953A2" w:rsidRDefault="007953A2" w:rsidP="00E65FE5">
      <w:pPr>
        <w:spacing w:line="240" w:lineRule="auto"/>
        <w:jc w:val="center"/>
        <w:rPr>
          <w:rFonts w:ascii="Times New Roman" w:hAnsi="Times New Roman" w:cs="Times New Roman"/>
          <w:b/>
          <w:sz w:val="24"/>
          <w:szCs w:val="24"/>
        </w:rPr>
      </w:pPr>
    </w:p>
    <w:p w:rsidR="000F4AC7" w:rsidRDefault="00E65FE5" w:rsidP="00E65FE5">
      <w:pPr>
        <w:spacing w:line="240" w:lineRule="auto"/>
        <w:jc w:val="center"/>
        <w:rPr>
          <w:rFonts w:ascii="Times New Roman" w:hAnsi="Times New Roman" w:cs="Times New Roman"/>
          <w:b/>
          <w:sz w:val="24"/>
          <w:szCs w:val="24"/>
        </w:rPr>
      </w:pPr>
      <w:r w:rsidRPr="00E65FE5">
        <w:rPr>
          <w:rFonts w:ascii="Times New Roman" w:hAnsi="Times New Roman" w:cs="Times New Roman"/>
          <w:b/>
          <w:sz w:val="24"/>
          <w:szCs w:val="24"/>
        </w:rPr>
        <w:t>Описание объекта закупки</w:t>
      </w:r>
    </w:p>
    <w:p w:rsidR="008F2FBE" w:rsidRPr="008F2FBE" w:rsidRDefault="008F2FBE" w:rsidP="008F2FBE">
      <w:pPr>
        <w:spacing w:after="200" w:line="276" w:lineRule="auto"/>
        <w:jc w:val="both"/>
        <w:rPr>
          <w:rFonts w:ascii="Times New Roman" w:hAnsi="Times New Roman" w:cs="Times New Roman"/>
          <w:b/>
        </w:rPr>
      </w:pPr>
      <w:r w:rsidRPr="008F2FBE">
        <w:rPr>
          <w:rFonts w:ascii="Times New Roman" w:hAnsi="Times New Roman" w:cs="Times New Roman"/>
        </w:rPr>
        <w:t xml:space="preserve">1.  Предмет закупки: </w:t>
      </w:r>
      <w:r w:rsidRPr="008F2FBE">
        <w:rPr>
          <w:rFonts w:ascii="Times New Roman" w:hAnsi="Times New Roman" w:cs="Times New Roman"/>
          <w:b/>
        </w:rPr>
        <w:t>Оказание услуг по проведению диспансеризации государственных гражданских служащих</w:t>
      </w:r>
    </w:p>
    <w:p w:rsidR="008F2FBE" w:rsidRPr="008F2FBE" w:rsidRDefault="008F2FBE" w:rsidP="008F2FBE">
      <w:pPr>
        <w:spacing w:after="200" w:line="276" w:lineRule="auto"/>
        <w:jc w:val="both"/>
        <w:rPr>
          <w:rFonts w:ascii="Times New Roman" w:hAnsi="Times New Roman" w:cs="Times New Roman"/>
          <w:bCs/>
        </w:rPr>
      </w:pPr>
      <w:r w:rsidRPr="008F2FBE">
        <w:rPr>
          <w:rFonts w:ascii="Times New Roman" w:hAnsi="Times New Roman" w:cs="Times New Roman"/>
          <w:bCs/>
        </w:rPr>
        <w:t xml:space="preserve">2.  Требования к характеристике работ, услуг, требования к их безопасности, требования к результатам работ, услуг и иные показатели, связанные с определением соответствия выполняемых работ, оказываемых услуг потребностям Заказчика </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медицинские услуги должны отвечать требованиям соответствующих стандартов;</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медицинские услуги должны быть надлежащего качества в объеме, определенном настоящим описанием объекта закупки и законодательством Российской Федерации (Приложение к описанию объекта закупки);</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наличие соответствующего оборудования для оказания заявленных медицинских услуг;</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 наличие </w:t>
      </w:r>
      <w:proofErr w:type="spellStart"/>
      <w:r w:rsidRPr="008F2FBE">
        <w:rPr>
          <w:rFonts w:ascii="Times New Roman" w:hAnsi="Times New Roman" w:cs="Times New Roman"/>
        </w:rPr>
        <w:t>внутрилабораторного</w:t>
      </w:r>
      <w:proofErr w:type="spellEnd"/>
      <w:r w:rsidRPr="008F2FBE">
        <w:rPr>
          <w:rFonts w:ascii="Times New Roman" w:hAnsi="Times New Roman" w:cs="Times New Roman"/>
        </w:rPr>
        <w:t xml:space="preserve"> контроля качества по количественным и качественным методам;</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наличие санитарно-эпидемиологического заключения соответствия помещений требованиям, предъявляемым для осуществления медицинской деятельности и деятельности связанной с источниками ионизирующего излучения;</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обеспечение безопасности и конфиденциальности согласно законодательству Российской Федерации;</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прохождение и оформление результатов диспансеризации в соответствии с требованиями Приказа Министерства здравоохранения и социального развития Российской Федерации от 14 апреля 2025 г. N 201н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Услуги должны оказываться исполнителем механизировано при помощи медицинской аппаратуры и оборудования, и (или) вручную в медицинском учреждении исполнителя, с использованием оборудования и медицинской техники, необходимых для оказания услуг, соответствующих установленным к ним требованиям. Медицинские инструменты, применяемые при оказании услуг, должны быть стерильные и одноразовые. Применяемые для оказания услуг технологическое оборудование, инвентарь, должны использоваться в соответствии с требованиями инструкций фирм-изготовителей и иметь сертификаты соответствия (при наличии).</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Исполнитель должен использовать необходимое для оказания услуг (лабораторное, диагностическое и др.) оборудование, находящееся </w:t>
      </w:r>
      <w:r w:rsidRPr="008F2FBE">
        <w:rPr>
          <w:rFonts w:ascii="Times New Roman" w:hAnsi="Times New Roman" w:cs="Times New Roman"/>
          <w:b/>
        </w:rPr>
        <w:t>на территории исполнителя по одному адресу</w:t>
      </w:r>
      <w:r w:rsidRPr="008F2FBE">
        <w:rPr>
          <w:rFonts w:ascii="Times New Roman" w:hAnsi="Times New Roman" w:cs="Times New Roman"/>
        </w:rPr>
        <w:t>.</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Качество оказываемых исполнителем услуг должно соответствовать действующим нормативным правовым актам Российской Федерации, регламентирующим порядок оказания, объем и качество услуг такого рода. </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При оказании услуг исполнителем должны соблюдаться утвержденные стандарты оказания лечебно-профилактической помощи, охраны труда, санитарно-эпидемиологические правила и нормативы Российской Федерации.</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При проведении диспансеризации государственных гражданских </w:t>
      </w:r>
      <w:proofErr w:type="gramStart"/>
      <w:r w:rsidRPr="008F2FBE">
        <w:rPr>
          <w:rFonts w:ascii="Times New Roman" w:hAnsi="Times New Roman" w:cs="Times New Roman"/>
        </w:rPr>
        <w:t>служащих  медицинской</w:t>
      </w:r>
      <w:proofErr w:type="gramEnd"/>
      <w:r w:rsidRPr="008F2FBE">
        <w:rPr>
          <w:rFonts w:ascii="Times New Roman" w:hAnsi="Times New Roman" w:cs="Times New Roman"/>
        </w:rPr>
        <w:t xml:space="preserve"> организацией заполняется медицинская карта пациента, получающего медицинскую помощь в амбулаторных условиях (далее - медицинская карта).</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 Врачи-специалисты, принимающие участие в проведении диспансеризации гражданских служащих, заносят результаты диспансеризации гражданского служащего в медицинскую карту.</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Результаты проведенных лабораторных и функциональных исследований и результаты осмотров врачами-специалистами передаются врачу-терапевту, ответственному за проведение диспансеризации.</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В случае выявления у гражданских служащих  в процессе диспансеризации медицинских показаний к проведению осмотров врачами-специалистами, медицинских исследований и мероприятий, не входящих в объем диспансеризации,  они направляются вне рамок диспансеризации для получения необходимой им медицинской помощи в соответствии с положением об организации оказания медицинской помощи, в соответствии с порядками оказания медицинской помощи, на основе клинических рекомендаций и с учетом стандартов медицинской помощи в медицинские организации государственной и муниципальной систем здравоохранения.</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Медицинская организация по результатам прохождения диспансеризации выдает гражданскому служащему, муниципальному служащему заключение на бумажном носителе и (или) в форме электронного документа в соответствии с пунктом 3 статьи 78 Федерального закона N 323-ФЗ.</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На основании результатов прохождения диспансеризации, Заключения должны направляться по месту нахождения </w:t>
      </w:r>
      <w:proofErr w:type="gramStart"/>
      <w:r w:rsidRPr="008F2FBE">
        <w:rPr>
          <w:rFonts w:ascii="Times New Roman" w:hAnsi="Times New Roman" w:cs="Times New Roman"/>
        </w:rPr>
        <w:t>Заказчика  на</w:t>
      </w:r>
      <w:proofErr w:type="gramEnd"/>
      <w:r w:rsidRPr="008F2FBE">
        <w:rPr>
          <w:rFonts w:ascii="Times New Roman" w:hAnsi="Times New Roman" w:cs="Times New Roman"/>
        </w:rPr>
        <w:t xml:space="preserve"> каждого служащего о наличии (отсутствии) заболеваний, препятствующих прохождению государственной гражданской службы. При выявлении заболеваний, препятствующих прохождению государственной гражданской службы, копии Заключений должны направляться в течение 10 (десяти) календарных дней.</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Служащие в течение года после прохождения ими диспансеризации вправе обратиться к исполнителю для получения Заключения по причине изменения места прохождения службы. Заключение должно выдаваться исполнителем на основании сведений, содержащихся медицинской карты, без проведения повторного осмотра. Заключение действительно до прохождения следующей диспансеризации. </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Исполнитель должен выдавать служащим оригиналы рентгеновских снимков (результаты флюорографий, маммографий), электрокардиограмм, лабораторной диагностики и прочих результатов исследований на основании их письменного запроса.</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Дополнительные консультации, дополнительные обследования и лечение в амбулаторно-поликлинических и стационарных условиях не входят в объем диспансеризации. </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В целях обеспечения личной и коллективной безопасности служащих, специалистов исполнителя и иных категорий граждан, исполнитель должен обеспечивать в ходе организации и оказания услуг необходимые мероприятия по охране труда, промышленной и пожарной безопасности в соответствии с требованиями нормативных правовых актов.</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3. Требования к Исполнителю:</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Наличие действующей лицензии на осуществление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8F2FBE">
        <w:rPr>
          <w:rFonts w:ascii="Times New Roman" w:hAnsi="Times New Roman" w:cs="Times New Roman"/>
        </w:rPr>
        <w:t>Сколково</w:t>
      </w:r>
      <w:proofErr w:type="spellEnd"/>
      <w:r w:rsidRPr="008F2FBE">
        <w:rPr>
          <w:rFonts w:ascii="Times New Roman" w:hAnsi="Times New Roman" w:cs="Times New Roman"/>
        </w:rPr>
        <w:t>») в соответствии с п. 46 ч. 1 ст. 12 Федерального закона от 04.05.2011 № 99-ФЗ «О лицензировании отдельных видов деятельности» и постановлением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8F2FBE">
        <w:rPr>
          <w:rFonts w:ascii="Times New Roman" w:hAnsi="Times New Roman" w:cs="Times New Roman"/>
        </w:rPr>
        <w:t>Сколково</w:t>
      </w:r>
      <w:proofErr w:type="spellEnd"/>
      <w:r w:rsidRPr="008F2FBE">
        <w:rPr>
          <w:rFonts w:ascii="Times New Roman" w:hAnsi="Times New Roman" w:cs="Times New Roman"/>
        </w:rPr>
        <w:t>»)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8F2FBE">
        <w:rPr>
          <w:rFonts w:ascii="Times New Roman" w:hAnsi="Times New Roman" w:cs="Times New Roman"/>
        </w:rPr>
        <w:t>Сколково</w:t>
      </w:r>
      <w:proofErr w:type="spellEnd"/>
      <w:r w:rsidRPr="008F2FBE">
        <w:rPr>
          <w:rFonts w:ascii="Times New Roman" w:hAnsi="Times New Roman" w:cs="Times New Roman"/>
        </w:rPr>
        <w:t xml:space="preserve">»)»), включающую работы (услуги) по терапии, акушерству и гинекологии (за исключением использования вспомогательных репродуктивных технологий и искусственного прерывания беременности), неврологии, урологии, хирургии, офтальмологии, оториноларингологии (за исключением </w:t>
      </w:r>
      <w:proofErr w:type="spellStart"/>
      <w:r w:rsidRPr="008F2FBE">
        <w:rPr>
          <w:rFonts w:ascii="Times New Roman" w:hAnsi="Times New Roman" w:cs="Times New Roman"/>
        </w:rPr>
        <w:t>кохлеарной</w:t>
      </w:r>
      <w:proofErr w:type="spellEnd"/>
      <w:r w:rsidRPr="008F2FBE">
        <w:rPr>
          <w:rFonts w:ascii="Times New Roman" w:hAnsi="Times New Roman" w:cs="Times New Roman"/>
        </w:rPr>
        <w:t xml:space="preserve"> имплантации), эндокринологии, психиатрии, психиатрии-наркологии, рентгенологии, ультразвуковой диагностике, клинической лабораторной диагностике</w:t>
      </w:r>
      <w:r w:rsidRPr="008F2FBE">
        <w:rPr>
          <w:rFonts w:ascii="Times New Roman" w:hAnsi="Times New Roman" w:cs="Times New Roman"/>
          <w:b/>
        </w:rPr>
        <w:t>,</w:t>
      </w:r>
      <w:r w:rsidRPr="008F2FBE">
        <w:rPr>
          <w:rFonts w:ascii="Times New Roman" w:hAnsi="Times New Roman" w:cs="Times New Roman"/>
        </w:rPr>
        <w:t xml:space="preserve"> определенными федеральным государственным органом, органом публичной власти федеральной территории, государственным органом субъекта Российской Федерации, органом местного самоуправления (далее - орган) в соответствии с законодательством о контрактной системе в сфере закупок товаров, работ, услуг для обеспечения государственных и муниципальных нужд.</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В случае отсутствия у Исполнителя лицензии на медицинскую деятельность по отдельным видам услуг, необходимых для оказания услуг в полном объеме, Исполнителем заключаются договоры с медицинскими организациями, имеющими лицензии на соответствующие виды деятельности, о привлечении медицинских работников этих организаций и осуществляется контроль за оказанием услуг данными организациями. </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Исполнитель должен обеспечить оказание услуг во внеочередном порядке (отдельно от общей очереди), без предварительной записи, на основании документа, удостоверяющего личность, а также поименного списка государственных гражданских служащих, подлежащих диспансеризации по одному адресу.</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4. Требование к безопасности оказываемых услуг:</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Услуги должны оказываться в соответствии с требованиями, предъявляемым к методам диагностики, профилактики и лечения, разрешенными на территории Российской Федерации, с соблюдением экологических и гигиенических норм, правил техники безопасности и индивидуальной защиты собственного персонала. Оказываемые услуги не должны причинить вред жизни и здоровью государственных гражданских служащих. </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Медицинское оборудование (приборы, инструменты, вспомогательные материалы и т.п.) должно соответствовать установленным федеральным стандартам, нормам, требованиям для конкретного вида медицинского оборудования (приборов, инструментов, вспомогательных материалов и т.п.). Забор материала для проведения лабораторных исследований должен осуществляться исключительно с использованием инструментов и расходных материалов однократного применения.</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Исполнитель должен обеспечить сохранность и неразглашение персональных данных, а также информации, составляющей врачебную тайну.</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                                                                                                                                                  Приложение</w:t>
      </w:r>
    </w:p>
    <w:tbl>
      <w:tblPr>
        <w:tblW w:w="98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218"/>
        <w:gridCol w:w="1275"/>
        <w:gridCol w:w="2410"/>
        <w:gridCol w:w="1134"/>
        <w:gridCol w:w="992"/>
        <w:gridCol w:w="2411"/>
      </w:tblGrid>
      <w:tr w:rsidR="008F2FBE" w:rsidRPr="008F2FBE" w:rsidTr="009E12D3">
        <w:trPr>
          <w:trHeight w:val="279"/>
          <w:jc w:val="center"/>
        </w:trPr>
        <w:tc>
          <w:tcPr>
            <w:tcW w:w="450" w:type="dxa"/>
            <w:vMerge w:val="restart"/>
            <w:shd w:val="clear" w:color="auto" w:fill="auto"/>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п/п</w:t>
            </w:r>
          </w:p>
        </w:tc>
        <w:tc>
          <w:tcPr>
            <w:tcW w:w="1218" w:type="dxa"/>
            <w:vMerge w:val="restart"/>
            <w:shd w:val="clear" w:color="auto" w:fill="auto"/>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Наименование услуги</w:t>
            </w:r>
          </w:p>
        </w:tc>
        <w:tc>
          <w:tcPr>
            <w:tcW w:w="3685" w:type="dxa"/>
            <w:gridSpan w:val="2"/>
            <w:shd w:val="clear" w:color="auto" w:fill="auto"/>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Характеристики услуг</w:t>
            </w:r>
          </w:p>
        </w:tc>
        <w:tc>
          <w:tcPr>
            <w:tcW w:w="1134" w:type="dxa"/>
            <w:vMerge w:val="restart"/>
            <w:shd w:val="clear" w:color="auto" w:fill="auto"/>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Объем оказания услуг </w:t>
            </w:r>
          </w:p>
        </w:tc>
        <w:tc>
          <w:tcPr>
            <w:tcW w:w="992" w:type="dxa"/>
            <w:vMerge w:val="restart"/>
            <w:shd w:val="clear" w:color="auto" w:fill="auto"/>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Ед. изм.</w:t>
            </w:r>
          </w:p>
        </w:tc>
        <w:tc>
          <w:tcPr>
            <w:tcW w:w="2411" w:type="dxa"/>
            <w:vMerge w:val="restart"/>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iCs/>
              </w:rPr>
              <w:t>Код позиции в соответствии с (ОКПД2)</w:t>
            </w:r>
            <w:r w:rsidRPr="008F2FBE">
              <w:rPr>
                <w:rFonts w:ascii="Times New Roman" w:hAnsi="Times New Roman" w:cs="Times New Roman"/>
              </w:rPr>
              <w:t>/ КТРУ</w:t>
            </w:r>
          </w:p>
        </w:tc>
      </w:tr>
      <w:tr w:rsidR="008F2FBE" w:rsidRPr="008F2FBE" w:rsidTr="009E12D3">
        <w:trPr>
          <w:trHeight w:val="1187"/>
          <w:jc w:val="center"/>
        </w:trPr>
        <w:tc>
          <w:tcPr>
            <w:tcW w:w="450" w:type="dxa"/>
            <w:vMerge/>
            <w:shd w:val="clear" w:color="auto" w:fill="auto"/>
          </w:tcPr>
          <w:p w:rsidR="008F2FBE" w:rsidRPr="008F2FBE" w:rsidRDefault="008F2FBE" w:rsidP="008F2FBE">
            <w:pPr>
              <w:spacing w:after="200" w:line="276" w:lineRule="auto"/>
              <w:jc w:val="both"/>
              <w:rPr>
                <w:rFonts w:ascii="Times New Roman" w:hAnsi="Times New Roman" w:cs="Times New Roman"/>
              </w:rPr>
            </w:pPr>
          </w:p>
        </w:tc>
        <w:tc>
          <w:tcPr>
            <w:tcW w:w="1218" w:type="dxa"/>
            <w:vMerge/>
            <w:shd w:val="clear" w:color="auto" w:fill="auto"/>
          </w:tcPr>
          <w:p w:rsidR="008F2FBE" w:rsidRPr="008F2FBE" w:rsidRDefault="008F2FBE" w:rsidP="008F2FBE">
            <w:pPr>
              <w:spacing w:after="200" w:line="276" w:lineRule="auto"/>
              <w:jc w:val="both"/>
              <w:rPr>
                <w:rFonts w:ascii="Times New Roman" w:hAnsi="Times New Roman" w:cs="Times New Roman"/>
              </w:rPr>
            </w:pPr>
          </w:p>
        </w:tc>
        <w:tc>
          <w:tcPr>
            <w:tcW w:w="1275" w:type="dxa"/>
            <w:shd w:val="clear" w:color="auto" w:fill="auto"/>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Наименование характеристики</w:t>
            </w:r>
          </w:p>
        </w:tc>
        <w:tc>
          <w:tcPr>
            <w:tcW w:w="2410" w:type="dxa"/>
            <w:shd w:val="clear" w:color="auto" w:fill="auto"/>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Значение характеристики</w:t>
            </w:r>
          </w:p>
        </w:tc>
        <w:tc>
          <w:tcPr>
            <w:tcW w:w="1134" w:type="dxa"/>
            <w:vMerge/>
            <w:shd w:val="clear" w:color="auto" w:fill="auto"/>
          </w:tcPr>
          <w:p w:rsidR="008F2FBE" w:rsidRPr="008F2FBE" w:rsidRDefault="008F2FBE" w:rsidP="008F2FBE">
            <w:pPr>
              <w:spacing w:after="200" w:line="276" w:lineRule="auto"/>
              <w:jc w:val="both"/>
              <w:rPr>
                <w:rFonts w:ascii="Times New Roman" w:hAnsi="Times New Roman" w:cs="Times New Roman"/>
              </w:rPr>
            </w:pPr>
          </w:p>
        </w:tc>
        <w:tc>
          <w:tcPr>
            <w:tcW w:w="992" w:type="dxa"/>
            <w:vMerge/>
            <w:shd w:val="clear" w:color="auto" w:fill="auto"/>
          </w:tcPr>
          <w:p w:rsidR="008F2FBE" w:rsidRPr="008F2FBE" w:rsidRDefault="008F2FBE" w:rsidP="008F2FBE">
            <w:pPr>
              <w:spacing w:after="200" w:line="276" w:lineRule="auto"/>
              <w:jc w:val="both"/>
              <w:rPr>
                <w:rFonts w:ascii="Times New Roman" w:hAnsi="Times New Roman" w:cs="Times New Roman"/>
              </w:rPr>
            </w:pPr>
          </w:p>
        </w:tc>
        <w:tc>
          <w:tcPr>
            <w:tcW w:w="2411" w:type="dxa"/>
            <w:vMerge/>
          </w:tcPr>
          <w:p w:rsidR="008F2FBE" w:rsidRPr="008F2FBE" w:rsidRDefault="008F2FBE" w:rsidP="008F2FBE">
            <w:pPr>
              <w:spacing w:after="200" w:line="276" w:lineRule="auto"/>
              <w:jc w:val="both"/>
              <w:rPr>
                <w:rFonts w:ascii="Times New Roman" w:hAnsi="Times New Roman" w:cs="Times New Roman"/>
              </w:rPr>
            </w:pPr>
          </w:p>
        </w:tc>
      </w:tr>
      <w:tr w:rsidR="008F2FBE" w:rsidRPr="008F2FBE" w:rsidTr="009E12D3">
        <w:trPr>
          <w:trHeight w:val="1102"/>
          <w:jc w:val="center"/>
        </w:trPr>
        <w:tc>
          <w:tcPr>
            <w:tcW w:w="45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w:t>
            </w:r>
          </w:p>
        </w:tc>
        <w:tc>
          <w:tcPr>
            <w:tcW w:w="1218" w:type="dxa"/>
            <w:vMerge w:val="restart"/>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Оказание услуг по проведению диспансеризации государственных гражданских служащих </w:t>
            </w:r>
          </w:p>
        </w:tc>
        <w:tc>
          <w:tcPr>
            <w:tcW w:w="1275" w:type="dxa"/>
            <w:vMerge w:val="restart"/>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Категория государственных гражданских служащих</w:t>
            </w:r>
          </w:p>
        </w:tc>
        <w:tc>
          <w:tcPr>
            <w:tcW w:w="241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Женщина до 40 лет</w:t>
            </w:r>
          </w:p>
        </w:tc>
        <w:tc>
          <w:tcPr>
            <w:tcW w:w="1134" w:type="dxa"/>
            <w:shd w:val="clear" w:color="auto" w:fill="auto"/>
            <w:vAlign w:val="center"/>
          </w:tcPr>
          <w:p w:rsidR="008F2FBE" w:rsidRPr="008F2FBE" w:rsidRDefault="008F2FBE" w:rsidP="008F2FBE">
            <w:pPr>
              <w:spacing w:after="200" w:line="276" w:lineRule="auto"/>
              <w:jc w:val="center"/>
              <w:rPr>
                <w:rFonts w:ascii="Times New Roman" w:hAnsi="Times New Roman" w:cs="Times New Roman"/>
                <w:b/>
              </w:rPr>
            </w:pPr>
            <w:r w:rsidRPr="008F2FBE">
              <w:rPr>
                <w:rFonts w:ascii="Times New Roman" w:hAnsi="Times New Roman" w:cs="Times New Roman"/>
                <w:b/>
              </w:rPr>
              <w:t>6</w:t>
            </w:r>
          </w:p>
        </w:tc>
        <w:tc>
          <w:tcPr>
            <w:tcW w:w="992"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Человек (чел)</w:t>
            </w:r>
          </w:p>
        </w:tc>
        <w:tc>
          <w:tcPr>
            <w:tcW w:w="2411"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86.21.10.120</w:t>
            </w:r>
          </w:p>
        </w:tc>
      </w:tr>
      <w:tr w:rsidR="008F2FBE" w:rsidRPr="008F2FBE" w:rsidTr="009E12D3">
        <w:trPr>
          <w:trHeight w:val="834"/>
          <w:jc w:val="center"/>
        </w:trPr>
        <w:tc>
          <w:tcPr>
            <w:tcW w:w="45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w:t>
            </w:r>
          </w:p>
        </w:tc>
        <w:tc>
          <w:tcPr>
            <w:tcW w:w="1218"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1275"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241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Женщина после 40 лет </w:t>
            </w:r>
          </w:p>
        </w:tc>
        <w:tc>
          <w:tcPr>
            <w:tcW w:w="1134" w:type="dxa"/>
            <w:shd w:val="clear" w:color="auto" w:fill="auto"/>
            <w:vAlign w:val="center"/>
          </w:tcPr>
          <w:p w:rsidR="008F2FBE" w:rsidRPr="0089529A" w:rsidRDefault="0089529A" w:rsidP="008F2FBE">
            <w:pPr>
              <w:spacing w:after="200" w:line="276" w:lineRule="auto"/>
              <w:jc w:val="center"/>
              <w:rPr>
                <w:rFonts w:ascii="Times New Roman" w:hAnsi="Times New Roman" w:cs="Times New Roman"/>
                <w:b/>
                <w:lang w:val="en-US"/>
              </w:rPr>
            </w:pPr>
            <w:r>
              <w:rPr>
                <w:rFonts w:ascii="Times New Roman" w:hAnsi="Times New Roman" w:cs="Times New Roman"/>
                <w:b/>
              </w:rPr>
              <w:t>1</w:t>
            </w:r>
            <w:r>
              <w:rPr>
                <w:rFonts w:ascii="Times New Roman" w:hAnsi="Times New Roman" w:cs="Times New Roman"/>
                <w:b/>
                <w:lang w:val="en-US"/>
              </w:rPr>
              <w:t>8</w:t>
            </w:r>
            <w:bookmarkStart w:id="0" w:name="_GoBack"/>
            <w:bookmarkEnd w:id="0"/>
          </w:p>
        </w:tc>
        <w:tc>
          <w:tcPr>
            <w:tcW w:w="992"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Человек (чел)</w:t>
            </w:r>
          </w:p>
        </w:tc>
        <w:tc>
          <w:tcPr>
            <w:tcW w:w="2411"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86.21.10.120</w:t>
            </w:r>
          </w:p>
        </w:tc>
      </w:tr>
      <w:tr w:rsidR="008F2FBE" w:rsidRPr="008F2FBE" w:rsidTr="009E12D3">
        <w:trPr>
          <w:trHeight w:val="834"/>
          <w:jc w:val="center"/>
        </w:trPr>
        <w:tc>
          <w:tcPr>
            <w:tcW w:w="45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3</w:t>
            </w:r>
          </w:p>
        </w:tc>
        <w:tc>
          <w:tcPr>
            <w:tcW w:w="1218"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1275"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241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Женщина после 40 лет и маммография</w:t>
            </w:r>
          </w:p>
        </w:tc>
        <w:tc>
          <w:tcPr>
            <w:tcW w:w="1134" w:type="dxa"/>
            <w:shd w:val="clear" w:color="auto" w:fill="auto"/>
            <w:vAlign w:val="center"/>
          </w:tcPr>
          <w:p w:rsidR="008F2FBE" w:rsidRPr="008F2FBE" w:rsidRDefault="008F2FBE" w:rsidP="008F2FBE">
            <w:pPr>
              <w:spacing w:after="200" w:line="276" w:lineRule="auto"/>
              <w:jc w:val="center"/>
              <w:rPr>
                <w:rFonts w:ascii="Times New Roman" w:hAnsi="Times New Roman" w:cs="Times New Roman"/>
                <w:b/>
              </w:rPr>
            </w:pPr>
            <w:r w:rsidRPr="008F2FBE">
              <w:rPr>
                <w:rFonts w:ascii="Times New Roman" w:hAnsi="Times New Roman" w:cs="Times New Roman"/>
                <w:b/>
              </w:rPr>
              <w:t>2</w:t>
            </w:r>
          </w:p>
        </w:tc>
        <w:tc>
          <w:tcPr>
            <w:tcW w:w="992"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Человек</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(чел)</w:t>
            </w:r>
          </w:p>
        </w:tc>
        <w:tc>
          <w:tcPr>
            <w:tcW w:w="2411"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86.21.10.120</w:t>
            </w:r>
          </w:p>
        </w:tc>
      </w:tr>
      <w:tr w:rsidR="008F2FBE" w:rsidRPr="008F2FBE" w:rsidTr="009E12D3">
        <w:trPr>
          <w:trHeight w:val="834"/>
          <w:jc w:val="center"/>
        </w:trPr>
        <w:tc>
          <w:tcPr>
            <w:tcW w:w="45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4</w:t>
            </w:r>
          </w:p>
        </w:tc>
        <w:tc>
          <w:tcPr>
            <w:tcW w:w="1218"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1275"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241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Мужчина до 40 лет</w:t>
            </w:r>
          </w:p>
        </w:tc>
        <w:tc>
          <w:tcPr>
            <w:tcW w:w="1134" w:type="dxa"/>
            <w:shd w:val="clear" w:color="auto" w:fill="auto"/>
            <w:vAlign w:val="center"/>
          </w:tcPr>
          <w:p w:rsidR="008F2FBE" w:rsidRPr="008F2FBE" w:rsidRDefault="008F2FBE" w:rsidP="008F2FBE">
            <w:pPr>
              <w:spacing w:after="200" w:line="276" w:lineRule="auto"/>
              <w:jc w:val="center"/>
              <w:rPr>
                <w:rFonts w:ascii="Times New Roman" w:hAnsi="Times New Roman" w:cs="Times New Roman"/>
                <w:b/>
              </w:rPr>
            </w:pPr>
            <w:r w:rsidRPr="008F2FBE">
              <w:rPr>
                <w:rFonts w:ascii="Times New Roman" w:hAnsi="Times New Roman" w:cs="Times New Roman"/>
                <w:b/>
              </w:rPr>
              <w:t>2</w:t>
            </w:r>
          </w:p>
        </w:tc>
        <w:tc>
          <w:tcPr>
            <w:tcW w:w="992"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Человек (чел)</w:t>
            </w:r>
          </w:p>
        </w:tc>
        <w:tc>
          <w:tcPr>
            <w:tcW w:w="2411"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86.21.10.120</w:t>
            </w:r>
          </w:p>
        </w:tc>
      </w:tr>
      <w:tr w:rsidR="008F2FBE" w:rsidRPr="008F2FBE" w:rsidTr="009E12D3">
        <w:trPr>
          <w:trHeight w:val="834"/>
          <w:jc w:val="center"/>
        </w:trPr>
        <w:tc>
          <w:tcPr>
            <w:tcW w:w="45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5</w:t>
            </w:r>
          </w:p>
        </w:tc>
        <w:tc>
          <w:tcPr>
            <w:tcW w:w="1218"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1275"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2410" w:type="dxa"/>
            <w:shd w:val="clear" w:color="auto" w:fill="auto"/>
          </w:tcPr>
          <w:p w:rsidR="008F2FBE" w:rsidRPr="008F2FBE" w:rsidRDefault="008F2FBE" w:rsidP="008F2FBE">
            <w:pPr>
              <w:spacing w:after="200" w:line="276" w:lineRule="auto"/>
              <w:rPr>
                <w:rFonts w:ascii="Times New Roman" w:hAnsi="Times New Roman" w:cs="Times New Roman"/>
              </w:rPr>
            </w:pPr>
            <w:r w:rsidRPr="008F2FBE">
              <w:rPr>
                <w:rFonts w:ascii="Times New Roman" w:hAnsi="Times New Roman" w:cs="Times New Roman"/>
              </w:rPr>
              <w:t>Мужчина после 40 лет</w:t>
            </w:r>
          </w:p>
        </w:tc>
        <w:tc>
          <w:tcPr>
            <w:tcW w:w="1134" w:type="dxa"/>
            <w:shd w:val="clear" w:color="auto" w:fill="auto"/>
          </w:tcPr>
          <w:p w:rsidR="008F2FBE" w:rsidRPr="008F2FBE" w:rsidRDefault="008F2FBE" w:rsidP="008F2FBE">
            <w:pPr>
              <w:spacing w:after="200" w:line="276" w:lineRule="auto"/>
              <w:jc w:val="center"/>
              <w:rPr>
                <w:rFonts w:ascii="Times New Roman" w:hAnsi="Times New Roman" w:cs="Times New Roman"/>
                <w:b/>
              </w:rPr>
            </w:pPr>
            <w:r w:rsidRPr="008F2FBE">
              <w:rPr>
                <w:rFonts w:ascii="Times New Roman" w:hAnsi="Times New Roman" w:cs="Times New Roman"/>
                <w:b/>
              </w:rPr>
              <w:t>7</w:t>
            </w:r>
          </w:p>
        </w:tc>
        <w:tc>
          <w:tcPr>
            <w:tcW w:w="992" w:type="dxa"/>
            <w:shd w:val="clear" w:color="auto" w:fill="auto"/>
          </w:tcPr>
          <w:p w:rsidR="008F2FBE" w:rsidRPr="008F2FBE" w:rsidRDefault="008F2FBE" w:rsidP="008F2FBE">
            <w:pPr>
              <w:spacing w:after="200" w:line="276" w:lineRule="auto"/>
              <w:rPr>
                <w:rFonts w:ascii="Times New Roman" w:hAnsi="Times New Roman" w:cs="Times New Roman"/>
              </w:rPr>
            </w:pPr>
            <w:r w:rsidRPr="008F2FBE">
              <w:rPr>
                <w:rFonts w:ascii="Times New Roman" w:hAnsi="Times New Roman" w:cs="Times New Roman"/>
              </w:rPr>
              <w:t>Человек (чел)</w:t>
            </w:r>
          </w:p>
        </w:tc>
        <w:tc>
          <w:tcPr>
            <w:tcW w:w="2411" w:type="dxa"/>
          </w:tcPr>
          <w:p w:rsidR="008F2FBE" w:rsidRPr="008F2FBE" w:rsidRDefault="008F2FBE" w:rsidP="008F2FBE">
            <w:pPr>
              <w:spacing w:after="200" w:line="276" w:lineRule="auto"/>
              <w:rPr>
                <w:rFonts w:ascii="Times New Roman" w:hAnsi="Times New Roman" w:cs="Times New Roman"/>
              </w:rPr>
            </w:pPr>
            <w:r w:rsidRPr="008F2FBE">
              <w:rPr>
                <w:rFonts w:ascii="Times New Roman" w:hAnsi="Times New Roman" w:cs="Times New Roman"/>
              </w:rPr>
              <w:t>86.21.10.120</w:t>
            </w:r>
          </w:p>
        </w:tc>
      </w:tr>
      <w:tr w:rsidR="008F2FBE" w:rsidRPr="008F2FBE" w:rsidTr="009E12D3">
        <w:trPr>
          <w:trHeight w:val="834"/>
          <w:jc w:val="center"/>
        </w:trPr>
        <w:tc>
          <w:tcPr>
            <w:tcW w:w="45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6</w:t>
            </w:r>
          </w:p>
        </w:tc>
        <w:tc>
          <w:tcPr>
            <w:tcW w:w="1218"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1275" w:type="dxa"/>
            <w:vMerge/>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p>
        </w:tc>
        <w:tc>
          <w:tcPr>
            <w:tcW w:w="2410"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Исследование кала на скрытую кровь иммунохимическим методом (после 45 лет)</w:t>
            </w:r>
          </w:p>
        </w:tc>
        <w:tc>
          <w:tcPr>
            <w:tcW w:w="1134" w:type="dxa"/>
            <w:shd w:val="clear" w:color="auto" w:fill="auto"/>
            <w:vAlign w:val="center"/>
          </w:tcPr>
          <w:p w:rsidR="008F2FBE" w:rsidRPr="008F2FBE" w:rsidRDefault="0089529A" w:rsidP="008F2FBE">
            <w:pPr>
              <w:spacing w:after="200" w:line="276" w:lineRule="auto"/>
              <w:jc w:val="center"/>
              <w:rPr>
                <w:rFonts w:ascii="Times New Roman" w:hAnsi="Times New Roman" w:cs="Times New Roman"/>
                <w:b/>
              </w:rPr>
            </w:pPr>
            <w:r>
              <w:rPr>
                <w:rFonts w:ascii="Times New Roman" w:hAnsi="Times New Roman" w:cs="Times New Roman"/>
                <w:b/>
              </w:rPr>
              <w:t>24</w:t>
            </w:r>
          </w:p>
        </w:tc>
        <w:tc>
          <w:tcPr>
            <w:tcW w:w="992"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Человек</w:t>
            </w:r>
          </w:p>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(чел)</w:t>
            </w:r>
          </w:p>
        </w:tc>
        <w:tc>
          <w:tcPr>
            <w:tcW w:w="2411"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86.21.10.120</w:t>
            </w:r>
          </w:p>
        </w:tc>
      </w:tr>
    </w:tbl>
    <w:p w:rsidR="008F2FBE" w:rsidRPr="008F2FBE" w:rsidRDefault="008F2FBE" w:rsidP="008F2FBE">
      <w:pPr>
        <w:spacing w:after="200" w:line="276" w:lineRule="auto"/>
        <w:jc w:val="both"/>
        <w:rPr>
          <w:rFonts w:ascii="Times New Roman" w:hAnsi="Times New Roman" w:cs="Times New Roman"/>
        </w:rPr>
      </w:pPr>
    </w:p>
    <w:p w:rsidR="008F2FBE" w:rsidRPr="008F2FBE" w:rsidRDefault="008F2FBE" w:rsidP="008F2FBE">
      <w:pPr>
        <w:spacing w:after="200" w:line="276" w:lineRule="auto"/>
        <w:jc w:val="both"/>
        <w:rPr>
          <w:rFonts w:ascii="Times New Roman" w:hAnsi="Times New Roman" w:cs="Times New Roman"/>
        </w:rPr>
      </w:pPr>
    </w:p>
    <w:p w:rsidR="008F2FBE" w:rsidRPr="008F2FBE" w:rsidRDefault="008F2FBE" w:rsidP="008F2FBE">
      <w:pPr>
        <w:spacing w:after="200" w:line="276" w:lineRule="auto"/>
        <w:jc w:val="both"/>
        <w:rPr>
          <w:rFonts w:ascii="Times New Roman" w:hAnsi="Times New Roman" w:cs="Times New Roman"/>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7"/>
        <w:gridCol w:w="1417"/>
        <w:gridCol w:w="1418"/>
        <w:gridCol w:w="1134"/>
        <w:gridCol w:w="1559"/>
      </w:tblGrid>
      <w:tr w:rsidR="008F2FBE" w:rsidRPr="008F2FBE" w:rsidTr="009E12D3">
        <w:trPr>
          <w:trHeight w:val="298"/>
          <w:tblHeader/>
        </w:trPr>
        <w:tc>
          <w:tcPr>
            <w:tcW w:w="4537" w:type="dxa"/>
            <w:vMerge w:val="restart"/>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Наименование </w:t>
            </w:r>
          </w:p>
        </w:tc>
        <w:tc>
          <w:tcPr>
            <w:tcW w:w="5528" w:type="dxa"/>
            <w:gridSpan w:val="4"/>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Категория государственных гражданских служащих</w:t>
            </w:r>
          </w:p>
        </w:tc>
      </w:tr>
      <w:tr w:rsidR="008F2FBE" w:rsidRPr="008F2FBE" w:rsidTr="009E12D3">
        <w:trPr>
          <w:tblHeader/>
        </w:trPr>
        <w:tc>
          <w:tcPr>
            <w:tcW w:w="4537" w:type="dxa"/>
            <w:vMerge/>
            <w:vAlign w:val="center"/>
          </w:tcPr>
          <w:p w:rsidR="008F2FBE" w:rsidRPr="008F2FBE" w:rsidRDefault="008F2FBE" w:rsidP="008F2FBE">
            <w:pPr>
              <w:spacing w:after="200" w:line="276" w:lineRule="auto"/>
              <w:jc w:val="both"/>
              <w:rPr>
                <w:rFonts w:ascii="Times New Roman" w:hAnsi="Times New Roman" w:cs="Times New Roman"/>
              </w:rPr>
            </w:pPr>
          </w:p>
        </w:tc>
        <w:tc>
          <w:tcPr>
            <w:tcW w:w="141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Мужчины до 40 лет</w:t>
            </w:r>
          </w:p>
        </w:tc>
        <w:tc>
          <w:tcPr>
            <w:tcW w:w="1418"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Мужчины после 40 лет</w:t>
            </w:r>
          </w:p>
        </w:tc>
        <w:tc>
          <w:tcPr>
            <w:tcW w:w="1134"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Женщины до 40 лет </w:t>
            </w:r>
          </w:p>
        </w:tc>
        <w:tc>
          <w:tcPr>
            <w:tcW w:w="1559"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Женщины после 40 лет </w:t>
            </w:r>
          </w:p>
        </w:tc>
      </w:tr>
      <w:tr w:rsidR="008F2FBE" w:rsidRPr="008F2FBE" w:rsidTr="009E12D3">
        <w:trPr>
          <w:trHeight w:val="20"/>
        </w:trPr>
        <w:tc>
          <w:tcPr>
            <w:tcW w:w="10065" w:type="dxa"/>
            <w:gridSpan w:val="5"/>
            <w:vAlign w:val="center"/>
          </w:tcPr>
          <w:p w:rsidR="008F2FBE" w:rsidRPr="008F2FBE" w:rsidRDefault="008F2FBE" w:rsidP="008F2FBE">
            <w:pPr>
              <w:spacing w:after="200" w:line="276" w:lineRule="auto"/>
              <w:jc w:val="both"/>
              <w:rPr>
                <w:rFonts w:ascii="Times New Roman" w:hAnsi="Times New Roman" w:cs="Times New Roman"/>
                <w:bCs/>
              </w:rPr>
            </w:pPr>
            <w:r w:rsidRPr="008F2FBE">
              <w:rPr>
                <w:rFonts w:ascii="Times New Roman" w:hAnsi="Times New Roman" w:cs="Times New Roman"/>
              </w:rPr>
              <w:t>1. О</w:t>
            </w:r>
            <w:r w:rsidRPr="008F2FBE">
              <w:rPr>
                <w:rFonts w:ascii="Times New Roman" w:hAnsi="Times New Roman" w:cs="Times New Roman"/>
                <w:bCs/>
              </w:rPr>
              <w:t>смотр врачами-специалистами:</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1.1. Терапевт (включающий установление диагноза, в том числе осмотр на выявление визуальных и иных локализаций онкологических заболеваний, включающий осмотр кожных покровов, слизистых губ и ротовой полости, пальпацию щитовидной железы, лимфатических узлов, определение группы здоровья, группы диспансерного наблюдения (с учетом заключений врачей-специалистов и результатов медицинских исследований), проведение краткого профилактического консультирования (рекомендации по здоровому питанию, уровню физической активности, отказу от курения табака и снижению риска пагубного потребления алкоголя), определение медицинских показаний для углубленного профилактического консультирования, а также для дополнительных обследований и консультаций вне рамок диспансеризации)</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vAlign w:val="center"/>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1.2. Акушер-гинеколог</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134"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vAlign w:val="center"/>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1.3. Невролог</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1.4. Уролог</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1.5. Хирург </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1.6. Офтальмолог</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1.7. </w:t>
            </w:r>
            <w:proofErr w:type="spellStart"/>
            <w:r w:rsidRPr="008F2FBE">
              <w:rPr>
                <w:rFonts w:ascii="Times New Roman" w:hAnsi="Times New Roman" w:cs="Times New Roman"/>
              </w:rPr>
              <w:t>Оториноларинголог</w:t>
            </w:r>
            <w:proofErr w:type="spellEnd"/>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1.8. Эндокринолог</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1.9. Психиатр</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1.10. Психиатр-нарколог</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10065" w:type="dxa"/>
            <w:gridSpan w:val="5"/>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 Лабораторные исследования:</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2.1. Клинический анализ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2.2. Клинический анализ мочи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165"/>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2.3. Исследование уровня холестерина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2.4. Исследование уровня глюкозы в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2.5. Исследование уровня билирубина</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2.6. Исследование уровня общего белка в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2.7. Исследование уровня амилазы в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724"/>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2.8. Исследование </w:t>
            </w:r>
            <w:proofErr w:type="spellStart"/>
            <w:r w:rsidRPr="008F2FBE">
              <w:rPr>
                <w:rFonts w:ascii="Times New Roman" w:hAnsi="Times New Roman" w:cs="Times New Roman"/>
              </w:rPr>
              <w:t>креатинина</w:t>
            </w:r>
            <w:proofErr w:type="spellEnd"/>
            <w:r w:rsidRPr="008F2FBE">
              <w:rPr>
                <w:rFonts w:ascii="Times New Roman" w:hAnsi="Times New Roman" w:cs="Times New Roman"/>
              </w:rPr>
              <w:t xml:space="preserve"> в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2.9. Исследование мочевой кислоты  в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2.10. Исследование кала на скрытую кровь иммунохимическим методом (после 45 лет)</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559" w:type="dxa"/>
            <w:vAlign w:val="center"/>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17</w:t>
            </w:r>
          </w:p>
        </w:tc>
      </w:tr>
      <w:tr w:rsidR="008F2FBE" w:rsidRPr="008F2FBE" w:rsidTr="009E12D3">
        <w:trPr>
          <w:trHeight w:val="18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2.11. Исследование уровня холестерина липопротеидов низкой плотности сыворотки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18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2.12. Регистрация электрокардиограммы и расшифровка, описание и интерпретация электрокардиографических данных</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489"/>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2.13. Исследование уровня триглицеридов сыворотки крови</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8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2.14. </w:t>
            </w:r>
            <w:proofErr w:type="spellStart"/>
            <w:r w:rsidRPr="008F2FBE">
              <w:rPr>
                <w:rFonts w:ascii="Times New Roman" w:hAnsi="Times New Roman" w:cs="Times New Roman"/>
              </w:rPr>
              <w:t>Онкомаркер</w:t>
            </w:r>
            <w:proofErr w:type="spellEnd"/>
            <w:r w:rsidRPr="008F2FBE">
              <w:rPr>
                <w:rFonts w:ascii="Times New Roman" w:hAnsi="Times New Roman" w:cs="Times New Roman"/>
              </w:rPr>
              <w:t xml:space="preserve"> специфический </w:t>
            </w:r>
            <w:r w:rsidRPr="008F2FBE">
              <w:rPr>
                <w:rFonts w:ascii="Times New Roman" w:hAnsi="Times New Roman" w:cs="Times New Roman"/>
                <w:lang w:val="en-US"/>
              </w:rPr>
              <w:t>PSA</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559"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r>
      <w:tr w:rsidR="008F2FBE" w:rsidRPr="008F2FBE" w:rsidTr="009E12D3">
        <w:trPr>
          <w:trHeight w:val="54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2.15. </w:t>
            </w:r>
            <w:proofErr w:type="spellStart"/>
            <w:r w:rsidRPr="008F2FBE">
              <w:rPr>
                <w:rFonts w:ascii="Times New Roman" w:hAnsi="Times New Roman" w:cs="Times New Roman"/>
              </w:rPr>
              <w:t>Онкомаркер</w:t>
            </w:r>
            <w:proofErr w:type="spellEnd"/>
            <w:r w:rsidRPr="008F2FBE">
              <w:rPr>
                <w:rFonts w:ascii="Times New Roman" w:hAnsi="Times New Roman" w:cs="Times New Roman"/>
              </w:rPr>
              <w:t xml:space="preserve"> специфический СА-125</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134"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559" w:type="dxa"/>
            <w:vAlign w:val="center"/>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6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2.16. Цитологическое исследование мазка из цервикального канала</w:t>
            </w:r>
          </w:p>
        </w:tc>
        <w:tc>
          <w:tcPr>
            <w:tcW w:w="141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134"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vAlign w:val="center"/>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10065" w:type="dxa"/>
            <w:gridSpan w:val="5"/>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3. Функциональные исследования:</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3.1. Электрокардиография</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20"/>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3.2. Флюорография</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345"/>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3.3. Маммография обеих молочных желез в двух проекциях</w:t>
            </w:r>
          </w:p>
        </w:tc>
        <w:tc>
          <w:tcPr>
            <w:tcW w:w="1417"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418"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134" w:type="dxa"/>
            <w:vAlign w:val="center"/>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w:t>
            </w:r>
          </w:p>
        </w:tc>
        <w:tc>
          <w:tcPr>
            <w:tcW w:w="1559" w:type="dxa"/>
            <w:vAlign w:val="center"/>
          </w:tcPr>
          <w:p w:rsidR="008F2FBE" w:rsidRPr="008F2FBE" w:rsidRDefault="008F2FBE" w:rsidP="008F2FBE">
            <w:pPr>
              <w:spacing w:after="200" w:line="276" w:lineRule="auto"/>
              <w:jc w:val="center"/>
              <w:rPr>
                <w:rFonts w:ascii="Times New Roman" w:hAnsi="Times New Roman" w:cs="Times New Roman"/>
                <w:lang w:val="en-US"/>
              </w:rPr>
            </w:pPr>
            <w:r w:rsidRPr="008F2FBE">
              <w:rPr>
                <w:rFonts w:ascii="Times New Roman" w:hAnsi="Times New Roman" w:cs="Times New Roman"/>
                <w:lang w:val="en-US"/>
              </w:rPr>
              <w:t>2</w:t>
            </w:r>
          </w:p>
        </w:tc>
      </w:tr>
      <w:tr w:rsidR="008F2FBE" w:rsidRPr="008F2FBE" w:rsidTr="009E12D3">
        <w:trPr>
          <w:trHeight w:val="345"/>
        </w:trPr>
        <w:tc>
          <w:tcPr>
            <w:tcW w:w="10065" w:type="dxa"/>
            <w:gridSpan w:val="5"/>
            <w:vAlign w:val="center"/>
          </w:tcPr>
          <w:p w:rsidR="008F2FBE" w:rsidRPr="008F2FBE" w:rsidRDefault="008F2FBE" w:rsidP="008F2FBE">
            <w:pPr>
              <w:spacing w:after="200" w:line="276" w:lineRule="auto"/>
              <w:jc w:val="both"/>
              <w:rPr>
                <w:rFonts w:ascii="Times New Roman" w:hAnsi="Times New Roman" w:cs="Times New Roman"/>
                <w:lang w:val="en-US"/>
              </w:rPr>
            </w:pPr>
            <w:r w:rsidRPr="008F2FBE">
              <w:rPr>
                <w:rFonts w:ascii="Times New Roman" w:hAnsi="Times New Roman" w:cs="Times New Roman"/>
              </w:rPr>
              <w:t>4. Иные медицинские мероприятия</w:t>
            </w:r>
          </w:p>
        </w:tc>
      </w:tr>
      <w:tr w:rsidR="008F2FBE" w:rsidRPr="008F2FBE" w:rsidTr="009E12D3">
        <w:trPr>
          <w:trHeight w:val="345"/>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4.1. Опрос (анкетирование), направленное на выявление хронических неинфекционных заболеваний, факторов риска их развития, потребления наркотических средств и психотропных веществ без назначения врача</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345"/>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4.2. Антропометрические исследования (измерение роста стоя, массы тела, окружности талии), расчет индекса массы тела</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r w:rsidR="008F2FBE" w:rsidRPr="008F2FBE" w:rsidTr="009E12D3">
        <w:trPr>
          <w:trHeight w:val="345"/>
        </w:trPr>
        <w:tc>
          <w:tcPr>
            <w:tcW w:w="4537" w:type="dxa"/>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4.3. Определение относительного суммарного сердечно-сосудистого риска у граждан в возрасте от 21 до 39 лет и абсолютного суммарного сердечно-сосудистого риска у граждан в возрасте от 40 лет, не имеющих заболеваний, связанных с атеросклерозом, сахарного диабета второго типа и хронического заболевания почек</w:t>
            </w:r>
          </w:p>
        </w:tc>
        <w:tc>
          <w:tcPr>
            <w:tcW w:w="1417"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2</w:t>
            </w:r>
          </w:p>
        </w:tc>
        <w:tc>
          <w:tcPr>
            <w:tcW w:w="1418"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7</w:t>
            </w:r>
          </w:p>
        </w:tc>
        <w:tc>
          <w:tcPr>
            <w:tcW w:w="1134" w:type="dxa"/>
          </w:tcPr>
          <w:p w:rsidR="008F2FBE" w:rsidRPr="008F2FBE" w:rsidRDefault="008F2FBE" w:rsidP="008F2FBE">
            <w:pPr>
              <w:spacing w:after="200" w:line="276" w:lineRule="auto"/>
              <w:jc w:val="center"/>
              <w:rPr>
                <w:rFonts w:ascii="Times New Roman" w:hAnsi="Times New Roman" w:cs="Times New Roman"/>
              </w:rPr>
            </w:pPr>
            <w:r w:rsidRPr="008F2FBE">
              <w:rPr>
                <w:rFonts w:ascii="Times New Roman" w:hAnsi="Times New Roman" w:cs="Times New Roman"/>
              </w:rPr>
              <w:t>6</w:t>
            </w:r>
          </w:p>
        </w:tc>
        <w:tc>
          <w:tcPr>
            <w:tcW w:w="1559" w:type="dxa"/>
          </w:tcPr>
          <w:p w:rsidR="008F2FBE" w:rsidRPr="008F2FBE" w:rsidRDefault="0089529A" w:rsidP="008F2FBE">
            <w:pPr>
              <w:spacing w:after="200" w:line="276" w:lineRule="auto"/>
              <w:jc w:val="center"/>
              <w:rPr>
                <w:rFonts w:ascii="Times New Roman" w:hAnsi="Times New Roman" w:cs="Times New Roman"/>
              </w:rPr>
            </w:pPr>
            <w:r>
              <w:rPr>
                <w:rFonts w:ascii="Times New Roman" w:hAnsi="Times New Roman" w:cs="Times New Roman"/>
              </w:rPr>
              <w:t>20</w:t>
            </w:r>
          </w:p>
        </w:tc>
      </w:tr>
    </w:tbl>
    <w:p w:rsidR="008F2FBE" w:rsidRPr="008F2FBE" w:rsidRDefault="008F2FBE" w:rsidP="008F2FBE">
      <w:pPr>
        <w:spacing w:after="200" w:line="276" w:lineRule="auto"/>
        <w:jc w:val="both"/>
        <w:rPr>
          <w:rFonts w:ascii="Times New Roman" w:hAnsi="Times New Roman" w:cs="Times New Roman"/>
        </w:rPr>
      </w:pPr>
    </w:p>
    <w:p w:rsidR="008F2FBE" w:rsidRPr="008F2FBE" w:rsidRDefault="008F2FBE" w:rsidP="008F2FBE">
      <w:pPr>
        <w:spacing w:after="200" w:line="276" w:lineRule="auto"/>
        <w:jc w:val="both"/>
        <w:rPr>
          <w:rFonts w:ascii="Times New Roman" w:hAnsi="Times New Roman" w:cs="Times New Roman"/>
        </w:rPr>
      </w:pPr>
    </w:p>
    <w:p w:rsidR="00E65FE5" w:rsidRPr="00E65FE5" w:rsidRDefault="00E65FE5" w:rsidP="00E65FE5">
      <w:pPr>
        <w:spacing w:line="240" w:lineRule="auto"/>
        <w:jc w:val="center"/>
        <w:rPr>
          <w:rFonts w:ascii="Times New Roman" w:hAnsi="Times New Roman" w:cs="Times New Roman"/>
          <w:b/>
          <w:sz w:val="24"/>
          <w:szCs w:val="24"/>
        </w:rPr>
      </w:pPr>
    </w:p>
    <w:p w:rsidR="000F4AC7" w:rsidRPr="00E579FA" w:rsidRDefault="000F4AC7" w:rsidP="000F4AC7">
      <w:pPr>
        <w:spacing w:line="240" w:lineRule="auto"/>
        <w:jc w:val="both"/>
        <w:rPr>
          <w:rFonts w:ascii="Times New Roman" w:hAnsi="Times New Roman" w:cs="Times New Roman"/>
          <w:sz w:val="24"/>
          <w:szCs w:val="24"/>
        </w:rPr>
      </w:pPr>
    </w:p>
    <w:p w:rsidR="000F4AC7" w:rsidRPr="00E579FA" w:rsidRDefault="000F4AC7" w:rsidP="000F4AC7">
      <w:pPr>
        <w:spacing w:line="240" w:lineRule="auto"/>
        <w:jc w:val="both"/>
        <w:rPr>
          <w:rFonts w:ascii="Times New Roman" w:hAnsi="Times New Roman" w:cs="Times New Roman"/>
          <w:sz w:val="24"/>
          <w:szCs w:val="24"/>
        </w:rPr>
      </w:pPr>
    </w:p>
    <w:p w:rsidR="000F4AC7" w:rsidRPr="00E579FA" w:rsidRDefault="000F4AC7" w:rsidP="000F4AC7">
      <w:pPr>
        <w:spacing w:line="240" w:lineRule="auto"/>
        <w:jc w:val="both"/>
        <w:rPr>
          <w:rFonts w:ascii="Times New Roman" w:hAnsi="Times New Roman" w:cs="Times New Roman"/>
          <w:sz w:val="24"/>
          <w:szCs w:val="24"/>
        </w:rPr>
      </w:pPr>
    </w:p>
    <w:p w:rsidR="000F4AC7" w:rsidRPr="00E579FA" w:rsidRDefault="000F4AC7" w:rsidP="000F4AC7">
      <w:pPr>
        <w:spacing w:line="240" w:lineRule="auto"/>
        <w:jc w:val="both"/>
        <w:rPr>
          <w:rFonts w:ascii="Times New Roman" w:hAnsi="Times New Roman" w:cs="Times New Roman"/>
          <w:sz w:val="24"/>
          <w:szCs w:val="24"/>
        </w:rPr>
      </w:pPr>
    </w:p>
    <w:p w:rsidR="000F4AC7" w:rsidRPr="00E579FA" w:rsidRDefault="000F4AC7" w:rsidP="000F4AC7">
      <w:pPr>
        <w:spacing w:line="240" w:lineRule="auto"/>
        <w:jc w:val="both"/>
        <w:rPr>
          <w:rFonts w:ascii="Times New Roman" w:hAnsi="Times New Roman" w:cs="Times New Roman"/>
          <w:sz w:val="24"/>
          <w:szCs w:val="24"/>
        </w:rPr>
      </w:pPr>
    </w:p>
    <w:p w:rsidR="000F4AC7" w:rsidRPr="00E579FA" w:rsidRDefault="000F4AC7" w:rsidP="000F4AC7">
      <w:pPr>
        <w:spacing w:line="240" w:lineRule="auto"/>
        <w:jc w:val="both"/>
        <w:rPr>
          <w:rFonts w:ascii="Times New Roman" w:hAnsi="Times New Roman" w:cs="Times New Roman"/>
          <w:sz w:val="24"/>
          <w:szCs w:val="24"/>
        </w:rPr>
      </w:pPr>
    </w:p>
    <w:p w:rsidR="00F17DC2" w:rsidRDefault="00F17DC2" w:rsidP="000F4AC7">
      <w:pPr>
        <w:spacing w:line="240" w:lineRule="auto"/>
        <w:jc w:val="both"/>
        <w:rPr>
          <w:rFonts w:ascii="Times New Roman" w:hAnsi="Times New Roman" w:cs="Times New Roman"/>
          <w:sz w:val="24"/>
          <w:szCs w:val="24"/>
        </w:rPr>
      </w:pPr>
    </w:p>
    <w:p w:rsidR="00F17DC2" w:rsidRDefault="00F17DC2"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8F2FBE" w:rsidRDefault="008F2FBE" w:rsidP="000F4AC7">
      <w:pPr>
        <w:spacing w:line="240" w:lineRule="auto"/>
        <w:jc w:val="both"/>
        <w:rPr>
          <w:rFonts w:ascii="Times New Roman" w:hAnsi="Times New Roman" w:cs="Times New Roman"/>
          <w:sz w:val="24"/>
          <w:szCs w:val="24"/>
        </w:rPr>
      </w:pPr>
    </w:p>
    <w:p w:rsidR="008F2FBE" w:rsidRDefault="008F2FBE" w:rsidP="000F4AC7">
      <w:pPr>
        <w:spacing w:line="240" w:lineRule="auto"/>
        <w:jc w:val="both"/>
        <w:rPr>
          <w:rFonts w:ascii="Times New Roman" w:hAnsi="Times New Roman" w:cs="Times New Roman"/>
          <w:sz w:val="24"/>
          <w:szCs w:val="24"/>
        </w:rPr>
      </w:pPr>
    </w:p>
    <w:p w:rsidR="008F2FBE" w:rsidRDefault="008F2FBE"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E65FE5" w:rsidRDefault="00E65FE5" w:rsidP="000F4AC7">
      <w:pPr>
        <w:spacing w:line="240" w:lineRule="auto"/>
        <w:jc w:val="both"/>
        <w:rPr>
          <w:rFonts w:ascii="Times New Roman" w:hAnsi="Times New Roman" w:cs="Times New Roman"/>
          <w:sz w:val="24"/>
          <w:szCs w:val="24"/>
        </w:rPr>
      </w:pPr>
    </w:p>
    <w:p w:rsidR="00F17DC2" w:rsidRDefault="00F17DC2" w:rsidP="000F4AC7">
      <w:pPr>
        <w:spacing w:line="240" w:lineRule="auto"/>
        <w:jc w:val="both"/>
        <w:rPr>
          <w:rFonts w:ascii="Times New Roman" w:hAnsi="Times New Roman" w:cs="Times New Roman"/>
          <w:sz w:val="24"/>
          <w:szCs w:val="24"/>
        </w:rPr>
      </w:pPr>
    </w:p>
    <w:p w:rsidR="00F17DC2" w:rsidRPr="00F17DC2" w:rsidRDefault="00F17DC2" w:rsidP="00F17DC2">
      <w:pPr>
        <w:spacing w:after="0" w:line="256" w:lineRule="auto"/>
        <w:jc w:val="right"/>
        <w:rPr>
          <w:rFonts w:ascii="Times New Roman" w:eastAsia="Calibri" w:hAnsi="Times New Roman" w:cs="Times New Roman"/>
        </w:rPr>
      </w:pPr>
      <w:r w:rsidRPr="00F17DC2">
        <w:rPr>
          <w:rFonts w:ascii="Times New Roman" w:eastAsia="Calibri" w:hAnsi="Times New Roman" w:cs="Times New Roman"/>
        </w:rPr>
        <w:t>Приложение № 2</w:t>
      </w:r>
    </w:p>
    <w:p w:rsidR="00F17DC2" w:rsidRPr="00F17DC2" w:rsidRDefault="00F17DC2" w:rsidP="00F17DC2">
      <w:pPr>
        <w:spacing w:after="0" w:line="240" w:lineRule="auto"/>
        <w:jc w:val="right"/>
        <w:rPr>
          <w:rFonts w:ascii="Times New Roman" w:eastAsia="Calibri" w:hAnsi="Times New Roman" w:cs="Times New Roman"/>
        </w:rPr>
      </w:pPr>
      <w:r w:rsidRPr="00F17DC2">
        <w:rPr>
          <w:rFonts w:ascii="Times New Roman" w:eastAsia="Calibri" w:hAnsi="Times New Roman" w:cs="Times New Roman"/>
        </w:rPr>
        <w:t xml:space="preserve">                                                                       к Государственному к контракту</w:t>
      </w:r>
    </w:p>
    <w:p w:rsidR="00F17DC2" w:rsidRPr="00F17DC2" w:rsidRDefault="00F17DC2" w:rsidP="00F17DC2">
      <w:pPr>
        <w:spacing w:after="0" w:line="240" w:lineRule="auto"/>
        <w:jc w:val="right"/>
        <w:rPr>
          <w:rFonts w:ascii="Times New Roman" w:eastAsia="Calibri" w:hAnsi="Times New Roman" w:cs="Times New Roman"/>
        </w:rPr>
      </w:pPr>
      <w:r w:rsidRPr="00F17DC2">
        <w:rPr>
          <w:rFonts w:ascii="Times New Roman" w:eastAsia="Calibri" w:hAnsi="Times New Roman" w:cs="Times New Roman"/>
        </w:rPr>
        <w:t>№</w:t>
      </w:r>
      <w:r w:rsidRPr="00F17DC2">
        <w:rPr>
          <w:rFonts w:ascii="Times New Roman" w:eastAsia="Calibri" w:hAnsi="Times New Roman" w:cs="Times New Roman"/>
          <w:b/>
          <w:bCs/>
        </w:rPr>
        <w:t xml:space="preserve"> </w:t>
      </w:r>
      <w:r w:rsidRPr="00F17DC2">
        <w:rPr>
          <w:rFonts w:ascii="Times New Roman" w:eastAsia="Calibri" w:hAnsi="Times New Roman" w:cs="Times New Roman"/>
        </w:rPr>
        <w:t xml:space="preserve"> </w:t>
      </w:r>
    </w:p>
    <w:p w:rsidR="00F17DC2" w:rsidRPr="00F17DC2" w:rsidRDefault="00F17DC2" w:rsidP="00F17DC2">
      <w:pPr>
        <w:spacing w:line="256" w:lineRule="auto"/>
        <w:jc w:val="right"/>
        <w:rPr>
          <w:rFonts w:ascii="Times New Roman" w:eastAsia="Calibri" w:hAnsi="Times New Roman" w:cs="Times New Roman"/>
        </w:rPr>
      </w:pPr>
      <w:r w:rsidRPr="00F17DC2">
        <w:rPr>
          <w:rFonts w:ascii="Times New Roman" w:eastAsia="Calibri" w:hAnsi="Times New Roman" w:cs="Times New Roman"/>
        </w:rPr>
        <w:t>От «</w:t>
      </w:r>
      <w:r>
        <w:rPr>
          <w:rFonts w:ascii="Times New Roman" w:eastAsia="Calibri" w:hAnsi="Times New Roman" w:cs="Times New Roman"/>
        </w:rPr>
        <w:t>___» __________</w:t>
      </w:r>
      <w:r w:rsidRPr="00F17DC2">
        <w:rPr>
          <w:rFonts w:ascii="Times New Roman" w:eastAsia="Calibri" w:hAnsi="Times New Roman" w:cs="Times New Roman"/>
        </w:rPr>
        <w:t xml:space="preserve"> 202</w:t>
      </w:r>
      <w:r w:rsidR="008F2FBE">
        <w:rPr>
          <w:rFonts w:ascii="Times New Roman" w:eastAsia="Calibri" w:hAnsi="Times New Roman" w:cs="Times New Roman"/>
        </w:rPr>
        <w:t>6</w:t>
      </w:r>
      <w:r w:rsidRPr="00F17DC2">
        <w:rPr>
          <w:rFonts w:ascii="Times New Roman" w:eastAsia="Calibri" w:hAnsi="Times New Roman" w:cs="Times New Roman"/>
        </w:rPr>
        <w:t>г.</w:t>
      </w:r>
    </w:p>
    <w:p w:rsidR="00F17DC2" w:rsidRPr="00F17DC2" w:rsidRDefault="00F17DC2" w:rsidP="00F17DC2">
      <w:pPr>
        <w:spacing w:line="256" w:lineRule="auto"/>
        <w:jc w:val="right"/>
        <w:rPr>
          <w:rFonts w:ascii="Times New Roman" w:eastAsia="Calibri" w:hAnsi="Times New Roman" w:cs="Times New Roman"/>
        </w:rPr>
      </w:pPr>
    </w:p>
    <w:p w:rsidR="00F17DC2" w:rsidRPr="00F17DC2" w:rsidRDefault="00F17DC2" w:rsidP="00F17DC2">
      <w:pPr>
        <w:spacing w:line="256" w:lineRule="auto"/>
        <w:jc w:val="both"/>
        <w:rPr>
          <w:rFonts w:ascii="Times New Roman" w:eastAsia="Calibri" w:hAnsi="Times New Roman" w:cs="Times New Roman"/>
        </w:rPr>
      </w:pPr>
    </w:p>
    <w:p w:rsidR="00F17DC2" w:rsidRPr="00F17DC2" w:rsidRDefault="00F17DC2" w:rsidP="00F17DC2">
      <w:pPr>
        <w:spacing w:line="256" w:lineRule="auto"/>
        <w:jc w:val="both"/>
        <w:rPr>
          <w:rFonts w:ascii="Times New Roman" w:eastAsia="Calibri" w:hAnsi="Times New Roman" w:cs="Times New Roman"/>
          <w:b/>
        </w:rPr>
      </w:pPr>
      <w:r w:rsidRPr="00F17DC2">
        <w:rPr>
          <w:rFonts w:ascii="Times New Roman" w:eastAsia="Calibri" w:hAnsi="Times New Roman" w:cs="Times New Roman"/>
          <w:b/>
        </w:rPr>
        <w:t xml:space="preserve">                                                        Расчет стоимости оказания услуг</w:t>
      </w:r>
    </w:p>
    <w:tbl>
      <w:tblPr>
        <w:tblStyle w:val="3"/>
        <w:tblW w:w="0" w:type="auto"/>
        <w:tblInd w:w="-743" w:type="dxa"/>
        <w:tblLook w:val="04A0" w:firstRow="1" w:lastRow="0" w:firstColumn="1" w:lastColumn="0" w:noHBand="0" w:noVBand="1"/>
      </w:tblPr>
      <w:tblGrid>
        <w:gridCol w:w="2865"/>
        <w:gridCol w:w="850"/>
        <w:gridCol w:w="1559"/>
        <w:gridCol w:w="1843"/>
        <w:gridCol w:w="1418"/>
        <w:gridCol w:w="1553"/>
      </w:tblGrid>
      <w:tr w:rsidR="00F17DC2" w:rsidRPr="00F17DC2" w:rsidTr="00F17DC2">
        <w:tc>
          <w:tcPr>
            <w:tcW w:w="2865" w:type="dxa"/>
            <w:vAlign w:val="center"/>
          </w:tcPr>
          <w:p w:rsidR="00F17DC2" w:rsidRPr="00F17DC2" w:rsidRDefault="00F17DC2" w:rsidP="00F17DC2">
            <w:pPr>
              <w:spacing w:line="256" w:lineRule="auto"/>
              <w:jc w:val="center"/>
              <w:rPr>
                <w:rFonts w:ascii="Times New Roman" w:eastAsia="Calibri" w:hAnsi="Times New Roman" w:cs="Times New Roman"/>
              </w:rPr>
            </w:pPr>
            <w:r w:rsidRPr="00F17DC2">
              <w:rPr>
                <w:rFonts w:ascii="Times New Roman" w:eastAsia="Calibri" w:hAnsi="Times New Roman" w:cs="Times New Roman"/>
              </w:rPr>
              <w:t>Наименование услуги</w:t>
            </w:r>
          </w:p>
        </w:tc>
        <w:tc>
          <w:tcPr>
            <w:tcW w:w="850" w:type="dxa"/>
            <w:vAlign w:val="center"/>
          </w:tcPr>
          <w:p w:rsidR="00F17DC2" w:rsidRPr="00F17DC2" w:rsidRDefault="00F17DC2" w:rsidP="00F17DC2">
            <w:pPr>
              <w:spacing w:line="256" w:lineRule="auto"/>
              <w:jc w:val="center"/>
              <w:rPr>
                <w:rFonts w:ascii="Times New Roman" w:eastAsia="Calibri" w:hAnsi="Times New Roman" w:cs="Times New Roman"/>
              </w:rPr>
            </w:pPr>
            <w:r w:rsidRPr="00F17DC2">
              <w:rPr>
                <w:rFonts w:ascii="Times New Roman" w:eastAsia="Calibri" w:hAnsi="Times New Roman" w:cs="Times New Roman"/>
              </w:rPr>
              <w:t>Ед. изм.</w:t>
            </w:r>
          </w:p>
        </w:tc>
        <w:tc>
          <w:tcPr>
            <w:tcW w:w="1559" w:type="dxa"/>
            <w:vAlign w:val="center"/>
          </w:tcPr>
          <w:p w:rsidR="00F17DC2" w:rsidRPr="00F17DC2" w:rsidRDefault="00F17DC2" w:rsidP="00F17DC2">
            <w:pPr>
              <w:spacing w:line="256" w:lineRule="auto"/>
              <w:jc w:val="center"/>
              <w:rPr>
                <w:rFonts w:ascii="Times New Roman" w:eastAsia="Calibri" w:hAnsi="Times New Roman" w:cs="Times New Roman"/>
              </w:rPr>
            </w:pPr>
            <w:r w:rsidRPr="00F17DC2">
              <w:rPr>
                <w:rFonts w:ascii="Times New Roman" w:eastAsia="Calibri" w:hAnsi="Times New Roman" w:cs="Times New Roman"/>
              </w:rPr>
              <w:t>Кол-во, в ед.</w:t>
            </w:r>
          </w:p>
        </w:tc>
        <w:tc>
          <w:tcPr>
            <w:tcW w:w="1843" w:type="dxa"/>
            <w:tcBorders>
              <w:top w:val="single" w:sz="4" w:space="0" w:color="auto"/>
              <w:left w:val="single" w:sz="4" w:space="0" w:color="auto"/>
              <w:bottom w:val="single" w:sz="4" w:space="0" w:color="auto"/>
              <w:right w:val="single" w:sz="4" w:space="0" w:color="auto"/>
            </w:tcBorders>
            <w:vAlign w:val="center"/>
          </w:tcPr>
          <w:p w:rsidR="00F17DC2" w:rsidRPr="00F17DC2" w:rsidRDefault="00F17DC2" w:rsidP="00F17DC2">
            <w:pPr>
              <w:spacing w:line="256" w:lineRule="auto"/>
              <w:jc w:val="center"/>
              <w:rPr>
                <w:rFonts w:ascii="Times New Roman" w:eastAsia="Calibri" w:hAnsi="Times New Roman" w:cs="Times New Roman"/>
              </w:rPr>
            </w:pPr>
            <w:r w:rsidRPr="00F17DC2">
              <w:rPr>
                <w:rFonts w:ascii="Times New Roman" w:eastAsia="Calibri" w:hAnsi="Times New Roman" w:cs="Times New Roman"/>
              </w:rPr>
              <w:t>Цена за ед., руб.</w:t>
            </w:r>
            <w:r w:rsidRPr="00F17DC2">
              <w:rPr>
                <w:rFonts w:ascii="Times New Roman" w:eastAsia="Calibri" w:hAnsi="Times New Roman" w:cs="Times New Roman"/>
              </w:rPr>
              <w:br/>
              <w:t>( НДС не облагается)</w:t>
            </w:r>
          </w:p>
        </w:tc>
        <w:tc>
          <w:tcPr>
            <w:tcW w:w="1418" w:type="dxa"/>
            <w:tcBorders>
              <w:top w:val="single" w:sz="4" w:space="0" w:color="auto"/>
              <w:left w:val="single" w:sz="4" w:space="0" w:color="auto"/>
              <w:bottom w:val="single" w:sz="4" w:space="0" w:color="auto"/>
              <w:right w:val="single" w:sz="4" w:space="0" w:color="auto"/>
            </w:tcBorders>
            <w:vAlign w:val="center"/>
          </w:tcPr>
          <w:p w:rsidR="00F17DC2" w:rsidRPr="00F17DC2" w:rsidRDefault="00F17DC2" w:rsidP="00F17DC2">
            <w:pPr>
              <w:spacing w:line="256" w:lineRule="auto"/>
              <w:jc w:val="center"/>
              <w:rPr>
                <w:rFonts w:ascii="Times New Roman" w:eastAsia="Calibri" w:hAnsi="Times New Roman" w:cs="Times New Roman"/>
              </w:rPr>
            </w:pPr>
            <w:r w:rsidRPr="00F17DC2">
              <w:rPr>
                <w:rFonts w:ascii="Times New Roman" w:eastAsia="Calibri" w:hAnsi="Times New Roman" w:cs="Times New Roman"/>
              </w:rPr>
              <w:t>Ставка НДС, %</w:t>
            </w:r>
          </w:p>
        </w:tc>
        <w:tc>
          <w:tcPr>
            <w:tcW w:w="1553" w:type="dxa"/>
            <w:tcBorders>
              <w:top w:val="single" w:sz="4" w:space="0" w:color="auto"/>
              <w:left w:val="single" w:sz="4" w:space="0" w:color="auto"/>
              <w:bottom w:val="single" w:sz="4" w:space="0" w:color="auto"/>
              <w:right w:val="single" w:sz="4" w:space="0" w:color="auto"/>
            </w:tcBorders>
            <w:vAlign w:val="center"/>
          </w:tcPr>
          <w:p w:rsidR="00F17DC2" w:rsidRPr="00F17DC2" w:rsidRDefault="00F17DC2" w:rsidP="00F17DC2">
            <w:pPr>
              <w:spacing w:line="256" w:lineRule="auto"/>
              <w:jc w:val="center"/>
              <w:rPr>
                <w:rFonts w:ascii="Times New Roman" w:eastAsia="Calibri" w:hAnsi="Times New Roman" w:cs="Times New Roman"/>
              </w:rPr>
            </w:pPr>
            <w:r w:rsidRPr="00F17DC2">
              <w:rPr>
                <w:rFonts w:ascii="Times New Roman" w:eastAsia="Calibri" w:hAnsi="Times New Roman" w:cs="Times New Roman"/>
              </w:rPr>
              <w:t>Общая стоимость, руб.</w:t>
            </w:r>
          </w:p>
        </w:tc>
      </w:tr>
      <w:tr w:rsidR="008F2FBE" w:rsidRPr="00F17DC2" w:rsidTr="00EC4C4C">
        <w:tc>
          <w:tcPr>
            <w:tcW w:w="2865"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Женщина до 40 лет</w:t>
            </w:r>
          </w:p>
        </w:tc>
        <w:tc>
          <w:tcPr>
            <w:tcW w:w="850" w:type="dxa"/>
            <w:vAlign w:val="center"/>
          </w:tcPr>
          <w:p w:rsidR="008F2FBE" w:rsidRPr="00F17DC2" w:rsidRDefault="008F2FBE" w:rsidP="008F2FBE">
            <w:pPr>
              <w:spacing w:line="256" w:lineRule="auto"/>
              <w:jc w:val="center"/>
              <w:rPr>
                <w:rFonts w:ascii="Times New Roman" w:eastAsia="Calibri" w:hAnsi="Times New Roman" w:cs="Times New Roman"/>
              </w:rPr>
            </w:pPr>
            <w:r>
              <w:rPr>
                <w:rFonts w:ascii="Times New Roman" w:eastAsia="Calibri" w:hAnsi="Times New Roman" w:cs="Times New Roman"/>
              </w:rPr>
              <w:t>чел</w:t>
            </w:r>
          </w:p>
        </w:tc>
        <w:tc>
          <w:tcPr>
            <w:tcW w:w="1559"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843"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418"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553" w:type="dxa"/>
            <w:vAlign w:val="center"/>
          </w:tcPr>
          <w:p w:rsidR="008F2FBE" w:rsidRPr="00F17DC2" w:rsidRDefault="008F2FBE" w:rsidP="008F2FBE">
            <w:pPr>
              <w:spacing w:line="256" w:lineRule="auto"/>
              <w:jc w:val="center"/>
              <w:rPr>
                <w:rFonts w:ascii="Times New Roman" w:eastAsia="Calibri" w:hAnsi="Times New Roman" w:cs="Times New Roman"/>
              </w:rPr>
            </w:pPr>
          </w:p>
        </w:tc>
      </w:tr>
      <w:tr w:rsidR="008F2FBE" w:rsidRPr="00F17DC2" w:rsidTr="00EC4C4C">
        <w:tc>
          <w:tcPr>
            <w:tcW w:w="2865"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 xml:space="preserve">Женщина после 40 лет </w:t>
            </w:r>
          </w:p>
        </w:tc>
        <w:tc>
          <w:tcPr>
            <w:tcW w:w="850" w:type="dxa"/>
            <w:vAlign w:val="center"/>
          </w:tcPr>
          <w:p w:rsidR="008F2FBE" w:rsidRPr="00F17DC2" w:rsidRDefault="008F2FBE" w:rsidP="008F2FBE">
            <w:pPr>
              <w:spacing w:line="256" w:lineRule="auto"/>
              <w:jc w:val="center"/>
              <w:rPr>
                <w:rFonts w:ascii="Times New Roman" w:eastAsia="Calibri" w:hAnsi="Times New Roman" w:cs="Times New Roman"/>
              </w:rPr>
            </w:pPr>
            <w:r>
              <w:rPr>
                <w:rFonts w:ascii="Times New Roman" w:eastAsia="Calibri" w:hAnsi="Times New Roman" w:cs="Times New Roman"/>
              </w:rPr>
              <w:t>чел</w:t>
            </w:r>
          </w:p>
        </w:tc>
        <w:tc>
          <w:tcPr>
            <w:tcW w:w="1559"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843"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418"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553" w:type="dxa"/>
            <w:vAlign w:val="center"/>
          </w:tcPr>
          <w:p w:rsidR="008F2FBE" w:rsidRPr="00F17DC2" w:rsidRDefault="008F2FBE" w:rsidP="008F2FBE">
            <w:pPr>
              <w:spacing w:line="256" w:lineRule="auto"/>
              <w:jc w:val="center"/>
              <w:rPr>
                <w:rFonts w:ascii="Times New Roman" w:eastAsia="Calibri" w:hAnsi="Times New Roman" w:cs="Times New Roman"/>
              </w:rPr>
            </w:pPr>
          </w:p>
        </w:tc>
      </w:tr>
      <w:tr w:rsidR="008F2FBE" w:rsidRPr="00F17DC2" w:rsidTr="00EC4C4C">
        <w:tc>
          <w:tcPr>
            <w:tcW w:w="2865"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Женщина после 40 лет и маммография</w:t>
            </w:r>
          </w:p>
        </w:tc>
        <w:tc>
          <w:tcPr>
            <w:tcW w:w="850" w:type="dxa"/>
            <w:vAlign w:val="center"/>
          </w:tcPr>
          <w:p w:rsidR="008F2FBE" w:rsidRPr="00F17DC2" w:rsidRDefault="008F2FBE" w:rsidP="008F2FBE">
            <w:pPr>
              <w:spacing w:line="256" w:lineRule="auto"/>
              <w:jc w:val="center"/>
              <w:rPr>
                <w:rFonts w:ascii="Times New Roman" w:eastAsia="Calibri" w:hAnsi="Times New Roman" w:cs="Times New Roman"/>
              </w:rPr>
            </w:pPr>
            <w:r>
              <w:rPr>
                <w:rFonts w:ascii="Times New Roman" w:eastAsia="Calibri" w:hAnsi="Times New Roman" w:cs="Times New Roman"/>
              </w:rPr>
              <w:t>чел</w:t>
            </w:r>
          </w:p>
        </w:tc>
        <w:tc>
          <w:tcPr>
            <w:tcW w:w="1559"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843"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418"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553" w:type="dxa"/>
            <w:vAlign w:val="center"/>
          </w:tcPr>
          <w:p w:rsidR="008F2FBE" w:rsidRPr="00F17DC2" w:rsidRDefault="008F2FBE" w:rsidP="008F2FBE">
            <w:pPr>
              <w:spacing w:line="256" w:lineRule="auto"/>
              <w:jc w:val="center"/>
              <w:rPr>
                <w:rFonts w:ascii="Times New Roman" w:eastAsia="Calibri" w:hAnsi="Times New Roman" w:cs="Times New Roman"/>
              </w:rPr>
            </w:pPr>
          </w:p>
        </w:tc>
      </w:tr>
      <w:tr w:rsidR="008F2FBE" w:rsidRPr="00F17DC2" w:rsidTr="00EC4C4C">
        <w:tc>
          <w:tcPr>
            <w:tcW w:w="2865"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Мужчина до 40 лет</w:t>
            </w:r>
          </w:p>
        </w:tc>
        <w:tc>
          <w:tcPr>
            <w:tcW w:w="850" w:type="dxa"/>
            <w:vAlign w:val="center"/>
          </w:tcPr>
          <w:p w:rsidR="008F2FBE" w:rsidRPr="00F17DC2" w:rsidRDefault="008F2FBE" w:rsidP="008F2FBE">
            <w:pPr>
              <w:spacing w:line="256" w:lineRule="auto"/>
              <w:jc w:val="center"/>
              <w:rPr>
                <w:rFonts w:ascii="Times New Roman" w:eastAsia="Calibri" w:hAnsi="Times New Roman" w:cs="Times New Roman"/>
              </w:rPr>
            </w:pPr>
            <w:r>
              <w:rPr>
                <w:rFonts w:ascii="Times New Roman" w:eastAsia="Calibri" w:hAnsi="Times New Roman" w:cs="Times New Roman"/>
              </w:rPr>
              <w:t>чел</w:t>
            </w:r>
          </w:p>
        </w:tc>
        <w:tc>
          <w:tcPr>
            <w:tcW w:w="1559"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843"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418"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553" w:type="dxa"/>
            <w:vAlign w:val="center"/>
          </w:tcPr>
          <w:p w:rsidR="008F2FBE" w:rsidRPr="00F17DC2" w:rsidRDefault="008F2FBE" w:rsidP="008F2FBE">
            <w:pPr>
              <w:spacing w:line="256" w:lineRule="auto"/>
              <w:jc w:val="center"/>
              <w:rPr>
                <w:rFonts w:ascii="Times New Roman" w:eastAsia="Calibri" w:hAnsi="Times New Roman" w:cs="Times New Roman"/>
              </w:rPr>
            </w:pPr>
          </w:p>
        </w:tc>
      </w:tr>
      <w:tr w:rsidR="008F2FBE" w:rsidRPr="00F17DC2" w:rsidTr="00EC4C4C">
        <w:tc>
          <w:tcPr>
            <w:tcW w:w="2865" w:type="dxa"/>
            <w:shd w:val="clear" w:color="auto" w:fill="auto"/>
          </w:tcPr>
          <w:p w:rsidR="008F2FBE" w:rsidRPr="008F2FBE" w:rsidRDefault="008F2FBE" w:rsidP="008F2FBE">
            <w:pPr>
              <w:spacing w:after="200" w:line="276" w:lineRule="auto"/>
              <w:rPr>
                <w:rFonts w:ascii="Times New Roman" w:hAnsi="Times New Roman" w:cs="Times New Roman"/>
              </w:rPr>
            </w:pPr>
            <w:r w:rsidRPr="008F2FBE">
              <w:rPr>
                <w:rFonts w:ascii="Times New Roman" w:hAnsi="Times New Roman" w:cs="Times New Roman"/>
              </w:rPr>
              <w:t>Мужчина после 40 лет</w:t>
            </w:r>
          </w:p>
        </w:tc>
        <w:tc>
          <w:tcPr>
            <w:tcW w:w="850" w:type="dxa"/>
            <w:vAlign w:val="center"/>
          </w:tcPr>
          <w:p w:rsidR="008F2FBE" w:rsidRDefault="008F2FBE" w:rsidP="008F2FBE">
            <w:pPr>
              <w:spacing w:line="256" w:lineRule="auto"/>
              <w:jc w:val="center"/>
              <w:rPr>
                <w:rFonts w:ascii="Times New Roman" w:eastAsia="Calibri" w:hAnsi="Times New Roman" w:cs="Times New Roman"/>
              </w:rPr>
            </w:pPr>
            <w:r>
              <w:rPr>
                <w:rFonts w:ascii="Times New Roman" w:eastAsia="Calibri" w:hAnsi="Times New Roman" w:cs="Times New Roman"/>
              </w:rPr>
              <w:t>чел</w:t>
            </w:r>
          </w:p>
        </w:tc>
        <w:tc>
          <w:tcPr>
            <w:tcW w:w="1559"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843"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418"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553" w:type="dxa"/>
            <w:vAlign w:val="center"/>
          </w:tcPr>
          <w:p w:rsidR="008F2FBE" w:rsidRPr="00F17DC2" w:rsidRDefault="008F2FBE" w:rsidP="008F2FBE">
            <w:pPr>
              <w:spacing w:line="256" w:lineRule="auto"/>
              <w:jc w:val="center"/>
              <w:rPr>
                <w:rFonts w:ascii="Times New Roman" w:eastAsia="Calibri" w:hAnsi="Times New Roman" w:cs="Times New Roman"/>
              </w:rPr>
            </w:pPr>
          </w:p>
        </w:tc>
      </w:tr>
      <w:tr w:rsidR="008F2FBE" w:rsidRPr="00F17DC2" w:rsidTr="00EC4C4C">
        <w:tc>
          <w:tcPr>
            <w:tcW w:w="2865" w:type="dxa"/>
            <w:shd w:val="clear" w:color="auto" w:fill="auto"/>
            <w:vAlign w:val="center"/>
          </w:tcPr>
          <w:p w:rsidR="008F2FBE" w:rsidRPr="008F2FBE" w:rsidRDefault="008F2FBE" w:rsidP="008F2FBE">
            <w:pPr>
              <w:spacing w:after="200" w:line="276" w:lineRule="auto"/>
              <w:jc w:val="both"/>
              <w:rPr>
                <w:rFonts w:ascii="Times New Roman" w:hAnsi="Times New Roman" w:cs="Times New Roman"/>
              </w:rPr>
            </w:pPr>
            <w:r w:rsidRPr="008F2FBE">
              <w:rPr>
                <w:rFonts w:ascii="Times New Roman" w:hAnsi="Times New Roman" w:cs="Times New Roman"/>
              </w:rPr>
              <w:t>Исследование кала на скрытую кровь иммунохимическим методом (после 45 лет)</w:t>
            </w:r>
          </w:p>
        </w:tc>
        <w:tc>
          <w:tcPr>
            <w:tcW w:w="850" w:type="dxa"/>
            <w:vAlign w:val="center"/>
          </w:tcPr>
          <w:p w:rsidR="008F2FBE" w:rsidRDefault="008F2FBE" w:rsidP="008F2FBE">
            <w:pPr>
              <w:spacing w:line="256" w:lineRule="auto"/>
              <w:jc w:val="center"/>
              <w:rPr>
                <w:rFonts w:ascii="Times New Roman" w:eastAsia="Calibri" w:hAnsi="Times New Roman" w:cs="Times New Roman"/>
              </w:rPr>
            </w:pPr>
            <w:r>
              <w:rPr>
                <w:rFonts w:ascii="Times New Roman" w:eastAsia="Calibri" w:hAnsi="Times New Roman" w:cs="Times New Roman"/>
              </w:rPr>
              <w:t>чел</w:t>
            </w:r>
          </w:p>
        </w:tc>
        <w:tc>
          <w:tcPr>
            <w:tcW w:w="1559"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843"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418" w:type="dxa"/>
            <w:vAlign w:val="center"/>
          </w:tcPr>
          <w:p w:rsidR="008F2FBE" w:rsidRPr="00F17DC2" w:rsidRDefault="008F2FBE" w:rsidP="008F2FBE">
            <w:pPr>
              <w:spacing w:line="256" w:lineRule="auto"/>
              <w:jc w:val="center"/>
              <w:rPr>
                <w:rFonts w:ascii="Times New Roman" w:eastAsia="Calibri" w:hAnsi="Times New Roman" w:cs="Times New Roman"/>
              </w:rPr>
            </w:pPr>
          </w:p>
        </w:tc>
        <w:tc>
          <w:tcPr>
            <w:tcW w:w="1553" w:type="dxa"/>
            <w:vAlign w:val="center"/>
          </w:tcPr>
          <w:p w:rsidR="008F2FBE" w:rsidRPr="00F17DC2" w:rsidRDefault="008F2FBE" w:rsidP="008F2FBE">
            <w:pPr>
              <w:spacing w:line="256" w:lineRule="auto"/>
              <w:jc w:val="center"/>
              <w:rPr>
                <w:rFonts w:ascii="Times New Roman" w:eastAsia="Calibri" w:hAnsi="Times New Roman" w:cs="Times New Roman"/>
              </w:rPr>
            </w:pPr>
          </w:p>
        </w:tc>
      </w:tr>
      <w:tr w:rsidR="008F2FBE" w:rsidRPr="00F17DC2" w:rsidTr="00F17DC2">
        <w:tc>
          <w:tcPr>
            <w:tcW w:w="8535" w:type="dxa"/>
            <w:gridSpan w:val="5"/>
            <w:vAlign w:val="center"/>
          </w:tcPr>
          <w:p w:rsidR="008F2FBE" w:rsidRPr="00F17DC2" w:rsidRDefault="008F2FBE" w:rsidP="008F2FBE">
            <w:pPr>
              <w:spacing w:line="256" w:lineRule="auto"/>
              <w:jc w:val="right"/>
              <w:rPr>
                <w:rFonts w:ascii="Times New Roman" w:eastAsia="Calibri" w:hAnsi="Times New Roman" w:cs="Times New Roman"/>
              </w:rPr>
            </w:pPr>
            <w:r w:rsidRPr="00F17DC2">
              <w:rPr>
                <w:rFonts w:ascii="Times New Roman" w:eastAsia="Calibri" w:hAnsi="Times New Roman" w:cs="Times New Roman"/>
              </w:rPr>
              <w:t>ИТОГО:</w:t>
            </w:r>
          </w:p>
        </w:tc>
        <w:tc>
          <w:tcPr>
            <w:tcW w:w="1553" w:type="dxa"/>
            <w:vAlign w:val="center"/>
          </w:tcPr>
          <w:p w:rsidR="008F2FBE" w:rsidRPr="00F17DC2" w:rsidRDefault="008F2FBE" w:rsidP="008F2FBE">
            <w:pPr>
              <w:spacing w:line="256" w:lineRule="auto"/>
              <w:jc w:val="center"/>
              <w:rPr>
                <w:rFonts w:ascii="Times New Roman" w:eastAsia="Calibri" w:hAnsi="Times New Roman" w:cs="Times New Roman"/>
              </w:rPr>
            </w:pPr>
          </w:p>
        </w:tc>
      </w:tr>
      <w:tr w:rsidR="008F2FBE" w:rsidRPr="00F17DC2" w:rsidTr="00F17DC2">
        <w:tc>
          <w:tcPr>
            <w:tcW w:w="8535" w:type="dxa"/>
            <w:gridSpan w:val="5"/>
            <w:vAlign w:val="center"/>
          </w:tcPr>
          <w:p w:rsidR="008F2FBE" w:rsidRPr="00F17DC2" w:rsidRDefault="008F2FBE" w:rsidP="008F2FBE">
            <w:pPr>
              <w:spacing w:line="256" w:lineRule="auto"/>
              <w:jc w:val="right"/>
              <w:rPr>
                <w:rFonts w:ascii="Times New Roman" w:eastAsia="Calibri" w:hAnsi="Times New Roman" w:cs="Times New Roman"/>
              </w:rPr>
            </w:pPr>
            <w:r w:rsidRPr="00F17DC2">
              <w:rPr>
                <w:rFonts w:ascii="Times New Roman" w:eastAsia="Calibri" w:hAnsi="Times New Roman" w:cs="Times New Roman"/>
              </w:rPr>
              <w:t xml:space="preserve"> </w:t>
            </w:r>
          </w:p>
        </w:tc>
        <w:tc>
          <w:tcPr>
            <w:tcW w:w="1553" w:type="dxa"/>
            <w:vAlign w:val="center"/>
          </w:tcPr>
          <w:p w:rsidR="008F2FBE" w:rsidRPr="00F17DC2" w:rsidRDefault="008F2FBE" w:rsidP="008F2FBE">
            <w:pPr>
              <w:spacing w:line="256" w:lineRule="auto"/>
              <w:jc w:val="center"/>
              <w:rPr>
                <w:rFonts w:ascii="Times New Roman" w:eastAsia="Calibri" w:hAnsi="Times New Roman" w:cs="Times New Roman"/>
              </w:rPr>
            </w:pPr>
          </w:p>
        </w:tc>
      </w:tr>
    </w:tbl>
    <w:p w:rsidR="00F17DC2" w:rsidRPr="00F17DC2" w:rsidRDefault="00F17DC2" w:rsidP="00F17DC2">
      <w:pPr>
        <w:spacing w:line="256" w:lineRule="auto"/>
        <w:jc w:val="both"/>
        <w:rPr>
          <w:rFonts w:ascii="Times New Roman" w:eastAsia="Calibri" w:hAnsi="Times New Roman" w:cs="Times New Roman"/>
          <w:b/>
        </w:rPr>
      </w:pPr>
    </w:p>
    <w:p w:rsidR="00F17DC2" w:rsidRPr="00F17DC2" w:rsidRDefault="00F17DC2" w:rsidP="00F17DC2">
      <w:pPr>
        <w:spacing w:line="256" w:lineRule="auto"/>
        <w:jc w:val="both"/>
        <w:rPr>
          <w:rFonts w:ascii="Times New Roman" w:eastAsia="Calibri" w:hAnsi="Times New Roman" w:cs="Times New Roman"/>
        </w:rPr>
      </w:pPr>
    </w:p>
    <w:p w:rsidR="00F17DC2" w:rsidRPr="00E579FA" w:rsidRDefault="00F17DC2" w:rsidP="000F4AC7">
      <w:pPr>
        <w:spacing w:line="240" w:lineRule="auto"/>
        <w:jc w:val="both"/>
        <w:rPr>
          <w:rFonts w:ascii="Times New Roman" w:hAnsi="Times New Roman" w:cs="Times New Roman"/>
          <w:sz w:val="24"/>
          <w:szCs w:val="24"/>
        </w:rPr>
      </w:pPr>
    </w:p>
    <w:sectPr w:rsidR="00F17DC2" w:rsidRPr="00E579FA" w:rsidSect="004D70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AC7" w:rsidRDefault="000F4AC7" w:rsidP="00233BF9">
      <w:pPr>
        <w:spacing w:after="0" w:line="240" w:lineRule="auto"/>
      </w:pPr>
      <w:r>
        <w:separator/>
      </w:r>
    </w:p>
  </w:endnote>
  <w:endnote w:type="continuationSeparator" w:id="0">
    <w:p w:rsidR="000F4AC7" w:rsidRDefault="000F4AC7" w:rsidP="00233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AC7" w:rsidRDefault="000F4AC7" w:rsidP="00233BF9">
      <w:pPr>
        <w:spacing w:after="0" w:line="240" w:lineRule="auto"/>
      </w:pPr>
      <w:r>
        <w:separator/>
      </w:r>
    </w:p>
  </w:footnote>
  <w:footnote w:type="continuationSeparator" w:id="0">
    <w:p w:rsidR="000F4AC7" w:rsidRDefault="000F4AC7" w:rsidP="00233BF9">
      <w:pPr>
        <w:spacing w:after="0" w:line="240" w:lineRule="auto"/>
      </w:pPr>
      <w:r>
        <w:continuationSeparator/>
      </w:r>
    </w:p>
  </w:footnote>
  <w:footnote w:id="1">
    <w:p w:rsidR="000F4AC7" w:rsidRPr="00A24D7C" w:rsidRDefault="000F4AC7" w:rsidP="00E27578">
      <w:pPr>
        <w:rPr>
          <w:rFonts w:ascii="Times New Roman" w:hAnsi="Times New Roman" w:cs="Times New Roman"/>
          <w:i/>
          <w:sz w:val="16"/>
          <w:szCs w:val="16"/>
        </w:rPr>
      </w:pPr>
      <w:r w:rsidRPr="00A24D7C">
        <w:rPr>
          <w:rFonts w:ascii="Times New Roman" w:hAnsi="Times New Roman" w:cs="Times New Roman"/>
          <w:sz w:val="16"/>
          <w:szCs w:val="16"/>
          <w:vertAlign w:val="superscript"/>
        </w:rPr>
        <w:footnoteRef/>
      </w:r>
      <w:r w:rsidRPr="00A24D7C">
        <w:rPr>
          <w:rFonts w:ascii="Times New Roman" w:hAnsi="Times New Roman" w:cs="Times New Roman"/>
          <w:i/>
          <w:sz w:val="16"/>
          <w:szCs w:val="16"/>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hyperlink r:id="rId1" w:history="1">
        <w:r w:rsidRPr="00A24D7C">
          <w:rPr>
            <w:rFonts w:ascii="Times New Roman" w:hAnsi="Times New Roman" w:cs="Times New Roman"/>
            <w:i/>
            <w:sz w:val="16"/>
            <w:szCs w:val="16"/>
          </w:rPr>
          <w:t>Постановлением</w:t>
        </w:r>
      </w:hyperlink>
      <w:r w:rsidRPr="00A24D7C">
        <w:rPr>
          <w:rFonts w:ascii="Times New Roman" w:hAnsi="Times New Roman" w:cs="Times New Roman"/>
          <w:i/>
          <w:sz w:val="16"/>
          <w:szCs w:val="16"/>
        </w:rPr>
        <w:t xml:space="preserve"> Правительства Российской Федерации от 30.08.2017 №1042:</w:t>
      </w:r>
    </w:p>
    <w:p w:rsidR="000F4AC7" w:rsidRPr="00A24D7C" w:rsidRDefault="000F4AC7" w:rsidP="00E27578">
      <w:pPr>
        <w:rPr>
          <w:rFonts w:ascii="Times New Roman" w:hAnsi="Times New Roman" w:cs="Times New Roman"/>
          <w:i/>
          <w:sz w:val="16"/>
          <w:szCs w:val="16"/>
        </w:rPr>
      </w:pPr>
      <w:r w:rsidRPr="00A24D7C">
        <w:rPr>
          <w:rFonts w:ascii="Times New Roman" w:hAnsi="Times New Roman" w:cs="Times New Roman"/>
          <w:i/>
          <w:sz w:val="16"/>
          <w:szCs w:val="16"/>
        </w:rPr>
        <w:t>а) 1000 рублей, если цена контракта не превышает 3 млн. рублей (включительно).</w:t>
      </w:r>
    </w:p>
  </w:footnote>
  <w:footnote w:id="2">
    <w:p w:rsidR="000F4AC7" w:rsidRPr="00A24D7C" w:rsidRDefault="000F4AC7" w:rsidP="00E27578">
      <w:pPr>
        <w:rPr>
          <w:rFonts w:ascii="Times New Roman" w:hAnsi="Times New Roman" w:cs="Times New Roman"/>
          <w:i/>
          <w:sz w:val="16"/>
          <w:szCs w:val="16"/>
        </w:rPr>
      </w:pPr>
      <w:r w:rsidRPr="00A24D7C">
        <w:rPr>
          <w:rFonts w:ascii="Times New Roman" w:hAnsi="Times New Roman" w:cs="Times New Roman"/>
          <w:sz w:val="16"/>
          <w:szCs w:val="16"/>
          <w:vertAlign w:val="superscript"/>
        </w:rPr>
        <w:footnoteRef/>
      </w:r>
      <w:r w:rsidRPr="00A24D7C">
        <w:rPr>
          <w:rFonts w:ascii="Times New Roman" w:hAnsi="Times New Roman" w:cs="Times New Roman"/>
          <w:i/>
          <w:sz w:val="16"/>
          <w:szCs w:val="16"/>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hyperlink r:id="rId2" w:history="1">
        <w:r w:rsidRPr="00A24D7C">
          <w:rPr>
            <w:rFonts w:ascii="Times New Roman" w:hAnsi="Times New Roman" w:cs="Times New Roman"/>
            <w:i/>
            <w:sz w:val="16"/>
            <w:szCs w:val="16"/>
          </w:rPr>
          <w:t>Постановлением</w:t>
        </w:r>
      </w:hyperlink>
      <w:r w:rsidRPr="00A24D7C">
        <w:rPr>
          <w:rFonts w:ascii="Times New Roman" w:hAnsi="Times New Roman" w:cs="Times New Roman"/>
          <w:i/>
          <w:sz w:val="16"/>
          <w:szCs w:val="16"/>
        </w:rPr>
        <w:t xml:space="preserve"> Правительства Российской Федерации от 30.08.2017 №1042:</w:t>
      </w:r>
    </w:p>
    <w:p w:rsidR="000F4AC7" w:rsidRPr="00A24D7C" w:rsidRDefault="000F4AC7" w:rsidP="00E27578">
      <w:pPr>
        <w:tabs>
          <w:tab w:val="left" w:pos="360"/>
        </w:tabs>
        <w:rPr>
          <w:rFonts w:ascii="Times New Roman" w:hAnsi="Times New Roman" w:cs="Times New Roman"/>
          <w:i/>
          <w:iCs/>
          <w:sz w:val="16"/>
          <w:szCs w:val="16"/>
        </w:rPr>
      </w:pPr>
      <w:r w:rsidRPr="00A24D7C">
        <w:rPr>
          <w:rFonts w:ascii="Times New Roman" w:hAnsi="Times New Roman" w:cs="Times New Roman"/>
          <w:i/>
          <w:color w:val="000000"/>
          <w:spacing w:val="-11"/>
          <w:sz w:val="16"/>
          <w:szCs w:val="16"/>
        </w:rPr>
        <w:t>а) 10 процента цены контракта (этапа) в случае, если цена контракта (этапа) не превышает 3 млн. рублей.</w:t>
      </w:r>
    </w:p>
  </w:footnote>
  <w:footnote w:id="3">
    <w:p w:rsidR="000F4AC7" w:rsidRPr="00A24D7C" w:rsidRDefault="000F4AC7" w:rsidP="00E27578">
      <w:pPr>
        <w:rPr>
          <w:rFonts w:ascii="Times New Roman" w:hAnsi="Times New Roman" w:cs="Times New Roman"/>
          <w:i/>
          <w:sz w:val="16"/>
          <w:szCs w:val="16"/>
        </w:rPr>
      </w:pPr>
      <w:r w:rsidRPr="00A24D7C">
        <w:rPr>
          <w:rFonts w:ascii="Times New Roman" w:hAnsi="Times New Roman" w:cs="Times New Roman"/>
          <w:sz w:val="16"/>
          <w:szCs w:val="16"/>
          <w:vertAlign w:val="superscript"/>
        </w:rPr>
        <w:footnoteRef/>
      </w:r>
      <w:r w:rsidRPr="00A24D7C">
        <w:rPr>
          <w:rFonts w:ascii="Times New Roman" w:hAnsi="Times New Roman" w:cs="Times New Roman"/>
          <w:i/>
          <w:sz w:val="16"/>
          <w:szCs w:val="16"/>
        </w:rPr>
        <w:t xml:space="preserve"> Положение включается в Контракт в случае, если настоящий Контракт будет заключен с победителем закупки (или с иным участником закупки в случаях, установленных Законом), предложившим наиболее высокую цену за право заключения контракта. 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hyperlink r:id="rId3" w:history="1">
        <w:r w:rsidRPr="00A24D7C">
          <w:rPr>
            <w:rFonts w:ascii="Times New Roman" w:hAnsi="Times New Roman" w:cs="Times New Roman"/>
            <w:i/>
            <w:sz w:val="16"/>
            <w:szCs w:val="16"/>
          </w:rPr>
          <w:t>Постановлением</w:t>
        </w:r>
      </w:hyperlink>
      <w:r w:rsidRPr="00A24D7C">
        <w:rPr>
          <w:rFonts w:ascii="Times New Roman" w:hAnsi="Times New Roman" w:cs="Times New Roman"/>
          <w:i/>
          <w:sz w:val="16"/>
          <w:szCs w:val="16"/>
        </w:rPr>
        <w:t xml:space="preserve"> Правительства Российской Федерации от 30.08.2017 №1042:</w:t>
      </w:r>
    </w:p>
    <w:p w:rsidR="000F4AC7" w:rsidRPr="00A24D7C" w:rsidRDefault="000F4AC7" w:rsidP="00E27578">
      <w:pPr>
        <w:rPr>
          <w:rFonts w:ascii="Times New Roman" w:hAnsi="Times New Roman" w:cs="Times New Roman"/>
          <w:i/>
          <w:color w:val="000000"/>
          <w:spacing w:val="-11"/>
          <w:sz w:val="16"/>
          <w:szCs w:val="16"/>
        </w:rPr>
      </w:pPr>
      <w:r w:rsidRPr="00A24D7C">
        <w:rPr>
          <w:rFonts w:ascii="Times New Roman" w:hAnsi="Times New Roman" w:cs="Times New Roman"/>
          <w:i/>
          <w:color w:val="000000"/>
          <w:spacing w:val="-11"/>
          <w:sz w:val="16"/>
          <w:szCs w:val="16"/>
        </w:rPr>
        <w:t>а) 10 процентов начальной (максимальной) цены контракта в случае, если начальная (максимальная) цена контракта не превышает 3 млн. рублей.</w:t>
      </w:r>
    </w:p>
  </w:footnote>
  <w:footnote w:id="4">
    <w:p w:rsidR="000F4AC7" w:rsidRPr="00A24D7C" w:rsidRDefault="000F4AC7" w:rsidP="00E27578">
      <w:pPr>
        <w:rPr>
          <w:rFonts w:ascii="Times New Roman" w:hAnsi="Times New Roman" w:cs="Times New Roman"/>
          <w:i/>
          <w:sz w:val="16"/>
          <w:szCs w:val="16"/>
        </w:rPr>
      </w:pPr>
      <w:r w:rsidRPr="00A24D7C">
        <w:rPr>
          <w:rFonts w:ascii="Times New Roman" w:hAnsi="Times New Roman" w:cs="Times New Roman"/>
          <w:sz w:val="16"/>
          <w:szCs w:val="16"/>
          <w:vertAlign w:val="superscript"/>
        </w:rPr>
        <w:footnoteRef/>
      </w:r>
      <w:r w:rsidRPr="00A24D7C">
        <w:rPr>
          <w:rFonts w:ascii="Times New Roman" w:hAnsi="Times New Roman" w:cs="Times New Roman"/>
          <w:i/>
          <w:sz w:val="16"/>
          <w:szCs w:val="16"/>
        </w:rPr>
        <w:t xml:space="preserve"> Размер штрафа включается в контракт в виде фиксированной суммы, рассчитанной исходя из цены Контракта на момент заключения Контракта в соответствии с </w:t>
      </w:r>
      <w:hyperlink r:id="rId4" w:history="1">
        <w:r w:rsidRPr="00A24D7C">
          <w:rPr>
            <w:rFonts w:ascii="Times New Roman" w:hAnsi="Times New Roman" w:cs="Times New Roman"/>
            <w:i/>
            <w:sz w:val="16"/>
            <w:szCs w:val="16"/>
          </w:rPr>
          <w:t>Постановлением</w:t>
        </w:r>
      </w:hyperlink>
      <w:r w:rsidRPr="00A24D7C">
        <w:rPr>
          <w:rFonts w:ascii="Times New Roman" w:hAnsi="Times New Roman" w:cs="Times New Roman"/>
          <w:i/>
          <w:sz w:val="16"/>
          <w:szCs w:val="16"/>
        </w:rPr>
        <w:t xml:space="preserve"> Правительства Российской Федерации от 30.08.2017 №1042:</w:t>
      </w:r>
    </w:p>
    <w:p w:rsidR="000F4AC7" w:rsidRPr="00A24D7C" w:rsidRDefault="000F4AC7" w:rsidP="00E27578">
      <w:pPr>
        <w:rPr>
          <w:rFonts w:ascii="Times New Roman" w:hAnsi="Times New Roman" w:cs="Times New Roman"/>
          <w:i/>
          <w:sz w:val="16"/>
          <w:szCs w:val="16"/>
        </w:rPr>
      </w:pPr>
      <w:r w:rsidRPr="00A24D7C">
        <w:rPr>
          <w:rFonts w:ascii="Times New Roman" w:hAnsi="Times New Roman" w:cs="Times New Roman"/>
          <w:i/>
          <w:sz w:val="16"/>
          <w:szCs w:val="16"/>
        </w:rPr>
        <w:t>а) 1000 рублей, если цена контракта не превышает 3 млн. рублей.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1F4DB5"/>
    <w:multiLevelType w:val="hybridMultilevel"/>
    <w:tmpl w:val="074C6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BF9"/>
    <w:rsid w:val="0000547D"/>
    <w:rsid w:val="0001310D"/>
    <w:rsid w:val="000335C0"/>
    <w:rsid w:val="00036383"/>
    <w:rsid w:val="00042ABF"/>
    <w:rsid w:val="00051F80"/>
    <w:rsid w:val="00091838"/>
    <w:rsid w:val="000A2B4F"/>
    <w:rsid w:val="000C02C2"/>
    <w:rsid w:val="000C1452"/>
    <w:rsid w:val="000F0822"/>
    <w:rsid w:val="000F4AC7"/>
    <w:rsid w:val="001042BC"/>
    <w:rsid w:val="001354F3"/>
    <w:rsid w:val="00137AF5"/>
    <w:rsid w:val="0016781E"/>
    <w:rsid w:val="00190048"/>
    <w:rsid w:val="001B3DF7"/>
    <w:rsid w:val="001E2209"/>
    <w:rsid w:val="001F13B3"/>
    <w:rsid w:val="001F226A"/>
    <w:rsid w:val="001F65EF"/>
    <w:rsid w:val="00233BF9"/>
    <w:rsid w:val="0024138C"/>
    <w:rsid w:val="00254562"/>
    <w:rsid w:val="00262D2B"/>
    <w:rsid w:val="00281446"/>
    <w:rsid w:val="00291ADE"/>
    <w:rsid w:val="002C0523"/>
    <w:rsid w:val="002C409D"/>
    <w:rsid w:val="002F05D0"/>
    <w:rsid w:val="0030179B"/>
    <w:rsid w:val="003262F3"/>
    <w:rsid w:val="003410AD"/>
    <w:rsid w:val="0034570B"/>
    <w:rsid w:val="00390D2A"/>
    <w:rsid w:val="003E69BB"/>
    <w:rsid w:val="0040247D"/>
    <w:rsid w:val="00405143"/>
    <w:rsid w:val="00421BDC"/>
    <w:rsid w:val="004442FB"/>
    <w:rsid w:val="0044574A"/>
    <w:rsid w:val="00474BFD"/>
    <w:rsid w:val="00494C7B"/>
    <w:rsid w:val="004A172E"/>
    <w:rsid w:val="004A4071"/>
    <w:rsid w:val="004D70BD"/>
    <w:rsid w:val="004F0CF9"/>
    <w:rsid w:val="004F5927"/>
    <w:rsid w:val="005002AA"/>
    <w:rsid w:val="005075BF"/>
    <w:rsid w:val="005130B7"/>
    <w:rsid w:val="00530ECF"/>
    <w:rsid w:val="00565311"/>
    <w:rsid w:val="005756F1"/>
    <w:rsid w:val="00585E7A"/>
    <w:rsid w:val="00591C43"/>
    <w:rsid w:val="005A2456"/>
    <w:rsid w:val="005A7FA0"/>
    <w:rsid w:val="005C1FA2"/>
    <w:rsid w:val="005D0D02"/>
    <w:rsid w:val="00647911"/>
    <w:rsid w:val="0065064F"/>
    <w:rsid w:val="00662285"/>
    <w:rsid w:val="0067099E"/>
    <w:rsid w:val="006A1707"/>
    <w:rsid w:val="007025FB"/>
    <w:rsid w:val="007367D8"/>
    <w:rsid w:val="007953A2"/>
    <w:rsid w:val="007A65A1"/>
    <w:rsid w:val="007B118A"/>
    <w:rsid w:val="007E283E"/>
    <w:rsid w:val="00821149"/>
    <w:rsid w:val="00832865"/>
    <w:rsid w:val="00836A82"/>
    <w:rsid w:val="00836C10"/>
    <w:rsid w:val="00865449"/>
    <w:rsid w:val="008732CC"/>
    <w:rsid w:val="0089529A"/>
    <w:rsid w:val="008A49BD"/>
    <w:rsid w:val="008F2FBE"/>
    <w:rsid w:val="00932522"/>
    <w:rsid w:val="00952FF1"/>
    <w:rsid w:val="00970CD4"/>
    <w:rsid w:val="00983112"/>
    <w:rsid w:val="009A5382"/>
    <w:rsid w:val="009A66A7"/>
    <w:rsid w:val="00A14E50"/>
    <w:rsid w:val="00A528EA"/>
    <w:rsid w:val="00A60624"/>
    <w:rsid w:val="00AA6D38"/>
    <w:rsid w:val="00AD4379"/>
    <w:rsid w:val="00B16FB3"/>
    <w:rsid w:val="00B334BC"/>
    <w:rsid w:val="00B53095"/>
    <w:rsid w:val="00B63EA1"/>
    <w:rsid w:val="00B756EC"/>
    <w:rsid w:val="00B80C5C"/>
    <w:rsid w:val="00BD5257"/>
    <w:rsid w:val="00BE0F34"/>
    <w:rsid w:val="00BE729E"/>
    <w:rsid w:val="00C22827"/>
    <w:rsid w:val="00C3519C"/>
    <w:rsid w:val="00C40E89"/>
    <w:rsid w:val="00C54200"/>
    <w:rsid w:val="00C607ED"/>
    <w:rsid w:val="00CB1531"/>
    <w:rsid w:val="00CB69FA"/>
    <w:rsid w:val="00CF1C33"/>
    <w:rsid w:val="00D219B0"/>
    <w:rsid w:val="00D527C2"/>
    <w:rsid w:val="00D66016"/>
    <w:rsid w:val="00D9405A"/>
    <w:rsid w:val="00DB6390"/>
    <w:rsid w:val="00DC153D"/>
    <w:rsid w:val="00E0440E"/>
    <w:rsid w:val="00E27578"/>
    <w:rsid w:val="00E579FA"/>
    <w:rsid w:val="00E65FE5"/>
    <w:rsid w:val="00E81307"/>
    <w:rsid w:val="00EC4B7B"/>
    <w:rsid w:val="00ED656F"/>
    <w:rsid w:val="00EE79F8"/>
    <w:rsid w:val="00F0228E"/>
    <w:rsid w:val="00F17DC2"/>
    <w:rsid w:val="00F17F62"/>
    <w:rsid w:val="00F6275B"/>
    <w:rsid w:val="00F77645"/>
    <w:rsid w:val="00F9269C"/>
    <w:rsid w:val="00FD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21EAC"/>
  <w15:docId w15:val="{6343F786-447D-4E88-85F0-4EDC86BC4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qFormat/>
    <w:rsid w:val="00233BF9"/>
    <w:pPr>
      <w:spacing w:after="0" w:line="240" w:lineRule="auto"/>
    </w:pPr>
  </w:style>
  <w:style w:type="paragraph" w:styleId="a5">
    <w:name w:val="Body Text Indent"/>
    <w:basedOn w:val="a"/>
    <w:link w:val="a6"/>
    <w:rsid w:val="00233BF9"/>
    <w:pPr>
      <w:suppressAutoHyphens/>
      <w:spacing w:after="0" w:line="240" w:lineRule="auto"/>
      <w:ind w:firstLine="360"/>
      <w:jc w:val="both"/>
    </w:pPr>
    <w:rPr>
      <w:rFonts w:ascii="Times New Roman" w:eastAsia="Times New Roman" w:hAnsi="Times New Roman" w:cs="Times New Roman"/>
      <w:sz w:val="24"/>
      <w:szCs w:val="24"/>
      <w:lang w:eastAsia="zh-CN"/>
    </w:rPr>
  </w:style>
  <w:style w:type="character" w:customStyle="1" w:styleId="a6">
    <w:name w:val="Основной текст с отступом Знак"/>
    <w:basedOn w:val="a0"/>
    <w:link w:val="a5"/>
    <w:rsid w:val="00233BF9"/>
    <w:rPr>
      <w:rFonts w:ascii="Times New Roman" w:eastAsia="Times New Roman" w:hAnsi="Times New Roman" w:cs="Times New Roman"/>
      <w:sz w:val="24"/>
      <w:szCs w:val="24"/>
      <w:lang w:eastAsia="zh-CN"/>
    </w:rPr>
  </w:style>
  <w:style w:type="character" w:customStyle="1" w:styleId="a4">
    <w:name w:val="Без интервала Знак"/>
    <w:link w:val="a3"/>
    <w:rsid w:val="00233BF9"/>
  </w:style>
  <w:style w:type="paragraph" w:customStyle="1" w:styleId="Preformat">
    <w:name w:val="Preformat"/>
    <w:rsid w:val="00233BF9"/>
    <w:pPr>
      <w:spacing w:after="0" w:line="240" w:lineRule="auto"/>
    </w:pPr>
    <w:rPr>
      <w:rFonts w:ascii="Courier New" w:eastAsia="Times New Roman" w:hAnsi="Courier New" w:cs="Times New Roman"/>
      <w:snapToGrid w:val="0"/>
      <w:sz w:val="20"/>
      <w:szCs w:val="20"/>
      <w:lang w:eastAsia="ru-RU"/>
    </w:rPr>
  </w:style>
  <w:style w:type="character" w:styleId="a7">
    <w:name w:val="Hyperlink"/>
    <w:basedOn w:val="a0"/>
    <w:uiPriority w:val="99"/>
    <w:semiHidden/>
    <w:unhideWhenUsed/>
    <w:rsid w:val="00091838"/>
    <w:rPr>
      <w:color w:val="0000FF"/>
      <w:u w:val="single"/>
    </w:rPr>
  </w:style>
  <w:style w:type="paragraph" w:customStyle="1" w:styleId="ConsPlusNormal">
    <w:name w:val="ConsPlusNormal"/>
    <w:link w:val="ConsPlusNormal0"/>
    <w:uiPriority w:val="99"/>
    <w:qFormat/>
    <w:rsid w:val="00983112"/>
    <w:pPr>
      <w:widowControl w:val="0"/>
      <w:autoSpaceDE w:val="0"/>
      <w:autoSpaceDN w:val="0"/>
      <w:spacing w:after="0" w:line="240" w:lineRule="auto"/>
    </w:pPr>
    <w:rPr>
      <w:rFonts w:ascii="Arial" w:eastAsia="Times New Roman" w:hAnsi="Arial" w:cs="Arial"/>
      <w:szCs w:val="20"/>
      <w:lang w:eastAsia="ru-RU"/>
    </w:rPr>
  </w:style>
  <w:style w:type="character" w:customStyle="1" w:styleId="ConsPlusNormal0">
    <w:name w:val="ConsPlusNormal Знак"/>
    <w:link w:val="ConsPlusNormal"/>
    <w:uiPriority w:val="99"/>
    <w:locked/>
    <w:rsid w:val="00983112"/>
    <w:rPr>
      <w:rFonts w:ascii="Arial" w:eastAsia="Times New Roman" w:hAnsi="Arial" w:cs="Arial"/>
      <w:szCs w:val="20"/>
      <w:lang w:eastAsia="ru-RU"/>
    </w:rPr>
  </w:style>
  <w:style w:type="table" w:styleId="a8">
    <w:name w:val="Table Grid"/>
    <w:basedOn w:val="a1"/>
    <w:uiPriority w:val="59"/>
    <w:rsid w:val="00402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99"/>
    <w:semiHidden/>
    <w:unhideWhenUsed/>
    <w:rsid w:val="005D0D02"/>
    <w:pPr>
      <w:spacing w:after="120"/>
    </w:pPr>
  </w:style>
  <w:style w:type="character" w:customStyle="1" w:styleId="aa">
    <w:name w:val="Основной текст Знак"/>
    <w:basedOn w:val="a0"/>
    <w:link w:val="a9"/>
    <w:uiPriority w:val="99"/>
    <w:semiHidden/>
    <w:rsid w:val="005D0D02"/>
  </w:style>
  <w:style w:type="character" w:customStyle="1" w:styleId="ab">
    <w:name w:val="Текст сноски Знак"/>
    <w:aliases w:val="Знак1 Знак,Знак8 Знак,Знак2 Знак Знак,Знак Знак,Знак21 Знак,Знак4 Знак Знак,Char Знак,Текст сноски Знак Знак Знак,Знак4 Знак1 Знак,Знак4 Знак2,Знак8 Знак1,Знак8 Знак Знак,Знак7 Знак Знак,Знак7 Знак1"/>
    <w:basedOn w:val="a0"/>
    <w:link w:val="1"/>
    <w:locked/>
    <w:rsid w:val="005D0D02"/>
    <w:rPr>
      <w:rFonts w:ascii="Arial" w:eastAsia="Times New Roman" w:hAnsi="Arial" w:cs="Times New Roman"/>
      <w:sz w:val="20"/>
      <w:szCs w:val="20"/>
      <w:lang w:eastAsia="ru-RU"/>
    </w:rPr>
  </w:style>
  <w:style w:type="paragraph" w:customStyle="1" w:styleId="1">
    <w:name w:val="Текст сноски1"/>
    <w:aliases w:val="Знак1,Знак8,Знак2 Знак,Знак,Знак21,Знак4 Знак,Char,Текст сноски Знак Знак,Знак4 Знак1,Знак4,Знак7 Знак,Знак7,Знак6 Знак,Текст сноски Знак1,Знак Знак Знак1,Текст сноски Знак Знак1,Знак6"/>
    <w:basedOn w:val="a"/>
    <w:link w:val="ab"/>
    <w:qFormat/>
    <w:rsid w:val="005D0D02"/>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table" w:customStyle="1" w:styleId="3">
    <w:name w:val="Сетка таблицы3"/>
    <w:basedOn w:val="a1"/>
    <w:next w:val="a8"/>
    <w:uiPriority w:val="59"/>
    <w:rsid w:val="00F17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87136">
      <w:bodyDiv w:val="1"/>
      <w:marLeft w:val="0"/>
      <w:marRight w:val="0"/>
      <w:marTop w:val="0"/>
      <w:marBottom w:val="0"/>
      <w:divBdr>
        <w:top w:val="none" w:sz="0" w:space="0" w:color="auto"/>
        <w:left w:val="none" w:sz="0" w:space="0" w:color="auto"/>
        <w:bottom w:val="none" w:sz="0" w:space="0" w:color="auto"/>
        <w:right w:val="none" w:sz="0" w:space="0" w:color="auto"/>
      </w:divBdr>
    </w:div>
    <w:div w:id="505873144">
      <w:bodyDiv w:val="1"/>
      <w:marLeft w:val="0"/>
      <w:marRight w:val="0"/>
      <w:marTop w:val="0"/>
      <w:marBottom w:val="0"/>
      <w:divBdr>
        <w:top w:val="none" w:sz="0" w:space="0" w:color="auto"/>
        <w:left w:val="none" w:sz="0" w:space="0" w:color="auto"/>
        <w:bottom w:val="none" w:sz="0" w:space="0" w:color="auto"/>
        <w:right w:val="none" w:sz="0" w:space="0" w:color="auto"/>
      </w:divBdr>
    </w:div>
    <w:div w:id="119642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07BD4448C23AC73422F9915746BA5B97B69D8FA1AE55D33A37C2F810D2V3R1O" TargetMode="External"/><Relationship Id="rId2" Type="http://schemas.openxmlformats.org/officeDocument/2006/relationships/hyperlink" Target="consultantplus://offline/ref=07BD4448C23AC73422F9915746BA5B97B69D8FA1AE55D33A37C2F810D2V3R1O" TargetMode="External"/><Relationship Id="rId1" Type="http://schemas.openxmlformats.org/officeDocument/2006/relationships/hyperlink" Target="consultantplus://offline/ref=07BD4448C23AC73422F9915746BA5B97B69D8FA1AE55D33A37C2F810D2V3R1O" TargetMode="External"/><Relationship Id="rId4" Type="http://schemas.openxmlformats.org/officeDocument/2006/relationships/hyperlink" Target="consultantplus://offline/ref=07BD4448C23AC73422F9915746BA5B97B69D8FA1AE55D33A37C2F810D2V3R1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043A7-FDCD-44B1-B566-FE4DE4911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15</Pages>
  <Words>4567</Words>
  <Characters>26034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R78-043</cp:lastModifiedBy>
  <cp:revision>5</cp:revision>
  <dcterms:created xsi:type="dcterms:W3CDTF">2026-04-03T09:34:00Z</dcterms:created>
  <dcterms:modified xsi:type="dcterms:W3CDTF">2026-07-29T12:05:00Z</dcterms:modified>
</cp:coreProperties>
</file>