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8F1902">
        <w:rPr>
          <w:b/>
          <w:sz w:val="19"/>
          <w:szCs w:val="19"/>
        </w:rPr>
        <w:t xml:space="preserve">поставку </w:t>
      </w:r>
      <w:r w:rsidR="003833D1">
        <w:rPr>
          <w:b/>
          <w:sz w:val="19"/>
          <w:szCs w:val="19"/>
        </w:rPr>
        <w:t xml:space="preserve">строительных материалов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3833D1">
        <w:rPr>
          <w:sz w:val="19"/>
          <w:szCs w:val="19"/>
        </w:rPr>
        <w:t>директора Рычковой Любови Владимировны</w:t>
      </w:r>
      <w:r w:rsidRPr="006969F3">
        <w:rPr>
          <w:sz w:val="19"/>
          <w:szCs w:val="19"/>
        </w:rPr>
        <w:t xml:space="preserve">, действующего на основании </w:t>
      </w:r>
      <w:r w:rsidR="003833D1">
        <w:rPr>
          <w:sz w:val="19"/>
          <w:szCs w:val="19"/>
        </w:rPr>
        <w:t>Устава</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ул. Тимирязева, 16</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рублей</w:t>
      </w:r>
      <w:r w:rsidR="003833D1">
        <w:rPr>
          <w:bCs/>
          <w:sz w:val="19"/>
          <w:szCs w:val="19"/>
          <w:lang w:eastAsia="ru-RU"/>
        </w:rPr>
        <w:t xml:space="preserve"> </w:t>
      </w:r>
      <w:r w:rsidR="003833D1" w:rsidRPr="003833D1">
        <w:rPr>
          <w:bCs/>
          <w:sz w:val="19"/>
          <w:szCs w:val="19"/>
          <w:lang w:eastAsia="ru-RU"/>
        </w:rPr>
        <w:t>если поставщик является плательщиком НДС, если НДС не облагается, указать основание)</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Заказчик обязан на регулярной основе осуществлять контроль за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w:t>
      </w:r>
      <w:r w:rsidRPr="00581449">
        <w:rPr>
          <w:sz w:val="19"/>
          <w:szCs w:val="19"/>
          <w:lang w:eastAsia="ru-RU"/>
        </w:rPr>
        <w:lastRenderedPageBreak/>
        <w:t xml:space="preserve">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8F1902">
        <w:rPr>
          <w:sz w:val="19"/>
          <w:szCs w:val="19"/>
          <w:lang w:eastAsia="ru-RU"/>
        </w:rPr>
        <w:t>3</w:t>
      </w:r>
      <w:r w:rsidR="00042193" w:rsidRPr="00042193">
        <w:rPr>
          <w:sz w:val="19"/>
          <w:szCs w:val="19"/>
          <w:lang w:eastAsia="ru-RU"/>
        </w:rPr>
        <w:t xml:space="preserve"> (</w:t>
      </w:r>
      <w:r w:rsidR="008F1902">
        <w:rPr>
          <w:sz w:val="19"/>
          <w:szCs w:val="19"/>
          <w:lang w:eastAsia="ru-RU"/>
        </w:rPr>
        <w:t>трех</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с даты заключения контракта. </w:t>
      </w:r>
    </w:p>
    <w:p w:rsidR="00EA353A" w:rsidRDefault="00EA353A" w:rsidP="0046519D">
      <w:pPr>
        <w:ind w:firstLine="539"/>
        <w:jc w:val="both"/>
        <w:rPr>
          <w:sz w:val="19"/>
          <w:szCs w:val="19"/>
          <w:lang w:eastAsia="ru-RU"/>
        </w:rPr>
      </w:pPr>
      <w:r w:rsidRPr="009855C7">
        <w:rPr>
          <w:sz w:val="19"/>
          <w:szCs w:val="19"/>
          <w:lang w:eastAsia="ru-RU"/>
        </w:rPr>
        <w:t xml:space="preserve">4.2. Поставщик за </w:t>
      </w:r>
      <w:r w:rsidR="003833D1">
        <w:rPr>
          <w:sz w:val="19"/>
          <w:szCs w:val="19"/>
          <w:lang w:eastAsia="ru-RU"/>
        </w:rPr>
        <w:t>1</w:t>
      </w:r>
      <w:r w:rsidRPr="009855C7">
        <w:rPr>
          <w:sz w:val="19"/>
          <w:szCs w:val="19"/>
          <w:lang w:eastAsia="ru-RU"/>
        </w:rPr>
        <w:t xml:space="preserve"> (</w:t>
      </w:r>
      <w:r w:rsidR="003833D1">
        <w:rPr>
          <w:sz w:val="19"/>
          <w:szCs w:val="19"/>
          <w:lang w:eastAsia="ru-RU"/>
        </w:rPr>
        <w:t>один)  день</w:t>
      </w:r>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в) контроль наличия/отсутствия внешних повреждений оригинальной упаковки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подписанные документы или мотивированный отказ от подписания, в котором указываются недостатки и сроки их устранения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424E7E" w:rsidRDefault="00424E7E" w:rsidP="00424E7E">
      <w:pPr>
        <w:widowControl w:val="0"/>
        <w:suppressAutoHyphens w:val="0"/>
        <w:ind w:firstLine="540"/>
        <w:jc w:val="both"/>
        <w:rPr>
          <w:sz w:val="19"/>
          <w:szCs w:val="19"/>
          <w:lang w:eastAsia="ru-RU"/>
        </w:rPr>
      </w:pP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а) счета или счет-фактуры;</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.8. 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.9. 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 xml:space="preserve">.1. Контракт вступает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CA7330">
        <w:rPr>
          <w:b/>
          <w:sz w:val="19"/>
          <w:szCs w:val="19"/>
        </w:rPr>
        <w:t>15</w:t>
      </w:r>
      <w:r w:rsidR="003833D1">
        <w:rPr>
          <w:b/>
          <w:sz w:val="19"/>
          <w:szCs w:val="19"/>
        </w:rPr>
        <w:t>.0</w:t>
      </w:r>
      <w:r w:rsidR="00A8670E">
        <w:rPr>
          <w:b/>
          <w:sz w:val="19"/>
          <w:szCs w:val="19"/>
        </w:rPr>
        <w:t>9</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Контракт может быть расторгнут по соглашению Сторон, по решению суда, в случае одностороннего отказа стороны </w:t>
      </w:r>
      <w:r w:rsidR="006A6D37" w:rsidRPr="009855C7">
        <w:rPr>
          <w:sz w:val="19"/>
          <w:szCs w:val="19"/>
        </w:rPr>
        <w:lastRenderedPageBreak/>
        <w:t>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Сторона, получившая претензию, должна дать письменный ответ по существу в срок не позднее 5-ти рабочих дней с даты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060FE3" w:rsidRPr="00060FE3" w:rsidRDefault="00060FE3" w:rsidP="00060FE3">
            <w:pPr>
              <w:widowControl w:val="0"/>
              <w:outlineLvl w:val="1"/>
              <w:rPr>
                <w:sz w:val="19"/>
                <w:szCs w:val="19"/>
              </w:rPr>
            </w:pPr>
            <w:r w:rsidRPr="00060FE3">
              <w:rPr>
                <w:sz w:val="19"/>
                <w:szCs w:val="19"/>
              </w:rPr>
              <w:t>Федеральное государственное бюджетное научное учреждение «Научный центр проблем здоровья семьи и репродукции человека»</w:t>
            </w:r>
          </w:p>
          <w:p w:rsidR="00060FE3" w:rsidRPr="00060FE3" w:rsidRDefault="00060FE3" w:rsidP="00060FE3">
            <w:pPr>
              <w:widowControl w:val="0"/>
              <w:outlineLvl w:val="1"/>
              <w:rPr>
                <w:sz w:val="19"/>
                <w:szCs w:val="19"/>
              </w:rPr>
            </w:pPr>
            <w:r w:rsidRPr="00060FE3">
              <w:rPr>
                <w:sz w:val="19"/>
                <w:szCs w:val="19"/>
              </w:rPr>
              <w:t>Юридический адрес</w:t>
            </w:r>
            <w:r w:rsidRPr="00060FE3">
              <w:rPr>
                <w:sz w:val="19"/>
                <w:szCs w:val="19"/>
              </w:rPr>
              <w:tab/>
            </w:r>
            <w:r w:rsidRPr="00060FE3">
              <w:rPr>
                <w:sz w:val="19"/>
                <w:szCs w:val="19"/>
              </w:rPr>
              <w:tab/>
              <w:t>664003, Россия, Иркутская область, г. Иркутск, ул. Тимирязева, 16</w:t>
            </w:r>
          </w:p>
          <w:p w:rsidR="00060FE3" w:rsidRPr="00060FE3" w:rsidRDefault="00060FE3" w:rsidP="00060FE3">
            <w:pPr>
              <w:widowControl w:val="0"/>
              <w:outlineLvl w:val="1"/>
              <w:rPr>
                <w:sz w:val="19"/>
                <w:szCs w:val="19"/>
              </w:rPr>
            </w:pPr>
            <w:r w:rsidRPr="00060FE3">
              <w:rPr>
                <w:sz w:val="19"/>
                <w:szCs w:val="19"/>
              </w:rPr>
              <w:t>Почтовый адрес</w:t>
            </w:r>
            <w:r w:rsidRPr="00060FE3">
              <w:rPr>
                <w:sz w:val="19"/>
                <w:szCs w:val="19"/>
              </w:rPr>
              <w:tab/>
              <w:t>664003, Россия, Иркутская область, г. Иркутск, ул. Тимирязева, 16, а/я 221</w:t>
            </w:r>
          </w:p>
          <w:p w:rsidR="00060FE3" w:rsidRPr="00060FE3" w:rsidRDefault="00060FE3" w:rsidP="00060FE3">
            <w:pPr>
              <w:widowControl w:val="0"/>
              <w:outlineLvl w:val="1"/>
              <w:rPr>
                <w:sz w:val="19"/>
                <w:szCs w:val="19"/>
              </w:rPr>
            </w:pPr>
            <w:r w:rsidRPr="00060FE3">
              <w:rPr>
                <w:sz w:val="19"/>
                <w:szCs w:val="19"/>
              </w:rPr>
              <w:t>Телефон/факс</w:t>
            </w:r>
            <w:r w:rsidRPr="00060FE3">
              <w:rPr>
                <w:sz w:val="19"/>
                <w:szCs w:val="19"/>
              </w:rPr>
              <w:tab/>
              <w:t>8 (3952) 20-99-73 – телефон/факс</w:t>
            </w:r>
          </w:p>
          <w:p w:rsidR="00060FE3" w:rsidRPr="00060FE3" w:rsidRDefault="00060FE3" w:rsidP="00060FE3">
            <w:pPr>
              <w:widowControl w:val="0"/>
              <w:outlineLvl w:val="1"/>
              <w:rPr>
                <w:sz w:val="19"/>
                <w:szCs w:val="19"/>
              </w:rPr>
            </w:pPr>
            <w:r w:rsidRPr="00060FE3">
              <w:rPr>
                <w:sz w:val="19"/>
                <w:szCs w:val="19"/>
              </w:rPr>
              <w:t>ИНН/КПП</w:t>
            </w:r>
            <w:r w:rsidRPr="00060FE3">
              <w:rPr>
                <w:sz w:val="19"/>
                <w:szCs w:val="19"/>
              </w:rPr>
              <w:tab/>
              <w:t>3808049193 / 380801001</w:t>
            </w:r>
          </w:p>
          <w:p w:rsidR="00060FE3" w:rsidRPr="00060FE3" w:rsidRDefault="00060FE3" w:rsidP="00060FE3">
            <w:pPr>
              <w:widowControl w:val="0"/>
              <w:outlineLvl w:val="1"/>
              <w:rPr>
                <w:sz w:val="19"/>
                <w:szCs w:val="19"/>
              </w:rPr>
            </w:pPr>
            <w:r w:rsidRPr="00060FE3">
              <w:rPr>
                <w:sz w:val="19"/>
                <w:szCs w:val="19"/>
              </w:rPr>
              <w:t>ОГРН</w:t>
            </w:r>
            <w:r w:rsidRPr="00060FE3">
              <w:rPr>
                <w:sz w:val="19"/>
                <w:szCs w:val="19"/>
              </w:rPr>
              <w:tab/>
              <w:t>1023801010056</w:t>
            </w:r>
          </w:p>
          <w:p w:rsidR="00CA7330" w:rsidRPr="00CA7330" w:rsidRDefault="00CA7330" w:rsidP="00CA7330">
            <w:pPr>
              <w:widowControl w:val="0"/>
              <w:rPr>
                <w:sz w:val="19"/>
                <w:szCs w:val="19"/>
              </w:rPr>
            </w:pPr>
            <w:r w:rsidRPr="00CA7330">
              <w:rPr>
                <w:sz w:val="19"/>
                <w:szCs w:val="19"/>
              </w:rPr>
              <w:t>УФК по Приморскому краю (ФГБНУ НЦ ПЗСРЧ)</w:t>
            </w:r>
          </w:p>
          <w:p w:rsidR="00CA7330" w:rsidRPr="00CA7330" w:rsidRDefault="00CA7330" w:rsidP="00CA7330">
            <w:pPr>
              <w:widowControl w:val="0"/>
              <w:rPr>
                <w:sz w:val="19"/>
                <w:szCs w:val="19"/>
              </w:rPr>
            </w:pPr>
            <w:r w:rsidRPr="00CA7330">
              <w:rPr>
                <w:sz w:val="19"/>
                <w:szCs w:val="19"/>
              </w:rPr>
              <w:t>л/с 20346Х68240; л/с 22346Х68240</w:t>
            </w:r>
          </w:p>
          <w:p w:rsidR="00CA7330" w:rsidRPr="00CA7330" w:rsidRDefault="00CA7330" w:rsidP="00CA7330">
            <w:pPr>
              <w:widowControl w:val="0"/>
              <w:rPr>
                <w:sz w:val="19"/>
                <w:szCs w:val="19"/>
              </w:rPr>
            </w:pPr>
            <w:r w:rsidRPr="00CA7330">
              <w:rPr>
                <w:sz w:val="19"/>
                <w:szCs w:val="19"/>
              </w:rPr>
              <w:t>р/с 03214643000000012010</w:t>
            </w:r>
          </w:p>
          <w:p w:rsidR="00CA7330" w:rsidRPr="00CA7330" w:rsidRDefault="00CA7330" w:rsidP="00CA7330">
            <w:pPr>
              <w:widowControl w:val="0"/>
              <w:rPr>
                <w:sz w:val="19"/>
                <w:szCs w:val="19"/>
              </w:rPr>
            </w:pPr>
            <w:r w:rsidRPr="00CA7330">
              <w:rPr>
                <w:sz w:val="19"/>
                <w:szCs w:val="19"/>
              </w:rPr>
              <w:t>ОКЦ № 1 ДГУ Банка России//УФК по Приморскому краю, г. Владивосток</w:t>
            </w:r>
          </w:p>
          <w:p w:rsidR="00CA7330" w:rsidRPr="00CA7330" w:rsidRDefault="00CA7330" w:rsidP="00CA7330">
            <w:pPr>
              <w:widowControl w:val="0"/>
              <w:rPr>
                <w:sz w:val="19"/>
                <w:szCs w:val="19"/>
              </w:rPr>
            </w:pPr>
            <w:r w:rsidRPr="00CA7330">
              <w:rPr>
                <w:sz w:val="19"/>
                <w:szCs w:val="19"/>
              </w:rPr>
              <w:t>ЕКС (кор. счет) 40102810545370000012</w:t>
            </w:r>
          </w:p>
          <w:p w:rsidR="006A6D37" w:rsidRPr="009855C7" w:rsidRDefault="00CA7330" w:rsidP="00CA7330">
            <w:pPr>
              <w:widowControl w:val="0"/>
              <w:rPr>
                <w:sz w:val="19"/>
                <w:szCs w:val="19"/>
              </w:rPr>
            </w:pPr>
            <w:r w:rsidRPr="00CA7330">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060FE3">
        <w:rPr>
          <w:sz w:val="19"/>
          <w:szCs w:val="19"/>
        </w:rPr>
        <w:t>Л.В. Рычкова</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738"/>
        <w:gridCol w:w="1582"/>
        <w:gridCol w:w="1539"/>
        <w:gridCol w:w="691"/>
        <w:gridCol w:w="1796"/>
        <w:gridCol w:w="1798"/>
      </w:tblGrid>
      <w:tr w:rsidR="00042193" w:rsidRPr="00E7620C" w:rsidTr="00060FE3">
        <w:trPr>
          <w:trHeight w:val="20"/>
        </w:trPr>
        <w:tc>
          <w:tcPr>
            <w:tcW w:w="1445" w:type="dxa"/>
            <w:vAlign w:val="center"/>
          </w:tcPr>
          <w:p w:rsidR="00042193" w:rsidRPr="00C35661" w:rsidRDefault="00042193" w:rsidP="009F6B21">
            <w:pPr>
              <w:jc w:val="center"/>
              <w:rPr>
                <w:b/>
                <w:sz w:val="18"/>
                <w:szCs w:val="18"/>
              </w:rPr>
            </w:pPr>
            <w:r>
              <w:rPr>
                <w:b/>
                <w:sz w:val="18"/>
                <w:szCs w:val="18"/>
              </w:rPr>
              <w:t>ОКПД</w:t>
            </w:r>
            <w:r w:rsidR="00060FE3">
              <w:rPr>
                <w:b/>
                <w:sz w:val="18"/>
                <w:szCs w:val="18"/>
              </w:rPr>
              <w:t>2 / КТРУ</w:t>
            </w:r>
          </w:p>
        </w:tc>
        <w:tc>
          <w:tcPr>
            <w:tcW w:w="1738" w:type="dxa"/>
            <w:shd w:val="clear" w:color="auto" w:fill="auto"/>
            <w:vAlign w:val="center"/>
          </w:tcPr>
          <w:p w:rsidR="00042193" w:rsidRPr="00C35661" w:rsidRDefault="00042193" w:rsidP="009F6B21">
            <w:pPr>
              <w:jc w:val="center"/>
              <w:rPr>
                <w:b/>
                <w:sz w:val="18"/>
                <w:szCs w:val="18"/>
              </w:rPr>
            </w:pPr>
            <w:r>
              <w:rPr>
                <w:b/>
                <w:sz w:val="18"/>
                <w:szCs w:val="18"/>
              </w:rPr>
              <w:t>Наименование</w:t>
            </w:r>
            <w:r w:rsidR="00060FE3">
              <w:rPr>
                <w:b/>
                <w:sz w:val="18"/>
                <w:szCs w:val="18"/>
              </w:rPr>
              <w:t>, товарный знак (при наличии)</w:t>
            </w:r>
            <w:r>
              <w:rPr>
                <w:b/>
                <w:sz w:val="18"/>
                <w:szCs w:val="18"/>
              </w:rPr>
              <w:t xml:space="preserve"> </w:t>
            </w:r>
          </w:p>
        </w:tc>
        <w:tc>
          <w:tcPr>
            <w:tcW w:w="1582" w:type="dxa"/>
            <w:vAlign w:val="center"/>
          </w:tcPr>
          <w:p w:rsidR="00042193" w:rsidRPr="00C35661" w:rsidRDefault="00042193" w:rsidP="00042193">
            <w:pPr>
              <w:jc w:val="center"/>
              <w:rPr>
                <w:b/>
                <w:sz w:val="18"/>
                <w:szCs w:val="18"/>
              </w:rPr>
            </w:pPr>
            <w:r>
              <w:rPr>
                <w:b/>
                <w:sz w:val="18"/>
                <w:szCs w:val="18"/>
              </w:rPr>
              <w:t>Характеристики</w:t>
            </w:r>
          </w:p>
        </w:tc>
        <w:tc>
          <w:tcPr>
            <w:tcW w:w="1539"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96"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8" w:type="dxa"/>
            <w:shd w:val="clear" w:color="auto" w:fill="auto"/>
            <w:noWrap/>
            <w:vAlign w:val="center"/>
          </w:tcPr>
          <w:p w:rsidR="00042193" w:rsidRPr="00C35661" w:rsidRDefault="00042193" w:rsidP="009F6B21">
            <w:pPr>
              <w:jc w:val="center"/>
              <w:rPr>
                <w:b/>
                <w:sz w:val="18"/>
                <w:szCs w:val="18"/>
              </w:rPr>
            </w:pPr>
            <w:r w:rsidRPr="00C35661">
              <w:rPr>
                <w:b/>
                <w:sz w:val="18"/>
                <w:szCs w:val="18"/>
              </w:rPr>
              <w:t>Сумма, руб</w:t>
            </w:r>
          </w:p>
        </w:tc>
      </w:tr>
      <w:tr w:rsidR="00060FE3" w:rsidRPr="00E7620C" w:rsidTr="00060FE3">
        <w:trPr>
          <w:trHeight w:val="424"/>
        </w:trPr>
        <w:tc>
          <w:tcPr>
            <w:tcW w:w="1445" w:type="dxa"/>
            <w:vAlign w:val="center"/>
          </w:tcPr>
          <w:p w:rsidR="00060FE3" w:rsidRPr="006452B2" w:rsidRDefault="00060FE3" w:rsidP="00060FE3">
            <w:pPr>
              <w:jc w:val="center"/>
              <w:rPr>
                <w:bCs/>
                <w:sz w:val="22"/>
                <w:szCs w:val="22"/>
              </w:rPr>
            </w:pPr>
            <w:r>
              <w:rPr>
                <w:bCs/>
                <w:sz w:val="22"/>
                <w:szCs w:val="22"/>
              </w:rPr>
              <w:t>32.91.19.120</w:t>
            </w:r>
          </w:p>
        </w:tc>
        <w:tc>
          <w:tcPr>
            <w:tcW w:w="1738" w:type="dxa"/>
            <w:shd w:val="clear" w:color="auto" w:fill="auto"/>
            <w:vAlign w:val="center"/>
          </w:tcPr>
          <w:p w:rsidR="00060FE3" w:rsidRDefault="00060FE3" w:rsidP="00060FE3">
            <w:pPr>
              <w:jc w:val="center"/>
              <w:rPr>
                <w:bCs/>
                <w:sz w:val="22"/>
                <w:szCs w:val="22"/>
              </w:rPr>
            </w:pPr>
            <w:r>
              <w:rPr>
                <w:bCs/>
                <w:sz w:val="22"/>
                <w:szCs w:val="22"/>
              </w:rPr>
              <w:t>Валик для покраски</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hideMark/>
          </w:tcPr>
          <w:p w:rsidR="00060FE3" w:rsidRPr="00E7620C" w:rsidRDefault="00060FE3" w:rsidP="009F6B21">
            <w:pPr>
              <w:jc w:val="center"/>
              <w:rPr>
                <w:sz w:val="18"/>
                <w:szCs w:val="18"/>
              </w:rPr>
            </w:pPr>
          </w:p>
        </w:tc>
        <w:tc>
          <w:tcPr>
            <w:tcW w:w="1798" w:type="dxa"/>
            <w:shd w:val="clear" w:color="auto" w:fill="auto"/>
            <w:noWrap/>
            <w:vAlign w:val="center"/>
            <w:hideMark/>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6452B2" w:rsidRDefault="00060FE3" w:rsidP="00060FE3">
            <w:pPr>
              <w:jc w:val="center"/>
              <w:rPr>
                <w:bCs/>
                <w:sz w:val="22"/>
                <w:szCs w:val="22"/>
              </w:rPr>
            </w:pPr>
            <w:r>
              <w:rPr>
                <w:bCs/>
                <w:sz w:val="22"/>
                <w:szCs w:val="22"/>
              </w:rPr>
              <w:t>32.91.19.120</w:t>
            </w:r>
          </w:p>
        </w:tc>
        <w:tc>
          <w:tcPr>
            <w:tcW w:w="1738" w:type="dxa"/>
            <w:shd w:val="clear" w:color="auto" w:fill="auto"/>
            <w:vAlign w:val="center"/>
          </w:tcPr>
          <w:p w:rsidR="00060FE3" w:rsidRDefault="00060FE3" w:rsidP="00060FE3">
            <w:pPr>
              <w:jc w:val="center"/>
              <w:rPr>
                <w:bCs/>
                <w:sz w:val="22"/>
                <w:szCs w:val="22"/>
              </w:rPr>
            </w:pPr>
            <w:r>
              <w:rPr>
                <w:bCs/>
                <w:sz w:val="22"/>
                <w:szCs w:val="22"/>
              </w:rPr>
              <w:t>Валик для покраски</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8B2488" w:rsidRDefault="00060FE3" w:rsidP="00060FE3">
            <w:pPr>
              <w:jc w:val="center"/>
              <w:rPr>
                <w:bCs/>
                <w:sz w:val="22"/>
                <w:szCs w:val="22"/>
              </w:rPr>
            </w:pPr>
            <w:r w:rsidRPr="008B2488">
              <w:rPr>
                <w:bCs/>
                <w:sz w:val="22"/>
                <w:szCs w:val="22"/>
              </w:rPr>
              <w:t>23.64.10.110-00000003</w:t>
            </w:r>
          </w:p>
        </w:tc>
        <w:tc>
          <w:tcPr>
            <w:tcW w:w="1738" w:type="dxa"/>
            <w:shd w:val="clear" w:color="auto" w:fill="auto"/>
            <w:vAlign w:val="center"/>
          </w:tcPr>
          <w:p w:rsidR="00060FE3" w:rsidRPr="008B2488" w:rsidRDefault="00060FE3" w:rsidP="00060FE3">
            <w:pPr>
              <w:jc w:val="center"/>
              <w:rPr>
                <w:bCs/>
                <w:sz w:val="22"/>
                <w:szCs w:val="22"/>
              </w:rPr>
            </w:pPr>
            <w:r w:rsidRPr="008B2488">
              <w:rPr>
                <w:bCs/>
                <w:sz w:val="22"/>
                <w:szCs w:val="22"/>
              </w:rPr>
              <w:t>Смесь сухая строительная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Pr="008B2488"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520F80" w:rsidRDefault="00060FE3" w:rsidP="00060FE3">
            <w:pPr>
              <w:jc w:val="center"/>
              <w:rPr>
                <w:bCs/>
                <w:sz w:val="22"/>
                <w:szCs w:val="22"/>
              </w:rPr>
            </w:pPr>
            <w:r w:rsidRPr="00520F80">
              <w:rPr>
                <w:bCs/>
                <w:sz w:val="22"/>
                <w:szCs w:val="22"/>
              </w:rPr>
              <w:t>23.64.10.110-00000003</w:t>
            </w:r>
          </w:p>
        </w:tc>
        <w:tc>
          <w:tcPr>
            <w:tcW w:w="1738" w:type="dxa"/>
            <w:shd w:val="clear" w:color="auto" w:fill="auto"/>
            <w:vAlign w:val="center"/>
          </w:tcPr>
          <w:p w:rsidR="00060FE3" w:rsidRPr="00520F80" w:rsidRDefault="00060FE3" w:rsidP="00060FE3">
            <w:pPr>
              <w:jc w:val="center"/>
              <w:rPr>
                <w:bCs/>
                <w:sz w:val="22"/>
                <w:szCs w:val="22"/>
              </w:rPr>
            </w:pPr>
            <w:r w:rsidRPr="00520F80">
              <w:rPr>
                <w:bCs/>
                <w:sz w:val="22"/>
                <w:szCs w:val="22"/>
              </w:rPr>
              <w:t>Смесь сухая строительная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F3265" w:rsidRDefault="00060FE3" w:rsidP="00060FE3">
            <w:pPr>
              <w:jc w:val="center"/>
              <w:rPr>
                <w:bCs/>
                <w:sz w:val="22"/>
                <w:szCs w:val="22"/>
              </w:rPr>
            </w:pPr>
            <w:r w:rsidRPr="00112E9B">
              <w:rPr>
                <w:bCs/>
                <w:sz w:val="22"/>
                <w:szCs w:val="22"/>
              </w:rPr>
              <w:t>20.30.22.220</w:t>
            </w:r>
          </w:p>
        </w:tc>
        <w:tc>
          <w:tcPr>
            <w:tcW w:w="1738" w:type="dxa"/>
            <w:shd w:val="clear" w:color="auto" w:fill="auto"/>
            <w:vAlign w:val="center"/>
          </w:tcPr>
          <w:p w:rsidR="00060FE3" w:rsidRPr="001F3265" w:rsidRDefault="00060FE3" w:rsidP="00060FE3">
            <w:pPr>
              <w:jc w:val="center"/>
              <w:rPr>
                <w:bCs/>
                <w:sz w:val="22"/>
                <w:szCs w:val="22"/>
              </w:rPr>
            </w:pPr>
            <w:r>
              <w:rPr>
                <w:bCs/>
                <w:sz w:val="22"/>
                <w:szCs w:val="22"/>
              </w:rPr>
              <w:t>Растворитель</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Pr="00520F80"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12E9B" w:rsidRDefault="00060FE3" w:rsidP="00060FE3">
            <w:pPr>
              <w:jc w:val="center"/>
              <w:rPr>
                <w:bCs/>
                <w:sz w:val="22"/>
                <w:szCs w:val="22"/>
              </w:rPr>
            </w:pPr>
            <w:r w:rsidRPr="00112E9B">
              <w:rPr>
                <w:bCs/>
                <w:sz w:val="22"/>
                <w:szCs w:val="22"/>
              </w:rPr>
              <w:t>20.30.11.130</w:t>
            </w:r>
          </w:p>
        </w:tc>
        <w:tc>
          <w:tcPr>
            <w:tcW w:w="1738" w:type="dxa"/>
            <w:shd w:val="clear" w:color="auto" w:fill="auto"/>
            <w:vAlign w:val="center"/>
          </w:tcPr>
          <w:p w:rsidR="00060FE3" w:rsidRDefault="00060FE3" w:rsidP="00060FE3">
            <w:pPr>
              <w:jc w:val="center"/>
              <w:rPr>
                <w:bCs/>
                <w:sz w:val="22"/>
                <w:szCs w:val="22"/>
              </w:rPr>
            </w:pPr>
            <w:r>
              <w:rPr>
                <w:bCs/>
                <w:sz w:val="22"/>
                <w:szCs w:val="22"/>
              </w:rPr>
              <w:t>Грунтовка глубокого проникновения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12E9B" w:rsidRDefault="00060FE3" w:rsidP="00060FE3">
            <w:pPr>
              <w:jc w:val="center"/>
              <w:rPr>
                <w:bCs/>
                <w:sz w:val="22"/>
                <w:szCs w:val="22"/>
              </w:rPr>
            </w:pPr>
            <w:r w:rsidRPr="00112E9B">
              <w:rPr>
                <w:bCs/>
                <w:sz w:val="22"/>
                <w:szCs w:val="22"/>
              </w:rPr>
              <w:t>20.52.10.190</w:t>
            </w:r>
          </w:p>
        </w:tc>
        <w:tc>
          <w:tcPr>
            <w:tcW w:w="1738" w:type="dxa"/>
            <w:shd w:val="clear" w:color="auto" w:fill="auto"/>
            <w:vAlign w:val="center"/>
          </w:tcPr>
          <w:p w:rsidR="00060FE3" w:rsidRDefault="00060FE3" w:rsidP="00060FE3">
            <w:pPr>
              <w:jc w:val="center"/>
              <w:rPr>
                <w:bCs/>
                <w:sz w:val="22"/>
                <w:szCs w:val="22"/>
              </w:rPr>
            </w:pPr>
            <w:r>
              <w:rPr>
                <w:bCs/>
                <w:sz w:val="22"/>
                <w:szCs w:val="22"/>
              </w:rPr>
              <w:t>Жидкие гвозди</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12E9B" w:rsidRDefault="00060FE3" w:rsidP="00060FE3">
            <w:pPr>
              <w:jc w:val="center"/>
              <w:rPr>
                <w:bCs/>
                <w:sz w:val="22"/>
                <w:szCs w:val="22"/>
              </w:rPr>
            </w:pPr>
            <w:r w:rsidRPr="00C02E60">
              <w:rPr>
                <w:bCs/>
                <w:sz w:val="22"/>
                <w:szCs w:val="22"/>
              </w:rPr>
              <w:t>23.91.10.000-00000003</w:t>
            </w:r>
          </w:p>
        </w:tc>
        <w:tc>
          <w:tcPr>
            <w:tcW w:w="1738" w:type="dxa"/>
            <w:shd w:val="clear" w:color="auto" w:fill="auto"/>
            <w:vAlign w:val="center"/>
          </w:tcPr>
          <w:p w:rsidR="00060FE3" w:rsidRDefault="00060FE3" w:rsidP="00060FE3">
            <w:pPr>
              <w:jc w:val="center"/>
              <w:rPr>
                <w:bCs/>
                <w:sz w:val="22"/>
                <w:szCs w:val="22"/>
              </w:rPr>
            </w:pPr>
            <w:r w:rsidRPr="00C02E60">
              <w:rPr>
                <w:bCs/>
                <w:sz w:val="22"/>
                <w:szCs w:val="22"/>
              </w:rPr>
              <w:t>Изделия абразивные</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02E60" w:rsidRDefault="00060FE3" w:rsidP="00060FE3">
            <w:pPr>
              <w:jc w:val="center"/>
              <w:rPr>
                <w:bCs/>
                <w:sz w:val="22"/>
                <w:szCs w:val="22"/>
              </w:rPr>
            </w:pPr>
            <w:r w:rsidRPr="00C02E60">
              <w:rPr>
                <w:bCs/>
                <w:sz w:val="22"/>
                <w:szCs w:val="22"/>
              </w:rPr>
              <w:t>20.30.22.170</w:t>
            </w:r>
          </w:p>
        </w:tc>
        <w:tc>
          <w:tcPr>
            <w:tcW w:w="1738" w:type="dxa"/>
            <w:shd w:val="clear" w:color="auto" w:fill="auto"/>
            <w:vAlign w:val="center"/>
          </w:tcPr>
          <w:p w:rsidR="00060FE3" w:rsidRPr="002B37E3" w:rsidRDefault="00060FE3" w:rsidP="00060FE3">
            <w:pPr>
              <w:jc w:val="center"/>
              <w:rPr>
                <w:shd w:val="clear" w:color="auto" w:fill="FFFFFF"/>
              </w:rPr>
            </w:pPr>
            <w:r w:rsidRPr="002B37E3">
              <w:rPr>
                <w:shd w:val="clear" w:color="auto" w:fill="FFFFFF"/>
              </w:rPr>
              <w:t>Герметик</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02E60" w:rsidRDefault="00060FE3" w:rsidP="00060FE3">
            <w:pPr>
              <w:jc w:val="center"/>
              <w:rPr>
                <w:bCs/>
                <w:sz w:val="22"/>
                <w:szCs w:val="22"/>
              </w:rPr>
            </w:pPr>
            <w:r w:rsidRPr="00C02E60">
              <w:rPr>
                <w:bCs/>
                <w:sz w:val="22"/>
                <w:szCs w:val="22"/>
              </w:rPr>
              <w:t>20.30.22.170</w:t>
            </w:r>
          </w:p>
        </w:tc>
        <w:tc>
          <w:tcPr>
            <w:tcW w:w="1738" w:type="dxa"/>
            <w:shd w:val="clear" w:color="auto" w:fill="auto"/>
            <w:vAlign w:val="center"/>
          </w:tcPr>
          <w:p w:rsidR="00060FE3" w:rsidRPr="002B37E3" w:rsidRDefault="00060FE3" w:rsidP="00060FE3">
            <w:pPr>
              <w:jc w:val="center"/>
              <w:rPr>
                <w:shd w:val="clear" w:color="auto" w:fill="FFFFFF"/>
              </w:rPr>
            </w:pPr>
            <w:r w:rsidRPr="002B37E3">
              <w:rPr>
                <w:shd w:val="clear" w:color="auto" w:fill="FFFFFF"/>
              </w:rPr>
              <w:t>Герметик</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DA5F19" w:rsidRDefault="00060FE3" w:rsidP="00060FE3">
            <w:pPr>
              <w:jc w:val="center"/>
              <w:rPr>
                <w:bCs/>
                <w:sz w:val="22"/>
                <w:szCs w:val="22"/>
              </w:rPr>
            </w:pPr>
            <w:r w:rsidRPr="00DA5F19">
              <w:rPr>
                <w:bCs/>
                <w:sz w:val="22"/>
                <w:szCs w:val="22"/>
              </w:rPr>
              <w:t>25.94.11.120</w:t>
            </w:r>
          </w:p>
        </w:tc>
        <w:tc>
          <w:tcPr>
            <w:tcW w:w="1738" w:type="dxa"/>
            <w:shd w:val="clear" w:color="auto" w:fill="auto"/>
            <w:vAlign w:val="center"/>
          </w:tcPr>
          <w:p w:rsidR="00060FE3" w:rsidRPr="00DA5F19" w:rsidRDefault="00060FE3" w:rsidP="00060FE3">
            <w:pPr>
              <w:jc w:val="center"/>
              <w:rPr>
                <w:bCs/>
                <w:sz w:val="22"/>
                <w:szCs w:val="22"/>
              </w:rPr>
            </w:pPr>
            <w:r w:rsidRPr="00DA5F19">
              <w:rPr>
                <w:bCs/>
                <w:sz w:val="22"/>
                <w:szCs w:val="22"/>
              </w:rPr>
              <w:t>Саморезы</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Pr="00E42A3D"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DA5F19" w:rsidRDefault="00060FE3" w:rsidP="00060FE3">
            <w:pPr>
              <w:jc w:val="center"/>
              <w:rPr>
                <w:bCs/>
                <w:sz w:val="22"/>
                <w:szCs w:val="22"/>
              </w:rPr>
            </w:pPr>
            <w:r w:rsidRPr="00DA5F19">
              <w:rPr>
                <w:bCs/>
                <w:sz w:val="22"/>
                <w:szCs w:val="22"/>
              </w:rPr>
              <w:t>25.94.11.120</w:t>
            </w:r>
          </w:p>
        </w:tc>
        <w:tc>
          <w:tcPr>
            <w:tcW w:w="1738" w:type="dxa"/>
            <w:shd w:val="clear" w:color="auto" w:fill="auto"/>
            <w:vAlign w:val="center"/>
          </w:tcPr>
          <w:p w:rsidR="00060FE3" w:rsidRPr="00DA5F19" w:rsidRDefault="00060FE3" w:rsidP="00060FE3">
            <w:pPr>
              <w:jc w:val="center"/>
              <w:rPr>
                <w:bCs/>
                <w:sz w:val="22"/>
                <w:szCs w:val="22"/>
              </w:rPr>
            </w:pPr>
            <w:r w:rsidRPr="00DA5F19">
              <w:rPr>
                <w:bCs/>
                <w:sz w:val="22"/>
                <w:szCs w:val="22"/>
              </w:rPr>
              <w:t>Саморезы</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Pr="00E42A3D"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D206A" w:rsidRDefault="00060FE3" w:rsidP="00060FE3">
            <w:pPr>
              <w:jc w:val="center"/>
              <w:rPr>
                <w:bCs/>
                <w:sz w:val="22"/>
                <w:szCs w:val="22"/>
              </w:rPr>
            </w:pPr>
            <w:r>
              <w:rPr>
                <w:bCs/>
                <w:sz w:val="22"/>
                <w:szCs w:val="22"/>
              </w:rPr>
              <w:t>32.91.19.120-00000004</w:t>
            </w:r>
          </w:p>
        </w:tc>
        <w:tc>
          <w:tcPr>
            <w:tcW w:w="1738" w:type="dxa"/>
            <w:shd w:val="clear" w:color="auto" w:fill="auto"/>
            <w:vAlign w:val="center"/>
          </w:tcPr>
          <w:p w:rsidR="00060FE3" w:rsidRPr="00CD206A" w:rsidRDefault="00060FE3" w:rsidP="00060FE3">
            <w:pPr>
              <w:jc w:val="center"/>
              <w:rPr>
                <w:rStyle w:val="ac"/>
                <w:b w:val="0"/>
                <w:color w:val="21282B"/>
                <w:spacing w:val="3"/>
                <w:bdr w:val="none" w:sz="0" w:space="0" w:color="auto" w:frame="1"/>
                <w:shd w:val="clear" w:color="auto" w:fill="FFFFFF"/>
              </w:rPr>
            </w:pPr>
            <w:r w:rsidRPr="00CD206A">
              <w:rPr>
                <w:bCs/>
                <w:sz w:val="22"/>
                <w:szCs w:val="22"/>
              </w:rPr>
              <w:t>Кисть малярная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D206A" w:rsidRDefault="00060FE3" w:rsidP="00060FE3">
            <w:pPr>
              <w:jc w:val="center"/>
              <w:rPr>
                <w:bCs/>
                <w:sz w:val="22"/>
                <w:szCs w:val="22"/>
              </w:rPr>
            </w:pPr>
            <w:r>
              <w:rPr>
                <w:bCs/>
                <w:sz w:val="22"/>
                <w:szCs w:val="22"/>
              </w:rPr>
              <w:t>32.91.19.120-00000004</w:t>
            </w:r>
          </w:p>
        </w:tc>
        <w:tc>
          <w:tcPr>
            <w:tcW w:w="1738" w:type="dxa"/>
            <w:shd w:val="clear" w:color="auto" w:fill="auto"/>
            <w:vAlign w:val="center"/>
          </w:tcPr>
          <w:p w:rsidR="00060FE3" w:rsidRPr="00CD206A" w:rsidRDefault="00060FE3" w:rsidP="00060FE3">
            <w:pPr>
              <w:jc w:val="center"/>
              <w:rPr>
                <w:rStyle w:val="ac"/>
                <w:b w:val="0"/>
                <w:color w:val="21282B"/>
                <w:spacing w:val="3"/>
                <w:bdr w:val="none" w:sz="0" w:space="0" w:color="auto" w:frame="1"/>
                <w:shd w:val="clear" w:color="auto" w:fill="FFFFFF"/>
              </w:rPr>
            </w:pPr>
            <w:r w:rsidRPr="00CD206A">
              <w:rPr>
                <w:bCs/>
                <w:sz w:val="22"/>
                <w:szCs w:val="22"/>
              </w:rPr>
              <w:t>Кисть малярная</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242189" w:rsidRDefault="00060FE3" w:rsidP="00060FE3">
            <w:pPr>
              <w:jc w:val="center"/>
              <w:rPr>
                <w:bCs/>
                <w:sz w:val="22"/>
                <w:szCs w:val="22"/>
              </w:rPr>
            </w:pPr>
            <w:r w:rsidRPr="00242189">
              <w:rPr>
                <w:bCs/>
                <w:sz w:val="22"/>
                <w:szCs w:val="22"/>
              </w:rPr>
              <w:t>25.71.11.110</w:t>
            </w:r>
          </w:p>
        </w:tc>
        <w:tc>
          <w:tcPr>
            <w:tcW w:w="1738" w:type="dxa"/>
            <w:shd w:val="clear" w:color="auto" w:fill="auto"/>
            <w:vAlign w:val="center"/>
          </w:tcPr>
          <w:p w:rsidR="00060FE3" w:rsidRDefault="00060FE3" w:rsidP="00060FE3">
            <w:pPr>
              <w:jc w:val="center"/>
            </w:pPr>
            <w:r>
              <w:t>Нож строительный</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242189" w:rsidRDefault="00060FE3" w:rsidP="00060FE3">
            <w:pPr>
              <w:jc w:val="center"/>
              <w:rPr>
                <w:bCs/>
                <w:sz w:val="22"/>
                <w:szCs w:val="22"/>
              </w:rPr>
            </w:pPr>
            <w:r w:rsidRPr="00242189">
              <w:rPr>
                <w:bCs/>
                <w:sz w:val="22"/>
                <w:szCs w:val="22"/>
              </w:rPr>
              <w:t>25.71.11.130</w:t>
            </w:r>
          </w:p>
        </w:tc>
        <w:tc>
          <w:tcPr>
            <w:tcW w:w="1738" w:type="dxa"/>
            <w:shd w:val="clear" w:color="auto" w:fill="auto"/>
            <w:vAlign w:val="center"/>
          </w:tcPr>
          <w:p w:rsidR="00060FE3" w:rsidRDefault="00060FE3" w:rsidP="00060FE3">
            <w:pPr>
              <w:jc w:val="center"/>
            </w:pPr>
            <w:r>
              <w:t>Лезвия для строительного ножа</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3545C" w:rsidRDefault="00060FE3" w:rsidP="00060FE3">
            <w:pPr>
              <w:jc w:val="center"/>
              <w:rPr>
                <w:bCs/>
                <w:sz w:val="22"/>
                <w:szCs w:val="22"/>
              </w:rPr>
            </w:pPr>
            <w:r w:rsidRPr="0013545C">
              <w:rPr>
                <w:bCs/>
                <w:sz w:val="22"/>
                <w:szCs w:val="22"/>
              </w:rPr>
              <w:t>25.73.40.112</w:t>
            </w:r>
          </w:p>
        </w:tc>
        <w:tc>
          <w:tcPr>
            <w:tcW w:w="1738" w:type="dxa"/>
            <w:shd w:val="clear" w:color="auto" w:fill="auto"/>
            <w:vAlign w:val="center"/>
          </w:tcPr>
          <w:p w:rsidR="00060FE3" w:rsidRPr="00FC27E4" w:rsidRDefault="00060FE3" w:rsidP="00060FE3">
            <w:pPr>
              <w:jc w:val="center"/>
              <w:rPr>
                <w:bCs/>
                <w:color w:val="000000"/>
              </w:rPr>
            </w:pPr>
            <w:r w:rsidRPr="00FC27E4">
              <w:rPr>
                <w:bCs/>
                <w:color w:val="000000"/>
              </w:rPr>
              <w:t>Сверло по металлу</w:t>
            </w:r>
          </w:p>
          <w:p w:rsidR="00060FE3" w:rsidRPr="002B37E3" w:rsidRDefault="00060FE3" w:rsidP="00060FE3">
            <w:pPr>
              <w:jc w:val="center"/>
            </w:pP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13545C" w:rsidRDefault="00060FE3" w:rsidP="00060FE3">
            <w:pPr>
              <w:jc w:val="center"/>
              <w:rPr>
                <w:bCs/>
                <w:sz w:val="22"/>
                <w:szCs w:val="22"/>
              </w:rPr>
            </w:pPr>
            <w:r w:rsidRPr="0013545C">
              <w:rPr>
                <w:bCs/>
                <w:sz w:val="22"/>
                <w:szCs w:val="22"/>
              </w:rPr>
              <w:t>25.73.40.112</w:t>
            </w:r>
          </w:p>
        </w:tc>
        <w:tc>
          <w:tcPr>
            <w:tcW w:w="1738" w:type="dxa"/>
            <w:shd w:val="clear" w:color="auto" w:fill="auto"/>
            <w:vAlign w:val="center"/>
          </w:tcPr>
          <w:p w:rsidR="00060FE3" w:rsidRPr="00FC27E4" w:rsidRDefault="00060FE3" w:rsidP="00060FE3">
            <w:pPr>
              <w:jc w:val="center"/>
              <w:rPr>
                <w:bCs/>
                <w:color w:val="000000"/>
              </w:rPr>
            </w:pPr>
            <w:r w:rsidRPr="00FC27E4">
              <w:rPr>
                <w:bCs/>
                <w:color w:val="000000"/>
              </w:rPr>
              <w:t>Сверло по металлу</w:t>
            </w:r>
          </w:p>
          <w:p w:rsidR="00060FE3" w:rsidRPr="002B37E3" w:rsidRDefault="00060FE3" w:rsidP="00060FE3">
            <w:pPr>
              <w:jc w:val="center"/>
            </w:pP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Default="00060FE3" w:rsidP="00060FE3">
            <w:pPr>
              <w:jc w:val="center"/>
            </w:pPr>
            <w:r w:rsidRPr="008A3F9A">
              <w:t>25.73.30.299</w:t>
            </w:r>
          </w:p>
        </w:tc>
        <w:tc>
          <w:tcPr>
            <w:tcW w:w="1738" w:type="dxa"/>
            <w:shd w:val="clear" w:color="auto" w:fill="auto"/>
            <w:vAlign w:val="center"/>
          </w:tcPr>
          <w:p w:rsidR="00060FE3" w:rsidRPr="00FC27E4" w:rsidRDefault="00060FE3" w:rsidP="00060FE3">
            <w:pPr>
              <w:jc w:val="center"/>
              <w:rPr>
                <w:bCs/>
                <w:color w:val="000000"/>
              </w:rPr>
            </w:pPr>
            <w:r>
              <w:rPr>
                <w:bCs/>
                <w:color w:val="000000"/>
              </w:rPr>
              <w:t>Скоба для мебельного степлера</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Default="00060FE3" w:rsidP="00060FE3">
            <w:pPr>
              <w:jc w:val="center"/>
            </w:pPr>
            <w:r w:rsidRPr="008A3F9A">
              <w:t>25.73.30.299</w:t>
            </w:r>
          </w:p>
        </w:tc>
        <w:tc>
          <w:tcPr>
            <w:tcW w:w="1738" w:type="dxa"/>
            <w:shd w:val="clear" w:color="auto" w:fill="auto"/>
            <w:vAlign w:val="center"/>
          </w:tcPr>
          <w:p w:rsidR="00060FE3" w:rsidRPr="00FC27E4" w:rsidRDefault="00060FE3" w:rsidP="00060FE3">
            <w:pPr>
              <w:jc w:val="center"/>
              <w:rPr>
                <w:bCs/>
                <w:color w:val="000000"/>
              </w:rPr>
            </w:pPr>
            <w:r>
              <w:rPr>
                <w:bCs/>
                <w:color w:val="000000"/>
              </w:rPr>
              <w:t xml:space="preserve">Скоба </w:t>
            </w:r>
            <w:r w:rsidRPr="008F66F3">
              <w:rPr>
                <w:bCs/>
                <w:color w:val="000000"/>
              </w:rPr>
              <w:t>для мебельного степлера</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8A3F9A" w:rsidRDefault="00060FE3" w:rsidP="00060FE3">
            <w:pPr>
              <w:jc w:val="center"/>
            </w:pPr>
            <w:r w:rsidRPr="008F66F3">
              <w:t>25.73.40.112</w:t>
            </w:r>
          </w:p>
        </w:tc>
        <w:tc>
          <w:tcPr>
            <w:tcW w:w="1738" w:type="dxa"/>
            <w:shd w:val="clear" w:color="auto" w:fill="auto"/>
            <w:vAlign w:val="center"/>
          </w:tcPr>
          <w:p w:rsidR="00060FE3" w:rsidRPr="002B37E3" w:rsidRDefault="00060FE3" w:rsidP="00060FE3">
            <w:pPr>
              <w:jc w:val="center"/>
            </w:pPr>
            <w:r>
              <w:t>Сверло по керамограниту</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sz w:val="22"/>
                <w:szCs w:val="22"/>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876FD2" w:rsidRDefault="00060FE3" w:rsidP="00060FE3">
            <w:pPr>
              <w:shd w:val="clear" w:color="auto" w:fill="FFFFFF"/>
              <w:jc w:val="center"/>
              <w:textAlignment w:val="bottom"/>
              <w:outlineLvl w:val="0"/>
            </w:pPr>
            <w:r w:rsidRPr="00E655ED">
              <w:t>27.32.13.110</w:t>
            </w:r>
          </w:p>
        </w:tc>
        <w:tc>
          <w:tcPr>
            <w:tcW w:w="1738" w:type="dxa"/>
            <w:shd w:val="clear" w:color="auto" w:fill="auto"/>
            <w:vAlign w:val="center"/>
          </w:tcPr>
          <w:p w:rsidR="00060FE3" w:rsidRPr="00876FD2" w:rsidRDefault="00060FE3" w:rsidP="00060FE3">
            <w:pPr>
              <w:jc w:val="center"/>
            </w:pPr>
            <w:r w:rsidRPr="00E655ED">
              <w:t>Кабель силовой с резиновой изоляцией</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325C40" w:rsidRDefault="00060FE3" w:rsidP="00060FE3">
            <w:pPr>
              <w:shd w:val="clear" w:color="auto" w:fill="FFFFFF"/>
              <w:jc w:val="center"/>
              <w:textAlignment w:val="bottom"/>
              <w:outlineLvl w:val="0"/>
            </w:pPr>
            <w:r w:rsidRPr="00E46156">
              <w:t>27.</w:t>
            </w:r>
            <w:r>
              <w:t>33</w:t>
            </w:r>
            <w:r w:rsidRPr="00E46156">
              <w:t>.</w:t>
            </w:r>
            <w:r>
              <w:t>14.000</w:t>
            </w:r>
          </w:p>
        </w:tc>
        <w:tc>
          <w:tcPr>
            <w:tcW w:w="1738" w:type="dxa"/>
            <w:shd w:val="clear" w:color="auto" w:fill="auto"/>
            <w:vAlign w:val="center"/>
          </w:tcPr>
          <w:p w:rsidR="00060FE3" w:rsidRPr="00325C40" w:rsidRDefault="00060FE3" w:rsidP="00060FE3">
            <w:pPr>
              <w:shd w:val="clear" w:color="auto" w:fill="FFFFFF"/>
              <w:ind w:firstLine="21"/>
              <w:jc w:val="center"/>
              <w:textAlignment w:val="bottom"/>
              <w:outlineLvl w:val="0"/>
            </w:pPr>
            <w:r>
              <w:t>К</w:t>
            </w:r>
            <w:r w:rsidRPr="00325C40">
              <w:t>абель канал</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E46156" w:rsidRDefault="00060FE3" w:rsidP="00060FE3">
            <w:pPr>
              <w:shd w:val="clear" w:color="auto" w:fill="FFFFFF"/>
              <w:jc w:val="center"/>
              <w:textAlignment w:val="bottom"/>
              <w:outlineLvl w:val="0"/>
            </w:pPr>
            <w:r>
              <w:t>28.25.20.119</w:t>
            </w:r>
          </w:p>
        </w:tc>
        <w:tc>
          <w:tcPr>
            <w:tcW w:w="1738" w:type="dxa"/>
            <w:shd w:val="clear" w:color="auto" w:fill="auto"/>
            <w:vAlign w:val="center"/>
          </w:tcPr>
          <w:p w:rsidR="00060FE3" w:rsidRDefault="00060FE3" w:rsidP="00060FE3">
            <w:pPr>
              <w:shd w:val="clear" w:color="auto" w:fill="FFFFFF"/>
              <w:ind w:firstLine="21"/>
              <w:jc w:val="center"/>
              <w:textAlignment w:val="bottom"/>
              <w:outlineLvl w:val="0"/>
            </w:pPr>
            <w:r>
              <w:t>Вентилятор</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Default="00060FE3" w:rsidP="00060FE3">
            <w:pPr>
              <w:shd w:val="clear" w:color="auto" w:fill="FFFFFF"/>
              <w:jc w:val="center"/>
              <w:textAlignment w:val="bottom"/>
              <w:outlineLvl w:val="0"/>
            </w:pPr>
            <w:r>
              <w:t>20.59.41.000</w:t>
            </w:r>
          </w:p>
        </w:tc>
        <w:tc>
          <w:tcPr>
            <w:tcW w:w="1738" w:type="dxa"/>
            <w:shd w:val="clear" w:color="auto" w:fill="auto"/>
            <w:vAlign w:val="center"/>
          </w:tcPr>
          <w:p w:rsidR="00060FE3" w:rsidRDefault="00060FE3" w:rsidP="00060FE3">
            <w:pPr>
              <w:shd w:val="clear" w:color="auto" w:fill="FFFFFF"/>
              <w:ind w:firstLine="21"/>
              <w:jc w:val="center"/>
              <w:textAlignment w:val="bottom"/>
              <w:outlineLvl w:val="0"/>
            </w:pPr>
            <w:r>
              <w:t>С</w:t>
            </w:r>
            <w:r w:rsidRPr="00E5421F">
              <w:t>мазк</w:t>
            </w:r>
            <w:r>
              <w:t>а</w:t>
            </w:r>
            <w:r w:rsidRPr="00E5421F">
              <w:t xml:space="preserve"> WD-40</w:t>
            </w:r>
            <w:r>
              <w:t xml:space="preserve"> (или эквивалент)</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C1222E" w:rsidRDefault="006A3879" w:rsidP="00060FE3">
            <w:pPr>
              <w:shd w:val="clear" w:color="auto" w:fill="FFFFFF"/>
              <w:jc w:val="center"/>
              <w:textAlignment w:val="bottom"/>
              <w:outlineLvl w:val="0"/>
            </w:pPr>
            <w:hyperlink r:id="rId23" w:history="1">
              <w:r w:rsidR="00060FE3" w:rsidRPr="009C6646">
                <w:t>32.99.11.120</w:t>
              </w:r>
            </w:hyperlink>
          </w:p>
        </w:tc>
        <w:tc>
          <w:tcPr>
            <w:tcW w:w="1738" w:type="dxa"/>
            <w:shd w:val="clear" w:color="auto" w:fill="auto"/>
            <w:vAlign w:val="center"/>
          </w:tcPr>
          <w:p w:rsidR="00060FE3" w:rsidRDefault="00060FE3" w:rsidP="00060FE3">
            <w:pPr>
              <w:shd w:val="clear" w:color="auto" w:fill="FFFFFF"/>
              <w:ind w:firstLine="21"/>
              <w:jc w:val="center"/>
              <w:textAlignment w:val="bottom"/>
              <w:outlineLvl w:val="0"/>
            </w:pPr>
            <w:r>
              <w:t>Респиратор</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tcPr>
          <w:p w:rsidR="00060FE3" w:rsidRPr="00E7620C" w:rsidRDefault="00060FE3" w:rsidP="009F6B21">
            <w:pPr>
              <w:jc w:val="center"/>
              <w:rPr>
                <w:sz w:val="18"/>
                <w:szCs w:val="18"/>
              </w:rPr>
            </w:pPr>
          </w:p>
        </w:tc>
        <w:tc>
          <w:tcPr>
            <w:tcW w:w="1798" w:type="dxa"/>
            <w:shd w:val="clear" w:color="auto" w:fill="auto"/>
            <w:noWrap/>
            <w:vAlign w:val="center"/>
          </w:tcPr>
          <w:p w:rsidR="00060FE3" w:rsidRPr="00E7620C" w:rsidRDefault="00060FE3" w:rsidP="009F6B21">
            <w:pPr>
              <w:jc w:val="center"/>
              <w:rPr>
                <w:sz w:val="18"/>
                <w:szCs w:val="18"/>
              </w:rPr>
            </w:pPr>
          </w:p>
        </w:tc>
      </w:tr>
      <w:tr w:rsidR="00060FE3" w:rsidRPr="00E7620C" w:rsidTr="00060FE3">
        <w:trPr>
          <w:trHeight w:val="424"/>
        </w:trPr>
        <w:tc>
          <w:tcPr>
            <w:tcW w:w="1445" w:type="dxa"/>
            <w:vAlign w:val="center"/>
          </w:tcPr>
          <w:p w:rsidR="00060FE3" w:rsidRPr="00325C40" w:rsidRDefault="00060FE3" w:rsidP="00060FE3">
            <w:pPr>
              <w:shd w:val="clear" w:color="auto" w:fill="FFFFFF"/>
              <w:jc w:val="center"/>
              <w:textAlignment w:val="bottom"/>
              <w:outlineLvl w:val="0"/>
            </w:pPr>
            <w:r w:rsidRPr="00E46156">
              <w:t>27.</w:t>
            </w:r>
            <w:r>
              <w:t>33</w:t>
            </w:r>
            <w:r w:rsidRPr="00E46156">
              <w:t>.</w:t>
            </w:r>
            <w:r>
              <w:t>14.000</w:t>
            </w:r>
          </w:p>
        </w:tc>
        <w:tc>
          <w:tcPr>
            <w:tcW w:w="1738" w:type="dxa"/>
            <w:shd w:val="clear" w:color="auto" w:fill="auto"/>
            <w:vAlign w:val="center"/>
          </w:tcPr>
          <w:p w:rsidR="00060FE3" w:rsidRPr="00325C40" w:rsidRDefault="00060FE3" w:rsidP="00060FE3">
            <w:pPr>
              <w:shd w:val="clear" w:color="auto" w:fill="FFFFFF"/>
              <w:ind w:firstLine="21"/>
              <w:jc w:val="center"/>
              <w:textAlignment w:val="bottom"/>
              <w:outlineLvl w:val="0"/>
            </w:pPr>
            <w:r>
              <w:t>К</w:t>
            </w:r>
            <w:r w:rsidRPr="00325C40">
              <w:t>абель канал</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060FE3" w:rsidP="00060FE3">
            <w:pPr>
              <w:rPr>
                <w:bCs/>
                <w:color w:val="000000"/>
              </w:rPr>
            </w:pPr>
          </w:p>
        </w:tc>
        <w:tc>
          <w:tcPr>
            <w:tcW w:w="1796" w:type="dxa"/>
            <w:shd w:val="clear" w:color="auto" w:fill="auto"/>
            <w:noWrap/>
            <w:vAlign w:val="center"/>
            <w:hideMark/>
          </w:tcPr>
          <w:p w:rsidR="00060FE3" w:rsidRPr="00E7620C" w:rsidRDefault="00060FE3" w:rsidP="009F6B21">
            <w:pPr>
              <w:jc w:val="center"/>
              <w:rPr>
                <w:sz w:val="18"/>
                <w:szCs w:val="18"/>
              </w:rPr>
            </w:pPr>
          </w:p>
        </w:tc>
        <w:tc>
          <w:tcPr>
            <w:tcW w:w="1798" w:type="dxa"/>
            <w:shd w:val="clear" w:color="auto" w:fill="auto"/>
            <w:noWrap/>
            <w:vAlign w:val="center"/>
            <w:hideMark/>
          </w:tcPr>
          <w:p w:rsidR="00060FE3" w:rsidRPr="00E7620C" w:rsidRDefault="00060FE3" w:rsidP="009F6B21">
            <w:pPr>
              <w:jc w:val="center"/>
              <w:rPr>
                <w:sz w:val="18"/>
                <w:szCs w:val="18"/>
              </w:rPr>
            </w:pPr>
          </w:p>
        </w:tc>
      </w:tr>
      <w:tr w:rsidR="0031453F" w:rsidRPr="00E7620C" w:rsidTr="003254FE">
        <w:trPr>
          <w:trHeight w:val="424"/>
        </w:trPr>
        <w:tc>
          <w:tcPr>
            <w:tcW w:w="1445" w:type="dxa"/>
          </w:tcPr>
          <w:p w:rsidR="0031453F" w:rsidRPr="00397E1C" w:rsidRDefault="0031453F" w:rsidP="004D4483">
            <w:pPr>
              <w:rPr>
                <w:bCs/>
                <w:sz w:val="22"/>
                <w:szCs w:val="22"/>
              </w:rPr>
            </w:pPr>
            <w:r w:rsidRPr="00397E1C">
              <w:rPr>
                <w:bCs/>
                <w:sz w:val="22"/>
                <w:szCs w:val="22"/>
              </w:rPr>
              <w:t xml:space="preserve">23.64.10.110-00000003 </w:t>
            </w:r>
          </w:p>
        </w:tc>
        <w:tc>
          <w:tcPr>
            <w:tcW w:w="1738" w:type="dxa"/>
            <w:shd w:val="clear" w:color="auto" w:fill="auto"/>
          </w:tcPr>
          <w:p w:rsidR="0031453F" w:rsidRPr="00397E1C" w:rsidRDefault="0031453F" w:rsidP="004D4483">
            <w:pPr>
              <w:rPr>
                <w:bCs/>
                <w:sz w:val="22"/>
                <w:szCs w:val="22"/>
              </w:rPr>
            </w:pPr>
            <w:r w:rsidRPr="00397E1C">
              <w:rPr>
                <w:bCs/>
                <w:sz w:val="22"/>
                <w:szCs w:val="22"/>
              </w:rPr>
              <w:t>Смесь сухая строительная</w:t>
            </w:r>
          </w:p>
        </w:tc>
        <w:tc>
          <w:tcPr>
            <w:tcW w:w="1582" w:type="dxa"/>
          </w:tcPr>
          <w:p w:rsidR="0031453F" w:rsidRPr="00E7620C" w:rsidRDefault="0031453F" w:rsidP="009F6B21">
            <w:pPr>
              <w:jc w:val="center"/>
              <w:rPr>
                <w:sz w:val="18"/>
                <w:szCs w:val="18"/>
              </w:rPr>
            </w:pPr>
          </w:p>
        </w:tc>
        <w:tc>
          <w:tcPr>
            <w:tcW w:w="1539" w:type="dxa"/>
            <w:shd w:val="clear" w:color="auto" w:fill="auto"/>
            <w:vAlign w:val="center"/>
          </w:tcPr>
          <w:p w:rsidR="0031453F" w:rsidRPr="00E7620C" w:rsidRDefault="0031453F" w:rsidP="009F6B21">
            <w:pPr>
              <w:jc w:val="center"/>
              <w:rPr>
                <w:sz w:val="18"/>
                <w:szCs w:val="18"/>
              </w:rPr>
            </w:pPr>
          </w:p>
        </w:tc>
        <w:tc>
          <w:tcPr>
            <w:tcW w:w="691" w:type="dxa"/>
            <w:shd w:val="clear" w:color="auto" w:fill="auto"/>
            <w:noWrap/>
          </w:tcPr>
          <w:p w:rsidR="0031453F" w:rsidRDefault="0031453F" w:rsidP="00060FE3">
            <w:pPr>
              <w:rPr>
                <w:bCs/>
                <w:color w:val="000000"/>
              </w:rPr>
            </w:pPr>
          </w:p>
        </w:tc>
        <w:tc>
          <w:tcPr>
            <w:tcW w:w="1796" w:type="dxa"/>
            <w:shd w:val="clear" w:color="auto" w:fill="auto"/>
            <w:noWrap/>
            <w:vAlign w:val="center"/>
          </w:tcPr>
          <w:p w:rsidR="0031453F" w:rsidRPr="00E7620C" w:rsidRDefault="0031453F" w:rsidP="009F6B21">
            <w:pPr>
              <w:jc w:val="center"/>
              <w:rPr>
                <w:sz w:val="18"/>
                <w:szCs w:val="18"/>
              </w:rPr>
            </w:pPr>
          </w:p>
        </w:tc>
        <w:tc>
          <w:tcPr>
            <w:tcW w:w="1798" w:type="dxa"/>
            <w:shd w:val="clear" w:color="auto" w:fill="auto"/>
            <w:noWrap/>
            <w:vAlign w:val="center"/>
          </w:tcPr>
          <w:p w:rsidR="0031453F" w:rsidRPr="00E7620C" w:rsidRDefault="0031453F" w:rsidP="009F6B21">
            <w:pPr>
              <w:jc w:val="center"/>
              <w:rPr>
                <w:sz w:val="18"/>
                <w:szCs w:val="18"/>
              </w:rPr>
            </w:pPr>
          </w:p>
        </w:tc>
      </w:tr>
      <w:tr w:rsidR="0031453F" w:rsidRPr="00E7620C" w:rsidTr="003254FE">
        <w:trPr>
          <w:trHeight w:val="424"/>
        </w:trPr>
        <w:tc>
          <w:tcPr>
            <w:tcW w:w="1445" w:type="dxa"/>
          </w:tcPr>
          <w:p w:rsidR="0031453F" w:rsidRPr="00397E1C" w:rsidRDefault="0031453F" w:rsidP="004D4483">
            <w:pPr>
              <w:rPr>
                <w:bCs/>
                <w:sz w:val="22"/>
                <w:szCs w:val="22"/>
              </w:rPr>
            </w:pPr>
            <w:r w:rsidRPr="00617839">
              <w:rPr>
                <w:bCs/>
                <w:sz w:val="22"/>
                <w:szCs w:val="22"/>
              </w:rPr>
              <w:t xml:space="preserve">23.64.10.110-00000003 </w:t>
            </w:r>
            <w:r w:rsidRPr="00617839">
              <w:rPr>
                <w:bCs/>
                <w:sz w:val="22"/>
                <w:szCs w:val="22"/>
              </w:rPr>
              <w:tab/>
            </w:r>
          </w:p>
        </w:tc>
        <w:tc>
          <w:tcPr>
            <w:tcW w:w="1738" w:type="dxa"/>
            <w:shd w:val="clear" w:color="auto" w:fill="auto"/>
          </w:tcPr>
          <w:p w:rsidR="0031453F" w:rsidRPr="00397E1C" w:rsidRDefault="0031453F" w:rsidP="004D4483">
            <w:pPr>
              <w:rPr>
                <w:bCs/>
                <w:sz w:val="22"/>
                <w:szCs w:val="22"/>
              </w:rPr>
            </w:pPr>
            <w:r w:rsidRPr="00617839">
              <w:rPr>
                <w:bCs/>
                <w:sz w:val="22"/>
                <w:szCs w:val="22"/>
              </w:rPr>
              <w:t>Смесь сухая строительная</w:t>
            </w:r>
          </w:p>
        </w:tc>
        <w:tc>
          <w:tcPr>
            <w:tcW w:w="1582" w:type="dxa"/>
          </w:tcPr>
          <w:p w:rsidR="0031453F" w:rsidRPr="00E7620C" w:rsidRDefault="0031453F" w:rsidP="009F6B21">
            <w:pPr>
              <w:jc w:val="center"/>
              <w:rPr>
                <w:sz w:val="18"/>
                <w:szCs w:val="18"/>
              </w:rPr>
            </w:pPr>
          </w:p>
        </w:tc>
        <w:tc>
          <w:tcPr>
            <w:tcW w:w="1539" w:type="dxa"/>
            <w:shd w:val="clear" w:color="auto" w:fill="auto"/>
            <w:vAlign w:val="center"/>
          </w:tcPr>
          <w:p w:rsidR="0031453F" w:rsidRPr="00E7620C" w:rsidRDefault="0031453F" w:rsidP="009F6B21">
            <w:pPr>
              <w:jc w:val="center"/>
              <w:rPr>
                <w:sz w:val="18"/>
                <w:szCs w:val="18"/>
              </w:rPr>
            </w:pPr>
          </w:p>
        </w:tc>
        <w:tc>
          <w:tcPr>
            <w:tcW w:w="691" w:type="dxa"/>
            <w:shd w:val="clear" w:color="auto" w:fill="auto"/>
            <w:noWrap/>
          </w:tcPr>
          <w:p w:rsidR="0031453F" w:rsidRDefault="0031453F" w:rsidP="00060FE3">
            <w:pPr>
              <w:rPr>
                <w:bCs/>
                <w:color w:val="000000"/>
              </w:rPr>
            </w:pPr>
          </w:p>
        </w:tc>
        <w:tc>
          <w:tcPr>
            <w:tcW w:w="1796" w:type="dxa"/>
            <w:shd w:val="clear" w:color="auto" w:fill="auto"/>
            <w:noWrap/>
            <w:vAlign w:val="center"/>
          </w:tcPr>
          <w:p w:rsidR="0031453F" w:rsidRPr="00E7620C" w:rsidRDefault="0031453F" w:rsidP="009F6B21">
            <w:pPr>
              <w:jc w:val="center"/>
              <w:rPr>
                <w:sz w:val="18"/>
                <w:szCs w:val="18"/>
              </w:rPr>
            </w:pPr>
          </w:p>
        </w:tc>
        <w:tc>
          <w:tcPr>
            <w:tcW w:w="1798" w:type="dxa"/>
            <w:shd w:val="clear" w:color="auto" w:fill="auto"/>
            <w:noWrap/>
            <w:vAlign w:val="center"/>
          </w:tcPr>
          <w:p w:rsidR="0031453F" w:rsidRPr="00E7620C" w:rsidRDefault="0031453F" w:rsidP="009F6B21">
            <w:pPr>
              <w:jc w:val="center"/>
              <w:rPr>
                <w:sz w:val="18"/>
                <w:szCs w:val="18"/>
              </w:rPr>
            </w:pPr>
          </w:p>
        </w:tc>
      </w:tr>
      <w:tr w:rsidR="0031453F" w:rsidRPr="00E7620C" w:rsidTr="00060FE3">
        <w:trPr>
          <w:trHeight w:val="424"/>
        </w:trPr>
        <w:tc>
          <w:tcPr>
            <w:tcW w:w="1445" w:type="dxa"/>
            <w:vAlign w:val="center"/>
          </w:tcPr>
          <w:p w:rsidR="0031453F" w:rsidRPr="002B37E3" w:rsidRDefault="008B3BF7" w:rsidP="00D64802">
            <w:pPr>
              <w:shd w:val="clear" w:color="auto" w:fill="FFFFFF"/>
              <w:jc w:val="center"/>
              <w:textAlignment w:val="bottom"/>
              <w:outlineLvl w:val="0"/>
              <w:rPr>
                <w:shd w:val="clear" w:color="auto" w:fill="F5F5F5"/>
              </w:rPr>
            </w:pPr>
            <w:r w:rsidRPr="008B3BF7">
              <w:rPr>
                <w:bCs/>
                <w:sz w:val="22"/>
                <w:szCs w:val="22"/>
              </w:rPr>
              <w:t>20.30.12.130</w:t>
            </w:r>
          </w:p>
        </w:tc>
        <w:tc>
          <w:tcPr>
            <w:tcW w:w="1738" w:type="dxa"/>
            <w:shd w:val="clear" w:color="auto" w:fill="auto"/>
            <w:vAlign w:val="center"/>
          </w:tcPr>
          <w:p w:rsidR="0031453F" w:rsidRPr="002B37E3" w:rsidRDefault="008B3BF7" w:rsidP="004D4483">
            <w:pPr>
              <w:jc w:val="center"/>
              <w:rPr>
                <w:shd w:val="clear" w:color="auto" w:fill="FFFFFF"/>
              </w:rPr>
            </w:pPr>
            <w:r>
              <w:rPr>
                <w:shd w:val="clear" w:color="auto" w:fill="FFFFFF"/>
              </w:rPr>
              <w:t>Краска акриловая</w:t>
            </w:r>
          </w:p>
        </w:tc>
        <w:tc>
          <w:tcPr>
            <w:tcW w:w="1582" w:type="dxa"/>
          </w:tcPr>
          <w:p w:rsidR="0031453F" w:rsidRPr="00E7620C" w:rsidRDefault="0031453F" w:rsidP="009F6B21">
            <w:pPr>
              <w:jc w:val="center"/>
              <w:rPr>
                <w:sz w:val="18"/>
                <w:szCs w:val="18"/>
              </w:rPr>
            </w:pPr>
          </w:p>
        </w:tc>
        <w:tc>
          <w:tcPr>
            <w:tcW w:w="1539" w:type="dxa"/>
            <w:shd w:val="clear" w:color="auto" w:fill="auto"/>
            <w:vAlign w:val="center"/>
          </w:tcPr>
          <w:p w:rsidR="0031453F" w:rsidRPr="00E7620C" w:rsidRDefault="0031453F" w:rsidP="009F6B21">
            <w:pPr>
              <w:jc w:val="center"/>
              <w:rPr>
                <w:sz w:val="18"/>
                <w:szCs w:val="18"/>
              </w:rPr>
            </w:pPr>
          </w:p>
        </w:tc>
        <w:tc>
          <w:tcPr>
            <w:tcW w:w="691" w:type="dxa"/>
            <w:shd w:val="clear" w:color="auto" w:fill="auto"/>
            <w:noWrap/>
          </w:tcPr>
          <w:p w:rsidR="0031453F" w:rsidRDefault="0031453F" w:rsidP="00060FE3">
            <w:pPr>
              <w:rPr>
                <w:bCs/>
                <w:color w:val="000000"/>
              </w:rPr>
            </w:pPr>
          </w:p>
        </w:tc>
        <w:tc>
          <w:tcPr>
            <w:tcW w:w="1796" w:type="dxa"/>
            <w:shd w:val="clear" w:color="auto" w:fill="auto"/>
            <w:noWrap/>
            <w:vAlign w:val="center"/>
          </w:tcPr>
          <w:p w:rsidR="0031453F" w:rsidRPr="00E7620C" w:rsidRDefault="0031453F" w:rsidP="009F6B21">
            <w:pPr>
              <w:jc w:val="center"/>
              <w:rPr>
                <w:sz w:val="18"/>
                <w:szCs w:val="18"/>
              </w:rPr>
            </w:pPr>
          </w:p>
        </w:tc>
        <w:tc>
          <w:tcPr>
            <w:tcW w:w="1798" w:type="dxa"/>
            <w:shd w:val="clear" w:color="auto" w:fill="auto"/>
            <w:noWrap/>
            <w:vAlign w:val="center"/>
          </w:tcPr>
          <w:p w:rsidR="0031453F" w:rsidRPr="00E7620C" w:rsidRDefault="0031453F" w:rsidP="009F6B21">
            <w:pPr>
              <w:jc w:val="center"/>
              <w:rPr>
                <w:sz w:val="18"/>
                <w:szCs w:val="18"/>
              </w:rPr>
            </w:pPr>
          </w:p>
        </w:tc>
      </w:tr>
    </w:tbl>
    <w:p w:rsidR="009F6B21" w:rsidRDefault="009F6B21" w:rsidP="001E7141">
      <w:pPr>
        <w:ind w:firstLine="567"/>
        <w:jc w:val="both"/>
        <w:rPr>
          <w:b/>
          <w:color w:val="000000"/>
        </w:rPr>
      </w:pPr>
    </w:p>
    <w:p w:rsidR="00424E7E" w:rsidRDefault="006A3879" w:rsidP="006A3879">
      <w:pPr>
        <w:jc w:val="both"/>
        <w:rPr>
          <w:b/>
          <w:color w:val="FF0000"/>
        </w:rPr>
      </w:pPr>
      <w:r>
        <w:rPr>
          <w:color w:val="000000"/>
        </w:rPr>
        <w:tab/>
      </w:r>
      <w:r w:rsidRPr="006A3879">
        <w:rPr>
          <w:b/>
          <w:color w:val="FF0000"/>
        </w:rPr>
        <w:t xml:space="preserve">Позиции «Нож строительный» и «Лезвия для строительного ножа» должны быть совместимы </w:t>
      </w:r>
    </w:p>
    <w:p w:rsidR="006A3879" w:rsidRPr="006A3879" w:rsidRDefault="006A3879" w:rsidP="006A3879">
      <w:pPr>
        <w:jc w:val="both"/>
        <w:rPr>
          <w:b/>
          <w:color w:val="000000"/>
        </w:rPr>
      </w:pPr>
      <w:bookmarkStart w:id="20" w:name="_GoBack"/>
      <w:bookmarkEnd w:id="20"/>
    </w:p>
    <w:p w:rsidR="00424E7E" w:rsidRPr="00CE507E" w:rsidRDefault="00424E7E" w:rsidP="00424E7E">
      <w:pPr>
        <w:ind w:firstLine="567"/>
        <w:jc w:val="both"/>
        <w:rPr>
          <w:sz w:val="24"/>
          <w:lang w:eastAsia="ru-RU"/>
        </w:rPr>
      </w:pPr>
      <w:r w:rsidRPr="001E7141">
        <w:rPr>
          <w:sz w:val="24"/>
          <w:lang w:eastAsia="ru-RU"/>
        </w:rPr>
        <w:t>Поставляемый товар должен быть новым товаром</w:t>
      </w:r>
      <w:r w:rsidRPr="00CE507E">
        <w:rPr>
          <w:sz w:val="24"/>
          <w:lang w:eastAsia="ru-RU"/>
        </w:rPr>
        <w:t xml:space="preserve"> (товаром, который не был в употреблении, в том числе, не были восстановлены потребительские свойства).</w:t>
      </w:r>
    </w:p>
    <w:p w:rsidR="00424E7E" w:rsidRPr="00CE507E" w:rsidRDefault="00424E7E" w:rsidP="00424E7E">
      <w:pPr>
        <w:widowControl w:val="0"/>
        <w:tabs>
          <w:tab w:val="left" w:pos="0"/>
          <w:tab w:val="left" w:pos="284"/>
          <w:tab w:val="left" w:pos="426"/>
          <w:tab w:val="left" w:pos="567"/>
          <w:tab w:val="left" w:pos="1134"/>
        </w:tabs>
        <w:suppressAutoHyphens w:val="0"/>
        <w:autoSpaceDE w:val="0"/>
        <w:autoSpaceDN w:val="0"/>
        <w:adjustRightInd w:val="0"/>
        <w:ind w:firstLine="567"/>
        <w:jc w:val="both"/>
        <w:outlineLvl w:val="0"/>
        <w:rPr>
          <w:sz w:val="24"/>
          <w:lang w:eastAsia="ru-RU"/>
        </w:rPr>
      </w:pPr>
      <w:r w:rsidRPr="00CE507E">
        <w:rPr>
          <w:sz w:val="24"/>
          <w:lang w:eastAsia="ru-RU"/>
        </w:rPr>
        <w:t>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в том числе, но не ограничиваясь:</w:t>
      </w:r>
    </w:p>
    <w:p w:rsidR="00424E7E" w:rsidRPr="001E7141" w:rsidRDefault="00424E7E" w:rsidP="00424E7E">
      <w:pPr>
        <w:suppressAutoHyphens w:val="0"/>
        <w:autoSpaceDE w:val="0"/>
        <w:snapToGrid w:val="0"/>
        <w:ind w:left="57"/>
        <w:jc w:val="both"/>
        <w:rPr>
          <w:b/>
          <w:color w:val="FF0000"/>
          <w:sz w:val="24"/>
          <w:lang w:eastAsia="ru-RU"/>
        </w:rPr>
      </w:pPr>
      <w:r w:rsidRPr="00CE507E">
        <w:rPr>
          <w:lang w:eastAsia="ru-RU"/>
        </w:rPr>
        <w:tab/>
      </w:r>
    </w:p>
    <w:p w:rsidR="00424E7E" w:rsidRPr="001E7141" w:rsidRDefault="00424E7E" w:rsidP="00424E7E">
      <w:pPr>
        <w:suppressAutoHyphens w:val="0"/>
        <w:autoSpaceDE w:val="0"/>
        <w:snapToGrid w:val="0"/>
        <w:ind w:left="57"/>
        <w:jc w:val="both"/>
        <w:rPr>
          <w:b/>
          <w:color w:val="FF0000"/>
          <w:sz w:val="24"/>
          <w:lang w:eastAsia="ru-RU"/>
        </w:rPr>
      </w:pP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060FE3">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99A" w:rsidRDefault="00B4099A">
      <w:r>
        <w:separator/>
      </w:r>
    </w:p>
  </w:endnote>
  <w:endnote w:type="continuationSeparator" w:id="0">
    <w:p w:rsidR="00B4099A" w:rsidRDefault="00B4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6"/>
      <w:jc w:val="right"/>
      <w:rPr>
        <w:sz w:val="19"/>
        <w:szCs w:val="19"/>
      </w:rPr>
    </w:pPr>
    <w:r>
      <w:fldChar w:fldCharType="begin"/>
    </w:r>
    <w:r>
      <w:instrText xml:space="preserve"> PAGE </w:instrText>
    </w:r>
    <w:r>
      <w:fldChar w:fldCharType="separate"/>
    </w:r>
    <w:r w:rsidR="006A3879">
      <w:rPr>
        <w:noProof/>
      </w:rPr>
      <w:t>8</w:t>
    </w:r>
    <w:r>
      <w:fldChar w:fldCharType="end"/>
    </w:r>
  </w:p>
  <w:p w:rsidR="00B4099A" w:rsidRDefault="00B4099A">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99A" w:rsidRDefault="00B4099A">
      <w:r>
        <w:separator/>
      </w:r>
    </w:p>
  </w:footnote>
  <w:footnote w:type="continuationSeparator" w:id="0">
    <w:p w:rsidR="00B4099A" w:rsidRDefault="00B40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4"/>
      <w:rPr>
        <w:sz w:val="19"/>
        <w:szCs w:val="19"/>
      </w:rPr>
    </w:pPr>
  </w:p>
  <w:p w:rsidR="00B4099A" w:rsidRDefault="00B4099A">
    <w:pPr>
      <w:pStyle w:val="a4"/>
      <w:rPr>
        <w:sz w:val="19"/>
        <w:szCs w:val="19"/>
      </w:rPr>
    </w:pPr>
  </w:p>
  <w:p w:rsidR="00B4099A" w:rsidRDefault="00B4099A">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0FE3"/>
    <w:rsid w:val="0008241B"/>
    <w:rsid w:val="00083B30"/>
    <w:rsid w:val="00093E3A"/>
    <w:rsid w:val="00096A39"/>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3CCE"/>
    <w:rsid w:val="0031453F"/>
    <w:rsid w:val="00317B2F"/>
    <w:rsid w:val="00320041"/>
    <w:rsid w:val="0032526A"/>
    <w:rsid w:val="003366D2"/>
    <w:rsid w:val="003454DF"/>
    <w:rsid w:val="003526DE"/>
    <w:rsid w:val="00353ECC"/>
    <w:rsid w:val="0035578C"/>
    <w:rsid w:val="00361817"/>
    <w:rsid w:val="00362C07"/>
    <w:rsid w:val="00381719"/>
    <w:rsid w:val="003833D1"/>
    <w:rsid w:val="0039643D"/>
    <w:rsid w:val="003A339C"/>
    <w:rsid w:val="003B5743"/>
    <w:rsid w:val="003D3303"/>
    <w:rsid w:val="003E1386"/>
    <w:rsid w:val="004122DC"/>
    <w:rsid w:val="00417EA2"/>
    <w:rsid w:val="00424E7E"/>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879"/>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3BF7"/>
    <w:rsid w:val="008B5AAA"/>
    <w:rsid w:val="008E749C"/>
    <w:rsid w:val="008F1902"/>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21DA6"/>
    <w:rsid w:val="00A22349"/>
    <w:rsid w:val="00A2514B"/>
    <w:rsid w:val="00A340C3"/>
    <w:rsid w:val="00A52D28"/>
    <w:rsid w:val="00A54309"/>
    <w:rsid w:val="00A56CDE"/>
    <w:rsid w:val="00A57438"/>
    <w:rsid w:val="00A60334"/>
    <w:rsid w:val="00A6042B"/>
    <w:rsid w:val="00A65928"/>
    <w:rsid w:val="00A71BE1"/>
    <w:rsid w:val="00A7799D"/>
    <w:rsid w:val="00A8670E"/>
    <w:rsid w:val="00A92C3D"/>
    <w:rsid w:val="00AD2A50"/>
    <w:rsid w:val="00AD7F5B"/>
    <w:rsid w:val="00B11797"/>
    <w:rsid w:val="00B134C2"/>
    <w:rsid w:val="00B3574A"/>
    <w:rsid w:val="00B3666D"/>
    <w:rsid w:val="00B4099A"/>
    <w:rsid w:val="00B41A4D"/>
    <w:rsid w:val="00B76517"/>
    <w:rsid w:val="00B775CB"/>
    <w:rsid w:val="00B867CA"/>
    <w:rsid w:val="00BA7DF2"/>
    <w:rsid w:val="00BB1C38"/>
    <w:rsid w:val="00BC48C6"/>
    <w:rsid w:val="00BC6513"/>
    <w:rsid w:val="00C14549"/>
    <w:rsid w:val="00C27451"/>
    <w:rsid w:val="00C33B65"/>
    <w:rsid w:val="00C35661"/>
    <w:rsid w:val="00C73131"/>
    <w:rsid w:val="00C755C3"/>
    <w:rsid w:val="00C93099"/>
    <w:rsid w:val="00C97026"/>
    <w:rsid w:val="00CA7330"/>
    <w:rsid w:val="00CB1EB1"/>
    <w:rsid w:val="00CC50D2"/>
    <w:rsid w:val="00CC66D4"/>
    <w:rsid w:val="00CE507E"/>
    <w:rsid w:val="00CE7884"/>
    <w:rsid w:val="00D06B8F"/>
    <w:rsid w:val="00D077EB"/>
    <w:rsid w:val="00D11149"/>
    <w:rsid w:val="00D15455"/>
    <w:rsid w:val="00D2642A"/>
    <w:rsid w:val="00D459AD"/>
    <w:rsid w:val="00D51438"/>
    <w:rsid w:val="00D64802"/>
    <w:rsid w:val="00D81BC8"/>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https://zakupki44fz.ru/app/okpd2/20.52.10.190"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559C7-E792-40C6-B9FD-75AC44A2F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8</Pages>
  <Words>4911</Words>
  <Characters>27994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125</cp:revision>
  <cp:lastPrinted>2026-04-29T03:48:00Z</cp:lastPrinted>
  <dcterms:created xsi:type="dcterms:W3CDTF">2022-01-25T08:09:00Z</dcterms:created>
  <dcterms:modified xsi:type="dcterms:W3CDTF">2026-07-27T08:09:00Z</dcterms:modified>
</cp:coreProperties>
</file>