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06" w:rsidRPr="001832E9" w:rsidRDefault="00954742" w:rsidP="008A35B2">
      <w:pPr>
        <w:pStyle w:val="1"/>
        <w:spacing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ГОСУДАРСТВЕННЫЙ КОНТРАКТ</w:t>
      </w:r>
      <w:r w:rsidR="00E90BE4" w:rsidRPr="001832E9">
        <w:rPr>
          <w:sz w:val="26"/>
          <w:szCs w:val="26"/>
        </w:rPr>
        <w:t xml:space="preserve"> № _______</w:t>
      </w:r>
    </w:p>
    <w:p w:rsidR="00E90BE4" w:rsidRDefault="00E90BE4" w:rsidP="00E90BE4">
      <w:pPr>
        <w:jc w:val="center"/>
        <w:rPr>
          <w:b/>
          <w:sz w:val="26"/>
          <w:szCs w:val="26"/>
        </w:rPr>
      </w:pPr>
      <w:r w:rsidRPr="001832E9">
        <w:rPr>
          <w:b/>
          <w:sz w:val="26"/>
          <w:szCs w:val="26"/>
        </w:rPr>
        <w:t>на оказание услуг по уничтожению документов</w:t>
      </w:r>
    </w:p>
    <w:p w:rsidR="00E111FF" w:rsidRPr="001832E9" w:rsidRDefault="00E111FF" w:rsidP="00E90B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ИКЗ _______________________________________</w:t>
      </w:r>
    </w:p>
    <w:p w:rsidR="006A634B" w:rsidRPr="001832E9" w:rsidRDefault="006A634B" w:rsidP="006A634B">
      <w:pPr>
        <w:ind w:right="-1418" w:firstLine="993"/>
        <w:jc w:val="center"/>
        <w:rPr>
          <w:sz w:val="26"/>
          <w:szCs w:val="26"/>
        </w:rPr>
      </w:pPr>
    </w:p>
    <w:tbl>
      <w:tblPr>
        <w:tblW w:w="5000" w:type="pct"/>
        <w:tblLook w:val="04A0"/>
      </w:tblPr>
      <w:tblGrid>
        <w:gridCol w:w="5210"/>
        <w:gridCol w:w="5211"/>
      </w:tblGrid>
      <w:tr w:rsidR="00AC61D3" w:rsidRPr="00CA37D3" w:rsidTr="0069724E">
        <w:tc>
          <w:tcPr>
            <w:tcW w:w="2500" w:type="pct"/>
            <w:shd w:val="clear" w:color="auto" w:fill="auto"/>
          </w:tcPr>
          <w:p w:rsidR="00AC61D3" w:rsidRPr="00CA37D3" w:rsidRDefault="00AC61D3" w:rsidP="00CA37D3">
            <w:pPr>
              <w:jc w:val="both"/>
              <w:rPr>
                <w:sz w:val="26"/>
                <w:szCs w:val="26"/>
              </w:rPr>
            </w:pPr>
            <w:r w:rsidRPr="00CA37D3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2500" w:type="pct"/>
            <w:shd w:val="clear" w:color="auto" w:fill="auto"/>
          </w:tcPr>
          <w:p w:rsidR="00AC61D3" w:rsidRPr="00CA37D3" w:rsidRDefault="00EB658F" w:rsidP="00E111F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</w:t>
            </w:r>
            <w:r w:rsidR="00AC61D3" w:rsidRPr="00CA37D3">
              <w:rPr>
                <w:sz w:val="26"/>
                <w:szCs w:val="26"/>
              </w:rPr>
              <w:t xml:space="preserve"> 202</w:t>
            </w:r>
            <w:r w:rsidR="00E111FF">
              <w:rPr>
                <w:sz w:val="26"/>
                <w:szCs w:val="26"/>
              </w:rPr>
              <w:t>__</w:t>
            </w:r>
            <w:r w:rsidR="00AC61D3" w:rsidRPr="00CA37D3">
              <w:rPr>
                <w:sz w:val="26"/>
                <w:szCs w:val="26"/>
              </w:rPr>
              <w:t xml:space="preserve"> года</w:t>
            </w:r>
          </w:p>
        </w:tc>
      </w:tr>
    </w:tbl>
    <w:p w:rsidR="0034352F" w:rsidRPr="00560C0A" w:rsidRDefault="00E90BE4" w:rsidP="0034352F">
      <w:pPr>
        <w:ind w:firstLine="567"/>
        <w:jc w:val="both"/>
      </w:pPr>
      <w:r w:rsidRPr="001832E9">
        <w:rPr>
          <w:sz w:val="26"/>
          <w:szCs w:val="26"/>
        </w:rPr>
        <w:tab/>
      </w:r>
      <w:proofErr w:type="gramStart"/>
      <w:r w:rsidR="0034352F" w:rsidRPr="00560C0A">
        <w:rPr>
          <w:b/>
          <w:bCs/>
        </w:rPr>
        <w:t>Енисейское бассейновое водное управление</w:t>
      </w:r>
      <w:r w:rsidR="0034352F" w:rsidRPr="00560C0A">
        <w:t xml:space="preserve"> Федерального агентства водных ресурсов (Енисейское БВУ), именуемый в дальнейшем «</w:t>
      </w:r>
      <w:r w:rsidR="0034352F" w:rsidRPr="00560C0A">
        <w:rPr>
          <w:b/>
          <w:bCs/>
        </w:rPr>
        <w:t>Заказчик</w:t>
      </w:r>
      <w:r w:rsidR="0034352F" w:rsidRPr="00560C0A">
        <w:t xml:space="preserve">», в лице </w:t>
      </w:r>
      <w:r w:rsidR="0034352F" w:rsidRPr="00560C0A">
        <w:rPr>
          <w:snapToGrid w:val="0"/>
        </w:rPr>
        <w:t>_______________________________, действующего на основании ______________________</w:t>
      </w:r>
      <w:r w:rsidR="0034352F" w:rsidRPr="00560C0A">
        <w:t>, с одной стороны и _________________________________________</w:t>
      </w:r>
      <w:r w:rsidR="0034352F" w:rsidRPr="00560C0A">
        <w:rPr>
          <w:i/>
          <w:color w:val="000000"/>
        </w:rPr>
        <w:t>(указать полное наименование организации-исполнителя (с указанием ее организационно-правовой формы) или фамилию, имя и отчество (при наличии) исполнителя-физического лица, в том числе зарегистрированного в качестве индивидуального предпринимателя)</w:t>
      </w:r>
      <w:r w:rsidR="0034352F" w:rsidRPr="00560C0A">
        <w:t xml:space="preserve"> именуемый в дальнейшем </w:t>
      </w:r>
      <w:r w:rsidR="0034352F" w:rsidRPr="00560C0A">
        <w:rPr>
          <w:b/>
          <w:bCs/>
        </w:rPr>
        <w:t xml:space="preserve">«Исполнитель», </w:t>
      </w:r>
      <w:r w:rsidR="0034352F" w:rsidRPr="00560C0A">
        <w:t xml:space="preserve">в лице __________________________________, действующего на основании _____________________ </w:t>
      </w:r>
      <w:r w:rsidR="0034352F" w:rsidRPr="00560C0A">
        <w:rPr>
          <w:i/>
          <w:color w:val="000000"/>
        </w:rPr>
        <w:t>(указывается документ</w:t>
      </w:r>
      <w:proofErr w:type="gramEnd"/>
      <w:r w:rsidR="0034352F" w:rsidRPr="00560C0A">
        <w:rPr>
          <w:i/>
          <w:color w:val="000000"/>
        </w:rPr>
        <w:t xml:space="preserve"> (акт) со всеми реквизитами, на основании которого действует представитель исполнителя, уполномоченный на подписание государственного контракта)</w:t>
      </w:r>
      <w:r w:rsidR="0034352F" w:rsidRPr="00560C0A">
        <w:t xml:space="preserve">, с другой стороны, </w:t>
      </w:r>
      <w:r w:rsidR="0034352F" w:rsidRPr="00560C0A">
        <w:rPr>
          <w:color w:val="000000"/>
        </w:rPr>
        <w:t>вместе именуемые в дальнейшем «</w:t>
      </w:r>
      <w:r w:rsidR="0034352F" w:rsidRPr="00560C0A">
        <w:rPr>
          <w:b/>
          <w:color w:val="000000"/>
        </w:rPr>
        <w:t>Стороны</w:t>
      </w:r>
      <w:r w:rsidR="0034352F" w:rsidRPr="00560C0A">
        <w:rPr>
          <w:color w:val="000000"/>
        </w:rPr>
        <w:t xml:space="preserve">», </w:t>
      </w:r>
      <w:r w:rsidR="0034352F" w:rsidRPr="00560C0A">
        <w:t xml:space="preserve">на основании </w:t>
      </w:r>
      <w:r w:rsidR="00E111FF" w:rsidRPr="00E111FF">
        <w:rPr>
          <w:i/>
        </w:rPr>
        <w:t>(</w:t>
      </w:r>
      <w:r w:rsidR="0034352F" w:rsidRPr="00E111FF">
        <w:rPr>
          <w:i/>
        </w:rPr>
        <w:t>итогового протокола закупочной сессии № ____________ от ___.___.____ г</w:t>
      </w:r>
      <w:proofErr w:type="gramStart"/>
      <w:r w:rsidR="0034352F" w:rsidRPr="00E111FF">
        <w:rPr>
          <w:i/>
        </w:rPr>
        <w:t>.</w:t>
      </w:r>
      <w:r w:rsidR="00E111FF" w:rsidRPr="00E111FF">
        <w:rPr>
          <w:i/>
        </w:rPr>
        <w:t>и</w:t>
      </w:r>
      <w:proofErr w:type="gramEnd"/>
      <w:r w:rsidR="00E111FF" w:rsidRPr="00E111FF">
        <w:rPr>
          <w:i/>
        </w:rPr>
        <w:t>ли в соответствии с п. 4 ч. 1 ст. 93 Федерального закона «О контрактной системе в сфере закупок товаров, работ, услуг для обеспечения государственных или муниципальных нужд)</w:t>
      </w:r>
      <w:r w:rsidR="0034352F" w:rsidRPr="00560C0A">
        <w:t xml:space="preserve">, </w:t>
      </w:r>
      <w:r w:rsidR="0034352F" w:rsidRPr="00560C0A">
        <w:rPr>
          <w:color w:val="000000"/>
        </w:rPr>
        <w:t>заключили настоящий государственный контракт (далее – Контракт) о нижеследующем.</w:t>
      </w:r>
    </w:p>
    <w:p w:rsidR="00AA63A5" w:rsidRPr="001832E9" w:rsidRDefault="003E55FF" w:rsidP="0034352F">
      <w:pPr>
        <w:pStyle w:val="ad"/>
        <w:widowControl w:val="0"/>
        <w:tabs>
          <w:tab w:val="center" w:pos="993"/>
        </w:tabs>
        <w:spacing w:before="240" w:after="120"/>
        <w:ind w:firstLine="567"/>
        <w:jc w:val="center"/>
        <w:rPr>
          <w:b/>
          <w:sz w:val="26"/>
          <w:szCs w:val="26"/>
        </w:rPr>
      </w:pPr>
      <w:r w:rsidRPr="001832E9">
        <w:rPr>
          <w:b/>
          <w:sz w:val="26"/>
          <w:szCs w:val="26"/>
        </w:rPr>
        <w:t xml:space="preserve">1. </w:t>
      </w:r>
      <w:r w:rsidR="00AA63A5" w:rsidRPr="001832E9">
        <w:rPr>
          <w:b/>
          <w:sz w:val="26"/>
          <w:szCs w:val="26"/>
        </w:rPr>
        <w:t xml:space="preserve">ПРЕДМЕТ </w:t>
      </w:r>
      <w:r w:rsidR="00954742">
        <w:rPr>
          <w:b/>
          <w:sz w:val="26"/>
          <w:szCs w:val="26"/>
        </w:rPr>
        <w:t>КОНТРАКТ</w:t>
      </w:r>
      <w:r w:rsidR="00AA63A5" w:rsidRPr="001832E9">
        <w:rPr>
          <w:b/>
          <w:sz w:val="26"/>
          <w:szCs w:val="26"/>
        </w:rPr>
        <w:t>А</w:t>
      </w:r>
    </w:p>
    <w:p w:rsidR="00214EA5" w:rsidRDefault="005B699B" w:rsidP="00AC61D3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1.1. </w:t>
      </w:r>
      <w:r w:rsidR="00DD3771" w:rsidRPr="001832E9">
        <w:rPr>
          <w:sz w:val="26"/>
          <w:szCs w:val="26"/>
        </w:rPr>
        <w:t xml:space="preserve">Заказчик поручает, а </w:t>
      </w:r>
      <w:r w:rsidR="00E90BE4" w:rsidRPr="001832E9">
        <w:rPr>
          <w:sz w:val="26"/>
          <w:szCs w:val="26"/>
        </w:rPr>
        <w:t>Исполнитель обязуется</w:t>
      </w:r>
      <w:r w:rsidR="00214EA5" w:rsidRPr="001832E9">
        <w:rPr>
          <w:sz w:val="26"/>
          <w:szCs w:val="26"/>
        </w:rPr>
        <w:t xml:space="preserve"> </w:t>
      </w:r>
      <w:r w:rsidR="00E90BE4" w:rsidRPr="001832E9">
        <w:rPr>
          <w:sz w:val="26"/>
          <w:szCs w:val="26"/>
        </w:rPr>
        <w:t xml:space="preserve">оказать услуги </w:t>
      </w:r>
      <w:r w:rsidR="009F0892" w:rsidRPr="001832E9">
        <w:rPr>
          <w:sz w:val="26"/>
          <w:szCs w:val="26"/>
        </w:rPr>
        <w:t>по</w:t>
      </w:r>
      <w:r w:rsidR="00261F44" w:rsidRPr="001832E9">
        <w:rPr>
          <w:sz w:val="26"/>
          <w:szCs w:val="26"/>
        </w:rPr>
        <w:t xml:space="preserve"> уничтожению арх</w:t>
      </w:r>
      <w:r w:rsidR="00DD3771" w:rsidRPr="001832E9">
        <w:rPr>
          <w:sz w:val="26"/>
          <w:szCs w:val="26"/>
        </w:rPr>
        <w:t xml:space="preserve">ивных документов </w:t>
      </w:r>
      <w:r w:rsidR="00D056EC">
        <w:rPr>
          <w:sz w:val="26"/>
          <w:szCs w:val="26"/>
        </w:rPr>
        <w:t xml:space="preserve">с истекшим сроком хранения </w:t>
      </w:r>
      <w:r w:rsidR="004110D7">
        <w:rPr>
          <w:sz w:val="26"/>
          <w:szCs w:val="26"/>
        </w:rPr>
        <w:t>Енисейского бассейнового водного управления Федерального агентства водных ресурсов</w:t>
      </w:r>
      <w:r w:rsidR="00DD3771" w:rsidRPr="001832E9">
        <w:rPr>
          <w:sz w:val="26"/>
          <w:szCs w:val="26"/>
        </w:rPr>
        <w:t xml:space="preserve"> </w:t>
      </w:r>
      <w:r w:rsidR="009F0892" w:rsidRPr="001832E9">
        <w:rPr>
          <w:sz w:val="26"/>
          <w:szCs w:val="26"/>
        </w:rPr>
        <w:t>и иных док</w:t>
      </w:r>
      <w:r w:rsidR="00896DE4" w:rsidRPr="001832E9">
        <w:rPr>
          <w:sz w:val="26"/>
          <w:szCs w:val="26"/>
        </w:rPr>
        <w:t>ументов, подлежащих уничтожению</w:t>
      </w:r>
      <w:r w:rsidR="009F0892" w:rsidRPr="001832E9">
        <w:rPr>
          <w:sz w:val="26"/>
          <w:szCs w:val="26"/>
        </w:rPr>
        <w:t xml:space="preserve"> </w:t>
      </w:r>
      <w:r w:rsidR="00DD3771" w:rsidRPr="001832E9">
        <w:rPr>
          <w:sz w:val="26"/>
          <w:szCs w:val="26"/>
        </w:rPr>
        <w:t xml:space="preserve">(далее – </w:t>
      </w:r>
      <w:r w:rsidR="009F0892" w:rsidRPr="001832E9">
        <w:rPr>
          <w:sz w:val="26"/>
          <w:szCs w:val="26"/>
        </w:rPr>
        <w:t>документы</w:t>
      </w:r>
      <w:r w:rsidR="00DD3771" w:rsidRPr="001832E9">
        <w:rPr>
          <w:sz w:val="26"/>
          <w:szCs w:val="26"/>
        </w:rPr>
        <w:t xml:space="preserve">) </w:t>
      </w:r>
      <w:r w:rsidR="00214EA5" w:rsidRPr="001832E9">
        <w:rPr>
          <w:sz w:val="26"/>
          <w:szCs w:val="26"/>
        </w:rPr>
        <w:t>в соответствии с условиями</w:t>
      </w:r>
      <w:r w:rsidR="00DD3771" w:rsidRPr="001832E9">
        <w:rPr>
          <w:sz w:val="26"/>
          <w:szCs w:val="26"/>
        </w:rPr>
        <w:t xml:space="preserve">, </w:t>
      </w:r>
      <w:r w:rsidR="00214EA5" w:rsidRPr="001832E9">
        <w:rPr>
          <w:sz w:val="26"/>
          <w:szCs w:val="26"/>
        </w:rPr>
        <w:t xml:space="preserve">предусмотренными </w:t>
      </w:r>
      <w:r w:rsidR="00DD3771" w:rsidRPr="001832E9">
        <w:rPr>
          <w:sz w:val="26"/>
          <w:szCs w:val="26"/>
        </w:rPr>
        <w:t xml:space="preserve">настоящим </w:t>
      </w:r>
      <w:r w:rsidR="00954742">
        <w:rPr>
          <w:sz w:val="26"/>
          <w:szCs w:val="26"/>
        </w:rPr>
        <w:t>Контракт</w:t>
      </w:r>
      <w:r w:rsidR="00DD3771" w:rsidRPr="001832E9">
        <w:rPr>
          <w:sz w:val="26"/>
          <w:szCs w:val="26"/>
        </w:rPr>
        <w:t>ом.</w:t>
      </w:r>
      <w:r w:rsidR="0034352F">
        <w:rPr>
          <w:sz w:val="26"/>
          <w:szCs w:val="26"/>
        </w:rPr>
        <w:t xml:space="preserve"> Заказчик обязуется принять и оплатить Услуги в порядке и на условиях, предусмотренных Контрактом.</w:t>
      </w:r>
    </w:p>
    <w:p w:rsidR="00E111FF" w:rsidRPr="001832E9" w:rsidRDefault="00E111FF" w:rsidP="00AC61D3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Ср</w:t>
      </w:r>
      <w:r w:rsidR="00D33332">
        <w:rPr>
          <w:sz w:val="26"/>
          <w:szCs w:val="26"/>
        </w:rPr>
        <w:t>ок оказания услуг: в течени</w:t>
      </w:r>
      <w:proofErr w:type="gramStart"/>
      <w:r w:rsidR="00D33332">
        <w:rPr>
          <w:sz w:val="26"/>
          <w:szCs w:val="26"/>
        </w:rPr>
        <w:t>и</w:t>
      </w:r>
      <w:proofErr w:type="gramEnd"/>
      <w:r w:rsidR="00D33332">
        <w:rPr>
          <w:sz w:val="26"/>
          <w:szCs w:val="26"/>
        </w:rPr>
        <w:t xml:space="preserve"> </w:t>
      </w:r>
      <w:r w:rsidR="0057484E">
        <w:rPr>
          <w:sz w:val="26"/>
          <w:szCs w:val="26"/>
        </w:rPr>
        <w:t>5</w:t>
      </w:r>
      <w:r w:rsidR="00FA0D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рабочих дней с даты </w:t>
      </w:r>
      <w:r w:rsidR="0057484E">
        <w:rPr>
          <w:sz w:val="26"/>
          <w:szCs w:val="26"/>
        </w:rPr>
        <w:t>подачи заявки Заказчиком</w:t>
      </w:r>
      <w:r>
        <w:rPr>
          <w:sz w:val="26"/>
          <w:szCs w:val="26"/>
        </w:rPr>
        <w:t>.</w:t>
      </w:r>
    </w:p>
    <w:p w:rsidR="007E4CAD" w:rsidRPr="001832E9" w:rsidRDefault="007E4CAD" w:rsidP="00AC61D3">
      <w:pPr>
        <w:widowControl w:val="0"/>
        <w:shd w:val="clear" w:color="auto" w:fill="FFFFFF"/>
        <w:spacing w:before="120" w:after="120"/>
        <w:jc w:val="center"/>
        <w:rPr>
          <w:b/>
          <w:bCs/>
          <w:caps/>
          <w:color w:val="000000"/>
          <w:sz w:val="26"/>
          <w:szCs w:val="26"/>
        </w:rPr>
      </w:pPr>
      <w:r w:rsidRPr="001832E9">
        <w:rPr>
          <w:b/>
          <w:bCs/>
          <w:caps/>
          <w:color w:val="000000"/>
          <w:sz w:val="26"/>
          <w:szCs w:val="26"/>
        </w:rPr>
        <w:t xml:space="preserve">2. </w:t>
      </w:r>
      <w:r w:rsidR="004E2BDE" w:rsidRPr="001832E9">
        <w:rPr>
          <w:b/>
          <w:bCs/>
          <w:caps/>
          <w:color w:val="000000"/>
          <w:sz w:val="26"/>
          <w:szCs w:val="26"/>
        </w:rPr>
        <w:t>УСЛОВИЯ</w:t>
      </w:r>
      <w:r w:rsidR="00DD3771" w:rsidRPr="001832E9">
        <w:rPr>
          <w:b/>
          <w:bCs/>
          <w:caps/>
          <w:color w:val="000000"/>
          <w:sz w:val="26"/>
          <w:szCs w:val="26"/>
        </w:rPr>
        <w:t xml:space="preserve"> ОКАЗАНИЯ УСЛУГ</w:t>
      </w:r>
    </w:p>
    <w:p w:rsidR="00214EA5" w:rsidRPr="00FE46C5" w:rsidRDefault="004E2BDE" w:rsidP="00AC61D3">
      <w:pPr>
        <w:pStyle w:val="aa"/>
        <w:tabs>
          <w:tab w:val="left" w:pos="0"/>
        </w:tabs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2.1. </w:t>
      </w:r>
      <w:r w:rsidR="00214EA5" w:rsidRPr="001832E9">
        <w:rPr>
          <w:sz w:val="26"/>
          <w:szCs w:val="26"/>
        </w:rPr>
        <w:t>Исполнитель производит прием документов в месте нахождения Заказчика по адресу: г</w:t>
      </w:r>
      <w:r w:rsidR="00214EA5" w:rsidRPr="00FE46C5">
        <w:rPr>
          <w:sz w:val="26"/>
          <w:szCs w:val="26"/>
        </w:rPr>
        <w:t xml:space="preserve">. Красноярск, </w:t>
      </w:r>
      <w:r w:rsidR="0034352F">
        <w:rPr>
          <w:sz w:val="26"/>
          <w:szCs w:val="26"/>
          <w:lang w:val="ru-RU"/>
        </w:rPr>
        <w:t>пр-т Свободный 72</w:t>
      </w:r>
      <w:r w:rsidR="00214EA5" w:rsidRPr="00FE46C5">
        <w:rPr>
          <w:sz w:val="26"/>
          <w:szCs w:val="26"/>
        </w:rPr>
        <w:t xml:space="preserve">, </w:t>
      </w:r>
      <w:r w:rsidR="00995C96" w:rsidRPr="00FE46C5">
        <w:rPr>
          <w:sz w:val="26"/>
          <w:szCs w:val="26"/>
        </w:rPr>
        <w:t xml:space="preserve">погрузку, упаковку, </w:t>
      </w:r>
      <w:r w:rsidR="00214EA5" w:rsidRPr="00FE46C5">
        <w:rPr>
          <w:sz w:val="26"/>
          <w:szCs w:val="26"/>
        </w:rPr>
        <w:t>вывоз</w:t>
      </w:r>
      <w:r w:rsidR="00995C96" w:rsidRPr="00FE46C5">
        <w:rPr>
          <w:sz w:val="26"/>
          <w:szCs w:val="26"/>
        </w:rPr>
        <w:t>, разгрузку</w:t>
      </w:r>
      <w:r w:rsidR="00214EA5" w:rsidRPr="00FE46C5">
        <w:rPr>
          <w:sz w:val="26"/>
          <w:szCs w:val="26"/>
        </w:rPr>
        <w:t xml:space="preserve"> документов своими силами.</w:t>
      </w:r>
    </w:p>
    <w:p w:rsidR="00947D2D" w:rsidRPr="00FE46C5" w:rsidRDefault="00947D2D" w:rsidP="00AC61D3">
      <w:pPr>
        <w:pStyle w:val="aa"/>
        <w:tabs>
          <w:tab w:val="left" w:pos="0"/>
        </w:tabs>
        <w:ind w:firstLine="709"/>
        <w:jc w:val="both"/>
        <w:rPr>
          <w:sz w:val="26"/>
          <w:szCs w:val="26"/>
        </w:rPr>
      </w:pPr>
      <w:r w:rsidRPr="00FE46C5">
        <w:rPr>
          <w:sz w:val="26"/>
          <w:szCs w:val="26"/>
        </w:rPr>
        <w:t xml:space="preserve">Документы </w:t>
      </w:r>
      <w:r w:rsidR="00896DE4" w:rsidRPr="00FE46C5">
        <w:rPr>
          <w:sz w:val="26"/>
          <w:szCs w:val="26"/>
        </w:rPr>
        <w:t>уничтож</w:t>
      </w:r>
      <w:r w:rsidR="0057484E">
        <w:rPr>
          <w:sz w:val="26"/>
          <w:szCs w:val="26"/>
          <w:lang w:val="ru-RU"/>
        </w:rPr>
        <w:t xml:space="preserve">аются </w:t>
      </w:r>
      <w:r w:rsidRPr="00FE46C5">
        <w:rPr>
          <w:sz w:val="26"/>
          <w:szCs w:val="26"/>
        </w:rPr>
        <w:t xml:space="preserve">в пункте переработки Исполнителя, расположенном по адресу: </w:t>
      </w:r>
      <w:r w:rsidR="00D33332">
        <w:rPr>
          <w:sz w:val="26"/>
          <w:szCs w:val="26"/>
          <w:lang w:val="ru-RU"/>
        </w:rPr>
        <w:t>Красноярский край, г. Красноярск</w:t>
      </w:r>
      <w:r w:rsidR="0057484E">
        <w:rPr>
          <w:sz w:val="26"/>
          <w:szCs w:val="26"/>
          <w:lang w:val="ru-RU"/>
        </w:rPr>
        <w:t xml:space="preserve"> </w:t>
      </w:r>
      <w:r w:rsidR="0034352F">
        <w:rPr>
          <w:sz w:val="26"/>
          <w:szCs w:val="26"/>
          <w:lang w:val="ru-RU"/>
        </w:rPr>
        <w:t>_________________________________</w:t>
      </w:r>
      <w:r w:rsidRPr="00FE46C5">
        <w:rPr>
          <w:sz w:val="26"/>
          <w:szCs w:val="26"/>
        </w:rPr>
        <w:t>.</w:t>
      </w:r>
    </w:p>
    <w:p w:rsidR="00AB4B24" w:rsidRPr="00FE46C5" w:rsidRDefault="00AB4B24" w:rsidP="00AC61D3">
      <w:pPr>
        <w:pStyle w:val="aa"/>
        <w:tabs>
          <w:tab w:val="left" w:pos="0"/>
        </w:tabs>
        <w:ind w:firstLine="709"/>
        <w:jc w:val="both"/>
        <w:rPr>
          <w:sz w:val="26"/>
          <w:szCs w:val="26"/>
        </w:rPr>
      </w:pPr>
      <w:r w:rsidRPr="00FE46C5">
        <w:rPr>
          <w:sz w:val="26"/>
          <w:szCs w:val="26"/>
        </w:rPr>
        <w:t xml:space="preserve">2.2. Погрузка и вывоз документов осуществляются </w:t>
      </w:r>
      <w:r w:rsidR="00947D2D" w:rsidRPr="00FE46C5">
        <w:rPr>
          <w:sz w:val="26"/>
          <w:szCs w:val="26"/>
        </w:rPr>
        <w:t xml:space="preserve">Исполнителем </w:t>
      </w:r>
      <w:r w:rsidRPr="00FE46C5">
        <w:rPr>
          <w:sz w:val="26"/>
          <w:szCs w:val="26"/>
        </w:rPr>
        <w:t xml:space="preserve">под контролем уполномоченного сотрудника Заказчика. </w:t>
      </w:r>
    </w:p>
    <w:p w:rsidR="00A61B2C" w:rsidRPr="001832E9" w:rsidRDefault="00AB4B24" w:rsidP="00AC61D3">
      <w:pPr>
        <w:pStyle w:val="aa"/>
        <w:tabs>
          <w:tab w:val="left" w:pos="0"/>
        </w:tabs>
        <w:ind w:firstLine="709"/>
        <w:jc w:val="both"/>
        <w:rPr>
          <w:sz w:val="26"/>
          <w:szCs w:val="26"/>
        </w:rPr>
      </w:pPr>
      <w:r w:rsidRPr="00FE46C5">
        <w:rPr>
          <w:sz w:val="26"/>
          <w:szCs w:val="26"/>
        </w:rPr>
        <w:t xml:space="preserve">2.3. </w:t>
      </w:r>
      <w:r w:rsidR="00A61B2C" w:rsidRPr="00FE46C5">
        <w:rPr>
          <w:sz w:val="26"/>
          <w:szCs w:val="26"/>
        </w:rPr>
        <w:t xml:space="preserve">Уничтожение </w:t>
      </w:r>
      <w:r w:rsidR="00077347" w:rsidRPr="00FE46C5">
        <w:rPr>
          <w:sz w:val="26"/>
          <w:szCs w:val="26"/>
        </w:rPr>
        <w:t>документов</w:t>
      </w:r>
      <w:r w:rsidR="00A61B2C" w:rsidRPr="00FE46C5">
        <w:rPr>
          <w:sz w:val="26"/>
          <w:szCs w:val="26"/>
        </w:rPr>
        <w:t xml:space="preserve"> производится</w:t>
      </w:r>
      <w:r w:rsidR="004E2BDE" w:rsidRPr="00FE46C5">
        <w:rPr>
          <w:sz w:val="26"/>
          <w:szCs w:val="26"/>
        </w:rPr>
        <w:t xml:space="preserve"> путем </w:t>
      </w:r>
      <w:r w:rsidR="00896DE4" w:rsidRPr="00FE46C5">
        <w:rPr>
          <w:sz w:val="26"/>
          <w:szCs w:val="26"/>
        </w:rPr>
        <w:t>и</w:t>
      </w:r>
      <w:r w:rsidR="00A61B2C" w:rsidRPr="00FE46C5">
        <w:rPr>
          <w:sz w:val="26"/>
          <w:szCs w:val="26"/>
        </w:rPr>
        <w:t xml:space="preserve">змельчения </w:t>
      </w:r>
      <w:r w:rsidR="004E2BDE" w:rsidRPr="00FE46C5">
        <w:rPr>
          <w:sz w:val="26"/>
          <w:szCs w:val="26"/>
        </w:rPr>
        <w:t xml:space="preserve">в пункте переработки </w:t>
      </w:r>
      <w:r w:rsidR="00A61B2C" w:rsidRPr="00FE46C5">
        <w:rPr>
          <w:sz w:val="26"/>
          <w:szCs w:val="26"/>
        </w:rPr>
        <w:t>Исполнителя в присутствии уполномоченного сотрудника Заказчика</w:t>
      </w:r>
      <w:r w:rsidR="00D33332">
        <w:rPr>
          <w:sz w:val="26"/>
          <w:szCs w:val="26"/>
          <w:lang w:val="ru-RU"/>
        </w:rPr>
        <w:t xml:space="preserve"> на территории г. Красноярска, Красноярского края</w:t>
      </w:r>
      <w:r w:rsidR="00A61B2C" w:rsidRPr="001832E9">
        <w:rPr>
          <w:sz w:val="26"/>
          <w:szCs w:val="26"/>
        </w:rPr>
        <w:t>.</w:t>
      </w:r>
    </w:p>
    <w:p w:rsidR="00A61B2C" w:rsidRPr="001832E9" w:rsidRDefault="007250C1" w:rsidP="00AC61D3">
      <w:pPr>
        <w:pStyle w:val="aa"/>
        <w:tabs>
          <w:tab w:val="left" w:pos="0"/>
        </w:tabs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2.4. </w:t>
      </w:r>
      <w:r w:rsidR="00A61B2C" w:rsidRPr="001832E9">
        <w:rPr>
          <w:sz w:val="26"/>
          <w:szCs w:val="26"/>
        </w:rPr>
        <w:t xml:space="preserve">Уничтожение </w:t>
      </w:r>
      <w:r w:rsidR="00077347" w:rsidRPr="001832E9">
        <w:rPr>
          <w:sz w:val="26"/>
          <w:szCs w:val="26"/>
        </w:rPr>
        <w:t>документов</w:t>
      </w:r>
      <w:r w:rsidR="00A61B2C" w:rsidRPr="001832E9">
        <w:rPr>
          <w:sz w:val="26"/>
          <w:szCs w:val="26"/>
        </w:rPr>
        <w:t xml:space="preserve"> производится в день </w:t>
      </w:r>
      <w:r w:rsidR="00077347" w:rsidRPr="001832E9">
        <w:rPr>
          <w:sz w:val="26"/>
          <w:szCs w:val="26"/>
        </w:rPr>
        <w:t>их</w:t>
      </w:r>
      <w:r w:rsidR="00A61B2C" w:rsidRPr="001832E9">
        <w:rPr>
          <w:sz w:val="26"/>
          <w:szCs w:val="26"/>
        </w:rPr>
        <w:t xml:space="preserve"> передачи Исполнителю</w:t>
      </w:r>
      <w:r w:rsidR="00D33332">
        <w:rPr>
          <w:sz w:val="26"/>
          <w:szCs w:val="26"/>
          <w:lang w:val="ru-RU"/>
        </w:rPr>
        <w:t xml:space="preserve"> </w:t>
      </w:r>
      <w:r w:rsidR="00A61B2C" w:rsidRPr="001832E9">
        <w:rPr>
          <w:sz w:val="26"/>
          <w:szCs w:val="26"/>
        </w:rPr>
        <w:t>.</w:t>
      </w:r>
    </w:p>
    <w:p w:rsidR="00A61B2C" w:rsidRPr="001832E9" w:rsidRDefault="007250C1" w:rsidP="00AC61D3">
      <w:pPr>
        <w:pStyle w:val="aa"/>
        <w:tabs>
          <w:tab w:val="left" w:pos="0"/>
        </w:tabs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>2.5</w:t>
      </w:r>
      <w:r w:rsidR="00A61B2C" w:rsidRPr="001832E9">
        <w:rPr>
          <w:sz w:val="26"/>
          <w:szCs w:val="26"/>
        </w:rPr>
        <w:t xml:space="preserve">. </w:t>
      </w:r>
      <w:r w:rsidR="005B699B" w:rsidRPr="001832E9">
        <w:rPr>
          <w:sz w:val="26"/>
          <w:szCs w:val="26"/>
        </w:rPr>
        <w:t xml:space="preserve">Передача </w:t>
      </w:r>
      <w:r w:rsidR="00077347" w:rsidRPr="001832E9">
        <w:rPr>
          <w:sz w:val="26"/>
          <w:szCs w:val="26"/>
        </w:rPr>
        <w:t>документов</w:t>
      </w:r>
      <w:r w:rsidR="005B699B" w:rsidRPr="001832E9">
        <w:rPr>
          <w:sz w:val="26"/>
          <w:szCs w:val="26"/>
        </w:rPr>
        <w:t xml:space="preserve"> на уничтожение оформляется </w:t>
      </w:r>
      <w:r w:rsidR="00896DE4" w:rsidRPr="001832E9">
        <w:rPr>
          <w:sz w:val="26"/>
          <w:szCs w:val="26"/>
        </w:rPr>
        <w:t>актом передачи документов на уничтожение (далее – акт передачи документов)</w:t>
      </w:r>
      <w:r w:rsidR="005B699B" w:rsidRPr="001832E9">
        <w:rPr>
          <w:sz w:val="26"/>
          <w:szCs w:val="26"/>
        </w:rPr>
        <w:t xml:space="preserve"> по форме согласно </w:t>
      </w:r>
      <w:r w:rsidR="00AE7571" w:rsidRPr="001832E9">
        <w:rPr>
          <w:sz w:val="26"/>
          <w:szCs w:val="26"/>
        </w:rPr>
        <w:t>П</w:t>
      </w:r>
      <w:r w:rsidR="005B699B" w:rsidRPr="001832E9">
        <w:rPr>
          <w:sz w:val="26"/>
          <w:szCs w:val="26"/>
        </w:rPr>
        <w:t xml:space="preserve">риложению № 2 к настоящему </w:t>
      </w:r>
      <w:r w:rsidR="00954742">
        <w:rPr>
          <w:sz w:val="26"/>
          <w:szCs w:val="26"/>
        </w:rPr>
        <w:t>Контракт</w:t>
      </w:r>
      <w:r w:rsidR="005B699B" w:rsidRPr="001832E9">
        <w:rPr>
          <w:sz w:val="26"/>
          <w:szCs w:val="26"/>
        </w:rPr>
        <w:t xml:space="preserve">у. </w:t>
      </w:r>
    </w:p>
    <w:p w:rsidR="005B699B" w:rsidRPr="001832E9" w:rsidRDefault="00896DE4" w:rsidP="00AC61D3">
      <w:pPr>
        <w:pStyle w:val="aa"/>
        <w:tabs>
          <w:tab w:val="left" w:pos="0"/>
        </w:tabs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Акт передачи документов </w:t>
      </w:r>
      <w:r w:rsidR="00077347" w:rsidRPr="001832E9">
        <w:rPr>
          <w:sz w:val="26"/>
          <w:szCs w:val="26"/>
        </w:rPr>
        <w:t>составляется в 2 (двух)</w:t>
      </w:r>
      <w:r w:rsidR="005B699B" w:rsidRPr="001832E9">
        <w:rPr>
          <w:sz w:val="26"/>
          <w:szCs w:val="26"/>
        </w:rPr>
        <w:t xml:space="preserve"> экземплярах.</w:t>
      </w:r>
    </w:p>
    <w:p w:rsidR="005B699B" w:rsidRPr="001832E9" w:rsidRDefault="005B699B" w:rsidP="00AC61D3">
      <w:pPr>
        <w:pStyle w:val="aa"/>
        <w:tabs>
          <w:tab w:val="left" w:pos="0"/>
        </w:tabs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Вес </w:t>
      </w:r>
      <w:r w:rsidR="00077347" w:rsidRPr="001832E9">
        <w:rPr>
          <w:sz w:val="26"/>
          <w:szCs w:val="26"/>
        </w:rPr>
        <w:t>документов</w:t>
      </w:r>
      <w:r w:rsidRPr="001832E9">
        <w:rPr>
          <w:sz w:val="26"/>
          <w:szCs w:val="26"/>
        </w:rPr>
        <w:t xml:space="preserve"> указывается в </w:t>
      </w:r>
      <w:r w:rsidR="00896DE4" w:rsidRPr="001832E9">
        <w:rPr>
          <w:sz w:val="26"/>
          <w:szCs w:val="26"/>
        </w:rPr>
        <w:t xml:space="preserve">акте передачи документов </w:t>
      </w:r>
      <w:r w:rsidR="00077347" w:rsidRPr="001832E9">
        <w:rPr>
          <w:sz w:val="26"/>
          <w:szCs w:val="26"/>
        </w:rPr>
        <w:t xml:space="preserve">после их взвешивания на весах Исполнителя </w:t>
      </w:r>
      <w:r w:rsidR="00896DE4" w:rsidRPr="001832E9">
        <w:rPr>
          <w:sz w:val="26"/>
          <w:szCs w:val="26"/>
        </w:rPr>
        <w:t>в пункте переработки Исполнителя</w:t>
      </w:r>
      <w:r w:rsidR="00077347" w:rsidRPr="001832E9">
        <w:rPr>
          <w:sz w:val="26"/>
          <w:szCs w:val="26"/>
        </w:rPr>
        <w:t xml:space="preserve">. </w:t>
      </w:r>
      <w:r w:rsidR="00896DE4" w:rsidRPr="001832E9">
        <w:rPr>
          <w:sz w:val="26"/>
          <w:szCs w:val="26"/>
        </w:rPr>
        <w:t xml:space="preserve">Акт передачи документов </w:t>
      </w:r>
      <w:r w:rsidRPr="001832E9">
        <w:rPr>
          <w:sz w:val="26"/>
          <w:szCs w:val="26"/>
        </w:rPr>
        <w:t xml:space="preserve">подписывается уполномоченным со стороны </w:t>
      </w:r>
      <w:r w:rsidR="00077347" w:rsidRPr="001832E9">
        <w:rPr>
          <w:sz w:val="26"/>
          <w:szCs w:val="26"/>
        </w:rPr>
        <w:t xml:space="preserve">Исполнителя </w:t>
      </w:r>
      <w:r w:rsidRPr="001832E9">
        <w:rPr>
          <w:sz w:val="26"/>
          <w:szCs w:val="26"/>
        </w:rPr>
        <w:t>лицом</w:t>
      </w:r>
      <w:r w:rsidR="00D61C5D" w:rsidRPr="001832E9">
        <w:rPr>
          <w:sz w:val="26"/>
          <w:szCs w:val="26"/>
        </w:rPr>
        <w:t xml:space="preserve">, указанным в п. 10.1 настоящего </w:t>
      </w:r>
      <w:r w:rsidR="00954742">
        <w:rPr>
          <w:sz w:val="26"/>
          <w:szCs w:val="26"/>
        </w:rPr>
        <w:t>Контракт</w:t>
      </w:r>
      <w:r w:rsidR="00D61C5D" w:rsidRPr="001832E9">
        <w:rPr>
          <w:sz w:val="26"/>
          <w:szCs w:val="26"/>
        </w:rPr>
        <w:t>а</w:t>
      </w:r>
      <w:r w:rsidRPr="001832E9">
        <w:rPr>
          <w:sz w:val="26"/>
          <w:szCs w:val="26"/>
        </w:rPr>
        <w:t>.</w:t>
      </w:r>
    </w:p>
    <w:p w:rsidR="005B699B" w:rsidRPr="001832E9" w:rsidRDefault="005B699B" w:rsidP="00AC61D3">
      <w:pPr>
        <w:pStyle w:val="aa"/>
        <w:tabs>
          <w:tab w:val="left" w:pos="0"/>
        </w:tabs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Один экземпляр </w:t>
      </w:r>
      <w:r w:rsidR="00896DE4" w:rsidRPr="001832E9">
        <w:rPr>
          <w:sz w:val="26"/>
          <w:szCs w:val="26"/>
        </w:rPr>
        <w:t>акт</w:t>
      </w:r>
      <w:r w:rsidR="00981AD3" w:rsidRPr="001832E9">
        <w:rPr>
          <w:sz w:val="26"/>
          <w:szCs w:val="26"/>
        </w:rPr>
        <w:t>а</w:t>
      </w:r>
      <w:r w:rsidR="00896DE4" w:rsidRPr="001832E9">
        <w:rPr>
          <w:sz w:val="26"/>
          <w:szCs w:val="26"/>
        </w:rPr>
        <w:t xml:space="preserve"> передачи документов</w:t>
      </w:r>
      <w:r w:rsidRPr="001832E9">
        <w:rPr>
          <w:sz w:val="26"/>
          <w:szCs w:val="26"/>
        </w:rPr>
        <w:t xml:space="preserve"> в день передачи </w:t>
      </w:r>
      <w:r w:rsidR="00077347" w:rsidRPr="001832E9">
        <w:rPr>
          <w:sz w:val="26"/>
          <w:szCs w:val="26"/>
        </w:rPr>
        <w:t>документов</w:t>
      </w:r>
      <w:r w:rsidRPr="001832E9">
        <w:rPr>
          <w:sz w:val="26"/>
          <w:szCs w:val="26"/>
        </w:rPr>
        <w:t xml:space="preserve"> возвращается </w:t>
      </w:r>
      <w:r w:rsidR="00077347" w:rsidRPr="001832E9">
        <w:rPr>
          <w:sz w:val="26"/>
          <w:szCs w:val="26"/>
        </w:rPr>
        <w:t>Заказчику</w:t>
      </w:r>
      <w:r w:rsidRPr="001832E9">
        <w:rPr>
          <w:sz w:val="26"/>
          <w:szCs w:val="26"/>
        </w:rPr>
        <w:t>.</w:t>
      </w:r>
    </w:p>
    <w:p w:rsidR="005B699B" w:rsidRPr="001832E9" w:rsidRDefault="005B699B" w:rsidP="00AC61D3">
      <w:pPr>
        <w:pStyle w:val="aa"/>
        <w:tabs>
          <w:tab w:val="left" w:pos="0"/>
        </w:tabs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>2.</w:t>
      </w:r>
      <w:r w:rsidR="007250C1" w:rsidRPr="001832E9">
        <w:rPr>
          <w:sz w:val="26"/>
          <w:szCs w:val="26"/>
        </w:rPr>
        <w:t>6</w:t>
      </w:r>
      <w:r w:rsidRPr="001832E9">
        <w:rPr>
          <w:sz w:val="26"/>
          <w:szCs w:val="26"/>
        </w:rPr>
        <w:t xml:space="preserve">. Факт уничтожения </w:t>
      </w:r>
      <w:r w:rsidR="00077347" w:rsidRPr="001832E9">
        <w:rPr>
          <w:sz w:val="26"/>
          <w:szCs w:val="26"/>
        </w:rPr>
        <w:t>переданных документов</w:t>
      </w:r>
      <w:r w:rsidRPr="001832E9">
        <w:rPr>
          <w:sz w:val="26"/>
          <w:szCs w:val="26"/>
        </w:rPr>
        <w:t xml:space="preserve"> </w:t>
      </w:r>
      <w:r w:rsidR="00566FDB" w:rsidRPr="001832E9">
        <w:rPr>
          <w:sz w:val="26"/>
          <w:szCs w:val="26"/>
        </w:rPr>
        <w:t>подтверждается</w:t>
      </w:r>
      <w:r w:rsidRPr="001832E9">
        <w:rPr>
          <w:sz w:val="26"/>
          <w:szCs w:val="26"/>
        </w:rPr>
        <w:t xml:space="preserve"> актом об </w:t>
      </w:r>
      <w:r w:rsidRPr="001832E9">
        <w:rPr>
          <w:sz w:val="26"/>
          <w:szCs w:val="26"/>
        </w:rPr>
        <w:lastRenderedPageBreak/>
        <w:t>уничтожении по форме соглас</w:t>
      </w:r>
      <w:r w:rsidR="00AE7571" w:rsidRPr="001832E9">
        <w:rPr>
          <w:sz w:val="26"/>
          <w:szCs w:val="26"/>
        </w:rPr>
        <w:t>но П</w:t>
      </w:r>
      <w:r w:rsidR="00077347" w:rsidRPr="001832E9">
        <w:rPr>
          <w:sz w:val="26"/>
          <w:szCs w:val="26"/>
        </w:rPr>
        <w:t xml:space="preserve">риложению № 3 к настоящему </w:t>
      </w:r>
      <w:r w:rsidR="00954742">
        <w:rPr>
          <w:sz w:val="26"/>
          <w:szCs w:val="26"/>
        </w:rPr>
        <w:t>Контракт</w:t>
      </w:r>
      <w:r w:rsidRPr="001832E9">
        <w:rPr>
          <w:sz w:val="26"/>
          <w:szCs w:val="26"/>
        </w:rPr>
        <w:t>у.</w:t>
      </w:r>
    </w:p>
    <w:p w:rsidR="00566FDB" w:rsidRPr="001832E9" w:rsidRDefault="00D1700E" w:rsidP="00AC61D3">
      <w:pPr>
        <w:pStyle w:val="aa"/>
        <w:tabs>
          <w:tab w:val="left" w:pos="0"/>
        </w:tabs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Акт об уничтожении документов подписывается уполномоченным со стороны Исполнителя лицом, указанным в п. 10.1 настоящего </w:t>
      </w:r>
      <w:r w:rsidR="00954742">
        <w:rPr>
          <w:sz w:val="26"/>
          <w:szCs w:val="26"/>
        </w:rPr>
        <w:t>Контракт</w:t>
      </w:r>
      <w:r w:rsidRPr="001832E9">
        <w:rPr>
          <w:sz w:val="26"/>
          <w:szCs w:val="26"/>
        </w:rPr>
        <w:t xml:space="preserve">а, </w:t>
      </w:r>
      <w:r w:rsidR="00566FDB" w:rsidRPr="001832E9">
        <w:rPr>
          <w:sz w:val="26"/>
          <w:szCs w:val="26"/>
        </w:rPr>
        <w:t xml:space="preserve">акт </w:t>
      </w:r>
      <w:r w:rsidR="00896DE4" w:rsidRPr="001832E9">
        <w:rPr>
          <w:sz w:val="26"/>
          <w:szCs w:val="26"/>
        </w:rPr>
        <w:t>заверяется</w:t>
      </w:r>
      <w:r w:rsidR="00566FDB" w:rsidRPr="001832E9">
        <w:rPr>
          <w:sz w:val="26"/>
          <w:szCs w:val="26"/>
        </w:rPr>
        <w:t xml:space="preserve"> печать</w:t>
      </w:r>
      <w:r w:rsidR="00896DE4" w:rsidRPr="001832E9">
        <w:rPr>
          <w:sz w:val="26"/>
          <w:szCs w:val="26"/>
        </w:rPr>
        <w:t>ю</w:t>
      </w:r>
      <w:r w:rsidR="00566FDB" w:rsidRPr="001832E9">
        <w:rPr>
          <w:sz w:val="26"/>
          <w:szCs w:val="26"/>
        </w:rPr>
        <w:t xml:space="preserve"> Исполнителя </w:t>
      </w:r>
      <w:r w:rsidRPr="001832E9">
        <w:rPr>
          <w:sz w:val="26"/>
          <w:szCs w:val="26"/>
        </w:rPr>
        <w:t>или печать</w:t>
      </w:r>
      <w:r w:rsidR="00896DE4" w:rsidRPr="001832E9">
        <w:rPr>
          <w:sz w:val="26"/>
          <w:szCs w:val="26"/>
        </w:rPr>
        <w:t>ю</w:t>
      </w:r>
      <w:r w:rsidRPr="001832E9">
        <w:rPr>
          <w:sz w:val="26"/>
          <w:szCs w:val="26"/>
        </w:rPr>
        <w:t xml:space="preserve"> (штамп</w:t>
      </w:r>
      <w:r w:rsidR="00896DE4" w:rsidRPr="001832E9">
        <w:rPr>
          <w:sz w:val="26"/>
          <w:szCs w:val="26"/>
        </w:rPr>
        <w:t>ом</w:t>
      </w:r>
      <w:r w:rsidRPr="001832E9">
        <w:rPr>
          <w:sz w:val="26"/>
          <w:szCs w:val="26"/>
        </w:rPr>
        <w:t>) пункта переработки Исполнителя.</w:t>
      </w:r>
    </w:p>
    <w:p w:rsidR="007250C1" w:rsidRPr="001832E9" w:rsidRDefault="007250C1" w:rsidP="00AC61D3">
      <w:pPr>
        <w:pStyle w:val="aa"/>
        <w:tabs>
          <w:tab w:val="left" w:pos="0"/>
        </w:tabs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>Один экземпляр акта об уничтожении документов в день уничтожения документов возвращается Заказчику.</w:t>
      </w:r>
    </w:p>
    <w:p w:rsidR="008E0A5C" w:rsidRPr="001832E9" w:rsidRDefault="00CA3A09" w:rsidP="00AC61D3">
      <w:pPr>
        <w:widowControl w:val="0"/>
        <w:numPr>
          <w:ilvl w:val="12"/>
          <w:numId w:val="0"/>
        </w:numPr>
        <w:spacing w:before="120" w:after="120"/>
        <w:jc w:val="center"/>
        <w:rPr>
          <w:b/>
          <w:sz w:val="26"/>
          <w:szCs w:val="26"/>
        </w:rPr>
      </w:pPr>
      <w:r w:rsidRPr="00A713AC">
        <w:rPr>
          <w:b/>
          <w:sz w:val="26"/>
          <w:szCs w:val="26"/>
        </w:rPr>
        <w:t>3</w:t>
      </w:r>
      <w:r w:rsidR="00710550" w:rsidRPr="00A713AC">
        <w:rPr>
          <w:b/>
          <w:sz w:val="26"/>
          <w:szCs w:val="26"/>
        </w:rPr>
        <w:t>. ОБЯЗАННОСТИ</w:t>
      </w:r>
      <w:r w:rsidR="00F85FDE" w:rsidRPr="00A713AC">
        <w:rPr>
          <w:b/>
          <w:sz w:val="26"/>
          <w:szCs w:val="26"/>
        </w:rPr>
        <w:t xml:space="preserve"> </w:t>
      </w:r>
      <w:r w:rsidR="008E0A5C" w:rsidRPr="00A713AC">
        <w:rPr>
          <w:b/>
          <w:sz w:val="26"/>
          <w:szCs w:val="26"/>
        </w:rPr>
        <w:t>СТОРОН</w:t>
      </w:r>
    </w:p>
    <w:p w:rsidR="008E0A5C" w:rsidRPr="001832E9" w:rsidRDefault="00CA3A09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>3</w:t>
      </w:r>
      <w:r w:rsidR="008E0A5C" w:rsidRPr="001832E9">
        <w:rPr>
          <w:sz w:val="26"/>
          <w:szCs w:val="26"/>
        </w:rPr>
        <w:t xml:space="preserve">.1. </w:t>
      </w:r>
      <w:r w:rsidR="00271211" w:rsidRPr="001832E9">
        <w:rPr>
          <w:sz w:val="26"/>
          <w:szCs w:val="26"/>
        </w:rPr>
        <w:t xml:space="preserve">Заказчик </w:t>
      </w:r>
      <w:r w:rsidR="008E0A5C" w:rsidRPr="001832E9">
        <w:rPr>
          <w:sz w:val="26"/>
          <w:szCs w:val="26"/>
        </w:rPr>
        <w:t>обязан:</w:t>
      </w:r>
    </w:p>
    <w:p w:rsidR="00271211" w:rsidRPr="001832E9" w:rsidRDefault="009F1817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>п</w:t>
      </w:r>
      <w:r w:rsidR="008E0A5C" w:rsidRPr="001832E9">
        <w:rPr>
          <w:sz w:val="26"/>
          <w:szCs w:val="26"/>
        </w:rPr>
        <w:t xml:space="preserve">ередать </w:t>
      </w:r>
      <w:r w:rsidR="00271211" w:rsidRPr="001832E9">
        <w:rPr>
          <w:sz w:val="26"/>
          <w:szCs w:val="26"/>
        </w:rPr>
        <w:t>Исполнителю документы дл</w:t>
      </w:r>
      <w:r w:rsidR="00794028" w:rsidRPr="001832E9">
        <w:rPr>
          <w:sz w:val="26"/>
          <w:szCs w:val="26"/>
        </w:rPr>
        <w:t xml:space="preserve">я уничтожения в соответствии с </w:t>
      </w:r>
      <w:r w:rsidR="0034352F">
        <w:rPr>
          <w:sz w:val="26"/>
          <w:szCs w:val="26"/>
        </w:rPr>
        <w:t>условиями контракта;</w:t>
      </w:r>
    </w:p>
    <w:p w:rsidR="009122DB" w:rsidRPr="001832E9" w:rsidRDefault="009122DB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обеспечить присутствие уполномоченного сотрудника </w:t>
      </w:r>
      <w:r w:rsidR="00271211" w:rsidRPr="001832E9">
        <w:rPr>
          <w:sz w:val="26"/>
          <w:szCs w:val="26"/>
        </w:rPr>
        <w:t>Заказчика</w:t>
      </w:r>
      <w:r w:rsidRPr="001832E9">
        <w:rPr>
          <w:sz w:val="26"/>
          <w:szCs w:val="26"/>
        </w:rPr>
        <w:t xml:space="preserve"> при осуществлении </w:t>
      </w:r>
      <w:r w:rsidR="00271211" w:rsidRPr="001832E9">
        <w:rPr>
          <w:sz w:val="26"/>
          <w:szCs w:val="26"/>
        </w:rPr>
        <w:t>Исполнителем</w:t>
      </w:r>
      <w:r w:rsidRPr="001832E9">
        <w:rPr>
          <w:sz w:val="26"/>
          <w:szCs w:val="26"/>
        </w:rPr>
        <w:t xml:space="preserve"> погрузки, вывоза, </w:t>
      </w:r>
      <w:r w:rsidR="009C0F3E" w:rsidRPr="001832E9">
        <w:rPr>
          <w:sz w:val="26"/>
          <w:szCs w:val="26"/>
        </w:rPr>
        <w:t xml:space="preserve">выгрузки, </w:t>
      </w:r>
      <w:r w:rsidRPr="001832E9">
        <w:rPr>
          <w:sz w:val="26"/>
          <w:szCs w:val="26"/>
        </w:rPr>
        <w:t>уничтожения документов</w:t>
      </w:r>
      <w:r w:rsidR="007250C1" w:rsidRPr="001832E9">
        <w:rPr>
          <w:sz w:val="26"/>
          <w:szCs w:val="26"/>
        </w:rPr>
        <w:t>.</w:t>
      </w:r>
    </w:p>
    <w:p w:rsidR="009F1817" w:rsidRPr="001832E9" w:rsidRDefault="009122DB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>3</w:t>
      </w:r>
      <w:r w:rsidR="009F1817" w:rsidRPr="001832E9">
        <w:rPr>
          <w:sz w:val="26"/>
          <w:szCs w:val="26"/>
        </w:rPr>
        <w:t>.</w:t>
      </w:r>
      <w:r w:rsidR="007250C1" w:rsidRPr="001832E9">
        <w:rPr>
          <w:sz w:val="26"/>
          <w:szCs w:val="26"/>
        </w:rPr>
        <w:t>2</w:t>
      </w:r>
      <w:r w:rsidR="009F1817" w:rsidRPr="001832E9">
        <w:rPr>
          <w:sz w:val="26"/>
          <w:szCs w:val="26"/>
        </w:rPr>
        <w:t xml:space="preserve">. </w:t>
      </w:r>
      <w:r w:rsidR="007250C1" w:rsidRPr="001832E9">
        <w:rPr>
          <w:sz w:val="26"/>
          <w:szCs w:val="26"/>
        </w:rPr>
        <w:t xml:space="preserve">Исполнитель </w:t>
      </w:r>
      <w:r w:rsidR="009F1817" w:rsidRPr="001832E9">
        <w:rPr>
          <w:sz w:val="26"/>
          <w:szCs w:val="26"/>
        </w:rPr>
        <w:t>обязан:</w:t>
      </w:r>
    </w:p>
    <w:p w:rsidR="007250C1" w:rsidRPr="001832E9" w:rsidRDefault="004377FD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proofErr w:type="gramStart"/>
      <w:r w:rsidRPr="001832E9">
        <w:rPr>
          <w:sz w:val="26"/>
          <w:szCs w:val="26"/>
        </w:rPr>
        <w:t xml:space="preserve">обеспечить сохранность документов при их приемке-передаче, выполнении погрузочно-разгрузочных работ, </w:t>
      </w:r>
      <w:r w:rsidR="00710550" w:rsidRPr="001832E9">
        <w:rPr>
          <w:sz w:val="26"/>
          <w:szCs w:val="26"/>
        </w:rPr>
        <w:t xml:space="preserve">упаковке, </w:t>
      </w:r>
      <w:r w:rsidRPr="001832E9">
        <w:rPr>
          <w:sz w:val="26"/>
          <w:szCs w:val="26"/>
        </w:rPr>
        <w:t>транспортировке, размещении в пункте переработке вторсырья</w:t>
      </w:r>
      <w:r w:rsidR="00CD23A4" w:rsidRPr="001832E9">
        <w:rPr>
          <w:sz w:val="26"/>
          <w:szCs w:val="26"/>
        </w:rPr>
        <w:t xml:space="preserve"> до завершения </w:t>
      </w:r>
      <w:r w:rsidR="001E4520" w:rsidRPr="001832E9">
        <w:rPr>
          <w:sz w:val="26"/>
          <w:szCs w:val="26"/>
        </w:rPr>
        <w:t>уничтожения</w:t>
      </w:r>
      <w:r w:rsidR="00954742">
        <w:rPr>
          <w:sz w:val="26"/>
          <w:szCs w:val="26"/>
        </w:rPr>
        <w:t xml:space="preserve"> методом шредирования</w:t>
      </w:r>
      <w:r w:rsidRPr="001832E9">
        <w:rPr>
          <w:sz w:val="26"/>
          <w:szCs w:val="26"/>
        </w:rPr>
        <w:t>;</w:t>
      </w:r>
      <w:proofErr w:type="gramEnd"/>
    </w:p>
    <w:p w:rsidR="00AC61D3" w:rsidRPr="001832E9" w:rsidRDefault="004377FD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>обеспечить конфиденциальное уничтожение документов</w:t>
      </w:r>
      <w:r w:rsidR="003B504E" w:rsidRPr="001832E9">
        <w:rPr>
          <w:sz w:val="26"/>
          <w:szCs w:val="26"/>
        </w:rPr>
        <w:t xml:space="preserve">, </w:t>
      </w:r>
      <w:r w:rsidR="008A35B2" w:rsidRPr="001832E9">
        <w:rPr>
          <w:sz w:val="26"/>
          <w:szCs w:val="26"/>
        </w:rPr>
        <w:t>безопасность персональных данных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информации»</w:t>
      </w:r>
      <w:r w:rsidR="00674542" w:rsidRPr="001832E9">
        <w:rPr>
          <w:sz w:val="26"/>
          <w:szCs w:val="26"/>
        </w:rPr>
        <w:t xml:space="preserve">; </w:t>
      </w:r>
    </w:p>
    <w:p w:rsidR="007250C1" w:rsidRPr="001832E9" w:rsidRDefault="003B504E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исключить </w:t>
      </w:r>
      <w:r w:rsidR="007250C1" w:rsidRPr="001832E9">
        <w:rPr>
          <w:sz w:val="26"/>
          <w:szCs w:val="26"/>
        </w:rPr>
        <w:t>возможность доступа к информации, содержащейся в документах, лиц, не привлеченных к оказанию услуг</w:t>
      </w:r>
      <w:r w:rsidR="003C0FC2" w:rsidRPr="001832E9">
        <w:rPr>
          <w:sz w:val="26"/>
          <w:szCs w:val="26"/>
        </w:rPr>
        <w:t>;</w:t>
      </w:r>
      <w:r w:rsidR="00674542" w:rsidRPr="001832E9">
        <w:rPr>
          <w:sz w:val="26"/>
          <w:szCs w:val="26"/>
        </w:rPr>
        <w:t xml:space="preserve"> лицам, привлеченным к оказанию услуг, доступ к указанной информации </w:t>
      </w:r>
      <w:r w:rsidR="0082489F" w:rsidRPr="001832E9">
        <w:rPr>
          <w:sz w:val="26"/>
          <w:szCs w:val="26"/>
        </w:rPr>
        <w:t>предоставлять не более</w:t>
      </w:r>
      <w:proofErr w:type="gramStart"/>
      <w:r w:rsidR="00674542" w:rsidRPr="001832E9">
        <w:rPr>
          <w:sz w:val="26"/>
          <w:szCs w:val="26"/>
        </w:rPr>
        <w:t>,</w:t>
      </w:r>
      <w:proofErr w:type="gramEnd"/>
      <w:r w:rsidR="00674542" w:rsidRPr="001832E9">
        <w:rPr>
          <w:sz w:val="26"/>
          <w:szCs w:val="26"/>
        </w:rPr>
        <w:t xml:space="preserve"> </w:t>
      </w:r>
      <w:r w:rsidR="0082489F" w:rsidRPr="001832E9">
        <w:rPr>
          <w:sz w:val="26"/>
          <w:szCs w:val="26"/>
        </w:rPr>
        <w:t>чем</w:t>
      </w:r>
      <w:r w:rsidR="00674542" w:rsidRPr="001832E9">
        <w:rPr>
          <w:sz w:val="26"/>
          <w:szCs w:val="26"/>
        </w:rPr>
        <w:t xml:space="preserve"> это необходимо для исполнения обязательств по </w:t>
      </w:r>
      <w:r w:rsidR="00954742">
        <w:rPr>
          <w:sz w:val="26"/>
          <w:szCs w:val="26"/>
        </w:rPr>
        <w:t>Контракт</w:t>
      </w:r>
      <w:r w:rsidR="00674542" w:rsidRPr="001832E9">
        <w:rPr>
          <w:sz w:val="26"/>
          <w:szCs w:val="26"/>
        </w:rPr>
        <w:t>у;</w:t>
      </w:r>
    </w:p>
    <w:p w:rsidR="004377FD" w:rsidRPr="001832E9" w:rsidRDefault="00E25A63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обеспечить </w:t>
      </w:r>
      <w:r w:rsidR="003C0FC2" w:rsidRPr="001832E9">
        <w:rPr>
          <w:sz w:val="26"/>
          <w:szCs w:val="26"/>
        </w:rPr>
        <w:t xml:space="preserve">Заказчику </w:t>
      </w:r>
      <w:r w:rsidRPr="001832E9">
        <w:rPr>
          <w:sz w:val="26"/>
          <w:szCs w:val="26"/>
        </w:rPr>
        <w:t>возможность контроля срок</w:t>
      </w:r>
      <w:r w:rsidR="0029635C" w:rsidRPr="001832E9">
        <w:rPr>
          <w:sz w:val="26"/>
          <w:szCs w:val="26"/>
        </w:rPr>
        <w:t>ов</w:t>
      </w:r>
      <w:r w:rsidRPr="001832E9">
        <w:rPr>
          <w:sz w:val="26"/>
          <w:szCs w:val="26"/>
        </w:rPr>
        <w:t>, последовательност</w:t>
      </w:r>
      <w:r w:rsidR="0029635C" w:rsidRPr="001832E9">
        <w:rPr>
          <w:sz w:val="26"/>
          <w:szCs w:val="26"/>
        </w:rPr>
        <w:t>и</w:t>
      </w:r>
      <w:r w:rsidRPr="001832E9">
        <w:rPr>
          <w:sz w:val="26"/>
          <w:szCs w:val="26"/>
        </w:rPr>
        <w:t>, объем</w:t>
      </w:r>
      <w:r w:rsidR="0029635C" w:rsidRPr="001832E9">
        <w:rPr>
          <w:sz w:val="26"/>
          <w:szCs w:val="26"/>
        </w:rPr>
        <w:t>а</w:t>
      </w:r>
      <w:r w:rsidRPr="001832E9">
        <w:rPr>
          <w:sz w:val="26"/>
          <w:szCs w:val="26"/>
        </w:rPr>
        <w:t xml:space="preserve"> и качеств</w:t>
      </w:r>
      <w:r w:rsidR="0029635C" w:rsidRPr="001832E9">
        <w:rPr>
          <w:sz w:val="26"/>
          <w:szCs w:val="26"/>
        </w:rPr>
        <w:t>а</w:t>
      </w:r>
      <w:r w:rsidRPr="001832E9">
        <w:rPr>
          <w:sz w:val="26"/>
          <w:szCs w:val="26"/>
        </w:rPr>
        <w:t xml:space="preserve"> </w:t>
      </w:r>
      <w:r w:rsidR="00776633" w:rsidRPr="001832E9">
        <w:rPr>
          <w:sz w:val="26"/>
          <w:szCs w:val="26"/>
        </w:rPr>
        <w:t>исполнения обязанностей по уничтожению документов</w:t>
      </w:r>
      <w:r w:rsidR="003C0FC2" w:rsidRPr="001832E9">
        <w:rPr>
          <w:sz w:val="26"/>
          <w:szCs w:val="26"/>
        </w:rPr>
        <w:t xml:space="preserve">, </w:t>
      </w:r>
      <w:r w:rsidR="007E4CAD" w:rsidRPr="001832E9">
        <w:rPr>
          <w:sz w:val="26"/>
          <w:szCs w:val="26"/>
        </w:rPr>
        <w:t xml:space="preserve">замечания </w:t>
      </w:r>
      <w:r w:rsidR="003C0FC2" w:rsidRPr="001832E9">
        <w:rPr>
          <w:sz w:val="26"/>
          <w:szCs w:val="26"/>
        </w:rPr>
        <w:t>Заказчика</w:t>
      </w:r>
      <w:r w:rsidR="007E4CAD" w:rsidRPr="001832E9">
        <w:rPr>
          <w:sz w:val="26"/>
          <w:szCs w:val="26"/>
        </w:rPr>
        <w:t xml:space="preserve"> </w:t>
      </w:r>
      <w:r w:rsidR="0029635C" w:rsidRPr="001832E9">
        <w:rPr>
          <w:sz w:val="26"/>
          <w:szCs w:val="26"/>
        </w:rPr>
        <w:t>устранять</w:t>
      </w:r>
      <w:r w:rsidR="00CA3A09" w:rsidRPr="001832E9">
        <w:rPr>
          <w:sz w:val="26"/>
          <w:szCs w:val="26"/>
        </w:rPr>
        <w:t xml:space="preserve"> не более чем</w:t>
      </w:r>
      <w:r w:rsidR="007E4CAD" w:rsidRPr="001832E9">
        <w:rPr>
          <w:sz w:val="26"/>
          <w:szCs w:val="26"/>
        </w:rPr>
        <w:t xml:space="preserve"> в течение </w:t>
      </w:r>
      <w:r w:rsidR="004377FD" w:rsidRPr="001832E9">
        <w:rPr>
          <w:sz w:val="26"/>
          <w:szCs w:val="26"/>
        </w:rPr>
        <w:t>1</w:t>
      </w:r>
      <w:r w:rsidR="007E4CAD" w:rsidRPr="001832E9">
        <w:rPr>
          <w:sz w:val="26"/>
          <w:szCs w:val="26"/>
        </w:rPr>
        <w:t xml:space="preserve"> (</w:t>
      </w:r>
      <w:r w:rsidR="004377FD" w:rsidRPr="001832E9">
        <w:rPr>
          <w:sz w:val="26"/>
          <w:szCs w:val="26"/>
        </w:rPr>
        <w:t>одного</w:t>
      </w:r>
      <w:r w:rsidR="007E4CAD" w:rsidRPr="001832E9">
        <w:rPr>
          <w:sz w:val="26"/>
          <w:szCs w:val="26"/>
        </w:rPr>
        <w:t xml:space="preserve">) </w:t>
      </w:r>
      <w:r w:rsidR="004377FD" w:rsidRPr="001832E9">
        <w:rPr>
          <w:sz w:val="26"/>
          <w:szCs w:val="26"/>
        </w:rPr>
        <w:t>рабочего дня</w:t>
      </w:r>
      <w:r w:rsidR="0029635C" w:rsidRPr="001832E9">
        <w:rPr>
          <w:sz w:val="26"/>
          <w:szCs w:val="26"/>
        </w:rPr>
        <w:t xml:space="preserve"> с момента уведомления о необходимости устранения недостатков</w:t>
      </w:r>
      <w:r w:rsidR="004377FD" w:rsidRPr="001832E9">
        <w:rPr>
          <w:sz w:val="26"/>
          <w:szCs w:val="26"/>
        </w:rPr>
        <w:t>;</w:t>
      </w:r>
    </w:p>
    <w:p w:rsidR="007E4CAD" w:rsidRPr="001832E9" w:rsidRDefault="004377FD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обеспечить </w:t>
      </w:r>
      <w:r w:rsidR="003C0FC2" w:rsidRPr="001832E9">
        <w:rPr>
          <w:sz w:val="26"/>
          <w:szCs w:val="26"/>
        </w:rPr>
        <w:t>соблюдение установленных</w:t>
      </w:r>
      <w:r w:rsidR="007E4CAD" w:rsidRPr="001832E9">
        <w:rPr>
          <w:sz w:val="26"/>
          <w:szCs w:val="26"/>
        </w:rPr>
        <w:t xml:space="preserve"> законодательством требован</w:t>
      </w:r>
      <w:r w:rsidR="003C0FC2" w:rsidRPr="001832E9">
        <w:rPr>
          <w:sz w:val="26"/>
          <w:szCs w:val="26"/>
        </w:rPr>
        <w:t>ий</w:t>
      </w:r>
      <w:r w:rsidR="007E4CAD" w:rsidRPr="001832E9">
        <w:rPr>
          <w:sz w:val="26"/>
          <w:szCs w:val="26"/>
        </w:rPr>
        <w:t xml:space="preserve"> безопасности жизни, здоровья, имущества, охраны труда, </w:t>
      </w:r>
      <w:r w:rsidR="00CD23A4" w:rsidRPr="001832E9">
        <w:rPr>
          <w:sz w:val="26"/>
          <w:szCs w:val="26"/>
        </w:rPr>
        <w:t xml:space="preserve">пожарной безопасности, </w:t>
      </w:r>
      <w:r w:rsidR="007E4CAD" w:rsidRPr="001832E9">
        <w:rPr>
          <w:sz w:val="26"/>
          <w:szCs w:val="26"/>
        </w:rPr>
        <w:t xml:space="preserve">а </w:t>
      </w:r>
      <w:r w:rsidR="00274ED7" w:rsidRPr="001832E9">
        <w:rPr>
          <w:sz w:val="26"/>
          <w:szCs w:val="26"/>
        </w:rPr>
        <w:t>также экологически</w:t>
      </w:r>
      <w:r w:rsidR="003C0FC2" w:rsidRPr="001832E9">
        <w:rPr>
          <w:sz w:val="26"/>
          <w:szCs w:val="26"/>
        </w:rPr>
        <w:t>х</w:t>
      </w:r>
      <w:r w:rsidR="00274ED7" w:rsidRPr="001832E9">
        <w:rPr>
          <w:sz w:val="26"/>
          <w:szCs w:val="26"/>
        </w:rPr>
        <w:t xml:space="preserve"> требовани</w:t>
      </w:r>
      <w:r w:rsidR="006168EC" w:rsidRPr="001832E9">
        <w:rPr>
          <w:sz w:val="26"/>
          <w:szCs w:val="26"/>
        </w:rPr>
        <w:t>й;</w:t>
      </w:r>
    </w:p>
    <w:p w:rsidR="006168EC" w:rsidRPr="001832E9" w:rsidRDefault="006168EC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proofErr w:type="gramStart"/>
      <w:r w:rsidRPr="001832E9">
        <w:rPr>
          <w:sz w:val="26"/>
          <w:szCs w:val="26"/>
        </w:rPr>
        <w:t>оплатить стоимость бумажных</w:t>
      </w:r>
      <w:proofErr w:type="gramEnd"/>
      <w:r w:rsidRPr="001832E9">
        <w:rPr>
          <w:sz w:val="26"/>
          <w:szCs w:val="26"/>
        </w:rPr>
        <w:t xml:space="preserve"> отходов</w:t>
      </w:r>
      <w:r w:rsidR="00EA1BCC" w:rsidRPr="001832E9">
        <w:rPr>
          <w:sz w:val="26"/>
          <w:szCs w:val="26"/>
        </w:rPr>
        <w:t xml:space="preserve"> (далее – отходы)</w:t>
      </w:r>
      <w:r w:rsidRPr="001832E9">
        <w:rPr>
          <w:sz w:val="26"/>
          <w:szCs w:val="26"/>
        </w:rPr>
        <w:t>, образованных в результате уничтожения документов.</w:t>
      </w:r>
    </w:p>
    <w:p w:rsidR="00AA63A5" w:rsidRPr="001832E9" w:rsidRDefault="000F4246" w:rsidP="00AC61D3">
      <w:pPr>
        <w:widowControl w:val="0"/>
        <w:tabs>
          <w:tab w:val="left" w:pos="0"/>
        </w:tabs>
        <w:spacing w:before="120" w:after="120"/>
        <w:jc w:val="center"/>
        <w:rPr>
          <w:b/>
          <w:sz w:val="26"/>
          <w:szCs w:val="26"/>
        </w:rPr>
      </w:pPr>
      <w:r w:rsidRPr="002A6019">
        <w:rPr>
          <w:b/>
          <w:sz w:val="26"/>
          <w:szCs w:val="26"/>
        </w:rPr>
        <w:t>4</w:t>
      </w:r>
      <w:r w:rsidR="00E1070F" w:rsidRPr="002A6019">
        <w:rPr>
          <w:b/>
          <w:sz w:val="26"/>
          <w:szCs w:val="26"/>
        </w:rPr>
        <w:t xml:space="preserve">. </w:t>
      </w:r>
      <w:r w:rsidR="007250C1" w:rsidRPr="002A6019">
        <w:rPr>
          <w:b/>
          <w:sz w:val="26"/>
          <w:szCs w:val="26"/>
        </w:rPr>
        <w:t>ПЕРЕХОД ПРАВА СОБСТВЕННОСТИ И</w:t>
      </w:r>
      <w:r w:rsidR="00F85FDE" w:rsidRPr="002A6019">
        <w:rPr>
          <w:b/>
          <w:sz w:val="26"/>
          <w:szCs w:val="26"/>
        </w:rPr>
        <w:t xml:space="preserve"> ПОРЯДОК РАСЧЕТОВ</w:t>
      </w:r>
    </w:p>
    <w:p w:rsidR="00EA1BCC" w:rsidRPr="001832E9" w:rsidRDefault="0015153B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4.1. </w:t>
      </w:r>
      <w:r w:rsidR="00EA1BCC" w:rsidRPr="001832E9">
        <w:rPr>
          <w:sz w:val="26"/>
          <w:szCs w:val="26"/>
        </w:rPr>
        <w:t xml:space="preserve">Образованные в результате уничтожения документов отходы, поступают в собственность </w:t>
      </w:r>
      <w:r w:rsidR="00AC61D3" w:rsidRPr="001832E9">
        <w:rPr>
          <w:sz w:val="26"/>
          <w:szCs w:val="26"/>
        </w:rPr>
        <w:t>И</w:t>
      </w:r>
      <w:r w:rsidR="00EA1BCC" w:rsidRPr="001832E9">
        <w:rPr>
          <w:sz w:val="26"/>
          <w:szCs w:val="26"/>
        </w:rPr>
        <w:t xml:space="preserve">сполнителя. </w:t>
      </w:r>
    </w:p>
    <w:p w:rsidR="0015153B" w:rsidRPr="001832E9" w:rsidRDefault="0015153B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Право собственности на </w:t>
      </w:r>
      <w:r w:rsidR="00EA1BCC" w:rsidRPr="001832E9">
        <w:rPr>
          <w:sz w:val="26"/>
          <w:szCs w:val="26"/>
        </w:rPr>
        <w:t>отходы</w:t>
      </w:r>
      <w:r w:rsidRPr="001832E9">
        <w:rPr>
          <w:sz w:val="26"/>
          <w:szCs w:val="26"/>
        </w:rPr>
        <w:t xml:space="preserve"> переходит к Исполнителю после оплаты </w:t>
      </w:r>
      <w:r w:rsidR="00EA1BCC" w:rsidRPr="001832E9">
        <w:rPr>
          <w:sz w:val="26"/>
          <w:szCs w:val="26"/>
        </w:rPr>
        <w:t>последним</w:t>
      </w:r>
      <w:r w:rsidRPr="001832E9">
        <w:rPr>
          <w:sz w:val="26"/>
          <w:szCs w:val="26"/>
        </w:rPr>
        <w:t xml:space="preserve"> </w:t>
      </w:r>
      <w:r w:rsidR="00995C96" w:rsidRPr="001832E9">
        <w:rPr>
          <w:sz w:val="26"/>
          <w:szCs w:val="26"/>
        </w:rPr>
        <w:t xml:space="preserve">их </w:t>
      </w:r>
      <w:r w:rsidRPr="001832E9">
        <w:rPr>
          <w:sz w:val="26"/>
          <w:szCs w:val="26"/>
        </w:rPr>
        <w:t xml:space="preserve">стоимости по цене, согласованной Сторонами в Спецификации к </w:t>
      </w:r>
      <w:r w:rsidR="00954742">
        <w:rPr>
          <w:sz w:val="26"/>
          <w:szCs w:val="26"/>
        </w:rPr>
        <w:t>Контракт</w:t>
      </w:r>
      <w:r w:rsidRPr="001832E9">
        <w:rPr>
          <w:sz w:val="26"/>
          <w:szCs w:val="26"/>
        </w:rPr>
        <w:t xml:space="preserve">у (Приложение № 1). </w:t>
      </w:r>
    </w:p>
    <w:p w:rsidR="00072200" w:rsidRDefault="00EA1BCC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Стоимость услуг Исполнителя </w:t>
      </w:r>
      <w:r w:rsidR="00072200">
        <w:rPr>
          <w:sz w:val="26"/>
          <w:szCs w:val="26"/>
        </w:rPr>
        <w:t>составляет</w:t>
      </w:r>
      <w:proofErr w:type="gramStart"/>
      <w:r w:rsidR="00072200">
        <w:rPr>
          <w:sz w:val="26"/>
          <w:szCs w:val="26"/>
        </w:rPr>
        <w:t xml:space="preserve"> _______ (_______) </w:t>
      </w:r>
      <w:proofErr w:type="gramEnd"/>
      <w:r w:rsidR="00072200">
        <w:rPr>
          <w:sz w:val="26"/>
          <w:szCs w:val="26"/>
        </w:rPr>
        <w:t>рублей ___ копеек, (в том числе НДС или НДС не облагается).</w:t>
      </w:r>
    </w:p>
    <w:p w:rsidR="00EA1BCC" w:rsidRPr="001832E9" w:rsidRDefault="00072200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Оплата осуществляется на основании акты оказанных услуг 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7 рабочих дней с даты подписания Заказчиком документов о приемке (акт оказанных услуг или универсальный передаточный документ). В состав документов о приемке входит акт оказанных услуг или универсальный передаточный документ, платежное поручение о перечислении </w:t>
      </w:r>
      <w:r w:rsidR="007D3670">
        <w:rPr>
          <w:sz w:val="26"/>
          <w:szCs w:val="26"/>
        </w:rPr>
        <w:t>денежных средств по указанным в пункте 4.4 Контракта реквизитам.</w:t>
      </w:r>
    </w:p>
    <w:p w:rsidR="00C0171F" w:rsidRPr="001832E9" w:rsidRDefault="005A2B85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4.2. </w:t>
      </w:r>
      <w:r w:rsidR="00C0171F" w:rsidRPr="001832E9">
        <w:rPr>
          <w:sz w:val="26"/>
          <w:szCs w:val="26"/>
        </w:rPr>
        <w:t>Изменение цен</w:t>
      </w:r>
      <w:r w:rsidR="0046220A" w:rsidRPr="001832E9">
        <w:rPr>
          <w:sz w:val="26"/>
          <w:szCs w:val="26"/>
        </w:rPr>
        <w:t>ы</w:t>
      </w:r>
      <w:r w:rsidR="00EA1BCC" w:rsidRPr="001832E9">
        <w:rPr>
          <w:sz w:val="26"/>
          <w:szCs w:val="26"/>
        </w:rPr>
        <w:t xml:space="preserve"> отходов</w:t>
      </w:r>
      <w:r w:rsidR="0046220A" w:rsidRPr="001832E9">
        <w:rPr>
          <w:sz w:val="26"/>
          <w:szCs w:val="26"/>
        </w:rPr>
        <w:t xml:space="preserve"> оформляется путем подписания С</w:t>
      </w:r>
      <w:r w:rsidR="00C0171F" w:rsidRPr="001832E9">
        <w:rPr>
          <w:sz w:val="26"/>
          <w:szCs w:val="26"/>
        </w:rPr>
        <w:t xml:space="preserve">торонами новой Спецификации. </w:t>
      </w:r>
      <w:r w:rsidR="00934C91" w:rsidRPr="001832E9">
        <w:rPr>
          <w:sz w:val="26"/>
          <w:szCs w:val="26"/>
        </w:rPr>
        <w:t xml:space="preserve">Изменение цены после приемки-передачи </w:t>
      </w:r>
      <w:r w:rsidRPr="001832E9">
        <w:rPr>
          <w:sz w:val="26"/>
          <w:szCs w:val="26"/>
        </w:rPr>
        <w:t xml:space="preserve">документов на уничтожение </w:t>
      </w:r>
      <w:r w:rsidR="00934C91" w:rsidRPr="001832E9">
        <w:rPr>
          <w:sz w:val="26"/>
          <w:szCs w:val="26"/>
        </w:rPr>
        <w:t>не допускается.</w:t>
      </w:r>
    </w:p>
    <w:p w:rsidR="00FB332C" w:rsidRPr="001832E9" w:rsidRDefault="00CA3A09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lastRenderedPageBreak/>
        <w:t>4</w:t>
      </w:r>
      <w:r w:rsidR="006A634B" w:rsidRPr="001832E9">
        <w:rPr>
          <w:sz w:val="26"/>
          <w:szCs w:val="26"/>
        </w:rPr>
        <w:t>.</w:t>
      </w:r>
      <w:r w:rsidR="005A2B85" w:rsidRPr="001832E9">
        <w:rPr>
          <w:sz w:val="26"/>
          <w:szCs w:val="26"/>
        </w:rPr>
        <w:t>3</w:t>
      </w:r>
      <w:r w:rsidR="006A634B" w:rsidRPr="001832E9">
        <w:rPr>
          <w:sz w:val="26"/>
          <w:szCs w:val="26"/>
        </w:rPr>
        <w:t xml:space="preserve">. </w:t>
      </w:r>
      <w:r w:rsidR="00FB332C" w:rsidRPr="001832E9">
        <w:rPr>
          <w:sz w:val="26"/>
          <w:szCs w:val="26"/>
        </w:rPr>
        <w:t xml:space="preserve">Стоимость отходов, подлежащая перечислению </w:t>
      </w:r>
      <w:r w:rsidR="00AC61D3" w:rsidRPr="001832E9">
        <w:rPr>
          <w:sz w:val="26"/>
          <w:szCs w:val="26"/>
        </w:rPr>
        <w:t>Исполнителем</w:t>
      </w:r>
      <w:r w:rsidR="00FB332C" w:rsidRPr="001832E9">
        <w:rPr>
          <w:sz w:val="26"/>
          <w:szCs w:val="26"/>
        </w:rPr>
        <w:t xml:space="preserve">, рассчитывается Исполнителем самостоятельно, исходя из цен, согласованных в Приложении № 1 к </w:t>
      </w:r>
      <w:r w:rsidR="00954742">
        <w:rPr>
          <w:sz w:val="26"/>
          <w:szCs w:val="26"/>
        </w:rPr>
        <w:t>контракт</w:t>
      </w:r>
      <w:r w:rsidR="00FB332C" w:rsidRPr="001832E9">
        <w:rPr>
          <w:sz w:val="26"/>
          <w:szCs w:val="26"/>
        </w:rPr>
        <w:t>у.</w:t>
      </w:r>
    </w:p>
    <w:p w:rsidR="003E3177" w:rsidRDefault="00FB6292" w:rsidP="00AC61D3">
      <w:pPr>
        <w:widowControl w:val="0"/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4.4. </w:t>
      </w:r>
      <w:r w:rsidR="00A15C5D" w:rsidRPr="001832E9">
        <w:rPr>
          <w:sz w:val="26"/>
          <w:szCs w:val="26"/>
        </w:rPr>
        <w:t>Оплата</w:t>
      </w:r>
      <w:r w:rsidR="00FB332C" w:rsidRPr="001832E9">
        <w:rPr>
          <w:sz w:val="26"/>
          <w:szCs w:val="26"/>
        </w:rPr>
        <w:t xml:space="preserve"> стоимости отходов</w:t>
      </w:r>
      <w:r w:rsidR="00B9073B" w:rsidRPr="001832E9">
        <w:rPr>
          <w:sz w:val="26"/>
          <w:szCs w:val="26"/>
        </w:rPr>
        <w:t xml:space="preserve"> </w:t>
      </w:r>
      <w:r w:rsidR="00995C96" w:rsidRPr="001832E9">
        <w:rPr>
          <w:sz w:val="26"/>
          <w:szCs w:val="26"/>
        </w:rPr>
        <w:t xml:space="preserve">осуществляется </w:t>
      </w:r>
      <w:r w:rsidR="00FB332C" w:rsidRPr="001832E9">
        <w:rPr>
          <w:sz w:val="26"/>
          <w:szCs w:val="26"/>
        </w:rPr>
        <w:t xml:space="preserve">Исполнителем в течение </w:t>
      </w:r>
      <w:r w:rsidR="009714F9">
        <w:rPr>
          <w:sz w:val="26"/>
          <w:szCs w:val="26"/>
        </w:rPr>
        <w:t>1</w:t>
      </w:r>
      <w:r w:rsidR="00FB332C" w:rsidRPr="001832E9">
        <w:rPr>
          <w:sz w:val="26"/>
          <w:szCs w:val="26"/>
        </w:rPr>
        <w:t>0 (</w:t>
      </w:r>
      <w:r w:rsidR="009714F9">
        <w:rPr>
          <w:sz w:val="26"/>
          <w:szCs w:val="26"/>
        </w:rPr>
        <w:t>десяти</w:t>
      </w:r>
      <w:r w:rsidR="00FB332C" w:rsidRPr="001832E9">
        <w:rPr>
          <w:sz w:val="26"/>
          <w:szCs w:val="26"/>
        </w:rPr>
        <w:t xml:space="preserve">) рабочих дней с момента подписания Сторонами Акта об уничтожении документов </w:t>
      </w:r>
      <w:r w:rsidR="00B9073B" w:rsidRPr="001832E9">
        <w:rPr>
          <w:sz w:val="26"/>
          <w:szCs w:val="26"/>
        </w:rPr>
        <w:t>по следующим реквизитам</w:t>
      </w:r>
      <w:r w:rsidR="00B9073B" w:rsidRPr="007057C3">
        <w:rPr>
          <w:sz w:val="26"/>
          <w:szCs w:val="26"/>
        </w:rPr>
        <w:t xml:space="preserve">: </w:t>
      </w:r>
    </w:p>
    <w:p w:rsidR="003E3177" w:rsidRPr="003E3177" w:rsidRDefault="003E3177" w:rsidP="003E3177">
      <w:pPr>
        <w:rPr>
          <w:b/>
          <w:i/>
        </w:rPr>
      </w:pPr>
      <w:r w:rsidRPr="003E3177">
        <w:rPr>
          <w:b/>
          <w:i/>
        </w:rPr>
        <w:t>ИНН 2466222186       КПП 246601001      ОКТМО 04701000</w:t>
      </w:r>
    </w:p>
    <w:p w:rsidR="003E3177" w:rsidRPr="003E3177" w:rsidRDefault="003E3177" w:rsidP="003E3177">
      <w:pPr>
        <w:rPr>
          <w:b/>
          <w:i/>
        </w:rPr>
      </w:pPr>
    </w:p>
    <w:p w:rsidR="003E3177" w:rsidRPr="003E3177" w:rsidRDefault="003E3177" w:rsidP="003E3177">
      <w:pPr>
        <w:rPr>
          <w:b/>
          <w:i/>
        </w:rPr>
      </w:pPr>
      <w:r w:rsidRPr="003E3177">
        <w:rPr>
          <w:b/>
          <w:i/>
        </w:rPr>
        <w:t>Получатель: УФК по Красноярскому краю (МТУ Росимущества в Красноярском крае, Республике Хакасия и Республике Тыва)</w:t>
      </w:r>
    </w:p>
    <w:p w:rsidR="003E3177" w:rsidRPr="003E3177" w:rsidRDefault="003E3177" w:rsidP="003E3177">
      <w:pPr>
        <w:rPr>
          <w:b/>
          <w:i/>
        </w:rPr>
      </w:pPr>
      <w:r w:rsidRPr="003E3177">
        <w:rPr>
          <w:b/>
          <w:i/>
        </w:rPr>
        <w:t xml:space="preserve"> </w:t>
      </w:r>
      <w:proofErr w:type="gramStart"/>
      <w:r w:rsidRPr="003E3177">
        <w:rPr>
          <w:b/>
          <w:i/>
        </w:rPr>
        <w:t>л</w:t>
      </w:r>
      <w:proofErr w:type="gramEnd"/>
      <w:r w:rsidRPr="003E3177">
        <w:rPr>
          <w:b/>
          <w:i/>
        </w:rPr>
        <w:t>/с 04191А21910</w:t>
      </w:r>
    </w:p>
    <w:p w:rsidR="003E3177" w:rsidRPr="003E3177" w:rsidRDefault="003E3177" w:rsidP="003E3177">
      <w:pPr>
        <w:rPr>
          <w:b/>
          <w:i/>
        </w:rPr>
      </w:pPr>
      <w:r w:rsidRPr="003E3177">
        <w:rPr>
          <w:b/>
          <w:i/>
        </w:rPr>
        <w:t xml:space="preserve">Банк получателя: ОТДЕЛЕНИЕ КРАСНОЯРСК БАНКА РОССИИ //УФК по Красноярскому краю, </w:t>
      </w:r>
      <w:proofErr w:type="gramStart"/>
      <w:r w:rsidRPr="003E3177">
        <w:rPr>
          <w:b/>
          <w:i/>
        </w:rPr>
        <w:t>г</w:t>
      </w:r>
      <w:proofErr w:type="gramEnd"/>
      <w:r w:rsidRPr="003E3177">
        <w:rPr>
          <w:b/>
          <w:i/>
        </w:rPr>
        <w:t xml:space="preserve">. Красноярск </w:t>
      </w:r>
    </w:p>
    <w:p w:rsidR="003E3177" w:rsidRPr="003E3177" w:rsidRDefault="003E3177" w:rsidP="003E3177">
      <w:pPr>
        <w:rPr>
          <w:b/>
          <w:i/>
        </w:rPr>
      </w:pPr>
      <w:r w:rsidRPr="003E3177">
        <w:rPr>
          <w:b/>
          <w:i/>
        </w:rPr>
        <w:t>БИК 010407105</w:t>
      </w:r>
    </w:p>
    <w:p w:rsidR="003E3177" w:rsidRPr="003E3177" w:rsidRDefault="003E3177" w:rsidP="003E3177">
      <w:pPr>
        <w:rPr>
          <w:b/>
          <w:i/>
        </w:rPr>
      </w:pPr>
      <w:r w:rsidRPr="003E3177">
        <w:rPr>
          <w:b/>
          <w:i/>
        </w:rPr>
        <w:t xml:space="preserve">ЕКС: 40102810245370000011  </w:t>
      </w:r>
    </w:p>
    <w:p w:rsidR="003E3177" w:rsidRPr="003E3177" w:rsidRDefault="003E3177" w:rsidP="003E3177">
      <w:pPr>
        <w:rPr>
          <w:b/>
          <w:i/>
        </w:rPr>
      </w:pPr>
      <w:r w:rsidRPr="003E3177">
        <w:rPr>
          <w:b/>
          <w:i/>
        </w:rPr>
        <w:t xml:space="preserve">КС:   03100643000000011900 </w:t>
      </w:r>
    </w:p>
    <w:p w:rsidR="003E3177" w:rsidRPr="003E3177" w:rsidRDefault="003E3177" w:rsidP="003E3177">
      <w:pPr>
        <w:widowControl w:val="0"/>
        <w:numPr>
          <w:ilvl w:val="12"/>
          <w:numId w:val="0"/>
        </w:numPr>
        <w:rPr>
          <w:b/>
          <w:i/>
          <w:sz w:val="26"/>
          <w:szCs w:val="26"/>
        </w:rPr>
      </w:pPr>
      <w:r w:rsidRPr="003E3177">
        <w:rPr>
          <w:b/>
          <w:i/>
        </w:rPr>
        <w:t>КБК  16711402013016000440 (Указывается в обязательном порядке!)</w:t>
      </w:r>
    </w:p>
    <w:p w:rsidR="005E6A68" w:rsidRPr="00E111FF" w:rsidRDefault="003E3177" w:rsidP="003E3177">
      <w:pPr>
        <w:widowControl w:val="0"/>
        <w:numPr>
          <w:ilvl w:val="12"/>
          <w:numId w:val="0"/>
        </w:numPr>
        <w:rPr>
          <w:b/>
          <w:i/>
          <w:sz w:val="26"/>
          <w:szCs w:val="26"/>
        </w:rPr>
      </w:pPr>
      <w:r w:rsidRPr="00E111FF">
        <w:rPr>
          <w:b/>
          <w:i/>
          <w:sz w:val="26"/>
          <w:szCs w:val="26"/>
        </w:rPr>
        <w:t>Н</w:t>
      </w:r>
      <w:r w:rsidR="005F365E" w:rsidRPr="00E111FF">
        <w:rPr>
          <w:b/>
          <w:i/>
          <w:sz w:val="26"/>
          <w:szCs w:val="26"/>
        </w:rPr>
        <w:t>азначение платежа «Перечисления в федеральный бюджет, доходы от реализации имущества (</w:t>
      </w:r>
      <w:r w:rsidR="00FB6292" w:rsidRPr="00E111FF">
        <w:rPr>
          <w:b/>
          <w:i/>
          <w:sz w:val="26"/>
          <w:szCs w:val="26"/>
        </w:rPr>
        <w:t>продукты уничтожения документов</w:t>
      </w:r>
      <w:r w:rsidR="005F365E" w:rsidRPr="00E111FF">
        <w:rPr>
          <w:b/>
          <w:i/>
          <w:sz w:val="26"/>
          <w:szCs w:val="26"/>
        </w:rPr>
        <w:t xml:space="preserve">) согласно </w:t>
      </w:r>
      <w:r w:rsidR="00FB332C" w:rsidRPr="00E111FF">
        <w:rPr>
          <w:b/>
          <w:i/>
          <w:sz w:val="26"/>
          <w:szCs w:val="26"/>
        </w:rPr>
        <w:t>акту от</w:t>
      </w:r>
      <w:r w:rsidR="005F365E" w:rsidRPr="00E111FF">
        <w:rPr>
          <w:b/>
          <w:i/>
          <w:sz w:val="26"/>
          <w:szCs w:val="26"/>
        </w:rPr>
        <w:t xml:space="preserve"> </w:t>
      </w:r>
      <w:r w:rsidR="00FB6292" w:rsidRPr="00E111FF">
        <w:rPr>
          <w:b/>
          <w:i/>
          <w:sz w:val="26"/>
          <w:szCs w:val="26"/>
        </w:rPr>
        <w:t>«</w:t>
      </w:r>
      <w:r w:rsidR="00FB6292" w:rsidRPr="00E111FF">
        <w:rPr>
          <w:b/>
          <w:i/>
          <w:sz w:val="26"/>
          <w:szCs w:val="26"/>
          <w:u w:val="single"/>
        </w:rPr>
        <w:t xml:space="preserve">     </w:t>
      </w:r>
      <w:r w:rsidR="00FB6292" w:rsidRPr="00E111FF">
        <w:rPr>
          <w:b/>
          <w:i/>
          <w:sz w:val="26"/>
          <w:szCs w:val="26"/>
        </w:rPr>
        <w:t>»__________ 20</w:t>
      </w:r>
      <w:r w:rsidR="00AC61D3" w:rsidRPr="00E111FF">
        <w:rPr>
          <w:b/>
          <w:i/>
          <w:sz w:val="26"/>
          <w:szCs w:val="26"/>
        </w:rPr>
        <w:t>2</w:t>
      </w:r>
      <w:r w:rsidRPr="00E111FF">
        <w:rPr>
          <w:b/>
          <w:i/>
          <w:sz w:val="26"/>
          <w:szCs w:val="26"/>
        </w:rPr>
        <w:t>__</w:t>
      </w:r>
      <w:r w:rsidR="00FB6292" w:rsidRPr="00E111FF">
        <w:rPr>
          <w:b/>
          <w:i/>
          <w:sz w:val="26"/>
          <w:szCs w:val="26"/>
        </w:rPr>
        <w:t xml:space="preserve"> года № __</w:t>
      </w:r>
      <w:r w:rsidRPr="00E111FF">
        <w:rPr>
          <w:b/>
          <w:i/>
          <w:sz w:val="26"/>
          <w:szCs w:val="26"/>
        </w:rPr>
        <w:t>_____</w:t>
      </w:r>
      <w:r w:rsidR="00FB6292" w:rsidRPr="00E111FF">
        <w:rPr>
          <w:b/>
          <w:i/>
          <w:sz w:val="26"/>
          <w:szCs w:val="26"/>
        </w:rPr>
        <w:t>____</w:t>
      </w:r>
      <w:r w:rsidR="005F365E" w:rsidRPr="00E111FF">
        <w:rPr>
          <w:b/>
          <w:i/>
          <w:sz w:val="26"/>
          <w:szCs w:val="26"/>
        </w:rPr>
        <w:t>».</w:t>
      </w:r>
    </w:p>
    <w:p w:rsidR="00AA63A5" w:rsidRPr="001832E9" w:rsidRDefault="00B1401A" w:rsidP="00AC61D3">
      <w:pPr>
        <w:widowControl w:val="0"/>
        <w:spacing w:before="120" w:after="120"/>
        <w:jc w:val="center"/>
        <w:rPr>
          <w:b/>
          <w:sz w:val="26"/>
          <w:szCs w:val="26"/>
        </w:rPr>
      </w:pPr>
      <w:r w:rsidRPr="001832E9">
        <w:rPr>
          <w:b/>
          <w:sz w:val="26"/>
          <w:szCs w:val="26"/>
        </w:rPr>
        <w:t>5</w:t>
      </w:r>
      <w:r w:rsidR="000F0317" w:rsidRPr="001832E9">
        <w:rPr>
          <w:b/>
          <w:sz w:val="26"/>
          <w:szCs w:val="26"/>
        </w:rPr>
        <w:t xml:space="preserve">. </w:t>
      </w:r>
      <w:r w:rsidR="00AA63A5" w:rsidRPr="001832E9">
        <w:rPr>
          <w:b/>
          <w:sz w:val="26"/>
          <w:szCs w:val="26"/>
        </w:rPr>
        <w:t>ОТВЕТСТВЕННОСТЬ СТОРОН</w:t>
      </w:r>
    </w:p>
    <w:p w:rsidR="00AA63A5" w:rsidRPr="001832E9" w:rsidRDefault="00B1401A" w:rsidP="00AC61D3">
      <w:pPr>
        <w:widowControl w:val="0"/>
        <w:numPr>
          <w:ilvl w:val="12"/>
          <w:numId w:val="0"/>
        </w:numPr>
        <w:ind w:firstLine="567"/>
        <w:jc w:val="both"/>
        <w:rPr>
          <w:sz w:val="26"/>
          <w:szCs w:val="26"/>
        </w:rPr>
      </w:pPr>
      <w:r w:rsidRPr="001832E9">
        <w:rPr>
          <w:sz w:val="26"/>
          <w:szCs w:val="26"/>
        </w:rPr>
        <w:t>5</w:t>
      </w:r>
      <w:r w:rsidR="00AA63A5" w:rsidRPr="001832E9">
        <w:rPr>
          <w:sz w:val="26"/>
          <w:szCs w:val="26"/>
        </w:rPr>
        <w:t xml:space="preserve">.1. За неисполнение или ненадлежащее исполнение </w:t>
      </w:r>
      <w:r w:rsidR="000F0317" w:rsidRPr="001832E9">
        <w:rPr>
          <w:sz w:val="26"/>
          <w:szCs w:val="26"/>
        </w:rPr>
        <w:t xml:space="preserve">своих </w:t>
      </w:r>
      <w:r w:rsidR="00AA63A5" w:rsidRPr="001832E9">
        <w:rPr>
          <w:sz w:val="26"/>
          <w:szCs w:val="26"/>
        </w:rPr>
        <w:t xml:space="preserve">обязательств по настоящему </w:t>
      </w:r>
      <w:r w:rsidR="00954742">
        <w:rPr>
          <w:sz w:val="26"/>
          <w:szCs w:val="26"/>
        </w:rPr>
        <w:t>Контракт</w:t>
      </w:r>
      <w:r w:rsidR="00AA63A5" w:rsidRPr="001832E9">
        <w:rPr>
          <w:sz w:val="26"/>
          <w:szCs w:val="26"/>
        </w:rPr>
        <w:t>у</w:t>
      </w:r>
      <w:r w:rsidR="00E26128" w:rsidRPr="001832E9">
        <w:rPr>
          <w:sz w:val="26"/>
          <w:szCs w:val="26"/>
        </w:rPr>
        <w:t xml:space="preserve"> Стороны</w:t>
      </w:r>
      <w:r w:rsidR="00AA63A5" w:rsidRPr="001832E9">
        <w:rPr>
          <w:sz w:val="26"/>
          <w:szCs w:val="26"/>
        </w:rPr>
        <w:t xml:space="preserve"> нес</w:t>
      </w:r>
      <w:r w:rsidR="00E26128" w:rsidRPr="001832E9">
        <w:rPr>
          <w:sz w:val="26"/>
          <w:szCs w:val="26"/>
        </w:rPr>
        <w:t>у</w:t>
      </w:r>
      <w:r w:rsidR="00AA63A5" w:rsidRPr="001832E9">
        <w:rPr>
          <w:sz w:val="26"/>
          <w:szCs w:val="26"/>
        </w:rPr>
        <w:t>т ответственность в соответствии с законодательством Р</w:t>
      </w:r>
      <w:r w:rsidR="00E26128" w:rsidRPr="001832E9">
        <w:rPr>
          <w:sz w:val="26"/>
          <w:szCs w:val="26"/>
        </w:rPr>
        <w:t xml:space="preserve">оссийской </w:t>
      </w:r>
      <w:r w:rsidR="00AA63A5" w:rsidRPr="001832E9">
        <w:rPr>
          <w:sz w:val="26"/>
          <w:szCs w:val="26"/>
        </w:rPr>
        <w:t>Ф</w:t>
      </w:r>
      <w:r w:rsidR="00E26128" w:rsidRPr="001832E9">
        <w:rPr>
          <w:sz w:val="26"/>
          <w:szCs w:val="26"/>
        </w:rPr>
        <w:t>едерации</w:t>
      </w:r>
      <w:r w:rsidR="00AA63A5" w:rsidRPr="001832E9">
        <w:rPr>
          <w:sz w:val="26"/>
          <w:szCs w:val="26"/>
        </w:rPr>
        <w:t xml:space="preserve">. </w:t>
      </w:r>
    </w:p>
    <w:p w:rsidR="00934C91" w:rsidRPr="001832E9" w:rsidRDefault="00B1401A" w:rsidP="00AC61D3">
      <w:pPr>
        <w:widowControl w:val="0"/>
        <w:numPr>
          <w:ilvl w:val="12"/>
          <w:numId w:val="0"/>
        </w:num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832E9">
        <w:rPr>
          <w:sz w:val="26"/>
          <w:szCs w:val="26"/>
        </w:rPr>
        <w:t>5</w:t>
      </w:r>
      <w:r w:rsidR="00A0403E" w:rsidRPr="001832E9">
        <w:rPr>
          <w:sz w:val="26"/>
          <w:szCs w:val="26"/>
        </w:rPr>
        <w:t>.</w:t>
      </w:r>
      <w:r w:rsidR="004557E4" w:rsidRPr="001832E9">
        <w:rPr>
          <w:sz w:val="26"/>
          <w:szCs w:val="26"/>
        </w:rPr>
        <w:t>2</w:t>
      </w:r>
      <w:r w:rsidR="00A0403E" w:rsidRPr="001832E9">
        <w:rPr>
          <w:sz w:val="26"/>
          <w:szCs w:val="26"/>
        </w:rPr>
        <w:t xml:space="preserve">. В случае просрочки исполнения </w:t>
      </w:r>
      <w:r w:rsidR="00EB6B68" w:rsidRPr="001832E9">
        <w:rPr>
          <w:sz w:val="26"/>
          <w:szCs w:val="26"/>
        </w:rPr>
        <w:t>Исполнителем</w:t>
      </w:r>
      <w:r w:rsidR="00A0403E" w:rsidRPr="001832E9">
        <w:rPr>
          <w:sz w:val="26"/>
          <w:szCs w:val="26"/>
        </w:rPr>
        <w:t xml:space="preserve"> обязательств</w:t>
      </w:r>
      <w:r w:rsidR="00EB6B68" w:rsidRPr="001832E9">
        <w:rPr>
          <w:sz w:val="26"/>
          <w:szCs w:val="26"/>
        </w:rPr>
        <w:t>а</w:t>
      </w:r>
      <w:r w:rsidR="00934C91" w:rsidRPr="001832E9">
        <w:rPr>
          <w:sz w:val="26"/>
          <w:szCs w:val="26"/>
        </w:rPr>
        <w:t xml:space="preserve"> по оплате </w:t>
      </w:r>
      <w:r w:rsidR="00EB6B68" w:rsidRPr="001832E9">
        <w:rPr>
          <w:sz w:val="26"/>
          <w:szCs w:val="26"/>
        </w:rPr>
        <w:t>Заказчик</w:t>
      </w:r>
      <w:r w:rsidR="00A0403E" w:rsidRPr="001832E9">
        <w:rPr>
          <w:sz w:val="26"/>
          <w:szCs w:val="26"/>
        </w:rPr>
        <w:t xml:space="preserve"> вправе потребовать уплат</w:t>
      </w:r>
      <w:r w:rsidR="001E4520" w:rsidRPr="001832E9">
        <w:rPr>
          <w:sz w:val="26"/>
          <w:szCs w:val="26"/>
        </w:rPr>
        <w:t xml:space="preserve">ы </w:t>
      </w:r>
      <w:r w:rsidR="00A0403E" w:rsidRPr="001832E9">
        <w:rPr>
          <w:sz w:val="26"/>
          <w:szCs w:val="26"/>
        </w:rPr>
        <w:t>неустойки. Неустойка начисляется за каждый день пр</w:t>
      </w:r>
      <w:r w:rsidR="00934C91" w:rsidRPr="001832E9">
        <w:rPr>
          <w:sz w:val="26"/>
          <w:szCs w:val="26"/>
        </w:rPr>
        <w:t>осрочки исполнения обязательств</w:t>
      </w:r>
      <w:r w:rsidR="00EB6B68" w:rsidRPr="001832E9">
        <w:rPr>
          <w:sz w:val="26"/>
          <w:szCs w:val="26"/>
        </w:rPr>
        <w:t xml:space="preserve">а </w:t>
      </w:r>
      <w:r w:rsidR="00934C91" w:rsidRPr="001832E9">
        <w:rPr>
          <w:sz w:val="26"/>
          <w:szCs w:val="26"/>
        </w:rPr>
        <w:t>по оплате</w:t>
      </w:r>
      <w:r w:rsidR="00EB6B68" w:rsidRPr="001832E9">
        <w:rPr>
          <w:sz w:val="26"/>
          <w:szCs w:val="26"/>
        </w:rPr>
        <w:t>,</w:t>
      </w:r>
      <w:r w:rsidR="00A0403E" w:rsidRPr="001832E9">
        <w:rPr>
          <w:sz w:val="26"/>
          <w:szCs w:val="26"/>
        </w:rPr>
        <w:t xml:space="preserve"> начиная со дня, следующего </w:t>
      </w:r>
      <w:r w:rsidR="004557E4" w:rsidRPr="001832E9">
        <w:rPr>
          <w:sz w:val="26"/>
          <w:szCs w:val="26"/>
        </w:rPr>
        <w:t xml:space="preserve">после дня истечения установленного </w:t>
      </w:r>
      <w:r w:rsidR="00954742">
        <w:rPr>
          <w:sz w:val="26"/>
          <w:szCs w:val="26"/>
        </w:rPr>
        <w:t>Контракт</w:t>
      </w:r>
      <w:r w:rsidR="004557E4" w:rsidRPr="001832E9">
        <w:rPr>
          <w:sz w:val="26"/>
          <w:szCs w:val="26"/>
        </w:rPr>
        <w:t>ом срока исполнения обязательства</w:t>
      </w:r>
      <w:r w:rsidR="00934C91" w:rsidRPr="001832E9">
        <w:rPr>
          <w:sz w:val="26"/>
          <w:szCs w:val="26"/>
        </w:rPr>
        <w:t xml:space="preserve">. </w:t>
      </w:r>
      <w:r w:rsidR="00A0403E" w:rsidRPr="001832E9">
        <w:rPr>
          <w:sz w:val="26"/>
          <w:szCs w:val="26"/>
        </w:rPr>
        <w:t xml:space="preserve">Размер такой неустойки устанавливается в размере </w:t>
      </w:r>
      <w:r w:rsidR="00790990" w:rsidRPr="001832E9">
        <w:rPr>
          <w:sz w:val="26"/>
          <w:szCs w:val="26"/>
        </w:rPr>
        <w:t>0,1% за каждый день просрочки.</w:t>
      </w:r>
    </w:p>
    <w:p w:rsidR="00B1401A" w:rsidRPr="001832E9" w:rsidRDefault="00B1401A" w:rsidP="00AC61D3">
      <w:pPr>
        <w:widowControl w:val="0"/>
        <w:numPr>
          <w:ilvl w:val="12"/>
          <w:numId w:val="0"/>
        </w:num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1832E9">
        <w:rPr>
          <w:bCs/>
          <w:sz w:val="26"/>
          <w:szCs w:val="26"/>
        </w:rPr>
        <w:t>5.</w:t>
      </w:r>
      <w:r w:rsidR="004557E4" w:rsidRPr="001832E9">
        <w:rPr>
          <w:bCs/>
          <w:sz w:val="26"/>
          <w:szCs w:val="26"/>
        </w:rPr>
        <w:t>3</w:t>
      </w:r>
      <w:r w:rsidRPr="001832E9">
        <w:rPr>
          <w:bCs/>
          <w:sz w:val="26"/>
          <w:szCs w:val="26"/>
        </w:rPr>
        <w:t>.</w:t>
      </w:r>
      <w:r w:rsidR="004557E4" w:rsidRPr="001832E9">
        <w:rPr>
          <w:bCs/>
          <w:sz w:val="26"/>
          <w:szCs w:val="26"/>
        </w:rPr>
        <w:t xml:space="preserve"> За каждый факт неисполнения или ненадлежащего исполнения Исполнителем обязательств, предусмотренных </w:t>
      </w:r>
      <w:r w:rsidR="00954742">
        <w:rPr>
          <w:bCs/>
          <w:sz w:val="26"/>
          <w:szCs w:val="26"/>
        </w:rPr>
        <w:t>Контракт</w:t>
      </w:r>
      <w:r w:rsidR="004557E4" w:rsidRPr="001832E9">
        <w:rPr>
          <w:bCs/>
          <w:sz w:val="26"/>
          <w:szCs w:val="26"/>
        </w:rPr>
        <w:t xml:space="preserve">ом, за исключением просрочки исполнения обязательств, предусмотренных </w:t>
      </w:r>
      <w:r w:rsidR="00954742">
        <w:rPr>
          <w:bCs/>
          <w:sz w:val="26"/>
          <w:szCs w:val="26"/>
        </w:rPr>
        <w:t>Контракт</w:t>
      </w:r>
      <w:r w:rsidR="004557E4" w:rsidRPr="001832E9">
        <w:rPr>
          <w:bCs/>
          <w:sz w:val="26"/>
          <w:szCs w:val="26"/>
        </w:rPr>
        <w:t>ом,</w:t>
      </w:r>
      <w:r w:rsidRPr="001832E9">
        <w:rPr>
          <w:bCs/>
          <w:sz w:val="26"/>
          <w:szCs w:val="26"/>
        </w:rPr>
        <w:t xml:space="preserve"> </w:t>
      </w:r>
      <w:r w:rsidR="004557E4" w:rsidRPr="001832E9">
        <w:rPr>
          <w:bCs/>
          <w:sz w:val="26"/>
          <w:szCs w:val="26"/>
        </w:rPr>
        <w:t>Заказчик</w:t>
      </w:r>
      <w:r w:rsidRPr="001832E9">
        <w:rPr>
          <w:bCs/>
          <w:sz w:val="26"/>
          <w:szCs w:val="26"/>
        </w:rPr>
        <w:t xml:space="preserve"> вправе взыскать с </w:t>
      </w:r>
      <w:r w:rsidR="004557E4" w:rsidRPr="001832E9">
        <w:rPr>
          <w:bCs/>
          <w:sz w:val="26"/>
          <w:szCs w:val="26"/>
        </w:rPr>
        <w:t>Исполнителя штраф в размере 10</w:t>
      </w:r>
      <w:r w:rsidR="00934C91" w:rsidRPr="001832E9">
        <w:rPr>
          <w:bCs/>
          <w:sz w:val="26"/>
          <w:szCs w:val="26"/>
        </w:rPr>
        <w:t>%</w:t>
      </w:r>
      <w:r w:rsidRPr="001832E9">
        <w:rPr>
          <w:bCs/>
          <w:sz w:val="26"/>
          <w:szCs w:val="26"/>
        </w:rPr>
        <w:t xml:space="preserve"> </w:t>
      </w:r>
      <w:r w:rsidR="004557E4" w:rsidRPr="001832E9">
        <w:rPr>
          <w:bCs/>
          <w:sz w:val="26"/>
          <w:szCs w:val="26"/>
        </w:rPr>
        <w:t xml:space="preserve">стоимости продуктов уничтожения документов, переданных </w:t>
      </w:r>
      <w:r w:rsidRPr="001832E9">
        <w:rPr>
          <w:bCs/>
          <w:sz w:val="26"/>
          <w:szCs w:val="26"/>
        </w:rPr>
        <w:t>по соответствующей приемосдаточной накладной</w:t>
      </w:r>
      <w:r w:rsidR="00934C91" w:rsidRPr="001832E9">
        <w:rPr>
          <w:bCs/>
          <w:sz w:val="26"/>
          <w:szCs w:val="26"/>
        </w:rPr>
        <w:t>.</w:t>
      </w:r>
    </w:p>
    <w:p w:rsidR="004557E4" w:rsidRPr="001832E9" w:rsidRDefault="00934C91" w:rsidP="00AC61D3">
      <w:pPr>
        <w:widowControl w:val="0"/>
        <w:ind w:firstLine="567"/>
        <w:jc w:val="both"/>
        <w:rPr>
          <w:sz w:val="26"/>
          <w:szCs w:val="26"/>
        </w:rPr>
      </w:pPr>
      <w:r w:rsidRPr="001832E9">
        <w:rPr>
          <w:bCs/>
          <w:sz w:val="26"/>
          <w:szCs w:val="26"/>
        </w:rPr>
        <w:t>5.</w:t>
      </w:r>
      <w:r w:rsidR="004557E4" w:rsidRPr="001832E9">
        <w:rPr>
          <w:bCs/>
          <w:sz w:val="26"/>
          <w:szCs w:val="26"/>
        </w:rPr>
        <w:t>4</w:t>
      </w:r>
      <w:r w:rsidRPr="001832E9">
        <w:rPr>
          <w:bCs/>
          <w:sz w:val="26"/>
          <w:szCs w:val="26"/>
        </w:rPr>
        <w:t xml:space="preserve">. </w:t>
      </w:r>
      <w:r w:rsidR="004557E4" w:rsidRPr="001832E9">
        <w:rPr>
          <w:bCs/>
          <w:sz w:val="26"/>
          <w:szCs w:val="26"/>
        </w:rPr>
        <w:t>З</w:t>
      </w:r>
      <w:r w:rsidR="004557E4" w:rsidRPr="001832E9">
        <w:rPr>
          <w:sz w:val="26"/>
          <w:szCs w:val="26"/>
        </w:rPr>
        <w:t xml:space="preserve">а каждый факт неисполнения или ненадлежащего исполнения Исполнителем обязательства, предусмотренного </w:t>
      </w:r>
      <w:r w:rsidR="00954742">
        <w:rPr>
          <w:sz w:val="26"/>
          <w:szCs w:val="26"/>
        </w:rPr>
        <w:t>Контракт</w:t>
      </w:r>
      <w:r w:rsidR="004557E4" w:rsidRPr="001832E9">
        <w:rPr>
          <w:sz w:val="26"/>
          <w:szCs w:val="26"/>
        </w:rPr>
        <w:t>ом, которое не имеет стоимостного выражения, размер штрафа устанавливается в виде фиксированной суммы и составляет 1 000 (одн</w:t>
      </w:r>
      <w:r w:rsidR="00AC61D3" w:rsidRPr="001832E9">
        <w:rPr>
          <w:sz w:val="26"/>
          <w:szCs w:val="26"/>
        </w:rPr>
        <w:t>у</w:t>
      </w:r>
      <w:r w:rsidR="004557E4" w:rsidRPr="001832E9">
        <w:rPr>
          <w:sz w:val="26"/>
          <w:szCs w:val="26"/>
        </w:rPr>
        <w:t xml:space="preserve"> тысяч</w:t>
      </w:r>
      <w:r w:rsidR="00AC61D3" w:rsidRPr="001832E9">
        <w:rPr>
          <w:sz w:val="26"/>
          <w:szCs w:val="26"/>
        </w:rPr>
        <w:t>у</w:t>
      </w:r>
      <w:r w:rsidR="004557E4" w:rsidRPr="001832E9">
        <w:rPr>
          <w:sz w:val="26"/>
          <w:szCs w:val="26"/>
        </w:rPr>
        <w:t>) рублей 00 копеек.</w:t>
      </w:r>
    </w:p>
    <w:p w:rsidR="004F7908" w:rsidRPr="001832E9" w:rsidRDefault="00A87552" w:rsidP="00AC61D3">
      <w:pPr>
        <w:widowControl w:val="0"/>
        <w:numPr>
          <w:ilvl w:val="12"/>
          <w:numId w:val="0"/>
        </w:num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1832E9">
        <w:rPr>
          <w:bCs/>
          <w:sz w:val="26"/>
          <w:szCs w:val="26"/>
        </w:rPr>
        <w:t xml:space="preserve">В случае выявления факта необеспечения конфиденциального уничтожения </w:t>
      </w:r>
      <w:r w:rsidR="004F7908" w:rsidRPr="001832E9">
        <w:rPr>
          <w:bCs/>
          <w:sz w:val="26"/>
          <w:szCs w:val="26"/>
        </w:rPr>
        <w:t xml:space="preserve">документов </w:t>
      </w:r>
      <w:r w:rsidR="004557E4" w:rsidRPr="001832E9">
        <w:rPr>
          <w:bCs/>
          <w:sz w:val="26"/>
          <w:szCs w:val="26"/>
        </w:rPr>
        <w:t>Исполнитель</w:t>
      </w:r>
      <w:r w:rsidR="00934C91" w:rsidRPr="001832E9">
        <w:rPr>
          <w:bCs/>
          <w:sz w:val="26"/>
          <w:szCs w:val="26"/>
        </w:rPr>
        <w:t xml:space="preserve"> уплачивает </w:t>
      </w:r>
      <w:r w:rsidR="004557E4" w:rsidRPr="001832E9">
        <w:rPr>
          <w:bCs/>
          <w:sz w:val="26"/>
          <w:szCs w:val="26"/>
        </w:rPr>
        <w:t>Заказчику</w:t>
      </w:r>
      <w:r w:rsidR="00934C91" w:rsidRPr="001832E9">
        <w:rPr>
          <w:bCs/>
          <w:sz w:val="26"/>
          <w:szCs w:val="26"/>
        </w:rPr>
        <w:t xml:space="preserve"> штраф в размере </w:t>
      </w:r>
      <w:r w:rsidR="004557E4" w:rsidRPr="001832E9">
        <w:rPr>
          <w:sz w:val="26"/>
          <w:szCs w:val="26"/>
        </w:rPr>
        <w:t>1 000 (одн</w:t>
      </w:r>
      <w:r w:rsidR="00AC61D3" w:rsidRPr="001832E9">
        <w:rPr>
          <w:sz w:val="26"/>
          <w:szCs w:val="26"/>
        </w:rPr>
        <w:t>ой</w:t>
      </w:r>
      <w:r w:rsidR="004557E4" w:rsidRPr="001832E9">
        <w:rPr>
          <w:sz w:val="26"/>
          <w:szCs w:val="26"/>
        </w:rPr>
        <w:t xml:space="preserve"> тысяч</w:t>
      </w:r>
      <w:r w:rsidR="00AC61D3" w:rsidRPr="001832E9">
        <w:rPr>
          <w:sz w:val="26"/>
          <w:szCs w:val="26"/>
        </w:rPr>
        <w:t>и</w:t>
      </w:r>
      <w:r w:rsidR="004557E4" w:rsidRPr="001832E9">
        <w:rPr>
          <w:sz w:val="26"/>
          <w:szCs w:val="26"/>
        </w:rPr>
        <w:t>) рублей 00 копеек</w:t>
      </w:r>
      <w:r w:rsidR="00934C91" w:rsidRPr="001832E9">
        <w:rPr>
          <w:bCs/>
          <w:sz w:val="26"/>
          <w:szCs w:val="26"/>
        </w:rPr>
        <w:t xml:space="preserve"> за каждую страницу документа, в </w:t>
      </w:r>
      <w:r w:rsidR="004F7908" w:rsidRPr="001832E9">
        <w:rPr>
          <w:bCs/>
          <w:sz w:val="26"/>
          <w:szCs w:val="26"/>
        </w:rPr>
        <w:t xml:space="preserve">отношении которого </w:t>
      </w:r>
      <w:r w:rsidR="003A4810" w:rsidRPr="001832E9">
        <w:rPr>
          <w:bCs/>
          <w:sz w:val="26"/>
          <w:szCs w:val="26"/>
        </w:rPr>
        <w:t xml:space="preserve">Исполнителем </w:t>
      </w:r>
      <w:r w:rsidR="004F7908" w:rsidRPr="001832E9">
        <w:rPr>
          <w:bCs/>
          <w:sz w:val="26"/>
          <w:szCs w:val="26"/>
        </w:rPr>
        <w:t xml:space="preserve">не обеспечена конфиденциальность </w:t>
      </w:r>
      <w:r w:rsidR="00161994" w:rsidRPr="001832E9">
        <w:rPr>
          <w:bCs/>
          <w:sz w:val="26"/>
          <w:szCs w:val="26"/>
        </w:rPr>
        <w:t xml:space="preserve">его </w:t>
      </w:r>
      <w:r w:rsidR="004F7908" w:rsidRPr="001832E9">
        <w:rPr>
          <w:bCs/>
          <w:sz w:val="26"/>
          <w:szCs w:val="26"/>
        </w:rPr>
        <w:t>уничтожения.</w:t>
      </w:r>
    </w:p>
    <w:p w:rsidR="00AC1518" w:rsidRPr="001832E9" w:rsidRDefault="00B1401A" w:rsidP="00AC61D3">
      <w:pPr>
        <w:widowControl w:val="0"/>
        <w:numPr>
          <w:ilvl w:val="12"/>
          <w:numId w:val="0"/>
        </w:num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832E9">
        <w:rPr>
          <w:sz w:val="26"/>
          <w:szCs w:val="26"/>
        </w:rPr>
        <w:t>5.</w:t>
      </w:r>
      <w:r w:rsidR="003A4810" w:rsidRPr="001832E9">
        <w:rPr>
          <w:sz w:val="26"/>
          <w:szCs w:val="26"/>
        </w:rPr>
        <w:t>5</w:t>
      </w:r>
      <w:r w:rsidR="00A0403E" w:rsidRPr="001832E9">
        <w:rPr>
          <w:sz w:val="26"/>
          <w:szCs w:val="26"/>
        </w:rPr>
        <w:t>. Уплата неустойки</w:t>
      </w:r>
      <w:r w:rsidR="00161994" w:rsidRPr="001832E9">
        <w:rPr>
          <w:sz w:val="26"/>
          <w:szCs w:val="26"/>
        </w:rPr>
        <w:t xml:space="preserve"> и</w:t>
      </w:r>
      <w:r w:rsidR="003A4810" w:rsidRPr="001832E9">
        <w:rPr>
          <w:sz w:val="26"/>
          <w:szCs w:val="26"/>
        </w:rPr>
        <w:t xml:space="preserve"> (</w:t>
      </w:r>
      <w:r w:rsidR="00161994" w:rsidRPr="001832E9">
        <w:rPr>
          <w:sz w:val="26"/>
          <w:szCs w:val="26"/>
        </w:rPr>
        <w:t>или</w:t>
      </w:r>
      <w:r w:rsidR="003A4810" w:rsidRPr="001832E9">
        <w:rPr>
          <w:sz w:val="26"/>
          <w:szCs w:val="26"/>
        </w:rPr>
        <w:t>)</w:t>
      </w:r>
      <w:r w:rsidR="00161994" w:rsidRPr="001832E9">
        <w:rPr>
          <w:sz w:val="26"/>
          <w:szCs w:val="26"/>
        </w:rPr>
        <w:t xml:space="preserve"> штрафа</w:t>
      </w:r>
      <w:r w:rsidR="00A0403E" w:rsidRPr="001832E9">
        <w:rPr>
          <w:sz w:val="26"/>
          <w:szCs w:val="26"/>
        </w:rPr>
        <w:t xml:space="preserve"> не освобождает Сторону, нарушившую </w:t>
      </w:r>
      <w:r w:rsidR="00954742">
        <w:rPr>
          <w:sz w:val="26"/>
          <w:szCs w:val="26"/>
        </w:rPr>
        <w:t>Контракт</w:t>
      </w:r>
      <w:r w:rsidR="00A0403E" w:rsidRPr="001832E9">
        <w:rPr>
          <w:sz w:val="26"/>
          <w:szCs w:val="26"/>
        </w:rPr>
        <w:t>,</w:t>
      </w:r>
      <w:r w:rsidRPr="001832E9">
        <w:rPr>
          <w:sz w:val="26"/>
          <w:szCs w:val="26"/>
        </w:rPr>
        <w:t xml:space="preserve"> </w:t>
      </w:r>
      <w:r w:rsidR="00A0403E" w:rsidRPr="001832E9">
        <w:rPr>
          <w:sz w:val="26"/>
          <w:szCs w:val="26"/>
        </w:rPr>
        <w:t>от исполнения своих обязательств.</w:t>
      </w:r>
    </w:p>
    <w:p w:rsidR="00A856ED" w:rsidRPr="001832E9" w:rsidRDefault="00B1401A" w:rsidP="00AC61D3">
      <w:pPr>
        <w:widowControl w:val="0"/>
        <w:tabs>
          <w:tab w:val="left" w:pos="3311"/>
        </w:tabs>
        <w:spacing w:before="120" w:after="120"/>
        <w:jc w:val="center"/>
        <w:rPr>
          <w:b/>
          <w:sz w:val="26"/>
          <w:szCs w:val="26"/>
        </w:rPr>
      </w:pPr>
      <w:r w:rsidRPr="001832E9">
        <w:rPr>
          <w:b/>
          <w:sz w:val="26"/>
          <w:szCs w:val="26"/>
        </w:rPr>
        <w:t>6.</w:t>
      </w:r>
      <w:r w:rsidR="00A0403E" w:rsidRPr="001832E9">
        <w:rPr>
          <w:b/>
          <w:sz w:val="26"/>
          <w:szCs w:val="26"/>
        </w:rPr>
        <w:t xml:space="preserve"> </w:t>
      </w:r>
      <w:r w:rsidR="00FB6292" w:rsidRPr="001832E9">
        <w:rPr>
          <w:b/>
          <w:sz w:val="26"/>
          <w:szCs w:val="26"/>
        </w:rPr>
        <w:t>ФОРС-</w:t>
      </w:r>
      <w:r w:rsidR="00A856ED" w:rsidRPr="001832E9">
        <w:rPr>
          <w:b/>
          <w:sz w:val="26"/>
          <w:szCs w:val="26"/>
        </w:rPr>
        <w:t>МАЖОР</w:t>
      </w:r>
    </w:p>
    <w:p w:rsidR="00A0403E" w:rsidRPr="001832E9" w:rsidRDefault="00B1401A" w:rsidP="00AC61D3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>6</w:t>
      </w:r>
      <w:r w:rsidR="00A0403E" w:rsidRPr="001832E9">
        <w:rPr>
          <w:color w:val="000000"/>
          <w:sz w:val="26"/>
          <w:szCs w:val="26"/>
        </w:rPr>
        <w:t xml:space="preserve">.1. </w:t>
      </w:r>
      <w:proofErr w:type="gramStart"/>
      <w:r w:rsidR="00A0403E" w:rsidRPr="001832E9">
        <w:rPr>
          <w:color w:val="000000"/>
          <w:sz w:val="26"/>
          <w:szCs w:val="26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954742">
        <w:rPr>
          <w:color w:val="000000"/>
          <w:sz w:val="26"/>
          <w:szCs w:val="26"/>
        </w:rPr>
        <w:t>Контракт</w:t>
      </w:r>
      <w:r w:rsidR="00A0403E" w:rsidRPr="001832E9">
        <w:rPr>
          <w:color w:val="000000"/>
          <w:sz w:val="26"/>
          <w:szCs w:val="26"/>
        </w:rPr>
        <w:t>у в случае</w:t>
      </w:r>
      <w:r w:rsidRPr="001832E9">
        <w:rPr>
          <w:color w:val="000000"/>
          <w:sz w:val="26"/>
          <w:szCs w:val="26"/>
        </w:rPr>
        <w:t>,</w:t>
      </w:r>
      <w:r w:rsidR="00A0403E" w:rsidRPr="001832E9">
        <w:rPr>
          <w:color w:val="000000"/>
          <w:sz w:val="26"/>
          <w:szCs w:val="26"/>
        </w:rPr>
        <w:t xml:space="preserve"> если оно явилось следствием обстоятельств непреодолимой силы, а именно наводнения, землетрясения, диверсии, военных действий, блокад, изменения законодательства, препятствующего надлежащему исполнению обязательств по настоящему </w:t>
      </w:r>
      <w:r w:rsidR="00954742">
        <w:rPr>
          <w:color w:val="000000"/>
          <w:sz w:val="26"/>
          <w:szCs w:val="26"/>
        </w:rPr>
        <w:t>Контракт</w:t>
      </w:r>
      <w:r w:rsidR="00A0403E" w:rsidRPr="001832E9">
        <w:rPr>
          <w:color w:val="000000"/>
          <w:sz w:val="26"/>
          <w:szCs w:val="26"/>
        </w:rPr>
        <w:t xml:space="preserve">у, а также других </w:t>
      </w:r>
      <w:r w:rsidR="00A0403E" w:rsidRPr="001832E9">
        <w:rPr>
          <w:color w:val="000000"/>
          <w:sz w:val="26"/>
          <w:szCs w:val="26"/>
        </w:rPr>
        <w:lastRenderedPageBreak/>
        <w:t xml:space="preserve">чрезвычайных обстоятельств, которые возникли после заключения </w:t>
      </w:r>
      <w:r w:rsidR="00954742">
        <w:rPr>
          <w:color w:val="000000"/>
          <w:sz w:val="26"/>
          <w:szCs w:val="26"/>
        </w:rPr>
        <w:t>Контракт</w:t>
      </w:r>
      <w:r w:rsidR="00A0403E" w:rsidRPr="001832E9">
        <w:rPr>
          <w:color w:val="000000"/>
          <w:sz w:val="26"/>
          <w:szCs w:val="26"/>
        </w:rPr>
        <w:t>а и непосредственно повлияли на исполнение Сторонами своих обязательств и которые</w:t>
      </w:r>
      <w:proofErr w:type="gramEnd"/>
      <w:r w:rsidR="00A0403E" w:rsidRPr="001832E9">
        <w:rPr>
          <w:color w:val="000000"/>
          <w:sz w:val="26"/>
          <w:szCs w:val="26"/>
        </w:rPr>
        <w:t xml:space="preserve"> Стороны были не в состоянии предвидеть и предотвратить. Данные обстоятельства подтверждаются справкой уполномоченного учреждения или компетентного органа государственной власти.</w:t>
      </w:r>
    </w:p>
    <w:p w:rsidR="00A0403E" w:rsidRPr="001832E9" w:rsidRDefault="00B1401A" w:rsidP="00AC61D3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>6</w:t>
      </w:r>
      <w:r w:rsidR="00A0403E" w:rsidRPr="001832E9">
        <w:rPr>
          <w:color w:val="000000"/>
          <w:sz w:val="26"/>
          <w:szCs w:val="26"/>
        </w:rPr>
        <w:t>.2. При наступлении таких обстоятель</w:t>
      </w:r>
      <w:proofErr w:type="gramStart"/>
      <w:r w:rsidR="00A0403E" w:rsidRPr="001832E9">
        <w:rPr>
          <w:color w:val="000000"/>
          <w:sz w:val="26"/>
          <w:szCs w:val="26"/>
        </w:rPr>
        <w:t>ств ср</w:t>
      </w:r>
      <w:proofErr w:type="gramEnd"/>
      <w:r w:rsidR="00A0403E" w:rsidRPr="001832E9">
        <w:rPr>
          <w:color w:val="000000"/>
          <w:sz w:val="26"/>
          <w:szCs w:val="26"/>
        </w:rPr>
        <w:t xml:space="preserve">ок исполнения обязательств по настоящему </w:t>
      </w:r>
      <w:r w:rsidR="00954742">
        <w:rPr>
          <w:color w:val="000000"/>
          <w:sz w:val="26"/>
          <w:szCs w:val="26"/>
        </w:rPr>
        <w:t>Контракт</w:t>
      </w:r>
      <w:r w:rsidR="00A0403E" w:rsidRPr="001832E9">
        <w:rPr>
          <w:color w:val="000000"/>
          <w:sz w:val="26"/>
          <w:szCs w:val="26"/>
        </w:rPr>
        <w:t>у отодвигается соразмерно времени действия данных обстоятельств.</w:t>
      </w:r>
    </w:p>
    <w:p w:rsidR="00A0403E" w:rsidRPr="001832E9" w:rsidRDefault="00B1401A" w:rsidP="00AC61D3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>6</w:t>
      </w:r>
      <w:r w:rsidR="00A0403E" w:rsidRPr="001832E9">
        <w:rPr>
          <w:color w:val="000000"/>
          <w:sz w:val="26"/>
          <w:szCs w:val="26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</w:t>
      </w:r>
      <w:r w:rsidRPr="001832E9">
        <w:rPr>
          <w:color w:val="000000"/>
          <w:sz w:val="26"/>
          <w:szCs w:val="26"/>
        </w:rPr>
        <w:t>,</w:t>
      </w:r>
      <w:r w:rsidR="00A0403E" w:rsidRPr="001832E9">
        <w:rPr>
          <w:color w:val="000000"/>
          <w:sz w:val="26"/>
          <w:szCs w:val="26"/>
        </w:rPr>
        <w:t xml:space="preserve"> обязана в течение 5 (пяти) календарных дней </w:t>
      </w:r>
      <w:proofErr w:type="gramStart"/>
      <w:r w:rsidR="00A0403E" w:rsidRPr="001832E9">
        <w:rPr>
          <w:color w:val="000000"/>
          <w:sz w:val="26"/>
          <w:szCs w:val="26"/>
        </w:rPr>
        <w:t>с даты возникновения</w:t>
      </w:r>
      <w:proofErr w:type="gramEnd"/>
      <w:r w:rsidR="00A0403E" w:rsidRPr="001832E9">
        <w:rPr>
          <w:color w:val="000000"/>
          <w:sz w:val="26"/>
          <w:szCs w:val="26"/>
        </w:rPr>
        <w:t xml:space="preserve"> таких обстоятельств уведомить в письменной форме другую Сторону об их возникновении.</w:t>
      </w:r>
    </w:p>
    <w:p w:rsidR="00961368" w:rsidRPr="001832E9" w:rsidRDefault="00B1401A" w:rsidP="00AC61D3">
      <w:pPr>
        <w:widowControl w:val="0"/>
        <w:spacing w:before="120" w:after="120"/>
        <w:jc w:val="center"/>
        <w:rPr>
          <w:b/>
          <w:color w:val="000000"/>
          <w:sz w:val="26"/>
          <w:szCs w:val="26"/>
        </w:rPr>
      </w:pPr>
      <w:r w:rsidRPr="001832E9">
        <w:rPr>
          <w:b/>
          <w:color w:val="000000"/>
          <w:sz w:val="26"/>
          <w:szCs w:val="26"/>
        </w:rPr>
        <w:t>7</w:t>
      </w:r>
      <w:r w:rsidR="00961368" w:rsidRPr="001832E9">
        <w:rPr>
          <w:b/>
          <w:color w:val="000000"/>
          <w:sz w:val="26"/>
          <w:szCs w:val="26"/>
        </w:rPr>
        <w:t>. ПОРЯДОК</w:t>
      </w:r>
      <w:r w:rsidR="00474F12" w:rsidRPr="001832E9">
        <w:rPr>
          <w:b/>
          <w:color w:val="000000"/>
          <w:sz w:val="26"/>
          <w:szCs w:val="26"/>
        </w:rPr>
        <w:t xml:space="preserve"> </w:t>
      </w:r>
      <w:r w:rsidR="00961368" w:rsidRPr="001832E9">
        <w:rPr>
          <w:b/>
          <w:color w:val="000000"/>
          <w:sz w:val="26"/>
          <w:szCs w:val="26"/>
        </w:rPr>
        <w:t>УРЕГУЛИРОВАНИЯ</w:t>
      </w:r>
      <w:r w:rsidR="00474F12" w:rsidRPr="001832E9">
        <w:rPr>
          <w:b/>
          <w:color w:val="000000"/>
          <w:sz w:val="26"/>
          <w:szCs w:val="26"/>
        </w:rPr>
        <w:t xml:space="preserve"> </w:t>
      </w:r>
      <w:r w:rsidR="00961368" w:rsidRPr="001832E9">
        <w:rPr>
          <w:b/>
          <w:color w:val="000000"/>
          <w:sz w:val="26"/>
          <w:szCs w:val="26"/>
        </w:rPr>
        <w:t>СПОРОВ</w:t>
      </w:r>
    </w:p>
    <w:p w:rsidR="00961368" w:rsidRPr="001832E9" w:rsidRDefault="00B1401A" w:rsidP="00AC61D3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>7</w:t>
      </w:r>
      <w:r w:rsidR="00961368" w:rsidRPr="001832E9">
        <w:rPr>
          <w:color w:val="000000"/>
          <w:sz w:val="26"/>
          <w:szCs w:val="26"/>
        </w:rPr>
        <w:t xml:space="preserve">.1. Во всем, что не предусмотрено настоящим </w:t>
      </w:r>
      <w:r w:rsidR="00954742">
        <w:rPr>
          <w:color w:val="000000"/>
          <w:sz w:val="26"/>
          <w:szCs w:val="26"/>
        </w:rPr>
        <w:t>Контракт</w:t>
      </w:r>
      <w:r w:rsidR="00961368" w:rsidRPr="001832E9">
        <w:rPr>
          <w:color w:val="000000"/>
          <w:sz w:val="26"/>
          <w:szCs w:val="26"/>
        </w:rPr>
        <w:t>ом, Стороны руководствуются законодательством Российской Федерации.</w:t>
      </w:r>
    </w:p>
    <w:p w:rsidR="00961368" w:rsidRPr="001832E9" w:rsidRDefault="00B1401A" w:rsidP="00AC61D3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>7</w:t>
      </w:r>
      <w:r w:rsidR="00961368" w:rsidRPr="001832E9">
        <w:rPr>
          <w:color w:val="000000"/>
          <w:sz w:val="26"/>
          <w:szCs w:val="26"/>
        </w:rPr>
        <w:t xml:space="preserve">.2. Стороны принимают все меры к тому, чтобы любые спорные вопросы, разногласия либо претензии, касающиеся исполнения настоящего </w:t>
      </w:r>
      <w:r w:rsidR="00954742">
        <w:rPr>
          <w:color w:val="000000"/>
          <w:sz w:val="26"/>
          <w:szCs w:val="26"/>
        </w:rPr>
        <w:t>Контракт</w:t>
      </w:r>
      <w:r w:rsidR="00961368" w:rsidRPr="001832E9">
        <w:rPr>
          <w:color w:val="000000"/>
          <w:sz w:val="26"/>
          <w:szCs w:val="26"/>
        </w:rPr>
        <w:t>а, были урегулированы путем переговоров, с оформлением совместного протокола урегулирования споров.</w:t>
      </w:r>
    </w:p>
    <w:p w:rsidR="00961368" w:rsidRPr="001832E9" w:rsidRDefault="00B1401A" w:rsidP="00AC61D3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>7</w:t>
      </w:r>
      <w:r w:rsidR="00961368" w:rsidRPr="001832E9">
        <w:rPr>
          <w:color w:val="000000"/>
          <w:sz w:val="26"/>
          <w:szCs w:val="26"/>
        </w:rPr>
        <w:t xml:space="preserve">.3. В случае если взаимное согласие не достигнуто в ходе переговоров, споры по настоящему </w:t>
      </w:r>
      <w:r w:rsidR="00954742">
        <w:rPr>
          <w:color w:val="000000"/>
          <w:sz w:val="26"/>
          <w:szCs w:val="26"/>
        </w:rPr>
        <w:t>Контракт</w:t>
      </w:r>
      <w:r w:rsidR="00961368" w:rsidRPr="001832E9">
        <w:rPr>
          <w:color w:val="000000"/>
          <w:sz w:val="26"/>
          <w:szCs w:val="26"/>
        </w:rPr>
        <w:t xml:space="preserve">у разрешаются в Арбитражном суде </w:t>
      </w:r>
      <w:r w:rsidR="00375A36">
        <w:rPr>
          <w:color w:val="000000"/>
          <w:sz w:val="26"/>
          <w:szCs w:val="26"/>
        </w:rPr>
        <w:t>Красноярского края</w:t>
      </w:r>
      <w:r w:rsidR="00961368" w:rsidRPr="001832E9">
        <w:rPr>
          <w:color w:val="000000"/>
          <w:sz w:val="26"/>
          <w:szCs w:val="26"/>
        </w:rPr>
        <w:t>.</w:t>
      </w:r>
    </w:p>
    <w:p w:rsidR="00961368" w:rsidRPr="001832E9" w:rsidRDefault="00B1401A" w:rsidP="00AC61D3">
      <w:pPr>
        <w:widowControl w:val="0"/>
        <w:spacing w:before="120" w:after="120"/>
        <w:jc w:val="center"/>
        <w:rPr>
          <w:b/>
          <w:bCs/>
          <w:color w:val="000000"/>
          <w:sz w:val="26"/>
          <w:szCs w:val="26"/>
        </w:rPr>
      </w:pPr>
      <w:r w:rsidRPr="001832E9">
        <w:rPr>
          <w:b/>
          <w:bCs/>
          <w:color w:val="000000"/>
          <w:sz w:val="26"/>
          <w:szCs w:val="26"/>
        </w:rPr>
        <w:t>8</w:t>
      </w:r>
      <w:r w:rsidR="00961368" w:rsidRPr="001832E9">
        <w:rPr>
          <w:b/>
          <w:bCs/>
          <w:color w:val="000000"/>
          <w:sz w:val="26"/>
          <w:szCs w:val="26"/>
        </w:rPr>
        <w:t>. УСЛОВИЯ</w:t>
      </w:r>
      <w:r w:rsidR="00474F12" w:rsidRPr="001832E9">
        <w:rPr>
          <w:b/>
          <w:bCs/>
          <w:color w:val="000000"/>
          <w:sz w:val="26"/>
          <w:szCs w:val="26"/>
        </w:rPr>
        <w:t xml:space="preserve"> </w:t>
      </w:r>
      <w:r w:rsidR="00961368" w:rsidRPr="001832E9">
        <w:rPr>
          <w:b/>
          <w:bCs/>
          <w:color w:val="000000"/>
          <w:sz w:val="26"/>
          <w:szCs w:val="26"/>
        </w:rPr>
        <w:t>ИЗМЕНЕНИЯ И РАСТОРЖЕНИЯ</w:t>
      </w:r>
      <w:r w:rsidR="00474F12" w:rsidRPr="001832E9">
        <w:rPr>
          <w:b/>
          <w:bCs/>
          <w:color w:val="000000"/>
          <w:sz w:val="26"/>
          <w:szCs w:val="26"/>
        </w:rPr>
        <w:t xml:space="preserve"> </w:t>
      </w:r>
      <w:r w:rsidR="00954742">
        <w:rPr>
          <w:b/>
          <w:bCs/>
          <w:color w:val="000000"/>
          <w:sz w:val="26"/>
          <w:szCs w:val="26"/>
        </w:rPr>
        <w:t>КОНТРАКТ</w:t>
      </w:r>
      <w:r w:rsidR="00A15C5D" w:rsidRPr="001832E9">
        <w:rPr>
          <w:b/>
          <w:bCs/>
          <w:color w:val="000000"/>
          <w:sz w:val="26"/>
          <w:szCs w:val="26"/>
        </w:rPr>
        <w:t>А</w:t>
      </w:r>
    </w:p>
    <w:p w:rsidR="003A4810" w:rsidRPr="001832E9" w:rsidRDefault="00B1401A" w:rsidP="00AC61D3">
      <w:pPr>
        <w:widowControl w:val="0"/>
        <w:suppressAutoHyphens/>
        <w:ind w:firstLine="567"/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>8</w:t>
      </w:r>
      <w:r w:rsidR="00961368" w:rsidRPr="001832E9">
        <w:rPr>
          <w:color w:val="000000"/>
          <w:sz w:val="26"/>
          <w:szCs w:val="26"/>
        </w:rPr>
        <w:t xml:space="preserve">.1. Во время действия настоящего </w:t>
      </w:r>
      <w:r w:rsidR="00954742">
        <w:rPr>
          <w:color w:val="000000"/>
          <w:sz w:val="26"/>
          <w:szCs w:val="26"/>
        </w:rPr>
        <w:t>Контракт</w:t>
      </w:r>
      <w:r w:rsidR="00961368" w:rsidRPr="001832E9">
        <w:rPr>
          <w:color w:val="000000"/>
          <w:sz w:val="26"/>
          <w:szCs w:val="26"/>
        </w:rPr>
        <w:t xml:space="preserve">а Стороны имеют право вносить в него необходимые изменения и дополнения путем подписания дополнительных соглашений, являющихся неотъемлемыми частями настоящего </w:t>
      </w:r>
      <w:r w:rsidR="00954742">
        <w:rPr>
          <w:color w:val="000000"/>
          <w:sz w:val="26"/>
          <w:szCs w:val="26"/>
        </w:rPr>
        <w:t>Контракт</w:t>
      </w:r>
      <w:r w:rsidR="007A3BBA" w:rsidRPr="001832E9">
        <w:rPr>
          <w:color w:val="000000"/>
          <w:sz w:val="26"/>
          <w:szCs w:val="26"/>
        </w:rPr>
        <w:t>а</w:t>
      </w:r>
      <w:r w:rsidR="00961368" w:rsidRPr="001832E9">
        <w:rPr>
          <w:color w:val="000000"/>
          <w:sz w:val="26"/>
          <w:szCs w:val="26"/>
        </w:rPr>
        <w:t>.</w:t>
      </w:r>
    </w:p>
    <w:p w:rsidR="003A4810" w:rsidRPr="001832E9" w:rsidRDefault="002B4D26" w:rsidP="00AC61D3">
      <w:pPr>
        <w:widowControl w:val="0"/>
        <w:suppressAutoHyphens/>
        <w:ind w:firstLine="567"/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 xml:space="preserve">8.2. </w:t>
      </w:r>
      <w:r w:rsidR="003A4810" w:rsidRPr="001832E9">
        <w:rPr>
          <w:sz w:val="26"/>
          <w:szCs w:val="26"/>
        </w:rPr>
        <w:t xml:space="preserve">Расторжение </w:t>
      </w:r>
      <w:r w:rsidR="00954742">
        <w:rPr>
          <w:sz w:val="26"/>
          <w:szCs w:val="26"/>
        </w:rPr>
        <w:t>Контракт</w:t>
      </w:r>
      <w:r w:rsidR="003A4810" w:rsidRPr="001832E9">
        <w:rPr>
          <w:sz w:val="26"/>
          <w:szCs w:val="26"/>
        </w:rPr>
        <w:t xml:space="preserve">а допускается по соглашению Сторон, по решению суда, в случае одностороннего отказа Стороны </w:t>
      </w:r>
      <w:r w:rsidR="00954742">
        <w:rPr>
          <w:sz w:val="26"/>
          <w:szCs w:val="26"/>
        </w:rPr>
        <w:t>Контракт</w:t>
      </w:r>
      <w:r w:rsidR="003A4810" w:rsidRPr="001832E9">
        <w:rPr>
          <w:sz w:val="26"/>
          <w:szCs w:val="26"/>
        </w:rPr>
        <w:t xml:space="preserve">а от исполнения </w:t>
      </w:r>
      <w:r w:rsidR="00954742">
        <w:rPr>
          <w:sz w:val="26"/>
          <w:szCs w:val="26"/>
        </w:rPr>
        <w:t>Контракт</w:t>
      </w:r>
      <w:r w:rsidR="003A4810" w:rsidRPr="001832E9">
        <w:rPr>
          <w:sz w:val="26"/>
          <w:szCs w:val="26"/>
        </w:rPr>
        <w:t xml:space="preserve">а в соответствии с гражданским законодательством </w:t>
      </w:r>
      <w:r w:rsidR="003A4810" w:rsidRPr="001832E9">
        <w:rPr>
          <w:rFonts w:eastAsia="Calibri"/>
          <w:sz w:val="26"/>
          <w:szCs w:val="26"/>
          <w:lang w:eastAsia="en-US"/>
        </w:rPr>
        <w:t xml:space="preserve">и условиями настоящего </w:t>
      </w:r>
      <w:r w:rsidR="00954742">
        <w:rPr>
          <w:rFonts w:eastAsia="Calibri"/>
          <w:sz w:val="26"/>
          <w:szCs w:val="26"/>
          <w:lang w:eastAsia="en-US"/>
        </w:rPr>
        <w:t>Контракт</w:t>
      </w:r>
      <w:r w:rsidR="003A4810" w:rsidRPr="001832E9">
        <w:rPr>
          <w:rFonts w:eastAsia="Calibri"/>
          <w:sz w:val="26"/>
          <w:szCs w:val="26"/>
          <w:lang w:eastAsia="en-US"/>
        </w:rPr>
        <w:t>а.</w:t>
      </w:r>
    </w:p>
    <w:p w:rsidR="00961368" w:rsidRPr="001832E9" w:rsidRDefault="00B1401A" w:rsidP="00B67544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1832E9">
        <w:rPr>
          <w:b/>
          <w:bCs/>
          <w:color w:val="000000"/>
          <w:sz w:val="26"/>
          <w:szCs w:val="26"/>
        </w:rPr>
        <w:t>9</w:t>
      </w:r>
      <w:r w:rsidR="00961368" w:rsidRPr="001832E9">
        <w:rPr>
          <w:b/>
          <w:bCs/>
          <w:color w:val="000000"/>
          <w:sz w:val="26"/>
          <w:szCs w:val="26"/>
        </w:rPr>
        <w:t>. СРОК ДЕЙСТВИЯ</w:t>
      </w:r>
      <w:r w:rsidR="00474F12" w:rsidRPr="001832E9">
        <w:rPr>
          <w:b/>
          <w:bCs/>
          <w:color w:val="000000"/>
          <w:sz w:val="26"/>
          <w:szCs w:val="26"/>
        </w:rPr>
        <w:t xml:space="preserve"> </w:t>
      </w:r>
      <w:r w:rsidR="00954742">
        <w:rPr>
          <w:b/>
          <w:bCs/>
          <w:color w:val="000000"/>
          <w:sz w:val="26"/>
          <w:szCs w:val="26"/>
        </w:rPr>
        <w:t>КОНТРАКТ</w:t>
      </w:r>
      <w:r w:rsidR="00474F12" w:rsidRPr="001832E9">
        <w:rPr>
          <w:b/>
          <w:bCs/>
          <w:color w:val="000000"/>
          <w:sz w:val="26"/>
          <w:szCs w:val="26"/>
        </w:rPr>
        <w:t>А</w:t>
      </w:r>
    </w:p>
    <w:p w:rsidR="00961368" w:rsidRPr="001832E9" w:rsidRDefault="00B1401A" w:rsidP="00B67544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>9</w:t>
      </w:r>
      <w:r w:rsidR="00961368" w:rsidRPr="001832E9">
        <w:rPr>
          <w:color w:val="000000"/>
          <w:sz w:val="26"/>
          <w:szCs w:val="26"/>
        </w:rPr>
        <w:t xml:space="preserve">.1. </w:t>
      </w:r>
      <w:r w:rsidR="00954742">
        <w:rPr>
          <w:color w:val="000000"/>
          <w:sz w:val="26"/>
          <w:szCs w:val="26"/>
        </w:rPr>
        <w:t>Контра</w:t>
      </w:r>
      <w:proofErr w:type="gramStart"/>
      <w:r w:rsidR="00954742">
        <w:rPr>
          <w:color w:val="000000"/>
          <w:sz w:val="26"/>
          <w:szCs w:val="26"/>
        </w:rPr>
        <w:t>кт</w:t>
      </w:r>
      <w:r w:rsidR="00474F12" w:rsidRPr="001832E9">
        <w:rPr>
          <w:color w:val="000000"/>
          <w:sz w:val="26"/>
          <w:szCs w:val="26"/>
        </w:rPr>
        <w:t xml:space="preserve"> вст</w:t>
      </w:r>
      <w:proofErr w:type="gramEnd"/>
      <w:r w:rsidR="00474F12" w:rsidRPr="001832E9">
        <w:rPr>
          <w:color w:val="000000"/>
          <w:sz w:val="26"/>
          <w:szCs w:val="26"/>
        </w:rPr>
        <w:t xml:space="preserve">упает в силу со дня </w:t>
      </w:r>
      <w:r w:rsidR="003A4810" w:rsidRPr="001832E9">
        <w:rPr>
          <w:color w:val="000000"/>
          <w:sz w:val="26"/>
          <w:szCs w:val="26"/>
        </w:rPr>
        <w:t xml:space="preserve">его </w:t>
      </w:r>
      <w:r w:rsidR="00474F12" w:rsidRPr="001832E9">
        <w:rPr>
          <w:color w:val="000000"/>
          <w:sz w:val="26"/>
          <w:szCs w:val="26"/>
        </w:rPr>
        <w:t>подписания Сторонами и действует до исполнения Сторонами обязательств</w:t>
      </w:r>
      <w:r w:rsidR="005B7AC5" w:rsidRPr="001832E9">
        <w:rPr>
          <w:color w:val="000000"/>
          <w:sz w:val="26"/>
          <w:szCs w:val="26"/>
        </w:rPr>
        <w:t xml:space="preserve"> по </w:t>
      </w:r>
      <w:r w:rsidR="00954742">
        <w:rPr>
          <w:color w:val="000000"/>
          <w:sz w:val="26"/>
          <w:szCs w:val="26"/>
        </w:rPr>
        <w:t>Контракт</w:t>
      </w:r>
      <w:r w:rsidR="005B7AC5" w:rsidRPr="001832E9">
        <w:rPr>
          <w:color w:val="000000"/>
          <w:sz w:val="26"/>
          <w:szCs w:val="26"/>
        </w:rPr>
        <w:t>у</w:t>
      </w:r>
      <w:r w:rsidR="00474F12" w:rsidRPr="001832E9">
        <w:rPr>
          <w:color w:val="000000"/>
          <w:sz w:val="26"/>
          <w:szCs w:val="26"/>
        </w:rPr>
        <w:t xml:space="preserve">, но не позднее 31 </w:t>
      </w:r>
      <w:r w:rsidR="009A48F1">
        <w:rPr>
          <w:color w:val="000000"/>
          <w:sz w:val="26"/>
          <w:szCs w:val="26"/>
        </w:rPr>
        <w:t>декабря</w:t>
      </w:r>
      <w:r w:rsidR="00474F12" w:rsidRPr="001832E9">
        <w:rPr>
          <w:color w:val="000000"/>
          <w:sz w:val="26"/>
          <w:szCs w:val="26"/>
        </w:rPr>
        <w:t xml:space="preserve"> </w:t>
      </w:r>
      <w:r w:rsidR="00AA2D32" w:rsidRPr="001832E9">
        <w:rPr>
          <w:color w:val="000000"/>
          <w:sz w:val="26"/>
          <w:szCs w:val="26"/>
        </w:rPr>
        <w:t>20</w:t>
      </w:r>
      <w:r w:rsidR="00AC61D3" w:rsidRPr="001832E9">
        <w:rPr>
          <w:color w:val="000000"/>
          <w:sz w:val="26"/>
          <w:szCs w:val="26"/>
        </w:rPr>
        <w:t>2</w:t>
      </w:r>
      <w:r w:rsidR="009A48F1">
        <w:rPr>
          <w:color w:val="000000"/>
          <w:sz w:val="26"/>
          <w:szCs w:val="26"/>
        </w:rPr>
        <w:t>6</w:t>
      </w:r>
      <w:r w:rsidR="005D7D4D">
        <w:rPr>
          <w:color w:val="000000"/>
          <w:sz w:val="26"/>
          <w:szCs w:val="26"/>
        </w:rPr>
        <w:t xml:space="preserve"> </w:t>
      </w:r>
      <w:r w:rsidR="00474F12" w:rsidRPr="001832E9">
        <w:rPr>
          <w:color w:val="000000"/>
          <w:sz w:val="26"/>
          <w:szCs w:val="26"/>
        </w:rPr>
        <w:t>года, а в части расчетов до полного их завершения.</w:t>
      </w:r>
      <w:r w:rsidR="003A4810" w:rsidRPr="001832E9">
        <w:rPr>
          <w:color w:val="000000"/>
          <w:sz w:val="26"/>
          <w:szCs w:val="26"/>
        </w:rPr>
        <w:t xml:space="preserve"> </w:t>
      </w:r>
    </w:p>
    <w:p w:rsidR="00961368" w:rsidRPr="001832E9" w:rsidRDefault="00B1401A" w:rsidP="00B67544">
      <w:pPr>
        <w:widowControl w:val="0"/>
        <w:suppressAutoHyphens/>
        <w:jc w:val="center"/>
        <w:rPr>
          <w:b/>
          <w:bCs/>
          <w:color w:val="000000"/>
          <w:sz w:val="26"/>
          <w:szCs w:val="26"/>
        </w:rPr>
      </w:pPr>
      <w:r w:rsidRPr="001832E9">
        <w:rPr>
          <w:b/>
          <w:bCs/>
          <w:color w:val="000000"/>
          <w:sz w:val="26"/>
          <w:szCs w:val="26"/>
        </w:rPr>
        <w:t>10</w:t>
      </w:r>
      <w:r w:rsidR="00961368" w:rsidRPr="001832E9">
        <w:rPr>
          <w:b/>
          <w:bCs/>
          <w:color w:val="000000"/>
          <w:sz w:val="26"/>
          <w:szCs w:val="26"/>
        </w:rPr>
        <w:t>. ПРОЧИЕ</w:t>
      </w:r>
      <w:r w:rsidR="00474F12" w:rsidRPr="001832E9">
        <w:rPr>
          <w:b/>
          <w:bCs/>
          <w:color w:val="000000"/>
          <w:sz w:val="26"/>
          <w:szCs w:val="26"/>
        </w:rPr>
        <w:t xml:space="preserve"> </w:t>
      </w:r>
      <w:r w:rsidR="00961368" w:rsidRPr="001832E9">
        <w:rPr>
          <w:b/>
          <w:bCs/>
          <w:color w:val="000000"/>
          <w:sz w:val="26"/>
          <w:szCs w:val="26"/>
        </w:rPr>
        <w:t>УСЛОВИЯ</w:t>
      </w:r>
    </w:p>
    <w:p w:rsidR="00961368" w:rsidRPr="001832E9" w:rsidRDefault="00B1401A" w:rsidP="00B67544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>10</w:t>
      </w:r>
      <w:r w:rsidR="00961368" w:rsidRPr="001832E9">
        <w:rPr>
          <w:color w:val="000000"/>
          <w:sz w:val="26"/>
          <w:szCs w:val="26"/>
        </w:rPr>
        <w:t xml:space="preserve">.1. Стороны согласовывают, что лицами, ответственными за исполнение настоящего </w:t>
      </w:r>
      <w:r w:rsidR="00954742">
        <w:rPr>
          <w:color w:val="000000"/>
          <w:sz w:val="26"/>
          <w:szCs w:val="26"/>
        </w:rPr>
        <w:t>Контракт</w:t>
      </w:r>
      <w:r w:rsidR="00A15C5D" w:rsidRPr="001832E9">
        <w:rPr>
          <w:color w:val="000000"/>
          <w:sz w:val="26"/>
          <w:szCs w:val="26"/>
        </w:rPr>
        <w:t>а</w:t>
      </w:r>
      <w:r w:rsidR="003A4810" w:rsidRPr="001832E9">
        <w:rPr>
          <w:color w:val="000000"/>
          <w:sz w:val="26"/>
          <w:szCs w:val="26"/>
        </w:rPr>
        <w:t>,</w:t>
      </w:r>
      <w:r w:rsidR="00961368" w:rsidRPr="001832E9">
        <w:rPr>
          <w:color w:val="000000"/>
          <w:sz w:val="26"/>
          <w:szCs w:val="26"/>
        </w:rPr>
        <w:t xml:space="preserve"> являются: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2977"/>
        <w:gridCol w:w="2410"/>
        <w:gridCol w:w="2835"/>
      </w:tblGrid>
      <w:tr w:rsidR="00474F12" w:rsidRPr="00FE46C5" w:rsidTr="00B67544">
        <w:tc>
          <w:tcPr>
            <w:tcW w:w="4678" w:type="dxa"/>
            <w:gridSpan w:val="2"/>
          </w:tcPr>
          <w:p w:rsidR="00474F12" w:rsidRPr="00FE46C5" w:rsidRDefault="00474F12" w:rsidP="00B1453A">
            <w:pPr>
              <w:jc w:val="center"/>
              <w:rPr>
                <w:sz w:val="22"/>
                <w:szCs w:val="22"/>
              </w:rPr>
            </w:pPr>
            <w:r w:rsidRPr="00FE46C5">
              <w:rPr>
                <w:sz w:val="22"/>
                <w:szCs w:val="22"/>
              </w:rPr>
              <w:t xml:space="preserve">ОТ </w:t>
            </w:r>
            <w:r w:rsidR="00B1453A" w:rsidRPr="00FE46C5">
              <w:rPr>
                <w:sz w:val="22"/>
                <w:szCs w:val="22"/>
              </w:rPr>
              <w:t>ИСПОЛНИТЕЛЯ</w:t>
            </w:r>
          </w:p>
        </w:tc>
        <w:tc>
          <w:tcPr>
            <w:tcW w:w="5245" w:type="dxa"/>
            <w:gridSpan w:val="2"/>
          </w:tcPr>
          <w:p w:rsidR="00474F12" w:rsidRPr="00FE46C5" w:rsidRDefault="00474F12" w:rsidP="00B1453A">
            <w:pPr>
              <w:jc w:val="center"/>
              <w:rPr>
                <w:sz w:val="22"/>
                <w:szCs w:val="22"/>
              </w:rPr>
            </w:pPr>
            <w:r w:rsidRPr="00FE46C5">
              <w:rPr>
                <w:sz w:val="22"/>
                <w:szCs w:val="22"/>
              </w:rPr>
              <w:t xml:space="preserve">ОТ </w:t>
            </w:r>
            <w:r w:rsidR="00B1453A" w:rsidRPr="00FE46C5">
              <w:rPr>
                <w:sz w:val="22"/>
                <w:szCs w:val="22"/>
              </w:rPr>
              <w:t>ЗАКАЗЧИКА</w:t>
            </w:r>
          </w:p>
        </w:tc>
      </w:tr>
      <w:tr w:rsidR="00474F12" w:rsidRPr="00FE46C5" w:rsidTr="00B67544">
        <w:tc>
          <w:tcPr>
            <w:tcW w:w="9923" w:type="dxa"/>
            <w:gridSpan w:val="4"/>
          </w:tcPr>
          <w:p w:rsidR="00474F12" w:rsidRPr="00FE46C5" w:rsidRDefault="00474F12" w:rsidP="00B1453A">
            <w:pPr>
              <w:ind w:firstLine="700"/>
              <w:jc w:val="center"/>
              <w:rPr>
                <w:sz w:val="22"/>
                <w:szCs w:val="22"/>
              </w:rPr>
            </w:pPr>
            <w:r w:rsidRPr="00FE46C5">
              <w:rPr>
                <w:sz w:val="22"/>
                <w:szCs w:val="22"/>
              </w:rPr>
              <w:t xml:space="preserve">по вопросам, связанным с исполнением </w:t>
            </w:r>
            <w:r w:rsidR="00954742">
              <w:rPr>
                <w:sz w:val="22"/>
                <w:szCs w:val="22"/>
              </w:rPr>
              <w:t>Контракт</w:t>
            </w:r>
            <w:r w:rsidRPr="00FE46C5">
              <w:rPr>
                <w:sz w:val="22"/>
                <w:szCs w:val="22"/>
              </w:rPr>
              <w:t>а</w:t>
            </w:r>
          </w:p>
        </w:tc>
      </w:tr>
      <w:tr w:rsidR="00474F12" w:rsidRPr="00FE46C5" w:rsidTr="00B67544">
        <w:trPr>
          <w:trHeight w:hRule="exact" w:val="643"/>
        </w:trPr>
        <w:tc>
          <w:tcPr>
            <w:tcW w:w="1701" w:type="dxa"/>
            <w:vMerge w:val="restart"/>
          </w:tcPr>
          <w:p w:rsidR="00474F12" w:rsidRPr="00FE46C5" w:rsidRDefault="00474F12" w:rsidP="004852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474F12" w:rsidRPr="00FE46C5" w:rsidRDefault="00474F12" w:rsidP="00D77B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474F12" w:rsidRPr="00FE46C5" w:rsidRDefault="00474F12" w:rsidP="009714F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74F12" w:rsidRPr="00FE46C5" w:rsidRDefault="00474F12" w:rsidP="00B67544">
            <w:pPr>
              <w:jc w:val="both"/>
              <w:rPr>
                <w:sz w:val="22"/>
                <w:szCs w:val="22"/>
              </w:rPr>
            </w:pPr>
          </w:p>
        </w:tc>
      </w:tr>
      <w:tr w:rsidR="00474F12" w:rsidRPr="00FE46C5" w:rsidTr="00B67544">
        <w:tc>
          <w:tcPr>
            <w:tcW w:w="1701" w:type="dxa"/>
            <w:vMerge/>
          </w:tcPr>
          <w:p w:rsidR="00474F12" w:rsidRPr="00FE46C5" w:rsidRDefault="00474F12" w:rsidP="004852A3">
            <w:pPr>
              <w:ind w:firstLine="70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83124" w:rsidRPr="00FE46C5" w:rsidRDefault="00383124" w:rsidP="004852A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:rsidR="00474F12" w:rsidRPr="00FE46C5" w:rsidRDefault="00474F12" w:rsidP="004852A3">
            <w:pPr>
              <w:ind w:firstLine="70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474F12" w:rsidRPr="00FE46C5" w:rsidRDefault="00474F12" w:rsidP="006804F7">
            <w:pPr>
              <w:jc w:val="both"/>
              <w:rPr>
                <w:sz w:val="22"/>
                <w:szCs w:val="22"/>
                <w:lang w:val="en-US"/>
              </w:rPr>
            </w:pPr>
            <w:r w:rsidRPr="00FE46C5">
              <w:rPr>
                <w:sz w:val="22"/>
                <w:szCs w:val="22"/>
                <w:lang w:val="de-DE"/>
              </w:rPr>
              <w:t>e</w:t>
            </w:r>
            <w:r w:rsidRPr="00B67544">
              <w:rPr>
                <w:sz w:val="22"/>
                <w:szCs w:val="22"/>
                <w:lang w:val="en-US"/>
              </w:rPr>
              <w:t>-</w:t>
            </w:r>
            <w:r w:rsidRPr="00FE46C5">
              <w:rPr>
                <w:sz w:val="22"/>
                <w:szCs w:val="22"/>
                <w:lang w:val="de-DE"/>
              </w:rPr>
              <w:t>mail</w:t>
            </w:r>
            <w:r w:rsidRPr="00B67544">
              <w:rPr>
                <w:sz w:val="22"/>
                <w:szCs w:val="22"/>
                <w:lang w:val="en-US"/>
              </w:rPr>
              <w:t xml:space="preserve">: </w:t>
            </w:r>
          </w:p>
        </w:tc>
      </w:tr>
    </w:tbl>
    <w:p w:rsidR="00474F12" w:rsidRPr="001832E9" w:rsidRDefault="00474F12" w:rsidP="003A4810">
      <w:pPr>
        <w:spacing w:before="120"/>
        <w:ind w:firstLine="700"/>
        <w:jc w:val="both"/>
        <w:rPr>
          <w:color w:val="000000"/>
          <w:sz w:val="26"/>
          <w:szCs w:val="26"/>
        </w:rPr>
      </w:pPr>
      <w:r w:rsidRPr="00FE46C5">
        <w:rPr>
          <w:color w:val="000000"/>
          <w:sz w:val="26"/>
          <w:szCs w:val="26"/>
        </w:rPr>
        <w:t>Сторон</w:t>
      </w:r>
      <w:r w:rsidR="00EB5AD9" w:rsidRPr="00FE46C5">
        <w:rPr>
          <w:color w:val="000000"/>
          <w:sz w:val="26"/>
          <w:szCs w:val="26"/>
        </w:rPr>
        <w:t>а</w:t>
      </w:r>
      <w:r w:rsidRPr="00FE46C5">
        <w:rPr>
          <w:color w:val="000000"/>
          <w:sz w:val="26"/>
          <w:szCs w:val="26"/>
        </w:rPr>
        <w:t xml:space="preserve"> вправе в одностороннем порядке</w:t>
      </w:r>
      <w:r w:rsidRPr="001832E9">
        <w:rPr>
          <w:color w:val="000000"/>
          <w:sz w:val="26"/>
          <w:szCs w:val="26"/>
        </w:rPr>
        <w:t xml:space="preserve"> изменить указанный перечень ответственных лиц, направив другой Стороне соответствующее письменное уведомление. Уведомление должно быть подписано уполномоченным лицом и передано по электронной почте или факсу.</w:t>
      </w:r>
    </w:p>
    <w:p w:rsidR="00474F12" w:rsidRPr="001832E9" w:rsidRDefault="00B1401A" w:rsidP="004852A3">
      <w:pPr>
        <w:suppressAutoHyphens/>
        <w:ind w:firstLine="720"/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>10</w:t>
      </w:r>
      <w:r w:rsidR="00474F12" w:rsidRPr="001832E9">
        <w:rPr>
          <w:color w:val="000000"/>
          <w:sz w:val="26"/>
          <w:szCs w:val="26"/>
        </w:rPr>
        <w:t xml:space="preserve">.2. Настоящий </w:t>
      </w:r>
      <w:r w:rsidR="00954742">
        <w:rPr>
          <w:color w:val="000000"/>
          <w:sz w:val="26"/>
          <w:szCs w:val="26"/>
        </w:rPr>
        <w:t>Контракт</w:t>
      </w:r>
      <w:r w:rsidR="00474F12" w:rsidRPr="001832E9">
        <w:rPr>
          <w:color w:val="000000"/>
          <w:sz w:val="26"/>
          <w:szCs w:val="26"/>
        </w:rPr>
        <w:t xml:space="preserve"> составлен в двух экземплярах, имеющих равную юридическую силу, по одному экземпляру для каждой Стороны.</w:t>
      </w:r>
    </w:p>
    <w:p w:rsidR="00474F12" w:rsidRPr="001832E9" w:rsidRDefault="00B1401A" w:rsidP="004852A3">
      <w:pPr>
        <w:suppressAutoHyphens/>
        <w:ind w:left="708" w:firstLine="12"/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>10</w:t>
      </w:r>
      <w:r w:rsidR="00474F12" w:rsidRPr="001832E9">
        <w:rPr>
          <w:color w:val="000000"/>
          <w:sz w:val="26"/>
          <w:szCs w:val="26"/>
        </w:rPr>
        <w:t xml:space="preserve">.3. Приложения к настоящему </w:t>
      </w:r>
      <w:r w:rsidR="00954742">
        <w:rPr>
          <w:color w:val="000000"/>
          <w:sz w:val="26"/>
          <w:szCs w:val="26"/>
        </w:rPr>
        <w:t>Контракт</w:t>
      </w:r>
      <w:r w:rsidR="00A15C5D" w:rsidRPr="001832E9">
        <w:rPr>
          <w:color w:val="000000"/>
          <w:sz w:val="26"/>
          <w:szCs w:val="26"/>
        </w:rPr>
        <w:t>у</w:t>
      </w:r>
      <w:r w:rsidR="00474F12" w:rsidRPr="001832E9">
        <w:rPr>
          <w:color w:val="000000"/>
          <w:sz w:val="26"/>
          <w:szCs w:val="26"/>
        </w:rPr>
        <w:t>:</w:t>
      </w:r>
    </w:p>
    <w:p w:rsidR="00474F12" w:rsidRPr="001832E9" w:rsidRDefault="00474F12" w:rsidP="004852A3">
      <w:pPr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 xml:space="preserve">Приложение № 1 </w:t>
      </w:r>
      <w:r w:rsidR="00D77BD8" w:rsidRPr="001832E9">
        <w:rPr>
          <w:color w:val="000000"/>
          <w:sz w:val="26"/>
          <w:szCs w:val="26"/>
        </w:rPr>
        <w:t>-</w:t>
      </w:r>
      <w:r w:rsidRPr="001832E9">
        <w:rPr>
          <w:color w:val="000000"/>
          <w:sz w:val="26"/>
          <w:szCs w:val="26"/>
        </w:rPr>
        <w:t xml:space="preserve"> Спецификация;</w:t>
      </w:r>
    </w:p>
    <w:p w:rsidR="00B1401A" w:rsidRPr="001832E9" w:rsidRDefault="00B1401A" w:rsidP="004852A3">
      <w:pPr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 xml:space="preserve">Приложение № 2 </w:t>
      </w:r>
      <w:r w:rsidR="00D77BD8" w:rsidRPr="001832E9">
        <w:rPr>
          <w:color w:val="000000"/>
          <w:sz w:val="26"/>
          <w:szCs w:val="26"/>
        </w:rPr>
        <w:t>-</w:t>
      </w:r>
      <w:r w:rsidRPr="001832E9">
        <w:rPr>
          <w:color w:val="000000"/>
          <w:sz w:val="26"/>
          <w:szCs w:val="26"/>
        </w:rPr>
        <w:t xml:space="preserve"> Приемосдаточная накладная </w:t>
      </w:r>
      <w:r w:rsidR="00D77BD8" w:rsidRPr="001832E9">
        <w:rPr>
          <w:color w:val="000000"/>
          <w:sz w:val="26"/>
          <w:szCs w:val="26"/>
        </w:rPr>
        <w:t>документов</w:t>
      </w:r>
      <w:r w:rsidRPr="001832E9">
        <w:rPr>
          <w:color w:val="000000"/>
          <w:sz w:val="26"/>
          <w:szCs w:val="26"/>
        </w:rPr>
        <w:t>, подлежащих уничтожению;</w:t>
      </w:r>
    </w:p>
    <w:p w:rsidR="00674672" w:rsidRPr="001832E9" w:rsidRDefault="00474F12" w:rsidP="004852A3">
      <w:pPr>
        <w:suppressAutoHyphens/>
        <w:jc w:val="both"/>
        <w:rPr>
          <w:color w:val="000000"/>
          <w:sz w:val="26"/>
          <w:szCs w:val="26"/>
        </w:rPr>
      </w:pPr>
      <w:r w:rsidRPr="001832E9">
        <w:rPr>
          <w:color w:val="000000"/>
          <w:sz w:val="26"/>
          <w:szCs w:val="26"/>
        </w:rPr>
        <w:t xml:space="preserve">Приложение № </w:t>
      </w:r>
      <w:r w:rsidR="00B1401A" w:rsidRPr="001832E9">
        <w:rPr>
          <w:color w:val="000000"/>
          <w:sz w:val="26"/>
          <w:szCs w:val="26"/>
        </w:rPr>
        <w:t>3</w:t>
      </w:r>
      <w:r w:rsidRPr="001832E9">
        <w:rPr>
          <w:color w:val="000000"/>
          <w:sz w:val="26"/>
          <w:szCs w:val="26"/>
        </w:rPr>
        <w:t xml:space="preserve"> </w:t>
      </w:r>
      <w:r w:rsidR="00D77BD8" w:rsidRPr="001832E9">
        <w:rPr>
          <w:color w:val="000000"/>
          <w:sz w:val="26"/>
          <w:szCs w:val="26"/>
        </w:rPr>
        <w:t>-</w:t>
      </w:r>
      <w:r w:rsidRPr="001832E9">
        <w:rPr>
          <w:color w:val="000000"/>
          <w:sz w:val="26"/>
          <w:szCs w:val="26"/>
        </w:rPr>
        <w:t xml:space="preserve"> </w:t>
      </w:r>
      <w:r w:rsidR="00B1401A" w:rsidRPr="001832E9">
        <w:rPr>
          <w:color w:val="000000"/>
          <w:sz w:val="26"/>
          <w:szCs w:val="26"/>
        </w:rPr>
        <w:t xml:space="preserve">Акт </w:t>
      </w:r>
      <w:r w:rsidR="00585448" w:rsidRPr="001832E9">
        <w:rPr>
          <w:sz w:val="26"/>
          <w:szCs w:val="26"/>
        </w:rPr>
        <w:t xml:space="preserve">об уничтожении </w:t>
      </w:r>
      <w:r w:rsidR="00D77BD8" w:rsidRPr="001832E9">
        <w:rPr>
          <w:sz w:val="26"/>
          <w:szCs w:val="26"/>
        </w:rPr>
        <w:t>документов</w:t>
      </w:r>
      <w:r w:rsidR="00B1401A" w:rsidRPr="001832E9">
        <w:rPr>
          <w:color w:val="000000"/>
          <w:sz w:val="26"/>
          <w:szCs w:val="26"/>
        </w:rPr>
        <w:t>.</w:t>
      </w:r>
    </w:p>
    <w:p w:rsidR="00474F12" w:rsidRDefault="00B1401A" w:rsidP="003A4810">
      <w:pPr>
        <w:spacing w:before="120" w:after="120"/>
        <w:jc w:val="center"/>
        <w:rPr>
          <w:b/>
          <w:bCs/>
          <w:color w:val="000000"/>
          <w:sz w:val="26"/>
          <w:szCs w:val="26"/>
        </w:rPr>
      </w:pPr>
      <w:r w:rsidRPr="001832E9">
        <w:rPr>
          <w:b/>
          <w:bCs/>
          <w:color w:val="000000"/>
          <w:sz w:val="26"/>
          <w:szCs w:val="26"/>
        </w:rPr>
        <w:lastRenderedPageBreak/>
        <w:t>11</w:t>
      </w:r>
      <w:r w:rsidR="00474F12" w:rsidRPr="001832E9">
        <w:rPr>
          <w:b/>
          <w:bCs/>
          <w:color w:val="000000"/>
          <w:sz w:val="26"/>
          <w:szCs w:val="26"/>
        </w:rPr>
        <w:t>. ЮРИДИЧЕСКИЕ АДРЕСА И РЕКВИЗИТЫ</w:t>
      </w:r>
      <w:r w:rsidR="00D77BD8" w:rsidRPr="001832E9">
        <w:rPr>
          <w:b/>
          <w:bCs/>
          <w:color w:val="000000"/>
          <w:sz w:val="26"/>
          <w:szCs w:val="26"/>
        </w:rPr>
        <w:t xml:space="preserve"> СТОРОН</w:t>
      </w:r>
    </w:p>
    <w:tbl>
      <w:tblPr>
        <w:tblW w:w="10118" w:type="dxa"/>
        <w:tblLook w:val="0000"/>
      </w:tblPr>
      <w:tblGrid>
        <w:gridCol w:w="5059"/>
        <w:gridCol w:w="5059"/>
      </w:tblGrid>
      <w:tr w:rsidR="00D77BD8" w:rsidRPr="00B67544" w:rsidTr="00D77BD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059" w:type="dxa"/>
          </w:tcPr>
          <w:p w:rsidR="00D77BD8" w:rsidRPr="00B67544" w:rsidRDefault="00D77BD8" w:rsidP="00D77BD8">
            <w:pPr>
              <w:spacing w:before="120" w:after="120"/>
              <w:rPr>
                <w:iCs/>
                <w:color w:val="000000"/>
                <w:sz w:val="26"/>
                <w:szCs w:val="26"/>
              </w:rPr>
            </w:pPr>
            <w:r w:rsidRPr="00B67544">
              <w:rPr>
                <w:iCs/>
                <w:color w:val="000000"/>
                <w:sz w:val="26"/>
                <w:szCs w:val="26"/>
              </w:rPr>
              <w:t>ЗАКАЗЧИК</w:t>
            </w:r>
          </w:p>
          <w:p w:rsidR="00B67544" w:rsidRPr="00B67544" w:rsidRDefault="00B67544" w:rsidP="00B675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67544">
              <w:rPr>
                <w:color w:val="000000"/>
                <w:sz w:val="26"/>
                <w:szCs w:val="26"/>
              </w:rPr>
              <w:t xml:space="preserve">Енисейское бассейновое водное управление Федерального агентства водных ресурсов (Енисейское БВУ) </w:t>
            </w:r>
          </w:p>
          <w:p w:rsidR="00B67544" w:rsidRPr="00B67544" w:rsidRDefault="00B67544" w:rsidP="00B675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67544">
              <w:rPr>
                <w:color w:val="000000"/>
                <w:sz w:val="26"/>
                <w:szCs w:val="26"/>
              </w:rPr>
              <w:t>Адрес: 660041, город Красноярск, проспект Свободный, дом 72</w:t>
            </w:r>
          </w:p>
          <w:p w:rsidR="00B67544" w:rsidRPr="00B67544" w:rsidRDefault="00B67544" w:rsidP="00B675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67544">
              <w:rPr>
                <w:color w:val="000000"/>
                <w:sz w:val="26"/>
                <w:szCs w:val="26"/>
              </w:rPr>
              <w:t>Банк получателя:</w:t>
            </w:r>
          </w:p>
          <w:p w:rsidR="009A48F1" w:rsidRPr="00184866" w:rsidRDefault="009A48F1" w:rsidP="009A48F1">
            <w:pPr>
              <w:jc w:val="both"/>
            </w:pPr>
            <w:r w:rsidRPr="00184866">
              <w:rPr>
                <w:color w:val="333333"/>
                <w:shd w:val="clear" w:color="auto" w:fill="FFFFFF"/>
              </w:rPr>
              <w:t xml:space="preserve">ОКЦ №1 СибГУ Банка России//УФК по Новосибирской области, </w:t>
            </w:r>
            <w:proofErr w:type="gramStart"/>
            <w:r w:rsidRPr="00184866">
              <w:rPr>
                <w:color w:val="333333"/>
                <w:shd w:val="clear" w:color="auto" w:fill="FFFFFF"/>
              </w:rPr>
              <w:t>г</w:t>
            </w:r>
            <w:proofErr w:type="gramEnd"/>
            <w:r w:rsidRPr="00184866">
              <w:rPr>
                <w:color w:val="333333"/>
                <w:shd w:val="clear" w:color="auto" w:fill="FFFFFF"/>
              </w:rPr>
              <w:t>. Новосибирск</w:t>
            </w:r>
            <w:r w:rsidRPr="00184866">
              <w:t xml:space="preserve"> </w:t>
            </w:r>
          </w:p>
          <w:p w:rsidR="009A48F1" w:rsidRPr="00184866" w:rsidRDefault="009A48F1" w:rsidP="009A48F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84866">
              <w:rPr>
                <w:u w:val="single"/>
              </w:rPr>
              <w:t>БИК</w:t>
            </w:r>
            <w:r w:rsidRPr="00184866">
              <w:t>: 015004950</w:t>
            </w:r>
          </w:p>
          <w:p w:rsidR="009A48F1" w:rsidRPr="00184866" w:rsidRDefault="009A48F1" w:rsidP="009A48F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84866">
              <w:rPr>
                <w:color w:val="000000"/>
              </w:rPr>
              <w:t xml:space="preserve">Единый казначейский счёт банка получателя (корр. счёт): </w:t>
            </w:r>
            <w:r w:rsidRPr="00184866">
              <w:t>40102810445370000043</w:t>
            </w:r>
          </w:p>
          <w:p w:rsidR="009A48F1" w:rsidRPr="00184866" w:rsidRDefault="009A48F1" w:rsidP="009A48F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84866">
              <w:rPr>
                <w:color w:val="000000"/>
              </w:rPr>
              <w:t>Казначейский счёт получателя средств (</w:t>
            </w:r>
            <w:proofErr w:type="gramStart"/>
            <w:r w:rsidRPr="00184866">
              <w:rPr>
                <w:color w:val="000000"/>
              </w:rPr>
              <w:t>р</w:t>
            </w:r>
            <w:proofErr w:type="gramEnd"/>
            <w:r w:rsidRPr="00184866">
              <w:rPr>
                <w:color w:val="000000"/>
              </w:rPr>
              <w:t xml:space="preserve">/счёт): </w:t>
            </w:r>
            <w:r w:rsidRPr="00184866">
              <w:t>03211643000000015107</w:t>
            </w:r>
          </w:p>
          <w:p w:rsidR="009A48F1" w:rsidRPr="00184866" w:rsidRDefault="009A48F1" w:rsidP="009A48F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84866">
              <w:rPr>
                <w:color w:val="000000"/>
              </w:rPr>
              <w:t>ИНН 2463004140 КПП 246301001</w:t>
            </w:r>
          </w:p>
          <w:p w:rsidR="009A48F1" w:rsidRPr="00184866" w:rsidRDefault="009A48F1" w:rsidP="009A48F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84866">
              <w:rPr>
                <w:color w:val="000000"/>
              </w:rPr>
              <w:t>ОКПО 01032019 ОГРН 1022402139341 ОКТМО 04701000</w:t>
            </w:r>
          </w:p>
          <w:p w:rsidR="009A48F1" w:rsidRPr="00184866" w:rsidRDefault="009A48F1" w:rsidP="009A48F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84866">
              <w:rPr>
                <w:color w:val="000000"/>
              </w:rPr>
              <w:t>Получатель:</w:t>
            </w:r>
          </w:p>
          <w:p w:rsidR="009A48F1" w:rsidRPr="00184866" w:rsidRDefault="009A48F1" w:rsidP="009A48F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84866">
              <w:rPr>
                <w:color w:val="000000"/>
              </w:rPr>
              <w:t>УФК по Красноярскому краю (</w:t>
            </w:r>
            <w:proofErr w:type="gramStart"/>
            <w:r w:rsidRPr="00184866">
              <w:rPr>
                <w:color w:val="000000"/>
              </w:rPr>
              <w:t>Енисейское</w:t>
            </w:r>
            <w:proofErr w:type="gramEnd"/>
            <w:r w:rsidRPr="00184866">
              <w:rPr>
                <w:color w:val="000000"/>
              </w:rPr>
              <w:t xml:space="preserve"> БВУ) </w:t>
            </w:r>
          </w:p>
          <w:p w:rsidR="009A48F1" w:rsidRPr="00184866" w:rsidRDefault="009A48F1" w:rsidP="009A48F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gramStart"/>
            <w:r w:rsidRPr="00184866">
              <w:rPr>
                <w:color w:val="000000"/>
              </w:rPr>
              <w:t>л</w:t>
            </w:r>
            <w:proofErr w:type="gramEnd"/>
            <w:r w:rsidRPr="00184866">
              <w:rPr>
                <w:color w:val="000000"/>
                <w:lang w:val="en-US"/>
              </w:rPr>
              <w:t>/</w:t>
            </w:r>
            <w:r w:rsidRPr="00184866">
              <w:rPr>
                <w:color w:val="000000"/>
              </w:rPr>
              <w:t>с</w:t>
            </w:r>
            <w:r w:rsidRPr="00184866">
              <w:rPr>
                <w:color w:val="000000"/>
                <w:lang w:val="en-US"/>
              </w:rPr>
              <w:t xml:space="preserve"> 03191220230</w:t>
            </w:r>
          </w:p>
          <w:p w:rsidR="00B67544" w:rsidRPr="00B67544" w:rsidRDefault="00B67544" w:rsidP="00B675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 w:rsidRPr="00B67544">
              <w:rPr>
                <w:color w:val="000000"/>
                <w:sz w:val="26"/>
                <w:szCs w:val="26"/>
                <w:lang w:val="en-US"/>
              </w:rPr>
              <w:t>E-mail: info@enbvu.ru</w:t>
            </w:r>
          </w:p>
          <w:p w:rsidR="00B67544" w:rsidRPr="00B67544" w:rsidRDefault="00B67544" w:rsidP="00B675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 w:rsidRPr="00B67544">
              <w:rPr>
                <w:color w:val="000000"/>
                <w:sz w:val="26"/>
                <w:szCs w:val="26"/>
              </w:rPr>
              <w:t>Телефон</w:t>
            </w:r>
            <w:r w:rsidRPr="00B67544">
              <w:rPr>
                <w:color w:val="000000"/>
                <w:sz w:val="26"/>
                <w:szCs w:val="26"/>
                <w:lang w:val="en-US"/>
              </w:rPr>
              <w:t>: +7-(391)- 298-48-01</w:t>
            </w:r>
          </w:p>
          <w:p w:rsidR="009A48F1" w:rsidRDefault="009A48F1" w:rsidP="00B675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B67544" w:rsidRPr="00B67544" w:rsidRDefault="00B67544" w:rsidP="00B675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67544">
              <w:rPr>
                <w:color w:val="000000"/>
                <w:sz w:val="26"/>
                <w:szCs w:val="26"/>
              </w:rPr>
              <w:t>ЗАКАЗЧИК:</w:t>
            </w:r>
          </w:p>
          <w:p w:rsidR="00B67544" w:rsidRPr="00B67544" w:rsidRDefault="009A48F1" w:rsidP="00B675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</w:t>
            </w:r>
          </w:p>
          <w:p w:rsidR="00B67544" w:rsidRPr="00B67544" w:rsidRDefault="00B67544" w:rsidP="00B675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B67544" w:rsidRPr="00B67544" w:rsidRDefault="00B67544" w:rsidP="00B675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67544">
              <w:rPr>
                <w:color w:val="000000"/>
                <w:sz w:val="26"/>
                <w:szCs w:val="26"/>
              </w:rPr>
              <w:t>______________________</w:t>
            </w:r>
          </w:p>
          <w:p w:rsidR="00D77BD8" w:rsidRPr="00B67544" w:rsidRDefault="00B67544" w:rsidP="006804F7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6"/>
                <w:szCs w:val="26"/>
              </w:rPr>
            </w:pPr>
            <w:r w:rsidRPr="00B67544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5059" w:type="dxa"/>
          </w:tcPr>
          <w:p w:rsidR="00D77BD8" w:rsidRPr="00B67544" w:rsidRDefault="00D77BD8" w:rsidP="00C37A37">
            <w:pPr>
              <w:spacing w:before="120" w:after="120"/>
              <w:jc w:val="center"/>
              <w:rPr>
                <w:iCs/>
                <w:color w:val="000000"/>
                <w:sz w:val="26"/>
                <w:szCs w:val="26"/>
              </w:rPr>
            </w:pPr>
            <w:r w:rsidRPr="00B67544">
              <w:rPr>
                <w:iCs/>
                <w:color w:val="000000"/>
                <w:sz w:val="26"/>
                <w:szCs w:val="26"/>
              </w:rPr>
              <w:t>ИСПОЛНИТЕЛЬ</w:t>
            </w:r>
          </w:p>
          <w:p w:rsidR="00D77BD8" w:rsidRPr="00B67544" w:rsidRDefault="00D77BD8" w:rsidP="00C37A37">
            <w:pPr>
              <w:widowControl w:val="0"/>
              <w:rPr>
                <w:sz w:val="26"/>
                <w:szCs w:val="26"/>
              </w:rPr>
            </w:pPr>
          </w:p>
          <w:p w:rsidR="00F01130" w:rsidRPr="00B67544" w:rsidRDefault="00F01130" w:rsidP="00C37A37">
            <w:pPr>
              <w:widowControl w:val="0"/>
              <w:rPr>
                <w:sz w:val="26"/>
                <w:szCs w:val="26"/>
              </w:rPr>
            </w:pPr>
          </w:p>
          <w:p w:rsidR="00F01130" w:rsidRPr="00B67544" w:rsidRDefault="00F01130" w:rsidP="00C37A37">
            <w:pPr>
              <w:widowControl w:val="0"/>
              <w:rPr>
                <w:sz w:val="26"/>
                <w:szCs w:val="26"/>
              </w:rPr>
            </w:pPr>
          </w:p>
          <w:p w:rsidR="00F01130" w:rsidRPr="00B67544" w:rsidRDefault="00F01130" w:rsidP="00C37A37">
            <w:pPr>
              <w:widowControl w:val="0"/>
              <w:rPr>
                <w:sz w:val="26"/>
                <w:szCs w:val="26"/>
              </w:rPr>
            </w:pPr>
          </w:p>
          <w:p w:rsidR="00B67544" w:rsidRPr="00B67544" w:rsidRDefault="00B67544" w:rsidP="00C37A37">
            <w:pPr>
              <w:widowControl w:val="0"/>
              <w:rPr>
                <w:sz w:val="26"/>
                <w:szCs w:val="26"/>
              </w:rPr>
            </w:pPr>
          </w:p>
          <w:p w:rsidR="00B67544" w:rsidRPr="00B67544" w:rsidRDefault="00B67544" w:rsidP="00C37A37">
            <w:pPr>
              <w:widowControl w:val="0"/>
              <w:rPr>
                <w:sz w:val="26"/>
                <w:szCs w:val="26"/>
              </w:rPr>
            </w:pPr>
          </w:p>
          <w:p w:rsidR="00B67544" w:rsidRPr="00B67544" w:rsidRDefault="00B67544" w:rsidP="00C37A37">
            <w:pPr>
              <w:widowControl w:val="0"/>
              <w:rPr>
                <w:sz w:val="26"/>
                <w:szCs w:val="26"/>
              </w:rPr>
            </w:pPr>
          </w:p>
          <w:p w:rsidR="00B67544" w:rsidRPr="00B67544" w:rsidRDefault="00B67544" w:rsidP="00C37A37">
            <w:pPr>
              <w:widowControl w:val="0"/>
              <w:rPr>
                <w:sz w:val="26"/>
                <w:szCs w:val="26"/>
              </w:rPr>
            </w:pPr>
          </w:p>
          <w:p w:rsidR="00B67544" w:rsidRPr="00B67544" w:rsidRDefault="00B67544" w:rsidP="00C37A37">
            <w:pPr>
              <w:widowControl w:val="0"/>
              <w:rPr>
                <w:sz w:val="26"/>
                <w:szCs w:val="26"/>
              </w:rPr>
            </w:pPr>
          </w:p>
          <w:p w:rsidR="00F01130" w:rsidRDefault="00F01130" w:rsidP="00C37A37">
            <w:pPr>
              <w:widowControl w:val="0"/>
              <w:rPr>
                <w:sz w:val="26"/>
                <w:szCs w:val="26"/>
              </w:rPr>
            </w:pPr>
          </w:p>
          <w:p w:rsidR="00B67544" w:rsidRDefault="00B67544" w:rsidP="00C37A37">
            <w:pPr>
              <w:widowControl w:val="0"/>
              <w:rPr>
                <w:sz w:val="26"/>
                <w:szCs w:val="26"/>
              </w:rPr>
            </w:pPr>
          </w:p>
          <w:p w:rsidR="00B67544" w:rsidRDefault="00B67544" w:rsidP="00C37A37">
            <w:pPr>
              <w:widowControl w:val="0"/>
              <w:rPr>
                <w:sz w:val="26"/>
                <w:szCs w:val="26"/>
              </w:rPr>
            </w:pPr>
          </w:p>
          <w:p w:rsidR="009A48F1" w:rsidRDefault="009A48F1" w:rsidP="00C37A37">
            <w:pPr>
              <w:widowControl w:val="0"/>
              <w:rPr>
                <w:sz w:val="26"/>
                <w:szCs w:val="26"/>
              </w:rPr>
            </w:pPr>
          </w:p>
          <w:p w:rsidR="009A48F1" w:rsidRDefault="009A48F1" w:rsidP="00C37A37">
            <w:pPr>
              <w:widowControl w:val="0"/>
              <w:rPr>
                <w:sz w:val="26"/>
                <w:szCs w:val="26"/>
              </w:rPr>
            </w:pPr>
          </w:p>
          <w:p w:rsidR="009A48F1" w:rsidRDefault="009A48F1" w:rsidP="00C37A37">
            <w:pPr>
              <w:widowControl w:val="0"/>
              <w:rPr>
                <w:sz w:val="26"/>
                <w:szCs w:val="26"/>
              </w:rPr>
            </w:pPr>
          </w:p>
          <w:p w:rsidR="009A48F1" w:rsidRDefault="009A48F1" w:rsidP="00C37A37">
            <w:pPr>
              <w:widowControl w:val="0"/>
              <w:rPr>
                <w:sz w:val="26"/>
                <w:szCs w:val="26"/>
              </w:rPr>
            </w:pPr>
          </w:p>
          <w:p w:rsidR="009A48F1" w:rsidRDefault="009A48F1" w:rsidP="00C37A37">
            <w:pPr>
              <w:widowControl w:val="0"/>
              <w:rPr>
                <w:sz w:val="26"/>
                <w:szCs w:val="26"/>
              </w:rPr>
            </w:pPr>
          </w:p>
          <w:p w:rsidR="009A48F1" w:rsidRDefault="009A48F1" w:rsidP="00C37A37">
            <w:pPr>
              <w:widowControl w:val="0"/>
              <w:rPr>
                <w:sz w:val="26"/>
                <w:szCs w:val="26"/>
              </w:rPr>
            </w:pPr>
          </w:p>
          <w:p w:rsidR="009A48F1" w:rsidRDefault="009A48F1" w:rsidP="00C37A37">
            <w:pPr>
              <w:widowControl w:val="0"/>
              <w:rPr>
                <w:sz w:val="26"/>
                <w:szCs w:val="26"/>
              </w:rPr>
            </w:pPr>
          </w:p>
          <w:p w:rsidR="009A48F1" w:rsidRDefault="009A48F1" w:rsidP="00C37A37">
            <w:pPr>
              <w:widowControl w:val="0"/>
              <w:rPr>
                <w:sz w:val="26"/>
                <w:szCs w:val="26"/>
              </w:rPr>
            </w:pPr>
          </w:p>
          <w:p w:rsidR="009A48F1" w:rsidRPr="00B67544" w:rsidRDefault="009A48F1" w:rsidP="00C37A37">
            <w:pPr>
              <w:widowControl w:val="0"/>
              <w:rPr>
                <w:sz w:val="26"/>
                <w:szCs w:val="26"/>
              </w:rPr>
            </w:pPr>
          </w:p>
          <w:p w:rsidR="00B67544" w:rsidRDefault="00B67544" w:rsidP="00C37A37">
            <w:pPr>
              <w:widowControl w:val="0"/>
              <w:rPr>
                <w:sz w:val="26"/>
                <w:szCs w:val="26"/>
              </w:rPr>
            </w:pPr>
          </w:p>
          <w:p w:rsidR="00D77BD8" w:rsidRPr="00B67544" w:rsidRDefault="00D77BD8" w:rsidP="00C37A37">
            <w:pPr>
              <w:widowControl w:val="0"/>
              <w:rPr>
                <w:sz w:val="26"/>
                <w:szCs w:val="26"/>
              </w:rPr>
            </w:pPr>
          </w:p>
          <w:p w:rsidR="00F01130" w:rsidRPr="00B67544" w:rsidRDefault="00F01130" w:rsidP="00C37A37">
            <w:pPr>
              <w:widowControl w:val="0"/>
              <w:rPr>
                <w:sz w:val="26"/>
                <w:szCs w:val="26"/>
              </w:rPr>
            </w:pPr>
          </w:p>
          <w:p w:rsidR="00D77BD8" w:rsidRPr="00B67544" w:rsidRDefault="00D77BD8" w:rsidP="00C37A37">
            <w:pPr>
              <w:widowControl w:val="0"/>
              <w:rPr>
                <w:sz w:val="26"/>
                <w:szCs w:val="26"/>
              </w:rPr>
            </w:pPr>
            <w:r w:rsidRPr="00B67544">
              <w:rPr>
                <w:sz w:val="26"/>
                <w:szCs w:val="26"/>
              </w:rPr>
              <w:t>____________________</w:t>
            </w:r>
            <w:r w:rsidR="001832E9" w:rsidRPr="00B67544">
              <w:rPr>
                <w:sz w:val="26"/>
                <w:szCs w:val="26"/>
              </w:rPr>
              <w:t xml:space="preserve"> </w:t>
            </w:r>
          </w:p>
          <w:p w:rsidR="00D77BD8" w:rsidRPr="00B67544" w:rsidRDefault="00D77BD8" w:rsidP="00C37A37">
            <w:pPr>
              <w:rPr>
                <w:iCs/>
                <w:color w:val="000000"/>
                <w:sz w:val="26"/>
                <w:szCs w:val="26"/>
              </w:rPr>
            </w:pPr>
            <w:r w:rsidRPr="00B67544">
              <w:rPr>
                <w:sz w:val="26"/>
                <w:szCs w:val="26"/>
              </w:rPr>
              <w:t>МП</w:t>
            </w:r>
          </w:p>
        </w:tc>
      </w:tr>
    </w:tbl>
    <w:p w:rsidR="00A15C5D" w:rsidRPr="001832E9" w:rsidRDefault="00A15C5D" w:rsidP="006A634B">
      <w:pPr>
        <w:jc w:val="both"/>
        <w:rPr>
          <w:sz w:val="26"/>
          <w:szCs w:val="26"/>
        </w:rPr>
      </w:pPr>
    </w:p>
    <w:p w:rsidR="001C1266" w:rsidRPr="001832E9" w:rsidRDefault="00161994" w:rsidP="006A634B">
      <w:pPr>
        <w:jc w:val="right"/>
        <w:rPr>
          <w:sz w:val="26"/>
          <w:szCs w:val="26"/>
        </w:rPr>
      </w:pPr>
      <w:r w:rsidRPr="001832E9">
        <w:rPr>
          <w:sz w:val="26"/>
          <w:szCs w:val="26"/>
        </w:rPr>
        <w:br w:type="page"/>
      </w:r>
      <w:r w:rsidR="00674672" w:rsidRPr="001832E9">
        <w:rPr>
          <w:sz w:val="26"/>
          <w:szCs w:val="26"/>
        </w:rPr>
        <w:lastRenderedPageBreak/>
        <w:t>П</w:t>
      </w:r>
      <w:r w:rsidR="001C1266" w:rsidRPr="001832E9">
        <w:rPr>
          <w:sz w:val="26"/>
          <w:szCs w:val="26"/>
        </w:rPr>
        <w:t>риложение № 1</w:t>
      </w:r>
    </w:p>
    <w:p w:rsidR="00D82790" w:rsidRPr="001832E9" w:rsidRDefault="00D82790" w:rsidP="00D82790">
      <w:pPr>
        <w:jc w:val="right"/>
        <w:rPr>
          <w:sz w:val="26"/>
          <w:szCs w:val="26"/>
        </w:rPr>
      </w:pPr>
      <w:r w:rsidRPr="001832E9">
        <w:rPr>
          <w:sz w:val="26"/>
          <w:szCs w:val="26"/>
        </w:rPr>
        <w:t xml:space="preserve">к </w:t>
      </w:r>
      <w:r w:rsidR="00954742">
        <w:rPr>
          <w:sz w:val="26"/>
          <w:szCs w:val="26"/>
        </w:rPr>
        <w:t>контракт</w:t>
      </w:r>
      <w:r w:rsidRPr="001832E9">
        <w:rPr>
          <w:sz w:val="26"/>
          <w:szCs w:val="26"/>
        </w:rPr>
        <w:t>у от «     »__________ 20</w:t>
      </w:r>
      <w:r w:rsidR="00AC61D3" w:rsidRPr="001832E9">
        <w:rPr>
          <w:sz w:val="26"/>
          <w:szCs w:val="26"/>
        </w:rPr>
        <w:t>2</w:t>
      </w:r>
      <w:r w:rsidR="006804F7">
        <w:rPr>
          <w:sz w:val="26"/>
          <w:szCs w:val="26"/>
        </w:rPr>
        <w:t>_</w:t>
      </w:r>
      <w:r w:rsidRPr="001832E9">
        <w:rPr>
          <w:sz w:val="26"/>
          <w:szCs w:val="26"/>
        </w:rPr>
        <w:t xml:space="preserve"> года № ______ </w:t>
      </w:r>
    </w:p>
    <w:p w:rsidR="00161994" w:rsidRPr="001832E9" w:rsidRDefault="00161994" w:rsidP="006A634B">
      <w:pPr>
        <w:jc w:val="center"/>
        <w:rPr>
          <w:sz w:val="26"/>
          <w:szCs w:val="26"/>
        </w:rPr>
      </w:pPr>
    </w:p>
    <w:p w:rsidR="00202CAF" w:rsidRPr="001832E9" w:rsidRDefault="00202CAF" w:rsidP="006A634B">
      <w:pPr>
        <w:jc w:val="center"/>
        <w:rPr>
          <w:sz w:val="26"/>
          <w:szCs w:val="26"/>
        </w:rPr>
      </w:pPr>
    </w:p>
    <w:p w:rsidR="00202CAF" w:rsidRPr="001832E9" w:rsidRDefault="00202CAF" w:rsidP="006A634B">
      <w:pPr>
        <w:jc w:val="center"/>
        <w:rPr>
          <w:sz w:val="26"/>
          <w:szCs w:val="26"/>
        </w:rPr>
      </w:pPr>
    </w:p>
    <w:p w:rsidR="00B33EA4" w:rsidRPr="001832E9" w:rsidRDefault="00B33EA4" w:rsidP="006A634B">
      <w:pPr>
        <w:jc w:val="center"/>
        <w:rPr>
          <w:sz w:val="26"/>
          <w:szCs w:val="26"/>
        </w:rPr>
      </w:pPr>
      <w:r w:rsidRPr="001832E9">
        <w:rPr>
          <w:sz w:val="26"/>
          <w:szCs w:val="26"/>
        </w:rPr>
        <w:t xml:space="preserve">СПЕЦИФИКАЦИЯ </w:t>
      </w:r>
    </w:p>
    <w:p w:rsidR="008106F0" w:rsidRPr="001832E9" w:rsidRDefault="008106F0" w:rsidP="006A634B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108" w:tblpY="15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1276"/>
        <w:gridCol w:w="2551"/>
      </w:tblGrid>
      <w:tr w:rsidR="00202CAF" w:rsidRPr="00FE46C5" w:rsidTr="001832E9">
        <w:trPr>
          <w:cantSplit/>
          <w:trHeight w:val="742"/>
        </w:trPr>
        <w:tc>
          <w:tcPr>
            <w:tcW w:w="5495" w:type="dxa"/>
            <w:vAlign w:val="center"/>
          </w:tcPr>
          <w:p w:rsidR="00202CAF" w:rsidRPr="00FE46C5" w:rsidRDefault="00202CAF" w:rsidP="00202CAF">
            <w:pPr>
              <w:jc w:val="center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276" w:type="dxa"/>
            <w:vAlign w:val="center"/>
          </w:tcPr>
          <w:p w:rsidR="00202CAF" w:rsidRPr="00FE46C5" w:rsidRDefault="00202CAF" w:rsidP="00161994">
            <w:pPr>
              <w:jc w:val="center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Ед. изм.</w:t>
            </w:r>
          </w:p>
        </w:tc>
        <w:tc>
          <w:tcPr>
            <w:tcW w:w="2551" w:type="dxa"/>
            <w:vAlign w:val="center"/>
          </w:tcPr>
          <w:p w:rsidR="00202CAF" w:rsidRPr="00FE46C5" w:rsidRDefault="00202CAF" w:rsidP="00161994">
            <w:pPr>
              <w:jc w:val="center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 xml:space="preserve">Цена </w:t>
            </w:r>
            <w:r w:rsidR="001832E9" w:rsidRPr="00FE46C5">
              <w:rPr>
                <w:sz w:val="26"/>
                <w:szCs w:val="26"/>
              </w:rPr>
              <w:t>без</w:t>
            </w:r>
            <w:r w:rsidRPr="00FE46C5">
              <w:rPr>
                <w:sz w:val="26"/>
                <w:szCs w:val="26"/>
              </w:rPr>
              <w:t xml:space="preserve"> НДС</w:t>
            </w:r>
          </w:p>
          <w:p w:rsidR="00202CAF" w:rsidRPr="00FE46C5" w:rsidRDefault="00202CAF" w:rsidP="00FB332C">
            <w:pPr>
              <w:jc w:val="center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руб./</w:t>
            </w:r>
            <w:proofErr w:type="gramStart"/>
            <w:r w:rsidR="00FB332C" w:rsidRPr="00FE46C5">
              <w:rPr>
                <w:sz w:val="26"/>
                <w:szCs w:val="26"/>
              </w:rPr>
              <w:t>кг</w:t>
            </w:r>
            <w:proofErr w:type="gramEnd"/>
          </w:p>
        </w:tc>
      </w:tr>
      <w:tr w:rsidR="00202CAF" w:rsidRPr="00FE46C5" w:rsidTr="001832E9">
        <w:trPr>
          <w:cantSplit/>
          <w:trHeight w:val="731"/>
        </w:trPr>
        <w:tc>
          <w:tcPr>
            <w:tcW w:w="5495" w:type="dxa"/>
            <w:vAlign w:val="center"/>
          </w:tcPr>
          <w:p w:rsidR="00202CAF" w:rsidRPr="00FE46C5" w:rsidRDefault="00FB332C" w:rsidP="00202CAF">
            <w:pPr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Отходы, образованные в результате уничтожения документов (бумажные отходы)</w:t>
            </w:r>
          </w:p>
        </w:tc>
        <w:tc>
          <w:tcPr>
            <w:tcW w:w="1276" w:type="dxa"/>
            <w:vAlign w:val="center"/>
          </w:tcPr>
          <w:p w:rsidR="00202CAF" w:rsidRPr="00FE46C5" w:rsidRDefault="00FB332C" w:rsidP="00161994">
            <w:pPr>
              <w:jc w:val="center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кг</w:t>
            </w:r>
          </w:p>
        </w:tc>
        <w:tc>
          <w:tcPr>
            <w:tcW w:w="2551" w:type="dxa"/>
            <w:vAlign w:val="center"/>
          </w:tcPr>
          <w:p w:rsidR="00202CAF" w:rsidRPr="00FE46C5" w:rsidRDefault="009A48F1" w:rsidP="00343C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</w:tbl>
    <w:p w:rsidR="00B33EA4" w:rsidRPr="00FE46C5" w:rsidRDefault="00B33EA4" w:rsidP="006A634B">
      <w:pPr>
        <w:jc w:val="both"/>
        <w:rPr>
          <w:sz w:val="26"/>
          <w:szCs w:val="26"/>
        </w:rPr>
      </w:pPr>
    </w:p>
    <w:p w:rsidR="00BC02BD" w:rsidRPr="00FE46C5" w:rsidRDefault="00BC02BD" w:rsidP="00161994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2407"/>
        <w:tblW w:w="9464" w:type="dxa"/>
        <w:tblLook w:val="0000"/>
      </w:tblPr>
      <w:tblGrid>
        <w:gridCol w:w="4644"/>
        <w:gridCol w:w="4820"/>
      </w:tblGrid>
      <w:tr w:rsidR="00202CAF" w:rsidRPr="001832E9" w:rsidTr="00B67544">
        <w:trPr>
          <w:trHeight w:val="2322"/>
        </w:trPr>
        <w:tc>
          <w:tcPr>
            <w:tcW w:w="4644" w:type="dxa"/>
          </w:tcPr>
          <w:p w:rsidR="00202CAF" w:rsidRPr="00FE46C5" w:rsidRDefault="00202CAF" w:rsidP="00B67544">
            <w:pPr>
              <w:jc w:val="center"/>
              <w:rPr>
                <w:sz w:val="26"/>
                <w:szCs w:val="26"/>
              </w:rPr>
            </w:pPr>
          </w:p>
          <w:p w:rsidR="00202CAF" w:rsidRPr="00FE46C5" w:rsidRDefault="00202CAF" w:rsidP="00B67544">
            <w:pPr>
              <w:jc w:val="center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ЗАКАЗЧИК</w:t>
            </w:r>
          </w:p>
          <w:p w:rsidR="00202CAF" w:rsidRPr="00FE46C5" w:rsidRDefault="00202CAF" w:rsidP="00B67544">
            <w:pPr>
              <w:widowControl w:val="0"/>
              <w:rPr>
                <w:sz w:val="26"/>
                <w:szCs w:val="26"/>
              </w:rPr>
            </w:pPr>
          </w:p>
          <w:p w:rsidR="00202CAF" w:rsidRPr="00FE46C5" w:rsidRDefault="00202CAF" w:rsidP="00B67544">
            <w:pPr>
              <w:widowControl w:val="0"/>
              <w:rPr>
                <w:sz w:val="26"/>
                <w:szCs w:val="26"/>
              </w:rPr>
            </w:pPr>
          </w:p>
          <w:p w:rsidR="00202CAF" w:rsidRPr="00FE46C5" w:rsidRDefault="00202CAF" w:rsidP="00B67544">
            <w:pPr>
              <w:widowControl w:val="0"/>
              <w:rPr>
                <w:sz w:val="26"/>
                <w:szCs w:val="26"/>
              </w:rPr>
            </w:pPr>
          </w:p>
          <w:p w:rsidR="00202CAF" w:rsidRPr="00FE46C5" w:rsidRDefault="00202CAF" w:rsidP="00B67544">
            <w:pPr>
              <w:widowControl w:val="0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 xml:space="preserve">__________________ </w:t>
            </w:r>
          </w:p>
          <w:p w:rsidR="00202CAF" w:rsidRPr="00FE46C5" w:rsidRDefault="00202CAF" w:rsidP="00B67544">
            <w:pPr>
              <w:widowControl w:val="0"/>
              <w:rPr>
                <w:sz w:val="26"/>
                <w:szCs w:val="26"/>
              </w:rPr>
            </w:pPr>
          </w:p>
          <w:p w:rsidR="00202CAF" w:rsidRPr="00FE46C5" w:rsidRDefault="00202CAF" w:rsidP="00B67544">
            <w:pPr>
              <w:rPr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:rsidR="00202CAF" w:rsidRPr="00FE46C5" w:rsidRDefault="00202CAF" w:rsidP="00B67544">
            <w:pPr>
              <w:jc w:val="center"/>
              <w:rPr>
                <w:sz w:val="26"/>
                <w:szCs w:val="26"/>
              </w:rPr>
            </w:pPr>
          </w:p>
          <w:p w:rsidR="00202CAF" w:rsidRPr="00FE46C5" w:rsidRDefault="00202CAF" w:rsidP="00B67544">
            <w:pPr>
              <w:jc w:val="center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ИСПОЛНИТЕЛЬ</w:t>
            </w:r>
          </w:p>
          <w:p w:rsidR="00202CAF" w:rsidRPr="00FE46C5" w:rsidRDefault="00202CAF" w:rsidP="00B67544">
            <w:pPr>
              <w:jc w:val="center"/>
              <w:rPr>
                <w:sz w:val="26"/>
                <w:szCs w:val="26"/>
              </w:rPr>
            </w:pPr>
          </w:p>
          <w:p w:rsidR="00202CAF" w:rsidRPr="00FE46C5" w:rsidRDefault="00202CAF" w:rsidP="00B67544">
            <w:pPr>
              <w:jc w:val="both"/>
              <w:rPr>
                <w:noProof/>
                <w:sz w:val="26"/>
                <w:szCs w:val="26"/>
              </w:rPr>
            </w:pPr>
          </w:p>
          <w:p w:rsidR="00202CAF" w:rsidRPr="00FE46C5" w:rsidRDefault="00202CAF" w:rsidP="00B67544">
            <w:pPr>
              <w:jc w:val="both"/>
              <w:rPr>
                <w:noProof/>
                <w:sz w:val="26"/>
                <w:szCs w:val="26"/>
              </w:rPr>
            </w:pPr>
          </w:p>
          <w:p w:rsidR="00202CAF" w:rsidRPr="001832E9" w:rsidRDefault="00981AD3" w:rsidP="00B67544">
            <w:pPr>
              <w:ind w:right="-1050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____________________</w:t>
            </w:r>
            <w:r w:rsidR="00202CAF" w:rsidRPr="00FE46C5">
              <w:rPr>
                <w:sz w:val="26"/>
                <w:szCs w:val="26"/>
              </w:rPr>
              <w:t xml:space="preserve"> </w:t>
            </w:r>
          </w:p>
          <w:p w:rsidR="00202CAF" w:rsidRPr="001832E9" w:rsidRDefault="00202CAF" w:rsidP="00B67544">
            <w:pPr>
              <w:ind w:right="-1050"/>
              <w:rPr>
                <w:sz w:val="26"/>
                <w:szCs w:val="26"/>
              </w:rPr>
            </w:pPr>
          </w:p>
          <w:p w:rsidR="00202CAF" w:rsidRPr="001832E9" w:rsidRDefault="00202CAF" w:rsidP="00B67544">
            <w:pPr>
              <w:rPr>
                <w:sz w:val="26"/>
                <w:szCs w:val="26"/>
              </w:rPr>
            </w:pPr>
          </w:p>
        </w:tc>
      </w:tr>
    </w:tbl>
    <w:p w:rsidR="00F63354" w:rsidRPr="001832E9" w:rsidRDefault="00F63354" w:rsidP="006A634B">
      <w:pPr>
        <w:jc w:val="both"/>
        <w:rPr>
          <w:sz w:val="26"/>
          <w:szCs w:val="26"/>
        </w:rPr>
      </w:pPr>
    </w:p>
    <w:p w:rsidR="004E1F1F" w:rsidRPr="001832E9" w:rsidRDefault="004E1F1F" w:rsidP="006A634B">
      <w:pPr>
        <w:jc w:val="both"/>
        <w:rPr>
          <w:sz w:val="26"/>
          <w:szCs w:val="26"/>
        </w:rPr>
      </w:pPr>
    </w:p>
    <w:p w:rsidR="004E1F1F" w:rsidRPr="001832E9" w:rsidRDefault="004E1F1F" w:rsidP="006A634B">
      <w:pPr>
        <w:jc w:val="both"/>
        <w:rPr>
          <w:sz w:val="26"/>
          <w:szCs w:val="26"/>
        </w:rPr>
      </w:pPr>
    </w:p>
    <w:p w:rsidR="004E1F1F" w:rsidRPr="001832E9" w:rsidRDefault="004E1F1F" w:rsidP="006A634B">
      <w:pPr>
        <w:jc w:val="both"/>
        <w:rPr>
          <w:sz w:val="26"/>
          <w:szCs w:val="26"/>
        </w:rPr>
      </w:pPr>
    </w:p>
    <w:p w:rsidR="004E1F1F" w:rsidRPr="001832E9" w:rsidRDefault="004E1F1F" w:rsidP="006A634B">
      <w:pPr>
        <w:jc w:val="both"/>
        <w:rPr>
          <w:sz w:val="26"/>
          <w:szCs w:val="26"/>
        </w:rPr>
      </w:pPr>
    </w:p>
    <w:p w:rsidR="004E1F1F" w:rsidRPr="001832E9" w:rsidRDefault="004E1F1F" w:rsidP="006A634B">
      <w:pPr>
        <w:jc w:val="both"/>
        <w:rPr>
          <w:sz w:val="26"/>
          <w:szCs w:val="26"/>
        </w:rPr>
      </w:pPr>
    </w:p>
    <w:p w:rsidR="005210E2" w:rsidRPr="001832E9" w:rsidRDefault="005210E2" w:rsidP="006A634B">
      <w:pPr>
        <w:jc w:val="both"/>
        <w:rPr>
          <w:sz w:val="26"/>
          <w:szCs w:val="26"/>
        </w:rPr>
      </w:pPr>
    </w:p>
    <w:p w:rsidR="005210E2" w:rsidRDefault="005210E2" w:rsidP="006A634B">
      <w:pPr>
        <w:jc w:val="both"/>
        <w:rPr>
          <w:sz w:val="26"/>
          <w:szCs w:val="26"/>
        </w:rPr>
      </w:pPr>
    </w:p>
    <w:p w:rsidR="00B67544" w:rsidRDefault="00B67544" w:rsidP="006A634B">
      <w:pPr>
        <w:jc w:val="both"/>
        <w:rPr>
          <w:sz w:val="26"/>
          <w:szCs w:val="26"/>
        </w:rPr>
      </w:pPr>
    </w:p>
    <w:p w:rsidR="00B67544" w:rsidRDefault="00B67544" w:rsidP="006A634B">
      <w:pPr>
        <w:jc w:val="both"/>
        <w:rPr>
          <w:sz w:val="26"/>
          <w:szCs w:val="26"/>
        </w:rPr>
      </w:pPr>
    </w:p>
    <w:p w:rsidR="00B67544" w:rsidRDefault="00B67544" w:rsidP="006A634B">
      <w:pPr>
        <w:jc w:val="both"/>
        <w:rPr>
          <w:sz w:val="26"/>
          <w:szCs w:val="26"/>
        </w:rPr>
      </w:pPr>
    </w:p>
    <w:p w:rsidR="00B67544" w:rsidRDefault="00B67544" w:rsidP="006A634B">
      <w:pPr>
        <w:jc w:val="both"/>
        <w:rPr>
          <w:sz w:val="26"/>
          <w:szCs w:val="26"/>
        </w:rPr>
      </w:pPr>
    </w:p>
    <w:p w:rsidR="00B67544" w:rsidRDefault="00B67544" w:rsidP="006A634B">
      <w:pPr>
        <w:jc w:val="both"/>
        <w:rPr>
          <w:sz w:val="26"/>
          <w:szCs w:val="26"/>
        </w:rPr>
      </w:pPr>
    </w:p>
    <w:p w:rsidR="00B67544" w:rsidRDefault="00B67544" w:rsidP="006A634B">
      <w:pPr>
        <w:jc w:val="both"/>
        <w:rPr>
          <w:sz w:val="26"/>
          <w:szCs w:val="26"/>
        </w:rPr>
      </w:pPr>
    </w:p>
    <w:p w:rsidR="00B67544" w:rsidRDefault="00B67544" w:rsidP="006A634B">
      <w:pPr>
        <w:jc w:val="both"/>
        <w:rPr>
          <w:sz w:val="26"/>
          <w:szCs w:val="26"/>
        </w:rPr>
      </w:pPr>
    </w:p>
    <w:p w:rsidR="00B67544" w:rsidRDefault="00B67544" w:rsidP="006A634B">
      <w:pPr>
        <w:jc w:val="both"/>
        <w:rPr>
          <w:sz w:val="26"/>
          <w:szCs w:val="26"/>
        </w:rPr>
      </w:pPr>
    </w:p>
    <w:p w:rsidR="00B67544" w:rsidRPr="001832E9" w:rsidRDefault="00B67544" w:rsidP="006A634B">
      <w:pPr>
        <w:jc w:val="both"/>
        <w:rPr>
          <w:sz w:val="26"/>
          <w:szCs w:val="26"/>
        </w:rPr>
      </w:pPr>
    </w:p>
    <w:p w:rsidR="005210E2" w:rsidRPr="001832E9" w:rsidRDefault="00202CAF" w:rsidP="006A634B">
      <w:pPr>
        <w:jc w:val="both"/>
        <w:rPr>
          <w:sz w:val="26"/>
          <w:szCs w:val="26"/>
        </w:rPr>
      </w:pPr>
      <w:r w:rsidRPr="001832E9">
        <w:rPr>
          <w:sz w:val="26"/>
          <w:szCs w:val="26"/>
        </w:rPr>
        <w:br w:type="page"/>
      </w:r>
    </w:p>
    <w:p w:rsidR="00161994" w:rsidRPr="001832E9" w:rsidRDefault="00161994" w:rsidP="00161994">
      <w:pPr>
        <w:jc w:val="right"/>
        <w:rPr>
          <w:sz w:val="26"/>
          <w:szCs w:val="26"/>
        </w:rPr>
      </w:pPr>
      <w:r w:rsidRPr="001832E9">
        <w:rPr>
          <w:sz w:val="26"/>
          <w:szCs w:val="26"/>
        </w:rPr>
        <w:t>Приложение № 2</w:t>
      </w:r>
    </w:p>
    <w:p w:rsidR="00161994" w:rsidRPr="00FE46C5" w:rsidRDefault="00161994" w:rsidP="00161994">
      <w:pPr>
        <w:jc w:val="right"/>
        <w:rPr>
          <w:sz w:val="26"/>
          <w:szCs w:val="26"/>
        </w:rPr>
      </w:pPr>
      <w:r w:rsidRPr="00FE46C5">
        <w:rPr>
          <w:sz w:val="26"/>
          <w:szCs w:val="26"/>
        </w:rPr>
        <w:t xml:space="preserve">к </w:t>
      </w:r>
      <w:r w:rsidR="00954742">
        <w:rPr>
          <w:sz w:val="26"/>
          <w:szCs w:val="26"/>
        </w:rPr>
        <w:t>контракт</w:t>
      </w:r>
      <w:r w:rsidRPr="00FE46C5">
        <w:rPr>
          <w:sz w:val="26"/>
          <w:szCs w:val="26"/>
        </w:rPr>
        <w:t xml:space="preserve">у </w:t>
      </w:r>
      <w:r w:rsidR="001832E9" w:rsidRPr="00FE46C5">
        <w:rPr>
          <w:sz w:val="26"/>
          <w:szCs w:val="26"/>
        </w:rPr>
        <w:t>от «     »__________ 202</w:t>
      </w:r>
      <w:r w:rsidR="006804F7">
        <w:rPr>
          <w:sz w:val="26"/>
          <w:szCs w:val="26"/>
        </w:rPr>
        <w:t>__</w:t>
      </w:r>
      <w:r w:rsidR="001832E9" w:rsidRPr="00FE46C5">
        <w:rPr>
          <w:sz w:val="26"/>
          <w:szCs w:val="26"/>
        </w:rPr>
        <w:t xml:space="preserve"> </w:t>
      </w:r>
      <w:r w:rsidR="00E3591A" w:rsidRPr="00FE46C5">
        <w:rPr>
          <w:sz w:val="26"/>
          <w:szCs w:val="26"/>
        </w:rPr>
        <w:t>года</w:t>
      </w:r>
      <w:r w:rsidR="00D82790" w:rsidRPr="00FE46C5">
        <w:rPr>
          <w:sz w:val="26"/>
          <w:szCs w:val="26"/>
        </w:rPr>
        <w:t xml:space="preserve"> № ______</w:t>
      </w:r>
    </w:p>
    <w:p w:rsidR="001C1266" w:rsidRPr="00FE46C5" w:rsidRDefault="001C1266" w:rsidP="006A634B">
      <w:pPr>
        <w:jc w:val="right"/>
        <w:rPr>
          <w:sz w:val="26"/>
          <w:szCs w:val="26"/>
        </w:rPr>
      </w:pPr>
    </w:p>
    <w:p w:rsidR="006650DB" w:rsidRPr="00FE46C5" w:rsidRDefault="00FB332C" w:rsidP="006650D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E46C5">
        <w:rPr>
          <w:rFonts w:ascii="Times New Roman" w:hAnsi="Times New Roman" w:cs="Times New Roman"/>
          <w:sz w:val="26"/>
          <w:szCs w:val="26"/>
        </w:rPr>
        <w:t>Акт передачи</w:t>
      </w:r>
      <w:r w:rsidR="006650DB" w:rsidRPr="00FE46C5">
        <w:rPr>
          <w:rFonts w:ascii="Times New Roman" w:hAnsi="Times New Roman" w:cs="Times New Roman"/>
          <w:sz w:val="26"/>
          <w:szCs w:val="26"/>
        </w:rPr>
        <w:t xml:space="preserve"> </w:t>
      </w:r>
      <w:r w:rsidRPr="00FE46C5">
        <w:rPr>
          <w:rFonts w:ascii="Times New Roman" w:hAnsi="Times New Roman" w:cs="Times New Roman"/>
          <w:sz w:val="26"/>
          <w:szCs w:val="26"/>
        </w:rPr>
        <w:t>документов</w:t>
      </w:r>
      <w:r w:rsidR="00981AD3" w:rsidRPr="00FE46C5">
        <w:rPr>
          <w:rFonts w:ascii="Times New Roman" w:hAnsi="Times New Roman" w:cs="Times New Roman"/>
          <w:sz w:val="26"/>
          <w:szCs w:val="26"/>
        </w:rPr>
        <w:t xml:space="preserve"> на уничтожение</w:t>
      </w:r>
      <w:r w:rsidRPr="00FE46C5">
        <w:rPr>
          <w:rFonts w:ascii="Times New Roman" w:hAnsi="Times New Roman" w:cs="Times New Roman"/>
          <w:sz w:val="26"/>
          <w:szCs w:val="26"/>
        </w:rPr>
        <w:t xml:space="preserve"> № </w:t>
      </w:r>
      <w:r w:rsidR="006650DB" w:rsidRPr="00FE46C5">
        <w:rPr>
          <w:rFonts w:ascii="Times New Roman" w:hAnsi="Times New Roman" w:cs="Times New Roman"/>
          <w:sz w:val="26"/>
          <w:szCs w:val="26"/>
        </w:rPr>
        <w:t>_____</w:t>
      </w:r>
    </w:p>
    <w:p w:rsidR="006650DB" w:rsidRPr="00FE46C5" w:rsidRDefault="006650DB" w:rsidP="006650DB">
      <w:pPr>
        <w:pStyle w:val="ConsPlusNonformat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Look w:val="04A0"/>
      </w:tblPr>
      <w:tblGrid>
        <w:gridCol w:w="4785"/>
        <w:gridCol w:w="4962"/>
      </w:tblGrid>
      <w:tr w:rsidR="001832E9" w:rsidRPr="00FE46C5" w:rsidTr="00CA37D3">
        <w:tc>
          <w:tcPr>
            <w:tcW w:w="4785" w:type="dxa"/>
            <w:shd w:val="clear" w:color="auto" w:fill="auto"/>
          </w:tcPr>
          <w:p w:rsidR="001832E9" w:rsidRPr="00FE46C5" w:rsidRDefault="001832E9" w:rsidP="001832E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E46C5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37" type="#_x0000_t172" style="position:absolute;margin-left:-7.8pt;margin-top:11.85pt;width:485.75pt;height:255.5pt;z-index:251658240" filled="f" fillcolor="black" strokecolor="#a5a5a5">
                  <v:shadow color="#868686"/>
                  <v:textpath style="font-family:&quot;Arial&quot;;v-text-kern:t" trim="t" fitpath="t" string="ФОРМА"/>
                </v:shape>
              </w:pict>
            </w:r>
            <w:r w:rsidRPr="00FE46C5"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</w:p>
        </w:tc>
        <w:tc>
          <w:tcPr>
            <w:tcW w:w="4962" w:type="dxa"/>
            <w:shd w:val="clear" w:color="auto" w:fill="auto"/>
          </w:tcPr>
          <w:p w:rsidR="001832E9" w:rsidRPr="00FE46C5" w:rsidRDefault="001832E9" w:rsidP="006804F7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E46C5">
              <w:rPr>
                <w:rFonts w:ascii="Times New Roman" w:hAnsi="Times New Roman" w:cs="Times New Roman"/>
                <w:sz w:val="26"/>
                <w:szCs w:val="26"/>
              </w:rPr>
              <w:t>«__»___________ 202</w:t>
            </w:r>
            <w:r w:rsidR="006804F7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FE46C5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</w:tbl>
    <w:p w:rsidR="006650DB" w:rsidRPr="00FE46C5" w:rsidRDefault="006650DB" w:rsidP="001832E9">
      <w:pPr>
        <w:pStyle w:val="ConsPlusNonformat"/>
        <w:jc w:val="center"/>
        <w:rPr>
          <w:sz w:val="26"/>
          <w:szCs w:val="26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38"/>
        <w:gridCol w:w="8718"/>
      </w:tblGrid>
      <w:tr w:rsidR="005210E2" w:rsidRPr="001832E9" w:rsidTr="001832E9">
        <w:trPr>
          <w:trHeight w:val="291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0E2" w:rsidRPr="00FE46C5" w:rsidRDefault="005210E2" w:rsidP="0070097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6C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210E2" w:rsidRPr="00FE46C5" w:rsidRDefault="005210E2" w:rsidP="0070097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E46C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E46C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0E2" w:rsidRPr="001832E9" w:rsidRDefault="005210E2" w:rsidP="00C37A3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6C5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</w:t>
            </w:r>
            <w:r w:rsidR="00C37A37" w:rsidRPr="00FE46C5">
              <w:rPr>
                <w:rFonts w:ascii="Times New Roman" w:hAnsi="Times New Roman" w:cs="Times New Roman"/>
                <w:sz w:val="26"/>
                <w:szCs w:val="26"/>
              </w:rPr>
              <w:t xml:space="preserve">передаваемых на уничтожение </w:t>
            </w:r>
            <w:r w:rsidRPr="00FE46C5">
              <w:rPr>
                <w:rFonts w:ascii="Times New Roman" w:hAnsi="Times New Roman" w:cs="Times New Roman"/>
                <w:sz w:val="26"/>
                <w:szCs w:val="26"/>
              </w:rPr>
              <w:t>документов</w:t>
            </w:r>
            <w:r w:rsidRPr="001832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210E2" w:rsidRPr="001832E9" w:rsidTr="001832E9">
        <w:trPr>
          <w:trHeight w:val="291"/>
        </w:trPr>
        <w:tc>
          <w:tcPr>
            <w:tcW w:w="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0E2" w:rsidRPr="001832E9" w:rsidRDefault="005210E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32E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0E2" w:rsidRPr="001832E9" w:rsidRDefault="005210E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10E2" w:rsidRPr="001832E9" w:rsidTr="001832E9">
        <w:trPr>
          <w:trHeight w:val="291"/>
        </w:trPr>
        <w:tc>
          <w:tcPr>
            <w:tcW w:w="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0E2" w:rsidRPr="001832E9" w:rsidRDefault="005210E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32E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7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0E2" w:rsidRPr="001832E9" w:rsidRDefault="005210E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10E2" w:rsidRPr="001832E9" w:rsidTr="001832E9">
        <w:trPr>
          <w:trHeight w:val="29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E2" w:rsidRPr="001832E9" w:rsidRDefault="005210E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32E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E2" w:rsidRPr="001832E9" w:rsidRDefault="005210E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90" w:rsidRPr="001832E9" w:rsidTr="001832E9">
        <w:trPr>
          <w:trHeight w:val="29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90" w:rsidRPr="001832E9" w:rsidRDefault="00D8279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32E9">
              <w:rPr>
                <w:rFonts w:ascii="Times New Roman" w:hAnsi="Times New Roman" w:cs="Times New Roman"/>
                <w:sz w:val="26"/>
                <w:szCs w:val="26"/>
              </w:rPr>
              <w:t>Вес документов (</w:t>
            </w:r>
            <w:proofErr w:type="gramStart"/>
            <w:r w:rsidRPr="001832E9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  <w:proofErr w:type="gramEnd"/>
            <w:r w:rsidRPr="001832E9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</w:tc>
      </w:tr>
    </w:tbl>
    <w:p w:rsidR="006650DB" w:rsidRPr="001832E9" w:rsidRDefault="006650DB" w:rsidP="006650DB">
      <w:pPr>
        <w:pStyle w:val="ConsPlusNormal"/>
        <w:ind w:firstLine="540"/>
        <w:jc w:val="both"/>
        <w:rPr>
          <w:sz w:val="26"/>
          <w:szCs w:val="26"/>
        </w:rPr>
      </w:pPr>
    </w:p>
    <w:p w:rsidR="006650DB" w:rsidRPr="001832E9" w:rsidRDefault="006650DB" w:rsidP="006650DB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98"/>
        <w:gridCol w:w="4998"/>
      </w:tblGrid>
      <w:tr w:rsidR="00700971" w:rsidRPr="001832E9" w:rsidTr="00E251CC">
        <w:tc>
          <w:tcPr>
            <w:tcW w:w="4998" w:type="dxa"/>
            <w:shd w:val="clear" w:color="auto" w:fill="auto"/>
          </w:tcPr>
          <w:p w:rsidR="00700971" w:rsidRPr="001832E9" w:rsidRDefault="00BB6BCF" w:rsidP="00E251CC">
            <w:pPr>
              <w:pStyle w:val="ConsPlusNormal"/>
              <w:jc w:val="both"/>
              <w:rPr>
                <w:sz w:val="26"/>
                <w:szCs w:val="26"/>
              </w:rPr>
            </w:pPr>
            <w:r w:rsidRPr="001832E9">
              <w:rPr>
                <w:sz w:val="26"/>
                <w:szCs w:val="26"/>
              </w:rPr>
              <w:t>Документы</w:t>
            </w:r>
            <w:r w:rsidR="00700971" w:rsidRPr="001832E9">
              <w:rPr>
                <w:sz w:val="26"/>
                <w:szCs w:val="26"/>
              </w:rPr>
              <w:t xml:space="preserve"> передал для уничтожения:</w:t>
            </w:r>
          </w:p>
          <w:p w:rsidR="00700971" w:rsidRPr="001832E9" w:rsidRDefault="00700971" w:rsidP="00E251CC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700971" w:rsidRPr="001832E9" w:rsidRDefault="00700971" w:rsidP="00E251CC">
            <w:pPr>
              <w:pStyle w:val="ConsPlusNormal"/>
              <w:jc w:val="both"/>
              <w:rPr>
                <w:i/>
                <w:sz w:val="26"/>
                <w:szCs w:val="26"/>
              </w:rPr>
            </w:pPr>
            <w:r w:rsidRPr="001832E9">
              <w:rPr>
                <w:i/>
                <w:sz w:val="26"/>
                <w:szCs w:val="26"/>
              </w:rPr>
              <w:t>Должность _________________Ф.И.О</w:t>
            </w:r>
            <w:r w:rsidR="002D5FD9" w:rsidRPr="001832E9">
              <w:rPr>
                <w:i/>
                <w:sz w:val="26"/>
                <w:szCs w:val="26"/>
              </w:rPr>
              <w:t>.</w:t>
            </w:r>
          </w:p>
          <w:p w:rsidR="00700971" w:rsidRPr="001832E9" w:rsidRDefault="00700971" w:rsidP="00E251C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32E9">
              <w:rPr>
                <w:sz w:val="20"/>
                <w:szCs w:val="20"/>
              </w:rPr>
              <w:t>подпись</w:t>
            </w:r>
          </w:p>
          <w:p w:rsidR="00700971" w:rsidRPr="001832E9" w:rsidRDefault="00700971" w:rsidP="00E251CC">
            <w:pPr>
              <w:pStyle w:val="ConsPlusNormal"/>
              <w:jc w:val="both"/>
              <w:rPr>
                <w:sz w:val="26"/>
                <w:szCs w:val="26"/>
              </w:rPr>
            </w:pPr>
            <w:r w:rsidRPr="001832E9">
              <w:rPr>
                <w:sz w:val="26"/>
                <w:szCs w:val="26"/>
              </w:rPr>
              <w:t>МП</w:t>
            </w:r>
          </w:p>
        </w:tc>
        <w:tc>
          <w:tcPr>
            <w:tcW w:w="4998" w:type="dxa"/>
            <w:shd w:val="clear" w:color="auto" w:fill="auto"/>
          </w:tcPr>
          <w:p w:rsidR="00700971" w:rsidRPr="001832E9" w:rsidRDefault="00BB6BCF" w:rsidP="00E251CC">
            <w:pPr>
              <w:pStyle w:val="ConsPlusNormal"/>
              <w:jc w:val="both"/>
              <w:rPr>
                <w:sz w:val="26"/>
                <w:szCs w:val="26"/>
              </w:rPr>
            </w:pPr>
            <w:r w:rsidRPr="001832E9">
              <w:rPr>
                <w:sz w:val="26"/>
                <w:szCs w:val="26"/>
              </w:rPr>
              <w:t>Документы</w:t>
            </w:r>
            <w:r w:rsidR="00700971" w:rsidRPr="001832E9">
              <w:rPr>
                <w:sz w:val="26"/>
                <w:szCs w:val="26"/>
              </w:rPr>
              <w:t xml:space="preserve"> </w:t>
            </w:r>
            <w:r w:rsidR="00D82790" w:rsidRPr="001832E9">
              <w:rPr>
                <w:sz w:val="26"/>
                <w:szCs w:val="26"/>
              </w:rPr>
              <w:t>принял</w:t>
            </w:r>
            <w:r w:rsidR="00700971" w:rsidRPr="001832E9">
              <w:rPr>
                <w:sz w:val="26"/>
                <w:szCs w:val="26"/>
              </w:rPr>
              <w:t xml:space="preserve"> для уничтожения:</w:t>
            </w:r>
          </w:p>
          <w:p w:rsidR="00700971" w:rsidRPr="001832E9" w:rsidRDefault="00700971" w:rsidP="00E251CC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700971" w:rsidRPr="001832E9" w:rsidRDefault="00700971" w:rsidP="00E251CC">
            <w:pPr>
              <w:pStyle w:val="ConsPlusNormal"/>
              <w:jc w:val="both"/>
              <w:rPr>
                <w:i/>
                <w:sz w:val="26"/>
                <w:szCs w:val="26"/>
              </w:rPr>
            </w:pPr>
            <w:r w:rsidRPr="001832E9">
              <w:rPr>
                <w:i/>
                <w:sz w:val="26"/>
                <w:szCs w:val="26"/>
              </w:rPr>
              <w:t>Должность</w:t>
            </w:r>
            <w:r w:rsidR="005D7D4D">
              <w:rPr>
                <w:i/>
                <w:sz w:val="26"/>
                <w:szCs w:val="26"/>
              </w:rPr>
              <w:t xml:space="preserve"> </w:t>
            </w:r>
            <w:r w:rsidRPr="001832E9">
              <w:rPr>
                <w:i/>
                <w:sz w:val="26"/>
                <w:szCs w:val="26"/>
              </w:rPr>
              <w:t>_________________Ф.И.О.</w:t>
            </w:r>
          </w:p>
          <w:p w:rsidR="00700971" w:rsidRPr="001832E9" w:rsidRDefault="00700971" w:rsidP="00E251C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32E9">
              <w:rPr>
                <w:sz w:val="20"/>
                <w:szCs w:val="20"/>
              </w:rPr>
              <w:t>подпись</w:t>
            </w:r>
          </w:p>
          <w:p w:rsidR="00700971" w:rsidRPr="001832E9" w:rsidRDefault="00700971" w:rsidP="00700971">
            <w:pPr>
              <w:pStyle w:val="ConsPlusNormal"/>
              <w:rPr>
                <w:sz w:val="26"/>
                <w:szCs w:val="26"/>
              </w:rPr>
            </w:pPr>
            <w:r w:rsidRPr="001832E9">
              <w:rPr>
                <w:sz w:val="26"/>
                <w:szCs w:val="26"/>
              </w:rPr>
              <w:t>МП</w:t>
            </w:r>
          </w:p>
        </w:tc>
      </w:tr>
    </w:tbl>
    <w:p w:rsidR="001245BB" w:rsidRPr="001832E9" w:rsidRDefault="001245BB" w:rsidP="006650DB">
      <w:pPr>
        <w:pStyle w:val="ConsPlusNormal"/>
        <w:ind w:firstLine="540"/>
        <w:jc w:val="both"/>
        <w:rPr>
          <w:sz w:val="26"/>
          <w:szCs w:val="26"/>
        </w:rPr>
      </w:pPr>
    </w:p>
    <w:p w:rsidR="006650DB" w:rsidRPr="001832E9" w:rsidRDefault="006650DB" w:rsidP="00700971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650DB" w:rsidRPr="001832E9" w:rsidRDefault="006650DB" w:rsidP="006A634B">
      <w:pPr>
        <w:jc w:val="center"/>
        <w:rPr>
          <w:b/>
          <w:sz w:val="26"/>
          <w:szCs w:val="26"/>
        </w:rPr>
      </w:pPr>
    </w:p>
    <w:p w:rsidR="006650DB" w:rsidRPr="001832E9" w:rsidRDefault="006650DB" w:rsidP="006A634B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22"/>
        <w:tblW w:w="0" w:type="auto"/>
        <w:tblLook w:val="0000"/>
      </w:tblPr>
      <w:tblGrid>
        <w:gridCol w:w="4803"/>
        <w:gridCol w:w="4767"/>
      </w:tblGrid>
      <w:tr w:rsidR="0034526D" w:rsidRPr="001832E9" w:rsidTr="001832E9">
        <w:trPr>
          <w:trHeight w:val="2322"/>
        </w:trPr>
        <w:tc>
          <w:tcPr>
            <w:tcW w:w="4803" w:type="dxa"/>
          </w:tcPr>
          <w:p w:rsidR="0034526D" w:rsidRPr="00FE46C5" w:rsidRDefault="00EB5AD9" w:rsidP="00722BCF">
            <w:pPr>
              <w:jc w:val="center"/>
              <w:rPr>
                <w:i/>
                <w:sz w:val="26"/>
                <w:szCs w:val="26"/>
              </w:rPr>
            </w:pPr>
            <w:r w:rsidRPr="00FE46C5">
              <w:rPr>
                <w:i/>
                <w:sz w:val="26"/>
                <w:szCs w:val="26"/>
              </w:rPr>
              <w:t>Форма согласована</w:t>
            </w:r>
          </w:p>
          <w:p w:rsidR="0034526D" w:rsidRPr="00FE46C5" w:rsidRDefault="0034526D" w:rsidP="00722BCF">
            <w:pPr>
              <w:jc w:val="center"/>
              <w:rPr>
                <w:sz w:val="26"/>
                <w:szCs w:val="26"/>
              </w:rPr>
            </w:pPr>
          </w:p>
          <w:p w:rsidR="0034526D" w:rsidRPr="00FE46C5" w:rsidRDefault="00D82790" w:rsidP="00722BCF">
            <w:pPr>
              <w:jc w:val="center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ЗАКАЗЧИК</w:t>
            </w:r>
          </w:p>
          <w:p w:rsidR="0034526D" w:rsidRPr="00FE46C5" w:rsidRDefault="0034526D" w:rsidP="00722BCF">
            <w:pPr>
              <w:widowControl w:val="0"/>
              <w:rPr>
                <w:sz w:val="26"/>
                <w:szCs w:val="26"/>
              </w:rPr>
            </w:pPr>
          </w:p>
          <w:p w:rsidR="00C62D0A" w:rsidRPr="00FE46C5" w:rsidRDefault="00C62D0A" w:rsidP="00722BCF">
            <w:pPr>
              <w:widowControl w:val="0"/>
              <w:rPr>
                <w:sz w:val="26"/>
                <w:szCs w:val="26"/>
              </w:rPr>
            </w:pPr>
          </w:p>
          <w:p w:rsidR="00C62D0A" w:rsidRPr="00FE46C5" w:rsidRDefault="00C62D0A" w:rsidP="00722BCF">
            <w:pPr>
              <w:widowControl w:val="0"/>
              <w:rPr>
                <w:sz w:val="26"/>
                <w:szCs w:val="26"/>
              </w:rPr>
            </w:pPr>
          </w:p>
          <w:p w:rsidR="0034526D" w:rsidRPr="00FE46C5" w:rsidRDefault="00C24619" w:rsidP="00722BCF">
            <w:pPr>
              <w:widowControl w:val="0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__________________</w:t>
            </w:r>
            <w:r w:rsidR="00D82790" w:rsidRPr="00FE46C5">
              <w:rPr>
                <w:sz w:val="26"/>
                <w:szCs w:val="26"/>
              </w:rPr>
              <w:t xml:space="preserve"> </w:t>
            </w:r>
          </w:p>
          <w:p w:rsidR="0034526D" w:rsidRPr="00FE46C5" w:rsidRDefault="0034526D" w:rsidP="00722BCF">
            <w:pPr>
              <w:rPr>
                <w:bCs/>
                <w:sz w:val="26"/>
                <w:szCs w:val="26"/>
              </w:rPr>
            </w:pPr>
          </w:p>
        </w:tc>
        <w:tc>
          <w:tcPr>
            <w:tcW w:w="4767" w:type="dxa"/>
          </w:tcPr>
          <w:p w:rsidR="0034526D" w:rsidRPr="00FE46C5" w:rsidRDefault="00EB5AD9" w:rsidP="0034526D">
            <w:pPr>
              <w:jc w:val="center"/>
              <w:rPr>
                <w:i/>
                <w:sz w:val="26"/>
                <w:szCs w:val="26"/>
              </w:rPr>
            </w:pPr>
            <w:r w:rsidRPr="00FE46C5">
              <w:rPr>
                <w:i/>
                <w:sz w:val="26"/>
                <w:szCs w:val="26"/>
              </w:rPr>
              <w:t>Форма согласована</w:t>
            </w:r>
          </w:p>
          <w:p w:rsidR="0034526D" w:rsidRPr="00FE46C5" w:rsidRDefault="0034526D" w:rsidP="00722BCF">
            <w:pPr>
              <w:jc w:val="center"/>
              <w:rPr>
                <w:sz w:val="26"/>
                <w:szCs w:val="26"/>
              </w:rPr>
            </w:pPr>
          </w:p>
          <w:p w:rsidR="0034526D" w:rsidRPr="00FE46C5" w:rsidRDefault="00D82790" w:rsidP="00722BCF">
            <w:pPr>
              <w:jc w:val="center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ИСПОЛНИТЕЛЬ</w:t>
            </w:r>
          </w:p>
          <w:p w:rsidR="0034526D" w:rsidRPr="00FE46C5" w:rsidRDefault="0034526D" w:rsidP="00722BCF">
            <w:pPr>
              <w:jc w:val="center"/>
              <w:rPr>
                <w:sz w:val="26"/>
                <w:szCs w:val="26"/>
              </w:rPr>
            </w:pPr>
          </w:p>
          <w:p w:rsidR="00D82790" w:rsidRPr="00FE46C5" w:rsidRDefault="00D82790" w:rsidP="00722BCF">
            <w:pPr>
              <w:jc w:val="both"/>
              <w:rPr>
                <w:noProof/>
                <w:sz w:val="26"/>
                <w:szCs w:val="26"/>
              </w:rPr>
            </w:pPr>
          </w:p>
          <w:p w:rsidR="00D82790" w:rsidRPr="00FE46C5" w:rsidRDefault="00D82790" w:rsidP="00722BCF">
            <w:pPr>
              <w:jc w:val="both"/>
              <w:rPr>
                <w:noProof/>
                <w:sz w:val="26"/>
                <w:szCs w:val="26"/>
              </w:rPr>
            </w:pPr>
          </w:p>
          <w:p w:rsidR="0034526D" w:rsidRPr="001832E9" w:rsidRDefault="0034526D" w:rsidP="00722BCF">
            <w:pPr>
              <w:ind w:right="-1050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____________________</w:t>
            </w:r>
            <w:r w:rsidR="00D82790" w:rsidRPr="00FE46C5">
              <w:rPr>
                <w:sz w:val="26"/>
                <w:szCs w:val="26"/>
              </w:rPr>
              <w:t xml:space="preserve"> </w:t>
            </w:r>
            <w:r w:rsidRPr="00FE46C5">
              <w:rPr>
                <w:sz w:val="26"/>
                <w:szCs w:val="26"/>
              </w:rPr>
              <w:t>/</w:t>
            </w:r>
          </w:p>
          <w:p w:rsidR="0034526D" w:rsidRPr="001832E9" w:rsidRDefault="0034526D" w:rsidP="00722BCF">
            <w:pPr>
              <w:ind w:right="-1050"/>
              <w:rPr>
                <w:sz w:val="26"/>
                <w:szCs w:val="26"/>
              </w:rPr>
            </w:pPr>
          </w:p>
          <w:p w:rsidR="0034526D" w:rsidRPr="001832E9" w:rsidRDefault="0034526D" w:rsidP="00722BCF">
            <w:pPr>
              <w:rPr>
                <w:sz w:val="26"/>
                <w:szCs w:val="26"/>
              </w:rPr>
            </w:pPr>
          </w:p>
        </w:tc>
      </w:tr>
    </w:tbl>
    <w:p w:rsidR="006650DB" w:rsidRPr="001832E9" w:rsidRDefault="006650DB" w:rsidP="006A634B">
      <w:pPr>
        <w:jc w:val="center"/>
        <w:rPr>
          <w:b/>
          <w:sz w:val="26"/>
          <w:szCs w:val="26"/>
        </w:rPr>
      </w:pPr>
    </w:p>
    <w:p w:rsidR="00700971" w:rsidRPr="001832E9" w:rsidRDefault="00700971" w:rsidP="006A634B">
      <w:pPr>
        <w:jc w:val="center"/>
        <w:rPr>
          <w:b/>
          <w:sz w:val="26"/>
          <w:szCs w:val="26"/>
        </w:rPr>
      </w:pPr>
    </w:p>
    <w:p w:rsidR="00700971" w:rsidRPr="001832E9" w:rsidRDefault="00700971" w:rsidP="006A634B">
      <w:pPr>
        <w:jc w:val="center"/>
        <w:rPr>
          <w:b/>
          <w:sz w:val="26"/>
          <w:szCs w:val="26"/>
        </w:rPr>
      </w:pPr>
    </w:p>
    <w:p w:rsidR="00700971" w:rsidRPr="001832E9" w:rsidRDefault="00700971" w:rsidP="006A634B">
      <w:pPr>
        <w:jc w:val="center"/>
        <w:rPr>
          <w:b/>
          <w:sz w:val="26"/>
          <w:szCs w:val="26"/>
        </w:rPr>
      </w:pPr>
    </w:p>
    <w:p w:rsidR="00161994" w:rsidRPr="001832E9" w:rsidRDefault="002D5FD9" w:rsidP="00981AD3">
      <w:pPr>
        <w:jc w:val="right"/>
        <w:rPr>
          <w:sz w:val="26"/>
          <w:szCs w:val="26"/>
        </w:rPr>
      </w:pPr>
      <w:r w:rsidRPr="001832E9">
        <w:rPr>
          <w:b/>
          <w:sz w:val="26"/>
          <w:szCs w:val="26"/>
        </w:rPr>
        <w:br w:type="page"/>
      </w:r>
      <w:r w:rsidR="00161994" w:rsidRPr="001832E9">
        <w:rPr>
          <w:sz w:val="26"/>
          <w:szCs w:val="26"/>
        </w:rPr>
        <w:lastRenderedPageBreak/>
        <w:t>Приложение № 3</w:t>
      </w:r>
    </w:p>
    <w:p w:rsidR="002D5FD9" w:rsidRPr="001832E9" w:rsidRDefault="002D5FD9" w:rsidP="002D5FD9">
      <w:pPr>
        <w:jc w:val="right"/>
        <w:rPr>
          <w:sz w:val="26"/>
          <w:szCs w:val="26"/>
        </w:rPr>
      </w:pPr>
      <w:r w:rsidRPr="001832E9">
        <w:rPr>
          <w:sz w:val="26"/>
          <w:szCs w:val="26"/>
        </w:rPr>
        <w:t xml:space="preserve">к </w:t>
      </w:r>
      <w:r w:rsidR="00954742">
        <w:rPr>
          <w:sz w:val="26"/>
          <w:szCs w:val="26"/>
        </w:rPr>
        <w:t>контракт</w:t>
      </w:r>
      <w:r w:rsidRPr="001832E9">
        <w:rPr>
          <w:sz w:val="26"/>
          <w:szCs w:val="26"/>
        </w:rPr>
        <w:t>у от «     »__________ 20</w:t>
      </w:r>
      <w:r w:rsidR="001832E9">
        <w:rPr>
          <w:sz w:val="26"/>
          <w:szCs w:val="26"/>
        </w:rPr>
        <w:t>2</w:t>
      </w:r>
      <w:r w:rsidR="006804F7">
        <w:rPr>
          <w:sz w:val="26"/>
          <w:szCs w:val="26"/>
        </w:rPr>
        <w:t>__</w:t>
      </w:r>
      <w:r w:rsidRPr="001832E9">
        <w:rPr>
          <w:sz w:val="26"/>
          <w:szCs w:val="26"/>
        </w:rPr>
        <w:t xml:space="preserve"> года № ______ </w:t>
      </w:r>
    </w:p>
    <w:p w:rsidR="006650DB" w:rsidRPr="001832E9" w:rsidRDefault="006650DB" w:rsidP="006A634B">
      <w:pPr>
        <w:jc w:val="center"/>
        <w:rPr>
          <w:b/>
          <w:sz w:val="26"/>
          <w:szCs w:val="26"/>
        </w:rPr>
      </w:pPr>
    </w:p>
    <w:p w:rsidR="004E1F1F" w:rsidRPr="001832E9" w:rsidRDefault="004E1F1F" w:rsidP="006A634B">
      <w:pPr>
        <w:jc w:val="center"/>
        <w:rPr>
          <w:sz w:val="26"/>
          <w:szCs w:val="26"/>
        </w:rPr>
      </w:pPr>
    </w:p>
    <w:p w:rsidR="004E1F1F" w:rsidRPr="001832E9" w:rsidRDefault="00B67544" w:rsidP="006A634B">
      <w:pPr>
        <w:tabs>
          <w:tab w:val="left" w:pos="3105"/>
        </w:tabs>
        <w:jc w:val="center"/>
        <w:rPr>
          <w:sz w:val="26"/>
          <w:szCs w:val="26"/>
        </w:rPr>
      </w:pPr>
      <w:r w:rsidRPr="001832E9">
        <w:rPr>
          <w:noProof/>
          <w:sz w:val="26"/>
          <w:szCs w:val="26"/>
        </w:rPr>
        <w:pict>
          <v:shape id="_x0000_s1036" type="#_x0000_t172" style="position:absolute;left:0;text-align:left;margin-left:-.15pt;margin-top:7.25pt;width:486.6pt;height:250.4pt;z-index:251657216" filled="f" fillcolor="black" strokecolor="#a5a5a5">
            <v:shadow color="#868686"/>
            <v:textpath style="font-family:&quot;Arial&quot;;v-text-kern:t" trim="t" fitpath="t" string="ФОРМА"/>
          </v:shape>
        </w:pict>
      </w:r>
      <w:r w:rsidR="004E1F1F" w:rsidRPr="001832E9">
        <w:rPr>
          <w:sz w:val="26"/>
          <w:szCs w:val="26"/>
        </w:rPr>
        <w:t xml:space="preserve">Акт </w:t>
      </w:r>
      <w:r w:rsidR="00585448" w:rsidRPr="001832E9">
        <w:rPr>
          <w:sz w:val="26"/>
          <w:szCs w:val="26"/>
        </w:rPr>
        <w:t xml:space="preserve">об уничтожении </w:t>
      </w:r>
      <w:r w:rsidR="00566FDB" w:rsidRPr="001832E9">
        <w:rPr>
          <w:sz w:val="26"/>
          <w:szCs w:val="26"/>
        </w:rPr>
        <w:t>документов</w:t>
      </w:r>
    </w:p>
    <w:p w:rsidR="004E1F1F" w:rsidRPr="001832E9" w:rsidRDefault="004E1F1F" w:rsidP="006A634B">
      <w:pPr>
        <w:tabs>
          <w:tab w:val="left" w:pos="3105"/>
        </w:tabs>
        <w:jc w:val="center"/>
        <w:rPr>
          <w:sz w:val="26"/>
          <w:szCs w:val="26"/>
        </w:rPr>
      </w:pPr>
    </w:p>
    <w:tbl>
      <w:tblPr>
        <w:tblW w:w="9747" w:type="dxa"/>
        <w:tblLook w:val="04A0"/>
      </w:tblPr>
      <w:tblGrid>
        <w:gridCol w:w="4785"/>
        <w:gridCol w:w="4962"/>
      </w:tblGrid>
      <w:tr w:rsidR="001832E9" w:rsidRPr="00CA37D3" w:rsidTr="00CA37D3">
        <w:tc>
          <w:tcPr>
            <w:tcW w:w="4785" w:type="dxa"/>
            <w:shd w:val="clear" w:color="auto" w:fill="auto"/>
          </w:tcPr>
          <w:p w:rsidR="001832E9" w:rsidRPr="00CA37D3" w:rsidRDefault="001832E9" w:rsidP="00CA37D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A37D3"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</w:p>
        </w:tc>
        <w:tc>
          <w:tcPr>
            <w:tcW w:w="4962" w:type="dxa"/>
            <w:shd w:val="clear" w:color="auto" w:fill="auto"/>
          </w:tcPr>
          <w:p w:rsidR="001832E9" w:rsidRPr="00CA37D3" w:rsidRDefault="001832E9" w:rsidP="006804F7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37D3">
              <w:rPr>
                <w:rFonts w:ascii="Times New Roman" w:hAnsi="Times New Roman" w:cs="Times New Roman"/>
                <w:sz w:val="26"/>
                <w:szCs w:val="26"/>
              </w:rPr>
              <w:t>«__»___________ 202</w:t>
            </w:r>
            <w:r w:rsidR="006804F7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CA37D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</w:tbl>
    <w:p w:rsidR="004E1F1F" w:rsidRPr="001832E9" w:rsidRDefault="004E1F1F" w:rsidP="006A634B">
      <w:pPr>
        <w:tabs>
          <w:tab w:val="left" w:pos="3105"/>
        </w:tabs>
        <w:jc w:val="center"/>
        <w:rPr>
          <w:sz w:val="26"/>
          <w:szCs w:val="26"/>
        </w:rPr>
      </w:pPr>
    </w:p>
    <w:p w:rsidR="001C1266" w:rsidRDefault="0082489F" w:rsidP="00566FDB">
      <w:pPr>
        <w:ind w:firstLine="567"/>
        <w:jc w:val="both"/>
        <w:rPr>
          <w:sz w:val="26"/>
          <w:szCs w:val="26"/>
        </w:rPr>
      </w:pPr>
      <w:r w:rsidRPr="001832E9">
        <w:rPr>
          <w:sz w:val="26"/>
          <w:szCs w:val="26"/>
        </w:rPr>
        <w:t xml:space="preserve">В соответствии с условиями </w:t>
      </w:r>
      <w:r w:rsidR="00954742">
        <w:rPr>
          <w:sz w:val="26"/>
          <w:szCs w:val="26"/>
        </w:rPr>
        <w:t>контракт</w:t>
      </w:r>
      <w:r w:rsidRPr="001832E9">
        <w:rPr>
          <w:sz w:val="26"/>
          <w:szCs w:val="26"/>
        </w:rPr>
        <w:t xml:space="preserve">а на оказание услуг по уничтожению </w:t>
      </w:r>
      <w:r w:rsidRPr="00FE46C5">
        <w:rPr>
          <w:sz w:val="26"/>
          <w:szCs w:val="26"/>
        </w:rPr>
        <w:t>документов от «</w:t>
      </w:r>
      <w:r w:rsidRPr="00FE46C5">
        <w:rPr>
          <w:sz w:val="26"/>
          <w:szCs w:val="26"/>
          <w:u w:val="single"/>
        </w:rPr>
        <w:t xml:space="preserve">     </w:t>
      </w:r>
      <w:r w:rsidRPr="00FE46C5">
        <w:rPr>
          <w:sz w:val="26"/>
          <w:szCs w:val="26"/>
        </w:rPr>
        <w:t>»__________ 20</w:t>
      </w:r>
      <w:r w:rsidR="001832E9" w:rsidRPr="00FE46C5">
        <w:rPr>
          <w:sz w:val="26"/>
          <w:szCs w:val="26"/>
        </w:rPr>
        <w:t>2</w:t>
      </w:r>
      <w:r w:rsidR="00E424DD">
        <w:rPr>
          <w:sz w:val="26"/>
          <w:szCs w:val="26"/>
        </w:rPr>
        <w:t>_</w:t>
      </w:r>
      <w:r w:rsidRPr="00FE46C5">
        <w:rPr>
          <w:sz w:val="26"/>
          <w:szCs w:val="26"/>
        </w:rPr>
        <w:t xml:space="preserve"> года № ______ </w:t>
      </w:r>
      <w:r w:rsidR="00566FDB" w:rsidRPr="00FE46C5">
        <w:rPr>
          <w:sz w:val="26"/>
          <w:szCs w:val="26"/>
        </w:rPr>
        <w:t>Исполнителем принят</w:t>
      </w:r>
      <w:r w:rsidR="001832E9" w:rsidRPr="00FE46C5">
        <w:rPr>
          <w:sz w:val="26"/>
          <w:szCs w:val="26"/>
        </w:rPr>
        <w:t>ы</w:t>
      </w:r>
      <w:r w:rsidR="00566FDB" w:rsidRPr="00FE46C5">
        <w:rPr>
          <w:sz w:val="26"/>
          <w:szCs w:val="26"/>
        </w:rPr>
        <w:t xml:space="preserve"> от Заказчика и уничтожен</w:t>
      </w:r>
      <w:r w:rsidR="001832E9" w:rsidRPr="00FE46C5">
        <w:rPr>
          <w:sz w:val="26"/>
          <w:szCs w:val="26"/>
        </w:rPr>
        <w:t>ы</w:t>
      </w:r>
      <w:r w:rsidR="00566FDB" w:rsidRPr="00FE46C5">
        <w:rPr>
          <w:sz w:val="26"/>
          <w:szCs w:val="26"/>
        </w:rPr>
        <w:t xml:space="preserve"> путем </w:t>
      </w:r>
      <w:r w:rsidR="00981AD3" w:rsidRPr="00FE46C5">
        <w:rPr>
          <w:sz w:val="26"/>
          <w:szCs w:val="26"/>
        </w:rPr>
        <w:t>и</w:t>
      </w:r>
      <w:r w:rsidR="00566FDB" w:rsidRPr="00FE46C5">
        <w:rPr>
          <w:sz w:val="26"/>
          <w:szCs w:val="26"/>
        </w:rPr>
        <w:t>змельчения в пункте переработки Исполнителя</w:t>
      </w:r>
      <w:proofErr w:type="gramStart"/>
      <w:r w:rsidR="004E1F1F" w:rsidRPr="00FE46C5">
        <w:rPr>
          <w:sz w:val="26"/>
          <w:szCs w:val="26"/>
        </w:rPr>
        <w:t xml:space="preserve"> </w:t>
      </w:r>
      <w:r w:rsidR="006804F7">
        <w:rPr>
          <w:sz w:val="26"/>
          <w:szCs w:val="26"/>
        </w:rPr>
        <w:t>(________________</w:t>
      </w:r>
      <w:r w:rsidR="00751F15" w:rsidRPr="00FE46C5">
        <w:rPr>
          <w:sz w:val="26"/>
          <w:szCs w:val="26"/>
        </w:rPr>
        <w:t xml:space="preserve">, </w:t>
      </w:r>
      <w:r w:rsidR="006804F7">
        <w:rPr>
          <w:sz w:val="26"/>
          <w:szCs w:val="26"/>
        </w:rPr>
        <w:t>_________________________</w:t>
      </w:r>
      <w:r w:rsidR="00751F15" w:rsidRPr="00FE46C5">
        <w:rPr>
          <w:sz w:val="26"/>
          <w:szCs w:val="26"/>
        </w:rPr>
        <w:t>)</w:t>
      </w:r>
      <w:r w:rsidR="00D54AE6" w:rsidRPr="00FE46C5">
        <w:rPr>
          <w:sz w:val="26"/>
          <w:szCs w:val="26"/>
        </w:rPr>
        <w:t xml:space="preserve"> </w:t>
      </w:r>
      <w:proofErr w:type="gramEnd"/>
      <w:r w:rsidR="001832E9" w:rsidRPr="00FE46C5">
        <w:rPr>
          <w:sz w:val="26"/>
          <w:szCs w:val="26"/>
        </w:rPr>
        <w:t>документы по а</w:t>
      </w:r>
      <w:r w:rsidR="00981AD3" w:rsidRPr="00FE46C5">
        <w:rPr>
          <w:sz w:val="26"/>
          <w:szCs w:val="26"/>
        </w:rPr>
        <w:t>кт</w:t>
      </w:r>
      <w:r w:rsidR="001832E9" w:rsidRPr="00FE46C5">
        <w:rPr>
          <w:sz w:val="26"/>
          <w:szCs w:val="26"/>
        </w:rPr>
        <w:t>у</w:t>
      </w:r>
      <w:r w:rsidR="00981AD3" w:rsidRPr="00FE46C5">
        <w:rPr>
          <w:sz w:val="26"/>
          <w:szCs w:val="26"/>
        </w:rPr>
        <w:t xml:space="preserve"> передачи документов </w:t>
      </w:r>
      <w:r w:rsidR="00566FDB" w:rsidRPr="00FE46C5">
        <w:rPr>
          <w:sz w:val="26"/>
          <w:szCs w:val="26"/>
        </w:rPr>
        <w:t xml:space="preserve">№ _______ </w:t>
      </w:r>
      <w:r w:rsidR="00D61C5D" w:rsidRPr="00FE46C5">
        <w:rPr>
          <w:sz w:val="26"/>
          <w:szCs w:val="26"/>
        </w:rPr>
        <w:t>от «</w:t>
      </w:r>
      <w:r w:rsidR="00566FDB" w:rsidRPr="00FE46C5">
        <w:rPr>
          <w:sz w:val="26"/>
          <w:szCs w:val="26"/>
        </w:rPr>
        <w:t>___</w:t>
      </w:r>
      <w:r w:rsidR="00D61C5D" w:rsidRPr="00FE46C5">
        <w:rPr>
          <w:sz w:val="26"/>
          <w:szCs w:val="26"/>
        </w:rPr>
        <w:t>»</w:t>
      </w:r>
      <w:r w:rsidR="00566FDB" w:rsidRPr="00FE46C5">
        <w:rPr>
          <w:sz w:val="26"/>
          <w:szCs w:val="26"/>
        </w:rPr>
        <w:t xml:space="preserve"> _______</w:t>
      </w:r>
      <w:r w:rsidR="00D61C5D" w:rsidRPr="00FE46C5">
        <w:rPr>
          <w:sz w:val="26"/>
          <w:szCs w:val="26"/>
        </w:rPr>
        <w:t>_____</w:t>
      </w:r>
      <w:r w:rsidR="00566FDB" w:rsidRPr="00FE46C5">
        <w:rPr>
          <w:sz w:val="26"/>
          <w:szCs w:val="26"/>
        </w:rPr>
        <w:t xml:space="preserve"> </w:t>
      </w:r>
      <w:r w:rsidR="00981AD3" w:rsidRPr="00FE46C5">
        <w:rPr>
          <w:sz w:val="26"/>
          <w:szCs w:val="26"/>
        </w:rPr>
        <w:t>20</w:t>
      </w:r>
      <w:r w:rsidR="001832E9" w:rsidRPr="00FE46C5">
        <w:rPr>
          <w:sz w:val="26"/>
          <w:szCs w:val="26"/>
        </w:rPr>
        <w:t>2</w:t>
      </w:r>
      <w:r w:rsidR="006804F7">
        <w:rPr>
          <w:sz w:val="26"/>
          <w:szCs w:val="26"/>
        </w:rPr>
        <w:t>___</w:t>
      </w:r>
      <w:r w:rsidR="00D1700E" w:rsidRPr="00FE46C5">
        <w:rPr>
          <w:sz w:val="26"/>
          <w:szCs w:val="26"/>
        </w:rPr>
        <w:t xml:space="preserve"> </w:t>
      </w:r>
      <w:r w:rsidR="00D61C5D" w:rsidRPr="00FE46C5">
        <w:rPr>
          <w:sz w:val="26"/>
          <w:szCs w:val="26"/>
        </w:rPr>
        <w:t>года</w:t>
      </w:r>
      <w:r w:rsidR="001C1266" w:rsidRPr="00FE46C5">
        <w:rPr>
          <w:sz w:val="26"/>
          <w:szCs w:val="26"/>
        </w:rPr>
        <w:t>.</w:t>
      </w:r>
    </w:p>
    <w:p w:rsidR="001832E9" w:rsidRDefault="001832E9" w:rsidP="00566FDB">
      <w:pPr>
        <w:ind w:firstLine="567"/>
        <w:jc w:val="both"/>
        <w:rPr>
          <w:sz w:val="26"/>
          <w:szCs w:val="26"/>
        </w:rPr>
      </w:pPr>
    </w:p>
    <w:p w:rsidR="001832E9" w:rsidRDefault="001832E9" w:rsidP="00566FDB">
      <w:pPr>
        <w:ind w:firstLine="567"/>
        <w:jc w:val="both"/>
        <w:rPr>
          <w:sz w:val="26"/>
          <w:szCs w:val="26"/>
        </w:rPr>
      </w:pPr>
    </w:p>
    <w:p w:rsidR="001832E9" w:rsidRDefault="001832E9" w:rsidP="00566FD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Объем образованных отходов:</w:t>
      </w:r>
    </w:p>
    <w:p w:rsidR="001832E9" w:rsidRPr="001832E9" w:rsidRDefault="001832E9" w:rsidP="00566FDB">
      <w:pPr>
        <w:ind w:firstLine="567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108" w:tblpY="15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1276"/>
        <w:gridCol w:w="2551"/>
      </w:tblGrid>
      <w:tr w:rsidR="001832E9" w:rsidRPr="001832E9" w:rsidTr="00CA37D3">
        <w:trPr>
          <w:cantSplit/>
          <w:trHeight w:val="742"/>
        </w:trPr>
        <w:tc>
          <w:tcPr>
            <w:tcW w:w="5495" w:type="dxa"/>
            <w:vAlign w:val="center"/>
          </w:tcPr>
          <w:p w:rsidR="001832E9" w:rsidRPr="001832E9" w:rsidRDefault="001832E9" w:rsidP="00CA37D3">
            <w:pPr>
              <w:jc w:val="center"/>
              <w:rPr>
                <w:sz w:val="26"/>
                <w:szCs w:val="26"/>
              </w:rPr>
            </w:pPr>
            <w:r w:rsidRPr="001832E9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276" w:type="dxa"/>
            <w:vAlign w:val="center"/>
          </w:tcPr>
          <w:p w:rsidR="001832E9" w:rsidRPr="001832E9" w:rsidRDefault="001832E9" w:rsidP="00CA37D3">
            <w:pPr>
              <w:jc w:val="center"/>
              <w:rPr>
                <w:sz w:val="26"/>
                <w:szCs w:val="26"/>
              </w:rPr>
            </w:pPr>
            <w:r w:rsidRPr="001832E9">
              <w:rPr>
                <w:sz w:val="26"/>
                <w:szCs w:val="26"/>
              </w:rPr>
              <w:t>Ед. изм.</w:t>
            </w:r>
          </w:p>
        </w:tc>
        <w:tc>
          <w:tcPr>
            <w:tcW w:w="2551" w:type="dxa"/>
            <w:vAlign w:val="center"/>
          </w:tcPr>
          <w:p w:rsidR="001832E9" w:rsidRPr="001832E9" w:rsidRDefault="001832E9" w:rsidP="00CA3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</w:tr>
      <w:tr w:rsidR="001832E9" w:rsidRPr="001832E9" w:rsidTr="00CA37D3">
        <w:trPr>
          <w:cantSplit/>
          <w:trHeight w:val="731"/>
        </w:trPr>
        <w:tc>
          <w:tcPr>
            <w:tcW w:w="5495" w:type="dxa"/>
            <w:vAlign w:val="center"/>
          </w:tcPr>
          <w:p w:rsidR="001832E9" w:rsidRPr="001832E9" w:rsidRDefault="001832E9" w:rsidP="00CA37D3">
            <w:pPr>
              <w:rPr>
                <w:sz w:val="26"/>
                <w:szCs w:val="26"/>
              </w:rPr>
            </w:pPr>
            <w:r w:rsidRPr="001832E9">
              <w:rPr>
                <w:sz w:val="26"/>
                <w:szCs w:val="26"/>
              </w:rPr>
              <w:t>Отходы, образованные в результате уничтожения документов (бумажные отходы)</w:t>
            </w:r>
          </w:p>
        </w:tc>
        <w:tc>
          <w:tcPr>
            <w:tcW w:w="1276" w:type="dxa"/>
            <w:vAlign w:val="center"/>
          </w:tcPr>
          <w:p w:rsidR="001832E9" w:rsidRPr="001832E9" w:rsidRDefault="001832E9" w:rsidP="00CA37D3">
            <w:pPr>
              <w:jc w:val="center"/>
              <w:rPr>
                <w:sz w:val="26"/>
                <w:szCs w:val="26"/>
              </w:rPr>
            </w:pPr>
            <w:r w:rsidRPr="001832E9">
              <w:rPr>
                <w:sz w:val="26"/>
                <w:szCs w:val="26"/>
              </w:rPr>
              <w:t>кг</w:t>
            </w:r>
          </w:p>
        </w:tc>
        <w:tc>
          <w:tcPr>
            <w:tcW w:w="2551" w:type="dxa"/>
            <w:vAlign w:val="center"/>
          </w:tcPr>
          <w:p w:rsidR="001832E9" w:rsidRPr="001832E9" w:rsidRDefault="001832E9" w:rsidP="001832E9">
            <w:pPr>
              <w:jc w:val="center"/>
              <w:rPr>
                <w:sz w:val="26"/>
                <w:szCs w:val="26"/>
              </w:rPr>
            </w:pPr>
          </w:p>
        </w:tc>
      </w:tr>
    </w:tbl>
    <w:p w:rsidR="0087242F" w:rsidRPr="001832E9" w:rsidRDefault="0087242F" w:rsidP="006A634B">
      <w:pPr>
        <w:tabs>
          <w:tab w:val="left" w:pos="3105"/>
        </w:tabs>
        <w:jc w:val="both"/>
        <w:rPr>
          <w:sz w:val="26"/>
          <w:szCs w:val="26"/>
        </w:rPr>
      </w:pPr>
    </w:p>
    <w:p w:rsidR="0034526D" w:rsidRPr="00FE46C5" w:rsidRDefault="0034526D" w:rsidP="006A634B">
      <w:pPr>
        <w:jc w:val="both"/>
        <w:rPr>
          <w:sz w:val="26"/>
          <w:szCs w:val="26"/>
        </w:rPr>
      </w:pPr>
    </w:p>
    <w:p w:rsidR="001832E9" w:rsidRPr="00FE46C5" w:rsidRDefault="001832E9" w:rsidP="006A634B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4432"/>
        <w:tblW w:w="0" w:type="auto"/>
        <w:tblLook w:val="0000"/>
      </w:tblPr>
      <w:tblGrid>
        <w:gridCol w:w="4997"/>
        <w:gridCol w:w="4997"/>
      </w:tblGrid>
      <w:tr w:rsidR="00B67544" w:rsidRPr="001832E9" w:rsidTr="00B67544">
        <w:trPr>
          <w:trHeight w:val="2322"/>
        </w:trPr>
        <w:tc>
          <w:tcPr>
            <w:tcW w:w="4997" w:type="dxa"/>
          </w:tcPr>
          <w:p w:rsidR="00B67544" w:rsidRPr="00FE46C5" w:rsidRDefault="00B67544" w:rsidP="00B67544">
            <w:pPr>
              <w:jc w:val="center"/>
              <w:rPr>
                <w:i/>
                <w:sz w:val="26"/>
                <w:szCs w:val="26"/>
              </w:rPr>
            </w:pPr>
            <w:r w:rsidRPr="00FE46C5">
              <w:rPr>
                <w:i/>
                <w:sz w:val="26"/>
                <w:szCs w:val="26"/>
              </w:rPr>
              <w:t>Форма согласована</w:t>
            </w:r>
          </w:p>
          <w:p w:rsidR="00B67544" w:rsidRPr="00FE46C5" w:rsidRDefault="00B67544" w:rsidP="00B67544">
            <w:pPr>
              <w:jc w:val="center"/>
              <w:rPr>
                <w:sz w:val="26"/>
                <w:szCs w:val="26"/>
              </w:rPr>
            </w:pPr>
          </w:p>
          <w:p w:rsidR="00B67544" w:rsidRPr="00FE46C5" w:rsidRDefault="00B67544" w:rsidP="00B67544">
            <w:pPr>
              <w:jc w:val="center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ЗАКАЗЧИК</w:t>
            </w:r>
          </w:p>
          <w:p w:rsidR="00B67544" w:rsidRPr="00FE46C5" w:rsidRDefault="00B67544" w:rsidP="00B67544">
            <w:pPr>
              <w:widowControl w:val="0"/>
              <w:rPr>
                <w:sz w:val="26"/>
                <w:szCs w:val="26"/>
              </w:rPr>
            </w:pPr>
          </w:p>
          <w:p w:rsidR="00B67544" w:rsidRPr="00FE46C5" w:rsidRDefault="00B67544" w:rsidP="00B67544">
            <w:pPr>
              <w:widowControl w:val="0"/>
              <w:rPr>
                <w:sz w:val="26"/>
                <w:szCs w:val="26"/>
              </w:rPr>
            </w:pPr>
          </w:p>
          <w:p w:rsidR="00B67544" w:rsidRPr="00FE46C5" w:rsidRDefault="006804F7" w:rsidP="00B675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 </w:t>
            </w:r>
          </w:p>
          <w:p w:rsidR="00B67544" w:rsidRPr="00FE46C5" w:rsidRDefault="00B67544" w:rsidP="00B67544">
            <w:pPr>
              <w:rPr>
                <w:bCs/>
                <w:sz w:val="26"/>
                <w:szCs w:val="26"/>
              </w:rPr>
            </w:pPr>
          </w:p>
        </w:tc>
        <w:tc>
          <w:tcPr>
            <w:tcW w:w="4997" w:type="dxa"/>
          </w:tcPr>
          <w:p w:rsidR="00B67544" w:rsidRPr="00FE46C5" w:rsidRDefault="00B67544" w:rsidP="00B67544">
            <w:pPr>
              <w:jc w:val="center"/>
              <w:rPr>
                <w:i/>
                <w:sz w:val="26"/>
                <w:szCs w:val="26"/>
              </w:rPr>
            </w:pPr>
            <w:r w:rsidRPr="00FE46C5">
              <w:rPr>
                <w:i/>
                <w:sz w:val="26"/>
                <w:szCs w:val="26"/>
              </w:rPr>
              <w:t>Форма согласована</w:t>
            </w:r>
          </w:p>
          <w:p w:rsidR="00B67544" w:rsidRPr="00FE46C5" w:rsidRDefault="00B67544" w:rsidP="00B67544">
            <w:pPr>
              <w:jc w:val="center"/>
              <w:rPr>
                <w:sz w:val="26"/>
                <w:szCs w:val="26"/>
              </w:rPr>
            </w:pPr>
          </w:p>
          <w:p w:rsidR="00B67544" w:rsidRPr="00FE46C5" w:rsidRDefault="00B67544" w:rsidP="00B67544">
            <w:pPr>
              <w:jc w:val="center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ИСПОЛНИТЕЛЬ</w:t>
            </w:r>
          </w:p>
          <w:p w:rsidR="00B67544" w:rsidRPr="00FE46C5" w:rsidRDefault="00B67544" w:rsidP="00B67544">
            <w:pPr>
              <w:jc w:val="center"/>
              <w:rPr>
                <w:sz w:val="26"/>
                <w:szCs w:val="26"/>
              </w:rPr>
            </w:pPr>
          </w:p>
          <w:p w:rsidR="00B67544" w:rsidRPr="00FE46C5" w:rsidRDefault="00B67544" w:rsidP="00B67544">
            <w:pPr>
              <w:jc w:val="both"/>
              <w:rPr>
                <w:noProof/>
                <w:sz w:val="26"/>
                <w:szCs w:val="26"/>
              </w:rPr>
            </w:pPr>
          </w:p>
          <w:p w:rsidR="00B67544" w:rsidRPr="001832E9" w:rsidRDefault="00B67544" w:rsidP="00B67544">
            <w:pPr>
              <w:ind w:right="-1050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 xml:space="preserve">___________________ </w:t>
            </w:r>
          </w:p>
          <w:p w:rsidR="00B67544" w:rsidRPr="001832E9" w:rsidRDefault="00B67544" w:rsidP="00B67544">
            <w:pPr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XSpec="center" w:tblpY="1561"/>
        <w:tblW w:w="9747" w:type="dxa"/>
        <w:tblLook w:val="0000"/>
      </w:tblPr>
      <w:tblGrid>
        <w:gridCol w:w="4928"/>
        <w:gridCol w:w="4819"/>
      </w:tblGrid>
      <w:tr w:rsidR="00B67544" w:rsidRPr="00FE46C5" w:rsidTr="00B67544">
        <w:trPr>
          <w:trHeight w:val="2322"/>
        </w:trPr>
        <w:tc>
          <w:tcPr>
            <w:tcW w:w="4928" w:type="dxa"/>
          </w:tcPr>
          <w:p w:rsidR="00B67544" w:rsidRPr="00FE46C5" w:rsidRDefault="00B67544" w:rsidP="00B67544">
            <w:pPr>
              <w:jc w:val="center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от ЗАКАЗЧИКА</w:t>
            </w:r>
          </w:p>
          <w:p w:rsidR="00B67544" w:rsidRPr="00FE46C5" w:rsidRDefault="00B67544" w:rsidP="00B67544">
            <w:pPr>
              <w:jc w:val="center"/>
              <w:rPr>
                <w:sz w:val="26"/>
                <w:szCs w:val="26"/>
              </w:rPr>
            </w:pPr>
          </w:p>
          <w:p w:rsidR="00B67544" w:rsidRPr="00FE46C5" w:rsidRDefault="00B67544" w:rsidP="00B67544">
            <w:pPr>
              <w:rPr>
                <w:sz w:val="26"/>
                <w:szCs w:val="26"/>
              </w:rPr>
            </w:pPr>
          </w:p>
          <w:p w:rsidR="00B67544" w:rsidRPr="00FE46C5" w:rsidRDefault="00B67544" w:rsidP="00B67544">
            <w:pPr>
              <w:rPr>
                <w:sz w:val="26"/>
                <w:szCs w:val="26"/>
              </w:rPr>
            </w:pPr>
          </w:p>
          <w:p w:rsidR="00B67544" w:rsidRPr="00FE46C5" w:rsidRDefault="00B67544" w:rsidP="00B67544">
            <w:pPr>
              <w:pStyle w:val="ConsPlusNormal"/>
              <w:jc w:val="both"/>
              <w:rPr>
                <w:i/>
                <w:sz w:val="26"/>
                <w:szCs w:val="26"/>
              </w:rPr>
            </w:pPr>
            <w:r w:rsidRPr="00FE46C5">
              <w:rPr>
                <w:i/>
                <w:sz w:val="26"/>
                <w:szCs w:val="26"/>
              </w:rPr>
              <w:t>Должность _________________Ф.И.О.</w:t>
            </w:r>
          </w:p>
          <w:p w:rsidR="00B67544" w:rsidRPr="00FE46C5" w:rsidRDefault="00B67544" w:rsidP="00B67544">
            <w:pPr>
              <w:pStyle w:val="ConsPlusNormal"/>
              <w:jc w:val="center"/>
              <w:rPr>
                <w:sz w:val="20"/>
                <w:szCs w:val="20"/>
              </w:rPr>
            </w:pPr>
            <w:r w:rsidRPr="00FE46C5">
              <w:rPr>
                <w:sz w:val="20"/>
                <w:szCs w:val="20"/>
              </w:rPr>
              <w:t>подпись</w:t>
            </w:r>
          </w:p>
          <w:p w:rsidR="00B67544" w:rsidRPr="00FE46C5" w:rsidRDefault="00B67544" w:rsidP="00B67544">
            <w:pPr>
              <w:rPr>
                <w:bCs/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МП</w:t>
            </w:r>
          </w:p>
        </w:tc>
        <w:tc>
          <w:tcPr>
            <w:tcW w:w="4819" w:type="dxa"/>
          </w:tcPr>
          <w:p w:rsidR="00B67544" w:rsidRPr="00FE46C5" w:rsidRDefault="00B67544" w:rsidP="00B67544">
            <w:pPr>
              <w:ind w:firstLine="35"/>
              <w:jc w:val="center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от ИСПОЛНИТЕЛЯ</w:t>
            </w:r>
          </w:p>
          <w:p w:rsidR="00B67544" w:rsidRPr="00FE46C5" w:rsidRDefault="00B67544" w:rsidP="00B67544">
            <w:pPr>
              <w:ind w:firstLine="35"/>
              <w:jc w:val="center"/>
              <w:rPr>
                <w:sz w:val="26"/>
                <w:szCs w:val="26"/>
              </w:rPr>
            </w:pPr>
          </w:p>
          <w:p w:rsidR="00B67544" w:rsidRPr="00FE46C5" w:rsidRDefault="00B67544" w:rsidP="00B67544">
            <w:pPr>
              <w:ind w:firstLine="35"/>
              <w:jc w:val="center"/>
              <w:rPr>
                <w:sz w:val="26"/>
                <w:szCs w:val="26"/>
              </w:rPr>
            </w:pPr>
          </w:p>
          <w:p w:rsidR="00B67544" w:rsidRPr="00FE46C5" w:rsidRDefault="00B67544" w:rsidP="00B67544">
            <w:pPr>
              <w:ind w:firstLine="35"/>
              <w:jc w:val="center"/>
              <w:rPr>
                <w:sz w:val="26"/>
                <w:szCs w:val="26"/>
              </w:rPr>
            </w:pPr>
          </w:p>
          <w:p w:rsidR="00B67544" w:rsidRPr="00FE46C5" w:rsidRDefault="00B67544" w:rsidP="00B67544">
            <w:pPr>
              <w:pStyle w:val="ConsPlusNormal"/>
              <w:ind w:firstLine="35"/>
              <w:jc w:val="both"/>
              <w:rPr>
                <w:i/>
                <w:sz w:val="26"/>
                <w:szCs w:val="26"/>
              </w:rPr>
            </w:pPr>
            <w:r w:rsidRPr="00FE46C5">
              <w:rPr>
                <w:i/>
                <w:sz w:val="26"/>
                <w:szCs w:val="26"/>
              </w:rPr>
              <w:t>Должность _________________Ф.И.О.</w:t>
            </w:r>
          </w:p>
          <w:p w:rsidR="00B67544" w:rsidRPr="00FE46C5" w:rsidRDefault="00B67544" w:rsidP="00B67544">
            <w:pPr>
              <w:pStyle w:val="ConsPlusNormal"/>
              <w:ind w:firstLine="35"/>
              <w:jc w:val="center"/>
              <w:rPr>
                <w:sz w:val="20"/>
                <w:szCs w:val="20"/>
              </w:rPr>
            </w:pPr>
            <w:r w:rsidRPr="00FE46C5">
              <w:rPr>
                <w:sz w:val="20"/>
                <w:szCs w:val="20"/>
              </w:rPr>
              <w:t>подпись</w:t>
            </w:r>
          </w:p>
          <w:p w:rsidR="00B67544" w:rsidRPr="00FE46C5" w:rsidRDefault="00B67544" w:rsidP="00B67544">
            <w:pPr>
              <w:ind w:firstLine="35"/>
              <w:rPr>
                <w:sz w:val="26"/>
                <w:szCs w:val="26"/>
              </w:rPr>
            </w:pPr>
            <w:r w:rsidRPr="00FE46C5">
              <w:rPr>
                <w:sz w:val="26"/>
                <w:szCs w:val="26"/>
              </w:rPr>
              <w:t>МП</w:t>
            </w:r>
          </w:p>
        </w:tc>
      </w:tr>
    </w:tbl>
    <w:p w:rsidR="0034526D" w:rsidRPr="001832E9" w:rsidRDefault="0034526D" w:rsidP="00981AD3">
      <w:pPr>
        <w:jc w:val="both"/>
        <w:rPr>
          <w:sz w:val="26"/>
          <w:szCs w:val="26"/>
        </w:rPr>
      </w:pPr>
    </w:p>
    <w:sectPr w:rsidR="0034526D" w:rsidRPr="001832E9" w:rsidSect="009B3213">
      <w:headerReference w:type="default" r:id="rId8"/>
      <w:pgSz w:w="11906" w:h="16838"/>
      <w:pgMar w:top="567" w:right="567" w:bottom="567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6BC" w:rsidRDefault="00BC56BC" w:rsidP="00E3591A">
      <w:r>
        <w:separator/>
      </w:r>
    </w:p>
  </w:endnote>
  <w:endnote w:type="continuationSeparator" w:id="0">
    <w:p w:rsidR="00BC56BC" w:rsidRDefault="00BC56BC" w:rsidP="00E35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6BC" w:rsidRDefault="00BC56BC" w:rsidP="00E3591A">
      <w:r>
        <w:separator/>
      </w:r>
    </w:p>
  </w:footnote>
  <w:footnote w:type="continuationSeparator" w:id="0">
    <w:p w:rsidR="00BC56BC" w:rsidRDefault="00BC56BC" w:rsidP="00E35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200" w:rsidRDefault="00072200" w:rsidP="003A4810">
    <w:pPr>
      <w:pStyle w:val="ad"/>
      <w:jc w:val="center"/>
    </w:pPr>
    <w:fldSimple w:instr="PAGE   \* MERGEFORMAT">
      <w:r w:rsidR="005A3E1E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7CA"/>
    <w:multiLevelType w:val="singleLevel"/>
    <w:tmpl w:val="1CA401C2"/>
    <w:lvl w:ilvl="0">
      <w:start w:val="3"/>
      <w:numFmt w:val="decimal"/>
      <w:lvlText w:val="3.%1. "/>
      <w:legacy w:legacy="1" w:legacySpace="0" w:legacyIndent="283"/>
      <w:lvlJc w:val="left"/>
      <w:pPr>
        <w:ind w:left="1134" w:hanging="283"/>
      </w:pPr>
      <w:rPr>
        <w:b/>
        <w:i w:val="0"/>
        <w:sz w:val="24"/>
      </w:rPr>
    </w:lvl>
  </w:abstractNum>
  <w:abstractNum w:abstractNumId="1">
    <w:nsid w:val="16AB4784"/>
    <w:multiLevelType w:val="hybridMultilevel"/>
    <w:tmpl w:val="D3585618"/>
    <w:lvl w:ilvl="0" w:tplc="29864030">
      <w:start w:val="1"/>
      <w:numFmt w:val="decimal"/>
      <w:lvlText w:val="1.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82421"/>
    <w:multiLevelType w:val="singleLevel"/>
    <w:tmpl w:val="8D6013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1F175C2F"/>
    <w:multiLevelType w:val="singleLevel"/>
    <w:tmpl w:val="A40878B4"/>
    <w:lvl w:ilvl="0">
      <w:start w:val="3"/>
      <w:numFmt w:val="decimal"/>
      <w:lvlText w:val="2.%1. "/>
      <w:legacy w:legacy="1" w:legacySpace="0" w:legacyIndent="283"/>
      <w:lvlJc w:val="left"/>
      <w:pPr>
        <w:ind w:left="1134" w:hanging="283"/>
      </w:pPr>
      <w:rPr>
        <w:b/>
        <w:i w:val="0"/>
        <w:sz w:val="24"/>
      </w:rPr>
    </w:lvl>
  </w:abstractNum>
  <w:abstractNum w:abstractNumId="4">
    <w:nsid w:val="3D837C43"/>
    <w:multiLevelType w:val="multilevel"/>
    <w:tmpl w:val="E1B8E3C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485B15D4"/>
    <w:multiLevelType w:val="hybridMultilevel"/>
    <w:tmpl w:val="5B788610"/>
    <w:lvl w:ilvl="0" w:tplc="776E470E">
      <w:start w:val="5"/>
      <w:numFmt w:val="decimal"/>
      <w:lvlText w:val="%1."/>
      <w:lvlJc w:val="left"/>
      <w:pPr>
        <w:ind w:left="4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1" w:hanging="360"/>
      </w:pPr>
    </w:lvl>
    <w:lvl w:ilvl="2" w:tplc="0419001B" w:tentative="1">
      <w:start w:val="1"/>
      <w:numFmt w:val="lowerRoman"/>
      <w:lvlText w:val="%3."/>
      <w:lvlJc w:val="right"/>
      <w:pPr>
        <w:ind w:left="5471" w:hanging="180"/>
      </w:pPr>
    </w:lvl>
    <w:lvl w:ilvl="3" w:tplc="0419000F" w:tentative="1">
      <w:start w:val="1"/>
      <w:numFmt w:val="decimal"/>
      <w:lvlText w:val="%4."/>
      <w:lvlJc w:val="left"/>
      <w:pPr>
        <w:ind w:left="6191" w:hanging="360"/>
      </w:pPr>
    </w:lvl>
    <w:lvl w:ilvl="4" w:tplc="04190019" w:tentative="1">
      <w:start w:val="1"/>
      <w:numFmt w:val="lowerLetter"/>
      <w:lvlText w:val="%5."/>
      <w:lvlJc w:val="left"/>
      <w:pPr>
        <w:ind w:left="6911" w:hanging="360"/>
      </w:pPr>
    </w:lvl>
    <w:lvl w:ilvl="5" w:tplc="0419001B" w:tentative="1">
      <w:start w:val="1"/>
      <w:numFmt w:val="lowerRoman"/>
      <w:lvlText w:val="%6."/>
      <w:lvlJc w:val="right"/>
      <w:pPr>
        <w:ind w:left="7631" w:hanging="180"/>
      </w:pPr>
    </w:lvl>
    <w:lvl w:ilvl="6" w:tplc="0419000F" w:tentative="1">
      <w:start w:val="1"/>
      <w:numFmt w:val="decimal"/>
      <w:lvlText w:val="%7."/>
      <w:lvlJc w:val="left"/>
      <w:pPr>
        <w:ind w:left="8351" w:hanging="360"/>
      </w:pPr>
    </w:lvl>
    <w:lvl w:ilvl="7" w:tplc="04190019" w:tentative="1">
      <w:start w:val="1"/>
      <w:numFmt w:val="lowerLetter"/>
      <w:lvlText w:val="%8."/>
      <w:lvlJc w:val="left"/>
      <w:pPr>
        <w:ind w:left="9071" w:hanging="360"/>
      </w:pPr>
    </w:lvl>
    <w:lvl w:ilvl="8" w:tplc="0419001B" w:tentative="1">
      <w:start w:val="1"/>
      <w:numFmt w:val="lowerRoman"/>
      <w:lvlText w:val="%9."/>
      <w:lvlJc w:val="right"/>
      <w:pPr>
        <w:ind w:left="9791" w:hanging="180"/>
      </w:pPr>
    </w:lvl>
  </w:abstractNum>
  <w:abstractNum w:abstractNumId="6">
    <w:nsid w:val="50342E21"/>
    <w:multiLevelType w:val="hybridMultilevel"/>
    <w:tmpl w:val="6648588E"/>
    <w:lvl w:ilvl="0" w:tplc="3CD8B99E">
      <w:start w:val="5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7">
    <w:nsid w:val="5AD14F1C"/>
    <w:multiLevelType w:val="hybridMultilevel"/>
    <w:tmpl w:val="32BE0E1E"/>
    <w:lvl w:ilvl="0" w:tplc="8D78CA16">
      <w:start w:val="5"/>
      <w:numFmt w:val="decimal"/>
      <w:lvlText w:val="%1."/>
      <w:lvlJc w:val="left"/>
      <w:pPr>
        <w:ind w:left="3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1" w:hanging="360"/>
      </w:pPr>
    </w:lvl>
    <w:lvl w:ilvl="2" w:tplc="0419001B" w:tentative="1">
      <w:start w:val="1"/>
      <w:numFmt w:val="lowerRoman"/>
      <w:lvlText w:val="%3."/>
      <w:lvlJc w:val="right"/>
      <w:pPr>
        <w:ind w:left="5111" w:hanging="180"/>
      </w:pPr>
    </w:lvl>
    <w:lvl w:ilvl="3" w:tplc="0419000F" w:tentative="1">
      <w:start w:val="1"/>
      <w:numFmt w:val="decimal"/>
      <w:lvlText w:val="%4."/>
      <w:lvlJc w:val="left"/>
      <w:pPr>
        <w:ind w:left="5831" w:hanging="360"/>
      </w:pPr>
    </w:lvl>
    <w:lvl w:ilvl="4" w:tplc="04190019" w:tentative="1">
      <w:start w:val="1"/>
      <w:numFmt w:val="lowerLetter"/>
      <w:lvlText w:val="%5."/>
      <w:lvlJc w:val="left"/>
      <w:pPr>
        <w:ind w:left="6551" w:hanging="360"/>
      </w:pPr>
    </w:lvl>
    <w:lvl w:ilvl="5" w:tplc="0419001B" w:tentative="1">
      <w:start w:val="1"/>
      <w:numFmt w:val="lowerRoman"/>
      <w:lvlText w:val="%6."/>
      <w:lvlJc w:val="right"/>
      <w:pPr>
        <w:ind w:left="7271" w:hanging="180"/>
      </w:pPr>
    </w:lvl>
    <w:lvl w:ilvl="6" w:tplc="0419000F" w:tentative="1">
      <w:start w:val="1"/>
      <w:numFmt w:val="decimal"/>
      <w:lvlText w:val="%7."/>
      <w:lvlJc w:val="left"/>
      <w:pPr>
        <w:ind w:left="7991" w:hanging="360"/>
      </w:pPr>
    </w:lvl>
    <w:lvl w:ilvl="7" w:tplc="04190019" w:tentative="1">
      <w:start w:val="1"/>
      <w:numFmt w:val="lowerLetter"/>
      <w:lvlText w:val="%8."/>
      <w:lvlJc w:val="left"/>
      <w:pPr>
        <w:ind w:left="8711" w:hanging="360"/>
      </w:pPr>
    </w:lvl>
    <w:lvl w:ilvl="8" w:tplc="0419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8">
    <w:nsid w:val="5AFB1430"/>
    <w:multiLevelType w:val="multilevel"/>
    <w:tmpl w:val="C180C1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 w:val="0"/>
      </w:rPr>
    </w:lvl>
  </w:abstractNum>
  <w:abstractNum w:abstractNumId="9">
    <w:nsid w:val="60492996"/>
    <w:multiLevelType w:val="singleLevel"/>
    <w:tmpl w:val="4C12AEC6"/>
    <w:lvl w:ilvl="0">
      <w:start w:val="2"/>
      <w:numFmt w:val="decimal"/>
      <w:lvlText w:val="7.%1. "/>
      <w:legacy w:legacy="1" w:legacySpace="0" w:legacyIndent="283"/>
      <w:lvlJc w:val="left"/>
      <w:pPr>
        <w:ind w:left="1243" w:hanging="283"/>
      </w:pPr>
      <w:rPr>
        <w:b/>
        <w:i w:val="0"/>
        <w:sz w:val="24"/>
      </w:rPr>
    </w:lvl>
  </w:abstractNum>
  <w:abstractNum w:abstractNumId="10">
    <w:nsid w:val="74E25A56"/>
    <w:multiLevelType w:val="hybridMultilevel"/>
    <w:tmpl w:val="4CDC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1134" w:hanging="283"/>
        </w:pPr>
        <w:rPr>
          <w:b/>
          <w:i w:val="0"/>
          <w:sz w:val="24"/>
        </w:rPr>
      </w:lvl>
    </w:lvlOverride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grammar="clean"/>
  <w:stylePaneFormatFilter w:val="3F01"/>
  <w:defaultTabStop w:val="708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281"/>
    <w:rsid w:val="000043F2"/>
    <w:rsid w:val="00004B45"/>
    <w:rsid w:val="0001126C"/>
    <w:rsid w:val="00022B63"/>
    <w:rsid w:val="000336FC"/>
    <w:rsid w:val="00055D34"/>
    <w:rsid w:val="000614E4"/>
    <w:rsid w:val="0006665D"/>
    <w:rsid w:val="00072200"/>
    <w:rsid w:val="0007472E"/>
    <w:rsid w:val="00077347"/>
    <w:rsid w:val="00077EFE"/>
    <w:rsid w:val="000A143E"/>
    <w:rsid w:val="000A64D2"/>
    <w:rsid w:val="000E2920"/>
    <w:rsid w:val="000F0317"/>
    <w:rsid w:val="000F4246"/>
    <w:rsid w:val="000F48EB"/>
    <w:rsid w:val="000F4A4E"/>
    <w:rsid w:val="000F5075"/>
    <w:rsid w:val="00103D96"/>
    <w:rsid w:val="00123819"/>
    <w:rsid w:val="001245BB"/>
    <w:rsid w:val="0015153B"/>
    <w:rsid w:val="00161994"/>
    <w:rsid w:val="001715F9"/>
    <w:rsid w:val="001832E9"/>
    <w:rsid w:val="001909C9"/>
    <w:rsid w:val="00194F7A"/>
    <w:rsid w:val="00196F65"/>
    <w:rsid w:val="001A3F08"/>
    <w:rsid w:val="001B1CEA"/>
    <w:rsid w:val="001C1266"/>
    <w:rsid w:val="001C1C7A"/>
    <w:rsid w:val="001C5BC1"/>
    <w:rsid w:val="001C628A"/>
    <w:rsid w:val="001E4520"/>
    <w:rsid w:val="001F5C23"/>
    <w:rsid w:val="00202CAF"/>
    <w:rsid w:val="00204421"/>
    <w:rsid w:val="002061D3"/>
    <w:rsid w:val="00207E44"/>
    <w:rsid w:val="00214EA5"/>
    <w:rsid w:val="0021695D"/>
    <w:rsid w:val="002230C8"/>
    <w:rsid w:val="00223AFF"/>
    <w:rsid w:val="002316EA"/>
    <w:rsid w:val="002358CF"/>
    <w:rsid w:val="00261F44"/>
    <w:rsid w:val="00271211"/>
    <w:rsid w:val="002731D3"/>
    <w:rsid w:val="00274ED7"/>
    <w:rsid w:val="00277190"/>
    <w:rsid w:val="002807CC"/>
    <w:rsid w:val="00281D9A"/>
    <w:rsid w:val="002931B1"/>
    <w:rsid w:val="0029635C"/>
    <w:rsid w:val="002A05F9"/>
    <w:rsid w:val="002A6019"/>
    <w:rsid w:val="002A6DE4"/>
    <w:rsid w:val="002B229C"/>
    <w:rsid w:val="002B444C"/>
    <w:rsid w:val="002B4D26"/>
    <w:rsid w:val="002B6167"/>
    <w:rsid w:val="002D4E45"/>
    <w:rsid w:val="002D5FD9"/>
    <w:rsid w:val="002D7360"/>
    <w:rsid w:val="00313383"/>
    <w:rsid w:val="00320E3C"/>
    <w:rsid w:val="00336A91"/>
    <w:rsid w:val="0034352F"/>
    <w:rsid w:val="00343CCC"/>
    <w:rsid w:val="00344D8A"/>
    <w:rsid w:val="0034526D"/>
    <w:rsid w:val="0035426C"/>
    <w:rsid w:val="00360D3F"/>
    <w:rsid w:val="00374506"/>
    <w:rsid w:val="00375A36"/>
    <w:rsid w:val="00377A8F"/>
    <w:rsid w:val="00383124"/>
    <w:rsid w:val="003844C7"/>
    <w:rsid w:val="00384789"/>
    <w:rsid w:val="003875C6"/>
    <w:rsid w:val="00390660"/>
    <w:rsid w:val="00391F8E"/>
    <w:rsid w:val="00395973"/>
    <w:rsid w:val="00395ACD"/>
    <w:rsid w:val="00395BA9"/>
    <w:rsid w:val="003A4810"/>
    <w:rsid w:val="003B504E"/>
    <w:rsid w:val="003C091D"/>
    <w:rsid w:val="003C0FC2"/>
    <w:rsid w:val="003C3610"/>
    <w:rsid w:val="003C5F46"/>
    <w:rsid w:val="003C7366"/>
    <w:rsid w:val="003D4C07"/>
    <w:rsid w:val="003D76F6"/>
    <w:rsid w:val="003E3177"/>
    <w:rsid w:val="003E31FE"/>
    <w:rsid w:val="003E391A"/>
    <w:rsid w:val="003E55FF"/>
    <w:rsid w:val="003F488A"/>
    <w:rsid w:val="003F7D25"/>
    <w:rsid w:val="00400A20"/>
    <w:rsid w:val="004110D7"/>
    <w:rsid w:val="00415544"/>
    <w:rsid w:val="0042469F"/>
    <w:rsid w:val="00436A14"/>
    <w:rsid w:val="004377FD"/>
    <w:rsid w:val="00441C9F"/>
    <w:rsid w:val="00444DC6"/>
    <w:rsid w:val="00450CDB"/>
    <w:rsid w:val="00452658"/>
    <w:rsid w:val="004557E4"/>
    <w:rsid w:val="0046220A"/>
    <w:rsid w:val="00467146"/>
    <w:rsid w:val="00471ABD"/>
    <w:rsid w:val="0047296D"/>
    <w:rsid w:val="00474F12"/>
    <w:rsid w:val="004775A8"/>
    <w:rsid w:val="00480579"/>
    <w:rsid w:val="004852A3"/>
    <w:rsid w:val="004A5C77"/>
    <w:rsid w:val="004A5DE0"/>
    <w:rsid w:val="004A6BC8"/>
    <w:rsid w:val="004B7D95"/>
    <w:rsid w:val="004B7E17"/>
    <w:rsid w:val="004D016B"/>
    <w:rsid w:val="004E1F1F"/>
    <w:rsid w:val="004E2BDE"/>
    <w:rsid w:val="004E643D"/>
    <w:rsid w:val="004F1498"/>
    <w:rsid w:val="004F7908"/>
    <w:rsid w:val="005210E2"/>
    <w:rsid w:val="00523234"/>
    <w:rsid w:val="005372C8"/>
    <w:rsid w:val="00552A5A"/>
    <w:rsid w:val="005648B5"/>
    <w:rsid w:val="00565022"/>
    <w:rsid w:val="00565148"/>
    <w:rsid w:val="00566FDB"/>
    <w:rsid w:val="0057484E"/>
    <w:rsid w:val="00575851"/>
    <w:rsid w:val="00585448"/>
    <w:rsid w:val="00585B8C"/>
    <w:rsid w:val="005A2B85"/>
    <w:rsid w:val="005A3116"/>
    <w:rsid w:val="005A3E1E"/>
    <w:rsid w:val="005B699B"/>
    <w:rsid w:val="005B7AC5"/>
    <w:rsid w:val="005C4AB3"/>
    <w:rsid w:val="005D0453"/>
    <w:rsid w:val="005D77DF"/>
    <w:rsid w:val="005D7D4D"/>
    <w:rsid w:val="005E268F"/>
    <w:rsid w:val="005E6A68"/>
    <w:rsid w:val="005F365E"/>
    <w:rsid w:val="00611F11"/>
    <w:rsid w:val="006168EC"/>
    <w:rsid w:val="00616AE1"/>
    <w:rsid w:val="006307E3"/>
    <w:rsid w:val="006506CE"/>
    <w:rsid w:val="006650DB"/>
    <w:rsid w:val="00674542"/>
    <w:rsid w:val="00674672"/>
    <w:rsid w:val="00674D63"/>
    <w:rsid w:val="006804F7"/>
    <w:rsid w:val="00680E5D"/>
    <w:rsid w:val="00683C39"/>
    <w:rsid w:val="0069724E"/>
    <w:rsid w:val="006A2130"/>
    <w:rsid w:val="006A29EA"/>
    <w:rsid w:val="006A634B"/>
    <w:rsid w:val="006B3CA8"/>
    <w:rsid w:val="006C051C"/>
    <w:rsid w:val="006C771B"/>
    <w:rsid w:val="006C784E"/>
    <w:rsid w:val="006D50BB"/>
    <w:rsid w:val="006D7D65"/>
    <w:rsid w:val="006E43EC"/>
    <w:rsid w:val="006F041F"/>
    <w:rsid w:val="00700971"/>
    <w:rsid w:val="007039DA"/>
    <w:rsid w:val="007057C3"/>
    <w:rsid w:val="00710550"/>
    <w:rsid w:val="00721137"/>
    <w:rsid w:val="00722BCF"/>
    <w:rsid w:val="007250C1"/>
    <w:rsid w:val="00751F15"/>
    <w:rsid w:val="007713D6"/>
    <w:rsid w:val="00776633"/>
    <w:rsid w:val="00777257"/>
    <w:rsid w:val="0078231F"/>
    <w:rsid w:val="00783AE7"/>
    <w:rsid w:val="00790990"/>
    <w:rsid w:val="00794028"/>
    <w:rsid w:val="007A3BBA"/>
    <w:rsid w:val="007A6196"/>
    <w:rsid w:val="007A7F07"/>
    <w:rsid w:val="007B5ED0"/>
    <w:rsid w:val="007C025B"/>
    <w:rsid w:val="007C4A42"/>
    <w:rsid w:val="007D20A8"/>
    <w:rsid w:val="007D3670"/>
    <w:rsid w:val="007E4CAD"/>
    <w:rsid w:val="007F7B24"/>
    <w:rsid w:val="008106F0"/>
    <w:rsid w:val="00817165"/>
    <w:rsid w:val="0082489F"/>
    <w:rsid w:val="00837730"/>
    <w:rsid w:val="00847283"/>
    <w:rsid w:val="008536FE"/>
    <w:rsid w:val="00860866"/>
    <w:rsid w:val="00863311"/>
    <w:rsid w:val="0087242F"/>
    <w:rsid w:val="00884929"/>
    <w:rsid w:val="008856E6"/>
    <w:rsid w:val="00896DE4"/>
    <w:rsid w:val="008A35B2"/>
    <w:rsid w:val="008C4DEC"/>
    <w:rsid w:val="008E0A5C"/>
    <w:rsid w:val="00906A51"/>
    <w:rsid w:val="009122DB"/>
    <w:rsid w:val="00934C91"/>
    <w:rsid w:val="009358B1"/>
    <w:rsid w:val="00940E89"/>
    <w:rsid w:val="00947D2D"/>
    <w:rsid w:val="00952675"/>
    <w:rsid w:val="00954742"/>
    <w:rsid w:val="009564C5"/>
    <w:rsid w:val="00961368"/>
    <w:rsid w:val="00962152"/>
    <w:rsid w:val="00966803"/>
    <w:rsid w:val="009714E2"/>
    <w:rsid w:val="009714F9"/>
    <w:rsid w:val="009753FE"/>
    <w:rsid w:val="00981AD3"/>
    <w:rsid w:val="00982B8B"/>
    <w:rsid w:val="00985F33"/>
    <w:rsid w:val="009869A0"/>
    <w:rsid w:val="00991374"/>
    <w:rsid w:val="00995C96"/>
    <w:rsid w:val="009A48F1"/>
    <w:rsid w:val="009A7ABA"/>
    <w:rsid w:val="009A7DF3"/>
    <w:rsid w:val="009B3213"/>
    <w:rsid w:val="009C0F3E"/>
    <w:rsid w:val="009C3604"/>
    <w:rsid w:val="009D3F58"/>
    <w:rsid w:val="009F0892"/>
    <w:rsid w:val="009F1817"/>
    <w:rsid w:val="009F76CB"/>
    <w:rsid w:val="00A0403E"/>
    <w:rsid w:val="00A04096"/>
    <w:rsid w:val="00A15C5D"/>
    <w:rsid w:val="00A16281"/>
    <w:rsid w:val="00A21EBB"/>
    <w:rsid w:val="00A31373"/>
    <w:rsid w:val="00A32195"/>
    <w:rsid w:val="00A4333B"/>
    <w:rsid w:val="00A50747"/>
    <w:rsid w:val="00A60D52"/>
    <w:rsid w:val="00A61B2C"/>
    <w:rsid w:val="00A6210B"/>
    <w:rsid w:val="00A713AC"/>
    <w:rsid w:val="00A74C1A"/>
    <w:rsid w:val="00A81531"/>
    <w:rsid w:val="00A849A3"/>
    <w:rsid w:val="00A856ED"/>
    <w:rsid w:val="00A87552"/>
    <w:rsid w:val="00AA0D7E"/>
    <w:rsid w:val="00AA2D32"/>
    <w:rsid w:val="00AA40AF"/>
    <w:rsid w:val="00AA63A5"/>
    <w:rsid w:val="00AB4B24"/>
    <w:rsid w:val="00AB7140"/>
    <w:rsid w:val="00AC1518"/>
    <w:rsid w:val="00AC61D3"/>
    <w:rsid w:val="00AE014B"/>
    <w:rsid w:val="00AE0842"/>
    <w:rsid w:val="00AE4344"/>
    <w:rsid w:val="00AE5CCE"/>
    <w:rsid w:val="00AE7571"/>
    <w:rsid w:val="00AF1567"/>
    <w:rsid w:val="00AF6958"/>
    <w:rsid w:val="00B011F1"/>
    <w:rsid w:val="00B07572"/>
    <w:rsid w:val="00B0776D"/>
    <w:rsid w:val="00B115A0"/>
    <w:rsid w:val="00B1401A"/>
    <w:rsid w:val="00B1453A"/>
    <w:rsid w:val="00B23818"/>
    <w:rsid w:val="00B33EA4"/>
    <w:rsid w:val="00B41862"/>
    <w:rsid w:val="00B53430"/>
    <w:rsid w:val="00B56B3C"/>
    <w:rsid w:val="00B67544"/>
    <w:rsid w:val="00B73730"/>
    <w:rsid w:val="00B8473E"/>
    <w:rsid w:val="00B9073B"/>
    <w:rsid w:val="00B96EF2"/>
    <w:rsid w:val="00BB6BCF"/>
    <w:rsid w:val="00BC02BD"/>
    <w:rsid w:val="00BC56BC"/>
    <w:rsid w:val="00BC7DE3"/>
    <w:rsid w:val="00BD4A94"/>
    <w:rsid w:val="00BE1222"/>
    <w:rsid w:val="00BF0A5E"/>
    <w:rsid w:val="00BF2642"/>
    <w:rsid w:val="00BF43C5"/>
    <w:rsid w:val="00BF6581"/>
    <w:rsid w:val="00C0171F"/>
    <w:rsid w:val="00C166F9"/>
    <w:rsid w:val="00C24619"/>
    <w:rsid w:val="00C26BA9"/>
    <w:rsid w:val="00C37A37"/>
    <w:rsid w:val="00C61450"/>
    <w:rsid w:val="00C62D0A"/>
    <w:rsid w:val="00C630E8"/>
    <w:rsid w:val="00C81037"/>
    <w:rsid w:val="00C8430A"/>
    <w:rsid w:val="00C84DB7"/>
    <w:rsid w:val="00C96BAE"/>
    <w:rsid w:val="00CA37D3"/>
    <w:rsid w:val="00CA3991"/>
    <w:rsid w:val="00CA3A09"/>
    <w:rsid w:val="00CC5654"/>
    <w:rsid w:val="00CC7D47"/>
    <w:rsid w:val="00CD23A4"/>
    <w:rsid w:val="00CF17FC"/>
    <w:rsid w:val="00CF221D"/>
    <w:rsid w:val="00D056EC"/>
    <w:rsid w:val="00D05B1E"/>
    <w:rsid w:val="00D13275"/>
    <w:rsid w:val="00D1700E"/>
    <w:rsid w:val="00D305A7"/>
    <w:rsid w:val="00D33332"/>
    <w:rsid w:val="00D51493"/>
    <w:rsid w:val="00D54AE6"/>
    <w:rsid w:val="00D570E6"/>
    <w:rsid w:val="00D61C5D"/>
    <w:rsid w:val="00D72356"/>
    <w:rsid w:val="00D77BD8"/>
    <w:rsid w:val="00D82790"/>
    <w:rsid w:val="00D909A8"/>
    <w:rsid w:val="00DB2A46"/>
    <w:rsid w:val="00DD163C"/>
    <w:rsid w:val="00DD3771"/>
    <w:rsid w:val="00DF71EA"/>
    <w:rsid w:val="00E1070F"/>
    <w:rsid w:val="00E111FF"/>
    <w:rsid w:val="00E251CC"/>
    <w:rsid w:val="00E2583F"/>
    <w:rsid w:val="00E25A63"/>
    <w:rsid w:val="00E26128"/>
    <w:rsid w:val="00E3591A"/>
    <w:rsid w:val="00E424DD"/>
    <w:rsid w:val="00E6624F"/>
    <w:rsid w:val="00E66591"/>
    <w:rsid w:val="00E70FC3"/>
    <w:rsid w:val="00E7419D"/>
    <w:rsid w:val="00E82CE2"/>
    <w:rsid w:val="00E87216"/>
    <w:rsid w:val="00E90A6D"/>
    <w:rsid w:val="00E90BE4"/>
    <w:rsid w:val="00E923E0"/>
    <w:rsid w:val="00E96F73"/>
    <w:rsid w:val="00EA1BCC"/>
    <w:rsid w:val="00EA2C9C"/>
    <w:rsid w:val="00EA3C89"/>
    <w:rsid w:val="00EB5AD9"/>
    <w:rsid w:val="00EB658F"/>
    <w:rsid w:val="00EB6B68"/>
    <w:rsid w:val="00ED0D22"/>
    <w:rsid w:val="00ED4424"/>
    <w:rsid w:val="00ED6DC4"/>
    <w:rsid w:val="00EE055F"/>
    <w:rsid w:val="00EF37F9"/>
    <w:rsid w:val="00F01130"/>
    <w:rsid w:val="00F062C0"/>
    <w:rsid w:val="00F06ECF"/>
    <w:rsid w:val="00F16B8E"/>
    <w:rsid w:val="00F30CDC"/>
    <w:rsid w:val="00F32466"/>
    <w:rsid w:val="00F4502D"/>
    <w:rsid w:val="00F54B06"/>
    <w:rsid w:val="00F63354"/>
    <w:rsid w:val="00F65CD5"/>
    <w:rsid w:val="00F71A22"/>
    <w:rsid w:val="00F7231A"/>
    <w:rsid w:val="00F75C3D"/>
    <w:rsid w:val="00F80761"/>
    <w:rsid w:val="00F82349"/>
    <w:rsid w:val="00F85FDE"/>
    <w:rsid w:val="00FA0D58"/>
    <w:rsid w:val="00FA4C47"/>
    <w:rsid w:val="00FB332C"/>
    <w:rsid w:val="00FB4084"/>
    <w:rsid w:val="00FB6292"/>
    <w:rsid w:val="00FD1E5C"/>
    <w:rsid w:val="00FE2DC2"/>
    <w:rsid w:val="00FE46C5"/>
    <w:rsid w:val="00FE629B"/>
    <w:rsid w:val="00FE7E77"/>
    <w:rsid w:val="00FF1BD5"/>
    <w:rsid w:val="00FF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EA"/>
    <w:rPr>
      <w:sz w:val="24"/>
      <w:szCs w:val="24"/>
    </w:rPr>
  </w:style>
  <w:style w:type="paragraph" w:styleId="1">
    <w:name w:val="heading 1"/>
    <w:basedOn w:val="a"/>
    <w:next w:val="a"/>
    <w:qFormat/>
    <w:rsid w:val="002316EA"/>
    <w:pPr>
      <w:keepNext/>
      <w:overflowPunct w:val="0"/>
      <w:autoSpaceDE w:val="0"/>
      <w:autoSpaceDN w:val="0"/>
      <w:adjustRightInd w:val="0"/>
      <w:spacing w:line="220" w:lineRule="exact"/>
      <w:ind w:firstLine="851"/>
      <w:jc w:val="both"/>
      <w:textAlignment w:val="baseline"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474F1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16EA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szCs w:val="20"/>
    </w:rPr>
  </w:style>
  <w:style w:type="character" w:styleId="a4">
    <w:name w:val="Hyperlink"/>
    <w:rsid w:val="001909C9"/>
    <w:rPr>
      <w:color w:val="000080"/>
      <w:u w:val="single"/>
    </w:rPr>
  </w:style>
  <w:style w:type="paragraph" w:styleId="a5">
    <w:name w:val="Balloon Text"/>
    <w:basedOn w:val="a"/>
    <w:link w:val="a6"/>
    <w:semiHidden/>
    <w:unhideWhenUsed/>
    <w:rsid w:val="002358CF"/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semiHidden/>
    <w:rsid w:val="002358CF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link w:val="8"/>
    <w:semiHidden/>
    <w:rsid w:val="00474F12"/>
    <w:rPr>
      <w:rFonts w:ascii="Calibri" w:eastAsia="Times New Roman" w:hAnsi="Calibri" w:cs="Times New Roman"/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7E4CA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7E4CAD"/>
    <w:pPr>
      <w:spacing w:after="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E4CAD"/>
  </w:style>
  <w:style w:type="paragraph" w:styleId="aa">
    <w:name w:val="Title"/>
    <w:basedOn w:val="a"/>
    <w:link w:val="ab"/>
    <w:qFormat/>
    <w:rsid w:val="007E4CAD"/>
    <w:pPr>
      <w:widowControl w:val="0"/>
      <w:autoSpaceDE w:val="0"/>
      <w:autoSpaceDN w:val="0"/>
      <w:adjustRightInd w:val="0"/>
      <w:jc w:val="center"/>
    </w:pPr>
    <w:rPr>
      <w:lang/>
    </w:rPr>
  </w:style>
  <w:style w:type="character" w:customStyle="1" w:styleId="ab">
    <w:name w:val="Название Знак"/>
    <w:link w:val="aa"/>
    <w:rsid w:val="007E4CAD"/>
    <w:rPr>
      <w:sz w:val="24"/>
      <w:szCs w:val="24"/>
    </w:rPr>
  </w:style>
  <w:style w:type="paragraph" w:customStyle="1" w:styleId="ConsPlusNormal">
    <w:name w:val="ConsPlusNormal"/>
    <w:rsid w:val="00A0409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6650D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rsid w:val="00700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E3591A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uiPriority w:val="99"/>
    <w:rsid w:val="00E3591A"/>
    <w:rPr>
      <w:sz w:val="24"/>
      <w:szCs w:val="24"/>
    </w:rPr>
  </w:style>
  <w:style w:type="paragraph" w:styleId="af">
    <w:name w:val="footer"/>
    <w:basedOn w:val="a"/>
    <w:link w:val="af0"/>
    <w:unhideWhenUsed/>
    <w:rsid w:val="00E3591A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rsid w:val="00E3591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0B5E-2521-46C5-A00A-92A60163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ОАО "АлтайКровля"</Company>
  <LinksUpToDate>false</LinksUpToDate>
  <CharactersWithSpaces>14621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ОМТС</dc:creator>
  <cp:lastModifiedBy>Васильев В.Д.</cp:lastModifiedBy>
  <cp:revision>2</cp:revision>
  <cp:lastPrinted>2026-06-01T03:39:00Z</cp:lastPrinted>
  <dcterms:created xsi:type="dcterms:W3CDTF">2026-06-05T06:22:00Z</dcterms:created>
  <dcterms:modified xsi:type="dcterms:W3CDTF">2026-06-05T06:22:00Z</dcterms:modified>
</cp:coreProperties>
</file>