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056F2" w14:textId="77777777" w:rsidR="002A6F04" w:rsidRPr="002A2FAA" w:rsidRDefault="00762E14">
      <w:pPr>
        <w:jc w:val="center"/>
        <w:rPr>
          <w:rFonts w:ascii="Arial" w:eastAsia="Mincho" w:hAnsi="Arial" w:cs="Arial"/>
          <w:sz w:val="22"/>
          <w:szCs w:val="22"/>
        </w:rPr>
      </w:pPr>
      <w:r w:rsidRPr="00CB6065">
        <w:rPr>
          <w:rFonts w:ascii="Arial" w:hAnsi="Arial" w:cs="Arial"/>
          <w:b/>
          <w:bCs/>
          <w:sz w:val="22"/>
          <w:szCs w:val="22"/>
        </w:rPr>
        <w:t>КОНТРАКТ</w:t>
      </w:r>
      <w:r w:rsidR="007C7773" w:rsidRPr="00CB6065">
        <w:rPr>
          <w:rFonts w:ascii="Arial" w:hAnsi="Arial" w:cs="Arial"/>
          <w:b/>
          <w:bCs/>
          <w:sz w:val="22"/>
          <w:szCs w:val="22"/>
        </w:rPr>
        <w:t xml:space="preserve"> №</w:t>
      </w:r>
      <w:r w:rsidR="00D1011E">
        <w:rPr>
          <w:rFonts w:ascii="Arial" w:hAnsi="Arial" w:cs="Arial"/>
          <w:b/>
          <w:bCs/>
          <w:sz w:val="22"/>
          <w:szCs w:val="22"/>
        </w:rPr>
        <w:t xml:space="preserve"> </w:t>
      </w:r>
      <w:r w:rsidR="002A2FAA">
        <w:rPr>
          <w:rFonts w:ascii="Arial" w:hAnsi="Arial" w:cs="Arial"/>
          <w:b/>
          <w:sz w:val="22"/>
          <w:szCs w:val="22"/>
        </w:rPr>
        <w:t>________</w:t>
      </w:r>
    </w:p>
    <w:p w14:paraId="13442A3B" w14:textId="77777777" w:rsidR="00756CEC" w:rsidRPr="00CB6065" w:rsidRDefault="009B283C">
      <w:pPr>
        <w:jc w:val="center"/>
        <w:rPr>
          <w:rFonts w:ascii="Arial" w:hAnsi="Arial" w:cs="Arial"/>
          <w:sz w:val="22"/>
          <w:szCs w:val="22"/>
        </w:rPr>
      </w:pPr>
      <w:r w:rsidRPr="00CB6065">
        <w:rPr>
          <w:rFonts w:ascii="Arial" w:hAnsi="Arial" w:cs="Arial"/>
          <w:sz w:val="22"/>
          <w:szCs w:val="22"/>
        </w:rPr>
        <w:t xml:space="preserve">на предоставление </w:t>
      </w:r>
      <w:r w:rsidR="00756CEC" w:rsidRPr="00CB6065">
        <w:rPr>
          <w:rFonts w:ascii="Arial" w:hAnsi="Arial" w:cs="Arial"/>
          <w:sz w:val="22"/>
          <w:szCs w:val="22"/>
        </w:rPr>
        <w:t>услуг связи по предоставлению каналов связи</w:t>
      </w:r>
    </w:p>
    <w:p w14:paraId="3914C245" w14:textId="77777777" w:rsidR="00756CEC" w:rsidRPr="00CB6065" w:rsidRDefault="007A21B3">
      <w:pPr>
        <w:jc w:val="center"/>
        <w:rPr>
          <w:rFonts w:ascii="Arial" w:hAnsi="Arial" w:cs="Arial"/>
          <w:sz w:val="22"/>
          <w:szCs w:val="22"/>
        </w:rPr>
      </w:pPr>
      <w:r w:rsidRPr="00CB6065">
        <w:rPr>
          <w:rFonts w:ascii="Arial" w:hAnsi="Arial" w:cs="Arial"/>
          <w:sz w:val="22"/>
          <w:szCs w:val="22"/>
        </w:rPr>
        <w:t>для Федерального государственного бюджетного учреждения культуры</w:t>
      </w:r>
    </w:p>
    <w:p w14:paraId="6C6DAAAE" w14:textId="77777777" w:rsidR="009B283C" w:rsidRPr="00CB6065" w:rsidRDefault="007A21B3">
      <w:pPr>
        <w:jc w:val="center"/>
        <w:rPr>
          <w:rFonts w:ascii="Arial" w:hAnsi="Arial" w:cs="Arial"/>
          <w:sz w:val="22"/>
          <w:szCs w:val="22"/>
        </w:rPr>
      </w:pPr>
      <w:r w:rsidRPr="00CB6065">
        <w:rPr>
          <w:rFonts w:ascii="Arial" w:hAnsi="Arial" w:cs="Arial"/>
          <w:sz w:val="22"/>
          <w:szCs w:val="22"/>
        </w:rPr>
        <w:t xml:space="preserve">«Московская государственная академическая филармония» </w:t>
      </w:r>
    </w:p>
    <w:p w14:paraId="4639B857" w14:textId="77777777" w:rsidR="009B283C" w:rsidRPr="00CB6065" w:rsidRDefault="007A21B3">
      <w:pPr>
        <w:tabs>
          <w:tab w:val="left" w:pos="6521"/>
        </w:tabs>
        <w:jc w:val="center"/>
        <w:rPr>
          <w:rFonts w:ascii="Arial" w:hAnsi="Arial" w:cs="Arial"/>
          <w:sz w:val="22"/>
          <w:szCs w:val="22"/>
        </w:rPr>
      </w:pPr>
      <w:r w:rsidRPr="00CB6065">
        <w:rPr>
          <w:rFonts w:ascii="Arial" w:hAnsi="Arial" w:cs="Arial"/>
          <w:sz w:val="22"/>
          <w:szCs w:val="22"/>
        </w:rPr>
        <w:t xml:space="preserve">(ИКЗ </w:t>
      </w:r>
      <w:r w:rsidR="00856F0B" w:rsidRPr="00856F0B">
        <w:rPr>
          <w:rFonts w:ascii="Arial" w:hAnsi="Arial" w:cs="Arial"/>
          <w:sz w:val="22"/>
          <w:szCs w:val="22"/>
        </w:rPr>
        <w:t>261771013004677100100100010000000244</w:t>
      </w:r>
      <w:r w:rsidRPr="00CB6065">
        <w:rPr>
          <w:rFonts w:ascii="Arial" w:hAnsi="Arial" w:cs="Arial"/>
          <w:sz w:val="22"/>
          <w:szCs w:val="22"/>
        </w:rPr>
        <w:t>)</w:t>
      </w:r>
    </w:p>
    <w:p w14:paraId="2F61C76F" w14:textId="77777777" w:rsidR="002A6F04" w:rsidRPr="00CB6065" w:rsidRDefault="002A6F04">
      <w:pPr>
        <w:tabs>
          <w:tab w:val="left" w:pos="6521"/>
        </w:tabs>
        <w:jc w:val="center"/>
        <w:rPr>
          <w:rFonts w:ascii="Arial" w:hAnsi="Arial" w:cs="Arial"/>
          <w:sz w:val="22"/>
          <w:szCs w:val="22"/>
        </w:rPr>
      </w:pPr>
    </w:p>
    <w:tbl>
      <w:tblPr>
        <w:tblW w:w="9639" w:type="dxa"/>
        <w:tblLayout w:type="fixed"/>
        <w:tblCellMar>
          <w:left w:w="0" w:type="dxa"/>
          <w:right w:w="0" w:type="dxa"/>
        </w:tblCellMar>
        <w:tblLook w:val="0000" w:firstRow="0" w:lastRow="0" w:firstColumn="0" w:lastColumn="0" w:noHBand="0" w:noVBand="0"/>
      </w:tblPr>
      <w:tblGrid>
        <w:gridCol w:w="4818"/>
        <w:gridCol w:w="4821"/>
      </w:tblGrid>
      <w:tr w:rsidR="009B283C" w:rsidRPr="00CB6065" w14:paraId="042F1546" w14:textId="77777777" w:rsidTr="00D0263E">
        <w:tc>
          <w:tcPr>
            <w:tcW w:w="4818" w:type="dxa"/>
          </w:tcPr>
          <w:p w14:paraId="552CC165" w14:textId="77777777" w:rsidR="009B283C" w:rsidRPr="00CB6065" w:rsidRDefault="009B283C">
            <w:pPr>
              <w:pStyle w:val="ac"/>
              <w:tabs>
                <w:tab w:val="clear" w:pos="567"/>
                <w:tab w:val="clear" w:pos="5954"/>
                <w:tab w:val="left" w:pos="6379"/>
              </w:tabs>
              <w:rPr>
                <w:rFonts w:ascii="Arial" w:hAnsi="Arial" w:cs="Arial"/>
                <w:b/>
                <w:bCs/>
              </w:rPr>
            </w:pPr>
            <w:r w:rsidRPr="00CB6065">
              <w:rPr>
                <w:rFonts w:ascii="Arial" w:hAnsi="Arial" w:cs="Arial"/>
                <w:b/>
                <w:bCs/>
              </w:rPr>
              <w:t>г. Москва</w:t>
            </w:r>
          </w:p>
        </w:tc>
        <w:tc>
          <w:tcPr>
            <w:tcW w:w="4821" w:type="dxa"/>
          </w:tcPr>
          <w:p w14:paraId="310411E4" w14:textId="77777777" w:rsidR="009B283C" w:rsidRPr="00CB6065" w:rsidRDefault="008D15CA" w:rsidP="00762E14">
            <w:pPr>
              <w:pStyle w:val="ac"/>
              <w:tabs>
                <w:tab w:val="clear" w:pos="567"/>
                <w:tab w:val="clear" w:pos="5954"/>
                <w:tab w:val="left" w:pos="6379"/>
              </w:tabs>
              <w:jc w:val="right"/>
              <w:rPr>
                <w:rFonts w:ascii="Arial" w:hAnsi="Arial" w:cs="Arial"/>
              </w:rPr>
            </w:pPr>
            <w:r w:rsidRPr="00CB6065">
              <w:rPr>
                <w:rFonts w:ascii="Arial" w:hAnsi="Arial" w:cs="Arial"/>
                <w:b/>
                <w:bCs/>
              </w:rPr>
              <w:t xml:space="preserve">    </w:t>
            </w:r>
            <w:r w:rsidR="00D86D63" w:rsidRPr="00CB6065">
              <w:rPr>
                <w:rFonts w:ascii="Arial" w:hAnsi="Arial" w:cs="Arial"/>
                <w:b/>
                <w:bCs/>
              </w:rPr>
              <w:t xml:space="preserve">    </w:t>
            </w:r>
            <w:r w:rsidR="00CB6065">
              <w:rPr>
                <w:rFonts w:ascii="Arial" w:hAnsi="Arial" w:cs="Arial"/>
                <w:b/>
                <w:bCs/>
              </w:rPr>
              <w:t xml:space="preserve">  </w:t>
            </w:r>
            <w:r w:rsidR="009B283C" w:rsidRPr="00CB6065">
              <w:rPr>
                <w:rFonts w:ascii="Arial" w:hAnsi="Arial" w:cs="Arial"/>
                <w:b/>
                <w:bCs/>
              </w:rPr>
              <w:t>«</w:t>
            </w:r>
            <w:r w:rsidR="006B0A9C">
              <w:rPr>
                <w:rFonts w:ascii="Arial" w:hAnsi="Arial" w:cs="Arial"/>
                <w:b/>
                <w:bCs/>
              </w:rPr>
              <w:t>___</w:t>
            </w:r>
            <w:r w:rsidR="009B283C" w:rsidRPr="00CB6065">
              <w:rPr>
                <w:rFonts w:ascii="Arial" w:hAnsi="Arial" w:cs="Arial"/>
                <w:b/>
                <w:bCs/>
              </w:rPr>
              <w:t>»</w:t>
            </w:r>
            <w:r w:rsidR="00745D66" w:rsidRPr="00CB6065">
              <w:rPr>
                <w:rFonts w:ascii="Arial" w:hAnsi="Arial" w:cs="Arial"/>
                <w:b/>
                <w:bCs/>
              </w:rPr>
              <w:t xml:space="preserve"> </w:t>
            </w:r>
            <w:r w:rsidR="009F1520">
              <w:rPr>
                <w:rFonts w:ascii="Arial" w:hAnsi="Arial" w:cs="Arial"/>
                <w:b/>
                <w:bCs/>
              </w:rPr>
              <w:t>мая</w:t>
            </w:r>
            <w:r w:rsidR="00AF1D48" w:rsidRPr="00CB6065">
              <w:rPr>
                <w:rFonts w:ascii="Arial" w:hAnsi="Arial" w:cs="Arial"/>
                <w:b/>
                <w:bCs/>
              </w:rPr>
              <w:t xml:space="preserve"> </w:t>
            </w:r>
            <w:r w:rsidR="009B283C" w:rsidRPr="00CB6065">
              <w:rPr>
                <w:rFonts w:ascii="Arial" w:hAnsi="Arial" w:cs="Arial"/>
                <w:b/>
                <w:bCs/>
              </w:rPr>
              <w:t>20</w:t>
            </w:r>
            <w:r w:rsidR="006638E7" w:rsidRPr="00CB6065">
              <w:rPr>
                <w:rFonts w:ascii="Arial" w:hAnsi="Arial" w:cs="Arial"/>
                <w:b/>
                <w:bCs/>
              </w:rPr>
              <w:t>2</w:t>
            </w:r>
            <w:r w:rsidR="009F1520">
              <w:rPr>
                <w:rFonts w:ascii="Arial" w:hAnsi="Arial" w:cs="Arial"/>
                <w:b/>
                <w:bCs/>
              </w:rPr>
              <w:t>6</w:t>
            </w:r>
            <w:r w:rsidR="009B283C" w:rsidRPr="00CB6065">
              <w:rPr>
                <w:rFonts w:ascii="Arial" w:hAnsi="Arial" w:cs="Arial"/>
                <w:b/>
                <w:bCs/>
              </w:rPr>
              <w:t xml:space="preserve"> г.</w:t>
            </w:r>
          </w:p>
        </w:tc>
      </w:tr>
    </w:tbl>
    <w:p w14:paraId="1D4FCFCF" w14:textId="77777777" w:rsidR="009B283C" w:rsidRPr="00CB6065" w:rsidRDefault="009B283C">
      <w:pPr>
        <w:jc w:val="both"/>
        <w:rPr>
          <w:rFonts w:ascii="Arial" w:hAnsi="Arial" w:cs="Arial"/>
          <w:sz w:val="22"/>
          <w:szCs w:val="22"/>
        </w:rPr>
      </w:pPr>
    </w:p>
    <w:p w14:paraId="19E40694" w14:textId="77777777" w:rsidR="007A21B3" w:rsidRPr="00CB6065" w:rsidRDefault="002A2FAA">
      <w:pPr>
        <w:ind w:firstLine="567"/>
        <w:jc w:val="both"/>
        <w:rPr>
          <w:rFonts w:ascii="Arial" w:hAnsi="Arial" w:cs="Arial"/>
          <w:sz w:val="22"/>
          <w:szCs w:val="22"/>
        </w:rPr>
      </w:pPr>
      <w:r>
        <w:rPr>
          <w:rFonts w:ascii="Arial" w:hAnsi="Arial" w:cs="Arial"/>
          <w:b/>
          <w:bCs/>
          <w:sz w:val="22"/>
          <w:szCs w:val="22"/>
        </w:rPr>
        <w:t>_________________________________________</w:t>
      </w:r>
      <w:r w:rsidR="00F40E19" w:rsidRPr="00F40E19">
        <w:rPr>
          <w:rFonts w:ascii="Arial" w:hAnsi="Arial" w:cs="Arial"/>
          <w:sz w:val="22"/>
          <w:szCs w:val="22"/>
        </w:rPr>
        <w:t>, именуемое</w:t>
      </w:r>
      <w:r w:rsidR="006B0A9C">
        <w:rPr>
          <w:rFonts w:ascii="Arial" w:hAnsi="Arial" w:cs="Arial"/>
          <w:sz w:val="22"/>
          <w:szCs w:val="22"/>
        </w:rPr>
        <w:t xml:space="preserve"> </w:t>
      </w:r>
      <w:r w:rsidR="00F40E19" w:rsidRPr="00F40E19">
        <w:rPr>
          <w:rFonts w:ascii="Arial" w:hAnsi="Arial" w:cs="Arial"/>
          <w:sz w:val="22"/>
          <w:szCs w:val="22"/>
        </w:rPr>
        <w:t>в</w:t>
      </w:r>
      <w:r w:rsidR="006B0A9C">
        <w:rPr>
          <w:rFonts w:ascii="Arial" w:hAnsi="Arial" w:cs="Arial"/>
          <w:sz w:val="22"/>
          <w:szCs w:val="22"/>
        </w:rPr>
        <w:t xml:space="preserve"> </w:t>
      </w:r>
      <w:r w:rsidR="00F40E19" w:rsidRPr="00F40E19">
        <w:rPr>
          <w:rFonts w:ascii="Arial" w:hAnsi="Arial" w:cs="Arial"/>
          <w:sz w:val="22"/>
          <w:szCs w:val="22"/>
        </w:rPr>
        <w:t>дальнейшем</w:t>
      </w:r>
      <w:r w:rsidR="006B0A9C">
        <w:rPr>
          <w:rFonts w:ascii="Arial" w:hAnsi="Arial" w:cs="Arial"/>
          <w:sz w:val="22"/>
          <w:szCs w:val="22"/>
        </w:rPr>
        <w:t xml:space="preserve"> </w:t>
      </w:r>
      <w:r w:rsidR="00F40E19" w:rsidRPr="00F40E19">
        <w:rPr>
          <w:rFonts w:ascii="Arial" w:hAnsi="Arial" w:cs="Arial"/>
          <w:b/>
          <w:bCs/>
          <w:sz w:val="22"/>
          <w:szCs w:val="22"/>
        </w:rPr>
        <w:t>Исполнитель</w:t>
      </w:r>
      <w:r w:rsidR="00F40E19" w:rsidRPr="00F40E19">
        <w:rPr>
          <w:rFonts w:ascii="Arial" w:hAnsi="Arial" w:cs="Arial"/>
          <w:sz w:val="22"/>
          <w:szCs w:val="22"/>
        </w:rPr>
        <w:t xml:space="preserve">, в лице </w:t>
      </w:r>
      <w:r>
        <w:rPr>
          <w:rFonts w:ascii="Arial" w:hAnsi="Arial" w:cs="Arial"/>
          <w:sz w:val="22"/>
          <w:szCs w:val="22"/>
        </w:rPr>
        <w:t>______________________________</w:t>
      </w:r>
      <w:r w:rsidR="00F40E19" w:rsidRPr="00F40E19">
        <w:rPr>
          <w:rFonts w:ascii="Arial" w:hAnsi="Arial" w:cs="Arial"/>
          <w:sz w:val="22"/>
          <w:szCs w:val="22"/>
        </w:rPr>
        <w:t xml:space="preserve">, действующего на основании </w:t>
      </w:r>
      <w:r>
        <w:rPr>
          <w:rFonts w:ascii="Arial" w:hAnsi="Arial" w:cs="Arial"/>
          <w:sz w:val="22"/>
          <w:szCs w:val="22"/>
        </w:rPr>
        <w:t>__________________________</w:t>
      </w:r>
      <w:r w:rsidR="00F40E19" w:rsidRPr="00F40E19">
        <w:rPr>
          <w:rFonts w:ascii="Arial" w:hAnsi="Arial" w:cs="Arial"/>
          <w:sz w:val="22"/>
          <w:szCs w:val="22"/>
        </w:rPr>
        <w:t>, с одной Стороны,</w:t>
      </w:r>
      <w:r w:rsidR="009B283C" w:rsidRPr="00CB6065">
        <w:rPr>
          <w:rFonts w:ascii="Arial" w:hAnsi="Arial" w:cs="Arial"/>
          <w:sz w:val="22"/>
          <w:szCs w:val="22"/>
        </w:rPr>
        <w:t xml:space="preserve"> и </w:t>
      </w:r>
    </w:p>
    <w:p w14:paraId="5BDD0F17" w14:textId="77777777" w:rsidR="007A21B3" w:rsidRPr="00CB6065" w:rsidRDefault="009B283C">
      <w:pPr>
        <w:ind w:firstLine="567"/>
        <w:jc w:val="both"/>
        <w:rPr>
          <w:rFonts w:ascii="Arial" w:hAnsi="Arial" w:cs="Arial"/>
          <w:sz w:val="22"/>
          <w:szCs w:val="22"/>
        </w:rPr>
      </w:pPr>
      <w:r w:rsidRPr="00CB6065">
        <w:rPr>
          <w:rFonts w:ascii="Arial" w:hAnsi="Arial" w:cs="Arial"/>
          <w:b/>
          <w:bCs/>
          <w:sz w:val="22"/>
          <w:szCs w:val="22"/>
        </w:rPr>
        <w:t>Федеральное государственное бюджетное учреждение культуры «Московская государственная академическая филармония» (</w:t>
      </w:r>
      <w:r w:rsidRPr="00CB6065">
        <w:rPr>
          <w:rFonts w:ascii="Arial" w:eastAsia="MS Mincho" w:hAnsi="Arial" w:cs="Arial"/>
          <w:b/>
          <w:bCs/>
          <w:sz w:val="22"/>
          <w:szCs w:val="22"/>
        </w:rPr>
        <w:t>МГАФ)</w:t>
      </w:r>
      <w:r w:rsidRPr="00CB6065">
        <w:rPr>
          <w:rFonts w:ascii="Arial" w:hAnsi="Arial" w:cs="Arial"/>
          <w:b/>
          <w:bCs/>
          <w:sz w:val="22"/>
          <w:szCs w:val="22"/>
        </w:rPr>
        <w:t xml:space="preserve">, </w:t>
      </w:r>
      <w:r w:rsidRPr="00CB6065">
        <w:rPr>
          <w:rFonts w:ascii="Arial" w:hAnsi="Arial" w:cs="Arial"/>
          <w:sz w:val="22"/>
          <w:szCs w:val="22"/>
        </w:rPr>
        <w:t xml:space="preserve">именуемое в дальнейшем </w:t>
      </w:r>
      <w:r w:rsidRPr="00CB6065">
        <w:rPr>
          <w:rFonts w:ascii="Arial" w:hAnsi="Arial" w:cs="Arial"/>
          <w:b/>
          <w:bCs/>
          <w:sz w:val="22"/>
          <w:szCs w:val="22"/>
        </w:rPr>
        <w:t>Заказчик</w:t>
      </w:r>
      <w:r w:rsidRPr="00CB6065">
        <w:rPr>
          <w:rFonts w:ascii="Arial" w:hAnsi="Arial" w:cs="Arial"/>
          <w:sz w:val="22"/>
          <w:szCs w:val="22"/>
        </w:rPr>
        <w:t xml:space="preserve">, </w:t>
      </w:r>
      <w:r w:rsidR="00B0568F" w:rsidRPr="00CB6065">
        <w:rPr>
          <w:rFonts w:ascii="Arial" w:hAnsi="Arial" w:cs="Arial"/>
          <w:sz w:val="22"/>
          <w:szCs w:val="22"/>
        </w:rPr>
        <w:t xml:space="preserve">в лице </w:t>
      </w:r>
      <w:r w:rsidR="006B0A9C">
        <w:rPr>
          <w:rFonts w:ascii="Arial" w:hAnsi="Arial" w:cs="Arial"/>
          <w:sz w:val="22"/>
          <w:szCs w:val="22"/>
        </w:rPr>
        <w:t>Первого з</w:t>
      </w:r>
      <w:r w:rsidR="00C47D57" w:rsidRPr="00CB6065">
        <w:rPr>
          <w:rFonts w:ascii="Arial" w:hAnsi="Arial" w:cs="Arial"/>
          <w:bCs/>
          <w:sz w:val="22"/>
          <w:szCs w:val="22"/>
        </w:rPr>
        <w:t>аместителя Генерального директора</w:t>
      </w:r>
      <w:r w:rsidR="00724B6F">
        <w:rPr>
          <w:rFonts w:ascii="Arial" w:hAnsi="Arial" w:cs="Arial"/>
          <w:bCs/>
          <w:sz w:val="22"/>
          <w:szCs w:val="22"/>
        </w:rPr>
        <w:t xml:space="preserve"> </w:t>
      </w:r>
      <w:r w:rsidR="00724B6F" w:rsidRPr="00DE6762">
        <w:rPr>
          <w:rFonts w:ascii="Arial" w:hAnsi="Arial" w:cs="Arial"/>
          <w:bCs/>
          <w:sz w:val="22"/>
          <w:szCs w:val="22"/>
        </w:rPr>
        <w:t>Сапрыкиной Натальи Сергеевны</w:t>
      </w:r>
      <w:r w:rsidR="00C47D57" w:rsidRPr="00DE6762">
        <w:rPr>
          <w:rFonts w:ascii="Arial" w:hAnsi="Arial" w:cs="Arial"/>
          <w:bCs/>
          <w:sz w:val="22"/>
          <w:szCs w:val="22"/>
        </w:rPr>
        <w:t xml:space="preserve">, действующего на основании </w:t>
      </w:r>
      <w:r w:rsidR="006B0A9C" w:rsidRPr="006B0A9C">
        <w:rPr>
          <w:rFonts w:ascii="Arial" w:hAnsi="Arial" w:cs="Arial"/>
          <w:bCs/>
          <w:sz w:val="22"/>
          <w:szCs w:val="22"/>
        </w:rPr>
        <w:t>Доверенности № 1-15/Д-90 от «30» декабря 2025 г.</w:t>
      </w:r>
      <w:r w:rsidRPr="00DE6762">
        <w:rPr>
          <w:rFonts w:ascii="Arial" w:hAnsi="Arial" w:cs="Arial"/>
          <w:sz w:val="22"/>
          <w:szCs w:val="22"/>
        </w:rPr>
        <w:t>,</w:t>
      </w:r>
      <w:r w:rsidRPr="00CB6065">
        <w:rPr>
          <w:rFonts w:ascii="Arial" w:hAnsi="Arial" w:cs="Arial"/>
          <w:sz w:val="22"/>
          <w:szCs w:val="22"/>
        </w:rPr>
        <w:t xml:space="preserve"> с другой Стороны, </w:t>
      </w:r>
      <w:r w:rsidR="007A21B3" w:rsidRPr="00CB6065">
        <w:rPr>
          <w:rFonts w:ascii="Arial" w:hAnsi="Arial" w:cs="Arial"/>
          <w:sz w:val="22"/>
          <w:szCs w:val="22"/>
        </w:rPr>
        <w:t>совместно именуемые Стороны, а по отдельности – Сторона,</w:t>
      </w:r>
    </w:p>
    <w:p w14:paraId="4A98CF74" w14:textId="77777777" w:rsidR="009B283C" w:rsidRPr="00CB6065" w:rsidRDefault="00790540">
      <w:pPr>
        <w:ind w:firstLine="567"/>
        <w:jc w:val="both"/>
        <w:rPr>
          <w:rFonts w:ascii="Arial" w:hAnsi="Arial" w:cs="Arial"/>
          <w:sz w:val="22"/>
          <w:szCs w:val="22"/>
        </w:rPr>
      </w:pPr>
      <w:r w:rsidRPr="00790540">
        <w:rPr>
          <w:rFonts w:ascii="Arial" w:hAnsi="Arial" w:cs="Arial"/>
          <w:sz w:val="22"/>
          <w:szCs w:val="22"/>
        </w:rPr>
        <w:t xml:space="preserve">в соответствии с пунктом  </w:t>
      </w:r>
      <w:r w:rsidR="00856F0B">
        <w:rPr>
          <w:rFonts w:ascii="Arial" w:hAnsi="Arial" w:cs="Arial"/>
          <w:sz w:val="22"/>
          <w:szCs w:val="22"/>
        </w:rPr>
        <w:t>4</w:t>
      </w:r>
      <w:r w:rsidRPr="00790540">
        <w:rPr>
          <w:rFonts w:ascii="Arial" w:hAnsi="Arial" w:cs="Arial"/>
          <w:sz w:val="22"/>
          <w:szCs w:val="22"/>
        </w:rPr>
        <w:t xml:space="preserve"> части 1 статьи 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и </w:t>
      </w:r>
      <w:r w:rsidR="00F40E19">
        <w:rPr>
          <w:rFonts w:ascii="Arial" w:hAnsi="Arial" w:cs="Arial"/>
          <w:sz w:val="22"/>
          <w:szCs w:val="22"/>
        </w:rPr>
        <w:t>несостоявшейся закупкой</w:t>
      </w:r>
      <w:r w:rsidR="00DE6762" w:rsidRPr="00DE6762">
        <w:rPr>
          <w:rFonts w:ascii="Arial" w:hAnsi="Arial" w:cs="Arial"/>
          <w:sz w:val="22"/>
          <w:szCs w:val="22"/>
        </w:rPr>
        <w:t xml:space="preserve"> </w:t>
      </w:r>
      <w:r w:rsidR="00F40E19">
        <w:rPr>
          <w:rFonts w:ascii="Arial" w:hAnsi="Arial" w:cs="Arial"/>
          <w:sz w:val="22"/>
          <w:szCs w:val="22"/>
        </w:rPr>
        <w:t xml:space="preserve">               </w:t>
      </w:r>
      <w:r w:rsidR="00DE6762">
        <w:rPr>
          <w:rFonts w:ascii="Arial" w:hAnsi="Arial" w:cs="Arial"/>
          <w:sz w:val="22"/>
          <w:szCs w:val="22"/>
        </w:rPr>
        <w:t>(</w:t>
      </w:r>
      <w:r w:rsidR="00DE6762" w:rsidRPr="00DE6762">
        <w:rPr>
          <w:rFonts w:ascii="Arial" w:hAnsi="Arial" w:cs="Arial"/>
          <w:sz w:val="22"/>
          <w:szCs w:val="22"/>
        </w:rPr>
        <w:t>№ закупочной сесси</w:t>
      </w:r>
      <w:r w:rsidR="00DE6762">
        <w:rPr>
          <w:rFonts w:ascii="Arial" w:hAnsi="Arial" w:cs="Arial"/>
          <w:sz w:val="22"/>
          <w:szCs w:val="22"/>
        </w:rPr>
        <w:t>и</w:t>
      </w:r>
      <w:r w:rsidR="00DE6762" w:rsidRPr="00DE6762">
        <w:rPr>
          <w:rFonts w:ascii="Arial" w:hAnsi="Arial" w:cs="Arial"/>
          <w:sz w:val="22"/>
          <w:szCs w:val="22"/>
        </w:rPr>
        <w:t xml:space="preserve"> </w:t>
      </w:r>
      <w:r w:rsidR="00856F0B">
        <w:rPr>
          <w:rFonts w:ascii="Arial" w:hAnsi="Arial" w:cs="Arial"/>
          <w:sz w:val="22"/>
          <w:szCs w:val="22"/>
        </w:rPr>
        <w:t>______________</w:t>
      </w:r>
      <w:r w:rsidR="00DE6762" w:rsidRPr="00DE6762">
        <w:rPr>
          <w:rFonts w:ascii="Arial" w:hAnsi="Arial" w:cs="Arial"/>
          <w:sz w:val="22"/>
          <w:szCs w:val="22"/>
        </w:rPr>
        <w:t xml:space="preserve"> от </w:t>
      </w:r>
      <w:r w:rsidR="003675A0">
        <w:rPr>
          <w:rFonts w:ascii="Arial" w:hAnsi="Arial" w:cs="Arial"/>
          <w:sz w:val="22"/>
          <w:szCs w:val="22"/>
        </w:rPr>
        <w:t>___</w:t>
      </w:r>
      <w:r w:rsidR="00DE6762" w:rsidRPr="00DE6762">
        <w:rPr>
          <w:rFonts w:ascii="Arial" w:hAnsi="Arial" w:cs="Arial"/>
          <w:sz w:val="22"/>
          <w:szCs w:val="22"/>
        </w:rPr>
        <w:t>.</w:t>
      </w:r>
      <w:r w:rsidR="003675A0">
        <w:rPr>
          <w:rFonts w:ascii="Arial" w:hAnsi="Arial" w:cs="Arial"/>
          <w:sz w:val="22"/>
          <w:szCs w:val="22"/>
        </w:rPr>
        <w:t>05</w:t>
      </w:r>
      <w:r w:rsidR="00DE6762" w:rsidRPr="00DE6762">
        <w:rPr>
          <w:rFonts w:ascii="Arial" w:hAnsi="Arial" w:cs="Arial"/>
          <w:sz w:val="22"/>
          <w:szCs w:val="22"/>
        </w:rPr>
        <w:t>.202</w:t>
      </w:r>
      <w:r w:rsidR="003675A0">
        <w:rPr>
          <w:rFonts w:ascii="Arial" w:hAnsi="Arial" w:cs="Arial"/>
          <w:sz w:val="22"/>
          <w:szCs w:val="22"/>
        </w:rPr>
        <w:t>6</w:t>
      </w:r>
      <w:r w:rsidR="00DE6762">
        <w:rPr>
          <w:rFonts w:ascii="Arial" w:hAnsi="Arial" w:cs="Arial"/>
          <w:sz w:val="22"/>
          <w:szCs w:val="22"/>
        </w:rPr>
        <w:t xml:space="preserve"> </w:t>
      </w:r>
      <w:r w:rsidR="00DE6762" w:rsidRPr="00DE6762">
        <w:rPr>
          <w:rFonts w:ascii="Arial" w:hAnsi="Arial" w:cs="Arial"/>
          <w:sz w:val="22"/>
          <w:szCs w:val="22"/>
        </w:rPr>
        <w:t>г.</w:t>
      </w:r>
      <w:r w:rsidR="00DE6762">
        <w:rPr>
          <w:rFonts w:ascii="Arial" w:hAnsi="Arial" w:cs="Arial"/>
          <w:sz w:val="22"/>
          <w:szCs w:val="22"/>
        </w:rPr>
        <w:t>,</w:t>
      </w:r>
      <w:r w:rsidR="00DE6762" w:rsidRPr="00DE6762">
        <w:rPr>
          <w:rFonts w:ascii="Arial" w:hAnsi="Arial" w:cs="Arial"/>
          <w:sz w:val="22"/>
          <w:szCs w:val="22"/>
        </w:rPr>
        <w:t xml:space="preserve"> размещен</w:t>
      </w:r>
      <w:r w:rsidR="00AA0A53">
        <w:rPr>
          <w:rFonts w:ascii="Arial" w:hAnsi="Arial" w:cs="Arial"/>
          <w:sz w:val="22"/>
          <w:szCs w:val="22"/>
        </w:rPr>
        <w:t>н</w:t>
      </w:r>
      <w:r w:rsidR="00BE5026">
        <w:rPr>
          <w:rFonts w:ascii="Arial" w:hAnsi="Arial" w:cs="Arial"/>
          <w:sz w:val="22"/>
          <w:szCs w:val="22"/>
        </w:rPr>
        <w:t>ой</w:t>
      </w:r>
      <w:r w:rsidR="00DE6762" w:rsidRPr="00DE6762">
        <w:rPr>
          <w:rFonts w:ascii="Arial" w:hAnsi="Arial" w:cs="Arial"/>
          <w:sz w:val="22"/>
          <w:szCs w:val="22"/>
        </w:rPr>
        <w:t xml:space="preserve"> в Едином агрегаторе торговли www.agregatoreat.ru</w:t>
      </w:r>
      <w:r w:rsidR="00DE6762">
        <w:rPr>
          <w:rFonts w:ascii="Arial" w:hAnsi="Arial" w:cs="Arial"/>
          <w:sz w:val="22"/>
          <w:szCs w:val="22"/>
        </w:rPr>
        <w:t>)</w:t>
      </w:r>
      <w:r w:rsidR="00DE6762" w:rsidRPr="00DE6762">
        <w:rPr>
          <w:rFonts w:ascii="Arial" w:hAnsi="Arial" w:cs="Arial"/>
          <w:sz w:val="22"/>
          <w:szCs w:val="22"/>
        </w:rPr>
        <w:t>,</w:t>
      </w:r>
      <w:r w:rsidR="009B283C" w:rsidRPr="00CB6065">
        <w:rPr>
          <w:rStyle w:val="a9"/>
          <w:rFonts w:ascii="Arial" w:hAnsi="Arial" w:cs="Arial"/>
          <w:b w:val="0"/>
          <w:bCs w:val="0"/>
          <w:sz w:val="22"/>
          <w:szCs w:val="22"/>
        </w:rPr>
        <w:t xml:space="preserve"> заключили </w:t>
      </w:r>
      <w:r w:rsidR="009B283C" w:rsidRPr="00CB6065">
        <w:rPr>
          <w:rFonts w:ascii="Arial" w:hAnsi="Arial" w:cs="Arial"/>
          <w:sz w:val="22"/>
          <w:szCs w:val="22"/>
        </w:rPr>
        <w:t xml:space="preserve">настоящий </w:t>
      </w:r>
      <w:r w:rsidR="00762E14" w:rsidRPr="00CB6065">
        <w:rPr>
          <w:rFonts w:ascii="Arial" w:hAnsi="Arial" w:cs="Arial"/>
          <w:sz w:val="22"/>
          <w:szCs w:val="22"/>
        </w:rPr>
        <w:t>Контракт</w:t>
      </w:r>
      <w:r w:rsidR="009B283C" w:rsidRPr="00CB6065">
        <w:rPr>
          <w:rFonts w:ascii="Arial" w:hAnsi="Arial" w:cs="Arial"/>
          <w:sz w:val="22"/>
          <w:szCs w:val="22"/>
        </w:rPr>
        <w:t xml:space="preserve"> </w:t>
      </w:r>
      <w:r w:rsidR="007A21B3" w:rsidRPr="00CB6065">
        <w:rPr>
          <w:rFonts w:ascii="Arial" w:hAnsi="Arial" w:cs="Arial"/>
          <w:sz w:val="22"/>
          <w:szCs w:val="22"/>
        </w:rPr>
        <w:t xml:space="preserve">на предоставление услуг </w:t>
      </w:r>
      <w:r w:rsidR="000167F2" w:rsidRPr="00CB6065">
        <w:rPr>
          <w:rFonts w:ascii="Arial" w:hAnsi="Arial" w:cs="Arial"/>
          <w:sz w:val="22"/>
          <w:szCs w:val="22"/>
        </w:rPr>
        <w:t xml:space="preserve">связи по предоставлению каналов связи </w:t>
      </w:r>
      <w:r w:rsidR="007A21B3" w:rsidRPr="00CB6065">
        <w:rPr>
          <w:rFonts w:ascii="Arial" w:hAnsi="Arial" w:cs="Arial"/>
          <w:sz w:val="22"/>
          <w:szCs w:val="22"/>
        </w:rPr>
        <w:t>для Федерального государственного бюджетного учреждения культуры «Московская государств</w:t>
      </w:r>
      <w:r w:rsidR="00294391" w:rsidRPr="00CB6065">
        <w:rPr>
          <w:rFonts w:ascii="Arial" w:hAnsi="Arial" w:cs="Arial"/>
          <w:sz w:val="22"/>
          <w:szCs w:val="22"/>
        </w:rPr>
        <w:t xml:space="preserve">енная академическая филармония» </w:t>
      </w:r>
      <w:r w:rsidR="007A21B3" w:rsidRPr="00CB6065">
        <w:rPr>
          <w:rFonts w:ascii="Arial" w:hAnsi="Arial" w:cs="Arial"/>
          <w:sz w:val="22"/>
          <w:szCs w:val="22"/>
        </w:rPr>
        <w:t xml:space="preserve">(далее – Контракт) </w:t>
      </w:r>
      <w:r w:rsidR="009B283C" w:rsidRPr="00CB6065">
        <w:rPr>
          <w:rFonts w:ascii="Arial" w:hAnsi="Arial" w:cs="Arial"/>
          <w:sz w:val="22"/>
          <w:szCs w:val="22"/>
        </w:rPr>
        <w:t>о нижеследующем:</w:t>
      </w:r>
    </w:p>
    <w:p w14:paraId="635B76C5" w14:textId="77777777" w:rsidR="009B283C" w:rsidRPr="00CB6065" w:rsidRDefault="009B283C">
      <w:pPr>
        <w:pStyle w:val="1"/>
        <w:tabs>
          <w:tab w:val="left" w:pos="0"/>
        </w:tabs>
        <w:rPr>
          <w:rFonts w:ascii="Arial" w:hAnsi="Arial" w:cs="Arial"/>
          <w:sz w:val="22"/>
          <w:szCs w:val="22"/>
        </w:rPr>
      </w:pPr>
    </w:p>
    <w:p w14:paraId="46E85768" w14:textId="77777777" w:rsidR="009B283C" w:rsidRPr="00CB6065" w:rsidRDefault="009B283C">
      <w:pPr>
        <w:pStyle w:val="1"/>
        <w:tabs>
          <w:tab w:val="left" w:pos="0"/>
        </w:tabs>
        <w:rPr>
          <w:rFonts w:ascii="Arial" w:hAnsi="Arial" w:cs="Arial"/>
          <w:sz w:val="22"/>
          <w:szCs w:val="22"/>
        </w:rPr>
      </w:pPr>
      <w:r w:rsidRPr="00CB6065">
        <w:rPr>
          <w:rFonts w:ascii="Arial" w:hAnsi="Arial" w:cs="Arial"/>
          <w:sz w:val="22"/>
          <w:szCs w:val="22"/>
        </w:rPr>
        <w:t xml:space="preserve">1. Предмет </w:t>
      </w:r>
      <w:r w:rsidR="00762E14" w:rsidRPr="00CB6065">
        <w:rPr>
          <w:rFonts w:ascii="Arial" w:hAnsi="Arial" w:cs="Arial"/>
          <w:sz w:val="22"/>
          <w:szCs w:val="22"/>
        </w:rPr>
        <w:t>Контракт</w:t>
      </w:r>
      <w:r w:rsidRPr="00CB6065">
        <w:rPr>
          <w:rFonts w:ascii="Arial" w:hAnsi="Arial" w:cs="Arial"/>
          <w:sz w:val="22"/>
          <w:szCs w:val="22"/>
        </w:rPr>
        <w:t>а</w:t>
      </w:r>
    </w:p>
    <w:p w14:paraId="5A6E0393" w14:textId="77777777" w:rsidR="009B283C" w:rsidRPr="00CB6065" w:rsidRDefault="009B283C">
      <w:pPr>
        <w:pStyle w:val="WW-0"/>
        <w:ind w:left="0" w:right="0" w:firstLine="709"/>
        <w:rPr>
          <w:rFonts w:ascii="Arial" w:hAnsi="Arial" w:cs="Arial"/>
        </w:rPr>
      </w:pPr>
      <w:r w:rsidRPr="00CB6065">
        <w:rPr>
          <w:rFonts w:ascii="Arial" w:hAnsi="Arial" w:cs="Arial"/>
        </w:rPr>
        <w:t>1.1. Исполнитель</w:t>
      </w:r>
      <w:r w:rsidR="007D1253" w:rsidRPr="00CB6065">
        <w:rPr>
          <w:rFonts w:ascii="Arial" w:hAnsi="Arial" w:cs="Arial"/>
        </w:rPr>
        <w:t>,</w:t>
      </w:r>
      <w:r w:rsidRPr="00CB6065">
        <w:rPr>
          <w:rFonts w:ascii="Arial" w:hAnsi="Arial" w:cs="Arial"/>
        </w:rPr>
        <w:t xml:space="preserve"> предоставляет Заказчику, а Заказчик обязуется</w:t>
      </w:r>
      <w:r w:rsidR="00ED7BAC">
        <w:rPr>
          <w:rFonts w:ascii="Arial" w:hAnsi="Arial" w:cs="Arial"/>
        </w:rPr>
        <w:t xml:space="preserve">, </w:t>
      </w:r>
      <w:r w:rsidRPr="00544759">
        <w:rPr>
          <w:rFonts w:ascii="Arial" w:hAnsi="Arial" w:cs="Arial"/>
        </w:rPr>
        <w:t>своевременно оплачивать услуги</w:t>
      </w:r>
      <w:r w:rsidR="007A21B3" w:rsidRPr="00CB6065">
        <w:rPr>
          <w:rFonts w:ascii="Arial" w:hAnsi="Arial" w:cs="Arial"/>
        </w:rPr>
        <w:t xml:space="preserve"> </w:t>
      </w:r>
      <w:r w:rsidR="00756CEC" w:rsidRPr="00CB6065">
        <w:rPr>
          <w:rFonts w:ascii="Arial" w:hAnsi="Arial" w:cs="Arial"/>
        </w:rPr>
        <w:t>связи по предоставлению каналов связи.</w:t>
      </w:r>
    </w:p>
    <w:p w14:paraId="498C1397" w14:textId="77777777" w:rsidR="009B283C" w:rsidRPr="00CB6065" w:rsidRDefault="009B283C">
      <w:pPr>
        <w:pStyle w:val="WW-0"/>
        <w:ind w:left="0" w:right="0" w:firstLine="709"/>
        <w:rPr>
          <w:rFonts w:ascii="Arial" w:hAnsi="Arial" w:cs="Arial"/>
        </w:rPr>
      </w:pPr>
      <w:r w:rsidRPr="00CB6065">
        <w:rPr>
          <w:rFonts w:ascii="Arial" w:hAnsi="Arial" w:cs="Arial"/>
        </w:rPr>
        <w:t xml:space="preserve">1.2. Перечень, технические параметры и стоимость услуг, предоставляемых Заказчику, а также точки доступа, разграничивающие эксплуатационную ответственность между Исполнителем и Заказчиком, указываются в </w:t>
      </w:r>
      <w:r w:rsidR="00790540">
        <w:rPr>
          <w:rFonts w:ascii="Arial" w:hAnsi="Arial" w:cs="Arial"/>
        </w:rPr>
        <w:t xml:space="preserve">Техническом задании (Приложение №1 к Контракту) и </w:t>
      </w:r>
      <w:r w:rsidR="0067087D">
        <w:rPr>
          <w:rFonts w:ascii="Arial" w:hAnsi="Arial" w:cs="Arial"/>
        </w:rPr>
        <w:t>Заказе</w:t>
      </w:r>
      <w:r w:rsidR="00E0445B" w:rsidRPr="00CB6065">
        <w:rPr>
          <w:rFonts w:ascii="Arial" w:hAnsi="Arial" w:cs="Arial"/>
        </w:rPr>
        <w:t xml:space="preserve"> №</w:t>
      </w:r>
      <w:r w:rsidR="0067087D">
        <w:rPr>
          <w:rFonts w:ascii="Arial" w:hAnsi="Arial" w:cs="Arial"/>
        </w:rPr>
        <w:t xml:space="preserve"> 1</w:t>
      </w:r>
      <w:r w:rsidR="00790540">
        <w:rPr>
          <w:rFonts w:ascii="Arial" w:hAnsi="Arial" w:cs="Arial"/>
        </w:rPr>
        <w:t xml:space="preserve"> (Приложение №2 к Контракту)</w:t>
      </w:r>
      <w:r w:rsidRPr="00CB6065">
        <w:rPr>
          <w:rFonts w:ascii="Arial" w:hAnsi="Arial" w:cs="Arial"/>
        </w:rPr>
        <w:t>.</w:t>
      </w:r>
    </w:p>
    <w:p w14:paraId="1DD864FE" w14:textId="77777777" w:rsidR="007A21B3" w:rsidRPr="00CB6065" w:rsidRDefault="007A21B3">
      <w:pPr>
        <w:pStyle w:val="WW-0"/>
        <w:ind w:left="0" w:right="0" w:firstLine="709"/>
        <w:rPr>
          <w:rFonts w:ascii="Arial" w:hAnsi="Arial" w:cs="Arial"/>
        </w:rPr>
      </w:pPr>
      <w:r w:rsidRPr="00CB6065">
        <w:rPr>
          <w:rFonts w:ascii="Arial" w:hAnsi="Arial" w:cs="Arial"/>
        </w:rPr>
        <w:t>1.</w:t>
      </w:r>
      <w:r w:rsidR="0067087D">
        <w:rPr>
          <w:rFonts w:ascii="Arial" w:hAnsi="Arial" w:cs="Arial"/>
        </w:rPr>
        <w:t>3</w:t>
      </w:r>
      <w:r w:rsidRPr="00CB6065">
        <w:rPr>
          <w:rFonts w:ascii="Arial" w:hAnsi="Arial" w:cs="Arial"/>
        </w:rPr>
        <w:t>. Место оказания Услуг: г. Москва, ул. Тверская, д. 31/4, стр. 1.</w:t>
      </w:r>
    </w:p>
    <w:p w14:paraId="11A735A6" w14:textId="77777777" w:rsidR="007A21B3" w:rsidRPr="00CB6065" w:rsidRDefault="007A21B3">
      <w:pPr>
        <w:pStyle w:val="WW-0"/>
        <w:ind w:left="0" w:right="0" w:firstLine="709"/>
        <w:rPr>
          <w:rFonts w:ascii="Arial" w:hAnsi="Arial" w:cs="Arial"/>
        </w:rPr>
      </w:pPr>
      <w:r w:rsidRPr="00CB6065">
        <w:rPr>
          <w:rFonts w:ascii="Arial" w:hAnsi="Arial" w:cs="Arial"/>
        </w:rPr>
        <w:t>1.</w:t>
      </w:r>
      <w:r w:rsidR="0067087D">
        <w:rPr>
          <w:rFonts w:ascii="Arial" w:hAnsi="Arial" w:cs="Arial"/>
        </w:rPr>
        <w:t>4</w:t>
      </w:r>
      <w:r w:rsidRPr="00CB6065">
        <w:rPr>
          <w:rFonts w:ascii="Arial" w:hAnsi="Arial" w:cs="Arial"/>
        </w:rPr>
        <w:t xml:space="preserve">. Срок оказания Услуг: </w:t>
      </w:r>
      <w:r w:rsidRPr="00CB6065">
        <w:rPr>
          <w:rFonts w:ascii="Arial" w:hAnsi="Arial" w:cs="Arial"/>
          <w:b/>
          <w:bCs/>
        </w:rPr>
        <w:t xml:space="preserve">с 01 </w:t>
      </w:r>
      <w:r w:rsidR="009F1520">
        <w:rPr>
          <w:rFonts w:ascii="Arial" w:hAnsi="Arial" w:cs="Arial"/>
          <w:b/>
          <w:bCs/>
        </w:rPr>
        <w:t>июня</w:t>
      </w:r>
      <w:r w:rsidRPr="00CB6065">
        <w:rPr>
          <w:rFonts w:ascii="Arial" w:hAnsi="Arial" w:cs="Arial"/>
          <w:b/>
          <w:bCs/>
        </w:rPr>
        <w:t xml:space="preserve"> 202</w:t>
      </w:r>
      <w:r w:rsidR="00E83672">
        <w:rPr>
          <w:rFonts w:ascii="Arial" w:hAnsi="Arial" w:cs="Arial"/>
          <w:b/>
          <w:bCs/>
        </w:rPr>
        <w:t>6</w:t>
      </w:r>
      <w:r w:rsidRPr="00CB6065">
        <w:rPr>
          <w:rFonts w:ascii="Arial" w:hAnsi="Arial" w:cs="Arial"/>
          <w:b/>
          <w:bCs/>
        </w:rPr>
        <w:t xml:space="preserve"> г. по 3</w:t>
      </w:r>
      <w:r w:rsidR="00951BC1">
        <w:rPr>
          <w:rFonts w:ascii="Arial" w:hAnsi="Arial" w:cs="Arial"/>
          <w:b/>
          <w:bCs/>
        </w:rPr>
        <w:t>1</w:t>
      </w:r>
      <w:r w:rsidRPr="00CB6065">
        <w:rPr>
          <w:rFonts w:ascii="Arial" w:hAnsi="Arial" w:cs="Arial"/>
          <w:b/>
          <w:bCs/>
        </w:rPr>
        <w:t xml:space="preserve"> </w:t>
      </w:r>
      <w:r w:rsidR="009F1520">
        <w:rPr>
          <w:rFonts w:ascii="Arial" w:hAnsi="Arial" w:cs="Arial"/>
          <w:b/>
          <w:bCs/>
        </w:rPr>
        <w:t>октября</w:t>
      </w:r>
      <w:r w:rsidRPr="00CB6065">
        <w:rPr>
          <w:rFonts w:ascii="Arial" w:hAnsi="Arial" w:cs="Arial"/>
          <w:b/>
          <w:bCs/>
        </w:rPr>
        <w:t xml:space="preserve"> 202</w:t>
      </w:r>
      <w:r w:rsidR="00E83672">
        <w:rPr>
          <w:rFonts w:ascii="Arial" w:hAnsi="Arial" w:cs="Arial"/>
          <w:b/>
          <w:bCs/>
        </w:rPr>
        <w:t>6</w:t>
      </w:r>
      <w:r w:rsidRPr="00CB6065">
        <w:rPr>
          <w:rFonts w:ascii="Arial" w:hAnsi="Arial" w:cs="Arial"/>
          <w:b/>
          <w:bCs/>
        </w:rPr>
        <w:t xml:space="preserve"> г.</w:t>
      </w:r>
      <w:r w:rsidRPr="00CB6065">
        <w:rPr>
          <w:rFonts w:ascii="Arial" w:hAnsi="Arial" w:cs="Arial"/>
        </w:rPr>
        <w:t xml:space="preserve"> включительно</w:t>
      </w:r>
      <w:r w:rsidR="002438DC" w:rsidRPr="00CB6065">
        <w:rPr>
          <w:rFonts w:ascii="Arial" w:hAnsi="Arial" w:cs="Arial"/>
        </w:rPr>
        <w:t>.</w:t>
      </w:r>
    </w:p>
    <w:p w14:paraId="56C1DED2" w14:textId="77777777" w:rsidR="007A21B3" w:rsidRPr="00CB6065" w:rsidRDefault="007A21B3">
      <w:pPr>
        <w:pStyle w:val="WW-0"/>
        <w:ind w:left="0" w:right="0" w:firstLine="709"/>
        <w:rPr>
          <w:rFonts w:ascii="Arial" w:hAnsi="Arial" w:cs="Arial"/>
        </w:rPr>
      </w:pPr>
    </w:p>
    <w:p w14:paraId="668DFCFF" w14:textId="77777777" w:rsidR="009B283C" w:rsidRPr="00CB6065" w:rsidRDefault="009B283C">
      <w:pPr>
        <w:pStyle w:val="1"/>
        <w:tabs>
          <w:tab w:val="left" w:pos="0"/>
        </w:tabs>
        <w:rPr>
          <w:rFonts w:ascii="Arial" w:hAnsi="Arial" w:cs="Arial"/>
          <w:sz w:val="22"/>
          <w:szCs w:val="22"/>
        </w:rPr>
      </w:pPr>
      <w:r w:rsidRPr="00CB6065">
        <w:rPr>
          <w:rFonts w:ascii="Arial" w:hAnsi="Arial" w:cs="Arial"/>
          <w:sz w:val="22"/>
          <w:szCs w:val="22"/>
        </w:rPr>
        <w:t>2. Права и обязанности Сторон</w:t>
      </w:r>
    </w:p>
    <w:p w14:paraId="702FB340" w14:textId="77777777" w:rsidR="009B283C" w:rsidRPr="00CB6065" w:rsidRDefault="009B283C" w:rsidP="00762E14">
      <w:pPr>
        <w:pStyle w:val="ac"/>
        <w:tabs>
          <w:tab w:val="clear" w:pos="567"/>
          <w:tab w:val="clear" w:pos="5954"/>
        </w:tabs>
        <w:ind w:firstLine="714"/>
        <w:rPr>
          <w:rFonts w:ascii="Arial" w:hAnsi="Arial" w:cs="Arial"/>
        </w:rPr>
      </w:pPr>
      <w:r w:rsidRPr="00CB6065">
        <w:rPr>
          <w:rFonts w:ascii="Arial" w:hAnsi="Arial" w:cs="Arial"/>
        </w:rPr>
        <w:t xml:space="preserve">2.1. </w:t>
      </w:r>
      <w:r w:rsidRPr="00CB6065">
        <w:rPr>
          <w:rFonts w:ascii="Arial" w:hAnsi="Arial" w:cs="Arial"/>
          <w:b/>
          <w:bCs/>
        </w:rPr>
        <w:t>Исполнитель обязуется:</w:t>
      </w:r>
    </w:p>
    <w:p w14:paraId="70FC9EAD"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2.1.1. Вести учет услуг, потребленных Заказчиком, и выставлять счета на их оплату.</w:t>
      </w:r>
    </w:p>
    <w:p w14:paraId="26603994" w14:textId="77777777" w:rsidR="009B283C" w:rsidRPr="00CB6065" w:rsidRDefault="009B283C" w:rsidP="00762E14">
      <w:pPr>
        <w:pStyle w:val="WW-0"/>
        <w:ind w:left="0" w:right="0" w:firstLine="714"/>
        <w:rPr>
          <w:rFonts w:ascii="Arial" w:hAnsi="Arial" w:cs="Arial"/>
        </w:rPr>
      </w:pPr>
      <w:r w:rsidRPr="00CB6065">
        <w:rPr>
          <w:rFonts w:ascii="Arial" w:hAnsi="Arial" w:cs="Arial"/>
        </w:rPr>
        <w:t>2.1.</w:t>
      </w:r>
      <w:r w:rsidR="0067087D">
        <w:rPr>
          <w:rFonts w:ascii="Arial" w:hAnsi="Arial" w:cs="Arial"/>
        </w:rPr>
        <w:t>2</w:t>
      </w:r>
      <w:r w:rsidRPr="00CB6065">
        <w:rPr>
          <w:rFonts w:ascii="Arial" w:hAnsi="Arial" w:cs="Arial"/>
        </w:rPr>
        <w:t xml:space="preserve">. Обеспечивать предоставление услуг 24 </w:t>
      </w:r>
      <w:r w:rsidR="00E0445B" w:rsidRPr="00CB6065">
        <w:rPr>
          <w:rFonts w:ascii="Arial" w:hAnsi="Arial" w:cs="Arial"/>
        </w:rPr>
        <w:t xml:space="preserve">(Двадцать четыре) </w:t>
      </w:r>
      <w:r w:rsidRPr="00CB6065">
        <w:rPr>
          <w:rFonts w:ascii="Arial" w:hAnsi="Arial" w:cs="Arial"/>
        </w:rPr>
        <w:t>часа в сутки, ежедневно, без перерывов и выходных, за исключением случаев проведения ремонтных работ, а также профилактических работ, о которых Исполнитель оповещает Заказчика за 2 (двое) суток до начала работ. Продолжительность работ не может превышать 2 (два) рабочих дня.</w:t>
      </w:r>
    </w:p>
    <w:p w14:paraId="548D9770" w14:textId="77777777" w:rsidR="009B283C" w:rsidRPr="00CB6065" w:rsidRDefault="009B283C" w:rsidP="00762E14">
      <w:pPr>
        <w:widowControl w:val="0"/>
        <w:ind w:firstLine="714"/>
        <w:jc w:val="both"/>
        <w:rPr>
          <w:rFonts w:ascii="Arial" w:hAnsi="Arial" w:cs="Arial"/>
          <w:sz w:val="22"/>
          <w:szCs w:val="22"/>
        </w:rPr>
      </w:pPr>
      <w:r w:rsidRPr="00CB6065">
        <w:rPr>
          <w:rFonts w:ascii="Arial" w:hAnsi="Arial" w:cs="Arial"/>
          <w:sz w:val="22"/>
          <w:szCs w:val="22"/>
        </w:rPr>
        <w:t>2.1.</w:t>
      </w:r>
      <w:r w:rsidR="0067087D">
        <w:rPr>
          <w:rFonts w:ascii="Arial" w:hAnsi="Arial" w:cs="Arial"/>
          <w:sz w:val="22"/>
          <w:szCs w:val="22"/>
        </w:rPr>
        <w:t>3</w:t>
      </w:r>
      <w:r w:rsidRPr="00CB6065">
        <w:rPr>
          <w:rFonts w:ascii="Arial" w:hAnsi="Arial" w:cs="Arial"/>
          <w:sz w:val="22"/>
          <w:szCs w:val="22"/>
        </w:rPr>
        <w:t xml:space="preserve">. В случае перерыва в предоставлении услуг </w:t>
      </w:r>
      <w:r w:rsidR="00E0445B" w:rsidRPr="00CB6065">
        <w:rPr>
          <w:rFonts w:ascii="Arial" w:hAnsi="Arial" w:cs="Arial"/>
          <w:sz w:val="22"/>
          <w:szCs w:val="22"/>
        </w:rPr>
        <w:t xml:space="preserve">и </w:t>
      </w:r>
      <w:r w:rsidRPr="00CB6065">
        <w:rPr>
          <w:rFonts w:ascii="Arial" w:hAnsi="Arial" w:cs="Arial"/>
          <w:sz w:val="22"/>
          <w:szCs w:val="22"/>
        </w:rPr>
        <w:t>при условии получения от Заказчика уведомления</w:t>
      </w:r>
      <w:r w:rsidR="007A21B3" w:rsidRPr="00CB6065">
        <w:rPr>
          <w:rFonts w:ascii="Arial" w:hAnsi="Arial" w:cs="Arial"/>
          <w:sz w:val="22"/>
          <w:szCs w:val="22"/>
        </w:rPr>
        <w:t>, предусмотренного</w:t>
      </w:r>
      <w:r w:rsidR="00724840" w:rsidRPr="00CB6065">
        <w:rPr>
          <w:rFonts w:ascii="Arial" w:hAnsi="Arial" w:cs="Arial"/>
          <w:sz w:val="22"/>
          <w:szCs w:val="22"/>
        </w:rPr>
        <w:t xml:space="preserve"> </w:t>
      </w:r>
      <w:r w:rsidRPr="00CB6065">
        <w:rPr>
          <w:rFonts w:ascii="Arial" w:hAnsi="Arial" w:cs="Arial"/>
          <w:sz w:val="22"/>
          <w:szCs w:val="22"/>
        </w:rPr>
        <w:t>п.2.4.6</w:t>
      </w:r>
      <w:r w:rsidR="007A21B3" w:rsidRPr="00CB6065">
        <w:rPr>
          <w:rFonts w:ascii="Arial" w:hAnsi="Arial" w:cs="Arial"/>
          <w:sz w:val="22"/>
          <w:szCs w:val="22"/>
        </w:rPr>
        <w:t xml:space="preserve"> настоящего Контракта</w:t>
      </w:r>
      <w:r w:rsidRPr="00CB6065">
        <w:rPr>
          <w:rFonts w:ascii="Arial" w:hAnsi="Arial" w:cs="Arial"/>
          <w:sz w:val="22"/>
          <w:szCs w:val="22"/>
        </w:rPr>
        <w:t xml:space="preserve"> подписать с Заказчиком Акт, подтверждающий факт перерыва с указанием причины и времени перерыва. Если перерыв в предоставлении услуг произошел по вине Исполнителя, Исполнитель обязан незамедлительно приступить к устранению причины перерыва. Период ограниченного предоставления услуг исчисляется с момента получения Исполнителем уведомления от Заказчика и заканчивается в момент восстановления связи.</w:t>
      </w:r>
    </w:p>
    <w:p w14:paraId="56F79820" w14:textId="77777777" w:rsidR="00B6589A" w:rsidRPr="00CB6065" w:rsidRDefault="009B283C" w:rsidP="00B6589A">
      <w:pPr>
        <w:pStyle w:val="ConsPlusNonformat"/>
        <w:widowControl/>
        <w:ind w:firstLine="709"/>
        <w:jc w:val="both"/>
        <w:rPr>
          <w:rFonts w:ascii="Arial" w:hAnsi="Arial" w:cs="Arial"/>
          <w:sz w:val="22"/>
          <w:szCs w:val="22"/>
        </w:rPr>
      </w:pPr>
      <w:r w:rsidRPr="00CB6065">
        <w:rPr>
          <w:rFonts w:ascii="Arial" w:hAnsi="Arial" w:cs="Arial"/>
          <w:sz w:val="22"/>
          <w:szCs w:val="22"/>
        </w:rPr>
        <w:t>2.2. Исполнитель гарантирует качество предоставляемых услуг в соответствии с законодательством РФ в области связи</w:t>
      </w:r>
      <w:r w:rsidR="0067087D">
        <w:rPr>
          <w:rFonts w:ascii="Arial" w:hAnsi="Arial" w:cs="Arial"/>
          <w:sz w:val="22"/>
          <w:szCs w:val="22"/>
        </w:rPr>
        <w:t xml:space="preserve"> и</w:t>
      </w:r>
      <w:r w:rsidRPr="00CB6065">
        <w:rPr>
          <w:rFonts w:ascii="Arial" w:hAnsi="Arial" w:cs="Arial"/>
          <w:sz w:val="22"/>
          <w:szCs w:val="22"/>
        </w:rPr>
        <w:t xml:space="preserve"> условиями лицензий Федеральной службы по надзору в сфере.</w:t>
      </w:r>
      <w:r w:rsidR="00B6589A" w:rsidRPr="00CB6065">
        <w:rPr>
          <w:rFonts w:ascii="Arial" w:hAnsi="Arial" w:cs="Arial"/>
          <w:sz w:val="22"/>
          <w:szCs w:val="22"/>
        </w:rPr>
        <w:t xml:space="preserve"> </w:t>
      </w:r>
    </w:p>
    <w:p w14:paraId="7393E7CD" w14:textId="77777777" w:rsidR="00B6589A" w:rsidRDefault="00B6589A" w:rsidP="00B6589A">
      <w:pPr>
        <w:pStyle w:val="ConsPlusNonformat"/>
        <w:widowControl/>
        <w:ind w:firstLine="709"/>
        <w:jc w:val="both"/>
        <w:rPr>
          <w:rFonts w:ascii="Arial" w:hAnsi="Arial" w:cs="Arial"/>
          <w:sz w:val="22"/>
          <w:szCs w:val="22"/>
          <w:lang w:eastAsia="ar-SA"/>
        </w:rPr>
      </w:pPr>
      <w:r w:rsidRPr="00CB6065">
        <w:rPr>
          <w:rFonts w:ascii="Arial" w:hAnsi="Arial" w:cs="Arial"/>
          <w:sz w:val="22"/>
          <w:szCs w:val="22"/>
          <w:lang w:eastAsia="ar-SA"/>
        </w:rPr>
        <w:t>Исполнитель несет ответственность за соответствие требованиям статьи 31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4A670FAE" w14:textId="77777777" w:rsidR="000C4BBF" w:rsidRDefault="000C4BBF" w:rsidP="00B6589A">
      <w:pPr>
        <w:pStyle w:val="ConsPlusNonformat"/>
        <w:widowControl/>
        <w:ind w:firstLine="709"/>
        <w:jc w:val="both"/>
        <w:rPr>
          <w:rFonts w:ascii="Arial" w:hAnsi="Arial" w:cs="Arial"/>
          <w:sz w:val="22"/>
          <w:szCs w:val="22"/>
          <w:lang w:eastAsia="ar-SA"/>
        </w:rPr>
      </w:pPr>
    </w:p>
    <w:p w14:paraId="72FC91C5" w14:textId="77777777" w:rsidR="000C4BBF" w:rsidRDefault="000C4BBF" w:rsidP="00B6589A">
      <w:pPr>
        <w:pStyle w:val="ConsPlusNonformat"/>
        <w:widowControl/>
        <w:ind w:firstLine="709"/>
        <w:jc w:val="both"/>
        <w:rPr>
          <w:rFonts w:ascii="Arial" w:hAnsi="Arial" w:cs="Arial"/>
          <w:sz w:val="22"/>
          <w:szCs w:val="22"/>
          <w:lang w:eastAsia="ar-SA"/>
        </w:rPr>
      </w:pPr>
    </w:p>
    <w:p w14:paraId="014DC2E9" w14:textId="77777777" w:rsidR="009B283C" w:rsidRPr="00CB6065" w:rsidRDefault="009B283C" w:rsidP="00762E14">
      <w:pPr>
        <w:ind w:firstLine="714"/>
        <w:rPr>
          <w:rFonts w:ascii="Arial" w:hAnsi="Arial" w:cs="Arial"/>
          <w:sz w:val="22"/>
          <w:szCs w:val="22"/>
        </w:rPr>
      </w:pPr>
      <w:r w:rsidRPr="00CB6065">
        <w:rPr>
          <w:rFonts w:ascii="Arial" w:hAnsi="Arial" w:cs="Arial"/>
          <w:sz w:val="22"/>
          <w:szCs w:val="22"/>
        </w:rPr>
        <w:lastRenderedPageBreak/>
        <w:t xml:space="preserve">2.3. </w:t>
      </w:r>
      <w:r w:rsidRPr="00CB6065">
        <w:rPr>
          <w:rFonts w:ascii="Arial" w:hAnsi="Arial" w:cs="Arial"/>
          <w:b/>
          <w:bCs/>
          <w:sz w:val="22"/>
          <w:szCs w:val="22"/>
        </w:rPr>
        <w:t>Исполнитель имеет право:</w:t>
      </w:r>
    </w:p>
    <w:p w14:paraId="1F3B16C6" w14:textId="77777777" w:rsidR="009B283C" w:rsidRPr="00CB6065" w:rsidRDefault="009B283C" w:rsidP="00756CEC">
      <w:pPr>
        <w:ind w:firstLine="714"/>
        <w:jc w:val="both"/>
        <w:rPr>
          <w:rFonts w:ascii="Arial" w:hAnsi="Arial" w:cs="Arial"/>
          <w:sz w:val="22"/>
          <w:szCs w:val="22"/>
        </w:rPr>
      </w:pPr>
      <w:r w:rsidRPr="00CB6065">
        <w:rPr>
          <w:rFonts w:ascii="Arial" w:hAnsi="Arial" w:cs="Arial"/>
          <w:sz w:val="22"/>
          <w:szCs w:val="22"/>
        </w:rPr>
        <w:t>2.3.1. Приостановить предоставление услуг (частично или полностью) или отказать в предоставлении услуг, если возникли обстоятельства, при которых:</w:t>
      </w:r>
    </w:p>
    <w:p w14:paraId="38E57143" w14:textId="77777777" w:rsidR="009B283C" w:rsidRPr="00CB6065" w:rsidRDefault="009B283C" w:rsidP="00756CEC">
      <w:pPr>
        <w:numPr>
          <w:ilvl w:val="0"/>
          <w:numId w:val="2"/>
        </w:numPr>
        <w:tabs>
          <w:tab w:val="left" w:pos="927"/>
          <w:tab w:val="left" w:pos="1287"/>
        </w:tabs>
        <w:ind w:left="0" w:firstLine="714"/>
        <w:jc w:val="both"/>
        <w:rPr>
          <w:rFonts w:ascii="Arial" w:hAnsi="Arial" w:cs="Arial"/>
          <w:sz w:val="22"/>
          <w:szCs w:val="22"/>
        </w:rPr>
      </w:pPr>
      <w:r w:rsidRPr="00CB6065">
        <w:rPr>
          <w:rFonts w:ascii="Arial" w:hAnsi="Arial" w:cs="Arial"/>
          <w:sz w:val="22"/>
          <w:szCs w:val="22"/>
        </w:rPr>
        <w:t>предоставление услуг может создать угрозу безопасности и обороноспособности государства, здоровью и безопасности людей;</w:t>
      </w:r>
    </w:p>
    <w:p w14:paraId="5536F9AF" w14:textId="77777777" w:rsidR="009B283C" w:rsidRPr="00CB6065" w:rsidRDefault="009B283C" w:rsidP="00756CEC">
      <w:pPr>
        <w:numPr>
          <w:ilvl w:val="0"/>
          <w:numId w:val="2"/>
        </w:numPr>
        <w:tabs>
          <w:tab w:val="left" w:pos="927"/>
          <w:tab w:val="left" w:pos="1287"/>
        </w:tabs>
        <w:ind w:left="0" w:firstLine="714"/>
        <w:jc w:val="both"/>
        <w:rPr>
          <w:rFonts w:ascii="Arial" w:hAnsi="Arial" w:cs="Arial"/>
          <w:sz w:val="22"/>
          <w:szCs w:val="22"/>
        </w:rPr>
      </w:pPr>
      <w:r w:rsidRPr="00CB6065">
        <w:rPr>
          <w:rFonts w:ascii="Arial" w:hAnsi="Arial" w:cs="Arial"/>
          <w:sz w:val="22"/>
          <w:szCs w:val="22"/>
        </w:rPr>
        <w:t>предоставление услуг невозможно ввиду наступления обстоятельств непреодолимой силы;</w:t>
      </w:r>
    </w:p>
    <w:p w14:paraId="391584BE" w14:textId="77777777" w:rsidR="009B283C" w:rsidRPr="00CB6065" w:rsidRDefault="009B283C" w:rsidP="00756CEC">
      <w:pPr>
        <w:numPr>
          <w:ilvl w:val="0"/>
          <w:numId w:val="2"/>
        </w:numPr>
        <w:tabs>
          <w:tab w:val="left" w:pos="927"/>
          <w:tab w:val="left" w:pos="1287"/>
        </w:tabs>
        <w:ind w:left="0" w:firstLine="714"/>
        <w:jc w:val="both"/>
        <w:rPr>
          <w:rFonts w:ascii="Arial" w:hAnsi="Arial" w:cs="Arial"/>
          <w:sz w:val="22"/>
          <w:szCs w:val="22"/>
        </w:rPr>
      </w:pPr>
      <w:r w:rsidRPr="00CB6065">
        <w:rPr>
          <w:rFonts w:ascii="Arial" w:hAnsi="Arial" w:cs="Arial"/>
          <w:sz w:val="22"/>
          <w:szCs w:val="22"/>
        </w:rPr>
        <w:t>Заказчик своевременно не производит платежи за предоставленные услуги;</w:t>
      </w:r>
    </w:p>
    <w:p w14:paraId="09924285" w14:textId="77777777" w:rsidR="009B283C" w:rsidRPr="00CB6065" w:rsidRDefault="009B283C" w:rsidP="00756CEC">
      <w:pPr>
        <w:numPr>
          <w:ilvl w:val="0"/>
          <w:numId w:val="2"/>
        </w:numPr>
        <w:tabs>
          <w:tab w:val="left" w:pos="927"/>
          <w:tab w:val="left" w:pos="1287"/>
        </w:tabs>
        <w:ind w:left="0" w:firstLine="714"/>
        <w:jc w:val="both"/>
        <w:rPr>
          <w:rFonts w:ascii="Arial" w:hAnsi="Arial" w:cs="Arial"/>
          <w:sz w:val="22"/>
          <w:szCs w:val="22"/>
        </w:rPr>
      </w:pPr>
      <w:r w:rsidRPr="00CB6065">
        <w:rPr>
          <w:rFonts w:ascii="Arial" w:hAnsi="Arial" w:cs="Arial"/>
          <w:sz w:val="22"/>
          <w:szCs w:val="22"/>
        </w:rPr>
        <w:t xml:space="preserve">Заказчик нарушает условия данного </w:t>
      </w:r>
      <w:r w:rsidR="00762E14" w:rsidRPr="00CB6065">
        <w:rPr>
          <w:rFonts w:ascii="Arial" w:hAnsi="Arial" w:cs="Arial"/>
          <w:sz w:val="22"/>
          <w:szCs w:val="22"/>
        </w:rPr>
        <w:t>Контракт</w:t>
      </w:r>
      <w:r w:rsidRPr="00CB6065">
        <w:rPr>
          <w:rFonts w:ascii="Arial" w:hAnsi="Arial" w:cs="Arial"/>
          <w:sz w:val="22"/>
          <w:szCs w:val="22"/>
        </w:rPr>
        <w:t>а.</w:t>
      </w:r>
    </w:p>
    <w:p w14:paraId="4B0EA575" w14:textId="77777777" w:rsidR="009B283C" w:rsidRPr="00CB6065" w:rsidRDefault="009B283C" w:rsidP="00756CEC">
      <w:pPr>
        <w:ind w:firstLine="714"/>
        <w:jc w:val="both"/>
        <w:rPr>
          <w:rFonts w:ascii="Arial" w:hAnsi="Arial" w:cs="Arial"/>
          <w:sz w:val="22"/>
          <w:szCs w:val="22"/>
        </w:rPr>
      </w:pPr>
      <w:r w:rsidRPr="00CB6065">
        <w:rPr>
          <w:rFonts w:ascii="Arial" w:hAnsi="Arial" w:cs="Arial"/>
          <w:sz w:val="22"/>
          <w:szCs w:val="22"/>
        </w:rPr>
        <w:t xml:space="preserve">Отказ в каждом конкретном случае должен быть </w:t>
      </w:r>
      <w:r w:rsidR="00E0445B" w:rsidRPr="00CB6065">
        <w:rPr>
          <w:rFonts w:ascii="Arial" w:hAnsi="Arial" w:cs="Arial"/>
          <w:sz w:val="22"/>
          <w:szCs w:val="22"/>
        </w:rPr>
        <w:t xml:space="preserve">письменно </w:t>
      </w:r>
      <w:r w:rsidRPr="00CB6065">
        <w:rPr>
          <w:rFonts w:ascii="Arial" w:hAnsi="Arial" w:cs="Arial"/>
          <w:sz w:val="22"/>
          <w:szCs w:val="22"/>
        </w:rPr>
        <w:t>обоснован Исполнителем.</w:t>
      </w:r>
    </w:p>
    <w:p w14:paraId="0BEE5BBD"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 xml:space="preserve">2.3.2. Изменить условия предоставления услуг, определяемые </w:t>
      </w:r>
      <w:r w:rsidR="00762E14" w:rsidRPr="00CB6065">
        <w:rPr>
          <w:rFonts w:ascii="Arial" w:hAnsi="Arial" w:cs="Arial"/>
          <w:sz w:val="22"/>
          <w:szCs w:val="22"/>
        </w:rPr>
        <w:t>Контракт</w:t>
      </w:r>
      <w:r w:rsidRPr="00CB6065">
        <w:rPr>
          <w:rFonts w:ascii="Arial" w:hAnsi="Arial" w:cs="Arial"/>
          <w:sz w:val="22"/>
          <w:szCs w:val="22"/>
        </w:rPr>
        <w:t>ом</w:t>
      </w:r>
      <w:r w:rsidR="0067087D">
        <w:rPr>
          <w:rFonts w:ascii="Arial" w:hAnsi="Arial" w:cs="Arial"/>
          <w:sz w:val="22"/>
          <w:szCs w:val="22"/>
        </w:rPr>
        <w:t xml:space="preserve"> и Заказами к нему</w:t>
      </w:r>
      <w:r w:rsidRPr="00CB6065">
        <w:rPr>
          <w:rFonts w:ascii="Arial" w:hAnsi="Arial" w:cs="Arial"/>
          <w:sz w:val="22"/>
          <w:szCs w:val="22"/>
        </w:rPr>
        <w:t xml:space="preserve">. При этом Исполнитель письменно извещает Заказчика об изменениях, не менее чем за 10 (десять) календарных дней до введения изменений. В случае если Заказчик не согласен с предлагаемыми условиями, он имеет право расторгнуть </w:t>
      </w:r>
      <w:r w:rsidR="00762E14" w:rsidRPr="00CB6065">
        <w:rPr>
          <w:rFonts w:ascii="Arial" w:hAnsi="Arial" w:cs="Arial"/>
          <w:sz w:val="22"/>
          <w:szCs w:val="22"/>
        </w:rPr>
        <w:t>Контракт</w:t>
      </w:r>
      <w:r w:rsidRPr="00CB6065">
        <w:rPr>
          <w:rFonts w:ascii="Arial" w:hAnsi="Arial" w:cs="Arial"/>
          <w:sz w:val="22"/>
          <w:szCs w:val="22"/>
        </w:rPr>
        <w:t xml:space="preserve"> в порядке, определяемом</w:t>
      </w:r>
      <w:r w:rsidR="00724840" w:rsidRPr="00CB6065">
        <w:rPr>
          <w:rFonts w:ascii="Arial" w:hAnsi="Arial" w:cs="Arial"/>
          <w:sz w:val="22"/>
          <w:szCs w:val="22"/>
        </w:rPr>
        <w:t xml:space="preserve"> </w:t>
      </w:r>
      <w:r w:rsidRPr="00CB6065">
        <w:rPr>
          <w:rFonts w:ascii="Arial" w:hAnsi="Arial" w:cs="Arial"/>
          <w:sz w:val="22"/>
          <w:szCs w:val="22"/>
        </w:rPr>
        <w:t xml:space="preserve">п.п. 7.2.-7.4 </w:t>
      </w:r>
      <w:r w:rsidR="00762E14" w:rsidRPr="00CB6065">
        <w:rPr>
          <w:rFonts w:ascii="Arial" w:hAnsi="Arial" w:cs="Arial"/>
          <w:sz w:val="22"/>
          <w:szCs w:val="22"/>
        </w:rPr>
        <w:t>Контракт</w:t>
      </w:r>
      <w:r w:rsidRPr="00CB6065">
        <w:rPr>
          <w:rFonts w:ascii="Arial" w:hAnsi="Arial" w:cs="Arial"/>
          <w:sz w:val="22"/>
          <w:szCs w:val="22"/>
        </w:rPr>
        <w:t>а.</w:t>
      </w:r>
    </w:p>
    <w:p w14:paraId="52421A28" w14:textId="77777777" w:rsidR="009B283C" w:rsidRPr="00CB6065" w:rsidRDefault="002438DC" w:rsidP="00762E14">
      <w:pPr>
        <w:numPr>
          <w:ilvl w:val="2"/>
          <w:numId w:val="4"/>
        </w:numPr>
        <w:ind w:left="0" w:firstLine="714"/>
        <w:jc w:val="both"/>
        <w:rPr>
          <w:rFonts w:ascii="Arial" w:hAnsi="Arial" w:cs="Arial"/>
          <w:sz w:val="22"/>
          <w:szCs w:val="22"/>
        </w:rPr>
      </w:pPr>
      <w:r w:rsidRPr="00CB6065">
        <w:rPr>
          <w:rFonts w:ascii="Arial" w:hAnsi="Arial" w:cs="Arial"/>
          <w:sz w:val="22"/>
          <w:szCs w:val="22"/>
        </w:rPr>
        <w:t>В случае согласия Заказчика с изменением условий предоставления услуг, Сторонами заключается соответствующее дополнительное соглашение</w:t>
      </w:r>
      <w:r w:rsidR="001B202E" w:rsidRPr="00CB6065">
        <w:rPr>
          <w:rFonts w:ascii="Arial" w:hAnsi="Arial" w:cs="Arial"/>
          <w:sz w:val="22"/>
          <w:szCs w:val="22"/>
        </w:rPr>
        <w:t>.</w:t>
      </w:r>
      <w:r w:rsidRPr="00CB6065">
        <w:rPr>
          <w:rFonts w:ascii="Arial" w:hAnsi="Arial" w:cs="Arial"/>
          <w:sz w:val="22"/>
          <w:szCs w:val="22"/>
        </w:rPr>
        <w:t xml:space="preserve"> </w:t>
      </w:r>
      <w:r w:rsidR="009B283C" w:rsidRPr="00CB6065">
        <w:rPr>
          <w:rFonts w:ascii="Arial" w:hAnsi="Arial" w:cs="Arial"/>
          <w:sz w:val="22"/>
          <w:szCs w:val="22"/>
        </w:rPr>
        <w:t xml:space="preserve">В случае отказа Заказчика перейти на новые размеры платежей, Исполнитель обязан оказывать услуги по ранее действовавшим тарифам до момента израсходования денежных средств, </w:t>
      </w:r>
      <w:r w:rsidR="001B202E" w:rsidRPr="00CB6065">
        <w:rPr>
          <w:rFonts w:ascii="Arial" w:hAnsi="Arial" w:cs="Arial"/>
          <w:sz w:val="22"/>
          <w:szCs w:val="22"/>
        </w:rPr>
        <w:t xml:space="preserve">предусмотренных настоящим Контрактом и Приложениями к нему, </w:t>
      </w:r>
      <w:r w:rsidR="009B283C" w:rsidRPr="00CB6065">
        <w:rPr>
          <w:rFonts w:ascii="Arial" w:hAnsi="Arial" w:cs="Arial"/>
          <w:sz w:val="22"/>
          <w:szCs w:val="22"/>
        </w:rPr>
        <w:t xml:space="preserve">после чего действие </w:t>
      </w:r>
      <w:r w:rsidR="00762E14" w:rsidRPr="00CB6065">
        <w:rPr>
          <w:rFonts w:ascii="Arial" w:hAnsi="Arial" w:cs="Arial"/>
          <w:sz w:val="22"/>
          <w:szCs w:val="22"/>
        </w:rPr>
        <w:t>Контракт</w:t>
      </w:r>
      <w:r w:rsidR="009B283C" w:rsidRPr="00CB6065">
        <w:rPr>
          <w:rFonts w:ascii="Arial" w:hAnsi="Arial" w:cs="Arial"/>
          <w:sz w:val="22"/>
          <w:szCs w:val="22"/>
        </w:rPr>
        <w:t>а прекращается.</w:t>
      </w:r>
    </w:p>
    <w:p w14:paraId="4CF248B9" w14:textId="77777777" w:rsidR="009B283C" w:rsidRPr="00CB6065" w:rsidRDefault="009B283C" w:rsidP="00762E14">
      <w:pPr>
        <w:numPr>
          <w:ilvl w:val="2"/>
          <w:numId w:val="4"/>
        </w:numPr>
        <w:ind w:left="0" w:firstLine="714"/>
        <w:jc w:val="both"/>
        <w:rPr>
          <w:rFonts w:ascii="Arial" w:hAnsi="Arial" w:cs="Arial"/>
          <w:sz w:val="22"/>
          <w:szCs w:val="22"/>
        </w:rPr>
      </w:pPr>
      <w:r w:rsidRPr="00CB6065">
        <w:rPr>
          <w:rFonts w:ascii="Arial" w:hAnsi="Arial" w:cs="Arial"/>
          <w:sz w:val="22"/>
          <w:szCs w:val="22"/>
        </w:rPr>
        <w:t>Включать логотип, название организации Заказчика и краткое описание работ в список абонентов Исполнителя.</w:t>
      </w:r>
    </w:p>
    <w:p w14:paraId="05DCB308"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2.4.</w:t>
      </w:r>
      <w:r w:rsidRPr="00CB6065">
        <w:rPr>
          <w:rFonts w:ascii="Arial" w:hAnsi="Arial" w:cs="Arial"/>
          <w:b/>
          <w:bCs/>
          <w:sz w:val="22"/>
          <w:szCs w:val="22"/>
        </w:rPr>
        <w:t xml:space="preserve"> Заказчик обязуется:</w:t>
      </w:r>
    </w:p>
    <w:p w14:paraId="7ECCFADE"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 xml:space="preserve">2.4.1. Строго придерживаться положений </w:t>
      </w:r>
      <w:r w:rsidR="00762E14" w:rsidRPr="00CB6065">
        <w:rPr>
          <w:rFonts w:ascii="Arial" w:hAnsi="Arial" w:cs="Arial"/>
          <w:sz w:val="22"/>
          <w:szCs w:val="22"/>
        </w:rPr>
        <w:t>Контракт</w:t>
      </w:r>
      <w:r w:rsidRPr="00CB6065">
        <w:rPr>
          <w:rFonts w:ascii="Arial" w:hAnsi="Arial" w:cs="Arial"/>
          <w:sz w:val="22"/>
          <w:szCs w:val="22"/>
        </w:rPr>
        <w:t>а, процедур и протоколов, используемых Исполнителем, а также методических указаний Исполнителя.</w:t>
      </w:r>
    </w:p>
    <w:p w14:paraId="18C102FF"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 xml:space="preserve">2.4.2. Своевременно осуществлять оплату услуг в соответствии с условиями </w:t>
      </w:r>
      <w:r w:rsidR="00762E14" w:rsidRPr="00CB6065">
        <w:rPr>
          <w:rFonts w:ascii="Arial" w:hAnsi="Arial" w:cs="Arial"/>
          <w:sz w:val="22"/>
          <w:szCs w:val="22"/>
        </w:rPr>
        <w:t>Контракт</w:t>
      </w:r>
      <w:r w:rsidRPr="00CB6065">
        <w:rPr>
          <w:rFonts w:ascii="Arial" w:hAnsi="Arial" w:cs="Arial"/>
          <w:sz w:val="22"/>
          <w:szCs w:val="22"/>
        </w:rPr>
        <w:t>а.</w:t>
      </w:r>
    </w:p>
    <w:p w14:paraId="3F9CBD4A"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2.4.3. Своими силами и за свой счет обеспечить подключение своего оборудования к порту доступа Исполнителя.</w:t>
      </w:r>
    </w:p>
    <w:p w14:paraId="7B1692C0"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2.4.4. Поддерживать свое оборудование в исправном состоянии, в случае некорректного воздействия указанного оборудования на работу активной аппаратуры Исполнителя, возместить Исполнителю затраты на ремонт или замену вышедшей из строя по этой причине аппаратуры Исполнителя.</w:t>
      </w:r>
    </w:p>
    <w:p w14:paraId="2C08CBE8"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2.4.5. Отслеживать информацию об объеме потребленных им услуг, отображаемой на сервере статистики Исполнителя.</w:t>
      </w:r>
    </w:p>
    <w:p w14:paraId="68835C5E"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 xml:space="preserve">2.4.6. В случае возникновения технических проблем незамедлительно уведомлять об этом Отдел технической поддержки Исполнителя: </w:t>
      </w:r>
      <w:r w:rsidR="00ED66AB" w:rsidRPr="00CB6065">
        <w:rPr>
          <w:rFonts w:ascii="Arial" w:hAnsi="Arial" w:cs="Arial"/>
          <w:b/>
          <w:bCs/>
          <w:sz w:val="22"/>
          <w:szCs w:val="22"/>
        </w:rPr>
        <w:t xml:space="preserve">телефон: </w:t>
      </w:r>
      <w:r w:rsidR="002A2FAA">
        <w:rPr>
          <w:rFonts w:ascii="Arial" w:hAnsi="Arial" w:cs="Arial"/>
          <w:b/>
          <w:bCs/>
          <w:sz w:val="22"/>
          <w:szCs w:val="22"/>
        </w:rPr>
        <w:t>____________</w:t>
      </w:r>
      <w:r w:rsidR="00ED66AB" w:rsidRPr="00CB6065">
        <w:rPr>
          <w:rFonts w:ascii="Arial" w:hAnsi="Arial" w:cs="Arial"/>
          <w:b/>
          <w:bCs/>
          <w:sz w:val="22"/>
          <w:szCs w:val="22"/>
        </w:rPr>
        <w:t xml:space="preserve">, </w:t>
      </w:r>
      <w:r w:rsidR="00ED66AB" w:rsidRPr="00CB6065">
        <w:rPr>
          <w:rFonts w:ascii="Arial" w:hAnsi="Arial" w:cs="Arial"/>
          <w:b/>
          <w:bCs/>
          <w:sz w:val="22"/>
          <w:szCs w:val="22"/>
          <w:lang w:val="it-IT"/>
        </w:rPr>
        <w:t>e-mail</w:t>
      </w:r>
      <w:r w:rsidR="00ED66AB" w:rsidRPr="00CB6065">
        <w:rPr>
          <w:rFonts w:ascii="Arial" w:hAnsi="Arial" w:cs="Arial"/>
          <w:b/>
          <w:bCs/>
          <w:sz w:val="22"/>
          <w:szCs w:val="22"/>
        </w:rPr>
        <w:t xml:space="preserve">: </w:t>
      </w:r>
      <w:r w:rsidR="002A2FAA">
        <w:rPr>
          <w:rFonts w:ascii="Arial" w:hAnsi="Arial" w:cs="Arial"/>
          <w:b/>
          <w:bCs/>
          <w:sz w:val="22"/>
          <w:szCs w:val="22"/>
        </w:rPr>
        <w:t>_______</w:t>
      </w:r>
      <w:r w:rsidR="00ED66AB" w:rsidRPr="00CB6065">
        <w:rPr>
          <w:rFonts w:ascii="Arial" w:hAnsi="Arial" w:cs="Arial"/>
          <w:sz w:val="22"/>
          <w:szCs w:val="22"/>
          <w:lang w:val="it-IT"/>
        </w:rPr>
        <w:t>.</w:t>
      </w:r>
    </w:p>
    <w:p w14:paraId="127B813B"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2.4.7. Не использовать услуги таким образом, чтобы это создавало угрозу безопасности и здоровью людей, безопасности и обороноспособности государства.</w:t>
      </w:r>
    </w:p>
    <w:p w14:paraId="27196A4F" w14:textId="77777777" w:rsidR="009B283C" w:rsidRPr="00CB6065" w:rsidRDefault="009B283C" w:rsidP="00762E14">
      <w:pPr>
        <w:ind w:firstLine="714"/>
        <w:jc w:val="both"/>
        <w:rPr>
          <w:rFonts w:ascii="Arial" w:hAnsi="Arial" w:cs="Arial"/>
          <w:sz w:val="22"/>
          <w:szCs w:val="22"/>
        </w:rPr>
      </w:pPr>
      <w:r w:rsidRPr="00CB6065">
        <w:rPr>
          <w:rFonts w:ascii="Arial" w:hAnsi="Arial" w:cs="Arial"/>
          <w:sz w:val="22"/>
          <w:szCs w:val="22"/>
        </w:rPr>
        <w:t>2.4.8.  Не передавать права на пользование услугой третьим лицам без согласования с Исполнителем</w:t>
      </w:r>
    </w:p>
    <w:p w14:paraId="1510232E" w14:textId="77777777" w:rsidR="009B283C" w:rsidRPr="00CB6065" w:rsidRDefault="009B283C" w:rsidP="00762E14">
      <w:pPr>
        <w:ind w:firstLine="714"/>
        <w:jc w:val="both"/>
        <w:rPr>
          <w:rFonts w:ascii="Arial" w:hAnsi="Arial" w:cs="Arial"/>
          <w:spacing w:val="-2"/>
          <w:sz w:val="22"/>
          <w:szCs w:val="22"/>
        </w:rPr>
      </w:pPr>
      <w:r w:rsidRPr="00CB6065">
        <w:rPr>
          <w:rFonts w:ascii="Arial" w:hAnsi="Arial" w:cs="Arial"/>
          <w:sz w:val="22"/>
          <w:szCs w:val="22"/>
        </w:rPr>
        <w:t>2.4.</w:t>
      </w:r>
      <w:r w:rsidR="001B202E" w:rsidRPr="00CB6065">
        <w:rPr>
          <w:rFonts w:ascii="Arial" w:hAnsi="Arial" w:cs="Arial"/>
          <w:sz w:val="22"/>
          <w:szCs w:val="22"/>
        </w:rPr>
        <w:t>9</w:t>
      </w:r>
      <w:r w:rsidRPr="00CB6065">
        <w:rPr>
          <w:rFonts w:ascii="Arial" w:hAnsi="Arial" w:cs="Arial"/>
          <w:sz w:val="22"/>
          <w:szCs w:val="22"/>
        </w:rPr>
        <w:t xml:space="preserve">. В течение 10 (десяти) рабочих дней с момента подписания настоящего </w:t>
      </w:r>
      <w:r w:rsidR="00762E14" w:rsidRPr="00CB6065">
        <w:rPr>
          <w:rFonts w:ascii="Arial" w:hAnsi="Arial" w:cs="Arial"/>
          <w:sz w:val="22"/>
          <w:szCs w:val="22"/>
        </w:rPr>
        <w:t>Контракт</w:t>
      </w:r>
      <w:r w:rsidRPr="00CB6065">
        <w:rPr>
          <w:rFonts w:ascii="Arial" w:hAnsi="Arial" w:cs="Arial"/>
          <w:sz w:val="22"/>
          <w:szCs w:val="22"/>
        </w:rPr>
        <w:t>а предоставить Исполнителю, заверенные подписью руководителя организации Заказчика и печатью организации Заказчика, копии следующих документов:</w:t>
      </w:r>
    </w:p>
    <w:p w14:paraId="27226451" w14:textId="77777777" w:rsidR="009B283C" w:rsidRPr="00CB6065" w:rsidRDefault="009B283C" w:rsidP="00762E14">
      <w:pPr>
        <w:widowControl w:val="0"/>
        <w:numPr>
          <w:ilvl w:val="0"/>
          <w:numId w:val="3"/>
        </w:numPr>
        <w:tabs>
          <w:tab w:val="left" w:pos="284"/>
          <w:tab w:val="left" w:pos="379"/>
          <w:tab w:val="left" w:pos="1134"/>
        </w:tabs>
        <w:ind w:left="34" w:firstLine="675"/>
        <w:rPr>
          <w:rFonts w:ascii="Arial" w:hAnsi="Arial" w:cs="Arial"/>
          <w:spacing w:val="-2"/>
          <w:sz w:val="22"/>
          <w:szCs w:val="22"/>
        </w:rPr>
      </w:pPr>
      <w:r w:rsidRPr="00CB6065">
        <w:rPr>
          <w:rFonts w:ascii="Arial" w:hAnsi="Arial" w:cs="Arial"/>
          <w:spacing w:val="-2"/>
          <w:sz w:val="22"/>
          <w:szCs w:val="22"/>
        </w:rPr>
        <w:t>свидетельство о государственной регистрации организации при создании,</w:t>
      </w:r>
    </w:p>
    <w:p w14:paraId="6D6F51A3" w14:textId="77777777" w:rsidR="009B283C" w:rsidRPr="00CB6065" w:rsidRDefault="009B283C" w:rsidP="00762E14">
      <w:pPr>
        <w:widowControl w:val="0"/>
        <w:numPr>
          <w:ilvl w:val="0"/>
          <w:numId w:val="3"/>
        </w:numPr>
        <w:tabs>
          <w:tab w:val="left" w:pos="284"/>
          <w:tab w:val="left" w:pos="379"/>
          <w:tab w:val="left" w:pos="1134"/>
        </w:tabs>
        <w:ind w:left="34" w:firstLine="675"/>
        <w:rPr>
          <w:rFonts w:ascii="Arial" w:hAnsi="Arial" w:cs="Arial"/>
          <w:spacing w:val="-2"/>
          <w:sz w:val="22"/>
          <w:szCs w:val="22"/>
        </w:rPr>
      </w:pPr>
      <w:r w:rsidRPr="00CB6065">
        <w:rPr>
          <w:rFonts w:ascii="Arial" w:hAnsi="Arial" w:cs="Arial"/>
          <w:spacing w:val="-2"/>
          <w:sz w:val="22"/>
          <w:szCs w:val="22"/>
        </w:rPr>
        <w:t>свидетельство о постановке на учет в налоговом органе,</w:t>
      </w:r>
    </w:p>
    <w:p w14:paraId="629BCEBA" w14:textId="77777777" w:rsidR="009B283C" w:rsidRPr="00CB6065" w:rsidRDefault="009B283C" w:rsidP="00762E14">
      <w:pPr>
        <w:widowControl w:val="0"/>
        <w:numPr>
          <w:ilvl w:val="0"/>
          <w:numId w:val="3"/>
        </w:numPr>
        <w:tabs>
          <w:tab w:val="left" w:pos="284"/>
          <w:tab w:val="left" w:pos="379"/>
          <w:tab w:val="left" w:pos="1134"/>
        </w:tabs>
        <w:ind w:left="34" w:firstLine="675"/>
        <w:rPr>
          <w:rFonts w:ascii="Arial" w:hAnsi="Arial" w:cs="Arial"/>
          <w:spacing w:val="-2"/>
          <w:sz w:val="22"/>
          <w:szCs w:val="22"/>
        </w:rPr>
      </w:pPr>
      <w:r w:rsidRPr="00CB6065">
        <w:rPr>
          <w:rFonts w:ascii="Arial" w:hAnsi="Arial" w:cs="Arial"/>
          <w:spacing w:val="-2"/>
          <w:sz w:val="22"/>
          <w:szCs w:val="22"/>
        </w:rPr>
        <w:t>Устав,</w:t>
      </w:r>
    </w:p>
    <w:p w14:paraId="0E56A0CC" w14:textId="77777777" w:rsidR="009B283C" w:rsidRPr="00CB6065" w:rsidRDefault="001B202E" w:rsidP="00762E14">
      <w:pPr>
        <w:widowControl w:val="0"/>
        <w:numPr>
          <w:ilvl w:val="0"/>
          <w:numId w:val="3"/>
        </w:numPr>
        <w:tabs>
          <w:tab w:val="left" w:pos="284"/>
          <w:tab w:val="left" w:pos="379"/>
          <w:tab w:val="left" w:pos="1134"/>
        </w:tabs>
        <w:ind w:left="34" w:firstLine="675"/>
        <w:rPr>
          <w:rFonts w:ascii="Arial" w:hAnsi="Arial" w:cs="Arial"/>
          <w:sz w:val="22"/>
          <w:szCs w:val="22"/>
        </w:rPr>
      </w:pPr>
      <w:r w:rsidRPr="00CB6065">
        <w:rPr>
          <w:rFonts w:ascii="Arial" w:hAnsi="Arial" w:cs="Arial"/>
          <w:spacing w:val="-2"/>
          <w:sz w:val="22"/>
          <w:szCs w:val="22"/>
        </w:rPr>
        <w:t xml:space="preserve"> приказ </w:t>
      </w:r>
      <w:r w:rsidR="009B283C" w:rsidRPr="00CB6065">
        <w:rPr>
          <w:rFonts w:ascii="Arial" w:hAnsi="Arial" w:cs="Arial"/>
          <w:spacing w:val="-2"/>
          <w:sz w:val="22"/>
          <w:szCs w:val="22"/>
        </w:rPr>
        <w:t xml:space="preserve">о назначении руководителя, </w:t>
      </w:r>
    </w:p>
    <w:p w14:paraId="2C6362D0" w14:textId="77777777" w:rsidR="009B283C" w:rsidRPr="00CB6065" w:rsidRDefault="009B283C" w:rsidP="00762E14">
      <w:pPr>
        <w:pStyle w:val="af7"/>
        <w:numPr>
          <w:ilvl w:val="0"/>
          <w:numId w:val="3"/>
        </w:numPr>
        <w:tabs>
          <w:tab w:val="left" w:pos="284"/>
          <w:tab w:val="left" w:pos="1134"/>
        </w:tabs>
        <w:spacing w:after="0" w:line="240" w:lineRule="auto"/>
        <w:ind w:left="34" w:firstLine="675"/>
        <w:jc w:val="both"/>
        <w:rPr>
          <w:rFonts w:ascii="Arial" w:hAnsi="Arial" w:cs="Arial"/>
        </w:rPr>
      </w:pPr>
      <w:r w:rsidRPr="00CB6065">
        <w:rPr>
          <w:rFonts w:ascii="Arial" w:hAnsi="Arial" w:cs="Arial"/>
        </w:rPr>
        <w:t xml:space="preserve">документ, подтверждающий полномочия лица, подписавшего </w:t>
      </w:r>
      <w:r w:rsidR="00762E14" w:rsidRPr="00CB6065">
        <w:rPr>
          <w:rFonts w:ascii="Arial" w:hAnsi="Arial" w:cs="Arial"/>
        </w:rPr>
        <w:t>Контракт</w:t>
      </w:r>
      <w:r w:rsidRPr="00CB6065">
        <w:rPr>
          <w:rFonts w:ascii="Arial" w:hAnsi="Arial" w:cs="Arial"/>
        </w:rPr>
        <w:t xml:space="preserve"> вместо руководителя (Доверенность) с образцом подписи этого лица.</w:t>
      </w:r>
    </w:p>
    <w:p w14:paraId="7BD2A1F2" w14:textId="77777777" w:rsidR="009B283C" w:rsidRDefault="009B283C" w:rsidP="00762E14">
      <w:pPr>
        <w:pStyle w:val="af7"/>
        <w:tabs>
          <w:tab w:val="left" w:pos="284"/>
          <w:tab w:val="left" w:pos="1134"/>
        </w:tabs>
        <w:spacing w:after="0" w:line="240" w:lineRule="auto"/>
        <w:ind w:left="34" w:firstLine="675"/>
        <w:jc w:val="both"/>
        <w:rPr>
          <w:rFonts w:ascii="Arial" w:hAnsi="Arial" w:cs="Arial"/>
        </w:rPr>
      </w:pPr>
      <w:r w:rsidRPr="00CB6065">
        <w:rPr>
          <w:rFonts w:ascii="Arial" w:hAnsi="Arial" w:cs="Arial"/>
        </w:rPr>
        <w:t xml:space="preserve">2.4.13. Во исполнение Постановления Правительства РФ от 31.07.2014 г. № 758, в течение 10 (десяти) рабочих дней с момента подписания настоящего </w:t>
      </w:r>
      <w:r w:rsidR="00762E14" w:rsidRPr="00CB6065">
        <w:rPr>
          <w:rFonts w:ascii="Arial" w:hAnsi="Arial" w:cs="Arial"/>
        </w:rPr>
        <w:t>Контракт</w:t>
      </w:r>
      <w:r w:rsidRPr="00CB6065">
        <w:rPr>
          <w:rFonts w:ascii="Arial" w:hAnsi="Arial" w:cs="Arial"/>
        </w:rPr>
        <w:t>а и далее ежеквартально предоставлять Исполнителю, заверенный подписью руководителя и печатью организации Заказчика, список лиц, использующих пользовательское (оконечное) оборудование, с указание следующих данных: фамилия, имя, отчество (при наличии), место жительства (место постоянной регистрации), реквизиты основного документа, удостоверяющего личность (серия и номер паспорта, кем и когда выдан).</w:t>
      </w:r>
    </w:p>
    <w:p w14:paraId="2415D008" w14:textId="77777777" w:rsidR="009B283C" w:rsidRPr="00AF0E4D" w:rsidRDefault="009B283C">
      <w:pPr>
        <w:jc w:val="center"/>
        <w:rPr>
          <w:rFonts w:ascii="Arial" w:hAnsi="Arial" w:cs="Arial"/>
          <w:b/>
          <w:bCs/>
          <w:sz w:val="22"/>
          <w:szCs w:val="22"/>
        </w:rPr>
      </w:pPr>
      <w:r w:rsidRPr="00CB6065">
        <w:rPr>
          <w:rFonts w:ascii="Arial" w:hAnsi="Arial" w:cs="Arial"/>
          <w:b/>
          <w:bCs/>
          <w:sz w:val="22"/>
          <w:szCs w:val="22"/>
        </w:rPr>
        <w:lastRenderedPageBreak/>
        <w:t xml:space="preserve">3. </w:t>
      </w:r>
      <w:r w:rsidRPr="00AF0E4D">
        <w:rPr>
          <w:rFonts w:ascii="Arial" w:hAnsi="Arial" w:cs="Arial"/>
          <w:b/>
          <w:bCs/>
          <w:sz w:val="22"/>
          <w:szCs w:val="22"/>
        </w:rPr>
        <w:t>Стоимость предоставляемых услуг и порядок расчётов</w:t>
      </w:r>
    </w:p>
    <w:p w14:paraId="73DA7781" w14:textId="77777777" w:rsidR="009B283C" w:rsidRPr="00AF0E4D" w:rsidRDefault="00ED66AB">
      <w:pPr>
        <w:ind w:firstLine="709"/>
        <w:jc w:val="both"/>
        <w:rPr>
          <w:rFonts w:ascii="Arial" w:hAnsi="Arial" w:cs="Arial"/>
          <w:sz w:val="22"/>
          <w:szCs w:val="22"/>
        </w:rPr>
      </w:pPr>
      <w:r w:rsidRPr="00AF0E4D">
        <w:rPr>
          <w:rFonts w:ascii="Arial" w:hAnsi="Arial" w:cs="Arial"/>
          <w:sz w:val="22"/>
          <w:szCs w:val="22"/>
        </w:rPr>
        <w:t xml:space="preserve">3.1. Стоимость услуг по настоящему Контракту (Цена контракта) составляет </w:t>
      </w:r>
      <w:r w:rsidR="002A2FAA">
        <w:rPr>
          <w:rFonts w:ascii="Arial" w:hAnsi="Arial" w:cs="Arial"/>
          <w:b/>
          <w:bCs/>
          <w:sz w:val="22"/>
          <w:szCs w:val="22"/>
        </w:rPr>
        <w:t>______________</w:t>
      </w:r>
      <w:r w:rsidRPr="00AF0E4D">
        <w:rPr>
          <w:rFonts w:ascii="Arial" w:hAnsi="Arial" w:cs="Arial"/>
          <w:b/>
          <w:bCs/>
          <w:sz w:val="22"/>
          <w:szCs w:val="22"/>
        </w:rPr>
        <w:t xml:space="preserve"> (</w:t>
      </w:r>
      <w:r w:rsidR="002A2FAA">
        <w:rPr>
          <w:rFonts w:ascii="Arial" w:hAnsi="Arial" w:cs="Arial"/>
          <w:b/>
          <w:bCs/>
          <w:sz w:val="22"/>
          <w:szCs w:val="22"/>
        </w:rPr>
        <w:t>________________________</w:t>
      </w:r>
      <w:r w:rsidRPr="00AF0E4D">
        <w:rPr>
          <w:rFonts w:ascii="Arial" w:hAnsi="Arial" w:cs="Arial"/>
          <w:b/>
          <w:bCs/>
          <w:sz w:val="22"/>
          <w:szCs w:val="22"/>
        </w:rPr>
        <w:t xml:space="preserve">) рублей </w:t>
      </w:r>
      <w:r w:rsidR="002A2FAA">
        <w:rPr>
          <w:rFonts w:ascii="Arial" w:hAnsi="Arial" w:cs="Arial"/>
          <w:b/>
          <w:bCs/>
          <w:sz w:val="22"/>
          <w:szCs w:val="22"/>
        </w:rPr>
        <w:t>____</w:t>
      </w:r>
      <w:r w:rsidRPr="00AF0E4D">
        <w:rPr>
          <w:rFonts w:ascii="Arial" w:hAnsi="Arial" w:cs="Arial"/>
          <w:b/>
          <w:bCs/>
          <w:sz w:val="22"/>
          <w:szCs w:val="22"/>
        </w:rPr>
        <w:t xml:space="preserve"> копеек</w:t>
      </w:r>
      <w:r w:rsidRPr="00AF0E4D">
        <w:rPr>
          <w:rFonts w:ascii="Arial" w:hAnsi="Arial" w:cs="Arial"/>
          <w:sz w:val="22"/>
          <w:szCs w:val="22"/>
        </w:rPr>
        <w:t xml:space="preserve">, в том числе НДС </w:t>
      </w:r>
      <w:r w:rsidR="002A2FAA">
        <w:rPr>
          <w:rFonts w:ascii="Arial" w:hAnsi="Arial" w:cs="Arial"/>
          <w:sz w:val="22"/>
          <w:szCs w:val="22"/>
        </w:rPr>
        <w:t>___</w:t>
      </w:r>
      <w:r w:rsidRPr="00AF0E4D">
        <w:rPr>
          <w:rFonts w:ascii="Arial" w:hAnsi="Arial" w:cs="Arial"/>
          <w:sz w:val="22"/>
          <w:szCs w:val="22"/>
        </w:rPr>
        <w:t xml:space="preserve">% – </w:t>
      </w:r>
      <w:r w:rsidR="002A2FAA">
        <w:rPr>
          <w:rFonts w:ascii="Arial" w:hAnsi="Arial" w:cs="Arial"/>
          <w:sz w:val="22"/>
          <w:szCs w:val="22"/>
        </w:rPr>
        <w:t>____________</w:t>
      </w:r>
      <w:r w:rsidRPr="00AF0E4D">
        <w:rPr>
          <w:rFonts w:ascii="Arial" w:hAnsi="Arial" w:cs="Arial"/>
          <w:sz w:val="22"/>
          <w:szCs w:val="22"/>
        </w:rPr>
        <w:t xml:space="preserve"> (</w:t>
      </w:r>
      <w:r w:rsidR="002A2FAA">
        <w:rPr>
          <w:rFonts w:ascii="Arial" w:hAnsi="Arial" w:cs="Arial"/>
          <w:sz w:val="22"/>
          <w:szCs w:val="22"/>
        </w:rPr>
        <w:t>_________________________</w:t>
      </w:r>
      <w:r w:rsidRPr="00AF0E4D">
        <w:rPr>
          <w:rFonts w:ascii="Arial" w:hAnsi="Arial" w:cs="Arial"/>
          <w:sz w:val="22"/>
          <w:szCs w:val="22"/>
        </w:rPr>
        <w:t xml:space="preserve">) рублей </w:t>
      </w:r>
      <w:r w:rsidR="002A2FAA">
        <w:rPr>
          <w:rFonts w:ascii="Arial" w:hAnsi="Arial" w:cs="Arial"/>
          <w:sz w:val="22"/>
          <w:szCs w:val="22"/>
        </w:rPr>
        <w:t>____</w:t>
      </w:r>
      <w:r w:rsidRPr="00AF0E4D">
        <w:rPr>
          <w:rFonts w:ascii="Arial" w:hAnsi="Arial" w:cs="Arial"/>
          <w:sz w:val="22"/>
          <w:szCs w:val="22"/>
        </w:rPr>
        <w:t>копеек.</w:t>
      </w:r>
    </w:p>
    <w:p w14:paraId="1F277D56" w14:textId="77777777" w:rsidR="00523E30" w:rsidRPr="00AF0E4D" w:rsidRDefault="009B283C" w:rsidP="00523E30">
      <w:pPr>
        <w:pStyle w:val="HTML"/>
        <w:ind w:firstLine="709"/>
        <w:jc w:val="both"/>
        <w:rPr>
          <w:rFonts w:ascii="Arial" w:hAnsi="Arial" w:cs="Arial"/>
          <w:sz w:val="22"/>
          <w:szCs w:val="22"/>
        </w:rPr>
      </w:pPr>
      <w:r w:rsidRPr="00AF0E4D">
        <w:rPr>
          <w:rFonts w:ascii="Arial" w:hAnsi="Arial" w:cs="Arial"/>
          <w:sz w:val="22"/>
          <w:szCs w:val="22"/>
        </w:rPr>
        <w:t xml:space="preserve">3.2. Размер ежемесячной платы за услуги Исполнителя по настоящему </w:t>
      </w:r>
      <w:r w:rsidR="00762E14" w:rsidRPr="00AF0E4D">
        <w:rPr>
          <w:rFonts w:ascii="Arial" w:hAnsi="Arial" w:cs="Arial"/>
          <w:sz w:val="22"/>
          <w:szCs w:val="22"/>
        </w:rPr>
        <w:t>Контракт</w:t>
      </w:r>
      <w:r w:rsidRPr="00AF0E4D">
        <w:rPr>
          <w:rFonts w:ascii="Arial" w:hAnsi="Arial" w:cs="Arial"/>
          <w:sz w:val="22"/>
          <w:szCs w:val="22"/>
        </w:rPr>
        <w:t xml:space="preserve">у указывается в </w:t>
      </w:r>
      <w:r w:rsidR="0067087D" w:rsidRPr="00AF0E4D">
        <w:rPr>
          <w:rFonts w:ascii="Arial" w:hAnsi="Arial" w:cs="Arial"/>
          <w:sz w:val="22"/>
          <w:szCs w:val="22"/>
        </w:rPr>
        <w:t>Заказе</w:t>
      </w:r>
      <w:r w:rsidR="001B202E" w:rsidRPr="00AF0E4D">
        <w:rPr>
          <w:rFonts w:ascii="Arial" w:hAnsi="Arial" w:cs="Arial"/>
          <w:sz w:val="22"/>
          <w:szCs w:val="22"/>
        </w:rPr>
        <w:t xml:space="preserve"> № 1</w:t>
      </w:r>
      <w:r w:rsidR="007D41DD" w:rsidRPr="00AF0E4D">
        <w:rPr>
          <w:rFonts w:ascii="Arial" w:hAnsi="Arial" w:cs="Arial"/>
          <w:sz w:val="22"/>
          <w:szCs w:val="22"/>
        </w:rPr>
        <w:t xml:space="preserve"> (Приложение №2</w:t>
      </w:r>
      <w:r w:rsidR="001B202E" w:rsidRPr="00AF0E4D">
        <w:rPr>
          <w:rFonts w:ascii="Arial" w:hAnsi="Arial" w:cs="Arial"/>
          <w:sz w:val="22"/>
          <w:szCs w:val="22"/>
        </w:rPr>
        <w:t xml:space="preserve"> к Контракт</w:t>
      </w:r>
      <w:r w:rsidR="007D41DD" w:rsidRPr="00AF0E4D">
        <w:rPr>
          <w:rFonts w:ascii="Arial" w:hAnsi="Arial" w:cs="Arial"/>
          <w:sz w:val="22"/>
          <w:szCs w:val="22"/>
        </w:rPr>
        <w:t>у)</w:t>
      </w:r>
      <w:r w:rsidR="001B202E" w:rsidRPr="00AF0E4D">
        <w:rPr>
          <w:rFonts w:ascii="Arial" w:hAnsi="Arial" w:cs="Arial"/>
          <w:sz w:val="22"/>
          <w:szCs w:val="22"/>
        </w:rPr>
        <w:t xml:space="preserve">. </w:t>
      </w:r>
      <w:r w:rsidR="00523E30" w:rsidRPr="00AF0E4D">
        <w:rPr>
          <w:rFonts w:ascii="Arial" w:hAnsi="Arial" w:cs="Arial"/>
          <w:sz w:val="22"/>
          <w:szCs w:val="22"/>
        </w:rPr>
        <w:t xml:space="preserve"> </w:t>
      </w:r>
    </w:p>
    <w:p w14:paraId="49000E41" w14:textId="77777777" w:rsidR="00523E30" w:rsidRPr="00CB6065" w:rsidRDefault="00523E30" w:rsidP="00523E30">
      <w:pPr>
        <w:pStyle w:val="HTML"/>
        <w:ind w:firstLine="709"/>
        <w:jc w:val="both"/>
        <w:rPr>
          <w:rFonts w:ascii="Arial" w:hAnsi="Arial" w:cs="Arial"/>
          <w:sz w:val="22"/>
          <w:szCs w:val="22"/>
          <w:lang w:eastAsia="ar-SA"/>
        </w:rPr>
      </w:pPr>
      <w:r w:rsidRPr="00CB6065">
        <w:rPr>
          <w:rFonts w:ascii="Arial" w:hAnsi="Arial" w:cs="Arial"/>
          <w:sz w:val="22"/>
          <w:szCs w:val="22"/>
          <w:lang w:eastAsia="ar-SA"/>
        </w:rPr>
        <w:t>3.3. Цена настоящего Контракта включает в себя общий объем услуг, а также включает в себя все затраты, издержки и иные расходы Исполнителя, связанные с исполнением настоящего Контракта, налоги и другие обязательные платежи, подлежащие уплате в связи с выполнением настоящего Контракта.</w:t>
      </w:r>
    </w:p>
    <w:p w14:paraId="222FAE6E" w14:textId="77777777" w:rsidR="00523E30" w:rsidRPr="00CB6065" w:rsidRDefault="00523E30" w:rsidP="00523E30">
      <w:pPr>
        <w:pStyle w:val="HTML"/>
        <w:ind w:firstLine="709"/>
        <w:jc w:val="both"/>
        <w:rPr>
          <w:rFonts w:ascii="Arial" w:hAnsi="Arial" w:cs="Arial"/>
          <w:sz w:val="22"/>
          <w:szCs w:val="22"/>
          <w:lang w:eastAsia="ar-SA"/>
        </w:rPr>
      </w:pPr>
      <w:r w:rsidRPr="00CB6065">
        <w:rPr>
          <w:rFonts w:ascii="Arial" w:hAnsi="Arial" w:cs="Arial"/>
          <w:sz w:val="22"/>
          <w:szCs w:val="22"/>
          <w:lang w:eastAsia="ar-SA"/>
        </w:rPr>
        <w:t xml:space="preserve">3.4. Цена настоящего Контракта является твердой (фиксированной) и не может быть изменена в течение срока действия настоящего Контракта, за исключением случаев, установленных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и Контрактом. В этих случаях изменение цены настоящего Контракта оформляется дополнительным соглашением к настоящему Контракту. </w:t>
      </w:r>
    </w:p>
    <w:p w14:paraId="1A436B22" w14:textId="77777777" w:rsidR="00523E30" w:rsidRPr="00CB6065" w:rsidRDefault="00523E30" w:rsidP="00523E30">
      <w:pPr>
        <w:pStyle w:val="HTML"/>
        <w:ind w:firstLine="709"/>
        <w:jc w:val="both"/>
        <w:rPr>
          <w:rFonts w:ascii="Arial" w:hAnsi="Arial" w:cs="Arial"/>
          <w:sz w:val="22"/>
          <w:szCs w:val="22"/>
          <w:lang w:eastAsia="ar-SA"/>
        </w:rPr>
      </w:pPr>
      <w:r w:rsidRPr="00CB6065">
        <w:rPr>
          <w:rFonts w:ascii="Arial" w:hAnsi="Arial" w:cs="Arial"/>
          <w:sz w:val="22"/>
          <w:szCs w:val="22"/>
          <w:lang w:eastAsia="ar-SA"/>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771C188" w14:textId="77777777" w:rsidR="009B283C" w:rsidRPr="00CB6065" w:rsidRDefault="009B283C">
      <w:pPr>
        <w:ind w:firstLine="709"/>
        <w:jc w:val="both"/>
        <w:rPr>
          <w:rFonts w:ascii="Arial" w:hAnsi="Arial" w:cs="Arial"/>
          <w:sz w:val="22"/>
          <w:szCs w:val="22"/>
        </w:rPr>
      </w:pPr>
      <w:r w:rsidRPr="00CB6065">
        <w:rPr>
          <w:rFonts w:ascii="Arial" w:hAnsi="Arial" w:cs="Arial"/>
          <w:sz w:val="22"/>
          <w:szCs w:val="22"/>
        </w:rPr>
        <w:t>3.</w:t>
      </w:r>
      <w:r w:rsidR="00523E30" w:rsidRPr="00CB6065">
        <w:rPr>
          <w:rFonts w:ascii="Arial" w:hAnsi="Arial" w:cs="Arial"/>
          <w:sz w:val="22"/>
          <w:szCs w:val="22"/>
        </w:rPr>
        <w:t>5</w:t>
      </w:r>
      <w:r w:rsidRPr="00CB6065">
        <w:rPr>
          <w:rFonts w:ascii="Arial" w:hAnsi="Arial" w:cs="Arial"/>
          <w:sz w:val="22"/>
          <w:szCs w:val="22"/>
        </w:rPr>
        <w:t xml:space="preserve">. Все платежи по настоящему </w:t>
      </w:r>
      <w:r w:rsidR="00762E14" w:rsidRPr="00CB6065">
        <w:rPr>
          <w:rFonts w:ascii="Arial" w:hAnsi="Arial" w:cs="Arial"/>
          <w:sz w:val="22"/>
          <w:szCs w:val="22"/>
        </w:rPr>
        <w:t>Контракт</w:t>
      </w:r>
      <w:r w:rsidRPr="00CB6065">
        <w:rPr>
          <w:rFonts w:ascii="Arial" w:hAnsi="Arial" w:cs="Arial"/>
          <w:sz w:val="22"/>
          <w:szCs w:val="22"/>
        </w:rPr>
        <w:t xml:space="preserve">у производятся в рублях. </w:t>
      </w:r>
    </w:p>
    <w:p w14:paraId="521A5180" w14:textId="77777777" w:rsidR="00D75C97" w:rsidRPr="00CB6065" w:rsidRDefault="00D75C97">
      <w:pPr>
        <w:ind w:firstLine="709"/>
        <w:jc w:val="both"/>
        <w:rPr>
          <w:rFonts w:ascii="Arial" w:hAnsi="Arial" w:cs="Arial"/>
          <w:sz w:val="22"/>
          <w:szCs w:val="22"/>
        </w:rPr>
      </w:pPr>
      <w:r w:rsidRPr="00CB6065">
        <w:rPr>
          <w:rFonts w:ascii="Arial" w:hAnsi="Arial" w:cs="Arial"/>
          <w:sz w:val="22"/>
          <w:szCs w:val="22"/>
        </w:rPr>
        <w:t>3.</w:t>
      </w:r>
      <w:r w:rsidR="00523E30" w:rsidRPr="00CB6065">
        <w:rPr>
          <w:rFonts w:ascii="Arial" w:hAnsi="Arial" w:cs="Arial"/>
          <w:sz w:val="22"/>
          <w:szCs w:val="22"/>
        </w:rPr>
        <w:t>6</w:t>
      </w:r>
      <w:r w:rsidRPr="00CB6065">
        <w:rPr>
          <w:rFonts w:ascii="Arial" w:hAnsi="Arial" w:cs="Arial"/>
          <w:sz w:val="22"/>
          <w:szCs w:val="22"/>
        </w:rPr>
        <w:t xml:space="preserve">. </w:t>
      </w:r>
      <w:r w:rsidRPr="00CB6065">
        <w:rPr>
          <w:rStyle w:val="a9"/>
          <w:rFonts w:ascii="Arial" w:eastAsia="Century Gothic" w:hAnsi="Arial" w:cs="Arial"/>
          <w:b w:val="0"/>
          <w:sz w:val="22"/>
          <w:szCs w:val="22"/>
        </w:rPr>
        <w:t xml:space="preserve">Источник финансирования Контракта – </w:t>
      </w:r>
      <w:r w:rsidR="00C923C6" w:rsidRPr="00CB6065">
        <w:rPr>
          <w:rStyle w:val="a9"/>
          <w:rFonts w:ascii="Arial" w:eastAsia="Century Gothic" w:hAnsi="Arial" w:cs="Arial"/>
          <w:b w:val="0"/>
          <w:sz w:val="22"/>
          <w:szCs w:val="22"/>
        </w:rPr>
        <w:t>Средства бюджетных учреждений</w:t>
      </w:r>
      <w:r w:rsidRPr="00CB6065">
        <w:rPr>
          <w:rStyle w:val="a9"/>
          <w:rFonts w:ascii="Arial" w:eastAsia="Century Gothic" w:hAnsi="Arial" w:cs="Arial"/>
          <w:b w:val="0"/>
          <w:sz w:val="22"/>
          <w:szCs w:val="22"/>
        </w:rPr>
        <w:t>. КВР 244.</w:t>
      </w:r>
      <w:r w:rsidRPr="00CB6065">
        <w:rPr>
          <w:rStyle w:val="a9"/>
          <w:rFonts w:ascii="Arial" w:eastAsia="Century Gothic" w:hAnsi="Arial" w:cs="Arial"/>
          <w:sz w:val="22"/>
          <w:szCs w:val="22"/>
        </w:rPr>
        <w:t xml:space="preserve"> </w:t>
      </w:r>
    </w:p>
    <w:p w14:paraId="56B58632" w14:textId="77777777" w:rsidR="009B283C" w:rsidRPr="00CB6065" w:rsidRDefault="009B283C">
      <w:pPr>
        <w:ind w:firstLine="709"/>
        <w:jc w:val="both"/>
        <w:rPr>
          <w:rFonts w:ascii="Arial" w:hAnsi="Arial" w:cs="Arial"/>
          <w:sz w:val="22"/>
          <w:szCs w:val="22"/>
        </w:rPr>
      </w:pPr>
      <w:r w:rsidRPr="00CB6065">
        <w:rPr>
          <w:rFonts w:ascii="Arial" w:hAnsi="Arial" w:cs="Arial"/>
          <w:sz w:val="22"/>
          <w:szCs w:val="22"/>
        </w:rPr>
        <w:t>3.</w:t>
      </w:r>
      <w:r w:rsidR="00523E30" w:rsidRPr="00CB6065">
        <w:rPr>
          <w:rFonts w:ascii="Arial" w:hAnsi="Arial" w:cs="Arial"/>
          <w:sz w:val="22"/>
          <w:szCs w:val="22"/>
        </w:rPr>
        <w:t>7</w:t>
      </w:r>
      <w:r w:rsidRPr="00CB6065">
        <w:rPr>
          <w:rFonts w:ascii="Arial" w:hAnsi="Arial" w:cs="Arial"/>
          <w:sz w:val="22"/>
          <w:szCs w:val="22"/>
        </w:rPr>
        <w:t xml:space="preserve">. Все банковские переводы при осуществлении платежей по настоящему </w:t>
      </w:r>
      <w:r w:rsidR="00762E14" w:rsidRPr="00CB6065">
        <w:rPr>
          <w:rFonts w:ascii="Arial" w:hAnsi="Arial" w:cs="Arial"/>
          <w:sz w:val="22"/>
          <w:szCs w:val="22"/>
        </w:rPr>
        <w:t>Контракт</w:t>
      </w:r>
      <w:r w:rsidRPr="00CB6065">
        <w:rPr>
          <w:rFonts w:ascii="Arial" w:hAnsi="Arial" w:cs="Arial"/>
          <w:sz w:val="22"/>
          <w:szCs w:val="22"/>
        </w:rPr>
        <w:t xml:space="preserve">у производятся на расчетный счет Исполнителя, указанный в разделе </w:t>
      </w:r>
      <w:r w:rsidR="00523E30" w:rsidRPr="00CB6065">
        <w:rPr>
          <w:rFonts w:ascii="Arial" w:hAnsi="Arial" w:cs="Arial"/>
          <w:sz w:val="22"/>
          <w:szCs w:val="22"/>
        </w:rPr>
        <w:t xml:space="preserve">11 </w:t>
      </w:r>
      <w:r w:rsidRPr="00CB6065">
        <w:rPr>
          <w:rFonts w:ascii="Arial" w:hAnsi="Arial" w:cs="Arial"/>
          <w:sz w:val="22"/>
          <w:szCs w:val="22"/>
        </w:rPr>
        <w:t>(Юридические адреса и банковские реквизиты Сторон), за счет Заказчика.</w:t>
      </w:r>
    </w:p>
    <w:p w14:paraId="0CEA1F2F" w14:textId="77777777" w:rsidR="009B283C" w:rsidRPr="00CB6065" w:rsidRDefault="009B283C">
      <w:pPr>
        <w:ind w:firstLine="709"/>
        <w:jc w:val="both"/>
        <w:rPr>
          <w:rFonts w:ascii="Arial" w:hAnsi="Arial" w:cs="Arial"/>
          <w:sz w:val="22"/>
          <w:szCs w:val="22"/>
        </w:rPr>
      </w:pPr>
      <w:r w:rsidRPr="00CB6065">
        <w:rPr>
          <w:rFonts w:ascii="Arial" w:hAnsi="Arial" w:cs="Arial"/>
          <w:sz w:val="22"/>
          <w:szCs w:val="22"/>
        </w:rPr>
        <w:t>3.</w:t>
      </w:r>
      <w:r w:rsidR="00523E30" w:rsidRPr="00CB6065">
        <w:rPr>
          <w:rFonts w:ascii="Arial" w:hAnsi="Arial" w:cs="Arial"/>
          <w:sz w:val="22"/>
          <w:szCs w:val="22"/>
        </w:rPr>
        <w:t>8</w:t>
      </w:r>
      <w:r w:rsidRPr="00CB6065">
        <w:rPr>
          <w:rFonts w:ascii="Arial" w:hAnsi="Arial" w:cs="Arial"/>
          <w:sz w:val="22"/>
          <w:szCs w:val="22"/>
        </w:rPr>
        <w:t xml:space="preserve">. Заказчик считается выполнившим свои обязательства по оплате услуг Исполнителя в момент поступления на банковский счет Исполнителя причитающихся последнему по </w:t>
      </w:r>
      <w:r w:rsidR="00762E14" w:rsidRPr="00CB6065">
        <w:rPr>
          <w:rFonts w:ascii="Arial" w:hAnsi="Arial" w:cs="Arial"/>
          <w:sz w:val="22"/>
          <w:szCs w:val="22"/>
        </w:rPr>
        <w:t>Контракт</w:t>
      </w:r>
      <w:r w:rsidRPr="00CB6065">
        <w:rPr>
          <w:rFonts w:ascii="Arial" w:hAnsi="Arial" w:cs="Arial"/>
          <w:sz w:val="22"/>
          <w:szCs w:val="22"/>
        </w:rPr>
        <w:t xml:space="preserve">у денежных средств. </w:t>
      </w:r>
    </w:p>
    <w:p w14:paraId="0CBAFA96" w14:textId="77777777" w:rsidR="009B283C" w:rsidRPr="00CB6065" w:rsidRDefault="009B283C">
      <w:pPr>
        <w:ind w:firstLine="709"/>
        <w:jc w:val="both"/>
        <w:rPr>
          <w:rFonts w:ascii="Arial" w:hAnsi="Arial" w:cs="Arial"/>
          <w:sz w:val="22"/>
          <w:szCs w:val="22"/>
        </w:rPr>
      </w:pPr>
      <w:r w:rsidRPr="00CB6065">
        <w:rPr>
          <w:rFonts w:ascii="Arial" w:hAnsi="Arial" w:cs="Arial"/>
          <w:sz w:val="22"/>
          <w:szCs w:val="22"/>
        </w:rPr>
        <w:t>3.</w:t>
      </w:r>
      <w:r w:rsidR="00523E30" w:rsidRPr="00CB6065">
        <w:rPr>
          <w:rFonts w:ascii="Arial" w:hAnsi="Arial" w:cs="Arial"/>
          <w:sz w:val="22"/>
          <w:szCs w:val="22"/>
        </w:rPr>
        <w:t>9</w:t>
      </w:r>
      <w:r w:rsidRPr="00CB6065">
        <w:rPr>
          <w:rFonts w:ascii="Arial" w:hAnsi="Arial" w:cs="Arial"/>
          <w:sz w:val="22"/>
          <w:szCs w:val="22"/>
        </w:rPr>
        <w:t xml:space="preserve">. Абонентская плата за первый месяц действия </w:t>
      </w:r>
      <w:r w:rsidR="00762E14" w:rsidRPr="00CB6065">
        <w:rPr>
          <w:rFonts w:ascii="Arial" w:hAnsi="Arial" w:cs="Arial"/>
          <w:sz w:val="22"/>
          <w:szCs w:val="22"/>
        </w:rPr>
        <w:t>Контракт</w:t>
      </w:r>
      <w:r w:rsidRPr="00CB6065">
        <w:rPr>
          <w:rFonts w:ascii="Arial" w:hAnsi="Arial" w:cs="Arial"/>
          <w:sz w:val="22"/>
          <w:szCs w:val="22"/>
        </w:rPr>
        <w:t xml:space="preserve">а оплачивается Заказчиком после подписания </w:t>
      </w:r>
      <w:r w:rsidR="00762E14" w:rsidRPr="00CB6065">
        <w:rPr>
          <w:rFonts w:ascii="Arial" w:hAnsi="Arial" w:cs="Arial"/>
          <w:sz w:val="22"/>
          <w:szCs w:val="22"/>
        </w:rPr>
        <w:t>Контракт</w:t>
      </w:r>
      <w:r w:rsidRPr="00CB6065">
        <w:rPr>
          <w:rFonts w:ascii="Arial" w:hAnsi="Arial" w:cs="Arial"/>
          <w:sz w:val="22"/>
          <w:szCs w:val="22"/>
        </w:rPr>
        <w:t>а, в срок не более 5 (пяти) рабочих дней с даты получения счета</w:t>
      </w:r>
      <w:r w:rsidR="006D008F" w:rsidRPr="00CB6065">
        <w:rPr>
          <w:rFonts w:ascii="Arial" w:hAnsi="Arial" w:cs="Arial"/>
          <w:sz w:val="22"/>
          <w:szCs w:val="22"/>
        </w:rPr>
        <w:t xml:space="preserve"> и </w:t>
      </w:r>
      <w:r w:rsidR="007D1253" w:rsidRPr="00CB6065">
        <w:rPr>
          <w:rFonts w:ascii="Arial" w:hAnsi="Arial" w:cs="Arial"/>
          <w:sz w:val="22"/>
          <w:szCs w:val="22"/>
        </w:rPr>
        <w:t xml:space="preserve">подписания Сторонами </w:t>
      </w:r>
      <w:r w:rsidR="006D008F" w:rsidRPr="00CB6065">
        <w:rPr>
          <w:rFonts w:ascii="Arial" w:hAnsi="Arial" w:cs="Arial"/>
          <w:sz w:val="22"/>
          <w:szCs w:val="22"/>
        </w:rPr>
        <w:t xml:space="preserve">Акта </w:t>
      </w:r>
      <w:r w:rsidR="007C7773" w:rsidRPr="00CB6065">
        <w:rPr>
          <w:rFonts w:ascii="Arial" w:hAnsi="Arial" w:cs="Arial"/>
          <w:sz w:val="22"/>
          <w:szCs w:val="22"/>
        </w:rPr>
        <w:t xml:space="preserve">об </w:t>
      </w:r>
      <w:r w:rsidR="006D008F" w:rsidRPr="00CB6065">
        <w:rPr>
          <w:rFonts w:ascii="Arial" w:hAnsi="Arial" w:cs="Arial"/>
          <w:sz w:val="22"/>
          <w:szCs w:val="22"/>
        </w:rPr>
        <w:t>оказанных услуг</w:t>
      </w:r>
      <w:r w:rsidR="007C7773" w:rsidRPr="00CB6065">
        <w:rPr>
          <w:rFonts w:ascii="Arial" w:hAnsi="Arial" w:cs="Arial"/>
          <w:sz w:val="22"/>
          <w:szCs w:val="22"/>
        </w:rPr>
        <w:t xml:space="preserve">ах </w:t>
      </w:r>
      <w:r w:rsidR="007C7773" w:rsidRPr="00CB6065">
        <w:rPr>
          <w:rFonts w:ascii="Arial" w:hAnsi="Arial" w:cs="Arial"/>
          <w:kern w:val="20"/>
          <w:sz w:val="22"/>
          <w:szCs w:val="22"/>
        </w:rPr>
        <w:t>(универсального передаточного документа)</w:t>
      </w:r>
      <w:r w:rsidR="006D008F" w:rsidRPr="00CB6065">
        <w:rPr>
          <w:rFonts w:ascii="Arial" w:hAnsi="Arial" w:cs="Arial"/>
          <w:sz w:val="22"/>
          <w:szCs w:val="22"/>
        </w:rPr>
        <w:t xml:space="preserve"> </w:t>
      </w:r>
      <w:r w:rsidRPr="00CB6065">
        <w:rPr>
          <w:rFonts w:ascii="Arial" w:hAnsi="Arial" w:cs="Arial"/>
          <w:sz w:val="22"/>
          <w:szCs w:val="22"/>
        </w:rPr>
        <w:t>от Исполнителя.</w:t>
      </w:r>
    </w:p>
    <w:p w14:paraId="7C2BFBEB" w14:textId="77777777" w:rsidR="009B283C" w:rsidRPr="00CB6065" w:rsidRDefault="009B283C">
      <w:pPr>
        <w:ind w:firstLine="709"/>
        <w:jc w:val="both"/>
        <w:rPr>
          <w:rFonts w:ascii="Arial" w:hAnsi="Arial" w:cs="Arial"/>
          <w:sz w:val="22"/>
          <w:szCs w:val="22"/>
        </w:rPr>
      </w:pPr>
      <w:r w:rsidRPr="00CB6065">
        <w:rPr>
          <w:rFonts w:ascii="Arial" w:hAnsi="Arial" w:cs="Arial"/>
          <w:sz w:val="22"/>
          <w:szCs w:val="22"/>
        </w:rPr>
        <w:t>3.1</w:t>
      </w:r>
      <w:r w:rsidR="002410A3" w:rsidRPr="00CB6065">
        <w:rPr>
          <w:rFonts w:ascii="Arial" w:hAnsi="Arial" w:cs="Arial"/>
          <w:sz w:val="22"/>
          <w:szCs w:val="22"/>
        </w:rPr>
        <w:t>0</w:t>
      </w:r>
      <w:r w:rsidRPr="00CB6065">
        <w:rPr>
          <w:rFonts w:ascii="Arial" w:hAnsi="Arial" w:cs="Arial"/>
          <w:sz w:val="22"/>
          <w:szCs w:val="22"/>
        </w:rPr>
        <w:t xml:space="preserve">. Ежемесячные платежи за предоставление услуг, указанных в </w:t>
      </w:r>
      <w:r w:rsidR="0067087D">
        <w:rPr>
          <w:rFonts w:ascii="Arial" w:hAnsi="Arial" w:cs="Arial"/>
          <w:sz w:val="22"/>
          <w:szCs w:val="22"/>
        </w:rPr>
        <w:t>Заказе</w:t>
      </w:r>
      <w:r w:rsidR="00EB626D" w:rsidRPr="00CB6065">
        <w:rPr>
          <w:rFonts w:ascii="Arial" w:hAnsi="Arial" w:cs="Arial"/>
          <w:sz w:val="22"/>
          <w:szCs w:val="22"/>
        </w:rPr>
        <w:t xml:space="preserve"> № 1 к</w:t>
      </w:r>
      <w:r w:rsidR="00041B8B">
        <w:rPr>
          <w:rFonts w:ascii="Arial" w:hAnsi="Arial" w:cs="Arial"/>
          <w:sz w:val="22"/>
          <w:szCs w:val="22"/>
        </w:rPr>
        <w:t xml:space="preserve"> </w:t>
      </w:r>
      <w:r w:rsidR="00EB626D" w:rsidRPr="00CB6065">
        <w:rPr>
          <w:rFonts w:ascii="Arial" w:hAnsi="Arial" w:cs="Arial"/>
          <w:sz w:val="22"/>
          <w:szCs w:val="22"/>
        </w:rPr>
        <w:t>настоящему Контракту</w:t>
      </w:r>
      <w:r w:rsidR="00041B8B">
        <w:rPr>
          <w:rFonts w:ascii="Arial" w:hAnsi="Arial" w:cs="Arial"/>
          <w:sz w:val="22"/>
          <w:szCs w:val="22"/>
        </w:rPr>
        <w:t>,</w:t>
      </w:r>
      <w:r w:rsidR="00EB626D" w:rsidRPr="00CB6065">
        <w:rPr>
          <w:rFonts w:ascii="Arial" w:hAnsi="Arial" w:cs="Arial"/>
          <w:sz w:val="22"/>
          <w:szCs w:val="22"/>
        </w:rPr>
        <w:t xml:space="preserve"> </w:t>
      </w:r>
      <w:r w:rsidRPr="00CB6065">
        <w:rPr>
          <w:rFonts w:ascii="Arial" w:hAnsi="Arial" w:cs="Arial"/>
          <w:sz w:val="22"/>
          <w:szCs w:val="22"/>
        </w:rPr>
        <w:t>осуществляются Заказчиком ежемесячно не позднее 20 (двадцатого) числа месяца</w:t>
      </w:r>
      <w:r w:rsidR="006D008F" w:rsidRPr="00CB6065">
        <w:rPr>
          <w:rFonts w:ascii="Arial" w:hAnsi="Arial" w:cs="Arial"/>
          <w:sz w:val="22"/>
          <w:szCs w:val="22"/>
        </w:rPr>
        <w:t xml:space="preserve">, следующего за </w:t>
      </w:r>
      <w:r w:rsidR="004A2BF6" w:rsidRPr="00CB6065">
        <w:rPr>
          <w:rFonts w:ascii="Arial" w:hAnsi="Arial" w:cs="Arial"/>
          <w:sz w:val="22"/>
          <w:szCs w:val="22"/>
        </w:rPr>
        <w:t>текущим,</w:t>
      </w:r>
      <w:r w:rsidR="006D008F" w:rsidRPr="00CB6065">
        <w:rPr>
          <w:rFonts w:ascii="Arial" w:hAnsi="Arial" w:cs="Arial"/>
          <w:sz w:val="22"/>
          <w:szCs w:val="22"/>
        </w:rPr>
        <w:t xml:space="preserve"> после получения счета </w:t>
      </w:r>
      <w:r w:rsidR="007D1253" w:rsidRPr="00CB6065">
        <w:rPr>
          <w:rFonts w:ascii="Arial" w:hAnsi="Arial" w:cs="Arial"/>
          <w:sz w:val="22"/>
          <w:szCs w:val="22"/>
        </w:rPr>
        <w:t xml:space="preserve">от Исполнителя </w:t>
      </w:r>
      <w:r w:rsidR="006D008F" w:rsidRPr="00CB6065">
        <w:rPr>
          <w:rFonts w:ascii="Arial" w:hAnsi="Arial" w:cs="Arial"/>
          <w:sz w:val="22"/>
          <w:szCs w:val="22"/>
        </w:rPr>
        <w:t xml:space="preserve">и </w:t>
      </w:r>
      <w:r w:rsidR="007D1253" w:rsidRPr="00CB6065">
        <w:rPr>
          <w:rFonts w:ascii="Arial" w:hAnsi="Arial" w:cs="Arial"/>
          <w:sz w:val="22"/>
          <w:szCs w:val="22"/>
        </w:rPr>
        <w:t xml:space="preserve">подписания Сторонами </w:t>
      </w:r>
      <w:r w:rsidR="006D008F" w:rsidRPr="00CB6065">
        <w:rPr>
          <w:rFonts w:ascii="Arial" w:hAnsi="Arial" w:cs="Arial"/>
          <w:sz w:val="22"/>
          <w:szCs w:val="22"/>
        </w:rPr>
        <w:t xml:space="preserve">Акта </w:t>
      </w:r>
      <w:r w:rsidR="007C7773" w:rsidRPr="00CB6065">
        <w:rPr>
          <w:rFonts w:ascii="Arial" w:hAnsi="Arial" w:cs="Arial"/>
          <w:sz w:val="22"/>
          <w:szCs w:val="22"/>
        </w:rPr>
        <w:t xml:space="preserve">об </w:t>
      </w:r>
      <w:r w:rsidR="006D008F" w:rsidRPr="00CB6065">
        <w:rPr>
          <w:rFonts w:ascii="Arial" w:hAnsi="Arial" w:cs="Arial"/>
          <w:sz w:val="22"/>
          <w:szCs w:val="22"/>
        </w:rPr>
        <w:t>оказанных услуг</w:t>
      </w:r>
      <w:r w:rsidR="007C7773" w:rsidRPr="00CB6065">
        <w:rPr>
          <w:rFonts w:ascii="Arial" w:hAnsi="Arial" w:cs="Arial"/>
          <w:sz w:val="22"/>
          <w:szCs w:val="22"/>
        </w:rPr>
        <w:t xml:space="preserve">ах </w:t>
      </w:r>
      <w:r w:rsidR="007C7773" w:rsidRPr="00CB6065">
        <w:rPr>
          <w:rFonts w:ascii="Arial" w:hAnsi="Arial" w:cs="Arial"/>
          <w:kern w:val="20"/>
          <w:sz w:val="22"/>
          <w:szCs w:val="22"/>
        </w:rPr>
        <w:t>(универсального передаточного документа)</w:t>
      </w:r>
      <w:r w:rsidR="006D008F" w:rsidRPr="00CB6065">
        <w:rPr>
          <w:rFonts w:ascii="Arial" w:hAnsi="Arial" w:cs="Arial"/>
          <w:sz w:val="22"/>
          <w:szCs w:val="22"/>
        </w:rPr>
        <w:t xml:space="preserve"> </w:t>
      </w:r>
      <w:r w:rsidR="004A2BF6" w:rsidRPr="00CB6065">
        <w:rPr>
          <w:rFonts w:ascii="Arial" w:hAnsi="Arial" w:cs="Arial"/>
          <w:sz w:val="22"/>
          <w:szCs w:val="22"/>
        </w:rPr>
        <w:t xml:space="preserve">в соответствии с </w:t>
      </w:r>
      <w:r w:rsidR="007C7773" w:rsidRPr="00CB6065">
        <w:rPr>
          <w:rFonts w:ascii="Arial" w:hAnsi="Arial" w:cs="Arial"/>
          <w:sz w:val="22"/>
          <w:szCs w:val="22"/>
        </w:rPr>
        <w:t>разделом 4</w:t>
      </w:r>
      <w:r w:rsidR="004A2BF6" w:rsidRPr="00CB6065">
        <w:rPr>
          <w:rFonts w:ascii="Arial" w:hAnsi="Arial" w:cs="Arial"/>
          <w:sz w:val="22"/>
          <w:szCs w:val="22"/>
        </w:rPr>
        <w:t xml:space="preserve"> </w:t>
      </w:r>
      <w:r w:rsidR="00762E14" w:rsidRPr="00CB6065">
        <w:rPr>
          <w:rFonts w:ascii="Arial" w:hAnsi="Arial" w:cs="Arial"/>
          <w:sz w:val="22"/>
          <w:szCs w:val="22"/>
        </w:rPr>
        <w:t>Контракт</w:t>
      </w:r>
      <w:r w:rsidR="004A2BF6" w:rsidRPr="00CB6065">
        <w:rPr>
          <w:rFonts w:ascii="Arial" w:hAnsi="Arial" w:cs="Arial"/>
          <w:sz w:val="22"/>
          <w:szCs w:val="22"/>
        </w:rPr>
        <w:t>а</w:t>
      </w:r>
      <w:r w:rsidRPr="00CB6065">
        <w:rPr>
          <w:rFonts w:ascii="Arial" w:hAnsi="Arial" w:cs="Arial"/>
          <w:sz w:val="22"/>
          <w:szCs w:val="22"/>
        </w:rPr>
        <w:t xml:space="preserve">. В месяц первоначальной инсталляции услуги Заказчику выставляется счет на ежемесячный платеж в полном размере в соответствии с </w:t>
      </w:r>
      <w:r w:rsidR="0067087D">
        <w:rPr>
          <w:rFonts w:ascii="Arial" w:hAnsi="Arial" w:cs="Arial"/>
          <w:sz w:val="22"/>
          <w:szCs w:val="22"/>
        </w:rPr>
        <w:t>Заказом № 1</w:t>
      </w:r>
      <w:r w:rsidRPr="00CB6065">
        <w:rPr>
          <w:rFonts w:ascii="Arial" w:hAnsi="Arial" w:cs="Arial"/>
          <w:sz w:val="22"/>
          <w:szCs w:val="22"/>
        </w:rPr>
        <w:t xml:space="preserve">. В месяц, следующий после начала предоставления услуги, Заказчику выставляется счет на ежемесячный платеж пропорционально количеству дней, в течение которых Исполнитель предоставлял </w:t>
      </w:r>
      <w:r w:rsidR="00EB626D" w:rsidRPr="00CB6065">
        <w:rPr>
          <w:rFonts w:ascii="Arial" w:hAnsi="Arial" w:cs="Arial"/>
          <w:sz w:val="22"/>
          <w:szCs w:val="22"/>
        </w:rPr>
        <w:t>у</w:t>
      </w:r>
      <w:r w:rsidRPr="00CB6065">
        <w:rPr>
          <w:rFonts w:ascii="Arial" w:hAnsi="Arial" w:cs="Arial"/>
          <w:sz w:val="22"/>
          <w:szCs w:val="22"/>
        </w:rPr>
        <w:t>слуг</w:t>
      </w:r>
      <w:r w:rsidR="00EB626D" w:rsidRPr="00CB6065">
        <w:rPr>
          <w:rFonts w:ascii="Arial" w:hAnsi="Arial" w:cs="Arial"/>
          <w:sz w:val="22"/>
          <w:szCs w:val="22"/>
        </w:rPr>
        <w:t>и</w:t>
      </w:r>
      <w:r w:rsidRPr="00CB6065">
        <w:rPr>
          <w:rFonts w:ascii="Arial" w:hAnsi="Arial" w:cs="Arial"/>
          <w:sz w:val="22"/>
          <w:szCs w:val="22"/>
        </w:rPr>
        <w:t xml:space="preserve"> в предыдущем месяце.</w:t>
      </w:r>
    </w:p>
    <w:p w14:paraId="3E6C65C0" w14:textId="77777777" w:rsidR="009B283C" w:rsidRPr="00CB6065" w:rsidRDefault="009B283C">
      <w:pPr>
        <w:ind w:firstLine="709"/>
        <w:jc w:val="both"/>
        <w:rPr>
          <w:rFonts w:ascii="Arial" w:hAnsi="Arial" w:cs="Arial"/>
          <w:sz w:val="22"/>
          <w:szCs w:val="22"/>
        </w:rPr>
      </w:pPr>
      <w:r w:rsidRPr="00CB6065">
        <w:rPr>
          <w:rFonts w:ascii="Arial" w:hAnsi="Arial" w:cs="Arial"/>
          <w:sz w:val="22"/>
          <w:szCs w:val="22"/>
        </w:rPr>
        <w:t>3.1</w:t>
      </w:r>
      <w:r w:rsidR="002410A3" w:rsidRPr="00CB6065">
        <w:rPr>
          <w:rFonts w:ascii="Arial" w:hAnsi="Arial" w:cs="Arial"/>
          <w:sz w:val="22"/>
          <w:szCs w:val="22"/>
        </w:rPr>
        <w:t>1</w:t>
      </w:r>
      <w:r w:rsidRPr="00CB6065">
        <w:rPr>
          <w:rFonts w:ascii="Arial" w:hAnsi="Arial" w:cs="Arial"/>
          <w:sz w:val="22"/>
          <w:szCs w:val="22"/>
        </w:rPr>
        <w:t>. Исполнитель выставляет Заказчику счета-фактуры за текущий (оплачиваемый) месяц с 1 (первого) по 10 (десятое) число месяца следующего за текущим.</w:t>
      </w:r>
    </w:p>
    <w:p w14:paraId="5F88487F" w14:textId="77777777" w:rsidR="009B283C" w:rsidRPr="00CB6065" w:rsidRDefault="009B283C">
      <w:pPr>
        <w:ind w:firstLine="709"/>
        <w:jc w:val="both"/>
        <w:rPr>
          <w:rFonts w:ascii="Arial" w:hAnsi="Arial" w:cs="Arial"/>
          <w:b/>
          <w:bCs/>
          <w:sz w:val="22"/>
          <w:szCs w:val="22"/>
        </w:rPr>
      </w:pPr>
      <w:r w:rsidRPr="00CB6065">
        <w:rPr>
          <w:rFonts w:ascii="Arial" w:hAnsi="Arial" w:cs="Arial"/>
          <w:sz w:val="22"/>
          <w:szCs w:val="22"/>
        </w:rPr>
        <w:t>3.1</w:t>
      </w:r>
      <w:r w:rsidR="002410A3" w:rsidRPr="00CB6065">
        <w:rPr>
          <w:rFonts w:ascii="Arial" w:hAnsi="Arial" w:cs="Arial"/>
          <w:sz w:val="22"/>
          <w:szCs w:val="22"/>
        </w:rPr>
        <w:t>2</w:t>
      </w:r>
      <w:r w:rsidRPr="00CB6065">
        <w:rPr>
          <w:rFonts w:ascii="Arial" w:hAnsi="Arial" w:cs="Arial"/>
          <w:sz w:val="22"/>
          <w:szCs w:val="22"/>
        </w:rPr>
        <w:t xml:space="preserve">. Счета, счета-фактуры и акты оказанных услуг по настоящему </w:t>
      </w:r>
      <w:r w:rsidR="00762E14" w:rsidRPr="00CB6065">
        <w:rPr>
          <w:rFonts w:ascii="Arial" w:hAnsi="Arial" w:cs="Arial"/>
          <w:sz w:val="22"/>
          <w:szCs w:val="22"/>
        </w:rPr>
        <w:t>Контракт</w:t>
      </w:r>
      <w:r w:rsidRPr="00CB6065">
        <w:rPr>
          <w:rFonts w:ascii="Arial" w:hAnsi="Arial" w:cs="Arial"/>
          <w:sz w:val="22"/>
          <w:szCs w:val="22"/>
        </w:rPr>
        <w:t>у направляются Исполнителем курьерской почтой.</w:t>
      </w:r>
    </w:p>
    <w:p w14:paraId="0A521080"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3.1</w:t>
      </w:r>
      <w:r w:rsidR="007E5617" w:rsidRPr="00CB6065">
        <w:rPr>
          <w:rFonts w:ascii="Arial" w:hAnsi="Arial" w:cs="Arial"/>
          <w:sz w:val="22"/>
          <w:szCs w:val="22"/>
        </w:rPr>
        <w:t>3</w:t>
      </w:r>
      <w:r w:rsidRPr="00CB6065">
        <w:rPr>
          <w:rFonts w:ascii="Arial" w:hAnsi="Arial" w:cs="Arial"/>
          <w:sz w:val="22"/>
          <w:szCs w:val="22"/>
        </w:rPr>
        <w:t>. Заказчик обязан произвести оплату всех услуг, полученных до момента прекращения действия Контракта.</w:t>
      </w:r>
    </w:p>
    <w:p w14:paraId="094FA23F" w14:textId="77777777" w:rsidR="00E83F16" w:rsidRPr="00CB6065" w:rsidRDefault="002410A3" w:rsidP="00E83F16">
      <w:pPr>
        <w:ind w:firstLine="709"/>
        <w:jc w:val="both"/>
        <w:rPr>
          <w:rFonts w:ascii="Arial" w:hAnsi="Arial" w:cs="Arial"/>
          <w:sz w:val="22"/>
          <w:szCs w:val="22"/>
        </w:rPr>
      </w:pPr>
      <w:r w:rsidRPr="00CB6065">
        <w:rPr>
          <w:rFonts w:ascii="Arial" w:hAnsi="Arial" w:cs="Arial"/>
          <w:sz w:val="22"/>
          <w:szCs w:val="22"/>
        </w:rPr>
        <w:t>3.1</w:t>
      </w:r>
      <w:r w:rsidR="007E5617" w:rsidRPr="00CB6065">
        <w:rPr>
          <w:rFonts w:ascii="Arial" w:hAnsi="Arial" w:cs="Arial"/>
          <w:sz w:val="22"/>
          <w:szCs w:val="22"/>
        </w:rPr>
        <w:t>4</w:t>
      </w:r>
      <w:r w:rsidRPr="00CB6065">
        <w:rPr>
          <w:rFonts w:ascii="Arial" w:hAnsi="Arial" w:cs="Arial"/>
          <w:sz w:val="22"/>
          <w:szCs w:val="22"/>
        </w:rPr>
        <w:t>.</w:t>
      </w:r>
      <w:r w:rsidR="00E83F16" w:rsidRPr="00CB6065">
        <w:rPr>
          <w:rFonts w:ascii="Arial" w:hAnsi="Arial" w:cs="Arial"/>
          <w:sz w:val="22"/>
          <w:szCs w:val="22"/>
        </w:rPr>
        <w:t xml:space="preserve"> В случае изменения своего расчетного счета Исполнитель обязан в течение 3 (трех)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4F0FF0A6" w14:textId="77777777" w:rsidR="002410A3" w:rsidRDefault="002410A3" w:rsidP="002410A3">
      <w:pPr>
        <w:ind w:firstLine="709"/>
        <w:jc w:val="both"/>
        <w:rPr>
          <w:rFonts w:ascii="Arial" w:hAnsi="Arial" w:cs="Arial"/>
          <w:sz w:val="22"/>
          <w:szCs w:val="22"/>
        </w:rPr>
      </w:pPr>
      <w:r w:rsidRPr="00CB6065">
        <w:rPr>
          <w:rFonts w:ascii="Arial" w:hAnsi="Arial" w:cs="Arial"/>
          <w:sz w:val="22"/>
          <w:szCs w:val="22"/>
        </w:rPr>
        <w:t>3.1</w:t>
      </w:r>
      <w:r w:rsidR="00C47D57" w:rsidRPr="00CB6065">
        <w:rPr>
          <w:rFonts w:ascii="Arial" w:hAnsi="Arial" w:cs="Arial"/>
          <w:sz w:val="22"/>
          <w:szCs w:val="22"/>
        </w:rPr>
        <w:t>5</w:t>
      </w:r>
      <w:r w:rsidRPr="00CB6065">
        <w:rPr>
          <w:rFonts w:ascii="Arial" w:hAnsi="Arial" w:cs="Arial"/>
          <w:sz w:val="22"/>
          <w:szCs w:val="22"/>
        </w:rPr>
        <w:t>. Обеспечение исполнения Контракта не устанавливается на основании ч. 2 ст.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790540">
        <w:rPr>
          <w:rFonts w:ascii="Arial" w:hAnsi="Arial" w:cs="Arial"/>
          <w:sz w:val="22"/>
          <w:szCs w:val="22"/>
        </w:rPr>
        <w:t>.</w:t>
      </w:r>
    </w:p>
    <w:p w14:paraId="318FFF20" w14:textId="77777777" w:rsidR="00790540" w:rsidRDefault="00790540" w:rsidP="002410A3">
      <w:pPr>
        <w:ind w:firstLine="709"/>
        <w:jc w:val="both"/>
        <w:rPr>
          <w:rFonts w:ascii="Arial" w:hAnsi="Arial" w:cs="Arial"/>
          <w:sz w:val="22"/>
          <w:szCs w:val="22"/>
        </w:rPr>
      </w:pPr>
    </w:p>
    <w:p w14:paraId="34F820DF" w14:textId="77777777" w:rsidR="000C4BBF" w:rsidRPr="00CB6065" w:rsidRDefault="000C4BBF" w:rsidP="002410A3">
      <w:pPr>
        <w:ind w:firstLine="709"/>
        <w:jc w:val="both"/>
        <w:rPr>
          <w:rFonts w:ascii="Arial" w:hAnsi="Arial" w:cs="Arial"/>
          <w:sz w:val="22"/>
          <w:szCs w:val="22"/>
        </w:rPr>
      </w:pPr>
    </w:p>
    <w:p w14:paraId="7C3B3AE6" w14:textId="77777777" w:rsidR="00EB626D" w:rsidRPr="00CB6065" w:rsidRDefault="00EB626D" w:rsidP="00EB626D">
      <w:pPr>
        <w:pStyle w:val="af7"/>
        <w:numPr>
          <w:ilvl w:val="0"/>
          <w:numId w:val="11"/>
        </w:numPr>
        <w:suppressAutoHyphens w:val="0"/>
        <w:spacing w:after="0" w:line="240" w:lineRule="auto"/>
        <w:rPr>
          <w:rFonts w:ascii="Arial" w:hAnsi="Arial" w:cs="Arial"/>
          <w:b/>
          <w:bCs/>
          <w:color w:val="000000"/>
        </w:rPr>
      </w:pPr>
      <w:r w:rsidRPr="00CB6065">
        <w:rPr>
          <w:rFonts w:ascii="Arial" w:hAnsi="Arial" w:cs="Arial"/>
          <w:b/>
          <w:bCs/>
        </w:rPr>
        <w:lastRenderedPageBreak/>
        <w:t>Порядок оказания и сдачи-приемки оказанных услуг</w:t>
      </w:r>
    </w:p>
    <w:p w14:paraId="074F8650" w14:textId="77777777" w:rsidR="00523E30" w:rsidRPr="00CB6065" w:rsidRDefault="00EB626D" w:rsidP="00523E30">
      <w:pPr>
        <w:ind w:firstLine="709"/>
        <w:jc w:val="both"/>
        <w:rPr>
          <w:rFonts w:ascii="Arial" w:hAnsi="Arial" w:cs="Arial"/>
          <w:sz w:val="22"/>
          <w:szCs w:val="22"/>
        </w:rPr>
      </w:pPr>
      <w:r w:rsidRPr="00CB6065">
        <w:rPr>
          <w:rFonts w:ascii="Arial" w:hAnsi="Arial" w:cs="Arial"/>
          <w:kern w:val="20"/>
          <w:sz w:val="22"/>
          <w:szCs w:val="22"/>
        </w:rPr>
        <w:t xml:space="preserve">4.1.  </w:t>
      </w:r>
      <w:r w:rsidR="00523E30" w:rsidRPr="00CB6065">
        <w:rPr>
          <w:rFonts w:ascii="Arial" w:hAnsi="Arial" w:cs="Arial"/>
          <w:sz w:val="22"/>
          <w:szCs w:val="22"/>
        </w:rPr>
        <w:t>Исполнитель приступает к организации работ в течение 3 (трех) рабочих дней с даты подписания Контракта.</w:t>
      </w:r>
    </w:p>
    <w:p w14:paraId="10E06F2D" w14:textId="77777777" w:rsidR="00523E30" w:rsidRPr="00CB6065" w:rsidRDefault="00523E30" w:rsidP="00523E30">
      <w:pPr>
        <w:ind w:firstLine="709"/>
        <w:jc w:val="both"/>
        <w:rPr>
          <w:rFonts w:ascii="Arial" w:hAnsi="Arial" w:cs="Arial"/>
          <w:sz w:val="22"/>
          <w:szCs w:val="22"/>
        </w:rPr>
      </w:pPr>
      <w:r w:rsidRPr="00CB6065">
        <w:rPr>
          <w:rFonts w:ascii="Arial" w:hAnsi="Arial" w:cs="Arial"/>
          <w:sz w:val="22"/>
          <w:szCs w:val="22"/>
        </w:rPr>
        <w:t xml:space="preserve">4.2. Моментом начала предоставления услуг и начала ежемесячных платежей Заказчиком за предоставляемые услуги принимается </w:t>
      </w:r>
      <w:r w:rsidRPr="00CB6065">
        <w:rPr>
          <w:rFonts w:ascii="Arial" w:hAnsi="Arial" w:cs="Arial"/>
          <w:b/>
          <w:bCs/>
          <w:sz w:val="22"/>
          <w:szCs w:val="22"/>
        </w:rPr>
        <w:t xml:space="preserve">«01» </w:t>
      </w:r>
      <w:r w:rsidR="009F1520">
        <w:rPr>
          <w:rFonts w:ascii="Arial" w:hAnsi="Arial" w:cs="Arial"/>
          <w:b/>
          <w:bCs/>
          <w:sz w:val="22"/>
          <w:szCs w:val="22"/>
        </w:rPr>
        <w:t>июня</w:t>
      </w:r>
      <w:r w:rsidRPr="00CB6065">
        <w:rPr>
          <w:rFonts w:ascii="Arial" w:hAnsi="Arial" w:cs="Arial"/>
          <w:b/>
          <w:bCs/>
          <w:sz w:val="22"/>
          <w:szCs w:val="22"/>
        </w:rPr>
        <w:t xml:space="preserve"> 202</w:t>
      </w:r>
      <w:r w:rsidR="00E603DB">
        <w:rPr>
          <w:rFonts w:ascii="Arial" w:hAnsi="Arial" w:cs="Arial"/>
          <w:b/>
          <w:bCs/>
          <w:sz w:val="22"/>
          <w:szCs w:val="22"/>
        </w:rPr>
        <w:t>6</w:t>
      </w:r>
      <w:r w:rsidRPr="00CB6065">
        <w:rPr>
          <w:rFonts w:ascii="Arial" w:hAnsi="Arial" w:cs="Arial"/>
          <w:b/>
          <w:bCs/>
          <w:sz w:val="22"/>
          <w:szCs w:val="22"/>
        </w:rPr>
        <w:t xml:space="preserve"> г.</w:t>
      </w:r>
    </w:p>
    <w:p w14:paraId="0D15C919" w14:textId="77777777" w:rsidR="00EB626D" w:rsidRPr="00CB6065" w:rsidRDefault="00523E30" w:rsidP="00EB626D">
      <w:pPr>
        <w:ind w:firstLine="709"/>
        <w:jc w:val="both"/>
        <w:rPr>
          <w:rFonts w:ascii="Arial" w:hAnsi="Arial" w:cs="Arial"/>
          <w:kern w:val="20"/>
          <w:sz w:val="22"/>
          <w:szCs w:val="22"/>
        </w:rPr>
      </w:pPr>
      <w:r w:rsidRPr="00CB6065">
        <w:rPr>
          <w:rFonts w:ascii="Arial" w:hAnsi="Arial" w:cs="Arial"/>
          <w:kern w:val="20"/>
          <w:sz w:val="22"/>
          <w:szCs w:val="22"/>
        </w:rPr>
        <w:t xml:space="preserve">4.3. </w:t>
      </w:r>
      <w:r w:rsidR="00EB626D" w:rsidRPr="00CB6065">
        <w:rPr>
          <w:rFonts w:ascii="Arial" w:hAnsi="Arial" w:cs="Arial"/>
          <w:kern w:val="20"/>
          <w:sz w:val="22"/>
          <w:szCs w:val="22"/>
        </w:rPr>
        <w:t xml:space="preserve">Оказанные услуги принимаются Заказчиком по Акту об оказанных услугах </w:t>
      </w:r>
      <w:r w:rsidRPr="00CB6065">
        <w:rPr>
          <w:rFonts w:ascii="Arial" w:hAnsi="Arial" w:cs="Arial"/>
          <w:kern w:val="20"/>
          <w:sz w:val="22"/>
          <w:szCs w:val="22"/>
        </w:rPr>
        <w:t xml:space="preserve">(универсальному передаточному документу) </w:t>
      </w:r>
      <w:r w:rsidR="00EB626D" w:rsidRPr="00CB6065">
        <w:rPr>
          <w:rFonts w:ascii="Arial" w:hAnsi="Arial" w:cs="Arial"/>
          <w:kern w:val="20"/>
          <w:sz w:val="22"/>
          <w:szCs w:val="22"/>
        </w:rPr>
        <w:t>в соответствии с условиями настоящего Контракта, а также нормами действующего законодательства РФ.</w:t>
      </w:r>
    </w:p>
    <w:p w14:paraId="17D07CF5" w14:textId="77777777" w:rsidR="00EB626D" w:rsidRPr="00CB6065" w:rsidRDefault="00EB626D" w:rsidP="00EB626D">
      <w:pPr>
        <w:ind w:firstLine="709"/>
        <w:jc w:val="both"/>
        <w:rPr>
          <w:rFonts w:ascii="Arial" w:hAnsi="Arial" w:cs="Arial"/>
          <w:kern w:val="20"/>
          <w:sz w:val="22"/>
          <w:szCs w:val="22"/>
        </w:rPr>
      </w:pPr>
      <w:r w:rsidRPr="00CB6065">
        <w:rPr>
          <w:rFonts w:ascii="Arial" w:hAnsi="Arial" w:cs="Arial"/>
          <w:kern w:val="20"/>
          <w:sz w:val="22"/>
          <w:szCs w:val="22"/>
        </w:rPr>
        <w:t>4.</w:t>
      </w:r>
      <w:r w:rsidR="00523E30" w:rsidRPr="00CB6065">
        <w:rPr>
          <w:rFonts w:ascii="Arial" w:hAnsi="Arial" w:cs="Arial"/>
          <w:kern w:val="20"/>
          <w:sz w:val="22"/>
          <w:szCs w:val="22"/>
        </w:rPr>
        <w:t>4</w:t>
      </w:r>
      <w:r w:rsidRPr="00CB6065">
        <w:rPr>
          <w:rFonts w:ascii="Arial" w:hAnsi="Arial" w:cs="Arial"/>
          <w:kern w:val="20"/>
          <w:sz w:val="22"/>
          <w:szCs w:val="22"/>
        </w:rPr>
        <w:t>. С целью приемки услуг Исполнитель представляет Заказчику в</w:t>
      </w:r>
      <w:r w:rsidRPr="00CB6065">
        <w:rPr>
          <w:rFonts w:ascii="Arial" w:hAnsi="Arial" w:cs="Arial"/>
          <w:sz w:val="22"/>
          <w:szCs w:val="22"/>
        </w:rPr>
        <w:t xml:space="preserve"> срок, не превышающий </w:t>
      </w:r>
      <w:r w:rsidR="00724B6F">
        <w:rPr>
          <w:rFonts w:ascii="Arial" w:hAnsi="Arial" w:cs="Arial"/>
          <w:sz w:val="22"/>
          <w:szCs w:val="22"/>
        </w:rPr>
        <w:t>10</w:t>
      </w:r>
      <w:r w:rsidRPr="00CB6065">
        <w:rPr>
          <w:rFonts w:ascii="Arial" w:hAnsi="Arial" w:cs="Arial"/>
          <w:sz w:val="22"/>
          <w:szCs w:val="22"/>
        </w:rPr>
        <w:t xml:space="preserve"> (</w:t>
      </w:r>
      <w:r w:rsidR="00724B6F">
        <w:rPr>
          <w:rFonts w:ascii="Arial" w:hAnsi="Arial" w:cs="Arial"/>
          <w:sz w:val="22"/>
          <w:szCs w:val="22"/>
        </w:rPr>
        <w:t>десять</w:t>
      </w:r>
      <w:r w:rsidRPr="00CB6065">
        <w:rPr>
          <w:rFonts w:ascii="Arial" w:hAnsi="Arial" w:cs="Arial"/>
          <w:sz w:val="22"/>
          <w:szCs w:val="22"/>
        </w:rPr>
        <w:t xml:space="preserve">) рабочих дней с момента окончания месяца, в котором были оказаны услуги, </w:t>
      </w:r>
      <w:r w:rsidRPr="00CB6065">
        <w:rPr>
          <w:rFonts w:ascii="Arial" w:hAnsi="Arial" w:cs="Arial"/>
          <w:kern w:val="20"/>
          <w:sz w:val="22"/>
          <w:szCs w:val="22"/>
        </w:rPr>
        <w:t xml:space="preserve">Акт об оказанных услугах </w:t>
      </w:r>
      <w:r w:rsidR="00523E30" w:rsidRPr="00CB6065">
        <w:rPr>
          <w:rFonts w:ascii="Arial" w:hAnsi="Arial" w:cs="Arial"/>
          <w:kern w:val="20"/>
          <w:sz w:val="22"/>
          <w:szCs w:val="22"/>
        </w:rPr>
        <w:t xml:space="preserve">(универсальный передаточный документ) </w:t>
      </w:r>
      <w:r w:rsidRPr="00CB6065">
        <w:rPr>
          <w:rFonts w:ascii="Arial" w:hAnsi="Arial" w:cs="Arial"/>
          <w:kern w:val="20"/>
          <w:sz w:val="22"/>
          <w:szCs w:val="22"/>
        </w:rPr>
        <w:t xml:space="preserve">в </w:t>
      </w:r>
      <w:r w:rsidR="002A1E9C">
        <w:rPr>
          <w:rFonts w:ascii="Arial" w:hAnsi="Arial" w:cs="Arial"/>
          <w:kern w:val="20"/>
          <w:sz w:val="22"/>
          <w:szCs w:val="22"/>
        </w:rPr>
        <w:t xml:space="preserve">                          </w:t>
      </w:r>
      <w:r w:rsidRPr="00CB6065">
        <w:rPr>
          <w:rFonts w:ascii="Arial" w:hAnsi="Arial" w:cs="Arial"/>
          <w:kern w:val="20"/>
          <w:sz w:val="22"/>
          <w:szCs w:val="22"/>
        </w:rPr>
        <w:t xml:space="preserve">2 (двух) экземплярах с перечнем фактически оказанных </w:t>
      </w:r>
      <w:r w:rsidR="00523E30" w:rsidRPr="00CB6065">
        <w:rPr>
          <w:rFonts w:ascii="Arial" w:hAnsi="Arial" w:cs="Arial"/>
          <w:kern w:val="20"/>
          <w:sz w:val="22"/>
          <w:szCs w:val="22"/>
        </w:rPr>
        <w:t>у</w:t>
      </w:r>
      <w:r w:rsidRPr="00CB6065">
        <w:rPr>
          <w:rFonts w:ascii="Arial" w:hAnsi="Arial" w:cs="Arial"/>
          <w:kern w:val="20"/>
          <w:sz w:val="22"/>
          <w:szCs w:val="22"/>
        </w:rPr>
        <w:t xml:space="preserve">слуг и указанием их стоимости в соответствии с </w:t>
      </w:r>
      <w:r w:rsidR="002D1EE5">
        <w:rPr>
          <w:rFonts w:ascii="Arial" w:hAnsi="Arial" w:cs="Arial"/>
          <w:kern w:val="20"/>
          <w:sz w:val="22"/>
          <w:szCs w:val="22"/>
        </w:rPr>
        <w:t>Заказом</w:t>
      </w:r>
      <w:r w:rsidRPr="00CB6065">
        <w:rPr>
          <w:rFonts w:ascii="Arial" w:hAnsi="Arial" w:cs="Arial"/>
          <w:kern w:val="20"/>
          <w:sz w:val="22"/>
          <w:szCs w:val="22"/>
        </w:rPr>
        <w:t xml:space="preserve"> № 1 к настоящему Контракту.</w:t>
      </w:r>
    </w:p>
    <w:p w14:paraId="34567150" w14:textId="77777777" w:rsidR="00EB626D" w:rsidRPr="00CB6065" w:rsidRDefault="00EB626D" w:rsidP="00EB626D">
      <w:pPr>
        <w:ind w:firstLine="709"/>
        <w:jc w:val="both"/>
        <w:rPr>
          <w:rFonts w:ascii="Arial" w:hAnsi="Arial" w:cs="Arial"/>
          <w:kern w:val="20"/>
          <w:sz w:val="22"/>
          <w:szCs w:val="22"/>
        </w:rPr>
      </w:pPr>
      <w:r w:rsidRPr="00CB6065">
        <w:rPr>
          <w:rFonts w:ascii="Arial" w:hAnsi="Arial" w:cs="Arial"/>
          <w:kern w:val="20"/>
          <w:sz w:val="22"/>
          <w:szCs w:val="22"/>
        </w:rPr>
        <w:t>4.</w:t>
      </w:r>
      <w:r w:rsidR="00523E30" w:rsidRPr="00CB6065">
        <w:rPr>
          <w:rFonts w:ascii="Arial" w:hAnsi="Arial" w:cs="Arial"/>
          <w:kern w:val="20"/>
          <w:sz w:val="22"/>
          <w:szCs w:val="22"/>
        </w:rPr>
        <w:t>5</w:t>
      </w:r>
      <w:r w:rsidRPr="00CB6065">
        <w:rPr>
          <w:rFonts w:ascii="Arial" w:hAnsi="Arial" w:cs="Arial"/>
          <w:kern w:val="20"/>
          <w:sz w:val="22"/>
          <w:szCs w:val="22"/>
        </w:rPr>
        <w:t xml:space="preserve">. Заказчик в течение 5 (пяти) рабочих дней проверяет на соответствие предъявленных к приемке услуг требованиям настоящего Контракта, принимает (подписывает) Акт об оказанных услугах </w:t>
      </w:r>
      <w:r w:rsidR="00523E30" w:rsidRPr="00CB6065">
        <w:rPr>
          <w:rFonts w:ascii="Arial" w:hAnsi="Arial" w:cs="Arial"/>
          <w:kern w:val="20"/>
          <w:sz w:val="22"/>
          <w:szCs w:val="22"/>
        </w:rPr>
        <w:t xml:space="preserve">(универсальный передаточный документ) </w:t>
      </w:r>
      <w:r w:rsidRPr="00CB6065">
        <w:rPr>
          <w:rFonts w:ascii="Arial" w:hAnsi="Arial" w:cs="Arial"/>
          <w:kern w:val="20"/>
          <w:sz w:val="22"/>
          <w:szCs w:val="22"/>
        </w:rPr>
        <w:t>и передает 1 (один) экземпляр подписанного Заказчиком Акта об оказанных услуг Исполнителю либо направляет Исполнителю мотивированный отказ от приемки услуг.</w:t>
      </w:r>
    </w:p>
    <w:p w14:paraId="7345C747" w14:textId="77777777" w:rsidR="00EB626D" w:rsidRPr="00CB6065" w:rsidRDefault="00EB626D" w:rsidP="00EB626D">
      <w:pPr>
        <w:ind w:firstLine="709"/>
        <w:jc w:val="both"/>
        <w:rPr>
          <w:rFonts w:ascii="Arial" w:hAnsi="Arial" w:cs="Arial"/>
          <w:kern w:val="20"/>
          <w:sz w:val="22"/>
          <w:szCs w:val="22"/>
        </w:rPr>
      </w:pPr>
      <w:r w:rsidRPr="00CB6065">
        <w:rPr>
          <w:rFonts w:ascii="Arial" w:hAnsi="Arial" w:cs="Arial"/>
          <w:kern w:val="20"/>
          <w:sz w:val="22"/>
          <w:szCs w:val="22"/>
        </w:rPr>
        <w:t>4.</w:t>
      </w:r>
      <w:r w:rsidR="00523E30" w:rsidRPr="00CB6065">
        <w:rPr>
          <w:rFonts w:ascii="Arial" w:hAnsi="Arial" w:cs="Arial"/>
          <w:kern w:val="20"/>
          <w:sz w:val="22"/>
          <w:szCs w:val="22"/>
        </w:rPr>
        <w:t>6</w:t>
      </w:r>
      <w:r w:rsidRPr="00CB6065">
        <w:rPr>
          <w:rFonts w:ascii="Arial" w:hAnsi="Arial" w:cs="Arial"/>
          <w:kern w:val="20"/>
          <w:sz w:val="22"/>
          <w:szCs w:val="22"/>
        </w:rPr>
        <w:t xml:space="preserve">. В случае получения мотивированного отказа Заказчика от подписания Акта об  оказанных услугах </w:t>
      </w:r>
      <w:r w:rsidR="00523E30" w:rsidRPr="00CB6065">
        <w:rPr>
          <w:rFonts w:ascii="Arial" w:hAnsi="Arial" w:cs="Arial"/>
          <w:kern w:val="20"/>
          <w:sz w:val="22"/>
          <w:szCs w:val="22"/>
        </w:rPr>
        <w:t xml:space="preserve">(универсального передаточного документа) </w:t>
      </w:r>
      <w:r w:rsidRPr="00CB6065">
        <w:rPr>
          <w:rFonts w:ascii="Arial" w:hAnsi="Arial" w:cs="Arial"/>
          <w:kern w:val="20"/>
          <w:sz w:val="22"/>
          <w:szCs w:val="22"/>
        </w:rPr>
        <w:t>по настоящему Контракту Исполнитель обязан рассмотреть мотивированный отказ и устранить замечания в срок, указанный Заказчиком в мотивированном отказе, если срок не указан, то в течение 3 (трех) дней с момента его получения.</w:t>
      </w:r>
    </w:p>
    <w:p w14:paraId="56FAD7FE" w14:textId="77777777" w:rsidR="00EB626D" w:rsidRPr="00CB6065" w:rsidRDefault="00EB626D" w:rsidP="00EB626D">
      <w:pPr>
        <w:ind w:firstLine="709"/>
        <w:jc w:val="both"/>
        <w:rPr>
          <w:rFonts w:ascii="Arial" w:hAnsi="Arial" w:cs="Arial"/>
          <w:kern w:val="20"/>
          <w:sz w:val="22"/>
          <w:szCs w:val="22"/>
        </w:rPr>
      </w:pPr>
      <w:r w:rsidRPr="00CB6065">
        <w:rPr>
          <w:rFonts w:ascii="Arial" w:hAnsi="Arial" w:cs="Arial"/>
          <w:kern w:val="20"/>
          <w:sz w:val="22"/>
          <w:szCs w:val="22"/>
        </w:rPr>
        <w:t>4.</w:t>
      </w:r>
      <w:r w:rsidR="00523E30" w:rsidRPr="00CB6065">
        <w:rPr>
          <w:rFonts w:ascii="Arial" w:hAnsi="Arial" w:cs="Arial"/>
          <w:kern w:val="20"/>
          <w:sz w:val="22"/>
          <w:szCs w:val="22"/>
        </w:rPr>
        <w:t>7</w:t>
      </w:r>
      <w:r w:rsidRPr="00CB6065">
        <w:rPr>
          <w:rFonts w:ascii="Arial" w:hAnsi="Arial" w:cs="Arial"/>
          <w:kern w:val="20"/>
          <w:sz w:val="22"/>
          <w:szCs w:val="22"/>
        </w:rPr>
        <w:t xml:space="preserve">. Подписанный Заказчиком Акт об оказанных услугах </w:t>
      </w:r>
      <w:r w:rsidR="00523E30" w:rsidRPr="00CB6065">
        <w:rPr>
          <w:rFonts w:ascii="Arial" w:hAnsi="Arial" w:cs="Arial"/>
          <w:kern w:val="20"/>
          <w:sz w:val="22"/>
          <w:szCs w:val="22"/>
        </w:rPr>
        <w:t xml:space="preserve">(универсальный передаточный документ) </w:t>
      </w:r>
      <w:r w:rsidRPr="00CB6065">
        <w:rPr>
          <w:rFonts w:ascii="Arial" w:hAnsi="Arial" w:cs="Arial"/>
          <w:kern w:val="20"/>
          <w:sz w:val="22"/>
          <w:szCs w:val="22"/>
        </w:rPr>
        <w:t>является основанием для оплаты оказанных Исполнителем услуг.</w:t>
      </w:r>
    </w:p>
    <w:p w14:paraId="703D0602" w14:textId="77777777" w:rsidR="00EB626D" w:rsidRPr="00CB6065" w:rsidRDefault="00EB626D" w:rsidP="00EB626D">
      <w:pPr>
        <w:ind w:firstLine="709"/>
        <w:jc w:val="both"/>
        <w:rPr>
          <w:rFonts w:ascii="Arial" w:hAnsi="Arial" w:cs="Arial"/>
          <w:kern w:val="20"/>
          <w:sz w:val="22"/>
          <w:szCs w:val="22"/>
        </w:rPr>
      </w:pPr>
      <w:r w:rsidRPr="00CB6065">
        <w:rPr>
          <w:rFonts w:ascii="Arial" w:hAnsi="Arial" w:cs="Arial"/>
          <w:kern w:val="20"/>
          <w:sz w:val="22"/>
          <w:szCs w:val="22"/>
        </w:rPr>
        <w:t>4.</w:t>
      </w:r>
      <w:r w:rsidR="00523E30" w:rsidRPr="00CB6065">
        <w:rPr>
          <w:rFonts w:ascii="Arial" w:hAnsi="Arial" w:cs="Arial"/>
          <w:kern w:val="20"/>
          <w:sz w:val="22"/>
          <w:szCs w:val="22"/>
        </w:rPr>
        <w:t>8</w:t>
      </w:r>
      <w:r w:rsidRPr="00CB6065">
        <w:rPr>
          <w:rFonts w:ascii="Arial" w:hAnsi="Arial" w:cs="Arial"/>
          <w:kern w:val="20"/>
          <w:sz w:val="22"/>
          <w:szCs w:val="22"/>
        </w:rPr>
        <w:t xml:space="preserve">. Ответственным лицом со стороны Заказчика по исполнению настоящего Контракта и приемке оказанных Услуг является </w:t>
      </w:r>
      <w:r w:rsidR="00D235DD" w:rsidRPr="00CB6065">
        <w:rPr>
          <w:rFonts w:ascii="Arial" w:hAnsi="Arial" w:cs="Arial"/>
          <w:kern w:val="20"/>
          <w:sz w:val="22"/>
          <w:szCs w:val="22"/>
        </w:rPr>
        <w:t xml:space="preserve">Начальник отдела </w:t>
      </w:r>
      <w:r w:rsidR="00523E30" w:rsidRPr="00CB6065">
        <w:rPr>
          <w:rFonts w:ascii="Arial" w:hAnsi="Arial" w:cs="Arial"/>
          <w:kern w:val="20"/>
          <w:sz w:val="22"/>
          <w:szCs w:val="22"/>
        </w:rPr>
        <w:t xml:space="preserve">информационных систем Петрук Александр Сергеевич </w:t>
      </w:r>
      <w:r w:rsidRPr="00CB6065">
        <w:rPr>
          <w:rFonts w:ascii="Arial" w:hAnsi="Arial" w:cs="Arial"/>
          <w:kern w:val="20"/>
          <w:sz w:val="22"/>
          <w:szCs w:val="22"/>
        </w:rPr>
        <w:t>(тел.</w:t>
      </w:r>
      <w:r w:rsidR="00523E30" w:rsidRPr="00CB6065">
        <w:rPr>
          <w:rFonts w:ascii="Arial" w:hAnsi="Arial" w:cs="Arial"/>
          <w:kern w:val="20"/>
          <w:sz w:val="22"/>
          <w:szCs w:val="22"/>
        </w:rPr>
        <w:t>8-906-796-06-21,</w:t>
      </w:r>
      <w:r w:rsidRPr="00CB6065">
        <w:rPr>
          <w:rFonts w:ascii="Arial" w:hAnsi="Arial" w:cs="Arial"/>
          <w:kern w:val="20"/>
          <w:sz w:val="22"/>
          <w:szCs w:val="22"/>
        </w:rPr>
        <w:t xml:space="preserve"> e-mail:</w:t>
      </w:r>
      <w:r w:rsidR="00523E30" w:rsidRPr="00CB6065">
        <w:rPr>
          <w:rFonts w:ascii="Arial" w:hAnsi="Arial" w:cs="Arial"/>
          <w:sz w:val="22"/>
          <w:szCs w:val="22"/>
        </w:rPr>
        <w:t xml:space="preserve"> </w:t>
      </w:r>
      <w:r w:rsidR="00523E30" w:rsidRPr="00CB6065">
        <w:rPr>
          <w:rFonts w:ascii="Arial" w:hAnsi="Arial" w:cs="Arial"/>
          <w:sz w:val="22"/>
          <w:szCs w:val="22"/>
          <w:lang w:val="en-US"/>
        </w:rPr>
        <w:t>petruk</w:t>
      </w:r>
      <w:r w:rsidR="00523E30" w:rsidRPr="00CB6065">
        <w:rPr>
          <w:rFonts w:ascii="Arial" w:hAnsi="Arial" w:cs="Arial"/>
          <w:sz w:val="22"/>
          <w:szCs w:val="22"/>
        </w:rPr>
        <w:t>@</w:t>
      </w:r>
      <w:r w:rsidR="00523E30" w:rsidRPr="00CB6065">
        <w:rPr>
          <w:rFonts w:ascii="Arial" w:hAnsi="Arial" w:cs="Arial"/>
          <w:sz w:val="22"/>
          <w:szCs w:val="22"/>
          <w:lang w:val="en-US"/>
        </w:rPr>
        <w:t>meloman</w:t>
      </w:r>
      <w:r w:rsidR="00523E30" w:rsidRPr="00CB6065">
        <w:rPr>
          <w:rFonts w:ascii="Arial" w:hAnsi="Arial" w:cs="Arial"/>
          <w:sz w:val="22"/>
          <w:szCs w:val="22"/>
        </w:rPr>
        <w:t>.</w:t>
      </w:r>
      <w:r w:rsidR="00523E30" w:rsidRPr="00CB6065">
        <w:rPr>
          <w:rFonts w:ascii="Arial" w:hAnsi="Arial" w:cs="Arial"/>
          <w:sz w:val="22"/>
          <w:szCs w:val="22"/>
          <w:lang w:val="en-US"/>
        </w:rPr>
        <w:t>ru</w:t>
      </w:r>
      <w:r w:rsidRPr="00CB6065">
        <w:rPr>
          <w:rFonts w:ascii="Arial" w:hAnsi="Arial" w:cs="Arial"/>
          <w:kern w:val="20"/>
          <w:sz w:val="22"/>
          <w:szCs w:val="22"/>
        </w:rPr>
        <w:t>).</w:t>
      </w:r>
    </w:p>
    <w:p w14:paraId="701C79A7" w14:textId="77777777" w:rsidR="00EB626D" w:rsidRPr="00CB6065" w:rsidRDefault="00EB626D" w:rsidP="00EB626D">
      <w:pPr>
        <w:pStyle w:val="ConsPlusNonformat"/>
        <w:widowControl/>
        <w:ind w:firstLine="709"/>
        <w:jc w:val="both"/>
        <w:rPr>
          <w:rFonts w:ascii="Arial" w:hAnsi="Arial" w:cs="Arial"/>
          <w:b/>
          <w:bCs/>
          <w:color w:val="000000"/>
          <w:sz w:val="22"/>
          <w:szCs w:val="22"/>
        </w:rPr>
      </w:pPr>
    </w:p>
    <w:p w14:paraId="0F73F07C" w14:textId="77777777" w:rsidR="009B283C" w:rsidRPr="00CB6065" w:rsidRDefault="00EB626D">
      <w:pPr>
        <w:jc w:val="center"/>
        <w:rPr>
          <w:rFonts w:ascii="Arial" w:hAnsi="Arial" w:cs="Arial"/>
          <w:b/>
          <w:bCs/>
          <w:sz w:val="22"/>
          <w:szCs w:val="22"/>
        </w:rPr>
      </w:pPr>
      <w:r w:rsidRPr="00CB6065">
        <w:rPr>
          <w:rFonts w:ascii="Arial" w:hAnsi="Arial" w:cs="Arial"/>
          <w:b/>
          <w:bCs/>
          <w:sz w:val="22"/>
          <w:szCs w:val="22"/>
        </w:rPr>
        <w:t>5</w:t>
      </w:r>
      <w:r w:rsidR="009B283C" w:rsidRPr="00CB6065">
        <w:rPr>
          <w:rFonts w:ascii="Arial" w:hAnsi="Arial" w:cs="Arial"/>
          <w:b/>
          <w:bCs/>
          <w:sz w:val="22"/>
          <w:szCs w:val="22"/>
        </w:rPr>
        <w:t>. Ответственность Сторон</w:t>
      </w:r>
    </w:p>
    <w:p w14:paraId="6DDD7F6A" w14:textId="77777777" w:rsidR="009B283C" w:rsidRPr="00CB6065" w:rsidRDefault="00EB626D">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 xml:space="preserve">.1. Исполнитель не несет ответственности за содержание информации, принимаемой или передаваемой Заказчиком с использованием услуг и коммуникационных средств, предоставляемых в рамках настоящего </w:t>
      </w:r>
      <w:r w:rsidR="00762E14" w:rsidRPr="00CB6065">
        <w:rPr>
          <w:rFonts w:ascii="Arial" w:hAnsi="Arial" w:cs="Arial"/>
          <w:sz w:val="22"/>
          <w:szCs w:val="22"/>
        </w:rPr>
        <w:t>Контракт</w:t>
      </w:r>
      <w:r w:rsidR="009B283C" w:rsidRPr="00CB6065">
        <w:rPr>
          <w:rFonts w:ascii="Arial" w:hAnsi="Arial" w:cs="Arial"/>
          <w:sz w:val="22"/>
          <w:szCs w:val="22"/>
        </w:rPr>
        <w:t xml:space="preserve">а. </w:t>
      </w:r>
    </w:p>
    <w:p w14:paraId="656DF274" w14:textId="77777777" w:rsidR="009B283C" w:rsidRPr="00CB6065" w:rsidRDefault="00EB626D">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.2. Точкой доступа, разграничения эксплуатационной ответственности между Исполнителем и Заказчиком является разъемный соединитель типа RJ-45 в помещении Заказчика.</w:t>
      </w:r>
    </w:p>
    <w:p w14:paraId="45FB2A2D" w14:textId="77777777" w:rsidR="009B283C" w:rsidRPr="00CB6065" w:rsidRDefault="002410A3">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.3. Исполнитель не несет ответственности за работоспособность компьютерного оборудования и программного обеспечения Заказчика, а также не обеспечивает защиту локальной сети Заказчика от несанкционированного доступа.</w:t>
      </w:r>
    </w:p>
    <w:p w14:paraId="4F8DD89D" w14:textId="77777777" w:rsidR="009B283C" w:rsidRPr="00CB6065" w:rsidRDefault="002410A3">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 xml:space="preserve">.4. Исполнитель не несет ответственности за возможный ущерб любого рода, понесенный Заказчиком в результате использования услуг с нарушением условий настоящего </w:t>
      </w:r>
      <w:r w:rsidR="00762E14" w:rsidRPr="00CB6065">
        <w:rPr>
          <w:rFonts w:ascii="Arial" w:hAnsi="Arial" w:cs="Arial"/>
          <w:sz w:val="22"/>
          <w:szCs w:val="22"/>
        </w:rPr>
        <w:t>Контракт</w:t>
      </w:r>
      <w:r w:rsidR="009B283C" w:rsidRPr="00CB6065">
        <w:rPr>
          <w:rFonts w:ascii="Arial" w:hAnsi="Arial" w:cs="Arial"/>
          <w:sz w:val="22"/>
          <w:szCs w:val="22"/>
        </w:rPr>
        <w:t>а, Приложений к нему и других инструктивно-методических указаний, полученных от Исполнителя.</w:t>
      </w:r>
    </w:p>
    <w:p w14:paraId="0FBBD7D4" w14:textId="77777777" w:rsidR="009B283C" w:rsidRPr="00CB6065" w:rsidRDefault="002410A3">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 xml:space="preserve">.5. Заказчик несет полную ответственность в соответствии с действующим законодательством РФ за все действия, совершенные при помощи выданных ему сетевых ресурсов. </w:t>
      </w:r>
    </w:p>
    <w:p w14:paraId="34539CDC" w14:textId="77777777" w:rsidR="00886FD2" w:rsidRPr="00CB6065" w:rsidRDefault="002410A3">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 xml:space="preserve">.6. В случае непоступления ежемесячных платежей по настоящему </w:t>
      </w:r>
      <w:r w:rsidR="00762E14" w:rsidRPr="00CB6065">
        <w:rPr>
          <w:rFonts w:ascii="Arial" w:hAnsi="Arial" w:cs="Arial"/>
          <w:sz w:val="22"/>
          <w:szCs w:val="22"/>
        </w:rPr>
        <w:t>Контракт</w:t>
      </w:r>
      <w:r w:rsidR="009B283C" w:rsidRPr="00CB6065">
        <w:rPr>
          <w:rFonts w:ascii="Arial" w:hAnsi="Arial" w:cs="Arial"/>
          <w:sz w:val="22"/>
          <w:szCs w:val="22"/>
        </w:rPr>
        <w:t xml:space="preserve">у в сроки, указанные в п. 3.11, Исполнитель вправе приостановить или ограничить предоставление услуг до поступления платежей без предварительного уведомления. В случае непоступления ежемесячных платежей по настоящему </w:t>
      </w:r>
      <w:r w:rsidR="00762E14" w:rsidRPr="00CB6065">
        <w:rPr>
          <w:rFonts w:ascii="Arial" w:hAnsi="Arial" w:cs="Arial"/>
          <w:sz w:val="22"/>
          <w:szCs w:val="22"/>
        </w:rPr>
        <w:t>Контракт</w:t>
      </w:r>
      <w:r w:rsidR="009B283C" w:rsidRPr="00CB6065">
        <w:rPr>
          <w:rFonts w:ascii="Arial" w:hAnsi="Arial" w:cs="Arial"/>
          <w:sz w:val="22"/>
          <w:szCs w:val="22"/>
        </w:rPr>
        <w:t xml:space="preserve">у до окончания расчётного (оплачиваемого) месяца, Исполнитель вправе в одностороннем порядке расторгнуть настоящий </w:t>
      </w:r>
      <w:r w:rsidR="00762E14" w:rsidRPr="00CB6065">
        <w:rPr>
          <w:rFonts w:ascii="Arial" w:hAnsi="Arial" w:cs="Arial"/>
          <w:sz w:val="22"/>
          <w:szCs w:val="22"/>
        </w:rPr>
        <w:t>Контракт</w:t>
      </w:r>
      <w:r w:rsidR="009B283C" w:rsidRPr="00CB6065">
        <w:rPr>
          <w:rFonts w:ascii="Arial" w:hAnsi="Arial" w:cs="Arial"/>
          <w:sz w:val="22"/>
          <w:szCs w:val="22"/>
        </w:rPr>
        <w:t xml:space="preserve">. При этом Заказчик не освобождается от погашения задолженности. </w:t>
      </w:r>
    </w:p>
    <w:p w14:paraId="06B56A49" w14:textId="77777777" w:rsidR="00886FD2" w:rsidRPr="00CB6065" w:rsidRDefault="00B6589A">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.7. Заказчик несет материальную ответственность за сохранность оборудования, которое установлено Исполнителем на территории Заказчика. В случае утери или повреждения оборудования Заказчик по согласованию с Исполнителем может предоставить аналогичное оборудование или уплачивает Исполнителю стоимость оборудования</w:t>
      </w:r>
      <w:r w:rsidR="00886FD2" w:rsidRPr="00CB6065">
        <w:rPr>
          <w:rFonts w:ascii="Arial" w:hAnsi="Arial" w:cs="Arial"/>
          <w:sz w:val="22"/>
          <w:szCs w:val="22"/>
        </w:rPr>
        <w:t>.</w:t>
      </w:r>
    </w:p>
    <w:p w14:paraId="78BB1522" w14:textId="77777777" w:rsidR="009B283C" w:rsidRPr="00CB6065" w:rsidRDefault="00B6589A">
      <w:pPr>
        <w:ind w:firstLine="700"/>
        <w:jc w:val="both"/>
        <w:rPr>
          <w:rFonts w:ascii="Arial" w:hAnsi="Arial" w:cs="Arial"/>
          <w:sz w:val="22"/>
          <w:szCs w:val="22"/>
        </w:rPr>
      </w:pPr>
      <w:r w:rsidRPr="00CB6065">
        <w:rPr>
          <w:rFonts w:ascii="Arial" w:hAnsi="Arial" w:cs="Arial"/>
          <w:sz w:val="22"/>
          <w:szCs w:val="22"/>
        </w:rPr>
        <w:lastRenderedPageBreak/>
        <w:t>5</w:t>
      </w:r>
      <w:r w:rsidR="009B283C" w:rsidRPr="00CB6065">
        <w:rPr>
          <w:rFonts w:ascii="Arial" w:hAnsi="Arial" w:cs="Arial"/>
          <w:sz w:val="22"/>
          <w:szCs w:val="22"/>
        </w:rPr>
        <w:t>.8. В случае перерыва в предоставлении услуг по вине Исполнителя, Исполнитель обязан:</w:t>
      </w:r>
    </w:p>
    <w:p w14:paraId="3C26B668" w14:textId="77777777" w:rsidR="009B283C" w:rsidRPr="00CB6065" w:rsidRDefault="00B6589A">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.8.1. Принять все необходимые меры для устранения причины перерыва и возобновления предоставления услуг.</w:t>
      </w:r>
    </w:p>
    <w:p w14:paraId="343093C4" w14:textId="77777777" w:rsidR="009B283C" w:rsidRPr="00CB6065" w:rsidRDefault="00B6589A">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.8.2. Подписать с Заказчиком Акт, подтверждающий факт перерыва, с указанием причины и времени перерыва. Период ограниченного предоставления услуг исчисляется с момента получения уведомления от Заказчика</w:t>
      </w:r>
      <w:r w:rsidR="00523E30" w:rsidRPr="00CB6065">
        <w:rPr>
          <w:rFonts w:ascii="Arial" w:hAnsi="Arial" w:cs="Arial"/>
          <w:sz w:val="22"/>
          <w:szCs w:val="22"/>
        </w:rPr>
        <w:t>, в порядке, предусмотренном</w:t>
      </w:r>
      <w:r w:rsidR="00724840" w:rsidRPr="00CB6065">
        <w:rPr>
          <w:rFonts w:ascii="Arial" w:hAnsi="Arial" w:cs="Arial"/>
          <w:sz w:val="22"/>
          <w:szCs w:val="22"/>
        </w:rPr>
        <w:t xml:space="preserve"> </w:t>
      </w:r>
      <w:r w:rsidR="009B283C" w:rsidRPr="00CB6065">
        <w:rPr>
          <w:rFonts w:ascii="Arial" w:hAnsi="Arial" w:cs="Arial"/>
          <w:sz w:val="22"/>
          <w:szCs w:val="22"/>
        </w:rPr>
        <w:t>п.2.4.6</w:t>
      </w:r>
      <w:r w:rsidR="00523E30" w:rsidRPr="00CB6065">
        <w:rPr>
          <w:rFonts w:ascii="Arial" w:hAnsi="Arial" w:cs="Arial"/>
          <w:sz w:val="22"/>
          <w:szCs w:val="22"/>
        </w:rPr>
        <w:t xml:space="preserve"> настоящего Контракта</w:t>
      </w:r>
      <w:r w:rsidR="009B283C" w:rsidRPr="00CB6065">
        <w:rPr>
          <w:rFonts w:ascii="Arial" w:hAnsi="Arial" w:cs="Arial"/>
          <w:sz w:val="22"/>
          <w:szCs w:val="22"/>
        </w:rPr>
        <w:t xml:space="preserve"> и заканчивается в момент восстановления связи.</w:t>
      </w:r>
    </w:p>
    <w:p w14:paraId="46A193D4" w14:textId="77777777" w:rsidR="009B283C" w:rsidRPr="00CB6065" w:rsidRDefault="00B6589A">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.9. В случае перерыва в предоставлении услуг по вине Исполнителя, Исполнитель возмещает Заказчику понесенные им неудобства в виде снижения размера оплаты услуг в месяце подписания акта, подтверждающего факт перерыва, на сумму пропорциональную времени перерыва в предоставлении услуг в размере 1/720 (одной семьсот двадцатой) части от абонентской платы за каждый полный час перерыва.</w:t>
      </w:r>
    </w:p>
    <w:p w14:paraId="3FB10CC0" w14:textId="77777777" w:rsidR="009B283C" w:rsidRPr="00CB6065" w:rsidRDefault="00B6589A">
      <w:pPr>
        <w:ind w:firstLine="700"/>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 xml:space="preserve">.9.1. Перерывы до 30 (тридцати) минут включительно подлежат </w:t>
      </w:r>
      <w:r w:rsidR="00813D3E">
        <w:rPr>
          <w:rFonts w:ascii="Arial" w:hAnsi="Arial" w:cs="Arial"/>
          <w:sz w:val="22"/>
          <w:szCs w:val="22"/>
        </w:rPr>
        <w:t>оплате.</w:t>
      </w:r>
    </w:p>
    <w:p w14:paraId="0642E856" w14:textId="77777777" w:rsidR="009B283C" w:rsidRPr="00CB6065" w:rsidRDefault="00B6589A">
      <w:pPr>
        <w:ind w:firstLine="686"/>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.9.2. Перерывы свыше 30 (тридцати) минут округляются до полного часа.</w:t>
      </w:r>
    </w:p>
    <w:p w14:paraId="4FD7E2C3" w14:textId="77777777" w:rsidR="009B283C" w:rsidRPr="00CB6065" w:rsidRDefault="009B283C">
      <w:pPr>
        <w:ind w:firstLine="686"/>
        <w:jc w:val="both"/>
        <w:rPr>
          <w:rFonts w:ascii="Arial" w:hAnsi="Arial" w:cs="Arial"/>
          <w:sz w:val="22"/>
          <w:szCs w:val="22"/>
        </w:rPr>
      </w:pPr>
      <w:r w:rsidRPr="00CB6065">
        <w:rPr>
          <w:rFonts w:ascii="Arial" w:hAnsi="Arial" w:cs="Arial"/>
          <w:sz w:val="22"/>
          <w:szCs w:val="22"/>
        </w:rPr>
        <w:t>При этом упущенная Заказчиком или какой-либо третьей стороной выгода или понесенные затраты в результате перерывов в предоставлении услуг не подлежат возмещению ни при каких обстоятельствах.</w:t>
      </w:r>
    </w:p>
    <w:p w14:paraId="28234389" w14:textId="77777777" w:rsidR="009B283C" w:rsidRPr="00CB6065" w:rsidRDefault="00B6589A">
      <w:pPr>
        <w:ind w:firstLine="686"/>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.10. Исполнитель не несет ответственности за перерывы связи, в случае:</w:t>
      </w:r>
    </w:p>
    <w:p w14:paraId="6BE29970" w14:textId="77777777" w:rsidR="009B283C" w:rsidRPr="00CB6065" w:rsidRDefault="009B283C">
      <w:pPr>
        <w:ind w:firstLine="686"/>
        <w:jc w:val="both"/>
        <w:rPr>
          <w:rFonts w:ascii="Arial" w:hAnsi="Arial" w:cs="Arial"/>
          <w:sz w:val="22"/>
          <w:szCs w:val="22"/>
        </w:rPr>
      </w:pPr>
      <w:r w:rsidRPr="00CB6065">
        <w:rPr>
          <w:rFonts w:ascii="Arial" w:hAnsi="Arial" w:cs="Arial"/>
          <w:sz w:val="22"/>
          <w:szCs w:val="22"/>
        </w:rPr>
        <w:t>- невозможности доступа к предоставляемой услуге, вызванной утратой или повреждением оборудования по вине Заказчика; обрыва кабеля в помещении Заказчика;</w:t>
      </w:r>
    </w:p>
    <w:p w14:paraId="6F254024" w14:textId="77777777" w:rsidR="009B283C" w:rsidRPr="00CB6065" w:rsidRDefault="009B283C">
      <w:pPr>
        <w:ind w:firstLine="686"/>
        <w:jc w:val="both"/>
        <w:rPr>
          <w:rFonts w:ascii="Arial" w:hAnsi="Arial" w:cs="Arial"/>
          <w:sz w:val="22"/>
          <w:szCs w:val="22"/>
        </w:rPr>
      </w:pPr>
      <w:r w:rsidRPr="00CB6065">
        <w:rPr>
          <w:rFonts w:ascii="Arial" w:hAnsi="Arial" w:cs="Arial"/>
          <w:sz w:val="22"/>
          <w:szCs w:val="22"/>
        </w:rPr>
        <w:t>- использования третьими лицами предоставляемой услуги на подконтрольной Заказчику территории;</w:t>
      </w:r>
    </w:p>
    <w:p w14:paraId="031A98FF" w14:textId="77777777" w:rsidR="009B283C" w:rsidRPr="00CB6065" w:rsidRDefault="009B283C" w:rsidP="008D7133">
      <w:pPr>
        <w:ind w:firstLine="686"/>
        <w:jc w:val="both"/>
        <w:rPr>
          <w:rFonts w:ascii="Arial" w:hAnsi="Arial" w:cs="Arial"/>
          <w:sz w:val="22"/>
          <w:szCs w:val="22"/>
        </w:rPr>
      </w:pPr>
      <w:r w:rsidRPr="00CB6065">
        <w:rPr>
          <w:rFonts w:ascii="Arial" w:hAnsi="Arial" w:cs="Arial"/>
          <w:sz w:val="22"/>
          <w:szCs w:val="22"/>
        </w:rPr>
        <w:t>-   некорректной работы оборудования Заказчика;</w:t>
      </w:r>
    </w:p>
    <w:p w14:paraId="2E6C221D" w14:textId="77777777" w:rsidR="009B283C" w:rsidRPr="00CB6065" w:rsidRDefault="009B283C">
      <w:pPr>
        <w:ind w:firstLine="686"/>
        <w:jc w:val="both"/>
        <w:rPr>
          <w:rFonts w:ascii="Arial" w:hAnsi="Arial" w:cs="Arial"/>
          <w:sz w:val="22"/>
          <w:szCs w:val="22"/>
        </w:rPr>
      </w:pPr>
      <w:r w:rsidRPr="00CB6065">
        <w:rPr>
          <w:rFonts w:ascii="Arial" w:hAnsi="Arial" w:cs="Arial"/>
          <w:sz w:val="22"/>
          <w:szCs w:val="22"/>
        </w:rPr>
        <w:t>-   отказа электропитания в помещениях Заказчика;</w:t>
      </w:r>
    </w:p>
    <w:p w14:paraId="05658437" w14:textId="77777777" w:rsidR="009B283C" w:rsidRPr="00CB6065" w:rsidRDefault="009B283C">
      <w:pPr>
        <w:ind w:firstLine="686"/>
        <w:jc w:val="both"/>
        <w:rPr>
          <w:rFonts w:ascii="Arial" w:hAnsi="Arial" w:cs="Arial"/>
          <w:sz w:val="22"/>
          <w:szCs w:val="22"/>
        </w:rPr>
      </w:pPr>
      <w:r w:rsidRPr="00CB6065">
        <w:rPr>
          <w:rFonts w:ascii="Arial" w:hAnsi="Arial" w:cs="Arial"/>
          <w:sz w:val="22"/>
          <w:szCs w:val="22"/>
        </w:rPr>
        <w:t>-   проведения профилактических работ Исполнителем;</w:t>
      </w:r>
    </w:p>
    <w:p w14:paraId="228DD5A6" w14:textId="77777777" w:rsidR="009B283C" w:rsidRPr="00CB6065" w:rsidRDefault="009B283C">
      <w:pPr>
        <w:ind w:firstLine="686"/>
        <w:jc w:val="both"/>
        <w:rPr>
          <w:rFonts w:ascii="Arial" w:hAnsi="Arial" w:cs="Arial"/>
          <w:sz w:val="22"/>
          <w:szCs w:val="22"/>
        </w:rPr>
      </w:pPr>
      <w:r w:rsidRPr="00CB6065">
        <w:rPr>
          <w:rFonts w:ascii="Arial" w:hAnsi="Arial" w:cs="Arial"/>
          <w:sz w:val="22"/>
          <w:szCs w:val="22"/>
        </w:rPr>
        <w:t>-   обстоятельств непреодолимой силы (форс-мажор);</w:t>
      </w:r>
    </w:p>
    <w:p w14:paraId="364A0677" w14:textId="77777777" w:rsidR="009B283C" w:rsidRPr="00CB6065" w:rsidRDefault="009B283C">
      <w:pPr>
        <w:ind w:firstLine="686"/>
        <w:jc w:val="both"/>
        <w:rPr>
          <w:rFonts w:ascii="Arial" w:hAnsi="Arial" w:cs="Arial"/>
          <w:sz w:val="22"/>
          <w:szCs w:val="22"/>
        </w:rPr>
      </w:pPr>
      <w:r w:rsidRPr="00CB6065">
        <w:rPr>
          <w:rFonts w:ascii="Arial" w:hAnsi="Arial" w:cs="Arial"/>
          <w:sz w:val="22"/>
          <w:szCs w:val="22"/>
        </w:rPr>
        <w:t>-  обстоятельств, предусмотренных законодательством Российской Федерации, при которых уполномоченные на то государственные органы имеют право приоритетного использования, а также приостановки предоставления услуг связи, оказываемых Исполнителем.</w:t>
      </w:r>
    </w:p>
    <w:p w14:paraId="50E6CFCE" w14:textId="77777777" w:rsidR="009B283C" w:rsidRPr="00CB6065" w:rsidRDefault="00B6589A">
      <w:pPr>
        <w:ind w:firstLine="686"/>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.11. Под ограничением предоставления услуг, понимается снижение качества предоставления услуг</w:t>
      </w:r>
      <w:r w:rsidR="003B08E5" w:rsidRPr="00CB6065">
        <w:rPr>
          <w:rFonts w:ascii="Arial" w:hAnsi="Arial" w:cs="Arial"/>
          <w:sz w:val="22"/>
          <w:szCs w:val="22"/>
        </w:rPr>
        <w:t xml:space="preserve">, </w:t>
      </w:r>
      <w:r w:rsidR="009B283C" w:rsidRPr="00CB6065">
        <w:rPr>
          <w:rFonts w:ascii="Arial" w:hAnsi="Arial" w:cs="Arial"/>
          <w:sz w:val="22"/>
          <w:szCs w:val="22"/>
        </w:rPr>
        <w:t xml:space="preserve">гарантированного согласно п. 2.2 настоящего </w:t>
      </w:r>
      <w:r w:rsidR="00762E14" w:rsidRPr="00CB6065">
        <w:rPr>
          <w:rFonts w:ascii="Arial" w:hAnsi="Arial" w:cs="Arial"/>
          <w:sz w:val="22"/>
          <w:szCs w:val="22"/>
        </w:rPr>
        <w:t>Контракт</w:t>
      </w:r>
      <w:r w:rsidR="009B283C" w:rsidRPr="00CB6065">
        <w:rPr>
          <w:rFonts w:ascii="Arial" w:hAnsi="Arial" w:cs="Arial"/>
          <w:sz w:val="22"/>
          <w:szCs w:val="22"/>
        </w:rPr>
        <w:t xml:space="preserve">а или другими приложениями к </w:t>
      </w:r>
      <w:r w:rsidR="00762E14" w:rsidRPr="00CB6065">
        <w:rPr>
          <w:rFonts w:ascii="Arial" w:hAnsi="Arial" w:cs="Arial"/>
          <w:sz w:val="22"/>
          <w:szCs w:val="22"/>
        </w:rPr>
        <w:t>Контракт</w:t>
      </w:r>
      <w:r w:rsidR="009B283C" w:rsidRPr="00CB6065">
        <w:rPr>
          <w:rFonts w:ascii="Arial" w:hAnsi="Arial" w:cs="Arial"/>
          <w:sz w:val="22"/>
          <w:szCs w:val="22"/>
        </w:rPr>
        <w:t xml:space="preserve">у или Дополнительными соглашениями к </w:t>
      </w:r>
      <w:r w:rsidR="00762E14" w:rsidRPr="00CB6065">
        <w:rPr>
          <w:rFonts w:ascii="Arial" w:hAnsi="Arial" w:cs="Arial"/>
          <w:sz w:val="22"/>
          <w:szCs w:val="22"/>
        </w:rPr>
        <w:t>Контракт</w:t>
      </w:r>
      <w:r w:rsidR="009B283C" w:rsidRPr="00CB6065">
        <w:rPr>
          <w:rFonts w:ascii="Arial" w:hAnsi="Arial" w:cs="Arial"/>
          <w:sz w:val="22"/>
          <w:szCs w:val="22"/>
        </w:rPr>
        <w:t>у.</w:t>
      </w:r>
    </w:p>
    <w:p w14:paraId="41BF041A" w14:textId="77777777" w:rsidR="009B283C" w:rsidRPr="00CB6065" w:rsidRDefault="00B6589A">
      <w:pPr>
        <w:ind w:firstLine="686"/>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 xml:space="preserve">.12. Под виной Исполнителя понимается доказанное действие или бездействие Исполнителя, приведшее к перерывам в предоставлении услуги. При этом несоблюдение Заказчиком условий </w:t>
      </w:r>
      <w:r w:rsidR="00762E14" w:rsidRPr="00CB6065">
        <w:rPr>
          <w:rFonts w:ascii="Arial" w:hAnsi="Arial" w:cs="Arial"/>
          <w:sz w:val="22"/>
          <w:szCs w:val="22"/>
        </w:rPr>
        <w:t>Контракт</w:t>
      </w:r>
      <w:r w:rsidR="009B283C" w:rsidRPr="00CB6065">
        <w:rPr>
          <w:rFonts w:ascii="Arial" w:hAnsi="Arial" w:cs="Arial"/>
          <w:sz w:val="22"/>
          <w:szCs w:val="22"/>
        </w:rPr>
        <w:t>а при пользовании услугой полностью снимает вину с Исполнителя.</w:t>
      </w:r>
    </w:p>
    <w:p w14:paraId="580D335C" w14:textId="77777777" w:rsidR="00886FD2" w:rsidRPr="00CB6065" w:rsidRDefault="00B6589A" w:rsidP="00886FD2">
      <w:pPr>
        <w:ind w:firstLine="686"/>
        <w:jc w:val="both"/>
        <w:rPr>
          <w:rFonts w:ascii="Arial" w:hAnsi="Arial" w:cs="Arial"/>
          <w:sz w:val="22"/>
          <w:szCs w:val="22"/>
        </w:rPr>
      </w:pPr>
      <w:r w:rsidRPr="00CB6065">
        <w:rPr>
          <w:rFonts w:ascii="Arial" w:hAnsi="Arial" w:cs="Arial"/>
          <w:sz w:val="22"/>
          <w:szCs w:val="22"/>
        </w:rPr>
        <w:t>5</w:t>
      </w:r>
      <w:r w:rsidR="00886FD2" w:rsidRPr="00CB6065">
        <w:rPr>
          <w:rFonts w:ascii="Arial" w:hAnsi="Arial" w:cs="Arial"/>
          <w:sz w:val="22"/>
          <w:szCs w:val="22"/>
        </w:rPr>
        <w:t>.13. Стороны несут ответственность, друг перед другом в случае ненадлежащего исполнения обязательств по Контракту, в соответствие с действующим законодательством РФ.</w:t>
      </w:r>
    </w:p>
    <w:p w14:paraId="0D782911" w14:textId="77777777" w:rsidR="00886FD2" w:rsidRPr="00CB6065" w:rsidRDefault="00B6589A" w:rsidP="008D15CA">
      <w:pPr>
        <w:pStyle w:val="ConsPlusNormal"/>
        <w:tabs>
          <w:tab w:val="left" w:pos="0"/>
        </w:tabs>
        <w:ind w:firstLine="709"/>
        <w:jc w:val="both"/>
        <w:rPr>
          <w:sz w:val="22"/>
          <w:szCs w:val="22"/>
        </w:rPr>
      </w:pPr>
      <w:r w:rsidRPr="00CB6065">
        <w:rPr>
          <w:sz w:val="22"/>
          <w:szCs w:val="22"/>
        </w:rPr>
        <w:t>5</w:t>
      </w:r>
      <w:r w:rsidR="008D15CA" w:rsidRPr="00CB6065">
        <w:rPr>
          <w:sz w:val="22"/>
          <w:szCs w:val="22"/>
        </w:rPr>
        <w:t>.</w:t>
      </w:r>
      <w:r w:rsidR="00886FD2" w:rsidRPr="00CB6065">
        <w:rPr>
          <w:sz w:val="22"/>
          <w:szCs w:val="22"/>
        </w:rPr>
        <w:t>14.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55CC2014" w14:textId="77777777" w:rsidR="00886FD2" w:rsidRPr="00CB6065" w:rsidRDefault="00B6589A" w:rsidP="008D15CA">
      <w:pPr>
        <w:pStyle w:val="ConsPlusNormal"/>
        <w:tabs>
          <w:tab w:val="left" w:pos="0"/>
        </w:tabs>
        <w:ind w:firstLine="709"/>
        <w:jc w:val="both"/>
        <w:rPr>
          <w:sz w:val="22"/>
          <w:szCs w:val="22"/>
        </w:rPr>
      </w:pPr>
      <w:r w:rsidRPr="00CB6065">
        <w:rPr>
          <w:sz w:val="22"/>
          <w:szCs w:val="22"/>
        </w:rPr>
        <w:t>5</w:t>
      </w:r>
      <w:r w:rsidR="00886FD2" w:rsidRPr="00CB6065">
        <w:rPr>
          <w:sz w:val="22"/>
          <w:szCs w:val="22"/>
        </w:rPr>
        <w:t>.</w:t>
      </w:r>
      <w:r w:rsidR="008D15CA" w:rsidRPr="00CB6065">
        <w:rPr>
          <w:sz w:val="22"/>
          <w:szCs w:val="22"/>
        </w:rPr>
        <w:t>1</w:t>
      </w:r>
      <w:r w:rsidR="00886FD2" w:rsidRPr="00CB6065">
        <w:rPr>
          <w:sz w:val="22"/>
          <w:szCs w:val="22"/>
        </w:rPr>
        <w:t xml:space="preserve">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Размер штрафа определяется в соответствии с </w:t>
      </w:r>
      <w:hyperlink r:id="rId8" w:history="1">
        <w:r w:rsidR="00886FD2" w:rsidRPr="00CB6065">
          <w:rPr>
            <w:sz w:val="22"/>
            <w:szCs w:val="22"/>
          </w:rPr>
          <w:t>Правилами</w:t>
        </w:r>
      </w:hyperlink>
      <w:r w:rsidR="00886FD2" w:rsidRPr="00CB6065">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w:t>
      </w:r>
      <w:r w:rsidR="00886FD2" w:rsidRPr="00CB6065">
        <w:rPr>
          <w:sz w:val="22"/>
          <w:szCs w:val="22"/>
        </w:rPr>
        <w:lastRenderedPageBreak/>
        <w:t xml:space="preserve">Российской Федерации от «30» августа 2017 года N 1042 (далее - Правила), и составляет </w:t>
      </w:r>
      <w:r w:rsidR="00886FD2" w:rsidRPr="00CB6065">
        <w:rPr>
          <w:b/>
          <w:sz w:val="22"/>
          <w:szCs w:val="22"/>
        </w:rPr>
        <w:t>10% цены Контракта</w:t>
      </w:r>
      <w:r w:rsidR="00886FD2" w:rsidRPr="00CB6065">
        <w:rPr>
          <w:sz w:val="22"/>
          <w:szCs w:val="22"/>
        </w:rPr>
        <w:t>.</w:t>
      </w:r>
    </w:p>
    <w:p w14:paraId="12F7943B" w14:textId="77777777" w:rsidR="00886FD2" w:rsidRPr="00CB6065" w:rsidRDefault="00B6589A" w:rsidP="008D15CA">
      <w:pPr>
        <w:pStyle w:val="ConsPlusNormal"/>
        <w:tabs>
          <w:tab w:val="left" w:pos="0"/>
        </w:tabs>
        <w:ind w:firstLine="709"/>
        <w:jc w:val="both"/>
        <w:rPr>
          <w:sz w:val="22"/>
          <w:szCs w:val="22"/>
        </w:rPr>
      </w:pPr>
      <w:r w:rsidRPr="00CB6065">
        <w:rPr>
          <w:sz w:val="22"/>
          <w:szCs w:val="22"/>
        </w:rPr>
        <w:t>5</w:t>
      </w:r>
      <w:r w:rsidR="00886FD2" w:rsidRPr="00CB6065">
        <w:rPr>
          <w:sz w:val="22"/>
          <w:szCs w:val="22"/>
        </w:rPr>
        <w:t>.</w:t>
      </w:r>
      <w:r w:rsidR="008D15CA" w:rsidRPr="00CB6065">
        <w:rPr>
          <w:sz w:val="22"/>
          <w:szCs w:val="22"/>
        </w:rPr>
        <w:t>1</w:t>
      </w:r>
      <w:r w:rsidR="00886FD2" w:rsidRPr="00CB6065">
        <w:rPr>
          <w:sz w:val="22"/>
          <w:szCs w:val="22"/>
        </w:rPr>
        <w:t xml:space="preserve">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00886FD2" w:rsidRPr="00CB6065">
          <w:rPr>
            <w:sz w:val="22"/>
            <w:szCs w:val="22"/>
          </w:rPr>
          <w:t>Правилами</w:t>
        </w:r>
      </w:hyperlink>
      <w:r w:rsidR="00886FD2" w:rsidRPr="00CB6065">
        <w:rPr>
          <w:sz w:val="22"/>
          <w:szCs w:val="22"/>
        </w:rPr>
        <w:t xml:space="preserve"> и составляет </w:t>
      </w:r>
      <w:r w:rsidR="00886FD2" w:rsidRPr="00CB6065">
        <w:rPr>
          <w:b/>
          <w:bCs/>
          <w:sz w:val="22"/>
          <w:szCs w:val="22"/>
        </w:rPr>
        <w:t>1 000 (Одна тысяча) рублей 00 копеек</w:t>
      </w:r>
      <w:r w:rsidR="00886FD2" w:rsidRPr="00CB6065">
        <w:rPr>
          <w:sz w:val="22"/>
          <w:szCs w:val="22"/>
        </w:rPr>
        <w:t>.</w:t>
      </w:r>
    </w:p>
    <w:p w14:paraId="3EFE63AA" w14:textId="77777777" w:rsidR="00886FD2" w:rsidRPr="00CB6065" w:rsidRDefault="00B6589A" w:rsidP="008D15CA">
      <w:pPr>
        <w:pStyle w:val="ConsPlusNormal"/>
        <w:tabs>
          <w:tab w:val="left" w:pos="0"/>
        </w:tabs>
        <w:ind w:firstLine="709"/>
        <w:jc w:val="both"/>
        <w:rPr>
          <w:sz w:val="22"/>
          <w:szCs w:val="22"/>
        </w:rPr>
      </w:pPr>
      <w:r w:rsidRPr="00CB6065">
        <w:rPr>
          <w:sz w:val="22"/>
          <w:szCs w:val="22"/>
        </w:rPr>
        <w:t>5</w:t>
      </w:r>
      <w:r w:rsidR="00886FD2" w:rsidRPr="00CB6065">
        <w:rPr>
          <w:sz w:val="22"/>
          <w:szCs w:val="22"/>
        </w:rPr>
        <w:t>.</w:t>
      </w:r>
      <w:r w:rsidR="008D15CA" w:rsidRPr="00CB6065">
        <w:rPr>
          <w:sz w:val="22"/>
          <w:szCs w:val="22"/>
        </w:rPr>
        <w:t>1</w:t>
      </w:r>
      <w:r w:rsidR="00886FD2" w:rsidRPr="00CB6065">
        <w:rPr>
          <w:sz w:val="22"/>
          <w:szCs w:val="22"/>
        </w:rPr>
        <w:t>7.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0424E7E" w14:textId="77777777" w:rsidR="00886FD2" w:rsidRPr="00CB6065" w:rsidRDefault="00B6589A" w:rsidP="008D15CA">
      <w:pPr>
        <w:pStyle w:val="ConsPlusNormal"/>
        <w:tabs>
          <w:tab w:val="left" w:pos="0"/>
        </w:tabs>
        <w:ind w:firstLine="709"/>
        <w:jc w:val="both"/>
        <w:rPr>
          <w:sz w:val="22"/>
          <w:szCs w:val="22"/>
        </w:rPr>
      </w:pPr>
      <w:r w:rsidRPr="00CB6065">
        <w:rPr>
          <w:sz w:val="22"/>
          <w:szCs w:val="22"/>
        </w:rPr>
        <w:t>5</w:t>
      </w:r>
      <w:r w:rsidR="00886FD2" w:rsidRPr="00CB6065">
        <w:rPr>
          <w:sz w:val="22"/>
          <w:szCs w:val="22"/>
        </w:rPr>
        <w:t>.</w:t>
      </w:r>
      <w:r w:rsidR="008D15CA" w:rsidRPr="00CB6065">
        <w:rPr>
          <w:sz w:val="22"/>
          <w:szCs w:val="22"/>
        </w:rPr>
        <w:t>1</w:t>
      </w:r>
      <w:r w:rsidR="00886FD2" w:rsidRPr="00CB6065">
        <w:rPr>
          <w:sz w:val="22"/>
          <w:szCs w:val="22"/>
        </w:rPr>
        <w:t xml:space="preserve">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0" w:history="1">
        <w:r w:rsidR="00886FD2" w:rsidRPr="00CB6065">
          <w:rPr>
            <w:sz w:val="22"/>
            <w:szCs w:val="22"/>
          </w:rPr>
          <w:t>Правилами</w:t>
        </w:r>
      </w:hyperlink>
      <w:r w:rsidR="00886FD2" w:rsidRPr="00CB6065">
        <w:rPr>
          <w:sz w:val="22"/>
          <w:szCs w:val="22"/>
        </w:rPr>
        <w:t xml:space="preserve"> и составляет </w:t>
      </w:r>
      <w:r w:rsidR="00886FD2" w:rsidRPr="00CB6065">
        <w:rPr>
          <w:b/>
          <w:bCs/>
          <w:sz w:val="22"/>
          <w:szCs w:val="22"/>
        </w:rPr>
        <w:t>1 000 (Одна тысяча) рублей 00 копеек</w:t>
      </w:r>
      <w:r w:rsidR="00886FD2" w:rsidRPr="00CB6065">
        <w:rPr>
          <w:sz w:val="22"/>
          <w:szCs w:val="22"/>
        </w:rPr>
        <w:t>.</w:t>
      </w:r>
    </w:p>
    <w:p w14:paraId="4ACA1A87" w14:textId="77777777" w:rsidR="00886FD2" w:rsidRPr="00CB6065" w:rsidRDefault="00B6589A" w:rsidP="008D15CA">
      <w:pPr>
        <w:pStyle w:val="ConsPlusNormal"/>
        <w:tabs>
          <w:tab w:val="left" w:pos="0"/>
        </w:tabs>
        <w:ind w:firstLine="709"/>
        <w:jc w:val="both"/>
        <w:rPr>
          <w:sz w:val="22"/>
          <w:szCs w:val="22"/>
        </w:rPr>
      </w:pPr>
      <w:r w:rsidRPr="00CB6065">
        <w:rPr>
          <w:sz w:val="22"/>
          <w:szCs w:val="22"/>
        </w:rPr>
        <w:t>5</w:t>
      </w:r>
      <w:r w:rsidR="00886FD2" w:rsidRPr="00CB6065">
        <w:rPr>
          <w:sz w:val="22"/>
          <w:szCs w:val="22"/>
        </w:rPr>
        <w:t>.</w:t>
      </w:r>
      <w:r w:rsidR="008D15CA" w:rsidRPr="00CB6065">
        <w:rPr>
          <w:sz w:val="22"/>
          <w:szCs w:val="22"/>
        </w:rPr>
        <w:t>1</w:t>
      </w:r>
      <w:r w:rsidR="00886FD2" w:rsidRPr="00CB6065">
        <w:rPr>
          <w:sz w:val="22"/>
          <w:szCs w:val="22"/>
        </w:rPr>
        <w:t>9. Применение неустойки (штрафа, пени) не освобождает Стороны от исполнения обязательств по Контракту.</w:t>
      </w:r>
    </w:p>
    <w:p w14:paraId="46689651" w14:textId="77777777" w:rsidR="00886FD2" w:rsidRPr="00CB6065" w:rsidRDefault="00B6589A" w:rsidP="008D15CA">
      <w:pPr>
        <w:pStyle w:val="ConsPlusNormal"/>
        <w:tabs>
          <w:tab w:val="left" w:pos="0"/>
        </w:tabs>
        <w:ind w:firstLine="709"/>
        <w:jc w:val="both"/>
        <w:rPr>
          <w:sz w:val="22"/>
          <w:szCs w:val="22"/>
        </w:rPr>
      </w:pPr>
      <w:r w:rsidRPr="00CB6065">
        <w:rPr>
          <w:sz w:val="22"/>
          <w:szCs w:val="22"/>
        </w:rPr>
        <w:t>5</w:t>
      </w:r>
      <w:r w:rsidR="00886FD2" w:rsidRPr="00CB6065">
        <w:rPr>
          <w:sz w:val="22"/>
          <w:szCs w:val="22"/>
        </w:rPr>
        <w:t>.</w:t>
      </w:r>
      <w:r w:rsidR="008D15CA" w:rsidRPr="00CB6065">
        <w:rPr>
          <w:sz w:val="22"/>
          <w:szCs w:val="22"/>
        </w:rPr>
        <w:t>20</w:t>
      </w:r>
      <w:r w:rsidR="00886FD2" w:rsidRPr="00CB6065">
        <w:rPr>
          <w:sz w:val="22"/>
          <w:szCs w:val="22"/>
        </w:rPr>
        <w:t xml:space="preserve">. Общая сумма начисленных штрафов за неисполнение или ненадлежащее исполнение Исполнителем обязательств, предусмотренных </w:t>
      </w:r>
      <w:r w:rsidR="00EB626D" w:rsidRPr="00CB6065">
        <w:rPr>
          <w:sz w:val="22"/>
          <w:szCs w:val="22"/>
        </w:rPr>
        <w:t>Контрактом,</w:t>
      </w:r>
      <w:r w:rsidR="00886FD2" w:rsidRPr="00CB6065">
        <w:rPr>
          <w:sz w:val="22"/>
          <w:szCs w:val="22"/>
        </w:rPr>
        <w:t xml:space="preserve"> не может превышать цену Контракта.</w:t>
      </w:r>
    </w:p>
    <w:p w14:paraId="355B8322" w14:textId="77777777" w:rsidR="00886FD2" w:rsidRPr="00CB6065" w:rsidRDefault="00B6589A" w:rsidP="008D15CA">
      <w:pPr>
        <w:keepLines/>
        <w:ind w:firstLine="709"/>
        <w:jc w:val="both"/>
        <w:rPr>
          <w:rFonts w:ascii="Arial" w:hAnsi="Arial" w:cs="Arial"/>
          <w:sz w:val="22"/>
          <w:szCs w:val="22"/>
        </w:rPr>
      </w:pPr>
      <w:r w:rsidRPr="00CB6065">
        <w:rPr>
          <w:rFonts w:ascii="Arial" w:hAnsi="Arial" w:cs="Arial"/>
          <w:sz w:val="22"/>
          <w:szCs w:val="22"/>
        </w:rPr>
        <w:t>5</w:t>
      </w:r>
      <w:r w:rsidR="00886FD2" w:rsidRPr="00CB6065">
        <w:rPr>
          <w:rFonts w:ascii="Arial" w:hAnsi="Arial" w:cs="Arial"/>
          <w:sz w:val="22"/>
          <w:szCs w:val="22"/>
        </w:rPr>
        <w:t>.</w:t>
      </w:r>
      <w:r w:rsidR="008D15CA" w:rsidRPr="00CB6065">
        <w:rPr>
          <w:rFonts w:ascii="Arial" w:hAnsi="Arial" w:cs="Arial"/>
          <w:sz w:val="22"/>
          <w:szCs w:val="22"/>
        </w:rPr>
        <w:t>2</w:t>
      </w:r>
      <w:r w:rsidR="00886FD2" w:rsidRPr="00CB6065">
        <w:rPr>
          <w:rFonts w:ascii="Arial" w:hAnsi="Arial" w:cs="Arial"/>
          <w:sz w:val="22"/>
          <w:szCs w:val="22"/>
        </w:rPr>
        <w:t>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2C283CD" w14:textId="77777777" w:rsidR="00B6589A" w:rsidRPr="00CB6065" w:rsidRDefault="00B6589A" w:rsidP="00B6589A">
      <w:pPr>
        <w:ind w:firstLine="686"/>
        <w:jc w:val="both"/>
        <w:rPr>
          <w:rFonts w:ascii="Arial" w:hAnsi="Arial" w:cs="Arial"/>
          <w:sz w:val="22"/>
          <w:szCs w:val="22"/>
        </w:rPr>
      </w:pPr>
      <w:r w:rsidRPr="00CB6065">
        <w:rPr>
          <w:rFonts w:ascii="Arial" w:hAnsi="Arial" w:cs="Arial"/>
          <w:sz w:val="22"/>
          <w:szCs w:val="22"/>
        </w:rPr>
        <w:t>5</w:t>
      </w:r>
      <w:r w:rsidR="009B283C" w:rsidRPr="00CB6065">
        <w:rPr>
          <w:rFonts w:ascii="Arial" w:hAnsi="Arial" w:cs="Arial"/>
          <w:sz w:val="22"/>
          <w:szCs w:val="22"/>
        </w:rPr>
        <w:t>.</w:t>
      </w:r>
      <w:r w:rsidR="008D15CA" w:rsidRPr="00CB6065">
        <w:rPr>
          <w:rFonts w:ascii="Arial" w:hAnsi="Arial" w:cs="Arial"/>
          <w:sz w:val="22"/>
          <w:szCs w:val="22"/>
        </w:rPr>
        <w:t>22</w:t>
      </w:r>
      <w:r w:rsidR="009B283C" w:rsidRPr="00CB6065">
        <w:rPr>
          <w:rFonts w:ascii="Arial" w:hAnsi="Arial" w:cs="Arial"/>
          <w:sz w:val="22"/>
          <w:szCs w:val="22"/>
        </w:rPr>
        <w:t xml:space="preserve">. Исполнитель в рамках обязательств по настоящему </w:t>
      </w:r>
      <w:r w:rsidR="00762E14" w:rsidRPr="00CB6065">
        <w:rPr>
          <w:rFonts w:ascii="Arial" w:hAnsi="Arial" w:cs="Arial"/>
          <w:sz w:val="22"/>
          <w:szCs w:val="22"/>
        </w:rPr>
        <w:t>Контракт</w:t>
      </w:r>
      <w:r w:rsidR="009B283C" w:rsidRPr="00CB6065">
        <w:rPr>
          <w:rFonts w:ascii="Arial" w:hAnsi="Arial" w:cs="Arial"/>
          <w:sz w:val="22"/>
          <w:szCs w:val="22"/>
        </w:rPr>
        <w:t xml:space="preserve">у гарантирует: возможность обслуживания оборудования Заказчика </w:t>
      </w:r>
      <w:r w:rsidR="009B283C" w:rsidRPr="00CB6065">
        <w:rPr>
          <w:rFonts w:ascii="Arial" w:hAnsi="Arial" w:cs="Arial"/>
          <w:b/>
          <w:sz w:val="22"/>
          <w:szCs w:val="22"/>
        </w:rPr>
        <w:t>на основе заключения отдельного</w:t>
      </w:r>
      <w:r w:rsidR="009B283C" w:rsidRPr="00CB6065">
        <w:rPr>
          <w:rFonts w:ascii="Arial" w:hAnsi="Arial" w:cs="Arial"/>
          <w:sz w:val="22"/>
          <w:szCs w:val="22"/>
        </w:rPr>
        <w:t xml:space="preserve"> </w:t>
      </w:r>
      <w:r w:rsidR="00762E14" w:rsidRPr="00CB6065">
        <w:rPr>
          <w:rFonts w:ascii="Arial" w:hAnsi="Arial" w:cs="Arial"/>
          <w:b/>
          <w:sz w:val="22"/>
          <w:szCs w:val="22"/>
        </w:rPr>
        <w:t>Контракт</w:t>
      </w:r>
      <w:r w:rsidR="009B283C" w:rsidRPr="00CB6065">
        <w:rPr>
          <w:rFonts w:ascii="Arial" w:hAnsi="Arial" w:cs="Arial"/>
          <w:b/>
          <w:sz w:val="22"/>
          <w:szCs w:val="22"/>
        </w:rPr>
        <w:t>а</w:t>
      </w:r>
      <w:r w:rsidR="009B283C" w:rsidRPr="00CB6065">
        <w:rPr>
          <w:rFonts w:ascii="Arial" w:hAnsi="Arial" w:cs="Arial"/>
          <w:sz w:val="22"/>
          <w:szCs w:val="22"/>
        </w:rPr>
        <w:t>. Ремонтные работы на территории Заказчика проводятся силами Исполнителя за счет Заказчика.</w:t>
      </w:r>
    </w:p>
    <w:p w14:paraId="4B46F7C9" w14:textId="77777777" w:rsidR="002A6F04" w:rsidRPr="00CB6065" w:rsidRDefault="002A6F04" w:rsidP="002A6F04">
      <w:pPr>
        <w:ind w:firstLine="686"/>
        <w:jc w:val="both"/>
        <w:rPr>
          <w:rFonts w:ascii="Arial" w:hAnsi="Arial" w:cs="Arial"/>
          <w:sz w:val="22"/>
          <w:szCs w:val="22"/>
        </w:rPr>
      </w:pPr>
    </w:p>
    <w:p w14:paraId="7C9CA937" w14:textId="77777777" w:rsidR="009B283C" w:rsidRPr="00CB6065" w:rsidRDefault="00B6589A">
      <w:pPr>
        <w:pStyle w:val="1"/>
        <w:tabs>
          <w:tab w:val="left" w:pos="0"/>
        </w:tabs>
        <w:rPr>
          <w:rFonts w:ascii="Arial" w:hAnsi="Arial" w:cs="Arial"/>
          <w:sz w:val="22"/>
          <w:szCs w:val="22"/>
        </w:rPr>
      </w:pPr>
      <w:r w:rsidRPr="00CB6065">
        <w:rPr>
          <w:rFonts w:ascii="Arial" w:hAnsi="Arial" w:cs="Arial"/>
          <w:sz w:val="22"/>
          <w:szCs w:val="22"/>
        </w:rPr>
        <w:t>6</w:t>
      </w:r>
      <w:r w:rsidR="009B283C" w:rsidRPr="00CB6065">
        <w:rPr>
          <w:rFonts w:ascii="Arial" w:hAnsi="Arial" w:cs="Arial"/>
          <w:sz w:val="22"/>
          <w:szCs w:val="22"/>
        </w:rPr>
        <w:t>. Форс-мажор</w:t>
      </w:r>
    </w:p>
    <w:p w14:paraId="2114A2F6" w14:textId="77777777" w:rsidR="00B6589A" w:rsidRPr="00CB6065" w:rsidRDefault="00B6589A" w:rsidP="00B6589A">
      <w:pPr>
        <w:ind w:firstLine="671"/>
        <w:jc w:val="both"/>
        <w:rPr>
          <w:rFonts w:ascii="Arial" w:eastAsia="Arial" w:hAnsi="Arial" w:cs="Arial"/>
          <w:sz w:val="22"/>
          <w:szCs w:val="22"/>
        </w:rPr>
      </w:pPr>
      <w:r w:rsidRPr="00CB6065">
        <w:rPr>
          <w:rFonts w:ascii="Arial" w:hAnsi="Arial" w:cs="Arial"/>
          <w:sz w:val="22"/>
          <w:szCs w:val="22"/>
        </w:rPr>
        <w:t>6</w:t>
      </w:r>
      <w:r w:rsidR="009B283C" w:rsidRPr="00CB6065">
        <w:rPr>
          <w:rFonts w:ascii="Arial" w:hAnsi="Arial" w:cs="Arial"/>
          <w:sz w:val="22"/>
          <w:szCs w:val="22"/>
        </w:rPr>
        <w:t xml:space="preserve">.1. </w:t>
      </w:r>
      <w:r w:rsidRPr="00CB6065">
        <w:rPr>
          <w:rFonts w:ascii="Arial" w:eastAsia="Arial" w:hAnsi="Arial" w:cs="Arial"/>
          <w:sz w:val="22"/>
          <w:szCs w:val="22"/>
        </w:rPr>
        <w:t xml:space="preserve">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 (форс-мажор). Для целей настоящего Контракта «форс-мажор» означает событие, находящееся вне разумного контроля Стороны и приводящее к тому, что выполнение Стороной ее обязательств по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ураган или другие неблагоприятные метеорологические условия, забастовки, локауты (за исключением тех случаев, когда такие забастовки, локауты находятся под контролем Стороны, стремящейся предотвратить форс-мажор), конфискация, решений высших законодательных и исполнительных органов власти или другие действия государственных органов. </w:t>
      </w:r>
    </w:p>
    <w:p w14:paraId="2FBC7423" w14:textId="77777777" w:rsidR="00B6589A" w:rsidRPr="00CB6065" w:rsidRDefault="00B6589A" w:rsidP="00B6589A">
      <w:pPr>
        <w:ind w:firstLine="671"/>
        <w:jc w:val="both"/>
        <w:rPr>
          <w:rFonts w:ascii="Arial" w:hAnsi="Arial" w:cs="Arial"/>
          <w:sz w:val="22"/>
          <w:szCs w:val="22"/>
        </w:rPr>
      </w:pPr>
      <w:r w:rsidRPr="00CB6065">
        <w:rPr>
          <w:rFonts w:ascii="Arial" w:hAnsi="Arial" w:cs="Arial"/>
          <w:sz w:val="22"/>
          <w:szCs w:val="22"/>
        </w:rPr>
        <w:t>6.2. Форс-мажором не являются события, вызванные небрежностью или преднамеренным действием Стороны или субисполнителей,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выполнении обязательств по настоящему Контракту.</w:t>
      </w:r>
    </w:p>
    <w:p w14:paraId="6BC0221A" w14:textId="77777777" w:rsidR="00B6589A" w:rsidRPr="00CB6065" w:rsidRDefault="00B6589A" w:rsidP="00B6589A">
      <w:pPr>
        <w:pStyle w:val="ConsPlusNonformat"/>
        <w:widowControl/>
        <w:numPr>
          <w:ilvl w:val="2"/>
          <w:numId w:val="1"/>
        </w:numPr>
        <w:tabs>
          <w:tab w:val="left" w:pos="1134"/>
        </w:tabs>
        <w:jc w:val="both"/>
        <w:rPr>
          <w:rFonts w:ascii="Arial" w:hAnsi="Arial" w:cs="Arial"/>
          <w:sz w:val="22"/>
          <w:szCs w:val="22"/>
          <w:lang w:eastAsia="ar-SA"/>
        </w:rPr>
      </w:pPr>
      <w:r w:rsidRPr="00CB6065">
        <w:rPr>
          <w:rFonts w:ascii="Arial" w:hAnsi="Arial" w:cs="Arial"/>
          <w:sz w:val="22"/>
          <w:szCs w:val="22"/>
          <w:lang w:eastAsia="ar-SA"/>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Контракту.</w:t>
      </w:r>
    </w:p>
    <w:p w14:paraId="44E932E9" w14:textId="77777777" w:rsidR="00B6589A" w:rsidRPr="00CB6065" w:rsidRDefault="00B6589A" w:rsidP="00B6589A">
      <w:pPr>
        <w:pStyle w:val="ConsPlusNonformat"/>
        <w:widowControl/>
        <w:numPr>
          <w:ilvl w:val="2"/>
          <w:numId w:val="1"/>
        </w:numPr>
        <w:tabs>
          <w:tab w:val="left" w:pos="1134"/>
        </w:tabs>
        <w:ind w:firstLine="709"/>
        <w:jc w:val="both"/>
        <w:rPr>
          <w:rFonts w:ascii="Arial" w:hAnsi="Arial" w:cs="Arial"/>
          <w:sz w:val="22"/>
          <w:szCs w:val="22"/>
          <w:lang w:eastAsia="ar-SA"/>
        </w:rPr>
      </w:pPr>
      <w:r w:rsidRPr="00CB6065">
        <w:rPr>
          <w:rFonts w:ascii="Arial" w:hAnsi="Arial" w:cs="Arial"/>
          <w:sz w:val="22"/>
          <w:szCs w:val="22"/>
          <w:lang w:eastAsia="ar-SA"/>
        </w:rPr>
        <w:t>6.3. Сторона, пострадавшая от события форс-мажора, должна как можно скорее уведомить другую Сторону о таком событии, по крайней мере, не позднее чем через 5 (Пять) дней после этого события, предоставив при этом информацию о характере и причине этого события, и также как можно скорее сообщить о восстановлении нормальных условий.</w:t>
      </w:r>
    </w:p>
    <w:p w14:paraId="4152EB09" w14:textId="77777777" w:rsidR="00B6589A" w:rsidRPr="00CB6065" w:rsidRDefault="00B6589A" w:rsidP="00B6589A">
      <w:pPr>
        <w:pStyle w:val="ConsPlusNonformat"/>
        <w:widowControl/>
        <w:numPr>
          <w:ilvl w:val="2"/>
          <w:numId w:val="1"/>
        </w:numPr>
        <w:tabs>
          <w:tab w:val="left" w:pos="1134"/>
        </w:tabs>
        <w:ind w:firstLine="709"/>
        <w:jc w:val="both"/>
        <w:rPr>
          <w:rFonts w:ascii="Arial" w:hAnsi="Arial" w:cs="Arial"/>
          <w:sz w:val="22"/>
          <w:szCs w:val="22"/>
          <w:lang w:eastAsia="ar-SA"/>
        </w:rPr>
      </w:pPr>
      <w:r w:rsidRPr="00CB6065">
        <w:rPr>
          <w:rFonts w:ascii="Arial" w:hAnsi="Arial" w:cs="Arial"/>
          <w:sz w:val="22"/>
          <w:szCs w:val="22"/>
          <w:lang w:eastAsia="ar-SA"/>
        </w:rPr>
        <w:t>6.4. Стороны должны принять все разумные меры для сведения к минимуму последствий любого события форс-мажора.</w:t>
      </w:r>
    </w:p>
    <w:p w14:paraId="250FA2AB" w14:textId="77777777" w:rsidR="00B6589A" w:rsidRPr="00CB6065" w:rsidRDefault="00B6589A" w:rsidP="00B6589A">
      <w:pPr>
        <w:pStyle w:val="ConsPlusNonformat"/>
        <w:widowControl/>
        <w:numPr>
          <w:ilvl w:val="2"/>
          <w:numId w:val="1"/>
        </w:numPr>
        <w:tabs>
          <w:tab w:val="left" w:pos="1134"/>
        </w:tabs>
        <w:ind w:firstLine="709"/>
        <w:jc w:val="both"/>
        <w:rPr>
          <w:rFonts w:ascii="Arial" w:hAnsi="Arial" w:cs="Arial"/>
          <w:sz w:val="22"/>
          <w:szCs w:val="22"/>
          <w:lang w:eastAsia="ar-SA"/>
        </w:rPr>
      </w:pPr>
      <w:r w:rsidRPr="00CB6065">
        <w:rPr>
          <w:rFonts w:ascii="Arial" w:hAnsi="Arial" w:cs="Arial"/>
          <w:sz w:val="22"/>
          <w:szCs w:val="22"/>
          <w:lang w:eastAsia="ar-SA"/>
        </w:rPr>
        <w:t xml:space="preserve">6.5. Если указанные обстоятельства непреодолимой силы, возникшие в период выполнения Контракта, продлятся более 1 (одного) месяца, каждая из Сторон имеет право отказаться от исполнения Контракта полностью или в части, письменно уведомив об этом другую </w:t>
      </w:r>
      <w:r w:rsidRPr="00CB6065">
        <w:rPr>
          <w:rFonts w:ascii="Arial" w:hAnsi="Arial" w:cs="Arial"/>
          <w:sz w:val="22"/>
          <w:szCs w:val="22"/>
          <w:lang w:eastAsia="ar-SA"/>
        </w:rPr>
        <w:lastRenderedPageBreak/>
        <w:t>Сторону. В этом случае ни одна из Сторон не вправе требовать от другой Стороны возмещения возможно понесенных убытков.</w:t>
      </w:r>
    </w:p>
    <w:p w14:paraId="63E05143" w14:textId="77777777" w:rsidR="002A6F04" w:rsidRPr="00CB6065" w:rsidRDefault="002A6F04" w:rsidP="00B6589A">
      <w:pPr>
        <w:pStyle w:val="ConsPlusNonformat"/>
        <w:widowControl/>
        <w:numPr>
          <w:ilvl w:val="2"/>
          <w:numId w:val="1"/>
        </w:numPr>
        <w:tabs>
          <w:tab w:val="left" w:pos="1134"/>
        </w:tabs>
        <w:ind w:firstLine="709"/>
        <w:jc w:val="both"/>
        <w:rPr>
          <w:rFonts w:ascii="Arial" w:hAnsi="Arial" w:cs="Arial"/>
          <w:sz w:val="22"/>
          <w:szCs w:val="22"/>
          <w:lang w:eastAsia="ar-SA"/>
        </w:rPr>
      </w:pPr>
    </w:p>
    <w:p w14:paraId="2F9A5AB2" w14:textId="77777777" w:rsidR="009B283C" w:rsidRPr="00CB6065" w:rsidRDefault="00B6589A">
      <w:pPr>
        <w:pStyle w:val="1"/>
        <w:tabs>
          <w:tab w:val="left" w:pos="0"/>
        </w:tabs>
        <w:rPr>
          <w:rFonts w:ascii="Arial" w:hAnsi="Arial" w:cs="Arial"/>
          <w:sz w:val="22"/>
          <w:szCs w:val="22"/>
        </w:rPr>
      </w:pPr>
      <w:r w:rsidRPr="00CB6065">
        <w:rPr>
          <w:rFonts w:ascii="Arial" w:hAnsi="Arial" w:cs="Arial"/>
          <w:sz w:val="22"/>
          <w:szCs w:val="22"/>
        </w:rPr>
        <w:t>7</w:t>
      </w:r>
      <w:r w:rsidR="009B283C" w:rsidRPr="00CB6065">
        <w:rPr>
          <w:rFonts w:ascii="Arial" w:hAnsi="Arial" w:cs="Arial"/>
          <w:sz w:val="22"/>
          <w:szCs w:val="22"/>
        </w:rPr>
        <w:t>. Разрешение споров</w:t>
      </w:r>
    </w:p>
    <w:p w14:paraId="4F9632F5" w14:textId="77777777" w:rsidR="00B6589A" w:rsidRPr="00CB6065" w:rsidRDefault="00B6589A" w:rsidP="00B6589A">
      <w:pPr>
        <w:pStyle w:val="ConsPlusNonformat"/>
        <w:ind w:firstLine="709"/>
        <w:jc w:val="both"/>
        <w:rPr>
          <w:rFonts w:ascii="Arial" w:eastAsia="Arial" w:hAnsi="Arial" w:cs="Arial"/>
          <w:sz w:val="22"/>
          <w:szCs w:val="22"/>
          <w:lang w:eastAsia="ar-SA"/>
        </w:rPr>
      </w:pPr>
      <w:r w:rsidRPr="00CB6065">
        <w:rPr>
          <w:rFonts w:ascii="Arial" w:eastAsia="Arial" w:hAnsi="Arial" w:cs="Arial"/>
          <w:sz w:val="22"/>
          <w:szCs w:val="22"/>
          <w:lang w:eastAsia="ar-SA"/>
        </w:rPr>
        <w:t>7.1.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502DC81B" w14:textId="77777777" w:rsidR="00B6589A" w:rsidRPr="00CB6065" w:rsidRDefault="00B6589A" w:rsidP="00B6589A">
      <w:pPr>
        <w:pStyle w:val="ConsPlusNonformat"/>
        <w:widowControl/>
        <w:ind w:firstLine="709"/>
        <w:jc w:val="both"/>
        <w:rPr>
          <w:rFonts w:ascii="Arial" w:eastAsia="Arial" w:hAnsi="Arial" w:cs="Arial"/>
          <w:sz w:val="22"/>
          <w:szCs w:val="22"/>
          <w:lang w:eastAsia="ar-SA"/>
        </w:rPr>
      </w:pPr>
      <w:r w:rsidRPr="00CB6065">
        <w:rPr>
          <w:rFonts w:ascii="Arial" w:eastAsia="Arial" w:hAnsi="Arial" w:cs="Arial"/>
          <w:sz w:val="22"/>
          <w:szCs w:val="22"/>
          <w:lang w:eastAsia="ar-SA"/>
        </w:rPr>
        <w:t>7.2. Претензия оформляется в письменной форме и направляется той Стороне по настоящему Контракту, которой допущены нарушения его условий. В претензии перечисляются допущенные при исполнении настоящего Контракта нарушения со ссылкой на соответствующие положения настоящего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7628B41" w14:textId="77777777" w:rsidR="00B6589A" w:rsidRPr="00CB6065" w:rsidRDefault="00B6589A" w:rsidP="00B6589A">
      <w:pPr>
        <w:pStyle w:val="ConsPlusNonformat"/>
        <w:widowControl/>
        <w:ind w:firstLine="709"/>
        <w:jc w:val="both"/>
        <w:rPr>
          <w:rFonts w:ascii="Arial" w:eastAsia="Arial" w:hAnsi="Arial" w:cs="Arial"/>
          <w:sz w:val="22"/>
          <w:szCs w:val="22"/>
          <w:lang w:eastAsia="ar-SA"/>
        </w:rPr>
      </w:pPr>
      <w:r w:rsidRPr="00CB6065">
        <w:rPr>
          <w:rFonts w:ascii="Arial" w:eastAsia="Arial" w:hAnsi="Arial" w:cs="Arial"/>
          <w:sz w:val="22"/>
          <w:szCs w:val="22"/>
          <w:lang w:eastAsia="ar-SA"/>
        </w:rPr>
        <w:t>7.3. Срок рассмотрения писем, уведомлений или претензий не может превышать 10 (десяти) рабочих дней с момента их получения. Переписка Сторон может осуществляться в виде письма или телеграммы, а в случаях направления факсимильного сообщения, иного электронного сообщения с последующим предоставлением оригинала документа.</w:t>
      </w:r>
    </w:p>
    <w:p w14:paraId="6A84EF1D" w14:textId="77777777" w:rsidR="00B6589A" w:rsidRPr="00CB6065" w:rsidRDefault="00B6589A" w:rsidP="00B6589A">
      <w:pPr>
        <w:pStyle w:val="FreeForm"/>
        <w:tabs>
          <w:tab w:val="left" w:pos="567"/>
          <w:tab w:val="left" w:pos="5387"/>
        </w:tabs>
        <w:ind w:firstLine="709"/>
        <w:jc w:val="both"/>
        <w:rPr>
          <w:rFonts w:ascii="Arial" w:eastAsia="Arial" w:hAnsi="Arial" w:cs="Arial"/>
          <w:color w:val="auto"/>
          <w:sz w:val="22"/>
          <w:szCs w:val="22"/>
          <w:lang w:val="ru-RU" w:eastAsia="ar-SA"/>
        </w:rPr>
      </w:pPr>
      <w:r w:rsidRPr="00CB6065">
        <w:rPr>
          <w:rFonts w:ascii="Arial" w:eastAsia="Arial" w:hAnsi="Arial" w:cs="Arial"/>
          <w:color w:val="auto"/>
          <w:sz w:val="22"/>
          <w:szCs w:val="22"/>
          <w:lang w:val="ru-RU" w:eastAsia="ar-SA"/>
        </w:rPr>
        <w:t>7.4. При неурегулировании Сторонами спора в досудебном порядке спор передается на разрешение в Арбитражный суд города Москвы.</w:t>
      </w:r>
    </w:p>
    <w:p w14:paraId="08D615B6" w14:textId="77777777" w:rsidR="009B283C" w:rsidRPr="00CB6065" w:rsidRDefault="009B283C">
      <w:pPr>
        <w:pStyle w:val="af1"/>
        <w:tabs>
          <w:tab w:val="clear" w:pos="4320"/>
          <w:tab w:val="clear" w:pos="8640"/>
        </w:tabs>
        <w:ind w:firstLine="671"/>
        <w:jc w:val="both"/>
        <w:rPr>
          <w:rFonts w:ascii="Arial" w:hAnsi="Arial" w:cs="Arial"/>
          <w:b/>
          <w:bCs/>
          <w:sz w:val="22"/>
          <w:szCs w:val="22"/>
        </w:rPr>
      </w:pPr>
    </w:p>
    <w:p w14:paraId="180BA95B" w14:textId="77777777" w:rsidR="00B6589A" w:rsidRPr="00CB6065" w:rsidRDefault="00B6589A" w:rsidP="00B6589A">
      <w:pPr>
        <w:pStyle w:val="ConsPlusNormal"/>
        <w:numPr>
          <w:ilvl w:val="0"/>
          <w:numId w:val="1"/>
        </w:numPr>
        <w:jc w:val="center"/>
        <w:rPr>
          <w:rFonts w:eastAsia="Times New Roman"/>
          <w:b/>
          <w:bCs/>
          <w:sz w:val="22"/>
          <w:szCs w:val="22"/>
        </w:rPr>
      </w:pPr>
      <w:r w:rsidRPr="00CB6065">
        <w:rPr>
          <w:b/>
          <w:bCs/>
          <w:sz w:val="22"/>
          <w:szCs w:val="22"/>
        </w:rPr>
        <w:t xml:space="preserve">8. </w:t>
      </w:r>
      <w:r w:rsidRPr="00CB6065">
        <w:rPr>
          <w:rFonts w:eastAsia="Times New Roman"/>
          <w:b/>
          <w:bCs/>
          <w:sz w:val="22"/>
          <w:szCs w:val="22"/>
        </w:rPr>
        <w:t>Антикоррупционная оговорка</w:t>
      </w:r>
    </w:p>
    <w:p w14:paraId="126CD16B" w14:textId="77777777" w:rsidR="00B6589A" w:rsidRPr="00CB6065" w:rsidRDefault="00B6589A" w:rsidP="00D235DD">
      <w:pPr>
        <w:pStyle w:val="ConsPlusNormal"/>
        <w:numPr>
          <w:ilvl w:val="0"/>
          <w:numId w:val="1"/>
        </w:numPr>
        <w:ind w:firstLine="709"/>
        <w:jc w:val="both"/>
        <w:rPr>
          <w:sz w:val="22"/>
          <w:szCs w:val="22"/>
        </w:rPr>
      </w:pPr>
      <w:r w:rsidRPr="00CB6065">
        <w:rPr>
          <w:sz w:val="22"/>
          <w:szCs w:val="22"/>
        </w:rPr>
        <w:t xml:space="preserve">8.1. Стороны пришли к обоюдному согласию о необходимости включения в настоящий Контракт Антикоррупционной оговорки, Стороны подтверждают, что данное решение является добровольным и осознают смысл, и последствия нарушения условий настоящего раздела настоящего Контракта. </w:t>
      </w:r>
    </w:p>
    <w:p w14:paraId="73AAA2AD" w14:textId="77777777" w:rsidR="00B6589A" w:rsidRPr="00CB6065" w:rsidRDefault="00B6589A" w:rsidP="00D235DD">
      <w:pPr>
        <w:pStyle w:val="ConsPlusNormal"/>
        <w:numPr>
          <w:ilvl w:val="0"/>
          <w:numId w:val="1"/>
        </w:numPr>
        <w:ind w:firstLine="709"/>
        <w:jc w:val="both"/>
        <w:rPr>
          <w:sz w:val="22"/>
          <w:szCs w:val="22"/>
        </w:rPr>
      </w:pPr>
      <w:r w:rsidRPr="00CB6065">
        <w:rPr>
          <w:sz w:val="22"/>
          <w:szCs w:val="22"/>
        </w:rPr>
        <w:t xml:space="preserve">8.2. Стороны подтверждают, что ведут легитимную хозяйственную деятельность и имеют только законные источники финансирования. </w:t>
      </w:r>
    </w:p>
    <w:p w14:paraId="742FB883" w14:textId="77777777" w:rsidR="00B6589A" w:rsidRPr="00CB6065" w:rsidRDefault="00B6589A" w:rsidP="00D235DD">
      <w:pPr>
        <w:pStyle w:val="ConsPlusNormal"/>
        <w:numPr>
          <w:ilvl w:val="0"/>
          <w:numId w:val="1"/>
        </w:numPr>
        <w:ind w:firstLine="709"/>
        <w:jc w:val="both"/>
        <w:rPr>
          <w:sz w:val="22"/>
          <w:szCs w:val="22"/>
        </w:rPr>
      </w:pPr>
      <w:r w:rsidRPr="00CB6065">
        <w:rPr>
          <w:sz w:val="22"/>
          <w:szCs w:val="22"/>
        </w:rPr>
        <w:t xml:space="preserve">8.3. Стороны настоящего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настоящего Контракта: </w:t>
      </w:r>
    </w:p>
    <w:p w14:paraId="65C6688F" w14:textId="77777777" w:rsidR="00B6589A" w:rsidRPr="00CB6065" w:rsidRDefault="00B6589A" w:rsidP="00D235DD">
      <w:pPr>
        <w:pStyle w:val="ConsPlusNormal"/>
        <w:numPr>
          <w:ilvl w:val="0"/>
          <w:numId w:val="1"/>
        </w:numPr>
        <w:ind w:firstLine="709"/>
        <w:jc w:val="both"/>
        <w:rPr>
          <w:sz w:val="22"/>
          <w:szCs w:val="22"/>
        </w:rPr>
      </w:pPr>
      <w:r w:rsidRPr="00CB6065">
        <w:rPr>
          <w:sz w:val="22"/>
          <w:szCs w:val="22"/>
        </w:rPr>
        <w:t xml:space="preserve">-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лиц, замещающих должности в публичных органах власти и должностных лиц, либо лицам, иным образом, связанным с государством, в целях неправомерного получения преимуществ для Сторон настоящего Контракта, их аффилированных лиц, работников или посредников, действующих по настоящему  Контракту. </w:t>
      </w:r>
    </w:p>
    <w:p w14:paraId="07A6103E" w14:textId="77777777" w:rsidR="00B6589A" w:rsidRPr="00CB6065" w:rsidRDefault="00B6589A" w:rsidP="00D235DD">
      <w:pPr>
        <w:pStyle w:val="ConsPlusNormal"/>
        <w:numPr>
          <w:ilvl w:val="0"/>
          <w:numId w:val="1"/>
        </w:numPr>
        <w:ind w:firstLine="709"/>
        <w:jc w:val="both"/>
        <w:rPr>
          <w:sz w:val="22"/>
          <w:szCs w:val="22"/>
        </w:rPr>
      </w:pPr>
      <w:r w:rsidRPr="00CB6065">
        <w:rPr>
          <w:sz w:val="22"/>
          <w:szCs w:val="22"/>
        </w:rPr>
        <w:t xml:space="preserve">-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 </w:t>
      </w:r>
    </w:p>
    <w:p w14:paraId="08C9C948" w14:textId="77777777" w:rsidR="00B6589A" w:rsidRPr="00CB6065" w:rsidRDefault="00B6589A" w:rsidP="00D235DD">
      <w:pPr>
        <w:pStyle w:val="ConsPlusNormal"/>
        <w:numPr>
          <w:ilvl w:val="0"/>
          <w:numId w:val="1"/>
        </w:numPr>
        <w:ind w:firstLine="709"/>
        <w:jc w:val="both"/>
        <w:rPr>
          <w:sz w:val="22"/>
          <w:szCs w:val="22"/>
        </w:rPr>
      </w:pPr>
      <w:r w:rsidRPr="00CB6065">
        <w:rPr>
          <w:sz w:val="22"/>
          <w:szCs w:val="22"/>
        </w:rPr>
        <w:t xml:space="preserve">- не совершать иных действий, нарушающих действующее антикоррупционное законодательство РФ, включая коммерческий подкуп и иные противозаконные и неправомерные средства ведения бизнеса. </w:t>
      </w:r>
    </w:p>
    <w:p w14:paraId="403B8FD2" w14:textId="77777777" w:rsidR="00B6589A" w:rsidRPr="00CB6065" w:rsidRDefault="00B6589A" w:rsidP="00D235DD">
      <w:pPr>
        <w:pStyle w:val="ConsPlusNormal"/>
        <w:numPr>
          <w:ilvl w:val="0"/>
          <w:numId w:val="1"/>
        </w:numPr>
        <w:ind w:firstLine="709"/>
        <w:jc w:val="both"/>
        <w:rPr>
          <w:sz w:val="22"/>
          <w:szCs w:val="22"/>
        </w:rPr>
      </w:pPr>
      <w:r w:rsidRPr="00CB6065">
        <w:rPr>
          <w:sz w:val="22"/>
          <w:szCs w:val="22"/>
        </w:rPr>
        <w:t xml:space="preserve">8.4. В случае возникновения у одной из Сторон настоящего Контракта подозрений, что произошло или может произойти нарушение п. 8.2., 8.3. настоящего Контракта, она обязуется незамедлительно уведомить другую Сторону в письменной форме. </w:t>
      </w:r>
    </w:p>
    <w:p w14:paraId="48093BC3" w14:textId="77777777" w:rsidR="00B6589A" w:rsidRPr="00CB6065" w:rsidRDefault="00B6589A" w:rsidP="00D235DD">
      <w:pPr>
        <w:pStyle w:val="ConsPlusNormal"/>
        <w:numPr>
          <w:ilvl w:val="0"/>
          <w:numId w:val="1"/>
        </w:numPr>
        <w:ind w:firstLine="709"/>
        <w:jc w:val="both"/>
        <w:rPr>
          <w:sz w:val="22"/>
          <w:szCs w:val="22"/>
        </w:rPr>
      </w:pPr>
      <w:r w:rsidRPr="00CB6065">
        <w:rPr>
          <w:sz w:val="22"/>
          <w:szCs w:val="22"/>
        </w:rPr>
        <w:t>В уведомлении необходимо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5 (пяти) рабочих дней направляет обоснованный ответ, что нарушения не произошло или не произойдет.</w:t>
      </w:r>
    </w:p>
    <w:p w14:paraId="254684D4" w14:textId="77777777" w:rsidR="00B6589A" w:rsidRPr="00CB6065" w:rsidRDefault="00B6589A" w:rsidP="00D235DD">
      <w:pPr>
        <w:pStyle w:val="ConsPlusNormal"/>
        <w:numPr>
          <w:ilvl w:val="0"/>
          <w:numId w:val="1"/>
        </w:numPr>
        <w:ind w:firstLine="709"/>
        <w:jc w:val="both"/>
        <w:rPr>
          <w:sz w:val="22"/>
          <w:szCs w:val="22"/>
        </w:rPr>
      </w:pPr>
      <w:r w:rsidRPr="00CB6065">
        <w:rPr>
          <w:sz w:val="22"/>
          <w:szCs w:val="22"/>
        </w:rPr>
        <w:t>8.5. Исполнение обязательств по настоящему Контракту может быть приостановлено с момента направления Стороной уведомления, в соответствии с п. 8.4. настоящего Контракта, до момента получения ответа.</w:t>
      </w:r>
    </w:p>
    <w:p w14:paraId="1D627C74" w14:textId="77777777" w:rsidR="00B6589A" w:rsidRPr="00CB6065" w:rsidRDefault="00B6589A" w:rsidP="00D235DD">
      <w:pPr>
        <w:pStyle w:val="ConsPlusNormal"/>
        <w:numPr>
          <w:ilvl w:val="0"/>
          <w:numId w:val="1"/>
        </w:numPr>
        <w:ind w:firstLine="709"/>
        <w:jc w:val="both"/>
        <w:rPr>
          <w:sz w:val="22"/>
          <w:szCs w:val="22"/>
        </w:rPr>
      </w:pPr>
      <w:r w:rsidRPr="00CB6065">
        <w:rPr>
          <w:sz w:val="22"/>
          <w:szCs w:val="22"/>
        </w:rPr>
        <w:t xml:space="preserve">8.6. В случае если нарушение условий, указанных в п. 8.2., 8.3. настоящего Контракта подтвердилось, либо не был получен ответ на уведомление, Сторона имеет право отказаться от </w:t>
      </w:r>
      <w:r w:rsidRPr="00CB6065">
        <w:rPr>
          <w:sz w:val="22"/>
          <w:szCs w:val="22"/>
        </w:rPr>
        <w:lastRenderedPageBreak/>
        <w:t>настоящего Контракта в одностороннем порядке, направив письменное уведомление о расторжении.</w:t>
      </w:r>
    </w:p>
    <w:p w14:paraId="664D33E6" w14:textId="77777777" w:rsidR="00B6589A" w:rsidRPr="00CB6065" w:rsidRDefault="00B6589A" w:rsidP="00B6589A">
      <w:pPr>
        <w:pStyle w:val="ConsPlusNormal"/>
        <w:numPr>
          <w:ilvl w:val="0"/>
          <w:numId w:val="1"/>
        </w:numPr>
        <w:ind w:firstLine="709"/>
        <w:jc w:val="both"/>
        <w:rPr>
          <w:sz w:val="22"/>
          <w:szCs w:val="22"/>
        </w:rPr>
      </w:pPr>
      <w:r w:rsidRPr="00CB6065">
        <w:rPr>
          <w:sz w:val="22"/>
          <w:szCs w:val="22"/>
        </w:rPr>
        <w:t>Сторона, по инициативе которой расторгнут настоящий Контракт, вправе требовать возмещения убытков, возникших в результате расторжения настоящего Контракта.</w:t>
      </w:r>
    </w:p>
    <w:p w14:paraId="3ACCDC84" w14:textId="77777777" w:rsidR="002A6F04" w:rsidRDefault="002A6F04" w:rsidP="002A6F04">
      <w:pPr>
        <w:pStyle w:val="ConsPlusNormal"/>
        <w:jc w:val="both"/>
        <w:rPr>
          <w:sz w:val="22"/>
          <w:szCs w:val="22"/>
        </w:rPr>
      </w:pPr>
    </w:p>
    <w:p w14:paraId="60348540" w14:textId="77777777" w:rsidR="009B283C" w:rsidRPr="00CB6065" w:rsidRDefault="00B6589A">
      <w:pPr>
        <w:ind w:firstLine="657"/>
        <w:jc w:val="center"/>
        <w:rPr>
          <w:rFonts w:ascii="Arial" w:hAnsi="Arial" w:cs="Arial"/>
          <w:b/>
          <w:bCs/>
          <w:sz w:val="22"/>
          <w:szCs w:val="22"/>
        </w:rPr>
      </w:pPr>
      <w:r w:rsidRPr="00CB6065">
        <w:rPr>
          <w:rFonts w:ascii="Arial" w:hAnsi="Arial" w:cs="Arial"/>
          <w:b/>
          <w:bCs/>
          <w:sz w:val="22"/>
          <w:szCs w:val="22"/>
        </w:rPr>
        <w:t>9</w:t>
      </w:r>
      <w:r w:rsidR="009B283C" w:rsidRPr="00CB6065">
        <w:rPr>
          <w:rFonts w:ascii="Arial" w:hAnsi="Arial" w:cs="Arial"/>
          <w:b/>
          <w:bCs/>
          <w:sz w:val="22"/>
          <w:szCs w:val="22"/>
        </w:rPr>
        <w:t>. Условия конфиденциальности</w:t>
      </w:r>
    </w:p>
    <w:p w14:paraId="59E8C529" w14:textId="77777777" w:rsidR="009B283C" w:rsidRPr="00CB6065" w:rsidRDefault="00B6589A">
      <w:pPr>
        <w:pStyle w:val="ac"/>
        <w:keepLines/>
        <w:tabs>
          <w:tab w:val="clear" w:pos="567"/>
          <w:tab w:val="clear" w:pos="5954"/>
        </w:tabs>
        <w:ind w:firstLine="657"/>
        <w:rPr>
          <w:rFonts w:ascii="Arial" w:hAnsi="Arial" w:cs="Arial"/>
        </w:rPr>
      </w:pPr>
      <w:r w:rsidRPr="00CB6065">
        <w:rPr>
          <w:rFonts w:ascii="Arial" w:hAnsi="Arial" w:cs="Arial"/>
        </w:rPr>
        <w:t>9</w:t>
      </w:r>
      <w:r w:rsidR="009B283C" w:rsidRPr="00CB6065">
        <w:rPr>
          <w:rFonts w:ascii="Arial" w:hAnsi="Arial" w:cs="Arial"/>
        </w:rPr>
        <w:t xml:space="preserve">.1. Стороны согласились рассматривать в качестве конфиденциальной информацию, касающуюся условий настоящего </w:t>
      </w:r>
      <w:r w:rsidR="00762E14" w:rsidRPr="00CB6065">
        <w:rPr>
          <w:rFonts w:ascii="Arial" w:hAnsi="Arial" w:cs="Arial"/>
        </w:rPr>
        <w:t>Контракт</w:t>
      </w:r>
      <w:r w:rsidR="009B283C" w:rsidRPr="00CB6065">
        <w:rPr>
          <w:rFonts w:ascii="Arial" w:hAnsi="Arial" w:cs="Arial"/>
        </w:rPr>
        <w:t xml:space="preserve">а, а также иную предоставляемую Сторонами друг другу коммерческую, финансовую, юридическую и иную информацию, связанную с осуществлением Сторонами своих обязательств по настоящему </w:t>
      </w:r>
      <w:r w:rsidR="00762E14" w:rsidRPr="00CB6065">
        <w:rPr>
          <w:rFonts w:ascii="Arial" w:hAnsi="Arial" w:cs="Arial"/>
        </w:rPr>
        <w:t>Контракт</w:t>
      </w:r>
      <w:r w:rsidR="009B283C" w:rsidRPr="00CB6065">
        <w:rPr>
          <w:rFonts w:ascii="Arial" w:hAnsi="Arial" w:cs="Arial"/>
        </w:rPr>
        <w:t>у.</w:t>
      </w:r>
    </w:p>
    <w:p w14:paraId="51E098B9" w14:textId="77777777" w:rsidR="009B283C" w:rsidRPr="00CB6065" w:rsidRDefault="00B6589A" w:rsidP="00831A75">
      <w:pPr>
        <w:pStyle w:val="ac"/>
        <w:tabs>
          <w:tab w:val="clear" w:pos="567"/>
          <w:tab w:val="clear" w:pos="5954"/>
        </w:tabs>
        <w:ind w:firstLine="658"/>
        <w:rPr>
          <w:rFonts w:ascii="Arial" w:hAnsi="Arial" w:cs="Arial"/>
        </w:rPr>
      </w:pPr>
      <w:r w:rsidRPr="00CB6065">
        <w:rPr>
          <w:rFonts w:ascii="Arial" w:hAnsi="Arial" w:cs="Arial"/>
        </w:rPr>
        <w:t>9</w:t>
      </w:r>
      <w:r w:rsidR="009B283C" w:rsidRPr="00CB6065">
        <w:rPr>
          <w:rFonts w:ascii="Arial" w:hAnsi="Arial" w:cs="Arial"/>
        </w:rPr>
        <w:t xml:space="preserve">.2. Стороны обязуются не разглашать и не использовать в ущерб друг другу конфиденциальную информацию, ставшую им известной в связи с заключением и/или исполнением </w:t>
      </w:r>
      <w:r w:rsidR="00762E14" w:rsidRPr="00CB6065">
        <w:rPr>
          <w:rFonts w:ascii="Arial" w:hAnsi="Arial" w:cs="Arial"/>
        </w:rPr>
        <w:t>Контракт</w:t>
      </w:r>
      <w:r w:rsidR="009B283C" w:rsidRPr="00CB6065">
        <w:rPr>
          <w:rFonts w:ascii="Arial" w:hAnsi="Arial" w:cs="Arial"/>
        </w:rPr>
        <w:t xml:space="preserve">а, как в течение срока действия </w:t>
      </w:r>
      <w:r w:rsidR="00762E14" w:rsidRPr="00CB6065">
        <w:rPr>
          <w:rFonts w:ascii="Arial" w:hAnsi="Arial" w:cs="Arial"/>
        </w:rPr>
        <w:t>Контракт</w:t>
      </w:r>
      <w:r w:rsidR="009B283C" w:rsidRPr="00CB6065">
        <w:rPr>
          <w:rFonts w:ascii="Arial" w:hAnsi="Arial" w:cs="Arial"/>
        </w:rPr>
        <w:t>а, так и после истечения его действия. Вышесказанное распространяется и на сотрудников Сторон и лиц, привлекаемых Сторонами. Нарушение положений данной статьи одной из Сторон дает право потерпевшей Стороне требовать от виновной Стороны возмещения убытков, причиненных таким нарушением.</w:t>
      </w:r>
    </w:p>
    <w:p w14:paraId="304FE173" w14:textId="77777777" w:rsidR="009B283C" w:rsidRPr="00CB6065" w:rsidRDefault="00B6589A" w:rsidP="000167F2">
      <w:pPr>
        <w:pStyle w:val="ac"/>
        <w:keepLines/>
        <w:tabs>
          <w:tab w:val="clear" w:pos="567"/>
          <w:tab w:val="clear" w:pos="5954"/>
        </w:tabs>
        <w:ind w:firstLine="657"/>
        <w:rPr>
          <w:rFonts w:ascii="Arial" w:hAnsi="Arial" w:cs="Arial"/>
        </w:rPr>
      </w:pPr>
      <w:r w:rsidRPr="00CB6065">
        <w:rPr>
          <w:rFonts w:ascii="Arial" w:hAnsi="Arial" w:cs="Arial"/>
        </w:rPr>
        <w:t xml:space="preserve">9.3. </w:t>
      </w:r>
      <w:r w:rsidR="009B283C" w:rsidRPr="00CB6065">
        <w:rPr>
          <w:rFonts w:ascii="Arial" w:hAnsi="Arial" w:cs="Arial"/>
        </w:rPr>
        <w:t xml:space="preserve">Ни одна из Сторон не имеет права передавать свои права и обязанности по настоящему </w:t>
      </w:r>
      <w:r w:rsidR="00762E14" w:rsidRPr="00CB6065">
        <w:rPr>
          <w:rFonts w:ascii="Arial" w:hAnsi="Arial" w:cs="Arial"/>
        </w:rPr>
        <w:t>Контракт</w:t>
      </w:r>
      <w:r w:rsidR="009B283C" w:rsidRPr="00CB6065">
        <w:rPr>
          <w:rFonts w:ascii="Arial" w:hAnsi="Arial" w:cs="Arial"/>
        </w:rPr>
        <w:t>у другим юридическим или физическим лицам без письменного согласия другой Стороны.</w:t>
      </w:r>
    </w:p>
    <w:p w14:paraId="0388D65E" w14:textId="77777777" w:rsidR="009B283C" w:rsidRPr="00CB6065" w:rsidRDefault="009B283C">
      <w:pPr>
        <w:ind w:left="657"/>
        <w:jc w:val="both"/>
        <w:rPr>
          <w:rFonts w:ascii="Arial" w:hAnsi="Arial" w:cs="Arial"/>
          <w:b/>
          <w:bCs/>
          <w:sz w:val="22"/>
          <w:szCs w:val="22"/>
        </w:rPr>
      </w:pPr>
    </w:p>
    <w:p w14:paraId="3394829B" w14:textId="77777777" w:rsidR="00B6589A" w:rsidRPr="00CB6065" w:rsidRDefault="00E83F16" w:rsidP="00B6589A">
      <w:pPr>
        <w:pStyle w:val="1"/>
        <w:tabs>
          <w:tab w:val="left" w:pos="0"/>
        </w:tabs>
        <w:ind w:firstLine="671"/>
        <w:rPr>
          <w:rFonts w:ascii="Arial" w:hAnsi="Arial" w:cs="Arial"/>
          <w:sz w:val="22"/>
          <w:szCs w:val="22"/>
        </w:rPr>
      </w:pPr>
      <w:r w:rsidRPr="00CB6065">
        <w:rPr>
          <w:rFonts w:ascii="Arial" w:hAnsi="Arial" w:cs="Arial"/>
          <w:sz w:val="22"/>
          <w:szCs w:val="22"/>
        </w:rPr>
        <w:t>10</w:t>
      </w:r>
      <w:r w:rsidR="00B6589A" w:rsidRPr="00CB6065">
        <w:rPr>
          <w:rFonts w:ascii="Arial" w:hAnsi="Arial" w:cs="Arial"/>
          <w:sz w:val="22"/>
          <w:szCs w:val="22"/>
        </w:rPr>
        <w:t xml:space="preserve">. Срок действия </w:t>
      </w:r>
      <w:r w:rsidRPr="00CB6065">
        <w:rPr>
          <w:rFonts w:ascii="Arial" w:hAnsi="Arial" w:cs="Arial"/>
          <w:sz w:val="22"/>
          <w:szCs w:val="22"/>
        </w:rPr>
        <w:t>Контракта, порядок</w:t>
      </w:r>
      <w:r w:rsidR="00B6589A" w:rsidRPr="00CB6065">
        <w:rPr>
          <w:rFonts w:ascii="Arial" w:hAnsi="Arial" w:cs="Arial"/>
          <w:sz w:val="22"/>
          <w:szCs w:val="22"/>
        </w:rPr>
        <w:t xml:space="preserve"> его</w:t>
      </w:r>
      <w:r w:rsidRPr="00CB6065">
        <w:rPr>
          <w:rFonts w:ascii="Arial" w:hAnsi="Arial" w:cs="Arial"/>
          <w:sz w:val="22"/>
          <w:szCs w:val="22"/>
        </w:rPr>
        <w:t xml:space="preserve"> изменения и расторжения</w:t>
      </w:r>
    </w:p>
    <w:p w14:paraId="63633F76" w14:textId="5AA728AC" w:rsidR="00B6589A" w:rsidRPr="00CB6065" w:rsidRDefault="00D235DD" w:rsidP="00B6589A">
      <w:pPr>
        <w:ind w:firstLine="671"/>
        <w:jc w:val="both"/>
        <w:rPr>
          <w:rFonts w:ascii="Arial" w:hAnsi="Arial" w:cs="Arial"/>
          <w:sz w:val="22"/>
          <w:szCs w:val="22"/>
        </w:rPr>
      </w:pPr>
      <w:r w:rsidRPr="00CB6065">
        <w:rPr>
          <w:rFonts w:ascii="Arial" w:hAnsi="Arial" w:cs="Arial"/>
          <w:sz w:val="22"/>
          <w:szCs w:val="22"/>
        </w:rPr>
        <w:t>10</w:t>
      </w:r>
      <w:r w:rsidR="00B6589A" w:rsidRPr="00CB6065">
        <w:rPr>
          <w:rFonts w:ascii="Arial" w:hAnsi="Arial" w:cs="Arial"/>
          <w:sz w:val="22"/>
          <w:szCs w:val="22"/>
        </w:rPr>
        <w:t xml:space="preserve">.1. Настоящий Контракт вступает в силу с </w:t>
      </w:r>
      <w:r w:rsidR="00B6589A" w:rsidRPr="00CB6065">
        <w:rPr>
          <w:rFonts w:ascii="Arial" w:hAnsi="Arial" w:cs="Arial"/>
          <w:bCs/>
          <w:sz w:val="22"/>
          <w:szCs w:val="22"/>
        </w:rPr>
        <w:t>даты подписания</w:t>
      </w:r>
      <w:r w:rsidR="00B6589A" w:rsidRPr="00CB6065">
        <w:rPr>
          <w:rFonts w:ascii="Arial" w:hAnsi="Arial" w:cs="Arial"/>
          <w:b/>
          <w:bCs/>
          <w:sz w:val="22"/>
          <w:szCs w:val="22"/>
        </w:rPr>
        <w:t xml:space="preserve"> </w:t>
      </w:r>
      <w:r w:rsidR="00B6589A" w:rsidRPr="00CB6065">
        <w:rPr>
          <w:rFonts w:ascii="Arial" w:hAnsi="Arial" w:cs="Arial"/>
          <w:sz w:val="22"/>
          <w:szCs w:val="22"/>
        </w:rPr>
        <w:t xml:space="preserve">и действует </w:t>
      </w:r>
      <w:r w:rsidR="00B6589A" w:rsidRPr="00CB6065">
        <w:rPr>
          <w:rFonts w:ascii="Arial" w:hAnsi="Arial" w:cs="Arial"/>
          <w:b/>
          <w:sz w:val="22"/>
          <w:szCs w:val="22"/>
        </w:rPr>
        <w:t>до</w:t>
      </w:r>
      <w:r w:rsidR="00B6589A" w:rsidRPr="00CB6065">
        <w:rPr>
          <w:rFonts w:ascii="Arial" w:hAnsi="Arial" w:cs="Arial"/>
          <w:sz w:val="22"/>
          <w:szCs w:val="22"/>
        </w:rPr>
        <w:t xml:space="preserve"> </w:t>
      </w:r>
      <w:r w:rsidR="00C47D57" w:rsidRPr="00AF0E4D">
        <w:rPr>
          <w:rFonts w:ascii="Arial" w:hAnsi="Arial" w:cs="Arial"/>
          <w:b/>
          <w:bCs/>
          <w:sz w:val="22"/>
          <w:szCs w:val="22"/>
        </w:rPr>
        <w:t>3</w:t>
      </w:r>
      <w:r w:rsidR="008E0838" w:rsidRPr="00AF0E4D">
        <w:rPr>
          <w:rFonts w:ascii="Arial" w:hAnsi="Arial" w:cs="Arial"/>
          <w:b/>
          <w:bCs/>
          <w:sz w:val="22"/>
          <w:szCs w:val="22"/>
        </w:rPr>
        <w:t>1</w:t>
      </w:r>
      <w:r w:rsidR="00B6589A" w:rsidRPr="00AF0E4D">
        <w:rPr>
          <w:rFonts w:ascii="Arial" w:hAnsi="Arial" w:cs="Arial"/>
          <w:b/>
          <w:bCs/>
          <w:sz w:val="22"/>
          <w:szCs w:val="22"/>
        </w:rPr>
        <w:t xml:space="preserve"> </w:t>
      </w:r>
      <w:r w:rsidR="009F1520">
        <w:rPr>
          <w:rFonts w:ascii="Arial" w:hAnsi="Arial" w:cs="Arial"/>
          <w:b/>
          <w:bCs/>
          <w:sz w:val="22"/>
          <w:szCs w:val="22"/>
        </w:rPr>
        <w:t>октября</w:t>
      </w:r>
      <w:r w:rsidR="00B6589A" w:rsidRPr="00AF0E4D">
        <w:rPr>
          <w:rFonts w:ascii="Arial" w:hAnsi="Arial" w:cs="Arial"/>
          <w:b/>
          <w:bCs/>
          <w:sz w:val="22"/>
          <w:szCs w:val="22"/>
        </w:rPr>
        <w:t xml:space="preserve"> 202</w:t>
      </w:r>
      <w:r w:rsidR="00AF0E4D" w:rsidRPr="00AF0E4D">
        <w:rPr>
          <w:rFonts w:ascii="Arial" w:hAnsi="Arial" w:cs="Arial"/>
          <w:b/>
          <w:bCs/>
          <w:sz w:val="22"/>
          <w:szCs w:val="22"/>
        </w:rPr>
        <w:t>6</w:t>
      </w:r>
      <w:r w:rsidR="00B6589A" w:rsidRPr="00AF0E4D">
        <w:rPr>
          <w:rFonts w:ascii="Arial" w:hAnsi="Arial" w:cs="Arial"/>
          <w:b/>
          <w:bCs/>
          <w:sz w:val="22"/>
          <w:szCs w:val="22"/>
        </w:rPr>
        <w:t xml:space="preserve"> г., </w:t>
      </w:r>
      <w:r w:rsidR="00B6589A" w:rsidRPr="00AF0E4D">
        <w:rPr>
          <w:rFonts w:ascii="Arial" w:hAnsi="Arial" w:cs="Arial"/>
          <w:sz w:val="22"/>
          <w:szCs w:val="22"/>
        </w:rPr>
        <w:t>а</w:t>
      </w:r>
      <w:r w:rsidR="00B6589A" w:rsidRPr="00CB6065">
        <w:rPr>
          <w:rFonts w:ascii="Arial" w:hAnsi="Arial" w:cs="Arial"/>
          <w:sz w:val="22"/>
          <w:szCs w:val="22"/>
        </w:rPr>
        <w:t xml:space="preserve"> в части финансовых обязательств – до полного их выполнения Сторонами.</w:t>
      </w:r>
    </w:p>
    <w:p w14:paraId="718672D2" w14:textId="77777777" w:rsidR="00D235DD" w:rsidRPr="00CB6065" w:rsidRDefault="00D235DD" w:rsidP="00D235DD">
      <w:pPr>
        <w:ind w:firstLine="671"/>
        <w:jc w:val="both"/>
        <w:rPr>
          <w:rFonts w:ascii="Arial" w:hAnsi="Arial" w:cs="Arial"/>
          <w:sz w:val="22"/>
          <w:szCs w:val="22"/>
        </w:rPr>
      </w:pPr>
      <w:r w:rsidRPr="00CB6065">
        <w:rPr>
          <w:rFonts w:ascii="Arial" w:hAnsi="Arial" w:cs="Arial"/>
          <w:sz w:val="22"/>
          <w:szCs w:val="22"/>
        </w:rPr>
        <w:t xml:space="preserve">10.2. Все приложения, согласованные и подписанные Сторонами, являются неотъемлемой частью Контракта. </w:t>
      </w:r>
    </w:p>
    <w:p w14:paraId="4DEFE424"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 xml:space="preserve">10.3. Расторжение Контракта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 Расторжение Контракта в одностороннем порядке осуществляется с соблюдением требований частей 8 - 11, </w:t>
      </w:r>
      <w:r w:rsidR="002A1E9C">
        <w:rPr>
          <w:rFonts w:ascii="Arial" w:hAnsi="Arial" w:cs="Arial"/>
          <w:sz w:val="22"/>
          <w:szCs w:val="22"/>
        </w:rPr>
        <w:t xml:space="preserve">12.2, </w:t>
      </w:r>
      <w:r w:rsidRPr="00CB6065">
        <w:rPr>
          <w:rFonts w:ascii="Arial" w:hAnsi="Arial" w:cs="Arial"/>
          <w:sz w:val="22"/>
          <w:szCs w:val="22"/>
        </w:rPr>
        <w:t>13 - 19, 21 - 23 и 25 статьи 95 Федерального закона № 44-ФЗ.</w:t>
      </w:r>
    </w:p>
    <w:p w14:paraId="07100AAE"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10.4.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D766146"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а) при снижении цены Контракта без изменения предусмотренных Контрактом объема и качества оказанных Услуг и иных условий Контракта;</w:t>
      </w:r>
    </w:p>
    <w:p w14:paraId="117E666A"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б) если по предложению заказчика увеличивается предусмотренный Контрактом объем Услуг не более чем на 10 (десять) процентов или уменьшается предусмотренное Контрактом количество товара не более чем на десять процентов или уменьшаются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услуги,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14:paraId="392BBBE3"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10.5. Уступка прав требования по Контракту без письменного согласия Заказчика не допускается.</w:t>
      </w:r>
    </w:p>
    <w:p w14:paraId="5DD3C2F6"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10.6.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w:t>
      </w:r>
    </w:p>
    <w:p w14:paraId="1FEB4CDB"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 xml:space="preserve">10.7. Все уведомления Сторон, связанные с выполнением Сторонами условий настоящего Контракта, должны быть составлены в письменной форме, подписаны уполномоченными представителями Сторон, направлены посредством электронной почты в адрес: </w:t>
      </w:r>
      <w:r w:rsidR="002A2FAA">
        <w:rPr>
          <w:rFonts w:ascii="Arial" w:hAnsi="Arial" w:cs="Arial"/>
          <w:sz w:val="22"/>
          <w:szCs w:val="22"/>
        </w:rPr>
        <w:t>____________</w:t>
      </w:r>
      <w:r w:rsidRPr="00CB6065">
        <w:rPr>
          <w:rFonts w:ascii="Arial" w:hAnsi="Arial" w:cs="Arial"/>
          <w:sz w:val="22"/>
          <w:szCs w:val="22"/>
        </w:rPr>
        <w:t xml:space="preserve"> (Исполнитель), </w:t>
      </w:r>
      <w:r w:rsidR="002A2FAA">
        <w:rPr>
          <w:rFonts w:ascii="Arial" w:hAnsi="Arial" w:cs="Arial"/>
          <w:sz w:val="22"/>
          <w:szCs w:val="22"/>
          <w:lang w:val="en-US"/>
        </w:rPr>
        <w:t>stihonenko</w:t>
      </w:r>
      <w:r w:rsidR="001E321B" w:rsidRPr="00A62051">
        <w:rPr>
          <w:rFonts w:ascii="Arial" w:hAnsi="Arial" w:cs="Arial"/>
          <w:sz w:val="22"/>
          <w:szCs w:val="22"/>
        </w:rPr>
        <w:t>@</w:t>
      </w:r>
      <w:r w:rsidR="001E321B" w:rsidRPr="00CB6065">
        <w:rPr>
          <w:rFonts w:ascii="Arial" w:hAnsi="Arial" w:cs="Arial"/>
          <w:sz w:val="22"/>
          <w:szCs w:val="22"/>
          <w:lang w:val="en-US"/>
        </w:rPr>
        <w:t>meloman</w:t>
      </w:r>
      <w:r w:rsidR="001E321B" w:rsidRPr="00A62051">
        <w:rPr>
          <w:rFonts w:ascii="Arial" w:hAnsi="Arial" w:cs="Arial"/>
          <w:sz w:val="22"/>
          <w:szCs w:val="22"/>
        </w:rPr>
        <w:t>.</w:t>
      </w:r>
      <w:r w:rsidR="001E321B" w:rsidRPr="00CB6065">
        <w:rPr>
          <w:rFonts w:ascii="Arial" w:hAnsi="Arial" w:cs="Arial"/>
          <w:sz w:val="22"/>
          <w:szCs w:val="22"/>
          <w:lang w:val="en-US"/>
        </w:rPr>
        <w:t>ru</w:t>
      </w:r>
      <w:r w:rsidRPr="00CB6065">
        <w:rPr>
          <w:rFonts w:ascii="Arial" w:hAnsi="Arial" w:cs="Arial"/>
          <w:sz w:val="22"/>
          <w:szCs w:val="22"/>
        </w:rPr>
        <w:t xml:space="preserve"> (Заказчик) с последующим предоставлением оригинала документа.  </w:t>
      </w:r>
    </w:p>
    <w:p w14:paraId="20F04035"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lastRenderedPageBreak/>
        <w:t>10.8. Любые изменения и дополнения к настоящему Контракту совершаются в письменной форме в виде дополнительного соглашения к Контракту и подписываются уполномоченными лицами Сторон.</w:t>
      </w:r>
    </w:p>
    <w:p w14:paraId="3BDBF224"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10.9. Вся переписка и переговоры между Исполнителем и Заказчиком, предшествующие заключению Контракта, теряют силу после его подписания.</w:t>
      </w:r>
    </w:p>
    <w:p w14:paraId="7FE53474"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10.10. Во всем, что не урегулировано настоящим Контрактом, Стороны руководствуются действующим законодательством Российской Федерации.</w:t>
      </w:r>
    </w:p>
    <w:p w14:paraId="171A3D21"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10.11. При расторжении Контракта Заказчик теряет право на использование выданных в рамках настоящего Контракта сетевых ресурсов.</w:t>
      </w:r>
    </w:p>
    <w:p w14:paraId="64A7DF8C" w14:textId="77777777" w:rsidR="00D235DD" w:rsidRPr="00CB6065" w:rsidRDefault="00D235DD" w:rsidP="00D235DD">
      <w:pPr>
        <w:ind w:firstLine="709"/>
        <w:jc w:val="both"/>
        <w:rPr>
          <w:rFonts w:ascii="Arial" w:hAnsi="Arial" w:cs="Arial"/>
          <w:sz w:val="22"/>
          <w:szCs w:val="22"/>
        </w:rPr>
      </w:pPr>
      <w:r w:rsidRPr="00CB6065">
        <w:rPr>
          <w:rFonts w:ascii="Arial" w:hAnsi="Arial" w:cs="Arial"/>
          <w:sz w:val="22"/>
          <w:szCs w:val="22"/>
        </w:rPr>
        <w:t>10.12. Контракт составлен в 2 (двух) подлинных экземплярах, один из которых находится у Исполнителя, другой у Заказчика. Оба экземпляра имеют равную юридическую силу.</w:t>
      </w:r>
    </w:p>
    <w:p w14:paraId="1737DF6B" w14:textId="77777777" w:rsidR="007C7773" w:rsidRDefault="00D235DD" w:rsidP="003C100D">
      <w:pPr>
        <w:ind w:firstLine="709"/>
        <w:jc w:val="both"/>
        <w:rPr>
          <w:rFonts w:ascii="Arial" w:hAnsi="Arial" w:cs="Arial"/>
          <w:sz w:val="22"/>
          <w:szCs w:val="22"/>
        </w:rPr>
      </w:pPr>
      <w:r w:rsidRPr="00CB6065">
        <w:rPr>
          <w:rFonts w:ascii="Arial" w:hAnsi="Arial" w:cs="Arial"/>
          <w:sz w:val="22"/>
          <w:szCs w:val="22"/>
        </w:rPr>
        <w:t xml:space="preserve"> 10.13. К Контракту прилага</w:t>
      </w:r>
      <w:r w:rsidR="00790540">
        <w:rPr>
          <w:rFonts w:ascii="Arial" w:hAnsi="Arial" w:cs="Arial"/>
          <w:sz w:val="22"/>
          <w:szCs w:val="22"/>
        </w:rPr>
        <w:t>ю</w:t>
      </w:r>
      <w:r w:rsidRPr="00CB6065">
        <w:rPr>
          <w:rFonts w:ascii="Arial" w:hAnsi="Arial" w:cs="Arial"/>
          <w:sz w:val="22"/>
          <w:szCs w:val="22"/>
        </w:rPr>
        <w:t>тся и составляет его неотъемлемую часть</w:t>
      </w:r>
      <w:r w:rsidR="00790540">
        <w:rPr>
          <w:rFonts w:ascii="Arial" w:hAnsi="Arial" w:cs="Arial"/>
          <w:sz w:val="22"/>
          <w:szCs w:val="22"/>
        </w:rPr>
        <w:t>;</w:t>
      </w:r>
    </w:p>
    <w:p w14:paraId="5582D261" w14:textId="77777777" w:rsidR="00790540" w:rsidRDefault="00790540" w:rsidP="00790540">
      <w:pPr>
        <w:ind w:firstLine="709"/>
        <w:jc w:val="both"/>
        <w:rPr>
          <w:rFonts w:ascii="Arial" w:hAnsi="Arial" w:cs="Arial"/>
          <w:sz w:val="22"/>
          <w:szCs w:val="22"/>
        </w:rPr>
      </w:pPr>
      <w:r>
        <w:rPr>
          <w:rFonts w:ascii="Arial" w:hAnsi="Arial" w:cs="Arial"/>
          <w:sz w:val="22"/>
          <w:szCs w:val="22"/>
        </w:rPr>
        <w:t xml:space="preserve"> Приложение №1 – техническое задание</w:t>
      </w:r>
    </w:p>
    <w:p w14:paraId="16CDAA28" w14:textId="77777777" w:rsidR="00790540" w:rsidRPr="00CB6065" w:rsidRDefault="00790540" w:rsidP="00790540">
      <w:pPr>
        <w:ind w:firstLine="709"/>
        <w:jc w:val="both"/>
        <w:rPr>
          <w:sz w:val="22"/>
          <w:szCs w:val="22"/>
        </w:rPr>
      </w:pPr>
      <w:r>
        <w:rPr>
          <w:rFonts w:ascii="Arial" w:hAnsi="Arial" w:cs="Arial"/>
          <w:sz w:val="22"/>
          <w:szCs w:val="22"/>
        </w:rPr>
        <w:t xml:space="preserve"> Приложение №2 – Заказ №1</w:t>
      </w:r>
    </w:p>
    <w:p w14:paraId="6B058EFB" w14:textId="77777777" w:rsidR="00205E79" w:rsidRPr="00CB6065" w:rsidRDefault="00205E79" w:rsidP="00205E79">
      <w:pPr>
        <w:ind w:left="720"/>
        <w:rPr>
          <w:rFonts w:ascii="Arial" w:hAnsi="Arial" w:cs="Arial"/>
          <w:sz w:val="22"/>
          <w:szCs w:val="22"/>
        </w:rPr>
      </w:pPr>
    </w:p>
    <w:p w14:paraId="4F4B13D7" w14:textId="77777777" w:rsidR="009B283C" w:rsidRPr="00CB6065" w:rsidRDefault="009B283C">
      <w:pPr>
        <w:pStyle w:val="1"/>
        <w:tabs>
          <w:tab w:val="left" w:pos="0"/>
        </w:tabs>
        <w:rPr>
          <w:rFonts w:ascii="Arial" w:hAnsi="Arial" w:cs="Arial"/>
          <w:sz w:val="22"/>
          <w:szCs w:val="22"/>
        </w:rPr>
      </w:pPr>
      <w:r w:rsidRPr="00CB6065">
        <w:rPr>
          <w:rFonts w:ascii="Arial" w:hAnsi="Arial" w:cs="Arial"/>
          <w:sz w:val="22"/>
          <w:szCs w:val="22"/>
        </w:rPr>
        <w:t>1</w:t>
      </w:r>
      <w:r w:rsidR="00D235DD" w:rsidRPr="00CB6065">
        <w:rPr>
          <w:rFonts w:ascii="Arial" w:hAnsi="Arial" w:cs="Arial"/>
          <w:sz w:val="22"/>
          <w:szCs w:val="22"/>
        </w:rPr>
        <w:t>1</w:t>
      </w:r>
      <w:r w:rsidRPr="00CB6065">
        <w:rPr>
          <w:rFonts w:ascii="Arial" w:hAnsi="Arial" w:cs="Arial"/>
          <w:sz w:val="22"/>
          <w:szCs w:val="22"/>
        </w:rPr>
        <w:t>. Юридические адреса и банковские реквизиты Сторон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A5466E" w:rsidRPr="00CB6065" w14:paraId="420701B3" w14:textId="77777777" w:rsidTr="00ED66AB">
        <w:trPr>
          <w:trHeight w:val="392"/>
        </w:trPr>
        <w:tc>
          <w:tcPr>
            <w:tcW w:w="4820" w:type="dxa"/>
            <w:vAlign w:val="center"/>
          </w:tcPr>
          <w:p w14:paraId="0E45053C" w14:textId="77777777" w:rsidR="00A5466E" w:rsidRPr="00A5466E" w:rsidRDefault="00A5466E" w:rsidP="00A5466E">
            <w:pPr>
              <w:keepNext/>
              <w:keepLines/>
              <w:snapToGrid w:val="0"/>
              <w:rPr>
                <w:rFonts w:ascii="Arial" w:hAnsi="Arial" w:cs="Arial"/>
                <w:b/>
                <w:bCs/>
                <w:sz w:val="22"/>
                <w:szCs w:val="22"/>
              </w:rPr>
            </w:pPr>
            <w:r w:rsidRPr="00A5466E">
              <w:rPr>
                <w:rFonts w:ascii="Arial" w:hAnsi="Arial" w:cs="Arial"/>
                <w:b/>
                <w:bCs/>
                <w:sz w:val="22"/>
                <w:szCs w:val="22"/>
              </w:rPr>
              <w:t xml:space="preserve">Исполнитель: </w:t>
            </w:r>
          </w:p>
          <w:p w14:paraId="08E69861" w14:textId="77777777" w:rsidR="00A5466E" w:rsidRPr="00A5466E" w:rsidRDefault="00A5466E" w:rsidP="00A5466E">
            <w:pPr>
              <w:keepNext/>
              <w:keepLines/>
              <w:snapToGrid w:val="0"/>
              <w:rPr>
                <w:rFonts w:ascii="Arial" w:hAnsi="Arial" w:cs="Arial"/>
                <w:b/>
                <w:bCs/>
                <w:sz w:val="22"/>
                <w:szCs w:val="22"/>
              </w:rPr>
            </w:pPr>
          </w:p>
          <w:p w14:paraId="117082F4" w14:textId="77777777" w:rsidR="00A5466E" w:rsidRPr="00A5466E" w:rsidRDefault="00A5466E" w:rsidP="00A5466E">
            <w:pPr>
              <w:keepNext/>
              <w:keepLines/>
              <w:snapToGrid w:val="0"/>
              <w:rPr>
                <w:rFonts w:ascii="Arial" w:hAnsi="Arial" w:cs="Arial"/>
                <w:b/>
                <w:bCs/>
                <w:sz w:val="22"/>
                <w:szCs w:val="22"/>
              </w:rPr>
            </w:pPr>
          </w:p>
        </w:tc>
        <w:tc>
          <w:tcPr>
            <w:tcW w:w="4819" w:type="dxa"/>
            <w:vAlign w:val="center"/>
          </w:tcPr>
          <w:p w14:paraId="245C8995" w14:textId="77777777" w:rsidR="00A5466E" w:rsidRPr="00A5466E" w:rsidRDefault="00A5466E" w:rsidP="00A5466E">
            <w:pPr>
              <w:keepNext/>
              <w:keepLines/>
              <w:snapToGrid w:val="0"/>
              <w:rPr>
                <w:rFonts w:ascii="Arial" w:hAnsi="Arial" w:cs="Arial"/>
                <w:b/>
                <w:bCs/>
                <w:sz w:val="22"/>
                <w:szCs w:val="22"/>
              </w:rPr>
            </w:pPr>
            <w:r w:rsidRPr="00A5466E">
              <w:rPr>
                <w:rFonts w:ascii="Arial" w:hAnsi="Arial" w:cs="Arial"/>
                <w:b/>
                <w:bCs/>
                <w:sz w:val="22"/>
                <w:szCs w:val="22"/>
              </w:rPr>
              <w:t xml:space="preserve">Заказчик: </w:t>
            </w:r>
          </w:p>
          <w:p w14:paraId="0D16E2C9" w14:textId="77777777" w:rsidR="00A5466E" w:rsidRPr="00A5466E" w:rsidRDefault="00A5466E" w:rsidP="00A5466E">
            <w:pPr>
              <w:keepNext/>
              <w:keepLines/>
              <w:snapToGrid w:val="0"/>
              <w:rPr>
                <w:rFonts w:ascii="Arial" w:hAnsi="Arial" w:cs="Arial"/>
                <w:sz w:val="22"/>
                <w:szCs w:val="22"/>
              </w:rPr>
            </w:pPr>
            <w:r w:rsidRPr="00A5466E">
              <w:rPr>
                <w:rFonts w:ascii="Arial" w:hAnsi="Arial" w:cs="Arial"/>
                <w:b/>
                <w:bCs/>
                <w:sz w:val="22"/>
                <w:szCs w:val="22"/>
              </w:rPr>
              <w:t>Федеральное государственное бюджетное учреждение культуры «Московская государственная академическая филармония» (</w:t>
            </w:r>
            <w:r w:rsidRPr="00A5466E">
              <w:rPr>
                <w:rFonts w:ascii="Arial" w:eastAsia="MS Mincho" w:hAnsi="Arial" w:cs="Arial"/>
                <w:b/>
                <w:bCs/>
                <w:sz w:val="22"/>
                <w:szCs w:val="22"/>
              </w:rPr>
              <w:t>МГАФ)</w:t>
            </w:r>
          </w:p>
        </w:tc>
      </w:tr>
      <w:tr w:rsidR="00A5466E" w:rsidRPr="00CB6065" w14:paraId="0F1CBB78" w14:textId="77777777" w:rsidTr="00ED66AB">
        <w:trPr>
          <w:trHeight w:val="281"/>
        </w:trPr>
        <w:tc>
          <w:tcPr>
            <w:tcW w:w="4820" w:type="dxa"/>
            <w:vAlign w:val="center"/>
          </w:tcPr>
          <w:p w14:paraId="21D91136" w14:textId="77777777" w:rsidR="00A5466E" w:rsidRPr="00A5466E" w:rsidRDefault="00A5466E" w:rsidP="00A5466E">
            <w:pPr>
              <w:snapToGrid w:val="0"/>
              <w:rPr>
                <w:rFonts w:ascii="Arial" w:eastAsia="MS Mincho" w:hAnsi="Arial" w:cs="Arial"/>
                <w:sz w:val="22"/>
                <w:szCs w:val="22"/>
                <w:lang w:val="en-US"/>
              </w:rPr>
            </w:pPr>
            <w:r w:rsidRPr="00A5466E">
              <w:rPr>
                <w:rFonts w:ascii="Arial" w:eastAsia="MS Mincho" w:hAnsi="Arial" w:cs="Arial"/>
                <w:sz w:val="22"/>
                <w:szCs w:val="22"/>
              </w:rPr>
              <w:t xml:space="preserve">ИНН </w:t>
            </w:r>
            <w:r w:rsidRPr="00A5466E">
              <w:rPr>
                <w:rFonts w:ascii="Arial" w:hAnsi="Arial" w:cs="Arial"/>
                <w:sz w:val="22"/>
                <w:szCs w:val="22"/>
              </w:rPr>
              <w:t xml:space="preserve"> </w:t>
            </w:r>
            <w:r w:rsidRPr="00A5466E">
              <w:rPr>
                <w:rFonts w:ascii="Arial" w:eastAsia="MS Mincho" w:hAnsi="Arial" w:cs="Arial"/>
                <w:sz w:val="22"/>
                <w:szCs w:val="22"/>
              </w:rPr>
              <w:t xml:space="preserve">/ КПП </w:t>
            </w:r>
          </w:p>
        </w:tc>
        <w:tc>
          <w:tcPr>
            <w:tcW w:w="4819" w:type="dxa"/>
            <w:vAlign w:val="center"/>
          </w:tcPr>
          <w:p w14:paraId="1F760EA6" w14:textId="77777777" w:rsidR="00A5466E" w:rsidRPr="00A5466E" w:rsidRDefault="00A5466E" w:rsidP="00A5466E">
            <w:pPr>
              <w:snapToGrid w:val="0"/>
              <w:rPr>
                <w:rFonts w:ascii="Arial" w:hAnsi="Arial" w:cs="Arial"/>
                <w:sz w:val="22"/>
                <w:szCs w:val="22"/>
              </w:rPr>
            </w:pPr>
            <w:r w:rsidRPr="00A5466E">
              <w:rPr>
                <w:rFonts w:ascii="Arial" w:eastAsia="MS Mincho" w:hAnsi="Arial" w:cs="Arial"/>
                <w:sz w:val="22"/>
                <w:szCs w:val="22"/>
              </w:rPr>
              <w:t>ИНН 7710130046 / КПП 771001001</w:t>
            </w:r>
          </w:p>
        </w:tc>
      </w:tr>
      <w:tr w:rsidR="00A5466E" w:rsidRPr="00CB6065" w14:paraId="7850EE0F" w14:textId="77777777" w:rsidTr="00ED66AB">
        <w:trPr>
          <w:trHeight w:val="569"/>
        </w:trPr>
        <w:tc>
          <w:tcPr>
            <w:tcW w:w="4820" w:type="dxa"/>
            <w:vAlign w:val="center"/>
          </w:tcPr>
          <w:p w14:paraId="5C5090CE" w14:textId="77777777" w:rsidR="00A5466E" w:rsidRPr="00A5466E" w:rsidRDefault="00A5466E" w:rsidP="00A5466E">
            <w:pPr>
              <w:pStyle w:val="afa"/>
              <w:shd w:val="clear" w:color="auto" w:fill="FFFFFF"/>
              <w:spacing w:before="0" w:after="0"/>
              <w:rPr>
                <w:rFonts w:ascii="Arial" w:hAnsi="Arial" w:cs="Arial"/>
                <w:sz w:val="22"/>
                <w:szCs w:val="22"/>
              </w:rPr>
            </w:pPr>
            <w:r w:rsidRPr="00A5466E">
              <w:rPr>
                <w:rFonts w:ascii="Arial" w:hAnsi="Arial" w:cs="Arial"/>
                <w:sz w:val="22"/>
                <w:szCs w:val="22"/>
              </w:rPr>
              <w:t xml:space="preserve">Юридический адрес и почтовый адрес: </w:t>
            </w:r>
          </w:p>
        </w:tc>
        <w:tc>
          <w:tcPr>
            <w:tcW w:w="4819" w:type="dxa"/>
            <w:vAlign w:val="center"/>
          </w:tcPr>
          <w:p w14:paraId="19D0211B" w14:textId="77777777" w:rsidR="00A5466E" w:rsidRPr="00A5466E" w:rsidRDefault="00A5466E" w:rsidP="00A5466E">
            <w:pPr>
              <w:snapToGrid w:val="0"/>
              <w:rPr>
                <w:rFonts w:ascii="Arial" w:hAnsi="Arial" w:cs="Arial"/>
                <w:sz w:val="22"/>
                <w:szCs w:val="22"/>
              </w:rPr>
            </w:pPr>
            <w:r w:rsidRPr="00A5466E">
              <w:rPr>
                <w:rFonts w:ascii="Arial" w:hAnsi="Arial" w:cs="Arial"/>
                <w:sz w:val="22"/>
                <w:szCs w:val="22"/>
              </w:rPr>
              <w:t xml:space="preserve">Юридический адрес и почтовый адрес: 125375, г. Москва, </w:t>
            </w:r>
          </w:p>
          <w:p w14:paraId="6092BC5C" w14:textId="77777777" w:rsidR="00A5466E" w:rsidRPr="00A5466E" w:rsidRDefault="00A5466E" w:rsidP="00A5466E">
            <w:pPr>
              <w:snapToGrid w:val="0"/>
              <w:rPr>
                <w:rFonts w:ascii="Arial" w:hAnsi="Arial" w:cs="Arial"/>
                <w:sz w:val="22"/>
                <w:szCs w:val="22"/>
              </w:rPr>
            </w:pPr>
            <w:r w:rsidRPr="00A5466E">
              <w:rPr>
                <w:rFonts w:ascii="Arial" w:hAnsi="Arial" w:cs="Arial"/>
                <w:sz w:val="22"/>
                <w:szCs w:val="22"/>
              </w:rPr>
              <w:t>ул. Тверская, д. 31/4, стр. 1</w:t>
            </w:r>
          </w:p>
        </w:tc>
      </w:tr>
      <w:tr w:rsidR="00A5466E" w:rsidRPr="00CB6065" w14:paraId="0E27FC69" w14:textId="77777777" w:rsidTr="00ED66AB">
        <w:trPr>
          <w:trHeight w:val="344"/>
        </w:trPr>
        <w:tc>
          <w:tcPr>
            <w:tcW w:w="4820" w:type="dxa"/>
            <w:vAlign w:val="center"/>
          </w:tcPr>
          <w:p w14:paraId="53C9B114" w14:textId="77777777" w:rsidR="00A5466E" w:rsidRPr="00A5466E" w:rsidRDefault="00A5466E" w:rsidP="00A5466E">
            <w:pPr>
              <w:snapToGrid w:val="0"/>
              <w:rPr>
                <w:rFonts w:ascii="Arial" w:hAnsi="Arial" w:cs="Arial"/>
                <w:sz w:val="22"/>
                <w:szCs w:val="22"/>
              </w:rPr>
            </w:pPr>
            <w:r w:rsidRPr="00A5466E">
              <w:rPr>
                <w:rFonts w:ascii="Arial" w:hAnsi="Arial" w:cs="Arial"/>
                <w:sz w:val="22"/>
                <w:szCs w:val="22"/>
              </w:rPr>
              <w:t xml:space="preserve">Телефон: </w:t>
            </w:r>
          </w:p>
        </w:tc>
        <w:tc>
          <w:tcPr>
            <w:tcW w:w="4819" w:type="dxa"/>
            <w:vAlign w:val="center"/>
          </w:tcPr>
          <w:p w14:paraId="7B9B4160" w14:textId="77777777" w:rsidR="00A5466E" w:rsidRPr="00A5466E" w:rsidRDefault="00A5466E" w:rsidP="00A5466E">
            <w:pPr>
              <w:snapToGrid w:val="0"/>
              <w:rPr>
                <w:rFonts w:ascii="Arial" w:hAnsi="Arial" w:cs="Arial"/>
                <w:sz w:val="22"/>
                <w:szCs w:val="22"/>
              </w:rPr>
            </w:pPr>
            <w:r w:rsidRPr="00A5466E">
              <w:rPr>
                <w:rFonts w:ascii="Arial" w:hAnsi="Arial" w:cs="Arial"/>
                <w:sz w:val="22"/>
                <w:szCs w:val="22"/>
              </w:rPr>
              <w:t>Телефон: +7(495)694-22-72</w:t>
            </w:r>
          </w:p>
        </w:tc>
      </w:tr>
      <w:tr w:rsidR="00A5466E" w:rsidRPr="0090518B" w14:paraId="187255D7" w14:textId="77777777" w:rsidTr="00ED66AB">
        <w:trPr>
          <w:trHeight w:val="369"/>
        </w:trPr>
        <w:tc>
          <w:tcPr>
            <w:tcW w:w="4820" w:type="dxa"/>
            <w:vAlign w:val="center"/>
          </w:tcPr>
          <w:p w14:paraId="2F0AF76D" w14:textId="77777777" w:rsidR="00A5466E" w:rsidRPr="00A5466E" w:rsidRDefault="00A5466E" w:rsidP="00A5466E">
            <w:pPr>
              <w:snapToGrid w:val="0"/>
              <w:rPr>
                <w:rFonts w:ascii="Arial" w:hAnsi="Arial" w:cs="Arial"/>
                <w:sz w:val="22"/>
                <w:szCs w:val="22"/>
                <w:lang w:val="en-US"/>
              </w:rPr>
            </w:pPr>
            <w:r w:rsidRPr="00A5466E">
              <w:rPr>
                <w:rFonts w:ascii="Arial" w:hAnsi="Arial" w:cs="Arial"/>
                <w:sz w:val="22"/>
                <w:szCs w:val="22"/>
                <w:lang w:val="en-US"/>
              </w:rPr>
              <w:t xml:space="preserve">E-mail: </w:t>
            </w:r>
          </w:p>
        </w:tc>
        <w:tc>
          <w:tcPr>
            <w:tcW w:w="4819" w:type="dxa"/>
            <w:vAlign w:val="center"/>
          </w:tcPr>
          <w:p w14:paraId="52C2DBAD" w14:textId="77777777" w:rsidR="00A5466E" w:rsidRPr="00A5466E" w:rsidRDefault="00A5466E" w:rsidP="00A5466E">
            <w:pPr>
              <w:rPr>
                <w:rFonts w:ascii="Arial" w:hAnsi="Arial" w:cs="Arial"/>
                <w:sz w:val="22"/>
                <w:szCs w:val="22"/>
                <w:lang w:val="en-US"/>
              </w:rPr>
            </w:pPr>
            <w:r w:rsidRPr="00A5466E">
              <w:rPr>
                <w:rFonts w:ascii="Arial" w:hAnsi="Arial" w:cs="Arial"/>
                <w:sz w:val="22"/>
                <w:szCs w:val="22"/>
                <w:lang w:val="en-US"/>
              </w:rPr>
              <w:t>E-mail: petruk@meloman.ru</w:t>
            </w:r>
          </w:p>
        </w:tc>
      </w:tr>
      <w:tr w:rsidR="00A5466E" w:rsidRPr="00CB6065" w14:paraId="316AA1FF" w14:textId="77777777" w:rsidTr="00ED66AB">
        <w:trPr>
          <w:trHeight w:val="626"/>
        </w:trPr>
        <w:tc>
          <w:tcPr>
            <w:tcW w:w="4820" w:type="dxa"/>
            <w:vAlign w:val="center"/>
          </w:tcPr>
          <w:p w14:paraId="7553D259" w14:textId="77777777" w:rsidR="00A5466E" w:rsidRPr="00A5466E" w:rsidRDefault="00A5466E" w:rsidP="00A5466E">
            <w:pPr>
              <w:pStyle w:val="afa"/>
              <w:shd w:val="clear" w:color="auto" w:fill="FFFFFF"/>
              <w:spacing w:before="0" w:after="0"/>
              <w:rPr>
                <w:rFonts w:ascii="Arial" w:hAnsi="Arial" w:cs="Arial"/>
                <w:sz w:val="22"/>
                <w:szCs w:val="22"/>
              </w:rPr>
            </w:pPr>
            <w:r w:rsidRPr="00A5466E">
              <w:rPr>
                <w:rFonts w:ascii="Arial" w:eastAsia="MS Mincho" w:hAnsi="Arial" w:cs="Arial"/>
                <w:sz w:val="22"/>
                <w:szCs w:val="22"/>
              </w:rPr>
              <w:t xml:space="preserve">р/с </w:t>
            </w:r>
          </w:p>
        </w:tc>
        <w:tc>
          <w:tcPr>
            <w:tcW w:w="4819" w:type="dxa"/>
            <w:vAlign w:val="center"/>
          </w:tcPr>
          <w:p w14:paraId="2BB997D8" w14:textId="77777777" w:rsidR="00A5466E" w:rsidRPr="00A5466E" w:rsidRDefault="00A5466E" w:rsidP="00A5466E">
            <w:pPr>
              <w:rPr>
                <w:rFonts w:ascii="Arial" w:hAnsi="Arial" w:cs="Arial"/>
                <w:sz w:val="22"/>
                <w:szCs w:val="22"/>
              </w:rPr>
            </w:pPr>
            <w:r w:rsidRPr="00A5466E">
              <w:rPr>
                <w:rFonts w:ascii="Arial" w:hAnsi="Arial" w:cs="Arial"/>
                <w:sz w:val="22"/>
                <w:szCs w:val="22"/>
              </w:rPr>
              <w:t xml:space="preserve">ОКЦ №1 ГУ БАНКА РОССИИ ПО ЦФО // УФК ПО Г. МОСКВЕ, г. Москва </w:t>
            </w:r>
          </w:p>
          <w:p w14:paraId="0A030886" w14:textId="77777777" w:rsidR="00A5466E" w:rsidRPr="00A5466E" w:rsidRDefault="00A5466E" w:rsidP="00A5466E">
            <w:pPr>
              <w:rPr>
                <w:rFonts w:ascii="Arial" w:hAnsi="Arial" w:cs="Arial"/>
                <w:sz w:val="22"/>
                <w:szCs w:val="22"/>
              </w:rPr>
            </w:pPr>
            <w:r w:rsidRPr="00A5466E">
              <w:rPr>
                <w:rFonts w:ascii="Arial" w:hAnsi="Arial" w:cs="Arial"/>
                <w:sz w:val="22"/>
                <w:szCs w:val="22"/>
              </w:rPr>
              <w:t xml:space="preserve">(МГАФ л/с 20736Х29730) </w:t>
            </w:r>
          </w:p>
        </w:tc>
      </w:tr>
      <w:tr w:rsidR="00A5466E" w:rsidRPr="00CB6065" w14:paraId="598F369D" w14:textId="77777777" w:rsidTr="00ED66AB">
        <w:trPr>
          <w:trHeight w:val="363"/>
        </w:trPr>
        <w:tc>
          <w:tcPr>
            <w:tcW w:w="4820" w:type="dxa"/>
            <w:vAlign w:val="center"/>
          </w:tcPr>
          <w:p w14:paraId="62D578A5" w14:textId="77777777" w:rsidR="00A5466E" w:rsidRPr="00A5466E" w:rsidRDefault="00A5466E" w:rsidP="00A5466E">
            <w:pPr>
              <w:pStyle w:val="afa"/>
              <w:shd w:val="clear" w:color="auto" w:fill="FFFFFF"/>
              <w:spacing w:before="0" w:after="0"/>
              <w:rPr>
                <w:rFonts w:ascii="Arial" w:hAnsi="Arial" w:cs="Arial"/>
                <w:sz w:val="22"/>
                <w:szCs w:val="22"/>
              </w:rPr>
            </w:pPr>
            <w:r w:rsidRPr="00A5466E">
              <w:rPr>
                <w:rFonts w:ascii="Arial" w:hAnsi="Arial" w:cs="Arial"/>
                <w:sz w:val="22"/>
                <w:szCs w:val="22"/>
              </w:rPr>
              <w:t xml:space="preserve">к/с </w:t>
            </w:r>
          </w:p>
        </w:tc>
        <w:tc>
          <w:tcPr>
            <w:tcW w:w="4819" w:type="dxa"/>
            <w:vAlign w:val="center"/>
          </w:tcPr>
          <w:p w14:paraId="328236F2" w14:textId="77777777" w:rsidR="00A5466E" w:rsidRPr="00A5466E" w:rsidRDefault="00A5466E" w:rsidP="00A5466E">
            <w:pPr>
              <w:snapToGrid w:val="0"/>
              <w:rPr>
                <w:rFonts w:ascii="Arial" w:hAnsi="Arial" w:cs="Arial"/>
                <w:sz w:val="22"/>
                <w:szCs w:val="22"/>
              </w:rPr>
            </w:pPr>
            <w:r w:rsidRPr="00A5466E">
              <w:rPr>
                <w:rFonts w:ascii="Arial" w:hAnsi="Arial" w:cs="Arial"/>
                <w:sz w:val="22"/>
                <w:szCs w:val="22"/>
              </w:rPr>
              <w:t xml:space="preserve">ЕКС (Кор.счет) 40102810545370000003 </w:t>
            </w:r>
          </w:p>
          <w:p w14:paraId="4882B60F" w14:textId="77777777" w:rsidR="00A5466E" w:rsidRPr="00A5466E" w:rsidRDefault="00A5466E" w:rsidP="00A5466E">
            <w:pPr>
              <w:snapToGrid w:val="0"/>
              <w:rPr>
                <w:rFonts w:ascii="Arial" w:hAnsi="Arial" w:cs="Arial"/>
                <w:sz w:val="22"/>
                <w:szCs w:val="22"/>
              </w:rPr>
            </w:pPr>
            <w:r w:rsidRPr="00A5466E">
              <w:rPr>
                <w:rFonts w:ascii="Arial" w:hAnsi="Arial" w:cs="Arial"/>
                <w:sz w:val="22"/>
                <w:szCs w:val="22"/>
              </w:rPr>
              <w:t>Номер казначейского счета 03214643000000017300</w:t>
            </w:r>
          </w:p>
        </w:tc>
      </w:tr>
      <w:tr w:rsidR="00A5466E" w:rsidRPr="00CB6065" w14:paraId="657A4E38" w14:textId="77777777" w:rsidTr="00ED66AB">
        <w:trPr>
          <w:trHeight w:val="365"/>
        </w:trPr>
        <w:tc>
          <w:tcPr>
            <w:tcW w:w="4820" w:type="dxa"/>
            <w:vAlign w:val="center"/>
          </w:tcPr>
          <w:p w14:paraId="662F04B7" w14:textId="77777777" w:rsidR="00A5466E" w:rsidRPr="00A5466E" w:rsidRDefault="00A5466E" w:rsidP="00A5466E">
            <w:pPr>
              <w:pStyle w:val="afa"/>
              <w:shd w:val="clear" w:color="auto" w:fill="FFFFFF"/>
              <w:spacing w:before="0" w:after="0"/>
              <w:rPr>
                <w:rFonts w:ascii="Arial" w:hAnsi="Arial" w:cs="Arial"/>
                <w:sz w:val="22"/>
                <w:szCs w:val="22"/>
              </w:rPr>
            </w:pPr>
            <w:r w:rsidRPr="00A5466E">
              <w:rPr>
                <w:rFonts w:ascii="Arial" w:hAnsi="Arial" w:cs="Arial"/>
                <w:sz w:val="22"/>
                <w:szCs w:val="22"/>
              </w:rPr>
              <w:t xml:space="preserve">БИК </w:t>
            </w:r>
          </w:p>
        </w:tc>
        <w:tc>
          <w:tcPr>
            <w:tcW w:w="4819" w:type="dxa"/>
            <w:vAlign w:val="center"/>
          </w:tcPr>
          <w:p w14:paraId="34D4DEF6" w14:textId="77777777" w:rsidR="00A5466E" w:rsidRPr="00A5466E" w:rsidRDefault="00A5466E" w:rsidP="00A5466E">
            <w:pPr>
              <w:snapToGrid w:val="0"/>
              <w:rPr>
                <w:rFonts w:ascii="Arial" w:hAnsi="Arial" w:cs="Arial"/>
                <w:sz w:val="22"/>
                <w:szCs w:val="22"/>
              </w:rPr>
            </w:pPr>
            <w:r w:rsidRPr="00A5466E">
              <w:rPr>
                <w:rFonts w:ascii="Arial" w:hAnsi="Arial" w:cs="Arial"/>
                <w:sz w:val="22"/>
                <w:szCs w:val="22"/>
              </w:rPr>
              <w:t>БИК 004525988</w:t>
            </w:r>
          </w:p>
        </w:tc>
      </w:tr>
      <w:tr w:rsidR="00A5466E" w:rsidRPr="00CB6065" w14:paraId="2572CD15" w14:textId="77777777" w:rsidTr="00ED66AB">
        <w:trPr>
          <w:trHeight w:val="386"/>
        </w:trPr>
        <w:tc>
          <w:tcPr>
            <w:tcW w:w="4820" w:type="dxa"/>
            <w:vAlign w:val="center"/>
          </w:tcPr>
          <w:p w14:paraId="2017A5CB" w14:textId="77777777" w:rsidR="00A5466E" w:rsidRPr="002A2FAA" w:rsidRDefault="00A5466E" w:rsidP="00A5466E">
            <w:pPr>
              <w:snapToGrid w:val="0"/>
              <w:rPr>
                <w:rFonts w:ascii="Arial" w:hAnsi="Arial" w:cs="Arial"/>
                <w:sz w:val="22"/>
                <w:szCs w:val="22"/>
                <w:lang w:val="en-US"/>
              </w:rPr>
            </w:pPr>
            <w:r w:rsidRPr="00A5466E">
              <w:rPr>
                <w:rFonts w:ascii="Arial" w:hAnsi="Arial" w:cs="Arial"/>
                <w:sz w:val="22"/>
                <w:szCs w:val="22"/>
              </w:rPr>
              <w:t xml:space="preserve">ОГРН </w:t>
            </w:r>
          </w:p>
        </w:tc>
        <w:tc>
          <w:tcPr>
            <w:tcW w:w="4819" w:type="dxa"/>
            <w:vAlign w:val="center"/>
          </w:tcPr>
          <w:p w14:paraId="4640225B" w14:textId="77777777" w:rsidR="00A5466E" w:rsidRPr="00A5466E" w:rsidRDefault="00A5466E" w:rsidP="00A5466E">
            <w:pPr>
              <w:snapToGrid w:val="0"/>
              <w:rPr>
                <w:rFonts w:ascii="Arial" w:hAnsi="Arial" w:cs="Arial"/>
                <w:sz w:val="22"/>
                <w:szCs w:val="22"/>
              </w:rPr>
            </w:pPr>
          </w:p>
        </w:tc>
      </w:tr>
    </w:tbl>
    <w:p w14:paraId="4032782B" w14:textId="77777777" w:rsidR="009B283C" w:rsidRPr="00CB6065" w:rsidRDefault="009B283C">
      <w:pPr>
        <w:tabs>
          <w:tab w:val="left" w:pos="0"/>
        </w:tabs>
        <w:spacing w:before="120"/>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9B283C" w:rsidRPr="00CB6065" w14:paraId="075B1A3D" w14:textId="77777777">
        <w:tc>
          <w:tcPr>
            <w:tcW w:w="4818" w:type="dxa"/>
          </w:tcPr>
          <w:p w14:paraId="6B38E5C8" w14:textId="77777777" w:rsidR="00ED66AB" w:rsidRDefault="00ED66AB" w:rsidP="00ED66AB">
            <w:pPr>
              <w:tabs>
                <w:tab w:val="left" w:pos="-4305"/>
                <w:tab w:val="left" w:pos="-3738"/>
                <w:tab w:val="left" w:pos="5070"/>
              </w:tabs>
              <w:ind w:left="15"/>
              <w:rPr>
                <w:rFonts w:ascii="Arial" w:hAnsi="Arial" w:cs="Arial"/>
                <w:sz w:val="22"/>
                <w:szCs w:val="22"/>
                <w:lang w:val="en-US"/>
              </w:rPr>
            </w:pPr>
          </w:p>
          <w:p w14:paraId="00D41389" w14:textId="77777777" w:rsidR="002A2FAA" w:rsidRPr="002A2FAA" w:rsidRDefault="002A2FAA" w:rsidP="00ED66AB">
            <w:pPr>
              <w:tabs>
                <w:tab w:val="left" w:pos="-4305"/>
                <w:tab w:val="left" w:pos="-3738"/>
                <w:tab w:val="left" w:pos="5070"/>
              </w:tabs>
              <w:ind w:left="15"/>
              <w:rPr>
                <w:rFonts w:ascii="Arial" w:hAnsi="Arial" w:cs="Arial"/>
                <w:b/>
                <w:bCs/>
                <w:sz w:val="22"/>
                <w:szCs w:val="22"/>
                <w:lang w:val="en-US"/>
              </w:rPr>
            </w:pPr>
          </w:p>
          <w:p w14:paraId="62FE1535" w14:textId="77777777" w:rsidR="00ED66AB" w:rsidRDefault="00ED66AB" w:rsidP="00ED66AB">
            <w:pPr>
              <w:tabs>
                <w:tab w:val="left" w:pos="-4305"/>
                <w:tab w:val="left" w:pos="-3738"/>
                <w:tab w:val="left" w:pos="5070"/>
              </w:tabs>
              <w:ind w:left="15"/>
              <w:rPr>
                <w:rFonts w:ascii="Arial" w:hAnsi="Arial" w:cs="Arial"/>
                <w:b/>
                <w:bCs/>
                <w:sz w:val="22"/>
                <w:szCs w:val="22"/>
              </w:rPr>
            </w:pPr>
          </w:p>
          <w:p w14:paraId="48807310" w14:textId="77777777" w:rsidR="00ED66AB" w:rsidRPr="00CB6065" w:rsidRDefault="00ED66AB" w:rsidP="00ED66AB">
            <w:pPr>
              <w:tabs>
                <w:tab w:val="left" w:pos="-4305"/>
                <w:tab w:val="left" w:pos="-3738"/>
                <w:tab w:val="left" w:pos="5070"/>
              </w:tabs>
              <w:ind w:left="15"/>
              <w:rPr>
                <w:rFonts w:ascii="Arial" w:hAnsi="Arial" w:cs="Arial"/>
                <w:b/>
                <w:bCs/>
                <w:sz w:val="22"/>
                <w:szCs w:val="22"/>
              </w:rPr>
            </w:pPr>
          </w:p>
          <w:p w14:paraId="02CB05D5" w14:textId="77777777" w:rsidR="00ED66AB" w:rsidRPr="00CB6065" w:rsidRDefault="00ED66AB" w:rsidP="00ED66AB">
            <w:pPr>
              <w:tabs>
                <w:tab w:val="left" w:pos="-4305"/>
                <w:tab w:val="left" w:pos="-3738"/>
                <w:tab w:val="left" w:pos="5070"/>
              </w:tabs>
              <w:ind w:left="15"/>
              <w:rPr>
                <w:rFonts w:ascii="Arial" w:hAnsi="Arial" w:cs="Arial"/>
                <w:sz w:val="22"/>
                <w:szCs w:val="22"/>
              </w:rPr>
            </w:pPr>
            <w:r w:rsidRPr="00CB6065">
              <w:rPr>
                <w:rFonts w:ascii="Arial" w:hAnsi="Arial" w:cs="Arial"/>
                <w:sz w:val="22"/>
                <w:szCs w:val="22"/>
              </w:rPr>
              <w:t xml:space="preserve">__________________ </w:t>
            </w:r>
          </w:p>
          <w:p w14:paraId="41AB67C3" w14:textId="77777777" w:rsidR="009B283C" w:rsidRPr="00CB6065" w:rsidRDefault="00ED66AB" w:rsidP="00ED66AB">
            <w:pPr>
              <w:tabs>
                <w:tab w:val="left" w:pos="915"/>
                <w:tab w:val="left" w:pos="6000"/>
              </w:tabs>
              <w:ind w:left="15"/>
              <w:jc w:val="both"/>
              <w:rPr>
                <w:rFonts w:ascii="Arial" w:hAnsi="Arial" w:cs="Arial"/>
                <w:sz w:val="22"/>
                <w:szCs w:val="22"/>
              </w:rPr>
            </w:pPr>
            <w:r w:rsidRPr="00CB6065">
              <w:rPr>
                <w:rFonts w:ascii="Arial" w:hAnsi="Arial" w:cs="Arial"/>
                <w:sz w:val="22"/>
                <w:szCs w:val="22"/>
              </w:rPr>
              <w:t xml:space="preserve">               М.П.</w:t>
            </w:r>
          </w:p>
        </w:tc>
        <w:tc>
          <w:tcPr>
            <w:tcW w:w="4820" w:type="dxa"/>
          </w:tcPr>
          <w:p w14:paraId="67B88433" w14:textId="77777777" w:rsidR="002A6F04" w:rsidRDefault="006B0A9C">
            <w:pPr>
              <w:tabs>
                <w:tab w:val="left" w:pos="5055"/>
              </w:tabs>
              <w:rPr>
                <w:rFonts w:ascii="Arial" w:hAnsi="Arial" w:cs="Arial"/>
                <w:bCs/>
                <w:sz w:val="22"/>
                <w:szCs w:val="22"/>
              </w:rPr>
            </w:pPr>
            <w:r>
              <w:rPr>
                <w:rFonts w:ascii="Arial" w:hAnsi="Arial" w:cs="Arial"/>
                <w:sz w:val="22"/>
                <w:szCs w:val="22"/>
              </w:rPr>
              <w:t>Первый з</w:t>
            </w:r>
            <w:r w:rsidRPr="00CB6065">
              <w:rPr>
                <w:rFonts w:ascii="Arial" w:hAnsi="Arial" w:cs="Arial"/>
                <w:bCs/>
                <w:sz w:val="22"/>
                <w:szCs w:val="22"/>
              </w:rPr>
              <w:t>аместител</w:t>
            </w:r>
            <w:r>
              <w:rPr>
                <w:rFonts w:ascii="Arial" w:hAnsi="Arial" w:cs="Arial"/>
                <w:bCs/>
                <w:sz w:val="22"/>
                <w:szCs w:val="22"/>
              </w:rPr>
              <w:t xml:space="preserve">ь </w:t>
            </w:r>
            <w:r w:rsidRPr="00CB6065">
              <w:rPr>
                <w:rFonts w:ascii="Arial" w:hAnsi="Arial" w:cs="Arial"/>
                <w:bCs/>
                <w:sz w:val="22"/>
                <w:szCs w:val="22"/>
              </w:rPr>
              <w:t>Генерального директора</w:t>
            </w:r>
          </w:p>
          <w:p w14:paraId="2CB479A3" w14:textId="77777777" w:rsidR="006B0A9C" w:rsidRPr="00CB6065" w:rsidRDefault="006B0A9C">
            <w:pPr>
              <w:tabs>
                <w:tab w:val="left" w:pos="5055"/>
              </w:tabs>
              <w:rPr>
                <w:rFonts w:ascii="Arial" w:eastAsia="MS Mincho" w:hAnsi="Arial" w:cs="Arial"/>
                <w:b/>
                <w:bCs/>
                <w:sz w:val="22"/>
                <w:szCs w:val="22"/>
              </w:rPr>
            </w:pPr>
          </w:p>
          <w:p w14:paraId="22AB2547" w14:textId="77777777" w:rsidR="009B283C" w:rsidRPr="00CB6065" w:rsidRDefault="009B283C">
            <w:pPr>
              <w:tabs>
                <w:tab w:val="left" w:pos="5055"/>
              </w:tabs>
              <w:rPr>
                <w:rFonts w:ascii="Arial" w:eastAsia="MS Mincho" w:hAnsi="Arial" w:cs="Arial"/>
                <w:b/>
                <w:bCs/>
                <w:sz w:val="22"/>
                <w:szCs w:val="22"/>
              </w:rPr>
            </w:pPr>
          </w:p>
          <w:p w14:paraId="1AC1DE13" w14:textId="77777777" w:rsidR="009B283C" w:rsidRPr="00CB6065" w:rsidRDefault="009B283C">
            <w:pPr>
              <w:tabs>
                <w:tab w:val="left" w:pos="-4305"/>
                <w:tab w:val="left" w:pos="-3738"/>
                <w:tab w:val="left" w:pos="5070"/>
              </w:tabs>
              <w:ind w:left="15"/>
              <w:rPr>
                <w:rFonts w:ascii="Arial" w:hAnsi="Arial" w:cs="Arial"/>
                <w:sz w:val="22"/>
                <w:szCs w:val="22"/>
              </w:rPr>
            </w:pPr>
            <w:r w:rsidRPr="00CB6065">
              <w:rPr>
                <w:rFonts w:ascii="Arial" w:hAnsi="Arial" w:cs="Arial"/>
                <w:sz w:val="22"/>
                <w:szCs w:val="22"/>
              </w:rPr>
              <w:t xml:space="preserve">__________________ </w:t>
            </w:r>
            <w:r w:rsidR="00D0263E">
              <w:rPr>
                <w:rFonts w:ascii="Arial" w:hAnsi="Arial" w:cs="Arial"/>
                <w:sz w:val="22"/>
                <w:szCs w:val="22"/>
              </w:rPr>
              <w:t>Н</w:t>
            </w:r>
            <w:r w:rsidR="002A1E9C">
              <w:rPr>
                <w:rFonts w:ascii="Arial" w:hAnsi="Arial" w:cs="Arial"/>
                <w:sz w:val="22"/>
                <w:szCs w:val="22"/>
              </w:rPr>
              <w:t>.</w:t>
            </w:r>
            <w:r w:rsidR="00D0263E">
              <w:rPr>
                <w:rFonts w:ascii="Arial" w:hAnsi="Arial" w:cs="Arial"/>
                <w:sz w:val="22"/>
                <w:szCs w:val="22"/>
              </w:rPr>
              <w:t>С</w:t>
            </w:r>
            <w:r w:rsidR="002A1E9C">
              <w:rPr>
                <w:rFonts w:ascii="Arial" w:hAnsi="Arial" w:cs="Arial"/>
                <w:sz w:val="22"/>
                <w:szCs w:val="22"/>
              </w:rPr>
              <w:t>. Сапрыкина</w:t>
            </w:r>
          </w:p>
          <w:p w14:paraId="1A714B1B" w14:textId="77777777" w:rsidR="009B283C" w:rsidRPr="00CB6065" w:rsidRDefault="009B283C">
            <w:pPr>
              <w:tabs>
                <w:tab w:val="left" w:pos="915"/>
                <w:tab w:val="left" w:pos="6000"/>
              </w:tabs>
              <w:ind w:left="15"/>
              <w:jc w:val="both"/>
              <w:rPr>
                <w:rFonts w:ascii="Arial" w:hAnsi="Arial" w:cs="Arial"/>
                <w:sz w:val="22"/>
                <w:szCs w:val="22"/>
              </w:rPr>
            </w:pPr>
            <w:r w:rsidRPr="00CB6065">
              <w:rPr>
                <w:rFonts w:ascii="Arial" w:hAnsi="Arial" w:cs="Arial"/>
                <w:sz w:val="22"/>
                <w:szCs w:val="22"/>
              </w:rPr>
              <w:t xml:space="preserve">               М.П.</w:t>
            </w:r>
          </w:p>
        </w:tc>
      </w:tr>
    </w:tbl>
    <w:p w14:paraId="4D0A37F4" w14:textId="77777777" w:rsidR="00F05FCC" w:rsidRPr="00CB6065" w:rsidRDefault="00F05FCC">
      <w:pPr>
        <w:jc w:val="right"/>
        <w:rPr>
          <w:rFonts w:ascii="Arial" w:hAnsi="Arial" w:cs="Arial"/>
          <w:b/>
          <w:bCs/>
          <w:sz w:val="22"/>
          <w:szCs w:val="22"/>
        </w:rPr>
      </w:pPr>
    </w:p>
    <w:p w14:paraId="1C116269" w14:textId="77777777" w:rsidR="00E603DB" w:rsidRDefault="00831A75" w:rsidP="00E603DB">
      <w:pPr>
        <w:jc w:val="center"/>
        <w:rPr>
          <w:rFonts w:ascii="Arial" w:hAnsi="Arial" w:cs="Arial"/>
          <w:b/>
          <w:bCs/>
          <w:sz w:val="22"/>
          <w:szCs w:val="22"/>
        </w:rPr>
      </w:pPr>
      <w:r w:rsidRPr="00CB6065">
        <w:rPr>
          <w:rFonts w:ascii="Arial" w:hAnsi="Arial" w:cs="Arial"/>
          <w:b/>
          <w:bCs/>
          <w:sz w:val="22"/>
          <w:szCs w:val="22"/>
        </w:rPr>
        <w:br w:type="page"/>
      </w:r>
      <w:r w:rsidR="00E603DB">
        <w:rPr>
          <w:rFonts w:ascii="Arial" w:hAnsi="Arial" w:cs="Arial"/>
          <w:b/>
          <w:bCs/>
          <w:sz w:val="22"/>
          <w:szCs w:val="22"/>
        </w:rPr>
        <w:lastRenderedPageBreak/>
        <w:t xml:space="preserve">                                                                                              </w:t>
      </w:r>
      <w:r w:rsidR="00E603DB" w:rsidRPr="00790540">
        <w:rPr>
          <w:rFonts w:ascii="Arial" w:hAnsi="Arial" w:cs="Arial"/>
          <w:b/>
          <w:bCs/>
          <w:sz w:val="22"/>
          <w:szCs w:val="22"/>
        </w:rPr>
        <w:t>Приложение №</w:t>
      </w:r>
      <w:r w:rsidR="00E603DB">
        <w:rPr>
          <w:rFonts w:ascii="Arial" w:hAnsi="Arial" w:cs="Arial"/>
          <w:b/>
          <w:bCs/>
          <w:sz w:val="22"/>
          <w:szCs w:val="22"/>
        </w:rPr>
        <w:t>1</w:t>
      </w:r>
    </w:p>
    <w:p w14:paraId="61F916A8" w14:textId="77777777" w:rsidR="00E603DB" w:rsidRPr="002A2FAA" w:rsidRDefault="00E603DB" w:rsidP="00E603DB">
      <w:pPr>
        <w:rPr>
          <w:rFonts w:ascii="Arial" w:eastAsia="Mincho" w:hAnsi="Arial" w:cs="Arial"/>
          <w:b/>
          <w:sz w:val="22"/>
          <w:szCs w:val="22"/>
          <w:lang w:val="en-US"/>
        </w:rPr>
      </w:pPr>
      <w:r>
        <w:rPr>
          <w:rFonts w:ascii="Arial" w:hAnsi="Arial" w:cs="Arial"/>
          <w:b/>
          <w:bCs/>
          <w:sz w:val="22"/>
          <w:szCs w:val="22"/>
        </w:rPr>
        <w:t xml:space="preserve">                                                                                                               </w:t>
      </w:r>
      <w:r w:rsidRPr="00790540">
        <w:rPr>
          <w:rFonts w:ascii="Arial" w:hAnsi="Arial" w:cs="Arial"/>
          <w:b/>
          <w:bCs/>
          <w:sz w:val="22"/>
          <w:szCs w:val="22"/>
        </w:rPr>
        <w:t xml:space="preserve">к Контракту </w:t>
      </w:r>
      <w:r w:rsidRPr="00790540">
        <w:rPr>
          <w:rFonts w:ascii="Arial" w:eastAsia="Mincho" w:hAnsi="Arial" w:cs="Arial"/>
          <w:b/>
          <w:sz w:val="22"/>
          <w:szCs w:val="22"/>
        </w:rPr>
        <w:t xml:space="preserve">№ </w:t>
      </w:r>
      <w:r w:rsidR="002A2FAA" w:rsidRPr="002A2FAA">
        <w:rPr>
          <w:rFonts w:ascii="Arial" w:eastAsia="Mincho" w:hAnsi="Arial" w:cs="Arial"/>
          <w:b/>
          <w:sz w:val="22"/>
          <w:szCs w:val="22"/>
        </w:rPr>
        <w:t>__</w:t>
      </w:r>
      <w:r w:rsidR="002A2FAA">
        <w:rPr>
          <w:rFonts w:ascii="Arial" w:eastAsia="Mincho" w:hAnsi="Arial" w:cs="Arial"/>
          <w:b/>
          <w:sz w:val="22"/>
          <w:szCs w:val="22"/>
          <w:lang w:val="en-US"/>
        </w:rPr>
        <w:t>______</w:t>
      </w:r>
    </w:p>
    <w:p w14:paraId="2BE713EF" w14:textId="77777777" w:rsidR="00E603DB" w:rsidRDefault="00E603DB" w:rsidP="00E603DB">
      <w:pPr>
        <w:jc w:val="center"/>
        <w:rPr>
          <w:rFonts w:ascii="Arial" w:hAnsi="Arial" w:cs="Arial"/>
          <w:b/>
          <w:bCs/>
          <w:sz w:val="22"/>
          <w:szCs w:val="22"/>
        </w:rPr>
      </w:pPr>
      <w:r>
        <w:rPr>
          <w:rFonts w:ascii="Arial" w:eastAsia="Mincho" w:hAnsi="Arial" w:cs="Arial"/>
          <w:b/>
          <w:sz w:val="22"/>
          <w:szCs w:val="22"/>
        </w:rPr>
        <w:t xml:space="preserve">                                                                                                  </w:t>
      </w:r>
      <w:r w:rsidRPr="00790540">
        <w:rPr>
          <w:rFonts w:ascii="Arial" w:eastAsia="Mincho" w:hAnsi="Arial" w:cs="Arial"/>
          <w:b/>
          <w:sz w:val="22"/>
          <w:szCs w:val="22"/>
        </w:rPr>
        <w:t xml:space="preserve">от </w:t>
      </w:r>
      <w:r w:rsidRPr="00790540">
        <w:rPr>
          <w:rFonts w:ascii="Arial" w:hAnsi="Arial" w:cs="Arial"/>
          <w:b/>
          <w:bCs/>
          <w:sz w:val="22"/>
          <w:szCs w:val="22"/>
        </w:rPr>
        <w:t>«</w:t>
      </w:r>
      <w:r w:rsidR="006B0A9C">
        <w:rPr>
          <w:rFonts w:ascii="Arial" w:hAnsi="Arial" w:cs="Arial"/>
          <w:b/>
          <w:bCs/>
          <w:sz w:val="22"/>
          <w:szCs w:val="22"/>
        </w:rPr>
        <w:t>___</w:t>
      </w:r>
      <w:r w:rsidRPr="00790540">
        <w:rPr>
          <w:rFonts w:ascii="Arial" w:hAnsi="Arial" w:cs="Arial"/>
          <w:b/>
          <w:bCs/>
          <w:sz w:val="22"/>
          <w:szCs w:val="22"/>
        </w:rPr>
        <w:t>»</w:t>
      </w:r>
      <w:r w:rsidR="00697AE1">
        <w:rPr>
          <w:rFonts w:ascii="Arial" w:hAnsi="Arial" w:cs="Arial"/>
          <w:b/>
          <w:bCs/>
          <w:sz w:val="22"/>
          <w:szCs w:val="22"/>
        </w:rPr>
        <w:t xml:space="preserve"> </w:t>
      </w:r>
      <w:r w:rsidR="009F1520">
        <w:rPr>
          <w:rFonts w:ascii="Arial" w:hAnsi="Arial" w:cs="Arial"/>
          <w:b/>
          <w:bCs/>
          <w:sz w:val="22"/>
          <w:szCs w:val="22"/>
        </w:rPr>
        <w:t>мая</w:t>
      </w:r>
      <w:r w:rsidRPr="00790540">
        <w:rPr>
          <w:rFonts w:ascii="Arial" w:hAnsi="Arial" w:cs="Arial"/>
          <w:b/>
          <w:bCs/>
          <w:sz w:val="22"/>
          <w:szCs w:val="22"/>
        </w:rPr>
        <w:t xml:space="preserve"> 202</w:t>
      </w:r>
      <w:r w:rsidR="009F1520">
        <w:rPr>
          <w:rFonts w:ascii="Arial" w:hAnsi="Arial" w:cs="Arial"/>
          <w:b/>
          <w:bCs/>
          <w:sz w:val="22"/>
          <w:szCs w:val="22"/>
        </w:rPr>
        <w:t>6</w:t>
      </w:r>
      <w:r w:rsidRPr="00790540">
        <w:rPr>
          <w:rFonts w:ascii="Arial" w:hAnsi="Arial" w:cs="Arial"/>
          <w:b/>
          <w:bCs/>
          <w:sz w:val="22"/>
          <w:szCs w:val="22"/>
        </w:rPr>
        <w:t xml:space="preserve"> г.</w:t>
      </w:r>
    </w:p>
    <w:p w14:paraId="5AF476B0" w14:textId="77777777" w:rsidR="00790540" w:rsidRDefault="00790540" w:rsidP="00E603DB">
      <w:pPr>
        <w:jc w:val="center"/>
        <w:rPr>
          <w:rFonts w:ascii="Arial" w:hAnsi="Arial" w:cs="Arial"/>
          <w:b/>
          <w:bCs/>
          <w:sz w:val="22"/>
          <w:szCs w:val="22"/>
        </w:rPr>
      </w:pPr>
    </w:p>
    <w:p w14:paraId="6F7A26FC" w14:textId="77777777" w:rsidR="00697AE1" w:rsidRPr="00697AE1" w:rsidRDefault="00697AE1" w:rsidP="00697AE1">
      <w:pPr>
        <w:jc w:val="center"/>
        <w:rPr>
          <w:rFonts w:ascii="Arial" w:hAnsi="Arial" w:cs="Arial"/>
          <w:b/>
          <w:bCs/>
          <w:sz w:val="22"/>
          <w:szCs w:val="22"/>
        </w:rPr>
      </w:pPr>
      <w:r w:rsidRPr="00697AE1">
        <w:rPr>
          <w:rFonts w:ascii="Arial" w:hAnsi="Arial" w:cs="Arial"/>
          <w:b/>
          <w:sz w:val="22"/>
          <w:szCs w:val="22"/>
        </w:rPr>
        <w:t>ТЕХНИЧЕСКОЕ ЗАДАНИЕ</w:t>
      </w:r>
    </w:p>
    <w:p w14:paraId="3C3684B6" w14:textId="77777777" w:rsidR="00697AE1" w:rsidRPr="00697AE1" w:rsidRDefault="00697AE1" w:rsidP="00697AE1">
      <w:pPr>
        <w:jc w:val="center"/>
        <w:rPr>
          <w:rFonts w:ascii="Arial" w:hAnsi="Arial" w:cs="Arial"/>
          <w:b/>
          <w:bCs/>
          <w:sz w:val="22"/>
          <w:szCs w:val="22"/>
        </w:rPr>
      </w:pPr>
      <w:r w:rsidRPr="00697AE1">
        <w:rPr>
          <w:rFonts w:ascii="Arial" w:hAnsi="Arial" w:cs="Arial"/>
          <w:b/>
          <w:bCs/>
          <w:sz w:val="22"/>
          <w:szCs w:val="22"/>
        </w:rPr>
        <w:t>Предоставление услуг связи по предоставлению каналов связи для</w:t>
      </w:r>
    </w:p>
    <w:p w14:paraId="128E1B01" w14:textId="77777777" w:rsidR="00697AE1" w:rsidRPr="00697AE1" w:rsidRDefault="00697AE1" w:rsidP="00697AE1">
      <w:pPr>
        <w:jc w:val="center"/>
        <w:rPr>
          <w:rFonts w:ascii="Arial" w:hAnsi="Arial" w:cs="Arial"/>
          <w:b/>
          <w:sz w:val="22"/>
          <w:szCs w:val="22"/>
        </w:rPr>
      </w:pPr>
      <w:r w:rsidRPr="00697AE1">
        <w:rPr>
          <w:rFonts w:ascii="Arial" w:hAnsi="Arial" w:cs="Arial"/>
          <w:b/>
          <w:bCs/>
          <w:sz w:val="22"/>
          <w:szCs w:val="22"/>
        </w:rPr>
        <w:t>Федерального государственного бюджетного учреждение культуры «Московская государственная академическая филармония» (МГАФ)</w:t>
      </w:r>
    </w:p>
    <w:p w14:paraId="70AEA384" w14:textId="77777777" w:rsidR="00697AE1" w:rsidRPr="00697AE1" w:rsidRDefault="00697AE1" w:rsidP="00697AE1">
      <w:pPr>
        <w:jc w:val="both"/>
        <w:rPr>
          <w:rFonts w:ascii="Arial" w:hAnsi="Arial" w:cs="Arial"/>
          <w:b/>
          <w:sz w:val="22"/>
          <w:szCs w:val="22"/>
        </w:rPr>
      </w:pPr>
    </w:p>
    <w:p w14:paraId="76C3FAF5" w14:textId="77777777" w:rsidR="00697AE1" w:rsidRPr="00697AE1" w:rsidRDefault="00697AE1" w:rsidP="00DB5175">
      <w:pPr>
        <w:jc w:val="center"/>
        <w:rPr>
          <w:rFonts w:ascii="Arial" w:hAnsi="Arial" w:cs="Arial"/>
          <w:b/>
          <w:bCs/>
          <w:sz w:val="22"/>
          <w:szCs w:val="22"/>
        </w:rPr>
      </w:pPr>
      <w:r w:rsidRPr="00697AE1">
        <w:rPr>
          <w:rFonts w:ascii="Arial" w:hAnsi="Arial" w:cs="Arial"/>
          <w:b/>
          <w:bCs/>
          <w:sz w:val="22"/>
          <w:szCs w:val="22"/>
        </w:rPr>
        <w:t>Общие положения</w:t>
      </w:r>
    </w:p>
    <w:p w14:paraId="577F7A85"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Объектом закупки контракта является предоставление услуг по предоставлению каналов связи для нужд Федерального государственного бюджетного учреждение культуры «Московская государственная академическая филармония» (МГАФ)</w:t>
      </w:r>
    </w:p>
    <w:tbl>
      <w:tblPr>
        <w:tblW w:w="9957" w:type="dxa"/>
        <w:tblInd w:w="-39" w:type="dxa"/>
        <w:tblLayout w:type="fixed"/>
        <w:tblLook w:val="04A0" w:firstRow="1" w:lastRow="0" w:firstColumn="1" w:lastColumn="0" w:noHBand="0" w:noVBand="1"/>
      </w:tblPr>
      <w:tblGrid>
        <w:gridCol w:w="619"/>
        <w:gridCol w:w="4518"/>
        <w:gridCol w:w="1134"/>
        <w:gridCol w:w="2127"/>
        <w:gridCol w:w="1559"/>
      </w:tblGrid>
      <w:tr w:rsidR="00697AE1" w:rsidRPr="00697AE1" w14:paraId="7D5224FA" w14:textId="77777777" w:rsidTr="0090518B">
        <w:trPr>
          <w:trHeight w:val="255"/>
        </w:trPr>
        <w:tc>
          <w:tcPr>
            <w:tcW w:w="619" w:type="dxa"/>
            <w:tcBorders>
              <w:top w:val="single" w:sz="4" w:space="0" w:color="000000"/>
              <w:left w:val="single" w:sz="4" w:space="0" w:color="000000"/>
              <w:bottom w:val="single" w:sz="4" w:space="0" w:color="000000"/>
              <w:right w:val="nil"/>
            </w:tcBorders>
            <w:vAlign w:val="center"/>
            <w:hideMark/>
          </w:tcPr>
          <w:p w14:paraId="508C2159" w14:textId="77777777" w:rsidR="00697AE1" w:rsidRPr="00697AE1" w:rsidRDefault="00697AE1" w:rsidP="00477628">
            <w:pPr>
              <w:rPr>
                <w:rFonts w:ascii="Arial" w:hAnsi="Arial" w:cs="Arial"/>
                <w:sz w:val="22"/>
                <w:szCs w:val="22"/>
              </w:rPr>
            </w:pPr>
            <w:r w:rsidRPr="00697AE1">
              <w:rPr>
                <w:rFonts w:ascii="Arial" w:hAnsi="Arial" w:cs="Arial"/>
                <w:sz w:val="22"/>
                <w:szCs w:val="22"/>
              </w:rPr>
              <w:t>№</w:t>
            </w:r>
          </w:p>
        </w:tc>
        <w:tc>
          <w:tcPr>
            <w:tcW w:w="4518" w:type="dxa"/>
            <w:tcBorders>
              <w:top w:val="single" w:sz="4" w:space="0" w:color="000000"/>
              <w:left w:val="single" w:sz="4" w:space="0" w:color="000000"/>
              <w:bottom w:val="single" w:sz="4" w:space="0" w:color="000000"/>
              <w:right w:val="nil"/>
            </w:tcBorders>
            <w:vAlign w:val="center"/>
            <w:hideMark/>
          </w:tcPr>
          <w:p w14:paraId="2AE835CA" w14:textId="77777777" w:rsidR="00697AE1" w:rsidRPr="00697AE1" w:rsidRDefault="00697AE1" w:rsidP="00477628">
            <w:pPr>
              <w:rPr>
                <w:rFonts w:ascii="Arial" w:hAnsi="Arial" w:cs="Arial"/>
                <w:sz w:val="22"/>
                <w:szCs w:val="22"/>
              </w:rPr>
            </w:pPr>
            <w:r w:rsidRPr="00697AE1">
              <w:rPr>
                <w:rFonts w:ascii="Arial" w:hAnsi="Arial" w:cs="Arial"/>
                <w:sz w:val="22"/>
                <w:szCs w:val="22"/>
              </w:rPr>
              <w:t>Наименование услуги</w:t>
            </w:r>
          </w:p>
        </w:tc>
        <w:tc>
          <w:tcPr>
            <w:tcW w:w="1134" w:type="dxa"/>
            <w:tcBorders>
              <w:top w:val="single" w:sz="4" w:space="0" w:color="000000"/>
              <w:left w:val="single" w:sz="4" w:space="0" w:color="000000"/>
              <w:bottom w:val="single" w:sz="4" w:space="0" w:color="000000"/>
              <w:right w:val="nil"/>
            </w:tcBorders>
            <w:vAlign w:val="center"/>
            <w:hideMark/>
          </w:tcPr>
          <w:p w14:paraId="296453C9" w14:textId="77777777" w:rsidR="00697AE1" w:rsidRPr="00697AE1" w:rsidRDefault="00697AE1" w:rsidP="00477628">
            <w:pPr>
              <w:rPr>
                <w:rFonts w:ascii="Arial" w:hAnsi="Arial" w:cs="Arial"/>
                <w:sz w:val="22"/>
                <w:szCs w:val="22"/>
              </w:rPr>
            </w:pPr>
            <w:r w:rsidRPr="00697AE1">
              <w:rPr>
                <w:rFonts w:ascii="Arial" w:hAnsi="Arial" w:cs="Arial"/>
                <w:sz w:val="22"/>
                <w:szCs w:val="22"/>
              </w:rPr>
              <w:t>Кол-во месяцев</w:t>
            </w:r>
          </w:p>
        </w:tc>
        <w:tc>
          <w:tcPr>
            <w:tcW w:w="2127" w:type="dxa"/>
            <w:tcBorders>
              <w:top w:val="single" w:sz="4" w:space="0" w:color="000000"/>
              <w:left w:val="single" w:sz="4" w:space="0" w:color="000000"/>
              <w:bottom w:val="single" w:sz="4" w:space="0" w:color="000000"/>
              <w:right w:val="nil"/>
            </w:tcBorders>
            <w:hideMark/>
          </w:tcPr>
          <w:p w14:paraId="08EF11DA" w14:textId="77777777" w:rsidR="00697AE1" w:rsidRPr="00697AE1" w:rsidRDefault="00697AE1" w:rsidP="00477628">
            <w:pPr>
              <w:rPr>
                <w:rFonts w:ascii="Arial" w:hAnsi="Arial" w:cs="Arial"/>
                <w:sz w:val="22"/>
                <w:szCs w:val="22"/>
              </w:rPr>
            </w:pPr>
            <w:r w:rsidRPr="00697AE1">
              <w:rPr>
                <w:rFonts w:ascii="Arial" w:hAnsi="Arial" w:cs="Arial"/>
                <w:sz w:val="22"/>
                <w:szCs w:val="22"/>
              </w:rPr>
              <w:t>Гарантированная пропускная способность среды передачи данных Мбит/с</w:t>
            </w:r>
            <w:r w:rsidRPr="00697AE1">
              <w:rPr>
                <w:rFonts w:ascii="Arial" w:hAnsi="Arial" w:cs="Arial"/>
                <w:sz w:val="22"/>
                <w:szCs w:val="22"/>
                <w:vertAlign w:val="superscript"/>
              </w:rPr>
              <w:footnoteReference w:id="1"/>
            </w:r>
          </w:p>
        </w:tc>
        <w:tc>
          <w:tcPr>
            <w:tcW w:w="1559" w:type="dxa"/>
            <w:tcBorders>
              <w:top w:val="single" w:sz="4" w:space="0" w:color="000000"/>
              <w:left w:val="single" w:sz="4" w:space="0" w:color="000000"/>
              <w:bottom w:val="single" w:sz="4" w:space="0" w:color="000000"/>
              <w:right w:val="single" w:sz="4" w:space="0" w:color="000000"/>
            </w:tcBorders>
          </w:tcPr>
          <w:p w14:paraId="568C84C7" w14:textId="77777777" w:rsidR="00697AE1" w:rsidRPr="00697AE1" w:rsidRDefault="00697AE1" w:rsidP="00477628">
            <w:pPr>
              <w:rPr>
                <w:rFonts w:ascii="Arial" w:hAnsi="Arial" w:cs="Arial"/>
                <w:sz w:val="22"/>
                <w:szCs w:val="22"/>
              </w:rPr>
            </w:pPr>
          </w:p>
          <w:p w14:paraId="67CEA30D" w14:textId="77777777" w:rsidR="00697AE1" w:rsidRPr="00697AE1" w:rsidRDefault="00697AE1" w:rsidP="00477628">
            <w:pPr>
              <w:rPr>
                <w:rFonts w:ascii="Arial" w:hAnsi="Arial" w:cs="Arial"/>
                <w:sz w:val="22"/>
                <w:szCs w:val="22"/>
              </w:rPr>
            </w:pPr>
            <w:r w:rsidRPr="00697AE1">
              <w:rPr>
                <w:rFonts w:ascii="Arial" w:hAnsi="Arial" w:cs="Arial"/>
                <w:sz w:val="22"/>
                <w:szCs w:val="22"/>
                <w:lang w:val="en-US"/>
              </w:rPr>
              <w:t>тип интерфейса</w:t>
            </w:r>
          </w:p>
        </w:tc>
      </w:tr>
      <w:tr w:rsidR="00697AE1" w:rsidRPr="00697AE1" w14:paraId="737C4ECA" w14:textId="77777777" w:rsidTr="0090518B">
        <w:trPr>
          <w:trHeight w:val="992"/>
        </w:trPr>
        <w:tc>
          <w:tcPr>
            <w:tcW w:w="619" w:type="dxa"/>
            <w:tcBorders>
              <w:top w:val="single" w:sz="4" w:space="0" w:color="000000"/>
              <w:left w:val="single" w:sz="4" w:space="0" w:color="000000"/>
              <w:bottom w:val="single" w:sz="4" w:space="0" w:color="000000"/>
              <w:right w:val="nil"/>
            </w:tcBorders>
            <w:vAlign w:val="center"/>
            <w:hideMark/>
          </w:tcPr>
          <w:p w14:paraId="5361834E"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1</w:t>
            </w:r>
            <w:r w:rsidRPr="00697AE1">
              <w:rPr>
                <w:rFonts w:ascii="Arial" w:hAnsi="Arial" w:cs="Arial"/>
                <w:sz w:val="22"/>
                <w:szCs w:val="22"/>
                <w:lang w:val="en-US"/>
              </w:rPr>
              <w:t>.</w:t>
            </w:r>
          </w:p>
        </w:tc>
        <w:tc>
          <w:tcPr>
            <w:tcW w:w="4518" w:type="dxa"/>
            <w:tcBorders>
              <w:top w:val="single" w:sz="4" w:space="0" w:color="000000"/>
              <w:left w:val="single" w:sz="4" w:space="0" w:color="000000"/>
              <w:bottom w:val="single" w:sz="4" w:space="0" w:color="000000"/>
              <w:right w:val="nil"/>
            </w:tcBorders>
            <w:vAlign w:val="center"/>
            <w:hideMark/>
          </w:tcPr>
          <w:p w14:paraId="5EF7242C" w14:textId="77777777" w:rsidR="00697AE1" w:rsidRPr="00697AE1" w:rsidRDefault="00697AE1" w:rsidP="00477628">
            <w:pPr>
              <w:rPr>
                <w:rFonts w:ascii="Arial" w:hAnsi="Arial" w:cs="Arial"/>
                <w:sz w:val="22"/>
                <w:szCs w:val="22"/>
              </w:rPr>
            </w:pPr>
            <w:r w:rsidRPr="00697AE1">
              <w:rPr>
                <w:rFonts w:ascii="Arial" w:hAnsi="Arial" w:cs="Arial"/>
                <w:sz w:val="22"/>
                <w:szCs w:val="22"/>
              </w:rPr>
              <w:t xml:space="preserve">Предоставление услуг каналов связи </w:t>
            </w:r>
          </w:p>
          <w:p w14:paraId="4A3387D9" w14:textId="77777777" w:rsidR="00697AE1" w:rsidRPr="00697AE1" w:rsidRDefault="00697AE1" w:rsidP="00477628">
            <w:pPr>
              <w:rPr>
                <w:rFonts w:ascii="Arial" w:hAnsi="Arial" w:cs="Arial"/>
                <w:sz w:val="22"/>
                <w:szCs w:val="22"/>
              </w:rPr>
            </w:pPr>
            <w:r w:rsidRPr="00697AE1">
              <w:rPr>
                <w:rFonts w:ascii="Arial" w:hAnsi="Arial" w:cs="Arial"/>
                <w:sz w:val="22"/>
                <w:szCs w:val="22"/>
              </w:rPr>
              <w:t>- скорость доступа 1 Гбит/с (1000 Мбит/с);</w:t>
            </w:r>
          </w:p>
          <w:p w14:paraId="706614FF" w14:textId="77777777" w:rsidR="0090518B" w:rsidRDefault="00697AE1" w:rsidP="00477628">
            <w:pPr>
              <w:rPr>
                <w:rFonts w:ascii="Arial" w:hAnsi="Arial" w:cs="Arial"/>
                <w:sz w:val="22"/>
                <w:szCs w:val="22"/>
              </w:rPr>
            </w:pPr>
            <w:r w:rsidRPr="00697AE1">
              <w:rPr>
                <w:rFonts w:ascii="Arial" w:hAnsi="Arial" w:cs="Arial"/>
                <w:sz w:val="22"/>
                <w:szCs w:val="22"/>
              </w:rPr>
              <w:t xml:space="preserve">- дополнительный порт с гарантированной скоростью доступа 100 Мбит/с до оборудования ООО «СДН-видео», расположенного по адресу: </w:t>
            </w:r>
          </w:p>
          <w:p w14:paraId="35EF5DD5" w14:textId="1740730D" w:rsidR="00697AE1" w:rsidRPr="00697AE1" w:rsidRDefault="00697AE1" w:rsidP="00477628">
            <w:pPr>
              <w:rPr>
                <w:rFonts w:ascii="Arial" w:hAnsi="Arial" w:cs="Arial"/>
                <w:sz w:val="22"/>
                <w:szCs w:val="22"/>
              </w:rPr>
            </w:pPr>
            <w:r w:rsidRPr="00697AE1">
              <w:rPr>
                <w:rFonts w:ascii="Arial" w:hAnsi="Arial" w:cs="Arial"/>
                <w:sz w:val="22"/>
                <w:szCs w:val="22"/>
              </w:rPr>
              <w:t>г. Москва, ул. Бутлерова, д. 7, АО «ММТС-9»</w:t>
            </w:r>
          </w:p>
          <w:p w14:paraId="3AEF9197" w14:textId="77777777" w:rsidR="00697AE1" w:rsidRPr="00697AE1" w:rsidRDefault="00697AE1" w:rsidP="00477628">
            <w:pPr>
              <w:rPr>
                <w:rFonts w:ascii="Arial" w:hAnsi="Arial" w:cs="Arial"/>
                <w:sz w:val="22"/>
                <w:szCs w:val="22"/>
              </w:rPr>
            </w:pPr>
            <w:r w:rsidRPr="00697AE1">
              <w:rPr>
                <w:rFonts w:ascii="Arial" w:hAnsi="Arial" w:cs="Arial"/>
                <w:sz w:val="22"/>
                <w:szCs w:val="22"/>
              </w:rPr>
              <w:t>- внешние публичные адреса из диапазонов 92.228.160.136/29, 92.228.160.160/27</w:t>
            </w:r>
          </w:p>
          <w:p w14:paraId="13B12633" w14:textId="77777777" w:rsidR="00697AE1" w:rsidRPr="00697AE1" w:rsidRDefault="00697AE1" w:rsidP="00477628">
            <w:pPr>
              <w:tabs>
                <w:tab w:val="left" w:pos="267"/>
              </w:tabs>
              <w:rPr>
                <w:rFonts w:ascii="Arial" w:hAnsi="Arial" w:cs="Arial"/>
                <w:sz w:val="22"/>
                <w:szCs w:val="22"/>
              </w:rPr>
            </w:pPr>
            <w:r w:rsidRPr="00697AE1">
              <w:rPr>
                <w:rFonts w:ascii="Arial" w:hAnsi="Arial" w:cs="Arial"/>
                <w:sz w:val="22"/>
                <w:szCs w:val="22"/>
              </w:rPr>
              <w:t>- неограниченный объем принимаемой/передаваемой информации</w:t>
            </w:r>
          </w:p>
        </w:tc>
        <w:tc>
          <w:tcPr>
            <w:tcW w:w="1134" w:type="dxa"/>
            <w:tcBorders>
              <w:top w:val="single" w:sz="4" w:space="0" w:color="000000"/>
              <w:left w:val="single" w:sz="4" w:space="0" w:color="000000"/>
              <w:bottom w:val="single" w:sz="4" w:space="0" w:color="000000"/>
              <w:right w:val="nil"/>
            </w:tcBorders>
            <w:vAlign w:val="center"/>
            <w:hideMark/>
          </w:tcPr>
          <w:p w14:paraId="0E132BED"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5</w:t>
            </w:r>
          </w:p>
        </w:tc>
        <w:tc>
          <w:tcPr>
            <w:tcW w:w="2127" w:type="dxa"/>
            <w:tcBorders>
              <w:top w:val="single" w:sz="4" w:space="0" w:color="000000"/>
              <w:left w:val="single" w:sz="4" w:space="0" w:color="000000"/>
              <w:bottom w:val="single" w:sz="4" w:space="0" w:color="000000"/>
              <w:right w:val="nil"/>
            </w:tcBorders>
            <w:vAlign w:val="center"/>
          </w:tcPr>
          <w:p w14:paraId="1088DBD2" w14:textId="77777777" w:rsidR="00697AE1" w:rsidRPr="00697AE1" w:rsidRDefault="00697AE1" w:rsidP="0090518B">
            <w:pPr>
              <w:rPr>
                <w:rFonts w:ascii="Arial" w:hAnsi="Arial" w:cs="Arial"/>
                <w:sz w:val="22"/>
                <w:szCs w:val="22"/>
              </w:rPr>
            </w:pPr>
            <w:r w:rsidRPr="00697AE1">
              <w:rPr>
                <w:rFonts w:ascii="Arial" w:hAnsi="Arial" w:cs="Arial"/>
                <w:sz w:val="22"/>
                <w:szCs w:val="22"/>
              </w:rPr>
              <w:t>1000 Мбит/с,</w:t>
            </w:r>
          </w:p>
          <w:p w14:paraId="6D65CE05" w14:textId="77777777" w:rsidR="00697AE1" w:rsidRPr="00697AE1" w:rsidRDefault="00697AE1" w:rsidP="0090518B">
            <w:pPr>
              <w:rPr>
                <w:rFonts w:ascii="Arial" w:hAnsi="Arial" w:cs="Arial"/>
                <w:sz w:val="22"/>
                <w:szCs w:val="22"/>
              </w:rPr>
            </w:pPr>
          </w:p>
          <w:p w14:paraId="759D81A3" w14:textId="77777777" w:rsidR="00477628" w:rsidRDefault="00477628" w:rsidP="0090518B">
            <w:pPr>
              <w:rPr>
                <w:rFonts w:ascii="Arial" w:hAnsi="Arial" w:cs="Arial"/>
                <w:sz w:val="22"/>
                <w:szCs w:val="22"/>
              </w:rPr>
            </w:pPr>
          </w:p>
          <w:p w14:paraId="368332BE" w14:textId="77777777" w:rsidR="00477628" w:rsidRDefault="00697AE1" w:rsidP="0090518B">
            <w:pPr>
              <w:rPr>
                <w:rFonts w:ascii="Arial" w:hAnsi="Arial" w:cs="Arial"/>
                <w:sz w:val="22"/>
                <w:szCs w:val="22"/>
              </w:rPr>
            </w:pPr>
            <w:r w:rsidRPr="00697AE1">
              <w:rPr>
                <w:rFonts w:ascii="Arial" w:hAnsi="Arial" w:cs="Arial"/>
                <w:sz w:val="22"/>
                <w:szCs w:val="22"/>
              </w:rPr>
              <w:t xml:space="preserve">100 Мбит/с </w:t>
            </w:r>
          </w:p>
          <w:p w14:paraId="623E657C" w14:textId="77777777" w:rsidR="00697AE1" w:rsidRPr="00697AE1" w:rsidRDefault="00697AE1" w:rsidP="0090518B">
            <w:pPr>
              <w:rPr>
                <w:rFonts w:ascii="Arial" w:hAnsi="Arial" w:cs="Arial"/>
                <w:sz w:val="22"/>
                <w:szCs w:val="22"/>
              </w:rPr>
            </w:pPr>
            <w:r w:rsidRPr="00697AE1">
              <w:rPr>
                <w:rFonts w:ascii="Arial" w:hAnsi="Arial" w:cs="Arial"/>
                <w:sz w:val="22"/>
                <w:szCs w:val="22"/>
              </w:rPr>
              <w:t>(в/из сети ООО «СДН-видео»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EC8244F" w14:textId="77777777" w:rsidR="00697AE1" w:rsidRDefault="00697AE1" w:rsidP="0090518B">
            <w:pPr>
              <w:rPr>
                <w:rFonts w:ascii="Arial" w:hAnsi="Arial" w:cs="Arial"/>
                <w:sz w:val="22"/>
                <w:szCs w:val="22"/>
              </w:rPr>
            </w:pPr>
            <w:r w:rsidRPr="00697AE1">
              <w:rPr>
                <w:rFonts w:ascii="Arial" w:hAnsi="Arial" w:cs="Arial"/>
                <w:sz w:val="22"/>
                <w:szCs w:val="22"/>
              </w:rPr>
              <w:t>Gigabit Ethernet,</w:t>
            </w:r>
          </w:p>
          <w:p w14:paraId="2F25B182" w14:textId="77777777" w:rsidR="00477628" w:rsidRPr="00697AE1" w:rsidRDefault="00477628" w:rsidP="0090518B">
            <w:pPr>
              <w:rPr>
                <w:rFonts w:ascii="Arial" w:hAnsi="Arial" w:cs="Arial"/>
                <w:sz w:val="22"/>
                <w:szCs w:val="22"/>
              </w:rPr>
            </w:pPr>
          </w:p>
          <w:p w14:paraId="541794A7" w14:textId="77777777" w:rsidR="00697AE1" w:rsidRPr="00697AE1" w:rsidRDefault="00697AE1" w:rsidP="0090518B">
            <w:pPr>
              <w:rPr>
                <w:rFonts w:ascii="Arial" w:hAnsi="Arial" w:cs="Arial"/>
                <w:sz w:val="22"/>
                <w:szCs w:val="22"/>
              </w:rPr>
            </w:pPr>
          </w:p>
          <w:p w14:paraId="27AEAF00" w14:textId="77777777" w:rsidR="00697AE1" w:rsidRPr="00697AE1" w:rsidRDefault="00697AE1" w:rsidP="0090518B">
            <w:pPr>
              <w:rPr>
                <w:rFonts w:ascii="Arial" w:hAnsi="Arial" w:cs="Arial"/>
                <w:sz w:val="22"/>
                <w:szCs w:val="22"/>
              </w:rPr>
            </w:pPr>
            <w:r w:rsidRPr="00697AE1">
              <w:rPr>
                <w:rFonts w:ascii="Arial" w:hAnsi="Arial" w:cs="Arial"/>
                <w:sz w:val="22"/>
                <w:szCs w:val="22"/>
              </w:rPr>
              <w:t>Fast Ethernet</w:t>
            </w:r>
          </w:p>
        </w:tc>
      </w:tr>
    </w:tbl>
    <w:p w14:paraId="02E799A4" w14:textId="77777777" w:rsidR="00697AE1" w:rsidRPr="00697AE1" w:rsidRDefault="00697AE1" w:rsidP="00697AE1">
      <w:pPr>
        <w:jc w:val="both"/>
        <w:rPr>
          <w:rFonts w:ascii="Arial" w:hAnsi="Arial" w:cs="Arial"/>
          <w:sz w:val="22"/>
          <w:szCs w:val="22"/>
        </w:rPr>
      </w:pPr>
    </w:p>
    <w:p w14:paraId="09FDDE9B" w14:textId="77777777" w:rsidR="00697AE1" w:rsidRPr="00697AE1" w:rsidRDefault="00697AE1" w:rsidP="00DB5175">
      <w:pPr>
        <w:jc w:val="center"/>
        <w:rPr>
          <w:rFonts w:ascii="Arial" w:hAnsi="Arial" w:cs="Arial"/>
          <w:b/>
          <w:bCs/>
          <w:sz w:val="22"/>
          <w:szCs w:val="22"/>
        </w:rPr>
      </w:pPr>
      <w:r w:rsidRPr="00697AE1">
        <w:rPr>
          <w:rFonts w:ascii="Arial" w:hAnsi="Arial" w:cs="Arial"/>
          <w:b/>
          <w:bCs/>
          <w:sz w:val="22"/>
          <w:szCs w:val="22"/>
        </w:rPr>
        <w:t>1. Соответствие стандартам</w:t>
      </w:r>
    </w:p>
    <w:p w14:paraId="6B51925C"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1.1. Порядок и условия предоставления услуги должны соответствовать требованиям: Федерального закона от 07.07.2003 № 126-ФЗ «О связи».</w:t>
      </w:r>
    </w:p>
    <w:p w14:paraId="3368D125"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1.2. Технические характеристики услуги связи должны соответствовать требованиям, изложенным в Рекомендациях МСЭ-Т серии X.</w:t>
      </w:r>
    </w:p>
    <w:p w14:paraId="572C3B34" w14:textId="77777777" w:rsidR="00697AE1" w:rsidRPr="00697AE1" w:rsidRDefault="00697AE1" w:rsidP="00697AE1">
      <w:pPr>
        <w:jc w:val="both"/>
        <w:rPr>
          <w:rFonts w:ascii="Arial" w:hAnsi="Arial" w:cs="Arial"/>
          <w:sz w:val="22"/>
          <w:szCs w:val="22"/>
        </w:rPr>
      </w:pPr>
    </w:p>
    <w:p w14:paraId="56E80DA9" w14:textId="77777777" w:rsidR="00697AE1" w:rsidRPr="00697AE1" w:rsidRDefault="00697AE1" w:rsidP="00DB5175">
      <w:pPr>
        <w:jc w:val="center"/>
        <w:rPr>
          <w:rFonts w:ascii="Arial" w:hAnsi="Arial" w:cs="Arial"/>
          <w:b/>
          <w:bCs/>
          <w:sz w:val="22"/>
          <w:szCs w:val="22"/>
        </w:rPr>
      </w:pPr>
      <w:r w:rsidRPr="00697AE1">
        <w:rPr>
          <w:rFonts w:ascii="Arial" w:hAnsi="Arial" w:cs="Arial"/>
          <w:b/>
          <w:bCs/>
          <w:sz w:val="22"/>
          <w:szCs w:val="22"/>
        </w:rPr>
        <w:t>2. Качественные характеристики услуги</w:t>
      </w:r>
    </w:p>
    <w:p w14:paraId="1F60E915"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2.1. Обеспечение предоставления услуги - 24 часа в сутки в течение срока действия контракта, за исключением перерывов для проведения аварийных работ и перерывов, вызванных выходом из строя оборудования, а также необходимых ремонтных и профилактических работ.</w:t>
      </w:r>
    </w:p>
    <w:p w14:paraId="63DA988D"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 xml:space="preserve">2.2. Проведение ремонтных и профилактических работ, необходимых для поддержания качества услуги, без прерывания. </w:t>
      </w:r>
    </w:p>
    <w:p w14:paraId="541B55D4"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 xml:space="preserve">В случае необходимости прерывания связи при проведении ремонтных и профилактических работ, Исполнитель извещает Заказчика о планируемых перерывах связи не позднее, чем за 48 (сорок восемь) часов в письменной форме, по факсу или по электронной почте. Регламентируемое прерывание услуги должно происходить в промежутке </w:t>
      </w:r>
      <w:r w:rsidRPr="00697AE1">
        <w:rPr>
          <w:rFonts w:ascii="Arial" w:hAnsi="Arial" w:cs="Arial"/>
          <w:sz w:val="22"/>
          <w:szCs w:val="22"/>
          <w:lang w:val="en-US"/>
        </w:rPr>
        <w:t>c</w:t>
      </w:r>
      <w:r w:rsidRPr="00697AE1">
        <w:rPr>
          <w:rFonts w:ascii="Arial" w:hAnsi="Arial" w:cs="Arial"/>
          <w:sz w:val="22"/>
          <w:szCs w:val="22"/>
        </w:rPr>
        <w:t xml:space="preserve"> 23 до 8 часов. Если работы необходимо выполнять в светлое время суток, то такие работы должны проводиться в выходные дни (за исключением аварийных работ).</w:t>
      </w:r>
    </w:p>
    <w:p w14:paraId="37B8827A"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 xml:space="preserve">2.3. Общее время недоступности услуги - не более 0,3% в месяц. </w:t>
      </w:r>
    </w:p>
    <w:p w14:paraId="3C7261B4"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lastRenderedPageBreak/>
        <w:t>2.4. Время восстановления работоспособности услуги (в случае неисправности оборудования или кабеля) - не более 4 (четырех) часов с момента письменного оповещения Исполнителя о неисправности. Исполнитель по запросу обязан</w:t>
      </w:r>
      <w:r>
        <w:rPr>
          <w:rFonts w:ascii="Arial" w:hAnsi="Arial" w:cs="Arial"/>
          <w:sz w:val="22"/>
          <w:szCs w:val="22"/>
        </w:rPr>
        <w:t xml:space="preserve"> </w:t>
      </w:r>
      <w:r w:rsidRPr="00697AE1">
        <w:rPr>
          <w:rFonts w:ascii="Arial" w:hAnsi="Arial" w:cs="Arial"/>
          <w:sz w:val="22"/>
          <w:szCs w:val="22"/>
        </w:rPr>
        <w:t>проинформировать Заказчика о характере неисправности, принятых мерах, предположительных сроках ремонта.</w:t>
      </w:r>
    </w:p>
    <w:p w14:paraId="0B1B1900"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Граница ответственности за канал связи должна проходить в точках подключения канала связи Исполнителя к оборудованию Заказчика.</w:t>
      </w:r>
    </w:p>
    <w:p w14:paraId="299AC9FA" w14:textId="77777777" w:rsidR="00697AE1" w:rsidRPr="00697AE1" w:rsidRDefault="00697AE1" w:rsidP="00697AE1">
      <w:pPr>
        <w:jc w:val="both"/>
        <w:rPr>
          <w:rFonts w:ascii="Arial" w:hAnsi="Arial" w:cs="Arial"/>
          <w:sz w:val="22"/>
          <w:szCs w:val="22"/>
        </w:rPr>
      </w:pPr>
    </w:p>
    <w:p w14:paraId="32433F68" w14:textId="77777777" w:rsidR="00697AE1" w:rsidRPr="00697AE1" w:rsidRDefault="00697AE1" w:rsidP="00DB5175">
      <w:pPr>
        <w:jc w:val="center"/>
        <w:rPr>
          <w:rFonts w:ascii="Arial" w:hAnsi="Arial" w:cs="Arial"/>
          <w:b/>
          <w:bCs/>
          <w:sz w:val="22"/>
          <w:szCs w:val="22"/>
        </w:rPr>
      </w:pPr>
      <w:r w:rsidRPr="00697AE1">
        <w:rPr>
          <w:rFonts w:ascii="Arial" w:hAnsi="Arial" w:cs="Arial"/>
          <w:b/>
          <w:bCs/>
          <w:sz w:val="22"/>
          <w:szCs w:val="22"/>
        </w:rPr>
        <w:t>3. Технические характеристики и состав услуги</w:t>
      </w:r>
    </w:p>
    <w:p w14:paraId="58E44C7A"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3.1. Технические характеристики:</w:t>
      </w:r>
    </w:p>
    <w:p w14:paraId="4956BA0A"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 xml:space="preserve">Гарантированная скорость доступа круглосуточно – 1000 Мбит/с (= 1 Гбит/с); </w:t>
      </w:r>
    </w:p>
    <w:p w14:paraId="1F2BE3AE" w14:textId="048AA360" w:rsidR="00697AE1" w:rsidRPr="00697AE1" w:rsidRDefault="00697AE1" w:rsidP="00697AE1">
      <w:pPr>
        <w:jc w:val="both"/>
        <w:rPr>
          <w:rFonts w:ascii="Arial" w:hAnsi="Arial" w:cs="Arial"/>
          <w:sz w:val="22"/>
          <w:szCs w:val="22"/>
        </w:rPr>
      </w:pPr>
      <w:r w:rsidRPr="00697AE1">
        <w:rPr>
          <w:rFonts w:ascii="Arial" w:hAnsi="Arial" w:cs="Arial"/>
          <w:sz w:val="22"/>
          <w:szCs w:val="22"/>
        </w:rPr>
        <w:t>Гарантированная скорость доступа к оборудованию ООО «СДН-видео» по адресу</w:t>
      </w:r>
      <w:r w:rsidR="0090518B">
        <w:rPr>
          <w:rFonts w:ascii="Arial" w:hAnsi="Arial" w:cs="Arial"/>
          <w:sz w:val="22"/>
          <w:szCs w:val="22"/>
        </w:rPr>
        <w:t>:</w:t>
      </w:r>
      <w:r w:rsidRPr="00697AE1">
        <w:rPr>
          <w:rFonts w:ascii="Arial" w:hAnsi="Arial" w:cs="Arial"/>
          <w:sz w:val="22"/>
          <w:szCs w:val="22"/>
        </w:rPr>
        <w:t xml:space="preserve"> г. Москва, </w:t>
      </w:r>
      <w:r w:rsidR="0090518B">
        <w:rPr>
          <w:rFonts w:ascii="Arial" w:hAnsi="Arial" w:cs="Arial"/>
          <w:sz w:val="22"/>
          <w:szCs w:val="22"/>
        </w:rPr>
        <w:t xml:space="preserve">                    </w:t>
      </w:r>
      <w:r w:rsidRPr="00697AE1">
        <w:rPr>
          <w:rFonts w:ascii="Arial" w:hAnsi="Arial" w:cs="Arial"/>
          <w:sz w:val="22"/>
          <w:szCs w:val="22"/>
        </w:rPr>
        <w:t>ул. Бутлерова, д. 7, АО «ММТС-9», круглосуточно — 100 Мбит/с;</w:t>
      </w:r>
    </w:p>
    <w:p w14:paraId="71CA6013"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Число потерянных пакетов в сети Исполнителя – не более 1% от общего числа пакетов;</w:t>
      </w:r>
    </w:p>
    <w:p w14:paraId="7BD4BF3F"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 xml:space="preserve">Предоставление на время действия услуги каналообразующего оборудования исполнителя – маршрутизатор </w:t>
      </w:r>
      <w:r w:rsidRPr="00697AE1">
        <w:rPr>
          <w:rFonts w:ascii="Arial" w:hAnsi="Arial" w:cs="Arial"/>
          <w:sz w:val="22"/>
          <w:szCs w:val="22"/>
          <w:lang w:val="en-US"/>
        </w:rPr>
        <w:t>Mikrotik</w:t>
      </w:r>
      <w:r w:rsidRPr="00697AE1">
        <w:rPr>
          <w:rFonts w:ascii="Arial" w:hAnsi="Arial" w:cs="Arial"/>
          <w:sz w:val="22"/>
          <w:szCs w:val="22"/>
        </w:rPr>
        <w:t xml:space="preserve"> </w:t>
      </w:r>
      <w:r w:rsidRPr="00697AE1">
        <w:rPr>
          <w:rFonts w:ascii="Arial" w:hAnsi="Arial" w:cs="Arial"/>
          <w:sz w:val="22"/>
          <w:szCs w:val="22"/>
          <w:lang w:val="en-US"/>
        </w:rPr>
        <w:t>RouterBOARD</w:t>
      </w:r>
      <w:r w:rsidRPr="00697AE1">
        <w:rPr>
          <w:rFonts w:ascii="Arial" w:hAnsi="Arial" w:cs="Arial"/>
          <w:sz w:val="22"/>
          <w:szCs w:val="22"/>
        </w:rPr>
        <w:t xml:space="preserve"> </w:t>
      </w:r>
      <w:r w:rsidRPr="00697AE1">
        <w:rPr>
          <w:rFonts w:ascii="Arial" w:hAnsi="Arial" w:cs="Arial"/>
          <w:sz w:val="22"/>
          <w:szCs w:val="22"/>
          <w:lang w:val="en-US"/>
        </w:rPr>
        <w:t>hEX</w:t>
      </w:r>
      <w:r w:rsidRPr="00697AE1">
        <w:rPr>
          <w:rFonts w:ascii="Arial" w:hAnsi="Arial" w:cs="Arial"/>
          <w:sz w:val="22"/>
          <w:szCs w:val="22"/>
        </w:rPr>
        <w:t xml:space="preserve"> </w:t>
      </w:r>
      <w:r w:rsidRPr="00697AE1">
        <w:rPr>
          <w:rFonts w:ascii="Arial" w:hAnsi="Arial" w:cs="Arial"/>
          <w:sz w:val="22"/>
          <w:szCs w:val="22"/>
          <w:lang w:val="en-US"/>
        </w:rPr>
        <w:t>S</w:t>
      </w:r>
      <w:r w:rsidRPr="00697AE1">
        <w:rPr>
          <w:rFonts w:ascii="Arial" w:hAnsi="Arial" w:cs="Arial"/>
          <w:sz w:val="22"/>
          <w:szCs w:val="22"/>
        </w:rPr>
        <w:t xml:space="preserve"> (2025) E60iUGS с оптическим трансивером (</w:t>
      </w:r>
      <w:r w:rsidRPr="00697AE1">
        <w:rPr>
          <w:rFonts w:ascii="Arial" w:hAnsi="Arial" w:cs="Arial"/>
          <w:sz w:val="22"/>
          <w:szCs w:val="22"/>
          <w:lang w:val="en-US"/>
        </w:rPr>
        <w:t>SFP</w:t>
      </w:r>
      <w:r w:rsidRPr="00697AE1">
        <w:rPr>
          <w:rFonts w:ascii="Arial" w:hAnsi="Arial" w:cs="Arial"/>
          <w:sz w:val="22"/>
          <w:szCs w:val="22"/>
        </w:rPr>
        <w:t>) - и обеспечение его совместимости с телекоммуникационным оборудованием Заказчика.</w:t>
      </w:r>
    </w:p>
    <w:p w14:paraId="2BB9C7F4"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Предоставление адресов из диапазонов 92.228.160.136/29, 92.228.160.160/27;</w:t>
      </w:r>
    </w:p>
    <w:p w14:paraId="11389D0E" w14:textId="77777777" w:rsidR="00697AE1" w:rsidRPr="00697AE1" w:rsidRDefault="00697AE1" w:rsidP="00697AE1">
      <w:pPr>
        <w:jc w:val="both"/>
        <w:rPr>
          <w:rFonts w:ascii="Arial" w:hAnsi="Arial" w:cs="Arial"/>
          <w:sz w:val="22"/>
          <w:szCs w:val="22"/>
        </w:rPr>
      </w:pPr>
      <w:r w:rsidRPr="00697AE1">
        <w:rPr>
          <w:rFonts w:ascii="Arial" w:hAnsi="Arial" w:cs="Arial"/>
          <w:sz w:val="22"/>
          <w:szCs w:val="22"/>
        </w:rPr>
        <w:t>Фиксированная плата (безлимитный тариф).</w:t>
      </w:r>
    </w:p>
    <w:p w14:paraId="43EDEB84" w14:textId="77777777" w:rsidR="007D41DD" w:rsidRPr="00F756FD" w:rsidRDefault="007D41DD" w:rsidP="007D41DD">
      <w:pPr>
        <w:jc w:val="both"/>
        <w:rPr>
          <w:sz w:val="22"/>
          <w:szCs w:val="22"/>
        </w:rPr>
      </w:pPr>
    </w:p>
    <w:p w14:paraId="19710118" w14:textId="77777777" w:rsidR="00790540" w:rsidRDefault="00790540" w:rsidP="003C100D">
      <w:pPr>
        <w:jc w:val="center"/>
        <w:rPr>
          <w:rFonts w:ascii="Arial" w:hAnsi="Arial" w:cs="Arial"/>
          <w:b/>
          <w:bCs/>
          <w:sz w:val="22"/>
          <w:szCs w:val="22"/>
        </w:rPr>
      </w:pPr>
    </w:p>
    <w:p w14:paraId="1F43BCE7" w14:textId="77777777" w:rsidR="007D41DD" w:rsidRDefault="007D41DD" w:rsidP="007D41DD">
      <w:pPr>
        <w:jc w:val="center"/>
        <w:rPr>
          <w:rFonts w:ascii="Arial" w:hAnsi="Arial" w:cs="Arial"/>
          <w:b/>
          <w:bCs/>
          <w:sz w:val="22"/>
          <w:szCs w:val="22"/>
        </w:rPr>
      </w:pPr>
      <w:r>
        <w:rPr>
          <w:rFonts w:ascii="Arial" w:hAnsi="Arial" w:cs="Arial"/>
          <w:b/>
          <w:bCs/>
          <w:sz w:val="22"/>
          <w:szCs w:val="22"/>
        </w:rPr>
        <w:t xml:space="preserve">                                                 </w:t>
      </w:r>
    </w:p>
    <w:p w14:paraId="04B2B2D4" w14:textId="77777777" w:rsidR="007D41DD" w:rsidRDefault="007D41DD" w:rsidP="007D41DD">
      <w:pPr>
        <w:jc w:val="center"/>
        <w:rPr>
          <w:rFonts w:ascii="Arial" w:hAnsi="Arial" w:cs="Arial"/>
          <w:b/>
          <w:bCs/>
          <w:sz w:val="22"/>
          <w:szCs w:val="22"/>
        </w:rPr>
      </w:pPr>
    </w:p>
    <w:p w14:paraId="56831860" w14:textId="77777777" w:rsidR="007D41DD" w:rsidRDefault="007D41DD" w:rsidP="007D41DD">
      <w:pPr>
        <w:jc w:val="center"/>
        <w:rPr>
          <w:rFonts w:ascii="Arial" w:hAnsi="Arial" w:cs="Arial"/>
          <w:b/>
          <w:bCs/>
          <w:sz w:val="22"/>
          <w:szCs w:val="22"/>
        </w:rPr>
      </w:pPr>
    </w:p>
    <w:p w14:paraId="7E4AFEE7" w14:textId="77777777" w:rsidR="007D41DD" w:rsidRDefault="007D41DD" w:rsidP="007D41DD">
      <w:pPr>
        <w:jc w:val="center"/>
        <w:rPr>
          <w:rFonts w:ascii="Arial" w:hAnsi="Arial" w:cs="Arial"/>
          <w:b/>
          <w:bC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1E321B" w:rsidRPr="00CB6065" w14:paraId="2D781ADB" w14:textId="77777777" w:rsidTr="00E97095">
        <w:tc>
          <w:tcPr>
            <w:tcW w:w="4818" w:type="dxa"/>
          </w:tcPr>
          <w:p w14:paraId="1E21D091" w14:textId="77777777" w:rsidR="001E321B" w:rsidRPr="00697AE1" w:rsidRDefault="001E321B" w:rsidP="001E321B">
            <w:pPr>
              <w:tabs>
                <w:tab w:val="left" w:pos="5055"/>
              </w:tabs>
              <w:rPr>
                <w:rFonts w:ascii="Arial" w:hAnsi="Arial" w:cs="Arial"/>
                <w:sz w:val="22"/>
                <w:szCs w:val="22"/>
              </w:rPr>
            </w:pPr>
            <w:r w:rsidRPr="00697AE1">
              <w:rPr>
                <w:rFonts w:ascii="Arial" w:hAnsi="Arial" w:cs="Arial"/>
                <w:sz w:val="22"/>
                <w:szCs w:val="22"/>
              </w:rPr>
              <w:t>Исполнитель:</w:t>
            </w:r>
          </w:p>
          <w:p w14:paraId="124B0CD7" w14:textId="77777777" w:rsidR="001E321B" w:rsidRDefault="001E321B" w:rsidP="001E321B">
            <w:pPr>
              <w:tabs>
                <w:tab w:val="left" w:pos="5055"/>
              </w:tabs>
              <w:rPr>
                <w:rFonts w:ascii="Arial" w:hAnsi="Arial" w:cs="Arial"/>
                <w:b/>
                <w:bCs/>
                <w:sz w:val="22"/>
                <w:szCs w:val="22"/>
                <w:lang w:val="en-US"/>
              </w:rPr>
            </w:pPr>
          </w:p>
          <w:p w14:paraId="6438567D" w14:textId="77777777" w:rsidR="002A2FAA" w:rsidRDefault="002A2FAA" w:rsidP="001E321B">
            <w:pPr>
              <w:tabs>
                <w:tab w:val="left" w:pos="5055"/>
              </w:tabs>
              <w:rPr>
                <w:rFonts w:ascii="Arial" w:hAnsi="Arial" w:cs="Arial"/>
                <w:b/>
                <w:bCs/>
                <w:sz w:val="22"/>
                <w:szCs w:val="22"/>
                <w:lang w:val="en-US"/>
              </w:rPr>
            </w:pPr>
          </w:p>
          <w:p w14:paraId="605AF710" w14:textId="77777777" w:rsidR="002A2FAA" w:rsidRPr="002A2FAA" w:rsidRDefault="002A2FAA" w:rsidP="001E321B">
            <w:pPr>
              <w:tabs>
                <w:tab w:val="left" w:pos="5055"/>
              </w:tabs>
              <w:rPr>
                <w:rFonts w:ascii="Arial" w:hAnsi="Arial" w:cs="Arial"/>
                <w:b/>
                <w:bCs/>
                <w:sz w:val="22"/>
                <w:szCs w:val="22"/>
                <w:lang w:val="en-US"/>
              </w:rPr>
            </w:pPr>
          </w:p>
          <w:p w14:paraId="1CC5121B" w14:textId="77777777" w:rsidR="001E321B" w:rsidRPr="00CB6065" w:rsidRDefault="001E321B" w:rsidP="001E321B">
            <w:pPr>
              <w:tabs>
                <w:tab w:val="left" w:pos="5055"/>
              </w:tabs>
              <w:rPr>
                <w:rFonts w:ascii="Arial" w:hAnsi="Arial" w:cs="Arial"/>
                <w:sz w:val="22"/>
                <w:szCs w:val="22"/>
              </w:rPr>
            </w:pPr>
          </w:p>
          <w:p w14:paraId="4F5461DC" w14:textId="77777777" w:rsidR="001E321B" w:rsidRPr="00CB6065" w:rsidRDefault="001E321B" w:rsidP="001E321B">
            <w:pPr>
              <w:tabs>
                <w:tab w:val="left" w:pos="5055"/>
              </w:tabs>
              <w:rPr>
                <w:rFonts w:ascii="Arial" w:hAnsi="Arial" w:cs="Arial"/>
                <w:sz w:val="22"/>
                <w:szCs w:val="22"/>
              </w:rPr>
            </w:pPr>
          </w:p>
          <w:p w14:paraId="733B1CC5" w14:textId="77777777" w:rsidR="001E321B" w:rsidRDefault="001E321B" w:rsidP="001E321B">
            <w:pPr>
              <w:tabs>
                <w:tab w:val="left" w:pos="5055"/>
              </w:tabs>
              <w:rPr>
                <w:rFonts w:ascii="Arial" w:hAnsi="Arial" w:cs="Arial"/>
                <w:sz w:val="22"/>
                <w:szCs w:val="22"/>
                <w:lang w:val="en-US"/>
              </w:rPr>
            </w:pPr>
          </w:p>
          <w:p w14:paraId="3DCBA854" w14:textId="77777777" w:rsidR="002A2FAA" w:rsidRPr="002A2FAA" w:rsidRDefault="002A2FAA" w:rsidP="001E321B">
            <w:pPr>
              <w:tabs>
                <w:tab w:val="left" w:pos="5055"/>
              </w:tabs>
              <w:rPr>
                <w:rFonts w:ascii="Arial" w:hAnsi="Arial" w:cs="Arial"/>
                <w:b/>
                <w:bCs/>
                <w:sz w:val="22"/>
                <w:szCs w:val="22"/>
                <w:lang w:val="en-US"/>
              </w:rPr>
            </w:pPr>
          </w:p>
          <w:p w14:paraId="4905749C" w14:textId="77777777" w:rsidR="001E321B" w:rsidRDefault="001E321B" w:rsidP="001E321B">
            <w:pPr>
              <w:tabs>
                <w:tab w:val="left" w:pos="-4305"/>
                <w:tab w:val="left" w:pos="-3738"/>
                <w:tab w:val="left" w:pos="5070"/>
              </w:tabs>
              <w:ind w:left="15"/>
              <w:rPr>
                <w:rFonts w:ascii="Arial" w:hAnsi="Arial" w:cs="Arial"/>
                <w:b/>
                <w:bCs/>
                <w:sz w:val="22"/>
                <w:szCs w:val="22"/>
              </w:rPr>
            </w:pPr>
          </w:p>
          <w:p w14:paraId="71575332" w14:textId="77777777" w:rsidR="001E321B" w:rsidRPr="00CB6065" w:rsidRDefault="001E321B" w:rsidP="001E321B">
            <w:pPr>
              <w:tabs>
                <w:tab w:val="left" w:pos="-4305"/>
                <w:tab w:val="left" w:pos="-3738"/>
                <w:tab w:val="left" w:pos="5070"/>
              </w:tabs>
              <w:ind w:left="15"/>
              <w:rPr>
                <w:rFonts w:ascii="Arial" w:hAnsi="Arial" w:cs="Arial"/>
                <w:b/>
                <w:bCs/>
                <w:sz w:val="22"/>
                <w:szCs w:val="22"/>
              </w:rPr>
            </w:pPr>
          </w:p>
          <w:p w14:paraId="3E1F8CCA" w14:textId="77777777" w:rsidR="001E321B" w:rsidRPr="00CB6065" w:rsidRDefault="001E321B" w:rsidP="001E321B">
            <w:pPr>
              <w:tabs>
                <w:tab w:val="left" w:pos="-4305"/>
                <w:tab w:val="left" w:pos="-3738"/>
                <w:tab w:val="left" w:pos="5070"/>
              </w:tabs>
              <w:ind w:left="15"/>
              <w:rPr>
                <w:rFonts w:ascii="Arial" w:hAnsi="Arial" w:cs="Arial"/>
                <w:sz w:val="22"/>
                <w:szCs w:val="22"/>
              </w:rPr>
            </w:pPr>
            <w:r w:rsidRPr="00CB6065">
              <w:rPr>
                <w:rFonts w:ascii="Arial" w:hAnsi="Arial" w:cs="Arial"/>
                <w:sz w:val="22"/>
                <w:szCs w:val="22"/>
              </w:rPr>
              <w:t xml:space="preserve">__________________ </w:t>
            </w:r>
          </w:p>
          <w:p w14:paraId="5B690350" w14:textId="77777777" w:rsidR="001E321B" w:rsidRPr="00CB6065" w:rsidRDefault="001E321B" w:rsidP="001E321B">
            <w:pPr>
              <w:tabs>
                <w:tab w:val="left" w:pos="915"/>
                <w:tab w:val="left" w:pos="6000"/>
              </w:tabs>
              <w:ind w:left="15"/>
              <w:jc w:val="both"/>
              <w:rPr>
                <w:rFonts w:ascii="Arial" w:hAnsi="Arial" w:cs="Arial"/>
                <w:sz w:val="22"/>
                <w:szCs w:val="22"/>
              </w:rPr>
            </w:pPr>
            <w:r w:rsidRPr="00CB6065">
              <w:rPr>
                <w:rFonts w:ascii="Arial" w:hAnsi="Arial" w:cs="Arial"/>
                <w:sz w:val="22"/>
                <w:szCs w:val="22"/>
              </w:rPr>
              <w:t xml:space="preserve">               М.П.</w:t>
            </w:r>
          </w:p>
        </w:tc>
        <w:tc>
          <w:tcPr>
            <w:tcW w:w="4820" w:type="dxa"/>
          </w:tcPr>
          <w:p w14:paraId="66B0FD69" w14:textId="77777777" w:rsidR="001E321B" w:rsidRPr="00CB6065" w:rsidRDefault="001E321B" w:rsidP="001E321B">
            <w:pPr>
              <w:tabs>
                <w:tab w:val="left" w:pos="-4305"/>
                <w:tab w:val="left" w:pos="-3738"/>
                <w:tab w:val="left" w:pos="5070"/>
              </w:tabs>
              <w:ind w:left="15"/>
              <w:rPr>
                <w:rFonts w:ascii="Arial" w:hAnsi="Arial" w:cs="Arial"/>
                <w:sz w:val="22"/>
                <w:szCs w:val="22"/>
              </w:rPr>
            </w:pPr>
            <w:r w:rsidRPr="00CB6065">
              <w:rPr>
                <w:rFonts w:ascii="Arial" w:hAnsi="Arial" w:cs="Arial"/>
                <w:sz w:val="22"/>
                <w:szCs w:val="22"/>
              </w:rPr>
              <w:t>Заказчик:</w:t>
            </w:r>
          </w:p>
          <w:p w14:paraId="2EF68DD2" w14:textId="77777777" w:rsidR="001E321B" w:rsidRPr="00CB6065" w:rsidRDefault="001E321B" w:rsidP="001E321B">
            <w:pPr>
              <w:tabs>
                <w:tab w:val="left" w:pos="-4305"/>
                <w:tab w:val="left" w:pos="-3738"/>
                <w:tab w:val="left" w:pos="5070"/>
              </w:tabs>
              <w:ind w:left="15"/>
              <w:rPr>
                <w:rFonts w:ascii="Arial" w:hAnsi="Arial" w:cs="Arial"/>
                <w:sz w:val="22"/>
                <w:szCs w:val="22"/>
              </w:rPr>
            </w:pPr>
            <w:r w:rsidRPr="00CB6065">
              <w:rPr>
                <w:rFonts w:ascii="Arial" w:hAnsi="Arial" w:cs="Arial"/>
                <w:b/>
                <w:bCs/>
                <w:sz w:val="22"/>
                <w:szCs w:val="22"/>
              </w:rPr>
              <w:t xml:space="preserve">Федеральное государственное бюджетное учреждение культуры «Московская государственная академическая филармония» </w:t>
            </w:r>
          </w:p>
          <w:p w14:paraId="43AB819D" w14:textId="77777777" w:rsidR="001E321B" w:rsidRPr="00CB6065" w:rsidRDefault="001E321B" w:rsidP="001E321B">
            <w:pPr>
              <w:tabs>
                <w:tab w:val="left" w:pos="-4305"/>
                <w:tab w:val="left" w:pos="-3738"/>
                <w:tab w:val="left" w:pos="5070"/>
              </w:tabs>
              <w:ind w:left="15"/>
              <w:rPr>
                <w:rFonts w:ascii="Arial" w:hAnsi="Arial" w:cs="Arial"/>
                <w:sz w:val="22"/>
                <w:szCs w:val="22"/>
              </w:rPr>
            </w:pPr>
          </w:p>
          <w:p w14:paraId="25983316" w14:textId="77777777" w:rsidR="006B0A9C" w:rsidRDefault="006B0A9C" w:rsidP="006B0A9C">
            <w:pPr>
              <w:tabs>
                <w:tab w:val="left" w:pos="5055"/>
              </w:tabs>
              <w:rPr>
                <w:rFonts w:ascii="Arial" w:hAnsi="Arial" w:cs="Arial"/>
                <w:bCs/>
                <w:sz w:val="22"/>
                <w:szCs w:val="22"/>
              </w:rPr>
            </w:pPr>
            <w:r>
              <w:rPr>
                <w:rFonts w:ascii="Arial" w:hAnsi="Arial" w:cs="Arial"/>
                <w:sz w:val="22"/>
                <w:szCs w:val="22"/>
              </w:rPr>
              <w:t>Первый з</w:t>
            </w:r>
            <w:r w:rsidRPr="00CB6065">
              <w:rPr>
                <w:rFonts w:ascii="Arial" w:hAnsi="Arial" w:cs="Arial"/>
                <w:bCs/>
                <w:sz w:val="22"/>
                <w:szCs w:val="22"/>
              </w:rPr>
              <w:t>аместител</w:t>
            </w:r>
            <w:r>
              <w:rPr>
                <w:rFonts w:ascii="Arial" w:hAnsi="Arial" w:cs="Arial"/>
                <w:bCs/>
                <w:sz w:val="22"/>
                <w:szCs w:val="22"/>
              </w:rPr>
              <w:t xml:space="preserve">ь </w:t>
            </w:r>
            <w:r w:rsidRPr="00CB6065">
              <w:rPr>
                <w:rFonts w:ascii="Arial" w:hAnsi="Arial" w:cs="Arial"/>
                <w:bCs/>
                <w:sz w:val="22"/>
                <w:szCs w:val="22"/>
              </w:rPr>
              <w:t>Генерального директора</w:t>
            </w:r>
          </w:p>
          <w:p w14:paraId="5AEC9EAB" w14:textId="77777777" w:rsidR="001E321B" w:rsidRPr="00CB6065" w:rsidRDefault="001E321B" w:rsidP="001E321B">
            <w:pPr>
              <w:tabs>
                <w:tab w:val="left" w:pos="5055"/>
              </w:tabs>
              <w:rPr>
                <w:rFonts w:ascii="Arial" w:eastAsia="MS Mincho" w:hAnsi="Arial" w:cs="Arial"/>
                <w:b/>
                <w:bCs/>
                <w:sz w:val="22"/>
                <w:szCs w:val="22"/>
              </w:rPr>
            </w:pPr>
          </w:p>
          <w:p w14:paraId="428FF17E" w14:textId="77777777" w:rsidR="001E321B" w:rsidRPr="00CB6065" w:rsidRDefault="001E321B" w:rsidP="001E321B">
            <w:pPr>
              <w:tabs>
                <w:tab w:val="left" w:pos="5055"/>
              </w:tabs>
              <w:rPr>
                <w:rFonts w:ascii="Arial" w:eastAsia="MS Mincho" w:hAnsi="Arial" w:cs="Arial"/>
                <w:b/>
                <w:bCs/>
                <w:sz w:val="22"/>
                <w:szCs w:val="22"/>
              </w:rPr>
            </w:pPr>
          </w:p>
          <w:p w14:paraId="273053C7" w14:textId="77777777" w:rsidR="001E321B" w:rsidRPr="00CB6065" w:rsidRDefault="001E321B" w:rsidP="001E321B">
            <w:pPr>
              <w:tabs>
                <w:tab w:val="left" w:pos="-4305"/>
                <w:tab w:val="left" w:pos="-3738"/>
                <w:tab w:val="left" w:pos="5070"/>
              </w:tabs>
              <w:ind w:left="15"/>
              <w:rPr>
                <w:rFonts w:ascii="Arial" w:hAnsi="Arial" w:cs="Arial"/>
                <w:sz w:val="22"/>
                <w:szCs w:val="22"/>
              </w:rPr>
            </w:pPr>
            <w:r w:rsidRPr="00CB6065">
              <w:rPr>
                <w:rFonts w:ascii="Arial" w:hAnsi="Arial" w:cs="Arial"/>
                <w:sz w:val="22"/>
                <w:szCs w:val="22"/>
              </w:rPr>
              <w:t xml:space="preserve">__________________ </w:t>
            </w:r>
            <w:r>
              <w:rPr>
                <w:rFonts w:ascii="Arial" w:hAnsi="Arial" w:cs="Arial"/>
                <w:sz w:val="22"/>
                <w:szCs w:val="22"/>
              </w:rPr>
              <w:t>Н.С. Сапрыкина</w:t>
            </w:r>
          </w:p>
          <w:p w14:paraId="040ACD71" w14:textId="77777777" w:rsidR="001E321B" w:rsidRPr="00CB6065" w:rsidRDefault="001E321B" w:rsidP="001E321B">
            <w:pPr>
              <w:tabs>
                <w:tab w:val="left" w:pos="915"/>
                <w:tab w:val="left" w:pos="6000"/>
              </w:tabs>
              <w:ind w:left="15"/>
              <w:jc w:val="both"/>
              <w:rPr>
                <w:rFonts w:ascii="Arial" w:hAnsi="Arial" w:cs="Arial"/>
                <w:sz w:val="22"/>
                <w:szCs w:val="22"/>
              </w:rPr>
            </w:pPr>
            <w:r w:rsidRPr="00CB6065">
              <w:rPr>
                <w:rFonts w:ascii="Arial" w:hAnsi="Arial" w:cs="Arial"/>
                <w:sz w:val="22"/>
                <w:szCs w:val="22"/>
              </w:rPr>
              <w:t xml:space="preserve">               М.П.</w:t>
            </w:r>
          </w:p>
        </w:tc>
      </w:tr>
    </w:tbl>
    <w:p w14:paraId="73AAFCE0" w14:textId="77777777" w:rsidR="007D41DD" w:rsidRDefault="007D41DD" w:rsidP="007D41DD">
      <w:pPr>
        <w:jc w:val="center"/>
        <w:rPr>
          <w:rFonts w:ascii="Arial" w:hAnsi="Arial" w:cs="Arial"/>
          <w:b/>
          <w:bCs/>
          <w:sz w:val="22"/>
          <w:szCs w:val="22"/>
        </w:rPr>
      </w:pPr>
    </w:p>
    <w:p w14:paraId="01B41BDC" w14:textId="77777777" w:rsidR="007D41DD" w:rsidRDefault="007D41DD" w:rsidP="007D41DD">
      <w:pPr>
        <w:jc w:val="center"/>
        <w:rPr>
          <w:rFonts w:ascii="Arial" w:hAnsi="Arial" w:cs="Arial"/>
          <w:b/>
          <w:bCs/>
          <w:sz w:val="22"/>
          <w:szCs w:val="22"/>
        </w:rPr>
      </w:pPr>
    </w:p>
    <w:p w14:paraId="759D6B69" w14:textId="77777777" w:rsidR="007D41DD" w:rsidRDefault="007D41DD" w:rsidP="007D41DD">
      <w:pPr>
        <w:jc w:val="center"/>
        <w:rPr>
          <w:rFonts w:ascii="Arial" w:hAnsi="Arial" w:cs="Arial"/>
          <w:b/>
          <w:bCs/>
          <w:sz w:val="22"/>
          <w:szCs w:val="22"/>
        </w:rPr>
      </w:pPr>
    </w:p>
    <w:p w14:paraId="332E8698" w14:textId="77777777" w:rsidR="007D41DD" w:rsidRDefault="007D41DD" w:rsidP="007D41DD">
      <w:pPr>
        <w:jc w:val="center"/>
        <w:rPr>
          <w:rFonts w:ascii="Arial" w:hAnsi="Arial" w:cs="Arial"/>
          <w:b/>
          <w:bCs/>
          <w:sz w:val="22"/>
          <w:szCs w:val="22"/>
        </w:rPr>
      </w:pPr>
    </w:p>
    <w:p w14:paraId="1AEE51E8" w14:textId="77777777" w:rsidR="007D41DD" w:rsidRDefault="007D41DD" w:rsidP="007D41DD">
      <w:pPr>
        <w:jc w:val="center"/>
        <w:rPr>
          <w:rFonts w:ascii="Arial" w:hAnsi="Arial" w:cs="Arial"/>
          <w:b/>
          <w:bCs/>
          <w:sz w:val="22"/>
          <w:szCs w:val="22"/>
        </w:rPr>
      </w:pPr>
    </w:p>
    <w:p w14:paraId="43C8FF35" w14:textId="77777777" w:rsidR="007D41DD" w:rsidRDefault="007D41DD" w:rsidP="007D41DD">
      <w:pPr>
        <w:jc w:val="center"/>
        <w:rPr>
          <w:rFonts w:ascii="Arial" w:hAnsi="Arial" w:cs="Arial"/>
          <w:b/>
          <w:bCs/>
          <w:sz w:val="22"/>
          <w:szCs w:val="22"/>
        </w:rPr>
      </w:pPr>
    </w:p>
    <w:p w14:paraId="10F36A80" w14:textId="77777777" w:rsidR="007D41DD" w:rsidRDefault="007D41DD" w:rsidP="007D41DD">
      <w:pPr>
        <w:jc w:val="center"/>
        <w:rPr>
          <w:rFonts w:ascii="Arial" w:hAnsi="Arial" w:cs="Arial"/>
          <w:b/>
          <w:bCs/>
          <w:sz w:val="22"/>
          <w:szCs w:val="22"/>
        </w:rPr>
      </w:pPr>
    </w:p>
    <w:p w14:paraId="65496699" w14:textId="77777777" w:rsidR="007D41DD" w:rsidRDefault="007D41DD" w:rsidP="007D41DD">
      <w:pPr>
        <w:jc w:val="center"/>
        <w:rPr>
          <w:rFonts w:ascii="Arial" w:hAnsi="Arial" w:cs="Arial"/>
          <w:b/>
          <w:bCs/>
          <w:sz w:val="22"/>
          <w:szCs w:val="22"/>
        </w:rPr>
      </w:pPr>
    </w:p>
    <w:p w14:paraId="4BF1DAF7" w14:textId="77777777" w:rsidR="007D41DD" w:rsidRDefault="007D41DD" w:rsidP="007D41DD">
      <w:pPr>
        <w:jc w:val="center"/>
        <w:rPr>
          <w:rFonts w:ascii="Arial" w:hAnsi="Arial" w:cs="Arial"/>
          <w:b/>
          <w:bCs/>
          <w:sz w:val="22"/>
          <w:szCs w:val="22"/>
        </w:rPr>
      </w:pPr>
    </w:p>
    <w:p w14:paraId="186A1857" w14:textId="77777777" w:rsidR="007D41DD" w:rsidRDefault="007D41DD" w:rsidP="007D41DD">
      <w:pPr>
        <w:jc w:val="center"/>
        <w:rPr>
          <w:rFonts w:ascii="Arial" w:hAnsi="Arial" w:cs="Arial"/>
          <w:b/>
          <w:bCs/>
          <w:sz w:val="22"/>
          <w:szCs w:val="22"/>
        </w:rPr>
      </w:pPr>
    </w:p>
    <w:p w14:paraId="39347695" w14:textId="77777777" w:rsidR="007D41DD" w:rsidRDefault="007D41DD" w:rsidP="007D41DD">
      <w:pPr>
        <w:jc w:val="center"/>
        <w:rPr>
          <w:rFonts w:ascii="Arial" w:hAnsi="Arial" w:cs="Arial"/>
          <w:b/>
          <w:bCs/>
          <w:sz w:val="22"/>
          <w:szCs w:val="22"/>
        </w:rPr>
      </w:pPr>
    </w:p>
    <w:p w14:paraId="2CB5F5B7" w14:textId="77777777" w:rsidR="007D41DD" w:rsidRDefault="007D41DD" w:rsidP="007D41DD">
      <w:pPr>
        <w:jc w:val="center"/>
        <w:rPr>
          <w:rFonts w:ascii="Arial" w:hAnsi="Arial" w:cs="Arial"/>
          <w:b/>
          <w:bCs/>
          <w:sz w:val="22"/>
          <w:szCs w:val="22"/>
        </w:rPr>
      </w:pPr>
    </w:p>
    <w:p w14:paraId="5BA0412D" w14:textId="77777777" w:rsidR="007D41DD" w:rsidRDefault="007D41DD" w:rsidP="007D41DD">
      <w:pPr>
        <w:jc w:val="center"/>
        <w:rPr>
          <w:rFonts w:ascii="Arial" w:hAnsi="Arial" w:cs="Arial"/>
          <w:b/>
          <w:bCs/>
          <w:sz w:val="22"/>
          <w:szCs w:val="22"/>
        </w:rPr>
      </w:pPr>
    </w:p>
    <w:p w14:paraId="2DF13111" w14:textId="77777777" w:rsidR="007D41DD" w:rsidRDefault="007D41DD" w:rsidP="007D41DD">
      <w:pPr>
        <w:jc w:val="center"/>
        <w:rPr>
          <w:rFonts w:ascii="Arial" w:hAnsi="Arial" w:cs="Arial"/>
          <w:b/>
          <w:bCs/>
          <w:sz w:val="22"/>
          <w:szCs w:val="22"/>
        </w:rPr>
      </w:pPr>
    </w:p>
    <w:p w14:paraId="18F42B3A" w14:textId="77777777" w:rsidR="007D41DD" w:rsidRDefault="007D41DD" w:rsidP="007D41DD">
      <w:pPr>
        <w:jc w:val="center"/>
        <w:rPr>
          <w:rFonts w:ascii="Arial" w:hAnsi="Arial" w:cs="Arial"/>
          <w:b/>
          <w:bCs/>
          <w:sz w:val="22"/>
          <w:szCs w:val="22"/>
        </w:rPr>
      </w:pPr>
    </w:p>
    <w:p w14:paraId="6A2AFF93" w14:textId="77777777" w:rsidR="007D41DD" w:rsidRDefault="007D41DD" w:rsidP="007D41DD">
      <w:pPr>
        <w:jc w:val="center"/>
        <w:rPr>
          <w:rFonts w:ascii="Arial" w:hAnsi="Arial" w:cs="Arial"/>
          <w:b/>
          <w:bCs/>
          <w:sz w:val="22"/>
          <w:szCs w:val="22"/>
        </w:rPr>
      </w:pPr>
    </w:p>
    <w:p w14:paraId="0E9B8A64" w14:textId="77777777" w:rsidR="007D41DD" w:rsidRDefault="007D41DD" w:rsidP="007D41DD">
      <w:pPr>
        <w:jc w:val="center"/>
        <w:rPr>
          <w:rFonts w:ascii="Arial" w:hAnsi="Arial" w:cs="Arial"/>
          <w:b/>
          <w:bCs/>
          <w:sz w:val="22"/>
          <w:szCs w:val="22"/>
        </w:rPr>
      </w:pPr>
    </w:p>
    <w:p w14:paraId="0018C598" w14:textId="77777777" w:rsidR="007D41DD" w:rsidRDefault="007D41DD" w:rsidP="007D41DD">
      <w:pPr>
        <w:jc w:val="center"/>
        <w:rPr>
          <w:rFonts w:ascii="Arial" w:hAnsi="Arial" w:cs="Arial"/>
          <w:b/>
          <w:bCs/>
          <w:sz w:val="22"/>
          <w:szCs w:val="22"/>
        </w:rPr>
      </w:pPr>
    </w:p>
    <w:p w14:paraId="51611296" w14:textId="77777777" w:rsidR="007D41DD" w:rsidRDefault="007D41DD" w:rsidP="007D41DD">
      <w:pPr>
        <w:jc w:val="center"/>
        <w:rPr>
          <w:rFonts w:ascii="Arial" w:hAnsi="Arial" w:cs="Arial"/>
          <w:b/>
          <w:bCs/>
          <w:sz w:val="22"/>
          <w:szCs w:val="22"/>
        </w:rPr>
      </w:pPr>
    </w:p>
    <w:p w14:paraId="1412F171" w14:textId="77777777" w:rsidR="007D41DD" w:rsidRDefault="007D41DD" w:rsidP="007D41DD">
      <w:pPr>
        <w:jc w:val="center"/>
        <w:rPr>
          <w:rFonts w:ascii="Arial" w:hAnsi="Arial" w:cs="Arial"/>
          <w:b/>
          <w:bCs/>
          <w:sz w:val="22"/>
          <w:szCs w:val="22"/>
        </w:rPr>
      </w:pPr>
    </w:p>
    <w:p w14:paraId="351E30CC" w14:textId="77777777" w:rsidR="00697AE1" w:rsidRDefault="007D41DD" w:rsidP="00697AE1">
      <w:pPr>
        <w:jc w:val="center"/>
        <w:rPr>
          <w:rFonts w:ascii="Arial" w:hAnsi="Arial" w:cs="Arial"/>
          <w:b/>
          <w:bCs/>
          <w:sz w:val="22"/>
          <w:szCs w:val="22"/>
        </w:rPr>
      </w:pPr>
      <w:r>
        <w:rPr>
          <w:rFonts w:ascii="Arial" w:hAnsi="Arial" w:cs="Arial"/>
          <w:b/>
          <w:bCs/>
          <w:sz w:val="22"/>
          <w:szCs w:val="22"/>
        </w:rPr>
        <w:lastRenderedPageBreak/>
        <w:t xml:space="preserve">                                                                                              </w:t>
      </w:r>
      <w:r w:rsidR="00697AE1" w:rsidRPr="00790540">
        <w:rPr>
          <w:rFonts w:ascii="Arial" w:hAnsi="Arial" w:cs="Arial"/>
          <w:b/>
          <w:bCs/>
          <w:sz w:val="22"/>
          <w:szCs w:val="22"/>
        </w:rPr>
        <w:t>Приложение №</w:t>
      </w:r>
      <w:r w:rsidR="009F1520">
        <w:rPr>
          <w:rFonts w:ascii="Arial" w:hAnsi="Arial" w:cs="Arial"/>
          <w:b/>
          <w:bCs/>
          <w:sz w:val="22"/>
          <w:szCs w:val="22"/>
        </w:rPr>
        <w:t>2</w:t>
      </w:r>
    </w:p>
    <w:p w14:paraId="6242D115" w14:textId="77777777" w:rsidR="00697AE1" w:rsidRPr="002A2FAA" w:rsidRDefault="00697AE1" w:rsidP="00697AE1">
      <w:pPr>
        <w:rPr>
          <w:rFonts w:ascii="Arial" w:eastAsia="Mincho" w:hAnsi="Arial" w:cs="Arial"/>
          <w:b/>
          <w:sz w:val="22"/>
          <w:szCs w:val="22"/>
          <w:lang w:val="en-US"/>
        </w:rPr>
      </w:pPr>
      <w:r>
        <w:rPr>
          <w:rFonts w:ascii="Arial" w:hAnsi="Arial" w:cs="Arial"/>
          <w:b/>
          <w:bCs/>
          <w:sz w:val="22"/>
          <w:szCs w:val="22"/>
        </w:rPr>
        <w:t xml:space="preserve">                                                                                                               </w:t>
      </w:r>
      <w:r w:rsidRPr="00790540">
        <w:rPr>
          <w:rFonts w:ascii="Arial" w:hAnsi="Arial" w:cs="Arial"/>
          <w:b/>
          <w:bCs/>
          <w:sz w:val="22"/>
          <w:szCs w:val="22"/>
        </w:rPr>
        <w:t xml:space="preserve">к Контракту </w:t>
      </w:r>
      <w:r w:rsidRPr="00790540">
        <w:rPr>
          <w:rFonts w:ascii="Arial" w:eastAsia="Mincho" w:hAnsi="Arial" w:cs="Arial"/>
          <w:b/>
          <w:sz w:val="22"/>
          <w:szCs w:val="22"/>
        </w:rPr>
        <w:t xml:space="preserve">№ </w:t>
      </w:r>
      <w:r w:rsidR="002A2FAA">
        <w:rPr>
          <w:rFonts w:ascii="Arial" w:eastAsia="Mincho" w:hAnsi="Arial" w:cs="Arial"/>
          <w:b/>
          <w:sz w:val="22"/>
          <w:szCs w:val="22"/>
          <w:lang w:val="en-US"/>
        </w:rPr>
        <w:t>_______</w:t>
      </w:r>
    </w:p>
    <w:p w14:paraId="385BFDB4" w14:textId="77777777" w:rsidR="00697AE1" w:rsidRDefault="00697AE1" w:rsidP="00697AE1">
      <w:pPr>
        <w:jc w:val="center"/>
        <w:rPr>
          <w:rFonts w:ascii="Arial" w:hAnsi="Arial" w:cs="Arial"/>
          <w:b/>
          <w:bCs/>
          <w:sz w:val="22"/>
          <w:szCs w:val="22"/>
        </w:rPr>
      </w:pPr>
      <w:r>
        <w:rPr>
          <w:rFonts w:ascii="Arial" w:eastAsia="Mincho" w:hAnsi="Arial" w:cs="Arial"/>
          <w:b/>
          <w:sz w:val="22"/>
          <w:szCs w:val="22"/>
        </w:rPr>
        <w:t xml:space="preserve">                                                                                                   </w:t>
      </w:r>
      <w:r w:rsidRPr="00790540">
        <w:rPr>
          <w:rFonts w:ascii="Arial" w:eastAsia="Mincho" w:hAnsi="Arial" w:cs="Arial"/>
          <w:b/>
          <w:sz w:val="22"/>
          <w:szCs w:val="22"/>
        </w:rPr>
        <w:t xml:space="preserve">от </w:t>
      </w:r>
      <w:r w:rsidRPr="00790540">
        <w:rPr>
          <w:rFonts w:ascii="Arial" w:hAnsi="Arial" w:cs="Arial"/>
          <w:b/>
          <w:bCs/>
          <w:sz w:val="22"/>
          <w:szCs w:val="22"/>
        </w:rPr>
        <w:t>«</w:t>
      </w:r>
      <w:r w:rsidR="006B0A9C">
        <w:rPr>
          <w:rFonts w:ascii="Arial" w:hAnsi="Arial" w:cs="Arial"/>
          <w:b/>
          <w:bCs/>
          <w:sz w:val="22"/>
          <w:szCs w:val="22"/>
        </w:rPr>
        <w:t>___</w:t>
      </w:r>
      <w:r w:rsidRPr="00790540">
        <w:rPr>
          <w:rFonts w:ascii="Arial" w:hAnsi="Arial" w:cs="Arial"/>
          <w:b/>
          <w:bCs/>
          <w:sz w:val="22"/>
          <w:szCs w:val="22"/>
        </w:rPr>
        <w:t>»</w:t>
      </w:r>
      <w:r>
        <w:rPr>
          <w:rFonts w:ascii="Arial" w:hAnsi="Arial" w:cs="Arial"/>
          <w:b/>
          <w:bCs/>
          <w:sz w:val="22"/>
          <w:szCs w:val="22"/>
        </w:rPr>
        <w:t xml:space="preserve"> </w:t>
      </w:r>
      <w:r w:rsidR="009F1520">
        <w:rPr>
          <w:rFonts w:ascii="Arial" w:hAnsi="Arial" w:cs="Arial"/>
          <w:b/>
          <w:bCs/>
          <w:sz w:val="22"/>
          <w:szCs w:val="22"/>
        </w:rPr>
        <w:t>мая</w:t>
      </w:r>
      <w:r w:rsidRPr="00790540">
        <w:rPr>
          <w:rFonts w:ascii="Arial" w:hAnsi="Arial" w:cs="Arial"/>
          <w:b/>
          <w:bCs/>
          <w:sz w:val="22"/>
          <w:szCs w:val="22"/>
        </w:rPr>
        <w:t xml:space="preserve"> 202</w:t>
      </w:r>
      <w:r w:rsidR="009F1520">
        <w:rPr>
          <w:rFonts w:ascii="Arial" w:hAnsi="Arial" w:cs="Arial"/>
          <w:b/>
          <w:bCs/>
          <w:sz w:val="22"/>
          <w:szCs w:val="22"/>
        </w:rPr>
        <w:t>6</w:t>
      </w:r>
      <w:r w:rsidRPr="00790540">
        <w:rPr>
          <w:rFonts w:ascii="Arial" w:hAnsi="Arial" w:cs="Arial"/>
          <w:b/>
          <w:bCs/>
          <w:sz w:val="22"/>
          <w:szCs w:val="22"/>
        </w:rPr>
        <w:t xml:space="preserve"> г.</w:t>
      </w:r>
    </w:p>
    <w:p w14:paraId="3C20AB85" w14:textId="77777777" w:rsidR="00790540" w:rsidRDefault="00790540" w:rsidP="00697AE1">
      <w:pPr>
        <w:jc w:val="center"/>
        <w:rPr>
          <w:rFonts w:ascii="Arial" w:hAnsi="Arial" w:cs="Arial"/>
          <w:b/>
          <w:bCs/>
          <w:sz w:val="22"/>
          <w:szCs w:val="22"/>
        </w:rPr>
      </w:pPr>
    </w:p>
    <w:p w14:paraId="4C60F1F2" w14:textId="77777777" w:rsidR="00790540" w:rsidRDefault="00790540" w:rsidP="003C100D">
      <w:pPr>
        <w:jc w:val="center"/>
        <w:rPr>
          <w:rFonts w:ascii="Arial" w:hAnsi="Arial" w:cs="Arial"/>
          <w:b/>
          <w:bCs/>
          <w:sz w:val="22"/>
          <w:szCs w:val="22"/>
        </w:rPr>
      </w:pPr>
    </w:p>
    <w:p w14:paraId="3E2EA895" w14:textId="77777777" w:rsidR="009B283C" w:rsidRPr="00CB6065" w:rsidRDefault="003C100D" w:rsidP="003C100D">
      <w:pPr>
        <w:jc w:val="center"/>
        <w:rPr>
          <w:rFonts w:ascii="Arial" w:eastAsia="Mincho" w:hAnsi="Arial" w:cs="Arial"/>
          <w:b/>
          <w:sz w:val="22"/>
          <w:szCs w:val="22"/>
        </w:rPr>
      </w:pPr>
      <w:r>
        <w:rPr>
          <w:rFonts w:ascii="Arial" w:hAnsi="Arial" w:cs="Arial"/>
          <w:b/>
          <w:bCs/>
          <w:sz w:val="22"/>
          <w:szCs w:val="22"/>
        </w:rPr>
        <w:t>Заказ</w:t>
      </w:r>
      <w:r w:rsidR="009B283C" w:rsidRPr="00CB6065">
        <w:rPr>
          <w:rFonts w:ascii="Arial" w:hAnsi="Arial" w:cs="Arial"/>
          <w:b/>
          <w:bCs/>
          <w:sz w:val="22"/>
          <w:szCs w:val="22"/>
        </w:rPr>
        <w:t xml:space="preserve"> № 1</w:t>
      </w:r>
    </w:p>
    <w:p w14:paraId="1F06238A" w14:textId="77777777" w:rsidR="009B283C" w:rsidRPr="003C100D" w:rsidRDefault="009B283C" w:rsidP="003C100D">
      <w:pPr>
        <w:jc w:val="center"/>
        <w:rPr>
          <w:rFonts w:ascii="Arial" w:hAnsi="Arial" w:cs="Arial"/>
          <w:sz w:val="22"/>
          <w:szCs w:val="22"/>
        </w:rPr>
      </w:pPr>
      <w:r w:rsidRPr="00CB6065">
        <w:rPr>
          <w:rFonts w:ascii="Arial" w:eastAsia="Mincho" w:hAnsi="Arial" w:cs="Arial"/>
          <w:b/>
          <w:sz w:val="22"/>
          <w:szCs w:val="22"/>
        </w:rPr>
        <w:t xml:space="preserve">к </w:t>
      </w:r>
      <w:r w:rsidR="00762E14" w:rsidRPr="00CB6065">
        <w:rPr>
          <w:rFonts w:ascii="Arial" w:eastAsia="Mincho" w:hAnsi="Arial" w:cs="Arial"/>
          <w:b/>
          <w:sz w:val="22"/>
          <w:szCs w:val="22"/>
        </w:rPr>
        <w:t>Контракт</w:t>
      </w:r>
      <w:r w:rsidRPr="00CB6065">
        <w:rPr>
          <w:rFonts w:ascii="Arial" w:eastAsia="Mincho" w:hAnsi="Arial" w:cs="Arial"/>
          <w:b/>
          <w:sz w:val="22"/>
          <w:szCs w:val="22"/>
        </w:rPr>
        <w:t xml:space="preserve">у </w:t>
      </w:r>
      <w:r w:rsidR="002A6F04" w:rsidRPr="00CB6065">
        <w:rPr>
          <w:rFonts w:ascii="Arial" w:eastAsia="Mincho" w:hAnsi="Arial" w:cs="Arial"/>
          <w:b/>
          <w:sz w:val="22"/>
          <w:szCs w:val="22"/>
        </w:rPr>
        <w:t>№</w:t>
      </w:r>
      <w:r w:rsidR="00D1011E" w:rsidRPr="00865954">
        <w:rPr>
          <w:rFonts w:ascii="Arial" w:eastAsia="Mincho" w:hAnsi="Arial" w:cs="Arial"/>
          <w:b/>
          <w:sz w:val="22"/>
          <w:szCs w:val="22"/>
        </w:rPr>
        <w:t xml:space="preserve"> </w:t>
      </w:r>
      <w:r w:rsidR="002A2FAA" w:rsidRPr="002A2FAA">
        <w:rPr>
          <w:rFonts w:ascii="Arial" w:eastAsia="Mincho" w:hAnsi="Arial" w:cs="Arial"/>
          <w:b/>
          <w:sz w:val="22"/>
          <w:szCs w:val="22"/>
        </w:rPr>
        <w:t>______</w:t>
      </w:r>
      <w:r w:rsidR="00865954">
        <w:rPr>
          <w:rFonts w:ascii="Arial" w:eastAsia="Mincho" w:hAnsi="Arial" w:cs="Arial"/>
          <w:b/>
          <w:sz w:val="22"/>
          <w:szCs w:val="22"/>
        </w:rPr>
        <w:t xml:space="preserve"> от </w:t>
      </w:r>
      <w:r w:rsidR="00865954" w:rsidRPr="007D41DD">
        <w:rPr>
          <w:rFonts w:ascii="Arial" w:hAnsi="Arial" w:cs="Arial"/>
          <w:b/>
          <w:bCs/>
          <w:sz w:val="22"/>
          <w:szCs w:val="22"/>
        </w:rPr>
        <w:t>«</w:t>
      </w:r>
      <w:r w:rsidR="006B0A9C">
        <w:rPr>
          <w:rFonts w:ascii="Arial" w:hAnsi="Arial" w:cs="Arial"/>
          <w:b/>
          <w:bCs/>
          <w:sz w:val="22"/>
          <w:szCs w:val="22"/>
        </w:rPr>
        <w:t>__</w:t>
      </w:r>
      <w:r w:rsidR="00865954" w:rsidRPr="007D41DD">
        <w:rPr>
          <w:rFonts w:ascii="Arial" w:hAnsi="Arial" w:cs="Arial"/>
          <w:b/>
          <w:bCs/>
          <w:sz w:val="22"/>
          <w:szCs w:val="22"/>
        </w:rPr>
        <w:t xml:space="preserve">» </w:t>
      </w:r>
      <w:r w:rsidR="006B0A9C">
        <w:rPr>
          <w:rFonts w:ascii="Arial" w:hAnsi="Arial" w:cs="Arial"/>
          <w:b/>
          <w:bCs/>
          <w:sz w:val="22"/>
          <w:szCs w:val="22"/>
        </w:rPr>
        <w:t>мая</w:t>
      </w:r>
      <w:r w:rsidR="00865954" w:rsidRPr="007D41DD">
        <w:rPr>
          <w:rFonts w:ascii="Arial" w:hAnsi="Arial" w:cs="Arial"/>
          <w:b/>
          <w:bCs/>
          <w:sz w:val="22"/>
          <w:szCs w:val="22"/>
        </w:rPr>
        <w:t xml:space="preserve"> 202</w:t>
      </w:r>
      <w:r w:rsidR="00697AE1">
        <w:rPr>
          <w:rFonts w:ascii="Arial" w:hAnsi="Arial" w:cs="Arial"/>
          <w:b/>
          <w:bCs/>
          <w:sz w:val="22"/>
          <w:szCs w:val="22"/>
        </w:rPr>
        <w:t>5</w:t>
      </w:r>
      <w:r w:rsidR="00865954" w:rsidRPr="007D41DD">
        <w:rPr>
          <w:rFonts w:ascii="Arial" w:hAnsi="Arial" w:cs="Arial"/>
          <w:b/>
          <w:bCs/>
          <w:sz w:val="22"/>
          <w:szCs w:val="22"/>
        </w:rPr>
        <w:t xml:space="preserve"> г.</w:t>
      </w:r>
    </w:p>
    <w:p w14:paraId="498E1C94" w14:textId="77777777" w:rsidR="009B283C" w:rsidRPr="00CB6065" w:rsidRDefault="009B283C">
      <w:pPr>
        <w:rPr>
          <w:rFonts w:ascii="Arial" w:hAnsi="Arial" w:cs="Arial"/>
          <w:sz w:val="22"/>
          <w:szCs w:val="22"/>
        </w:rPr>
      </w:pPr>
    </w:p>
    <w:tbl>
      <w:tblPr>
        <w:tblW w:w="10206" w:type="dxa"/>
        <w:tblLayout w:type="fixed"/>
        <w:tblCellMar>
          <w:left w:w="0" w:type="dxa"/>
          <w:right w:w="0" w:type="dxa"/>
        </w:tblCellMar>
        <w:tblLook w:val="0000" w:firstRow="0" w:lastRow="0" w:firstColumn="0" w:lastColumn="0" w:noHBand="0" w:noVBand="0"/>
      </w:tblPr>
      <w:tblGrid>
        <w:gridCol w:w="4818"/>
        <w:gridCol w:w="5388"/>
      </w:tblGrid>
      <w:tr w:rsidR="009B283C" w:rsidRPr="00CB6065" w14:paraId="108E318C" w14:textId="77777777" w:rsidTr="00CB6065">
        <w:tc>
          <w:tcPr>
            <w:tcW w:w="4818" w:type="dxa"/>
          </w:tcPr>
          <w:p w14:paraId="6BEB437D" w14:textId="77777777" w:rsidR="009B283C" w:rsidRPr="00CB6065" w:rsidRDefault="009B283C">
            <w:pPr>
              <w:pStyle w:val="ac"/>
              <w:tabs>
                <w:tab w:val="clear" w:pos="567"/>
                <w:tab w:val="clear" w:pos="5954"/>
                <w:tab w:val="left" w:pos="6379"/>
              </w:tabs>
              <w:rPr>
                <w:rFonts w:ascii="Arial" w:hAnsi="Arial" w:cs="Arial"/>
                <w:b/>
                <w:bCs/>
              </w:rPr>
            </w:pPr>
            <w:r w:rsidRPr="00CB6065">
              <w:rPr>
                <w:rFonts w:ascii="Arial" w:hAnsi="Arial" w:cs="Arial"/>
                <w:b/>
                <w:bCs/>
              </w:rPr>
              <w:t>г. Москва</w:t>
            </w:r>
          </w:p>
        </w:tc>
        <w:tc>
          <w:tcPr>
            <w:tcW w:w="5388" w:type="dxa"/>
          </w:tcPr>
          <w:p w14:paraId="3B88F790" w14:textId="77777777" w:rsidR="009B283C" w:rsidRPr="00CB6065" w:rsidRDefault="00CB6065" w:rsidP="004075DC">
            <w:pPr>
              <w:pStyle w:val="ac"/>
              <w:tabs>
                <w:tab w:val="clear" w:pos="567"/>
                <w:tab w:val="clear" w:pos="5954"/>
                <w:tab w:val="left" w:pos="6379"/>
              </w:tabs>
              <w:ind w:right="561"/>
              <w:jc w:val="right"/>
              <w:rPr>
                <w:rFonts w:ascii="Arial" w:hAnsi="Arial" w:cs="Arial"/>
              </w:rPr>
            </w:pPr>
            <w:r>
              <w:rPr>
                <w:rFonts w:ascii="Arial" w:hAnsi="Arial" w:cs="Arial"/>
                <w:b/>
                <w:bCs/>
              </w:rPr>
              <w:t xml:space="preserve">   </w:t>
            </w:r>
            <w:r w:rsidR="00A60E97" w:rsidRPr="00CB6065">
              <w:rPr>
                <w:rFonts w:ascii="Arial" w:hAnsi="Arial" w:cs="Arial"/>
                <w:b/>
                <w:bCs/>
              </w:rPr>
              <w:t>«</w:t>
            </w:r>
            <w:r w:rsidR="006B0A9C">
              <w:rPr>
                <w:rFonts w:ascii="Arial" w:hAnsi="Arial" w:cs="Arial"/>
                <w:b/>
                <w:bCs/>
              </w:rPr>
              <w:t>___</w:t>
            </w:r>
            <w:r w:rsidR="00A60E97" w:rsidRPr="00CB6065">
              <w:rPr>
                <w:rFonts w:ascii="Arial" w:hAnsi="Arial" w:cs="Arial"/>
                <w:b/>
                <w:bCs/>
              </w:rPr>
              <w:t xml:space="preserve">» </w:t>
            </w:r>
            <w:r w:rsidR="009F1520">
              <w:rPr>
                <w:rFonts w:ascii="Arial" w:hAnsi="Arial" w:cs="Arial"/>
                <w:b/>
                <w:bCs/>
              </w:rPr>
              <w:t>мая</w:t>
            </w:r>
            <w:r w:rsidR="00AF1D48" w:rsidRPr="00CB6065">
              <w:rPr>
                <w:rFonts w:ascii="Arial" w:hAnsi="Arial" w:cs="Arial"/>
                <w:b/>
                <w:bCs/>
              </w:rPr>
              <w:t xml:space="preserve"> </w:t>
            </w:r>
            <w:r w:rsidR="00A60E97" w:rsidRPr="00CB6065">
              <w:rPr>
                <w:rFonts w:ascii="Arial" w:hAnsi="Arial" w:cs="Arial"/>
                <w:b/>
                <w:bCs/>
              </w:rPr>
              <w:t>20</w:t>
            </w:r>
            <w:r w:rsidR="006638E7" w:rsidRPr="00CB6065">
              <w:rPr>
                <w:rFonts w:ascii="Arial" w:hAnsi="Arial" w:cs="Arial"/>
                <w:b/>
                <w:bCs/>
              </w:rPr>
              <w:t>2</w:t>
            </w:r>
            <w:r w:rsidR="009F1520">
              <w:rPr>
                <w:rFonts w:ascii="Arial" w:hAnsi="Arial" w:cs="Arial"/>
                <w:b/>
                <w:bCs/>
              </w:rPr>
              <w:t>6</w:t>
            </w:r>
            <w:r w:rsidR="00697AE1">
              <w:rPr>
                <w:rFonts w:ascii="Arial" w:hAnsi="Arial" w:cs="Arial"/>
                <w:b/>
                <w:bCs/>
              </w:rPr>
              <w:t xml:space="preserve"> </w:t>
            </w:r>
            <w:r w:rsidR="00A60E97" w:rsidRPr="00CB6065">
              <w:rPr>
                <w:rFonts w:ascii="Arial" w:hAnsi="Arial" w:cs="Arial"/>
                <w:b/>
                <w:bCs/>
              </w:rPr>
              <w:t>г.</w:t>
            </w:r>
          </w:p>
        </w:tc>
      </w:tr>
    </w:tbl>
    <w:p w14:paraId="3A0F805B" w14:textId="77777777" w:rsidR="009B283C" w:rsidRPr="00CB6065" w:rsidRDefault="009B283C">
      <w:pPr>
        <w:rPr>
          <w:rFonts w:ascii="Arial" w:hAnsi="Arial" w:cs="Arial"/>
          <w:sz w:val="22"/>
          <w:szCs w:val="22"/>
        </w:rPr>
      </w:pPr>
    </w:p>
    <w:p w14:paraId="7FBBFB3F" w14:textId="77777777" w:rsidR="009B283C" w:rsidRPr="00CB6065" w:rsidRDefault="002A2FAA">
      <w:pPr>
        <w:ind w:firstLine="720"/>
        <w:jc w:val="both"/>
        <w:rPr>
          <w:rFonts w:ascii="Arial" w:hAnsi="Arial" w:cs="Arial"/>
          <w:sz w:val="22"/>
          <w:szCs w:val="22"/>
        </w:rPr>
      </w:pPr>
      <w:r w:rsidRPr="002A2FAA">
        <w:rPr>
          <w:rFonts w:ascii="Arial" w:hAnsi="Arial" w:cs="Arial"/>
          <w:b/>
          <w:bCs/>
          <w:sz w:val="22"/>
          <w:szCs w:val="22"/>
        </w:rPr>
        <w:t>____________________________________________</w:t>
      </w:r>
      <w:r w:rsidR="001E321B" w:rsidRPr="00F40E19">
        <w:rPr>
          <w:rFonts w:ascii="Arial" w:hAnsi="Arial" w:cs="Arial"/>
          <w:sz w:val="22"/>
          <w:szCs w:val="22"/>
        </w:rPr>
        <w:t>, именуемое в</w:t>
      </w:r>
      <w:r w:rsidR="001E321B">
        <w:rPr>
          <w:rFonts w:ascii="Arial" w:hAnsi="Arial" w:cs="Arial"/>
          <w:sz w:val="22"/>
          <w:szCs w:val="22"/>
        </w:rPr>
        <w:t xml:space="preserve"> </w:t>
      </w:r>
      <w:r w:rsidR="001E321B" w:rsidRPr="00F40E19">
        <w:rPr>
          <w:rFonts w:ascii="Arial" w:hAnsi="Arial" w:cs="Arial"/>
          <w:sz w:val="22"/>
          <w:szCs w:val="22"/>
        </w:rPr>
        <w:t xml:space="preserve">дальнейшем </w:t>
      </w:r>
      <w:r w:rsidR="001E321B" w:rsidRPr="00F40E19">
        <w:rPr>
          <w:rFonts w:ascii="Arial" w:hAnsi="Arial" w:cs="Arial"/>
          <w:b/>
          <w:bCs/>
          <w:sz w:val="22"/>
          <w:szCs w:val="22"/>
        </w:rPr>
        <w:t>Исполнитель</w:t>
      </w:r>
      <w:r w:rsidR="001E321B" w:rsidRPr="00F40E19">
        <w:rPr>
          <w:rFonts w:ascii="Arial" w:hAnsi="Arial" w:cs="Arial"/>
          <w:sz w:val="22"/>
          <w:szCs w:val="22"/>
        </w:rPr>
        <w:t xml:space="preserve">, в лице </w:t>
      </w:r>
      <w:r w:rsidRPr="002A2FAA">
        <w:rPr>
          <w:rFonts w:ascii="Arial" w:hAnsi="Arial" w:cs="Arial"/>
          <w:sz w:val="22"/>
          <w:szCs w:val="22"/>
        </w:rPr>
        <w:t>____________________________________</w:t>
      </w:r>
      <w:r w:rsidR="001E321B" w:rsidRPr="00F40E19">
        <w:rPr>
          <w:rFonts w:ascii="Arial" w:hAnsi="Arial" w:cs="Arial"/>
          <w:sz w:val="22"/>
          <w:szCs w:val="22"/>
        </w:rPr>
        <w:t xml:space="preserve">, действующего на основании </w:t>
      </w:r>
      <w:r w:rsidRPr="002A2FAA">
        <w:rPr>
          <w:rFonts w:ascii="Arial" w:hAnsi="Arial" w:cs="Arial"/>
          <w:sz w:val="22"/>
          <w:szCs w:val="22"/>
        </w:rPr>
        <w:t>__________</w:t>
      </w:r>
      <w:r w:rsidR="001E321B" w:rsidRPr="00F40E19">
        <w:rPr>
          <w:rFonts w:ascii="Arial" w:hAnsi="Arial" w:cs="Arial"/>
          <w:sz w:val="22"/>
          <w:szCs w:val="22"/>
        </w:rPr>
        <w:t>, с одной Стороны,</w:t>
      </w:r>
      <w:r w:rsidR="009B283C" w:rsidRPr="00CB6065">
        <w:rPr>
          <w:rFonts w:ascii="Arial" w:hAnsi="Arial" w:cs="Arial"/>
          <w:sz w:val="22"/>
          <w:szCs w:val="22"/>
        </w:rPr>
        <w:t xml:space="preserve"> и </w:t>
      </w:r>
      <w:r w:rsidR="00724840" w:rsidRPr="00CB6065">
        <w:rPr>
          <w:rFonts w:ascii="Arial" w:hAnsi="Arial" w:cs="Arial"/>
          <w:b/>
          <w:bCs/>
          <w:sz w:val="22"/>
          <w:szCs w:val="22"/>
        </w:rPr>
        <w:t>Федеральное государственное бюджетное учреждение культуры «Московская государственная академическая филармония»</w:t>
      </w:r>
      <w:r w:rsidR="009B283C" w:rsidRPr="00CB6065">
        <w:rPr>
          <w:rFonts w:ascii="Arial" w:hAnsi="Arial" w:cs="Arial"/>
          <w:b/>
          <w:bCs/>
          <w:sz w:val="22"/>
          <w:szCs w:val="22"/>
        </w:rPr>
        <w:t xml:space="preserve">, </w:t>
      </w:r>
      <w:r w:rsidR="009B283C" w:rsidRPr="00CB6065">
        <w:rPr>
          <w:rFonts w:ascii="Arial" w:hAnsi="Arial" w:cs="Arial"/>
          <w:sz w:val="22"/>
          <w:szCs w:val="22"/>
        </w:rPr>
        <w:t xml:space="preserve">именуемое в дальнейшем </w:t>
      </w:r>
      <w:r w:rsidR="009B283C" w:rsidRPr="00CB6065">
        <w:rPr>
          <w:rFonts w:ascii="Arial" w:hAnsi="Arial" w:cs="Arial"/>
          <w:b/>
          <w:bCs/>
          <w:sz w:val="22"/>
          <w:szCs w:val="22"/>
        </w:rPr>
        <w:t>Заказчик</w:t>
      </w:r>
      <w:r w:rsidR="009B283C" w:rsidRPr="00CB6065">
        <w:rPr>
          <w:rFonts w:ascii="Arial" w:hAnsi="Arial" w:cs="Arial"/>
          <w:sz w:val="22"/>
          <w:szCs w:val="22"/>
        </w:rPr>
        <w:t xml:space="preserve">, </w:t>
      </w:r>
      <w:r w:rsidR="002A1E9C" w:rsidRPr="00CB6065">
        <w:rPr>
          <w:rFonts w:ascii="Arial" w:hAnsi="Arial" w:cs="Arial"/>
          <w:sz w:val="22"/>
          <w:szCs w:val="22"/>
        </w:rPr>
        <w:t xml:space="preserve">в лице </w:t>
      </w:r>
      <w:r w:rsidR="006B0A9C">
        <w:rPr>
          <w:rFonts w:ascii="Arial" w:hAnsi="Arial" w:cs="Arial"/>
          <w:sz w:val="22"/>
          <w:szCs w:val="22"/>
        </w:rPr>
        <w:t>Первого з</w:t>
      </w:r>
      <w:r w:rsidR="002A1E9C" w:rsidRPr="00CB6065">
        <w:rPr>
          <w:rFonts w:ascii="Arial" w:hAnsi="Arial" w:cs="Arial"/>
          <w:bCs/>
          <w:sz w:val="22"/>
          <w:szCs w:val="22"/>
        </w:rPr>
        <w:t xml:space="preserve">аместителя </w:t>
      </w:r>
      <w:r w:rsidR="002A1E9C" w:rsidRPr="00697AE1">
        <w:rPr>
          <w:rFonts w:ascii="Arial" w:hAnsi="Arial" w:cs="Arial"/>
          <w:bCs/>
          <w:sz w:val="22"/>
          <w:szCs w:val="22"/>
        </w:rPr>
        <w:t xml:space="preserve">Генерального директора Сапрыкиной Натальи Сергеевны, действующего на основании </w:t>
      </w:r>
      <w:r w:rsidR="006B0A9C" w:rsidRPr="006B0A9C">
        <w:rPr>
          <w:rFonts w:ascii="Arial" w:hAnsi="Arial" w:cs="Arial"/>
          <w:bCs/>
          <w:sz w:val="22"/>
          <w:szCs w:val="22"/>
        </w:rPr>
        <w:t>Доверенности № 1-15/Д-90 от «30» декабря 2025 г.</w:t>
      </w:r>
      <w:r w:rsidR="00205371" w:rsidRPr="00697AE1">
        <w:rPr>
          <w:rFonts w:ascii="Arial" w:hAnsi="Arial" w:cs="Arial"/>
          <w:sz w:val="22"/>
          <w:szCs w:val="22"/>
        </w:rPr>
        <w:t>,</w:t>
      </w:r>
      <w:r w:rsidR="00205371" w:rsidRPr="00CB6065">
        <w:rPr>
          <w:rFonts w:ascii="Arial" w:hAnsi="Arial" w:cs="Arial"/>
          <w:sz w:val="22"/>
          <w:szCs w:val="22"/>
        </w:rPr>
        <w:t xml:space="preserve"> </w:t>
      </w:r>
      <w:r w:rsidR="00205E79" w:rsidRPr="00CB6065">
        <w:rPr>
          <w:rFonts w:ascii="Arial" w:hAnsi="Arial" w:cs="Arial"/>
          <w:sz w:val="22"/>
          <w:szCs w:val="22"/>
        </w:rPr>
        <w:t>а</w:t>
      </w:r>
      <w:r w:rsidR="009B283C" w:rsidRPr="00CB6065">
        <w:rPr>
          <w:rFonts w:ascii="Arial" w:hAnsi="Arial" w:cs="Arial"/>
          <w:sz w:val="22"/>
          <w:szCs w:val="22"/>
        </w:rPr>
        <w:t xml:space="preserve">, с другой Стороны (далее Стороны), составили настоящий </w:t>
      </w:r>
      <w:r w:rsidR="003C100D">
        <w:rPr>
          <w:rFonts w:ascii="Arial" w:hAnsi="Arial" w:cs="Arial"/>
          <w:sz w:val="22"/>
          <w:szCs w:val="22"/>
        </w:rPr>
        <w:t>Заказ</w:t>
      </w:r>
      <w:r w:rsidR="009B283C" w:rsidRPr="00CB6065">
        <w:rPr>
          <w:rFonts w:ascii="Arial" w:hAnsi="Arial" w:cs="Arial"/>
          <w:sz w:val="22"/>
          <w:szCs w:val="22"/>
        </w:rPr>
        <w:t xml:space="preserve"> о нижеследующем:</w:t>
      </w:r>
    </w:p>
    <w:p w14:paraId="69A29812" w14:textId="77777777" w:rsidR="009B283C" w:rsidRPr="00CB6065" w:rsidRDefault="009B283C">
      <w:pPr>
        <w:tabs>
          <w:tab w:val="left" w:pos="567"/>
        </w:tabs>
        <w:jc w:val="both"/>
        <w:rPr>
          <w:rFonts w:ascii="Arial" w:hAnsi="Arial" w:cs="Arial"/>
          <w:sz w:val="22"/>
          <w:szCs w:val="22"/>
        </w:rPr>
      </w:pPr>
    </w:p>
    <w:p w14:paraId="1DB0D1DE" w14:textId="77777777" w:rsidR="009B283C" w:rsidRDefault="009B283C">
      <w:pPr>
        <w:jc w:val="both"/>
        <w:rPr>
          <w:rFonts w:ascii="Arial" w:hAnsi="Arial" w:cs="Arial"/>
          <w:sz w:val="22"/>
          <w:szCs w:val="22"/>
        </w:rPr>
      </w:pPr>
      <w:r w:rsidRPr="00CB6065">
        <w:rPr>
          <w:rFonts w:ascii="Arial" w:hAnsi="Arial" w:cs="Arial"/>
          <w:sz w:val="22"/>
          <w:szCs w:val="22"/>
        </w:rPr>
        <w:t>Между Сторонами достигнуто соглашение о том, что:</w:t>
      </w:r>
    </w:p>
    <w:p w14:paraId="236FF7A2" w14:textId="77777777" w:rsidR="003C100D" w:rsidRDefault="003C100D">
      <w:pPr>
        <w:jc w:val="both"/>
        <w:rPr>
          <w:rFonts w:ascii="Arial" w:hAnsi="Arial" w:cs="Arial"/>
          <w:sz w:val="22"/>
          <w:szCs w:val="22"/>
        </w:rPr>
      </w:pPr>
    </w:p>
    <w:p w14:paraId="197BCE5B" w14:textId="77777777" w:rsidR="003C100D" w:rsidRDefault="003C100D" w:rsidP="003C100D">
      <w:pPr>
        <w:jc w:val="both"/>
        <w:rPr>
          <w:rFonts w:ascii="Arial" w:hAnsi="Arial" w:cs="Arial"/>
          <w:sz w:val="22"/>
          <w:szCs w:val="22"/>
        </w:rPr>
      </w:pPr>
      <w:r w:rsidRPr="00CB6065">
        <w:rPr>
          <w:rFonts w:ascii="Arial" w:hAnsi="Arial" w:cs="Arial"/>
          <w:b/>
          <w:bCs/>
          <w:sz w:val="22"/>
          <w:szCs w:val="22"/>
        </w:rPr>
        <w:t>1.</w:t>
      </w:r>
      <w:r w:rsidRPr="00CB6065">
        <w:rPr>
          <w:rFonts w:ascii="Arial" w:hAnsi="Arial" w:cs="Arial"/>
          <w:sz w:val="22"/>
          <w:szCs w:val="22"/>
        </w:rPr>
        <w:t xml:space="preserve"> Заказчик выплачивает Исполнителю Ежемесячную плату за выделенный канал со скоростью до 1 Гбит/с, с точками подключения на оборудовании Исполнителя:</w:t>
      </w:r>
    </w:p>
    <w:p w14:paraId="3DA83DFE" w14:textId="77777777" w:rsidR="003C100D" w:rsidRPr="00CB6065" w:rsidRDefault="003C100D" w:rsidP="003C100D">
      <w:pPr>
        <w:numPr>
          <w:ilvl w:val="0"/>
          <w:numId w:val="8"/>
        </w:numPr>
        <w:jc w:val="both"/>
        <w:rPr>
          <w:rFonts w:ascii="Arial" w:hAnsi="Arial" w:cs="Arial"/>
          <w:sz w:val="22"/>
          <w:szCs w:val="22"/>
        </w:rPr>
      </w:pPr>
      <w:r w:rsidRPr="00CB6065">
        <w:rPr>
          <w:rFonts w:ascii="Arial" w:hAnsi="Arial" w:cs="Arial"/>
          <w:sz w:val="22"/>
          <w:szCs w:val="22"/>
        </w:rPr>
        <w:t>порт Gigabit Ethernet;</w:t>
      </w:r>
    </w:p>
    <w:p w14:paraId="7A5F174E" w14:textId="77777777" w:rsidR="003C100D" w:rsidRPr="00CB6065" w:rsidRDefault="003C100D" w:rsidP="003C100D">
      <w:pPr>
        <w:numPr>
          <w:ilvl w:val="0"/>
          <w:numId w:val="8"/>
        </w:numPr>
        <w:jc w:val="both"/>
        <w:rPr>
          <w:rFonts w:ascii="Arial" w:hAnsi="Arial" w:cs="Arial"/>
          <w:sz w:val="22"/>
          <w:szCs w:val="22"/>
        </w:rPr>
      </w:pPr>
      <w:r w:rsidRPr="00CB6065">
        <w:rPr>
          <w:rFonts w:ascii="Arial" w:hAnsi="Arial" w:cs="Arial"/>
          <w:sz w:val="22"/>
          <w:szCs w:val="22"/>
        </w:rPr>
        <w:t>порт Fast Ethernet, с гарантированной скоростью доступа от оборудования Заказчика до оборудования ООО «СДН-видео», расположенного по адресу: г. Москва,</w:t>
      </w:r>
      <w:r>
        <w:rPr>
          <w:rFonts w:ascii="Arial" w:hAnsi="Arial" w:cs="Arial"/>
          <w:sz w:val="22"/>
          <w:szCs w:val="22"/>
        </w:rPr>
        <w:t xml:space="preserve"> </w:t>
      </w:r>
      <w:r w:rsidRPr="00CB6065">
        <w:rPr>
          <w:rFonts w:ascii="Arial" w:hAnsi="Arial" w:cs="Arial"/>
          <w:sz w:val="22"/>
          <w:szCs w:val="22"/>
        </w:rPr>
        <w:t>ул. Бутлерова, д. 7, АО «ММТС</w:t>
      </w:r>
      <w:r w:rsidRPr="00CB6065">
        <w:rPr>
          <w:rFonts w:ascii="Arial" w:hAnsi="Arial" w:cs="Arial"/>
          <w:sz w:val="22"/>
          <w:szCs w:val="22"/>
        </w:rPr>
        <w:noBreakHyphen/>
        <w:t>9» - 100 Мбит/сек.</w:t>
      </w:r>
    </w:p>
    <w:p w14:paraId="2D0E09F7" w14:textId="77777777" w:rsidR="003C100D" w:rsidRPr="00AF0E4D" w:rsidRDefault="003C100D" w:rsidP="003C100D">
      <w:pPr>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585"/>
        <w:gridCol w:w="7515"/>
        <w:gridCol w:w="1542"/>
      </w:tblGrid>
      <w:tr w:rsidR="001E321B" w:rsidRPr="00AF0E4D" w14:paraId="62802D77" w14:textId="77777777" w:rsidTr="00E97095">
        <w:trPr>
          <w:trHeight w:val="464"/>
        </w:trPr>
        <w:tc>
          <w:tcPr>
            <w:tcW w:w="585" w:type="dxa"/>
            <w:tcBorders>
              <w:top w:val="single" w:sz="1" w:space="0" w:color="000000"/>
              <w:left w:val="single" w:sz="1" w:space="0" w:color="000000"/>
              <w:bottom w:val="single" w:sz="1" w:space="0" w:color="000000"/>
            </w:tcBorders>
            <w:vAlign w:val="center"/>
          </w:tcPr>
          <w:p w14:paraId="0EA121AC" w14:textId="77777777" w:rsidR="001E321B" w:rsidRPr="00AF0E4D" w:rsidRDefault="001E321B" w:rsidP="00E97095">
            <w:pPr>
              <w:snapToGrid w:val="0"/>
              <w:jc w:val="center"/>
              <w:rPr>
                <w:rFonts w:ascii="Arial" w:hAnsi="Arial" w:cs="Arial"/>
                <w:sz w:val="22"/>
                <w:szCs w:val="22"/>
              </w:rPr>
            </w:pPr>
            <w:r w:rsidRPr="00AF0E4D">
              <w:rPr>
                <w:rFonts w:ascii="Arial" w:hAnsi="Arial" w:cs="Arial"/>
                <w:b/>
                <w:bCs/>
                <w:sz w:val="22"/>
                <w:szCs w:val="22"/>
              </w:rPr>
              <w:t>1.1.</w:t>
            </w:r>
          </w:p>
        </w:tc>
        <w:tc>
          <w:tcPr>
            <w:tcW w:w="7515" w:type="dxa"/>
            <w:tcBorders>
              <w:top w:val="single" w:sz="1" w:space="0" w:color="000000"/>
              <w:left w:val="single" w:sz="1" w:space="0" w:color="000000"/>
              <w:bottom w:val="single" w:sz="1" w:space="0" w:color="000000"/>
            </w:tcBorders>
            <w:vAlign w:val="center"/>
          </w:tcPr>
          <w:p w14:paraId="56958E43" w14:textId="77777777" w:rsidR="001E321B" w:rsidRPr="00AF0E4D" w:rsidRDefault="001E321B" w:rsidP="00E97095">
            <w:pPr>
              <w:snapToGrid w:val="0"/>
              <w:jc w:val="both"/>
              <w:rPr>
                <w:rFonts w:ascii="Arial" w:hAnsi="Arial" w:cs="Arial"/>
                <w:sz w:val="22"/>
                <w:szCs w:val="22"/>
              </w:rPr>
            </w:pPr>
            <w:r w:rsidRPr="00AF0E4D">
              <w:rPr>
                <w:rFonts w:ascii="Arial" w:hAnsi="Arial" w:cs="Arial"/>
                <w:sz w:val="22"/>
                <w:szCs w:val="22"/>
              </w:rPr>
              <w:t>Ежемесячная плата за выделенный канал сети Исполнителя</w:t>
            </w:r>
          </w:p>
        </w:tc>
        <w:tc>
          <w:tcPr>
            <w:tcW w:w="1542" w:type="dxa"/>
            <w:tcBorders>
              <w:top w:val="single" w:sz="1" w:space="0" w:color="000000"/>
              <w:left w:val="single" w:sz="1" w:space="0" w:color="000000"/>
              <w:bottom w:val="single" w:sz="1" w:space="0" w:color="000000"/>
              <w:right w:val="single" w:sz="1" w:space="0" w:color="000000"/>
            </w:tcBorders>
            <w:vAlign w:val="center"/>
          </w:tcPr>
          <w:p w14:paraId="427F84D2" w14:textId="77777777" w:rsidR="001E321B" w:rsidRPr="00AF0E4D" w:rsidRDefault="002A2FAA" w:rsidP="00E97095">
            <w:pPr>
              <w:pStyle w:val="3"/>
              <w:tabs>
                <w:tab w:val="left" w:pos="0"/>
              </w:tabs>
              <w:snapToGrid w:val="0"/>
              <w:rPr>
                <w:rFonts w:ascii="Arial" w:hAnsi="Arial" w:cs="Arial"/>
              </w:rPr>
            </w:pPr>
            <w:r>
              <w:rPr>
                <w:rFonts w:ascii="Arial" w:hAnsi="Arial" w:cs="Arial"/>
                <w:lang w:val="en-US"/>
              </w:rPr>
              <w:t>__________</w:t>
            </w:r>
          </w:p>
          <w:p w14:paraId="31173605" w14:textId="77777777" w:rsidR="001E321B" w:rsidRPr="00AF0E4D" w:rsidRDefault="001E321B" w:rsidP="00E97095">
            <w:pPr>
              <w:jc w:val="center"/>
              <w:rPr>
                <w:rFonts w:ascii="Arial" w:hAnsi="Arial" w:cs="Arial"/>
                <w:sz w:val="22"/>
                <w:szCs w:val="22"/>
              </w:rPr>
            </w:pPr>
            <w:r w:rsidRPr="00AF0E4D">
              <w:rPr>
                <w:rFonts w:ascii="Arial" w:hAnsi="Arial" w:cs="Arial"/>
                <w:sz w:val="22"/>
                <w:szCs w:val="22"/>
              </w:rPr>
              <w:t>рублей</w:t>
            </w:r>
          </w:p>
        </w:tc>
      </w:tr>
      <w:tr w:rsidR="001E321B" w:rsidRPr="00AF0E4D" w14:paraId="6D16F64D" w14:textId="77777777" w:rsidTr="00E97095">
        <w:trPr>
          <w:trHeight w:val="464"/>
        </w:trPr>
        <w:tc>
          <w:tcPr>
            <w:tcW w:w="585" w:type="dxa"/>
            <w:tcBorders>
              <w:left w:val="single" w:sz="1" w:space="0" w:color="000000"/>
              <w:bottom w:val="single" w:sz="1" w:space="0" w:color="000000"/>
            </w:tcBorders>
            <w:vAlign w:val="center"/>
          </w:tcPr>
          <w:p w14:paraId="6A5D0B4A" w14:textId="77777777" w:rsidR="001E321B" w:rsidRPr="00AF0E4D" w:rsidRDefault="001E321B" w:rsidP="00E97095">
            <w:pPr>
              <w:snapToGrid w:val="0"/>
              <w:jc w:val="center"/>
              <w:rPr>
                <w:rFonts w:ascii="Arial" w:hAnsi="Arial" w:cs="Arial"/>
                <w:b/>
                <w:bCs/>
                <w:sz w:val="22"/>
                <w:szCs w:val="22"/>
              </w:rPr>
            </w:pPr>
            <w:r w:rsidRPr="00AF0E4D">
              <w:rPr>
                <w:rFonts w:ascii="Arial" w:hAnsi="Arial" w:cs="Arial"/>
                <w:b/>
                <w:bCs/>
                <w:sz w:val="22"/>
                <w:szCs w:val="22"/>
              </w:rPr>
              <w:t>1.2.</w:t>
            </w:r>
          </w:p>
        </w:tc>
        <w:tc>
          <w:tcPr>
            <w:tcW w:w="9057" w:type="dxa"/>
            <w:gridSpan w:val="2"/>
            <w:tcBorders>
              <w:left w:val="single" w:sz="1" w:space="0" w:color="000000"/>
              <w:bottom w:val="single" w:sz="1" w:space="0" w:color="000000"/>
              <w:right w:val="single" w:sz="1" w:space="0" w:color="000000"/>
            </w:tcBorders>
            <w:vAlign w:val="center"/>
          </w:tcPr>
          <w:p w14:paraId="0E8706A7" w14:textId="77777777" w:rsidR="001E321B" w:rsidRPr="00AF0E4D" w:rsidRDefault="001E321B" w:rsidP="00E97095">
            <w:pPr>
              <w:snapToGrid w:val="0"/>
              <w:ind w:left="720" w:hanging="720"/>
              <w:rPr>
                <w:rFonts w:ascii="Arial" w:hAnsi="Arial" w:cs="Arial"/>
                <w:sz w:val="22"/>
                <w:szCs w:val="22"/>
              </w:rPr>
            </w:pPr>
            <w:r w:rsidRPr="00AF0E4D">
              <w:rPr>
                <w:rFonts w:ascii="Arial" w:hAnsi="Arial" w:cs="Arial"/>
                <w:b/>
                <w:bCs/>
                <w:sz w:val="22"/>
                <w:szCs w:val="22"/>
              </w:rPr>
              <w:t xml:space="preserve">ИТОГО: </w:t>
            </w:r>
            <w:r w:rsidR="002A2FAA" w:rsidRPr="002A2FAA">
              <w:rPr>
                <w:rFonts w:ascii="Arial" w:hAnsi="Arial" w:cs="Arial"/>
                <w:b/>
                <w:bCs/>
                <w:sz w:val="22"/>
                <w:szCs w:val="22"/>
              </w:rPr>
              <w:t>________</w:t>
            </w:r>
            <w:r w:rsidRPr="00AF0E4D">
              <w:rPr>
                <w:rFonts w:ascii="Arial" w:hAnsi="Arial" w:cs="Arial"/>
                <w:b/>
                <w:bCs/>
                <w:sz w:val="22"/>
                <w:szCs w:val="22"/>
              </w:rPr>
              <w:t xml:space="preserve"> (</w:t>
            </w:r>
            <w:r w:rsidR="002A2FAA">
              <w:rPr>
                <w:rFonts w:ascii="Arial" w:hAnsi="Arial" w:cs="Arial"/>
                <w:b/>
                <w:bCs/>
                <w:sz w:val="22"/>
                <w:szCs w:val="22"/>
                <w:lang w:val="en-US"/>
              </w:rPr>
              <w:t>__________________________</w:t>
            </w:r>
            <w:r w:rsidRPr="00AF0E4D">
              <w:rPr>
                <w:rFonts w:ascii="Arial" w:hAnsi="Arial" w:cs="Arial"/>
                <w:b/>
                <w:bCs/>
                <w:sz w:val="22"/>
                <w:szCs w:val="22"/>
              </w:rPr>
              <w:t xml:space="preserve">) рублей </w:t>
            </w:r>
            <w:r w:rsidR="002A2FAA">
              <w:rPr>
                <w:rFonts w:ascii="Arial" w:hAnsi="Arial" w:cs="Arial"/>
                <w:b/>
                <w:bCs/>
                <w:sz w:val="22"/>
                <w:szCs w:val="22"/>
                <w:lang w:val="en-US"/>
              </w:rPr>
              <w:t>____</w:t>
            </w:r>
            <w:r w:rsidRPr="00AF0E4D">
              <w:rPr>
                <w:rFonts w:ascii="Arial" w:hAnsi="Arial" w:cs="Arial"/>
                <w:b/>
                <w:bCs/>
                <w:sz w:val="22"/>
                <w:szCs w:val="22"/>
              </w:rPr>
              <w:t xml:space="preserve"> копеек</w:t>
            </w:r>
          </w:p>
        </w:tc>
      </w:tr>
    </w:tbl>
    <w:p w14:paraId="24F3ECAC" w14:textId="77777777" w:rsidR="001E321B" w:rsidRPr="00AF0E4D" w:rsidRDefault="001E321B" w:rsidP="001E321B">
      <w:pPr>
        <w:pStyle w:val="ac"/>
        <w:tabs>
          <w:tab w:val="clear" w:pos="567"/>
          <w:tab w:val="clear" w:pos="5954"/>
        </w:tabs>
        <w:rPr>
          <w:rFonts w:ascii="Arial" w:hAnsi="Arial" w:cs="Arial"/>
        </w:rPr>
      </w:pPr>
    </w:p>
    <w:p w14:paraId="3CCB5056" w14:textId="77777777" w:rsidR="001E321B" w:rsidRPr="00AF0E4D" w:rsidRDefault="001E321B" w:rsidP="001E321B">
      <w:pPr>
        <w:pStyle w:val="ac"/>
        <w:tabs>
          <w:tab w:val="clear" w:pos="567"/>
          <w:tab w:val="clear" w:pos="5954"/>
        </w:tabs>
        <w:rPr>
          <w:rFonts w:ascii="Arial" w:hAnsi="Arial" w:cs="Arial"/>
          <w:b/>
          <w:bCs/>
        </w:rPr>
      </w:pPr>
      <w:r w:rsidRPr="00AF0E4D">
        <w:rPr>
          <w:rFonts w:ascii="Arial" w:hAnsi="Arial" w:cs="Arial"/>
          <w:b/>
          <w:bCs/>
        </w:rPr>
        <w:t>2.</w:t>
      </w:r>
      <w:r w:rsidRPr="00AF0E4D">
        <w:rPr>
          <w:rFonts w:ascii="Arial" w:hAnsi="Arial" w:cs="Arial"/>
        </w:rPr>
        <w:t xml:space="preserve"> Все цены указаны с учётом НДС - </w:t>
      </w:r>
      <w:r w:rsidR="002A2FAA" w:rsidRPr="002A2FAA">
        <w:rPr>
          <w:rFonts w:ascii="Arial" w:hAnsi="Arial" w:cs="Arial"/>
        </w:rPr>
        <w:t>___</w:t>
      </w:r>
      <w:r w:rsidRPr="00AF0E4D">
        <w:rPr>
          <w:rFonts w:ascii="Arial" w:hAnsi="Arial" w:cs="Arial"/>
        </w:rPr>
        <w:t>%.</w:t>
      </w:r>
    </w:p>
    <w:p w14:paraId="5ED5C284" w14:textId="77777777" w:rsidR="003C100D" w:rsidRPr="00AF0E4D" w:rsidRDefault="003C100D" w:rsidP="003C100D">
      <w:pPr>
        <w:pStyle w:val="ac"/>
        <w:tabs>
          <w:tab w:val="clear" w:pos="567"/>
          <w:tab w:val="clear" w:pos="5954"/>
        </w:tabs>
        <w:rPr>
          <w:rFonts w:ascii="Arial" w:hAnsi="Arial" w:cs="Arial"/>
          <w:b/>
          <w:bCs/>
        </w:rPr>
      </w:pPr>
      <w:r w:rsidRPr="00AF0E4D">
        <w:rPr>
          <w:rFonts w:ascii="Arial" w:hAnsi="Arial" w:cs="Arial"/>
          <w:b/>
          <w:bCs/>
        </w:rPr>
        <w:t xml:space="preserve">3. </w:t>
      </w:r>
      <w:r w:rsidRPr="00AF0E4D">
        <w:rPr>
          <w:rFonts w:ascii="Arial" w:hAnsi="Arial" w:cs="Arial"/>
        </w:rPr>
        <w:t>Платежи в соответствии с настоящим Заказом Заказчик производит в порядке, изложенном в Разделе № 3 вышеуказанного Контракта.</w:t>
      </w:r>
    </w:p>
    <w:p w14:paraId="49942289" w14:textId="77777777" w:rsidR="003C100D" w:rsidRPr="00AF0E4D" w:rsidRDefault="003C100D" w:rsidP="003C100D">
      <w:pPr>
        <w:pStyle w:val="ac"/>
        <w:tabs>
          <w:tab w:val="clear" w:pos="567"/>
          <w:tab w:val="clear" w:pos="5954"/>
        </w:tabs>
        <w:rPr>
          <w:rFonts w:ascii="Arial" w:hAnsi="Arial" w:cs="Arial"/>
          <w:b/>
          <w:bCs/>
        </w:rPr>
      </w:pPr>
      <w:r w:rsidRPr="00AF0E4D">
        <w:rPr>
          <w:rFonts w:ascii="Arial" w:hAnsi="Arial" w:cs="Arial"/>
          <w:b/>
          <w:bCs/>
        </w:rPr>
        <w:t>4.</w:t>
      </w:r>
      <w:r w:rsidRPr="00AF0E4D">
        <w:rPr>
          <w:rFonts w:ascii="Arial" w:hAnsi="Arial" w:cs="Arial"/>
        </w:rPr>
        <w:t xml:space="preserve"> Заказ № 1 вступает в силу с </w:t>
      </w:r>
      <w:r w:rsidRPr="00AF0E4D">
        <w:rPr>
          <w:rFonts w:ascii="Arial" w:hAnsi="Arial" w:cs="Arial"/>
          <w:bCs/>
        </w:rPr>
        <w:t>даты подписания</w:t>
      </w:r>
      <w:r w:rsidRPr="00AF0E4D">
        <w:rPr>
          <w:rFonts w:ascii="Arial" w:hAnsi="Arial" w:cs="Arial"/>
        </w:rPr>
        <w:t xml:space="preserve"> и действует до </w:t>
      </w:r>
      <w:r w:rsidRPr="00AF0E4D">
        <w:rPr>
          <w:rFonts w:ascii="Arial" w:hAnsi="Arial" w:cs="Arial"/>
          <w:b/>
          <w:bCs/>
        </w:rPr>
        <w:t>«3</w:t>
      </w:r>
      <w:r w:rsidR="00865954" w:rsidRPr="00AF0E4D">
        <w:rPr>
          <w:rFonts w:ascii="Arial" w:hAnsi="Arial" w:cs="Arial"/>
          <w:b/>
          <w:bCs/>
        </w:rPr>
        <w:t>1</w:t>
      </w:r>
      <w:r w:rsidRPr="00AF0E4D">
        <w:rPr>
          <w:rFonts w:ascii="Arial" w:hAnsi="Arial" w:cs="Arial"/>
          <w:b/>
          <w:bCs/>
        </w:rPr>
        <w:t xml:space="preserve">» </w:t>
      </w:r>
      <w:r w:rsidR="009F1520">
        <w:rPr>
          <w:rFonts w:ascii="Arial" w:hAnsi="Arial" w:cs="Arial"/>
          <w:b/>
          <w:bCs/>
        </w:rPr>
        <w:t>октября</w:t>
      </w:r>
      <w:r w:rsidRPr="00AF0E4D">
        <w:rPr>
          <w:rFonts w:ascii="Arial" w:hAnsi="Arial" w:cs="Arial"/>
          <w:b/>
          <w:bCs/>
        </w:rPr>
        <w:t xml:space="preserve"> 202</w:t>
      </w:r>
      <w:r w:rsidR="00AF0E4D" w:rsidRPr="00AF0E4D">
        <w:rPr>
          <w:rFonts w:ascii="Arial" w:hAnsi="Arial" w:cs="Arial"/>
          <w:b/>
          <w:bCs/>
        </w:rPr>
        <w:t>6</w:t>
      </w:r>
      <w:r w:rsidRPr="00AF0E4D">
        <w:rPr>
          <w:rFonts w:ascii="Arial" w:hAnsi="Arial" w:cs="Arial"/>
          <w:b/>
          <w:bCs/>
        </w:rPr>
        <w:t> г.</w:t>
      </w:r>
    </w:p>
    <w:p w14:paraId="52FDC0C7" w14:textId="77777777" w:rsidR="00E91D43" w:rsidRDefault="00E91D43" w:rsidP="003C100D">
      <w:pPr>
        <w:pStyle w:val="ac"/>
        <w:tabs>
          <w:tab w:val="clear" w:pos="567"/>
          <w:tab w:val="clear" w:pos="5954"/>
        </w:tabs>
        <w:rPr>
          <w:rFonts w:ascii="Arial" w:hAnsi="Arial" w:cs="Arial"/>
          <w:b/>
          <w:bCs/>
        </w:rPr>
      </w:pPr>
    </w:p>
    <w:p w14:paraId="6BD9786B" w14:textId="77777777" w:rsidR="00E91D43" w:rsidRDefault="00E91D43" w:rsidP="003C100D">
      <w:pPr>
        <w:pStyle w:val="ac"/>
        <w:tabs>
          <w:tab w:val="clear" w:pos="567"/>
          <w:tab w:val="clear" w:pos="5954"/>
        </w:tabs>
        <w:rPr>
          <w:rFonts w:ascii="Arial" w:hAnsi="Arial" w:cs="Arial"/>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2A2FAA" w:rsidRPr="00CB6065" w14:paraId="00564358" w14:textId="77777777">
        <w:tc>
          <w:tcPr>
            <w:tcW w:w="4818" w:type="dxa"/>
          </w:tcPr>
          <w:p w14:paraId="10ED90D1" w14:textId="77777777" w:rsidR="002A2FAA" w:rsidRPr="00697AE1" w:rsidRDefault="002A2FAA" w:rsidP="002A2FAA">
            <w:pPr>
              <w:tabs>
                <w:tab w:val="left" w:pos="5055"/>
              </w:tabs>
              <w:rPr>
                <w:rFonts w:ascii="Arial" w:hAnsi="Arial" w:cs="Arial"/>
                <w:sz w:val="22"/>
                <w:szCs w:val="22"/>
              </w:rPr>
            </w:pPr>
            <w:r w:rsidRPr="00697AE1">
              <w:rPr>
                <w:rFonts w:ascii="Arial" w:hAnsi="Arial" w:cs="Arial"/>
                <w:sz w:val="22"/>
                <w:szCs w:val="22"/>
              </w:rPr>
              <w:t>Исполнитель:</w:t>
            </w:r>
          </w:p>
          <w:p w14:paraId="04D963CB" w14:textId="77777777" w:rsidR="002A2FAA" w:rsidRDefault="002A2FAA" w:rsidP="002A2FAA">
            <w:pPr>
              <w:tabs>
                <w:tab w:val="left" w:pos="5055"/>
              </w:tabs>
              <w:rPr>
                <w:rFonts w:ascii="Arial" w:hAnsi="Arial" w:cs="Arial"/>
                <w:b/>
                <w:bCs/>
                <w:sz w:val="22"/>
                <w:szCs w:val="22"/>
                <w:lang w:val="en-US"/>
              </w:rPr>
            </w:pPr>
          </w:p>
          <w:p w14:paraId="22D60943" w14:textId="77777777" w:rsidR="002A2FAA" w:rsidRDefault="002A2FAA" w:rsidP="002A2FAA">
            <w:pPr>
              <w:tabs>
                <w:tab w:val="left" w:pos="5055"/>
              </w:tabs>
              <w:rPr>
                <w:rFonts w:ascii="Arial" w:hAnsi="Arial" w:cs="Arial"/>
                <w:b/>
                <w:bCs/>
                <w:sz w:val="22"/>
                <w:szCs w:val="22"/>
                <w:lang w:val="en-US"/>
              </w:rPr>
            </w:pPr>
          </w:p>
          <w:p w14:paraId="082E10C2" w14:textId="77777777" w:rsidR="002A2FAA" w:rsidRPr="002A2FAA" w:rsidRDefault="002A2FAA" w:rsidP="002A2FAA">
            <w:pPr>
              <w:tabs>
                <w:tab w:val="left" w:pos="5055"/>
              </w:tabs>
              <w:rPr>
                <w:rFonts w:ascii="Arial" w:hAnsi="Arial" w:cs="Arial"/>
                <w:b/>
                <w:bCs/>
                <w:sz w:val="22"/>
                <w:szCs w:val="22"/>
                <w:lang w:val="en-US"/>
              </w:rPr>
            </w:pPr>
          </w:p>
          <w:p w14:paraId="6A45858A" w14:textId="77777777" w:rsidR="002A2FAA" w:rsidRPr="00CB6065" w:rsidRDefault="002A2FAA" w:rsidP="002A2FAA">
            <w:pPr>
              <w:tabs>
                <w:tab w:val="left" w:pos="5055"/>
              </w:tabs>
              <w:rPr>
                <w:rFonts w:ascii="Arial" w:hAnsi="Arial" w:cs="Arial"/>
                <w:sz w:val="22"/>
                <w:szCs w:val="22"/>
              </w:rPr>
            </w:pPr>
          </w:p>
          <w:p w14:paraId="0820FFA3" w14:textId="77777777" w:rsidR="002A2FAA" w:rsidRPr="00CB6065" w:rsidRDefault="002A2FAA" w:rsidP="002A2FAA">
            <w:pPr>
              <w:tabs>
                <w:tab w:val="left" w:pos="5055"/>
              </w:tabs>
              <w:rPr>
                <w:rFonts w:ascii="Arial" w:hAnsi="Arial" w:cs="Arial"/>
                <w:sz w:val="22"/>
                <w:szCs w:val="22"/>
              </w:rPr>
            </w:pPr>
          </w:p>
          <w:p w14:paraId="74FBD765" w14:textId="77777777" w:rsidR="002A2FAA" w:rsidRDefault="002A2FAA" w:rsidP="002A2FAA">
            <w:pPr>
              <w:tabs>
                <w:tab w:val="left" w:pos="5055"/>
              </w:tabs>
              <w:rPr>
                <w:rFonts w:ascii="Arial" w:hAnsi="Arial" w:cs="Arial"/>
                <w:sz w:val="22"/>
                <w:szCs w:val="22"/>
                <w:lang w:val="en-US"/>
              </w:rPr>
            </w:pPr>
          </w:p>
          <w:p w14:paraId="7C832CF5" w14:textId="77777777" w:rsidR="002A2FAA" w:rsidRPr="002A2FAA" w:rsidRDefault="002A2FAA" w:rsidP="002A2FAA">
            <w:pPr>
              <w:tabs>
                <w:tab w:val="left" w:pos="5055"/>
              </w:tabs>
              <w:rPr>
                <w:rFonts w:ascii="Arial" w:hAnsi="Arial" w:cs="Arial"/>
                <w:b/>
                <w:bCs/>
                <w:sz w:val="22"/>
                <w:szCs w:val="22"/>
                <w:lang w:val="en-US"/>
              </w:rPr>
            </w:pPr>
          </w:p>
          <w:p w14:paraId="4F60A92A" w14:textId="77777777" w:rsidR="002A2FAA" w:rsidRDefault="002A2FAA" w:rsidP="002A2FAA">
            <w:pPr>
              <w:tabs>
                <w:tab w:val="left" w:pos="-4305"/>
                <w:tab w:val="left" w:pos="-3738"/>
                <w:tab w:val="left" w:pos="5070"/>
              </w:tabs>
              <w:ind w:left="15"/>
              <w:rPr>
                <w:rFonts w:ascii="Arial" w:hAnsi="Arial" w:cs="Arial"/>
                <w:b/>
                <w:bCs/>
                <w:sz w:val="22"/>
                <w:szCs w:val="22"/>
              </w:rPr>
            </w:pPr>
          </w:p>
          <w:p w14:paraId="4A469B54" w14:textId="77777777" w:rsidR="002A2FAA" w:rsidRPr="00CB6065" w:rsidRDefault="002A2FAA" w:rsidP="002A2FAA">
            <w:pPr>
              <w:tabs>
                <w:tab w:val="left" w:pos="-4305"/>
                <w:tab w:val="left" w:pos="-3738"/>
                <w:tab w:val="left" w:pos="5070"/>
              </w:tabs>
              <w:ind w:left="15"/>
              <w:rPr>
                <w:rFonts w:ascii="Arial" w:hAnsi="Arial" w:cs="Arial"/>
                <w:b/>
                <w:bCs/>
                <w:sz w:val="22"/>
                <w:szCs w:val="22"/>
              </w:rPr>
            </w:pPr>
          </w:p>
          <w:p w14:paraId="11C1D503" w14:textId="77777777" w:rsidR="002A2FAA" w:rsidRPr="00CB6065" w:rsidRDefault="002A2FAA" w:rsidP="002A2FAA">
            <w:pPr>
              <w:tabs>
                <w:tab w:val="left" w:pos="-4305"/>
                <w:tab w:val="left" w:pos="-3738"/>
                <w:tab w:val="left" w:pos="5070"/>
              </w:tabs>
              <w:ind w:left="15"/>
              <w:rPr>
                <w:rFonts w:ascii="Arial" w:hAnsi="Arial" w:cs="Arial"/>
                <w:sz w:val="22"/>
                <w:szCs w:val="22"/>
              </w:rPr>
            </w:pPr>
            <w:r w:rsidRPr="00CB6065">
              <w:rPr>
                <w:rFonts w:ascii="Arial" w:hAnsi="Arial" w:cs="Arial"/>
                <w:sz w:val="22"/>
                <w:szCs w:val="22"/>
              </w:rPr>
              <w:t xml:space="preserve">__________________ </w:t>
            </w:r>
          </w:p>
          <w:p w14:paraId="5415925B" w14:textId="77777777" w:rsidR="002A2FAA" w:rsidRPr="00CB6065" w:rsidRDefault="002A2FAA" w:rsidP="002A2FAA">
            <w:pPr>
              <w:tabs>
                <w:tab w:val="left" w:pos="915"/>
                <w:tab w:val="left" w:pos="6000"/>
              </w:tabs>
              <w:ind w:left="15"/>
              <w:jc w:val="both"/>
              <w:rPr>
                <w:rFonts w:ascii="Arial" w:hAnsi="Arial" w:cs="Arial"/>
                <w:sz w:val="22"/>
                <w:szCs w:val="22"/>
              </w:rPr>
            </w:pPr>
            <w:r w:rsidRPr="00CB6065">
              <w:rPr>
                <w:rFonts w:ascii="Arial" w:hAnsi="Arial" w:cs="Arial"/>
                <w:sz w:val="22"/>
                <w:szCs w:val="22"/>
              </w:rPr>
              <w:t xml:space="preserve">               М.П.</w:t>
            </w:r>
          </w:p>
        </w:tc>
        <w:tc>
          <w:tcPr>
            <w:tcW w:w="4821" w:type="dxa"/>
          </w:tcPr>
          <w:p w14:paraId="5A9C84B9" w14:textId="77777777" w:rsidR="002A2FAA" w:rsidRPr="00CB6065" w:rsidRDefault="002A2FAA" w:rsidP="002A2FAA">
            <w:pPr>
              <w:tabs>
                <w:tab w:val="left" w:pos="-4305"/>
                <w:tab w:val="left" w:pos="-3738"/>
                <w:tab w:val="left" w:pos="5070"/>
              </w:tabs>
              <w:ind w:left="15"/>
              <w:rPr>
                <w:rFonts w:ascii="Arial" w:hAnsi="Arial" w:cs="Arial"/>
                <w:sz w:val="22"/>
                <w:szCs w:val="22"/>
              </w:rPr>
            </w:pPr>
            <w:r w:rsidRPr="00CB6065">
              <w:rPr>
                <w:rFonts w:ascii="Arial" w:hAnsi="Arial" w:cs="Arial"/>
                <w:sz w:val="22"/>
                <w:szCs w:val="22"/>
              </w:rPr>
              <w:t>Заказчик:</w:t>
            </w:r>
          </w:p>
          <w:p w14:paraId="419C9AFA" w14:textId="77777777" w:rsidR="002A2FAA" w:rsidRPr="00CB6065" w:rsidRDefault="002A2FAA" w:rsidP="002A2FAA">
            <w:pPr>
              <w:tabs>
                <w:tab w:val="left" w:pos="-4305"/>
                <w:tab w:val="left" w:pos="-3738"/>
                <w:tab w:val="left" w:pos="5070"/>
              </w:tabs>
              <w:ind w:left="15"/>
              <w:rPr>
                <w:rFonts w:ascii="Arial" w:hAnsi="Arial" w:cs="Arial"/>
                <w:sz w:val="22"/>
                <w:szCs w:val="22"/>
              </w:rPr>
            </w:pPr>
            <w:r w:rsidRPr="00CB6065">
              <w:rPr>
                <w:rFonts w:ascii="Arial" w:hAnsi="Arial" w:cs="Arial"/>
                <w:b/>
                <w:bCs/>
                <w:sz w:val="22"/>
                <w:szCs w:val="22"/>
              </w:rPr>
              <w:t xml:space="preserve">Федеральное государственное бюджетное учреждение культуры «Московская государственная академическая филармония» </w:t>
            </w:r>
          </w:p>
          <w:p w14:paraId="2FF246A2" w14:textId="77777777" w:rsidR="002A2FAA" w:rsidRPr="00CB6065" w:rsidRDefault="002A2FAA" w:rsidP="002A2FAA">
            <w:pPr>
              <w:tabs>
                <w:tab w:val="left" w:pos="-4305"/>
                <w:tab w:val="left" w:pos="-3738"/>
                <w:tab w:val="left" w:pos="5070"/>
              </w:tabs>
              <w:ind w:left="15"/>
              <w:rPr>
                <w:rFonts w:ascii="Arial" w:hAnsi="Arial" w:cs="Arial"/>
                <w:sz w:val="22"/>
                <w:szCs w:val="22"/>
              </w:rPr>
            </w:pPr>
          </w:p>
          <w:p w14:paraId="7C8C7835" w14:textId="77777777" w:rsidR="002A2FAA" w:rsidRDefault="002A2FAA" w:rsidP="002A2FAA">
            <w:pPr>
              <w:tabs>
                <w:tab w:val="left" w:pos="5055"/>
              </w:tabs>
              <w:rPr>
                <w:rFonts w:ascii="Arial" w:hAnsi="Arial" w:cs="Arial"/>
                <w:bCs/>
                <w:sz w:val="22"/>
                <w:szCs w:val="22"/>
              </w:rPr>
            </w:pPr>
            <w:r>
              <w:rPr>
                <w:rFonts w:ascii="Arial" w:hAnsi="Arial" w:cs="Arial"/>
                <w:sz w:val="22"/>
                <w:szCs w:val="22"/>
              </w:rPr>
              <w:t>Первый з</w:t>
            </w:r>
            <w:r w:rsidRPr="00CB6065">
              <w:rPr>
                <w:rFonts w:ascii="Arial" w:hAnsi="Arial" w:cs="Arial"/>
                <w:bCs/>
                <w:sz w:val="22"/>
                <w:szCs w:val="22"/>
              </w:rPr>
              <w:t>аместител</w:t>
            </w:r>
            <w:r>
              <w:rPr>
                <w:rFonts w:ascii="Arial" w:hAnsi="Arial" w:cs="Arial"/>
                <w:bCs/>
                <w:sz w:val="22"/>
                <w:szCs w:val="22"/>
              </w:rPr>
              <w:t xml:space="preserve">ь </w:t>
            </w:r>
            <w:r w:rsidRPr="00CB6065">
              <w:rPr>
                <w:rFonts w:ascii="Arial" w:hAnsi="Arial" w:cs="Arial"/>
                <w:bCs/>
                <w:sz w:val="22"/>
                <w:szCs w:val="22"/>
              </w:rPr>
              <w:t>Генерального директора</w:t>
            </w:r>
          </w:p>
          <w:p w14:paraId="33EC94C5" w14:textId="77777777" w:rsidR="002A2FAA" w:rsidRPr="00CB6065" w:rsidRDefault="002A2FAA" w:rsidP="002A2FAA">
            <w:pPr>
              <w:tabs>
                <w:tab w:val="left" w:pos="5055"/>
              </w:tabs>
              <w:rPr>
                <w:rFonts w:ascii="Arial" w:eastAsia="MS Mincho" w:hAnsi="Arial" w:cs="Arial"/>
                <w:b/>
                <w:bCs/>
                <w:sz w:val="22"/>
                <w:szCs w:val="22"/>
              </w:rPr>
            </w:pPr>
          </w:p>
          <w:p w14:paraId="16142BCD" w14:textId="77777777" w:rsidR="002A2FAA" w:rsidRPr="00CB6065" w:rsidRDefault="002A2FAA" w:rsidP="002A2FAA">
            <w:pPr>
              <w:tabs>
                <w:tab w:val="left" w:pos="5055"/>
              </w:tabs>
              <w:rPr>
                <w:rFonts w:ascii="Arial" w:eastAsia="MS Mincho" w:hAnsi="Arial" w:cs="Arial"/>
                <w:b/>
                <w:bCs/>
                <w:sz w:val="22"/>
                <w:szCs w:val="22"/>
              </w:rPr>
            </w:pPr>
          </w:p>
          <w:p w14:paraId="1EE10FF9" w14:textId="77777777" w:rsidR="002A2FAA" w:rsidRPr="00CB6065" w:rsidRDefault="002A2FAA" w:rsidP="002A2FAA">
            <w:pPr>
              <w:tabs>
                <w:tab w:val="left" w:pos="-4305"/>
                <w:tab w:val="left" w:pos="-3738"/>
                <w:tab w:val="left" w:pos="5070"/>
              </w:tabs>
              <w:ind w:left="15"/>
              <w:rPr>
                <w:rFonts w:ascii="Arial" w:hAnsi="Arial" w:cs="Arial"/>
                <w:sz w:val="22"/>
                <w:szCs w:val="22"/>
              </w:rPr>
            </w:pPr>
            <w:r w:rsidRPr="00CB6065">
              <w:rPr>
                <w:rFonts w:ascii="Arial" w:hAnsi="Arial" w:cs="Arial"/>
                <w:sz w:val="22"/>
                <w:szCs w:val="22"/>
              </w:rPr>
              <w:t xml:space="preserve">__________________ </w:t>
            </w:r>
            <w:r>
              <w:rPr>
                <w:rFonts w:ascii="Arial" w:hAnsi="Arial" w:cs="Arial"/>
                <w:sz w:val="22"/>
                <w:szCs w:val="22"/>
              </w:rPr>
              <w:t>Н.С. Сапрыкина</w:t>
            </w:r>
          </w:p>
          <w:p w14:paraId="3B2E7549" w14:textId="77777777" w:rsidR="002A2FAA" w:rsidRPr="00CB6065" w:rsidRDefault="002A2FAA" w:rsidP="002A2FAA">
            <w:pPr>
              <w:tabs>
                <w:tab w:val="left" w:pos="915"/>
                <w:tab w:val="left" w:pos="6000"/>
              </w:tabs>
              <w:ind w:left="15"/>
              <w:jc w:val="both"/>
              <w:rPr>
                <w:rFonts w:ascii="Arial" w:hAnsi="Arial" w:cs="Arial"/>
                <w:sz w:val="22"/>
                <w:szCs w:val="22"/>
              </w:rPr>
            </w:pPr>
            <w:r w:rsidRPr="00CB6065">
              <w:rPr>
                <w:rFonts w:ascii="Arial" w:hAnsi="Arial" w:cs="Arial"/>
                <w:sz w:val="22"/>
                <w:szCs w:val="22"/>
              </w:rPr>
              <w:t xml:space="preserve">               М.П.</w:t>
            </w:r>
          </w:p>
        </w:tc>
      </w:tr>
    </w:tbl>
    <w:p w14:paraId="086247EF" w14:textId="77777777" w:rsidR="00E91D43" w:rsidRPr="00CB6065" w:rsidRDefault="00E91D43" w:rsidP="003C100D">
      <w:pPr>
        <w:pStyle w:val="ac"/>
        <w:tabs>
          <w:tab w:val="clear" w:pos="567"/>
          <w:tab w:val="clear" w:pos="5954"/>
        </w:tabs>
        <w:rPr>
          <w:rFonts w:ascii="Arial" w:hAnsi="Arial" w:cs="Arial"/>
        </w:rPr>
      </w:pPr>
    </w:p>
    <w:sectPr w:rsidR="00E91D43" w:rsidRPr="00CB6065" w:rsidSect="000C4BBF">
      <w:headerReference w:type="even" r:id="rId11"/>
      <w:headerReference w:type="default" r:id="rId12"/>
      <w:footerReference w:type="default" r:id="rId13"/>
      <w:type w:val="continuous"/>
      <w:pgSz w:w="11906" w:h="16838"/>
      <w:pgMar w:top="992" w:right="992" w:bottom="992" w:left="992" w:header="720" w:footer="232"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197E" w14:textId="77777777" w:rsidR="00C238D2" w:rsidRDefault="00C238D2">
      <w:r>
        <w:separator/>
      </w:r>
    </w:p>
  </w:endnote>
  <w:endnote w:type="continuationSeparator" w:id="0">
    <w:p w14:paraId="4FBBAC79" w14:textId="77777777" w:rsidR="00C238D2" w:rsidRDefault="00C2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Yu Gothic"/>
    <w:charset w:val="80"/>
    <w:family w:val="auto"/>
    <w:pitch w:val="variable"/>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ヒラギノ角ゴ Pro W3">
    <w:charset w:val="80"/>
    <w:family w:val="swiss"/>
    <w:pitch w:val="variable"/>
    <w:sig w:usb0="E00002FF" w:usb1="7AC7FFFF" w:usb2="00000012" w:usb3="00000000" w:csb0="0002000D" w:csb1="00000000"/>
  </w:font>
  <w:font w:name="Mincho">
    <w:altName w:val="MS Mincho"/>
    <w:panose1 w:val="02020609040305080305"/>
    <w:charset w:val="80"/>
    <w:family w:val="roman"/>
    <w:pitch w:val="fixed"/>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CC"/>
    <w:family w:val="swiss"/>
    <w:pitch w:val="variable"/>
    <w:sig w:usb0="00000287" w:usb1="00000000" w:usb2="00000000" w:usb3="00000000" w:csb0="0000009F" w:csb1="00000000"/>
  </w:font>
  <w:font w:name="Nimbus Sans L">
    <w:altName w:val="Arial"/>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60"/>
      <w:gridCol w:w="2506"/>
      <w:gridCol w:w="4272"/>
    </w:tblGrid>
    <w:tr w:rsidR="00ED66AB" w14:paraId="58E0B27B" w14:textId="77777777">
      <w:tc>
        <w:tcPr>
          <w:tcW w:w="2860" w:type="dxa"/>
          <w:vAlign w:val="bottom"/>
        </w:tcPr>
        <w:p w14:paraId="7665450F" w14:textId="77777777" w:rsidR="00ED66AB" w:rsidRDefault="00ED66AB" w:rsidP="00ED66AB">
          <w:pPr>
            <w:pStyle w:val="30"/>
            <w:spacing w:before="0" w:after="0"/>
            <w:rPr>
              <w:rFonts w:cs="Nimbus Sans L"/>
              <w:sz w:val="18"/>
              <w:szCs w:val="18"/>
            </w:rPr>
          </w:pPr>
        </w:p>
      </w:tc>
      <w:tc>
        <w:tcPr>
          <w:tcW w:w="2506" w:type="dxa"/>
          <w:vAlign w:val="bottom"/>
        </w:tcPr>
        <w:p w14:paraId="26174078" w14:textId="77777777" w:rsidR="00ED66AB" w:rsidRDefault="00ED66AB" w:rsidP="00ED66AB">
          <w:pPr>
            <w:pStyle w:val="30"/>
            <w:spacing w:before="0" w:after="0"/>
            <w:rPr>
              <w:rStyle w:val="a4"/>
              <w:rFonts w:eastAsia="Times New Roman" w:cs="Arial"/>
              <w:sz w:val="18"/>
              <w:szCs w:val="18"/>
            </w:rPr>
          </w:pPr>
        </w:p>
      </w:tc>
      <w:tc>
        <w:tcPr>
          <w:tcW w:w="4272" w:type="dxa"/>
          <w:vAlign w:val="bottom"/>
        </w:tcPr>
        <w:p w14:paraId="65110459" w14:textId="77777777" w:rsidR="00ED66AB" w:rsidRDefault="00ED66AB" w:rsidP="00ED66AB">
          <w:pPr>
            <w:pStyle w:val="30"/>
            <w:spacing w:before="0" w:after="0"/>
            <w:jc w:val="right"/>
          </w:pPr>
          <w:r>
            <w:rPr>
              <w:rStyle w:val="a4"/>
              <w:rFonts w:eastAsia="Times New Roman" w:cs="Arial"/>
              <w:sz w:val="18"/>
              <w:szCs w:val="18"/>
            </w:rPr>
            <w:t xml:space="preserve">© 2026 </w:t>
          </w:r>
          <w:r w:rsidR="002A2FAA">
            <w:rPr>
              <w:rStyle w:val="a4"/>
              <w:rFonts w:eastAsia="Times New Roman" w:cs="Arial"/>
              <w:sz w:val="18"/>
              <w:szCs w:val="18"/>
            </w:rPr>
            <w:t>____________</w:t>
          </w:r>
        </w:p>
      </w:tc>
    </w:tr>
    <w:tr w:rsidR="00ED66AB" w:rsidRPr="00C0062B" w14:paraId="16C6F08A" w14:textId="77777777">
      <w:tc>
        <w:tcPr>
          <w:tcW w:w="9638" w:type="dxa"/>
          <w:gridSpan w:val="3"/>
        </w:tcPr>
        <w:p w14:paraId="3F2C04F5" w14:textId="77777777" w:rsidR="00ED66AB" w:rsidRPr="00C0062B" w:rsidRDefault="00ED66AB" w:rsidP="00ED66AB">
          <w:pPr>
            <w:autoSpaceDE w:val="0"/>
            <w:jc w:val="right"/>
            <w:rPr>
              <w:rFonts w:ascii="Arial" w:hAnsi="Arial" w:cs="Arial"/>
            </w:rPr>
          </w:pPr>
          <w:r>
            <w:rPr>
              <w:rFonts w:ascii="Arial" w:hAnsi="Arial" w:cs="Arial"/>
              <w:sz w:val="18"/>
              <w:szCs w:val="18"/>
            </w:rPr>
            <w:t xml:space="preserve">КОНТРАКТ № </w:t>
          </w:r>
          <w:r w:rsidR="002A2FAA">
            <w:rPr>
              <w:rFonts w:ascii="Arial" w:hAnsi="Arial" w:cs="Arial"/>
              <w:sz w:val="18"/>
              <w:szCs w:val="18"/>
            </w:rPr>
            <w:t>_______</w:t>
          </w:r>
          <w:r>
            <w:rPr>
              <w:rFonts w:ascii="Arial" w:hAnsi="Arial" w:cs="Arial"/>
              <w:sz w:val="18"/>
              <w:szCs w:val="18"/>
            </w:rPr>
            <w:t xml:space="preserve"> от </w:t>
          </w:r>
          <w:r w:rsidR="006B0A9C">
            <w:rPr>
              <w:rFonts w:ascii="Arial" w:hAnsi="Arial" w:cs="Arial"/>
              <w:sz w:val="18"/>
              <w:szCs w:val="18"/>
            </w:rPr>
            <w:t>__</w:t>
          </w:r>
          <w:r>
            <w:rPr>
              <w:rFonts w:ascii="Arial" w:hAnsi="Arial" w:cs="Arial"/>
              <w:sz w:val="18"/>
              <w:szCs w:val="18"/>
              <w:lang w:val="en-US"/>
            </w:rPr>
            <w:t>.</w:t>
          </w:r>
          <w:r w:rsidR="009F1520">
            <w:rPr>
              <w:rFonts w:ascii="Arial" w:hAnsi="Arial" w:cs="Arial"/>
              <w:sz w:val="18"/>
              <w:szCs w:val="18"/>
            </w:rPr>
            <w:t>05</w:t>
          </w:r>
          <w:r>
            <w:rPr>
              <w:rFonts w:ascii="Arial" w:hAnsi="Arial" w:cs="Arial"/>
              <w:sz w:val="18"/>
              <w:szCs w:val="18"/>
              <w:lang w:val="en-US"/>
            </w:rPr>
            <w:t>.202</w:t>
          </w:r>
          <w:r w:rsidR="009F1520">
            <w:rPr>
              <w:rFonts w:ascii="Arial" w:hAnsi="Arial" w:cs="Arial"/>
              <w:sz w:val="18"/>
              <w:szCs w:val="18"/>
            </w:rPr>
            <w:t>6</w:t>
          </w:r>
          <w:r w:rsidRPr="00C0062B">
            <w:rPr>
              <w:rFonts w:ascii="Arial" w:eastAsia="Mincho" w:hAnsi="Arial" w:cs="Arial"/>
              <w:sz w:val="18"/>
              <w:szCs w:val="18"/>
            </w:rPr>
            <w:t>,</w:t>
          </w:r>
          <w:r w:rsidRPr="00C0062B">
            <w:rPr>
              <w:rFonts w:ascii="Arial" w:eastAsia="Mincho" w:hAnsi="Arial" w:cs="Arial"/>
              <w:sz w:val="18"/>
              <w:szCs w:val="18"/>
              <w:lang w:val="en-US"/>
            </w:rPr>
            <w:t xml:space="preserve"> </w:t>
          </w:r>
          <w:r w:rsidRPr="00C0062B">
            <w:rPr>
              <w:rFonts w:ascii="Arial" w:eastAsia="Mincho" w:hAnsi="Arial" w:cs="Arial"/>
              <w:sz w:val="18"/>
              <w:szCs w:val="18"/>
            </w:rPr>
            <w:t>стр</w:t>
          </w:r>
          <w:r w:rsidRPr="00C0062B">
            <w:rPr>
              <w:rFonts w:ascii="Arial" w:eastAsia="Mincho" w:hAnsi="Arial" w:cs="Arial"/>
              <w:sz w:val="18"/>
              <w:szCs w:val="18"/>
              <w:lang w:val="en-US"/>
            </w:rPr>
            <w:t xml:space="preserve">. № </w:t>
          </w:r>
          <w:r w:rsidRPr="00C0062B">
            <w:rPr>
              <w:rStyle w:val="a4"/>
              <w:rFonts w:ascii="Arial" w:eastAsia="Mincho" w:hAnsi="Arial" w:cs="Arial"/>
              <w:b/>
              <w:bCs/>
              <w:sz w:val="18"/>
              <w:szCs w:val="18"/>
            </w:rPr>
            <w:fldChar w:fldCharType="begin"/>
          </w:r>
          <w:r w:rsidRPr="00C0062B">
            <w:rPr>
              <w:rStyle w:val="a4"/>
              <w:rFonts w:ascii="Arial" w:eastAsia="Mincho" w:hAnsi="Arial" w:cs="Arial"/>
              <w:b/>
              <w:bCs/>
              <w:sz w:val="18"/>
              <w:szCs w:val="18"/>
            </w:rPr>
            <w:instrText xml:space="preserve"> PAGE </w:instrText>
          </w:r>
          <w:r w:rsidRPr="00C0062B">
            <w:rPr>
              <w:rStyle w:val="a4"/>
              <w:rFonts w:ascii="Arial" w:eastAsia="Mincho" w:hAnsi="Arial" w:cs="Arial"/>
              <w:b/>
              <w:bCs/>
              <w:sz w:val="18"/>
              <w:szCs w:val="18"/>
            </w:rPr>
            <w:fldChar w:fldCharType="separate"/>
          </w:r>
          <w:r>
            <w:rPr>
              <w:rStyle w:val="a4"/>
              <w:rFonts w:ascii="Arial" w:eastAsia="Mincho" w:hAnsi="Arial" w:cs="Arial"/>
              <w:b/>
              <w:bCs/>
              <w:noProof/>
              <w:sz w:val="18"/>
              <w:szCs w:val="18"/>
            </w:rPr>
            <w:t>6</w:t>
          </w:r>
          <w:r w:rsidRPr="00C0062B">
            <w:rPr>
              <w:rStyle w:val="a4"/>
              <w:rFonts w:ascii="Arial" w:eastAsia="Mincho" w:hAnsi="Arial" w:cs="Arial"/>
              <w:b/>
              <w:bCs/>
              <w:sz w:val="18"/>
              <w:szCs w:val="18"/>
            </w:rPr>
            <w:fldChar w:fldCharType="end"/>
          </w:r>
          <w:r w:rsidRPr="00C0062B">
            <w:rPr>
              <w:rStyle w:val="a4"/>
              <w:rFonts w:ascii="Arial" w:eastAsia="Mincho" w:hAnsi="Arial" w:cs="Arial"/>
              <w:b/>
              <w:bCs/>
              <w:sz w:val="18"/>
              <w:szCs w:val="18"/>
            </w:rPr>
            <w:t xml:space="preserve"> </w:t>
          </w:r>
          <w:r w:rsidRPr="00C0062B">
            <w:rPr>
              <w:rStyle w:val="a4"/>
              <w:rFonts w:ascii="Arial" w:hAnsi="Arial" w:cs="Arial"/>
              <w:sz w:val="18"/>
              <w:szCs w:val="18"/>
            </w:rPr>
            <w:t xml:space="preserve">из </w:t>
          </w:r>
          <w:r w:rsidRPr="00C0062B">
            <w:rPr>
              <w:rStyle w:val="a4"/>
              <w:rFonts w:ascii="Arial" w:hAnsi="Arial" w:cs="Arial"/>
              <w:b/>
              <w:bCs/>
              <w:sz w:val="18"/>
              <w:szCs w:val="18"/>
            </w:rPr>
            <w:fldChar w:fldCharType="begin"/>
          </w:r>
          <w:r w:rsidRPr="00C0062B">
            <w:rPr>
              <w:rStyle w:val="a4"/>
              <w:rFonts w:ascii="Arial" w:hAnsi="Arial" w:cs="Arial"/>
              <w:b/>
              <w:bCs/>
              <w:sz w:val="18"/>
              <w:szCs w:val="18"/>
            </w:rPr>
            <w:instrText xml:space="preserve"> NUMPAGES \*Arabic </w:instrText>
          </w:r>
          <w:r w:rsidRPr="00C0062B">
            <w:rPr>
              <w:rStyle w:val="a4"/>
              <w:rFonts w:ascii="Arial" w:hAnsi="Arial" w:cs="Arial"/>
              <w:b/>
              <w:bCs/>
              <w:sz w:val="18"/>
              <w:szCs w:val="18"/>
            </w:rPr>
            <w:fldChar w:fldCharType="separate"/>
          </w:r>
          <w:r>
            <w:rPr>
              <w:rStyle w:val="a4"/>
              <w:rFonts w:ascii="Arial" w:hAnsi="Arial" w:cs="Arial"/>
              <w:b/>
              <w:bCs/>
              <w:noProof/>
              <w:sz w:val="18"/>
              <w:szCs w:val="18"/>
            </w:rPr>
            <w:t>13</w:t>
          </w:r>
          <w:r w:rsidRPr="00C0062B">
            <w:rPr>
              <w:rStyle w:val="a4"/>
              <w:rFonts w:ascii="Arial" w:hAnsi="Arial" w:cs="Arial"/>
              <w:b/>
              <w:bCs/>
              <w:sz w:val="18"/>
              <w:szCs w:val="18"/>
            </w:rPr>
            <w:fldChar w:fldCharType="end"/>
          </w:r>
        </w:p>
      </w:tc>
    </w:tr>
  </w:tbl>
  <w:p w14:paraId="6906A730" w14:textId="77777777" w:rsidR="009B283C" w:rsidRDefault="009B283C"/>
  <w:p w14:paraId="3F48BA19" w14:textId="77777777" w:rsidR="009B283C" w:rsidRDefault="009B28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599A" w14:textId="77777777" w:rsidR="00C238D2" w:rsidRDefault="00C238D2">
      <w:r>
        <w:separator/>
      </w:r>
    </w:p>
  </w:footnote>
  <w:footnote w:type="continuationSeparator" w:id="0">
    <w:p w14:paraId="3EEC3741" w14:textId="77777777" w:rsidR="00C238D2" w:rsidRDefault="00C238D2">
      <w:r>
        <w:continuationSeparator/>
      </w:r>
    </w:p>
  </w:footnote>
  <w:footnote w:id="1">
    <w:p w14:paraId="7272977B" w14:textId="77777777" w:rsidR="00697AE1" w:rsidRPr="00697AE1" w:rsidRDefault="00697AE1" w:rsidP="00697AE1">
      <w:pPr>
        <w:pStyle w:val="afb"/>
        <w:rPr>
          <w:rFonts w:ascii="Arial" w:hAnsi="Arial" w:cs="Arial"/>
        </w:rPr>
      </w:pPr>
      <w:r>
        <w:footnoteRef/>
      </w:r>
      <w:r>
        <w:tab/>
      </w:r>
      <w:r w:rsidRPr="00697AE1">
        <w:rPr>
          <w:rFonts w:ascii="Arial" w:hAnsi="Arial" w:cs="Arial"/>
        </w:rPr>
        <w:t xml:space="preserve"> </w:t>
      </w:r>
      <w:r w:rsidRPr="00697AE1">
        <w:rPr>
          <w:rFonts w:ascii="Arial" w:hAnsi="Arial" w:cs="Arial"/>
          <w:sz w:val="18"/>
          <w:szCs w:val="18"/>
        </w:rPr>
        <w:t>Пропускная способность оборудования</w:t>
      </w:r>
      <w:r>
        <w:rPr>
          <w:rFonts w:ascii="Arial" w:hAnsi="Arial" w:cs="Arial"/>
          <w:sz w:val="18"/>
          <w:szCs w:val="18"/>
        </w:rPr>
        <w:t>,</w:t>
      </w:r>
      <w:r w:rsidRPr="00697AE1">
        <w:rPr>
          <w:rFonts w:ascii="Arial" w:hAnsi="Arial" w:cs="Arial"/>
          <w:sz w:val="18"/>
          <w:szCs w:val="18"/>
        </w:rPr>
        <w:t xml:space="preserve"> используемого Заказчиком для организации подключения к сети </w:t>
      </w:r>
      <w:r w:rsidRPr="00697AE1">
        <w:rPr>
          <w:rFonts w:ascii="Arial" w:eastAsia="Calibri" w:hAnsi="Arial" w:cs="Arial"/>
          <w:sz w:val="18"/>
          <w:szCs w:val="18"/>
        </w:rPr>
        <w:t>(каналов доступа).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EA51" w14:textId="77777777" w:rsidR="00D1011E" w:rsidRDefault="00D1011E">
    <w:pPr>
      <w:pStyle w:val="af1"/>
    </w:pPr>
  </w:p>
  <w:p w14:paraId="3EA5D48E" w14:textId="77777777" w:rsidR="00223C09" w:rsidRDefault="00223C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7E97" w14:textId="526A6A33" w:rsidR="009B283C" w:rsidRDefault="00EA4F9C" w:rsidP="00C74647">
    <w:pPr>
      <w:pStyle w:val="af1"/>
      <w:ind w:right="360"/>
    </w:pPr>
    <w:r>
      <w:rPr>
        <w:noProof/>
      </w:rPr>
      <mc:AlternateContent>
        <mc:Choice Requires="wps">
          <w:drawing>
            <wp:anchor distT="0" distB="0" distL="0" distR="0" simplePos="0" relativeHeight="251657728" behindDoc="0" locked="0" layoutInCell="1" allowOverlap="1" wp14:anchorId="19B93D55" wp14:editId="3CFD09B6">
              <wp:simplePos x="0" y="0"/>
              <wp:positionH relativeFrom="page">
                <wp:posOffset>4020185</wp:posOffset>
              </wp:positionH>
              <wp:positionV relativeFrom="paragraph">
                <wp:posOffset>635</wp:posOffset>
              </wp:positionV>
              <wp:extent cx="222885" cy="123825"/>
              <wp:effectExtent l="635" t="635" r="0" b="0"/>
              <wp:wrapSquare wrapText="largest"/>
              <wp:docPr id="157140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BCD22" w14:textId="77777777" w:rsidR="009B283C" w:rsidRDefault="009B283C">
                          <w:pPr>
                            <w:pStyle w:val="af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93D55" id="_x0000_t202" coordsize="21600,21600" o:spt="202" path="m,l,21600r21600,l21600,xe">
              <v:stroke joinstyle="miter"/>
              <v:path gradientshapeok="t" o:connecttype="rect"/>
            </v:shapetype>
            <v:shape id="Text Box 1" o:spid="_x0000_s1026" type="#_x0000_t202" style="position:absolute;margin-left:316.55pt;margin-top:.05pt;width:17.55pt;height:9.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" stroked="f">
              <v:textbox inset="0,0,0,0">
                <w:txbxContent>
                  <w:p w14:paraId="3A0BCD22" w14:textId="77777777" w:rsidR="009B283C" w:rsidRDefault="009B283C">
                    <w:pPr>
                      <w:pStyle w:val="af1"/>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rPr>
        <w:rFonts w:ascii="Symbol" w:eastAsia="Times New Roman" w:hAnsi="Symbol" w:cs="Symbol"/>
      </w:r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tarSymbol" w:hAnsi="StarSymbol" w:cs="Star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s="Wingdings"/>
        <w:lang w:val="ru-RU"/>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ascii="Symbol" w:eastAsia="Times New Roman" w:hAnsi="Symbol" w:cs="Symbol"/>
      </w:rPr>
    </w:lvl>
    <w:lvl w:ilvl="1">
      <w:start w:val="3"/>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6ECABC3E"/>
    <w:name w:val="WW8Num5"/>
    <w:lvl w:ilvl="0">
      <w:start w:val="5"/>
      <w:numFmt w:val="decimal"/>
      <w:lvlText w:val="%1."/>
      <w:lvlJc w:val="left"/>
      <w:pPr>
        <w:tabs>
          <w:tab w:val="num" w:pos="720"/>
        </w:tabs>
        <w:ind w:left="720" w:hanging="360"/>
      </w:pPr>
      <w:rPr>
        <w:rFonts w:ascii="Symbol" w:eastAsia="Times New Roman" w:hAnsi="Symbol" w:cs="Symbol"/>
      </w:rPr>
    </w:lvl>
    <w:lvl w:ilvl="1">
      <w:start w:val="4"/>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6A4EC724"/>
    <w:name w:val="WW8Num6"/>
    <w:lvl w:ilvl="0">
      <w:start w:val="8"/>
      <w:numFmt w:val="decimal"/>
      <w:lvlText w:val="%1."/>
      <w:lvlJc w:val="left"/>
      <w:pPr>
        <w:tabs>
          <w:tab w:val="num" w:pos="720"/>
        </w:tabs>
        <w:ind w:left="720" w:hanging="360"/>
      </w:pPr>
      <w:rPr>
        <w:b/>
        <w:color w:val="000000"/>
      </w:rPr>
    </w:lvl>
    <w:lvl w:ilvl="1">
      <w:start w:val="3"/>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Symbol" w:eastAsia="Times New Roman"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5"/>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2954260"/>
    <w:multiLevelType w:val="multilevel"/>
    <w:tmpl w:val="1E364622"/>
    <w:lvl w:ilvl="0">
      <w:start w:val="7"/>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0" w15:restartNumberingAfterBreak="0">
    <w:nsid w:val="2CE50206"/>
    <w:multiLevelType w:val="multilevel"/>
    <w:tmpl w:val="98822500"/>
    <w:lvl w:ilvl="0">
      <w:start w:val="10"/>
      <w:numFmt w:val="decimal"/>
      <w:lvlText w:val="%1."/>
      <w:lvlJc w:val="left"/>
      <w:pPr>
        <w:ind w:left="480" w:hanging="48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DC6793F"/>
    <w:multiLevelType w:val="multilevel"/>
    <w:tmpl w:val="8E306FD8"/>
    <w:lvl w:ilvl="0">
      <w:start w:val="10"/>
      <w:numFmt w:val="decimal"/>
      <w:lvlText w:val="%1."/>
      <w:lvlJc w:val="left"/>
      <w:pPr>
        <w:ind w:left="480" w:hanging="48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51FB3E22"/>
    <w:multiLevelType w:val="multilevel"/>
    <w:tmpl w:val="D67E4676"/>
    <w:lvl w:ilvl="0">
      <w:start w:val="8"/>
      <w:numFmt w:val="decimal"/>
      <w:lvlText w:val="%1."/>
      <w:lvlJc w:val="left"/>
      <w:pPr>
        <w:ind w:left="720" w:hanging="360"/>
      </w:pPr>
      <w:rPr>
        <w:b/>
      </w:rPr>
    </w:lvl>
    <w:lvl w:ilvl="1">
      <w:start w:val="1"/>
      <w:numFmt w:val="decimal"/>
      <w:isLgl/>
      <w:lvlText w:val="%1.%2."/>
      <w:lvlJc w:val="left"/>
      <w:pPr>
        <w:ind w:left="2335" w:hanging="1200"/>
      </w:pPr>
      <w:rPr>
        <w:rFonts w:ascii="Times New Roman" w:hAnsi="Times New Roman" w:cs="Times New Roman" w:hint="default"/>
      </w:rPr>
    </w:lvl>
    <w:lvl w:ilvl="2">
      <w:start w:val="1"/>
      <w:numFmt w:val="decimal"/>
      <w:isLgl/>
      <w:lvlText w:val="%1.%2.%3."/>
      <w:lvlJc w:val="left"/>
      <w:pPr>
        <w:ind w:left="2258" w:hanging="1200"/>
      </w:pPr>
    </w:lvl>
    <w:lvl w:ilvl="3">
      <w:start w:val="1"/>
      <w:numFmt w:val="decimal"/>
      <w:isLgl/>
      <w:lvlText w:val="%1.%2.%3.%4."/>
      <w:lvlJc w:val="left"/>
      <w:pPr>
        <w:ind w:left="2607" w:hanging="1200"/>
      </w:pPr>
    </w:lvl>
    <w:lvl w:ilvl="4">
      <w:start w:val="1"/>
      <w:numFmt w:val="decimal"/>
      <w:isLgl/>
      <w:lvlText w:val="%1.%2.%3.%4.%5."/>
      <w:lvlJc w:val="left"/>
      <w:pPr>
        <w:ind w:left="2956" w:hanging="1200"/>
      </w:pPr>
    </w:lvl>
    <w:lvl w:ilvl="5">
      <w:start w:val="1"/>
      <w:numFmt w:val="decimal"/>
      <w:isLgl/>
      <w:lvlText w:val="%1.%2.%3.%4.%5.%6."/>
      <w:lvlJc w:val="left"/>
      <w:pPr>
        <w:ind w:left="3305" w:hanging="120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15:restartNumberingAfterBreak="0">
    <w:nsid w:val="685D106C"/>
    <w:multiLevelType w:val="hybridMultilevel"/>
    <w:tmpl w:val="04163DD6"/>
    <w:lvl w:ilvl="0" w:tplc="4C98BEC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707B67A9"/>
    <w:multiLevelType w:val="hybridMultilevel"/>
    <w:tmpl w:val="C3E4964A"/>
    <w:lvl w:ilvl="0" w:tplc="A2121C5E">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B6179EF"/>
    <w:multiLevelType w:val="multilevel"/>
    <w:tmpl w:val="3D96EE58"/>
    <w:lvl w:ilvl="0">
      <w:start w:val="10"/>
      <w:numFmt w:val="decimal"/>
      <w:lvlText w:val="%1."/>
      <w:lvlJc w:val="left"/>
      <w:pPr>
        <w:ind w:left="480" w:hanging="480"/>
      </w:pPr>
      <w:rPr>
        <w:rFonts w:hint="default"/>
      </w:rPr>
    </w:lvl>
    <w:lvl w:ilvl="1">
      <w:start w:val="7"/>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num w:numId="1" w16cid:durableId="1368142522">
    <w:abstractNumId w:val="0"/>
  </w:num>
  <w:num w:numId="2" w16cid:durableId="1122574328">
    <w:abstractNumId w:val="1"/>
  </w:num>
  <w:num w:numId="3" w16cid:durableId="727461341">
    <w:abstractNumId w:val="2"/>
  </w:num>
  <w:num w:numId="4" w16cid:durableId="779224820">
    <w:abstractNumId w:val="3"/>
  </w:num>
  <w:num w:numId="5" w16cid:durableId="1835413958">
    <w:abstractNumId w:val="4"/>
  </w:num>
  <w:num w:numId="6" w16cid:durableId="960648266">
    <w:abstractNumId w:val="5"/>
  </w:num>
  <w:num w:numId="7" w16cid:durableId="1540631051">
    <w:abstractNumId w:val="6"/>
  </w:num>
  <w:num w:numId="8" w16cid:durableId="584531858">
    <w:abstractNumId w:val="7"/>
  </w:num>
  <w:num w:numId="9" w16cid:durableId="354236829">
    <w:abstractNumId w:val="8"/>
  </w:num>
  <w:num w:numId="10" w16cid:durableId="1899707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964071">
    <w:abstractNumId w:val="13"/>
  </w:num>
  <w:num w:numId="12" w16cid:durableId="207258152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912854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357336">
    <w:abstractNumId w:val="10"/>
  </w:num>
  <w:num w:numId="15" w16cid:durableId="754279959">
    <w:abstractNumId w:val="15"/>
  </w:num>
  <w:num w:numId="16" w16cid:durableId="1024478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49"/>
    <w:rsid w:val="000045EB"/>
    <w:rsid w:val="00011A32"/>
    <w:rsid w:val="000167F2"/>
    <w:rsid w:val="000375F4"/>
    <w:rsid w:val="00041B8B"/>
    <w:rsid w:val="00044BE4"/>
    <w:rsid w:val="00047F81"/>
    <w:rsid w:val="00084BB7"/>
    <w:rsid w:val="000B6C7A"/>
    <w:rsid w:val="000C4BBF"/>
    <w:rsid w:val="000E4C47"/>
    <w:rsid w:val="000F29B7"/>
    <w:rsid w:val="000F62F7"/>
    <w:rsid w:val="0010127B"/>
    <w:rsid w:val="001179F2"/>
    <w:rsid w:val="0013430F"/>
    <w:rsid w:val="00142A77"/>
    <w:rsid w:val="0015071F"/>
    <w:rsid w:val="00185DEC"/>
    <w:rsid w:val="001950AE"/>
    <w:rsid w:val="001A69E0"/>
    <w:rsid w:val="001B202E"/>
    <w:rsid w:val="001B4A3E"/>
    <w:rsid w:val="001B571C"/>
    <w:rsid w:val="001C1B75"/>
    <w:rsid w:val="001E321B"/>
    <w:rsid w:val="00205055"/>
    <w:rsid w:val="00205371"/>
    <w:rsid w:val="00205E79"/>
    <w:rsid w:val="00223C09"/>
    <w:rsid w:val="002410A3"/>
    <w:rsid w:val="002438DC"/>
    <w:rsid w:val="00294391"/>
    <w:rsid w:val="002A1E9C"/>
    <w:rsid w:val="002A2FAA"/>
    <w:rsid w:val="002A6F04"/>
    <w:rsid w:val="002B6228"/>
    <w:rsid w:val="002D1EE5"/>
    <w:rsid w:val="002E2DFD"/>
    <w:rsid w:val="00325183"/>
    <w:rsid w:val="00333A53"/>
    <w:rsid w:val="00352BE2"/>
    <w:rsid w:val="003675A0"/>
    <w:rsid w:val="00373D92"/>
    <w:rsid w:val="00383060"/>
    <w:rsid w:val="003B08E5"/>
    <w:rsid w:val="003B2D87"/>
    <w:rsid w:val="003C100D"/>
    <w:rsid w:val="003C293C"/>
    <w:rsid w:val="0040171D"/>
    <w:rsid w:val="004075DC"/>
    <w:rsid w:val="004403F1"/>
    <w:rsid w:val="004619B2"/>
    <w:rsid w:val="00472443"/>
    <w:rsid w:val="004728E8"/>
    <w:rsid w:val="00477628"/>
    <w:rsid w:val="004A2BF6"/>
    <w:rsid w:val="004C5C73"/>
    <w:rsid w:val="004D5768"/>
    <w:rsid w:val="004E7056"/>
    <w:rsid w:val="004F496A"/>
    <w:rsid w:val="00523E30"/>
    <w:rsid w:val="005375B1"/>
    <w:rsid w:val="00540C12"/>
    <w:rsid w:val="00544759"/>
    <w:rsid w:val="0058129F"/>
    <w:rsid w:val="00582F5E"/>
    <w:rsid w:val="00591992"/>
    <w:rsid w:val="00594887"/>
    <w:rsid w:val="005B7EB9"/>
    <w:rsid w:val="005D2C7A"/>
    <w:rsid w:val="005F1DD6"/>
    <w:rsid w:val="006175E3"/>
    <w:rsid w:val="006319D2"/>
    <w:rsid w:val="00640DA4"/>
    <w:rsid w:val="006638E7"/>
    <w:rsid w:val="0067087D"/>
    <w:rsid w:val="0069693C"/>
    <w:rsid w:val="00697AE1"/>
    <w:rsid w:val="006B0949"/>
    <w:rsid w:val="006B0A9C"/>
    <w:rsid w:val="006B2A37"/>
    <w:rsid w:val="006C048B"/>
    <w:rsid w:val="006D008F"/>
    <w:rsid w:val="00715FFE"/>
    <w:rsid w:val="00724840"/>
    <w:rsid w:val="00724B6F"/>
    <w:rsid w:val="0072517C"/>
    <w:rsid w:val="00745D66"/>
    <w:rsid w:val="00756CEC"/>
    <w:rsid w:val="007629C6"/>
    <w:rsid w:val="00762E14"/>
    <w:rsid w:val="00763E33"/>
    <w:rsid w:val="00772AA0"/>
    <w:rsid w:val="00790540"/>
    <w:rsid w:val="007A21B3"/>
    <w:rsid w:val="007A5901"/>
    <w:rsid w:val="007C7773"/>
    <w:rsid w:val="007D075D"/>
    <w:rsid w:val="007D103D"/>
    <w:rsid w:val="007D1253"/>
    <w:rsid w:val="007D41DD"/>
    <w:rsid w:val="007E5617"/>
    <w:rsid w:val="007E6D0A"/>
    <w:rsid w:val="007F28F0"/>
    <w:rsid w:val="007F67CF"/>
    <w:rsid w:val="00813D3E"/>
    <w:rsid w:val="00831A75"/>
    <w:rsid w:val="00853E58"/>
    <w:rsid w:val="00856F0B"/>
    <w:rsid w:val="00857C75"/>
    <w:rsid w:val="00865954"/>
    <w:rsid w:val="00865E95"/>
    <w:rsid w:val="00886FD2"/>
    <w:rsid w:val="008D15CA"/>
    <w:rsid w:val="008D7133"/>
    <w:rsid w:val="008E0644"/>
    <w:rsid w:val="008E0838"/>
    <w:rsid w:val="0090518B"/>
    <w:rsid w:val="0091268F"/>
    <w:rsid w:val="00920866"/>
    <w:rsid w:val="00921FC1"/>
    <w:rsid w:val="00943E67"/>
    <w:rsid w:val="00951BC1"/>
    <w:rsid w:val="0097026A"/>
    <w:rsid w:val="00976B0E"/>
    <w:rsid w:val="00991C80"/>
    <w:rsid w:val="0099514B"/>
    <w:rsid w:val="009B283C"/>
    <w:rsid w:val="009C7DDF"/>
    <w:rsid w:val="009D2249"/>
    <w:rsid w:val="009F1520"/>
    <w:rsid w:val="009F22EF"/>
    <w:rsid w:val="009F7120"/>
    <w:rsid w:val="009F7B82"/>
    <w:rsid w:val="00A023DC"/>
    <w:rsid w:val="00A05B7F"/>
    <w:rsid w:val="00A061F4"/>
    <w:rsid w:val="00A066F5"/>
    <w:rsid w:val="00A30EDF"/>
    <w:rsid w:val="00A3608B"/>
    <w:rsid w:val="00A5466E"/>
    <w:rsid w:val="00A574D6"/>
    <w:rsid w:val="00A60E97"/>
    <w:rsid w:val="00A62051"/>
    <w:rsid w:val="00A86892"/>
    <w:rsid w:val="00AA0A53"/>
    <w:rsid w:val="00AB19EA"/>
    <w:rsid w:val="00AC533F"/>
    <w:rsid w:val="00AC6362"/>
    <w:rsid w:val="00AD6113"/>
    <w:rsid w:val="00AD7E26"/>
    <w:rsid w:val="00AE6300"/>
    <w:rsid w:val="00AF0E4D"/>
    <w:rsid w:val="00AF1D48"/>
    <w:rsid w:val="00B025B9"/>
    <w:rsid w:val="00B0568F"/>
    <w:rsid w:val="00B21DC9"/>
    <w:rsid w:val="00B52E96"/>
    <w:rsid w:val="00B6589A"/>
    <w:rsid w:val="00B82338"/>
    <w:rsid w:val="00BB1888"/>
    <w:rsid w:val="00BB1F27"/>
    <w:rsid w:val="00BC4E5A"/>
    <w:rsid w:val="00BE23D1"/>
    <w:rsid w:val="00BE5026"/>
    <w:rsid w:val="00BF0E13"/>
    <w:rsid w:val="00BF3A88"/>
    <w:rsid w:val="00C0062B"/>
    <w:rsid w:val="00C171C2"/>
    <w:rsid w:val="00C238D2"/>
    <w:rsid w:val="00C36E5D"/>
    <w:rsid w:val="00C42F0B"/>
    <w:rsid w:val="00C47D57"/>
    <w:rsid w:val="00C56005"/>
    <w:rsid w:val="00C74647"/>
    <w:rsid w:val="00C749F0"/>
    <w:rsid w:val="00C80370"/>
    <w:rsid w:val="00C850A5"/>
    <w:rsid w:val="00C923C6"/>
    <w:rsid w:val="00CA4705"/>
    <w:rsid w:val="00CB40A9"/>
    <w:rsid w:val="00CB6065"/>
    <w:rsid w:val="00CC0B21"/>
    <w:rsid w:val="00CC2D70"/>
    <w:rsid w:val="00D0263E"/>
    <w:rsid w:val="00D1011E"/>
    <w:rsid w:val="00D235DD"/>
    <w:rsid w:val="00D44186"/>
    <w:rsid w:val="00D75C97"/>
    <w:rsid w:val="00D86D63"/>
    <w:rsid w:val="00DA3B0F"/>
    <w:rsid w:val="00DA56B2"/>
    <w:rsid w:val="00DB5175"/>
    <w:rsid w:val="00DD2B31"/>
    <w:rsid w:val="00DE6762"/>
    <w:rsid w:val="00E0445B"/>
    <w:rsid w:val="00E440EF"/>
    <w:rsid w:val="00E603DB"/>
    <w:rsid w:val="00E81A5D"/>
    <w:rsid w:val="00E83672"/>
    <w:rsid w:val="00E83F16"/>
    <w:rsid w:val="00E91D43"/>
    <w:rsid w:val="00E97095"/>
    <w:rsid w:val="00E9787C"/>
    <w:rsid w:val="00EA4F9C"/>
    <w:rsid w:val="00EB2327"/>
    <w:rsid w:val="00EB626D"/>
    <w:rsid w:val="00ED52AF"/>
    <w:rsid w:val="00ED66AB"/>
    <w:rsid w:val="00ED7BAC"/>
    <w:rsid w:val="00EE2592"/>
    <w:rsid w:val="00EF2A4A"/>
    <w:rsid w:val="00EF7733"/>
    <w:rsid w:val="00F05FCC"/>
    <w:rsid w:val="00F1567B"/>
    <w:rsid w:val="00F40E19"/>
    <w:rsid w:val="00F43B88"/>
    <w:rsid w:val="00F51361"/>
    <w:rsid w:val="00F61502"/>
    <w:rsid w:val="00F77058"/>
    <w:rsid w:val="00F96089"/>
    <w:rsid w:val="00FD29AE"/>
    <w:rsid w:val="00FF558F"/>
    <w:rsid w:val="00FF6004"/>
    <w:rsid w:val="00FF6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81E583"/>
  <w15:chartTrackingRefBased/>
  <w15:docId w15:val="{41B286FA-BC5B-4753-B1C8-E727240E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jc w:val="center"/>
      <w:outlineLvl w:val="0"/>
    </w:pPr>
    <w:rPr>
      <w:b/>
      <w:bCs/>
      <w:sz w:val="26"/>
      <w:szCs w:val="26"/>
    </w:rPr>
  </w:style>
  <w:style w:type="paragraph" w:styleId="2">
    <w:name w:val="heading 2"/>
    <w:basedOn w:val="a"/>
    <w:next w:val="a"/>
    <w:qFormat/>
    <w:pPr>
      <w:keepNext/>
      <w:jc w:val="center"/>
      <w:outlineLvl w:val="1"/>
    </w:pPr>
    <w:rPr>
      <w:b/>
      <w:bCs/>
      <w:sz w:val="22"/>
      <w:szCs w:val="22"/>
      <w:u w:val="single"/>
    </w:rPr>
  </w:style>
  <w:style w:type="paragraph" w:styleId="3">
    <w:name w:val="heading 3"/>
    <w:basedOn w:val="a"/>
    <w:next w:val="a"/>
    <w:qFormat/>
    <w:pPr>
      <w:keepNext/>
      <w:numPr>
        <w:ilvl w:val="2"/>
        <w:numId w:val="1"/>
      </w:numPr>
      <w:jc w:val="center"/>
      <w:outlineLvl w:val="2"/>
    </w:pPr>
    <w:rPr>
      <w:b/>
      <w:bCs/>
      <w:sz w:val="22"/>
      <w:szCs w:val="22"/>
    </w:rPr>
  </w:style>
  <w:style w:type="paragraph" w:styleId="4">
    <w:name w:val="heading 4"/>
    <w:basedOn w:val="a"/>
    <w:next w:val="a"/>
    <w:qFormat/>
    <w:pPr>
      <w:keepNext/>
      <w:tabs>
        <w:tab w:val="left" w:pos="567"/>
        <w:tab w:val="left" w:pos="5103"/>
        <w:tab w:val="left" w:pos="5670"/>
      </w:tabs>
      <w:spacing w:before="120"/>
      <w:ind w:left="5954" w:hanging="5954"/>
      <w:outlineLvl w:val="3"/>
    </w:pPr>
    <w:rPr>
      <w:rFonts w:ascii="Arial" w:hAnsi="Arial" w:cs="Arial"/>
      <w:b/>
      <w:bCs/>
      <w:sz w:val="22"/>
      <w:szCs w:val="22"/>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ind w:right="176"/>
      <w:jc w:val="center"/>
      <w:outlineLvl w:val="5"/>
    </w:pPr>
    <w:rPr>
      <w:rFonts w:ascii="Arial" w:hAnsi="Arial" w:cs="Arial"/>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eastAsia="Times New Roman"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tarSymbol" w:hAnsi="StarSymbol" w:cs="StarSymbol"/>
    </w:rPr>
  </w:style>
  <w:style w:type="character" w:customStyle="1" w:styleId="WW8Num3z0">
    <w:name w:val="WW8Num3z0"/>
    <w:rPr>
      <w:rFonts w:ascii="Wingdings" w:hAnsi="Wingdings" w:cs="Wingdings"/>
      <w:lang w:val="ru-RU"/>
    </w:rPr>
  </w:style>
  <w:style w:type="character" w:customStyle="1" w:styleId="WW8Num4z0">
    <w:name w:val="WW8Num4z0"/>
    <w:rPr>
      <w:rFonts w:ascii="Symbol" w:eastAsia="Times New Roman"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Symbo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Times New Roman"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Times New Roman"/>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20">
    <w:name w:val="Основной шрифт абзаца2"/>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Times New Roman"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Symbol"/>
      <w:lang w:val="ru-RU"/>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0">
    <w:name w:val="Основной шрифт абзаца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a3">
    <w:name w:val="Символ сноски"/>
  </w:style>
  <w:style w:type="character" w:customStyle="1" w:styleId="WW-">
    <w:name w:val="WW-Основной шрифт абзаца"/>
  </w:style>
  <w:style w:type="character" w:styleId="a4">
    <w:name w:val="page number"/>
    <w:basedOn w:val="WW-"/>
  </w:style>
  <w:style w:type="character" w:customStyle="1" w:styleId="a5">
    <w:name w:val="Символ нумерации"/>
  </w:style>
  <w:style w:type="character" w:styleId="a6">
    <w:name w:val="Hyperlink"/>
    <w:uiPriority w:val="99"/>
    <w:rPr>
      <w:color w:val="0000FF"/>
      <w:u w:val="single"/>
    </w:rPr>
  </w:style>
  <w:style w:type="character" w:styleId="a7">
    <w:name w:val="FollowedHyperlink"/>
    <w:rPr>
      <w:color w:val="800080"/>
      <w:u w:val="single"/>
    </w:rPr>
  </w:style>
  <w:style w:type="character" w:customStyle="1" w:styleId="a8">
    <w:name w:val="Символы концевой сноски"/>
  </w:style>
  <w:style w:type="character" w:styleId="a9">
    <w:name w:val="Strong"/>
    <w:uiPriority w:val="22"/>
    <w:qFormat/>
    <w:rPr>
      <w:b/>
      <w:bCs/>
    </w:rPr>
  </w:style>
  <w:style w:type="character" w:customStyle="1" w:styleId="WW8Num2z1">
    <w:name w:val="WW8Num2z1"/>
    <w:rPr>
      <w:color w:val="000000"/>
    </w:rPr>
  </w:style>
  <w:style w:type="character" w:customStyle="1" w:styleId="WW8Num3z1">
    <w:name w:val="WW8Num3z1"/>
    <w:rPr>
      <w:color w:val="00000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Times New Roman"/>
    </w:rPr>
  </w:style>
  <w:style w:type="character" w:customStyle="1" w:styleId="WW8Num13z0">
    <w:name w:val="WW8Num13z0"/>
    <w:rPr>
      <w:rFonts w:ascii="Symbol" w:eastAsia="Times New Roman" w:hAnsi="Symbol" w:cs="Symbol"/>
    </w:rPr>
  </w:style>
  <w:style w:type="character" w:customStyle="1" w:styleId="WW8Num15z0">
    <w:name w:val="WW8Num15z0"/>
    <w:rPr>
      <w:rFonts w:ascii="Symbol" w:eastAsia="Times New Roman" w:hAnsi="Symbol" w:cs="Symbol"/>
    </w:rPr>
  </w:style>
  <w:style w:type="character" w:customStyle="1" w:styleId="WW8Num24z0">
    <w:name w:val="WW8Num24z0"/>
    <w:rPr>
      <w:rFonts w:ascii="Symbol" w:eastAsia="Times New Roman" w:hAnsi="Symbol" w:cs="Symbol"/>
    </w:rPr>
  </w:style>
  <w:style w:type="character" w:customStyle="1" w:styleId="WW8Num27z0">
    <w:name w:val="WW8Num27z0"/>
    <w:rPr>
      <w:rFonts w:ascii="Symbol" w:eastAsia="Times New Roman" w:hAnsi="Symbol" w:cs="Symbol"/>
    </w:rPr>
  </w:style>
  <w:style w:type="character" w:customStyle="1" w:styleId="11">
    <w:name w:val="Знак примечания1"/>
    <w:rPr>
      <w:sz w:val="16"/>
      <w:szCs w:val="16"/>
    </w:rPr>
  </w:style>
  <w:style w:type="character" w:customStyle="1" w:styleId="aa">
    <w:name w:val="Маркеры списка"/>
    <w:rPr>
      <w:rFonts w:ascii="OpenSymbol" w:eastAsia="OpenSymbol" w:hAnsi="OpenSymbol" w:cs="OpenSymbol"/>
    </w:rPr>
  </w:style>
  <w:style w:type="character" w:customStyle="1" w:styleId="WW8Num3z3">
    <w:name w:val="WW8Num3z3"/>
    <w:rPr>
      <w:rFonts w:ascii="Symbol" w:hAnsi="Symbol" w:cs="Symbol"/>
    </w:rPr>
  </w:style>
  <w:style w:type="paragraph" w:styleId="ab">
    <w:name w:val="Title"/>
    <w:basedOn w:val="a"/>
    <w:next w:val="ac"/>
    <w:pPr>
      <w:keepNext/>
      <w:spacing w:before="240" w:after="120"/>
    </w:pPr>
    <w:rPr>
      <w:rFonts w:ascii="Arial" w:eastAsia="Arial Unicode MS" w:hAnsi="Arial" w:cs="Arial Unicode MS"/>
      <w:sz w:val="28"/>
      <w:szCs w:val="28"/>
    </w:rPr>
  </w:style>
  <w:style w:type="paragraph" w:styleId="ac">
    <w:name w:val="Body Text"/>
    <w:basedOn w:val="a"/>
    <w:pPr>
      <w:tabs>
        <w:tab w:val="left" w:pos="567"/>
        <w:tab w:val="left" w:pos="5954"/>
      </w:tabs>
      <w:jc w:val="both"/>
    </w:pPr>
    <w:rPr>
      <w:sz w:val="22"/>
      <w:szCs w:val="22"/>
    </w:rPr>
  </w:style>
  <w:style w:type="paragraph" w:styleId="ad">
    <w:name w:val="List"/>
    <w:basedOn w:val="a"/>
    <w:pPr>
      <w:ind w:left="283" w:hanging="283"/>
    </w:pPr>
  </w:style>
  <w:style w:type="paragraph" w:customStyle="1" w:styleId="30">
    <w:name w:val="Название3"/>
    <w:basedOn w:val="a"/>
    <w:next w:val="ae"/>
    <w:pPr>
      <w:keepNext/>
      <w:spacing w:before="240" w:after="120"/>
    </w:pPr>
    <w:rPr>
      <w:rFonts w:ascii="Arial" w:eastAsia="Arial" w:hAnsi="Arial" w:cs="Tahoma"/>
      <w:sz w:val="28"/>
      <w:szCs w:val="28"/>
    </w:rPr>
  </w:style>
  <w:style w:type="paragraph" w:customStyle="1" w:styleId="31">
    <w:name w:val="Указатель3"/>
    <w:basedOn w:val="a"/>
    <w:pPr>
      <w:suppressLineNumbers/>
    </w:pPr>
  </w:style>
  <w:style w:type="paragraph" w:customStyle="1" w:styleId="af">
    <w:name w:val="Название"/>
    <w:basedOn w:val="a"/>
    <w:next w:val="ac"/>
    <w:qFormat/>
    <w:pPr>
      <w:keepNext/>
      <w:spacing w:before="240" w:after="120"/>
    </w:pPr>
    <w:rPr>
      <w:rFonts w:ascii="Arial" w:eastAsia="Arial Unicode MS" w:hAnsi="Arial" w:cs="Tahoma"/>
      <w:sz w:val="28"/>
      <w:szCs w:val="28"/>
    </w:rPr>
  </w:style>
  <w:style w:type="paragraph" w:styleId="ae">
    <w:name w:val="Subtitle"/>
    <w:basedOn w:val="30"/>
    <w:next w:val="ac"/>
    <w:qFormat/>
    <w:pPr>
      <w:jc w:val="center"/>
    </w:pPr>
    <w:rPr>
      <w:i/>
      <w:iCs/>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styleId="af0">
    <w:name w:val="Body Text Indent"/>
    <w:basedOn w:val="a"/>
    <w:pPr>
      <w:jc w:val="both"/>
    </w:pPr>
    <w:rPr>
      <w:sz w:val="22"/>
      <w:szCs w:val="22"/>
      <w:u w:val="single"/>
    </w:rPr>
  </w:style>
  <w:style w:type="paragraph" w:styleId="af1">
    <w:name w:val="header"/>
    <w:basedOn w:val="a"/>
    <w:pPr>
      <w:tabs>
        <w:tab w:val="center" w:pos="4320"/>
        <w:tab w:val="right" w:pos="8640"/>
      </w:tabs>
    </w:pPr>
    <w:rPr>
      <w:rFonts w:ascii="Baltica" w:hAnsi="Baltica" w:cs="Baltica"/>
    </w:rPr>
  </w:style>
  <w:style w:type="paragraph" w:styleId="af2">
    <w:name w:val="footer"/>
    <w:basedOn w:val="a"/>
    <w:pPr>
      <w:tabs>
        <w:tab w:val="center" w:pos="4320"/>
        <w:tab w:val="right" w:pos="8640"/>
      </w:tabs>
    </w:pPr>
    <w:rPr>
      <w:rFonts w:ascii="Baltica" w:hAnsi="Baltica" w:cs="Baltic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c"/>
  </w:style>
  <w:style w:type="paragraph" w:customStyle="1" w:styleId="WW-0">
    <w:name w:val="WW-Цитата"/>
    <w:basedOn w:val="a"/>
    <w:pPr>
      <w:ind w:left="-142" w:right="142" w:firstLine="568"/>
      <w:jc w:val="both"/>
    </w:pPr>
    <w:rPr>
      <w:sz w:val="22"/>
      <w:szCs w:val="22"/>
    </w:rPr>
  </w:style>
  <w:style w:type="paragraph" w:customStyle="1" w:styleId="WW-3">
    <w:name w:val="WW-Основной текст с отступом 3"/>
    <w:basedOn w:val="a"/>
    <w:pPr>
      <w:tabs>
        <w:tab w:val="left" w:pos="3119"/>
      </w:tabs>
      <w:ind w:firstLine="567"/>
      <w:jc w:val="both"/>
    </w:pPr>
    <w:rPr>
      <w:b/>
      <w:bCs/>
      <w:sz w:val="22"/>
      <w:szCs w:val="22"/>
    </w:rPr>
  </w:style>
  <w:style w:type="paragraph" w:customStyle="1" w:styleId="WW-2">
    <w:name w:val="WW-Основной текст с отступом 2"/>
    <w:basedOn w:val="a"/>
    <w:pPr>
      <w:ind w:firstLine="426"/>
      <w:jc w:val="both"/>
    </w:pPr>
    <w:rPr>
      <w:sz w:val="22"/>
      <w:szCs w:val="22"/>
    </w:rPr>
  </w:style>
  <w:style w:type="paragraph" w:customStyle="1" w:styleId="WW-20">
    <w:name w:val="WW-Список 2"/>
    <w:basedOn w:val="a"/>
    <w:pPr>
      <w:ind w:left="566" w:hanging="283"/>
    </w:pPr>
  </w:style>
  <w:style w:type="paragraph" w:customStyle="1" w:styleId="WW-30">
    <w:name w:val="WW-Список 3"/>
    <w:basedOn w:val="a"/>
    <w:pPr>
      <w:ind w:left="849" w:hanging="283"/>
    </w:pPr>
  </w:style>
  <w:style w:type="paragraph" w:customStyle="1" w:styleId="WW-4">
    <w:name w:val="WW-Список 4"/>
    <w:basedOn w:val="a"/>
    <w:pPr>
      <w:ind w:left="1132" w:hanging="283"/>
    </w:pPr>
  </w:style>
  <w:style w:type="paragraph" w:customStyle="1" w:styleId="WW-5">
    <w:name w:val="WW-Список 5"/>
    <w:basedOn w:val="a"/>
    <w:pPr>
      <w:ind w:left="1415" w:hanging="283"/>
    </w:pPr>
  </w:style>
  <w:style w:type="paragraph" w:customStyle="1" w:styleId="WW-50">
    <w:name w:val="WW-Маркированный список 5"/>
    <w:basedOn w:val="a"/>
    <w:pPr>
      <w:tabs>
        <w:tab w:val="left" w:pos="412"/>
      </w:tabs>
      <w:ind w:left="412"/>
    </w:pPr>
  </w:style>
  <w:style w:type="paragraph" w:customStyle="1" w:styleId="WW-21">
    <w:name w:val="WW-Продолжение списка 2"/>
    <w:basedOn w:val="a"/>
    <w:pPr>
      <w:spacing w:after="120"/>
      <w:ind w:left="566"/>
    </w:pPr>
  </w:style>
  <w:style w:type="paragraph" w:customStyle="1" w:styleId="WW-31">
    <w:name w:val="WW-Продолжение списка 3"/>
    <w:basedOn w:val="a"/>
    <w:pPr>
      <w:spacing w:after="120"/>
      <w:ind w:left="849"/>
    </w:pPr>
  </w:style>
  <w:style w:type="paragraph" w:customStyle="1" w:styleId="WW-40">
    <w:name w:val="WW-Продолжение списка 4"/>
    <w:basedOn w:val="a"/>
    <w:pPr>
      <w:spacing w:after="120"/>
      <w:ind w:left="1132"/>
    </w:pPr>
  </w:style>
  <w:style w:type="paragraph" w:customStyle="1" w:styleId="WW-51">
    <w:name w:val="WW-Продолжение списка 5"/>
    <w:basedOn w:val="a"/>
    <w:pPr>
      <w:spacing w:after="120"/>
      <w:ind w:left="1415"/>
    </w:pPr>
  </w:style>
  <w:style w:type="paragraph" w:customStyle="1" w:styleId="WW-1">
    <w:name w:val="WW-Название объекта"/>
    <w:basedOn w:val="a"/>
    <w:next w:val="a"/>
    <w:pPr>
      <w:spacing w:before="120" w:after="120"/>
    </w:pPr>
    <w:rPr>
      <w:b/>
      <w:bCs/>
    </w:rPr>
  </w:style>
  <w:style w:type="paragraph" w:customStyle="1" w:styleId="14">
    <w:name w:val="Текст примечания1"/>
    <w:basedOn w:val="a"/>
  </w:style>
  <w:style w:type="paragraph" w:styleId="af6">
    <w:name w:val="Balloon Text"/>
    <w:basedOn w:val="a"/>
    <w:rPr>
      <w:rFonts w:ascii="Tahoma" w:hAnsi="Tahoma" w:cs="Tahoma"/>
      <w:sz w:val="16"/>
      <w:szCs w:val="16"/>
    </w:rPr>
  </w:style>
  <w:style w:type="paragraph" w:styleId="af7">
    <w:name w:val="List Paragraph"/>
    <w:aliases w:val="Table-Normal,RSHB_Table-Normal,Bullet List,FooterText,numbered,Абзац основного текста,Рисунок,Bullet Number,Индексы,Num Bullet 1"/>
    <w:basedOn w:val="a"/>
    <w:link w:val="af8"/>
    <w:uiPriority w:val="34"/>
    <w:qFormat/>
    <w:pPr>
      <w:spacing w:after="200" w:line="276" w:lineRule="auto"/>
      <w:ind w:left="720"/>
    </w:pPr>
    <w:rPr>
      <w:rFonts w:ascii="Calibri" w:hAnsi="Calibri" w:cs="Calibri"/>
      <w:sz w:val="22"/>
      <w:szCs w:val="22"/>
    </w:rPr>
  </w:style>
  <w:style w:type="character" w:customStyle="1" w:styleId="apple-converted-space">
    <w:name w:val="apple-converted-space"/>
    <w:rsid w:val="00B21DC9"/>
  </w:style>
  <w:style w:type="character" w:customStyle="1" w:styleId="m31014531947829335gmail-apple-converted-space">
    <w:name w:val="m_31014531947829335gmail-apple-converted-space"/>
    <w:rsid w:val="00B21DC9"/>
    <w:rPr>
      <w:rFonts w:ascii="Times New Roman" w:hAnsi="Times New Roman" w:cs="Times New Roman" w:hint="default"/>
    </w:rPr>
  </w:style>
  <w:style w:type="paragraph" w:styleId="23">
    <w:name w:val="Body Text 2"/>
    <w:basedOn w:val="a"/>
    <w:link w:val="24"/>
    <w:rsid w:val="00D75C97"/>
    <w:pPr>
      <w:suppressAutoHyphens w:val="0"/>
      <w:spacing w:after="120" w:line="480" w:lineRule="auto"/>
    </w:pPr>
    <w:rPr>
      <w:rFonts w:ascii="Times New Roman CYR" w:hAnsi="Times New Roman CYR"/>
      <w:lang w:eastAsia="ru-RU"/>
    </w:rPr>
  </w:style>
  <w:style w:type="character" w:customStyle="1" w:styleId="24">
    <w:name w:val="Основной текст 2 Знак"/>
    <w:link w:val="23"/>
    <w:rsid w:val="00D75C97"/>
    <w:rPr>
      <w:rFonts w:ascii="Times New Roman CYR" w:hAnsi="Times New Roman CYR"/>
    </w:rPr>
  </w:style>
  <w:style w:type="paragraph" w:customStyle="1" w:styleId="ConsPlusNormal">
    <w:name w:val="ConsPlusNormal"/>
    <w:link w:val="ConsPlusNormal0"/>
    <w:uiPriority w:val="99"/>
    <w:qFormat/>
    <w:rsid w:val="00886FD2"/>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uiPriority w:val="99"/>
    <w:locked/>
    <w:rsid w:val="00886FD2"/>
    <w:rPr>
      <w:rFonts w:ascii="Arial" w:eastAsia="Arial" w:hAnsi="Arial" w:cs="Arial"/>
      <w:lang w:eastAsia="ar-SA"/>
    </w:rPr>
  </w:style>
  <w:style w:type="paragraph" w:customStyle="1" w:styleId="ConsPlusNonformat">
    <w:name w:val="ConsPlusNonformat"/>
    <w:rsid w:val="001B202E"/>
    <w:pPr>
      <w:widowControl w:val="0"/>
      <w:autoSpaceDE w:val="0"/>
      <w:autoSpaceDN w:val="0"/>
      <w:adjustRightInd w:val="0"/>
    </w:pPr>
    <w:rPr>
      <w:rFonts w:ascii="Courier New" w:hAnsi="Courier New" w:cs="Courier New"/>
    </w:rPr>
  </w:style>
  <w:style w:type="paragraph" w:customStyle="1" w:styleId="ConsNormal">
    <w:name w:val="ConsNormal"/>
    <w:uiPriority w:val="99"/>
    <w:rsid w:val="00EB626D"/>
    <w:pPr>
      <w:widowControl w:val="0"/>
      <w:suppressAutoHyphens/>
      <w:autoSpaceDE w:val="0"/>
      <w:ind w:firstLine="720"/>
    </w:pPr>
    <w:rPr>
      <w:rFonts w:ascii="Arial" w:eastAsia="Arial" w:hAnsi="Arial" w:cs="Arial"/>
      <w:lang w:eastAsia="ar-SA"/>
    </w:rPr>
  </w:style>
  <w:style w:type="character" w:customStyle="1" w:styleId="af8">
    <w:name w:val="Абзац списка Знак"/>
    <w:aliases w:val="Table-Normal Знак,RSHB_Table-Normal Знак,Bullet List Знак,FooterText Знак,numbered Знак,Абзац основного текста Знак,Рисунок Знак,Bullet Number Знак,Индексы Знак,Num Bullet 1 Знак"/>
    <w:link w:val="af7"/>
    <w:uiPriority w:val="34"/>
    <w:locked/>
    <w:rsid w:val="00EB626D"/>
    <w:rPr>
      <w:rFonts w:ascii="Calibri" w:hAnsi="Calibri" w:cs="Calibri"/>
      <w:sz w:val="22"/>
      <w:szCs w:val="22"/>
      <w:lang w:eastAsia="ar-SA"/>
    </w:rPr>
  </w:style>
  <w:style w:type="paragraph" w:styleId="HTML">
    <w:name w:val="HTML Preformatted"/>
    <w:basedOn w:val="a"/>
    <w:link w:val="HTML0"/>
    <w:uiPriority w:val="99"/>
    <w:unhideWhenUsed/>
    <w:rsid w:val="002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link w:val="HTML"/>
    <w:uiPriority w:val="99"/>
    <w:rsid w:val="002410A3"/>
    <w:rPr>
      <w:rFonts w:ascii="Courier New" w:hAnsi="Courier New" w:cs="Courier New"/>
    </w:rPr>
  </w:style>
  <w:style w:type="paragraph" w:customStyle="1" w:styleId="FreeForm">
    <w:name w:val="Free Form"/>
    <w:rsid w:val="00B6589A"/>
    <w:rPr>
      <w:rFonts w:ascii="Helvetica" w:eastAsia="ヒラギノ角ゴ Pro W3" w:hAnsi="Helvetica"/>
      <w:color w:val="000000"/>
      <w:sz w:val="24"/>
      <w:lang w:val="en-US"/>
    </w:rPr>
  </w:style>
  <w:style w:type="character" w:styleId="af9">
    <w:name w:val="Emphasis"/>
    <w:uiPriority w:val="20"/>
    <w:qFormat/>
    <w:rsid w:val="00E440EF"/>
    <w:rPr>
      <w:i/>
      <w:iCs/>
    </w:rPr>
  </w:style>
  <w:style w:type="paragraph" w:styleId="afa">
    <w:name w:val="Normal (Web)"/>
    <w:basedOn w:val="a"/>
    <w:uiPriority w:val="99"/>
    <w:unhideWhenUsed/>
    <w:rsid w:val="00EF2A4A"/>
    <w:pPr>
      <w:suppressAutoHyphens w:val="0"/>
      <w:spacing w:before="100" w:beforeAutospacing="1" w:after="100" w:afterAutospacing="1"/>
    </w:pPr>
    <w:rPr>
      <w:sz w:val="24"/>
      <w:szCs w:val="24"/>
      <w:lang w:eastAsia="ru-RU"/>
    </w:rPr>
  </w:style>
  <w:style w:type="paragraph" w:styleId="afb">
    <w:name w:val="footnote text"/>
    <w:basedOn w:val="a"/>
    <w:link w:val="afc"/>
    <w:rsid w:val="007D41DD"/>
    <w:pPr>
      <w:widowControl w:val="0"/>
      <w:suppressLineNumbers/>
      <w:ind w:left="283" w:hanging="283"/>
    </w:pPr>
    <w:rPr>
      <w:rFonts w:eastAsia="Arial Unicode MS" w:cs="Arial Unicode MS"/>
      <w:kern w:val="1"/>
      <w:lang w:eastAsia="hi-IN" w:bidi="hi-IN"/>
    </w:rPr>
  </w:style>
  <w:style w:type="character" w:customStyle="1" w:styleId="afc">
    <w:name w:val="Текст сноски Знак"/>
    <w:link w:val="afb"/>
    <w:rsid w:val="007D41DD"/>
    <w:rPr>
      <w:rFonts w:eastAsia="Arial Unicode MS" w:cs="Arial Unicode MS"/>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3617">
      <w:bodyDiv w:val="1"/>
      <w:marLeft w:val="0"/>
      <w:marRight w:val="0"/>
      <w:marTop w:val="0"/>
      <w:marBottom w:val="0"/>
      <w:divBdr>
        <w:top w:val="none" w:sz="0" w:space="0" w:color="auto"/>
        <w:left w:val="none" w:sz="0" w:space="0" w:color="auto"/>
        <w:bottom w:val="none" w:sz="0" w:space="0" w:color="auto"/>
        <w:right w:val="none" w:sz="0" w:space="0" w:color="auto"/>
      </w:divBdr>
      <w:divsChild>
        <w:div w:id="902984649">
          <w:marLeft w:val="0"/>
          <w:marRight w:val="0"/>
          <w:marTop w:val="0"/>
          <w:marBottom w:val="0"/>
          <w:divBdr>
            <w:top w:val="none" w:sz="0" w:space="0" w:color="auto"/>
            <w:left w:val="none" w:sz="0" w:space="0" w:color="auto"/>
            <w:bottom w:val="none" w:sz="0" w:space="0" w:color="auto"/>
            <w:right w:val="none" w:sz="0" w:space="0" w:color="auto"/>
          </w:divBdr>
          <w:divsChild>
            <w:div w:id="819737171">
              <w:marLeft w:val="0"/>
              <w:marRight w:val="0"/>
              <w:marTop w:val="0"/>
              <w:marBottom w:val="0"/>
              <w:divBdr>
                <w:top w:val="none" w:sz="0" w:space="0" w:color="auto"/>
                <w:left w:val="none" w:sz="0" w:space="0" w:color="auto"/>
                <w:bottom w:val="none" w:sz="0" w:space="0" w:color="auto"/>
                <w:right w:val="none" w:sz="0" w:space="0" w:color="auto"/>
              </w:divBdr>
              <w:divsChild>
                <w:div w:id="1591698307">
                  <w:marLeft w:val="0"/>
                  <w:marRight w:val="0"/>
                  <w:marTop w:val="0"/>
                  <w:marBottom w:val="0"/>
                  <w:divBdr>
                    <w:top w:val="none" w:sz="0" w:space="0" w:color="auto"/>
                    <w:left w:val="none" w:sz="0" w:space="0" w:color="auto"/>
                    <w:bottom w:val="none" w:sz="0" w:space="0" w:color="auto"/>
                    <w:right w:val="none" w:sz="0" w:space="0" w:color="auto"/>
                  </w:divBdr>
                  <w:divsChild>
                    <w:div w:id="10636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533172">
      <w:bodyDiv w:val="1"/>
      <w:marLeft w:val="0"/>
      <w:marRight w:val="0"/>
      <w:marTop w:val="0"/>
      <w:marBottom w:val="0"/>
      <w:divBdr>
        <w:top w:val="none" w:sz="0" w:space="0" w:color="auto"/>
        <w:left w:val="none" w:sz="0" w:space="0" w:color="auto"/>
        <w:bottom w:val="none" w:sz="0" w:space="0" w:color="auto"/>
        <w:right w:val="none" w:sz="0" w:space="0" w:color="auto"/>
      </w:divBdr>
      <w:divsChild>
        <w:div w:id="1551306667">
          <w:marLeft w:val="0"/>
          <w:marRight w:val="0"/>
          <w:marTop w:val="0"/>
          <w:marBottom w:val="0"/>
          <w:divBdr>
            <w:top w:val="none" w:sz="0" w:space="0" w:color="auto"/>
            <w:left w:val="none" w:sz="0" w:space="0" w:color="auto"/>
            <w:bottom w:val="none" w:sz="0" w:space="0" w:color="auto"/>
            <w:right w:val="none" w:sz="0" w:space="0" w:color="auto"/>
          </w:divBdr>
          <w:divsChild>
            <w:div w:id="1519662026">
              <w:marLeft w:val="0"/>
              <w:marRight w:val="0"/>
              <w:marTop w:val="0"/>
              <w:marBottom w:val="0"/>
              <w:divBdr>
                <w:top w:val="none" w:sz="0" w:space="0" w:color="auto"/>
                <w:left w:val="none" w:sz="0" w:space="0" w:color="auto"/>
                <w:bottom w:val="none" w:sz="0" w:space="0" w:color="auto"/>
                <w:right w:val="none" w:sz="0" w:space="0" w:color="auto"/>
              </w:divBdr>
              <w:divsChild>
                <w:div w:id="39211736">
                  <w:marLeft w:val="0"/>
                  <w:marRight w:val="0"/>
                  <w:marTop w:val="0"/>
                  <w:marBottom w:val="0"/>
                  <w:divBdr>
                    <w:top w:val="none" w:sz="0" w:space="0" w:color="auto"/>
                    <w:left w:val="none" w:sz="0" w:space="0" w:color="auto"/>
                    <w:bottom w:val="none" w:sz="0" w:space="0" w:color="auto"/>
                    <w:right w:val="none" w:sz="0" w:space="0" w:color="auto"/>
                  </w:divBdr>
                  <w:divsChild>
                    <w:div w:id="4704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78199">
      <w:bodyDiv w:val="1"/>
      <w:marLeft w:val="0"/>
      <w:marRight w:val="0"/>
      <w:marTop w:val="0"/>
      <w:marBottom w:val="0"/>
      <w:divBdr>
        <w:top w:val="none" w:sz="0" w:space="0" w:color="auto"/>
        <w:left w:val="none" w:sz="0" w:space="0" w:color="auto"/>
        <w:bottom w:val="none" w:sz="0" w:space="0" w:color="auto"/>
        <w:right w:val="none" w:sz="0" w:space="0" w:color="auto"/>
      </w:divBdr>
      <w:divsChild>
        <w:div w:id="1838180825">
          <w:marLeft w:val="0"/>
          <w:marRight w:val="0"/>
          <w:marTop w:val="0"/>
          <w:marBottom w:val="0"/>
          <w:divBdr>
            <w:top w:val="none" w:sz="0" w:space="0" w:color="auto"/>
            <w:left w:val="none" w:sz="0" w:space="0" w:color="auto"/>
            <w:bottom w:val="none" w:sz="0" w:space="0" w:color="auto"/>
            <w:right w:val="none" w:sz="0" w:space="0" w:color="auto"/>
          </w:divBdr>
          <w:divsChild>
            <w:div w:id="393359580">
              <w:marLeft w:val="0"/>
              <w:marRight w:val="0"/>
              <w:marTop w:val="0"/>
              <w:marBottom w:val="0"/>
              <w:divBdr>
                <w:top w:val="none" w:sz="0" w:space="0" w:color="auto"/>
                <w:left w:val="none" w:sz="0" w:space="0" w:color="auto"/>
                <w:bottom w:val="none" w:sz="0" w:space="0" w:color="auto"/>
                <w:right w:val="none" w:sz="0" w:space="0" w:color="auto"/>
              </w:divBdr>
              <w:divsChild>
                <w:div w:id="1039353234">
                  <w:marLeft w:val="0"/>
                  <w:marRight w:val="0"/>
                  <w:marTop w:val="0"/>
                  <w:marBottom w:val="0"/>
                  <w:divBdr>
                    <w:top w:val="none" w:sz="0" w:space="0" w:color="auto"/>
                    <w:left w:val="none" w:sz="0" w:space="0" w:color="auto"/>
                    <w:bottom w:val="none" w:sz="0" w:space="0" w:color="auto"/>
                    <w:right w:val="none" w:sz="0" w:space="0" w:color="auto"/>
                  </w:divBdr>
                  <w:divsChild>
                    <w:div w:id="16209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540244">
      <w:bodyDiv w:val="1"/>
      <w:marLeft w:val="0"/>
      <w:marRight w:val="0"/>
      <w:marTop w:val="0"/>
      <w:marBottom w:val="0"/>
      <w:divBdr>
        <w:top w:val="none" w:sz="0" w:space="0" w:color="auto"/>
        <w:left w:val="none" w:sz="0" w:space="0" w:color="auto"/>
        <w:bottom w:val="none" w:sz="0" w:space="0" w:color="auto"/>
        <w:right w:val="none" w:sz="0" w:space="0" w:color="auto"/>
      </w:divBdr>
      <w:divsChild>
        <w:div w:id="1514757189">
          <w:marLeft w:val="0"/>
          <w:marRight w:val="0"/>
          <w:marTop w:val="0"/>
          <w:marBottom w:val="0"/>
          <w:divBdr>
            <w:top w:val="none" w:sz="0" w:space="0" w:color="auto"/>
            <w:left w:val="none" w:sz="0" w:space="0" w:color="auto"/>
            <w:bottom w:val="none" w:sz="0" w:space="0" w:color="auto"/>
            <w:right w:val="none" w:sz="0" w:space="0" w:color="auto"/>
          </w:divBdr>
          <w:divsChild>
            <w:div w:id="581255542">
              <w:marLeft w:val="0"/>
              <w:marRight w:val="0"/>
              <w:marTop w:val="0"/>
              <w:marBottom w:val="0"/>
              <w:divBdr>
                <w:top w:val="none" w:sz="0" w:space="0" w:color="auto"/>
                <w:left w:val="none" w:sz="0" w:space="0" w:color="auto"/>
                <w:bottom w:val="none" w:sz="0" w:space="0" w:color="auto"/>
                <w:right w:val="none" w:sz="0" w:space="0" w:color="auto"/>
              </w:divBdr>
              <w:divsChild>
                <w:div w:id="278534176">
                  <w:marLeft w:val="0"/>
                  <w:marRight w:val="0"/>
                  <w:marTop w:val="0"/>
                  <w:marBottom w:val="0"/>
                  <w:divBdr>
                    <w:top w:val="none" w:sz="0" w:space="0" w:color="auto"/>
                    <w:left w:val="none" w:sz="0" w:space="0" w:color="auto"/>
                    <w:bottom w:val="none" w:sz="0" w:space="0" w:color="auto"/>
                    <w:right w:val="none" w:sz="0" w:space="0" w:color="auto"/>
                  </w:divBdr>
                  <w:divsChild>
                    <w:div w:id="16873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06536">
      <w:bodyDiv w:val="1"/>
      <w:marLeft w:val="0"/>
      <w:marRight w:val="0"/>
      <w:marTop w:val="0"/>
      <w:marBottom w:val="0"/>
      <w:divBdr>
        <w:top w:val="none" w:sz="0" w:space="0" w:color="auto"/>
        <w:left w:val="none" w:sz="0" w:space="0" w:color="auto"/>
        <w:bottom w:val="none" w:sz="0" w:space="0" w:color="auto"/>
        <w:right w:val="none" w:sz="0" w:space="0" w:color="auto"/>
      </w:divBdr>
    </w:div>
    <w:div w:id="2035496360">
      <w:bodyDiv w:val="1"/>
      <w:marLeft w:val="0"/>
      <w:marRight w:val="0"/>
      <w:marTop w:val="0"/>
      <w:marBottom w:val="0"/>
      <w:divBdr>
        <w:top w:val="none" w:sz="0" w:space="0" w:color="auto"/>
        <w:left w:val="none" w:sz="0" w:space="0" w:color="auto"/>
        <w:bottom w:val="none" w:sz="0" w:space="0" w:color="auto"/>
        <w:right w:val="none" w:sz="0" w:space="0" w:color="auto"/>
      </w:divBdr>
      <w:divsChild>
        <w:div w:id="95103582">
          <w:marLeft w:val="0"/>
          <w:marRight w:val="0"/>
          <w:marTop w:val="0"/>
          <w:marBottom w:val="0"/>
          <w:divBdr>
            <w:top w:val="none" w:sz="0" w:space="0" w:color="auto"/>
            <w:left w:val="none" w:sz="0" w:space="0" w:color="auto"/>
            <w:bottom w:val="none" w:sz="0" w:space="0" w:color="auto"/>
            <w:right w:val="none" w:sz="0" w:space="0" w:color="auto"/>
          </w:divBdr>
          <w:divsChild>
            <w:div w:id="863595611">
              <w:marLeft w:val="0"/>
              <w:marRight w:val="0"/>
              <w:marTop w:val="0"/>
              <w:marBottom w:val="0"/>
              <w:divBdr>
                <w:top w:val="none" w:sz="0" w:space="0" w:color="auto"/>
                <w:left w:val="none" w:sz="0" w:space="0" w:color="auto"/>
                <w:bottom w:val="none" w:sz="0" w:space="0" w:color="auto"/>
                <w:right w:val="none" w:sz="0" w:space="0" w:color="auto"/>
              </w:divBdr>
              <w:divsChild>
                <w:div w:id="1503011253">
                  <w:marLeft w:val="0"/>
                  <w:marRight w:val="0"/>
                  <w:marTop w:val="0"/>
                  <w:marBottom w:val="0"/>
                  <w:divBdr>
                    <w:top w:val="none" w:sz="0" w:space="0" w:color="auto"/>
                    <w:left w:val="none" w:sz="0" w:space="0" w:color="auto"/>
                    <w:bottom w:val="none" w:sz="0" w:space="0" w:color="auto"/>
                    <w:right w:val="none" w:sz="0" w:space="0" w:color="auto"/>
                  </w:divBdr>
                  <w:divsChild>
                    <w:div w:id="18187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A3A01-0381-451A-B91F-46AA1B24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5900</Words>
  <Characters>33632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ДОГОВОР НА ПРЕДОСТАВЛЕНИЕ УСЛУГ № R-</vt:lpstr>
    </vt:vector>
  </TitlesOfParts>
  <Company/>
  <LinksUpToDate>false</LinksUpToDate>
  <CharactersWithSpaces>39454</CharactersWithSpaces>
  <SharedDoc>false</SharedDoc>
  <HLinks>
    <vt:vector size="18" baseType="variant">
      <vt:variant>
        <vt:i4>4980822</vt:i4>
      </vt:variant>
      <vt:variant>
        <vt:i4>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0</vt:i4>
      </vt:variant>
      <vt:variant>
        <vt:i4>0</vt:i4>
      </vt:variant>
      <vt:variant>
        <vt:i4>5</vt:i4>
      </vt:variant>
      <vt:variant>
        <vt:lpwstr>consultantplus://offline/ref=782E9CC4CCC6932545801925E3B536176E57B6381BDA0BD7655CABC93DB89C271041D8CF0ACBB4D2653D7F184B7ED2198541ED34VBP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ПРЕДОСТАВЛЕНИЕ УСЛУГ № R-</dc:title>
  <dc:subject/>
  <dc:creator>Dmitry</dc:creator>
  <cp:keywords/>
  <cp:lastModifiedBy>sergei-tihonenko@bk.ru</cp:lastModifiedBy>
  <cp:revision>4</cp:revision>
  <cp:lastPrinted>2022-07-22T11:16:00Z</cp:lastPrinted>
  <dcterms:created xsi:type="dcterms:W3CDTF">2026-05-25T16:14:00Z</dcterms:created>
  <dcterms:modified xsi:type="dcterms:W3CDTF">2026-05-26T08:50:00Z</dcterms:modified>
</cp:coreProperties>
</file>