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C113B" w14:textId="77777777" w:rsidR="004B6B8D" w:rsidRPr="00B42B79" w:rsidRDefault="004B6B8D" w:rsidP="00D97FD3">
      <w:pPr>
        <w:autoSpaceDE w:val="0"/>
        <w:autoSpaceDN w:val="0"/>
        <w:adjustRightInd w:val="0"/>
        <w:spacing w:after="0" w:line="240" w:lineRule="auto"/>
        <w:rPr>
          <w:rFonts w:ascii="Times New Roman" w:hAnsi="Times New Roman"/>
          <w:sz w:val="24"/>
          <w:szCs w:val="24"/>
        </w:rPr>
      </w:pPr>
    </w:p>
    <w:p w14:paraId="3CEDCCD1" w14:textId="77777777" w:rsidR="004B6B8D" w:rsidRPr="00B42B79" w:rsidRDefault="00512C8C" w:rsidP="00D97FD3">
      <w:pPr>
        <w:autoSpaceDE w:val="0"/>
        <w:autoSpaceDN w:val="0"/>
        <w:adjustRightInd w:val="0"/>
        <w:spacing w:after="0" w:line="240" w:lineRule="auto"/>
        <w:jc w:val="center"/>
        <w:rPr>
          <w:rFonts w:ascii="Times New Roman" w:hAnsi="Times New Roman"/>
          <w:b/>
          <w:color w:val="2F5496"/>
          <w:sz w:val="24"/>
          <w:szCs w:val="24"/>
        </w:rPr>
      </w:pPr>
      <w:proofErr w:type="gramStart"/>
      <w:r w:rsidRPr="00B42B79">
        <w:rPr>
          <w:rFonts w:ascii="Times New Roman" w:hAnsi="Times New Roman"/>
          <w:b/>
          <w:sz w:val="24"/>
          <w:szCs w:val="24"/>
        </w:rPr>
        <w:t>К</w:t>
      </w:r>
      <w:r w:rsidR="004B6B8D" w:rsidRPr="00B42B79">
        <w:rPr>
          <w:rFonts w:ascii="Times New Roman" w:hAnsi="Times New Roman"/>
          <w:b/>
          <w:sz w:val="24"/>
          <w:szCs w:val="24"/>
        </w:rPr>
        <w:t xml:space="preserve">онтракт  </w:t>
      </w:r>
      <w:r w:rsidR="00D97FD3">
        <w:rPr>
          <w:rFonts w:ascii="Times New Roman" w:hAnsi="Times New Roman"/>
          <w:b/>
          <w:sz w:val="24"/>
          <w:szCs w:val="24"/>
        </w:rPr>
        <w:t>№</w:t>
      </w:r>
      <w:proofErr w:type="gramEnd"/>
      <w:r w:rsidR="004B6B8D" w:rsidRPr="00B42B79">
        <w:rPr>
          <w:rFonts w:ascii="Times New Roman" w:hAnsi="Times New Roman"/>
          <w:b/>
          <w:sz w:val="24"/>
          <w:szCs w:val="24"/>
        </w:rPr>
        <w:t xml:space="preserve"> ___ </w:t>
      </w:r>
    </w:p>
    <w:p w14:paraId="09D73EBD" w14:textId="77777777" w:rsidR="004B6B8D" w:rsidRPr="00B42B79" w:rsidRDefault="007758D8" w:rsidP="00D97FD3">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н</w:t>
      </w:r>
      <w:r w:rsidRPr="007758D8">
        <w:rPr>
          <w:rFonts w:ascii="Times New Roman" w:hAnsi="Times New Roman"/>
          <w:b/>
          <w:sz w:val="24"/>
          <w:szCs w:val="24"/>
        </w:rPr>
        <w:t xml:space="preserve">а поставку </w:t>
      </w:r>
      <w:r w:rsidR="00D74F38">
        <w:rPr>
          <w:rFonts w:ascii="Times New Roman" w:hAnsi="Times New Roman"/>
          <w:b/>
          <w:sz w:val="24"/>
          <w:szCs w:val="24"/>
        </w:rPr>
        <w:t>к</w:t>
      </w:r>
      <w:r w:rsidR="00D74F38" w:rsidRPr="00D74F38">
        <w:rPr>
          <w:rFonts w:ascii="Times New Roman" w:hAnsi="Times New Roman"/>
          <w:b/>
          <w:sz w:val="24"/>
          <w:szCs w:val="24"/>
        </w:rPr>
        <w:t>онверт</w:t>
      </w:r>
      <w:r w:rsidR="00D74F38">
        <w:rPr>
          <w:rFonts w:ascii="Times New Roman" w:hAnsi="Times New Roman"/>
          <w:b/>
          <w:sz w:val="24"/>
          <w:szCs w:val="24"/>
        </w:rPr>
        <w:t>ов</w:t>
      </w:r>
      <w:r w:rsidR="00D74F38" w:rsidRPr="00D74F38">
        <w:rPr>
          <w:rFonts w:ascii="Times New Roman" w:hAnsi="Times New Roman"/>
          <w:b/>
          <w:sz w:val="24"/>
          <w:szCs w:val="24"/>
        </w:rPr>
        <w:t xml:space="preserve"> почтовы</w:t>
      </w:r>
      <w:r w:rsidR="00D74F38">
        <w:rPr>
          <w:rFonts w:ascii="Times New Roman" w:hAnsi="Times New Roman"/>
          <w:b/>
          <w:sz w:val="24"/>
          <w:szCs w:val="24"/>
        </w:rPr>
        <w:t>х</w:t>
      </w:r>
      <w:r w:rsidR="00D74F38" w:rsidRPr="00D74F38">
        <w:rPr>
          <w:rFonts w:ascii="Times New Roman" w:hAnsi="Times New Roman"/>
          <w:b/>
          <w:sz w:val="24"/>
          <w:szCs w:val="24"/>
        </w:rPr>
        <w:t xml:space="preserve"> бумажны</w:t>
      </w:r>
      <w:r w:rsidR="00D74F38">
        <w:rPr>
          <w:rFonts w:ascii="Times New Roman" w:hAnsi="Times New Roman"/>
          <w:b/>
          <w:sz w:val="24"/>
          <w:szCs w:val="24"/>
        </w:rPr>
        <w:t>х</w:t>
      </w:r>
    </w:p>
    <w:p w14:paraId="218E9B80" w14:textId="77777777" w:rsidR="004B6B8D" w:rsidRPr="00B42B79" w:rsidRDefault="004B6B8D" w:rsidP="00D97FD3">
      <w:pPr>
        <w:autoSpaceDE w:val="0"/>
        <w:autoSpaceDN w:val="0"/>
        <w:adjustRightInd w:val="0"/>
        <w:spacing w:after="0" w:line="240" w:lineRule="auto"/>
        <w:jc w:val="center"/>
        <w:rPr>
          <w:rFonts w:ascii="Times New Roman" w:hAnsi="Times New Roman"/>
          <w:sz w:val="24"/>
          <w:szCs w:val="24"/>
        </w:rPr>
      </w:pPr>
      <w:r w:rsidRPr="00B42B79">
        <w:rPr>
          <w:rFonts w:ascii="Times New Roman" w:hAnsi="Times New Roman"/>
          <w:sz w:val="24"/>
          <w:szCs w:val="24"/>
        </w:rPr>
        <w:t xml:space="preserve">(Идентификационный код закупки </w:t>
      </w:r>
      <w:r w:rsidR="00D97FD3">
        <w:rPr>
          <w:rFonts w:ascii="Times New Roman" w:hAnsi="Times New Roman"/>
          <w:sz w:val="24"/>
          <w:szCs w:val="24"/>
        </w:rPr>
        <w:t>№</w:t>
      </w:r>
      <w:r w:rsidRPr="00B42B79">
        <w:rPr>
          <w:rFonts w:ascii="Times New Roman" w:hAnsi="Times New Roman"/>
          <w:sz w:val="24"/>
          <w:szCs w:val="24"/>
        </w:rPr>
        <w:t xml:space="preserve"> </w:t>
      </w:r>
      <w:r w:rsidR="005966E1" w:rsidRPr="00B42B79">
        <w:rPr>
          <w:rFonts w:ascii="Times New Roman" w:hAnsi="Times New Roman"/>
          <w:sz w:val="24"/>
          <w:szCs w:val="24"/>
        </w:rPr>
        <w:t>_____________</w:t>
      </w:r>
      <w:r w:rsidR="004D6CEB">
        <w:rPr>
          <w:rFonts w:ascii="Times New Roman" w:hAnsi="Times New Roman"/>
          <w:sz w:val="24"/>
          <w:szCs w:val="24"/>
        </w:rPr>
        <w:t>____________________</w:t>
      </w:r>
      <w:r w:rsidRPr="00B42B79">
        <w:rPr>
          <w:rFonts w:ascii="Times New Roman" w:hAnsi="Times New Roman"/>
          <w:sz w:val="24"/>
          <w:szCs w:val="24"/>
        </w:rPr>
        <w:t>)</w:t>
      </w:r>
    </w:p>
    <w:p w14:paraId="76F031DF" w14:textId="77777777" w:rsidR="004B6B8D" w:rsidRPr="00B42B79" w:rsidRDefault="004B6B8D" w:rsidP="004B6B8D">
      <w:pPr>
        <w:autoSpaceDE w:val="0"/>
        <w:autoSpaceDN w:val="0"/>
        <w:adjustRightInd w:val="0"/>
        <w:spacing w:after="0" w:line="240" w:lineRule="auto"/>
        <w:ind w:firstLine="709"/>
        <w:rPr>
          <w:rFonts w:ascii="Times New Roman" w:hAnsi="Times New Roman"/>
          <w:sz w:val="24"/>
          <w:szCs w:val="24"/>
        </w:rPr>
      </w:pPr>
    </w:p>
    <w:p w14:paraId="77B636F0" w14:textId="77777777" w:rsidR="004B6B8D" w:rsidRDefault="004B6B8D" w:rsidP="00580085">
      <w:pPr>
        <w:autoSpaceDE w:val="0"/>
        <w:autoSpaceDN w:val="0"/>
        <w:adjustRightInd w:val="0"/>
        <w:spacing w:after="0" w:line="240" w:lineRule="auto"/>
        <w:ind w:firstLine="709"/>
        <w:rPr>
          <w:rFonts w:ascii="Times New Roman" w:hAnsi="Times New Roman"/>
          <w:sz w:val="24"/>
          <w:szCs w:val="24"/>
        </w:rPr>
      </w:pPr>
      <w:r w:rsidRPr="00B42B79">
        <w:rPr>
          <w:rFonts w:ascii="Times New Roman" w:hAnsi="Times New Roman"/>
          <w:sz w:val="24"/>
          <w:szCs w:val="24"/>
        </w:rPr>
        <w:t xml:space="preserve">__ _______ </w:t>
      </w:r>
      <w:r w:rsidR="00580085">
        <w:rPr>
          <w:rFonts w:ascii="Times New Roman" w:hAnsi="Times New Roman"/>
          <w:sz w:val="24"/>
          <w:szCs w:val="24"/>
        </w:rPr>
        <w:t>2026</w:t>
      </w:r>
      <w:r w:rsidRPr="00B42B79">
        <w:rPr>
          <w:rFonts w:ascii="Times New Roman" w:hAnsi="Times New Roman"/>
          <w:sz w:val="24"/>
          <w:szCs w:val="24"/>
        </w:rPr>
        <w:t xml:space="preserve"> г.                                                                     </w:t>
      </w:r>
      <w:r w:rsidR="00580085">
        <w:rPr>
          <w:rFonts w:ascii="Times New Roman" w:hAnsi="Times New Roman"/>
          <w:sz w:val="24"/>
          <w:szCs w:val="24"/>
        </w:rPr>
        <w:t xml:space="preserve">                           г. Тамбов</w:t>
      </w:r>
    </w:p>
    <w:p w14:paraId="24668A01" w14:textId="77777777" w:rsidR="00580085" w:rsidRPr="00B42B79" w:rsidRDefault="00580085" w:rsidP="00580085">
      <w:pPr>
        <w:autoSpaceDE w:val="0"/>
        <w:autoSpaceDN w:val="0"/>
        <w:adjustRightInd w:val="0"/>
        <w:spacing w:after="0" w:line="240" w:lineRule="auto"/>
        <w:ind w:firstLine="709"/>
        <w:rPr>
          <w:rFonts w:ascii="Times New Roman" w:hAnsi="Times New Roman"/>
          <w:sz w:val="24"/>
          <w:szCs w:val="24"/>
        </w:rPr>
      </w:pPr>
    </w:p>
    <w:p w14:paraId="0CC902BC" w14:textId="77777777" w:rsidR="004B6B8D" w:rsidRPr="00B42B79" w:rsidRDefault="00CC42BC" w:rsidP="004B6B8D">
      <w:pPr>
        <w:autoSpaceDE w:val="0"/>
        <w:autoSpaceDN w:val="0"/>
        <w:adjustRightInd w:val="0"/>
        <w:spacing w:after="0" w:line="240" w:lineRule="auto"/>
        <w:ind w:firstLine="709"/>
        <w:jc w:val="both"/>
        <w:rPr>
          <w:rFonts w:ascii="Times New Roman" w:hAnsi="Times New Roman"/>
          <w:sz w:val="24"/>
          <w:szCs w:val="24"/>
        </w:rPr>
      </w:pPr>
      <w:r w:rsidRPr="00CC42BC">
        <w:rPr>
          <w:rFonts w:ascii="Times New Roman" w:hAnsi="Times New Roman"/>
          <w:sz w:val="24"/>
          <w:szCs w:val="24"/>
        </w:rPr>
        <w:t>Государственн</w:t>
      </w:r>
      <w:r>
        <w:rPr>
          <w:rFonts w:ascii="Times New Roman" w:hAnsi="Times New Roman"/>
          <w:sz w:val="24"/>
          <w:szCs w:val="24"/>
        </w:rPr>
        <w:t>ая</w:t>
      </w:r>
      <w:r w:rsidRPr="00CC42BC">
        <w:rPr>
          <w:rFonts w:ascii="Times New Roman" w:hAnsi="Times New Roman"/>
          <w:sz w:val="24"/>
          <w:szCs w:val="24"/>
        </w:rPr>
        <w:t xml:space="preserve"> инспекци</w:t>
      </w:r>
      <w:r>
        <w:rPr>
          <w:rFonts w:ascii="Times New Roman" w:hAnsi="Times New Roman"/>
          <w:sz w:val="24"/>
          <w:szCs w:val="24"/>
        </w:rPr>
        <w:t>я</w:t>
      </w:r>
      <w:r w:rsidRPr="00CC42BC">
        <w:rPr>
          <w:rFonts w:ascii="Times New Roman" w:hAnsi="Times New Roman"/>
          <w:sz w:val="24"/>
          <w:szCs w:val="24"/>
        </w:rPr>
        <w:t xml:space="preserve"> труда в Тамбовской области</w:t>
      </w:r>
      <w:r w:rsidR="004A0FA8" w:rsidRPr="004A0FA8">
        <w:rPr>
          <w:rFonts w:ascii="Times New Roman" w:hAnsi="Times New Roman"/>
          <w:sz w:val="24"/>
          <w:szCs w:val="24"/>
        </w:rPr>
        <w:t xml:space="preserve">, именуемое в дальнейшем «Заказчик», в лице </w:t>
      </w:r>
      <w:r w:rsidR="004B6B8D" w:rsidRPr="00B42B79">
        <w:rPr>
          <w:rFonts w:ascii="Times New Roman" w:hAnsi="Times New Roman"/>
          <w:sz w:val="24"/>
          <w:szCs w:val="24"/>
        </w:rPr>
        <w:t xml:space="preserve"> __________________</w:t>
      </w:r>
      <w:r w:rsidR="00580085">
        <w:rPr>
          <w:rFonts w:ascii="Times New Roman" w:hAnsi="Times New Roman"/>
          <w:sz w:val="24"/>
          <w:szCs w:val="24"/>
        </w:rPr>
        <w:t>,</w:t>
      </w:r>
      <w:r w:rsidR="004B6B8D" w:rsidRPr="00B42B79">
        <w:rPr>
          <w:rFonts w:ascii="Times New Roman" w:hAnsi="Times New Roman"/>
          <w:sz w:val="24"/>
          <w:szCs w:val="24"/>
        </w:rPr>
        <w:t xml:space="preserve">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__________________</w:t>
      </w:r>
      <w:r w:rsidR="004B6B8D" w:rsidRPr="00B42B79">
        <w:rPr>
          <w:rFonts w:ascii="Times New Roman" w:hAnsi="Times New Roman"/>
          <w:color w:val="0066FF"/>
          <w:sz w:val="24"/>
          <w:szCs w:val="24"/>
        </w:rPr>
        <w:t xml:space="preserve"> </w:t>
      </w:r>
      <w:r w:rsidR="004B6B8D" w:rsidRPr="00B42B79">
        <w:rPr>
          <w:rFonts w:ascii="Times New Roman" w:hAnsi="Times New Roman"/>
          <w:sz w:val="24"/>
          <w:szCs w:val="24"/>
        </w:rPr>
        <w:t xml:space="preserve">заключили настоящий </w:t>
      </w:r>
      <w:r w:rsidR="004B6B8D" w:rsidRPr="00B42B79">
        <w:rPr>
          <w:rFonts w:ascii="Times New Roman" w:hAnsi="Times New Roman"/>
          <w:bCs/>
          <w:sz w:val="24"/>
          <w:szCs w:val="24"/>
        </w:rPr>
        <w:t xml:space="preserve">государственный контракт </w:t>
      </w:r>
      <w:r w:rsidR="004B6B8D" w:rsidRPr="00B42B79">
        <w:rPr>
          <w:rFonts w:ascii="Times New Roman" w:hAnsi="Times New Roman"/>
          <w:sz w:val="24"/>
          <w:szCs w:val="24"/>
        </w:rPr>
        <w:t xml:space="preserve"> (далее - Контракт) о нижеследующем.</w:t>
      </w:r>
    </w:p>
    <w:p w14:paraId="167AACE2" w14:textId="77777777" w:rsidR="00583589" w:rsidRPr="00B42B79" w:rsidRDefault="00583589" w:rsidP="004B6B8D">
      <w:pPr>
        <w:autoSpaceDE w:val="0"/>
        <w:autoSpaceDN w:val="0"/>
        <w:adjustRightInd w:val="0"/>
        <w:spacing w:after="0" w:line="240" w:lineRule="auto"/>
        <w:ind w:firstLine="709"/>
        <w:jc w:val="both"/>
        <w:rPr>
          <w:rFonts w:ascii="Times New Roman" w:hAnsi="Times New Roman"/>
          <w:sz w:val="24"/>
          <w:szCs w:val="24"/>
        </w:rPr>
      </w:pPr>
    </w:p>
    <w:p w14:paraId="7B47119F"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I. Объект закупки. Предмет Контракта</w:t>
      </w:r>
    </w:p>
    <w:p w14:paraId="707BF174" w14:textId="77777777" w:rsidR="004B6B8D" w:rsidRPr="00B42B79" w:rsidRDefault="004B6B8D" w:rsidP="004B6B8D">
      <w:pPr>
        <w:autoSpaceDE w:val="0"/>
        <w:autoSpaceDN w:val="0"/>
        <w:adjustRightInd w:val="0"/>
        <w:spacing w:after="0" w:line="240" w:lineRule="auto"/>
        <w:ind w:firstLine="709"/>
        <w:jc w:val="center"/>
        <w:rPr>
          <w:rFonts w:ascii="Times New Roman" w:hAnsi="Times New Roman"/>
          <w:sz w:val="24"/>
          <w:szCs w:val="24"/>
        </w:rPr>
      </w:pPr>
    </w:p>
    <w:p w14:paraId="5DEAD02C" w14:textId="77777777" w:rsidR="004B6B8D" w:rsidRPr="00B42B79" w:rsidRDefault="004B6B8D" w:rsidP="004B6B8D">
      <w:pPr>
        <w:numPr>
          <w:ilvl w:val="1"/>
          <w:numId w:val="13"/>
        </w:numPr>
        <w:autoSpaceDE w:val="0"/>
        <w:autoSpaceDN w:val="0"/>
        <w:adjustRightInd w:val="0"/>
        <w:spacing w:after="0" w:line="240" w:lineRule="auto"/>
        <w:ind w:left="0" w:firstLine="709"/>
        <w:jc w:val="both"/>
        <w:rPr>
          <w:rFonts w:ascii="Times New Roman" w:hAnsi="Times New Roman"/>
          <w:sz w:val="24"/>
          <w:szCs w:val="24"/>
        </w:rPr>
      </w:pPr>
      <w:r w:rsidRPr="00B42B79">
        <w:rPr>
          <w:rFonts w:ascii="Times New Roman" w:hAnsi="Times New Roman"/>
          <w:sz w:val="24"/>
          <w:szCs w:val="24"/>
        </w:rPr>
        <w:t xml:space="preserve">Объект закупки: </w:t>
      </w:r>
      <w:r w:rsidR="00B14B91">
        <w:rPr>
          <w:rFonts w:ascii="Times New Roman" w:hAnsi="Times New Roman"/>
          <w:sz w:val="24"/>
          <w:szCs w:val="24"/>
        </w:rPr>
        <w:t>Конверты почтовые бумажные</w:t>
      </w:r>
      <w:r w:rsidRPr="00B42B79">
        <w:rPr>
          <w:rFonts w:ascii="Times New Roman" w:hAnsi="Times New Roman"/>
          <w:sz w:val="24"/>
          <w:szCs w:val="24"/>
        </w:rPr>
        <w:t xml:space="preserve">. Поставщик обязуется поставить </w:t>
      </w:r>
      <w:r w:rsidR="00B14B91">
        <w:rPr>
          <w:rFonts w:ascii="Times New Roman" w:hAnsi="Times New Roman"/>
          <w:sz w:val="24"/>
          <w:szCs w:val="24"/>
        </w:rPr>
        <w:t>к</w:t>
      </w:r>
      <w:r w:rsidR="00B14B91" w:rsidRPr="00B14B91">
        <w:rPr>
          <w:rFonts w:ascii="Times New Roman" w:hAnsi="Times New Roman"/>
          <w:sz w:val="24"/>
          <w:szCs w:val="24"/>
        </w:rPr>
        <w:t xml:space="preserve">онверты почтовые бумажные </w:t>
      </w:r>
      <w:r w:rsidRPr="00B42B79">
        <w:rPr>
          <w:rFonts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14:paraId="14410A8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bookmarkStart w:id="0" w:name="_Hlk89183284"/>
      <w:bookmarkStart w:id="1" w:name="_Hlk89176918"/>
      <w:bookmarkStart w:id="2" w:name="_Hlk104207168"/>
      <w:bookmarkStart w:id="3" w:name="_Hlk88845237"/>
      <w:bookmarkStart w:id="4" w:name="_Hlk104207205"/>
      <w:bookmarkEnd w:id="0"/>
      <w:bookmarkEnd w:id="1"/>
      <w:bookmarkEnd w:id="2"/>
      <w:bookmarkEnd w:id="3"/>
      <w:bookmarkEnd w:id="4"/>
    </w:p>
    <w:p w14:paraId="1E3D3E53"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2E8CBDDC" w14:textId="77777777" w:rsidR="004B6B8D" w:rsidRPr="00B42B79" w:rsidRDefault="004B6B8D" w:rsidP="004B6B8D">
      <w:pPr>
        <w:spacing w:after="0" w:line="240" w:lineRule="auto"/>
        <w:ind w:left="175" w:firstLine="709"/>
        <w:jc w:val="both"/>
        <w:rPr>
          <w:rFonts w:ascii="Times New Roman" w:hAnsi="Times New Roman"/>
          <w:color w:val="000000"/>
          <w:sz w:val="24"/>
          <w:szCs w:val="24"/>
        </w:rPr>
      </w:pPr>
      <w:r w:rsidRPr="00B42B79">
        <w:rPr>
          <w:rFonts w:ascii="Times New Roman" w:hAnsi="Times New Roman"/>
          <w:b/>
          <w:bCs/>
          <w:sz w:val="24"/>
          <w:szCs w:val="24"/>
        </w:rPr>
        <w:t>II. Цена Контракта и порядок расчетов</w:t>
      </w:r>
    </w:p>
    <w:p w14:paraId="685C743D" w14:textId="77777777" w:rsidR="004B6B8D" w:rsidRPr="00B42B79" w:rsidRDefault="004B6B8D"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2.1. Цена Контракта составляет _____________ (_____) рублей __ копеек,</w:t>
      </w:r>
    </w:p>
    <w:p w14:paraId="3DE447C3" w14:textId="77777777" w:rsidR="004B6B8D" w:rsidRPr="00B42B79" w:rsidRDefault="00D71C16"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w:t>
      </w:r>
      <w:r w:rsidR="004B6B8D" w:rsidRPr="00B42B79">
        <w:rPr>
          <w:rFonts w:ascii="Times New Roman" w:hAnsi="Times New Roman"/>
          <w:sz w:val="24"/>
          <w:szCs w:val="24"/>
        </w:rPr>
        <w:t>цифрами и прописью)</w:t>
      </w:r>
    </w:p>
    <w:p w14:paraId="79A1EA7D" w14:textId="77777777" w:rsidR="004B6B8D" w:rsidRPr="00B42B79" w:rsidRDefault="004B6B8D" w:rsidP="004B6B8D">
      <w:pPr>
        <w:spacing w:after="0" w:line="240" w:lineRule="auto"/>
        <w:ind w:left="175" w:firstLine="709"/>
        <w:jc w:val="both"/>
        <w:rPr>
          <w:rFonts w:ascii="Times New Roman" w:hAnsi="Times New Roman"/>
          <w:color w:val="000000"/>
          <w:sz w:val="24"/>
          <w:szCs w:val="24"/>
        </w:rPr>
      </w:pPr>
      <w:r w:rsidRPr="00B42B79">
        <w:rPr>
          <w:rFonts w:ascii="Times New Roman" w:hAnsi="Times New Roman"/>
          <w:sz w:val="24"/>
          <w:szCs w:val="24"/>
        </w:rPr>
        <w:t>в том числе НДС _____ (_____) рублей _____ копеек (НДС не облагается).</w:t>
      </w:r>
    </w:p>
    <w:p w14:paraId="53ADB7C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6FCBDE"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ECF28B" w14:textId="77777777" w:rsidR="004B6B8D" w:rsidRPr="00B42B79" w:rsidRDefault="004B6B8D"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D6CEB">
        <w:rPr>
          <w:rFonts w:ascii="Times New Roman" w:hAnsi="Times New Roman"/>
          <w:sz w:val="24"/>
          <w:szCs w:val="24"/>
        </w:rPr>
        <w:t>№</w:t>
      </w:r>
      <w:r w:rsidRPr="00B42B79">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4D6CEB">
        <w:rPr>
          <w:rFonts w:ascii="Times New Roman" w:hAnsi="Times New Roman"/>
          <w:sz w:val="24"/>
          <w:szCs w:val="24"/>
        </w:rPr>
        <w:t xml:space="preserve">(далее – </w:t>
      </w:r>
      <w:r w:rsidR="004D6CEB" w:rsidRPr="004D6CEB">
        <w:rPr>
          <w:rFonts w:ascii="Times New Roman" w:hAnsi="Times New Roman"/>
          <w:sz w:val="24"/>
          <w:szCs w:val="24"/>
        </w:rPr>
        <w:t>Федеральный закон № 44-ФЗ</w:t>
      </w:r>
      <w:r w:rsidR="004D6CEB">
        <w:rPr>
          <w:rFonts w:ascii="Times New Roman" w:hAnsi="Times New Roman"/>
          <w:sz w:val="24"/>
          <w:szCs w:val="24"/>
        </w:rPr>
        <w:t xml:space="preserve">) </w:t>
      </w:r>
      <w:r w:rsidRPr="00B42B79">
        <w:rPr>
          <w:rFonts w:ascii="Times New Roman" w:hAnsi="Times New Roman"/>
          <w:sz w:val="24"/>
          <w:szCs w:val="24"/>
        </w:rPr>
        <w:t>и Контрактом.</w:t>
      </w:r>
    </w:p>
    <w:p w14:paraId="462191BE" w14:textId="77777777" w:rsidR="004B6B8D" w:rsidRPr="00B42B79" w:rsidRDefault="004B6B8D"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Цена Контракта может быть снижена по соглашению Сторон </w:t>
      </w:r>
      <w:proofErr w:type="gramStart"/>
      <w:r w:rsidRPr="00B42B79">
        <w:rPr>
          <w:rFonts w:ascii="Times New Roman" w:hAnsi="Times New Roman"/>
          <w:sz w:val="24"/>
          <w:szCs w:val="24"/>
        </w:rPr>
        <w:t>без изменения</w:t>
      </w:r>
      <w:proofErr w:type="gramEnd"/>
      <w:r w:rsidRPr="00B42B79">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p>
    <w:p w14:paraId="10E0F84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2.5. Источник финансирования Контракта </w:t>
      </w:r>
      <w:r w:rsidRPr="00B42B79">
        <w:rPr>
          <w:rFonts w:ascii="Times New Roman" w:hAnsi="Times New Roman"/>
          <w:color w:val="000000"/>
          <w:sz w:val="24"/>
          <w:szCs w:val="24"/>
        </w:rPr>
        <w:t xml:space="preserve">– </w:t>
      </w:r>
      <w:r w:rsidR="00AC5928">
        <w:rPr>
          <w:rFonts w:ascii="Times New Roman" w:hAnsi="Times New Roman"/>
          <w:sz w:val="24"/>
          <w:szCs w:val="24"/>
        </w:rPr>
        <w:t>федеральный бюджет</w:t>
      </w:r>
      <w:r w:rsidR="00005B09" w:rsidRPr="00B42B79">
        <w:rPr>
          <w:rFonts w:ascii="Times New Roman" w:hAnsi="Times New Roman"/>
          <w:sz w:val="24"/>
          <w:szCs w:val="24"/>
        </w:rPr>
        <w:t>.</w:t>
      </w:r>
    </w:p>
    <w:p w14:paraId="21A24005" w14:textId="77777777" w:rsidR="004B6B8D" w:rsidRPr="00B42B79" w:rsidRDefault="004B6B8D" w:rsidP="00137CFE">
      <w:pPr>
        <w:spacing w:after="0" w:line="240" w:lineRule="auto"/>
        <w:ind w:firstLine="709"/>
        <w:jc w:val="both"/>
        <w:rPr>
          <w:rFonts w:ascii="Times New Roman" w:hAnsi="Times New Roman"/>
          <w:sz w:val="24"/>
          <w:szCs w:val="24"/>
        </w:rPr>
      </w:pPr>
      <w:r w:rsidRPr="00B42B79">
        <w:rPr>
          <w:rFonts w:ascii="Times New Roman" w:hAnsi="Times New Roman"/>
          <w:sz w:val="24"/>
          <w:szCs w:val="24"/>
        </w:rPr>
        <w:t>2.</w:t>
      </w:r>
      <w:r w:rsidR="00B34FAB" w:rsidRPr="00B42B79">
        <w:rPr>
          <w:rFonts w:ascii="Times New Roman" w:hAnsi="Times New Roman"/>
          <w:sz w:val="24"/>
          <w:szCs w:val="24"/>
        </w:rPr>
        <w:t>6</w:t>
      </w:r>
      <w:r w:rsidRPr="00B42B79">
        <w:rPr>
          <w:rFonts w:ascii="Times New Roman" w:hAnsi="Times New Roman"/>
          <w:sz w:val="24"/>
          <w:szCs w:val="24"/>
        </w:rPr>
        <w:t xml:space="preserve">. Расчеты между Заказчиком и Поставщиком производятся в течение </w:t>
      </w:r>
      <w:r w:rsidRPr="00B42B79">
        <w:rPr>
          <w:rFonts w:ascii="Times New Roman" w:eastAsia="Times New Roman" w:hAnsi="Times New Roman"/>
          <w:sz w:val="24"/>
          <w:szCs w:val="24"/>
          <w:lang w:eastAsia="ru-RU"/>
        </w:rPr>
        <w:t>7 рабочих дней</w:t>
      </w:r>
      <w:r w:rsidRPr="00B42B79">
        <w:rPr>
          <w:rFonts w:ascii="Times New Roman" w:hAnsi="Times New Roman"/>
          <w:sz w:val="24"/>
          <w:szCs w:val="24"/>
        </w:rPr>
        <w:t xml:space="preserve"> с даты подписания Заказчиком </w:t>
      </w:r>
      <w:r w:rsidRPr="00B42B79">
        <w:rPr>
          <w:rFonts w:ascii="Times New Roman" w:hAnsi="Times New Roman"/>
          <w:color w:val="000000"/>
          <w:sz w:val="24"/>
          <w:szCs w:val="24"/>
        </w:rPr>
        <w:t>документа о приемке</w:t>
      </w:r>
      <w:r w:rsidRPr="00B42B79">
        <w:rPr>
          <w:rFonts w:ascii="Times New Roman" w:hAnsi="Times New Roman"/>
          <w:sz w:val="24"/>
          <w:szCs w:val="24"/>
        </w:rPr>
        <w:t>.</w:t>
      </w:r>
    </w:p>
    <w:p w14:paraId="687ED36F" w14:textId="77777777" w:rsidR="004B6B8D" w:rsidRPr="00B42B79" w:rsidRDefault="004B6B8D" w:rsidP="004B6B8D">
      <w:pPr>
        <w:pStyle w:val="af"/>
        <w:ind w:firstLine="709"/>
      </w:pPr>
      <w:r w:rsidRPr="00B42B79">
        <w:t>2.</w:t>
      </w:r>
      <w:r w:rsidR="00B34FAB" w:rsidRPr="00B42B79">
        <w:t>7</w:t>
      </w:r>
      <w:r w:rsidRPr="00B42B79">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w:t>
      </w:r>
      <w:r w:rsidRPr="00B42B79">
        <w:lastRenderedPageBreak/>
        <w:t xml:space="preserve">случае все риски, связанные с перечислением Заказчиком денежных средств на указанный в Контракте счет Поставщика, несет Поставщик. </w:t>
      </w:r>
    </w:p>
    <w:p w14:paraId="64823E6F" w14:textId="77777777" w:rsidR="004B6B8D" w:rsidRPr="00B42B79" w:rsidRDefault="004B6B8D"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2.</w:t>
      </w:r>
      <w:r w:rsidR="00B34FAB" w:rsidRPr="00B42B79">
        <w:rPr>
          <w:rFonts w:ascii="Times New Roman" w:hAnsi="Times New Roman"/>
          <w:sz w:val="24"/>
          <w:szCs w:val="24"/>
        </w:rPr>
        <w:t>7</w:t>
      </w:r>
      <w:r w:rsidRPr="00B42B79">
        <w:rPr>
          <w:rFonts w:ascii="Times New Roman" w:hAnsi="Times New Roman"/>
          <w:sz w:val="24"/>
          <w:szCs w:val="24"/>
        </w:rPr>
        <w:t>.1. В случае неисполнения или ненадлежащего исполнения обязательств, предусмотренных Контрактом, Заказчик вправе произвести оплату Товара по Контракту с удержанием суммы неустойки (штрафа, пени), рассчитанной(ых) в соответствии с условиями Контракта</w:t>
      </w:r>
    </w:p>
    <w:p w14:paraId="73A224DA" w14:textId="77777777" w:rsidR="004B6B8D" w:rsidRPr="00B42B79" w:rsidRDefault="004B6B8D" w:rsidP="004B6B8D">
      <w:pPr>
        <w:pStyle w:val="af"/>
        <w:ind w:firstLine="709"/>
      </w:pPr>
      <w:r w:rsidRPr="00B42B79">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w:t>
      </w:r>
      <w:r w:rsidR="004D6CEB" w:rsidRPr="004D6CEB">
        <w:t>Федеральн</w:t>
      </w:r>
      <w:r w:rsidR="004D6CEB">
        <w:t>ого</w:t>
      </w:r>
      <w:r w:rsidR="004D6CEB" w:rsidRPr="004D6CEB">
        <w:t xml:space="preserve"> закон</w:t>
      </w:r>
      <w:r w:rsidR="004D6CEB">
        <w:t>а</w:t>
      </w:r>
      <w:r w:rsidR="004D6CEB" w:rsidRPr="004D6CEB">
        <w:t xml:space="preserve"> № 44-ФЗ</w:t>
      </w:r>
      <w:r w:rsidRPr="00B42B79">
        <w:t>.</w:t>
      </w:r>
    </w:p>
    <w:p w14:paraId="2E6CBB0E" w14:textId="77777777" w:rsidR="004B6B8D" w:rsidRPr="00B42B79" w:rsidRDefault="004B6B8D" w:rsidP="004B6B8D">
      <w:pPr>
        <w:pStyle w:val="af"/>
        <w:ind w:firstLine="709"/>
      </w:pPr>
      <w:r w:rsidRPr="00B42B79">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w:t>
      </w:r>
      <w:bookmarkStart w:id="5" w:name="_Hlk226361699"/>
      <w:r w:rsidR="004D6CEB" w:rsidRPr="004D6CEB">
        <w:t>Федеральн</w:t>
      </w:r>
      <w:r w:rsidR="004D6CEB">
        <w:t>ого</w:t>
      </w:r>
      <w:r w:rsidR="004D6CEB" w:rsidRPr="004D6CEB">
        <w:t xml:space="preserve"> закон</w:t>
      </w:r>
      <w:r w:rsidR="004D6CEB">
        <w:t>а</w:t>
      </w:r>
      <w:r w:rsidR="004D6CEB" w:rsidRPr="004D6CEB">
        <w:t xml:space="preserve"> № 44-ФЗ</w:t>
      </w:r>
      <w:bookmarkEnd w:id="5"/>
      <w:r w:rsidRPr="00B42B79">
        <w:t>.</w:t>
      </w:r>
    </w:p>
    <w:p w14:paraId="1C50C54E" w14:textId="77777777" w:rsidR="004B6B8D" w:rsidRPr="00B42B79" w:rsidRDefault="004B6B8D" w:rsidP="004B6B8D">
      <w:pPr>
        <w:pStyle w:val="af"/>
        <w:ind w:firstLine="709"/>
      </w:pPr>
    </w:p>
    <w:p w14:paraId="61AE042C" w14:textId="77777777" w:rsidR="004B6B8D" w:rsidRPr="00B42B79" w:rsidRDefault="004B6B8D" w:rsidP="004B6B8D">
      <w:pPr>
        <w:spacing w:after="0" w:line="240" w:lineRule="auto"/>
        <w:ind w:firstLine="709"/>
        <w:jc w:val="center"/>
        <w:rPr>
          <w:rFonts w:ascii="Times New Roman" w:hAnsi="Times New Roman"/>
          <w:b/>
          <w:bCs/>
          <w:sz w:val="24"/>
          <w:szCs w:val="24"/>
        </w:rPr>
      </w:pPr>
      <w:r w:rsidRPr="00B42B79">
        <w:rPr>
          <w:rFonts w:ascii="Times New Roman" w:hAnsi="Times New Roman"/>
          <w:b/>
          <w:bCs/>
          <w:sz w:val="24"/>
          <w:szCs w:val="24"/>
        </w:rPr>
        <w:t>III. Порядок, сроки и условия поставки</w:t>
      </w:r>
    </w:p>
    <w:p w14:paraId="6BE2E6B8"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и приемки Товара</w:t>
      </w:r>
    </w:p>
    <w:p w14:paraId="7ABA1FC5" w14:textId="77777777" w:rsidR="009163C2" w:rsidRDefault="004B6B8D" w:rsidP="009163C2">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3.1. Поставщик самостоятельно доставляет Товар Заказчику </w:t>
      </w:r>
      <w:r w:rsidR="007758D8" w:rsidRPr="007758D8">
        <w:rPr>
          <w:rFonts w:ascii="Times New Roman" w:hAnsi="Times New Roman"/>
          <w:sz w:val="24"/>
          <w:szCs w:val="24"/>
        </w:rPr>
        <w:t>в рабочие дни Заказчика с 8-30 до 17-30 (пятница с 08:30 до 15:45)</w:t>
      </w:r>
      <w:r w:rsidR="007758D8">
        <w:rPr>
          <w:rFonts w:ascii="Times New Roman" w:hAnsi="Times New Roman"/>
          <w:sz w:val="24"/>
          <w:szCs w:val="24"/>
        </w:rPr>
        <w:t xml:space="preserve"> </w:t>
      </w:r>
      <w:r w:rsidRPr="00B42B79">
        <w:rPr>
          <w:rFonts w:ascii="Times New Roman" w:hAnsi="Times New Roman"/>
          <w:sz w:val="24"/>
          <w:szCs w:val="24"/>
        </w:rPr>
        <w:t xml:space="preserve">по адресу: </w:t>
      </w:r>
      <w:r w:rsidR="00B14B91">
        <w:rPr>
          <w:rFonts w:ascii="Times New Roman" w:hAnsi="Times New Roman"/>
          <w:sz w:val="24"/>
          <w:szCs w:val="24"/>
        </w:rPr>
        <w:t xml:space="preserve">Тамбовская </w:t>
      </w:r>
      <w:proofErr w:type="gramStart"/>
      <w:r w:rsidR="00B14B91">
        <w:rPr>
          <w:rFonts w:ascii="Times New Roman" w:hAnsi="Times New Roman"/>
          <w:sz w:val="24"/>
          <w:szCs w:val="24"/>
        </w:rPr>
        <w:t xml:space="preserve">область,   </w:t>
      </w:r>
      <w:proofErr w:type="gramEnd"/>
      <w:r w:rsidR="00B14B91">
        <w:rPr>
          <w:rFonts w:ascii="Times New Roman" w:hAnsi="Times New Roman"/>
          <w:sz w:val="24"/>
          <w:szCs w:val="24"/>
        </w:rPr>
        <w:t xml:space="preserve">                </w:t>
      </w:r>
      <w:r w:rsidR="007758D8" w:rsidRPr="007758D8">
        <w:rPr>
          <w:rFonts w:ascii="Times New Roman" w:hAnsi="Times New Roman"/>
          <w:sz w:val="24"/>
          <w:szCs w:val="24"/>
        </w:rPr>
        <w:t>г. Тамбов, ул. Рылеева, 53В</w:t>
      </w:r>
      <w:r w:rsidR="004A0FA8" w:rsidRPr="004A0FA8">
        <w:rPr>
          <w:rFonts w:ascii="Times New Roman" w:hAnsi="Times New Roman"/>
          <w:sz w:val="24"/>
          <w:szCs w:val="24"/>
        </w:rPr>
        <w:t xml:space="preserve"> (далее - место доставки)</w:t>
      </w:r>
      <w:r w:rsidRPr="00B42B79">
        <w:rPr>
          <w:rFonts w:ascii="Times New Roman" w:hAnsi="Times New Roman"/>
          <w:sz w:val="24"/>
          <w:szCs w:val="24"/>
        </w:rPr>
        <w:t xml:space="preserve">, в срок исполнения контракта: </w:t>
      </w:r>
      <w:r w:rsidR="007758D8" w:rsidRPr="007758D8">
        <w:rPr>
          <w:rFonts w:ascii="Times New Roman" w:hAnsi="Times New Roman"/>
          <w:bCs/>
          <w:sz w:val="24"/>
          <w:szCs w:val="24"/>
        </w:rPr>
        <w:t>в течение 15 (пятнадцати) рабочих дней с момента подписания Контракта сторонами</w:t>
      </w:r>
      <w:r w:rsidRPr="00B42B79">
        <w:rPr>
          <w:rFonts w:ascii="Times New Roman" w:hAnsi="Times New Roman"/>
          <w:sz w:val="24"/>
          <w:szCs w:val="24"/>
        </w:rPr>
        <w:t>.</w:t>
      </w:r>
    </w:p>
    <w:p w14:paraId="5161BD61"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bCs/>
          <w:sz w:val="24"/>
          <w:szCs w:val="24"/>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2DAB12F9"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3.</w:t>
      </w:r>
      <w:r w:rsidR="00B34FAB" w:rsidRPr="00B42B79">
        <w:rPr>
          <w:rFonts w:ascii="Times New Roman" w:hAnsi="Times New Roman"/>
          <w:sz w:val="24"/>
          <w:szCs w:val="24"/>
        </w:rPr>
        <w:t>2</w:t>
      </w:r>
      <w:r w:rsidRPr="00B42B79">
        <w:rPr>
          <w:rFonts w:ascii="Times New Roman" w:hAnsi="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703A10B"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3.</w:t>
      </w:r>
      <w:r w:rsidR="00B34FAB" w:rsidRPr="00B42B79">
        <w:rPr>
          <w:rFonts w:ascii="Times New Roman" w:hAnsi="Times New Roman"/>
          <w:sz w:val="24"/>
          <w:szCs w:val="24"/>
        </w:rPr>
        <w:t>3</w:t>
      </w:r>
      <w:r w:rsidRPr="00B42B79">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145DA8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3.</w:t>
      </w:r>
      <w:r w:rsidR="00B34FAB" w:rsidRPr="00B42B79">
        <w:rPr>
          <w:rFonts w:ascii="Times New Roman" w:hAnsi="Times New Roman"/>
          <w:sz w:val="24"/>
          <w:szCs w:val="24"/>
        </w:rPr>
        <w:t>4</w:t>
      </w:r>
      <w:r w:rsidRPr="00B42B79">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D6CEB" w:rsidRPr="004D6CEB">
        <w:rPr>
          <w:rFonts w:ascii="Times New Roman" w:hAnsi="Times New Roman"/>
          <w:sz w:val="24"/>
          <w:szCs w:val="24"/>
        </w:rPr>
        <w:t>Федеральн</w:t>
      </w:r>
      <w:r w:rsidR="004D6CEB">
        <w:rPr>
          <w:rFonts w:ascii="Times New Roman" w:hAnsi="Times New Roman"/>
          <w:sz w:val="24"/>
          <w:szCs w:val="24"/>
        </w:rPr>
        <w:t>ым</w:t>
      </w:r>
      <w:r w:rsidR="004D6CEB" w:rsidRPr="004D6CEB">
        <w:rPr>
          <w:rFonts w:ascii="Times New Roman" w:hAnsi="Times New Roman"/>
          <w:sz w:val="24"/>
          <w:szCs w:val="24"/>
        </w:rPr>
        <w:t xml:space="preserve"> закон</w:t>
      </w:r>
      <w:r w:rsidR="004D6CEB">
        <w:rPr>
          <w:rFonts w:ascii="Times New Roman" w:hAnsi="Times New Roman"/>
          <w:sz w:val="24"/>
          <w:szCs w:val="24"/>
        </w:rPr>
        <w:t>ом</w:t>
      </w:r>
      <w:r w:rsidR="004D6CEB" w:rsidRPr="004D6CEB">
        <w:rPr>
          <w:rFonts w:ascii="Times New Roman" w:hAnsi="Times New Roman"/>
          <w:sz w:val="24"/>
          <w:szCs w:val="24"/>
        </w:rPr>
        <w:t xml:space="preserve"> № 44-ФЗ</w:t>
      </w:r>
      <w:r w:rsidRPr="00B42B79">
        <w:rPr>
          <w:rFonts w:ascii="Times New Roman" w:hAnsi="Times New Roman"/>
          <w:sz w:val="24"/>
          <w:szCs w:val="24"/>
        </w:rPr>
        <w:t>.</w:t>
      </w:r>
    </w:p>
    <w:p w14:paraId="6FDCEAA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trike/>
          <w:sz w:val="24"/>
          <w:szCs w:val="24"/>
        </w:rPr>
      </w:pPr>
      <w:r w:rsidRPr="00B42B79">
        <w:rPr>
          <w:rFonts w:ascii="Times New Roman" w:eastAsia="Times New Roman" w:hAnsi="Times New Roman"/>
          <w:sz w:val="24"/>
          <w:szCs w:val="24"/>
        </w:rPr>
        <w:t>3.</w:t>
      </w:r>
      <w:r w:rsidR="00B34FAB" w:rsidRPr="00B42B79">
        <w:rPr>
          <w:rFonts w:ascii="Times New Roman" w:eastAsia="Times New Roman" w:hAnsi="Times New Roman"/>
          <w:sz w:val="24"/>
          <w:szCs w:val="24"/>
        </w:rPr>
        <w:t>5</w:t>
      </w:r>
      <w:r w:rsidRPr="00B42B79">
        <w:rPr>
          <w:rFonts w:ascii="Times New Roman" w:eastAsia="Times New Roman" w:hAnsi="Times New Roman"/>
          <w:sz w:val="24"/>
          <w:szCs w:val="24"/>
        </w:rPr>
        <w:t>. При отсутствии у Заказчика претензий по количеству и качеству поставленного Товара Заказчик, с использованием единой информационной системы, подписывает документ о приемке Товара в порядке и сроки, установленные пунктами 3.</w:t>
      </w:r>
      <w:r w:rsidR="00B34FAB" w:rsidRPr="00B42B79">
        <w:rPr>
          <w:rFonts w:ascii="Times New Roman" w:eastAsia="Times New Roman" w:hAnsi="Times New Roman"/>
          <w:sz w:val="24"/>
          <w:szCs w:val="24"/>
        </w:rPr>
        <w:t>6</w:t>
      </w:r>
      <w:r w:rsidRPr="00B42B79">
        <w:rPr>
          <w:rFonts w:ascii="Times New Roman" w:eastAsia="Times New Roman" w:hAnsi="Times New Roman"/>
          <w:sz w:val="24"/>
          <w:szCs w:val="24"/>
        </w:rPr>
        <w:t>.</w:t>
      </w:r>
      <w:r w:rsidR="002E4E80" w:rsidRPr="00B42B79">
        <w:rPr>
          <w:rFonts w:ascii="Times New Roman" w:eastAsia="Times New Roman" w:hAnsi="Times New Roman"/>
          <w:sz w:val="24"/>
          <w:szCs w:val="24"/>
        </w:rPr>
        <w:t xml:space="preserve"> </w:t>
      </w:r>
      <w:r w:rsidRPr="00B42B79">
        <w:rPr>
          <w:rFonts w:ascii="Times New Roman" w:eastAsia="Times New Roman" w:hAnsi="Times New Roman"/>
          <w:sz w:val="24"/>
          <w:szCs w:val="24"/>
        </w:rPr>
        <w:t>- 3.</w:t>
      </w:r>
      <w:r w:rsidR="00B34FAB" w:rsidRPr="00B42B79">
        <w:rPr>
          <w:rFonts w:ascii="Times New Roman" w:eastAsia="Times New Roman" w:hAnsi="Times New Roman"/>
          <w:sz w:val="24"/>
          <w:szCs w:val="24"/>
        </w:rPr>
        <w:t>6</w:t>
      </w:r>
      <w:r w:rsidRPr="00B42B79">
        <w:rPr>
          <w:rFonts w:ascii="Times New Roman" w:eastAsia="Times New Roman" w:hAnsi="Times New Roman"/>
          <w:sz w:val="24"/>
          <w:szCs w:val="24"/>
        </w:rPr>
        <w:t>.7 Контракта</w:t>
      </w:r>
    </w:p>
    <w:p w14:paraId="09229CFA"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 Общий срок приемки Товара составляет не более 20 рабочих дней, следующих за днем поступления Заказчику документа о приемке, подписанного Поставщиком. В указанный срок Заказчик обязан осуществить приемку Товара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0FECEA88" w14:textId="77777777" w:rsidR="004B6B8D" w:rsidRPr="00B42B79" w:rsidRDefault="004B6B8D" w:rsidP="004B6B8D">
      <w:pPr>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 xml:space="preserve">.1. В течение 5 рабочих дней со дня доставки Заказчику Товара </w:t>
      </w:r>
      <w:r w:rsidRPr="00B42B79">
        <w:rPr>
          <w:rFonts w:ascii="Times New Roman" w:eastAsia="Times New Roman" w:hAnsi="Times New Roman"/>
          <w:sz w:val="24"/>
          <w:szCs w:val="24"/>
        </w:rPr>
        <w:t xml:space="preserve"> по Контракту </w:t>
      </w:r>
      <w:r w:rsidRPr="00B42B79">
        <w:rPr>
          <w:rFonts w:ascii="Times New Roman" w:hAnsi="Times New Roman"/>
          <w:bCs/>
          <w:sz w:val="24"/>
          <w:szCs w:val="24"/>
          <w:lang w:eastAsia="ru-RU"/>
        </w:rPr>
        <w:t xml:space="preserve">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004D6CEB" w:rsidRPr="004D6CEB">
        <w:rPr>
          <w:rFonts w:ascii="Times New Roman" w:hAnsi="Times New Roman"/>
          <w:bCs/>
          <w:sz w:val="24"/>
          <w:szCs w:val="24"/>
          <w:lang w:eastAsia="ru-RU"/>
        </w:rPr>
        <w:t>Федерального закона № 44-ФЗ</w:t>
      </w:r>
      <w:r w:rsidRPr="00B42B79">
        <w:rPr>
          <w:rFonts w:ascii="Times New Roman" w:hAnsi="Times New Roman"/>
          <w:bCs/>
          <w:sz w:val="24"/>
          <w:szCs w:val="24"/>
          <w:lang w:eastAsia="ru-RU"/>
        </w:rPr>
        <w:t>. Документ о приемке, подписанный Поставщиком автоматически с использованием единой информационной системы, направляется Заказчику.</w:t>
      </w:r>
    </w:p>
    <w:p w14:paraId="0EEE105E"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.2. В срок, указанный в пункте 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 xml:space="preserve"> Контракта, Заказчик подписывает усиленной электронной подписью лица, имеющего право действовать от имени Заказчика, и </w:t>
      </w:r>
      <w:r w:rsidRPr="00B42B79">
        <w:rPr>
          <w:rFonts w:ascii="Times New Roman" w:hAnsi="Times New Roman"/>
          <w:bCs/>
          <w:sz w:val="24"/>
          <w:szCs w:val="24"/>
          <w:lang w:eastAsia="ru-RU"/>
        </w:rPr>
        <w:lastRenderedPageBreak/>
        <w:t>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DF69906"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.3. В случае создания Заказчиком приемочной комиссии –</w:t>
      </w:r>
      <w:r w:rsidRPr="00B42B79">
        <w:rPr>
          <w:rFonts w:ascii="Times New Roman" w:hAnsi="Times New Roman"/>
          <w:sz w:val="24"/>
          <w:szCs w:val="24"/>
          <w:lang w:eastAsia="ru-RU"/>
        </w:rPr>
        <w:t xml:space="preserve"> </w:t>
      </w:r>
      <w:r w:rsidRPr="00B42B79">
        <w:rPr>
          <w:rFonts w:ascii="Times New Roman" w:hAnsi="Times New Roman"/>
          <w:bCs/>
          <w:sz w:val="24"/>
          <w:szCs w:val="24"/>
          <w:lang w:eastAsia="ru-RU"/>
        </w:rPr>
        <w:t>члены приемочной комиссии в срок, указанный в пункте 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 xml:space="preserve">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585961D5"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 xml:space="preserve">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80AFC5F"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5880BA1A"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 xml:space="preserve">.6. При получении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sidR="004D6CEB" w:rsidRPr="004D6CEB">
        <w:rPr>
          <w:rFonts w:ascii="Times New Roman" w:hAnsi="Times New Roman"/>
          <w:bCs/>
          <w:sz w:val="24"/>
          <w:szCs w:val="24"/>
          <w:lang w:eastAsia="ru-RU"/>
        </w:rPr>
        <w:t>Федерального закона № 44-ФЗ</w:t>
      </w:r>
      <w:r w:rsidR="004D6CEB">
        <w:rPr>
          <w:rFonts w:ascii="Times New Roman" w:hAnsi="Times New Roman"/>
          <w:bCs/>
          <w:sz w:val="24"/>
          <w:szCs w:val="24"/>
          <w:lang w:eastAsia="ru-RU"/>
        </w:rPr>
        <w:t>.</w:t>
      </w:r>
    </w:p>
    <w:p w14:paraId="5D705F5F" w14:textId="77777777" w:rsidR="004B6B8D" w:rsidRPr="00B42B79" w:rsidRDefault="004B6B8D" w:rsidP="004B6B8D">
      <w:pPr>
        <w:widowControl w:val="0"/>
        <w:spacing w:after="0" w:line="240" w:lineRule="auto"/>
        <w:ind w:firstLine="709"/>
        <w:jc w:val="both"/>
        <w:rPr>
          <w:rFonts w:ascii="Times New Roman" w:hAnsi="Times New Roman"/>
          <w:bCs/>
          <w:sz w:val="24"/>
          <w:szCs w:val="24"/>
          <w:lang w:eastAsia="ru-RU"/>
        </w:rPr>
      </w:pPr>
      <w:r w:rsidRPr="00B42B79">
        <w:rPr>
          <w:rFonts w:ascii="Times New Roman" w:hAnsi="Times New Roman"/>
          <w:bCs/>
          <w:sz w:val="24"/>
          <w:szCs w:val="24"/>
          <w:lang w:eastAsia="ru-RU"/>
        </w:rPr>
        <w:t>3.</w:t>
      </w:r>
      <w:r w:rsidR="00B34FAB" w:rsidRPr="00B42B79">
        <w:rPr>
          <w:rFonts w:ascii="Times New Roman" w:hAnsi="Times New Roman"/>
          <w:bCs/>
          <w:sz w:val="24"/>
          <w:szCs w:val="24"/>
          <w:lang w:eastAsia="ru-RU"/>
        </w:rPr>
        <w:t>6</w:t>
      </w:r>
      <w:r w:rsidRPr="00B42B79">
        <w:rPr>
          <w:rFonts w:ascii="Times New Roman" w:hAnsi="Times New Roman"/>
          <w:bCs/>
          <w:sz w:val="24"/>
          <w:szCs w:val="24"/>
          <w:lang w:eastAsia="ru-RU"/>
        </w:rPr>
        <w:t>.7. Датой приемки поставленного Товара считается дата размещения в единой информационной системе документа о приемке, подписанного Заказчиком.</w:t>
      </w:r>
    </w:p>
    <w:p w14:paraId="3B0796E1"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3.</w:t>
      </w:r>
      <w:r w:rsidR="00B34FAB" w:rsidRPr="00B42B79">
        <w:rPr>
          <w:rFonts w:ascii="Times New Roman" w:hAnsi="Times New Roman"/>
          <w:sz w:val="24"/>
          <w:szCs w:val="24"/>
        </w:rPr>
        <w:t>7</w:t>
      </w:r>
      <w:r w:rsidRPr="00B42B79">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D3407A3"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3.</w:t>
      </w:r>
      <w:r w:rsidR="00B34FAB" w:rsidRPr="00B42B79">
        <w:rPr>
          <w:rFonts w:ascii="Times New Roman" w:hAnsi="Times New Roman"/>
          <w:sz w:val="24"/>
          <w:szCs w:val="24"/>
        </w:rPr>
        <w:t>8</w:t>
      </w:r>
      <w:r w:rsidRPr="00B42B79">
        <w:rPr>
          <w:rFonts w:ascii="Times New Roman" w:hAnsi="Times New Roman"/>
          <w:sz w:val="24"/>
          <w:szCs w:val="24"/>
        </w:rPr>
        <w:t>. Право собственности и риск случайной гибели или порчи Товара переходит от Поставщика к Заказчику с даты размещения в единой информационной системе документа о приемке, подписанного Заказчиком.</w:t>
      </w:r>
    </w:p>
    <w:p w14:paraId="4015C02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3.</w:t>
      </w:r>
      <w:r w:rsidR="00B34FAB" w:rsidRPr="00B42B79">
        <w:rPr>
          <w:rFonts w:ascii="Times New Roman" w:hAnsi="Times New Roman"/>
          <w:sz w:val="24"/>
          <w:szCs w:val="24"/>
        </w:rPr>
        <w:t>9</w:t>
      </w:r>
      <w:r w:rsidRPr="00B42B79">
        <w:rPr>
          <w:rFonts w:ascii="Times New Roman" w:hAnsi="Times New Roman"/>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14:paraId="1D7933AB"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4DBFF3FF"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IV. Взаимодействие Сторон</w:t>
      </w:r>
    </w:p>
    <w:p w14:paraId="58006569"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223F5CF1"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4.1. Поставщик обязан:</w:t>
      </w:r>
    </w:p>
    <w:p w14:paraId="73DD3D53"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14:paraId="098686B3"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8EA4A1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B42B79">
        <w:rPr>
          <w:rFonts w:ascii="Times New Roman" w:eastAsia="Times New Roman" w:hAnsi="Times New Roman"/>
          <w:bCs/>
          <w:sz w:val="24"/>
          <w:szCs w:val="24"/>
          <w:lang w:eastAsia="ru-RU"/>
        </w:rPr>
        <w:t xml:space="preserve"> </w:t>
      </w:r>
    </w:p>
    <w:p w14:paraId="1F28E54B"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color w:val="0066FF"/>
          <w:sz w:val="24"/>
          <w:szCs w:val="24"/>
        </w:rPr>
      </w:pPr>
      <w:bookmarkStart w:id="6" w:name="_Hlk106872332"/>
      <w:bookmarkEnd w:id="6"/>
      <w:r w:rsidRPr="00B42B79">
        <w:rPr>
          <w:rFonts w:ascii="Times New Roman" w:hAnsi="Times New Roman"/>
          <w:bCs/>
          <w:sz w:val="24"/>
          <w:szCs w:val="24"/>
        </w:rPr>
        <w:t>4.1.</w:t>
      </w:r>
      <w:r w:rsidR="00B34FAB" w:rsidRPr="00B42B79">
        <w:rPr>
          <w:rFonts w:ascii="Times New Roman" w:hAnsi="Times New Roman"/>
          <w:bCs/>
          <w:sz w:val="24"/>
          <w:szCs w:val="24"/>
        </w:rPr>
        <w:t>4</w:t>
      </w:r>
      <w:r w:rsidRPr="00B42B79">
        <w:rPr>
          <w:rFonts w:ascii="Times New Roman" w:hAnsi="Times New Roman"/>
          <w:bCs/>
          <w:sz w:val="24"/>
          <w:szCs w:val="24"/>
        </w:rPr>
        <w:t xml:space="preserve">. в случае принятия решения об одностороннем отказе от исполнения Контракта </w:t>
      </w:r>
      <w:r w:rsidRPr="00B42B79">
        <w:rPr>
          <w:rFonts w:ascii="Times New Roman" w:hAnsi="Times New Roman"/>
          <w:sz w:val="24"/>
          <w:szCs w:val="24"/>
        </w:rPr>
        <w:t xml:space="preserve">сформировать такое решение, подписать его усиленной электронной подписью лица, имеющего право действовать от имени Поставщика и разместить такое решение в единой информационной системе, за исключением случаев, предусмотренных частью 5 статьи 103 </w:t>
      </w:r>
      <w:r w:rsidR="004D6CEB" w:rsidRPr="004D6CEB">
        <w:rPr>
          <w:rFonts w:ascii="Times New Roman" w:hAnsi="Times New Roman"/>
          <w:sz w:val="24"/>
          <w:szCs w:val="24"/>
        </w:rPr>
        <w:t>Федерального закона № 44-ФЗ</w:t>
      </w:r>
      <w:r w:rsidRPr="00B42B79">
        <w:rPr>
          <w:rFonts w:ascii="Times New Roman" w:hAnsi="Times New Roman"/>
          <w:sz w:val="24"/>
          <w:szCs w:val="24"/>
        </w:rPr>
        <w:t>.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w:t>
      </w:r>
    </w:p>
    <w:p w14:paraId="7EF123AB" w14:textId="77777777" w:rsidR="004B6B8D" w:rsidRPr="00B42B79" w:rsidRDefault="004B6B8D" w:rsidP="004B6B8D">
      <w:pPr>
        <w:spacing w:after="0" w:line="240" w:lineRule="auto"/>
        <w:ind w:firstLine="709"/>
        <w:jc w:val="both"/>
        <w:rPr>
          <w:rFonts w:ascii="Times New Roman" w:hAnsi="Times New Roman"/>
          <w:color w:val="000000"/>
          <w:sz w:val="24"/>
          <w:szCs w:val="24"/>
        </w:rPr>
      </w:pPr>
      <w:r w:rsidRPr="00B42B79">
        <w:rPr>
          <w:rFonts w:ascii="Times New Roman" w:hAnsi="Times New Roman"/>
          <w:sz w:val="24"/>
          <w:szCs w:val="24"/>
        </w:rPr>
        <w:t>4.1.</w:t>
      </w:r>
      <w:r w:rsidR="00B34FAB" w:rsidRPr="00B42B79">
        <w:rPr>
          <w:rFonts w:ascii="Times New Roman" w:hAnsi="Times New Roman"/>
          <w:sz w:val="24"/>
          <w:szCs w:val="24"/>
        </w:rPr>
        <w:t>5</w:t>
      </w:r>
      <w:r w:rsidRPr="00B42B79">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Pr="00B42B79">
        <w:rPr>
          <w:rFonts w:ascii="Times New Roman" w:hAnsi="Times New Roman"/>
          <w:bCs/>
          <w:color w:val="000000"/>
          <w:sz w:val="24"/>
          <w:szCs w:val="24"/>
        </w:rPr>
        <w:t xml:space="preserve"> </w:t>
      </w:r>
    </w:p>
    <w:p w14:paraId="03F24485" w14:textId="77777777" w:rsidR="004B6B8D" w:rsidRPr="00B42B79" w:rsidRDefault="004B6B8D" w:rsidP="004B6B8D">
      <w:pPr>
        <w:pStyle w:val="af"/>
        <w:ind w:firstLine="709"/>
      </w:pPr>
      <w:bookmarkStart w:id="7" w:name="_Hlk62135163"/>
      <w:bookmarkEnd w:id="7"/>
      <w:r w:rsidRPr="00B42B79">
        <w:t xml:space="preserve"> 4.2. Поставщик вправе:</w:t>
      </w:r>
    </w:p>
    <w:p w14:paraId="003B5D4A"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14:paraId="0076917D"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FB8255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4.2.3. принять решение об одностороннем отказе от исполнения Контракта в соответствии с гражданским законодательством;</w:t>
      </w:r>
    </w:p>
    <w:p w14:paraId="367CE33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4.2.4. требовать возмещения убытков, уплаты неустоек (штрафов, пеней) в соответствии с разделом VI Контракта;</w:t>
      </w:r>
      <w:r w:rsidRPr="00B42B79">
        <w:rPr>
          <w:rFonts w:ascii="Times New Roman" w:hAnsi="Times New Roman"/>
          <w:bCs/>
          <w:color w:val="000000"/>
          <w:sz w:val="24"/>
          <w:szCs w:val="24"/>
        </w:rPr>
        <w:t xml:space="preserve"> </w:t>
      </w:r>
    </w:p>
    <w:p w14:paraId="7025900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4.2.</w:t>
      </w:r>
      <w:r w:rsidR="00B34FAB" w:rsidRPr="00B42B79">
        <w:rPr>
          <w:rFonts w:ascii="Times New Roman" w:hAnsi="Times New Roman"/>
          <w:sz w:val="24"/>
          <w:szCs w:val="24"/>
        </w:rPr>
        <w:t>5</w:t>
      </w:r>
      <w:r w:rsidRPr="00B42B79">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4D6CEB" w:rsidRPr="004D6CEB">
        <w:rPr>
          <w:rFonts w:ascii="Times New Roman" w:hAnsi="Times New Roman"/>
          <w:sz w:val="24"/>
          <w:szCs w:val="24"/>
        </w:rPr>
        <w:t>Федерального закона № 44-ФЗ</w:t>
      </w:r>
      <w:r w:rsidR="004D6CEB">
        <w:rPr>
          <w:rFonts w:ascii="Times New Roman" w:hAnsi="Times New Roman"/>
          <w:sz w:val="24"/>
          <w:szCs w:val="24"/>
        </w:rPr>
        <w:t>.</w:t>
      </w:r>
    </w:p>
    <w:p w14:paraId="6C12DDE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4.3. Заказчик обязуется:</w:t>
      </w:r>
    </w:p>
    <w:p w14:paraId="2AD75829"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25DD8C4" w14:textId="77777777" w:rsidR="004B6B8D" w:rsidRPr="00B42B79" w:rsidRDefault="004B6B8D"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5518FB4" w14:textId="77777777" w:rsidR="004B6B8D" w:rsidRPr="00B42B79" w:rsidRDefault="004B6B8D" w:rsidP="004B6B8D">
      <w:pPr>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4.3.3. в случае принятия решения об одностороннем отказе от исполнения Контракта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за исключением случаев, предусмотренных частью 5 статьи 103 </w:t>
      </w:r>
      <w:r w:rsidR="004D6CEB" w:rsidRPr="004D6CEB">
        <w:rPr>
          <w:rFonts w:ascii="Times New Roman" w:hAnsi="Times New Roman"/>
          <w:sz w:val="24"/>
          <w:szCs w:val="24"/>
        </w:rPr>
        <w:t>Федерального закона № 44-ФЗ</w:t>
      </w:r>
      <w:r w:rsidRPr="00B42B79">
        <w:rPr>
          <w:rFonts w:ascii="Times New Roman" w:hAnsi="Times New Roman"/>
          <w:sz w:val="24"/>
          <w:szCs w:val="24"/>
        </w:rPr>
        <w:t>.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w:t>
      </w:r>
    </w:p>
    <w:p w14:paraId="25029E38"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4.3.4. требовать уплаты неустоек (штрафов, пеней) в соответствии с разделом VI Контракта;</w:t>
      </w:r>
    </w:p>
    <w:p w14:paraId="707C9C2A"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w:t>
      </w:r>
      <w:r w:rsidR="004D6CEB" w:rsidRPr="004D6CEB">
        <w:rPr>
          <w:rFonts w:ascii="Times New Roman" w:hAnsi="Times New Roman"/>
          <w:sz w:val="24"/>
          <w:szCs w:val="24"/>
        </w:rPr>
        <w:t>Федеральн</w:t>
      </w:r>
      <w:r w:rsidR="004D6CEB">
        <w:rPr>
          <w:rFonts w:ascii="Times New Roman" w:hAnsi="Times New Roman"/>
          <w:sz w:val="24"/>
          <w:szCs w:val="24"/>
        </w:rPr>
        <w:t>ым</w:t>
      </w:r>
      <w:r w:rsidR="004D6CEB" w:rsidRPr="004D6CEB">
        <w:rPr>
          <w:rFonts w:ascii="Times New Roman" w:hAnsi="Times New Roman"/>
          <w:sz w:val="24"/>
          <w:szCs w:val="24"/>
        </w:rPr>
        <w:t xml:space="preserve"> закон</w:t>
      </w:r>
      <w:r w:rsidR="004D6CEB">
        <w:rPr>
          <w:rFonts w:ascii="Times New Roman" w:hAnsi="Times New Roman"/>
          <w:sz w:val="24"/>
          <w:szCs w:val="24"/>
        </w:rPr>
        <w:t>ом</w:t>
      </w:r>
      <w:r w:rsidR="004D6CEB" w:rsidRPr="004D6CEB">
        <w:rPr>
          <w:rFonts w:ascii="Times New Roman" w:hAnsi="Times New Roman"/>
          <w:sz w:val="24"/>
          <w:szCs w:val="24"/>
        </w:rPr>
        <w:t xml:space="preserve"> № 44-ФЗ</w:t>
      </w:r>
      <w:r w:rsidRPr="00B42B79">
        <w:rPr>
          <w:rFonts w:ascii="Times New Roman" w:hAnsi="Times New Roman"/>
          <w:sz w:val="24"/>
          <w:szCs w:val="24"/>
        </w:rPr>
        <w:t>.</w:t>
      </w:r>
    </w:p>
    <w:p w14:paraId="777FDE9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4.4. Заказчик вправе:</w:t>
      </w:r>
    </w:p>
    <w:p w14:paraId="7F8AE68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4.4.1. требовать от Поставщика надлежащего исполнения обязательств по Контракту;</w:t>
      </w:r>
    </w:p>
    <w:p w14:paraId="0EBB82C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lastRenderedPageBreak/>
        <w:t>4.4.2. требовать от Поставщика своевременного устранения недостатков, выявленных как в ходе приемки, так и в течение гарантийного периода;</w:t>
      </w:r>
    </w:p>
    <w:p w14:paraId="4A94876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F1C1B7E"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4.4.4. требовать возмещения убытков в соответствии с разделом VI Контракта, причиненных по вине Поставщика; </w:t>
      </w:r>
    </w:p>
    <w:p w14:paraId="345781C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675765" w:rsidRPr="00675765">
        <w:rPr>
          <w:rFonts w:ascii="Times New Roman" w:hAnsi="Times New Roman"/>
          <w:sz w:val="24"/>
          <w:szCs w:val="24"/>
        </w:rPr>
        <w:t>Федеральн</w:t>
      </w:r>
      <w:r w:rsidR="00675765">
        <w:rPr>
          <w:rFonts w:ascii="Times New Roman" w:hAnsi="Times New Roman"/>
          <w:sz w:val="24"/>
          <w:szCs w:val="24"/>
        </w:rPr>
        <w:t>ым</w:t>
      </w:r>
      <w:r w:rsidR="00675765" w:rsidRPr="00675765">
        <w:rPr>
          <w:rFonts w:ascii="Times New Roman" w:hAnsi="Times New Roman"/>
          <w:sz w:val="24"/>
          <w:szCs w:val="24"/>
        </w:rPr>
        <w:t xml:space="preserve"> закон</w:t>
      </w:r>
      <w:r w:rsidR="00675765">
        <w:rPr>
          <w:rFonts w:ascii="Times New Roman" w:hAnsi="Times New Roman"/>
          <w:sz w:val="24"/>
          <w:szCs w:val="24"/>
        </w:rPr>
        <w:t>ом</w:t>
      </w:r>
      <w:r w:rsidR="00675765" w:rsidRPr="00675765">
        <w:rPr>
          <w:rFonts w:ascii="Times New Roman" w:hAnsi="Times New Roman"/>
          <w:sz w:val="24"/>
          <w:szCs w:val="24"/>
        </w:rPr>
        <w:t xml:space="preserve"> № 44-ФЗ</w:t>
      </w:r>
      <w:r w:rsidRPr="00B42B79">
        <w:rPr>
          <w:rFonts w:ascii="Times New Roman" w:hAnsi="Times New Roman"/>
          <w:sz w:val="24"/>
          <w:szCs w:val="24"/>
        </w:rPr>
        <w:t>;</w:t>
      </w:r>
    </w:p>
    <w:p w14:paraId="1C1A49F8"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4.4.6. отказаться от приемки и оплаты Товара, не соответствующего условиям Контракта; </w:t>
      </w:r>
    </w:p>
    <w:p w14:paraId="37947C0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4.4.7. принять решение об одностороннем отказе от исполнения Контракта в соответствии с гражданским законодательством;</w:t>
      </w:r>
    </w:p>
    <w:p w14:paraId="5667A0BD"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08E5E5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50C5BD64"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V. Качество Товара</w:t>
      </w:r>
    </w:p>
    <w:p w14:paraId="4CFF8F5A" w14:textId="77777777" w:rsidR="004B6B8D" w:rsidRPr="00B42B79" w:rsidRDefault="004B6B8D" w:rsidP="004B6B8D">
      <w:pPr>
        <w:autoSpaceDE w:val="0"/>
        <w:autoSpaceDN w:val="0"/>
        <w:adjustRightInd w:val="0"/>
        <w:spacing w:after="0" w:line="240" w:lineRule="auto"/>
        <w:ind w:firstLine="709"/>
        <w:rPr>
          <w:rFonts w:ascii="Times New Roman" w:hAnsi="Times New Roman"/>
          <w:sz w:val="24"/>
          <w:szCs w:val="24"/>
        </w:rPr>
      </w:pPr>
    </w:p>
    <w:p w14:paraId="032B4A5D"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2ED07D0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F58FB3E"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3AB3C82"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5.3. Товар должен быть упакован и замаркирован в соответствии с действующими стандартами.</w:t>
      </w:r>
    </w:p>
    <w:p w14:paraId="3B3D2FE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bCs/>
          <w:sz w:val="24"/>
          <w:szCs w:val="24"/>
        </w:rPr>
      </w:pPr>
      <w:r w:rsidRPr="00B42B79">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B42B79">
        <w:rPr>
          <w:rFonts w:ascii="Times New Roman" w:eastAsia="Times New Roman" w:hAnsi="Times New Roman"/>
          <w:color w:val="000000"/>
          <w:sz w:val="24"/>
          <w:szCs w:val="24"/>
          <w:lang w:eastAsia="ru-RU"/>
        </w:rPr>
        <w:t xml:space="preserve"> </w:t>
      </w:r>
    </w:p>
    <w:p w14:paraId="3563813E"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4561F693"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 xml:space="preserve">VI. Ответственность Сторон </w:t>
      </w:r>
    </w:p>
    <w:p w14:paraId="5A3D311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7890B7A2"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2E1CD3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B8AB17E"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2C7E193"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B42B79">
        <w:rPr>
          <w:rFonts w:ascii="Times New Roman" w:hAnsi="Times New Roman"/>
          <w:sz w:val="24"/>
          <w:szCs w:val="24"/>
        </w:rPr>
        <w:lastRenderedPageBreak/>
        <w:t xml:space="preserve">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675765">
        <w:rPr>
          <w:rFonts w:ascii="Times New Roman" w:hAnsi="Times New Roman"/>
          <w:sz w:val="24"/>
          <w:szCs w:val="24"/>
        </w:rPr>
        <w:t>№</w:t>
      </w:r>
      <w:r w:rsidRPr="00B42B79">
        <w:rPr>
          <w:rFonts w:ascii="Times New Roman" w:hAnsi="Times New Roman"/>
          <w:sz w:val="24"/>
          <w:szCs w:val="24"/>
        </w:rPr>
        <w:t xml:space="preserve"> 1042 (далее - Правила), и составляет </w:t>
      </w:r>
      <w:r w:rsidR="00580085" w:rsidRPr="00580085">
        <w:rPr>
          <w:rFonts w:ascii="Times New Roman" w:hAnsi="Times New Roman"/>
          <w:sz w:val="24"/>
          <w:szCs w:val="24"/>
        </w:rPr>
        <w:t>10 процентов</w:t>
      </w:r>
      <w:r w:rsidR="00580085">
        <w:rPr>
          <w:rFonts w:ascii="Times New Roman" w:hAnsi="Times New Roman"/>
          <w:sz w:val="24"/>
          <w:szCs w:val="24"/>
        </w:rPr>
        <w:t xml:space="preserve"> </w:t>
      </w:r>
      <w:r w:rsidRPr="00B42B79">
        <w:rPr>
          <w:rFonts w:ascii="Times New Roman" w:hAnsi="Times New Roman"/>
          <w:sz w:val="24"/>
          <w:szCs w:val="24"/>
        </w:rPr>
        <w:t>цены Контракта</w:t>
      </w:r>
      <w:r w:rsidRPr="00B42B79">
        <w:rPr>
          <w:rFonts w:ascii="Times New Roman" w:hAnsi="Times New Roman"/>
          <w:color w:val="0066FF"/>
          <w:sz w:val="24"/>
          <w:szCs w:val="24"/>
        </w:rPr>
        <w:t>/</w:t>
      </w:r>
      <w:r w:rsidRPr="00B42B79">
        <w:rPr>
          <w:rFonts w:ascii="Times New Roman" w:hAnsi="Times New Roman"/>
          <w:sz w:val="24"/>
          <w:szCs w:val="24"/>
        </w:rPr>
        <w:t xml:space="preserve">начальной (максимальной) цены </w:t>
      </w:r>
      <w:r w:rsidRPr="00B42B79">
        <w:rPr>
          <w:rFonts w:ascii="Times New Roman" w:hAnsi="Times New Roman"/>
          <w:bCs/>
          <w:sz w:val="24"/>
          <w:szCs w:val="24"/>
        </w:rPr>
        <w:t>государственного контракта</w:t>
      </w:r>
      <w:r w:rsidRPr="00B42B79">
        <w:rPr>
          <w:rFonts w:ascii="Times New Roman" w:hAnsi="Times New Roman"/>
          <w:sz w:val="24"/>
          <w:szCs w:val="24"/>
        </w:rPr>
        <w:t>.</w:t>
      </w:r>
    </w:p>
    <w:p w14:paraId="2925A41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580085">
        <w:rPr>
          <w:rFonts w:ascii="Times New Roman" w:hAnsi="Times New Roman"/>
          <w:sz w:val="24"/>
          <w:szCs w:val="24"/>
        </w:rPr>
        <w:t>1000</w:t>
      </w:r>
      <w:r w:rsidRPr="00B42B79">
        <w:rPr>
          <w:rFonts w:ascii="Times New Roman" w:hAnsi="Times New Roman"/>
          <w:sz w:val="24"/>
          <w:szCs w:val="24"/>
        </w:rPr>
        <w:t xml:space="preserve"> (</w:t>
      </w:r>
      <w:r w:rsidR="00580085">
        <w:rPr>
          <w:rFonts w:ascii="Times New Roman" w:hAnsi="Times New Roman"/>
          <w:sz w:val="24"/>
          <w:szCs w:val="24"/>
        </w:rPr>
        <w:t>Одна тысяча)</w:t>
      </w:r>
      <w:r w:rsidRPr="00B42B79">
        <w:rPr>
          <w:rFonts w:ascii="Times New Roman" w:hAnsi="Times New Roman"/>
          <w:sz w:val="24"/>
          <w:szCs w:val="24"/>
        </w:rPr>
        <w:t xml:space="preserve"> рублей</w:t>
      </w:r>
      <w:r w:rsidR="00580085">
        <w:rPr>
          <w:rFonts w:ascii="Times New Roman" w:hAnsi="Times New Roman"/>
          <w:sz w:val="24"/>
          <w:szCs w:val="24"/>
        </w:rPr>
        <w:t>.</w:t>
      </w:r>
    </w:p>
    <w:p w14:paraId="2414B81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w:t>
      </w:r>
      <w:r w:rsidR="00B34FAB" w:rsidRPr="00B42B79">
        <w:rPr>
          <w:rFonts w:ascii="Times New Roman" w:hAnsi="Times New Roman"/>
          <w:sz w:val="24"/>
          <w:szCs w:val="24"/>
        </w:rPr>
        <w:t>6</w:t>
      </w:r>
      <w:r w:rsidRPr="00B42B79">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9E7D50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w:t>
      </w:r>
      <w:r w:rsidR="00B34FAB" w:rsidRPr="00B42B79">
        <w:rPr>
          <w:rFonts w:ascii="Times New Roman" w:hAnsi="Times New Roman"/>
          <w:sz w:val="24"/>
          <w:szCs w:val="24"/>
        </w:rPr>
        <w:t>7</w:t>
      </w:r>
      <w:r w:rsidRPr="00B42B79">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580085" w:rsidRPr="00580085">
        <w:rPr>
          <w:rFonts w:ascii="Times New Roman" w:hAnsi="Times New Roman"/>
          <w:sz w:val="24"/>
          <w:szCs w:val="24"/>
        </w:rPr>
        <w:t>1000 (Одна тысяча) рублей</w:t>
      </w:r>
      <w:r w:rsidR="00580085">
        <w:rPr>
          <w:rFonts w:ascii="Times New Roman" w:hAnsi="Times New Roman"/>
          <w:sz w:val="24"/>
          <w:szCs w:val="24"/>
        </w:rPr>
        <w:t>.</w:t>
      </w:r>
    </w:p>
    <w:p w14:paraId="5DE432A0"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w:t>
      </w:r>
      <w:r w:rsidR="00B34FAB" w:rsidRPr="00B42B79">
        <w:rPr>
          <w:rFonts w:ascii="Times New Roman" w:hAnsi="Times New Roman"/>
          <w:sz w:val="24"/>
          <w:szCs w:val="24"/>
        </w:rPr>
        <w:t>7</w:t>
      </w:r>
      <w:r w:rsidRPr="00B42B79">
        <w:rPr>
          <w:rFonts w:ascii="Times New Roman" w:hAnsi="Times New Roman"/>
          <w:sz w:val="24"/>
          <w:szCs w:val="24"/>
        </w:rPr>
        <w:t>.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16771019"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w:t>
      </w:r>
      <w:r w:rsidR="00B34FAB" w:rsidRPr="00B42B79">
        <w:rPr>
          <w:rFonts w:ascii="Times New Roman" w:hAnsi="Times New Roman"/>
          <w:sz w:val="24"/>
          <w:szCs w:val="24"/>
        </w:rPr>
        <w:t>8</w:t>
      </w:r>
      <w:r w:rsidRPr="00B42B79">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70B15F1A"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w:t>
      </w:r>
      <w:r w:rsidR="00B34FAB" w:rsidRPr="00B42B79">
        <w:rPr>
          <w:rFonts w:ascii="Times New Roman" w:hAnsi="Times New Roman"/>
          <w:sz w:val="24"/>
          <w:szCs w:val="24"/>
        </w:rPr>
        <w:t>9</w:t>
      </w:r>
      <w:r w:rsidRPr="00B42B79">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9A6859"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6.1</w:t>
      </w:r>
      <w:r w:rsidR="00B34FAB" w:rsidRPr="00B42B79">
        <w:rPr>
          <w:rFonts w:ascii="Times New Roman" w:hAnsi="Times New Roman"/>
          <w:sz w:val="24"/>
          <w:szCs w:val="24"/>
        </w:rPr>
        <w:t>0</w:t>
      </w:r>
      <w:r w:rsidRPr="00B42B7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A1FA92"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6.1</w:t>
      </w:r>
      <w:r w:rsidR="00B34FAB" w:rsidRPr="00B42B79">
        <w:rPr>
          <w:rFonts w:ascii="Times New Roman" w:hAnsi="Times New Roman"/>
          <w:sz w:val="24"/>
          <w:szCs w:val="24"/>
        </w:rPr>
        <w:t>1</w:t>
      </w:r>
      <w:r w:rsidRPr="00B42B79">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E167D8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3FDA1FEC"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VII. Обеспечение исполнения Контракта</w:t>
      </w:r>
    </w:p>
    <w:p w14:paraId="2E077B06" w14:textId="77777777" w:rsidR="004B6B8D" w:rsidRPr="00B42B79" w:rsidRDefault="004B6B8D" w:rsidP="004B6B8D">
      <w:pPr>
        <w:spacing w:after="0" w:line="240" w:lineRule="auto"/>
        <w:ind w:firstLine="709"/>
        <w:jc w:val="both"/>
        <w:rPr>
          <w:rFonts w:ascii="Times New Roman" w:hAnsi="Times New Roman"/>
          <w:sz w:val="24"/>
          <w:szCs w:val="24"/>
        </w:rPr>
      </w:pPr>
    </w:p>
    <w:tbl>
      <w:tblPr>
        <w:tblW w:w="10036" w:type="dxa"/>
        <w:tblInd w:w="-147" w:type="dxa"/>
        <w:tblLook w:val="04A0" w:firstRow="1" w:lastRow="0" w:firstColumn="1" w:lastColumn="0" w:noHBand="0" w:noVBand="1"/>
      </w:tblPr>
      <w:tblGrid>
        <w:gridCol w:w="10036"/>
      </w:tblGrid>
      <w:tr w:rsidR="004B6B8D" w:rsidRPr="00B42B79" w14:paraId="130859C4" w14:textId="77777777" w:rsidTr="004B6B8D">
        <w:tc>
          <w:tcPr>
            <w:tcW w:w="10036" w:type="dxa"/>
            <w:shd w:val="clear" w:color="auto" w:fill="auto"/>
          </w:tcPr>
          <w:p w14:paraId="70076A4C" w14:textId="77777777" w:rsidR="004B6B8D" w:rsidRPr="00B42B79" w:rsidRDefault="004B6B8D" w:rsidP="005966E1">
            <w:pPr>
              <w:spacing w:after="0" w:line="240" w:lineRule="auto"/>
              <w:ind w:left="149" w:right="316" w:firstLine="709"/>
              <w:jc w:val="both"/>
              <w:rPr>
                <w:rFonts w:ascii="Times New Roman" w:hAnsi="Times New Roman"/>
                <w:sz w:val="24"/>
                <w:szCs w:val="24"/>
              </w:rPr>
            </w:pPr>
            <w:r w:rsidRPr="00B42B79">
              <w:rPr>
                <w:rFonts w:ascii="Times New Roman" w:hAnsi="Times New Roman"/>
                <w:sz w:val="24"/>
                <w:szCs w:val="24"/>
              </w:rPr>
              <w:t xml:space="preserve">7.1. Обеспечение исполнения Контракта </w:t>
            </w:r>
            <w:r w:rsidR="005966E1" w:rsidRPr="00B42B79">
              <w:rPr>
                <w:rFonts w:ascii="Times New Roman" w:hAnsi="Times New Roman"/>
                <w:sz w:val="24"/>
                <w:szCs w:val="24"/>
              </w:rPr>
              <w:t xml:space="preserve">не установлено. </w:t>
            </w:r>
          </w:p>
          <w:p w14:paraId="6785CCA2" w14:textId="77777777" w:rsidR="005966E1" w:rsidRPr="00B42B79" w:rsidRDefault="005966E1" w:rsidP="005966E1">
            <w:pPr>
              <w:spacing w:after="0" w:line="240" w:lineRule="auto"/>
              <w:ind w:left="149" w:right="316" w:firstLine="709"/>
              <w:jc w:val="both"/>
              <w:rPr>
                <w:rFonts w:ascii="Times New Roman" w:hAnsi="Times New Roman"/>
                <w:b/>
                <w:bCs/>
                <w:color w:val="000000"/>
                <w:sz w:val="24"/>
                <w:szCs w:val="24"/>
              </w:rPr>
            </w:pPr>
          </w:p>
        </w:tc>
      </w:tr>
    </w:tbl>
    <w:p w14:paraId="426871CB" w14:textId="77777777" w:rsidR="004B6B8D" w:rsidRPr="00B42B79" w:rsidRDefault="00B34FAB" w:rsidP="004B6B8D">
      <w:pPr>
        <w:autoSpaceDE w:val="0"/>
        <w:autoSpaceDN w:val="0"/>
        <w:adjustRightInd w:val="0"/>
        <w:spacing w:after="0" w:line="240" w:lineRule="auto"/>
        <w:jc w:val="center"/>
        <w:rPr>
          <w:rFonts w:ascii="Times New Roman" w:hAnsi="Times New Roman"/>
          <w:b/>
          <w:bCs/>
          <w:sz w:val="24"/>
          <w:szCs w:val="24"/>
        </w:rPr>
      </w:pPr>
      <w:bookmarkStart w:id="8" w:name="_Hlk48922741"/>
      <w:bookmarkEnd w:id="8"/>
      <w:r w:rsidRPr="00B42B79">
        <w:rPr>
          <w:rFonts w:ascii="Times New Roman" w:hAnsi="Times New Roman"/>
          <w:b/>
          <w:bCs/>
          <w:sz w:val="24"/>
          <w:szCs w:val="24"/>
          <w:lang w:val="en-US"/>
        </w:rPr>
        <w:t>II</w:t>
      </w:r>
      <w:r w:rsidR="004B6B8D" w:rsidRPr="00B42B79">
        <w:rPr>
          <w:rFonts w:ascii="Times New Roman" w:hAnsi="Times New Roman"/>
          <w:b/>
          <w:bCs/>
          <w:sz w:val="24"/>
          <w:szCs w:val="24"/>
        </w:rPr>
        <w:t>X. Обстоятельства непреодолимой силы</w:t>
      </w:r>
    </w:p>
    <w:p w14:paraId="3BE25E6D"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764D41BA"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8</w:t>
      </w:r>
      <w:r w:rsidR="004B6B8D" w:rsidRPr="00B42B79">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CDF7D60"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8</w:t>
      </w:r>
      <w:r w:rsidR="004B6B8D" w:rsidRPr="00B42B79">
        <w:rPr>
          <w:rFonts w:ascii="Times New Roman" w:hAnsi="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4D988A4"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lastRenderedPageBreak/>
        <w:t>8</w:t>
      </w:r>
      <w:r w:rsidR="004B6B8D" w:rsidRPr="00B42B79">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5BE154"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8</w:t>
      </w:r>
      <w:r w:rsidR="004B6B8D" w:rsidRPr="00B42B79">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7E04721"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5215A13E" w14:textId="77777777" w:rsidR="004B6B8D" w:rsidRPr="00B42B79" w:rsidRDefault="00B34FAB"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I</w:t>
      </w:r>
      <w:r w:rsidR="004B6B8D" w:rsidRPr="00B42B79">
        <w:rPr>
          <w:rFonts w:ascii="Times New Roman" w:hAnsi="Times New Roman"/>
          <w:b/>
          <w:bCs/>
          <w:sz w:val="24"/>
          <w:szCs w:val="24"/>
        </w:rPr>
        <w:t>X. Рассмотрение и разрешение споров</w:t>
      </w:r>
    </w:p>
    <w:p w14:paraId="22D7A2B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4589FC21"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9</w:t>
      </w:r>
      <w:r w:rsidR="004B6B8D" w:rsidRPr="00B42B79">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99A59ED"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9</w:t>
      </w:r>
      <w:r w:rsidR="004B6B8D" w:rsidRPr="00B42B79">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178AE12"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9</w:t>
      </w:r>
      <w:r w:rsidR="004B6B8D" w:rsidRPr="00B42B79">
        <w:rPr>
          <w:rFonts w:ascii="Times New Roman" w:hAnsi="Times New Roman"/>
          <w:sz w:val="24"/>
          <w:szCs w:val="24"/>
        </w:rPr>
        <w:t>.3.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DBA9B44" w14:textId="77777777" w:rsidR="004B6B8D" w:rsidRPr="00B42B79" w:rsidRDefault="00B34FAB"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9</w:t>
      </w:r>
      <w:r w:rsidR="004B6B8D" w:rsidRPr="00B42B79">
        <w:rPr>
          <w:rFonts w:ascii="Times New Roman" w:hAnsi="Times New Roman"/>
          <w:sz w:val="24"/>
          <w:szCs w:val="24"/>
        </w:rPr>
        <w:t xml:space="preserve">.4. При неурегулировании Сторонами спора в досудебном порядке, спор разрешается в судебном порядке в Арбитражном суде </w:t>
      </w:r>
      <w:r w:rsidR="009163C2">
        <w:rPr>
          <w:rFonts w:ascii="Times New Roman" w:hAnsi="Times New Roman"/>
          <w:sz w:val="24"/>
          <w:szCs w:val="24"/>
        </w:rPr>
        <w:t>Тамбовской области</w:t>
      </w:r>
      <w:r w:rsidR="004B6B8D" w:rsidRPr="00B42B79">
        <w:rPr>
          <w:rFonts w:ascii="Times New Roman" w:hAnsi="Times New Roman"/>
          <w:sz w:val="24"/>
          <w:szCs w:val="24"/>
        </w:rPr>
        <w:t>.</w:t>
      </w:r>
    </w:p>
    <w:p w14:paraId="5AE3586B"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5EC3DD1B"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X. Срок действия и порядок расторжения Контракта</w:t>
      </w:r>
    </w:p>
    <w:p w14:paraId="1B0645A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5AAAE04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color w:val="0066FF"/>
          <w:sz w:val="24"/>
          <w:szCs w:val="24"/>
        </w:rPr>
      </w:pPr>
      <w:r w:rsidRPr="00B42B79">
        <w:rPr>
          <w:rFonts w:ascii="Times New Roman" w:hAnsi="Times New Roman"/>
          <w:sz w:val="24"/>
          <w:szCs w:val="24"/>
        </w:rPr>
        <w:t>1</w:t>
      </w:r>
      <w:r w:rsidR="00B34FAB" w:rsidRPr="00B42B79">
        <w:rPr>
          <w:rFonts w:ascii="Times New Roman" w:hAnsi="Times New Roman"/>
          <w:sz w:val="24"/>
          <w:szCs w:val="24"/>
        </w:rPr>
        <w:t>0</w:t>
      </w:r>
      <w:r w:rsidRPr="00B42B79">
        <w:rPr>
          <w:rFonts w:ascii="Times New Roman" w:hAnsi="Times New Roman"/>
          <w:sz w:val="24"/>
          <w:szCs w:val="24"/>
        </w:rPr>
        <w:t>.1. Контракт вступает в силу с даты его подписания обеими Сторонами и действует по 31.12.202</w:t>
      </w:r>
      <w:r w:rsidR="009163C2">
        <w:rPr>
          <w:rFonts w:ascii="Times New Roman" w:hAnsi="Times New Roman"/>
          <w:sz w:val="24"/>
          <w:szCs w:val="24"/>
        </w:rPr>
        <w:t>6</w:t>
      </w:r>
      <w:r w:rsidRPr="00B42B79">
        <w:rPr>
          <w:rFonts w:ascii="Times New Roman" w:hAnsi="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86AB7A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0</w:t>
      </w:r>
      <w:r w:rsidRPr="00B42B79">
        <w:rPr>
          <w:rFonts w:ascii="Times New Roman" w:hAnsi="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675765" w:rsidRPr="00675765">
        <w:rPr>
          <w:rFonts w:ascii="Times New Roman" w:hAnsi="Times New Roman"/>
          <w:sz w:val="24"/>
          <w:szCs w:val="24"/>
        </w:rPr>
        <w:t>Федерального закона № 44-ФЗ</w:t>
      </w:r>
      <w:r w:rsidRPr="00B42B79">
        <w:rPr>
          <w:rFonts w:ascii="Times New Roman" w:hAnsi="Times New Roman"/>
          <w:sz w:val="24"/>
          <w:szCs w:val="24"/>
        </w:rPr>
        <w:t>.</w:t>
      </w:r>
    </w:p>
    <w:p w14:paraId="6114031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57C77480" w14:textId="77777777" w:rsidR="004B6B8D" w:rsidRPr="00B42B79" w:rsidRDefault="004B6B8D" w:rsidP="004B6B8D">
      <w:pPr>
        <w:autoSpaceDE w:val="0"/>
        <w:autoSpaceDN w:val="0"/>
        <w:adjustRightInd w:val="0"/>
        <w:spacing w:after="0" w:line="240" w:lineRule="auto"/>
        <w:jc w:val="center"/>
        <w:rPr>
          <w:rFonts w:ascii="Times New Roman" w:hAnsi="Times New Roman"/>
          <w:b/>
          <w:bCs/>
          <w:color w:val="0066FF"/>
          <w:sz w:val="24"/>
          <w:szCs w:val="24"/>
        </w:rPr>
      </w:pPr>
      <w:r w:rsidRPr="00B42B79">
        <w:rPr>
          <w:rFonts w:ascii="Times New Roman" w:hAnsi="Times New Roman"/>
          <w:b/>
          <w:bCs/>
          <w:sz w:val="24"/>
          <w:szCs w:val="24"/>
        </w:rPr>
        <w:t>XI. Прочие положения</w:t>
      </w:r>
    </w:p>
    <w:p w14:paraId="19CD48F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7374E5DF"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14:paraId="66A39A6A"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67BED5"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010C18E" w14:textId="77777777" w:rsidR="004B6B8D" w:rsidRPr="00B42B79" w:rsidRDefault="004B6B8D" w:rsidP="004B6B8D">
      <w:pPr>
        <w:shd w:val="clear" w:color="auto" w:fill="FFFFFF"/>
        <w:spacing w:after="0" w:line="240" w:lineRule="auto"/>
        <w:ind w:firstLine="709"/>
        <w:jc w:val="both"/>
        <w:rPr>
          <w:rFonts w:ascii="Times New Roman" w:eastAsia="Times New Roman" w:hAnsi="Times New Roman"/>
          <w:spacing w:val="2"/>
          <w:sz w:val="24"/>
          <w:szCs w:val="24"/>
          <w:lang w:eastAsia="ru-RU"/>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 xml:space="preserve">.4. </w:t>
      </w:r>
      <w:bookmarkStart w:id="9" w:name="_Hlk94688145"/>
      <w:r w:rsidRPr="00B42B79">
        <w:rPr>
          <w:rFonts w:ascii="Times New Roman" w:eastAsia="Times New Roman" w:hAnsi="Times New Roman"/>
          <w:spacing w:val="2"/>
          <w:sz w:val="24"/>
          <w:szCs w:val="24"/>
          <w:lang w:eastAsia="ru-RU"/>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1DDE25B3" w14:textId="77777777" w:rsidR="004B6B8D" w:rsidRPr="00B42B79" w:rsidRDefault="004B6B8D" w:rsidP="004B6B8D">
      <w:pPr>
        <w:shd w:val="clear" w:color="auto" w:fill="FFFFFF"/>
        <w:spacing w:after="0" w:line="240" w:lineRule="auto"/>
        <w:ind w:firstLine="709"/>
        <w:jc w:val="both"/>
        <w:rPr>
          <w:rFonts w:ascii="Times New Roman" w:eastAsia="Times New Roman" w:hAnsi="Times New Roman"/>
          <w:color w:val="333333"/>
          <w:spacing w:val="2"/>
          <w:sz w:val="24"/>
          <w:szCs w:val="24"/>
          <w:lang w:eastAsia="ru-RU"/>
        </w:rPr>
      </w:pPr>
      <w:r w:rsidRPr="00B42B79">
        <w:rPr>
          <w:rFonts w:ascii="Times New Roman" w:eastAsia="Times New Roman" w:hAnsi="Times New Roman"/>
          <w:spacing w:val="2"/>
          <w:sz w:val="24"/>
          <w:szCs w:val="24"/>
          <w:lang w:eastAsia="ru-RU"/>
        </w:rPr>
        <w:t xml:space="preserve">Изменения существенных условий контракта, предусмотренные частью 1 статьи 95 </w:t>
      </w:r>
      <w:r w:rsidR="00675765" w:rsidRPr="00675765">
        <w:rPr>
          <w:rFonts w:ascii="Times New Roman" w:eastAsia="Times New Roman" w:hAnsi="Times New Roman"/>
          <w:spacing w:val="2"/>
          <w:sz w:val="24"/>
          <w:szCs w:val="24"/>
          <w:lang w:eastAsia="ru-RU"/>
        </w:rPr>
        <w:t>Федерального закона № 44-ФЗ</w:t>
      </w:r>
      <w:r w:rsidRPr="00B42B79">
        <w:rPr>
          <w:rFonts w:ascii="Times New Roman" w:eastAsia="Times New Roman" w:hAnsi="Times New Roman"/>
          <w:spacing w:val="2"/>
          <w:sz w:val="24"/>
          <w:szCs w:val="24"/>
          <w:lang w:eastAsia="ru-RU"/>
        </w:rPr>
        <w:t xml:space="preserve">,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w:t>
      </w:r>
      <w:r w:rsidRPr="00B42B79">
        <w:rPr>
          <w:rFonts w:ascii="Times New Roman" w:eastAsia="Times New Roman" w:hAnsi="Times New Roman"/>
          <w:spacing w:val="2"/>
          <w:sz w:val="24"/>
          <w:szCs w:val="24"/>
          <w:lang w:eastAsia="ru-RU"/>
        </w:rPr>
        <w:lastRenderedPageBreak/>
        <w:t>Поставщика требование обеспечения исполнения контракта установлено в соответствии со статьей 96 указанного закона.</w:t>
      </w:r>
      <w:bookmarkEnd w:id="9"/>
    </w:p>
    <w:p w14:paraId="6E5917F2"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AF8972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DCC615A"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4BFA8F8"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rPr>
        <w:t>1</w:t>
      </w:r>
      <w:r w:rsidRPr="00B42B79">
        <w:rPr>
          <w:rFonts w:ascii="Times New Roman" w:hAnsi="Times New Roman"/>
          <w:sz w:val="24"/>
          <w:szCs w:val="24"/>
        </w:rPr>
        <w:t xml:space="preserve">.7. Контракт составлен в форме электронного документа, подписанного усиленными электронными подписями Сторон. </w:t>
      </w:r>
    </w:p>
    <w:p w14:paraId="47C1DB7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730CD52B"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XI</w:t>
      </w:r>
      <w:r w:rsidR="00B34FAB" w:rsidRPr="00B42B79">
        <w:rPr>
          <w:rFonts w:ascii="Times New Roman" w:hAnsi="Times New Roman"/>
          <w:b/>
          <w:bCs/>
          <w:sz w:val="24"/>
          <w:szCs w:val="24"/>
          <w:lang w:val="en-US"/>
        </w:rPr>
        <w:t>I</w:t>
      </w:r>
      <w:r w:rsidRPr="00B42B79">
        <w:rPr>
          <w:rFonts w:ascii="Times New Roman" w:hAnsi="Times New Roman"/>
          <w:b/>
          <w:bCs/>
          <w:sz w:val="24"/>
          <w:szCs w:val="24"/>
        </w:rPr>
        <w:t>. Перечень приложений</w:t>
      </w:r>
    </w:p>
    <w:p w14:paraId="4E5ABF4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1</w:t>
      </w:r>
      <w:r w:rsidR="00B34FAB" w:rsidRPr="00B42B79">
        <w:rPr>
          <w:rFonts w:ascii="Times New Roman" w:hAnsi="Times New Roman"/>
          <w:sz w:val="24"/>
          <w:szCs w:val="24"/>
          <w:lang w:val="en-US"/>
        </w:rPr>
        <w:t>2</w:t>
      </w:r>
      <w:r w:rsidRPr="00B42B79">
        <w:rPr>
          <w:rFonts w:ascii="Times New Roman" w:hAnsi="Times New Roman"/>
          <w:sz w:val="24"/>
          <w:szCs w:val="24"/>
        </w:rPr>
        <w:t>.1. Неотъемлемой частью Контракта является следующее приложение:</w:t>
      </w:r>
    </w:p>
    <w:p w14:paraId="0A687C3B"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спецификация.</w:t>
      </w:r>
    </w:p>
    <w:p w14:paraId="6572A5D1" w14:textId="77777777" w:rsidR="004B6B8D" w:rsidRPr="00B42B79" w:rsidRDefault="004B6B8D" w:rsidP="004B6B8D">
      <w:pPr>
        <w:autoSpaceDE w:val="0"/>
        <w:autoSpaceDN w:val="0"/>
        <w:adjustRightInd w:val="0"/>
        <w:spacing w:after="0" w:line="240" w:lineRule="auto"/>
        <w:jc w:val="center"/>
        <w:rPr>
          <w:rFonts w:ascii="Times New Roman" w:hAnsi="Times New Roman"/>
          <w:sz w:val="24"/>
          <w:szCs w:val="24"/>
        </w:rPr>
      </w:pPr>
    </w:p>
    <w:p w14:paraId="7A504094"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r w:rsidRPr="00B42B79">
        <w:rPr>
          <w:rFonts w:ascii="Times New Roman" w:hAnsi="Times New Roman"/>
          <w:b/>
          <w:bCs/>
          <w:sz w:val="24"/>
          <w:szCs w:val="24"/>
        </w:rPr>
        <w:t>X</w:t>
      </w:r>
      <w:r w:rsidR="00B34FAB" w:rsidRPr="00B42B79">
        <w:rPr>
          <w:rFonts w:ascii="Times New Roman" w:hAnsi="Times New Roman"/>
          <w:b/>
          <w:bCs/>
          <w:sz w:val="24"/>
          <w:szCs w:val="24"/>
          <w:lang w:val="en-US"/>
        </w:rPr>
        <w:t>III</w:t>
      </w:r>
      <w:r w:rsidRPr="00B42B79">
        <w:rPr>
          <w:rFonts w:ascii="Times New Roman" w:hAnsi="Times New Roman"/>
          <w:b/>
          <w:bCs/>
          <w:sz w:val="24"/>
          <w:szCs w:val="24"/>
        </w:rPr>
        <w:t>. Адреса и банковские реквизиты Сторон</w:t>
      </w:r>
    </w:p>
    <w:p w14:paraId="73CA5F0E"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 xml:space="preserve">Заказчик                                                                                 </w:t>
      </w:r>
    </w:p>
    <w:p w14:paraId="35AD8E81" w14:textId="77777777" w:rsidR="004B6B8D" w:rsidRPr="00B42B79" w:rsidRDefault="004B6B8D" w:rsidP="004B6B8D">
      <w:pPr>
        <w:spacing w:after="0" w:line="240" w:lineRule="auto"/>
        <w:jc w:val="both"/>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461"/>
      </w:tblGrid>
      <w:tr w:rsidR="004B6B8D" w:rsidRPr="00B42B79" w14:paraId="6FF144E6" w14:textId="77777777" w:rsidTr="00137CFE">
        <w:trPr>
          <w:trHeight w:val="3028"/>
        </w:trPr>
        <w:tc>
          <w:tcPr>
            <w:tcW w:w="5037" w:type="dxa"/>
            <w:shd w:val="clear" w:color="auto" w:fill="auto"/>
          </w:tcPr>
          <w:p w14:paraId="5E40AC6D" w14:textId="77777777" w:rsidR="004B6B8D" w:rsidRPr="00B42B79" w:rsidRDefault="004B6B8D" w:rsidP="004B6B8D">
            <w:pPr>
              <w:spacing w:after="0" w:line="240" w:lineRule="auto"/>
              <w:ind w:right="450"/>
              <w:rPr>
                <w:rFonts w:ascii="Times New Roman" w:hAnsi="Times New Roman"/>
                <w:b/>
                <w:sz w:val="24"/>
                <w:szCs w:val="24"/>
              </w:rPr>
            </w:pPr>
            <w:r w:rsidRPr="00B42B79">
              <w:rPr>
                <w:rFonts w:ascii="Times New Roman" w:hAnsi="Times New Roman"/>
                <w:b/>
                <w:sz w:val="24"/>
                <w:szCs w:val="24"/>
              </w:rPr>
              <w:t>Наименование Заказчика:</w:t>
            </w:r>
          </w:p>
          <w:p w14:paraId="7223A8F6" w14:textId="77777777" w:rsidR="004B6B8D" w:rsidRPr="00B42B79" w:rsidRDefault="004B6B8D" w:rsidP="004B6B8D">
            <w:pPr>
              <w:spacing w:after="0" w:line="240" w:lineRule="auto"/>
              <w:ind w:right="450"/>
              <w:rPr>
                <w:rFonts w:ascii="Times New Roman" w:hAnsi="Times New Roman"/>
                <w:b/>
                <w:sz w:val="24"/>
                <w:szCs w:val="24"/>
              </w:rPr>
            </w:pPr>
          </w:p>
          <w:p w14:paraId="5D15DDA0" w14:textId="77777777" w:rsidR="004B6B8D" w:rsidRPr="00B42B79" w:rsidRDefault="004B6B8D" w:rsidP="004B6B8D">
            <w:pPr>
              <w:spacing w:after="0" w:line="240" w:lineRule="auto"/>
              <w:ind w:right="450"/>
              <w:rPr>
                <w:rFonts w:ascii="Times New Roman" w:hAnsi="Times New Roman"/>
                <w:b/>
                <w:sz w:val="24"/>
                <w:szCs w:val="24"/>
              </w:rPr>
            </w:pPr>
            <w:r w:rsidRPr="00B42B79">
              <w:rPr>
                <w:rFonts w:ascii="Times New Roman" w:hAnsi="Times New Roman"/>
                <w:b/>
                <w:sz w:val="24"/>
                <w:szCs w:val="24"/>
              </w:rPr>
              <w:t>Местонахождение, почтовый адрес:</w:t>
            </w:r>
          </w:p>
          <w:p w14:paraId="2AE4317F" w14:textId="77777777" w:rsidR="004B6B8D" w:rsidRPr="00B42B79" w:rsidRDefault="004B6B8D" w:rsidP="004B6B8D">
            <w:pPr>
              <w:spacing w:after="0" w:line="240" w:lineRule="auto"/>
              <w:ind w:right="450"/>
              <w:rPr>
                <w:rFonts w:ascii="Times New Roman" w:hAnsi="Times New Roman"/>
                <w:b/>
                <w:sz w:val="24"/>
                <w:szCs w:val="24"/>
              </w:rPr>
            </w:pPr>
          </w:p>
          <w:p w14:paraId="0F4B9DF8" w14:textId="77777777" w:rsidR="004B6B8D" w:rsidRPr="00B42B79" w:rsidRDefault="004B6B8D" w:rsidP="004B6B8D">
            <w:pPr>
              <w:spacing w:after="0" w:line="240" w:lineRule="auto"/>
              <w:ind w:right="450"/>
              <w:rPr>
                <w:rFonts w:ascii="Times New Roman" w:hAnsi="Times New Roman"/>
                <w:b/>
                <w:sz w:val="24"/>
                <w:szCs w:val="24"/>
              </w:rPr>
            </w:pPr>
            <w:r w:rsidRPr="00B42B79">
              <w:rPr>
                <w:rFonts w:ascii="Times New Roman" w:hAnsi="Times New Roman"/>
                <w:b/>
                <w:sz w:val="24"/>
                <w:szCs w:val="24"/>
              </w:rPr>
              <w:t xml:space="preserve">Адрес электронной почты: </w:t>
            </w:r>
          </w:p>
          <w:p w14:paraId="62F7FBD9" w14:textId="77777777" w:rsidR="004B6B8D" w:rsidRPr="00B42B79" w:rsidRDefault="004B6B8D" w:rsidP="004B6B8D">
            <w:pPr>
              <w:spacing w:after="0" w:line="240" w:lineRule="auto"/>
              <w:ind w:right="450"/>
              <w:rPr>
                <w:rFonts w:ascii="Times New Roman" w:hAnsi="Times New Roman"/>
                <w:b/>
                <w:sz w:val="24"/>
                <w:szCs w:val="24"/>
              </w:rPr>
            </w:pPr>
          </w:p>
          <w:p w14:paraId="5E859BFB" w14:textId="77777777" w:rsidR="004B6B8D" w:rsidRPr="00B42B79" w:rsidRDefault="004B6B8D" w:rsidP="004B6B8D">
            <w:pPr>
              <w:spacing w:after="0" w:line="240" w:lineRule="auto"/>
              <w:ind w:right="450"/>
              <w:rPr>
                <w:rFonts w:ascii="Times New Roman" w:hAnsi="Times New Roman"/>
                <w:b/>
                <w:sz w:val="24"/>
                <w:szCs w:val="24"/>
              </w:rPr>
            </w:pPr>
            <w:r w:rsidRPr="00B42B79">
              <w:rPr>
                <w:rFonts w:ascii="Times New Roman" w:hAnsi="Times New Roman"/>
                <w:b/>
                <w:sz w:val="24"/>
                <w:szCs w:val="24"/>
              </w:rPr>
              <w:t xml:space="preserve">Номер контактного телефона: </w:t>
            </w:r>
          </w:p>
          <w:p w14:paraId="46BDD874" w14:textId="77777777" w:rsidR="004B6B8D" w:rsidRPr="00B42B79" w:rsidRDefault="004B6B8D" w:rsidP="004B6B8D">
            <w:pPr>
              <w:spacing w:after="0" w:line="240" w:lineRule="auto"/>
              <w:ind w:right="450"/>
              <w:rPr>
                <w:rFonts w:ascii="Times New Roman" w:hAnsi="Times New Roman"/>
                <w:b/>
                <w:sz w:val="24"/>
                <w:szCs w:val="24"/>
              </w:rPr>
            </w:pPr>
          </w:p>
          <w:p w14:paraId="7C25C609" w14:textId="77777777" w:rsidR="004B6B8D" w:rsidRPr="00B42B79" w:rsidRDefault="004B6B8D" w:rsidP="004B6B8D">
            <w:pPr>
              <w:spacing w:after="0" w:line="240" w:lineRule="auto"/>
              <w:ind w:right="450"/>
              <w:rPr>
                <w:rFonts w:ascii="Times New Roman" w:hAnsi="Times New Roman"/>
                <w:b/>
                <w:sz w:val="24"/>
                <w:szCs w:val="24"/>
              </w:rPr>
            </w:pPr>
            <w:r w:rsidRPr="00B42B79">
              <w:rPr>
                <w:rFonts w:ascii="Times New Roman" w:hAnsi="Times New Roman"/>
                <w:b/>
                <w:sz w:val="24"/>
                <w:szCs w:val="24"/>
              </w:rPr>
              <w:t xml:space="preserve">Ответственное должностное лицо Заказчика (специализированной организации (в случае ее привлечения Заказчиком)): </w:t>
            </w:r>
          </w:p>
          <w:p w14:paraId="502B36B0" w14:textId="77777777" w:rsidR="004B6B8D" w:rsidRPr="00B42B79" w:rsidRDefault="004B6B8D" w:rsidP="004B6B8D">
            <w:pPr>
              <w:spacing w:after="0" w:line="240" w:lineRule="auto"/>
              <w:ind w:right="450"/>
              <w:rPr>
                <w:rFonts w:ascii="Times New Roman" w:hAnsi="Times New Roman"/>
                <w:b/>
                <w:sz w:val="24"/>
                <w:szCs w:val="24"/>
              </w:rPr>
            </w:pPr>
          </w:p>
          <w:p w14:paraId="24DDDBAD"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 xml:space="preserve">ИНН </w:t>
            </w:r>
          </w:p>
          <w:p w14:paraId="6E41383D" w14:textId="77777777" w:rsidR="004B6B8D" w:rsidRPr="00B42B79" w:rsidRDefault="004B6B8D" w:rsidP="004B6B8D">
            <w:pPr>
              <w:ind w:right="450"/>
              <w:rPr>
                <w:rFonts w:ascii="Times New Roman" w:hAnsi="Times New Roman"/>
                <w:b/>
                <w:sz w:val="24"/>
                <w:szCs w:val="24"/>
              </w:rPr>
            </w:pPr>
          </w:p>
          <w:p w14:paraId="5717656F"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 xml:space="preserve">КПП </w:t>
            </w:r>
          </w:p>
          <w:p w14:paraId="379B351B"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 xml:space="preserve">Наименование органа Федерального казначейства </w:t>
            </w:r>
          </w:p>
          <w:p w14:paraId="58512838"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 xml:space="preserve">Банковские реквизиты счета, открытого органу Федерального казначейства: </w:t>
            </w:r>
          </w:p>
          <w:p w14:paraId="3C80DD43"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 xml:space="preserve">Лицевой счет </w:t>
            </w:r>
          </w:p>
          <w:p w14:paraId="36B522EA"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 xml:space="preserve">БИК </w:t>
            </w:r>
          </w:p>
          <w:p w14:paraId="5E094119" w14:textId="77777777" w:rsidR="004B6B8D" w:rsidRPr="00B42B79" w:rsidRDefault="004B6B8D" w:rsidP="004B6B8D">
            <w:pPr>
              <w:ind w:right="450"/>
              <w:rPr>
                <w:rFonts w:ascii="Times New Roman" w:hAnsi="Times New Roman"/>
                <w:b/>
                <w:sz w:val="24"/>
                <w:szCs w:val="24"/>
              </w:rPr>
            </w:pPr>
            <w:r w:rsidRPr="00B42B79">
              <w:rPr>
                <w:rFonts w:ascii="Times New Roman" w:hAnsi="Times New Roman"/>
                <w:b/>
                <w:sz w:val="24"/>
                <w:szCs w:val="24"/>
              </w:rPr>
              <w:t>ОКОПФ</w:t>
            </w:r>
          </w:p>
          <w:p w14:paraId="241350F9" w14:textId="77777777" w:rsidR="004B6B8D" w:rsidRPr="00B42B79" w:rsidRDefault="004B6B8D" w:rsidP="004B6B8D">
            <w:pPr>
              <w:spacing w:after="0" w:line="240" w:lineRule="auto"/>
              <w:ind w:right="450"/>
              <w:rPr>
                <w:rFonts w:ascii="Times New Roman" w:hAnsi="Times New Roman"/>
                <w:bCs/>
                <w:sz w:val="24"/>
                <w:szCs w:val="24"/>
              </w:rPr>
            </w:pPr>
            <w:r w:rsidRPr="00B42B79">
              <w:rPr>
                <w:rFonts w:ascii="Times New Roman" w:hAnsi="Times New Roman"/>
                <w:b/>
                <w:sz w:val="24"/>
                <w:szCs w:val="24"/>
              </w:rPr>
              <w:t>ОКВЭД2</w:t>
            </w:r>
          </w:p>
        </w:tc>
        <w:tc>
          <w:tcPr>
            <w:tcW w:w="4461" w:type="dxa"/>
            <w:shd w:val="clear" w:color="auto" w:fill="auto"/>
          </w:tcPr>
          <w:p w14:paraId="141621B9"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__________________________________</w:t>
            </w:r>
          </w:p>
          <w:p w14:paraId="301871B4" w14:textId="77777777" w:rsidR="004B6B8D" w:rsidRPr="00B42B79" w:rsidRDefault="004B6B8D" w:rsidP="004B6B8D">
            <w:pPr>
              <w:spacing w:after="0" w:line="240" w:lineRule="auto"/>
              <w:jc w:val="both"/>
              <w:rPr>
                <w:rFonts w:ascii="Times New Roman" w:hAnsi="Times New Roman"/>
                <w:b/>
                <w:sz w:val="24"/>
                <w:szCs w:val="24"/>
              </w:rPr>
            </w:pPr>
          </w:p>
          <w:p w14:paraId="34CEC269"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__________________________________</w:t>
            </w:r>
          </w:p>
          <w:p w14:paraId="7B04FC93" w14:textId="77777777" w:rsidR="004B6B8D" w:rsidRPr="00B42B79" w:rsidRDefault="004B6B8D" w:rsidP="004B6B8D">
            <w:pPr>
              <w:spacing w:after="0" w:line="240" w:lineRule="auto"/>
              <w:jc w:val="both"/>
              <w:rPr>
                <w:rFonts w:ascii="Times New Roman" w:hAnsi="Times New Roman"/>
                <w:b/>
                <w:sz w:val="24"/>
                <w:szCs w:val="24"/>
              </w:rPr>
            </w:pPr>
          </w:p>
          <w:p w14:paraId="095A89B8"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__________________________________</w:t>
            </w:r>
          </w:p>
          <w:p w14:paraId="71620420" w14:textId="77777777" w:rsidR="004B6B8D" w:rsidRPr="00B42B79" w:rsidRDefault="004B6B8D" w:rsidP="004B6B8D">
            <w:pPr>
              <w:spacing w:after="0" w:line="240" w:lineRule="auto"/>
              <w:jc w:val="both"/>
              <w:rPr>
                <w:rFonts w:ascii="Times New Roman" w:hAnsi="Times New Roman"/>
                <w:b/>
                <w:sz w:val="24"/>
                <w:szCs w:val="24"/>
              </w:rPr>
            </w:pPr>
          </w:p>
          <w:p w14:paraId="584526E0" w14:textId="77777777" w:rsidR="004B6B8D" w:rsidRPr="00B42B79" w:rsidRDefault="004B6B8D" w:rsidP="004B6B8D">
            <w:pPr>
              <w:spacing w:after="0" w:line="240" w:lineRule="auto"/>
              <w:jc w:val="both"/>
              <w:rPr>
                <w:rFonts w:ascii="Times New Roman" w:hAnsi="Times New Roman"/>
                <w:b/>
                <w:sz w:val="24"/>
                <w:szCs w:val="24"/>
              </w:rPr>
            </w:pPr>
          </w:p>
        </w:tc>
      </w:tr>
    </w:tbl>
    <w:p w14:paraId="15ED307B" w14:textId="77777777" w:rsidR="004B6B8D" w:rsidRPr="00B42B79" w:rsidRDefault="004B6B8D" w:rsidP="004B6B8D">
      <w:pPr>
        <w:spacing w:after="0" w:line="240" w:lineRule="auto"/>
        <w:jc w:val="both"/>
        <w:rPr>
          <w:rFonts w:ascii="Times New Roman" w:hAnsi="Times New Roman"/>
          <w:b/>
          <w:sz w:val="24"/>
          <w:szCs w:val="24"/>
        </w:rPr>
      </w:pPr>
    </w:p>
    <w:p w14:paraId="47699B27" w14:textId="77777777" w:rsidR="004B6B8D" w:rsidRDefault="004B6B8D" w:rsidP="004B6B8D">
      <w:pPr>
        <w:spacing w:after="0" w:line="240" w:lineRule="auto"/>
        <w:jc w:val="both"/>
        <w:rPr>
          <w:rFonts w:ascii="Times New Roman" w:hAnsi="Times New Roman"/>
          <w:b/>
          <w:sz w:val="24"/>
          <w:szCs w:val="24"/>
        </w:rPr>
      </w:pPr>
    </w:p>
    <w:p w14:paraId="3971F10C" w14:textId="77777777" w:rsidR="00675765" w:rsidRPr="00B42B79" w:rsidRDefault="00675765" w:rsidP="004B6B8D">
      <w:pPr>
        <w:spacing w:after="0" w:line="240" w:lineRule="auto"/>
        <w:jc w:val="both"/>
        <w:rPr>
          <w:rFonts w:ascii="Times New Roman" w:hAnsi="Times New Roman"/>
          <w:b/>
          <w:sz w:val="24"/>
          <w:szCs w:val="24"/>
        </w:rPr>
      </w:pPr>
    </w:p>
    <w:p w14:paraId="633936F1"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lastRenderedPageBreak/>
        <w:t>Поставщик</w:t>
      </w:r>
    </w:p>
    <w:p w14:paraId="24FDB6BC" w14:textId="77777777" w:rsidR="004B6B8D" w:rsidRPr="00B42B79" w:rsidRDefault="004B6B8D" w:rsidP="004B6B8D">
      <w:pPr>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790"/>
      </w:tblGrid>
      <w:tr w:rsidR="004B6B8D" w:rsidRPr="00B42B79" w14:paraId="15657641" w14:textId="77777777" w:rsidTr="004B6B8D">
        <w:tc>
          <w:tcPr>
            <w:tcW w:w="5068" w:type="dxa"/>
            <w:shd w:val="clear" w:color="auto" w:fill="auto"/>
          </w:tcPr>
          <w:p w14:paraId="34581573"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Полное и сокращенное (при наличии) Поставщика/Фамилия, имя, отчество Поставщика:</w:t>
            </w:r>
          </w:p>
          <w:p w14:paraId="323BBDBC" w14:textId="77777777" w:rsidR="004B6B8D" w:rsidRPr="00B42B79" w:rsidRDefault="004B6B8D" w:rsidP="004B6B8D">
            <w:pPr>
              <w:spacing w:after="0" w:line="240" w:lineRule="auto"/>
              <w:rPr>
                <w:rFonts w:ascii="Times New Roman" w:hAnsi="Times New Roman"/>
                <w:b/>
                <w:sz w:val="24"/>
                <w:szCs w:val="24"/>
              </w:rPr>
            </w:pPr>
          </w:p>
          <w:p w14:paraId="38EAB0C9"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ИНН (при наличии) и должность лица, имеющего право без доверенности действовать Поставщика:</w:t>
            </w:r>
          </w:p>
          <w:p w14:paraId="1E8CE08B" w14:textId="77777777" w:rsidR="004B6B8D" w:rsidRPr="00B42B79" w:rsidRDefault="004B6B8D" w:rsidP="004B6B8D">
            <w:pPr>
              <w:spacing w:after="0" w:line="240" w:lineRule="auto"/>
              <w:rPr>
                <w:rFonts w:ascii="Times New Roman" w:hAnsi="Times New Roman"/>
                <w:b/>
                <w:sz w:val="24"/>
                <w:szCs w:val="24"/>
              </w:rPr>
            </w:pPr>
          </w:p>
          <w:p w14:paraId="1D8EFFF4"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Адрес Поставщика -юридического лица/ место жительства Поставщика -физического лица:</w:t>
            </w:r>
          </w:p>
          <w:p w14:paraId="11FDE3BF" w14:textId="77777777" w:rsidR="004B6B8D" w:rsidRPr="00B42B79" w:rsidRDefault="004B6B8D" w:rsidP="004B6B8D">
            <w:pPr>
              <w:spacing w:after="0" w:line="240" w:lineRule="auto"/>
              <w:rPr>
                <w:rFonts w:ascii="Times New Roman" w:hAnsi="Times New Roman"/>
                <w:b/>
                <w:sz w:val="24"/>
                <w:szCs w:val="24"/>
              </w:rPr>
            </w:pPr>
          </w:p>
          <w:p w14:paraId="5416E164"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Адрес электронной почты:</w:t>
            </w:r>
          </w:p>
          <w:p w14:paraId="0CD18C5A" w14:textId="77777777" w:rsidR="004B6B8D" w:rsidRPr="00B42B79" w:rsidRDefault="004B6B8D" w:rsidP="004B6B8D">
            <w:pPr>
              <w:spacing w:after="0" w:line="240" w:lineRule="auto"/>
              <w:rPr>
                <w:rFonts w:ascii="Times New Roman" w:hAnsi="Times New Roman"/>
                <w:b/>
                <w:sz w:val="24"/>
                <w:szCs w:val="24"/>
              </w:rPr>
            </w:pPr>
          </w:p>
          <w:p w14:paraId="5E02160F"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 xml:space="preserve">Номер контактного телефона: </w:t>
            </w:r>
          </w:p>
          <w:p w14:paraId="11153497" w14:textId="77777777" w:rsidR="004B6B8D" w:rsidRPr="00B42B79" w:rsidRDefault="004B6B8D" w:rsidP="004B6B8D">
            <w:pPr>
              <w:spacing w:after="0" w:line="240" w:lineRule="auto"/>
              <w:rPr>
                <w:rFonts w:ascii="Times New Roman" w:hAnsi="Times New Roman"/>
                <w:b/>
                <w:sz w:val="24"/>
                <w:szCs w:val="24"/>
              </w:rPr>
            </w:pPr>
          </w:p>
          <w:p w14:paraId="758F30FC"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ИНН/КПП Поставщика - юридического лица/ИНН Поставщика - физического лица:</w:t>
            </w:r>
          </w:p>
          <w:p w14:paraId="1157333A" w14:textId="77777777" w:rsidR="004B6B8D" w:rsidRPr="00B42B79" w:rsidRDefault="004B6B8D" w:rsidP="004B6B8D">
            <w:pPr>
              <w:spacing w:after="0" w:line="240" w:lineRule="auto"/>
              <w:rPr>
                <w:rFonts w:ascii="Times New Roman" w:hAnsi="Times New Roman"/>
                <w:b/>
                <w:sz w:val="24"/>
                <w:szCs w:val="24"/>
              </w:rPr>
            </w:pPr>
          </w:p>
          <w:p w14:paraId="5954FF53" w14:textId="77777777" w:rsidR="004B6B8D" w:rsidRPr="00B42B79" w:rsidRDefault="004B6B8D" w:rsidP="004B6B8D">
            <w:pPr>
              <w:spacing w:after="0" w:line="240" w:lineRule="auto"/>
              <w:rPr>
                <w:rFonts w:ascii="Times New Roman" w:hAnsi="Times New Roman"/>
                <w:b/>
                <w:sz w:val="24"/>
                <w:szCs w:val="24"/>
              </w:rPr>
            </w:pPr>
            <w:r w:rsidRPr="00B42B79">
              <w:rPr>
                <w:rFonts w:ascii="Times New Roman" w:hAnsi="Times New Roman"/>
                <w:b/>
                <w:sz w:val="24"/>
                <w:szCs w:val="24"/>
              </w:rPr>
              <w:t xml:space="preserve">Реквизиты счета, на который осуществляется перечисление денежных средств в качестве оплаты поставленного товара: </w:t>
            </w:r>
          </w:p>
          <w:p w14:paraId="2CD40964" w14:textId="77777777" w:rsidR="004B6B8D" w:rsidRPr="00B42B79" w:rsidRDefault="004B6B8D" w:rsidP="004B6B8D">
            <w:pPr>
              <w:spacing w:after="0" w:line="240" w:lineRule="auto"/>
              <w:rPr>
                <w:rFonts w:ascii="Times New Roman" w:hAnsi="Times New Roman"/>
                <w:b/>
                <w:sz w:val="24"/>
                <w:szCs w:val="24"/>
              </w:rPr>
            </w:pPr>
          </w:p>
        </w:tc>
        <w:tc>
          <w:tcPr>
            <w:tcW w:w="5069" w:type="dxa"/>
            <w:shd w:val="clear" w:color="auto" w:fill="auto"/>
          </w:tcPr>
          <w:p w14:paraId="5D790CEE" w14:textId="77777777" w:rsidR="004B6B8D" w:rsidRPr="00B42B79" w:rsidRDefault="004B6B8D" w:rsidP="004B6B8D">
            <w:pPr>
              <w:spacing w:after="0" w:line="240" w:lineRule="auto"/>
              <w:jc w:val="both"/>
              <w:rPr>
                <w:rFonts w:ascii="Times New Roman" w:hAnsi="Times New Roman"/>
                <w:b/>
                <w:sz w:val="24"/>
                <w:szCs w:val="24"/>
              </w:rPr>
            </w:pPr>
          </w:p>
          <w:p w14:paraId="07F1EADE" w14:textId="77777777" w:rsidR="004B6B8D" w:rsidRPr="00B42B79" w:rsidRDefault="004B6B8D" w:rsidP="004B6B8D">
            <w:pPr>
              <w:spacing w:after="0" w:line="240" w:lineRule="auto"/>
              <w:jc w:val="both"/>
              <w:rPr>
                <w:rFonts w:ascii="Times New Roman" w:hAnsi="Times New Roman"/>
                <w:b/>
                <w:sz w:val="24"/>
                <w:szCs w:val="24"/>
              </w:rPr>
            </w:pPr>
          </w:p>
          <w:p w14:paraId="66CC0968" w14:textId="77777777" w:rsidR="004B6B8D" w:rsidRPr="00B42B79" w:rsidRDefault="004B6B8D" w:rsidP="004B6B8D">
            <w:pPr>
              <w:spacing w:after="0" w:line="240" w:lineRule="auto"/>
              <w:jc w:val="both"/>
              <w:rPr>
                <w:rFonts w:ascii="Times New Roman" w:hAnsi="Times New Roman"/>
                <w:b/>
                <w:sz w:val="24"/>
                <w:szCs w:val="24"/>
              </w:rPr>
            </w:pPr>
          </w:p>
          <w:p w14:paraId="3C91D4EA"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41A1F1B2" w14:textId="77777777" w:rsidR="004B6B8D" w:rsidRPr="00B42B79" w:rsidRDefault="004B6B8D" w:rsidP="004B6B8D">
            <w:pPr>
              <w:spacing w:after="0" w:line="240" w:lineRule="auto"/>
              <w:jc w:val="both"/>
              <w:rPr>
                <w:rFonts w:ascii="Times New Roman" w:hAnsi="Times New Roman"/>
                <w:b/>
                <w:sz w:val="24"/>
                <w:szCs w:val="24"/>
              </w:rPr>
            </w:pPr>
          </w:p>
          <w:p w14:paraId="7CC20796"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3AAA0219" w14:textId="77777777" w:rsidR="004B6B8D" w:rsidRPr="00B42B79" w:rsidRDefault="004B6B8D" w:rsidP="004B6B8D">
            <w:pPr>
              <w:spacing w:after="0" w:line="240" w:lineRule="auto"/>
              <w:jc w:val="both"/>
              <w:rPr>
                <w:rFonts w:ascii="Times New Roman" w:hAnsi="Times New Roman"/>
                <w:b/>
                <w:sz w:val="24"/>
                <w:szCs w:val="24"/>
              </w:rPr>
            </w:pPr>
          </w:p>
          <w:p w14:paraId="271F559F" w14:textId="77777777" w:rsidR="004B6B8D" w:rsidRPr="00B42B79" w:rsidRDefault="004B6B8D" w:rsidP="004B6B8D">
            <w:pPr>
              <w:spacing w:after="0" w:line="240" w:lineRule="auto"/>
              <w:jc w:val="both"/>
              <w:rPr>
                <w:rFonts w:ascii="Times New Roman" w:hAnsi="Times New Roman"/>
                <w:b/>
                <w:sz w:val="24"/>
                <w:szCs w:val="24"/>
              </w:rPr>
            </w:pPr>
          </w:p>
          <w:p w14:paraId="782474BF"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299FC83C" w14:textId="77777777" w:rsidR="004B6B8D" w:rsidRPr="00B42B79" w:rsidRDefault="004B6B8D" w:rsidP="004B6B8D">
            <w:pPr>
              <w:spacing w:after="0" w:line="240" w:lineRule="auto"/>
              <w:jc w:val="both"/>
              <w:rPr>
                <w:rFonts w:ascii="Times New Roman" w:hAnsi="Times New Roman"/>
                <w:b/>
                <w:sz w:val="24"/>
                <w:szCs w:val="24"/>
              </w:rPr>
            </w:pPr>
          </w:p>
          <w:p w14:paraId="71D18195"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0D651E87" w14:textId="77777777" w:rsidR="004B6B8D" w:rsidRPr="00B42B79" w:rsidRDefault="004B6B8D" w:rsidP="004B6B8D">
            <w:pPr>
              <w:spacing w:after="0" w:line="240" w:lineRule="auto"/>
              <w:jc w:val="both"/>
              <w:rPr>
                <w:rFonts w:ascii="Times New Roman" w:hAnsi="Times New Roman"/>
                <w:b/>
                <w:sz w:val="24"/>
                <w:szCs w:val="24"/>
              </w:rPr>
            </w:pPr>
          </w:p>
          <w:p w14:paraId="7B50DC02"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6815370E" w14:textId="77777777" w:rsidR="004B6B8D" w:rsidRPr="00B42B79" w:rsidRDefault="004B6B8D" w:rsidP="004B6B8D">
            <w:pPr>
              <w:spacing w:after="0" w:line="240" w:lineRule="auto"/>
              <w:jc w:val="both"/>
              <w:rPr>
                <w:rFonts w:ascii="Times New Roman" w:hAnsi="Times New Roman"/>
                <w:b/>
                <w:sz w:val="24"/>
                <w:szCs w:val="24"/>
              </w:rPr>
            </w:pPr>
          </w:p>
          <w:p w14:paraId="10EDF785"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143D5E38" w14:textId="77777777" w:rsidR="004B6B8D" w:rsidRPr="00B42B79" w:rsidRDefault="004B6B8D" w:rsidP="004B6B8D">
            <w:pPr>
              <w:spacing w:after="0" w:line="240" w:lineRule="auto"/>
              <w:jc w:val="both"/>
              <w:rPr>
                <w:rFonts w:ascii="Times New Roman" w:hAnsi="Times New Roman"/>
                <w:b/>
                <w:sz w:val="24"/>
                <w:szCs w:val="24"/>
              </w:rPr>
            </w:pPr>
          </w:p>
          <w:p w14:paraId="115446F7" w14:textId="77777777" w:rsidR="004B6B8D" w:rsidRPr="00B42B79" w:rsidRDefault="004B6B8D" w:rsidP="004B6B8D">
            <w:pPr>
              <w:spacing w:after="0" w:line="240" w:lineRule="auto"/>
              <w:jc w:val="both"/>
              <w:rPr>
                <w:rFonts w:ascii="Times New Roman" w:hAnsi="Times New Roman"/>
                <w:b/>
                <w:sz w:val="24"/>
                <w:szCs w:val="24"/>
              </w:rPr>
            </w:pPr>
          </w:p>
          <w:p w14:paraId="6933232E"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p w14:paraId="69D9976A" w14:textId="77777777" w:rsidR="004B6B8D" w:rsidRPr="00B42B79" w:rsidRDefault="004B6B8D" w:rsidP="004B6B8D">
            <w:pPr>
              <w:spacing w:after="0" w:line="240" w:lineRule="auto"/>
              <w:jc w:val="both"/>
              <w:rPr>
                <w:rFonts w:ascii="Times New Roman" w:hAnsi="Times New Roman"/>
                <w:b/>
                <w:sz w:val="24"/>
                <w:szCs w:val="24"/>
              </w:rPr>
            </w:pPr>
          </w:p>
          <w:p w14:paraId="5B92B970" w14:textId="77777777" w:rsidR="004B6B8D" w:rsidRPr="00B42B79" w:rsidRDefault="004B6B8D" w:rsidP="004B6B8D">
            <w:pPr>
              <w:spacing w:after="0" w:line="240" w:lineRule="auto"/>
              <w:jc w:val="both"/>
              <w:rPr>
                <w:rFonts w:ascii="Times New Roman" w:hAnsi="Times New Roman"/>
                <w:b/>
                <w:sz w:val="24"/>
                <w:szCs w:val="24"/>
              </w:rPr>
            </w:pPr>
          </w:p>
          <w:p w14:paraId="26E0E82A" w14:textId="77777777" w:rsidR="004B6B8D" w:rsidRPr="00B42B79" w:rsidRDefault="004B6B8D" w:rsidP="004B6B8D">
            <w:pPr>
              <w:spacing w:after="0" w:line="240" w:lineRule="auto"/>
              <w:jc w:val="both"/>
              <w:rPr>
                <w:rFonts w:ascii="Times New Roman" w:hAnsi="Times New Roman"/>
                <w:b/>
                <w:sz w:val="24"/>
                <w:szCs w:val="24"/>
              </w:rPr>
            </w:pPr>
          </w:p>
          <w:p w14:paraId="1D374B02" w14:textId="77777777" w:rsidR="004B6B8D" w:rsidRPr="00B42B79" w:rsidRDefault="004B6B8D" w:rsidP="004B6B8D">
            <w:pPr>
              <w:spacing w:after="0" w:line="240" w:lineRule="auto"/>
              <w:jc w:val="both"/>
              <w:rPr>
                <w:rFonts w:ascii="Times New Roman" w:hAnsi="Times New Roman"/>
                <w:b/>
                <w:sz w:val="24"/>
                <w:szCs w:val="24"/>
              </w:rPr>
            </w:pPr>
          </w:p>
          <w:p w14:paraId="6D454498" w14:textId="77777777" w:rsidR="004B6B8D" w:rsidRPr="00B42B79" w:rsidRDefault="004B6B8D" w:rsidP="004B6B8D">
            <w:pPr>
              <w:spacing w:after="0" w:line="240" w:lineRule="auto"/>
              <w:jc w:val="both"/>
              <w:rPr>
                <w:rFonts w:ascii="Times New Roman" w:hAnsi="Times New Roman"/>
                <w:b/>
                <w:sz w:val="24"/>
                <w:szCs w:val="24"/>
              </w:rPr>
            </w:pPr>
            <w:r w:rsidRPr="00B42B79">
              <w:rPr>
                <w:rFonts w:ascii="Times New Roman" w:hAnsi="Times New Roman"/>
                <w:b/>
                <w:sz w:val="24"/>
                <w:szCs w:val="24"/>
              </w:rPr>
              <w:t>______________________________</w:t>
            </w:r>
          </w:p>
        </w:tc>
      </w:tr>
    </w:tbl>
    <w:p w14:paraId="707658FA" w14:textId="77777777" w:rsidR="004B6B8D" w:rsidRPr="00B42B79" w:rsidRDefault="004B6B8D" w:rsidP="004B6B8D">
      <w:pPr>
        <w:autoSpaceDE w:val="0"/>
        <w:autoSpaceDN w:val="0"/>
        <w:adjustRightInd w:val="0"/>
        <w:spacing w:after="0" w:line="240" w:lineRule="auto"/>
        <w:jc w:val="center"/>
        <w:rPr>
          <w:rFonts w:ascii="Times New Roman" w:hAnsi="Times New Roman"/>
          <w:b/>
          <w:bCs/>
          <w:sz w:val="24"/>
          <w:szCs w:val="24"/>
        </w:rPr>
      </w:pPr>
    </w:p>
    <w:p w14:paraId="074065F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sectPr w:rsidR="004B6B8D" w:rsidRPr="00B42B79" w:rsidSect="00B34FAB">
          <w:pgSz w:w="11905" w:h="16838"/>
          <w:pgMar w:top="426" w:right="850" w:bottom="1134" w:left="1701" w:header="0" w:footer="0" w:gutter="0"/>
          <w:cols w:space="720"/>
          <w:noEndnote/>
        </w:sectPr>
      </w:pPr>
    </w:p>
    <w:p w14:paraId="4C943AA6" w14:textId="77777777" w:rsidR="004B6B8D" w:rsidRPr="00B42B79" w:rsidRDefault="004B6B8D" w:rsidP="004B6B8D">
      <w:pPr>
        <w:autoSpaceDE w:val="0"/>
        <w:autoSpaceDN w:val="0"/>
        <w:adjustRightInd w:val="0"/>
        <w:spacing w:after="0" w:line="240" w:lineRule="auto"/>
        <w:ind w:left="10773" w:firstLine="709"/>
        <w:jc w:val="both"/>
        <w:rPr>
          <w:rFonts w:ascii="Times New Roman" w:hAnsi="Times New Roman"/>
          <w:sz w:val="24"/>
          <w:szCs w:val="24"/>
        </w:rPr>
      </w:pPr>
      <w:r w:rsidRPr="00B42B79">
        <w:rPr>
          <w:rFonts w:ascii="Times New Roman" w:hAnsi="Times New Roman"/>
          <w:sz w:val="24"/>
          <w:szCs w:val="24"/>
        </w:rPr>
        <w:lastRenderedPageBreak/>
        <w:t>Приложение к Контракту</w:t>
      </w:r>
    </w:p>
    <w:p w14:paraId="6D9AD98E" w14:textId="77777777" w:rsidR="004B6B8D" w:rsidRPr="00B42B79" w:rsidRDefault="004B6B8D" w:rsidP="004B6B8D">
      <w:pPr>
        <w:autoSpaceDE w:val="0"/>
        <w:autoSpaceDN w:val="0"/>
        <w:adjustRightInd w:val="0"/>
        <w:spacing w:after="0" w:line="240" w:lineRule="auto"/>
        <w:ind w:left="10773" w:right="-31"/>
        <w:jc w:val="both"/>
        <w:rPr>
          <w:rFonts w:ascii="Times New Roman" w:hAnsi="Times New Roman"/>
          <w:sz w:val="24"/>
          <w:szCs w:val="24"/>
        </w:rPr>
      </w:pPr>
      <w:r w:rsidRPr="00B42B79">
        <w:rPr>
          <w:rFonts w:ascii="Times New Roman" w:hAnsi="Times New Roman"/>
          <w:sz w:val="24"/>
          <w:szCs w:val="24"/>
        </w:rPr>
        <w:t>от «__» __________ 20__ г. N ____</w:t>
      </w:r>
    </w:p>
    <w:p w14:paraId="689901F6"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50ED316D" w14:textId="77777777" w:rsidR="004B6B8D" w:rsidRPr="00B42B79" w:rsidRDefault="004B6B8D" w:rsidP="00D74F38">
      <w:pPr>
        <w:autoSpaceDE w:val="0"/>
        <w:autoSpaceDN w:val="0"/>
        <w:adjustRightInd w:val="0"/>
        <w:spacing w:after="0" w:line="240" w:lineRule="auto"/>
        <w:jc w:val="center"/>
        <w:rPr>
          <w:rFonts w:ascii="Times New Roman" w:hAnsi="Times New Roman"/>
          <w:sz w:val="24"/>
          <w:szCs w:val="24"/>
        </w:rPr>
      </w:pPr>
      <w:r w:rsidRPr="00B42B79">
        <w:rPr>
          <w:rFonts w:ascii="Times New Roman" w:hAnsi="Times New Roman"/>
          <w:sz w:val="24"/>
          <w:szCs w:val="24"/>
        </w:rPr>
        <w:t>СПЕЦИФИКАЦИЯ</w:t>
      </w:r>
    </w:p>
    <w:p w14:paraId="368E147D" w14:textId="77777777" w:rsidR="004B6B8D" w:rsidRPr="00B42B79" w:rsidRDefault="003A3200" w:rsidP="00137CFE">
      <w:pPr>
        <w:autoSpaceDE w:val="0"/>
        <w:autoSpaceDN w:val="0"/>
        <w:adjustRightInd w:val="0"/>
        <w:spacing w:after="0" w:line="240" w:lineRule="auto"/>
        <w:jc w:val="center"/>
        <w:rPr>
          <w:rFonts w:ascii="Times New Roman" w:hAnsi="Times New Roman"/>
          <w:sz w:val="24"/>
          <w:szCs w:val="24"/>
        </w:rPr>
      </w:pPr>
      <w:r w:rsidRPr="003A3200">
        <w:rPr>
          <w:rFonts w:ascii="Times New Roman" w:hAnsi="Times New Roman"/>
          <w:sz w:val="24"/>
          <w:szCs w:val="24"/>
        </w:rPr>
        <w:t xml:space="preserve">на поставку </w:t>
      </w:r>
      <w:r w:rsidR="00D74F38">
        <w:rPr>
          <w:rFonts w:ascii="Times New Roman" w:hAnsi="Times New Roman"/>
          <w:sz w:val="24"/>
          <w:szCs w:val="24"/>
        </w:rPr>
        <w:t>конвертов почтовых бумажных</w:t>
      </w:r>
    </w:p>
    <w:p w14:paraId="03B4DCDA" w14:textId="77777777" w:rsidR="004B6B8D" w:rsidRPr="00B42B79" w:rsidRDefault="004B6B8D" w:rsidP="004B6B8D">
      <w:pPr>
        <w:autoSpaceDE w:val="0"/>
        <w:autoSpaceDN w:val="0"/>
        <w:adjustRightInd w:val="0"/>
        <w:spacing w:after="0" w:line="240" w:lineRule="auto"/>
        <w:ind w:firstLine="709"/>
        <w:jc w:val="center"/>
        <w:rPr>
          <w:rFonts w:ascii="Times New Roman" w:hAnsi="Times New Roman"/>
          <w:color w:val="0066FF"/>
          <w:sz w:val="24"/>
          <w:szCs w:val="24"/>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2653"/>
        <w:gridCol w:w="2232"/>
        <w:gridCol w:w="2514"/>
        <w:gridCol w:w="1393"/>
        <w:gridCol w:w="1538"/>
        <w:gridCol w:w="1675"/>
        <w:gridCol w:w="1775"/>
      </w:tblGrid>
      <w:tr w:rsidR="00B34FAB" w:rsidRPr="00B42B79" w14:paraId="0D7758E7" w14:textId="77777777" w:rsidTr="00B34FAB">
        <w:trPr>
          <w:trHeight w:val="1692"/>
        </w:trPr>
        <w:tc>
          <w:tcPr>
            <w:tcW w:w="450" w:type="pct"/>
            <w:tcBorders>
              <w:top w:val="single" w:sz="4" w:space="0" w:color="auto"/>
              <w:left w:val="single" w:sz="4" w:space="0" w:color="auto"/>
              <w:bottom w:val="single" w:sz="4" w:space="0" w:color="auto"/>
              <w:right w:val="single" w:sz="4" w:space="0" w:color="auto"/>
            </w:tcBorders>
            <w:vAlign w:val="center"/>
            <w:hideMark/>
          </w:tcPr>
          <w:p w14:paraId="4C8937B7" w14:textId="77777777" w:rsidR="00B34FAB" w:rsidRPr="00B42B79" w:rsidRDefault="00B34FAB" w:rsidP="004B6B8D">
            <w:pPr>
              <w:spacing w:after="0" w:line="240" w:lineRule="auto"/>
              <w:ind w:left="-142" w:right="-107"/>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w:t>
            </w:r>
          </w:p>
          <w:p w14:paraId="472B3AE0" w14:textId="77777777" w:rsidR="00B34FAB" w:rsidRPr="00B42B79" w:rsidRDefault="00B34FAB" w:rsidP="004B6B8D">
            <w:pPr>
              <w:widowControl w:val="0"/>
              <w:spacing w:after="0" w:line="240" w:lineRule="auto"/>
              <w:ind w:left="-55" w:right="-110"/>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п/п</w:t>
            </w:r>
          </w:p>
        </w:tc>
        <w:tc>
          <w:tcPr>
            <w:tcW w:w="876" w:type="pct"/>
            <w:tcBorders>
              <w:top w:val="single" w:sz="4" w:space="0" w:color="auto"/>
              <w:left w:val="single" w:sz="4" w:space="0" w:color="auto"/>
              <w:bottom w:val="single" w:sz="4" w:space="0" w:color="auto"/>
              <w:right w:val="single" w:sz="4" w:space="0" w:color="auto"/>
            </w:tcBorders>
            <w:vAlign w:val="center"/>
            <w:hideMark/>
          </w:tcPr>
          <w:p w14:paraId="607E8395" w14:textId="77777777" w:rsidR="00B34FAB" w:rsidRPr="00B42B79" w:rsidRDefault="00B34FAB" w:rsidP="004B6B8D">
            <w:pPr>
              <w:spacing w:after="0" w:line="240" w:lineRule="auto"/>
              <w:ind w:left="-87"/>
              <w:jc w:val="center"/>
              <w:rPr>
                <w:rFonts w:ascii="Times New Roman" w:eastAsia="Times New Roman" w:hAnsi="Times New Roman"/>
                <w:b/>
                <w:sz w:val="24"/>
                <w:szCs w:val="24"/>
                <w:lang w:eastAsia="ru-RU"/>
              </w:rPr>
            </w:pPr>
            <w:r w:rsidRPr="00B42B79">
              <w:rPr>
                <w:rFonts w:ascii="Times New Roman" w:hAnsi="Times New Roman"/>
                <w:b/>
                <w:sz w:val="24"/>
                <w:szCs w:val="24"/>
                <w:lang w:eastAsia="ru-RU"/>
              </w:rPr>
              <w:t>Код по позиции КТРУ ЕИС (код ОКПД2 (ОК 034-2014 (КПЕС 2008)))</w:t>
            </w:r>
          </w:p>
        </w:tc>
        <w:tc>
          <w:tcPr>
            <w:tcW w:w="737" w:type="pct"/>
            <w:tcBorders>
              <w:top w:val="single" w:sz="4" w:space="0" w:color="auto"/>
              <w:left w:val="single" w:sz="4" w:space="0" w:color="auto"/>
              <w:bottom w:val="single" w:sz="4" w:space="0" w:color="auto"/>
              <w:right w:val="single" w:sz="4" w:space="0" w:color="auto"/>
            </w:tcBorders>
            <w:vAlign w:val="center"/>
            <w:hideMark/>
          </w:tcPr>
          <w:p w14:paraId="708ACDA8" w14:textId="77777777" w:rsidR="00B34FAB" w:rsidRPr="00B42B79" w:rsidRDefault="00B34FAB" w:rsidP="004B6B8D">
            <w:pPr>
              <w:spacing w:after="0" w:line="240" w:lineRule="auto"/>
              <w:ind w:left="-87" w:right="-169"/>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Наименование Товара</w:t>
            </w:r>
          </w:p>
        </w:tc>
        <w:tc>
          <w:tcPr>
            <w:tcW w:w="830" w:type="pct"/>
            <w:tcBorders>
              <w:top w:val="single" w:sz="4" w:space="0" w:color="auto"/>
              <w:left w:val="single" w:sz="4" w:space="0" w:color="auto"/>
              <w:bottom w:val="single" w:sz="4" w:space="0" w:color="auto"/>
              <w:right w:val="single" w:sz="4" w:space="0" w:color="auto"/>
            </w:tcBorders>
            <w:vAlign w:val="center"/>
            <w:hideMark/>
          </w:tcPr>
          <w:p w14:paraId="1800A0C4" w14:textId="77777777" w:rsidR="00B34FAB" w:rsidRPr="00B42B79" w:rsidRDefault="00B34FAB" w:rsidP="004B6B8D">
            <w:pPr>
              <w:keepNext/>
              <w:keepLines/>
              <w:autoSpaceDE w:val="0"/>
              <w:autoSpaceDN w:val="0"/>
              <w:adjustRightInd w:val="0"/>
              <w:spacing w:after="0" w:line="240" w:lineRule="auto"/>
              <w:jc w:val="center"/>
              <w:rPr>
                <w:rFonts w:ascii="Times New Roman" w:eastAsia="Times New Roman" w:hAnsi="Times New Roman"/>
                <w:b/>
                <w:bCs/>
                <w:sz w:val="24"/>
                <w:szCs w:val="24"/>
                <w:lang w:eastAsia="ru-RU"/>
              </w:rPr>
            </w:pPr>
            <w:r w:rsidRPr="00B42B79">
              <w:rPr>
                <w:rFonts w:ascii="Times New Roman" w:eastAsia="Times New Roman" w:hAnsi="Times New Roman"/>
                <w:b/>
                <w:bCs/>
                <w:sz w:val="24"/>
                <w:szCs w:val="24"/>
                <w:lang w:eastAsia="ru-RU"/>
              </w:rPr>
              <w:t>Товарный знак (при наличии), н</w:t>
            </w:r>
            <w:r w:rsidRPr="00B42B79">
              <w:rPr>
                <w:rFonts w:ascii="Times New Roman" w:eastAsia="Times New Roman" w:hAnsi="Times New Roman"/>
                <w:b/>
                <w:sz w:val="24"/>
                <w:szCs w:val="24"/>
                <w:lang w:eastAsia="ru-RU"/>
              </w:rPr>
              <w:t xml:space="preserve">аименование </w:t>
            </w:r>
            <w:r w:rsidRPr="00B42B79">
              <w:rPr>
                <w:rFonts w:ascii="Times New Roman" w:eastAsia="Times New Roman" w:hAnsi="Times New Roman"/>
                <w:b/>
                <w:bCs/>
                <w:sz w:val="24"/>
                <w:szCs w:val="24"/>
                <w:lang w:eastAsia="ru-RU"/>
              </w:rPr>
              <w:t xml:space="preserve">страны происхождения Товара </w:t>
            </w:r>
          </w:p>
        </w:tc>
        <w:tc>
          <w:tcPr>
            <w:tcW w:w="460" w:type="pct"/>
            <w:tcBorders>
              <w:top w:val="single" w:sz="4" w:space="0" w:color="auto"/>
              <w:left w:val="single" w:sz="4" w:space="0" w:color="auto"/>
              <w:bottom w:val="single" w:sz="4" w:space="0" w:color="auto"/>
              <w:right w:val="single" w:sz="4" w:space="0" w:color="auto"/>
            </w:tcBorders>
            <w:vAlign w:val="center"/>
            <w:hideMark/>
          </w:tcPr>
          <w:p w14:paraId="6B24470F" w14:textId="77777777" w:rsidR="00B34FAB" w:rsidRPr="00B42B79" w:rsidRDefault="00B34FAB" w:rsidP="004B6B8D">
            <w:pPr>
              <w:spacing w:after="0" w:line="240" w:lineRule="auto"/>
              <w:ind w:left="52" w:right="-65" w:hanging="46"/>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Ед. изм. Товара</w:t>
            </w:r>
          </w:p>
        </w:tc>
        <w:tc>
          <w:tcPr>
            <w:tcW w:w="508" w:type="pct"/>
            <w:tcBorders>
              <w:top w:val="single" w:sz="4" w:space="0" w:color="auto"/>
              <w:left w:val="single" w:sz="4" w:space="0" w:color="auto"/>
              <w:bottom w:val="single" w:sz="4" w:space="0" w:color="auto"/>
              <w:right w:val="single" w:sz="4" w:space="0" w:color="auto"/>
            </w:tcBorders>
            <w:vAlign w:val="center"/>
            <w:hideMark/>
          </w:tcPr>
          <w:p w14:paraId="69C6EBB4" w14:textId="77777777" w:rsidR="00B34FAB" w:rsidRPr="00B42B79" w:rsidRDefault="00B34FAB" w:rsidP="004B6B8D">
            <w:pPr>
              <w:spacing w:after="0" w:line="240" w:lineRule="auto"/>
              <w:jc w:val="center"/>
              <w:rPr>
                <w:rFonts w:ascii="Times New Roman" w:eastAsia="Times New Roman" w:hAnsi="Times New Roman"/>
                <w:b/>
                <w:sz w:val="24"/>
                <w:szCs w:val="24"/>
                <w:lang w:eastAsia="ru-RU"/>
              </w:rPr>
            </w:pPr>
            <w:proofErr w:type="gramStart"/>
            <w:r w:rsidRPr="00B42B79">
              <w:rPr>
                <w:rFonts w:ascii="Times New Roman" w:eastAsia="Times New Roman" w:hAnsi="Times New Roman"/>
                <w:b/>
                <w:sz w:val="24"/>
                <w:szCs w:val="24"/>
                <w:lang w:eastAsia="ru-RU"/>
              </w:rPr>
              <w:t>Коли-чество</w:t>
            </w:r>
            <w:proofErr w:type="gramEnd"/>
            <w:r w:rsidRPr="00B42B79">
              <w:rPr>
                <w:rFonts w:ascii="Times New Roman" w:eastAsia="Times New Roman" w:hAnsi="Times New Roman"/>
                <w:b/>
                <w:sz w:val="24"/>
                <w:szCs w:val="24"/>
                <w:lang w:eastAsia="ru-RU"/>
              </w:rPr>
              <w:t xml:space="preserve"> Товара</w:t>
            </w:r>
          </w:p>
        </w:tc>
        <w:tc>
          <w:tcPr>
            <w:tcW w:w="553" w:type="pct"/>
            <w:tcBorders>
              <w:top w:val="single" w:sz="4" w:space="0" w:color="auto"/>
              <w:left w:val="single" w:sz="4" w:space="0" w:color="auto"/>
              <w:bottom w:val="single" w:sz="4" w:space="0" w:color="auto"/>
              <w:right w:val="single" w:sz="4" w:space="0" w:color="auto"/>
            </w:tcBorders>
            <w:vAlign w:val="center"/>
          </w:tcPr>
          <w:p w14:paraId="0F4D4FE8" w14:textId="77777777" w:rsidR="00B34FAB" w:rsidRPr="00B42B79" w:rsidRDefault="00B34FAB" w:rsidP="004B6B8D">
            <w:pPr>
              <w:spacing w:after="0" w:line="240" w:lineRule="auto"/>
              <w:ind w:left="18" w:right="-23"/>
              <w:jc w:val="center"/>
              <w:rPr>
                <w:rFonts w:ascii="Times New Roman" w:eastAsia="Times New Roman" w:hAnsi="Times New Roman"/>
                <w:b/>
                <w:bCs/>
                <w:sz w:val="24"/>
                <w:szCs w:val="24"/>
                <w:lang w:eastAsia="ru-RU"/>
              </w:rPr>
            </w:pPr>
            <w:r w:rsidRPr="00B42B79">
              <w:rPr>
                <w:rFonts w:ascii="Times New Roman" w:eastAsia="Times New Roman" w:hAnsi="Times New Roman"/>
                <w:b/>
                <w:sz w:val="24"/>
                <w:szCs w:val="24"/>
                <w:lang w:eastAsia="ru-RU"/>
              </w:rPr>
              <w:t>Цена за ед. изм., руб.</w:t>
            </w:r>
          </w:p>
        </w:tc>
        <w:tc>
          <w:tcPr>
            <w:tcW w:w="586" w:type="pct"/>
            <w:tcBorders>
              <w:top w:val="single" w:sz="4" w:space="0" w:color="auto"/>
              <w:left w:val="single" w:sz="4" w:space="0" w:color="auto"/>
              <w:bottom w:val="single" w:sz="4" w:space="0" w:color="auto"/>
              <w:right w:val="single" w:sz="4" w:space="0" w:color="auto"/>
            </w:tcBorders>
            <w:vAlign w:val="center"/>
            <w:hideMark/>
          </w:tcPr>
          <w:p w14:paraId="23FF1FE5" w14:textId="77777777" w:rsidR="00B34FAB" w:rsidRPr="00B42B79" w:rsidRDefault="00B34FAB" w:rsidP="004B6B8D">
            <w:pPr>
              <w:spacing w:after="0" w:line="240" w:lineRule="auto"/>
              <w:ind w:left="-110" w:right="-25" w:firstLine="110"/>
              <w:jc w:val="center"/>
              <w:rPr>
                <w:rFonts w:ascii="Times New Roman" w:eastAsia="Times New Roman" w:hAnsi="Times New Roman"/>
                <w:b/>
                <w:bCs/>
                <w:sz w:val="24"/>
                <w:szCs w:val="24"/>
                <w:lang w:eastAsia="ru-RU"/>
              </w:rPr>
            </w:pPr>
            <w:r w:rsidRPr="00B42B79">
              <w:rPr>
                <w:rFonts w:ascii="Times New Roman" w:eastAsia="Times New Roman" w:hAnsi="Times New Roman"/>
                <w:b/>
                <w:bCs/>
                <w:sz w:val="24"/>
                <w:szCs w:val="24"/>
                <w:lang w:eastAsia="ru-RU"/>
              </w:rPr>
              <w:t>Сумма, руб.</w:t>
            </w:r>
          </w:p>
        </w:tc>
      </w:tr>
      <w:tr w:rsidR="00B34FAB" w:rsidRPr="00B42B79" w14:paraId="33025055" w14:textId="77777777" w:rsidTr="00B34FAB">
        <w:tc>
          <w:tcPr>
            <w:tcW w:w="450" w:type="pct"/>
            <w:tcBorders>
              <w:top w:val="single" w:sz="4" w:space="0" w:color="auto"/>
              <w:left w:val="single" w:sz="4" w:space="0" w:color="auto"/>
              <w:bottom w:val="single" w:sz="4" w:space="0" w:color="auto"/>
              <w:right w:val="single" w:sz="4" w:space="0" w:color="auto"/>
            </w:tcBorders>
            <w:vAlign w:val="center"/>
            <w:hideMark/>
          </w:tcPr>
          <w:p w14:paraId="369A5F0D"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pacing w:val="2"/>
                <w:sz w:val="24"/>
                <w:szCs w:val="24"/>
                <w:lang w:eastAsia="ru-RU"/>
              </w:rPr>
              <w:t>1</w:t>
            </w:r>
          </w:p>
        </w:tc>
        <w:tc>
          <w:tcPr>
            <w:tcW w:w="876" w:type="pct"/>
            <w:tcBorders>
              <w:top w:val="single" w:sz="4" w:space="0" w:color="auto"/>
              <w:left w:val="single" w:sz="4" w:space="0" w:color="auto"/>
              <w:bottom w:val="single" w:sz="4" w:space="0" w:color="auto"/>
              <w:right w:val="single" w:sz="4" w:space="0" w:color="auto"/>
            </w:tcBorders>
            <w:vAlign w:val="center"/>
            <w:hideMark/>
          </w:tcPr>
          <w:p w14:paraId="5B3D33FD"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56004893"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3</w:t>
            </w:r>
          </w:p>
        </w:tc>
        <w:tc>
          <w:tcPr>
            <w:tcW w:w="830" w:type="pct"/>
            <w:tcBorders>
              <w:top w:val="single" w:sz="4" w:space="0" w:color="auto"/>
              <w:left w:val="single" w:sz="4" w:space="0" w:color="auto"/>
              <w:bottom w:val="single" w:sz="4" w:space="0" w:color="auto"/>
              <w:right w:val="single" w:sz="4" w:space="0" w:color="auto"/>
            </w:tcBorders>
            <w:vAlign w:val="center"/>
            <w:hideMark/>
          </w:tcPr>
          <w:p w14:paraId="63ED1D2C"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4</w:t>
            </w:r>
          </w:p>
        </w:tc>
        <w:tc>
          <w:tcPr>
            <w:tcW w:w="460" w:type="pct"/>
            <w:tcBorders>
              <w:top w:val="single" w:sz="4" w:space="0" w:color="auto"/>
              <w:left w:val="single" w:sz="4" w:space="0" w:color="auto"/>
              <w:bottom w:val="single" w:sz="4" w:space="0" w:color="auto"/>
              <w:right w:val="single" w:sz="4" w:space="0" w:color="auto"/>
            </w:tcBorders>
            <w:vAlign w:val="center"/>
            <w:hideMark/>
          </w:tcPr>
          <w:p w14:paraId="1A84FECC"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5</w:t>
            </w:r>
          </w:p>
        </w:tc>
        <w:tc>
          <w:tcPr>
            <w:tcW w:w="508" w:type="pct"/>
            <w:tcBorders>
              <w:top w:val="single" w:sz="4" w:space="0" w:color="auto"/>
              <w:left w:val="single" w:sz="4" w:space="0" w:color="auto"/>
              <w:bottom w:val="single" w:sz="4" w:space="0" w:color="auto"/>
              <w:right w:val="single" w:sz="4" w:space="0" w:color="auto"/>
            </w:tcBorders>
            <w:vAlign w:val="center"/>
            <w:hideMark/>
          </w:tcPr>
          <w:p w14:paraId="7B2F9B77"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6</w:t>
            </w:r>
          </w:p>
        </w:tc>
        <w:tc>
          <w:tcPr>
            <w:tcW w:w="553" w:type="pct"/>
            <w:tcBorders>
              <w:top w:val="single" w:sz="4" w:space="0" w:color="auto"/>
              <w:left w:val="single" w:sz="4" w:space="0" w:color="auto"/>
              <w:bottom w:val="single" w:sz="4" w:space="0" w:color="auto"/>
              <w:right w:val="single" w:sz="4" w:space="0" w:color="auto"/>
            </w:tcBorders>
            <w:vAlign w:val="center"/>
          </w:tcPr>
          <w:p w14:paraId="6C6C2FBF"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7</w:t>
            </w:r>
          </w:p>
        </w:tc>
        <w:tc>
          <w:tcPr>
            <w:tcW w:w="586" w:type="pct"/>
            <w:tcBorders>
              <w:top w:val="single" w:sz="4" w:space="0" w:color="auto"/>
              <w:left w:val="single" w:sz="4" w:space="0" w:color="auto"/>
              <w:bottom w:val="single" w:sz="4" w:space="0" w:color="auto"/>
              <w:right w:val="single" w:sz="4" w:space="0" w:color="auto"/>
            </w:tcBorders>
            <w:vAlign w:val="center"/>
            <w:hideMark/>
          </w:tcPr>
          <w:p w14:paraId="0D70949F" w14:textId="77777777" w:rsidR="00B34FAB" w:rsidRPr="00B42B79" w:rsidRDefault="00B34FAB" w:rsidP="004B6B8D">
            <w:pPr>
              <w:tabs>
                <w:tab w:val="left" w:pos="2505"/>
              </w:tabs>
              <w:spacing w:after="0" w:line="240" w:lineRule="auto"/>
              <w:jc w:val="center"/>
              <w:rPr>
                <w:rFonts w:ascii="Times New Roman" w:eastAsia="Times New Roman" w:hAnsi="Times New Roman"/>
                <w:b/>
                <w:sz w:val="24"/>
                <w:szCs w:val="24"/>
                <w:lang w:eastAsia="ru-RU"/>
              </w:rPr>
            </w:pPr>
            <w:r w:rsidRPr="00B42B79">
              <w:rPr>
                <w:rFonts w:ascii="Times New Roman" w:eastAsia="Times New Roman" w:hAnsi="Times New Roman"/>
                <w:b/>
                <w:sz w:val="24"/>
                <w:szCs w:val="24"/>
                <w:lang w:eastAsia="ru-RU"/>
              </w:rPr>
              <w:t>8</w:t>
            </w:r>
          </w:p>
        </w:tc>
      </w:tr>
      <w:tr w:rsidR="00B34FAB" w:rsidRPr="00B42B79" w14:paraId="6030C916" w14:textId="77777777" w:rsidTr="00B34FAB">
        <w:tc>
          <w:tcPr>
            <w:tcW w:w="450" w:type="pct"/>
            <w:tcBorders>
              <w:top w:val="single" w:sz="4" w:space="0" w:color="auto"/>
              <w:left w:val="single" w:sz="4" w:space="0" w:color="auto"/>
              <w:bottom w:val="single" w:sz="4" w:space="0" w:color="auto"/>
              <w:right w:val="single" w:sz="4" w:space="0" w:color="auto"/>
            </w:tcBorders>
            <w:vAlign w:val="center"/>
            <w:hideMark/>
          </w:tcPr>
          <w:p w14:paraId="7AD0AC09" w14:textId="77777777" w:rsidR="00B34FAB" w:rsidRPr="00B42B79" w:rsidRDefault="00B34FAB" w:rsidP="004B6B8D">
            <w:pPr>
              <w:keepNext/>
              <w:keepLines/>
              <w:spacing w:after="0" w:line="240" w:lineRule="auto"/>
              <w:jc w:val="center"/>
              <w:rPr>
                <w:rFonts w:ascii="Times New Roman" w:eastAsia="Times New Roman" w:hAnsi="Times New Roman"/>
                <w:sz w:val="24"/>
                <w:szCs w:val="24"/>
                <w:lang w:eastAsia="ru-RU"/>
              </w:rPr>
            </w:pPr>
            <w:r w:rsidRPr="00B42B79">
              <w:rPr>
                <w:rFonts w:ascii="Times New Roman" w:hAnsi="Times New Roman"/>
                <w:noProof/>
                <w:sz w:val="24"/>
                <w:szCs w:val="24"/>
              </w:rPr>
              <w:t>1</w:t>
            </w:r>
          </w:p>
        </w:tc>
        <w:tc>
          <w:tcPr>
            <w:tcW w:w="876" w:type="pct"/>
            <w:tcBorders>
              <w:top w:val="single" w:sz="4" w:space="0" w:color="auto"/>
              <w:left w:val="single" w:sz="4" w:space="0" w:color="auto"/>
              <w:bottom w:val="single" w:sz="4" w:space="0" w:color="auto"/>
              <w:right w:val="single" w:sz="4" w:space="0" w:color="auto"/>
            </w:tcBorders>
            <w:vAlign w:val="center"/>
          </w:tcPr>
          <w:p w14:paraId="3264C956" w14:textId="77777777" w:rsidR="009163C2" w:rsidRPr="009163C2" w:rsidRDefault="009163C2" w:rsidP="009163C2">
            <w:pPr>
              <w:keepNext/>
              <w:keepLines/>
              <w:spacing w:after="0" w:line="240" w:lineRule="auto"/>
              <w:jc w:val="center"/>
              <w:rPr>
                <w:rFonts w:ascii="Times New Roman" w:hAnsi="Times New Roman"/>
                <w:noProof/>
                <w:sz w:val="24"/>
                <w:szCs w:val="24"/>
              </w:rPr>
            </w:pPr>
            <w:r w:rsidRPr="009163C2">
              <w:rPr>
                <w:rFonts w:ascii="Times New Roman" w:hAnsi="Times New Roman"/>
                <w:noProof/>
                <w:sz w:val="24"/>
                <w:szCs w:val="24"/>
              </w:rPr>
              <w:t>ОКПД2: 17.23.12.110</w:t>
            </w:r>
          </w:p>
          <w:p w14:paraId="5F8CA9A7" w14:textId="77777777" w:rsidR="00B34FAB" w:rsidRPr="00B42B79" w:rsidRDefault="009163C2" w:rsidP="009163C2">
            <w:pPr>
              <w:keepNext/>
              <w:keepLines/>
              <w:spacing w:after="0" w:line="240" w:lineRule="auto"/>
              <w:jc w:val="center"/>
              <w:rPr>
                <w:rFonts w:ascii="Times New Roman" w:eastAsia="Times New Roman" w:hAnsi="Times New Roman"/>
                <w:sz w:val="24"/>
                <w:szCs w:val="24"/>
                <w:lang w:eastAsia="ru-RU"/>
              </w:rPr>
            </w:pPr>
            <w:r w:rsidRPr="009163C2">
              <w:rPr>
                <w:rFonts w:ascii="Times New Roman" w:hAnsi="Times New Roman"/>
                <w:noProof/>
                <w:sz w:val="24"/>
                <w:szCs w:val="24"/>
              </w:rPr>
              <w:t>КТРУ: 17.23.12.110– 00000002</w:t>
            </w:r>
          </w:p>
        </w:tc>
        <w:tc>
          <w:tcPr>
            <w:tcW w:w="737" w:type="pct"/>
            <w:tcBorders>
              <w:top w:val="single" w:sz="4" w:space="0" w:color="auto"/>
              <w:left w:val="single" w:sz="4" w:space="0" w:color="auto"/>
              <w:bottom w:val="single" w:sz="4" w:space="0" w:color="auto"/>
              <w:right w:val="single" w:sz="4" w:space="0" w:color="auto"/>
            </w:tcBorders>
            <w:vAlign w:val="center"/>
          </w:tcPr>
          <w:p w14:paraId="32555B76" w14:textId="77777777" w:rsidR="00B34FAB" w:rsidRPr="00B42B79" w:rsidRDefault="009163C2" w:rsidP="00671137">
            <w:pPr>
              <w:keepNext/>
              <w:keepLines/>
              <w:spacing w:after="0" w:line="240" w:lineRule="auto"/>
              <w:jc w:val="center"/>
              <w:rPr>
                <w:rFonts w:ascii="Times New Roman" w:eastAsia="Times New Roman" w:hAnsi="Times New Roman"/>
                <w:sz w:val="24"/>
                <w:szCs w:val="24"/>
                <w:lang w:eastAsia="ru-RU"/>
              </w:rPr>
            </w:pPr>
            <w:r w:rsidRPr="009163C2">
              <w:rPr>
                <w:rFonts w:ascii="Times New Roman" w:hAnsi="Times New Roman"/>
                <w:noProof/>
                <w:sz w:val="24"/>
                <w:szCs w:val="24"/>
              </w:rPr>
              <w:t>Конверт почтовый бумажный (С5, 162*229 мм)</w:t>
            </w:r>
          </w:p>
        </w:tc>
        <w:tc>
          <w:tcPr>
            <w:tcW w:w="830" w:type="pct"/>
            <w:tcBorders>
              <w:top w:val="single" w:sz="4" w:space="0" w:color="auto"/>
              <w:left w:val="single" w:sz="4" w:space="0" w:color="auto"/>
              <w:bottom w:val="single" w:sz="4" w:space="0" w:color="auto"/>
              <w:right w:val="single" w:sz="4" w:space="0" w:color="auto"/>
            </w:tcBorders>
            <w:vAlign w:val="center"/>
          </w:tcPr>
          <w:p w14:paraId="0FA29802" w14:textId="77777777" w:rsidR="00B34FAB" w:rsidRPr="00B42B79" w:rsidRDefault="00B34FAB" w:rsidP="004B6B8D">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14:paraId="6BAE4BE8" w14:textId="77777777" w:rsidR="00B34FAB" w:rsidRPr="009163C2" w:rsidRDefault="009163C2" w:rsidP="004B6B8D">
            <w:pPr>
              <w:tabs>
                <w:tab w:val="left" w:pos="2505"/>
              </w:tabs>
              <w:spacing w:after="0" w:line="240" w:lineRule="auto"/>
              <w:jc w:val="center"/>
              <w:rPr>
                <w:rFonts w:ascii="Times New Roman" w:eastAsia="Times New Roman" w:hAnsi="Times New Roman"/>
                <w:sz w:val="24"/>
                <w:szCs w:val="24"/>
                <w:lang w:eastAsia="ru-RU"/>
              </w:rPr>
            </w:pPr>
            <w:r>
              <w:rPr>
                <w:rFonts w:ascii="Times New Roman" w:hAnsi="Times New Roman"/>
                <w:noProof/>
                <w:sz w:val="24"/>
                <w:szCs w:val="24"/>
              </w:rPr>
              <w:t>ШТ</w:t>
            </w:r>
          </w:p>
        </w:tc>
        <w:tc>
          <w:tcPr>
            <w:tcW w:w="508" w:type="pct"/>
            <w:tcBorders>
              <w:top w:val="single" w:sz="4" w:space="0" w:color="auto"/>
              <w:left w:val="single" w:sz="4" w:space="0" w:color="auto"/>
              <w:bottom w:val="single" w:sz="4" w:space="0" w:color="auto"/>
              <w:right w:val="single" w:sz="4" w:space="0" w:color="auto"/>
            </w:tcBorders>
            <w:vAlign w:val="center"/>
          </w:tcPr>
          <w:p w14:paraId="18A2F28D" w14:textId="77777777" w:rsidR="00B34FAB" w:rsidRPr="00B42B79" w:rsidRDefault="009163C2" w:rsidP="00DA5CD3">
            <w:pPr>
              <w:tabs>
                <w:tab w:val="left" w:pos="2505"/>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lang w:bidi="en-US"/>
              </w:rPr>
              <w:t>500</w:t>
            </w:r>
          </w:p>
        </w:tc>
        <w:tc>
          <w:tcPr>
            <w:tcW w:w="553" w:type="pct"/>
            <w:tcBorders>
              <w:top w:val="single" w:sz="4" w:space="0" w:color="auto"/>
              <w:left w:val="single" w:sz="4" w:space="0" w:color="auto"/>
              <w:bottom w:val="single" w:sz="4" w:space="0" w:color="auto"/>
              <w:right w:val="single" w:sz="4" w:space="0" w:color="auto"/>
            </w:tcBorders>
            <w:vAlign w:val="center"/>
          </w:tcPr>
          <w:p w14:paraId="3E3FDB06" w14:textId="77777777" w:rsidR="00B34FAB" w:rsidRPr="00B42B79" w:rsidRDefault="00B34FAB" w:rsidP="004B6B8D">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14:paraId="32C239D1" w14:textId="77777777" w:rsidR="00B34FAB" w:rsidRPr="00B42B79" w:rsidRDefault="00B34FAB" w:rsidP="004B6B8D">
            <w:pPr>
              <w:tabs>
                <w:tab w:val="left" w:pos="2505"/>
              </w:tabs>
              <w:spacing w:after="0" w:line="240" w:lineRule="auto"/>
              <w:jc w:val="center"/>
              <w:rPr>
                <w:rFonts w:ascii="Times New Roman" w:eastAsia="Times New Roman" w:hAnsi="Times New Roman"/>
                <w:sz w:val="24"/>
                <w:szCs w:val="24"/>
                <w:lang w:eastAsia="ru-RU"/>
              </w:rPr>
            </w:pPr>
          </w:p>
        </w:tc>
      </w:tr>
      <w:tr w:rsidR="00DA5CD3" w:rsidRPr="00B42B79" w14:paraId="739B67F7" w14:textId="77777777" w:rsidTr="00B34FAB">
        <w:tc>
          <w:tcPr>
            <w:tcW w:w="450" w:type="pct"/>
            <w:tcBorders>
              <w:top w:val="single" w:sz="4" w:space="0" w:color="auto"/>
              <w:left w:val="single" w:sz="4" w:space="0" w:color="auto"/>
              <w:bottom w:val="single" w:sz="4" w:space="0" w:color="auto"/>
              <w:right w:val="single" w:sz="4" w:space="0" w:color="auto"/>
            </w:tcBorders>
            <w:vAlign w:val="center"/>
          </w:tcPr>
          <w:p w14:paraId="4A9F39BE" w14:textId="77777777" w:rsidR="00DA5CD3" w:rsidRPr="00B42B79" w:rsidRDefault="00DA5CD3" w:rsidP="004B6B8D">
            <w:pPr>
              <w:keepNext/>
              <w:keepLines/>
              <w:spacing w:after="0" w:line="240" w:lineRule="auto"/>
              <w:jc w:val="center"/>
              <w:rPr>
                <w:rFonts w:ascii="Times New Roman" w:hAnsi="Times New Roman"/>
                <w:noProof/>
                <w:sz w:val="24"/>
                <w:szCs w:val="24"/>
              </w:rPr>
            </w:pPr>
            <w:r>
              <w:rPr>
                <w:rFonts w:ascii="Times New Roman" w:hAnsi="Times New Roman"/>
                <w:noProof/>
                <w:sz w:val="24"/>
                <w:szCs w:val="24"/>
              </w:rPr>
              <w:t>2</w:t>
            </w:r>
          </w:p>
        </w:tc>
        <w:tc>
          <w:tcPr>
            <w:tcW w:w="876" w:type="pct"/>
            <w:tcBorders>
              <w:top w:val="single" w:sz="4" w:space="0" w:color="auto"/>
              <w:left w:val="single" w:sz="4" w:space="0" w:color="auto"/>
              <w:bottom w:val="single" w:sz="4" w:space="0" w:color="auto"/>
              <w:right w:val="single" w:sz="4" w:space="0" w:color="auto"/>
            </w:tcBorders>
            <w:vAlign w:val="center"/>
          </w:tcPr>
          <w:p w14:paraId="59770550" w14:textId="77777777" w:rsidR="009163C2" w:rsidRPr="009163C2" w:rsidRDefault="009163C2" w:rsidP="009163C2">
            <w:pPr>
              <w:keepNext/>
              <w:keepLines/>
              <w:spacing w:after="0" w:line="240" w:lineRule="auto"/>
              <w:jc w:val="center"/>
              <w:rPr>
                <w:rFonts w:ascii="Times New Roman" w:hAnsi="Times New Roman"/>
                <w:noProof/>
                <w:sz w:val="24"/>
                <w:szCs w:val="24"/>
              </w:rPr>
            </w:pPr>
            <w:r w:rsidRPr="009163C2">
              <w:rPr>
                <w:rFonts w:ascii="Times New Roman" w:hAnsi="Times New Roman"/>
                <w:noProof/>
                <w:sz w:val="24"/>
                <w:szCs w:val="24"/>
              </w:rPr>
              <w:t>ОКПД2: 17.23.12.110</w:t>
            </w:r>
          </w:p>
          <w:p w14:paraId="4613BF5B" w14:textId="77777777" w:rsidR="00DA5CD3" w:rsidRPr="00B42B79" w:rsidRDefault="009163C2" w:rsidP="009163C2">
            <w:pPr>
              <w:keepNext/>
              <w:keepLines/>
              <w:spacing w:after="0" w:line="240" w:lineRule="auto"/>
              <w:jc w:val="center"/>
              <w:rPr>
                <w:rFonts w:ascii="Times New Roman" w:hAnsi="Times New Roman"/>
                <w:noProof/>
                <w:sz w:val="24"/>
                <w:szCs w:val="24"/>
              </w:rPr>
            </w:pPr>
            <w:r w:rsidRPr="009163C2">
              <w:rPr>
                <w:rFonts w:ascii="Times New Roman" w:hAnsi="Times New Roman"/>
                <w:noProof/>
                <w:sz w:val="24"/>
                <w:szCs w:val="24"/>
              </w:rPr>
              <w:t>КТРУ: 17.23.12.110– 00000002</w:t>
            </w:r>
          </w:p>
        </w:tc>
        <w:tc>
          <w:tcPr>
            <w:tcW w:w="737" w:type="pct"/>
            <w:tcBorders>
              <w:top w:val="single" w:sz="4" w:space="0" w:color="auto"/>
              <w:left w:val="single" w:sz="4" w:space="0" w:color="auto"/>
              <w:bottom w:val="single" w:sz="4" w:space="0" w:color="auto"/>
              <w:right w:val="single" w:sz="4" w:space="0" w:color="auto"/>
            </w:tcBorders>
            <w:vAlign w:val="center"/>
          </w:tcPr>
          <w:p w14:paraId="7EA0D21B" w14:textId="77777777" w:rsidR="00DA5CD3" w:rsidRPr="00B42B79" w:rsidRDefault="009163C2" w:rsidP="00671137">
            <w:pPr>
              <w:keepNext/>
              <w:keepLines/>
              <w:spacing w:after="0" w:line="240" w:lineRule="auto"/>
              <w:jc w:val="center"/>
              <w:rPr>
                <w:rFonts w:ascii="Times New Roman" w:hAnsi="Times New Roman"/>
                <w:noProof/>
                <w:sz w:val="24"/>
                <w:szCs w:val="24"/>
              </w:rPr>
            </w:pPr>
            <w:bookmarkStart w:id="10" w:name="_GoBack"/>
            <w:r w:rsidRPr="009163C2">
              <w:rPr>
                <w:rFonts w:ascii="Times New Roman" w:hAnsi="Times New Roman"/>
                <w:noProof/>
                <w:sz w:val="24"/>
                <w:szCs w:val="24"/>
              </w:rPr>
              <w:t>Конверт почтовый бумажный (С4, 229*324 мм)</w:t>
            </w:r>
            <w:bookmarkEnd w:id="10"/>
          </w:p>
        </w:tc>
        <w:tc>
          <w:tcPr>
            <w:tcW w:w="830" w:type="pct"/>
            <w:tcBorders>
              <w:top w:val="single" w:sz="4" w:space="0" w:color="auto"/>
              <w:left w:val="single" w:sz="4" w:space="0" w:color="auto"/>
              <w:bottom w:val="single" w:sz="4" w:space="0" w:color="auto"/>
              <w:right w:val="single" w:sz="4" w:space="0" w:color="auto"/>
            </w:tcBorders>
            <w:vAlign w:val="center"/>
          </w:tcPr>
          <w:p w14:paraId="7AA96405" w14:textId="77777777" w:rsidR="00DA5CD3" w:rsidRPr="00B42B79" w:rsidRDefault="00DA5CD3" w:rsidP="004B6B8D">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14:paraId="4F6F0ABA" w14:textId="77777777" w:rsidR="00DA5CD3" w:rsidRPr="009163C2" w:rsidRDefault="009163C2" w:rsidP="004B6B8D">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ШТ</w:t>
            </w:r>
          </w:p>
        </w:tc>
        <w:tc>
          <w:tcPr>
            <w:tcW w:w="508" w:type="pct"/>
            <w:tcBorders>
              <w:top w:val="single" w:sz="4" w:space="0" w:color="auto"/>
              <w:left w:val="single" w:sz="4" w:space="0" w:color="auto"/>
              <w:bottom w:val="single" w:sz="4" w:space="0" w:color="auto"/>
              <w:right w:val="single" w:sz="4" w:space="0" w:color="auto"/>
            </w:tcBorders>
            <w:vAlign w:val="center"/>
          </w:tcPr>
          <w:p w14:paraId="71FB6599" w14:textId="77777777" w:rsidR="00DA5CD3" w:rsidRDefault="003A3200" w:rsidP="00AF17D7">
            <w:pPr>
              <w:tabs>
                <w:tab w:val="left" w:pos="2505"/>
              </w:tabs>
              <w:spacing w:after="0" w:line="240" w:lineRule="auto"/>
              <w:jc w:val="center"/>
              <w:rPr>
                <w:rFonts w:ascii="Times New Roman" w:eastAsia="Times New Roman" w:hAnsi="Times New Roman"/>
                <w:lang w:bidi="en-US"/>
              </w:rPr>
            </w:pPr>
            <w:r>
              <w:rPr>
                <w:rFonts w:ascii="Times New Roman" w:eastAsia="Times New Roman" w:hAnsi="Times New Roman"/>
                <w:lang w:bidi="en-US"/>
              </w:rPr>
              <w:t>100</w:t>
            </w:r>
          </w:p>
        </w:tc>
        <w:tc>
          <w:tcPr>
            <w:tcW w:w="553" w:type="pct"/>
            <w:tcBorders>
              <w:top w:val="single" w:sz="4" w:space="0" w:color="auto"/>
              <w:left w:val="single" w:sz="4" w:space="0" w:color="auto"/>
              <w:bottom w:val="single" w:sz="4" w:space="0" w:color="auto"/>
              <w:right w:val="single" w:sz="4" w:space="0" w:color="auto"/>
            </w:tcBorders>
            <w:vAlign w:val="center"/>
          </w:tcPr>
          <w:p w14:paraId="54758B3A" w14:textId="77777777" w:rsidR="00DA5CD3" w:rsidRPr="00B42B79" w:rsidRDefault="00DA5CD3" w:rsidP="004B6B8D">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14:paraId="3C6B1899" w14:textId="77777777" w:rsidR="00DA5CD3" w:rsidRPr="00B42B79" w:rsidRDefault="00DA5CD3" w:rsidP="004B6B8D">
            <w:pPr>
              <w:tabs>
                <w:tab w:val="left" w:pos="2505"/>
              </w:tabs>
              <w:spacing w:after="0" w:line="240" w:lineRule="auto"/>
              <w:jc w:val="center"/>
              <w:rPr>
                <w:rFonts w:ascii="Times New Roman" w:eastAsia="Times New Roman" w:hAnsi="Times New Roman"/>
                <w:sz w:val="24"/>
                <w:szCs w:val="24"/>
                <w:lang w:eastAsia="ru-RU"/>
              </w:rPr>
            </w:pPr>
          </w:p>
        </w:tc>
      </w:tr>
      <w:tr w:rsidR="009163C2" w:rsidRPr="00B42B79" w14:paraId="68132502" w14:textId="77777777" w:rsidTr="00B34FAB">
        <w:tc>
          <w:tcPr>
            <w:tcW w:w="450" w:type="pct"/>
            <w:tcBorders>
              <w:top w:val="single" w:sz="4" w:space="0" w:color="auto"/>
              <w:left w:val="single" w:sz="4" w:space="0" w:color="auto"/>
              <w:bottom w:val="single" w:sz="4" w:space="0" w:color="auto"/>
              <w:right w:val="single" w:sz="4" w:space="0" w:color="auto"/>
            </w:tcBorders>
            <w:vAlign w:val="center"/>
          </w:tcPr>
          <w:p w14:paraId="2BF06C63" w14:textId="77777777" w:rsidR="009163C2" w:rsidRDefault="009163C2" w:rsidP="004B6B8D">
            <w:pPr>
              <w:keepNext/>
              <w:keepLines/>
              <w:spacing w:after="0" w:line="240" w:lineRule="auto"/>
              <w:jc w:val="center"/>
              <w:rPr>
                <w:rFonts w:ascii="Times New Roman" w:hAnsi="Times New Roman"/>
                <w:noProof/>
                <w:sz w:val="24"/>
                <w:szCs w:val="24"/>
              </w:rPr>
            </w:pPr>
            <w:r>
              <w:rPr>
                <w:rFonts w:ascii="Times New Roman" w:hAnsi="Times New Roman"/>
                <w:noProof/>
                <w:sz w:val="24"/>
                <w:szCs w:val="24"/>
              </w:rPr>
              <w:t>3</w:t>
            </w:r>
          </w:p>
        </w:tc>
        <w:tc>
          <w:tcPr>
            <w:tcW w:w="876" w:type="pct"/>
            <w:tcBorders>
              <w:top w:val="single" w:sz="4" w:space="0" w:color="auto"/>
              <w:left w:val="single" w:sz="4" w:space="0" w:color="auto"/>
              <w:bottom w:val="single" w:sz="4" w:space="0" w:color="auto"/>
              <w:right w:val="single" w:sz="4" w:space="0" w:color="auto"/>
            </w:tcBorders>
            <w:vAlign w:val="center"/>
          </w:tcPr>
          <w:p w14:paraId="417ADCF8" w14:textId="77777777" w:rsidR="003A3200" w:rsidRPr="003A3200" w:rsidRDefault="003A3200" w:rsidP="003A3200">
            <w:pPr>
              <w:keepNext/>
              <w:keepLines/>
              <w:spacing w:after="0" w:line="240" w:lineRule="auto"/>
              <w:jc w:val="center"/>
              <w:rPr>
                <w:rFonts w:ascii="Times New Roman" w:hAnsi="Times New Roman"/>
                <w:noProof/>
                <w:sz w:val="24"/>
                <w:szCs w:val="24"/>
              </w:rPr>
            </w:pPr>
            <w:r w:rsidRPr="003A3200">
              <w:rPr>
                <w:rFonts w:ascii="Times New Roman" w:hAnsi="Times New Roman"/>
                <w:noProof/>
                <w:sz w:val="24"/>
                <w:szCs w:val="24"/>
              </w:rPr>
              <w:t>ОКПД2: 17.23.12.110</w:t>
            </w:r>
          </w:p>
          <w:p w14:paraId="217BE91E" w14:textId="77777777" w:rsidR="009163C2" w:rsidRPr="009163C2" w:rsidRDefault="003A3200" w:rsidP="003A3200">
            <w:pPr>
              <w:keepNext/>
              <w:keepLines/>
              <w:spacing w:after="0" w:line="240" w:lineRule="auto"/>
              <w:jc w:val="center"/>
              <w:rPr>
                <w:rFonts w:ascii="Times New Roman" w:hAnsi="Times New Roman"/>
                <w:noProof/>
                <w:sz w:val="24"/>
                <w:szCs w:val="24"/>
              </w:rPr>
            </w:pPr>
            <w:r w:rsidRPr="003A3200">
              <w:rPr>
                <w:rFonts w:ascii="Times New Roman" w:hAnsi="Times New Roman"/>
                <w:noProof/>
                <w:sz w:val="24"/>
                <w:szCs w:val="24"/>
              </w:rPr>
              <w:t>КТРУ: 17.23.12.110– 00000002</w:t>
            </w:r>
          </w:p>
        </w:tc>
        <w:tc>
          <w:tcPr>
            <w:tcW w:w="737" w:type="pct"/>
            <w:tcBorders>
              <w:top w:val="single" w:sz="4" w:space="0" w:color="auto"/>
              <w:left w:val="single" w:sz="4" w:space="0" w:color="auto"/>
              <w:bottom w:val="single" w:sz="4" w:space="0" w:color="auto"/>
              <w:right w:val="single" w:sz="4" w:space="0" w:color="auto"/>
            </w:tcBorders>
            <w:vAlign w:val="center"/>
          </w:tcPr>
          <w:p w14:paraId="29AAE144" w14:textId="77777777" w:rsidR="009163C2" w:rsidRPr="009163C2" w:rsidRDefault="003A3200" w:rsidP="00671137">
            <w:pPr>
              <w:keepNext/>
              <w:keepLines/>
              <w:spacing w:after="0" w:line="240" w:lineRule="auto"/>
              <w:jc w:val="center"/>
              <w:rPr>
                <w:rFonts w:ascii="Times New Roman" w:hAnsi="Times New Roman"/>
                <w:noProof/>
                <w:sz w:val="24"/>
                <w:szCs w:val="24"/>
              </w:rPr>
            </w:pPr>
            <w:r w:rsidRPr="003A3200">
              <w:rPr>
                <w:rFonts w:ascii="Times New Roman" w:hAnsi="Times New Roman"/>
                <w:noProof/>
                <w:sz w:val="24"/>
                <w:szCs w:val="24"/>
              </w:rPr>
              <w:t>Конверт почтовый бумажный (Е65, 110*220 мм)</w:t>
            </w:r>
          </w:p>
        </w:tc>
        <w:tc>
          <w:tcPr>
            <w:tcW w:w="830" w:type="pct"/>
            <w:tcBorders>
              <w:top w:val="single" w:sz="4" w:space="0" w:color="auto"/>
              <w:left w:val="single" w:sz="4" w:space="0" w:color="auto"/>
              <w:bottom w:val="single" w:sz="4" w:space="0" w:color="auto"/>
              <w:right w:val="single" w:sz="4" w:space="0" w:color="auto"/>
            </w:tcBorders>
            <w:vAlign w:val="center"/>
          </w:tcPr>
          <w:p w14:paraId="1B90BE7A" w14:textId="77777777" w:rsidR="009163C2" w:rsidRPr="00B42B79" w:rsidRDefault="009163C2" w:rsidP="004B6B8D">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14:paraId="1AE820D2" w14:textId="77777777" w:rsidR="009163C2" w:rsidRPr="003A3200" w:rsidRDefault="003A3200" w:rsidP="004B6B8D">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ШТ</w:t>
            </w:r>
          </w:p>
        </w:tc>
        <w:tc>
          <w:tcPr>
            <w:tcW w:w="508" w:type="pct"/>
            <w:tcBorders>
              <w:top w:val="single" w:sz="4" w:space="0" w:color="auto"/>
              <w:left w:val="single" w:sz="4" w:space="0" w:color="auto"/>
              <w:bottom w:val="single" w:sz="4" w:space="0" w:color="auto"/>
              <w:right w:val="single" w:sz="4" w:space="0" w:color="auto"/>
            </w:tcBorders>
            <w:vAlign w:val="center"/>
          </w:tcPr>
          <w:p w14:paraId="563FCB3D" w14:textId="77777777" w:rsidR="009163C2" w:rsidRDefault="003A3200" w:rsidP="00AF17D7">
            <w:pPr>
              <w:tabs>
                <w:tab w:val="left" w:pos="2505"/>
              </w:tabs>
              <w:spacing w:after="0" w:line="240" w:lineRule="auto"/>
              <w:jc w:val="center"/>
              <w:rPr>
                <w:rFonts w:ascii="Times New Roman" w:eastAsia="Times New Roman" w:hAnsi="Times New Roman"/>
                <w:lang w:bidi="en-US"/>
              </w:rPr>
            </w:pPr>
            <w:r>
              <w:rPr>
                <w:rFonts w:ascii="Times New Roman" w:eastAsia="Times New Roman" w:hAnsi="Times New Roman"/>
                <w:lang w:bidi="en-US"/>
              </w:rPr>
              <w:t>3000</w:t>
            </w:r>
          </w:p>
        </w:tc>
        <w:tc>
          <w:tcPr>
            <w:tcW w:w="553" w:type="pct"/>
            <w:tcBorders>
              <w:top w:val="single" w:sz="4" w:space="0" w:color="auto"/>
              <w:left w:val="single" w:sz="4" w:space="0" w:color="auto"/>
              <w:bottom w:val="single" w:sz="4" w:space="0" w:color="auto"/>
              <w:right w:val="single" w:sz="4" w:space="0" w:color="auto"/>
            </w:tcBorders>
            <w:vAlign w:val="center"/>
          </w:tcPr>
          <w:p w14:paraId="6864D0C7" w14:textId="77777777" w:rsidR="009163C2" w:rsidRPr="00B42B79" w:rsidRDefault="009163C2" w:rsidP="004B6B8D">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14:paraId="7EAA5887" w14:textId="77777777" w:rsidR="009163C2" w:rsidRPr="00B42B79" w:rsidRDefault="009163C2" w:rsidP="004B6B8D">
            <w:pPr>
              <w:tabs>
                <w:tab w:val="left" w:pos="2505"/>
              </w:tabs>
              <w:spacing w:after="0" w:line="240" w:lineRule="auto"/>
              <w:jc w:val="center"/>
              <w:rPr>
                <w:rFonts w:ascii="Times New Roman" w:eastAsia="Times New Roman" w:hAnsi="Times New Roman"/>
                <w:sz w:val="24"/>
                <w:szCs w:val="24"/>
                <w:lang w:eastAsia="ru-RU"/>
              </w:rPr>
            </w:pPr>
          </w:p>
        </w:tc>
      </w:tr>
      <w:tr w:rsidR="004B6B8D" w:rsidRPr="00B42B79" w14:paraId="0B265733" w14:textId="77777777" w:rsidTr="004B6B8D">
        <w:tc>
          <w:tcPr>
            <w:tcW w:w="4414" w:type="pct"/>
            <w:gridSpan w:val="7"/>
            <w:tcBorders>
              <w:top w:val="single" w:sz="4" w:space="0" w:color="auto"/>
              <w:left w:val="single" w:sz="4" w:space="0" w:color="auto"/>
              <w:bottom w:val="single" w:sz="4" w:space="0" w:color="auto"/>
              <w:right w:val="single" w:sz="4" w:space="0" w:color="auto"/>
            </w:tcBorders>
            <w:hideMark/>
          </w:tcPr>
          <w:p w14:paraId="417FA235" w14:textId="77777777" w:rsidR="004B6B8D" w:rsidRPr="00B42B79" w:rsidRDefault="004B6B8D" w:rsidP="004B6B8D">
            <w:pPr>
              <w:tabs>
                <w:tab w:val="left" w:pos="2505"/>
              </w:tabs>
              <w:spacing w:after="0" w:line="240" w:lineRule="auto"/>
              <w:jc w:val="right"/>
              <w:rPr>
                <w:rFonts w:ascii="Times New Roman" w:eastAsia="Times New Roman" w:hAnsi="Times New Roman"/>
                <w:sz w:val="24"/>
                <w:szCs w:val="24"/>
                <w:lang w:eastAsia="ru-RU"/>
              </w:rPr>
            </w:pPr>
            <w:r w:rsidRPr="00B42B79">
              <w:rPr>
                <w:rFonts w:ascii="Times New Roman" w:eastAsia="Times New Roman" w:hAnsi="Times New Roman"/>
                <w:b/>
                <w:sz w:val="24"/>
                <w:szCs w:val="24"/>
                <w:lang w:eastAsia="ru-RU"/>
              </w:rPr>
              <w:t>Итого:</w:t>
            </w:r>
          </w:p>
        </w:tc>
        <w:tc>
          <w:tcPr>
            <w:tcW w:w="586" w:type="pct"/>
            <w:tcBorders>
              <w:top w:val="single" w:sz="4" w:space="0" w:color="auto"/>
              <w:left w:val="single" w:sz="4" w:space="0" w:color="auto"/>
              <w:bottom w:val="single" w:sz="4" w:space="0" w:color="auto"/>
              <w:right w:val="single" w:sz="4" w:space="0" w:color="auto"/>
            </w:tcBorders>
            <w:vAlign w:val="center"/>
          </w:tcPr>
          <w:p w14:paraId="587E94FB" w14:textId="77777777" w:rsidR="004B6B8D" w:rsidRPr="00B42B79" w:rsidRDefault="004B6B8D" w:rsidP="004B6B8D">
            <w:pPr>
              <w:tabs>
                <w:tab w:val="left" w:pos="2505"/>
              </w:tabs>
              <w:spacing w:after="0" w:line="240" w:lineRule="auto"/>
              <w:jc w:val="center"/>
              <w:rPr>
                <w:rFonts w:ascii="Times New Roman" w:eastAsia="Times New Roman" w:hAnsi="Times New Roman"/>
                <w:sz w:val="24"/>
                <w:szCs w:val="24"/>
                <w:lang w:eastAsia="ru-RU"/>
              </w:rPr>
            </w:pPr>
          </w:p>
        </w:tc>
      </w:tr>
    </w:tbl>
    <w:p w14:paraId="58EBF639" w14:textId="77777777" w:rsidR="004B6B8D" w:rsidRPr="00B42B79" w:rsidRDefault="004B6B8D" w:rsidP="00580085">
      <w:pPr>
        <w:spacing w:after="0" w:line="240" w:lineRule="auto"/>
        <w:jc w:val="both"/>
        <w:rPr>
          <w:rFonts w:ascii="Times New Roman" w:eastAsia="Times New Roman" w:hAnsi="Times New Roman"/>
          <w:bCs/>
          <w:sz w:val="24"/>
          <w:szCs w:val="24"/>
          <w:lang w:eastAsia="ru-RU"/>
        </w:rPr>
      </w:pPr>
    </w:p>
    <w:p w14:paraId="6F51D979" w14:textId="77777777" w:rsidR="004B6B8D" w:rsidRPr="00B42B79" w:rsidRDefault="004B6B8D" w:rsidP="004B6B8D">
      <w:pPr>
        <w:spacing w:after="0"/>
        <w:ind w:firstLine="709"/>
        <w:jc w:val="both"/>
        <w:rPr>
          <w:rFonts w:ascii="Times New Roman" w:hAnsi="Times New Roman"/>
          <w:b/>
          <w:bCs/>
          <w:sz w:val="24"/>
          <w:szCs w:val="24"/>
        </w:rPr>
      </w:pPr>
      <w:r w:rsidRPr="00B42B79">
        <w:rPr>
          <w:rFonts w:ascii="Times New Roman" w:hAnsi="Times New Roman"/>
          <w:b/>
          <w:bCs/>
          <w:sz w:val="24"/>
          <w:szCs w:val="24"/>
        </w:rPr>
        <w:t>Дополнительные права и обязанности Сторон по Контракту:</w:t>
      </w:r>
    </w:p>
    <w:p w14:paraId="3210DEF5" w14:textId="77777777" w:rsidR="004B6B8D" w:rsidRPr="00580085" w:rsidRDefault="004B6B8D" w:rsidP="00580085">
      <w:pPr>
        <w:spacing w:after="0"/>
        <w:ind w:firstLine="709"/>
        <w:jc w:val="both"/>
        <w:rPr>
          <w:rFonts w:ascii="Times New Roman" w:hAnsi="Times New Roman"/>
          <w:b/>
          <w:bCs/>
          <w:sz w:val="24"/>
          <w:szCs w:val="24"/>
        </w:rPr>
      </w:pPr>
      <w:r w:rsidRPr="00B42B79">
        <w:rPr>
          <w:rFonts w:ascii="Times New Roman" w:eastAsia="Times New Roman" w:hAnsi="Times New Roman"/>
          <w:sz w:val="24"/>
          <w:szCs w:val="24"/>
          <w:lang w:eastAsia="ru-RU"/>
        </w:rPr>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4B6B8D" w:rsidRPr="00B42B79" w14:paraId="2252EC9C" w14:textId="77777777" w:rsidTr="004B6B8D">
        <w:tc>
          <w:tcPr>
            <w:tcW w:w="4860" w:type="dxa"/>
          </w:tcPr>
          <w:p w14:paraId="4C463B57"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bookmarkStart w:id="11" w:name="_Hlk47361365"/>
            <w:r w:rsidRPr="00B42B79">
              <w:rPr>
                <w:rFonts w:ascii="Times New Roman" w:hAnsi="Times New Roman"/>
                <w:sz w:val="24"/>
                <w:szCs w:val="24"/>
              </w:rPr>
              <w:t>От Заказчика:</w:t>
            </w:r>
          </w:p>
          <w:p w14:paraId="3D5F4662"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__________________________</w:t>
            </w:r>
          </w:p>
          <w:p w14:paraId="0B1BE5E9"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М.П.</w:t>
            </w:r>
          </w:p>
        </w:tc>
        <w:tc>
          <w:tcPr>
            <w:tcW w:w="4800" w:type="dxa"/>
          </w:tcPr>
          <w:p w14:paraId="484FD9FC"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От Поставщика:</w:t>
            </w:r>
          </w:p>
          <w:p w14:paraId="3A6A772F"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__________________________</w:t>
            </w:r>
          </w:p>
          <w:p w14:paraId="216B095D"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r w:rsidRPr="00B42B79">
              <w:rPr>
                <w:rFonts w:ascii="Times New Roman" w:hAnsi="Times New Roman"/>
                <w:sz w:val="24"/>
                <w:szCs w:val="24"/>
              </w:rPr>
              <w:t>М.П.</w:t>
            </w:r>
          </w:p>
        </w:tc>
      </w:tr>
      <w:bookmarkEnd w:id="11"/>
    </w:tbl>
    <w:p w14:paraId="624BDC82"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sectPr w:rsidR="004B6B8D" w:rsidRPr="00B42B79" w:rsidSect="005966E1">
          <w:pgSz w:w="16838" w:h="11905" w:orient="landscape"/>
          <w:pgMar w:top="709" w:right="1134" w:bottom="850" w:left="1134" w:header="0" w:footer="0" w:gutter="0"/>
          <w:cols w:space="720"/>
          <w:noEndnote/>
          <w:docGrid w:linePitch="299"/>
        </w:sectPr>
      </w:pPr>
    </w:p>
    <w:p w14:paraId="13575E24" w14:textId="77777777" w:rsidR="004B6B8D" w:rsidRPr="00B42B79" w:rsidRDefault="004B6B8D" w:rsidP="004B6B8D">
      <w:pPr>
        <w:autoSpaceDE w:val="0"/>
        <w:autoSpaceDN w:val="0"/>
        <w:adjustRightInd w:val="0"/>
        <w:spacing w:after="0" w:line="240" w:lineRule="auto"/>
        <w:ind w:firstLine="709"/>
        <w:jc w:val="both"/>
        <w:rPr>
          <w:rFonts w:ascii="Times New Roman" w:hAnsi="Times New Roman"/>
          <w:sz w:val="24"/>
          <w:szCs w:val="24"/>
        </w:rPr>
      </w:pPr>
    </w:p>
    <w:p w14:paraId="19C348AC" w14:textId="77777777" w:rsidR="004B6B8D" w:rsidRPr="00137CFE" w:rsidRDefault="004B6B8D" w:rsidP="004B6B8D">
      <w:pPr>
        <w:autoSpaceDE w:val="0"/>
        <w:autoSpaceDN w:val="0"/>
        <w:adjustRightInd w:val="0"/>
        <w:spacing w:after="0" w:line="240" w:lineRule="auto"/>
        <w:ind w:firstLine="709"/>
        <w:jc w:val="both"/>
        <w:rPr>
          <w:rFonts w:ascii="Times New Roman" w:hAnsi="Times New Roman"/>
          <w:sz w:val="24"/>
          <w:szCs w:val="24"/>
        </w:rPr>
      </w:pPr>
    </w:p>
    <w:sectPr w:rsidR="004B6B8D" w:rsidRPr="00137CFE" w:rsidSect="004B6B8D">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22DF1"/>
    <w:multiLevelType w:val="hybridMultilevel"/>
    <w:tmpl w:val="7BB8D6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0E4401C"/>
    <w:multiLevelType w:val="multilevel"/>
    <w:tmpl w:val="6D5CBFD2"/>
    <w:lvl w:ilvl="0">
      <w:start w:val="1"/>
      <w:numFmt w:val="decimal"/>
      <w:lvlText w:val="%1."/>
      <w:lvlJc w:val="left"/>
      <w:pPr>
        <w:ind w:left="450" w:hanging="450"/>
      </w:pPr>
      <w:rPr>
        <w:rFonts w:hint="default"/>
        <w:b/>
        <w:i w:val="0"/>
      </w:rPr>
    </w:lvl>
    <w:lvl w:ilvl="1">
      <w:start w:val="2"/>
      <w:numFmt w:val="decimal"/>
      <w:lvlText w:val="%1.%2."/>
      <w:lvlJc w:val="left"/>
      <w:pPr>
        <w:ind w:left="2160" w:hanging="720"/>
      </w:pPr>
      <w:rPr>
        <w:rFonts w:hint="default"/>
        <w:b/>
        <w:i w:val="0"/>
      </w:rPr>
    </w:lvl>
    <w:lvl w:ilvl="2">
      <w:start w:val="1"/>
      <w:numFmt w:val="decimal"/>
      <w:lvlText w:val="%1.%2.%3."/>
      <w:lvlJc w:val="left"/>
      <w:pPr>
        <w:ind w:left="3600" w:hanging="720"/>
      </w:pPr>
      <w:rPr>
        <w:rFonts w:hint="default"/>
        <w:b/>
        <w:i w:val="0"/>
      </w:rPr>
    </w:lvl>
    <w:lvl w:ilvl="3">
      <w:start w:val="1"/>
      <w:numFmt w:val="decimal"/>
      <w:lvlText w:val="%1.%2.%3.%4."/>
      <w:lvlJc w:val="left"/>
      <w:pPr>
        <w:ind w:left="5400" w:hanging="1080"/>
      </w:pPr>
      <w:rPr>
        <w:rFonts w:hint="default"/>
        <w:b/>
        <w:i w:val="0"/>
      </w:rPr>
    </w:lvl>
    <w:lvl w:ilvl="4">
      <w:start w:val="1"/>
      <w:numFmt w:val="decimal"/>
      <w:lvlText w:val="%1.%2.%3.%4.%5."/>
      <w:lvlJc w:val="left"/>
      <w:pPr>
        <w:ind w:left="6840" w:hanging="1080"/>
      </w:pPr>
      <w:rPr>
        <w:rFonts w:hint="default"/>
        <w:b/>
        <w:i w:val="0"/>
      </w:rPr>
    </w:lvl>
    <w:lvl w:ilvl="5">
      <w:start w:val="1"/>
      <w:numFmt w:val="decimal"/>
      <w:lvlText w:val="%1.%2.%3.%4.%5.%6."/>
      <w:lvlJc w:val="left"/>
      <w:pPr>
        <w:ind w:left="8640" w:hanging="1440"/>
      </w:pPr>
      <w:rPr>
        <w:rFonts w:hint="default"/>
        <w:b/>
        <w:i w:val="0"/>
      </w:rPr>
    </w:lvl>
    <w:lvl w:ilvl="6">
      <w:start w:val="1"/>
      <w:numFmt w:val="decimal"/>
      <w:lvlText w:val="%1.%2.%3.%4.%5.%6.%7."/>
      <w:lvlJc w:val="left"/>
      <w:pPr>
        <w:ind w:left="10440" w:hanging="1800"/>
      </w:pPr>
      <w:rPr>
        <w:rFonts w:hint="default"/>
        <w:b/>
        <w:i w:val="0"/>
      </w:rPr>
    </w:lvl>
    <w:lvl w:ilvl="7">
      <w:start w:val="1"/>
      <w:numFmt w:val="decimal"/>
      <w:lvlText w:val="%1.%2.%3.%4.%5.%6.%7.%8."/>
      <w:lvlJc w:val="left"/>
      <w:pPr>
        <w:ind w:left="11880" w:hanging="1800"/>
      </w:pPr>
      <w:rPr>
        <w:rFonts w:hint="default"/>
        <w:b/>
        <w:i w:val="0"/>
      </w:rPr>
    </w:lvl>
    <w:lvl w:ilvl="8">
      <w:start w:val="1"/>
      <w:numFmt w:val="decimal"/>
      <w:lvlText w:val="%1.%2.%3.%4.%5.%6.%7.%8.%9."/>
      <w:lvlJc w:val="left"/>
      <w:pPr>
        <w:ind w:left="13680" w:hanging="2160"/>
      </w:pPr>
      <w:rPr>
        <w:rFonts w:hint="default"/>
        <w:b/>
        <w:i w:val="0"/>
      </w:rPr>
    </w:lvl>
  </w:abstractNum>
  <w:abstractNum w:abstractNumId="2"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2073093F"/>
    <w:multiLevelType w:val="multilevel"/>
    <w:tmpl w:val="38D0D5C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4" w15:restartNumberingAfterBreak="0">
    <w:nsid w:val="24A90E60"/>
    <w:multiLevelType w:val="hybridMultilevel"/>
    <w:tmpl w:val="5BFAFF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348D37B2"/>
    <w:multiLevelType w:val="multilevel"/>
    <w:tmpl w:val="BDA63E62"/>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66BE6160"/>
    <w:multiLevelType w:val="hybridMultilevel"/>
    <w:tmpl w:val="E9B086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66E80C96"/>
    <w:multiLevelType w:val="hybridMultilevel"/>
    <w:tmpl w:val="A38CB38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84972E1"/>
    <w:multiLevelType w:val="hybridMultilevel"/>
    <w:tmpl w:val="F104AEE8"/>
    <w:lvl w:ilvl="0">
      <w:start w:val="1"/>
      <w:numFmt w:val="decimal"/>
      <w:lvlText w:val="%1."/>
      <w:lvlJc w:val="left"/>
      <w:pPr>
        <w:ind w:left="92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6F65532F"/>
    <w:multiLevelType w:val="hybridMultilevel"/>
    <w:tmpl w:val="9E4A1E1C"/>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6FB13383"/>
    <w:multiLevelType w:val="multilevel"/>
    <w:tmpl w:val="D5E8CC9E"/>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708A40B2"/>
    <w:multiLevelType w:val="hybridMultilevel"/>
    <w:tmpl w:val="A9D60C9C"/>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4"/>
  </w:num>
  <w:num w:numId="5">
    <w:abstractNumId w:val="10"/>
  </w:num>
  <w:num w:numId="6">
    <w:abstractNumId w:val="12"/>
  </w:num>
  <w:num w:numId="7">
    <w:abstractNumId w:val="1"/>
  </w:num>
  <w:num w:numId="8">
    <w:abstractNumId w:val="7"/>
  </w:num>
  <w:num w:numId="9">
    <w:abstractNumId w:val="9"/>
  </w:num>
  <w:num w:numId="10">
    <w:abstractNumId w:val="2"/>
  </w:num>
  <w:num w:numId="11">
    <w:abstractNumId w:val="6"/>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D0"/>
    <w:rsid w:val="00005B09"/>
    <w:rsid w:val="00026B50"/>
    <w:rsid w:val="00057F4A"/>
    <w:rsid w:val="00087660"/>
    <w:rsid w:val="000F065B"/>
    <w:rsid w:val="00105E55"/>
    <w:rsid w:val="001166D1"/>
    <w:rsid w:val="00125F85"/>
    <w:rsid w:val="00137CFE"/>
    <w:rsid w:val="001B38F6"/>
    <w:rsid w:val="001F3615"/>
    <w:rsid w:val="002E4E80"/>
    <w:rsid w:val="003661BA"/>
    <w:rsid w:val="003A3200"/>
    <w:rsid w:val="004A0FA8"/>
    <w:rsid w:val="004B6B8D"/>
    <w:rsid w:val="004D6CEB"/>
    <w:rsid w:val="00510018"/>
    <w:rsid w:val="00512C8C"/>
    <w:rsid w:val="00580085"/>
    <w:rsid w:val="00583589"/>
    <w:rsid w:val="005966E1"/>
    <w:rsid w:val="0063077A"/>
    <w:rsid w:val="00671137"/>
    <w:rsid w:val="00675765"/>
    <w:rsid w:val="007758D8"/>
    <w:rsid w:val="009163C2"/>
    <w:rsid w:val="00AC5928"/>
    <w:rsid w:val="00AD5D03"/>
    <w:rsid w:val="00AF17D7"/>
    <w:rsid w:val="00B14B91"/>
    <w:rsid w:val="00B34FAB"/>
    <w:rsid w:val="00B42B79"/>
    <w:rsid w:val="00CC42BC"/>
    <w:rsid w:val="00D71C16"/>
    <w:rsid w:val="00D74F38"/>
    <w:rsid w:val="00D97FD3"/>
    <w:rsid w:val="00DA5CD3"/>
    <w:rsid w:val="00DE15BC"/>
    <w:rsid w:val="00EA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579B"/>
  <w15:chartTrackingRefBased/>
  <w15:docId w15:val="{F1934305-1FB6-416D-A16B-EBF37398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B0E"/>
    <w:pPr>
      <w:spacing w:after="160" w:line="259" w:lineRule="auto"/>
    </w:pPr>
    <w:rPr>
      <w:sz w:val="22"/>
      <w:szCs w:val="22"/>
      <w:lang w:eastAsia="en-US"/>
    </w:rPr>
  </w:style>
  <w:style w:type="paragraph" w:styleId="2">
    <w:name w:val="heading 2"/>
    <w:basedOn w:val="a"/>
    <w:next w:val="a"/>
    <w:link w:val="20"/>
    <w:uiPriority w:val="9"/>
    <w:unhideWhenUsed/>
    <w:qFormat/>
    <w:rsid w:val="004A0FA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7F3DD0"/>
    <w:rPr>
      <w:sz w:val="16"/>
      <w:szCs w:val="16"/>
    </w:rPr>
  </w:style>
  <w:style w:type="paragraph" w:styleId="a4">
    <w:name w:val="annotation text"/>
    <w:basedOn w:val="a"/>
    <w:link w:val="a5"/>
    <w:uiPriority w:val="99"/>
    <w:unhideWhenUsed/>
    <w:rsid w:val="007F3DD0"/>
    <w:pPr>
      <w:spacing w:line="240" w:lineRule="auto"/>
    </w:pPr>
    <w:rPr>
      <w:sz w:val="20"/>
      <w:szCs w:val="20"/>
    </w:rPr>
  </w:style>
  <w:style w:type="character" w:customStyle="1" w:styleId="a5">
    <w:name w:val="Текст примечания Знак"/>
    <w:link w:val="a4"/>
    <w:uiPriority w:val="99"/>
    <w:rsid w:val="007F3DD0"/>
    <w:rPr>
      <w:sz w:val="20"/>
      <w:szCs w:val="20"/>
    </w:rPr>
  </w:style>
  <w:style w:type="paragraph" w:styleId="a6">
    <w:name w:val="annotation subject"/>
    <w:basedOn w:val="a4"/>
    <w:next w:val="a4"/>
    <w:link w:val="a7"/>
    <w:uiPriority w:val="99"/>
    <w:semiHidden/>
    <w:unhideWhenUsed/>
    <w:rsid w:val="007F3DD0"/>
    <w:rPr>
      <w:b/>
      <w:bCs/>
    </w:rPr>
  </w:style>
  <w:style w:type="character" w:customStyle="1" w:styleId="a7">
    <w:name w:val="Тема примечания Знак"/>
    <w:link w:val="a6"/>
    <w:uiPriority w:val="99"/>
    <w:semiHidden/>
    <w:rsid w:val="007F3DD0"/>
    <w:rPr>
      <w:b/>
      <w:bCs/>
      <w:sz w:val="20"/>
      <w:szCs w:val="20"/>
    </w:rPr>
  </w:style>
  <w:style w:type="paragraph" w:styleId="a8">
    <w:name w:val="Balloon Text"/>
    <w:basedOn w:val="a"/>
    <w:link w:val="a9"/>
    <w:uiPriority w:val="99"/>
    <w:semiHidden/>
    <w:unhideWhenUsed/>
    <w:rsid w:val="007F3DD0"/>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7F3DD0"/>
    <w:rPr>
      <w:rFonts w:ascii="Segoe UI" w:hAnsi="Segoe UI" w:cs="Segoe UI"/>
      <w:sz w:val="18"/>
      <w:szCs w:val="18"/>
    </w:rPr>
  </w:style>
  <w:style w:type="paragraph" w:styleId="aa">
    <w:name w:val="List Paragraph"/>
    <w:basedOn w:val="a"/>
    <w:uiPriority w:val="34"/>
    <w:qFormat/>
    <w:rsid w:val="007F3DD0"/>
    <w:pPr>
      <w:ind w:left="720"/>
      <w:contextualSpacing/>
    </w:pPr>
  </w:style>
  <w:style w:type="character" w:styleId="ab">
    <w:name w:val="Hyperlink"/>
    <w:uiPriority w:val="99"/>
    <w:unhideWhenUsed/>
    <w:rsid w:val="00971CC6"/>
    <w:rPr>
      <w:color w:val="0563C1"/>
      <w:u w:val="single"/>
    </w:rPr>
  </w:style>
  <w:style w:type="character" w:styleId="ac">
    <w:name w:val="Unresolved Mention"/>
    <w:uiPriority w:val="99"/>
    <w:semiHidden/>
    <w:unhideWhenUsed/>
    <w:rsid w:val="00971CC6"/>
    <w:rPr>
      <w:color w:val="605E5C"/>
      <w:shd w:val="clear" w:color="auto" w:fill="E1DFDD"/>
    </w:rPr>
  </w:style>
  <w:style w:type="paragraph" w:customStyle="1" w:styleId="ConsPlusNormal">
    <w:name w:val="ConsPlusNormal"/>
    <w:rsid w:val="00971CC6"/>
    <w:pPr>
      <w:widowControl w:val="0"/>
      <w:autoSpaceDE w:val="0"/>
      <w:autoSpaceDN w:val="0"/>
      <w:adjustRightInd w:val="0"/>
    </w:pPr>
    <w:rPr>
      <w:rFonts w:ascii="Arial" w:eastAsia="Times New Roman" w:hAnsi="Arial" w:cs="Arial"/>
    </w:rPr>
  </w:style>
  <w:style w:type="table" w:styleId="ad">
    <w:name w:val="Table Grid"/>
    <w:basedOn w:val="a1"/>
    <w:uiPriority w:val="39"/>
    <w:rsid w:val="00971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rsid w:val="00F157DF"/>
  </w:style>
  <w:style w:type="table" w:customStyle="1" w:styleId="1">
    <w:name w:val="Сетка таблицы1"/>
    <w:basedOn w:val="a1"/>
    <w:next w:val="ad"/>
    <w:uiPriority w:val="39"/>
    <w:rsid w:val="00EC5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uiPriority w:val="99"/>
    <w:semiHidden/>
    <w:unhideWhenUsed/>
    <w:rsid w:val="004E1845"/>
    <w:rPr>
      <w:vertAlign w:val="superscript"/>
    </w:rPr>
  </w:style>
  <w:style w:type="paragraph" w:customStyle="1" w:styleId="af">
    <w:name w:val="Пункт б/н"/>
    <w:basedOn w:val="a"/>
    <w:semiHidden/>
    <w:rsid w:val="003A7210"/>
    <w:pPr>
      <w:tabs>
        <w:tab w:val="left" w:pos="1134"/>
      </w:tabs>
      <w:spacing w:after="0" w:line="240" w:lineRule="auto"/>
      <w:ind w:firstLine="567"/>
      <w:jc w:val="both"/>
    </w:pPr>
    <w:rPr>
      <w:rFonts w:ascii="Times New Roman" w:eastAsia="Times New Roman" w:hAnsi="Times New Roman"/>
      <w:sz w:val="24"/>
      <w:szCs w:val="24"/>
      <w:lang w:eastAsia="ru-RU"/>
    </w:rPr>
  </w:style>
  <w:style w:type="character" w:styleId="af0">
    <w:name w:val="Emphasis"/>
    <w:uiPriority w:val="20"/>
    <w:qFormat/>
    <w:rsid w:val="00184573"/>
    <w:rPr>
      <w:i/>
      <w:iCs/>
    </w:rPr>
  </w:style>
  <w:style w:type="character" w:customStyle="1" w:styleId="20">
    <w:name w:val="Заголовок 2 Знак"/>
    <w:link w:val="2"/>
    <w:uiPriority w:val="9"/>
    <w:rsid w:val="004A0FA8"/>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076419">
      <w:bodyDiv w:val="1"/>
      <w:marLeft w:val="0"/>
      <w:marRight w:val="0"/>
      <w:marTop w:val="0"/>
      <w:marBottom w:val="0"/>
      <w:divBdr>
        <w:top w:val="none" w:sz="0" w:space="0" w:color="auto"/>
        <w:left w:val="none" w:sz="0" w:space="0" w:color="auto"/>
        <w:bottom w:val="none" w:sz="0" w:space="0" w:color="auto"/>
        <w:right w:val="none" w:sz="0" w:space="0" w:color="auto"/>
      </w:divBdr>
    </w:div>
    <w:div w:id="1899826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FCE7F-2438-410C-B5EB-9A3C6704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4049</Words>
  <Characters>23082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Алексеевна Васильева</dc:creator>
  <cp:keywords/>
  <cp:lastModifiedBy>ogz009</cp:lastModifiedBy>
  <cp:revision>2</cp:revision>
  <cp:lastPrinted>1601-01-01T00:00:00Z</cp:lastPrinted>
  <dcterms:created xsi:type="dcterms:W3CDTF">2026-04-13T09:31:00Z</dcterms:created>
  <dcterms:modified xsi:type="dcterms:W3CDTF">2026-04-13T09:31:00Z</dcterms:modified>
</cp:coreProperties>
</file>