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6A" w:rsidRPr="000F1FC6" w:rsidRDefault="00796A6A" w:rsidP="00796A6A">
      <w:pPr>
        <w:autoSpaceDE w:val="0"/>
        <w:autoSpaceDN w:val="0"/>
        <w:adjustRightInd w:val="0"/>
        <w:jc w:val="center"/>
        <w:rPr>
          <w:b/>
        </w:rPr>
      </w:pPr>
      <w:r w:rsidRPr="000F1FC6">
        <w:rPr>
          <w:b/>
        </w:rPr>
        <w:t xml:space="preserve"> Государственный контракт</w:t>
      </w:r>
      <w:r w:rsidR="00DD1572">
        <w:rPr>
          <w:b/>
        </w:rPr>
        <w:t xml:space="preserve"> № </w:t>
      </w:r>
    </w:p>
    <w:p w:rsidR="00796A6A" w:rsidRPr="000F1FC6" w:rsidRDefault="00796A6A" w:rsidP="00796A6A">
      <w:pPr>
        <w:autoSpaceDE w:val="0"/>
        <w:autoSpaceDN w:val="0"/>
        <w:adjustRightInd w:val="0"/>
        <w:jc w:val="center"/>
        <w:rPr>
          <w:b/>
        </w:rPr>
      </w:pPr>
      <w:r w:rsidRPr="000F1FC6">
        <w:rPr>
          <w:b/>
        </w:rPr>
        <w:t>на оказание охранных услуг</w:t>
      </w:r>
    </w:p>
    <w:p w:rsidR="00DD1572" w:rsidRDefault="00DD1572" w:rsidP="00DD1572">
      <w:pPr>
        <w:pStyle w:val="ConsPlusNonformat"/>
        <w:ind w:firstLine="708"/>
        <w:rPr>
          <w:rFonts w:ascii="Times New Roman" w:hAnsi="Times New Roman" w:cs="Times New Roman"/>
          <w:sz w:val="24"/>
          <w:szCs w:val="24"/>
        </w:rPr>
      </w:pPr>
    </w:p>
    <w:p w:rsidR="00DD1572" w:rsidRDefault="00DD1572" w:rsidP="00DD1572">
      <w:pPr>
        <w:pStyle w:val="ConsPlusNonformat"/>
        <w:ind w:firstLine="708"/>
        <w:rPr>
          <w:rFonts w:ascii="Times New Roman" w:hAnsi="Times New Roman" w:cs="Times New Roman"/>
          <w:sz w:val="24"/>
          <w:szCs w:val="24"/>
        </w:rPr>
      </w:pPr>
      <w:r>
        <w:rPr>
          <w:rFonts w:ascii="Times New Roman" w:hAnsi="Times New Roman" w:cs="Times New Roman"/>
          <w:sz w:val="24"/>
          <w:szCs w:val="24"/>
        </w:rPr>
        <w:t>рп. Солнечный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350AD">
        <w:rPr>
          <w:rFonts w:ascii="Times New Roman" w:hAnsi="Times New Roman" w:cs="Times New Roman"/>
          <w:sz w:val="24"/>
          <w:szCs w:val="24"/>
        </w:rPr>
        <w:t>«</w:t>
      </w:r>
      <w:r w:rsidR="000949A9">
        <w:rPr>
          <w:rFonts w:ascii="Times New Roman" w:hAnsi="Times New Roman" w:cs="Times New Roman"/>
          <w:sz w:val="24"/>
          <w:szCs w:val="24"/>
        </w:rPr>
        <w:t>__</w:t>
      </w:r>
      <w:r w:rsidRPr="00DD1572">
        <w:rPr>
          <w:rFonts w:ascii="Times New Roman" w:hAnsi="Times New Roman" w:cs="Times New Roman"/>
          <w:sz w:val="24"/>
          <w:szCs w:val="24"/>
        </w:rPr>
        <w:t xml:space="preserve">»  </w:t>
      </w:r>
      <w:r w:rsidR="00C96979">
        <w:rPr>
          <w:rFonts w:ascii="Times New Roman" w:hAnsi="Times New Roman" w:cs="Times New Roman"/>
          <w:sz w:val="24"/>
          <w:szCs w:val="24"/>
        </w:rPr>
        <w:t>июня</w:t>
      </w:r>
      <w:r w:rsidRPr="00DD1572">
        <w:rPr>
          <w:rFonts w:ascii="Times New Roman" w:hAnsi="Times New Roman" w:cs="Times New Roman"/>
          <w:sz w:val="24"/>
          <w:szCs w:val="24"/>
        </w:rPr>
        <w:t xml:space="preserve"> 20</w:t>
      </w:r>
      <w:r w:rsidR="00EA4170">
        <w:rPr>
          <w:rFonts w:ascii="Times New Roman" w:hAnsi="Times New Roman" w:cs="Times New Roman"/>
          <w:sz w:val="24"/>
          <w:szCs w:val="24"/>
        </w:rPr>
        <w:t>2</w:t>
      </w:r>
      <w:r w:rsidR="00C96979">
        <w:rPr>
          <w:rFonts w:ascii="Times New Roman" w:hAnsi="Times New Roman" w:cs="Times New Roman"/>
          <w:sz w:val="24"/>
          <w:szCs w:val="24"/>
        </w:rPr>
        <w:t>6</w:t>
      </w:r>
      <w:r w:rsidRPr="00DD1572">
        <w:rPr>
          <w:rFonts w:ascii="Times New Roman" w:hAnsi="Times New Roman" w:cs="Times New Roman"/>
          <w:sz w:val="24"/>
          <w:szCs w:val="24"/>
        </w:rPr>
        <w:t xml:space="preserve"> г.</w:t>
      </w:r>
    </w:p>
    <w:p w:rsidR="00DD1572" w:rsidRDefault="00DD1572" w:rsidP="00DD1572">
      <w:pPr>
        <w:pStyle w:val="ConsPlusNonformat"/>
        <w:ind w:firstLine="708"/>
        <w:rPr>
          <w:rFonts w:ascii="Times New Roman" w:hAnsi="Times New Roman" w:cs="Times New Roman"/>
          <w:sz w:val="24"/>
          <w:szCs w:val="24"/>
        </w:rPr>
      </w:pPr>
    </w:p>
    <w:p w:rsidR="00796A6A" w:rsidRPr="001C5537" w:rsidRDefault="00DD1572" w:rsidP="001C5537">
      <w:pPr>
        <w:pStyle w:val="ConsPlusNonformat"/>
        <w:ind w:firstLine="708"/>
        <w:jc w:val="both"/>
        <w:rPr>
          <w:rFonts w:ascii="Times New Roman" w:hAnsi="Times New Roman" w:cs="Times New Roman"/>
          <w:sz w:val="24"/>
          <w:szCs w:val="24"/>
        </w:rPr>
      </w:pPr>
      <w:r w:rsidRPr="00DD1572">
        <w:rPr>
          <w:rFonts w:ascii="Times New Roman" w:hAnsi="Times New Roman" w:cs="Times New Roman"/>
          <w:sz w:val="24"/>
          <w:szCs w:val="24"/>
        </w:rPr>
        <w:t>Краевое государственное казенное учреждение ''Организация, осуществляющая обучение, для детей-сирот и детей, оставшихся без попечения родителей ''Детский дом № 27'', именуемое в дальнейшем «Заказчик», в лице директора Маринец Людмилы Георгиевны,  действующего на основании Устава</w:t>
      </w:r>
      <w:r>
        <w:rPr>
          <w:rFonts w:ascii="Times New Roman" w:hAnsi="Times New Roman" w:cs="Times New Roman"/>
          <w:sz w:val="24"/>
          <w:szCs w:val="24"/>
        </w:rPr>
        <w:t>,</w:t>
      </w:r>
      <w:r w:rsidR="001C5537">
        <w:rPr>
          <w:rFonts w:ascii="Times New Roman" w:hAnsi="Times New Roman" w:cs="Times New Roman"/>
          <w:sz w:val="24"/>
          <w:szCs w:val="24"/>
        </w:rPr>
        <w:t xml:space="preserve"> </w:t>
      </w:r>
      <w:r w:rsidR="00796A6A" w:rsidRPr="000F1FC6">
        <w:rPr>
          <w:rFonts w:ascii="Times New Roman" w:hAnsi="Times New Roman" w:cs="Times New Roman"/>
          <w:sz w:val="24"/>
          <w:szCs w:val="24"/>
        </w:rPr>
        <w:t>с одной стороны, и</w:t>
      </w:r>
      <w:r w:rsidR="000949A9">
        <w:rPr>
          <w:rFonts w:ascii="Times New Roman" w:hAnsi="Times New Roman" w:cs="Times New Roman"/>
          <w:sz w:val="24"/>
          <w:szCs w:val="24"/>
        </w:rPr>
        <w:t>__________________________________________</w:t>
      </w:r>
      <w:r w:rsidR="008F2614" w:rsidRPr="008F2614">
        <w:rPr>
          <w:rFonts w:ascii="Times New Roman" w:hAnsi="Times New Roman" w:cs="Times New Roman"/>
          <w:sz w:val="24"/>
          <w:szCs w:val="24"/>
        </w:rPr>
        <w:t>, именуемое в дальнейшем Исполнитель, в лице</w:t>
      </w:r>
      <w:r w:rsidR="000949A9">
        <w:rPr>
          <w:rFonts w:ascii="Times New Roman" w:hAnsi="Times New Roman" w:cs="Times New Roman"/>
          <w:sz w:val="24"/>
          <w:szCs w:val="24"/>
        </w:rPr>
        <w:t>_________________________</w:t>
      </w:r>
      <w:r w:rsidR="008F2614" w:rsidRPr="008F2614">
        <w:rPr>
          <w:rFonts w:ascii="Times New Roman" w:hAnsi="Times New Roman" w:cs="Times New Roman"/>
          <w:sz w:val="24"/>
          <w:szCs w:val="24"/>
        </w:rPr>
        <w:t>, действующего на основании устава и лицензии</w:t>
      </w:r>
      <w:r w:rsidR="000949A9">
        <w:rPr>
          <w:rFonts w:ascii="Times New Roman" w:hAnsi="Times New Roman" w:cs="Times New Roman"/>
          <w:sz w:val="24"/>
          <w:szCs w:val="24"/>
        </w:rPr>
        <w:t>___________</w:t>
      </w:r>
      <w:r w:rsidR="008F2614" w:rsidRPr="008F2614">
        <w:rPr>
          <w:rFonts w:ascii="Times New Roman" w:hAnsi="Times New Roman" w:cs="Times New Roman"/>
          <w:sz w:val="24"/>
          <w:szCs w:val="24"/>
        </w:rPr>
        <w:t xml:space="preserve">, выданной </w:t>
      </w:r>
      <w:r w:rsidR="000949A9">
        <w:rPr>
          <w:rFonts w:ascii="Times New Roman" w:hAnsi="Times New Roman" w:cs="Times New Roman"/>
          <w:sz w:val="24"/>
          <w:szCs w:val="24"/>
        </w:rPr>
        <w:t>_____________</w:t>
      </w:r>
      <w:r w:rsidR="008F2614" w:rsidRPr="008F2614">
        <w:rPr>
          <w:rFonts w:ascii="Times New Roman" w:hAnsi="Times New Roman" w:cs="Times New Roman"/>
          <w:sz w:val="24"/>
          <w:szCs w:val="24"/>
        </w:rPr>
        <w:t>г. Управлением Росгвардии по Хабаровскому краю</w:t>
      </w:r>
      <w:r w:rsidR="008F2614">
        <w:rPr>
          <w:rFonts w:ascii="Times New Roman" w:hAnsi="Times New Roman" w:cs="Times New Roman"/>
          <w:sz w:val="24"/>
          <w:szCs w:val="24"/>
        </w:rPr>
        <w:t xml:space="preserve">, </w:t>
      </w:r>
      <w:r w:rsidR="00796A6A" w:rsidRPr="000F1FC6">
        <w:rPr>
          <w:rFonts w:ascii="Times New Roman" w:hAnsi="Times New Roman" w:cs="Times New Roman"/>
          <w:sz w:val="24"/>
          <w:szCs w:val="24"/>
        </w:rPr>
        <w:t>с другой стороны, вместе именуемые в дальнейшем  «Стороны</w:t>
      </w:r>
      <w:r w:rsidR="00796A6A" w:rsidRPr="00EA4170">
        <w:rPr>
          <w:rFonts w:ascii="Times New Roman" w:hAnsi="Times New Roman" w:cs="Times New Roman"/>
          <w:sz w:val="24"/>
          <w:szCs w:val="24"/>
        </w:rPr>
        <w:t xml:space="preserve">»,   в   </w:t>
      </w:r>
      <w:r w:rsidR="00EA4170">
        <w:rPr>
          <w:rFonts w:ascii="Times New Roman" w:hAnsi="Times New Roman" w:cs="Times New Roman"/>
          <w:sz w:val="24"/>
          <w:szCs w:val="24"/>
        </w:rPr>
        <w:t>соответствии с</w:t>
      </w:r>
      <w:r w:rsidR="00796A6A" w:rsidRPr="00EA4170">
        <w:rPr>
          <w:rFonts w:ascii="Times New Roman" w:hAnsi="Times New Roman" w:cs="Times New Roman"/>
          <w:sz w:val="24"/>
          <w:szCs w:val="24"/>
        </w:rPr>
        <w:t xml:space="preserve"> </w:t>
      </w:r>
      <w:r w:rsidR="00EA4170" w:rsidRPr="00EA4170">
        <w:rPr>
          <w:rFonts w:ascii="Times New Roman" w:hAnsi="Times New Roman" w:cs="Times New Roman"/>
          <w:sz w:val="24"/>
          <w:szCs w:val="24"/>
        </w:rPr>
        <w:t xml:space="preserve">п.5 ч.1 ст. 93  </w:t>
      </w:r>
      <w:r w:rsidR="00796A6A" w:rsidRPr="00EA4170">
        <w:rPr>
          <w:rFonts w:ascii="Times New Roman" w:hAnsi="Times New Roman" w:cs="Times New Roman"/>
          <w:sz w:val="24"/>
          <w:szCs w:val="24"/>
        </w:rPr>
        <w:t xml:space="preserve"> Федерального  </w:t>
      </w:r>
      <w:hyperlink r:id="rId8" w:history="1">
        <w:r w:rsidR="00796A6A" w:rsidRPr="00EA4170">
          <w:rPr>
            <w:rFonts w:ascii="Times New Roman" w:hAnsi="Times New Roman" w:cs="Times New Roman"/>
            <w:sz w:val="24"/>
            <w:szCs w:val="24"/>
          </w:rPr>
          <w:t>закона</w:t>
        </w:r>
      </w:hyperlink>
      <w:r w:rsidR="00796A6A" w:rsidRPr="00EA4170">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796A6A" w:rsidRPr="00677302">
        <w:rPr>
          <w:rFonts w:ascii="Times New Roman" w:hAnsi="Times New Roman" w:cs="Times New Roman"/>
          <w:sz w:val="24"/>
          <w:szCs w:val="24"/>
        </w:rPr>
        <w:t>заключили настоящий государственный контракт (далее - контракт) о нижеследующем.</w:t>
      </w:r>
    </w:p>
    <w:p w:rsidR="00796A6A" w:rsidRPr="000F1FC6" w:rsidRDefault="00796A6A" w:rsidP="00796A6A">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1. Предмет контракта</w:t>
      </w:r>
    </w:p>
    <w:p w:rsidR="00677302" w:rsidRDefault="00796A6A" w:rsidP="00677302">
      <w:pPr>
        <w:pStyle w:val="ConsPlusNonformat"/>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1.1.  </w:t>
      </w:r>
      <w:r w:rsidR="00677302" w:rsidRPr="00677302">
        <w:rPr>
          <w:rFonts w:ascii="Times New Roman" w:hAnsi="Times New Roman" w:cs="Times New Roman"/>
          <w:sz w:val="24"/>
          <w:szCs w:val="24"/>
        </w:rPr>
        <w:t>По настоящему контракту Исполнитель обязуется оказывать охранные услуги: вид услуги (виды услуг) указан (указаны) в Техническом задании (далее - услуги) в срок, предусмотренный настоящим контрактом,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оказанные услуги на условиях, предусмотренных настоящим контрактом</w:t>
      </w:r>
    </w:p>
    <w:p w:rsidR="00796A6A" w:rsidRPr="00677302" w:rsidRDefault="00796A6A" w:rsidP="00677302">
      <w:pPr>
        <w:pStyle w:val="ConsPlusNonformat"/>
        <w:ind w:firstLine="709"/>
        <w:jc w:val="both"/>
        <w:rPr>
          <w:rFonts w:ascii="Times New Roman" w:hAnsi="Times New Roman" w:cs="Times New Roman"/>
          <w:noProof/>
          <w:sz w:val="24"/>
          <w:szCs w:val="24"/>
        </w:rPr>
      </w:pPr>
      <w:r w:rsidRPr="00677302">
        <w:rPr>
          <w:rFonts w:ascii="Times New Roman" w:hAnsi="Times New Roman" w:cs="Times New Roman"/>
          <w:sz w:val="24"/>
          <w:szCs w:val="24"/>
        </w:rPr>
        <w:t>1.2. Сроки оказания услуг:</w:t>
      </w:r>
      <w:r w:rsidR="00045D85">
        <w:rPr>
          <w:rFonts w:ascii="Times New Roman" w:hAnsi="Times New Roman" w:cs="Times New Roman"/>
          <w:sz w:val="24"/>
          <w:szCs w:val="24"/>
        </w:rPr>
        <w:t xml:space="preserve"> </w:t>
      </w:r>
      <w:r w:rsidRPr="00677302">
        <w:rPr>
          <w:rFonts w:ascii="Times New Roman" w:hAnsi="Times New Roman" w:cs="Times New Roman"/>
          <w:noProof/>
          <w:sz w:val="24"/>
          <w:szCs w:val="24"/>
        </w:rPr>
        <w:t xml:space="preserve">с </w:t>
      </w:r>
      <w:r w:rsidR="00F350AD">
        <w:rPr>
          <w:rFonts w:ascii="Times New Roman" w:hAnsi="Times New Roman" w:cs="Times New Roman"/>
          <w:noProof/>
          <w:sz w:val="24"/>
          <w:szCs w:val="24"/>
        </w:rPr>
        <w:t>01</w:t>
      </w:r>
      <w:r w:rsidR="008F2614">
        <w:rPr>
          <w:rFonts w:ascii="Times New Roman" w:hAnsi="Times New Roman" w:cs="Times New Roman"/>
          <w:noProof/>
          <w:sz w:val="24"/>
          <w:szCs w:val="24"/>
        </w:rPr>
        <w:t xml:space="preserve"> </w:t>
      </w:r>
      <w:r w:rsidR="00C96979">
        <w:rPr>
          <w:rFonts w:ascii="Times New Roman" w:hAnsi="Times New Roman" w:cs="Times New Roman"/>
          <w:noProof/>
          <w:sz w:val="24"/>
          <w:szCs w:val="24"/>
        </w:rPr>
        <w:t>июля</w:t>
      </w:r>
      <w:r w:rsidR="000949A9">
        <w:rPr>
          <w:rFonts w:ascii="Times New Roman" w:hAnsi="Times New Roman" w:cs="Times New Roman"/>
          <w:noProof/>
          <w:sz w:val="24"/>
          <w:szCs w:val="24"/>
        </w:rPr>
        <w:t xml:space="preserve"> 2026</w:t>
      </w:r>
      <w:r w:rsidRPr="00677302">
        <w:rPr>
          <w:rFonts w:ascii="Times New Roman" w:hAnsi="Times New Roman" w:cs="Times New Roman"/>
          <w:noProof/>
          <w:sz w:val="24"/>
          <w:szCs w:val="24"/>
        </w:rPr>
        <w:t xml:space="preserve"> г по </w:t>
      </w:r>
      <w:r w:rsidR="00C96979">
        <w:rPr>
          <w:rFonts w:ascii="Times New Roman" w:hAnsi="Times New Roman" w:cs="Times New Roman"/>
          <w:noProof/>
          <w:sz w:val="24"/>
          <w:szCs w:val="24"/>
        </w:rPr>
        <w:t>2</w:t>
      </w:r>
      <w:r w:rsidR="000949A9">
        <w:rPr>
          <w:rFonts w:ascii="Times New Roman" w:hAnsi="Times New Roman" w:cs="Times New Roman"/>
          <w:noProof/>
          <w:sz w:val="24"/>
          <w:szCs w:val="24"/>
        </w:rPr>
        <w:t>1</w:t>
      </w:r>
      <w:r w:rsidR="00FF2DD8">
        <w:rPr>
          <w:rFonts w:ascii="Times New Roman" w:hAnsi="Times New Roman" w:cs="Times New Roman"/>
          <w:noProof/>
          <w:sz w:val="24"/>
          <w:szCs w:val="24"/>
        </w:rPr>
        <w:t xml:space="preserve"> </w:t>
      </w:r>
      <w:r w:rsidR="00C96979">
        <w:rPr>
          <w:rFonts w:ascii="Times New Roman" w:hAnsi="Times New Roman" w:cs="Times New Roman"/>
          <w:noProof/>
          <w:sz w:val="24"/>
          <w:szCs w:val="24"/>
        </w:rPr>
        <w:t>сентября</w:t>
      </w:r>
      <w:r w:rsidRPr="00677302">
        <w:rPr>
          <w:rFonts w:ascii="Times New Roman" w:hAnsi="Times New Roman" w:cs="Times New Roman"/>
          <w:noProof/>
          <w:sz w:val="24"/>
          <w:szCs w:val="24"/>
        </w:rPr>
        <w:t xml:space="preserve"> 202</w:t>
      </w:r>
      <w:r w:rsidR="000949A9">
        <w:rPr>
          <w:rFonts w:ascii="Times New Roman" w:hAnsi="Times New Roman" w:cs="Times New Roman"/>
          <w:noProof/>
          <w:sz w:val="24"/>
          <w:szCs w:val="24"/>
        </w:rPr>
        <w:t>6</w:t>
      </w:r>
      <w:r w:rsidRPr="00677302">
        <w:rPr>
          <w:rFonts w:ascii="Times New Roman" w:hAnsi="Times New Roman" w:cs="Times New Roman"/>
          <w:noProof/>
          <w:sz w:val="24"/>
          <w:szCs w:val="24"/>
        </w:rPr>
        <w:t xml:space="preserve"> г</w:t>
      </w:r>
      <w:r w:rsidR="008F2614">
        <w:rPr>
          <w:rFonts w:ascii="Times New Roman" w:hAnsi="Times New Roman" w:cs="Times New Roman"/>
          <w:noProof/>
          <w:sz w:val="24"/>
          <w:szCs w:val="24"/>
        </w:rPr>
        <w:t xml:space="preserve"> включительно.</w:t>
      </w:r>
    </w:p>
    <w:p w:rsidR="00796A6A" w:rsidRPr="008562A3" w:rsidRDefault="00796A6A" w:rsidP="00796A6A">
      <w:pPr>
        <w:ind w:firstLine="709"/>
        <w:jc w:val="both"/>
      </w:pPr>
      <w:r w:rsidRPr="008562A3">
        <w:t xml:space="preserve">1.2.1. Дата начала исполнения контракта: </w:t>
      </w:r>
      <w:r w:rsidR="00F350AD">
        <w:t>01</w:t>
      </w:r>
      <w:r w:rsidR="000949A9">
        <w:rPr>
          <w:noProof/>
        </w:rPr>
        <w:t>.0</w:t>
      </w:r>
      <w:r w:rsidR="00C96979">
        <w:rPr>
          <w:noProof/>
        </w:rPr>
        <w:t>7</w:t>
      </w:r>
      <w:r w:rsidRPr="008562A3">
        <w:rPr>
          <w:noProof/>
        </w:rPr>
        <w:t>.202</w:t>
      </w:r>
      <w:r w:rsidR="000949A9">
        <w:rPr>
          <w:noProof/>
        </w:rPr>
        <w:t>6</w:t>
      </w:r>
      <w:r w:rsidRPr="008562A3">
        <w:t xml:space="preserve">. </w:t>
      </w:r>
    </w:p>
    <w:p w:rsidR="003D4EE0" w:rsidRPr="008562A3" w:rsidRDefault="00796A6A" w:rsidP="00796A6A">
      <w:pPr>
        <w:ind w:firstLine="709"/>
        <w:jc w:val="both"/>
      </w:pPr>
      <w:r w:rsidRPr="008562A3">
        <w:t xml:space="preserve">Дата окончания исполнения контракта: </w:t>
      </w:r>
      <w:r w:rsidR="00C96979">
        <w:t>2</w:t>
      </w:r>
      <w:r w:rsidR="000949A9">
        <w:t>1</w:t>
      </w:r>
      <w:r w:rsidR="00E54FF2" w:rsidRPr="008562A3">
        <w:rPr>
          <w:noProof/>
        </w:rPr>
        <w:t>.</w:t>
      </w:r>
      <w:r w:rsidR="00F350AD">
        <w:rPr>
          <w:noProof/>
        </w:rPr>
        <w:t>0</w:t>
      </w:r>
      <w:r w:rsidR="00C96979">
        <w:rPr>
          <w:noProof/>
        </w:rPr>
        <w:t>9</w:t>
      </w:r>
      <w:r w:rsidRPr="008562A3">
        <w:rPr>
          <w:noProof/>
        </w:rPr>
        <w:t>.202</w:t>
      </w:r>
      <w:r w:rsidR="000949A9">
        <w:rPr>
          <w:noProof/>
        </w:rPr>
        <w:t>6</w:t>
      </w:r>
      <w:r w:rsidRPr="008562A3">
        <w:t>.</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1.3. С момента начала оказания услуг Стороны подписывают Акт принятия объекта под охрану по форме, согласованной Сторонами (</w:t>
      </w:r>
      <w:hyperlink w:anchor="P560" w:history="1">
        <w:r w:rsidRPr="000F1FC6">
          <w:rPr>
            <w:rFonts w:ascii="Times New Roman" w:hAnsi="Times New Roman" w:cs="Times New Roman"/>
            <w:sz w:val="24"/>
            <w:szCs w:val="24"/>
          </w:rPr>
          <w:t>приложение № 3</w:t>
        </w:r>
      </w:hyperlink>
      <w:r w:rsidRPr="000F1FC6">
        <w:rPr>
          <w:rFonts w:ascii="Times New Roman" w:hAnsi="Times New Roman" w:cs="Times New Roman"/>
          <w:sz w:val="24"/>
          <w:szCs w:val="24"/>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history="1">
        <w:r w:rsidRPr="000F1FC6">
          <w:rPr>
            <w:rFonts w:ascii="Times New Roman" w:hAnsi="Times New Roman" w:cs="Times New Roman"/>
            <w:sz w:val="24"/>
            <w:szCs w:val="24"/>
          </w:rPr>
          <w:t>приложение № 4</w:t>
        </w:r>
      </w:hyperlink>
      <w:r w:rsidRPr="000F1FC6">
        <w:rPr>
          <w:rFonts w:ascii="Times New Roman" w:hAnsi="Times New Roman" w:cs="Times New Roman"/>
          <w:sz w:val="24"/>
          <w:szCs w:val="24"/>
        </w:rPr>
        <w:t xml:space="preserve"> к настоящему контракту).</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1.4. Место оказания услуг: Российская Федерация, </w:t>
      </w:r>
      <w:r w:rsidRPr="000F1FC6">
        <w:rPr>
          <w:rFonts w:ascii="Times New Roman" w:hAnsi="Times New Roman" w:cs="Times New Roman"/>
          <w:noProof/>
          <w:sz w:val="24"/>
          <w:szCs w:val="24"/>
        </w:rPr>
        <w:t>Хабаровский</w:t>
      </w:r>
      <w:r w:rsidR="001C5537">
        <w:rPr>
          <w:rFonts w:ascii="Times New Roman" w:hAnsi="Times New Roman" w:cs="Times New Roman"/>
          <w:noProof/>
          <w:sz w:val="24"/>
          <w:szCs w:val="24"/>
        </w:rPr>
        <w:t xml:space="preserve"> </w:t>
      </w:r>
      <w:r w:rsidRPr="000F1FC6">
        <w:rPr>
          <w:rFonts w:ascii="Times New Roman" w:hAnsi="Times New Roman" w:cs="Times New Roman"/>
          <w:noProof/>
          <w:sz w:val="24"/>
          <w:szCs w:val="24"/>
        </w:rPr>
        <w:t>край</w:t>
      </w:r>
      <w:r w:rsidRPr="00796A6A">
        <w:rPr>
          <w:rFonts w:ascii="Times New Roman" w:hAnsi="Times New Roman" w:cs="Times New Roman"/>
          <w:noProof/>
          <w:sz w:val="24"/>
          <w:szCs w:val="24"/>
        </w:rPr>
        <w:t>, Солнечный р-н</w:t>
      </w:r>
      <w:r w:rsidR="00EA4170">
        <w:rPr>
          <w:rFonts w:ascii="Times New Roman" w:hAnsi="Times New Roman" w:cs="Times New Roman"/>
          <w:noProof/>
          <w:sz w:val="24"/>
          <w:szCs w:val="24"/>
        </w:rPr>
        <w:t>, Солнечный рп, улица</w:t>
      </w:r>
      <w:r w:rsidR="00E54FF2">
        <w:rPr>
          <w:rFonts w:ascii="Times New Roman" w:hAnsi="Times New Roman" w:cs="Times New Roman"/>
          <w:noProof/>
          <w:sz w:val="24"/>
          <w:szCs w:val="24"/>
        </w:rPr>
        <w:t xml:space="preserve"> Л</w:t>
      </w:r>
      <w:r w:rsidR="00EA4170">
        <w:rPr>
          <w:rFonts w:ascii="Times New Roman" w:hAnsi="Times New Roman" w:cs="Times New Roman"/>
          <w:noProof/>
          <w:sz w:val="24"/>
          <w:szCs w:val="24"/>
        </w:rPr>
        <w:t>енина</w:t>
      </w:r>
      <w:r w:rsidR="00E54FF2">
        <w:rPr>
          <w:rFonts w:ascii="Times New Roman" w:hAnsi="Times New Roman" w:cs="Times New Roman"/>
          <w:noProof/>
          <w:sz w:val="24"/>
          <w:szCs w:val="24"/>
        </w:rPr>
        <w:t>, 18 б</w:t>
      </w:r>
      <w:r w:rsidRPr="000F1FC6">
        <w:rPr>
          <w:rFonts w:ascii="Times New Roman" w:hAnsi="Times New Roman" w:cs="Times New Roman"/>
          <w:sz w:val="24"/>
          <w:szCs w:val="24"/>
        </w:rPr>
        <w:t>.</w:t>
      </w:r>
    </w:p>
    <w:p w:rsidR="00796A6A" w:rsidRPr="000F1FC6" w:rsidRDefault="00796A6A" w:rsidP="00796A6A">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2. Взаимодействие Сторон</w:t>
      </w:r>
    </w:p>
    <w:p w:rsidR="00796A6A" w:rsidRPr="000F1FC6" w:rsidRDefault="00796A6A" w:rsidP="00796A6A">
      <w:pPr>
        <w:pStyle w:val="ConsPlusNormal"/>
        <w:ind w:firstLine="709"/>
        <w:jc w:val="both"/>
        <w:rPr>
          <w:rFonts w:ascii="Times New Roman" w:hAnsi="Times New Roman" w:cs="Times New Roman"/>
          <w:b/>
          <w:sz w:val="24"/>
          <w:szCs w:val="24"/>
        </w:rPr>
      </w:pPr>
      <w:r w:rsidRPr="000F1FC6">
        <w:rPr>
          <w:rFonts w:ascii="Times New Roman" w:hAnsi="Times New Roman" w:cs="Times New Roman"/>
          <w:b/>
          <w:sz w:val="24"/>
          <w:szCs w:val="24"/>
        </w:rPr>
        <w:t>2.1. Исполнитель обязан:</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2.1.1. Оказать услуги Заказчику лично согласно Спецификации и Техническому заданию.</w:t>
      </w:r>
    </w:p>
    <w:p w:rsidR="00796A6A" w:rsidRPr="000F1FC6" w:rsidRDefault="00796A6A" w:rsidP="00796A6A">
      <w:pPr>
        <w:autoSpaceDE w:val="0"/>
        <w:autoSpaceDN w:val="0"/>
        <w:adjustRightInd w:val="0"/>
        <w:ind w:firstLine="709"/>
        <w:jc w:val="both"/>
        <w:rPr>
          <w:i/>
          <w:color w:val="FF0000"/>
        </w:rPr>
      </w:pPr>
      <w:r w:rsidRPr="000F1FC6">
        <w:t>2.1.2. По окончании календарного месяца в течение 5 (пяти) рабочих дней, подписать документ о приемке (далее документ о приемке).</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9" w:history="1">
        <w:r w:rsidRPr="000F1FC6">
          <w:rPr>
            <w:rFonts w:ascii="Times New Roman" w:hAnsi="Times New Roman" w:cs="Times New Roman"/>
            <w:sz w:val="24"/>
            <w:szCs w:val="24"/>
          </w:rPr>
          <w:t>части 3 статьи 3</w:t>
        </w:r>
      </w:hyperlink>
      <w:r w:rsidRPr="000F1FC6">
        <w:rPr>
          <w:rFonts w:ascii="Times New Roman" w:hAnsi="Times New Roman" w:cs="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0" w:history="1">
        <w:r w:rsidRPr="000F1FC6">
          <w:rPr>
            <w:rFonts w:ascii="Times New Roman" w:hAnsi="Times New Roman" w:cs="Times New Roman"/>
            <w:sz w:val="24"/>
            <w:szCs w:val="24"/>
          </w:rPr>
          <w:t>статьи 91</w:t>
        </w:r>
      </w:hyperlink>
      <w:r w:rsidRPr="000F1FC6">
        <w:rPr>
          <w:rFonts w:ascii="Times New Roman" w:hAnsi="Times New Roman" w:cs="Times New Roman"/>
          <w:sz w:val="24"/>
          <w:szCs w:val="24"/>
        </w:rPr>
        <w:t xml:space="preserve"> Трудового кодекса Российской Федерации. </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1" w:history="1">
        <w:r w:rsidRPr="000F1FC6">
          <w:rPr>
            <w:rFonts w:ascii="Times New Roman" w:hAnsi="Times New Roman" w:cs="Times New Roman"/>
            <w:sz w:val="24"/>
            <w:szCs w:val="24"/>
          </w:rPr>
          <w:t>частью первой статьи 11.1</w:t>
        </w:r>
      </w:hyperlink>
      <w:r w:rsidRPr="000F1FC6">
        <w:rPr>
          <w:rFonts w:ascii="Times New Roman" w:hAnsi="Times New Roman" w:cs="Times New Roman"/>
          <w:sz w:val="24"/>
          <w:szCs w:val="24"/>
        </w:rPr>
        <w:t xml:space="preserve">, </w:t>
      </w:r>
      <w:hyperlink r:id="rId12" w:history="1">
        <w:r w:rsidRPr="000F1FC6">
          <w:rPr>
            <w:rFonts w:ascii="Times New Roman" w:hAnsi="Times New Roman" w:cs="Times New Roman"/>
            <w:sz w:val="24"/>
            <w:szCs w:val="24"/>
          </w:rPr>
          <w:t>частью седьмой статьи 12</w:t>
        </w:r>
      </w:hyperlink>
      <w:r w:rsidRPr="000F1FC6">
        <w:rPr>
          <w:rFonts w:ascii="Times New Roman" w:hAnsi="Times New Roman" w:cs="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w:t>
      </w:r>
      <w:hyperlink r:id="rId13" w:history="1">
        <w:r w:rsidRPr="000F1FC6">
          <w:rPr>
            <w:rFonts w:ascii="Times New Roman" w:hAnsi="Times New Roman" w:cs="Times New Roman"/>
            <w:sz w:val="24"/>
            <w:szCs w:val="24"/>
          </w:rPr>
          <w:t>подпунктом "ж" пункта 10</w:t>
        </w:r>
      </w:hyperlink>
      <w:r w:rsidRPr="000F1FC6">
        <w:rPr>
          <w:rFonts w:ascii="Times New Roman" w:hAnsi="Times New Roman" w:cs="Times New Roman"/>
          <w:sz w:val="24"/>
          <w:szCs w:val="24"/>
        </w:rPr>
        <w:t xml:space="preserve"> и </w:t>
      </w:r>
      <w:hyperlink r:id="rId14" w:history="1">
        <w:r w:rsidRPr="000F1FC6">
          <w:rPr>
            <w:rFonts w:ascii="Times New Roman" w:hAnsi="Times New Roman" w:cs="Times New Roman"/>
            <w:sz w:val="24"/>
            <w:szCs w:val="24"/>
          </w:rPr>
          <w:t>подпунктом "б" пункта 11</w:t>
        </w:r>
      </w:hyperlink>
      <w:r w:rsidRPr="000F1FC6">
        <w:rPr>
          <w:rFonts w:ascii="Times New Roman" w:hAnsi="Times New Roman" w:cs="Times New Roman"/>
          <w:sz w:val="24"/>
          <w:szCs w:val="24"/>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 498.</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lastRenderedPageBreak/>
        <w:t>Перечень таких документов устанавливается в Техническом задании.</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796A6A" w:rsidRPr="000F1FC6" w:rsidRDefault="00796A6A" w:rsidP="00796A6A">
      <w:pPr>
        <w:pStyle w:val="ConsPlusNormal"/>
        <w:ind w:firstLine="709"/>
        <w:jc w:val="both"/>
        <w:rPr>
          <w:rFonts w:ascii="Times New Roman" w:hAnsi="Times New Roman" w:cs="Times New Roman"/>
          <w:b/>
          <w:sz w:val="24"/>
          <w:szCs w:val="24"/>
        </w:rPr>
      </w:pPr>
      <w:r w:rsidRPr="000F1FC6">
        <w:rPr>
          <w:rFonts w:ascii="Times New Roman" w:hAnsi="Times New Roman" w:cs="Times New Roman"/>
          <w:b/>
          <w:sz w:val="24"/>
          <w:szCs w:val="24"/>
        </w:rPr>
        <w:t>2.2. Заказчик обязан:</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2.2.3. Оплатить оказанные услуги в соответствии с условиями настоящего контракта.</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2.2.4. Провести экспертизу результата оказанных услуг для проверки его на соответствие условиям контракта.</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2.2.5.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w:t>
      </w:r>
      <w:r w:rsidRPr="000F1FC6">
        <w:rPr>
          <w:rFonts w:ascii="Times New Roman" w:eastAsia="Calibri" w:hAnsi="Times New Roman" w:cs="Times New Roman"/>
          <w:sz w:val="24"/>
          <w:szCs w:val="24"/>
        </w:rPr>
        <w:t xml:space="preserve">(за исключением требования, предусмотренного частью 1.1 (при наличии такого требования) статьи 31 Федерального закона № 44-ФЗ) </w:t>
      </w:r>
      <w:r w:rsidRPr="000F1FC6">
        <w:rPr>
          <w:rFonts w:ascii="Times New Roman" w:hAnsi="Times New Roman" w:cs="Times New Roman"/>
          <w:sz w:val="24"/>
          <w:szCs w:val="24"/>
        </w:rPr>
        <w:t>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796A6A" w:rsidRPr="000F1FC6" w:rsidRDefault="00796A6A" w:rsidP="00796A6A">
      <w:pPr>
        <w:pStyle w:val="ConsPlusNormal"/>
        <w:ind w:firstLine="709"/>
        <w:jc w:val="both"/>
        <w:rPr>
          <w:rFonts w:ascii="Times New Roman" w:hAnsi="Times New Roman" w:cs="Times New Roman"/>
          <w:b/>
          <w:sz w:val="24"/>
          <w:szCs w:val="24"/>
        </w:rPr>
      </w:pPr>
      <w:r w:rsidRPr="000F1FC6">
        <w:rPr>
          <w:rFonts w:ascii="Times New Roman" w:hAnsi="Times New Roman" w:cs="Times New Roman"/>
          <w:b/>
          <w:sz w:val="24"/>
          <w:szCs w:val="24"/>
        </w:rPr>
        <w:t>2.3. Исполнитель имеет право:</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2.3.1. Требовать своевременного подписания Заказчиком </w:t>
      </w:r>
      <w:r w:rsidRPr="000F1FC6">
        <w:rPr>
          <w:rFonts w:ascii="Times New Roman" w:eastAsiaTheme="minorHAnsi" w:hAnsi="Times New Roman" w:cs="Times New Roman"/>
          <w:sz w:val="24"/>
          <w:szCs w:val="24"/>
          <w:lang w:eastAsia="en-US"/>
        </w:rPr>
        <w:t xml:space="preserve">документа о приемке </w:t>
      </w:r>
      <w:r w:rsidRPr="000F1FC6">
        <w:rPr>
          <w:rFonts w:ascii="Times New Roman" w:hAnsi="Times New Roman" w:cs="Times New Roman"/>
          <w:sz w:val="24"/>
          <w:szCs w:val="24"/>
        </w:rPr>
        <w:t xml:space="preserve">в соответствии со сроком, указанным в </w:t>
      </w:r>
      <w:hyperlink w:anchor="P152" w:history="1">
        <w:r w:rsidRPr="000F1FC6">
          <w:rPr>
            <w:rFonts w:ascii="Times New Roman" w:hAnsi="Times New Roman" w:cs="Times New Roman"/>
            <w:sz w:val="24"/>
            <w:szCs w:val="24"/>
          </w:rPr>
          <w:t>пункте 3.1</w:t>
        </w:r>
      </w:hyperlink>
      <w:r w:rsidRPr="000F1FC6">
        <w:rPr>
          <w:rFonts w:ascii="Times New Roman" w:hAnsi="Times New Roman" w:cs="Times New Roman"/>
          <w:sz w:val="24"/>
          <w:szCs w:val="24"/>
        </w:rPr>
        <w:t xml:space="preserve"> настоящего контракта.</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2.3.2. Требовать своевременной оплаты оказанных услуг в соответствии с </w:t>
      </w:r>
      <w:hyperlink w:anchor="P229" w:history="1">
        <w:r w:rsidRPr="000F1FC6">
          <w:rPr>
            <w:rFonts w:ascii="Times New Roman" w:hAnsi="Times New Roman" w:cs="Times New Roman"/>
            <w:sz w:val="24"/>
            <w:szCs w:val="24"/>
          </w:rPr>
          <w:t>пунктом 5.4</w:t>
        </w:r>
      </w:hyperlink>
      <w:r w:rsidRPr="000F1FC6">
        <w:rPr>
          <w:rFonts w:ascii="Times New Roman" w:hAnsi="Times New Roman" w:cs="Times New Roman"/>
          <w:sz w:val="24"/>
          <w:szCs w:val="24"/>
        </w:rPr>
        <w:t xml:space="preserve"> настоящего контракта.</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796A6A" w:rsidRPr="000F1FC6" w:rsidRDefault="00796A6A" w:rsidP="00796A6A">
      <w:pPr>
        <w:pStyle w:val="ConsPlusNormal"/>
        <w:ind w:firstLine="709"/>
        <w:jc w:val="both"/>
        <w:rPr>
          <w:rFonts w:ascii="Times New Roman" w:hAnsi="Times New Roman" w:cs="Times New Roman"/>
          <w:b/>
          <w:sz w:val="24"/>
          <w:szCs w:val="24"/>
        </w:rPr>
      </w:pPr>
      <w:r w:rsidRPr="000F1FC6">
        <w:rPr>
          <w:rFonts w:ascii="Times New Roman" w:hAnsi="Times New Roman" w:cs="Times New Roman"/>
          <w:b/>
          <w:sz w:val="24"/>
          <w:szCs w:val="24"/>
        </w:rPr>
        <w:t>2.4. Заказчик имеет право:</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rsidR="00796A6A" w:rsidRPr="000F1FC6" w:rsidRDefault="00796A6A" w:rsidP="00796A6A">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3. Порядок сдачи и приемки услуг</w:t>
      </w:r>
    </w:p>
    <w:p w:rsidR="00796A6A" w:rsidRPr="000F1FC6" w:rsidRDefault="00796A6A" w:rsidP="00796A6A">
      <w:pPr>
        <w:autoSpaceDE w:val="0"/>
        <w:autoSpaceDN w:val="0"/>
        <w:adjustRightInd w:val="0"/>
        <w:ind w:firstLine="709"/>
        <w:jc w:val="both"/>
      </w:pPr>
      <w:bookmarkStart w:id="0" w:name="P152"/>
      <w:bookmarkEnd w:id="0"/>
      <w:r w:rsidRPr="000F1FC6">
        <w:t xml:space="preserve">3.1.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w:t>
      </w:r>
      <w:r w:rsidRPr="000F1FC6">
        <w:rPr>
          <w:iCs/>
        </w:rPr>
        <w:t>поступления Заказчику документа о приемке, подписанного Исполнителем.</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Исполнителем и </w:t>
      </w:r>
      <w:r w:rsidRPr="000F1FC6">
        <w:rPr>
          <w:rFonts w:ascii="Times New Roman" w:hAnsi="Times New Roman" w:cs="Times New Roman"/>
          <w:iCs/>
          <w:sz w:val="24"/>
          <w:szCs w:val="24"/>
        </w:rPr>
        <w:t>поступления Заказчику документа о приемке, подписанного Исполнителем.</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Заказчик проводит экспертизу результатов исполнения обязательств Исполнителем по </w:t>
      </w:r>
      <w:r w:rsidRPr="000F1FC6">
        <w:rPr>
          <w:rFonts w:ascii="Times New Roman" w:hAnsi="Times New Roman" w:cs="Times New Roman"/>
          <w:sz w:val="24"/>
          <w:szCs w:val="24"/>
        </w:rPr>
        <w:lastRenderedPageBreak/>
        <w:t>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796A6A" w:rsidRPr="000F1FC6" w:rsidRDefault="00796A6A" w:rsidP="00796A6A">
      <w:pPr>
        <w:autoSpaceDE w:val="0"/>
        <w:autoSpaceDN w:val="0"/>
        <w:adjustRightInd w:val="0"/>
        <w:ind w:firstLine="709"/>
        <w:jc w:val="both"/>
      </w:pPr>
      <w:r w:rsidRPr="000F1FC6">
        <w:t xml:space="preserve">3.3. Не позднее 5 (пяти) рабочих дней после проведения экспертизы Заказчик подписывает документ о приемке </w:t>
      </w:r>
      <w:r w:rsidRPr="000F1FC6">
        <w:rPr>
          <w:iCs/>
        </w:rPr>
        <w:t xml:space="preserve">или </w:t>
      </w:r>
      <w:r w:rsidRPr="000F1FC6">
        <w:t>формирует, имеющего право действовать от имени Заказчика, мотивированный отказ от подписания документа о приемке с указанием причин такого отказа.</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3.4. В мотивированном отказе от подписания документа о приемке Заказчиком указываются перечень необходимых доработок и сроки их выполнения.                                                                                          </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3.5. Датой приемки оказанных охранных услуг считается дата подписан</w:t>
      </w:r>
      <w:r w:rsidR="00FF2DD8">
        <w:rPr>
          <w:rFonts w:ascii="Times New Roman" w:hAnsi="Times New Roman" w:cs="Times New Roman"/>
          <w:sz w:val="24"/>
          <w:szCs w:val="24"/>
        </w:rPr>
        <w:t>ия</w:t>
      </w:r>
      <w:r w:rsidRPr="000F1FC6">
        <w:rPr>
          <w:rFonts w:ascii="Times New Roman" w:hAnsi="Times New Roman" w:cs="Times New Roman"/>
          <w:sz w:val="24"/>
          <w:szCs w:val="24"/>
        </w:rPr>
        <w:t xml:space="preserve"> Заказчиком</w:t>
      </w:r>
      <w:r w:rsidR="00FF2DD8">
        <w:rPr>
          <w:rFonts w:ascii="Times New Roman" w:hAnsi="Times New Roman" w:cs="Times New Roman"/>
          <w:sz w:val="24"/>
          <w:szCs w:val="24"/>
        </w:rPr>
        <w:t xml:space="preserve"> документа о приемке</w:t>
      </w:r>
      <w:r w:rsidRPr="000F1FC6">
        <w:rPr>
          <w:rFonts w:ascii="Times New Roman" w:hAnsi="Times New Roman" w:cs="Times New Roman"/>
          <w:sz w:val="24"/>
          <w:szCs w:val="24"/>
        </w:rPr>
        <w:t>.</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3.7. Устранение Исполнителем недостатков в оказании услуг не освобождает его от уплаты пени и штрафа по контракту.</w:t>
      </w:r>
    </w:p>
    <w:p w:rsidR="00796A6A" w:rsidRPr="000F1FC6" w:rsidRDefault="00796A6A" w:rsidP="00796A6A">
      <w:pPr>
        <w:widowControl w:val="0"/>
        <w:autoSpaceDE w:val="0"/>
        <w:autoSpaceDN w:val="0"/>
        <w:jc w:val="center"/>
      </w:pPr>
      <w:r w:rsidRPr="000F1FC6">
        <w:rPr>
          <w:b/>
        </w:rPr>
        <w:t>4. Гарантийные обязательства</w:t>
      </w:r>
    </w:p>
    <w:p w:rsidR="00796A6A" w:rsidRPr="000F1FC6" w:rsidRDefault="00796A6A" w:rsidP="00796A6A">
      <w:pPr>
        <w:pStyle w:val="ConsPlusNormal"/>
        <w:ind w:firstLine="708"/>
        <w:jc w:val="both"/>
        <w:rPr>
          <w:rFonts w:ascii="Times New Roman" w:hAnsi="Times New Roman" w:cs="Times New Roman"/>
          <w:sz w:val="24"/>
          <w:szCs w:val="24"/>
        </w:rPr>
      </w:pPr>
      <w:r w:rsidRPr="000F1FC6">
        <w:rPr>
          <w:rFonts w:ascii="Times New Roman" w:hAnsi="Times New Roman" w:cs="Times New Roman"/>
          <w:sz w:val="24"/>
          <w:szCs w:val="24"/>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796A6A" w:rsidRPr="000F1FC6" w:rsidRDefault="00796A6A" w:rsidP="00796A6A">
      <w:pPr>
        <w:pStyle w:val="ConsPlusNormal"/>
        <w:ind w:firstLine="0"/>
        <w:jc w:val="both"/>
        <w:rPr>
          <w:rFonts w:ascii="Times New Roman" w:hAnsi="Times New Roman" w:cs="Times New Roman"/>
          <w:sz w:val="24"/>
          <w:szCs w:val="24"/>
        </w:rPr>
      </w:pPr>
      <w:r w:rsidRPr="000F1FC6">
        <w:rPr>
          <w:rFonts w:ascii="Times New Roman" w:hAnsi="Times New Roman" w:cs="Times New Roman"/>
          <w:sz w:val="24"/>
          <w:szCs w:val="24"/>
        </w:rPr>
        <w:t xml:space="preserve">          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796A6A" w:rsidRPr="000F1FC6" w:rsidRDefault="00796A6A" w:rsidP="00796A6A">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5. Цена и порядок расчетов</w:t>
      </w:r>
    </w:p>
    <w:p w:rsidR="00222EDA" w:rsidRPr="00222EDA" w:rsidRDefault="00796A6A" w:rsidP="00222ED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00222EDA" w:rsidRPr="00222EDA">
        <w:rPr>
          <w:rFonts w:ascii="Times New Roman" w:hAnsi="Times New Roman" w:cs="Times New Roman"/>
          <w:sz w:val="24"/>
          <w:szCs w:val="24"/>
        </w:rPr>
        <w:t>Цена контракта (плата, подлежащая внесению участником закупки за заключение контракта) составляет __________(_______________________________________) рублей __ копеек,</w:t>
      </w:r>
    </w:p>
    <w:p w:rsidR="00222EDA" w:rsidRPr="00222EDA" w:rsidRDefault="00222EDA" w:rsidP="00222EDA">
      <w:pPr>
        <w:pStyle w:val="ConsPlusNonformat"/>
        <w:ind w:firstLine="709"/>
        <w:jc w:val="both"/>
        <w:rPr>
          <w:rFonts w:ascii="Times New Roman" w:hAnsi="Times New Roman" w:cs="Times New Roman"/>
          <w:sz w:val="16"/>
          <w:szCs w:val="16"/>
        </w:rPr>
      </w:pPr>
      <w:r w:rsidRPr="00222EDA">
        <w:rPr>
          <w:rFonts w:ascii="Times New Roman" w:hAnsi="Times New Roman" w:cs="Times New Roman"/>
          <w:sz w:val="16"/>
          <w:szCs w:val="16"/>
        </w:rPr>
        <w:t xml:space="preserve">                                                                                        (сумма прописью)</w:t>
      </w:r>
    </w:p>
    <w:p w:rsidR="00222EDA" w:rsidRPr="00222EDA" w:rsidRDefault="00222EDA" w:rsidP="00222EDA">
      <w:pPr>
        <w:pStyle w:val="ConsPlusNonformat"/>
        <w:jc w:val="both"/>
        <w:rPr>
          <w:rFonts w:ascii="Times New Roman" w:hAnsi="Times New Roman" w:cs="Times New Roman"/>
          <w:sz w:val="24"/>
          <w:szCs w:val="24"/>
        </w:rPr>
      </w:pPr>
      <w:r w:rsidRPr="00222EDA">
        <w:rPr>
          <w:rFonts w:ascii="Times New Roman" w:hAnsi="Times New Roman" w:cs="Times New Roman"/>
          <w:sz w:val="24"/>
          <w:szCs w:val="24"/>
        </w:rPr>
        <w:t>в том числе НДС  _________(____________________________________________) рублей __ копеек</w:t>
      </w:r>
    </w:p>
    <w:p w:rsidR="00222EDA" w:rsidRPr="00222EDA" w:rsidRDefault="00222EDA" w:rsidP="00222EDA">
      <w:pPr>
        <w:pStyle w:val="ConsPlusNonformat"/>
        <w:ind w:firstLine="709"/>
        <w:jc w:val="both"/>
        <w:rPr>
          <w:rFonts w:ascii="Times New Roman" w:hAnsi="Times New Roman" w:cs="Times New Roman"/>
          <w:sz w:val="16"/>
          <w:szCs w:val="16"/>
        </w:rPr>
      </w:pPr>
      <w:r w:rsidRPr="00222EDA">
        <w:rPr>
          <w:rFonts w:ascii="Times New Roman" w:hAnsi="Times New Roman" w:cs="Times New Roman"/>
          <w:sz w:val="16"/>
          <w:szCs w:val="16"/>
        </w:rPr>
        <w:t xml:space="preserve">                                                                                                           (сумма прописью)</w:t>
      </w:r>
    </w:p>
    <w:p w:rsidR="00222EDA" w:rsidRPr="00222EDA" w:rsidRDefault="00222EDA" w:rsidP="00222EDA">
      <w:pPr>
        <w:pStyle w:val="ConsPlusNonformat"/>
        <w:jc w:val="both"/>
        <w:rPr>
          <w:rFonts w:ascii="Times New Roman" w:hAnsi="Times New Roman" w:cs="Times New Roman"/>
          <w:sz w:val="24"/>
          <w:szCs w:val="24"/>
        </w:rPr>
      </w:pPr>
      <w:r w:rsidRPr="00222EDA">
        <w:rPr>
          <w:rFonts w:ascii="Times New Roman" w:hAnsi="Times New Roman" w:cs="Times New Roman"/>
          <w:sz w:val="24"/>
          <w:szCs w:val="24"/>
        </w:rPr>
        <w:t>(или указанная сумма не облагается НДС в соответствии с пунктом __ статьи __ Налогового кодекса</w:t>
      </w:r>
    </w:p>
    <w:p w:rsidR="00222EDA" w:rsidRDefault="00222EDA" w:rsidP="00222EDA">
      <w:pPr>
        <w:pStyle w:val="ConsPlusNonformat"/>
        <w:jc w:val="both"/>
        <w:rPr>
          <w:rFonts w:ascii="Times New Roman" w:hAnsi="Times New Roman" w:cs="Times New Roman"/>
          <w:sz w:val="24"/>
          <w:szCs w:val="24"/>
        </w:rPr>
      </w:pPr>
      <w:r w:rsidRPr="00222EDA">
        <w:rPr>
          <w:rFonts w:ascii="Times New Roman" w:hAnsi="Times New Roman" w:cs="Times New Roman"/>
          <w:sz w:val="24"/>
          <w:szCs w:val="24"/>
        </w:rPr>
        <w:t>Российской Федерации (письмо (уведомление), каким налоговым</w:t>
      </w:r>
      <w:r>
        <w:rPr>
          <w:rFonts w:ascii="Times New Roman" w:hAnsi="Times New Roman" w:cs="Times New Roman"/>
          <w:sz w:val="24"/>
          <w:szCs w:val="24"/>
        </w:rPr>
        <w:t xml:space="preserve"> органом выдано, когда, № ___).</w:t>
      </w:r>
    </w:p>
    <w:p w:rsidR="00796A6A" w:rsidRPr="000F1FC6" w:rsidRDefault="00796A6A" w:rsidP="00222EDA">
      <w:pPr>
        <w:pStyle w:val="ConsPlusNonformat"/>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5" w:history="1">
        <w:r w:rsidRPr="000F1FC6">
          <w:rPr>
            <w:rFonts w:ascii="Times New Roman" w:hAnsi="Times New Roman" w:cs="Times New Roman"/>
            <w:sz w:val="24"/>
            <w:szCs w:val="24"/>
          </w:rPr>
          <w:t>законом</w:t>
        </w:r>
      </w:hyperlink>
      <w:r w:rsidRPr="000F1FC6">
        <w:rPr>
          <w:rFonts w:ascii="Times New Roman" w:hAnsi="Times New Roman" w:cs="Times New Roman"/>
          <w:sz w:val="24"/>
          <w:szCs w:val="24"/>
        </w:rPr>
        <w:t xml:space="preserve"> № 44-ФЗ.</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96A6A" w:rsidRPr="000F1FC6" w:rsidRDefault="00796A6A" w:rsidP="00796A6A">
      <w:pPr>
        <w:pStyle w:val="ConsPlusNormal"/>
        <w:ind w:firstLine="709"/>
        <w:jc w:val="both"/>
        <w:rPr>
          <w:rFonts w:ascii="Times New Roman" w:hAnsi="Times New Roman" w:cs="Times New Roman"/>
          <w:color w:val="FF0000"/>
          <w:sz w:val="24"/>
          <w:szCs w:val="24"/>
        </w:rPr>
      </w:pPr>
      <w:r w:rsidRPr="000F1FC6">
        <w:rPr>
          <w:rFonts w:ascii="Times New Roman" w:hAnsi="Times New Roman" w:cs="Times New Roman"/>
          <w:sz w:val="24"/>
          <w:szCs w:val="24"/>
        </w:rPr>
        <w:t xml:space="preserve">5.3. Источник финансирования настоящего контракта </w:t>
      </w:r>
      <w:r w:rsidR="00045D85">
        <w:rPr>
          <w:rFonts w:ascii="Times New Roman" w:hAnsi="Times New Roman" w:cs="Times New Roman"/>
          <w:sz w:val="24"/>
          <w:szCs w:val="24"/>
        </w:rPr>
        <w:t xml:space="preserve">– </w:t>
      </w:r>
      <w:r w:rsidRPr="00796A6A">
        <w:rPr>
          <w:rFonts w:ascii="Times New Roman" w:hAnsi="Times New Roman" w:cs="Times New Roman"/>
          <w:noProof/>
          <w:sz w:val="24"/>
          <w:szCs w:val="24"/>
        </w:rPr>
        <w:t>Хабаровский</w:t>
      </w:r>
      <w:r w:rsidR="00045D85">
        <w:rPr>
          <w:rFonts w:ascii="Times New Roman" w:hAnsi="Times New Roman" w:cs="Times New Roman"/>
          <w:noProof/>
          <w:sz w:val="24"/>
          <w:szCs w:val="24"/>
        </w:rPr>
        <w:t xml:space="preserve"> </w:t>
      </w:r>
      <w:r w:rsidRPr="00796A6A">
        <w:rPr>
          <w:rFonts w:ascii="Times New Roman" w:hAnsi="Times New Roman" w:cs="Times New Roman"/>
          <w:noProof/>
          <w:sz w:val="24"/>
          <w:szCs w:val="24"/>
        </w:rPr>
        <w:t xml:space="preserve">край </w:t>
      </w:r>
      <w:r w:rsidRPr="000F1FC6">
        <w:rPr>
          <w:rFonts w:ascii="Times New Roman" w:hAnsi="Times New Roman" w:cs="Times New Roman"/>
          <w:noProof/>
          <w:sz w:val="24"/>
          <w:szCs w:val="24"/>
        </w:rPr>
        <w:t xml:space="preserve"> -</w:t>
      </w:r>
      <w:r w:rsidR="00045D85">
        <w:rPr>
          <w:rFonts w:ascii="Times New Roman" w:hAnsi="Times New Roman" w:cs="Times New Roman"/>
          <w:noProof/>
          <w:sz w:val="24"/>
          <w:szCs w:val="24"/>
        </w:rPr>
        <w:t xml:space="preserve"> Бюджет Хабаровского края</w:t>
      </w:r>
      <w:r w:rsidRPr="000F1FC6">
        <w:rPr>
          <w:rFonts w:ascii="Times New Roman" w:hAnsi="Times New Roman" w:cs="Times New Roman"/>
          <w:sz w:val="24"/>
          <w:szCs w:val="24"/>
        </w:rPr>
        <w:t>.</w:t>
      </w:r>
    </w:p>
    <w:p w:rsidR="00796A6A" w:rsidRPr="000F1FC6" w:rsidRDefault="00796A6A" w:rsidP="00796A6A">
      <w:pPr>
        <w:autoSpaceDE w:val="0"/>
        <w:autoSpaceDN w:val="0"/>
        <w:adjustRightInd w:val="0"/>
        <w:ind w:firstLine="709"/>
        <w:jc w:val="both"/>
        <w:rPr>
          <w:noProof/>
        </w:rPr>
      </w:pPr>
      <w:bookmarkStart w:id="1" w:name="P229"/>
      <w:bookmarkEnd w:id="1"/>
      <w:r w:rsidRPr="000F1FC6">
        <w:t>5.4.</w:t>
      </w:r>
      <w:r w:rsidRPr="000F1FC6">
        <w:rPr>
          <w:noProof/>
        </w:rPr>
        <w:t xml:space="preserve"> Оплата за</w:t>
      </w:r>
      <w:r>
        <w:t xml:space="preserve"> оказанные услуги осуществляется Заказчиком ежемесячно в течение 7 рабочих дней с даты подписания Заказчиком документа о приемке на основании счета, счета-фактуры</w:t>
      </w:r>
      <w:r w:rsidRPr="000F1FC6">
        <w:rPr>
          <w:noProof/>
        </w:rPr>
        <w:t>.</w:t>
      </w:r>
    </w:p>
    <w:p w:rsidR="00796A6A" w:rsidRPr="000F1FC6" w:rsidRDefault="00796A6A" w:rsidP="00796A6A">
      <w:pPr>
        <w:autoSpaceDE w:val="0"/>
        <w:autoSpaceDN w:val="0"/>
        <w:adjustRightInd w:val="0"/>
        <w:ind w:firstLine="709"/>
        <w:jc w:val="both"/>
      </w:pPr>
      <w:r w:rsidRPr="000F1FC6">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796A6A" w:rsidRPr="000F1FC6" w:rsidRDefault="00796A6A" w:rsidP="00796A6A">
      <w:pPr>
        <w:widowControl w:val="0"/>
        <w:autoSpaceDE w:val="0"/>
        <w:autoSpaceDN w:val="0"/>
        <w:ind w:firstLine="708"/>
        <w:jc w:val="both"/>
      </w:pPr>
      <w:r w:rsidRPr="000F1FC6">
        <w:t>5.6. Обязанности Заказчика по оплате услуги считаются исполненными с момента списания денежных средств со счета Заказчика.</w:t>
      </w:r>
    </w:p>
    <w:p w:rsidR="00796A6A" w:rsidRPr="000F1FC6" w:rsidRDefault="00796A6A" w:rsidP="00796A6A">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6.  Ответственность Сторон</w:t>
      </w:r>
    </w:p>
    <w:p w:rsidR="00796A6A" w:rsidRPr="000F1FC6" w:rsidRDefault="00FF2DD8" w:rsidP="00796A6A">
      <w:pPr>
        <w:pStyle w:val="ConsPlusNorma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6</w:t>
      </w:r>
      <w:r w:rsidR="00796A6A" w:rsidRPr="000F1FC6">
        <w:rPr>
          <w:rFonts w:ascii="Times New Roman" w:hAnsi="Times New Roman" w:cs="Times New Roman"/>
          <w:sz w:val="24"/>
          <w:szCs w:val="24"/>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r w:rsidR="00796A6A" w:rsidRPr="000F1FC6">
        <w:rPr>
          <w:rFonts w:ascii="Times New Roman" w:hAnsi="Times New Roman" w:cs="Times New Roman"/>
          <w:sz w:val="24"/>
          <w:szCs w:val="24"/>
        </w:rPr>
        <w:lastRenderedPageBreak/>
        <w:t>предусмотренных контрактом, Исполнитель вправе потребовать уплаты неустоек (штрафов, пеней).</w:t>
      </w:r>
    </w:p>
    <w:p w:rsidR="00796A6A" w:rsidRPr="000F1FC6" w:rsidRDefault="00FF2DD8"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796A6A" w:rsidRPr="000F1FC6">
        <w:rPr>
          <w:rFonts w:ascii="Times New Roman" w:hAnsi="Times New Roman" w:cs="Times New Roman"/>
          <w:sz w:val="24"/>
          <w:szCs w:val="24"/>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96A6A" w:rsidRPr="000F1FC6" w:rsidRDefault="00FF2DD8" w:rsidP="00796A6A">
      <w:pPr>
        <w:pStyle w:val="ConsPlusNormal"/>
        <w:ind w:firstLine="709"/>
        <w:jc w:val="both"/>
        <w:rPr>
          <w:rFonts w:ascii="Times New Roman" w:hAnsi="Times New Roman" w:cs="Times New Roman"/>
          <w:iCs/>
          <w:sz w:val="24"/>
          <w:szCs w:val="24"/>
        </w:rPr>
      </w:pPr>
      <w:r>
        <w:rPr>
          <w:rFonts w:ascii="Times New Roman" w:hAnsi="Times New Roman" w:cs="Times New Roman"/>
          <w:sz w:val="24"/>
          <w:szCs w:val="24"/>
        </w:rPr>
        <w:t>6</w:t>
      </w:r>
      <w:r w:rsidR="00796A6A" w:rsidRPr="000F1FC6">
        <w:rPr>
          <w:rFonts w:ascii="Times New Roman" w:hAnsi="Times New Roman" w:cs="Times New Roman"/>
          <w:sz w:val="24"/>
          <w:szCs w:val="24"/>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а) 1000 рублей, если цена контракта не превышает 3 млн рублей (включительно);</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г) 100000 рублей, если цена контракта превышает 100 млн рублей. </w:t>
      </w:r>
    </w:p>
    <w:p w:rsidR="00796A6A" w:rsidRPr="000F1FC6" w:rsidRDefault="00FF2DD8"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796A6A" w:rsidRPr="000F1FC6">
        <w:rPr>
          <w:rFonts w:ascii="Times New Roman" w:hAnsi="Times New Roman" w:cs="Times New Roman"/>
          <w:sz w:val="24"/>
          <w:szCs w:val="24"/>
        </w:rPr>
        <w:t>.4.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96A6A" w:rsidRPr="000F1FC6" w:rsidRDefault="00FF2DD8"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796A6A" w:rsidRPr="000F1FC6">
        <w:rPr>
          <w:rFonts w:ascii="Times New Roman" w:hAnsi="Times New Roman" w:cs="Times New Roman"/>
          <w:sz w:val="24"/>
          <w:szCs w:val="24"/>
        </w:rPr>
        <w:t>.5.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796A6A" w:rsidRPr="000F1FC6" w:rsidRDefault="00FF2DD8" w:rsidP="00796A6A">
      <w:pPr>
        <w:pStyle w:val="ConsPlusNormal"/>
        <w:ind w:firstLine="709"/>
        <w:jc w:val="both"/>
        <w:rPr>
          <w:rFonts w:ascii="Times New Roman" w:hAnsi="Times New Roman" w:cs="Times New Roman"/>
          <w:iCs/>
          <w:sz w:val="24"/>
          <w:szCs w:val="24"/>
        </w:rPr>
      </w:pPr>
      <w:r>
        <w:rPr>
          <w:rFonts w:ascii="Times New Roman" w:hAnsi="Times New Roman" w:cs="Times New Roman"/>
          <w:sz w:val="24"/>
          <w:szCs w:val="24"/>
        </w:rPr>
        <w:t>6</w:t>
      </w:r>
      <w:r w:rsidR="00796A6A" w:rsidRPr="000F1FC6">
        <w:rPr>
          <w:rFonts w:ascii="Times New Roman" w:hAnsi="Times New Roman" w:cs="Times New Roman"/>
          <w:sz w:val="24"/>
          <w:szCs w:val="24"/>
        </w:rPr>
        <w:t xml:space="preserve">.6.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003250B6">
          <w:rPr>
            <w:rFonts w:ascii="Times New Roman" w:hAnsi="Times New Roman" w:cs="Times New Roman"/>
            <w:sz w:val="24"/>
            <w:szCs w:val="24"/>
          </w:rPr>
          <w:t>пунктами 6</w:t>
        </w:r>
        <w:r w:rsidR="00796A6A" w:rsidRPr="000F1FC6">
          <w:rPr>
            <w:rFonts w:ascii="Times New Roman" w:hAnsi="Times New Roman" w:cs="Times New Roman"/>
            <w:sz w:val="24"/>
            <w:szCs w:val="24"/>
          </w:rPr>
          <w:t>.7</w:t>
        </w:r>
      </w:hyperlink>
      <w:r w:rsidR="00796A6A" w:rsidRPr="000F1FC6">
        <w:rPr>
          <w:rFonts w:ascii="Times New Roman" w:hAnsi="Times New Roman" w:cs="Times New Roman"/>
          <w:sz w:val="24"/>
          <w:szCs w:val="24"/>
        </w:rPr>
        <w:t xml:space="preserve"> - </w:t>
      </w:r>
      <w:hyperlink w:anchor="P337" w:history="1">
        <w:r w:rsidR="003250B6">
          <w:rPr>
            <w:rFonts w:ascii="Times New Roman" w:hAnsi="Times New Roman" w:cs="Times New Roman"/>
            <w:sz w:val="24"/>
            <w:szCs w:val="24"/>
          </w:rPr>
          <w:t>6</w:t>
        </w:r>
        <w:r w:rsidR="00796A6A" w:rsidRPr="000F1FC6">
          <w:rPr>
            <w:rFonts w:ascii="Times New Roman" w:hAnsi="Times New Roman" w:cs="Times New Roman"/>
            <w:sz w:val="24"/>
            <w:szCs w:val="24"/>
          </w:rPr>
          <w:t>.9</w:t>
        </w:r>
      </w:hyperlink>
      <w:r w:rsidR="00796A6A" w:rsidRPr="000F1FC6">
        <w:rPr>
          <w:rFonts w:ascii="Times New Roman" w:hAnsi="Times New Roman" w:cs="Times New Roman"/>
          <w:sz w:val="24"/>
          <w:szCs w:val="24"/>
        </w:rPr>
        <w:t xml:space="preserve"> настоящего контракта):</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796A6A" w:rsidRPr="000F1FC6" w:rsidRDefault="00FF2DD8" w:rsidP="00796A6A">
      <w:pPr>
        <w:pStyle w:val="ConsPlusNormal"/>
        <w:ind w:firstLine="709"/>
        <w:jc w:val="both"/>
        <w:rPr>
          <w:rFonts w:ascii="Times New Roman" w:hAnsi="Times New Roman" w:cs="Times New Roman"/>
          <w:sz w:val="24"/>
          <w:szCs w:val="24"/>
        </w:rPr>
      </w:pPr>
      <w:bookmarkStart w:id="2" w:name="P321"/>
      <w:bookmarkEnd w:id="2"/>
      <w:r>
        <w:rPr>
          <w:rFonts w:ascii="Times New Roman" w:hAnsi="Times New Roman" w:cs="Times New Roman"/>
          <w:sz w:val="24"/>
          <w:szCs w:val="24"/>
        </w:rPr>
        <w:t>6</w:t>
      </w:r>
      <w:r w:rsidR="00796A6A" w:rsidRPr="000F1FC6">
        <w:rPr>
          <w:rFonts w:ascii="Times New Roman" w:hAnsi="Times New Roman" w:cs="Times New Roman"/>
          <w:sz w:val="24"/>
          <w:szCs w:val="24"/>
        </w:rPr>
        <w:t xml:space="preserve">.7.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6" w:history="1">
        <w:r w:rsidR="00796A6A" w:rsidRPr="000F1FC6">
          <w:rPr>
            <w:rFonts w:ascii="Times New Roman" w:hAnsi="Times New Roman" w:cs="Times New Roman"/>
            <w:sz w:val="24"/>
            <w:szCs w:val="24"/>
          </w:rPr>
          <w:t>пунктом 1 части 1 статьи 30</w:t>
        </w:r>
      </w:hyperlink>
      <w:r w:rsidR="00796A6A" w:rsidRPr="000F1FC6">
        <w:rPr>
          <w:rFonts w:ascii="Times New Roman" w:hAnsi="Times New Roman" w:cs="Times New Roman"/>
          <w:sz w:val="24"/>
          <w:szCs w:val="24"/>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96A6A" w:rsidRPr="00A47C20" w:rsidRDefault="00FF2DD8" w:rsidP="00A47C2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796A6A" w:rsidRPr="000F1FC6">
        <w:rPr>
          <w:rFonts w:ascii="Times New Roman" w:hAnsi="Times New Roman" w:cs="Times New Roman"/>
          <w:sz w:val="24"/>
          <w:szCs w:val="24"/>
        </w:rPr>
        <w:t>.8.</w:t>
      </w:r>
      <w:bookmarkStart w:id="3" w:name="P337"/>
      <w:bookmarkEnd w:id="3"/>
      <w:r w:rsidR="003250B6" w:rsidRPr="000F1FC6">
        <w:rPr>
          <w:rFonts w:ascii="Times New Roman" w:hAnsi="Times New Roman" w:cs="Times New Roman"/>
          <w:sz w:val="24"/>
          <w:szCs w:val="24"/>
        </w:rPr>
        <w:t xml:space="preserve"> </w:t>
      </w:r>
      <w:r w:rsidR="00796A6A" w:rsidRPr="000F1FC6">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а) 1000 рублей, если цена контракта не превышает 3 млн рублей;</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lastRenderedPageBreak/>
        <w:t>в) 10000 рублей, если цена контракта составляет от 50 млн рублей до 100 млн рублей (включительно);</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г) 100000 рублей, если цена контракта превышает 100 млн рублей.</w:t>
      </w:r>
    </w:p>
    <w:p w:rsidR="00796A6A" w:rsidRPr="000F1FC6" w:rsidRDefault="00FF2DD8"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A47C20">
        <w:rPr>
          <w:rFonts w:ascii="Times New Roman" w:hAnsi="Times New Roman" w:cs="Times New Roman"/>
          <w:sz w:val="24"/>
          <w:szCs w:val="24"/>
        </w:rPr>
        <w:t>.9</w:t>
      </w:r>
      <w:r w:rsidR="00796A6A" w:rsidRPr="000F1FC6">
        <w:rPr>
          <w:rFonts w:ascii="Times New Roman" w:hAnsi="Times New Roman" w:cs="Times New Roman"/>
          <w:sz w:val="24"/>
          <w:szCs w:val="24"/>
        </w:rPr>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96A6A" w:rsidRPr="000F1FC6" w:rsidRDefault="00FF2DD8" w:rsidP="00796A6A">
      <w:pPr>
        <w:pStyle w:val="ConsPlusNormal"/>
        <w:ind w:firstLine="709"/>
        <w:jc w:val="both"/>
        <w:rPr>
          <w:rFonts w:ascii="Times New Roman" w:hAnsi="Times New Roman" w:cs="Times New Roman"/>
          <w:strike/>
          <w:color w:val="FF0000"/>
          <w:sz w:val="24"/>
          <w:szCs w:val="24"/>
        </w:rPr>
      </w:pPr>
      <w:r>
        <w:rPr>
          <w:rFonts w:ascii="Times New Roman" w:hAnsi="Times New Roman" w:cs="Times New Roman"/>
          <w:sz w:val="24"/>
          <w:szCs w:val="24"/>
        </w:rPr>
        <w:t>6</w:t>
      </w:r>
      <w:r w:rsidR="00796A6A" w:rsidRPr="000F1FC6">
        <w:rPr>
          <w:rFonts w:ascii="Times New Roman" w:hAnsi="Times New Roman" w:cs="Times New Roman"/>
          <w:sz w:val="24"/>
          <w:szCs w:val="24"/>
        </w:rPr>
        <w:t>.1</w:t>
      </w:r>
      <w:r w:rsidR="00A47C20">
        <w:rPr>
          <w:rFonts w:ascii="Times New Roman" w:hAnsi="Times New Roman" w:cs="Times New Roman"/>
          <w:sz w:val="24"/>
          <w:szCs w:val="24"/>
        </w:rPr>
        <w:t>0</w:t>
      </w:r>
      <w:r w:rsidR="00796A6A" w:rsidRPr="000F1FC6">
        <w:rPr>
          <w:rFonts w:ascii="Times New Roman" w:hAnsi="Times New Roman" w:cs="Times New Roman"/>
          <w:sz w:val="24"/>
          <w:szCs w:val="24"/>
        </w:rPr>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w:t>
      </w:r>
      <w:r w:rsidR="00796A6A" w:rsidRPr="000F1FC6">
        <w:rPr>
          <w:rFonts w:ascii="Times New Roman" w:hAnsi="Times New Roman" w:cs="Times New Roman"/>
          <w:color w:val="000000" w:themeColor="text1"/>
          <w:sz w:val="24"/>
          <w:szCs w:val="24"/>
        </w:rPr>
        <w:t>за исключением случаев, если законодательством Российской Федерации установлен иной порядок начисления пени.</w:t>
      </w:r>
    </w:p>
    <w:p w:rsidR="00796A6A" w:rsidRPr="000F1FC6" w:rsidRDefault="00FF2DD8"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796A6A" w:rsidRPr="000F1FC6">
        <w:rPr>
          <w:rFonts w:ascii="Times New Roman" w:hAnsi="Times New Roman" w:cs="Times New Roman"/>
          <w:sz w:val="24"/>
          <w:szCs w:val="24"/>
        </w:rPr>
        <w:t>.1</w:t>
      </w:r>
      <w:r w:rsidR="00A47C20">
        <w:rPr>
          <w:rFonts w:ascii="Times New Roman" w:hAnsi="Times New Roman" w:cs="Times New Roman"/>
          <w:sz w:val="24"/>
          <w:szCs w:val="24"/>
        </w:rPr>
        <w:t>1</w:t>
      </w:r>
      <w:r w:rsidR="00796A6A" w:rsidRPr="000F1FC6">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96A6A" w:rsidRPr="000F1FC6" w:rsidRDefault="00FF2DD8"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796A6A" w:rsidRPr="000F1FC6">
        <w:rPr>
          <w:rFonts w:ascii="Times New Roman" w:hAnsi="Times New Roman" w:cs="Times New Roman"/>
          <w:sz w:val="24"/>
          <w:szCs w:val="24"/>
        </w:rPr>
        <w:t>.1</w:t>
      </w:r>
      <w:r w:rsidR="00A47C20">
        <w:rPr>
          <w:rFonts w:ascii="Times New Roman" w:hAnsi="Times New Roman" w:cs="Times New Roman"/>
          <w:sz w:val="24"/>
          <w:szCs w:val="24"/>
        </w:rPr>
        <w:t>2</w:t>
      </w:r>
      <w:r w:rsidR="00796A6A" w:rsidRPr="000F1FC6">
        <w:rPr>
          <w:rFonts w:ascii="Times New Roman" w:hAnsi="Times New Roman" w:cs="Times New Roman"/>
          <w:sz w:val="24"/>
          <w:szCs w:val="24"/>
        </w:rPr>
        <w:t>.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796A6A" w:rsidRPr="000F1FC6" w:rsidRDefault="00FF2DD8" w:rsidP="00796A6A">
      <w:pPr>
        <w:pStyle w:val="ConsPlusNormal"/>
        <w:ind w:firstLine="709"/>
        <w:jc w:val="both"/>
        <w:rPr>
          <w:rFonts w:ascii="Times New Roman" w:hAnsi="Times New Roman" w:cs="Times New Roman"/>
          <w:sz w:val="24"/>
          <w:szCs w:val="24"/>
        </w:rPr>
      </w:pPr>
      <w:r>
        <w:rPr>
          <w:rStyle w:val="markedcontent"/>
          <w:rFonts w:ascii="Times New Roman" w:hAnsi="Times New Roman" w:cs="Times New Roman"/>
          <w:sz w:val="24"/>
          <w:szCs w:val="24"/>
        </w:rPr>
        <w:t>6</w:t>
      </w:r>
      <w:r w:rsidR="00796A6A" w:rsidRPr="000F1FC6">
        <w:rPr>
          <w:rStyle w:val="markedcontent"/>
          <w:rFonts w:ascii="Times New Roman" w:hAnsi="Times New Roman" w:cs="Times New Roman"/>
          <w:sz w:val="24"/>
          <w:szCs w:val="24"/>
        </w:rPr>
        <w:t>.1</w:t>
      </w:r>
      <w:r w:rsidR="00A47C20">
        <w:rPr>
          <w:rStyle w:val="markedcontent"/>
          <w:rFonts w:ascii="Times New Roman" w:hAnsi="Times New Roman" w:cs="Times New Roman"/>
          <w:sz w:val="24"/>
          <w:szCs w:val="24"/>
        </w:rPr>
        <w:t>3</w:t>
      </w:r>
      <w:r w:rsidR="00796A6A" w:rsidRPr="000F1FC6">
        <w:rPr>
          <w:rStyle w:val="markedcontent"/>
          <w:rFonts w:ascii="Times New Roman" w:hAnsi="Times New Roman" w:cs="Times New Roman"/>
          <w:sz w:val="24"/>
          <w:szCs w:val="24"/>
        </w:rPr>
        <w:t xml:space="preserve">. Заказчик вправе удержать сумму неисполненных Исполнителем требований об уплате неустоек (штрафов, пеней), предъявленных Заказчиком в соответствии с </w:t>
      </w:r>
      <w:r w:rsidR="00796A6A" w:rsidRPr="000F1FC6">
        <w:rPr>
          <w:rFonts w:ascii="Times New Roman" w:hAnsi="Times New Roman" w:cs="Times New Roman"/>
          <w:sz w:val="24"/>
          <w:szCs w:val="24"/>
        </w:rPr>
        <w:t>Федеральным законом                  № 44-ФЗ,</w:t>
      </w:r>
      <w:r w:rsidR="00796A6A" w:rsidRPr="000F1FC6">
        <w:rPr>
          <w:rStyle w:val="markedcontent"/>
          <w:rFonts w:ascii="Times New Roman" w:hAnsi="Times New Roman" w:cs="Times New Roman"/>
          <w:sz w:val="24"/>
          <w:szCs w:val="24"/>
        </w:rPr>
        <w:t xml:space="preserve"> из суммы, подлежащей оплате Исполнителю.</w:t>
      </w:r>
    </w:p>
    <w:p w:rsidR="00796A6A" w:rsidRPr="000F1FC6" w:rsidRDefault="00976B52" w:rsidP="00796A6A">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7</w:t>
      </w:r>
      <w:r w:rsidR="00796A6A" w:rsidRPr="000F1FC6">
        <w:rPr>
          <w:rFonts w:ascii="Times New Roman" w:hAnsi="Times New Roman" w:cs="Times New Roman"/>
          <w:b/>
          <w:sz w:val="24"/>
          <w:szCs w:val="24"/>
        </w:rPr>
        <w:t>. Обстоятельства непреодолимой силы</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796A6A" w:rsidRPr="000F1FC6">
        <w:rPr>
          <w:rFonts w:ascii="Times New Roman" w:hAnsi="Times New Roman" w:cs="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796A6A" w:rsidRPr="000F1FC6">
        <w:rPr>
          <w:rFonts w:ascii="Times New Roman" w:hAnsi="Times New Roman" w:cs="Times New Roman"/>
          <w:sz w:val="24"/>
          <w:szCs w:val="24"/>
        </w:rPr>
        <w:t>.2. Сторона, у которой возникли обстоятельства непреодолимой силы, обязана в течение 5 (пяти)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796A6A" w:rsidRPr="000F1FC6" w:rsidRDefault="00976B52" w:rsidP="00796A6A">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8</w:t>
      </w:r>
      <w:r w:rsidR="00796A6A" w:rsidRPr="000F1FC6">
        <w:rPr>
          <w:rFonts w:ascii="Times New Roman" w:hAnsi="Times New Roman" w:cs="Times New Roman"/>
          <w:b/>
          <w:sz w:val="24"/>
          <w:szCs w:val="24"/>
        </w:rPr>
        <w:t>. Порядок урегулирования споров</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796A6A" w:rsidRPr="000F1FC6">
        <w:rPr>
          <w:rFonts w:ascii="Times New Roman" w:hAnsi="Times New Roman" w:cs="Times New Roman"/>
          <w:sz w:val="24"/>
          <w:szCs w:val="24"/>
        </w:rPr>
        <w:t>.1.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796A6A" w:rsidRPr="000F1FC6">
        <w:rPr>
          <w:rFonts w:ascii="Times New Roman" w:hAnsi="Times New Roman" w:cs="Times New Roman"/>
          <w:sz w:val="24"/>
          <w:szCs w:val="24"/>
        </w:rPr>
        <w:t>.2.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796A6A" w:rsidRPr="000F1FC6" w:rsidRDefault="00976B52" w:rsidP="00796A6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8</w:t>
      </w:r>
      <w:r w:rsidR="00796A6A" w:rsidRPr="000F1FC6">
        <w:rPr>
          <w:rFonts w:ascii="Times New Roman" w:hAnsi="Times New Roman" w:cs="Times New Roman"/>
          <w:sz w:val="24"/>
          <w:szCs w:val="24"/>
        </w:rPr>
        <w:t>.3.   Любые споры, не урегулированные во внесудебном порядке, разрешаются в Арбитражном суде Хабаровского края.</w:t>
      </w:r>
    </w:p>
    <w:p w:rsidR="00796A6A" w:rsidRPr="000F1FC6" w:rsidRDefault="00976B52" w:rsidP="00796A6A">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9</w:t>
      </w:r>
      <w:r w:rsidR="00796A6A" w:rsidRPr="000F1FC6">
        <w:rPr>
          <w:rFonts w:ascii="Times New Roman" w:hAnsi="Times New Roman" w:cs="Times New Roman"/>
          <w:b/>
          <w:sz w:val="24"/>
          <w:szCs w:val="24"/>
        </w:rPr>
        <w:t>. Антикоррупционная оговорка</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796A6A" w:rsidRPr="000F1FC6">
        <w:rPr>
          <w:rFonts w:ascii="Times New Roman" w:hAnsi="Times New Roman" w:cs="Times New Roman"/>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796A6A" w:rsidRPr="000F1FC6">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796A6A" w:rsidRPr="000F1FC6">
        <w:rPr>
          <w:rFonts w:ascii="Times New Roman" w:hAnsi="Times New Roman" w:cs="Times New Roman"/>
          <w:sz w:val="24"/>
          <w:szCs w:val="24"/>
        </w:rPr>
        <w:t xml:space="preserve">.3. В случае возникновения у Стороны обоснованных подозрений, что произошло или может </w:t>
      </w:r>
      <w:r w:rsidR="00796A6A" w:rsidRPr="000F1FC6">
        <w:rPr>
          <w:rFonts w:ascii="Times New Roman" w:hAnsi="Times New Roman" w:cs="Times New Roman"/>
          <w:sz w:val="24"/>
          <w:szCs w:val="24"/>
        </w:rPr>
        <w:lastRenderedPageBreak/>
        <w:t>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796A6A" w:rsidRPr="000F1FC6">
        <w:rPr>
          <w:rFonts w:ascii="Times New Roman" w:hAnsi="Times New Roman" w:cs="Times New Roman"/>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796A6A" w:rsidRPr="000F1FC6">
        <w:rPr>
          <w:rFonts w:ascii="Times New Roman" w:hAnsi="Times New Roman" w:cs="Times New Roman"/>
          <w:sz w:val="24"/>
          <w:szCs w:val="24"/>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796A6A" w:rsidRPr="000F1FC6">
        <w:rPr>
          <w:rFonts w:ascii="Times New Roman" w:hAnsi="Times New Roman" w:cs="Times New Roman"/>
          <w:sz w:val="24"/>
          <w:szCs w:val="24"/>
        </w:rPr>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796A6A" w:rsidRPr="000F1FC6" w:rsidRDefault="00796A6A" w:rsidP="00796A6A">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1</w:t>
      </w:r>
      <w:r w:rsidR="00976B52">
        <w:rPr>
          <w:rFonts w:ascii="Times New Roman" w:hAnsi="Times New Roman" w:cs="Times New Roman"/>
          <w:b/>
          <w:sz w:val="24"/>
          <w:szCs w:val="24"/>
        </w:rPr>
        <w:t>0</w:t>
      </w:r>
      <w:r w:rsidRPr="000F1FC6">
        <w:rPr>
          <w:rFonts w:ascii="Times New Roman" w:hAnsi="Times New Roman" w:cs="Times New Roman"/>
          <w:b/>
          <w:sz w:val="24"/>
          <w:szCs w:val="24"/>
        </w:rPr>
        <w:t>. Срок действия контракта и особые условия</w:t>
      </w:r>
    </w:p>
    <w:p w:rsidR="00796A6A" w:rsidRPr="000F1FC6" w:rsidRDefault="00796A6A" w:rsidP="00796A6A">
      <w:pPr>
        <w:pStyle w:val="ConsPlusNormal"/>
        <w:ind w:firstLine="709"/>
        <w:jc w:val="both"/>
        <w:rPr>
          <w:rFonts w:ascii="Times New Roman" w:hAnsi="Times New Roman" w:cs="Times New Roman"/>
          <w:sz w:val="24"/>
          <w:szCs w:val="24"/>
        </w:rPr>
      </w:pPr>
      <w:bookmarkStart w:id="4" w:name="P373"/>
      <w:bookmarkEnd w:id="4"/>
      <w:r w:rsidRPr="000F1FC6">
        <w:rPr>
          <w:rFonts w:ascii="Times New Roman" w:hAnsi="Times New Roman" w:cs="Times New Roman"/>
          <w:sz w:val="24"/>
          <w:szCs w:val="24"/>
        </w:rPr>
        <w:t>1</w:t>
      </w:r>
      <w:r w:rsidR="00976B52">
        <w:rPr>
          <w:rFonts w:ascii="Times New Roman" w:hAnsi="Times New Roman" w:cs="Times New Roman"/>
          <w:sz w:val="24"/>
          <w:szCs w:val="24"/>
        </w:rPr>
        <w:t>0</w:t>
      </w:r>
      <w:r w:rsidRPr="000F1FC6">
        <w:rPr>
          <w:rFonts w:ascii="Times New Roman" w:hAnsi="Times New Roman" w:cs="Times New Roman"/>
          <w:sz w:val="24"/>
          <w:szCs w:val="24"/>
        </w:rPr>
        <w:t xml:space="preserve">.1. Контракт вступает в силу с даты его заключения обеими Сторонами и действует                       по </w:t>
      </w:r>
      <w:r w:rsidR="00C81F79">
        <w:rPr>
          <w:rFonts w:ascii="Times New Roman" w:hAnsi="Times New Roman" w:cs="Times New Roman"/>
          <w:noProof/>
          <w:sz w:val="24"/>
          <w:szCs w:val="24"/>
        </w:rPr>
        <w:t>21</w:t>
      </w:r>
      <w:r w:rsidR="00976B52">
        <w:rPr>
          <w:rFonts w:ascii="Times New Roman" w:hAnsi="Times New Roman" w:cs="Times New Roman"/>
          <w:noProof/>
          <w:sz w:val="24"/>
          <w:szCs w:val="24"/>
        </w:rPr>
        <w:t>.</w:t>
      </w:r>
      <w:r w:rsidR="00F350AD">
        <w:rPr>
          <w:rFonts w:ascii="Times New Roman" w:hAnsi="Times New Roman" w:cs="Times New Roman"/>
          <w:noProof/>
          <w:sz w:val="24"/>
          <w:szCs w:val="24"/>
        </w:rPr>
        <w:t>0</w:t>
      </w:r>
      <w:r w:rsidR="00C81F79" w:rsidRPr="00C81F79">
        <w:rPr>
          <w:rFonts w:ascii="Times New Roman" w:hAnsi="Times New Roman" w:cs="Times New Roman"/>
          <w:noProof/>
          <w:sz w:val="24"/>
          <w:szCs w:val="24"/>
        </w:rPr>
        <w:t>9</w:t>
      </w:r>
      <w:r w:rsidRPr="000F1FC6">
        <w:rPr>
          <w:rFonts w:ascii="Times New Roman" w:hAnsi="Times New Roman" w:cs="Times New Roman"/>
          <w:noProof/>
          <w:sz w:val="24"/>
          <w:szCs w:val="24"/>
        </w:rPr>
        <w:t>.202</w:t>
      </w:r>
      <w:r w:rsidR="000949A9">
        <w:rPr>
          <w:rFonts w:ascii="Times New Roman" w:hAnsi="Times New Roman" w:cs="Times New Roman"/>
          <w:noProof/>
          <w:sz w:val="24"/>
          <w:szCs w:val="24"/>
        </w:rPr>
        <w:t>6</w:t>
      </w:r>
      <w:r w:rsidR="008F2614">
        <w:rPr>
          <w:rFonts w:ascii="Times New Roman" w:hAnsi="Times New Roman" w:cs="Times New Roman"/>
          <w:noProof/>
          <w:sz w:val="24"/>
          <w:szCs w:val="24"/>
        </w:rPr>
        <w:t xml:space="preserve"> (включительно)</w:t>
      </w:r>
      <w:r w:rsidR="000A2212">
        <w:rPr>
          <w:rFonts w:ascii="Times New Roman" w:hAnsi="Times New Roman" w:cs="Times New Roman"/>
          <w:noProof/>
          <w:sz w:val="24"/>
          <w:szCs w:val="24"/>
        </w:rPr>
        <w:t>.</w:t>
      </w:r>
      <w:r w:rsidRPr="000F1FC6">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796A6A" w:rsidRPr="000F1FC6">
        <w:rPr>
          <w:rFonts w:ascii="Times New Roman" w:hAnsi="Times New Roman" w:cs="Times New Roman"/>
          <w:sz w:val="24"/>
          <w:szCs w:val="24"/>
        </w:rPr>
        <w:t xml:space="preserve">.2. Изменение существенных условий контракта при его исполнении не допускается, за исключением случаев, предусмотренных Федеральным </w:t>
      </w:r>
      <w:hyperlink r:id="rId17" w:history="1">
        <w:r w:rsidR="00796A6A" w:rsidRPr="000F1FC6">
          <w:rPr>
            <w:rFonts w:ascii="Times New Roman" w:hAnsi="Times New Roman" w:cs="Times New Roman"/>
            <w:sz w:val="24"/>
            <w:szCs w:val="24"/>
          </w:rPr>
          <w:t>законом</w:t>
        </w:r>
      </w:hyperlink>
      <w:r w:rsidR="00796A6A" w:rsidRPr="000F1FC6">
        <w:rPr>
          <w:rFonts w:ascii="Times New Roman" w:hAnsi="Times New Roman" w:cs="Times New Roman"/>
          <w:sz w:val="24"/>
          <w:szCs w:val="24"/>
        </w:rPr>
        <w:t xml:space="preserve"> № 44-ФЗ.</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796A6A" w:rsidRPr="000F1FC6">
        <w:rPr>
          <w:rFonts w:ascii="Times New Roman" w:hAnsi="Times New Roman" w:cs="Times New Roman"/>
          <w:sz w:val="24"/>
          <w:szCs w:val="24"/>
        </w:rPr>
        <w:t>.3.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796A6A" w:rsidRPr="000F1FC6">
        <w:rPr>
          <w:rFonts w:ascii="Times New Roman" w:hAnsi="Times New Roman" w:cs="Times New Roman"/>
          <w:sz w:val="24"/>
          <w:szCs w:val="24"/>
        </w:rPr>
        <w:t xml:space="preserve">.4.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8" w:history="1">
        <w:r w:rsidR="00796A6A" w:rsidRPr="000F1FC6">
          <w:rPr>
            <w:rFonts w:ascii="Times New Roman" w:hAnsi="Times New Roman" w:cs="Times New Roman"/>
            <w:sz w:val="24"/>
            <w:szCs w:val="24"/>
          </w:rPr>
          <w:t>частей 8</w:t>
        </w:r>
      </w:hyperlink>
      <w:r w:rsidR="00796A6A" w:rsidRPr="000F1FC6">
        <w:rPr>
          <w:rFonts w:ascii="Times New Roman" w:hAnsi="Times New Roman" w:cs="Times New Roman"/>
          <w:sz w:val="24"/>
          <w:szCs w:val="24"/>
        </w:rPr>
        <w:t xml:space="preserve"> - </w:t>
      </w:r>
      <w:hyperlink r:id="rId19" w:history="1">
        <w:r w:rsidR="00796A6A" w:rsidRPr="000F1FC6">
          <w:rPr>
            <w:rFonts w:ascii="Times New Roman" w:hAnsi="Times New Roman" w:cs="Times New Roman"/>
            <w:sz w:val="24"/>
            <w:szCs w:val="24"/>
          </w:rPr>
          <w:t>25 статьи 95</w:t>
        </w:r>
      </w:hyperlink>
      <w:r w:rsidR="00796A6A" w:rsidRPr="000F1FC6">
        <w:rPr>
          <w:rFonts w:ascii="Times New Roman" w:hAnsi="Times New Roman" w:cs="Times New Roman"/>
          <w:sz w:val="24"/>
          <w:szCs w:val="24"/>
        </w:rPr>
        <w:t xml:space="preserve"> Федерального закона № 44-ФЗ.</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796A6A" w:rsidRPr="000F1FC6">
        <w:rPr>
          <w:rFonts w:ascii="Times New Roman" w:hAnsi="Times New Roman" w:cs="Times New Roman"/>
          <w:sz w:val="24"/>
          <w:szCs w:val="24"/>
        </w:rPr>
        <w:t xml:space="preserve">.5.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20" w:history="1">
        <w:r w:rsidR="00796A6A" w:rsidRPr="000F1FC6">
          <w:rPr>
            <w:rFonts w:ascii="Times New Roman" w:hAnsi="Times New Roman" w:cs="Times New Roman"/>
            <w:sz w:val="24"/>
            <w:szCs w:val="24"/>
          </w:rPr>
          <w:t>законом</w:t>
        </w:r>
      </w:hyperlink>
      <w:r w:rsidR="00796A6A" w:rsidRPr="000F1FC6">
        <w:rPr>
          <w:rFonts w:ascii="Times New Roman" w:hAnsi="Times New Roman" w:cs="Times New Roman"/>
          <w:sz w:val="24"/>
          <w:szCs w:val="24"/>
        </w:rPr>
        <w:t xml:space="preserve"> от 6 апреля 2011 г. № 63-ФЗ "Об электронной подписи".</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Корреспонденция считается доставленной Стороне также в случаях, если:</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796A6A" w:rsidRPr="000F1FC6" w:rsidRDefault="00976B52" w:rsidP="00796A6A">
      <w:pPr>
        <w:ind w:firstLine="709"/>
        <w:jc w:val="both"/>
        <w:rPr>
          <w:color w:val="1A1A1A"/>
        </w:rPr>
      </w:pPr>
      <w:r>
        <w:rPr>
          <w:color w:val="1A1A1A"/>
        </w:rPr>
        <w:lastRenderedPageBreak/>
        <w:t>10</w:t>
      </w:r>
      <w:r w:rsidR="00796A6A" w:rsidRPr="000F1FC6">
        <w:rPr>
          <w:color w:val="1A1A1A"/>
        </w:rPr>
        <w:t>.6. Обмен документами при применении мер ответственности и совершении иных действий в случае нарушения Исполнителем или Заказчиком условий контракта осуществляется в электронной форме с использованием единой информационной системы, в порядке, установленном ч. 16 ст. 94 Федерального закона № 44-ФЗ.</w:t>
      </w:r>
    </w:p>
    <w:p w:rsidR="00796A6A" w:rsidRPr="000F1FC6" w:rsidRDefault="00796A6A" w:rsidP="00796A6A">
      <w:pPr>
        <w:ind w:firstLine="709"/>
        <w:jc w:val="both"/>
        <w:rPr>
          <w:color w:val="1A1A1A"/>
        </w:rPr>
      </w:pPr>
      <w:r w:rsidRPr="000F1FC6">
        <w:rPr>
          <w:color w:val="1A1A1A"/>
        </w:rPr>
        <w:t>В случае направления претензии, в ней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96A6A" w:rsidRPr="000F1FC6" w:rsidRDefault="00796A6A" w:rsidP="00796A6A">
      <w:pPr>
        <w:pStyle w:val="ConsPlusNormal"/>
        <w:ind w:firstLine="709"/>
        <w:jc w:val="both"/>
        <w:rPr>
          <w:rFonts w:ascii="Times New Roman" w:hAnsi="Times New Roman" w:cs="Times New Roman"/>
          <w:sz w:val="24"/>
          <w:szCs w:val="24"/>
        </w:rPr>
      </w:pPr>
      <w:r w:rsidRPr="000F1FC6">
        <w:rPr>
          <w:rFonts w:ascii="Times New Roman" w:hAnsi="Times New Roman" w:cs="Times New Roman"/>
          <w:color w:val="1A1A1A"/>
          <w:sz w:val="24"/>
          <w:szCs w:val="24"/>
        </w:rPr>
        <w:t>Сторона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по существу в срок не позднее тридцати календарных дней с даты получения такого документа.</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796A6A" w:rsidRPr="000F1FC6">
        <w:rPr>
          <w:rFonts w:ascii="Times New Roman" w:hAnsi="Times New Roman" w:cs="Times New Roman"/>
          <w:sz w:val="24"/>
          <w:szCs w:val="24"/>
        </w:rPr>
        <w:t>.7.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796A6A" w:rsidRPr="000F1FC6">
        <w:rPr>
          <w:rFonts w:ascii="Times New Roman" w:hAnsi="Times New Roman" w:cs="Times New Roman"/>
          <w:sz w:val="24"/>
          <w:szCs w:val="24"/>
        </w:rPr>
        <w:t>.8. Во всем, что не предусмотрено настоящим контрактом, Стороны руководствуются законодательством Российской Федерации.</w:t>
      </w:r>
    </w:p>
    <w:p w:rsidR="00796A6A" w:rsidRPr="000F1FC6" w:rsidRDefault="00976B52" w:rsidP="00796A6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796A6A" w:rsidRPr="000F1FC6">
        <w:rPr>
          <w:rFonts w:ascii="Times New Roman" w:hAnsi="Times New Roman" w:cs="Times New Roman"/>
          <w:sz w:val="24"/>
          <w:szCs w:val="24"/>
        </w:rPr>
        <w:t>.9. Приложения, указанные в контракте, являются его неотъемлемой частью:</w:t>
      </w:r>
    </w:p>
    <w:p w:rsidR="00CC451D" w:rsidRPr="00CC451D" w:rsidRDefault="00E2531B" w:rsidP="00CC451D">
      <w:pPr>
        <w:widowControl w:val="0"/>
        <w:autoSpaceDE w:val="0"/>
        <w:autoSpaceDN w:val="0"/>
        <w:adjustRightInd w:val="0"/>
        <w:ind w:firstLine="709"/>
        <w:jc w:val="both"/>
      </w:pPr>
      <w:hyperlink w:anchor="P434" w:history="1">
        <w:r w:rsidR="00CC451D" w:rsidRPr="00CC451D">
          <w:t>приложение № 1</w:t>
        </w:r>
      </w:hyperlink>
      <w:r w:rsidR="00CC451D" w:rsidRPr="00CC451D">
        <w:t xml:space="preserve"> - Спецификация, на 1 л;</w:t>
      </w:r>
    </w:p>
    <w:p w:rsidR="00CC451D" w:rsidRPr="00CC451D" w:rsidRDefault="00E2531B" w:rsidP="00CC451D">
      <w:pPr>
        <w:widowControl w:val="0"/>
        <w:autoSpaceDE w:val="0"/>
        <w:autoSpaceDN w:val="0"/>
        <w:adjustRightInd w:val="0"/>
        <w:ind w:firstLine="709"/>
        <w:jc w:val="both"/>
      </w:pPr>
      <w:hyperlink w:anchor="P518" w:history="1">
        <w:r w:rsidR="00CC451D" w:rsidRPr="00CC451D">
          <w:t>приложение № 2</w:t>
        </w:r>
      </w:hyperlink>
      <w:r w:rsidR="00CC451D" w:rsidRPr="00CC451D">
        <w:t xml:space="preserve"> - Техническое задание, на 4 л;</w:t>
      </w:r>
    </w:p>
    <w:p w:rsidR="00CC451D" w:rsidRPr="00CC451D" w:rsidRDefault="00E2531B" w:rsidP="00CC451D">
      <w:pPr>
        <w:widowControl w:val="0"/>
        <w:autoSpaceDE w:val="0"/>
        <w:autoSpaceDN w:val="0"/>
        <w:adjustRightInd w:val="0"/>
        <w:ind w:firstLine="709"/>
        <w:jc w:val="both"/>
      </w:pPr>
      <w:hyperlink w:anchor="P560" w:history="1">
        <w:r w:rsidR="00CC451D" w:rsidRPr="00CC451D">
          <w:t>приложение № 3</w:t>
        </w:r>
      </w:hyperlink>
      <w:r w:rsidR="00CC451D" w:rsidRPr="00CC451D">
        <w:t xml:space="preserve"> - Акт принятия объекта под охрану, на 1 л;</w:t>
      </w:r>
    </w:p>
    <w:p w:rsidR="00CC451D" w:rsidRPr="00CC451D" w:rsidRDefault="00E2531B" w:rsidP="00CC451D">
      <w:pPr>
        <w:widowControl w:val="0"/>
        <w:autoSpaceDE w:val="0"/>
        <w:autoSpaceDN w:val="0"/>
        <w:adjustRightInd w:val="0"/>
        <w:ind w:firstLine="709"/>
        <w:jc w:val="both"/>
      </w:pPr>
      <w:hyperlink w:anchor="P615" w:history="1">
        <w:r w:rsidR="00CC451D" w:rsidRPr="00CC451D">
          <w:t>приложение № 4</w:t>
        </w:r>
      </w:hyperlink>
      <w:r w:rsidR="00CC451D" w:rsidRPr="00CC451D">
        <w:t xml:space="preserve"> - Акт о снятии охраны, на 1 л.</w:t>
      </w:r>
    </w:p>
    <w:p w:rsidR="00796A6A" w:rsidRPr="000F1FC6" w:rsidRDefault="00796A6A" w:rsidP="00796A6A">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12. Юридические адреса, банковские реквизиты и подписи сторон:</w:t>
      </w:r>
    </w:p>
    <w:p w:rsidR="00796A6A" w:rsidRPr="000F1FC6" w:rsidRDefault="00796A6A" w:rsidP="00796A6A">
      <w:pPr>
        <w:pStyle w:val="ConsPlusNormal"/>
        <w:jc w:val="center"/>
        <w:outlineLvl w:val="1"/>
        <w:rPr>
          <w:rFonts w:ascii="Times New Roman" w:hAnsi="Times New Roman" w:cs="Times New Roman"/>
          <w:b/>
          <w:sz w:val="24"/>
          <w:szCs w:val="24"/>
        </w:rPr>
      </w:pPr>
    </w:p>
    <w:tbl>
      <w:tblPr>
        <w:tblStyle w:val="af7"/>
        <w:tblW w:w="11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116"/>
        <w:gridCol w:w="4237"/>
        <w:gridCol w:w="1116"/>
      </w:tblGrid>
      <w:tr w:rsidR="002B0B83" w:rsidTr="001C5537">
        <w:tc>
          <w:tcPr>
            <w:tcW w:w="6361" w:type="dxa"/>
            <w:gridSpan w:val="2"/>
          </w:tcPr>
          <w:p w:rsidR="002B0B83" w:rsidRPr="0008190E" w:rsidRDefault="002B0B83" w:rsidP="002B0B83">
            <w:pPr>
              <w:widowControl w:val="0"/>
              <w:autoSpaceDE w:val="0"/>
              <w:autoSpaceDN w:val="0"/>
              <w:adjustRightInd w:val="0"/>
              <w:rPr>
                <w:b/>
                <w:bCs/>
              </w:rPr>
            </w:pPr>
            <w:r w:rsidRPr="0008190E">
              <w:rPr>
                <w:b/>
                <w:bCs/>
              </w:rPr>
              <w:t>Заказчик</w:t>
            </w:r>
            <w:r w:rsidRPr="0008190E">
              <w:rPr>
                <w:b/>
                <w:bCs/>
              </w:rPr>
              <w:tab/>
            </w:r>
          </w:p>
        </w:tc>
        <w:tc>
          <w:tcPr>
            <w:tcW w:w="5353" w:type="dxa"/>
            <w:gridSpan w:val="2"/>
          </w:tcPr>
          <w:p w:rsidR="002B0B83" w:rsidRPr="0008190E" w:rsidRDefault="002B0B83" w:rsidP="002B0B83">
            <w:pPr>
              <w:rPr>
                <w:b/>
              </w:rPr>
            </w:pPr>
            <w:r>
              <w:rPr>
                <w:b/>
                <w:bCs/>
              </w:rPr>
              <w:t>Исполнитель</w:t>
            </w:r>
          </w:p>
          <w:p w:rsidR="002B0B83" w:rsidRPr="007804C9" w:rsidRDefault="002B0B83" w:rsidP="002B0B83">
            <w:pPr>
              <w:rPr>
                <w:b/>
                <w:bCs/>
              </w:rPr>
            </w:pPr>
          </w:p>
        </w:tc>
      </w:tr>
      <w:tr w:rsidR="002B0B83" w:rsidTr="001C5537">
        <w:trPr>
          <w:gridAfter w:val="1"/>
          <w:wAfter w:w="1116" w:type="dxa"/>
        </w:trPr>
        <w:tc>
          <w:tcPr>
            <w:tcW w:w="5245" w:type="dxa"/>
          </w:tcPr>
          <w:p w:rsidR="00046BEC" w:rsidRPr="00046BEC" w:rsidRDefault="00046BEC" w:rsidP="002B0B83">
            <w:pPr>
              <w:autoSpaceDE w:val="0"/>
              <w:autoSpaceDN w:val="0"/>
              <w:adjustRightInd w:val="0"/>
              <w:rPr>
                <w:bCs/>
                <w:sz w:val="20"/>
                <w:szCs w:val="20"/>
              </w:rPr>
            </w:pPr>
            <w:r w:rsidRPr="00046BEC">
              <w:rPr>
                <w:bCs/>
                <w:sz w:val="20"/>
                <w:szCs w:val="20"/>
              </w:rPr>
              <w:t>Краевое государственное казенное учреждение «Организация, осуществляющая обучение, для детей-сирот и детей, оставшихся без попечения родителей «Детский дом № 27»</w:t>
            </w:r>
          </w:p>
          <w:p w:rsidR="002B0B83" w:rsidRPr="0008190E" w:rsidRDefault="002B0B83" w:rsidP="002B0B83">
            <w:pPr>
              <w:autoSpaceDE w:val="0"/>
              <w:autoSpaceDN w:val="0"/>
              <w:adjustRightInd w:val="0"/>
              <w:rPr>
                <w:color w:val="000000"/>
                <w:sz w:val="20"/>
                <w:szCs w:val="20"/>
              </w:rPr>
            </w:pPr>
            <w:r w:rsidRPr="0008190E">
              <w:rPr>
                <w:color w:val="000000"/>
                <w:sz w:val="20"/>
                <w:szCs w:val="20"/>
              </w:rPr>
              <w:t xml:space="preserve">682711, Хабаровский край, Солнечный </w:t>
            </w:r>
            <w:r>
              <w:rPr>
                <w:color w:val="000000"/>
                <w:sz w:val="20"/>
                <w:szCs w:val="20"/>
              </w:rPr>
              <w:t>район, п. Солнечный, ул. Ленина</w:t>
            </w:r>
            <w:r w:rsidRPr="0008190E">
              <w:rPr>
                <w:color w:val="000000"/>
                <w:sz w:val="20"/>
                <w:szCs w:val="20"/>
              </w:rPr>
              <w:t>, дом № 18, корпус Б</w:t>
            </w:r>
          </w:p>
          <w:p w:rsidR="002B0B83" w:rsidRPr="0008190E" w:rsidRDefault="002B0B83" w:rsidP="002B0B83">
            <w:pPr>
              <w:autoSpaceDE w:val="0"/>
              <w:autoSpaceDN w:val="0"/>
              <w:adjustRightInd w:val="0"/>
              <w:rPr>
                <w:color w:val="000000"/>
                <w:sz w:val="20"/>
                <w:szCs w:val="20"/>
              </w:rPr>
            </w:pPr>
            <w:r>
              <w:rPr>
                <w:color w:val="000000"/>
                <w:sz w:val="20"/>
                <w:szCs w:val="20"/>
              </w:rPr>
              <w:t>т/ф. 8(42146)2-31-92</w:t>
            </w:r>
            <w:r w:rsidRPr="0008190E">
              <w:rPr>
                <w:color w:val="000000"/>
                <w:sz w:val="20"/>
                <w:szCs w:val="20"/>
              </w:rPr>
              <w:t>, 2-2</w:t>
            </w:r>
            <w:r>
              <w:rPr>
                <w:color w:val="000000"/>
                <w:sz w:val="20"/>
                <w:szCs w:val="20"/>
              </w:rPr>
              <w:t>9</w:t>
            </w:r>
            <w:r w:rsidRPr="0008190E">
              <w:rPr>
                <w:color w:val="000000"/>
                <w:sz w:val="20"/>
                <w:szCs w:val="20"/>
              </w:rPr>
              <w:t>-1</w:t>
            </w:r>
            <w:r>
              <w:rPr>
                <w:color w:val="000000"/>
                <w:sz w:val="20"/>
                <w:szCs w:val="20"/>
              </w:rPr>
              <w:t>7</w:t>
            </w:r>
            <w:r w:rsidRPr="0008190E">
              <w:rPr>
                <w:color w:val="000000"/>
                <w:sz w:val="20"/>
                <w:szCs w:val="20"/>
              </w:rPr>
              <w:t xml:space="preserve">, </w:t>
            </w:r>
            <w:r w:rsidRPr="0008190E">
              <w:rPr>
                <w:sz w:val="20"/>
                <w:szCs w:val="20"/>
              </w:rPr>
              <w:t>A.Loctev@detdom-27.ru</w:t>
            </w:r>
          </w:p>
          <w:p w:rsidR="002B0B83" w:rsidRPr="0008190E" w:rsidRDefault="002B0B83" w:rsidP="002B0B83">
            <w:pPr>
              <w:autoSpaceDE w:val="0"/>
              <w:autoSpaceDN w:val="0"/>
              <w:adjustRightInd w:val="0"/>
              <w:rPr>
                <w:color w:val="000000"/>
                <w:sz w:val="20"/>
                <w:szCs w:val="20"/>
              </w:rPr>
            </w:pPr>
            <w:r w:rsidRPr="0008190E">
              <w:rPr>
                <w:color w:val="000000"/>
                <w:sz w:val="20"/>
                <w:szCs w:val="20"/>
              </w:rPr>
              <w:t>ИНН 2717005704 КПП 271701001</w:t>
            </w:r>
          </w:p>
          <w:p w:rsidR="002B0B83" w:rsidRPr="0008190E" w:rsidRDefault="002B0B83" w:rsidP="002B0B83">
            <w:pPr>
              <w:autoSpaceDE w:val="0"/>
              <w:autoSpaceDN w:val="0"/>
              <w:adjustRightInd w:val="0"/>
              <w:rPr>
                <w:color w:val="000000"/>
                <w:sz w:val="20"/>
                <w:szCs w:val="20"/>
              </w:rPr>
            </w:pPr>
            <w:r w:rsidRPr="0008190E">
              <w:rPr>
                <w:color w:val="000000"/>
                <w:sz w:val="20"/>
                <w:szCs w:val="20"/>
              </w:rPr>
              <w:t>Банковские реквизиты:</w:t>
            </w:r>
          </w:p>
          <w:p w:rsidR="002B0B83" w:rsidRPr="0008190E" w:rsidRDefault="002B0B83" w:rsidP="002B0B83">
            <w:pPr>
              <w:autoSpaceDE w:val="0"/>
              <w:autoSpaceDN w:val="0"/>
              <w:adjustRightInd w:val="0"/>
              <w:rPr>
                <w:color w:val="000000"/>
                <w:sz w:val="20"/>
                <w:szCs w:val="20"/>
              </w:rPr>
            </w:pPr>
            <w:r w:rsidRPr="0008190E">
              <w:rPr>
                <w:color w:val="000000"/>
                <w:sz w:val="20"/>
                <w:szCs w:val="20"/>
              </w:rPr>
              <w:t>Министерство финансов Хабаровского края (КГКУ Детский дом 27 л/с 03222</w:t>
            </w:r>
            <w:r w:rsidRPr="0008190E">
              <w:rPr>
                <w:color w:val="000000"/>
                <w:sz w:val="20"/>
                <w:szCs w:val="20"/>
                <w:lang w:val="en-US"/>
              </w:rPr>
              <w:t>J</w:t>
            </w:r>
            <w:r w:rsidRPr="0008190E">
              <w:rPr>
                <w:color w:val="000000"/>
                <w:sz w:val="20"/>
                <w:szCs w:val="20"/>
              </w:rPr>
              <w:t xml:space="preserve">07520)                   </w:t>
            </w:r>
          </w:p>
          <w:p w:rsidR="002B0B83" w:rsidRPr="0008190E" w:rsidRDefault="002B0B83" w:rsidP="002B0B83">
            <w:pPr>
              <w:autoSpaceDE w:val="0"/>
              <w:autoSpaceDN w:val="0"/>
              <w:adjustRightInd w:val="0"/>
              <w:rPr>
                <w:color w:val="000000"/>
                <w:sz w:val="20"/>
                <w:szCs w:val="20"/>
              </w:rPr>
            </w:pPr>
            <w:r w:rsidRPr="0008190E">
              <w:rPr>
                <w:color w:val="000000"/>
                <w:sz w:val="20"/>
                <w:szCs w:val="20"/>
              </w:rPr>
              <w:t>Р/счет 03221643080000002200</w:t>
            </w:r>
          </w:p>
          <w:p w:rsidR="002B0B83" w:rsidRPr="0008190E" w:rsidRDefault="000949A9" w:rsidP="002B0B83">
            <w:pPr>
              <w:autoSpaceDE w:val="0"/>
              <w:autoSpaceDN w:val="0"/>
              <w:adjustRightInd w:val="0"/>
              <w:rPr>
                <w:color w:val="000000"/>
                <w:sz w:val="20"/>
                <w:szCs w:val="20"/>
              </w:rPr>
            </w:pPr>
            <w:r w:rsidRPr="000949A9">
              <w:rPr>
                <w:color w:val="000000"/>
                <w:sz w:val="20"/>
                <w:szCs w:val="20"/>
              </w:rPr>
              <w:t xml:space="preserve">ОКЦ №2 ДГУ Банка России </w:t>
            </w:r>
            <w:r w:rsidR="002B0B83" w:rsidRPr="0008190E">
              <w:rPr>
                <w:color w:val="000000"/>
                <w:sz w:val="20"/>
                <w:szCs w:val="20"/>
              </w:rPr>
              <w:t>//УФК по Хабаровскому краю г. Хабаровск БИК 010813050</w:t>
            </w:r>
          </w:p>
          <w:p w:rsidR="002B0B83" w:rsidRPr="0008190E" w:rsidRDefault="002B0B83" w:rsidP="002B0B83">
            <w:pPr>
              <w:autoSpaceDE w:val="0"/>
              <w:autoSpaceDN w:val="0"/>
              <w:adjustRightInd w:val="0"/>
              <w:rPr>
                <w:b/>
                <w:color w:val="000000"/>
                <w:sz w:val="20"/>
                <w:szCs w:val="20"/>
              </w:rPr>
            </w:pPr>
            <w:r w:rsidRPr="0008190E">
              <w:rPr>
                <w:color w:val="000000"/>
                <w:sz w:val="20"/>
                <w:szCs w:val="20"/>
              </w:rPr>
              <w:t>Единый казначейский счет 40102810845370000014</w:t>
            </w:r>
          </w:p>
          <w:p w:rsidR="002B0B83" w:rsidRPr="0008190E" w:rsidRDefault="002B0B83" w:rsidP="002B0B83">
            <w:pPr>
              <w:autoSpaceDE w:val="0"/>
              <w:autoSpaceDN w:val="0"/>
              <w:adjustRightInd w:val="0"/>
              <w:rPr>
                <w:bCs/>
                <w:sz w:val="20"/>
                <w:szCs w:val="20"/>
              </w:rPr>
            </w:pPr>
          </w:p>
          <w:p w:rsidR="002B0B83" w:rsidRDefault="002B0B83" w:rsidP="002B0B83">
            <w:pPr>
              <w:widowControl w:val="0"/>
              <w:autoSpaceDE w:val="0"/>
              <w:autoSpaceDN w:val="0"/>
              <w:adjustRightInd w:val="0"/>
              <w:rPr>
                <w:bCs/>
                <w:sz w:val="20"/>
                <w:szCs w:val="20"/>
              </w:rPr>
            </w:pPr>
          </w:p>
          <w:p w:rsidR="00046BEC" w:rsidRDefault="00046BEC" w:rsidP="002B0B83">
            <w:pPr>
              <w:widowControl w:val="0"/>
              <w:autoSpaceDE w:val="0"/>
              <w:autoSpaceDN w:val="0"/>
              <w:adjustRightInd w:val="0"/>
              <w:rPr>
                <w:bCs/>
                <w:sz w:val="20"/>
                <w:szCs w:val="20"/>
              </w:rPr>
            </w:pPr>
          </w:p>
          <w:p w:rsidR="00046BEC" w:rsidRDefault="00046BEC" w:rsidP="002B0B83">
            <w:pPr>
              <w:widowControl w:val="0"/>
              <w:autoSpaceDE w:val="0"/>
              <w:autoSpaceDN w:val="0"/>
              <w:adjustRightInd w:val="0"/>
              <w:rPr>
                <w:bCs/>
                <w:sz w:val="20"/>
                <w:szCs w:val="20"/>
              </w:rPr>
            </w:pPr>
          </w:p>
          <w:p w:rsidR="00046BEC" w:rsidRDefault="00046BEC" w:rsidP="002B0B83">
            <w:pPr>
              <w:widowControl w:val="0"/>
              <w:autoSpaceDE w:val="0"/>
              <w:autoSpaceDN w:val="0"/>
              <w:adjustRightInd w:val="0"/>
              <w:rPr>
                <w:bCs/>
                <w:sz w:val="20"/>
                <w:szCs w:val="20"/>
              </w:rPr>
            </w:pPr>
          </w:p>
          <w:p w:rsidR="00046BEC" w:rsidRPr="0008190E" w:rsidRDefault="00046BEC" w:rsidP="002B0B83">
            <w:pPr>
              <w:widowControl w:val="0"/>
              <w:autoSpaceDE w:val="0"/>
              <w:autoSpaceDN w:val="0"/>
              <w:adjustRightInd w:val="0"/>
              <w:rPr>
                <w:bCs/>
                <w:sz w:val="20"/>
                <w:szCs w:val="20"/>
              </w:rPr>
            </w:pPr>
          </w:p>
          <w:p w:rsidR="002B0B83" w:rsidRPr="0008190E" w:rsidRDefault="002B0B83" w:rsidP="002B0B83">
            <w:pPr>
              <w:widowControl w:val="0"/>
              <w:autoSpaceDE w:val="0"/>
              <w:autoSpaceDN w:val="0"/>
              <w:adjustRightInd w:val="0"/>
              <w:rPr>
                <w:bCs/>
                <w:sz w:val="20"/>
                <w:szCs w:val="20"/>
              </w:rPr>
            </w:pPr>
            <w:r w:rsidRPr="0008190E">
              <w:rPr>
                <w:bCs/>
                <w:sz w:val="20"/>
                <w:szCs w:val="20"/>
              </w:rPr>
              <w:t>Заказчик</w:t>
            </w:r>
          </w:p>
          <w:p w:rsidR="002B0B83" w:rsidRPr="0008190E" w:rsidRDefault="002B0B83" w:rsidP="002B0B83">
            <w:pPr>
              <w:widowControl w:val="0"/>
              <w:autoSpaceDE w:val="0"/>
              <w:autoSpaceDN w:val="0"/>
              <w:adjustRightInd w:val="0"/>
              <w:rPr>
                <w:bCs/>
                <w:sz w:val="20"/>
                <w:szCs w:val="20"/>
              </w:rPr>
            </w:pPr>
            <w:r w:rsidRPr="0008190E">
              <w:rPr>
                <w:bCs/>
                <w:sz w:val="20"/>
                <w:szCs w:val="20"/>
              </w:rPr>
              <w:t>КГ</w:t>
            </w:r>
            <w:r>
              <w:rPr>
                <w:bCs/>
                <w:sz w:val="20"/>
                <w:szCs w:val="20"/>
              </w:rPr>
              <w:t>КУ</w:t>
            </w:r>
            <w:r w:rsidR="00046BEC">
              <w:rPr>
                <w:bCs/>
                <w:sz w:val="20"/>
                <w:szCs w:val="20"/>
              </w:rPr>
              <w:t xml:space="preserve"> </w:t>
            </w:r>
            <w:r>
              <w:rPr>
                <w:bCs/>
                <w:sz w:val="20"/>
                <w:szCs w:val="20"/>
              </w:rPr>
              <w:t>Детский дом 27</w:t>
            </w:r>
          </w:p>
          <w:p w:rsidR="002B0B83" w:rsidRPr="0008190E" w:rsidRDefault="002B0B83" w:rsidP="002B0B83">
            <w:pPr>
              <w:widowControl w:val="0"/>
              <w:autoSpaceDE w:val="0"/>
              <w:autoSpaceDN w:val="0"/>
              <w:adjustRightInd w:val="0"/>
              <w:rPr>
                <w:bCs/>
                <w:sz w:val="20"/>
                <w:szCs w:val="20"/>
              </w:rPr>
            </w:pPr>
            <w:r>
              <w:rPr>
                <w:bCs/>
                <w:sz w:val="20"/>
                <w:szCs w:val="20"/>
              </w:rPr>
              <w:t>Директор</w:t>
            </w:r>
            <w:r w:rsidRPr="0008190E">
              <w:rPr>
                <w:bCs/>
                <w:sz w:val="20"/>
                <w:szCs w:val="20"/>
              </w:rPr>
              <w:t xml:space="preserve"> ____________/ </w:t>
            </w:r>
            <w:r>
              <w:rPr>
                <w:bCs/>
                <w:sz w:val="20"/>
                <w:szCs w:val="20"/>
              </w:rPr>
              <w:t>Л.Г. Маринец</w:t>
            </w:r>
          </w:p>
          <w:p w:rsidR="002B0B83" w:rsidRPr="0008190E" w:rsidRDefault="002B0B83" w:rsidP="002B0B83">
            <w:pPr>
              <w:widowControl w:val="0"/>
              <w:autoSpaceDE w:val="0"/>
              <w:autoSpaceDN w:val="0"/>
              <w:adjustRightInd w:val="0"/>
              <w:rPr>
                <w:bCs/>
                <w:sz w:val="20"/>
                <w:szCs w:val="20"/>
              </w:rPr>
            </w:pPr>
            <w:r w:rsidRPr="0008190E">
              <w:rPr>
                <w:bCs/>
                <w:sz w:val="20"/>
                <w:szCs w:val="20"/>
              </w:rPr>
              <w:t xml:space="preserve">«___» </w:t>
            </w:r>
            <w:r>
              <w:rPr>
                <w:bCs/>
                <w:sz w:val="20"/>
                <w:szCs w:val="20"/>
              </w:rPr>
              <w:t>____________________ 202</w:t>
            </w:r>
            <w:r w:rsidR="000949A9">
              <w:rPr>
                <w:bCs/>
                <w:sz w:val="20"/>
                <w:szCs w:val="20"/>
              </w:rPr>
              <w:t>6</w:t>
            </w:r>
            <w:r w:rsidRPr="0008190E">
              <w:rPr>
                <w:bCs/>
                <w:sz w:val="20"/>
                <w:szCs w:val="20"/>
              </w:rPr>
              <w:t xml:space="preserve"> г.</w:t>
            </w:r>
          </w:p>
          <w:p w:rsidR="002B0B83" w:rsidRPr="0008190E" w:rsidRDefault="002B0B83" w:rsidP="002B0B83">
            <w:pPr>
              <w:widowControl w:val="0"/>
              <w:autoSpaceDE w:val="0"/>
              <w:autoSpaceDN w:val="0"/>
              <w:adjustRightInd w:val="0"/>
              <w:rPr>
                <w:bCs/>
                <w:sz w:val="20"/>
                <w:szCs w:val="20"/>
              </w:rPr>
            </w:pPr>
            <w:r w:rsidRPr="0008190E">
              <w:rPr>
                <w:bCs/>
                <w:sz w:val="20"/>
                <w:szCs w:val="20"/>
              </w:rPr>
              <w:t>М.П.</w:t>
            </w:r>
          </w:p>
        </w:tc>
        <w:tc>
          <w:tcPr>
            <w:tcW w:w="5353" w:type="dxa"/>
            <w:gridSpan w:val="2"/>
          </w:tcPr>
          <w:p w:rsidR="002B0B83" w:rsidRDefault="002B0B83" w:rsidP="002B0B83">
            <w:pPr>
              <w:rPr>
                <w:sz w:val="20"/>
                <w:szCs w:val="20"/>
              </w:rPr>
            </w:pPr>
          </w:p>
          <w:p w:rsidR="000A2212" w:rsidRDefault="000A2212" w:rsidP="002B0B83">
            <w:pPr>
              <w:rPr>
                <w:sz w:val="20"/>
                <w:szCs w:val="20"/>
              </w:rPr>
            </w:pPr>
          </w:p>
          <w:p w:rsidR="000A2212" w:rsidRDefault="000A2212" w:rsidP="002B0B83">
            <w:pPr>
              <w:rPr>
                <w:sz w:val="20"/>
                <w:szCs w:val="20"/>
              </w:rPr>
            </w:pPr>
          </w:p>
          <w:p w:rsidR="002B0B83" w:rsidRDefault="002B0B83" w:rsidP="002B0B83">
            <w:pPr>
              <w:rPr>
                <w:sz w:val="20"/>
                <w:szCs w:val="20"/>
              </w:rPr>
            </w:pPr>
          </w:p>
          <w:p w:rsidR="001C5537" w:rsidRDefault="001C5537" w:rsidP="002B0B83">
            <w:pPr>
              <w:rPr>
                <w:sz w:val="20"/>
                <w:szCs w:val="20"/>
              </w:rPr>
            </w:pPr>
          </w:p>
          <w:p w:rsidR="002B0B83" w:rsidRDefault="002B0B83" w:rsidP="002B0B83">
            <w:pPr>
              <w:rPr>
                <w:sz w:val="20"/>
                <w:szCs w:val="20"/>
              </w:rPr>
            </w:pPr>
          </w:p>
          <w:p w:rsidR="002B0B83" w:rsidRDefault="002B0B83" w:rsidP="002B0B83">
            <w:pPr>
              <w:rPr>
                <w:sz w:val="20"/>
                <w:szCs w:val="20"/>
              </w:rPr>
            </w:pPr>
            <w:r>
              <w:rPr>
                <w:sz w:val="20"/>
                <w:szCs w:val="20"/>
              </w:rPr>
              <w:t>Исполнитель</w:t>
            </w:r>
          </w:p>
          <w:p w:rsidR="002B0B83" w:rsidRPr="0008190E" w:rsidRDefault="000A2212" w:rsidP="002B0B83">
            <w:pPr>
              <w:rPr>
                <w:sz w:val="20"/>
                <w:szCs w:val="20"/>
              </w:rPr>
            </w:pPr>
            <w:r>
              <w:rPr>
                <w:sz w:val="20"/>
                <w:szCs w:val="20"/>
              </w:rPr>
              <w:t>Д</w:t>
            </w:r>
            <w:r w:rsidR="002B0B83" w:rsidRPr="0008190E">
              <w:rPr>
                <w:sz w:val="20"/>
                <w:szCs w:val="20"/>
              </w:rPr>
              <w:t>иректор</w:t>
            </w:r>
            <w:r w:rsidR="001C5537">
              <w:rPr>
                <w:sz w:val="20"/>
                <w:szCs w:val="20"/>
              </w:rPr>
              <w:t xml:space="preserve"> </w:t>
            </w:r>
            <w:r w:rsidR="002B0B83" w:rsidRPr="0008190E">
              <w:rPr>
                <w:sz w:val="20"/>
                <w:szCs w:val="20"/>
              </w:rPr>
              <w:t>____________/</w:t>
            </w:r>
          </w:p>
          <w:p w:rsidR="002B0B83" w:rsidRPr="0008190E" w:rsidRDefault="002B0B83" w:rsidP="002B0B83">
            <w:pPr>
              <w:rPr>
                <w:sz w:val="20"/>
                <w:szCs w:val="20"/>
              </w:rPr>
            </w:pPr>
            <w:r w:rsidRPr="0008190E">
              <w:rPr>
                <w:sz w:val="20"/>
                <w:szCs w:val="20"/>
              </w:rPr>
              <w:t>«___» ___________</w:t>
            </w:r>
            <w:r w:rsidR="00EA01EE">
              <w:rPr>
                <w:sz w:val="20"/>
                <w:szCs w:val="20"/>
              </w:rPr>
              <w:t>____</w:t>
            </w:r>
            <w:r w:rsidRPr="0008190E">
              <w:rPr>
                <w:sz w:val="20"/>
                <w:szCs w:val="20"/>
              </w:rPr>
              <w:t>__ 202</w:t>
            </w:r>
            <w:r w:rsidR="000949A9">
              <w:rPr>
                <w:sz w:val="20"/>
                <w:szCs w:val="20"/>
              </w:rPr>
              <w:t>6</w:t>
            </w:r>
            <w:r w:rsidRPr="0008190E">
              <w:rPr>
                <w:sz w:val="20"/>
                <w:szCs w:val="20"/>
              </w:rPr>
              <w:t xml:space="preserve"> г.</w:t>
            </w:r>
          </w:p>
          <w:p w:rsidR="002B0B83" w:rsidRPr="0008190E" w:rsidRDefault="002B0B83" w:rsidP="002B0B83">
            <w:pPr>
              <w:rPr>
                <w:sz w:val="20"/>
                <w:szCs w:val="20"/>
              </w:rPr>
            </w:pPr>
            <w:r w:rsidRPr="0008190E">
              <w:rPr>
                <w:sz w:val="20"/>
                <w:szCs w:val="20"/>
              </w:rPr>
              <w:t>М.П.</w:t>
            </w:r>
          </w:p>
        </w:tc>
      </w:tr>
    </w:tbl>
    <w:p w:rsidR="00796A6A" w:rsidRDefault="00796A6A" w:rsidP="00796A6A">
      <w:pPr>
        <w:widowControl w:val="0"/>
        <w:autoSpaceDE w:val="0"/>
        <w:autoSpaceDN w:val="0"/>
        <w:jc w:val="both"/>
      </w:pPr>
    </w:p>
    <w:p w:rsidR="00C81F79" w:rsidRDefault="00C81F79" w:rsidP="00796A6A">
      <w:pPr>
        <w:widowControl w:val="0"/>
        <w:autoSpaceDE w:val="0"/>
        <w:autoSpaceDN w:val="0"/>
        <w:jc w:val="both"/>
      </w:pPr>
    </w:p>
    <w:p w:rsidR="00C81F79" w:rsidRDefault="00C81F79" w:rsidP="00796A6A">
      <w:pPr>
        <w:widowControl w:val="0"/>
        <w:autoSpaceDE w:val="0"/>
        <w:autoSpaceDN w:val="0"/>
        <w:jc w:val="both"/>
      </w:pPr>
    </w:p>
    <w:p w:rsidR="00C81F79" w:rsidRDefault="00C81F79" w:rsidP="00796A6A">
      <w:pPr>
        <w:widowControl w:val="0"/>
        <w:autoSpaceDE w:val="0"/>
        <w:autoSpaceDN w:val="0"/>
        <w:jc w:val="both"/>
      </w:pPr>
    </w:p>
    <w:p w:rsidR="00C81F79" w:rsidRDefault="00C81F79" w:rsidP="00796A6A">
      <w:pPr>
        <w:widowControl w:val="0"/>
        <w:autoSpaceDE w:val="0"/>
        <w:autoSpaceDN w:val="0"/>
        <w:jc w:val="both"/>
      </w:pPr>
    </w:p>
    <w:p w:rsidR="002B0B83" w:rsidRDefault="002B0B83" w:rsidP="00796A6A">
      <w:pPr>
        <w:widowControl w:val="0"/>
        <w:autoSpaceDE w:val="0"/>
        <w:autoSpaceDN w:val="0"/>
        <w:jc w:val="both"/>
      </w:pPr>
    </w:p>
    <w:p w:rsidR="00046BEC" w:rsidRDefault="00046BEC" w:rsidP="00796A6A">
      <w:pPr>
        <w:widowControl w:val="0"/>
        <w:autoSpaceDE w:val="0"/>
        <w:autoSpaceDN w:val="0"/>
        <w:jc w:val="both"/>
      </w:pPr>
    </w:p>
    <w:p w:rsidR="003250B6" w:rsidRDefault="003250B6" w:rsidP="00796A6A">
      <w:pPr>
        <w:pStyle w:val="ConsPlusNormal"/>
        <w:jc w:val="right"/>
        <w:outlineLvl w:val="1"/>
        <w:rPr>
          <w:rFonts w:ascii="Times New Roman" w:hAnsi="Times New Roman" w:cs="Times New Roman"/>
          <w:sz w:val="24"/>
          <w:szCs w:val="24"/>
        </w:rPr>
      </w:pPr>
    </w:p>
    <w:p w:rsidR="00046BEC" w:rsidRDefault="00046BEC" w:rsidP="00796A6A">
      <w:pPr>
        <w:pStyle w:val="ConsPlusNormal"/>
        <w:jc w:val="right"/>
        <w:outlineLvl w:val="1"/>
        <w:rPr>
          <w:rFonts w:ascii="Times New Roman" w:hAnsi="Times New Roman" w:cs="Times New Roman"/>
          <w:sz w:val="24"/>
          <w:szCs w:val="24"/>
        </w:rPr>
      </w:pPr>
    </w:p>
    <w:p w:rsidR="00796A6A" w:rsidRPr="000F1FC6" w:rsidRDefault="00796A6A" w:rsidP="00796A6A">
      <w:pPr>
        <w:pStyle w:val="ConsPlusNormal"/>
        <w:jc w:val="right"/>
        <w:outlineLvl w:val="1"/>
        <w:rPr>
          <w:rFonts w:ascii="Times New Roman" w:hAnsi="Times New Roman" w:cs="Times New Roman"/>
          <w:sz w:val="24"/>
          <w:szCs w:val="24"/>
        </w:rPr>
      </w:pPr>
      <w:r w:rsidRPr="000F1FC6">
        <w:rPr>
          <w:rFonts w:ascii="Times New Roman" w:hAnsi="Times New Roman" w:cs="Times New Roman"/>
          <w:sz w:val="24"/>
          <w:szCs w:val="24"/>
        </w:rPr>
        <w:t xml:space="preserve">Приложение № 1 </w:t>
      </w:r>
    </w:p>
    <w:p w:rsidR="00796A6A" w:rsidRPr="000F1FC6" w:rsidRDefault="00796A6A" w:rsidP="00796A6A">
      <w:pPr>
        <w:pStyle w:val="ConsPlusNormal"/>
        <w:jc w:val="right"/>
        <w:outlineLvl w:val="1"/>
        <w:rPr>
          <w:rFonts w:ascii="Times New Roman" w:hAnsi="Times New Roman" w:cs="Times New Roman"/>
          <w:sz w:val="24"/>
          <w:szCs w:val="24"/>
        </w:rPr>
      </w:pPr>
      <w:r w:rsidRPr="000F1FC6">
        <w:rPr>
          <w:rFonts w:ascii="Times New Roman" w:hAnsi="Times New Roman" w:cs="Times New Roman"/>
          <w:sz w:val="24"/>
          <w:szCs w:val="24"/>
        </w:rPr>
        <w:t xml:space="preserve">к контракту № </w:t>
      </w:r>
      <w:r w:rsidR="008F2614">
        <w:rPr>
          <w:rFonts w:ascii="Times New Roman" w:hAnsi="Times New Roman" w:cs="Times New Roman"/>
          <w:sz w:val="24"/>
          <w:szCs w:val="24"/>
        </w:rPr>
        <w:t>____</w:t>
      </w:r>
    </w:p>
    <w:p w:rsidR="00796A6A" w:rsidRPr="000F1FC6" w:rsidRDefault="000949A9" w:rsidP="00796A6A">
      <w:pPr>
        <w:pStyle w:val="ConsPlusNormal"/>
        <w:jc w:val="right"/>
        <w:rPr>
          <w:rFonts w:ascii="Times New Roman" w:hAnsi="Times New Roman" w:cs="Times New Roman"/>
          <w:sz w:val="24"/>
          <w:szCs w:val="24"/>
        </w:rPr>
      </w:pPr>
      <w:r>
        <w:rPr>
          <w:rFonts w:ascii="Times New Roman" w:hAnsi="Times New Roman" w:cs="Times New Roman"/>
          <w:sz w:val="24"/>
          <w:szCs w:val="24"/>
        </w:rPr>
        <w:t>от "___</w:t>
      </w:r>
      <w:r w:rsidR="00796A6A" w:rsidRPr="000F1FC6">
        <w:rPr>
          <w:rFonts w:ascii="Times New Roman" w:hAnsi="Times New Roman" w:cs="Times New Roman"/>
          <w:sz w:val="24"/>
          <w:szCs w:val="24"/>
        </w:rPr>
        <w:t xml:space="preserve">" </w:t>
      </w:r>
      <w:r w:rsidR="00A24683">
        <w:rPr>
          <w:rFonts w:ascii="Times New Roman" w:hAnsi="Times New Roman" w:cs="Times New Roman"/>
          <w:sz w:val="24"/>
          <w:szCs w:val="24"/>
        </w:rPr>
        <w:t>__________</w:t>
      </w:r>
      <w:r w:rsidR="00796A6A" w:rsidRPr="000F1FC6">
        <w:rPr>
          <w:rFonts w:ascii="Times New Roman" w:hAnsi="Times New Roman" w:cs="Times New Roman"/>
          <w:sz w:val="24"/>
          <w:szCs w:val="24"/>
        </w:rPr>
        <w:t xml:space="preserve"> 20</w:t>
      </w:r>
      <w:r w:rsidR="00A24683">
        <w:rPr>
          <w:rFonts w:ascii="Times New Roman" w:hAnsi="Times New Roman" w:cs="Times New Roman"/>
          <w:sz w:val="24"/>
          <w:szCs w:val="24"/>
        </w:rPr>
        <w:t>26</w:t>
      </w:r>
      <w:r w:rsidR="00796A6A" w:rsidRPr="000F1FC6">
        <w:rPr>
          <w:rFonts w:ascii="Times New Roman" w:hAnsi="Times New Roman" w:cs="Times New Roman"/>
          <w:sz w:val="24"/>
          <w:szCs w:val="24"/>
        </w:rPr>
        <w:t xml:space="preserve"> г.</w:t>
      </w:r>
    </w:p>
    <w:p w:rsidR="00796A6A" w:rsidRPr="000F1FC6" w:rsidRDefault="00796A6A" w:rsidP="00796A6A">
      <w:pPr>
        <w:pStyle w:val="ConsPlusNormal"/>
        <w:ind w:firstLine="0"/>
        <w:jc w:val="center"/>
        <w:rPr>
          <w:rFonts w:ascii="Times New Roman" w:hAnsi="Times New Roman" w:cs="Times New Roman"/>
          <w:sz w:val="24"/>
          <w:szCs w:val="24"/>
        </w:rPr>
      </w:pPr>
      <w:bookmarkStart w:id="5" w:name="P434"/>
      <w:bookmarkEnd w:id="5"/>
      <w:r w:rsidRPr="000F1FC6">
        <w:rPr>
          <w:rFonts w:ascii="Times New Roman" w:hAnsi="Times New Roman" w:cs="Times New Roman"/>
          <w:b/>
          <w:sz w:val="24"/>
          <w:szCs w:val="24"/>
        </w:rPr>
        <w:t>СПЕЦИФИКАЦИЯ</w:t>
      </w:r>
    </w:p>
    <w:p w:rsidR="00796A6A" w:rsidRPr="000F1FC6" w:rsidRDefault="00796A6A" w:rsidP="00796A6A">
      <w:pPr>
        <w:pStyle w:val="ConsPlusNormal"/>
        <w:jc w:val="both"/>
        <w:rPr>
          <w:rFonts w:ascii="Times New Roman" w:hAnsi="Times New Roman" w:cs="Times New Roman"/>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759"/>
        <w:gridCol w:w="1276"/>
        <w:gridCol w:w="1134"/>
        <w:gridCol w:w="1276"/>
        <w:gridCol w:w="567"/>
        <w:gridCol w:w="1276"/>
        <w:gridCol w:w="1417"/>
        <w:gridCol w:w="1418"/>
      </w:tblGrid>
      <w:tr w:rsidR="003D4EE0" w:rsidTr="00796A6A">
        <w:tc>
          <w:tcPr>
            <w:tcW w:w="504" w:type="dxa"/>
            <w:vMerge w:val="restart"/>
          </w:tcPr>
          <w:p w:rsidR="00796A6A" w:rsidRPr="000F1FC6" w:rsidRDefault="00796A6A" w:rsidP="00796A6A">
            <w:pPr>
              <w:pStyle w:val="ConsPlusNormal"/>
              <w:spacing w:line="240" w:lineRule="exact"/>
              <w:ind w:firstLine="0"/>
              <w:rPr>
                <w:rFonts w:ascii="Times New Roman" w:hAnsi="Times New Roman" w:cs="Times New Roman"/>
                <w:sz w:val="24"/>
                <w:szCs w:val="24"/>
              </w:rPr>
            </w:pPr>
            <w:r w:rsidRPr="000F1FC6">
              <w:rPr>
                <w:rFonts w:ascii="Times New Roman" w:hAnsi="Times New Roman" w:cs="Times New Roman"/>
                <w:sz w:val="24"/>
                <w:szCs w:val="24"/>
              </w:rPr>
              <w:t>№ п/п</w:t>
            </w:r>
          </w:p>
        </w:tc>
        <w:tc>
          <w:tcPr>
            <w:tcW w:w="1759" w:type="dxa"/>
            <w:vMerge w:val="restart"/>
          </w:tcPr>
          <w:p w:rsidR="003250B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Наименование</w:t>
            </w:r>
          </w:p>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 xml:space="preserve"> услуги</w:t>
            </w:r>
          </w:p>
        </w:tc>
        <w:tc>
          <w:tcPr>
            <w:tcW w:w="1276" w:type="dxa"/>
            <w:vMerge w:val="restart"/>
          </w:tcPr>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Единица измерения (по ОКЕИ)</w:t>
            </w:r>
          </w:p>
        </w:tc>
        <w:tc>
          <w:tcPr>
            <w:tcW w:w="1134" w:type="dxa"/>
            <w:vMerge w:val="restart"/>
          </w:tcPr>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Объем услуги</w:t>
            </w:r>
          </w:p>
        </w:tc>
        <w:tc>
          <w:tcPr>
            <w:tcW w:w="1276" w:type="dxa"/>
            <w:vMerge w:val="restart"/>
          </w:tcPr>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Цена единицы услуги</w:t>
            </w:r>
          </w:p>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без НДС (руб. коп.)</w:t>
            </w:r>
          </w:p>
        </w:tc>
        <w:tc>
          <w:tcPr>
            <w:tcW w:w="1843" w:type="dxa"/>
            <w:gridSpan w:val="2"/>
          </w:tcPr>
          <w:p w:rsidR="00796A6A" w:rsidRPr="000F1FC6" w:rsidRDefault="00796A6A" w:rsidP="00010580">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НДС</w:t>
            </w:r>
          </w:p>
        </w:tc>
        <w:tc>
          <w:tcPr>
            <w:tcW w:w="1417" w:type="dxa"/>
            <w:vMerge w:val="restart"/>
          </w:tcPr>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Цена единицы услуги с учетом НДС (руб. коп.)</w:t>
            </w:r>
          </w:p>
        </w:tc>
        <w:tc>
          <w:tcPr>
            <w:tcW w:w="1418" w:type="dxa"/>
            <w:vMerge w:val="restart"/>
          </w:tcPr>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Сумма</w:t>
            </w:r>
          </w:p>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с учетом НДС</w:t>
            </w:r>
          </w:p>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(руб. коп.)</w:t>
            </w:r>
          </w:p>
        </w:tc>
      </w:tr>
      <w:tr w:rsidR="003D4EE0" w:rsidTr="00796A6A">
        <w:tc>
          <w:tcPr>
            <w:tcW w:w="504" w:type="dxa"/>
            <w:vMerge/>
          </w:tcPr>
          <w:p w:rsidR="00796A6A" w:rsidRPr="000F1FC6" w:rsidRDefault="00796A6A" w:rsidP="00796A6A">
            <w:pPr>
              <w:spacing w:line="240" w:lineRule="exact"/>
            </w:pPr>
          </w:p>
        </w:tc>
        <w:tc>
          <w:tcPr>
            <w:tcW w:w="1759" w:type="dxa"/>
            <w:vMerge/>
          </w:tcPr>
          <w:p w:rsidR="00796A6A" w:rsidRPr="000F1FC6" w:rsidRDefault="00796A6A" w:rsidP="00796A6A">
            <w:pPr>
              <w:spacing w:line="240" w:lineRule="exact"/>
            </w:pPr>
          </w:p>
        </w:tc>
        <w:tc>
          <w:tcPr>
            <w:tcW w:w="1276" w:type="dxa"/>
            <w:vMerge/>
          </w:tcPr>
          <w:p w:rsidR="00796A6A" w:rsidRPr="000F1FC6" w:rsidRDefault="00796A6A" w:rsidP="00796A6A">
            <w:pPr>
              <w:spacing w:line="240" w:lineRule="exact"/>
            </w:pPr>
          </w:p>
        </w:tc>
        <w:tc>
          <w:tcPr>
            <w:tcW w:w="1134" w:type="dxa"/>
            <w:vMerge/>
          </w:tcPr>
          <w:p w:rsidR="00796A6A" w:rsidRPr="000F1FC6" w:rsidRDefault="00796A6A" w:rsidP="00796A6A">
            <w:pPr>
              <w:spacing w:line="240" w:lineRule="exact"/>
            </w:pPr>
          </w:p>
        </w:tc>
        <w:tc>
          <w:tcPr>
            <w:tcW w:w="1276" w:type="dxa"/>
            <w:vMerge/>
          </w:tcPr>
          <w:p w:rsidR="00796A6A" w:rsidRPr="000F1FC6" w:rsidRDefault="00796A6A" w:rsidP="00796A6A">
            <w:pPr>
              <w:spacing w:line="240" w:lineRule="exact"/>
            </w:pPr>
          </w:p>
        </w:tc>
        <w:tc>
          <w:tcPr>
            <w:tcW w:w="567" w:type="dxa"/>
          </w:tcPr>
          <w:p w:rsidR="00796A6A" w:rsidRPr="000F1FC6" w:rsidRDefault="00796A6A" w:rsidP="00796A6A">
            <w:pPr>
              <w:pStyle w:val="ConsPlusNormal"/>
              <w:spacing w:line="240" w:lineRule="exact"/>
              <w:jc w:val="center"/>
              <w:rPr>
                <w:rFonts w:ascii="Times New Roman" w:hAnsi="Times New Roman" w:cs="Times New Roman"/>
                <w:sz w:val="24"/>
                <w:szCs w:val="24"/>
              </w:rPr>
            </w:pPr>
            <w:r w:rsidRPr="000F1FC6">
              <w:rPr>
                <w:rFonts w:ascii="Times New Roman" w:hAnsi="Times New Roman" w:cs="Times New Roman"/>
                <w:sz w:val="24"/>
                <w:szCs w:val="24"/>
              </w:rPr>
              <w:t>%%</w:t>
            </w:r>
          </w:p>
        </w:tc>
        <w:tc>
          <w:tcPr>
            <w:tcW w:w="1276" w:type="dxa"/>
          </w:tcPr>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Сумма (руб. коп.)</w:t>
            </w:r>
          </w:p>
        </w:tc>
        <w:tc>
          <w:tcPr>
            <w:tcW w:w="1417" w:type="dxa"/>
            <w:vMerge/>
          </w:tcPr>
          <w:p w:rsidR="00796A6A" w:rsidRPr="000F1FC6" w:rsidRDefault="00796A6A" w:rsidP="00796A6A">
            <w:pPr>
              <w:spacing w:line="240" w:lineRule="exact"/>
            </w:pPr>
          </w:p>
        </w:tc>
        <w:tc>
          <w:tcPr>
            <w:tcW w:w="1418" w:type="dxa"/>
            <w:vMerge/>
          </w:tcPr>
          <w:p w:rsidR="00796A6A" w:rsidRPr="000F1FC6" w:rsidRDefault="00796A6A" w:rsidP="00796A6A">
            <w:pPr>
              <w:spacing w:line="240" w:lineRule="exact"/>
            </w:pPr>
          </w:p>
        </w:tc>
      </w:tr>
      <w:tr w:rsidR="002B0B83" w:rsidTr="00796A6A">
        <w:tc>
          <w:tcPr>
            <w:tcW w:w="504" w:type="dxa"/>
          </w:tcPr>
          <w:p w:rsidR="002B0B83" w:rsidRPr="00E97DBD" w:rsidRDefault="002B0B83" w:rsidP="002B0B83">
            <w:pPr>
              <w:widowControl w:val="0"/>
              <w:autoSpaceDE w:val="0"/>
              <w:autoSpaceDN w:val="0"/>
              <w:adjustRightInd w:val="0"/>
              <w:spacing w:line="240" w:lineRule="exact"/>
              <w:ind w:firstLine="142"/>
            </w:pPr>
            <w:r w:rsidRPr="00E97DBD">
              <w:t>1</w:t>
            </w:r>
          </w:p>
        </w:tc>
        <w:tc>
          <w:tcPr>
            <w:tcW w:w="1759" w:type="dxa"/>
          </w:tcPr>
          <w:p w:rsidR="002B0B83" w:rsidRPr="00E97DBD" w:rsidRDefault="00010580" w:rsidP="002B0B83">
            <w:pPr>
              <w:widowControl w:val="0"/>
              <w:autoSpaceDE w:val="0"/>
              <w:autoSpaceDN w:val="0"/>
              <w:adjustRightInd w:val="0"/>
              <w:spacing w:line="240" w:lineRule="exact"/>
              <w:ind w:firstLine="63"/>
            </w:pPr>
            <w:r>
              <w:t>Охранные услуги</w:t>
            </w:r>
          </w:p>
        </w:tc>
        <w:tc>
          <w:tcPr>
            <w:tcW w:w="1276" w:type="dxa"/>
          </w:tcPr>
          <w:p w:rsidR="002B0B83" w:rsidRPr="00E97DBD" w:rsidRDefault="002B0B83" w:rsidP="002B0B83">
            <w:pPr>
              <w:widowControl w:val="0"/>
              <w:autoSpaceDE w:val="0"/>
              <w:autoSpaceDN w:val="0"/>
              <w:adjustRightInd w:val="0"/>
              <w:spacing w:line="240" w:lineRule="exact"/>
            </w:pPr>
            <w:r w:rsidRPr="00E97DBD">
              <w:t>Чел.час</w:t>
            </w:r>
          </w:p>
        </w:tc>
        <w:tc>
          <w:tcPr>
            <w:tcW w:w="1134" w:type="dxa"/>
          </w:tcPr>
          <w:p w:rsidR="002B0B83" w:rsidRPr="00C81F79" w:rsidRDefault="00C81F79" w:rsidP="003250B6">
            <w:pPr>
              <w:widowControl w:val="0"/>
              <w:autoSpaceDE w:val="0"/>
              <w:autoSpaceDN w:val="0"/>
              <w:adjustRightInd w:val="0"/>
              <w:spacing w:line="240" w:lineRule="exact"/>
              <w:ind w:firstLine="163"/>
              <w:jc w:val="center"/>
              <w:rPr>
                <w:lang w:val="en-US"/>
              </w:rPr>
            </w:pPr>
            <w:r>
              <w:rPr>
                <w:lang w:val="en-US"/>
              </w:rPr>
              <w:t>1 992</w:t>
            </w:r>
          </w:p>
        </w:tc>
        <w:tc>
          <w:tcPr>
            <w:tcW w:w="1276" w:type="dxa"/>
          </w:tcPr>
          <w:p w:rsidR="002B0B83" w:rsidRPr="003250B6" w:rsidRDefault="000949A9" w:rsidP="002B0B83">
            <w:pPr>
              <w:widowControl w:val="0"/>
              <w:autoSpaceDE w:val="0"/>
              <w:autoSpaceDN w:val="0"/>
              <w:adjustRightInd w:val="0"/>
              <w:spacing w:line="240" w:lineRule="exact"/>
              <w:ind w:firstLine="163"/>
            </w:pPr>
            <w:r>
              <w:t>0</w:t>
            </w:r>
          </w:p>
        </w:tc>
        <w:tc>
          <w:tcPr>
            <w:tcW w:w="567" w:type="dxa"/>
          </w:tcPr>
          <w:p w:rsidR="002B0B83" w:rsidRPr="003250B6" w:rsidRDefault="002B0B83" w:rsidP="002B0B83">
            <w:pPr>
              <w:widowControl w:val="0"/>
              <w:autoSpaceDE w:val="0"/>
              <w:autoSpaceDN w:val="0"/>
              <w:adjustRightInd w:val="0"/>
              <w:spacing w:line="240" w:lineRule="exact"/>
              <w:ind w:firstLine="163"/>
            </w:pPr>
            <w:r w:rsidRPr="003250B6">
              <w:t>0</w:t>
            </w:r>
          </w:p>
        </w:tc>
        <w:tc>
          <w:tcPr>
            <w:tcW w:w="1276" w:type="dxa"/>
          </w:tcPr>
          <w:p w:rsidR="002B0B83" w:rsidRPr="003250B6" w:rsidRDefault="002B0B83" w:rsidP="002B0B83">
            <w:pPr>
              <w:widowControl w:val="0"/>
              <w:autoSpaceDE w:val="0"/>
              <w:autoSpaceDN w:val="0"/>
              <w:adjustRightInd w:val="0"/>
              <w:spacing w:line="240" w:lineRule="exact"/>
              <w:ind w:firstLine="505"/>
            </w:pPr>
            <w:r w:rsidRPr="003250B6">
              <w:t>0</w:t>
            </w:r>
          </w:p>
        </w:tc>
        <w:tc>
          <w:tcPr>
            <w:tcW w:w="1417" w:type="dxa"/>
          </w:tcPr>
          <w:p w:rsidR="002B0B83" w:rsidRPr="003250B6" w:rsidRDefault="002B0B83" w:rsidP="002B0B83">
            <w:pPr>
              <w:widowControl w:val="0"/>
              <w:autoSpaceDE w:val="0"/>
              <w:autoSpaceDN w:val="0"/>
              <w:adjustRightInd w:val="0"/>
              <w:spacing w:line="240" w:lineRule="exact"/>
              <w:ind w:firstLine="80"/>
              <w:jc w:val="center"/>
            </w:pPr>
            <w:r w:rsidRPr="003250B6">
              <w:t>0</w:t>
            </w:r>
          </w:p>
        </w:tc>
        <w:tc>
          <w:tcPr>
            <w:tcW w:w="1418" w:type="dxa"/>
          </w:tcPr>
          <w:p w:rsidR="002B0B83" w:rsidRPr="003250B6" w:rsidRDefault="000949A9" w:rsidP="002B0B83">
            <w:pPr>
              <w:widowControl w:val="0"/>
              <w:autoSpaceDE w:val="0"/>
              <w:autoSpaceDN w:val="0"/>
              <w:adjustRightInd w:val="0"/>
              <w:spacing w:line="240" w:lineRule="exact"/>
              <w:ind w:firstLine="80"/>
              <w:jc w:val="center"/>
            </w:pPr>
            <w:r>
              <w:t>0</w:t>
            </w:r>
          </w:p>
        </w:tc>
      </w:tr>
      <w:tr w:rsidR="002B0B83" w:rsidTr="00796A6A">
        <w:tc>
          <w:tcPr>
            <w:tcW w:w="2263" w:type="dxa"/>
            <w:gridSpan w:val="2"/>
          </w:tcPr>
          <w:p w:rsidR="002B0B83" w:rsidRPr="00E97DBD" w:rsidRDefault="002B0B83" w:rsidP="002B0B83">
            <w:pPr>
              <w:widowControl w:val="0"/>
              <w:autoSpaceDE w:val="0"/>
              <w:autoSpaceDN w:val="0"/>
              <w:adjustRightInd w:val="0"/>
              <w:spacing w:line="240" w:lineRule="exact"/>
              <w:ind w:firstLine="720"/>
              <w:jc w:val="center"/>
            </w:pPr>
            <w:r w:rsidRPr="00E97DBD">
              <w:t>Итого:</w:t>
            </w:r>
          </w:p>
        </w:tc>
        <w:tc>
          <w:tcPr>
            <w:tcW w:w="1276" w:type="dxa"/>
          </w:tcPr>
          <w:p w:rsidR="002B0B83" w:rsidRPr="00E97DBD" w:rsidRDefault="002B0B83" w:rsidP="002B0B83">
            <w:pPr>
              <w:widowControl w:val="0"/>
              <w:autoSpaceDE w:val="0"/>
              <w:autoSpaceDN w:val="0"/>
              <w:adjustRightInd w:val="0"/>
              <w:spacing w:line="240" w:lineRule="exact"/>
              <w:ind w:firstLine="720"/>
            </w:pPr>
          </w:p>
        </w:tc>
        <w:tc>
          <w:tcPr>
            <w:tcW w:w="1134" w:type="dxa"/>
          </w:tcPr>
          <w:p w:rsidR="002B0B83" w:rsidRPr="00C81F79" w:rsidRDefault="00C81F79" w:rsidP="00C81F79">
            <w:pPr>
              <w:rPr>
                <w:lang w:val="en-US"/>
              </w:rPr>
            </w:pPr>
            <w:r>
              <w:rPr>
                <w:lang w:val="en-US"/>
              </w:rPr>
              <w:t xml:space="preserve">     1 992</w:t>
            </w:r>
          </w:p>
        </w:tc>
        <w:tc>
          <w:tcPr>
            <w:tcW w:w="1276" w:type="dxa"/>
          </w:tcPr>
          <w:p w:rsidR="002B0B83" w:rsidRPr="003250B6" w:rsidRDefault="000949A9" w:rsidP="002B0B83">
            <w:pPr>
              <w:jc w:val="center"/>
            </w:pPr>
            <w:r>
              <w:t>0</w:t>
            </w:r>
          </w:p>
        </w:tc>
        <w:tc>
          <w:tcPr>
            <w:tcW w:w="567" w:type="dxa"/>
          </w:tcPr>
          <w:p w:rsidR="002B0B83" w:rsidRPr="003250B6" w:rsidRDefault="002B0B83" w:rsidP="002B0B83">
            <w:pPr>
              <w:widowControl w:val="0"/>
              <w:autoSpaceDE w:val="0"/>
              <w:autoSpaceDN w:val="0"/>
              <w:adjustRightInd w:val="0"/>
              <w:spacing w:line="240" w:lineRule="exact"/>
              <w:ind w:firstLine="720"/>
            </w:pPr>
          </w:p>
        </w:tc>
        <w:tc>
          <w:tcPr>
            <w:tcW w:w="1276" w:type="dxa"/>
          </w:tcPr>
          <w:p w:rsidR="002B0B83" w:rsidRPr="003250B6" w:rsidRDefault="002B0B83" w:rsidP="002B0B83">
            <w:pPr>
              <w:widowControl w:val="0"/>
              <w:autoSpaceDE w:val="0"/>
              <w:autoSpaceDN w:val="0"/>
              <w:adjustRightInd w:val="0"/>
              <w:spacing w:line="240" w:lineRule="exact"/>
              <w:ind w:firstLine="720"/>
            </w:pPr>
          </w:p>
        </w:tc>
        <w:tc>
          <w:tcPr>
            <w:tcW w:w="1417" w:type="dxa"/>
          </w:tcPr>
          <w:p w:rsidR="002B0B83" w:rsidRPr="003250B6" w:rsidRDefault="002B0B83" w:rsidP="002B0B83">
            <w:pPr>
              <w:widowControl w:val="0"/>
              <w:autoSpaceDE w:val="0"/>
              <w:autoSpaceDN w:val="0"/>
              <w:adjustRightInd w:val="0"/>
              <w:spacing w:line="240" w:lineRule="exact"/>
              <w:ind w:firstLine="80"/>
              <w:jc w:val="center"/>
            </w:pPr>
          </w:p>
        </w:tc>
        <w:tc>
          <w:tcPr>
            <w:tcW w:w="1418" w:type="dxa"/>
          </w:tcPr>
          <w:p w:rsidR="002B0B83" w:rsidRPr="003250B6" w:rsidRDefault="000949A9" w:rsidP="002B0B83">
            <w:pPr>
              <w:widowControl w:val="0"/>
              <w:autoSpaceDE w:val="0"/>
              <w:autoSpaceDN w:val="0"/>
              <w:adjustRightInd w:val="0"/>
              <w:spacing w:line="240" w:lineRule="exact"/>
              <w:ind w:firstLine="80"/>
              <w:jc w:val="center"/>
            </w:pPr>
            <w:r>
              <w:t>0</w:t>
            </w:r>
          </w:p>
        </w:tc>
      </w:tr>
    </w:tbl>
    <w:p w:rsidR="00796A6A" w:rsidRPr="000F1FC6" w:rsidRDefault="00796A6A" w:rsidP="00796A6A">
      <w:pPr>
        <w:pStyle w:val="ConsPlusNormal"/>
        <w:jc w:val="both"/>
        <w:rPr>
          <w:rFonts w:ascii="Times New Roman" w:hAnsi="Times New Roman" w:cs="Times New Roman"/>
          <w:sz w:val="24"/>
          <w:szCs w:val="24"/>
        </w:rPr>
      </w:pPr>
    </w:p>
    <w:p w:rsidR="00796A6A" w:rsidRPr="000F1FC6" w:rsidRDefault="00796A6A" w:rsidP="00796A6A">
      <w:pPr>
        <w:pStyle w:val="ConsPlusNormal"/>
        <w:tabs>
          <w:tab w:val="left" w:pos="10065"/>
        </w:tabs>
        <w:jc w:val="both"/>
        <w:rPr>
          <w:rFonts w:ascii="Times New Roman" w:hAnsi="Times New Roman" w:cs="Times New Roman"/>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1"/>
        <w:gridCol w:w="4095"/>
      </w:tblGrid>
      <w:tr w:rsidR="003D4EE0" w:rsidTr="00796A6A">
        <w:tc>
          <w:tcPr>
            <w:tcW w:w="6658" w:type="dxa"/>
          </w:tcPr>
          <w:p w:rsidR="00796A6A" w:rsidRPr="000F1FC6" w:rsidRDefault="00796A6A" w:rsidP="00796A6A">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Заказчика</w:t>
            </w:r>
          </w:p>
        </w:tc>
        <w:tc>
          <w:tcPr>
            <w:tcW w:w="3798" w:type="dxa"/>
          </w:tcPr>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«___»______________________20__г.</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м.п.</w:t>
            </w:r>
          </w:p>
          <w:p w:rsidR="00796A6A" w:rsidRPr="000F1FC6" w:rsidRDefault="00796A6A" w:rsidP="00796A6A">
            <w:pPr>
              <w:pStyle w:val="ConsPlusNormal"/>
              <w:outlineLvl w:val="1"/>
              <w:rPr>
                <w:rFonts w:ascii="Times New Roman" w:hAnsi="Times New Roman" w:cs="Times New Roman"/>
                <w:sz w:val="24"/>
                <w:szCs w:val="24"/>
              </w:rPr>
            </w:pPr>
          </w:p>
        </w:tc>
      </w:tr>
      <w:tr w:rsidR="003D4EE0" w:rsidTr="00796A6A">
        <w:tc>
          <w:tcPr>
            <w:tcW w:w="6658" w:type="dxa"/>
          </w:tcPr>
          <w:p w:rsidR="00796A6A" w:rsidRPr="000F1FC6" w:rsidRDefault="00796A6A" w:rsidP="00796A6A">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Исполнителя</w:t>
            </w:r>
          </w:p>
        </w:tc>
        <w:tc>
          <w:tcPr>
            <w:tcW w:w="3798" w:type="dxa"/>
          </w:tcPr>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«___»______________________20__г.</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м.п. (при наличии)</w:t>
            </w:r>
          </w:p>
        </w:tc>
      </w:tr>
    </w:tbl>
    <w:p w:rsidR="00796A6A" w:rsidRPr="000F1FC6" w:rsidRDefault="00796A6A" w:rsidP="00796A6A">
      <w:pPr>
        <w:rPr>
          <w:b/>
        </w:rPr>
      </w:pPr>
    </w:p>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E54FF2" w:rsidRDefault="00E54FF2" w:rsidP="001302D2"/>
    <w:p w:rsidR="00F350AD" w:rsidRDefault="00F350AD" w:rsidP="001302D2"/>
    <w:p w:rsidR="00F350AD" w:rsidRDefault="00F350AD" w:rsidP="001302D2"/>
    <w:p w:rsidR="00F350AD" w:rsidRDefault="00F350AD" w:rsidP="001302D2"/>
    <w:p w:rsidR="000949A9" w:rsidRDefault="000949A9" w:rsidP="001302D2"/>
    <w:p w:rsidR="00F350AD" w:rsidRDefault="00F350AD" w:rsidP="001302D2"/>
    <w:p w:rsidR="00E54FF2" w:rsidRDefault="00E54FF2" w:rsidP="001302D2"/>
    <w:p w:rsidR="00E54FF2" w:rsidRDefault="00E54FF2" w:rsidP="001302D2"/>
    <w:p w:rsidR="00046BEC" w:rsidRDefault="00046BEC" w:rsidP="001302D2"/>
    <w:p w:rsidR="00010580" w:rsidRDefault="00E54FF2" w:rsidP="00E54FF2">
      <w:pPr>
        <w:jc w:val="center"/>
      </w:pPr>
      <w:r>
        <w:tab/>
      </w:r>
      <w:r>
        <w:tab/>
      </w:r>
      <w:r>
        <w:tab/>
      </w:r>
      <w:r>
        <w:tab/>
      </w:r>
      <w:r>
        <w:tab/>
      </w:r>
      <w:r>
        <w:tab/>
      </w:r>
      <w:r>
        <w:tab/>
      </w:r>
      <w:r>
        <w:tab/>
      </w:r>
      <w:r>
        <w:tab/>
      </w:r>
    </w:p>
    <w:p w:rsidR="00010580" w:rsidRDefault="00010580" w:rsidP="00E54FF2">
      <w:pPr>
        <w:jc w:val="center"/>
      </w:pPr>
    </w:p>
    <w:p w:rsidR="00010580" w:rsidRDefault="00010580" w:rsidP="00E54FF2">
      <w:pPr>
        <w:jc w:val="center"/>
      </w:pPr>
    </w:p>
    <w:p w:rsidR="00796A6A" w:rsidRPr="000F1FC6" w:rsidRDefault="00010580" w:rsidP="00010580">
      <w:pPr>
        <w:ind w:left="6372" w:firstLine="708"/>
        <w:jc w:val="center"/>
      </w:pPr>
      <w:r>
        <w:t xml:space="preserve">    </w:t>
      </w:r>
      <w:r w:rsidR="00796A6A" w:rsidRPr="000F1FC6">
        <w:t xml:space="preserve">Приложение № 2 </w:t>
      </w:r>
    </w:p>
    <w:p w:rsidR="00796A6A" w:rsidRPr="000F1FC6" w:rsidRDefault="00010580" w:rsidP="0001058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96A6A" w:rsidRPr="000F1FC6">
        <w:rPr>
          <w:rFonts w:ascii="Times New Roman" w:hAnsi="Times New Roman" w:cs="Times New Roman"/>
          <w:sz w:val="24"/>
          <w:szCs w:val="24"/>
        </w:rPr>
        <w:t>к контракту №</w:t>
      </w:r>
      <w:r w:rsidR="00B543C3" w:rsidRPr="00B543C3">
        <w:rPr>
          <w:rFonts w:ascii="Times New Roman" w:hAnsi="Times New Roman" w:cs="Times New Roman"/>
          <w:sz w:val="24"/>
          <w:szCs w:val="24"/>
        </w:rPr>
        <w:t xml:space="preserve"> </w:t>
      </w:r>
      <w:r w:rsidR="008F2614">
        <w:rPr>
          <w:rFonts w:ascii="Times New Roman" w:hAnsi="Times New Roman" w:cs="Times New Roman"/>
          <w:sz w:val="24"/>
          <w:szCs w:val="24"/>
        </w:rPr>
        <w:t>_____</w:t>
      </w:r>
      <w:r w:rsidR="00796A6A" w:rsidRPr="000F1FC6">
        <w:rPr>
          <w:rFonts w:ascii="Times New Roman" w:hAnsi="Times New Roman" w:cs="Times New Roman"/>
          <w:sz w:val="24"/>
          <w:szCs w:val="24"/>
        </w:rPr>
        <w:t xml:space="preserve"> </w:t>
      </w:r>
    </w:p>
    <w:p w:rsidR="00796A6A" w:rsidRPr="000F1FC6" w:rsidRDefault="00010580" w:rsidP="00010580">
      <w:pPr>
        <w:pStyle w:val="ConsPlusNormal"/>
        <w:ind w:left="6360"/>
        <w:jc w:val="center"/>
        <w:rPr>
          <w:rFonts w:ascii="Times New Roman" w:hAnsi="Times New Roman" w:cs="Times New Roman"/>
          <w:sz w:val="24"/>
          <w:szCs w:val="24"/>
        </w:rPr>
      </w:pPr>
      <w:r>
        <w:rPr>
          <w:rFonts w:ascii="Times New Roman" w:hAnsi="Times New Roman" w:cs="Times New Roman"/>
          <w:sz w:val="24"/>
          <w:szCs w:val="24"/>
        </w:rPr>
        <w:t xml:space="preserve">            </w:t>
      </w:r>
      <w:r w:rsidR="00796A6A" w:rsidRPr="000F1FC6">
        <w:rPr>
          <w:rFonts w:ascii="Times New Roman" w:hAnsi="Times New Roman" w:cs="Times New Roman"/>
          <w:sz w:val="24"/>
          <w:szCs w:val="24"/>
        </w:rPr>
        <w:t>от "</w:t>
      </w:r>
      <w:r w:rsidR="000949A9">
        <w:rPr>
          <w:rFonts w:ascii="Times New Roman" w:hAnsi="Times New Roman" w:cs="Times New Roman"/>
          <w:sz w:val="24"/>
          <w:szCs w:val="24"/>
        </w:rPr>
        <w:t xml:space="preserve">   </w:t>
      </w:r>
      <w:r w:rsidR="00796A6A" w:rsidRPr="000F1FC6">
        <w:rPr>
          <w:rFonts w:ascii="Times New Roman" w:hAnsi="Times New Roman" w:cs="Times New Roman"/>
          <w:sz w:val="24"/>
          <w:szCs w:val="24"/>
        </w:rPr>
        <w:t xml:space="preserve">" </w:t>
      </w:r>
      <w:r w:rsidR="00A24683">
        <w:rPr>
          <w:rFonts w:ascii="Times New Roman" w:hAnsi="Times New Roman" w:cs="Times New Roman"/>
          <w:sz w:val="24"/>
          <w:szCs w:val="24"/>
        </w:rPr>
        <w:t>_________</w:t>
      </w:r>
      <w:r w:rsidR="00796A6A" w:rsidRPr="000F1FC6">
        <w:rPr>
          <w:rFonts w:ascii="Times New Roman" w:hAnsi="Times New Roman" w:cs="Times New Roman"/>
          <w:sz w:val="24"/>
          <w:szCs w:val="24"/>
        </w:rPr>
        <w:t xml:space="preserve"> 20</w:t>
      </w:r>
      <w:r>
        <w:rPr>
          <w:rFonts w:ascii="Times New Roman" w:hAnsi="Times New Roman" w:cs="Times New Roman"/>
          <w:sz w:val="24"/>
          <w:szCs w:val="24"/>
        </w:rPr>
        <w:t>2</w:t>
      </w:r>
      <w:r w:rsidR="000949A9">
        <w:rPr>
          <w:rFonts w:ascii="Times New Roman" w:hAnsi="Times New Roman" w:cs="Times New Roman"/>
          <w:sz w:val="24"/>
          <w:szCs w:val="24"/>
        </w:rPr>
        <w:t>6</w:t>
      </w:r>
      <w:r w:rsidR="00796A6A" w:rsidRPr="000F1FC6">
        <w:rPr>
          <w:rFonts w:ascii="Times New Roman" w:hAnsi="Times New Roman" w:cs="Times New Roman"/>
          <w:sz w:val="24"/>
          <w:szCs w:val="24"/>
        </w:rPr>
        <w:t xml:space="preserve"> г.</w:t>
      </w:r>
    </w:p>
    <w:p w:rsidR="00796A6A" w:rsidRPr="000F1FC6" w:rsidRDefault="00796A6A" w:rsidP="00796A6A">
      <w:pPr>
        <w:pStyle w:val="ConsPlusNormal"/>
        <w:jc w:val="both"/>
        <w:rPr>
          <w:rFonts w:ascii="Times New Roman" w:hAnsi="Times New Roman" w:cs="Times New Roman"/>
          <w:color w:val="FF0000"/>
          <w:sz w:val="24"/>
          <w:szCs w:val="24"/>
        </w:rPr>
      </w:pPr>
    </w:p>
    <w:p w:rsidR="00B543C3" w:rsidRPr="00AE615A" w:rsidRDefault="00B543C3" w:rsidP="00B543C3">
      <w:pPr>
        <w:spacing w:line="240" w:lineRule="exact"/>
        <w:jc w:val="center"/>
        <w:rPr>
          <w:b/>
          <w:kern w:val="28"/>
        </w:rPr>
      </w:pPr>
      <w:bookmarkStart w:id="6" w:name="P518"/>
      <w:bookmarkEnd w:id="6"/>
      <w:r w:rsidRPr="00AE615A">
        <w:rPr>
          <w:b/>
          <w:kern w:val="28"/>
        </w:rPr>
        <w:t>ТЕХНИЧЕСКОЕ ЗАДАНИЕ</w:t>
      </w:r>
    </w:p>
    <w:p w:rsidR="00B543C3" w:rsidRPr="00AE615A" w:rsidRDefault="00B543C3" w:rsidP="00B543C3">
      <w:pPr>
        <w:spacing w:line="240" w:lineRule="exact"/>
        <w:jc w:val="center"/>
        <w:rPr>
          <w:b/>
          <w:kern w:val="28"/>
        </w:rPr>
      </w:pPr>
      <w:r w:rsidRPr="00AE615A">
        <w:rPr>
          <w:b/>
          <w:kern w:val="28"/>
        </w:rPr>
        <w:t>на оказание охранных услуг</w:t>
      </w:r>
    </w:p>
    <w:p w:rsidR="00B543C3" w:rsidRPr="00AE615A" w:rsidRDefault="00B543C3" w:rsidP="00B543C3">
      <w:pPr>
        <w:pStyle w:val="ab"/>
        <w:ind w:left="0"/>
        <w:jc w:val="center"/>
        <w:rPr>
          <w:b/>
        </w:rPr>
      </w:pPr>
    </w:p>
    <w:p w:rsidR="00B543C3" w:rsidRPr="00AE615A" w:rsidRDefault="00B543C3" w:rsidP="00B543C3">
      <w:pPr>
        <w:pStyle w:val="ab"/>
        <w:ind w:left="0"/>
        <w:jc w:val="center"/>
        <w:rPr>
          <w:b/>
        </w:rPr>
      </w:pPr>
      <w:r w:rsidRPr="00AE615A">
        <w:rPr>
          <w:b/>
        </w:rPr>
        <w:t>ОПИСАНИЕ ОБЪЕКТА ЗАКУПКИ</w:t>
      </w:r>
    </w:p>
    <w:p w:rsidR="00B543C3" w:rsidRPr="00AE615A" w:rsidRDefault="00B543C3" w:rsidP="00B543C3">
      <w:pPr>
        <w:pStyle w:val="ab"/>
        <w:rPr>
          <w:b/>
        </w:rPr>
      </w:pPr>
    </w:p>
    <w:p w:rsidR="00B543C3" w:rsidRPr="00AE615A" w:rsidRDefault="00B543C3" w:rsidP="00B543C3">
      <w:pPr>
        <w:autoSpaceDE w:val="0"/>
        <w:autoSpaceDN w:val="0"/>
        <w:adjustRightInd w:val="0"/>
        <w:spacing w:line="240" w:lineRule="exact"/>
        <w:ind w:firstLine="539"/>
        <w:jc w:val="center"/>
        <w:rPr>
          <w:rFonts w:eastAsia="Calibri"/>
          <w:b/>
          <w:bCs/>
          <w:lang w:eastAsia="en-US"/>
        </w:rPr>
      </w:pPr>
      <w:r w:rsidRPr="00AE615A">
        <w:rPr>
          <w:rFonts w:eastAsia="Calibri"/>
          <w:b/>
          <w:bCs/>
          <w:lang w:eastAsia="en-US"/>
        </w:rPr>
        <w:t>Функциональные, качественные характеристики услуг. Показатели, позволяющие определить соответствие закупаемых услуг установленным требованиям</w:t>
      </w:r>
    </w:p>
    <w:p w:rsidR="00B543C3" w:rsidRPr="00AE615A" w:rsidRDefault="00B543C3" w:rsidP="00B543C3">
      <w:pPr>
        <w:autoSpaceDE w:val="0"/>
        <w:autoSpaceDN w:val="0"/>
        <w:adjustRightInd w:val="0"/>
        <w:spacing w:line="240" w:lineRule="exact"/>
        <w:ind w:firstLine="539"/>
        <w:jc w:val="center"/>
        <w:rPr>
          <w:rFonts w:eastAsia="Calibri"/>
          <w:b/>
          <w:bCs/>
          <w:lang w:eastAsia="en-US"/>
        </w:rPr>
      </w:pPr>
    </w:p>
    <w:p w:rsidR="00B543C3" w:rsidRPr="00AE615A" w:rsidRDefault="00B543C3" w:rsidP="00B543C3">
      <w:pPr>
        <w:tabs>
          <w:tab w:val="left" w:pos="0"/>
        </w:tabs>
        <w:spacing w:line="240" w:lineRule="exact"/>
        <w:rPr>
          <w:noProof/>
        </w:rPr>
      </w:pPr>
    </w:p>
    <w:tbl>
      <w:tblPr>
        <w:tblStyle w:val="af7"/>
        <w:tblW w:w="11483" w:type="dxa"/>
        <w:tblInd w:w="-783" w:type="dxa"/>
        <w:tblLayout w:type="fixed"/>
        <w:tblLook w:val="04A0" w:firstRow="1" w:lastRow="0" w:firstColumn="1" w:lastColumn="0" w:noHBand="0" w:noVBand="1"/>
      </w:tblPr>
      <w:tblGrid>
        <w:gridCol w:w="567"/>
        <w:gridCol w:w="709"/>
        <w:gridCol w:w="4253"/>
        <w:gridCol w:w="5528"/>
        <w:gridCol w:w="426"/>
      </w:tblGrid>
      <w:tr w:rsidR="00B543C3" w:rsidTr="001C5537">
        <w:trPr>
          <w:trHeight w:val="481"/>
        </w:trPr>
        <w:tc>
          <w:tcPr>
            <w:tcW w:w="567" w:type="dxa"/>
            <w:tcBorders>
              <w:top w:val="nil"/>
              <w:left w:val="nil"/>
              <w:bottom w:val="nil"/>
            </w:tcBorders>
            <w:tcMar>
              <w:left w:w="0" w:type="dxa"/>
              <w:right w:w="0" w:type="dxa"/>
            </w:tcMar>
            <w:vAlign w:val="center"/>
          </w:tcPr>
          <w:p w:rsidR="00B543C3" w:rsidRPr="00AE615A" w:rsidRDefault="00B543C3" w:rsidP="001C5537">
            <w:pPr>
              <w:tabs>
                <w:tab w:val="left" w:pos="0"/>
              </w:tabs>
              <w:spacing w:line="240" w:lineRule="exact"/>
              <w:jc w:val="center"/>
              <w:rPr>
                <w:b/>
                <w:kern w:val="28"/>
              </w:rPr>
            </w:pPr>
          </w:p>
        </w:tc>
        <w:tc>
          <w:tcPr>
            <w:tcW w:w="709" w:type="dxa"/>
            <w:tcMar>
              <w:left w:w="0" w:type="dxa"/>
              <w:right w:w="0" w:type="dxa"/>
            </w:tcMar>
            <w:vAlign w:val="center"/>
          </w:tcPr>
          <w:p w:rsidR="00B543C3" w:rsidRPr="00AE615A" w:rsidRDefault="00B543C3" w:rsidP="001C5537">
            <w:pPr>
              <w:tabs>
                <w:tab w:val="left" w:pos="0"/>
              </w:tabs>
              <w:spacing w:line="240" w:lineRule="exact"/>
              <w:jc w:val="center"/>
            </w:pPr>
            <w:r w:rsidRPr="00AE615A">
              <w:rPr>
                <w:b/>
                <w:kern w:val="28"/>
              </w:rPr>
              <w:t>№ п/п</w:t>
            </w:r>
          </w:p>
        </w:tc>
        <w:tc>
          <w:tcPr>
            <w:tcW w:w="4253" w:type="dxa"/>
            <w:tcMar>
              <w:left w:w="0" w:type="dxa"/>
              <w:right w:w="0" w:type="dxa"/>
            </w:tcMar>
            <w:vAlign w:val="center"/>
          </w:tcPr>
          <w:p w:rsidR="00B543C3" w:rsidRPr="00AE615A" w:rsidRDefault="00B543C3" w:rsidP="001C5537">
            <w:pPr>
              <w:tabs>
                <w:tab w:val="left" w:pos="0"/>
              </w:tabs>
              <w:spacing w:line="240" w:lineRule="exact"/>
              <w:jc w:val="center"/>
            </w:pPr>
            <w:r w:rsidRPr="00AE615A">
              <w:rPr>
                <w:rFonts w:eastAsia="Calibri"/>
                <w:b/>
              </w:rPr>
              <w:t xml:space="preserve">Наименование услуг по КТРУ, </w:t>
            </w:r>
            <w:r w:rsidRPr="00AE615A">
              <w:rPr>
                <w:b/>
                <w:kern w:val="28"/>
              </w:rPr>
              <w:t>наименование характеристики (показателя) услуг</w:t>
            </w:r>
          </w:p>
        </w:tc>
        <w:tc>
          <w:tcPr>
            <w:tcW w:w="5528" w:type="dxa"/>
            <w:tcMar>
              <w:left w:w="0" w:type="dxa"/>
              <w:right w:w="0" w:type="dxa"/>
            </w:tcMar>
            <w:vAlign w:val="center"/>
          </w:tcPr>
          <w:p w:rsidR="00B543C3" w:rsidRPr="00AE615A" w:rsidRDefault="00B543C3" w:rsidP="001C5537">
            <w:pPr>
              <w:autoSpaceDE w:val="0"/>
              <w:autoSpaceDN w:val="0"/>
              <w:adjustRightInd w:val="0"/>
              <w:spacing w:line="240" w:lineRule="exact"/>
              <w:jc w:val="center"/>
              <w:rPr>
                <w:rFonts w:eastAsia="Calibri"/>
                <w:b/>
              </w:rPr>
            </w:pPr>
            <w:r w:rsidRPr="00AE615A">
              <w:rPr>
                <w:rFonts w:eastAsia="Calibri"/>
                <w:b/>
              </w:rPr>
              <w:t>Значение характеристики</w:t>
            </w:r>
          </w:p>
          <w:p w:rsidR="00B543C3" w:rsidRPr="00AE615A" w:rsidRDefault="00B543C3" w:rsidP="001C5537">
            <w:pPr>
              <w:tabs>
                <w:tab w:val="left" w:pos="0"/>
              </w:tabs>
              <w:spacing w:line="240" w:lineRule="exact"/>
              <w:jc w:val="center"/>
              <w:rPr>
                <w:b/>
              </w:rPr>
            </w:pPr>
            <w:r w:rsidRPr="00AE615A">
              <w:rPr>
                <w:rFonts w:eastAsia="Calibri"/>
                <w:b/>
              </w:rPr>
              <w:t>(показателя) услуг</w:t>
            </w:r>
          </w:p>
        </w:tc>
        <w:tc>
          <w:tcPr>
            <w:tcW w:w="426" w:type="dxa"/>
            <w:tcBorders>
              <w:top w:val="nil"/>
              <w:bottom w:val="nil"/>
              <w:right w:val="nil"/>
            </w:tcBorders>
            <w:tcMar>
              <w:left w:w="0" w:type="dxa"/>
              <w:right w:w="0" w:type="dxa"/>
            </w:tcMar>
            <w:vAlign w:val="center"/>
          </w:tcPr>
          <w:p w:rsidR="00B543C3" w:rsidRPr="00AE615A" w:rsidRDefault="00B543C3" w:rsidP="001C5537">
            <w:pPr>
              <w:tabs>
                <w:tab w:val="left" w:pos="0"/>
              </w:tabs>
              <w:spacing w:line="240" w:lineRule="exact"/>
              <w:jc w:val="center"/>
            </w:pPr>
          </w:p>
        </w:tc>
      </w:tr>
      <w:tr w:rsidR="00B543C3" w:rsidTr="001C5537">
        <w:trPr>
          <w:trHeight w:val="239"/>
        </w:trPr>
        <w:tc>
          <w:tcPr>
            <w:tcW w:w="567" w:type="dxa"/>
            <w:tcBorders>
              <w:top w:val="nil"/>
              <w:left w:val="nil"/>
              <w:bottom w:val="nil"/>
            </w:tcBorders>
            <w:tcMar>
              <w:left w:w="0" w:type="dxa"/>
              <w:right w:w="0" w:type="dxa"/>
            </w:tcMar>
            <w:vAlign w:val="center"/>
          </w:tcPr>
          <w:p w:rsidR="00B543C3" w:rsidRPr="00AE615A" w:rsidRDefault="00B543C3" w:rsidP="001C5537">
            <w:pPr>
              <w:tabs>
                <w:tab w:val="left" w:pos="0"/>
              </w:tabs>
              <w:spacing w:line="240" w:lineRule="exact"/>
              <w:jc w:val="center"/>
              <w:rPr>
                <w:lang w:val="en-US"/>
              </w:rPr>
            </w:pPr>
          </w:p>
        </w:tc>
        <w:tc>
          <w:tcPr>
            <w:tcW w:w="709" w:type="dxa"/>
            <w:tcMar>
              <w:left w:w="0" w:type="dxa"/>
              <w:right w:w="0" w:type="dxa"/>
            </w:tcMar>
            <w:vAlign w:val="center"/>
          </w:tcPr>
          <w:p w:rsidR="00B543C3" w:rsidRPr="00AE615A" w:rsidRDefault="00B543C3" w:rsidP="001C5537">
            <w:pPr>
              <w:tabs>
                <w:tab w:val="left" w:pos="0"/>
              </w:tabs>
              <w:spacing w:line="240" w:lineRule="exact"/>
              <w:jc w:val="center"/>
              <w:rPr>
                <w:lang w:val="en-US"/>
              </w:rPr>
            </w:pPr>
            <w:r w:rsidRPr="00AE615A">
              <w:rPr>
                <w:lang w:val="en-US"/>
              </w:rPr>
              <w:t>1</w:t>
            </w:r>
          </w:p>
        </w:tc>
        <w:tc>
          <w:tcPr>
            <w:tcW w:w="4253" w:type="dxa"/>
            <w:tcMar>
              <w:left w:w="0" w:type="dxa"/>
              <w:right w:w="0" w:type="dxa"/>
            </w:tcMar>
            <w:vAlign w:val="center"/>
          </w:tcPr>
          <w:p w:rsidR="00B543C3" w:rsidRPr="00AE615A" w:rsidRDefault="00B543C3" w:rsidP="001C5537">
            <w:pPr>
              <w:tabs>
                <w:tab w:val="left" w:pos="0"/>
              </w:tabs>
              <w:spacing w:line="240" w:lineRule="exact"/>
              <w:jc w:val="center"/>
              <w:rPr>
                <w:lang w:val="en-US"/>
              </w:rPr>
            </w:pPr>
            <w:r w:rsidRPr="00AE615A">
              <w:rPr>
                <w:lang w:val="en-US"/>
              </w:rPr>
              <w:t>2</w:t>
            </w:r>
          </w:p>
        </w:tc>
        <w:tc>
          <w:tcPr>
            <w:tcW w:w="5528" w:type="dxa"/>
            <w:tcMar>
              <w:left w:w="0" w:type="dxa"/>
              <w:right w:w="0" w:type="dxa"/>
            </w:tcMar>
            <w:vAlign w:val="center"/>
          </w:tcPr>
          <w:p w:rsidR="00B543C3" w:rsidRPr="00AE615A" w:rsidRDefault="00B543C3" w:rsidP="001C5537">
            <w:pPr>
              <w:tabs>
                <w:tab w:val="left" w:pos="0"/>
              </w:tabs>
              <w:spacing w:line="240" w:lineRule="exact"/>
              <w:jc w:val="center"/>
            </w:pPr>
            <w:r w:rsidRPr="00AE615A">
              <w:t>3</w:t>
            </w:r>
          </w:p>
        </w:tc>
        <w:tc>
          <w:tcPr>
            <w:tcW w:w="426" w:type="dxa"/>
            <w:tcBorders>
              <w:top w:val="nil"/>
              <w:bottom w:val="nil"/>
              <w:right w:val="nil"/>
            </w:tcBorders>
            <w:tcMar>
              <w:left w:w="0" w:type="dxa"/>
              <w:right w:w="0" w:type="dxa"/>
            </w:tcMar>
            <w:vAlign w:val="center"/>
          </w:tcPr>
          <w:p w:rsidR="00B543C3" w:rsidRPr="00AE615A" w:rsidRDefault="00B543C3" w:rsidP="001C5537">
            <w:pPr>
              <w:tabs>
                <w:tab w:val="left" w:pos="0"/>
              </w:tabs>
              <w:spacing w:line="240" w:lineRule="exact"/>
              <w:jc w:val="center"/>
            </w:pPr>
          </w:p>
        </w:tc>
      </w:tr>
      <w:tr w:rsidR="00B543C3" w:rsidTr="001C5537">
        <w:trPr>
          <w:trHeight w:val="227"/>
        </w:trPr>
        <w:tc>
          <w:tcPr>
            <w:tcW w:w="567" w:type="dxa"/>
            <w:tcBorders>
              <w:top w:val="nil"/>
              <w:left w:val="nil"/>
              <w:bottom w:val="nil"/>
            </w:tcBorders>
            <w:vAlign w:val="center"/>
          </w:tcPr>
          <w:p w:rsidR="00B543C3" w:rsidRPr="00AE615A" w:rsidRDefault="00B543C3" w:rsidP="001C5537">
            <w:pPr>
              <w:tabs>
                <w:tab w:val="left" w:pos="0"/>
              </w:tabs>
            </w:pPr>
          </w:p>
        </w:tc>
        <w:tc>
          <w:tcPr>
            <w:tcW w:w="10490" w:type="dxa"/>
            <w:gridSpan w:val="3"/>
            <w:tcMar>
              <w:left w:w="0" w:type="dxa"/>
              <w:right w:w="0" w:type="dxa"/>
            </w:tcMar>
            <w:vAlign w:val="center"/>
          </w:tcPr>
          <w:tbl>
            <w:tblPr>
              <w:tblStyle w:val="af7"/>
              <w:tblW w:w="1049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4253"/>
              <w:gridCol w:w="5528"/>
            </w:tblGrid>
            <w:tr w:rsidR="00B543C3" w:rsidTr="001C5537">
              <w:trPr>
                <w:trHeight w:val="227"/>
              </w:trPr>
              <w:tc>
                <w:tcPr>
                  <w:tcW w:w="709" w:type="dxa"/>
                  <w:tcBorders>
                    <w:bottom w:val="single" w:sz="4" w:space="0" w:color="auto"/>
                  </w:tcBorders>
                </w:tcPr>
                <w:p w:rsidR="00B543C3" w:rsidRPr="00AE615A" w:rsidRDefault="00B543C3" w:rsidP="001C5537">
                  <w:pPr>
                    <w:tabs>
                      <w:tab w:val="left" w:pos="0"/>
                    </w:tabs>
                    <w:spacing w:line="240" w:lineRule="exact"/>
                    <w:jc w:val="center"/>
                  </w:pPr>
                  <w:r w:rsidRPr="00AE615A">
                    <w:rPr>
                      <w:noProof/>
                    </w:rPr>
                    <w:t>1</w:t>
                  </w:r>
                </w:p>
              </w:tc>
              <w:tc>
                <w:tcPr>
                  <w:tcW w:w="4253" w:type="dxa"/>
                  <w:tcBorders>
                    <w:bottom w:val="single" w:sz="4" w:space="0" w:color="auto"/>
                  </w:tcBorders>
                </w:tcPr>
                <w:p w:rsidR="00B543C3" w:rsidRPr="00AE615A" w:rsidRDefault="00B543C3" w:rsidP="001C5537">
                  <w:pPr>
                    <w:rPr>
                      <w:rFonts w:eastAsia="Calibri"/>
                      <w:b/>
                      <w:noProof/>
                    </w:rPr>
                  </w:pPr>
                  <w:r w:rsidRPr="00AE615A">
                    <w:rPr>
                      <w:rFonts w:eastAsia="Calibri"/>
                      <w:b/>
                      <w:noProof/>
                    </w:rPr>
                    <w:t>Услугичастной</w:t>
                  </w:r>
                  <w:r w:rsidRPr="00AE615A">
                    <w:rPr>
                      <w:b/>
                    </w:rPr>
                    <w:t xml:space="preserve"> охраны (Выставление поста охраны)</w:t>
                  </w:r>
                </w:p>
                <w:p w:rsidR="00B543C3" w:rsidRPr="00094344" w:rsidRDefault="00B543C3" w:rsidP="001C5537">
                  <w:pPr>
                    <w:rPr>
                      <w:lang w:val="en-US"/>
                    </w:rPr>
                  </w:pPr>
                  <w:r w:rsidRPr="00AE615A">
                    <w:rPr>
                      <w:rFonts w:eastAsia="Calibri"/>
                      <w:noProof/>
                      <w:lang w:val="en-US"/>
                    </w:rPr>
                    <w:t>[</w:t>
                  </w:r>
                  <w:r w:rsidRPr="00AE615A">
                    <w:rPr>
                      <w:rFonts w:eastAsia="Calibri"/>
                      <w:noProof/>
                    </w:rPr>
                    <w:t>Код позиции КТРУ80.10.12.000-00000002</w:t>
                  </w:r>
                  <w:r w:rsidRPr="00AE615A">
                    <w:rPr>
                      <w:rFonts w:eastAsia="Calibri"/>
                      <w:noProof/>
                      <w:lang w:val="en-US"/>
                    </w:rPr>
                    <w:t>]</w:t>
                  </w:r>
                </w:p>
              </w:tc>
              <w:tc>
                <w:tcPr>
                  <w:tcW w:w="5528" w:type="dxa"/>
                  <w:tcBorders>
                    <w:bottom w:val="single" w:sz="4" w:space="0" w:color="auto"/>
                  </w:tcBorders>
                </w:tcPr>
                <w:p w:rsidR="00B543C3" w:rsidRPr="00AE615A" w:rsidRDefault="00B543C3" w:rsidP="001C5537">
                  <w:pPr>
                    <w:rPr>
                      <w:lang w:val="en-US"/>
                    </w:rPr>
                  </w:pPr>
                </w:p>
              </w:tc>
            </w:tr>
            <w:tr w:rsidR="00B543C3" w:rsidTr="001C5537">
              <w:trPr>
                <w:trHeight w:val="227"/>
              </w:trPr>
              <w:tc>
                <w:tcPr>
                  <w:tcW w:w="709" w:type="dxa"/>
                  <w:tcBorders>
                    <w:top w:val="single" w:sz="4" w:space="0" w:color="auto"/>
                    <w:bottom w:val="single" w:sz="4" w:space="0" w:color="auto"/>
                  </w:tcBorders>
                </w:tcPr>
                <w:p w:rsidR="00B543C3" w:rsidRPr="00AE615A" w:rsidRDefault="00B543C3" w:rsidP="001C5537">
                  <w:pPr>
                    <w:tabs>
                      <w:tab w:val="left" w:pos="0"/>
                    </w:tabs>
                    <w:spacing w:line="240" w:lineRule="exact"/>
                    <w:jc w:val="center"/>
                    <w:rPr>
                      <w:noProof/>
                      <w:lang w:val="en-US"/>
                    </w:rPr>
                  </w:pPr>
                  <w:r w:rsidRPr="00AE615A">
                    <w:rPr>
                      <w:noProof/>
                      <w:lang w:val="en-US"/>
                    </w:rPr>
                    <w:t>1.1</w:t>
                  </w:r>
                </w:p>
              </w:tc>
              <w:tc>
                <w:tcPr>
                  <w:tcW w:w="4253" w:type="dxa"/>
                  <w:tcBorders>
                    <w:top w:val="single" w:sz="4" w:space="0" w:color="auto"/>
                    <w:bottom w:val="single" w:sz="4" w:space="0" w:color="auto"/>
                  </w:tcBorders>
                </w:tcPr>
                <w:p w:rsidR="00B543C3" w:rsidRPr="00AE615A" w:rsidRDefault="00B543C3" w:rsidP="001C5537">
                  <w:r w:rsidRPr="00AE615A">
                    <w:rPr>
                      <w:bCs/>
                      <w:noProof/>
                      <w:lang w:val="en-US"/>
                    </w:rPr>
                    <w:t>Вид услуги</w:t>
                  </w:r>
                  <w:r>
                    <w:t xml:space="preserve"> по охране</w:t>
                  </w:r>
                </w:p>
              </w:tc>
              <w:tc>
                <w:tcPr>
                  <w:tcW w:w="5528" w:type="dxa"/>
                  <w:tcBorders>
                    <w:top w:val="single" w:sz="4" w:space="0" w:color="auto"/>
                    <w:bottom w:val="single" w:sz="4" w:space="0" w:color="auto"/>
                  </w:tcBorders>
                </w:tcPr>
                <w:p w:rsidR="00B543C3" w:rsidRPr="00094344" w:rsidRDefault="00B543C3" w:rsidP="001C5537">
                  <w:r w:rsidRPr="00135BD2">
                    <w:rPr>
                      <w:noProof/>
                    </w:rPr>
                    <w:t>Охрана имущества</w:t>
                  </w:r>
                  <w:r w:rsidRPr="00135BD2">
                    <w:t>,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r>
            <w:tr w:rsidR="00B543C3" w:rsidTr="001C5537">
              <w:trPr>
                <w:trHeight w:val="227"/>
              </w:trPr>
              <w:tc>
                <w:tcPr>
                  <w:tcW w:w="709" w:type="dxa"/>
                  <w:tcBorders>
                    <w:top w:val="single" w:sz="4" w:space="0" w:color="auto"/>
                    <w:bottom w:val="single" w:sz="4" w:space="0" w:color="auto"/>
                  </w:tcBorders>
                </w:tcPr>
                <w:p w:rsidR="00B543C3" w:rsidRPr="00AE615A" w:rsidRDefault="00B543C3" w:rsidP="001C5537">
                  <w:pPr>
                    <w:tabs>
                      <w:tab w:val="left" w:pos="0"/>
                    </w:tabs>
                    <w:spacing w:line="240" w:lineRule="exact"/>
                    <w:jc w:val="center"/>
                    <w:rPr>
                      <w:noProof/>
                      <w:lang w:val="en-US"/>
                    </w:rPr>
                  </w:pPr>
                  <w:r w:rsidRPr="00AE615A">
                    <w:rPr>
                      <w:noProof/>
                      <w:lang w:val="en-US"/>
                    </w:rPr>
                    <w:t>1.2</w:t>
                  </w:r>
                </w:p>
              </w:tc>
              <w:tc>
                <w:tcPr>
                  <w:tcW w:w="4253" w:type="dxa"/>
                  <w:tcBorders>
                    <w:top w:val="single" w:sz="4" w:space="0" w:color="auto"/>
                    <w:bottom w:val="single" w:sz="4" w:space="0" w:color="auto"/>
                  </w:tcBorders>
                </w:tcPr>
                <w:p w:rsidR="00B543C3" w:rsidRPr="00AE615A" w:rsidRDefault="00B543C3" w:rsidP="001C5537">
                  <w:r w:rsidRPr="00AE615A">
                    <w:rPr>
                      <w:bCs/>
                      <w:noProof/>
                      <w:lang w:val="en-US"/>
                    </w:rPr>
                    <w:t>Вид услуги</w:t>
                  </w:r>
                  <w:r>
                    <w:t xml:space="preserve"> по охране</w:t>
                  </w:r>
                </w:p>
              </w:tc>
              <w:tc>
                <w:tcPr>
                  <w:tcW w:w="5528" w:type="dxa"/>
                  <w:tcBorders>
                    <w:top w:val="single" w:sz="4" w:space="0" w:color="auto"/>
                    <w:bottom w:val="single" w:sz="4" w:space="0" w:color="auto"/>
                  </w:tcBorders>
                </w:tcPr>
                <w:p w:rsidR="00B543C3" w:rsidRPr="0080093E" w:rsidRDefault="00B543C3" w:rsidP="001C5537">
                  <w:r w:rsidRPr="0080093E">
                    <w:rPr>
                      <w:noProof/>
                    </w:rPr>
                    <w:t>Охрана имущества</w:t>
                  </w:r>
                  <w:r w:rsidRPr="0080093E">
                    <w:t xml:space="preserve">,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p>
              </w:tc>
            </w:tr>
            <w:tr w:rsidR="00B543C3" w:rsidTr="001C5537">
              <w:trPr>
                <w:trHeight w:val="227"/>
              </w:trPr>
              <w:tc>
                <w:tcPr>
                  <w:tcW w:w="709" w:type="dxa"/>
                  <w:tcBorders>
                    <w:top w:val="single" w:sz="4" w:space="0" w:color="auto"/>
                    <w:bottom w:val="single" w:sz="4" w:space="0" w:color="auto"/>
                  </w:tcBorders>
                </w:tcPr>
                <w:p w:rsidR="00B543C3" w:rsidRPr="00AE615A" w:rsidRDefault="00B543C3" w:rsidP="001C5537">
                  <w:pPr>
                    <w:tabs>
                      <w:tab w:val="left" w:pos="0"/>
                    </w:tabs>
                    <w:spacing w:line="240" w:lineRule="exact"/>
                    <w:jc w:val="center"/>
                    <w:rPr>
                      <w:noProof/>
                      <w:lang w:val="en-US"/>
                    </w:rPr>
                  </w:pPr>
                  <w:r w:rsidRPr="00AE615A">
                    <w:rPr>
                      <w:noProof/>
                      <w:lang w:val="en-US"/>
                    </w:rPr>
                    <w:t>1.3</w:t>
                  </w:r>
                </w:p>
              </w:tc>
              <w:tc>
                <w:tcPr>
                  <w:tcW w:w="4253" w:type="dxa"/>
                  <w:tcBorders>
                    <w:top w:val="single" w:sz="4" w:space="0" w:color="auto"/>
                    <w:bottom w:val="single" w:sz="4" w:space="0" w:color="auto"/>
                  </w:tcBorders>
                </w:tcPr>
                <w:p w:rsidR="00B543C3" w:rsidRPr="00AE615A" w:rsidRDefault="00B543C3" w:rsidP="001C5537">
                  <w:r w:rsidRPr="00AE615A">
                    <w:rPr>
                      <w:bCs/>
                      <w:noProof/>
                      <w:lang w:val="en-US"/>
                    </w:rPr>
                    <w:t>Вид услуги</w:t>
                  </w:r>
                  <w:r>
                    <w:t xml:space="preserve"> по охране</w:t>
                  </w:r>
                </w:p>
              </w:tc>
              <w:tc>
                <w:tcPr>
                  <w:tcW w:w="5528" w:type="dxa"/>
                  <w:tcBorders>
                    <w:top w:val="single" w:sz="4" w:space="0" w:color="auto"/>
                    <w:bottom w:val="single" w:sz="4" w:space="0" w:color="auto"/>
                  </w:tcBorders>
                </w:tcPr>
                <w:p w:rsidR="00B543C3" w:rsidRPr="0080093E" w:rsidRDefault="00B543C3" w:rsidP="001C5537">
                  <w:r w:rsidRPr="0080093E">
                    <w:rPr>
                      <w:noProof/>
                    </w:rPr>
                    <w:t>Охрана объектов</w:t>
                  </w:r>
                  <w:r w:rsidRPr="0080093E">
                    <w:t xml:space="preserve">,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p>
              </w:tc>
            </w:tr>
            <w:tr w:rsidR="00B543C3" w:rsidTr="001C5537">
              <w:trPr>
                <w:trHeight w:val="227"/>
              </w:trPr>
              <w:tc>
                <w:tcPr>
                  <w:tcW w:w="709" w:type="dxa"/>
                  <w:tcBorders>
                    <w:top w:val="single" w:sz="4" w:space="0" w:color="auto"/>
                    <w:bottom w:val="single" w:sz="4" w:space="0" w:color="auto"/>
                  </w:tcBorders>
                </w:tcPr>
                <w:p w:rsidR="00B543C3" w:rsidRPr="00AE615A" w:rsidRDefault="00B543C3" w:rsidP="001C5537">
                  <w:pPr>
                    <w:tabs>
                      <w:tab w:val="left" w:pos="0"/>
                    </w:tabs>
                    <w:spacing w:line="240" w:lineRule="exact"/>
                    <w:jc w:val="center"/>
                    <w:rPr>
                      <w:noProof/>
                      <w:lang w:val="en-US"/>
                    </w:rPr>
                  </w:pPr>
                  <w:r w:rsidRPr="00AE615A">
                    <w:rPr>
                      <w:noProof/>
                      <w:lang w:val="en-US"/>
                    </w:rPr>
                    <w:t>1.4</w:t>
                  </w:r>
                </w:p>
              </w:tc>
              <w:tc>
                <w:tcPr>
                  <w:tcW w:w="4253" w:type="dxa"/>
                  <w:tcBorders>
                    <w:top w:val="single" w:sz="4" w:space="0" w:color="auto"/>
                    <w:bottom w:val="single" w:sz="4" w:space="0" w:color="auto"/>
                  </w:tcBorders>
                </w:tcPr>
                <w:p w:rsidR="00B543C3" w:rsidRPr="00AE615A" w:rsidRDefault="00B543C3" w:rsidP="001C5537">
                  <w:r w:rsidRPr="00AE615A">
                    <w:rPr>
                      <w:bCs/>
                      <w:noProof/>
                      <w:lang w:val="en-US"/>
                    </w:rPr>
                    <w:t>Вид услуги</w:t>
                  </w:r>
                  <w:r>
                    <w:t xml:space="preserve"> по охране</w:t>
                  </w:r>
                </w:p>
              </w:tc>
              <w:tc>
                <w:tcPr>
                  <w:tcW w:w="5528" w:type="dxa"/>
                  <w:tcBorders>
                    <w:top w:val="single" w:sz="4" w:space="0" w:color="auto"/>
                    <w:bottom w:val="single" w:sz="4" w:space="0" w:color="auto"/>
                  </w:tcBorders>
                </w:tcPr>
                <w:p w:rsidR="00B543C3" w:rsidRPr="0080093E" w:rsidRDefault="00B543C3" w:rsidP="001C5537">
                  <w:r w:rsidRPr="0080093E">
                    <w:rPr>
                      <w:noProof/>
                    </w:rPr>
                    <w:t>Охрана объектов</w:t>
                  </w:r>
                  <w:r w:rsidRPr="0080093E">
                    <w:t xml:space="preserve">,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w:t>
                  </w:r>
                </w:p>
              </w:tc>
            </w:tr>
            <w:tr w:rsidR="00B543C3" w:rsidTr="001C5537">
              <w:trPr>
                <w:trHeight w:val="227"/>
              </w:trPr>
              <w:tc>
                <w:tcPr>
                  <w:tcW w:w="709" w:type="dxa"/>
                  <w:tcBorders>
                    <w:top w:val="single" w:sz="4" w:space="0" w:color="auto"/>
                    <w:bottom w:val="single" w:sz="4" w:space="0" w:color="auto"/>
                  </w:tcBorders>
                </w:tcPr>
                <w:p w:rsidR="00B543C3" w:rsidRPr="00AE615A" w:rsidRDefault="00B543C3" w:rsidP="001C5537">
                  <w:pPr>
                    <w:tabs>
                      <w:tab w:val="left" w:pos="0"/>
                    </w:tabs>
                    <w:spacing w:line="240" w:lineRule="exact"/>
                    <w:jc w:val="center"/>
                    <w:rPr>
                      <w:noProof/>
                      <w:lang w:val="en-US"/>
                    </w:rPr>
                  </w:pPr>
                  <w:r w:rsidRPr="00AE615A">
                    <w:rPr>
                      <w:noProof/>
                      <w:lang w:val="en-US"/>
                    </w:rPr>
                    <w:t>1.5</w:t>
                  </w:r>
                </w:p>
              </w:tc>
              <w:tc>
                <w:tcPr>
                  <w:tcW w:w="4253" w:type="dxa"/>
                  <w:tcBorders>
                    <w:top w:val="single" w:sz="4" w:space="0" w:color="auto"/>
                    <w:bottom w:val="single" w:sz="4" w:space="0" w:color="auto"/>
                  </w:tcBorders>
                </w:tcPr>
                <w:p w:rsidR="00B543C3" w:rsidRPr="00AE615A" w:rsidRDefault="00B543C3" w:rsidP="001C5537">
                  <w:r w:rsidRPr="00135BD2">
                    <w:rPr>
                      <w:bCs/>
                      <w:noProof/>
                    </w:rPr>
                    <w:t>Наличие оружия</w:t>
                  </w:r>
                  <w:r>
                    <w:t xml:space="preserve"> у сотрудников охраны</w:t>
                  </w:r>
                </w:p>
              </w:tc>
              <w:tc>
                <w:tcPr>
                  <w:tcW w:w="5528" w:type="dxa"/>
                  <w:tcBorders>
                    <w:top w:val="single" w:sz="4" w:space="0" w:color="auto"/>
                    <w:bottom w:val="single" w:sz="4" w:space="0" w:color="auto"/>
                  </w:tcBorders>
                </w:tcPr>
                <w:p w:rsidR="00B543C3" w:rsidRPr="00AE615A" w:rsidRDefault="00B543C3" w:rsidP="001C5537">
                  <w:r w:rsidRPr="00AE615A">
                    <w:rPr>
                      <w:noProof/>
                      <w:lang w:val="en-US"/>
                    </w:rPr>
                    <w:t>Нет</w:t>
                  </w:r>
                </w:p>
                <w:p w:rsidR="00B543C3" w:rsidRPr="00AE615A" w:rsidRDefault="00B543C3" w:rsidP="001C5537">
                  <w:pPr>
                    <w:rPr>
                      <w:lang w:val="en-US"/>
                    </w:rPr>
                  </w:pPr>
                </w:p>
              </w:tc>
            </w:tr>
            <w:tr w:rsidR="00B543C3" w:rsidTr="001C5537">
              <w:trPr>
                <w:trHeight w:val="227"/>
              </w:trPr>
              <w:tc>
                <w:tcPr>
                  <w:tcW w:w="709" w:type="dxa"/>
                  <w:tcBorders>
                    <w:top w:val="single" w:sz="4" w:space="0" w:color="auto"/>
                    <w:bottom w:val="single" w:sz="4" w:space="0" w:color="auto"/>
                  </w:tcBorders>
                </w:tcPr>
                <w:p w:rsidR="00B543C3" w:rsidRPr="00AE615A" w:rsidRDefault="00B543C3" w:rsidP="001C5537">
                  <w:pPr>
                    <w:tabs>
                      <w:tab w:val="left" w:pos="0"/>
                    </w:tabs>
                    <w:spacing w:line="240" w:lineRule="exact"/>
                    <w:jc w:val="center"/>
                    <w:rPr>
                      <w:noProof/>
                      <w:lang w:val="en-US"/>
                    </w:rPr>
                  </w:pPr>
                  <w:r w:rsidRPr="00AE615A">
                    <w:rPr>
                      <w:noProof/>
                      <w:lang w:val="en-US"/>
                    </w:rPr>
                    <w:t>1.6</w:t>
                  </w:r>
                </w:p>
              </w:tc>
              <w:tc>
                <w:tcPr>
                  <w:tcW w:w="4253" w:type="dxa"/>
                  <w:tcBorders>
                    <w:top w:val="single" w:sz="4" w:space="0" w:color="auto"/>
                    <w:bottom w:val="single" w:sz="4" w:space="0" w:color="auto"/>
                  </w:tcBorders>
                </w:tcPr>
                <w:p w:rsidR="00B543C3" w:rsidRPr="00AE615A" w:rsidRDefault="00B543C3" w:rsidP="001C5537">
                  <w:r w:rsidRPr="00AE615A">
                    <w:rPr>
                      <w:bCs/>
                      <w:noProof/>
                      <w:lang w:val="en-US"/>
                    </w:rPr>
                    <w:t>Использование специальных</w:t>
                  </w:r>
                  <w:r>
                    <w:t xml:space="preserve"> средств</w:t>
                  </w:r>
                </w:p>
              </w:tc>
              <w:tc>
                <w:tcPr>
                  <w:tcW w:w="5528" w:type="dxa"/>
                  <w:tcBorders>
                    <w:top w:val="single" w:sz="4" w:space="0" w:color="auto"/>
                    <w:bottom w:val="single" w:sz="4" w:space="0" w:color="auto"/>
                  </w:tcBorders>
                </w:tcPr>
                <w:p w:rsidR="00B543C3" w:rsidRPr="00AE615A" w:rsidRDefault="00B543C3" w:rsidP="001C5537">
                  <w:r w:rsidRPr="00253248">
                    <w:rPr>
                      <w:noProof/>
                      <w:lang w:val="en-US"/>
                    </w:rPr>
                    <w:t>Да</w:t>
                  </w:r>
                </w:p>
                <w:p w:rsidR="00B543C3" w:rsidRPr="00AE615A" w:rsidRDefault="00B543C3" w:rsidP="001C5537">
                  <w:pPr>
                    <w:rPr>
                      <w:lang w:val="en-US"/>
                    </w:rPr>
                  </w:pPr>
                </w:p>
              </w:tc>
            </w:tr>
            <w:tr w:rsidR="00B543C3" w:rsidTr="001C5537">
              <w:trPr>
                <w:trHeight w:val="227"/>
              </w:trPr>
              <w:tc>
                <w:tcPr>
                  <w:tcW w:w="709" w:type="dxa"/>
                  <w:tcBorders>
                    <w:top w:val="single" w:sz="4" w:space="0" w:color="auto"/>
                    <w:bottom w:val="single" w:sz="4" w:space="0" w:color="auto"/>
                  </w:tcBorders>
                </w:tcPr>
                <w:p w:rsidR="00B543C3" w:rsidRPr="00AE615A" w:rsidRDefault="00B543C3" w:rsidP="001C5537">
                  <w:pPr>
                    <w:tabs>
                      <w:tab w:val="left" w:pos="0"/>
                    </w:tabs>
                    <w:spacing w:line="240" w:lineRule="exact"/>
                    <w:jc w:val="center"/>
                    <w:rPr>
                      <w:noProof/>
                      <w:lang w:val="en-US"/>
                    </w:rPr>
                  </w:pPr>
                  <w:r w:rsidRPr="00AE615A">
                    <w:rPr>
                      <w:noProof/>
                      <w:lang w:val="en-US"/>
                    </w:rPr>
                    <w:t>1.7</w:t>
                  </w:r>
                </w:p>
              </w:tc>
              <w:tc>
                <w:tcPr>
                  <w:tcW w:w="4253" w:type="dxa"/>
                  <w:tcBorders>
                    <w:top w:val="single" w:sz="4" w:space="0" w:color="auto"/>
                    <w:bottom w:val="single" w:sz="4" w:space="0" w:color="auto"/>
                  </w:tcBorders>
                </w:tcPr>
                <w:p w:rsidR="00B543C3" w:rsidRPr="00AE615A" w:rsidRDefault="00B543C3" w:rsidP="001C5537">
                  <w:r w:rsidRPr="00AE615A">
                    <w:rPr>
                      <w:bCs/>
                      <w:noProof/>
                      <w:lang w:val="en-US"/>
                    </w:rPr>
                    <w:t>Использование мобильной</w:t>
                  </w:r>
                  <w:r>
                    <w:t xml:space="preserve"> группы</w:t>
                  </w:r>
                </w:p>
              </w:tc>
              <w:tc>
                <w:tcPr>
                  <w:tcW w:w="5528" w:type="dxa"/>
                  <w:tcBorders>
                    <w:top w:val="single" w:sz="4" w:space="0" w:color="auto"/>
                    <w:bottom w:val="single" w:sz="4" w:space="0" w:color="auto"/>
                  </w:tcBorders>
                </w:tcPr>
                <w:p w:rsidR="00B543C3" w:rsidRPr="00AE615A" w:rsidRDefault="00B543C3" w:rsidP="001C5537">
                  <w:r w:rsidRPr="001B7A43">
                    <w:rPr>
                      <w:noProof/>
                      <w:lang w:val="en-US"/>
                    </w:rPr>
                    <w:t>Нет</w:t>
                  </w:r>
                </w:p>
                <w:p w:rsidR="00B543C3" w:rsidRPr="00AE615A" w:rsidRDefault="00B543C3" w:rsidP="001C5537">
                  <w:pPr>
                    <w:rPr>
                      <w:lang w:val="en-US"/>
                    </w:rPr>
                  </w:pPr>
                </w:p>
              </w:tc>
            </w:tr>
            <w:tr w:rsidR="00B543C3" w:rsidTr="001C5537">
              <w:trPr>
                <w:trHeight w:val="227"/>
              </w:trPr>
              <w:tc>
                <w:tcPr>
                  <w:tcW w:w="709" w:type="dxa"/>
                  <w:tcBorders>
                    <w:top w:val="single" w:sz="4" w:space="0" w:color="auto"/>
                    <w:bottom w:val="single" w:sz="4" w:space="0" w:color="auto"/>
                  </w:tcBorders>
                </w:tcPr>
                <w:p w:rsidR="00B543C3" w:rsidRPr="00AE615A" w:rsidRDefault="00B543C3" w:rsidP="001C5537">
                  <w:pPr>
                    <w:tabs>
                      <w:tab w:val="left" w:pos="0"/>
                    </w:tabs>
                    <w:spacing w:line="240" w:lineRule="exact"/>
                    <w:jc w:val="center"/>
                    <w:rPr>
                      <w:noProof/>
                      <w:lang w:val="en-US"/>
                    </w:rPr>
                  </w:pPr>
                  <w:r w:rsidRPr="00AE615A">
                    <w:rPr>
                      <w:noProof/>
                      <w:lang w:val="en-US"/>
                    </w:rPr>
                    <w:t>1.8</w:t>
                  </w:r>
                </w:p>
              </w:tc>
              <w:tc>
                <w:tcPr>
                  <w:tcW w:w="4253" w:type="dxa"/>
                  <w:tcBorders>
                    <w:top w:val="single" w:sz="4" w:space="0" w:color="auto"/>
                    <w:bottom w:val="single" w:sz="4" w:space="0" w:color="auto"/>
                  </w:tcBorders>
                </w:tcPr>
                <w:p w:rsidR="00B543C3" w:rsidRPr="00AE615A" w:rsidRDefault="00B543C3" w:rsidP="001C5537">
                  <w:r w:rsidRPr="00135BD2">
                    <w:rPr>
                      <w:bCs/>
                      <w:noProof/>
                    </w:rPr>
                    <w:t>Наличие оружия</w:t>
                  </w:r>
                  <w:r>
                    <w:t xml:space="preserve"> у сотрудников мобильной группы</w:t>
                  </w:r>
                </w:p>
              </w:tc>
              <w:tc>
                <w:tcPr>
                  <w:tcW w:w="5528" w:type="dxa"/>
                  <w:tcBorders>
                    <w:top w:val="single" w:sz="4" w:space="0" w:color="auto"/>
                    <w:bottom w:val="single" w:sz="4" w:space="0" w:color="auto"/>
                  </w:tcBorders>
                </w:tcPr>
                <w:p w:rsidR="00B543C3" w:rsidRPr="00AE615A" w:rsidRDefault="00B543C3" w:rsidP="001C5537">
                  <w:r w:rsidRPr="001B7A43">
                    <w:rPr>
                      <w:noProof/>
                      <w:lang w:val="en-US"/>
                    </w:rPr>
                    <w:t>Нет</w:t>
                  </w:r>
                </w:p>
                <w:p w:rsidR="00B543C3" w:rsidRPr="00AE615A" w:rsidRDefault="00B543C3" w:rsidP="001C5537">
                  <w:pPr>
                    <w:rPr>
                      <w:lang w:val="en-US"/>
                    </w:rPr>
                  </w:pPr>
                </w:p>
              </w:tc>
            </w:tr>
          </w:tbl>
          <w:p w:rsidR="00B543C3" w:rsidRPr="00094344" w:rsidRDefault="00B543C3" w:rsidP="001C5537"/>
        </w:tc>
        <w:tc>
          <w:tcPr>
            <w:tcW w:w="426" w:type="dxa"/>
            <w:tcBorders>
              <w:top w:val="nil"/>
              <w:bottom w:val="nil"/>
              <w:right w:val="nil"/>
            </w:tcBorders>
            <w:vAlign w:val="center"/>
          </w:tcPr>
          <w:p w:rsidR="00B543C3" w:rsidRPr="00094344" w:rsidRDefault="00B543C3" w:rsidP="001C5537"/>
        </w:tc>
      </w:tr>
    </w:tbl>
    <w:p w:rsidR="00B543C3" w:rsidRPr="00AE615A" w:rsidRDefault="00B543C3" w:rsidP="00B543C3">
      <w:pPr>
        <w:spacing w:line="240" w:lineRule="exact"/>
        <w:ind w:firstLine="709"/>
        <w:jc w:val="both"/>
        <w:rPr>
          <w:i/>
        </w:rPr>
      </w:pPr>
    </w:p>
    <w:p w:rsidR="00B543C3" w:rsidRPr="00CA0B7E" w:rsidRDefault="00B543C3" w:rsidP="00B543C3">
      <w:pPr>
        <w:spacing w:line="240" w:lineRule="exact"/>
        <w:rPr>
          <w:b/>
          <w:bCs/>
          <w:i/>
          <w:color w:val="00B0F0"/>
        </w:rPr>
      </w:pPr>
    </w:p>
    <w:p w:rsidR="00B543C3" w:rsidRPr="00135BD2" w:rsidRDefault="00B543C3" w:rsidP="00B543C3">
      <w:pPr>
        <w:tabs>
          <w:tab w:val="left" w:pos="0"/>
        </w:tabs>
        <w:spacing w:line="240" w:lineRule="exact"/>
        <w:jc w:val="center"/>
        <w:rPr>
          <w:rFonts w:eastAsia="Calibri"/>
          <w:b/>
        </w:rPr>
      </w:pPr>
      <w:r w:rsidRPr="00AE615A">
        <w:rPr>
          <w:rFonts w:eastAsia="Calibri"/>
          <w:b/>
        </w:rPr>
        <w:t>Обоснование необходимости включения в описание услуг дополнительной информации, дополнительных характеристик (в том числе функциональных, качественных характеристик):</w:t>
      </w:r>
    </w:p>
    <w:p w:rsidR="00B543C3" w:rsidRPr="00135BD2" w:rsidRDefault="00B543C3" w:rsidP="00B543C3">
      <w:pPr>
        <w:tabs>
          <w:tab w:val="left" w:pos="0"/>
        </w:tabs>
        <w:spacing w:line="240" w:lineRule="exact"/>
        <w:jc w:val="center"/>
        <w:rPr>
          <w:rFonts w:eastAsia="Calibri"/>
          <w:b/>
        </w:rPr>
      </w:pPr>
    </w:p>
    <w:p w:rsidR="00B543C3" w:rsidRPr="00135BD2" w:rsidRDefault="00B543C3" w:rsidP="00B543C3">
      <w:pPr>
        <w:tabs>
          <w:tab w:val="left" w:pos="0"/>
        </w:tabs>
        <w:spacing w:line="240" w:lineRule="exact"/>
        <w:ind w:firstLine="709"/>
        <w:jc w:val="both"/>
        <w:rPr>
          <w:bCs/>
          <w:noProof/>
        </w:rPr>
      </w:pPr>
      <w:r w:rsidRPr="00AE615A">
        <w:rPr>
          <w:bCs/>
          <w:noProof/>
        </w:rPr>
        <w:t>Услуги частной охраны (Выставление поста охраны):</w:t>
      </w:r>
    </w:p>
    <w:p w:rsidR="00B543C3" w:rsidRPr="00135BD2" w:rsidRDefault="00B543C3" w:rsidP="00B543C3">
      <w:pPr>
        <w:tabs>
          <w:tab w:val="left" w:pos="0"/>
        </w:tabs>
        <w:spacing w:line="240" w:lineRule="exact"/>
        <w:ind w:firstLine="709"/>
        <w:jc w:val="both"/>
      </w:pPr>
      <w:r w:rsidRPr="00135BD2">
        <w:rPr>
          <w:noProof/>
        </w:rPr>
        <w:lastRenderedPageBreak/>
        <w:t>- защита жизни и</w:t>
      </w:r>
      <w:r w:rsidRPr="00135BD2">
        <w:t xml:space="preserve"> здоровья граждан установлена в целях обеспечения безопасности граждан, находящихся на объектах Заказчика. </w:t>
      </w:r>
    </w:p>
    <w:p w:rsidR="00B543C3" w:rsidRPr="00135BD2" w:rsidRDefault="00B543C3" w:rsidP="00B543C3">
      <w:pPr>
        <w:tabs>
          <w:tab w:val="left" w:pos="0"/>
        </w:tabs>
        <w:spacing w:line="240" w:lineRule="exact"/>
        <w:ind w:firstLine="709"/>
        <w:jc w:val="both"/>
        <w:rPr>
          <w:noProof/>
        </w:rPr>
      </w:pPr>
    </w:p>
    <w:p w:rsidR="00B543C3" w:rsidRPr="00AE615A" w:rsidRDefault="00B543C3" w:rsidP="00B543C3">
      <w:pPr>
        <w:suppressAutoHyphens/>
        <w:spacing w:line="240" w:lineRule="exact"/>
        <w:ind w:firstLine="709"/>
        <w:jc w:val="both"/>
        <w:rPr>
          <w:b/>
        </w:rPr>
      </w:pPr>
      <w:r w:rsidRPr="00AE615A">
        <w:rPr>
          <w:b/>
        </w:rPr>
        <w:t xml:space="preserve">Перечень нормативно-правовых документов, используемых Исполнителем при оказании услуг: </w:t>
      </w:r>
    </w:p>
    <w:p w:rsidR="00B543C3" w:rsidRPr="00135BD2" w:rsidRDefault="00B543C3" w:rsidP="00B543C3">
      <w:pPr>
        <w:autoSpaceDE w:val="0"/>
        <w:autoSpaceDN w:val="0"/>
        <w:adjustRightInd w:val="0"/>
        <w:jc w:val="both"/>
      </w:pPr>
      <w:r w:rsidRPr="00135BD2">
        <w:t>Федеральный конституционный закон о чрезвычайном положении от 30.05.2001 № 3-ФКЗ;</w:t>
      </w:r>
    </w:p>
    <w:p w:rsidR="00B543C3" w:rsidRPr="00135BD2" w:rsidRDefault="00B543C3" w:rsidP="00B543C3">
      <w:pPr>
        <w:autoSpaceDE w:val="0"/>
        <w:autoSpaceDN w:val="0"/>
        <w:adjustRightInd w:val="0"/>
        <w:jc w:val="both"/>
        <w:rPr>
          <w:b/>
          <w:bCs/>
        </w:rPr>
      </w:pPr>
      <w:r w:rsidRPr="00135BD2">
        <w:t>Федеральный закон от 07.07.2003 №126-ФЗ «О связи»;</w:t>
      </w:r>
    </w:p>
    <w:p w:rsidR="00B543C3" w:rsidRPr="00135BD2" w:rsidRDefault="00B543C3" w:rsidP="00B543C3">
      <w:pPr>
        <w:autoSpaceDE w:val="0"/>
        <w:autoSpaceDN w:val="0"/>
        <w:adjustRightInd w:val="0"/>
        <w:jc w:val="both"/>
        <w:rPr>
          <w:bCs/>
        </w:rPr>
      </w:pPr>
      <w:r w:rsidRPr="00135BD2">
        <w:rPr>
          <w:bCs/>
        </w:rPr>
        <w:t>Федеральный закон «О противодействии терроризму» от 06.03.2006 г. № 35-ФЗ;</w:t>
      </w:r>
    </w:p>
    <w:p w:rsidR="00B543C3" w:rsidRPr="00135BD2" w:rsidRDefault="00B543C3" w:rsidP="00B543C3">
      <w:pPr>
        <w:autoSpaceDE w:val="0"/>
        <w:autoSpaceDN w:val="0"/>
        <w:adjustRightInd w:val="0"/>
        <w:jc w:val="both"/>
      </w:pPr>
      <w:r w:rsidRPr="00135BD2">
        <w:t>Федеральный закон «О противодействии экстремистской деятельности» от 25.07.2002 №114-ФЗ;</w:t>
      </w:r>
    </w:p>
    <w:p w:rsidR="00B543C3" w:rsidRPr="00135BD2" w:rsidRDefault="00B543C3" w:rsidP="00B543C3">
      <w:pPr>
        <w:autoSpaceDE w:val="0"/>
        <w:autoSpaceDN w:val="0"/>
        <w:adjustRightInd w:val="0"/>
        <w:jc w:val="both"/>
      </w:pPr>
      <w:r w:rsidRPr="00135BD2">
        <w:t>Федеральный закон от 03.07.2016 N 226-ФЗ «О войсках национальной гвардии Российской Федерации»;</w:t>
      </w:r>
    </w:p>
    <w:p w:rsidR="00B543C3" w:rsidRPr="00135BD2" w:rsidRDefault="00B543C3" w:rsidP="00B543C3">
      <w:pPr>
        <w:autoSpaceDE w:val="0"/>
        <w:autoSpaceDN w:val="0"/>
        <w:adjustRightInd w:val="0"/>
        <w:jc w:val="both"/>
      </w:pPr>
      <w:r w:rsidRPr="00135BD2">
        <w:t>Закон РФ от 11.03.1992 №2487-1 «О частной детективной и охранной деятельности в Российской Федерации»;</w:t>
      </w:r>
    </w:p>
    <w:p w:rsidR="00B543C3" w:rsidRPr="00135BD2" w:rsidRDefault="00B543C3" w:rsidP="00B543C3">
      <w:pPr>
        <w:autoSpaceDE w:val="0"/>
        <w:autoSpaceDN w:val="0"/>
        <w:adjustRightInd w:val="0"/>
        <w:jc w:val="both"/>
      </w:pPr>
      <w:r w:rsidRPr="00135BD2">
        <w:t>Постановление Правительства РФ от 23.06.2011 № 498 «О некоторых вопросах осуществления частной детективной (сыскной) и частной охранной деятельности»;</w:t>
      </w:r>
    </w:p>
    <w:p w:rsidR="00B543C3" w:rsidRPr="00135BD2" w:rsidRDefault="00B543C3" w:rsidP="00B543C3">
      <w:pPr>
        <w:autoSpaceDE w:val="0"/>
        <w:autoSpaceDN w:val="0"/>
        <w:adjustRightInd w:val="0"/>
        <w:jc w:val="both"/>
      </w:pPr>
      <w:r w:rsidRPr="00135BD2">
        <w:t>Постановление Правительства РФ от 14.08.1992 № 587 «Вопросы частной детективной (сыскной) и частной охранной деятельности»;</w:t>
      </w:r>
    </w:p>
    <w:p w:rsidR="00B543C3" w:rsidRPr="00135BD2" w:rsidRDefault="00B543C3" w:rsidP="00B543C3">
      <w:pPr>
        <w:autoSpaceDE w:val="0"/>
        <w:autoSpaceDN w:val="0"/>
        <w:adjustRightInd w:val="0"/>
        <w:jc w:val="both"/>
      </w:pPr>
      <w:r w:rsidRPr="00135BD2">
        <w:t>Постановление Правительства РФ от 20.10.2021 № 1800 "О порядке регистрации радиоэлектронных средств и высокочастотных устройств";</w:t>
      </w:r>
    </w:p>
    <w:p w:rsidR="00B543C3" w:rsidRPr="00135BD2" w:rsidRDefault="00B543C3" w:rsidP="00B543C3">
      <w:pPr>
        <w:autoSpaceDE w:val="0"/>
        <w:autoSpaceDN w:val="0"/>
        <w:adjustRightInd w:val="0"/>
        <w:jc w:val="both"/>
      </w:pPr>
      <w:r w:rsidRPr="00135BD2">
        <w:t>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B543C3" w:rsidRPr="00135BD2" w:rsidRDefault="00B543C3" w:rsidP="00B543C3">
      <w:pPr>
        <w:autoSpaceDE w:val="0"/>
        <w:autoSpaceDN w:val="0"/>
        <w:adjustRightInd w:val="0"/>
        <w:jc w:val="both"/>
        <w:rPr>
          <w:bCs/>
        </w:rPr>
      </w:pPr>
      <w:r w:rsidRPr="00135BD2">
        <w:rPr>
          <w:bCs/>
        </w:rPr>
        <w:t>Указ Президента РФ от 15.02.2006 № 116 "О мерах по противодействию терроризму" (вместе с "Положением о Национальном антитеррористическом комитете").</w:t>
      </w:r>
    </w:p>
    <w:p w:rsidR="00B543C3" w:rsidRPr="00135BD2" w:rsidRDefault="00B543C3" w:rsidP="00B543C3">
      <w:pPr>
        <w:autoSpaceDE w:val="0"/>
        <w:autoSpaceDN w:val="0"/>
        <w:adjustRightInd w:val="0"/>
        <w:jc w:val="both"/>
        <w:rPr>
          <w:bCs/>
        </w:rPr>
      </w:pPr>
      <w:r w:rsidRPr="00135BD2">
        <w:rPr>
          <w:bCs/>
        </w:rPr>
        <w:t>Постановление Губернатора Хабаровского края от 02.04.2010 № 51 "Об усилении мер по предупреждению проявлений террористического характера и повышению бдительности населения на территории Хабаровского края".</w:t>
      </w:r>
    </w:p>
    <w:p w:rsidR="00B543C3" w:rsidRPr="00AE615A" w:rsidRDefault="00B543C3" w:rsidP="00B543C3">
      <w:pPr>
        <w:ind w:firstLine="709"/>
        <w:jc w:val="both"/>
      </w:pPr>
      <w:r w:rsidRPr="00AE615A">
        <w:t xml:space="preserve">Во всех случаях, когда в настоящем Техническом задании или в приложениях к нему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rsidR="00B543C3" w:rsidRPr="00AE615A" w:rsidRDefault="00B543C3" w:rsidP="00B543C3">
      <w:pPr>
        <w:ind w:firstLine="708"/>
        <w:jc w:val="both"/>
        <w:rPr>
          <w:rFonts w:eastAsia="Calibri"/>
          <w:color w:val="FF0000"/>
        </w:rPr>
      </w:pPr>
      <w:r w:rsidRPr="00AE615A">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B543C3" w:rsidRPr="00AE615A" w:rsidRDefault="00B543C3" w:rsidP="00B543C3">
      <w:pPr>
        <w:jc w:val="center"/>
        <w:rPr>
          <w:rFonts w:eastAsia="Calibri"/>
          <w:b/>
          <w:color w:val="FF0000"/>
          <w:sz w:val="28"/>
          <w:szCs w:val="28"/>
        </w:rPr>
      </w:pPr>
    </w:p>
    <w:p w:rsidR="00B543C3" w:rsidRPr="00AE615A" w:rsidRDefault="00B543C3" w:rsidP="00B543C3">
      <w:pPr>
        <w:autoSpaceDE w:val="0"/>
        <w:autoSpaceDN w:val="0"/>
        <w:adjustRightInd w:val="0"/>
        <w:jc w:val="center"/>
        <w:rPr>
          <w:b/>
        </w:rPr>
      </w:pPr>
      <w:r w:rsidRPr="00AE615A">
        <w:rPr>
          <w:b/>
          <w:bCs/>
        </w:rPr>
        <w:t>Объем закупаемых услуг, п</w:t>
      </w:r>
      <w:r w:rsidRPr="00AE615A">
        <w:rPr>
          <w:b/>
        </w:rPr>
        <w:t>ериодичность (график) оказания услуг,</w:t>
      </w:r>
    </w:p>
    <w:p w:rsidR="00B543C3" w:rsidRPr="00AE615A" w:rsidRDefault="00B543C3" w:rsidP="00B543C3">
      <w:pPr>
        <w:autoSpaceDE w:val="0"/>
        <w:autoSpaceDN w:val="0"/>
        <w:adjustRightInd w:val="0"/>
        <w:jc w:val="center"/>
        <w:rPr>
          <w:b/>
        </w:rPr>
      </w:pPr>
      <w:r w:rsidRPr="00AE615A">
        <w:rPr>
          <w:b/>
        </w:rPr>
        <w:t>порядок и условия оказания услуг</w:t>
      </w:r>
    </w:p>
    <w:p w:rsidR="00B543C3" w:rsidRPr="006B1F09" w:rsidRDefault="00B543C3" w:rsidP="00B543C3">
      <w:pPr>
        <w:pStyle w:val="ab"/>
        <w:numPr>
          <w:ilvl w:val="0"/>
          <w:numId w:val="15"/>
        </w:numPr>
        <w:autoSpaceDE w:val="0"/>
        <w:autoSpaceDN w:val="0"/>
        <w:adjustRightInd w:val="0"/>
        <w:jc w:val="both"/>
        <w:rPr>
          <w:b/>
          <w:bCs/>
        </w:rPr>
      </w:pPr>
      <w:r w:rsidRPr="006B1F09">
        <w:rPr>
          <w:b/>
          <w:bCs/>
        </w:rPr>
        <w:t>Объем закупаемых услуг:</w:t>
      </w:r>
    </w:p>
    <w:p w:rsidR="00B543C3" w:rsidRPr="006B1F09" w:rsidRDefault="00B543C3" w:rsidP="00B543C3">
      <w:pPr>
        <w:pStyle w:val="ab"/>
        <w:autoSpaceDE w:val="0"/>
        <w:autoSpaceDN w:val="0"/>
        <w:adjustRightInd w:val="0"/>
        <w:ind w:left="1069"/>
        <w:jc w:val="both"/>
        <w:rPr>
          <w:b/>
          <w:bCs/>
        </w:rPr>
      </w:pPr>
    </w:p>
    <w:p w:rsidR="00B543C3" w:rsidRPr="00010580" w:rsidRDefault="00B543C3" w:rsidP="00B543C3">
      <w:pPr>
        <w:ind w:firstLine="709"/>
        <w:jc w:val="both"/>
        <w:rPr>
          <w:bCs/>
        </w:rPr>
      </w:pPr>
      <w:r w:rsidRPr="00AA4ED8">
        <w:t xml:space="preserve">Пост № </w:t>
      </w:r>
      <w:r w:rsidRPr="00010580">
        <w:t xml:space="preserve">1: </w:t>
      </w:r>
      <w:r w:rsidRPr="00010580">
        <w:rPr>
          <w:bCs/>
        </w:rPr>
        <w:t>24 час. × 1 чел. ×</w:t>
      </w:r>
      <w:r w:rsidR="00C81F79">
        <w:rPr>
          <w:bCs/>
        </w:rPr>
        <w:t xml:space="preserve">83 </w:t>
      </w:r>
      <w:r w:rsidRPr="00010580">
        <w:rPr>
          <w:bCs/>
        </w:rPr>
        <w:t xml:space="preserve">дн. = </w:t>
      </w:r>
      <w:r w:rsidR="00C81F79" w:rsidRPr="00C81F79">
        <w:rPr>
          <w:bCs/>
        </w:rPr>
        <w:t>1 992</w:t>
      </w:r>
      <w:r w:rsidR="00010580" w:rsidRPr="00010580">
        <w:rPr>
          <w:bCs/>
        </w:rPr>
        <w:t xml:space="preserve"> </w:t>
      </w:r>
      <w:r w:rsidRPr="00010580">
        <w:rPr>
          <w:bCs/>
        </w:rPr>
        <w:t>чел.ч;</w:t>
      </w:r>
    </w:p>
    <w:p w:rsidR="00B543C3" w:rsidRPr="00010580" w:rsidRDefault="00B543C3" w:rsidP="00B543C3">
      <w:pPr>
        <w:ind w:firstLine="709"/>
        <w:jc w:val="both"/>
        <w:rPr>
          <w:bCs/>
        </w:rPr>
      </w:pPr>
    </w:p>
    <w:p w:rsidR="00B543C3" w:rsidRPr="00010580" w:rsidRDefault="00B543C3" w:rsidP="00B543C3">
      <w:pPr>
        <w:autoSpaceDE w:val="0"/>
        <w:autoSpaceDN w:val="0"/>
        <w:adjustRightInd w:val="0"/>
        <w:ind w:firstLine="709"/>
        <w:jc w:val="both"/>
        <w:rPr>
          <w:rFonts w:eastAsia="Calibri"/>
          <w:b/>
        </w:rPr>
      </w:pPr>
      <w:r w:rsidRPr="00010580">
        <w:rPr>
          <w:rFonts w:eastAsia="Calibri"/>
          <w:b/>
        </w:rPr>
        <w:t xml:space="preserve">Итого: </w:t>
      </w:r>
      <w:r w:rsidR="00C81F79">
        <w:rPr>
          <w:rFonts w:eastAsia="Calibri"/>
          <w:b/>
        </w:rPr>
        <w:t>1 992</w:t>
      </w:r>
      <w:r w:rsidR="00010580" w:rsidRPr="00010580">
        <w:rPr>
          <w:rFonts w:eastAsia="Calibri"/>
          <w:b/>
        </w:rPr>
        <w:t xml:space="preserve"> </w:t>
      </w:r>
      <w:r w:rsidRPr="00010580">
        <w:rPr>
          <w:b/>
          <w:bCs/>
        </w:rPr>
        <w:t>чел.ч.</w:t>
      </w:r>
    </w:p>
    <w:p w:rsidR="00B543C3" w:rsidRPr="00010580" w:rsidRDefault="00B543C3" w:rsidP="00B543C3">
      <w:pPr>
        <w:jc w:val="both"/>
        <w:rPr>
          <w:b/>
        </w:rPr>
      </w:pPr>
    </w:p>
    <w:p w:rsidR="00B543C3" w:rsidRPr="00010580" w:rsidRDefault="00B543C3" w:rsidP="00B543C3">
      <w:pPr>
        <w:ind w:firstLine="709"/>
        <w:jc w:val="both"/>
        <w:rPr>
          <w:b/>
          <w:bCs/>
        </w:rPr>
      </w:pPr>
      <w:r w:rsidRPr="00010580">
        <w:rPr>
          <w:b/>
          <w:bCs/>
        </w:rPr>
        <w:t>2. Перечень охраняемых объектов:</w:t>
      </w:r>
    </w:p>
    <w:p w:rsidR="00B543C3" w:rsidRPr="00AA4ED8" w:rsidRDefault="000949A9" w:rsidP="00B543C3">
      <w:pPr>
        <w:ind w:firstLine="709"/>
        <w:jc w:val="both"/>
        <w:rPr>
          <w:b/>
          <w:bCs/>
        </w:rPr>
      </w:pPr>
      <w:r>
        <w:rPr>
          <w:b/>
          <w:bCs/>
        </w:rPr>
        <w:t>2.1. В период с «01</w:t>
      </w:r>
      <w:r w:rsidR="00B543C3" w:rsidRPr="00010580">
        <w:rPr>
          <w:b/>
          <w:bCs/>
        </w:rPr>
        <w:t xml:space="preserve">» </w:t>
      </w:r>
      <w:r w:rsidR="00C81F79">
        <w:rPr>
          <w:b/>
          <w:bCs/>
        </w:rPr>
        <w:t>ию</w:t>
      </w:r>
      <w:r w:rsidR="00C81F79" w:rsidRPr="00C81F79">
        <w:rPr>
          <w:b/>
          <w:bCs/>
        </w:rPr>
        <w:t>л</w:t>
      </w:r>
      <w:r w:rsidR="00A24683">
        <w:rPr>
          <w:b/>
          <w:bCs/>
        </w:rPr>
        <w:t>я</w:t>
      </w:r>
      <w:r>
        <w:rPr>
          <w:b/>
          <w:bCs/>
        </w:rPr>
        <w:t xml:space="preserve"> 2026</w:t>
      </w:r>
      <w:r w:rsidR="00C81F79">
        <w:rPr>
          <w:b/>
          <w:bCs/>
        </w:rPr>
        <w:t xml:space="preserve"> г. по «21</w:t>
      </w:r>
      <w:r>
        <w:rPr>
          <w:b/>
          <w:bCs/>
        </w:rPr>
        <w:t xml:space="preserve">» </w:t>
      </w:r>
      <w:r w:rsidR="00C81F79">
        <w:rPr>
          <w:b/>
          <w:bCs/>
        </w:rPr>
        <w:t>сентября 2</w:t>
      </w:r>
      <w:r w:rsidR="00B543C3" w:rsidRPr="00010580">
        <w:rPr>
          <w:b/>
          <w:bCs/>
        </w:rPr>
        <w:t>02</w:t>
      </w:r>
      <w:r>
        <w:rPr>
          <w:b/>
          <w:bCs/>
        </w:rPr>
        <w:t>6</w:t>
      </w:r>
      <w:r w:rsidR="00B543C3" w:rsidRPr="00010580">
        <w:rPr>
          <w:b/>
          <w:bCs/>
        </w:rPr>
        <w:t xml:space="preserve"> г. включительно</w:t>
      </w:r>
    </w:p>
    <w:tbl>
      <w:tblPr>
        <w:tblW w:w="10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8"/>
        <w:gridCol w:w="4638"/>
        <w:gridCol w:w="3899"/>
      </w:tblGrid>
      <w:tr w:rsidR="00B543C3" w:rsidRPr="00AA4ED8" w:rsidTr="001C5537">
        <w:trPr>
          <w:jc w:val="center"/>
        </w:trPr>
        <w:tc>
          <w:tcPr>
            <w:tcW w:w="1838" w:type="dxa"/>
            <w:vAlign w:val="center"/>
          </w:tcPr>
          <w:p w:rsidR="00B543C3" w:rsidRPr="00AA4ED8" w:rsidRDefault="00B543C3" w:rsidP="001C5537">
            <w:pPr>
              <w:jc w:val="center"/>
              <w:rPr>
                <w:b/>
                <w:bCs/>
                <w:lang w:eastAsia="en-US"/>
              </w:rPr>
            </w:pPr>
            <w:r w:rsidRPr="00AA4ED8">
              <w:rPr>
                <w:b/>
                <w:bCs/>
                <w:lang w:eastAsia="en-US"/>
              </w:rPr>
              <w:t>Наименование поста</w:t>
            </w:r>
          </w:p>
        </w:tc>
        <w:tc>
          <w:tcPr>
            <w:tcW w:w="4638" w:type="dxa"/>
            <w:vAlign w:val="center"/>
          </w:tcPr>
          <w:p w:rsidR="00B543C3" w:rsidRPr="00AA4ED8" w:rsidRDefault="00B543C3" w:rsidP="001C5537">
            <w:pPr>
              <w:jc w:val="center"/>
              <w:rPr>
                <w:b/>
                <w:bCs/>
                <w:lang w:eastAsia="en-US"/>
              </w:rPr>
            </w:pPr>
            <w:r w:rsidRPr="00AA4ED8">
              <w:rPr>
                <w:b/>
                <w:bCs/>
                <w:lang w:eastAsia="en-US"/>
              </w:rPr>
              <w:t>Адрес месторасположения</w:t>
            </w:r>
          </w:p>
        </w:tc>
        <w:tc>
          <w:tcPr>
            <w:tcW w:w="3899" w:type="dxa"/>
            <w:vAlign w:val="center"/>
          </w:tcPr>
          <w:p w:rsidR="00B543C3" w:rsidRPr="00AA4ED8" w:rsidRDefault="00B543C3" w:rsidP="001C5537">
            <w:pPr>
              <w:jc w:val="center"/>
              <w:rPr>
                <w:b/>
                <w:bCs/>
                <w:lang w:eastAsia="en-US"/>
              </w:rPr>
            </w:pPr>
            <w:r w:rsidRPr="00AA4ED8">
              <w:rPr>
                <w:b/>
                <w:bCs/>
                <w:lang w:eastAsia="en-US"/>
              </w:rPr>
              <w:t>Время оказания услуг</w:t>
            </w:r>
          </w:p>
        </w:tc>
      </w:tr>
      <w:tr w:rsidR="00B543C3" w:rsidRPr="00AA4ED8" w:rsidTr="001C5537">
        <w:trPr>
          <w:trHeight w:val="810"/>
          <w:jc w:val="center"/>
        </w:trPr>
        <w:tc>
          <w:tcPr>
            <w:tcW w:w="1838" w:type="dxa"/>
            <w:vAlign w:val="center"/>
          </w:tcPr>
          <w:p w:rsidR="00B543C3" w:rsidRPr="00AA4ED8" w:rsidRDefault="00B543C3" w:rsidP="000949A9">
            <w:pPr>
              <w:jc w:val="center"/>
              <w:rPr>
                <w:bCs/>
                <w:lang w:eastAsia="en-US"/>
              </w:rPr>
            </w:pPr>
            <w:r w:rsidRPr="00AA4ED8">
              <w:rPr>
                <w:bCs/>
                <w:lang w:eastAsia="en-US"/>
              </w:rPr>
              <w:t xml:space="preserve">Пост № 1 на 1 (первом) этаже, здание </w:t>
            </w:r>
          </w:p>
        </w:tc>
        <w:tc>
          <w:tcPr>
            <w:tcW w:w="4638" w:type="dxa"/>
            <w:vAlign w:val="center"/>
          </w:tcPr>
          <w:p w:rsidR="00B543C3" w:rsidRPr="00190C4E" w:rsidRDefault="00B543C3" w:rsidP="001C5537">
            <w:pPr>
              <w:widowControl w:val="0"/>
              <w:tabs>
                <w:tab w:val="left" w:pos="709"/>
              </w:tabs>
              <w:suppressAutoHyphens/>
              <w:jc w:val="center"/>
              <w:rPr>
                <w:rFonts w:eastAsia="Arial"/>
                <w:lang w:eastAsia="ar-SA"/>
              </w:rPr>
            </w:pPr>
            <w:r w:rsidRPr="00190C4E">
              <w:rPr>
                <w:rFonts w:eastAsia="Arial"/>
                <w:lang w:eastAsia="ar-SA"/>
              </w:rPr>
              <w:t>Хабаровский край рп. Солнечный,</w:t>
            </w:r>
          </w:p>
          <w:p w:rsidR="00B543C3" w:rsidRPr="00190C4E" w:rsidRDefault="00B543C3" w:rsidP="001C5537">
            <w:pPr>
              <w:widowControl w:val="0"/>
              <w:tabs>
                <w:tab w:val="left" w:pos="709"/>
              </w:tabs>
              <w:suppressAutoHyphens/>
              <w:jc w:val="center"/>
              <w:rPr>
                <w:rFonts w:eastAsia="Arial"/>
                <w:lang w:eastAsia="ar-SA"/>
              </w:rPr>
            </w:pPr>
            <w:r>
              <w:rPr>
                <w:rFonts w:eastAsia="Arial"/>
                <w:lang w:eastAsia="ar-SA"/>
              </w:rPr>
              <w:t>ул. Ленина, 18 б</w:t>
            </w:r>
          </w:p>
          <w:p w:rsidR="00B543C3" w:rsidRPr="00190C4E" w:rsidRDefault="00B543C3" w:rsidP="001C5537">
            <w:pPr>
              <w:jc w:val="center"/>
              <w:rPr>
                <w:bCs/>
                <w:lang w:eastAsia="en-US"/>
              </w:rPr>
            </w:pPr>
            <w:r>
              <w:rPr>
                <w:rFonts w:eastAsia="Arial"/>
                <w:lang w:eastAsia="ar-SA"/>
              </w:rPr>
              <w:t>(здание детского дома</w:t>
            </w:r>
            <w:r w:rsidRPr="00190C4E">
              <w:rPr>
                <w:rFonts w:eastAsia="Arial"/>
                <w:lang w:eastAsia="ar-SA"/>
              </w:rPr>
              <w:t>)</w:t>
            </w:r>
          </w:p>
        </w:tc>
        <w:tc>
          <w:tcPr>
            <w:tcW w:w="3899" w:type="dxa"/>
          </w:tcPr>
          <w:p w:rsidR="00B543C3" w:rsidRPr="00190C4E" w:rsidRDefault="00B543C3" w:rsidP="001C5537">
            <w:pPr>
              <w:jc w:val="both"/>
              <w:rPr>
                <w:bCs/>
                <w:lang w:eastAsia="en-US"/>
              </w:rPr>
            </w:pPr>
            <w:r w:rsidRPr="00190C4E">
              <w:rPr>
                <w:bCs/>
                <w:lang w:eastAsia="en-US"/>
              </w:rPr>
              <w:t xml:space="preserve">Ежедневно, круглосуточно с 08-00 до 08-00 часов следующего дня (время местное) </w:t>
            </w:r>
          </w:p>
          <w:p w:rsidR="00B543C3" w:rsidRPr="00190C4E" w:rsidRDefault="00B543C3" w:rsidP="001C5537">
            <w:pPr>
              <w:jc w:val="both"/>
              <w:rPr>
                <w:bCs/>
                <w:lang w:eastAsia="en-US"/>
              </w:rPr>
            </w:pPr>
          </w:p>
        </w:tc>
      </w:tr>
    </w:tbl>
    <w:p w:rsidR="00B543C3" w:rsidRPr="00AA4ED8" w:rsidRDefault="00B543C3" w:rsidP="00B543C3">
      <w:pPr>
        <w:ind w:left="567"/>
        <w:jc w:val="both"/>
        <w:rPr>
          <w:b/>
          <w:bCs/>
        </w:rPr>
      </w:pPr>
    </w:p>
    <w:p w:rsidR="00B543C3" w:rsidRPr="00AA4ED8" w:rsidRDefault="00B543C3" w:rsidP="00B543C3">
      <w:pPr>
        <w:jc w:val="both"/>
        <w:rPr>
          <w:b/>
        </w:rPr>
      </w:pPr>
      <w:r w:rsidRPr="00AA4ED8">
        <w:rPr>
          <w:b/>
        </w:rPr>
        <w:t xml:space="preserve">                  3. Порядок и условия оказания услуг</w:t>
      </w:r>
    </w:p>
    <w:p w:rsidR="00B543C3" w:rsidRPr="00F72ACB" w:rsidRDefault="00B543C3" w:rsidP="00B543C3">
      <w:pPr>
        <w:widowControl w:val="0"/>
        <w:autoSpaceDE w:val="0"/>
        <w:autoSpaceDN w:val="0"/>
        <w:ind w:firstLine="540"/>
        <w:jc w:val="both"/>
        <w:rPr>
          <w:rFonts w:eastAsia="Calibri"/>
          <w:lang w:eastAsia="en-US"/>
        </w:rPr>
      </w:pPr>
      <w:r w:rsidRPr="00F72ACB">
        <w:t>3.1. Исполнитель осуществляет следующие мероприятия по</w:t>
      </w:r>
      <w:r w:rsidRPr="00F72ACB">
        <w:rPr>
          <w:rFonts w:eastAsia="Calibri"/>
          <w:lang w:eastAsia="en-US"/>
        </w:rPr>
        <w:t xml:space="preserve"> организации и обеспечению пропускного и внутриобъектового режимов на объекте Заказчика:</w:t>
      </w:r>
    </w:p>
    <w:p w:rsidR="00B543C3" w:rsidRPr="00F72ACB" w:rsidRDefault="00B543C3" w:rsidP="00B543C3">
      <w:pPr>
        <w:widowControl w:val="0"/>
        <w:autoSpaceDE w:val="0"/>
        <w:autoSpaceDN w:val="0"/>
        <w:ind w:firstLine="540"/>
        <w:jc w:val="both"/>
        <w:rPr>
          <w:rFonts w:eastAsia="Calibri"/>
          <w:lang w:eastAsia="en-US"/>
        </w:rPr>
      </w:pPr>
      <w:r w:rsidRPr="00F72ACB">
        <w:rPr>
          <w:rFonts w:eastAsia="Calibri"/>
          <w:lang w:eastAsia="en-US"/>
        </w:rPr>
        <w:lastRenderedPageBreak/>
        <w:t>3.1.1. контроль за неукоснительным соблюдением на объектах (территориях) пропускного и внутриобъектового режимов;</w:t>
      </w:r>
    </w:p>
    <w:p w:rsidR="00B543C3" w:rsidRPr="00F72ACB" w:rsidRDefault="00B543C3" w:rsidP="00B543C3">
      <w:pPr>
        <w:widowControl w:val="0"/>
        <w:autoSpaceDE w:val="0"/>
        <w:autoSpaceDN w:val="0"/>
        <w:ind w:firstLine="540"/>
        <w:jc w:val="both"/>
        <w:rPr>
          <w:rFonts w:eastAsia="Calibri"/>
          <w:lang w:eastAsia="en-US"/>
        </w:rPr>
      </w:pPr>
      <w:r w:rsidRPr="00F72ACB">
        <w:rPr>
          <w:rFonts w:eastAsia="Calibri"/>
          <w:lang w:eastAsia="en-US"/>
        </w:rPr>
        <w:t>3.1.2. периодическую проверку охраняемых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 с целью обнаружения посторонних предметов, выявления фактов бесконтрольного пребывания на них посторонних лиц и транспортных средств;</w:t>
      </w:r>
    </w:p>
    <w:p w:rsidR="00B543C3" w:rsidRPr="00F72ACB" w:rsidRDefault="00B543C3" w:rsidP="00B543C3">
      <w:pPr>
        <w:widowControl w:val="0"/>
        <w:autoSpaceDE w:val="0"/>
        <w:autoSpaceDN w:val="0"/>
        <w:ind w:firstLine="540"/>
        <w:jc w:val="both"/>
        <w:rPr>
          <w:rFonts w:eastAsia="Calibri"/>
          <w:lang w:eastAsia="en-US"/>
        </w:rPr>
      </w:pPr>
      <w:r w:rsidRPr="00F72ACB">
        <w:rPr>
          <w:rFonts w:eastAsia="Calibri"/>
          <w:lang w:eastAsia="en-US"/>
        </w:rPr>
        <w:t>3.1.3. принятие к нарушителям пропускного и внутриобъектового режимов охраняемого объекта мер ответственности, предусмотренных законодательством Российской Федерации;</w:t>
      </w:r>
    </w:p>
    <w:p w:rsidR="00B543C3" w:rsidRPr="00F72ACB" w:rsidRDefault="00B543C3" w:rsidP="00B543C3">
      <w:pPr>
        <w:widowControl w:val="0"/>
        <w:autoSpaceDE w:val="0"/>
        <w:autoSpaceDN w:val="0"/>
        <w:ind w:firstLine="540"/>
        <w:jc w:val="both"/>
        <w:rPr>
          <w:rFonts w:eastAsia="Calibri"/>
          <w:lang w:eastAsia="en-US"/>
        </w:rPr>
      </w:pPr>
      <w:r w:rsidRPr="00F72ACB">
        <w:rPr>
          <w:rFonts w:eastAsia="Calibri"/>
          <w:lang w:eastAsia="en-US"/>
        </w:rPr>
        <w:t>3.1.4. исключение бесконтрольного пребывания на объектах (территориях) посторонних лиц и нахождение транспортных средств;</w:t>
      </w:r>
    </w:p>
    <w:p w:rsidR="00B543C3" w:rsidRPr="00F72ACB" w:rsidRDefault="00B543C3" w:rsidP="00B543C3">
      <w:pPr>
        <w:widowControl w:val="0"/>
        <w:autoSpaceDE w:val="0"/>
        <w:autoSpaceDN w:val="0"/>
        <w:ind w:firstLine="540"/>
        <w:jc w:val="both"/>
        <w:rPr>
          <w:rFonts w:eastAsia="Calibri"/>
          <w:lang w:eastAsia="en-US"/>
        </w:rPr>
      </w:pPr>
      <w:r w:rsidRPr="00F72ACB">
        <w:t xml:space="preserve">3.1.5. </w:t>
      </w:r>
      <w:r w:rsidRPr="00F72ACB">
        <w:rPr>
          <w:rFonts w:eastAsia="Calibri"/>
          <w:lang w:eastAsia="en-US"/>
        </w:rPr>
        <w:t>поддерживание в исправном состоянии принадлежащих Исполнителю инженерно-технических средств и систем охраны, линий связи, используемых для охраны объекта Заказчика (территории Заказчика);</w:t>
      </w:r>
    </w:p>
    <w:p w:rsidR="00B543C3" w:rsidRPr="00F72ACB" w:rsidRDefault="00B543C3" w:rsidP="00B543C3">
      <w:pPr>
        <w:widowControl w:val="0"/>
        <w:autoSpaceDE w:val="0"/>
        <w:autoSpaceDN w:val="0"/>
        <w:ind w:firstLine="540"/>
        <w:jc w:val="both"/>
        <w:rPr>
          <w:rFonts w:eastAsia="Calibri"/>
          <w:lang w:eastAsia="en-US"/>
        </w:rPr>
      </w:pPr>
      <w:r w:rsidRPr="00F72ACB">
        <w:rPr>
          <w:rFonts w:eastAsia="Calibri"/>
          <w:lang w:eastAsia="en-US"/>
        </w:rPr>
        <w:t>3.1.6. осуществление информирования Заказчика о выявленных фактах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проникновении посторонних лиц на объекты (территории), беспричинного размещения посторонними лицами вблизи охраняемых объектов (территорий) вещей и транспортных средств и т.д.;</w:t>
      </w:r>
    </w:p>
    <w:p w:rsidR="00B543C3" w:rsidRPr="00F72ACB" w:rsidRDefault="00B543C3" w:rsidP="00B543C3">
      <w:pPr>
        <w:widowControl w:val="0"/>
        <w:autoSpaceDE w:val="0"/>
        <w:autoSpaceDN w:val="0"/>
        <w:ind w:firstLine="540"/>
        <w:jc w:val="both"/>
        <w:rPr>
          <w:rFonts w:eastAsia="Calibri"/>
          <w:lang w:eastAsia="en-US"/>
        </w:rPr>
      </w:pPr>
      <w:r w:rsidRPr="00F72ACB">
        <w:rPr>
          <w:rFonts w:eastAsia="Calibri"/>
          <w:lang w:eastAsia="en-US"/>
        </w:rPr>
        <w:t>3.1.7. поддерживание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B543C3" w:rsidRDefault="00B543C3" w:rsidP="00B543C3">
      <w:pPr>
        <w:widowControl w:val="0"/>
        <w:autoSpaceDE w:val="0"/>
        <w:autoSpaceDN w:val="0"/>
        <w:ind w:firstLine="540"/>
        <w:jc w:val="both"/>
        <w:rPr>
          <w:rFonts w:eastAsia="Calibri"/>
          <w:lang w:eastAsia="en-US"/>
        </w:rPr>
      </w:pPr>
      <w:r w:rsidRPr="00F72ACB">
        <w:rPr>
          <w:rFonts w:eastAsia="Calibri"/>
          <w:lang w:eastAsia="en-US"/>
        </w:rPr>
        <w:t>3.1.8. своевременное информирование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B543C3" w:rsidRDefault="00B543C3" w:rsidP="00B543C3">
      <w:pPr>
        <w:widowControl w:val="0"/>
        <w:autoSpaceDE w:val="0"/>
        <w:autoSpaceDN w:val="0"/>
        <w:ind w:firstLine="540"/>
        <w:jc w:val="both"/>
        <w:rPr>
          <w:rFonts w:eastAsia="Calibri"/>
          <w:lang w:eastAsia="en-US"/>
        </w:rPr>
      </w:pPr>
      <w:r>
        <w:rPr>
          <w:rFonts w:eastAsia="Calibri"/>
          <w:lang w:eastAsia="en-US"/>
        </w:rPr>
        <w:t>3.1.9. п</w:t>
      </w:r>
      <w:r w:rsidRPr="00755C59">
        <w:rPr>
          <w:rFonts w:eastAsia="Calibri"/>
          <w:lang w:eastAsia="en-US"/>
        </w:rPr>
        <w:t xml:space="preserve">ри возникновении нештатных ситуаций (возникновения пожара, проникновения посторонних лиц и прочих событий, угрожающих хранимому имуществу и несению службы) Исполнитель (работники Исполнителя) немедленно оповещает руководителя охраняемого объекта, а также самостоятельно вызывает необходимые службы.  </w:t>
      </w:r>
    </w:p>
    <w:p w:rsidR="00B543C3" w:rsidRDefault="00B543C3" w:rsidP="00B543C3">
      <w:pPr>
        <w:widowControl w:val="0"/>
        <w:autoSpaceDE w:val="0"/>
        <w:autoSpaceDN w:val="0"/>
        <w:ind w:firstLine="540"/>
        <w:jc w:val="both"/>
        <w:rPr>
          <w:rFonts w:eastAsia="Calibri"/>
          <w:lang w:eastAsia="en-US"/>
        </w:rPr>
      </w:pPr>
      <w:r>
        <w:rPr>
          <w:rFonts w:eastAsia="Calibri"/>
          <w:lang w:eastAsia="en-US"/>
        </w:rPr>
        <w:t>3.1.10. и</w:t>
      </w:r>
      <w:r w:rsidRPr="00755C59">
        <w:rPr>
          <w:rFonts w:eastAsia="Calibri"/>
          <w:lang w:eastAsia="en-US"/>
        </w:rPr>
        <w:t>сполнитель осуществляет наблюдение за сигналами контрольно-приемного прибора автоматической установки охранно-пожарной сигнализации. При поступлении сигнала о срабатывании охранно-пожарной сигнализации осуществляет меры реагирования и информирует Заказчика с осуществлением регистрации информации о происходящем в журнале регистрации.</w:t>
      </w:r>
    </w:p>
    <w:p w:rsidR="00B543C3" w:rsidRPr="00755C59" w:rsidRDefault="00B543C3" w:rsidP="00B543C3">
      <w:pPr>
        <w:widowControl w:val="0"/>
        <w:autoSpaceDE w:val="0"/>
        <w:autoSpaceDN w:val="0"/>
        <w:ind w:firstLine="540"/>
        <w:jc w:val="both"/>
        <w:rPr>
          <w:rFonts w:eastAsia="Calibri"/>
          <w:lang w:eastAsia="en-US"/>
        </w:rPr>
      </w:pPr>
      <w:r>
        <w:rPr>
          <w:rFonts w:eastAsia="Calibri"/>
          <w:lang w:eastAsia="en-US"/>
        </w:rPr>
        <w:t>3.1.11. и</w:t>
      </w:r>
      <w:r w:rsidRPr="00755C59">
        <w:rPr>
          <w:rFonts w:eastAsia="Calibri"/>
          <w:lang w:eastAsia="en-US"/>
        </w:rPr>
        <w:t>сполнитель обеспечивает умение работать с программами по охранно-пожарной сигнализации, установленного на охраняемых объектах, работниками своей организации.</w:t>
      </w:r>
    </w:p>
    <w:p w:rsidR="00B543C3" w:rsidRPr="00F72ACB" w:rsidRDefault="00B543C3" w:rsidP="00B543C3">
      <w:pPr>
        <w:widowControl w:val="0"/>
        <w:autoSpaceDE w:val="0"/>
        <w:autoSpaceDN w:val="0"/>
        <w:ind w:firstLine="540"/>
        <w:jc w:val="both"/>
        <w:rPr>
          <w:rFonts w:eastAsia="Calibri"/>
          <w:lang w:eastAsia="en-US"/>
        </w:rPr>
      </w:pPr>
      <w:r>
        <w:rPr>
          <w:rFonts w:eastAsia="Calibri"/>
          <w:lang w:eastAsia="en-US"/>
        </w:rPr>
        <w:t>3.1.12.  и</w:t>
      </w:r>
      <w:r w:rsidRPr="00755C59">
        <w:rPr>
          <w:rFonts w:eastAsia="Calibri"/>
          <w:lang w:eastAsia="en-US"/>
        </w:rPr>
        <w:t>сполнитель должен изучить и знать правила использования систем охранно-пожарной сигна</w:t>
      </w:r>
      <w:r>
        <w:rPr>
          <w:rFonts w:eastAsia="Calibri"/>
          <w:lang w:eastAsia="en-US"/>
        </w:rPr>
        <w:t xml:space="preserve">лизации, находящихся на объекте а так действия охранника при возникновении пожара или срабатывании охранно-пожарной сигнализации.  </w:t>
      </w:r>
    </w:p>
    <w:p w:rsidR="00B543C3" w:rsidRPr="00F72ACB" w:rsidRDefault="00B543C3" w:rsidP="00B543C3">
      <w:pPr>
        <w:suppressAutoHyphens/>
        <w:ind w:firstLine="540"/>
        <w:jc w:val="both"/>
      </w:pPr>
      <w:r w:rsidRPr="00F72ACB">
        <w:t xml:space="preserve">3.2. В целях обеспечения охраны используются специальные средства (в соответствии с приложением № 2 к Постановлению Правительства РФ от 14.08.1992 № 587), средства оперативной связи (радиостанции, мобильные телефоны). Исполнитель обеспечивает наличие у охранника специальных средств.  </w:t>
      </w:r>
    </w:p>
    <w:p w:rsidR="00B543C3" w:rsidRPr="00F72ACB" w:rsidRDefault="00B543C3" w:rsidP="00B543C3">
      <w:pPr>
        <w:suppressAutoHyphens/>
        <w:ind w:firstLine="540"/>
        <w:jc w:val="both"/>
      </w:pPr>
      <w:r w:rsidRPr="00F72ACB">
        <w:t>3.3. На посты выставляются охранники в специальной форменной одежде установленного образца, имеющие удостоверение частного охранника, личную карточку охранника, и изучившие правила использования систем охранно-пожарной сигнализации, оповещения, видеонаблюдения, средств пожаротушения, находящихся на объекте.</w:t>
      </w:r>
    </w:p>
    <w:p w:rsidR="00B543C3" w:rsidRPr="00F72ACB" w:rsidRDefault="00B543C3" w:rsidP="00B543C3">
      <w:pPr>
        <w:suppressAutoHyphens/>
        <w:ind w:firstLine="540"/>
        <w:jc w:val="both"/>
      </w:pPr>
      <w:r w:rsidRPr="00F72ACB">
        <w:t>3.4. 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на которых возложено непосредственное выполнение обязанностей по охране:</w:t>
      </w:r>
    </w:p>
    <w:p w:rsidR="00B543C3" w:rsidRPr="00F72ACB" w:rsidRDefault="00B543C3" w:rsidP="00B543C3">
      <w:pPr>
        <w:suppressAutoHyphens/>
        <w:ind w:firstLine="709"/>
        <w:jc w:val="both"/>
      </w:pPr>
      <w:r w:rsidRPr="00F72ACB">
        <w:t>- удостоверение частного охранника;</w:t>
      </w:r>
    </w:p>
    <w:p w:rsidR="00B543C3" w:rsidRPr="00F72ACB" w:rsidRDefault="00B543C3" w:rsidP="00B543C3">
      <w:pPr>
        <w:suppressAutoHyphens/>
        <w:ind w:firstLine="709"/>
        <w:jc w:val="both"/>
      </w:pPr>
      <w:r w:rsidRPr="00F72ACB">
        <w:t xml:space="preserve">- личная карточка охранника, выданная федеральным органом исполнительной власти, уполномоченным в сфере частной охранной деятельности, или его территориальным органом. </w:t>
      </w:r>
    </w:p>
    <w:p w:rsidR="00B543C3" w:rsidRPr="00F72ACB" w:rsidRDefault="00B543C3" w:rsidP="00B543C3">
      <w:pPr>
        <w:autoSpaceDE w:val="0"/>
        <w:autoSpaceDN w:val="0"/>
        <w:adjustRightInd w:val="0"/>
        <w:ind w:firstLine="708"/>
        <w:jc w:val="both"/>
      </w:pPr>
      <w:r w:rsidRPr="00F72ACB">
        <w:lastRenderedPageBreak/>
        <w:t xml:space="preserve">3.5. При оказании услуг охранники обязаны руководствоваться должностной инструкцией охранника, которая разрабатывается Исполнителем для каждого объекта охраны с учетом его особенностей, согласовывается Заказчиком, утверждается руководителем охранного предприятия и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 </w:t>
      </w:r>
    </w:p>
    <w:p w:rsidR="00B543C3" w:rsidRPr="00F72ACB" w:rsidRDefault="00B543C3" w:rsidP="00B543C3">
      <w:pPr>
        <w:autoSpaceDE w:val="0"/>
        <w:autoSpaceDN w:val="0"/>
        <w:adjustRightInd w:val="0"/>
        <w:ind w:firstLine="708"/>
        <w:jc w:val="both"/>
      </w:pPr>
      <w:r w:rsidRPr="00F72ACB">
        <w:t>3.6. До начала отчетного периода (месяца) Исполнитель обязан представить Заказчику утвержденный график дежурства работников охраны на объекте. В случае замены работника заблаговременно информировать Заказчика.</w:t>
      </w:r>
    </w:p>
    <w:p w:rsidR="00B543C3" w:rsidRPr="00AE615A" w:rsidRDefault="00B543C3" w:rsidP="00B543C3">
      <w:pPr>
        <w:autoSpaceDE w:val="0"/>
        <w:autoSpaceDN w:val="0"/>
        <w:adjustRightInd w:val="0"/>
        <w:spacing w:line="240" w:lineRule="exact"/>
        <w:jc w:val="center"/>
        <w:rPr>
          <w:b/>
          <w:bCs/>
          <w:color w:val="000000" w:themeColor="text1"/>
        </w:rPr>
      </w:pPr>
    </w:p>
    <w:p w:rsidR="00B543C3" w:rsidRPr="00AE615A" w:rsidRDefault="00B543C3" w:rsidP="00B543C3">
      <w:pPr>
        <w:suppressAutoHyphens/>
        <w:autoSpaceDE w:val="0"/>
        <w:autoSpaceDN w:val="0"/>
        <w:adjustRightInd w:val="0"/>
        <w:jc w:val="center"/>
        <w:outlineLvl w:val="0"/>
        <w:rPr>
          <w:b/>
          <w:bCs/>
        </w:rPr>
      </w:pPr>
      <w:r w:rsidRPr="00AE615A">
        <w:rPr>
          <w:b/>
          <w:bCs/>
        </w:rPr>
        <w:t>Требования к результатам закупки</w:t>
      </w:r>
    </w:p>
    <w:p w:rsidR="00B543C3" w:rsidRPr="00135BD2" w:rsidRDefault="00B543C3" w:rsidP="00B543C3">
      <w:pPr>
        <w:keepLines/>
        <w:widowControl w:val="0"/>
        <w:suppressLineNumbers/>
        <w:suppressAutoHyphens/>
        <w:autoSpaceDE w:val="0"/>
        <w:autoSpaceDN w:val="0"/>
        <w:ind w:firstLine="709"/>
        <w:jc w:val="both"/>
      </w:pPr>
      <w:r w:rsidRPr="00135BD2">
        <w:t>Результатом закупки является оказание услуг охраны в полном объеме в соответствии с Технической частью.</w:t>
      </w:r>
    </w:p>
    <w:p w:rsidR="00B543C3" w:rsidRPr="00B543C3" w:rsidRDefault="00B543C3" w:rsidP="00B543C3">
      <w:pPr>
        <w:tabs>
          <w:tab w:val="left" w:pos="284"/>
          <w:tab w:val="center" w:pos="7639"/>
          <w:tab w:val="left" w:pos="9870"/>
        </w:tabs>
        <w:ind w:firstLine="709"/>
        <w:contextualSpacing/>
        <w:rPr>
          <w:rFonts w:eastAsia="Calibri"/>
          <w:b/>
          <w:bCs/>
          <w:lang w:eastAsia="en-US"/>
        </w:rPr>
      </w:pPr>
    </w:p>
    <w:p w:rsidR="00B543C3" w:rsidRPr="00B543C3" w:rsidRDefault="00B543C3" w:rsidP="00B543C3">
      <w:pPr>
        <w:tabs>
          <w:tab w:val="left" w:pos="284"/>
          <w:tab w:val="center" w:pos="7639"/>
          <w:tab w:val="left" w:pos="9870"/>
        </w:tabs>
        <w:ind w:firstLine="709"/>
        <w:contextualSpacing/>
        <w:jc w:val="center"/>
        <w:rPr>
          <w:rFonts w:eastAsia="Calibri"/>
          <w:b/>
          <w:bCs/>
          <w:lang w:eastAsia="en-US"/>
        </w:rPr>
      </w:pPr>
      <w:r w:rsidRPr="00B543C3">
        <w:rPr>
          <w:rFonts w:eastAsia="Calibri"/>
          <w:b/>
          <w:bCs/>
          <w:lang w:eastAsia="en-US"/>
        </w:rPr>
        <w:t>График оказания услуг</w:t>
      </w:r>
    </w:p>
    <w:p w:rsidR="00B543C3" w:rsidRPr="00B543C3" w:rsidRDefault="00B543C3" w:rsidP="00B543C3">
      <w:pPr>
        <w:tabs>
          <w:tab w:val="left" w:pos="284"/>
          <w:tab w:val="center" w:pos="7639"/>
          <w:tab w:val="left" w:pos="9870"/>
        </w:tabs>
        <w:ind w:firstLine="709"/>
        <w:contextualSpacing/>
        <w:rPr>
          <w:rFonts w:eastAsia="Calibri"/>
          <w:b/>
          <w:bCs/>
          <w:lang w:eastAsia="en-US"/>
        </w:rPr>
      </w:pPr>
    </w:p>
    <w:p w:rsidR="00B543C3" w:rsidRPr="00B543C3" w:rsidRDefault="00B543C3" w:rsidP="00B543C3">
      <w:pPr>
        <w:tabs>
          <w:tab w:val="left" w:pos="284"/>
          <w:tab w:val="center" w:pos="7639"/>
          <w:tab w:val="left" w:pos="9870"/>
        </w:tabs>
        <w:ind w:firstLine="709"/>
        <w:contextualSpacing/>
        <w:rPr>
          <w:rFonts w:eastAsia="Calibri"/>
          <w:b/>
          <w:bCs/>
          <w:lang w:eastAsia="en-US"/>
        </w:rPr>
      </w:pPr>
    </w:p>
    <w:tbl>
      <w:tblPr>
        <w:tblStyle w:val="14"/>
        <w:tblW w:w="10206" w:type="dxa"/>
        <w:tblLook w:val="04A0" w:firstRow="1" w:lastRow="0" w:firstColumn="1" w:lastColumn="0" w:noHBand="0" w:noVBand="1"/>
      </w:tblPr>
      <w:tblGrid>
        <w:gridCol w:w="793"/>
        <w:gridCol w:w="1708"/>
        <w:gridCol w:w="1587"/>
        <w:gridCol w:w="864"/>
        <w:gridCol w:w="901"/>
        <w:gridCol w:w="1705"/>
        <w:gridCol w:w="1138"/>
        <w:gridCol w:w="1510"/>
      </w:tblGrid>
      <w:tr w:rsidR="00B543C3" w:rsidRPr="00B543C3" w:rsidTr="00B543C3">
        <w:tc>
          <w:tcPr>
            <w:tcW w:w="794" w:type="dxa"/>
          </w:tcPr>
          <w:p w:rsidR="00B543C3" w:rsidRPr="00B543C3" w:rsidRDefault="00B543C3" w:rsidP="00B543C3">
            <w:pPr>
              <w:tabs>
                <w:tab w:val="left" w:pos="284"/>
                <w:tab w:val="center" w:pos="7639"/>
                <w:tab w:val="left" w:pos="9870"/>
              </w:tabs>
              <w:contextualSpacing/>
              <w:jc w:val="center"/>
              <w:rPr>
                <w:rFonts w:eastAsia="Calibri"/>
                <w:b/>
                <w:bCs/>
                <w:sz w:val="20"/>
                <w:szCs w:val="20"/>
                <w:lang w:eastAsia="en-US"/>
              </w:rPr>
            </w:pPr>
            <w:r w:rsidRPr="00B543C3">
              <w:rPr>
                <w:rFonts w:eastAsia="Calibri"/>
                <w:bCs/>
                <w:sz w:val="20"/>
                <w:szCs w:val="20"/>
                <w:lang w:eastAsia="en-US"/>
              </w:rPr>
              <w:t>Номер этапа</w:t>
            </w:r>
          </w:p>
        </w:tc>
        <w:tc>
          <w:tcPr>
            <w:tcW w:w="1617" w:type="dxa"/>
          </w:tcPr>
          <w:p w:rsidR="00B543C3" w:rsidRPr="00B543C3" w:rsidRDefault="00B543C3" w:rsidP="00B543C3">
            <w:pPr>
              <w:tabs>
                <w:tab w:val="left" w:pos="284"/>
                <w:tab w:val="center" w:pos="7639"/>
                <w:tab w:val="left" w:pos="9870"/>
              </w:tabs>
              <w:contextualSpacing/>
              <w:jc w:val="center"/>
              <w:rPr>
                <w:rFonts w:eastAsia="Calibri"/>
                <w:b/>
                <w:bCs/>
                <w:sz w:val="20"/>
                <w:szCs w:val="20"/>
                <w:lang w:eastAsia="en-US"/>
              </w:rPr>
            </w:pPr>
            <w:r w:rsidRPr="00B543C3">
              <w:rPr>
                <w:rFonts w:eastAsia="Calibri"/>
                <w:sz w:val="20"/>
                <w:szCs w:val="20"/>
                <w:lang w:eastAsia="en-US"/>
              </w:rPr>
              <w:t>Сроки оказания услуг</w:t>
            </w:r>
          </w:p>
        </w:tc>
        <w:tc>
          <w:tcPr>
            <w:tcW w:w="1592" w:type="dxa"/>
          </w:tcPr>
          <w:p w:rsidR="00B543C3" w:rsidRPr="00B543C3" w:rsidRDefault="00B543C3" w:rsidP="00B543C3">
            <w:pPr>
              <w:tabs>
                <w:tab w:val="left" w:pos="284"/>
                <w:tab w:val="center" w:pos="7639"/>
                <w:tab w:val="left" w:pos="9870"/>
              </w:tabs>
              <w:contextualSpacing/>
              <w:jc w:val="center"/>
              <w:rPr>
                <w:rFonts w:eastAsia="Calibri"/>
                <w:b/>
                <w:bCs/>
                <w:sz w:val="20"/>
                <w:szCs w:val="20"/>
                <w:lang w:eastAsia="en-US"/>
              </w:rPr>
            </w:pPr>
            <w:r w:rsidRPr="00B543C3">
              <w:rPr>
                <w:sz w:val="20"/>
                <w:szCs w:val="20"/>
                <w:lang w:eastAsia="en-US"/>
              </w:rPr>
              <w:t>Наименование услуг</w:t>
            </w:r>
          </w:p>
        </w:tc>
        <w:tc>
          <w:tcPr>
            <w:tcW w:w="866" w:type="dxa"/>
          </w:tcPr>
          <w:p w:rsidR="00B543C3" w:rsidRPr="00B543C3" w:rsidRDefault="00B543C3" w:rsidP="00B543C3">
            <w:pPr>
              <w:spacing w:line="240" w:lineRule="exact"/>
              <w:jc w:val="center"/>
              <w:rPr>
                <w:sz w:val="20"/>
                <w:szCs w:val="20"/>
              </w:rPr>
            </w:pPr>
            <w:r w:rsidRPr="00B543C3">
              <w:rPr>
                <w:sz w:val="20"/>
                <w:szCs w:val="20"/>
              </w:rPr>
              <w:t>Ед.</w:t>
            </w:r>
          </w:p>
          <w:p w:rsidR="00B543C3" w:rsidRPr="00B543C3" w:rsidRDefault="00B543C3" w:rsidP="00B543C3">
            <w:pPr>
              <w:tabs>
                <w:tab w:val="left" w:pos="284"/>
                <w:tab w:val="center" w:pos="7639"/>
                <w:tab w:val="left" w:pos="9870"/>
              </w:tabs>
              <w:contextualSpacing/>
              <w:jc w:val="center"/>
              <w:rPr>
                <w:rFonts w:eastAsia="Calibri"/>
                <w:b/>
                <w:bCs/>
                <w:sz w:val="20"/>
                <w:szCs w:val="20"/>
                <w:lang w:eastAsia="en-US"/>
              </w:rPr>
            </w:pPr>
            <w:r w:rsidRPr="00B543C3">
              <w:rPr>
                <w:rFonts w:eastAsia="Calibri"/>
                <w:sz w:val="20"/>
                <w:szCs w:val="20"/>
                <w:lang w:eastAsia="en-US"/>
              </w:rPr>
              <w:t>изм.</w:t>
            </w:r>
          </w:p>
        </w:tc>
        <w:tc>
          <w:tcPr>
            <w:tcW w:w="911" w:type="dxa"/>
          </w:tcPr>
          <w:p w:rsidR="00B543C3" w:rsidRPr="00B543C3" w:rsidRDefault="00B543C3" w:rsidP="00B543C3">
            <w:pPr>
              <w:tabs>
                <w:tab w:val="left" w:pos="284"/>
                <w:tab w:val="center" w:pos="7639"/>
                <w:tab w:val="left" w:pos="9870"/>
              </w:tabs>
              <w:contextualSpacing/>
              <w:jc w:val="center"/>
              <w:rPr>
                <w:rFonts w:eastAsia="Calibri"/>
                <w:b/>
                <w:bCs/>
                <w:sz w:val="20"/>
                <w:szCs w:val="20"/>
                <w:lang w:eastAsia="en-US"/>
              </w:rPr>
            </w:pPr>
            <w:r w:rsidRPr="00B543C3">
              <w:rPr>
                <w:rFonts w:eastAsia="Calibri"/>
                <w:sz w:val="20"/>
                <w:szCs w:val="20"/>
                <w:lang w:eastAsia="en-US"/>
              </w:rPr>
              <w:t>Объем    услуг</w:t>
            </w:r>
          </w:p>
        </w:tc>
        <w:tc>
          <w:tcPr>
            <w:tcW w:w="1726" w:type="dxa"/>
          </w:tcPr>
          <w:p w:rsidR="00B543C3" w:rsidRPr="00B543C3" w:rsidRDefault="00B543C3" w:rsidP="00B543C3">
            <w:pPr>
              <w:tabs>
                <w:tab w:val="left" w:pos="284"/>
                <w:tab w:val="center" w:pos="7639"/>
                <w:tab w:val="left" w:pos="9870"/>
              </w:tabs>
              <w:contextualSpacing/>
              <w:jc w:val="center"/>
              <w:rPr>
                <w:rFonts w:eastAsia="Calibri"/>
                <w:b/>
                <w:bCs/>
                <w:sz w:val="20"/>
                <w:szCs w:val="20"/>
                <w:lang w:eastAsia="en-US"/>
              </w:rPr>
            </w:pPr>
            <w:r w:rsidRPr="00B543C3">
              <w:rPr>
                <w:rFonts w:eastAsia="Calibri"/>
                <w:sz w:val="20"/>
                <w:szCs w:val="20"/>
                <w:lang w:eastAsia="en-US"/>
              </w:rPr>
              <w:t>Места оказания услуг</w:t>
            </w:r>
          </w:p>
        </w:tc>
        <w:tc>
          <w:tcPr>
            <w:tcW w:w="1171" w:type="dxa"/>
          </w:tcPr>
          <w:p w:rsidR="00B543C3" w:rsidRPr="00B543C3" w:rsidRDefault="00B543C3" w:rsidP="00B543C3">
            <w:pPr>
              <w:tabs>
                <w:tab w:val="left" w:pos="284"/>
                <w:tab w:val="center" w:pos="7639"/>
                <w:tab w:val="left" w:pos="9870"/>
              </w:tabs>
              <w:contextualSpacing/>
              <w:jc w:val="center"/>
              <w:rPr>
                <w:rFonts w:eastAsia="Calibri"/>
                <w:b/>
                <w:bCs/>
                <w:sz w:val="20"/>
                <w:szCs w:val="20"/>
                <w:lang w:eastAsia="en-US"/>
              </w:rPr>
            </w:pPr>
            <w:r w:rsidRPr="00B543C3">
              <w:rPr>
                <w:rFonts w:eastAsia="Calibri"/>
                <w:sz w:val="20"/>
                <w:szCs w:val="20"/>
                <w:lang w:eastAsia="en-US"/>
              </w:rPr>
              <w:t>Цена этапа, руб.</w:t>
            </w:r>
          </w:p>
        </w:tc>
        <w:tc>
          <w:tcPr>
            <w:tcW w:w="1529" w:type="dxa"/>
          </w:tcPr>
          <w:p w:rsidR="00B543C3" w:rsidRPr="00B543C3" w:rsidRDefault="00B543C3" w:rsidP="00B543C3">
            <w:pPr>
              <w:tabs>
                <w:tab w:val="left" w:pos="284"/>
                <w:tab w:val="center" w:pos="7639"/>
                <w:tab w:val="left" w:pos="9870"/>
              </w:tabs>
              <w:contextualSpacing/>
              <w:jc w:val="center"/>
              <w:rPr>
                <w:rFonts w:eastAsia="Calibri"/>
                <w:b/>
                <w:bCs/>
                <w:sz w:val="20"/>
                <w:szCs w:val="20"/>
                <w:lang w:eastAsia="en-US"/>
              </w:rPr>
            </w:pPr>
            <w:r w:rsidRPr="00B543C3">
              <w:rPr>
                <w:sz w:val="20"/>
                <w:szCs w:val="20"/>
                <w:lang w:eastAsia="en-US"/>
              </w:rPr>
              <w:t>Сроки исполнения контракта</w:t>
            </w:r>
          </w:p>
        </w:tc>
      </w:tr>
      <w:tr w:rsidR="00B543C3" w:rsidRPr="00B543C3" w:rsidTr="00B543C3">
        <w:tc>
          <w:tcPr>
            <w:tcW w:w="794" w:type="dxa"/>
          </w:tcPr>
          <w:p w:rsidR="00B543C3" w:rsidRPr="00B543C3" w:rsidRDefault="00B543C3" w:rsidP="00B543C3">
            <w:pPr>
              <w:tabs>
                <w:tab w:val="left" w:pos="284"/>
                <w:tab w:val="center" w:pos="7639"/>
                <w:tab w:val="left" w:pos="9870"/>
              </w:tabs>
              <w:contextualSpacing/>
              <w:jc w:val="center"/>
              <w:rPr>
                <w:rFonts w:eastAsia="Calibri"/>
                <w:b/>
                <w:bCs/>
                <w:sz w:val="20"/>
                <w:szCs w:val="20"/>
                <w:lang w:eastAsia="en-US"/>
              </w:rPr>
            </w:pPr>
            <w:r w:rsidRPr="00B543C3">
              <w:rPr>
                <w:sz w:val="20"/>
                <w:szCs w:val="20"/>
                <w:lang w:eastAsia="en-US"/>
              </w:rPr>
              <w:t>1</w:t>
            </w:r>
          </w:p>
        </w:tc>
        <w:tc>
          <w:tcPr>
            <w:tcW w:w="1617" w:type="dxa"/>
          </w:tcPr>
          <w:p w:rsidR="00B543C3" w:rsidRPr="00B543C3" w:rsidRDefault="000949A9" w:rsidP="00B543C3">
            <w:pPr>
              <w:pStyle w:val="ab"/>
              <w:tabs>
                <w:tab w:val="left" w:pos="284"/>
                <w:tab w:val="center" w:pos="7639"/>
                <w:tab w:val="left" w:pos="9870"/>
              </w:tabs>
              <w:ind w:left="0"/>
              <w:jc w:val="center"/>
              <w:rPr>
                <w:sz w:val="22"/>
                <w:szCs w:val="22"/>
              </w:rPr>
            </w:pPr>
            <w:r>
              <w:rPr>
                <w:sz w:val="22"/>
                <w:szCs w:val="22"/>
              </w:rPr>
              <w:t>01</w:t>
            </w:r>
            <w:r w:rsidR="008F2614">
              <w:rPr>
                <w:sz w:val="22"/>
                <w:szCs w:val="22"/>
              </w:rPr>
              <w:t>.</w:t>
            </w:r>
            <w:r>
              <w:rPr>
                <w:sz w:val="22"/>
                <w:szCs w:val="22"/>
              </w:rPr>
              <w:t>0</w:t>
            </w:r>
            <w:r w:rsidR="00C81F79">
              <w:rPr>
                <w:sz w:val="22"/>
                <w:szCs w:val="22"/>
              </w:rPr>
              <w:t>7</w:t>
            </w:r>
            <w:r w:rsidR="00B543C3" w:rsidRPr="00010580">
              <w:rPr>
                <w:sz w:val="22"/>
                <w:szCs w:val="22"/>
              </w:rPr>
              <w:t>.202</w:t>
            </w:r>
            <w:r>
              <w:rPr>
                <w:sz w:val="22"/>
                <w:szCs w:val="22"/>
              </w:rPr>
              <w:t>6</w:t>
            </w:r>
            <w:r w:rsidR="00010580" w:rsidRPr="00010580">
              <w:rPr>
                <w:sz w:val="22"/>
                <w:szCs w:val="22"/>
              </w:rPr>
              <w:t>-</w:t>
            </w:r>
            <w:r w:rsidR="00C81F79">
              <w:rPr>
                <w:sz w:val="22"/>
                <w:szCs w:val="22"/>
              </w:rPr>
              <w:t>21</w:t>
            </w:r>
            <w:r w:rsidR="00B543C3" w:rsidRPr="00010580">
              <w:rPr>
                <w:sz w:val="22"/>
                <w:szCs w:val="22"/>
              </w:rPr>
              <w:t>.</w:t>
            </w:r>
            <w:r w:rsidR="00C81F79">
              <w:rPr>
                <w:sz w:val="22"/>
                <w:szCs w:val="22"/>
              </w:rPr>
              <w:t>09</w:t>
            </w:r>
            <w:r w:rsidR="00B543C3" w:rsidRPr="00010580">
              <w:rPr>
                <w:sz w:val="22"/>
                <w:szCs w:val="22"/>
              </w:rPr>
              <w:t>.202</w:t>
            </w:r>
            <w:r>
              <w:rPr>
                <w:sz w:val="22"/>
                <w:szCs w:val="22"/>
              </w:rPr>
              <w:t>6</w:t>
            </w:r>
          </w:p>
          <w:p w:rsidR="00B543C3" w:rsidRPr="00B543C3" w:rsidRDefault="00B543C3" w:rsidP="00B543C3">
            <w:pPr>
              <w:pStyle w:val="ab"/>
              <w:tabs>
                <w:tab w:val="left" w:pos="284"/>
                <w:tab w:val="center" w:pos="7639"/>
                <w:tab w:val="left" w:pos="9870"/>
              </w:tabs>
              <w:ind w:left="0"/>
              <w:jc w:val="center"/>
              <w:rPr>
                <w:b/>
                <w:bCs/>
                <w:sz w:val="22"/>
                <w:szCs w:val="22"/>
              </w:rPr>
            </w:pPr>
            <w:r w:rsidRPr="00B543C3">
              <w:rPr>
                <w:sz w:val="22"/>
                <w:szCs w:val="22"/>
              </w:rPr>
              <w:t>(включительно)</w:t>
            </w:r>
          </w:p>
        </w:tc>
        <w:tc>
          <w:tcPr>
            <w:tcW w:w="1592" w:type="dxa"/>
          </w:tcPr>
          <w:p w:rsidR="00B543C3" w:rsidRPr="00B543C3" w:rsidRDefault="00B543C3" w:rsidP="00B543C3">
            <w:pPr>
              <w:pStyle w:val="ab"/>
              <w:tabs>
                <w:tab w:val="left" w:pos="284"/>
                <w:tab w:val="center" w:pos="7639"/>
                <w:tab w:val="left" w:pos="9870"/>
              </w:tabs>
              <w:ind w:left="0"/>
              <w:jc w:val="center"/>
              <w:rPr>
                <w:b/>
                <w:bCs/>
                <w:sz w:val="22"/>
                <w:szCs w:val="22"/>
              </w:rPr>
            </w:pPr>
            <w:r w:rsidRPr="00B543C3">
              <w:rPr>
                <w:sz w:val="22"/>
                <w:szCs w:val="22"/>
              </w:rPr>
              <w:t>Услуги частной охраны (Выставление поста охраны)</w:t>
            </w:r>
          </w:p>
        </w:tc>
        <w:tc>
          <w:tcPr>
            <w:tcW w:w="866" w:type="dxa"/>
          </w:tcPr>
          <w:p w:rsidR="00B543C3" w:rsidRPr="00B543C3" w:rsidRDefault="00B543C3" w:rsidP="00B543C3">
            <w:pPr>
              <w:pStyle w:val="ab"/>
              <w:tabs>
                <w:tab w:val="left" w:pos="284"/>
                <w:tab w:val="center" w:pos="7639"/>
                <w:tab w:val="left" w:pos="9870"/>
              </w:tabs>
              <w:ind w:left="0"/>
              <w:jc w:val="center"/>
              <w:rPr>
                <w:b/>
                <w:bCs/>
                <w:sz w:val="22"/>
                <w:szCs w:val="22"/>
              </w:rPr>
            </w:pPr>
            <w:r w:rsidRPr="00B543C3">
              <w:rPr>
                <w:sz w:val="22"/>
                <w:szCs w:val="22"/>
              </w:rPr>
              <w:t>ЧЕЛ.Ч</w:t>
            </w:r>
          </w:p>
        </w:tc>
        <w:tc>
          <w:tcPr>
            <w:tcW w:w="911" w:type="dxa"/>
          </w:tcPr>
          <w:p w:rsidR="00B543C3" w:rsidRPr="00010580" w:rsidRDefault="00C81F79" w:rsidP="00B543C3">
            <w:pPr>
              <w:pStyle w:val="ab"/>
              <w:tabs>
                <w:tab w:val="left" w:pos="284"/>
                <w:tab w:val="center" w:pos="7639"/>
                <w:tab w:val="left" w:pos="9870"/>
              </w:tabs>
              <w:ind w:left="0"/>
              <w:jc w:val="center"/>
              <w:rPr>
                <w:b/>
                <w:bCs/>
                <w:sz w:val="22"/>
                <w:szCs w:val="22"/>
              </w:rPr>
            </w:pPr>
            <w:r>
              <w:rPr>
                <w:sz w:val="22"/>
                <w:szCs w:val="22"/>
              </w:rPr>
              <w:t>1 992</w:t>
            </w:r>
          </w:p>
        </w:tc>
        <w:tc>
          <w:tcPr>
            <w:tcW w:w="1726" w:type="dxa"/>
          </w:tcPr>
          <w:p w:rsidR="00B543C3" w:rsidRPr="00B543C3" w:rsidRDefault="00B543C3" w:rsidP="00B543C3">
            <w:pPr>
              <w:spacing w:line="240" w:lineRule="exact"/>
              <w:jc w:val="center"/>
              <w:rPr>
                <w:sz w:val="22"/>
                <w:szCs w:val="22"/>
              </w:rPr>
            </w:pPr>
            <w:r w:rsidRPr="00B543C3">
              <w:rPr>
                <w:sz w:val="22"/>
                <w:szCs w:val="22"/>
              </w:rPr>
              <w:t xml:space="preserve">Хабаровский край, </w:t>
            </w:r>
          </w:p>
          <w:p w:rsidR="00B543C3" w:rsidRPr="00B543C3" w:rsidRDefault="00B543C3" w:rsidP="00B543C3">
            <w:pPr>
              <w:spacing w:line="240" w:lineRule="exact"/>
              <w:jc w:val="center"/>
              <w:rPr>
                <w:sz w:val="22"/>
                <w:szCs w:val="22"/>
              </w:rPr>
            </w:pPr>
            <w:r w:rsidRPr="00B543C3">
              <w:rPr>
                <w:sz w:val="22"/>
                <w:szCs w:val="22"/>
              </w:rPr>
              <w:t>Солнечный район,</w:t>
            </w:r>
          </w:p>
          <w:p w:rsidR="00B543C3" w:rsidRPr="00B543C3" w:rsidRDefault="00B543C3" w:rsidP="00B543C3">
            <w:pPr>
              <w:spacing w:line="240" w:lineRule="exact"/>
              <w:jc w:val="center"/>
              <w:rPr>
                <w:sz w:val="22"/>
                <w:szCs w:val="22"/>
              </w:rPr>
            </w:pPr>
            <w:r w:rsidRPr="00B543C3">
              <w:rPr>
                <w:sz w:val="22"/>
                <w:szCs w:val="22"/>
              </w:rPr>
              <w:t xml:space="preserve">Солнечный рп, </w:t>
            </w:r>
          </w:p>
          <w:p w:rsidR="00B543C3" w:rsidRPr="00B543C3" w:rsidRDefault="00B543C3" w:rsidP="00B543C3">
            <w:pPr>
              <w:spacing w:line="240" w:lineRule="exact"/>
              <w:jc w:val="center"/>
              <w:rPr>
                <w:sz w:val="22"/>
                <w:szCs w:val="22"/>
              </w:rPr>
            </w:pPr>
            <w:r w:rsidRPr="00B543C3">
              <w:rPr>
                <w:sz w:val="22"/>
                <w:szCs w:val="22"/>
              </w:rPr>
              <w:t>ул. Ленина, 18б (здание детского дома)</w:t>
            </w:r>
          </w:p>
          <w:p w:rsidR="00B543C3" w:rsidRPr="00B543C3" w:rsidRDefault="00B543C3" w:rsidP="00B543C3">
            <w:pPr>
              <w:pStyle w:val="ab"/>
              <w:tabs>
                <w:tab w:val="left" w:pos="284"/>
                <w:tab w:val="center" w:pos="7639"/>
                <w:tab w:val="left" w:pos="9870"/>
              </w:tabs>
              <w:ind w:left="0"/>
              <w:jc w:val="center"/>
              <w:rPr>
                <w:b/>
                <w:bCs/>
                <w:sz w:val="22"/>
                <w:szCs w:val="22"/>
              </w:rPr>
            </w:pPr>
          </w:p>
        </w:tc>
        <w:tc>
          <w:tcPr>
            <w:tcW w:w="1171" w:type="dxa"/>
          </w:tcPr>
          <w:p w:rsidR="00B543C3" w:rsidRPr="00976B52" w:rsidRDefault="000949A9" w:rsidP="008F2614">
            <w:pPr>
              <w:pStyle w:val="ab"/>
              <w:tabs>
                <w:tab w:val="left" w:pos="284"/>
                <w:tab w:val="center" w:pos="7639"/>
                <w:tab w:val="left" w:pos="9870"/>
              </w:tabs>
              <w:ind w:left="0"/>
              <w:jc w:val="center"/>
              <w:rPr>
                <w:b/>
                <w:bCs/>
                <w:sz w:val="22"/>
                <w:szCs w:val="22"/>
                <w:highlight w:val="yellow"/>
              </w:rPr>
            </w:pPr>
            <w:r>
              <w:rPr>
                <w:sz w:val="22"/>
                <w:szCs w:val="22"/>
              </w:rPr>
              <w:t>0</w:t>
            </w:r>
            <w:r w:rsidR="008F2614">
              <w:rPr>
                <w:sz w:val="22"/>
                <w:szCs w:val="22"/>
              </w:rPr>
              <w:t>,0</w:t>
            </w:r>
            <w:r w:rsidR="00010580" w:rsidRPr="00010580">
              <w:rPr>
                <w:sz w:val="22"/>
                <w:szCs w:val="22"/>
              </w:rPr>
              <w:t>0</w:t>
            </w:r>
          </w:p>
        </w:tc>
        <w:tc>
          <w:tcPr>
            <w:tcW w:w="1529" w:type="dxa"/>
          </w:tcPr>
          <w:p w:rsidR="00B543C3" w:rsidRPr="00976B52" w:rsidRDefault="00C81F79" w:rsidP="008F2614">
            <w:pPr>
              <w:pStyle w:val="ab"/>
              <w:tabs>
                <w:tab w:val="left" w:pos="284"/>
                <w:tab w:val="center" w:pos="7639"/>
                <w:tab w:val="left" w:pos="9870"/>
              </w:tabs>
              <w:ind w:left="0"/>
              <w:jc w:val="center"/>
              <w:rPr>
                <w:b/>
                <w:bCs/>
                <w:sz w:val="22"/>
                <w:szCs w:val="22"/>
                <w:highlight w:val="yellow"/>
              </w:rPr>
            </w:pPr>
            <w:r>
              <w:rPr>
                <w:sz w:val="22"/>
                <w:szCs w:val="22"/>
              </w:rPr>
              <w:t>01.07</w:t>
            </w:r>
            <w:r w:rsidR="00B543C3" w:rsidRPr="00046BEC">
              <w:rPr>
                <w:sz w:val="22"/>
                <w:szCs w:val="22"/>
              </w:rPr>
              <w:t>.202</w:t>
            </w:r>
            <w:r w:rsidR="000949A9">
              <w:rPr>
                <w:sz w:val="22"/>
                <w:szCs w:val="22"/>
              </w:rPr>
              <w:t>6</w:t>
            </w:r>
            <w:r w:rsidR="00010580" w:rsidRPr="00046BEC">
              <w:rPr>
                <w:sz w:val="22"/>
                <w:szCs w:val="22"/>
              </w:rPr>
              <w:t>-</w:t>
            </w:r>
            <w:r>
              <w:rPr>
                <w:sz w:val="22"/>
                <w:szCs w:val="22"/>
              </w:rPr>
              <w:t>21</w:t>
            </w:r>
            <w:r w:rsidR="00010580" w:rsidRPr="00046BEC">
              <w:rPr>
                <w:sz w:val="22"/>
                <w:szCs w:val="22"/>
              </w:rPr>
              <w:t>.</w:t>
            </w:r>
            <w:r>
              <w:rPr>
                <w:sz w:val="22"/>
                <w:szCs w:val="22"/>
              </w:rPr>
              <w:t>09</w:t>
            </w:r>
            <w:bookmarkStart w:id="7" w:name="_GoBack"/>
            <w:bookmarkEnd w:id="7"/>
            <w:r w:rsidR="000949A9">
              <w:rPr>
                <w:sz w:val="22"/>
                <w:szCs w:val="22"/>
              </w:rPr>
              <w:t>.2026</w:t>
            </w:r>
          </w:p>
        </w:tc>
      </w:tr>
    </w:tbl>
    <w:p w:rsidR="00796A6A" w:rsidRPr="000F1FC6" w:rsidRDefault="00796A6A" w:rsidP="00796A6A">
      <w:pPr>
        <w:pStyle w:val="ConsPlusNormal"/>
        <w:jc w:val="center"/>
        <w:rPr>
          <w:rFonts w:ascii="Times New Roman" w:hAnsi="Times New Roman" w:cs="Times New Roman"/>
          <w:sz w:val="24"/>
          <w:szCs w:val="24"/>
        </w:rPr>
      </w:pPr>
    </w:p>
    <w:p w:rsidR="00796A6A" w:rsidRPr="000F1FC6" w:rsidRDefault="00796A6A" w:rsidP="00796A6A">
      <w:pPr>
        <w:pStyle w:val="ConsPlusNormal"/>
        <w:jc w:val="both"/>
        <w:rPr>
          <w:rFonts w:ascii="Times New Roman" w:hAnsi="Times New Roman" w:cs="Times New Roman"/>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1"/>
        <w:gridCol w:w="4095"/>
      </w:tblGrid>
      <w:tr w:rsidR="003D4EE0" w:rsidTr="00796A6A">
        <w:tc>
          <w:tcPr>
            <w:tcW w:w="6658" w:type="dxa"/>
          </w:tcPr>
          <w:p w:rsidR="00796A6A" w:rsidRPr="000F1FC6" w:rsidRDefault="00796A6A" w:rsidP="00796A6A">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Заказчика</w:t>
            </w:r>
          </w:p>
        </w:tc>
        <w:tc>
          <w:tcPr>
            <w:tcW w:w="3798" w:type="dxa"/>
          </w:tcPr>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«___»______________________20__г.</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м.п.</w:t>
            </w:r>
          </w:p>
          <w:p w:rsidR="00796A6A" w:rsidRPr="000F1FC6" w:rsidRDefault="00796A6A" w:rsidP="00796A6A">
            <w:pPr>
              <w:pStyle w:val="ConsPlusNormal"/>
              <w:outlineLvl w:val="1"/>
              <w:rPr>
                <w:rFonts w:ascii="Times New Roman" w:hAnsi="Times New Roman" w:cs="Times New Roman"/>
                <w:sz w:val="24"/>
                <w:szCs w:val="24"/>
              </w:rPr>
            </w:pPr>
          </w:p>
        </w:tc>
      </w:tr>
      <w:tr w:rsidR="003D4EE0" w:rsidTr="00796A6A">
        <w:tc>
          <w:tcPr>
            <w:tcW w:w="6658" w:type="dxa"/>
          </w:tcPr>
          <w:p w:rsidR="00796A6A" w:rsidRPr="000F1FC6" w:rsidRDefault="00796A6A" w:rsidP="00796A6A">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Исполнителя</w:t>
            </w:r>
          </w:p>
        </w:tc>
        <w:tc>
          <w:tcPr>
            <w:tcW w:w="3798" w:type="dxa"/>
          </w:tcPr>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«___»______________________20__г.</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м.п. (при наличии)</w:t>
            </w:r>
          </w:p>
        </w:tc>
      </w:tr>
    </w:tbl>
    <w:p w:rsidR="00796A6A" w:rsidRPr="000F1FC6" w:rsidRDefault="00796A6A" w:rsidP="00796A6A">
      <w:pPr>
        <w:pStyle w:val="ConsPlusNormal"/>
        <w:jc w:val="both"/>
        <w:rPr>
          <w:rFonts w:ascii="Times New Roman" w:hAnsi="Times New Roman" w:cs="Times New Roman"/>
          <w:sz w:val="24"/>
          <w:szCs w:val="24"/>
        </w:rPr>
      </w:pPr>
    </w:p>
    <w:p w:rsidR="001302D2" w:rsidRDefault="001302D2" w:rsidP="001302D2"/>
    <w:p w:rsidR="00E54FF2" w:rsidRDefault="001302D2" w:rsidP="001302D2">
      <w:pPr>
        <w:tabs>
          <w:tab w:val="left" w:pos="3975"/>
        </w:tabs>
      </w:pPr>
      <w:r>
        <w:tab/>
      </w:r>
    </w:p>
    <w:p w:rsidR="00E54FF2" w:rsidRDefault="00E54FF2" w:rsidP="001302D2">
      <w:pPr>
        <w:tabs>
          <w:tab w:val="left" w:pos="3975"/>
        </w:tabs>
      </w:pPr>
    </w:p>
    <w:p w:rsidR="00E54FF2" w:rsidRDefault="00E54FF2" w:rsidP="001302D2">
      <w:pPr>
        <w:tabs>
          <w:tab w:val="left" w:pos="3975"/>
        </w:tabs>
      </w:pPr>
    </w:p>
    <w:p w:rsidR="00B543C3" w:rsidRDefault="00B543C3" w:rsidP="001302D2">
      <w:pPr>
        <w:tabs>
          <w:tab w:val="left" w:pos="3975"/>
        </w:tabs>
      </w:pPr>
    </w:p>
    <w:p w:rsidR="00B543C3" w:rsidRDefault="00B543C3" w:rsidP="001302D2">
      <w:pPr>
        <w:tabs>
          <w:tab w:val="left" w:pos="3975"/>
        </w:tabs>
      </w:pPr>
    </w:p>
    <w:p w:rsidR="00B543C3" w:rsidRDefault="00B543C3" w:rsidP="001302D2">
      <w:pPr>
        <w:tabs>
          <w:tab w:val="left" w:pos="3975"/>
        </w:tabs>
      </w:pPr>
    </w:p>
    <w:p w:rsidR="00E54FF2" w:rsidRDefault="00E54FF2" w:rsidP="001302D2">
      <w:pPr>
        <w:tabs>
          <w:tab w:val="left" w:pos="3975"/>
        </w:tabs>
      </w:pPr>
    </w:p>
    <w:p w:rsidR="00E54FF2" w:rsidRDefault="00E54FF2" w:rsidP="001302D2">
      <w:pPr>
        <w:tabs>
          <w:tab w:val="left" w:pos="3975"/>
        </w:tabs>
      </w:pPr>
    </w:p>
    <w:p w:rsidR="00E54FF2" w:rsidRDefault="00E54FF2" w:rsidP="001302D2">
      <w:pPr>
        <w:tabs>
          <w:tab w:val="left" w:pos="3975"/>
        </w:tabs>
      </w:pPr>
    </w:p>
    <w:p w:rsidR="00E54FF2" w:rsidRDefault="00E54FF2" w:rsidP="001302D2">
      <w:pPr>
        <w:tabs>
          <w:tab w:val="left" w:pos="3975"/>
        </w:tabs>
      </w:pPr>
    </w:p>
    <w:p w:rsidR="00E54FF2" w:rsidRDefault="00E54FF2" w:rsidP="001302D2">
      <w:pPr>
        <w:tabs>
          <w:tab w:val="left" w:pos="3975"/>
        </w:tabs>
      </w:pPr>
    </w:p>
    <w:p w:rsidR="00E54FF2" w:rsidRDefault="00E54FF2" w:rsidP="001302D2">
      <w:pPr>
        <w:tabs>
          <w:tab w:val="left" w:pos="3975"/>
        </w:tabs>
      </w:pPr>
    </w:p>
    <w:p w:rsidR="00E54FF2" w:rsidRDefault="00E54FF2" w:rsidP="001302D2">
      <w:pPr>
        <w:tabs>
          <w:tab w:val="left" w:pos="3975"/>
        </w:tabs>
      </w:pPr>
    </w:p>
    <w:p w:rsidR="00046BEC" w:rsidRDefault="00E54FF2" w:rsidP="001302D2">
      <w:pPr>
        <w:tabs>
          <w:tab w:val="left" w:pos="3975"/>
        </w:tabs>
      </w:pPr>
      <w:r>
        <w:tab/>
      </w:r>
      <w:r>
        <w:tab/>
      </w:r>
      <w:r>
        <w:tab/>
      </w:r>
      <w:r>
        <w:tab/>
      </w:r>
      <w:r>
        <w:tab/>
      </w:r>
      <w:r>
        <w:tab/>
      </w:r>
    </w:p>
    <w:p w:rsidR="00046BEC" w:rsidRDefault="00046BEC" w:rsidP="001302D2">
      <w:pPr>
        <w:tabs>
          <w:tab w:val="left" w:pos="3975"/>
        </w:tabs>
      </w:pPr>
    </w:p>
    <w:p w:rsidR="00046BEC" w:rsidRDefault="00046BEC" w:rsidP="001302D2">
      <w:pPr>
        <w:tabs>
          <w:tab w:val="left" w:pos="3975"/>
        </w:tabs>
      </w:pPr>
    </w:p>
    <w:p w:rsidR="00046BEC" w:rsidRDefault="00046BEC" w:rsidP="001302D2">
      <w:pPr>
        <w:tabs>
          <w:tab w:val="left" w:pos="3975"/>
        </w:tabs>
      </w:pPr>
    </w:p>
    <w:p w:rsidR="00796A6A" w:rsidRPr="000F1FC6" w:rsidRDefault="00046BEC" w:rsidP="00046BEC">
      <w:pPr>
        <w:tabs>
          <w:tab w:val="left" w:pos="3975"/>
        </w:tabs>
        <w:jc w:val="center"/>
      </w:pPr>
      <w:r>
        <w:t>Ё</w:t>
      </w:r>
      <w:r>
        <w:tab/>
      </w:r>
      <w:r>
        <w:tab/>
      </w:r>
      <w:r>
        <w:tab/>
      </w:r>
      <w:r>
        <w:tab/>
      </w:r>
      <w:r>
        <w:tab/>
      </w:r>
      <w:r>
        <w:tab/>
        <w:t xml:space="preserve">       </w:t>
      </w:r>
      <w:r w:rsidR="00796A6A" w:rsidRPr="000F1FC6">
        <w:t xml:space="preserve">Приложение № 3 </w:t>
      </w:r>
    </w:p>
    <w:p w:rsidR="00796A6A" w:rsidRPr="000F1FC6" w:rsidRDefault="00046BEC" w:rsidP="00796A6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      </w:t>
      </w:r>
      <w:r w:rsidR="00796A6A" w:rsidRPr="000F1FC6">
        <w:rPr>
          <w:rFonts w:ascii="Times New Roman" w:hAnsi="Times New Roman" w:cs="Times New Roman"/>
          <w:sz w:val="24"/>
          <w:szCs w:val="24"/>
        </w:rPr>
        <w:t xml:space="preserve">к контракту № </w:t>
      </w:r>
      <w:r w:rsidR="00B543C3">
        <w:rPr>
          <w:rFonts w:ascii="Times New Roman" w:hAnsi="Times New Roman" w:cs="Times New Roman"/>
          <w:sz w:val="24"/>
          <w:szCs w:val="24"/>
        </w:rPr>
        <w:t>__</w:t>
      </w:r>
    </w:p>
    <w:p w:rsidR="00796A6A" w:rsidRPr="000F1FC6" w:rsidRDefault="00F350AD" w:rsidP="00796A6A">
      <w:pPr>
        <w:pStyle w:val="ConsPlusNormal"/>
        <w:jc w:val="right"/>
        <w:rPr>
          <w:rFonts w:ascii="Times New Roman" w:hAnsi="Times New Roman" w:cs="Times New Roman"/>
          <w:sz w:val="24"/>
          <w:szCs w:val="24"/>
        </w:rPr>
      </w:pPr>
      <w:r>
        <w:rPr>
          <w:rFonts w:ascii="Times New Roman" w:hAnsi="Times New Roman" w:cs="Times New Roman"/>
          <w:sz w:val="24"/>
          <w:szCs w:val="24"/>
        </w:rPr>
        <w:t>от "</w:t>
      </w:r>
      <w:r w:rsidR="000949A9">
        <w:rPr>
          <w:rFonts w:ascii="Times New Roman" w:hAnsi="Times New Roman" w:cs="Times New Roman"/>
          <w:sz w:val="24"/>
          <w:szCs w:val="24"/>
        </w:rPr>
        <w:t xml:space="preserve">   </w:t>
      </w:r>
      <w:r w:rsidR="00796A6A" w:rsidRPr="000F1FC6">
        <w:rPr>
          <w:rFonts w:ascii="Times New Roman" w:hAnsi="Times New Roman" w:cs="Times New Roman"/>
          <w:sz w:val="24"/>
          <w:szCs w:val="24"/>
        </w:rPr>
        <w:t xml:space="preserve">" </w:t>
      </w:r>
      <w:r w:rsidR="00A24683">
        <w:rPr>
          <w:rFonts w:ascii="Times New Roman" w:hAnsi="Times New Roman" w:cs="Times New Roman"/>
          <w:sz w:val="24"/>
          <w:szCs w:val="24"/>
        </w:rPr>
        <w:t>_________</w:t>
      </w:r>
      <w:r w:rsidR="00796A6A" w:rsidRPr="000F1FC6">
        <w:rPr>
          <w:rFonts w:ascii="Times New Roman" w:hAnsi="Times New Roman" w:cs="Times New Roman"/>
          <w:sz w:val="24"/>
          <w:szCs w:val="24"/>
        </w:rPr>
        <w:t xml:space="preserve"> 20</w:t>
      </w:r>
      <w:r w:rsidR="00046BEC">
        <w:rPr>
          <w:rFonts w:ascii="Times New Roman" w:hAnsi="Times New Roman" w:cs="Times New Roman"/>
          <w:sz w:val="24"/>
          <w:szCs w:val="24"/>
        </w:rPr>
        <w:t>2</w:t>
      </w:r>
      <w:r w:rsidR="00A24683">
        <w:rPr>
          <w:rFonts w:ascii="Times New Roman" w:hAnsi="Times New Roman" w:cs="Times New Roman"/>
          <w:sz w:val="24"/>
          <w:szCs w:val="24"/>
        </w:rPr>
        <w:t>6</w:t>
      </w:r>
      <w:r w:rsidR="00796A6A" w:rsidRPr="000F1FC6">
        <w:rPr>
          <w:rFonts w:ascii="Times New Roman" w:hAnsi="Times New Roman" w:cs="Times New Roman"/>
          <w:sz w:val="24"/>
          <w:szCs w:val="24"/>
        </w:rPr>
        <w:t xml:space="preserve"> г.</w:t>
      </w: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3631"/>
      </w:tblGrid>
      <w:tr w:rsidR="003D4EE0" w:rsidTr="00796A6A">
        <w:tc>
          <w:tcPr>
            <w:tcW w:w="10490" w:type="dxa"/>
            <w:gridSpan w:val="4"/>
            <w:vAlign w:val="bottom"/>
          </w:tcPr>
          <w:p w:rsidR="00796A6A" w:rsidRPr="000F1FC6" w:rsidRDefault="00796A6A" w:rsidP="00796A6A">
            <w:pPr>
              <w:pStyle w:val="ConsPlusNormal"/>
              <w:jc w:val="center"/>
              <w:rPr>
                <w:rFonts w:ascii="Times New Roman" w:hAnsi="Times New Roman" w:cs="Times New Roman"/>
                <w:b/>
                <w:sz w:val="24"/>
                <w:szCs w:val="24"/>
              </w:rPr>
            </w:pPr>
            <w:bookmarkStart w:id="8" w:name="P560"/>
            <w:bookmarkEnd w:id="8"/>
            <w:r w:rsidRPr="000F1FC6">
              <w:rPr>
                <w:rFonts w:ascii="Times New Roman" w:hAnsi="Times New Roman" w:cs="Times New Roman"/>
                <w:b/>
                <w:sz w:val="24"/>
                <w:szCs w:val="24"/>
              </w:rPr>
              <w:t>Акт</w:t>
            </w:r>
          </w:p>
          <w:p w:rsidR="00796A6A" w:rsidRPr="000F1FC6" w:rsidRDefault="00046BEC" w:rsidP="00046BEC">
            <w:pPr>
              <w:pStyle w:val="ConsPlusNormal"/>
              <w:jc w:val="center"/>
              <w:rPr>
                <w:rFonts w:ascii="Times New Roman" w:hAnsi="Times New Roman" w:cs="Times New Roman"/>
                <w:color w:val="FF0000"/>
                <w:sz w:val="24"/>
                <w:szCs w:val="24"/>
              </w:rPr>
            </w:pPr>
            <w:r>
              <w:rPr>
                <w:rFonts w:ascii="Times New Roman" w:hAnsi="Times New Roman" w:cs="Times New Roman"/>
                <w:b/>
                <w:sz w:val="24"/>
                <w:szCs w:val="24"/>
              </w:rPr>
              <w:t>принятия объекта</w:t>
            </w:r>
            <w:r w:rsidR="00796A6A" w:rsidRPr="000F1FC6">
              <w:rPr>
                <w:rFonts w:ascii="Times New Roman" w:hAnsi="Times New Roman" w:cs="Times New Roman"/>
                <w:b/>
                <w:sz w:val="24"/>
                <w:szCs w:val="24"/>
              </w:rPr>
              <w:t xml:space="preserve"> под охрану</w:t>
            </w:r>
          </w:p>
        </w:tc>
      </w:tr>
      <w:tr w:rsidR="003D4EE0" w:rsidTr="00796A6A">
        <w:tc>
          <w:tcPr>
            <w:tcW w:w="10490" w:type="dxa"/>
            <w:gridSpan w:val="4"/>
            <w:tcBorders>
              <w:bottom w:val="single" w:sz="4" w:space="0" w:color="auto"/>
            </w:tcBorders>
            <w:vAlign w:val="bottom"/>
          </w:tcPr>
          <w:p w:rsidR="00796A6A" w:rsidRPr="000F1FC6" w:rsidRDefault="00796A6A" w:rsidP="00796A6A">
            <w:pPr>
              <w:pStyle w:val="ConsPlusNormal"/>
              <w:ind w:firstLine="647"/>
              <w:jc w:val="both"/>
              <w:rPr>
                <w:rFonts w:ascii="Times New Roman" w:hAnsi="Times New Roman" w:cs="Times New Roman"/>
                <w:sz w:val="24"/>
                <w:szCs w:val="24"/>
              </w:rPr>
            </w:pPr>
            <w:r w:rsidRPr="000F1FC6">
              <w:rPr>
                <w:rFonts w:ascii="Times New Roman" w:hAnsi="Times New Roman" w:cs="Times New Roman"/>
                <w:sz w:val="24"/>
                <w:szCs w:val="24"/>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 ___ объект _________________, расположенный по адресу: ______________, с __ ч. __ мин "__" _______ 20__ г., принят под охрану.</w:t>
            </w:r>
          </w:p>
          <w:p w:rsidR="00796A6A" w:rsidRPr="000F1FC6" w:rsidRDefault="00796A6A" w:rsidP="00796A6A">
            <w:pPr>
              <w:pStyle w:val="ConsPlusNormal"/>
              <w:ind w:firstLine="647"/>
              <w:jc w:val="both"/>
              <w:rPr>
                <w:rFonts w:ascii="Times New Roman" w:hAnsi="Times New Roman" w:cs="Times New Roman"/>
                <w:sz w:val="24"/>
                <w:szCs w:val="24"/>
              </w:rPr>
            </w:pPr>
            <w:r w:rsidRPr="000F1FC6">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r w:rsidR="003D4EE0" w:rsidTr="00796A6A">
        <w:tc>
          <w:tcPr>
            <w:tcW w:w="600" w:type="dxa"/>
            <w:tcBorders>
              <w:top w:val="single" w:sz="4" w:space="0" w:color="auto"/>
              <w:left w:val="single" w:sz="4" w:space="0" w:color="auto"/>
              <w:bottom w:val="single" w:sz="4" w:space="0" w:color="auto"/>
              <w:right w:val="single" w:sz="4" w:space="0" w:color="auto"/>
            </w:tcBorders>
          </w:tcPr>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w:t>
            </w:r>
          </w:p>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п/п</w:t>
            </w:r>
          </w:p>
        </w:tc>
        <w:tc>
          <w:tcPr>
            <w:tcW w:w="3907" w:type="dxa"/>
            <w:tcBorders>
              <w:top w:val="single" w:sz="4" w:space="0" w:color="auto"/>
              <w:left w:val="single" w:sz="4" w:space="0" w:color="auto"/>
              <w:bottom w:val="single" w:sz="4" w:space="0" w:color="auto"/>
              <w:right w:val="single" w:sz="4" w:space="0" w:color="auto"/>
            </w:tcBorders>
          </w:tcPr>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Количество</w:t>
            </w:r>
          </w:p>
        </w:tc>
        <w:tc>
          <w:tcPr>
            <w:tcW w:w="3626" w:type="dxa"/>
            <w:tcBorders>
              <w:top w:val="single" w:sz="4" w:space="0" w:color="auto"/>
              <w:left w:val="single" w:sz="4" w:space="0" w:color="auto"/>
              <w:bottom w:val="single" w:sz="4" w:space="0" w:color="auto"/>
              <w:right w:val="single" w:sz="4" w:space="0" w:color="auto"/>
            </w:tcBorders>
          </w:tcPr>
          <w:p w:rsidR="00796A6A" w:rsidRPr="000F1FC6" w:rsidRDefault="00796A6A" w:rsidP="00796A6A">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Примечание</w:t>
            </w:r>
          </w:p>
        </w:tc>
      </w:tr>
      <w:tr w:rsidR="003D4EE0" w:rsidTr="00796A6A">
        <w:tc>
          <w:tcPr>
            <w:tcW w:w="600" w:type="dxa"/>
            <w:tcBorders>
              <w:top w:val="single" w:sz="4" w:space="0" w:color="auto"/>
              <w:left w:val="single" w:sz="4" w:space="0" w:color="auto"/>
              <w:bottom w:val="single" w:sz="4" w:space="0" w:color="auto"/>
              <w:right w:val="single" w:sz="4" w:space="0" w:color="auto"/>
            </w:tcBorders>
          </w:tcPr>
          <w:p w:rsidR="00796A6A" w:rsidRPr="000F1FC6" w:rsidRDefault="00796A6A" w:rsidP="00796A6A">
            <w:pPr>
              <w:pStyle w:val="ConsPlusNormal"/>
              <w:spacing w:line="240" w:lineRule="exact"/>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796A6A" w:rsidRPr="000F1FC6" w:rsidRDefault="00796A6A" w:rsidP="00796A6A">
            <w:pPr>
              <w:pStyle w:val="ConsPlusNormal"/>
              <w:spacing w:line="240" w:lineRule="exact"/>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796A6A" w:rsidRPr="000F1FC6" w:rsidRDefault="00796A6A" w:rsidP="00796A6A">
            <w:pPr>
              <w:pStyle w:val="ConsPlusNormal"/>
              <w:spacing w:line="240" w:lineRule="exact"/>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rsidR="00796A6A" w:rsidRPr="000F1FC6" w:rsidRDefault="00796A6A" w:rsidP="00796A6A">
            <w:pPr>
              <w:pStyle w:val="ConsPlusNormal"/>
              <w:spacing w:line="240" w:lineRule="exact"/>
              <w:rPr>
                <w:rFonts w:ascii="Times New Roman" w:hAnsi="Times New Roman" w:cs="Times New Roman"/>
                <w:sz w:val="24"/>
                <w:szCs w:val="24"/>
              </w:rPr>
            </w:pPr>
          </w:p>
        </w:tc>
      </w:tr>
      <w:tr w:rsidR="003D4EE0" w:rsidTr="00796A6A">
        <w:tc>
          <w:tcPr>
            <w:tcW w:w="600" w:type="dxa"/>
            <w:tcBorders>
              <w:top w:val="single" w:sz="4" w:space="0" w:color="auto"/>
              <w:left w:val="single" w:sz="4" w:space="0" w:color="auto"/>
              <w:bottom w:val="single" w:sz="4" w:space="0" w:color="auto"/>
              <w:right w:val="single" w:sz="4" w:space="0" w:color="auto"/>
            </w:tcBorders>
          </w:tcPr>
          <w:p w:rsidR="00796A6A" w:rsidRPr="000F1FC6" w:rsidRDefault="00796A6A" w:rsidP="00796A6A">
            <w:pPr>
              <w:pStyle w:val="ConsPlusNormal"/>
              <w:spacing w:line="240" w:lineRule="exact"/>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796A6A" w:rsidRPr="000F1FC6" w:rsidRDefault="00796A6A" w:rsidP="00796A6A">
            <w:pPr>
              <w:pStyle w:val="ConsPlusNormal"/>
              <w:spacing w:line="240" w:lineRule="exact"/>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796A6A" w:rsidRPr="000F1FC6" w:rsidRDefault="00796A6A" w:rsidP="00796A6A">
            <w:pPr>
              <w:pStyle w:val="ConsPlusNormal"/>
              <w:spacing w:line="240" w:lineRule="exact"/>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rsidR="00796A6A" w:rsidRPr="000F1FC6" w:rsidRDefault="00796A6A" w:rsidP="00796A6A">
            <w:pPr>
              <w:pStyle w:val="ConsPlusNormal"/>
              <w:spacing w:line="240" w:lineRule="exact"/>
              <w:rPr>
                <w:rFonts w:ascii="Times New Roman" w:hAnsi="Times New Roman" w:cs="Times New Roman"/>
                <w:sz w:val="24"/>
                <w:szCs w:val="24"/>
              </w:rPr>
            </w:pPr>
          </w:p>
        </w:tc>
      </w:tr>
    </w:tbl>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1"/>
        <w:gridCol w:w="4095"/>
      </w:tblGrid>
      <w:tr w:rsidR="003D4EE0" w:rsidTr="001302D2">
        <w:tc>
          <w:tcPr>
            <w:tcW w:w="6371" w:type="dxa"/>
          </w:tcPr>
          <w:p w:rsidR="00796A6A" w:rsidRPr="000F1FC6" w:rsidRDefault="00796A6A" w:rsidP="00796A6A">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Заказчика</w:t>
            </w:r>
          </w:p>
        </w:tc>
        <w:tc>
          <w:tcPr>
            <w:tcW w:w="4095" w:type="dxa"/>
          </w:tcPr>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«___»______________________20__г.</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м.п.</w:t>
            </w:r>
          </w:p>
          <w:p w:rsidR="00796A6A" w:rsidRPr="000F1FC6" w:rsidRDefault="00796A6A" w:rsidP="00796A6A">
            <w:pPr>
              <w:pStyle w:val="ConsPlusNormal"/>
              <w:outlineLvl w:val="1"/>
              <w:rPr>
                <w:rFonts w:ascii="Times New Roman" w:hAnsi="Times New Roman" w:cs="Times New Roman"/>
                <w:sz w:val="24"/>
                <w:szCs w:val="24"/>
              </w:rPr>
            </w:pPr>
          </w:p>
        </w:tc>
      </w:tr>
      <w:tr w:rsidR="003D4EE0" w:rsidTr="001302D2">
        <w:tc>
          <w:tcPr>
            <w:tcW w:w="6371" w:type="dxa"/>
          </w:tcPr>
          <w:p w:rsidR="00796A6A" w:rsidRPr="000F1FC6" w:rsidRDefault="00796A6A" w:rsidP="00796A6A">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Исполнителя</w:t>
            </w:r>
          </w:p>
        </w:tc>
        <w:tc>
          <w:tcPr>
            <w:tcW w:w="4095" w:type="dxa"/>
          </w:tcPr>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«___»______________________20__г.</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м.п. (при наличии)</w:t>
            </w:r>
          </w:p>
        </w:tc>
      </w:tr>
    </w:tbl>
    <w:p w:rsidR="00796A6A" w:rsidRPr="000F1FC6" w:rsidRDefault="00796A6A" w:rsidP="00796A6A">
      <w:pPr>
        <w:pStyle w:val="ConsPlusNormal"/>
        <w:ind w:firstLine="0"/>
        <w:jc w:val="both"/>
        <w:rPr>
          <w:rFonts w:ascii="Times New Roman" w:hAnsi="Times New Roman" w:cs="Times New Roman"/>
          <w:color w:val="FF0000"/>
          <w:sz w:val="24"/>
          <w:szCs w:val="24"/>
        </w:rPr>
      </w:pPr>
    </w:p>
    <w:p w:rsidR="00796A6A" w:rsidRPr="000F1FC6" w:rsidRDefault="00796A6A" w:rsidP="00796A6A">
      <w:pPr>
        <w:pStyle w:val="ConsPlusNormal"/>
        <w:jc w:val="right"/>
        <w:outlineLvl w:val="1"/>
        <w:rPr>
          <w:rFonts w:ascii="Times New Roman" w:hAnsi="Times New Roman" w:cs="Times New Roman"/>
          <w:sz w:val="24"/>
          <w:szCs w:val="24"/>
        </w:rPr>
      </w:pPr>
    </w:p>
    <w:p w:rsidR="00796A6A" w:rsidRPr="000F1FC6" w:rsidRDefault="00796A6A" w:rsidP="00EA4170">
      <w:pPr>
        <w:jc w:val="center"/>
      </w:pPr>
      <w:r w:rsidRPr="000F1FC6">
        <w:br w:type="page"/>
      </w:r>
      <w:r w:rsidR="00EA4170">
        <w:lastRenderedPageBreak/>
        <w:t xml:space="preserve">                                                                                                                    </w:t>
      </w:r>
      <w:r w:rsidRPr="000F1FC6">
        <w:t xml:space="preserve">Приложение № 4 </w:t>
      </w:r>
    </w:p>
    <w:p w:rsidR="00796A6A" w:rsidRPr="000F1FC6" w:rsidRDefault="00796A6A" w:rsidP="00796A6A">
      <w:pPr>
        <w:pStyle w:val="ConsPlusNormal"/>
        <w:jc w:val="right"/>
        <w:outlineLvl w:val="1"/>
        <w:rPr>
          <w:rFonts w:ascii="Times New Roman" w:hAnsi="Times New Roman" w:cs="Times New Roman"/>
          <w:sz w:val="24"/>
          <w:szCs w:val="24"/>
        </w:rPr>
      </w:pPr>
      <w:r w:rsidRPr="000F1FC6">
        <w:rPr>
          <w:rFonts w:ascii="Times New Roman" w:hAnsi="Times New Roman" w:cs="Times New Roman"/>
          <w:sz w:val="24"/>
          <w:szCs w:val="24"/>
        </w:rPr>
        <w:t xml:space="preserve">к контракту № </w:t>
      </w:r>
      <w:r w:rsidR="000A2212">
        <w:rPr>
          <w:rFonts w:ascii="Times New Roman" w:hAnsi="Times New Roman" w:cs="Times New Roman"/>
          <w:sz w:val="24"/>
          <w:szCs w:val="24"/>
        </w:rPr>
        <w:t>___</w:t>
      </w:r>
      <w:r w:rsidR="00CC451D">
        <w:rPr>
          <w:rFonts w:ascii="Times New Roman" w:hAnsi="Times New Roman" w:cs="Times New Roman"/>
          <w:sz w:val="24"/>
          <w:szCs w:val="24"/>
        </w:rPr>
        <w:t>___</w:t>
      </w:r>
    </w:p>
    <w:p w:rsidR="00796A6A" w:rsidRPr="000F1FC6" w:rsidRDefault="00046BEC" w:rsidP="00046BEC">
      <w:pPr>
        <w:pStyle w:val="ConsPlusNormal"/>
        <w:ind w:left="6360"/>
        <w:jc w:val="center"/>
        <w:rPr>
          <w:rFonts w:ascii="Times New Roman" w:hAnsi="Times New Roman" w:cs="Times New Roman"/>
          <w:sz w:val="24"/>
          <w:szCs w:val="24"/>
        </w:rPr>
      </w:pPr>
      <w:r>
        <w:rPr>
          <w:rFonts w:ascii="Times New Roman" w:hAnsi="Times New Roman" w:cs="Times New Roman"/>
          <w:sz w:val="24"/>
          <w:szCs w:val="24"/>
        </w:rPr>
        <w:t xml:space="preserve">       </w:t>
      </w:r>
      <w:r w:rsidR="00796A6A" w:rsidRPr="000F1FC6">
        <w:rPr>
          <w:rFonts w:ascii="Times New Roman" w:hAnsi="Times New Roman" w:cs="Times New Roman"/>
          <w:sz w:val="24"/>
          <w:szCs w:val="24"/>
        </w:rPr>
        <w:t>от "</w:t>
      </w:r>
      <w:r w:rsidR="000949A9">
        <w:rPr>
          <w:rFonts w:ascii="Times New Roman" w:hAnsi="Times New Roman" w:cs="Times New Roman"/>
          <w:sz w:val="24"/>
          <w:szCs w:val="24"/>
        </w:rPr>
        <w:t xml:space="preserve">   </w:t>
      </w:r>
      <w:r w:rsidR="00796A6A" w:rsidRPr="000F1FC6">
        <w:rPr>
          <w:rFonts w:ascii="Times New Roman" w:hAnsi="Times New Roman" w:cs="Times New Roman"/>
          <w:sz w:val="24"/>
          <w:szCs w:val="24"/>
        </w:rPr>
        <w:t xml:space="preserve">" </w:t>
      </w:r>
      <w:r w:rsidR="00A24683">
        <w:rPr>
          <w:rFonts w:ascii="Times New Roman" w:hAnsi="Times New Roman" w:cs="Times New Roman"/>
          <w:sz w:val="24"/>
          <w:szCs w:val="24"/>
        </w:rPr>
        <w:t xml:space="preserve">_________ </w:t>
      </w:r>
      <w:r w:rsidR="00796A6A" w:rsidRPr="000F1FC6">
        <w:rPr>
          <w:rFonts w:ascii="Times New Roman" w:hAnsi="Times New Roman" w:cs="Times New Roman"/>
          <w:sz w:val="24"/>
          <w:szCs w:val="24"/>
        </w:rPr>
        <w:t>20</w:t>
      </w:r>
      <w:r>
        <w:rPr>
          <w:rFonts w:ascii="Times New Roman" w:hAnsi="Times New Roman" w:cs="Times New Roman"/>
          <w:sz w:val="24"/>
          <w:szCs w:val="24"/>
        </w:rPr>
        <w:t>2</w:t>
      </w:r>
      <w:r w:rsidR="00A24683">
        <w:rPr>
          <w:rFonts w:ascii="Times New Roman" w:hAnsi="Times New Roman" w:cs="Times New Roman"/>
          <w:sz w:val="24"/>
          <w:szCs w:val="24"/>
        </w:rPr>
        <w:t>6</w:t>
      </w:r>
      <w:r w:rsidR="00796A6A" w:rsidRPr="000F1FC6">
        <w:rPr>
          <w:rFonts w:ascii="Times New Roman" w:hAnsi="Times New Roman" w:cs="Times New Roman"/>
          <w:sz w:val="24"/>
          <w:szCs w:val="24"/>
        </w:rPr>
        <w:t xml:space="preserve"> г.</w:t>
      </w: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10490"/>
      </w:tblGrid>
      <w:tr w:rsidR="003D4EE0" w:rsidTr="00796A6A">
        <w:tc>
          <w:tcPr>
            <w:tcW w:w="10490" w:type="dxa"/>
            <w:tcBorders>
              <w:top w:val="nil"/>
              <w:left w:val="nil"/>
              <w:bottom w:val="nil"/>
              <w:right w:val="nil"/>
            </w:tcBorders>
            <w:vAlign w:val="bottom"/>
          </w:tcPr>
          <w:p w:rsidR="00796A6A" w:rsidRPr="000F1FC6" w:rsidRDefault="00796A6A" w:rsidP="00796A6A">
            <w:pPr>
              <w:pStyle w:val="ConsPlusNormal"/>
              <w:jc w:val="center"/>
              <w:rPr>
                <w:rFonts w:ascii="Times New Roman" w:hAnsi="Times New Roman" w:cs="Times New Roman"/>
                <w:b/>
                <w:sz w:val="24"/>
                <w:szCs w:val="24"/>
              </w:rPr>
            </w:pPr>
            <w:bookmarkStart w:id="9" w:name="P615"/>
            <w:bookmarkEnd w:id="9"/>
            <w:r w:rsidRPr="000F1FC6">
              <w:rPr>
                <w:rFonts w:ascii="Times New Roman" w:hAnsi="Times New Roman" w:cs="Times New Roman"/>
                <w:b/>
                <w:sz w:val="24"/>
                <w:szCs w:val="24"/>
              </w:rPr>
              <w:t>Акт</w:t>
            </w:r>
          </w:p>
          <w:p w:rsidR="00796A6A" w:rsidRPr="000F1FC6" w:rsidRDefault="00796A6A" w:rsidP="00796A6A">
            <w:pPr>
              <w:pStyle w:val="ConsPlusNormal"/>
              <w:jc w:val="center"/>
              <w:rPr>
                <w:rFonts w:ascii="Times New Roman" w:hAnsi="Times New Roman" w:cs="Times New Roman"/>
                <w:sz w:val="24"/>
                <w:szCs w:val="24"/>
              </w:rPr>
            </w:pPr>
            <w:r w:rsidRPr="000F1FC6">
              <w:rPr>
                <w:rFonts w:ascii="Times New Roman" w:hAnsi="Times New Roman" w:cs="Times New Roman"/>
                <w:b/>
                <w:sz w:val="24"/>
                <w:szCs w:val="24"/>
              </w:rPr>
              <w:t>о снятии охраны</w:t>
            </w:r>
          </w:p>
        </w:tc>
      </w:tr>
      <w:tr w:rsidR="003D4EE0" w:rsidTr="00796A6A">
        <w:tc>
          <w:tcPr>
            <w:tcW w:w="10490" w:type="dxa"/>
            <w:tcBorders>
              <w:top w:val="nil"/>
              <w:left w:val="nil"/>
              <w:bottom w:val="nil"/>
              <w:right w:val="nil"/>
            </w:tcBorders>
          </w:tcPr>
          <w:p w:rsidR="00796A6A" w:rsidRPr="000F1FC6" w:rsidRDefault="00796A6A" w:rsidP="00796A6A">
            <w:pPr>
              <w:pStyle w:val="ConsPlusNormal"/>
              <w:rPr>
                <w:rFonts w:ascii="Times New Roman" w:hAnsi="Times New Roman" w:cs="Times New Roman"/>
                <w:sz w:val="24"/>
                <w:szCs w:val="24"/>
              </w:rPr>
            </w:pPr>
          </w:p>
        </w:tc>
      </w:tr>
      <w:tr w:rsidR="003D4EE0" w:rsidTr="00796A6A">
        <w:tc>
          <w:tcPr>
            <w:tcW w:w="10490" w:type="dxa"/>
            <w:tcBorders>
              <w:top w:val="nil"/>
              <w:left w:val="nil"/>
              <w:bottom w:val="nil"/>
              <w:right w:val="nil"/>
            </w:tcBorders>
          </w:tcPr>
          <w:p w:rsidR="00796A6A" w:rsidRPr="000F1FC6" w:rsidRDefault="00796A6A" w:rsidP="00796A6A">
            <w:pPr>
              <w:pStyle w:val="ConsPlusNormal"/>
              <w:ind w:firstLine="647"/>
              <w:jc w:val="both"/>
              <w:rPr>
                <w:rFonts w:ascii="Times New Roman" w:hAnsi="Times New Roman" w:cs="Times New Roman"/>
                <w:sz w:val="24"/>
                <w:szCs w:val="24"/>
              </w:rPr>
            </w:pPr>
            <w:r w:rsidRPr="000F1FC6">
              <w:rPr>
                <w:rFonts w:ascii="Times New Roman" w:hAnsi="Times New Roman" w:cs="Times New Roman"/>
                <w:sz w:val="24"/>
                <w:szCs w:val="24"/>
              </w:rPr>
              <w:t>Мы, нижеподписавшиеся, представитель Исполнителя в лице _________________________________________________________________________, действующий на основании _________________________________________________________,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 ___ охрана объекта, расположенного по адресу: ___________________________, снята в __ ч. __ мин. "__" ________________ 20__ г.</w:t>
            </w:r>
          </w:p>
        </w:tc>
      </w:tr>
    </w:tbl>
    <w:p w:rsidR="00796A6A" w:rsidRPr="000F1FC6" w:rsidRDefault="00796A6A" w:rsidP="00796A6A">
      <w:pPr>
        <w:pStyle w:val="ConsPlusNormal"/>
        <w:jc w:val="both"/>
        <w:rPr>
          <w:rFonts w:ascii="Times New Roman" w:hAnsi="Times New Roman" w:cs="Times New Roman"/>
          <w:sz w:val="24"/>
          <w:szCs w:val="24"/>
        </w:rPr>
      </w:pPr>
    </w:p>
    <w:p w:rsidR="00796A6A" w:rsidRPr="000F1FC6" w:rsidRDefault="00796A6A" w:rsidP="00796A6A">
      <w:pPr>
        <w:pStyle w:val="ConsPlusNormal"/>
        <w:jc w:val="both"/>
        <w:rPr>
          <w:rFonts w:ascii="Times New Roman" w:hAnsi="Times New Roman" w:cs="Times New Roman"/>
          <w:sz w:val="24"/>
          <w:szCs w:val="24"/>
        </w:rPr>
      </w:pPr>
    </w:p>
    <w:p w:rsidR="00796A6A" w:rsidRPr="000F1FC6" w:rsidRDefault="00796A6A" w:rsidP="00796A6A">
      <w:pPr>
        <w:pStyle w:val="ConsPlusNormal"/>
        <w:jc w:val="both"/>
        <w:rPr>
          <w:rFonts w:ascii="Times New Roman" w:hAnsi="Times New Roman" w:cs="Times New Roman"/>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1"/>
        <w:gridCol w:w="4095"/>
      </w:tblGrid>
      <w:tr w:rsidR="003D4EE0" w:rsidTr="00796A6A">
        <w:tc>
          <w:tcPr>
            <w:tcW w:w="6658" w:type="dxa"/>
          </w:tcPr>
          <w:p w:rsidR="00796A6A" w:rsidRPr="000F1FC6" w:rsidRDefault="00796A6A" w:rsidP="00796A6A">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Заказчика</w:t>
            </w:r>
          </w:p>
        </w:tc>
        <w:tc>
          <w:tcPr>
            <w:tcW w:w="3798" w:type="dxa"/>
          </w:tcPr>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«___»______________________20__г.</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м.п.</w:t>
            </w:r>
          </w:p>
          <w:p w:rsidR="00796A6A" w:rsidRPr="000F1FC6" w:rsidRDefault="00796A6A" w:rsidP="00796A6A">
            <w:pPr>
              <w:pStyle w:val="ConsPlusNormal"/>
              <w:outlineLvl w:val="1"/>
              <w:rPr>
                <w:rFonts w:ascii="Times New Roman" w:hAnsi="Times New Roman" w:cs="Times New Roman"/>
                <w:sz w:val="24"/>
                <w:szCs w:val="24"/>
              </w:rPr>
            </w:pPr>
          </w:p>
        </w:tc>
      </w:tr>
      <w:tr w:rsidR="003D4EE0" w:rsidTr="00796A6A">
        <w:tc>
          <w:tcPr>
            <w:tcW w:w="6658" w:type="dxa"/>
          </w:tcPr>
          <w:p w:rsidR="00796A6A" w:rsidRPr="000F1FC6" w:rsidRDefault="00796A6A" w:rsidP="00796A6A">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Исполнителя</w:t>
            </w:r>
          </w:p>
        </w:tc>
        <w:tc>
          <w:tcPr>
            <w:tcW w:w="3798" w:type="dxa"/>
          </w:tcPr>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/_______________________________/</w:t>
            </w:r>
          </w:p>
          <w:p w:rsidR="00796A6A" w:rsidRPr="000F1FC6"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«___»______________________20__г.</w:t>
            </w:r>
          </w:p>
          <w:p w:rsidR="00796A6A" w:rsidRPr="00C73528" w:rsidRDefault="00796A6A" w:rsidP="00796A6A">
            <w:pPr>
              <w:pStyle w:val="ConsPlusNormal"/>
              <w:ind w:firstLine="0"/>
              <w:outlineLvl w:val="1"/>
              <w:rPr>
                <w:rFonts w:ascii="Times New Roman" w:hAnsi="Times New Roman" w:cs="Times New Roman"/>
                <w:sz w:val="24"/>
                <w:szCs w:val="24"/>
              </w:rPr>
            </w:pPr>
            <w:r w:rsidRPr="000F1FC6">
              <w:rPr>
                <w:rFonts w:ascii="Times New Roman" w:hAnsi="Times New Roman" w:cs="Times New Roman"/>
                <w:sz w:val="24"/>
                <w:szCs w:val="24"/>
              </w:rPr>
              <w:t>м.п. (при наличии)</w:t>
            </w:r>
          </w:p>
        </w:tc>
      </w:tr>
    </w:tbl>
    <w:p w:rsidR="00796A6A" w:rsidRPr="00C73528" w:rsidRDefault="00796A6A" w:rsidP="00796A6A">
      <w:pPr>
        <w:pStyle w:val="ConsPlusNormal"/>
        <w:jc w:val="both"/>
        <w:rPr>
          <w:rFonts w:ascii="Times New Roman" w:hAnsi="Times New Roman" w:cs="Times New Roman"/>
          <w:sz w:val="24"/>
          <w:szCs w:val="24"/>
        </w:rPr>
      </w:pPr>
    </w:p>
    <w:p w:rsidR="00796A6A" w:rsidRPr="00C73528" w:rsidRDefault="00796A6A" w:rsidP="00796A6A">
      <w:pPr>
        <w:pStyle w:val="ConsPlusNormal"/>
        <w:jc w:val="both"/>
        <w:rPr>
          <w:rFonts w:ascii="Times New Roman" w:hAnsi="Times New Roman" w:cs="Times New Roman"/>
          <w:sz w:val="24"/>
          <w:szCs w:val="24"/>
        </w:rPr>
      </w:pPr>
    </w:p>
    <w:p w:rsidR="00796A6A" w:rsidRPr="00C73528" w:rsidRDefault="00796A6A" w:rsidP="00796A6A">
      <w:pPr>
        <w:pStyle w:val="ConsPlusNormal"/>
        <w:ind w:firstLine="0"/>
        <w:outlineLvl w:val="1"/>
        <w:rPr>
          <w:rFonts w:ascii="Times New Roman" w:hAnsi="Times New Roman" w:cs="Times New Roman"/>
          <w:sz w:val="24"/>
          <w:szCs w:val="24"/>
        </w:rPr>
      </w:pPr>
    </w:p>
    <w:p w:rsidR="00796A6A" w:rsidRPr="00C73528" w:rsidRDefault="00796A6A" w:rsidP="00796A6A">
      <w:pPr>
        <w:pStyle w:val="ConsPlusNormal"/>
        <w:jc w:val="right"/>
        <w:outlineLvl w:val="1"/>
        <w:rPr>
          <w:rFonts w:ascii="Times New Roman" w:hAnsi="Times New Roman" w:cs="Times New Roman"/>
          <w:sz w:val="24"/>
          <w:szCs w:val="24"/>
        </w:rPr>
      </w:pPr>
    </w:p>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p w:rsidR="00796A6A" w:rsidRPr="00C73528" w:rsidRDefault="00796A6A" w:rsidP="00796A6A">
      <w:pPr>
        <w:pStyle w:val="ConsPlusNormal"/>
        <w:ind w:firstLine="0"/>
        <w:jc w:val="both"/>
        <w:rPr>
          <w:rFonts w:ascii="Times New Roman" w:hAnsi="Times New Roman" w:cs="Times New Roman"/>
          <w:color w:val="FF0000"/>
          <w:sz w:val="24"/>
          <w:szCs w:val="24"/>
        </w:rPr>
      </w:pPr>
    </w:p>
    <w:p w:rsidR="00796A6A" w:rsidRPr="00C73528" w:rsidRDefault="00796A6A" w:rsidP="00796A6A">
      <w:pPr>
        <w:widowControl w:val="0"/>
        <w:autoSpaceDE w:val="0"/>
        <w:autoSpaceDN w:val="0"/>
        <w:jc w:val="both"/>
        <w:rPr>
          <w:b/>
        </w:rPr>
      </w:pPr>
    </w:p>
    <w:sectPr w:rsidR="00796A6A" w:rsidRPr="00C73528" w:rsidSect="001302D2">
      <w:headerReference w:type="even" r:id="rId21"/>
      <w:headerReference w:type="default" r:id="rId22"/>
      <w:footerReference w:type="even" r:id="rId23"/>
      <w:footerReference w:type="default" r:id="rId24"/>
      <w:headerReference w:type="first" r:id="rId25"/>
      <w:type w:val="continuous"/>
      <w:pgSz w:w="11906" w:h="16838"/>
      <w:pgMar w:top="720" w:right="720" w:bottom="720" w:left="720" w:header="22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31B" w:rsidRDefault="00E2531B">
      <w:r>
        <w:separator/>
      </w:r>
    </w:p>
  </w:endnote>
  <w:endnote w:type="continuationSeparator" w:id="0">
    <w:p w:rsidR="00E2531B" w:rsidRDefault="00E2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614" w:rsidRDefault="008F2614">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8F2614" w:rsidRDefault="008F261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614" w:rsidRDefault="008F261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31B" w:rsidRDefault="00E2531B" w:rsidP="00796A6A">
      <w:r>
        <w:separator/>
      </w:r>
    </w:p>
  </w:footnote>
  <w:footnote w:type="continuationSeparator" w:id="0">
    <w:p w:rsidR="00E2531B" w:rsidRDefault="00E2531B" w:rsidP="00796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614" w:rsidRDefault="008F2614">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8F2614" w:rsidRDefault="008F26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614" w:rsidRDefault="008F2614" w:rsidP="00796A6A">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sidR="00C81F79">
      <w:rPr>
        <w:rStyle w:val="a3"/>
      </w:rPr>
      <w:t>3</w:t>
    </w:r>
    <w:r>
      <w:rPr>
        <w:rStyle w:val="a3"/>
      </w:rPr>
      <w:fldChar w:fldCharType="end"/>
    </w:r>
  </w:p>
  <w:p w:rsidR="008F2614" w:rsidRDefault="008F2614" w:rsidP="00796A6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614" w:rsidRDefault="008F26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1E5"/>
    <w:multiLevelType w:val="hybridMultilevel"/>
    <w:tmpl w:val="2762473E"/>
    <w:lvl w:ilvl="0" w:tplc="B56C8032">
      <w:start w:val="1"/>
      <w:numFmt w:val="decimal"/>
      <w:lvlText w:val="12.%1."/>
      <w:lvlJc w:val="left"/>
      <w:pPr>
        <w:ind w:left="1287" w:hanging="360"/>
      </w:pPr>
      <w:rPr>
        <w:rFonts w:eastAsia="Times New Roman" w:hint="default"/>
        <w:b w:val="0"/>
        <w:color w:val="auto"/>
        <w:sz w:val="24"/>
        <w:szCs w:val="22"/>
      </w:rPr>
    </w:lvl>
    <w:lvl w:ilvl="1" w:tplc="94E6D4AE" w:tentative="1">
      <w:start w:val="1"/>
      <w:numFmt w:val="lowerLetter"/>
      <w:lvlText w:val="%2."/>
      <w:lvlJc w:val="left"/>
      <w:pPr>
        <w:ind w:left="2007" w:hanging="360"/>
      </w:pPr>
    </w:lvl>
    <w:lvl w:ilvl="2" w:tplc="BA90B5C0" w:tentative="1">
      <w:start w:val="1"/>
      <w:numFmt w:val="lowerRoman"/>
      <w:lvlText w:val="%3."/>
      <w:lvlJc w:val="right"/>
      <w:pPr>
        <w:ind w:left="2727" w:hanging="180"/>
      </w:pPr>
    </w:lvl>
    <w:lvl w:ilvl="3" w:tplc="02A4867A" w:tentative="1">
      <w:start w:val="1"/>
      <w:numFmt w:val="decimal"/>
      <w:lvlText w:val="%4."/>
      <w:lvlJc w:val="left"/>
      <w:pPr>
        <w:ind w:left="3447" w:hanging="360"/>
      </w:pPr>
    </w:lvl>
    <w:lvl w:ilvl="4" w:tplc="5B1E1CB0" w:tentative="1">
      <w:start w:val="1"/>
      <w:numFmt w:val="lowerLetter"/>
      <w:lvlText w:val="%5."/>
      <w:lvlJc w:val="left"/>
      <w:pPr>
        <w:ind w:left="4167" w:hanging="360"/>
      </w:pPr>
    </w:lvl>
    <w:lvl w:ilvl="5" w:tplc="E96EBED8" w:tentative="1">
      <w:start w:val="1"/>
      <w:numFmt w:val="lowerRoman"/>
      <w:lvlText w:val="%6."/>
      <w:lvlJc w:val="right"/>
      <w:pPr>
        <w:ind w:left="4887" w:hanging="180"/>
      </w:pPr>
    </w:lvl>
    <w:lvl w:ilvl="6" w:tplc="EBDE4FAC" w:tentative="1">
      <w:start w:val="1"/>
      <w:numFmt w:val="decimal"/>
      <w:lvlText w:val="%7."/>
      <w:lvlJc w:val="left"/>
      <w:pPr>
        <w:ind w:left="5607" w:hanging="360"/>
      </w:pPr>
    </w:lvl>
    <w:lvl w:ilvl="7" w:tplc="0FB29B0A" w:tentative="1">
      <w:start w:val="1"/>
      <w:numFmt w:val="lowerLetter"/>
      <w:lvlText w:val="%8."/>
      <w:lvlJc w:val="left"/>
      <w:pPr>
        <w:ind w:left="6327" w:hanging="360"/>
      </w:pPr>
    </w:lvl>
    <w:lvl w:ilvl="8" w:tplc="6D12CD9A"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DB76E680">
      <w:start w:val="1"/>
      <w:numFmt w:val="decimal"/>
      <w:lvlText w:val="13.%1."/>
      <w:lvlJc w:val="right"/>
      <w:pPr>
        <w:ind w:left="1070" w:hanging="360"/>
      </w:pPr>
      <w:rPr>
        <w:rFonts w:hint="default"/>
        <w:b w:val="0"/>
        <w:sz w:val="24"/>
        <w:szCs w:val="24"/>
      </w:rPr>
    </w:lvl>
    <w:lvl w:ilvl="1" w:tplc="7B1A09E8" w:tentative="1">
      <w:start w:val="1"/>
      <w:numFmt w:val="lowerLetter"/>
      <w:lvlText w:val="%2."/>
      <w:lvlJc w:val="left"/>
      <w:pPr>
        <w:ind w:left="1790" w:hanging="360"/>
      </w:pPr>
    </w:lvl>
    <w:lvl w:ilvl="2" w:tplc="46E06536" w:tentative="1">
      <w:start w:val="1"/>
      <w:numFmt w:val="lowerRoman"/>
      <w:lvlText w:val="%3."/>
      <w:lvlJc w:val="right"/>
      <w:pPr>
        <w:ind w:left="2510" w:hanging="180"/>
      </w:pPr>
    </w:lvl>
    <w:lvl w:ilvl="3" w:tplc="4668805E" w:tentative="1">
      <w:start w:val="1"/>
      <w:numFmt w:val="decimal"/>
      <w:lvlText w:val="%4."/>
      <w:lvlJc w:val="left"/>
      <w:pPr>
        <w:ind w:left="3230" w:hanging="360"/>
      </w:pPr>
    </w:lvl>
    <w:lvl w:ilvl="4" w:tplc="FF96A278" w:tentative="1">
      <w:start w:val="1"/>
      <w:numFmt w:val="lowerLetter"/>
      <w:lvlText w:val="%5."/>
      <w:lvlJc w:val="left"/>
      <w:pPr>
        <w:ind w:left="3950" w:hanging="360"/>
      </w:pPr>
    </w:lvl>
    <w:lvl w:ilvl="5" w:tplc="7ACC5112" w:tentative="1">
      <w:start w:val="1"/>
      <w:numFmt w:val="lowerRoman"/>
      <w:lvlText w:val="%6."/>
      <w:lvlJc w:val="right"/>
      <w:pPr>
        <w:ind w:left="4670" w:hanging="180"/>
      </w:pPr>
    </w:lvl>
    <w:lvl w:ilvl="6" w:tplc="8F202EB0" w:tentative="1">
      <w:start w:val="1"/>
      <w:numFmt w:val="decimal"/>
      <w:lvlText w:val="%7."/>
      <w:lvlJc w:val="left"/>
      <w:pPr>
        <w:ind w:left="5390" w:hanging="360"/>
      </w:pPr>
    </w:lvl>
    <w:lvl w:ilvl="7" w:tplc="93CC7930" w:tentative="1">
      <w:start w:val="1"/>
      <w:numFmt w:val="lowerLetter"/>
      <w:lvlText w:val="%8."/>
      <w:lvlJc w:val="left"/>
      <w:pPr>
        <w:ind w:left="6110" w:hanging="360"/>
      </w:pPr>
    </w:lvl>
    <w:lvl w:ilvl="8" w:tplc="A4028490" w:tentative="1">
      <w:start w:val="1"/>
      <w:numFmt w:val="lowerRoman"/>
      <w:lvlText w:val="%9."/>
      <w:lvlJc w:val="right"/>
      <w:pPr>
        <w:ind w:left="6830" w:hanging="180"/>
      </w:pPr>
    </w:lvl>
  </w:abstractNum>
  <w:abstractNum w:abstractNumId="2" w15:restartNumberingAfterBreak="0">
    <w:nsid w:val="2A012BEF"/>
    <w:multiLevelType w:val="hybridMultilevel"/>
    <w:tmpl w:val="CF0A3E4E"/>
    <w:lvl w:ilvl="0" w:tplc="37B8FC96">
      <w:start w:val="1"/>
      <w:numFmt w:val="decimal"/>
      <w:lvlText w:val="11.%1."/>
      <w:lvlJc w:val="right"/>
      <w:pPr>
        <w:ind w:left="1428" w:hanging="360"/>
      </w:pPr>
      <w:rPr>
        <w:rFonts w:hint="default"/>
        <w:b w:val="0"/>
        <w:bCs w:val="0"/>
        <w:sz w:val="24"/>
        <w:szCs w:val="24"/>
      </w:rPr>
    </w:lvl>
    <w:lvl w:ilvl="1" w:tplc="A4D03CCE">
      <w:start w:val="1"/>
      <w:numFmt w:val="lowerLetter"/>
      <w:lvlText w:val="%2."/>
      <w:lvlJc w:val="left"/>
      <w:pPr>
        <w:ind w:left="1440" w:hanging="360"/>
      </w:pPr>
    </w:lvl>
    <w:lvl w:ilvl="2" w:tplc="062ADE4E">
      <w:start w:val="1"/>
      <w:numFmt w:val="lowerRoman"/>
      <w:lvlText w:val="%3."/>
      <w:lvlJc w:val="right"/>
      <w:pPr>
        <w:ind w:left="2160" w:hanging="180"/>
      </w:pPr>
    </w:lvl>
    <w:lvl w:ilvl="3" w:tplc="046C1EFC">
      <w:start w:val="1"/>
      <w:numFmt w:val="decimal"/>
      <w:lvlText w:val="%4."/>
      <w:lvlJc w:val="left"/>
      <w:pPr>
        <w:ind w:left="2880" w:hanging="360"/>
      </w:pPr>
    </w:lvl>
    <w:lvl w:ilvl="4" w:tplc="00448404">
      <w:start w:val="1"/>
      <w:numFmt w:val="lowerLetter"/>
      <w:lvlText w:val="%5."/>
      <w:lvlJc w:val="left"/>
      <w:pPr>
        <w:ind w:left="3600" w:hanging="360"/>
      </w:pPr>
    </w:lvl>
    <w:lvl w:ilvl="5" w:tplc="2E32AAE2">
      <w:start w:val="1"/>
      <w:numFmt w:val="lowerRoman"/>
      <w:lvlText w:val="%6."/>
      <w:lvlJc w:val="right"/>
      <w:pPr>
        <w:ind w:left="4320" w:hanging="180"/>
      </w:pPr>
    </w:lvl>
    <w:lvl w:ilvl="6" w:tplc="53322596">
      <w:start w:val="1"/>
      <w:numFmt w:val="decimal"/>
      <w:lvlText w:val="%7."/>
      <w:lvlJc w:val="left"/>
      <w:pPr>
        <w:ind w:left="5040" w:hanging="360"/>
      </w:pPr>
    </w:lvl>
    <w:lvl w:ilvl="7" w:tplc="5A828E98">
      <w:start w:val="1"/>
      <w:numFmt w:val="lowerLetter"/>
      <w:lvlText w:val="%8."/>
      <w:lvlJc w:val="left"/>
      <w:pPr>
        <w:ind w:left="5760" w:hanging="360"/>
      </w:pPr>
    </w:lvl>
    <w:lvl w:ilvl="8" w:tplc="0770C834">
      <w:start w:val="1"/>
      <w:numFmt w:val="lowerRoman"/>
      <w:lvlText w:val="%9."/>
      <w:lvlJc w:val="right"/>
      <w:pPr>
        <w:ind w:left="6480" w:hanging="180"/>
      </w:pPr>
    </w:lvl>
  </w:abstractNum>
  <w:abstractNum w:abstractNumId="3" w15:restartNumberingAfterBreak="0">
    <w:nsid w:val="335D2188"/>
    <w:multiLevelType w:val="hybridMultilevel"/>
    <w:tmpl w:val="AF40AEE0"/>
    <w:lvl w:ilvl="0" w:tplc="1DD4B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920A95"/>
    <w:multiLevelType w:val="hybridMultilevel"/>
    <w:tmpl w:val="64360AF4"/>
    <w:lvl w:ilvl="0" w:tplc="FAB8FB3E">
      <w:start w:val="1"/>
      <w:numFmt w:val="decimal"/>
      <w:lvlText w:val="10.%1."/>
      <w:lvlJc w:val="left"/>
      <w:pPr>
        <w:ind w:left="1429" w:hanging="360"/>
      </w:pPr>
      <w:rPr>
        <w:rFonts w:hint="default"/>
        <w:b w:val="0"/>
        <w:sz w:val="24"/>
        <w:szCs w:val="24"/>
      </w:rPr>
    </w:lvl>
    <w:lvl w:ilvl="1" w:tplc="0B948392" w:tentative="1">
      <w:start w:val="1"/>
      <w:numFmt w:val="lowerLetter"/>
      <w:lvlText w:val="%2."/>
      <w:lvlJc w:val="left"/>
      <w:pPr>
        <w:ind w:left="2149" w:hanging="360"/>
      </w:pPr>
    </w:lvl>
    <w:lvl w:ilvl="2" w:tplc="F424B3EA" w:tentative="1">
      <w:start w:val="1"/>
      <w:numFmt w:val="lowerRoman"/>
      <w:lvlText w:val="%3."/>
      <w:lvlJc w:val="right"/>
      <w:pPr>
        <w:ind w:left="2869" w:hanging="180"/>
      </w:pPr>
    </w:lvl>
    <w:lvl w:ilvl="3" w:tplc="A9B0464C" w:tentative="1">
      <w:start w:val="1"/>
      <w:numFmt w:val="decimal"/>
      <w:lvlText w:val="%4."/>
      <w:lvlJc w:val="left"/>
      <w:pPr>
        <w:ind w:left="3589" w:hanging="360"/>
      </w:pPr>
    </w:lvl>
    <w:lvl w:ilvl="4" w:tplc="321E06F8" w:tentative="1">
      <w:start w:val="1"/>
      <w:numFmt w:val="lowerLetter"/>
      <w:lvlText w:val="%5."/>
      <w:lvlJc w:val="left"/>
      <w:pPr>
        <w:ind w:left="4309" w:hanging="360"/>
      </w:pPr>
    </w:lvl>
    <w:lvl w:ilvl="5" w:tplc="B566BFCC" w:tentative="1">
      <w:start w:val="1"/>
      <w:numFmt w:val="lowerRoman"/>
      <w:lvlText w:val="%6."/>
      <w:lvlJc w:val="right"/>
      <w:pPr>
        <w:ind w:left="5029" w:hanging="180"/>
      </w:pPr>
    </w:lvl>
    <w:lvl w:ilvl="6" w:tplc="73DC1E9C" w:tentative="1">
      <w:start w:val="1"/>
      <w:numFmt w:val="decimal"/>
      <w:lvlText w:val="%7."/>
      <w:lvlJc w:val="left"/>
      <w:pPr>
        <w:ind w:left="5749" w:hanging="360"/>
      </w:pPr>
    </w:lvl>
    <w:lvl w:ilvl="7" w:tplc="AE64E6E4" w:tentative="1">
      <w:start w:val="1"/>
      <w:numFmt w:val="lowerLetter"/>
      <w:lvlText w:val="%8."/>
      <w:lvlJc w:val="left"/>
      <w:pPr>
        <w:ind w:left="6469" w:hanging="360"/>
      </w:pPr>
    </w:lvl>
    <w:lvl w:ilvl="8" w:tplc="7302AFE4" w:tentative="1">
      <w:start w:val="1"/>
      <w:numFmt w:val="lowerRoman"/>
      <w:lvlText w:val="%9."/>
      <w:lvlJc w:val="right"/>
      <w:pPr>
        <w:ind w:left="7189" w:hanging="180"/>
      </w:pPr>
    </w:lvl>
  </w:abstractNum>
  <w:abstractNum w:abstractNumId="5" w15:restartNumberingAfterBreak="0">
    <w:nsid w:val="396A5486"/>
    <w:multiLevelType w:val="hybridMultilevel"/>
    <w:tmpl w:val="0E3EB7A4"/>
    <w:lvl w:ilvl="0" w:tplc="A65CBD4E">
      <w:start w:val="1"/>
      <w:numFmt w:val="decimal"/>
      <w:lvlText w:val="7.%1."/>
      <w:lvlJc w:val="center"/>
      <w:pPr>
        <w:ind w:left="720" w:hanging="360"/>
      </w:pPr>
      <w:rPr>
        <w:rFonts w:hint="default"/>
        <w:b w:val="0"/>
      </w:rPr>
    </w:lvl>
    <w:lvl w:ilvl="1" w:tplc="F3B28EC2" w:tentative="1">
      <w:start w:val="1"/>
      <w:numFmt w:val="lowerLetter"/>
      <w:lvlText w:val="%2."/>
      <w:lvlJc w:val="left"/>
      <w:pPr>
        <w:ind w:left="1440" w:hanging="360"/>
      </w:pPr>
    </w:lvl>
    <w:lvl w:ilvl="2" w:tplc="1980A756" w:tentative="1">
      <w:start w:val="1"/>
      <w:numFmt w:val="lowerRoman"/>
      <w:lvlText w:val="%3."/>
      <w:lvlJc w:val="right"/>
      <w:pPr>
        <w:ind w:left="2160" w:hanging="180"/>
      </w:pPr>
    </w:lvl>
    <w:lvl w:ilvl="3" w:tplc="07A6C78C" w:tentative="1">
      <w:start w:val="1"/>
      <w:numFmt w:val="decimal"/>
      <w:lvlText w:val="%4."/>
      <w:lvlJc w:val="left"/>
      <w:pPr>
        <w:ind w:left="2880" w:hanging="360"/>
      </w:pPr>
    </w:lvl>
    <w:lvl w:ilvl="4" w:tplc="B9BA9A64" w:tentative="1">
      <w:start w:val="1"/>
      <w:numFmt w:val="lowerLetter"/>
      <w:lvlText w:val="%5."/>
      <w:lvlJc w:val="left"/>
      <w:pPr>
        <w:ind w:left="3600" w:hanging="360"/>
      </w:pPr>
    </w:lvl>
    <w:lvl w:ilvl="5" w:tplc="8C089978" w:tentative="1">
      <w:start w:val="1"/>
      <w:numFmt w:val="lowerRoman"/>
      <w:lvlText w:val="%6."/>
      <w:lvlJc w:val="right"/>
      <w:pPr>
        <w:ind w:left="4320" w:hanging="180"/>
      </w:pPr>
    </w:lvl>
    <w:lvl w:ilvl="6" w:tplc="29945E32" w:tentative="1">
      <w:start w:val="1"/>
      <w:numFmt w:val="decimal"/>
      <w:lvlText w:val="%7."/>
      <w:lvlJc w:val="left"/>
      <w:pPr>
        <w:ind w:left="5040" w:hanging="360"/>
      </w:pPr>
    </w:lvl>
    <w:lvl w:ilvl="7" w:tplc="23F0002A" w:tentative="1">
      <w:start w:val="1"/>
      <w:numFmt w:val="lowerLetter"/>
      <w:lvlText w:val="%8."/>
      <w:lvlJc w:val="left"/>
      <w:pPr>
        <w:ind w:left="5760" w:hanging="360"/>
      </w:pPr>
    </w:lvl>
    <w:lvl w:ilvl="8" w:tplc="9C34E908" w:tentative="1">
      <w:start w:val="1"/>
      <w:numFmt w:val="lowerRoman"/>
      <w:lvlText w:val="%9."/>
      <w:lvlJc w:val="right"/>
      <w:pPr>
        <w:ind w:left="6480" w:hanging="180"/>
      </w:pPr>
    </w:lvl>
  </w:abstractNum>
  <w:abstractNum w:abstractNumId="6" w15:restartNumberingAfterBreak="0">
    <w:nsid w:val="3A4E1144"/>
    <w:multiLevelType w:val="hybridMultilevel"/>
    <w:tmpl w:val="B0E2783E"/>
    <w:lvl w:ilvl="0" w:tplc="13109224">
      <w:start w:val="1"/>
      <w:numFmt w:val="decimal"/>
      <w:lvlText w:val="9.%1."/>
      <w:lvlJc w:val="right"/>
      <w:pPr>
        <w:ind w:left="1070" w:hanging="360"/>
      </w:pPr>
      <w:rPr>
        <w:rFonts w:hint="default"/>
        <w:b w:val="0"/>
        <w:bCs w:val="0"/>
        <w:sz w:val="24"/>
        <w:szCs w:val="24"/>
      </w:rPr>
    </w:lvl>
    <w:lvl w:ilvl="1" w:tplc="E0BC4D1E">
      <w:start w:val="1"/>
      <w:numFmt w:val="lowerLetter"/>
      <w:lvlText w:val="%2."/>
      <w:lvlJc w:val="left"/>
      <w:pPr>
        <w:ind w:left="1790" w:hanging="360"/>
      </w:pPr>
    </w:lvl>
    <w:lvl w:ilvl="2" w:tplc="C93A5D8A">
      <w:start w:val="1"/>
      <w:numFmt w:val="lowerRoman"/>
      <w:lvlText w:val="%3."/>
      <w:lvlJc w:val="right"/>
      <w:pPr>
        <w:ind w:left="2510" w:hanging="180"/>
      </w:pPr>
    </w:lvl>
    <w:lvl w:ilvl="3" w:tplc="E460F94E">
      <w:start w:val="1"/>
      <w:numFmt w:val="decimal"/>
      <w:lvlText w:val="%4."/>
      <w:lvlJc w:val="left"/>
      <w:pPr>
        <w:ind w:left="3230" w:hanging="360"/>
      </w:pPr>
    </w:lvl>
    <w:lvl w:ilvl="4" w:tplc="EBBE6772">
      <w:start w:val="1"/>
      <w:numFmt w:val="lowerLetter"/>
      <w:lvlText w:val="%5."/>
      <w:lvlJc w:val="left"/>
      <w:pPr>
        <w:ind w:left="3950" w:hanging="360"/>
      </w:pPr>
    </w:lvl>
    <w:lvl w:ilvl="5" w:tplc="EF9CDEB4">
      <w:start w:val="1"/>
      <w:numFmt w:val="lowerRoman"/>
      <w:lvlText w:val="%6."/>
      <w:lvlJc w:val="right"/>
      <w:pPr>
        <w:ind w:left="4670" w:hanging="180"/>
      </w:pPr>
    </w:lvl>
    <w:lvl w:ilvl="6" w:tplc="418E5ACA">
      <w:start w:val="1"/>
      <w:numFmt w:val="decimal"/>
      <w:lvlText w:val="%7."/>
      <w:lvlJc w:val="left"/>
      <w:pPr>
        <w:ind w:left="5390" w:hanging="360"/>
      </w:pPr>
    </w:lvl>
    <w:lvl w:ilvl="7" w:tplc="637CF0AC">
      <w:start w:val="1"/>
      <w:numFmt w:val="lowerLetter"/>
      <w:lvlText w:val="%8."/>
      <w:lvlJc w:val="left"/>
      <w:pPr>
        <w:ind w:left="6110" w:hanging="360"/>
      </w:pPr>
    </w:lvl>
    <w:lvl w:ilvl="8" w:tplc="81DC62AA">
      <w:start w:val="1"/>
      <w:numFmt w:val="lowerRoman"/>
      <w:lvlText w:val="%9."/>
      <w:lvlJc w:val="right"/>
      <w:pPr>
        <w:ind w:left="6830" w:hanging="180"/>
      </w:pPr>
    </w:lvl>
  </w:abstractNum>
  <w:abstractNum w:abstractNumId="7" w15:restartNumberingAfterBreak="0">
    <w:nsid w:val="41FC1131"/>
    <w:multiLevelType w:val="hybridMultilevel"/>
    <w:tmpl w:val="59BABF00"/>
    <w:lvl w:ilvl="0" w:tplc="BC98A4AE">
      <w:start w:val="1"/>
      <w:numFmt w:val="decimal"/>
      <w:lvlText w:val="8.%1."/>
      <w:lvlJc w:val="left"/>
      <w:pPr>
        <w:ind w:left="720" w:hanging="360"/>
      </w:pPr>
      <w:rPr>
        <w:rFonts w:hint="default"/>
        <w:b w:val="0"/>
        <w:sz w:val="24"/>
        <w:szCs w:val="24"/>
      </w:rPr>
    </w:lvl>
    <w:lvl w:ilvl="1" w:tplc="14C89EEE" w:tentative="1">
      <w:start w:val="1"/>
      <w:numFmt w:val="lowerLetter"/>
      <w:lvlText w:val="%2."/>
      <w:lvlJc w:val="left"/>
      <w:pPr>
        <w:ind w:left="1440" w:hanging="360"/>
      </w:pPr>
    </w:lvl>
    <w:lvl w:ilvl="2" w:tplc="7A860970" w:tentative="1">
      <w:start w:val="1"/>
      <w:numFmt w:val="lowerRoman"/>
      <w:lvlText w:val="%3."/>
      <w:lvlJc w:val="right"/>
      <w:pPr>
        <w:ind w:left="2160" w:hanging="180"/>
      </w:pPr>
    </w:lvl>
    <w:lvl w:ilvl="3" w:tplc="8C900CAA" w:tentative="1">
      <w:start w:val="1"/>
      <w:numFmt w:val="decimal"/>
      <w:lvlText w:val="%4."/>
      <w:lvlJc w:val="left"/>
      <w:pPr>
        <w:ind w:left="2880" w:hanging="360"/>
      </w:pPr>
    </w:lvl>
    <w:lvl w:ilvl="4" w:tplc="489025DC" w:tentative="1">
      <w:start w:val="1"/>
      <w:numFmt w:val="lowerLetter"/>
      <w:lvlText w:val="%5."/>
      <w:lvlJc w:val="left"/>
      <w:pPr>
        <w:ind w:left="3600" w:hanging="360"/>
      </w:pPr>
    </w:lvl>
    <w:lvl w:ilvl="5" w:tplc="B9A21860" w:tentative="1">
      <w:start w:val="1"/>
      <w:numFmt w:val="lowerRoman"/>
      <w:lvlText w:val="%6."/>
      <w:lvlJc w:val="right"/>
      <w:pPr>
        <w:ind w:left="4320" w:hanging="180"/>
      </w:pPr>
    </w:lvl>
    <w:lvl w:ilvl="6" w:tplc="5FD62932" w:tentative="1">
      <w:start w:val="1"/>
      <w:numFmt w:val="decimal"/>
      <w:lvlText w:val="%7."/>
      <w:lvlJc w:val="left"/>
      <w:pPr>
        <w:ind w:left="5040" w:hanging="360"/>
      </w:pPr>
    </w:lvl>
    <w:lvl w:ilvl="7" w:tplc="E7AEA7A4" w:tentative="1">
      <w:start w:val="1"/>
      <w:numFmt w:val="lowerLetter"/>
      <w:lvlText w:val="%8."/>
      <w:lvlJc w:val="left"/>
      <w:pPr>
        <w:ind w:left="5760" w:hanging="360"/>
      </w:pPr>
    </w:lvl>
    <w:lvl w:ilvl="8" w:tplc="DA965020" w:tentative="1">
      <w:start w:val="1"/>
      <w:numFmt w:val="lowerRoman"/>
      <w:lvlText w:val="%9."/>
      <w:lvlJc w:val="right"/>
      <w:pPr>
        <w:ind w:left="6480" w:hanging="180"/>
      </w:pPr>
    </w:lvl>
  </w:abstractNum>
  <w:abstractNum w:abstractNumId="8" w15:restartNumberingAfterBreak="0">
    <w:nsid w:val="44B87FED"/>
    <w:multiLevelType w:val="hybridMultilevel"/>
    <w:tmpl w:val="D69EF946"/>
    <w:lvl w:ilvl="0" w:tplc="D11E287A">
      <w:start w:val="4"/>
      <w:numFmt w:val="decimal"/>
      <w:lvlText w:val="%1."/>
      <w:lvlJc w:val="left"/>
      <w:pPr>
        <w:ind w:left="1080" w:hanging="360"/>
      </w:pPr>
      <w:rPr>
        <w:rFonts w:hint="default"/>
      </w:rPr>
    </w:lvl>
    <w:lvl w:ilvl="1" w:tplc="13AAC762" w:tentative="1">
      <w:start w:val="1"/>
      <w:numFmt w:val="lowerLetter"/>
      <w:lvlText w:val="%2."/>
      <w:lvlJc w:val="left"/>
      <w:pPr>
        <w:ind w:left="1800" w:hanging="360"/>
      </w:pPr>
    </w:lvl>
    <w:lvl w:ilvl="2" w:tplc="7A48BFA0" w:tentative="1">
      <w:start w:val="1"/>
      <w:numFmt w:val="lowerRoman"/>
      <w:lvlText w:val="%3."/>
      <w:lvlJc w:val="right"/>
      <w:pPr>
        <w:ind w:left="2520" w:hanging="180"/>
      </w:pPr>
    </w:lvl>
    <w:lvl w:ilvl="3" w:tplc="04AA3552" w:tentative="1">
      <w:start w:val="1"/>
      <w:numFmt w:val="decimal"/>
      <w:lvlText w:val="%4."/>
      <w:lvlJc w:val="left"/>
      <w:pPr>
        <w:ind w:left="3240" w:hanging="360"/>
      </w:pPr>
    </w:lvl>
    <w:lvl w:ilvl="4" w:tplc="D5722D14" w:tentative="1">
      <w:start w:val="1"/>
      <w:numFmt w:val="lowerLetter"/>
      <w:lvlText w:val="%5."/>
      <w:lvlJc w:val="left"/>
      <w:pPr>
        <w:ind w:left="3960" w:hanging="360"/>
      </w:pPr>
    </w:lvl>
    <w:lvl w:ilvl="5" w:tplc="D88ACCA4" w:tentative="1">
      <w:start w:val="1"/>
      <w:numFmt w:val="lowerRoman"/>
      <w:lvlText w:val="%6."/>
      <w:lvlJc w:val="right"/>
      <w:pPr>
        <w:ind w:left="4680" w:hanging="180"/>
      </w:pPr>
    </w:lvl>
    <w:lvl w:ilvl="6" w:tplc="612AE200" w:tentative="1">
      <w:start w:val="1"/>
      <w:numFmt w:val="decimal"/>
      <w:lvlText w:val="%7."/>
      <w:lvlJc w:val="left"/>
      <w:pPr>
        <w:ind w:left="5400" w:hanging="360"/>
      </w:pPr>
    </w:lvl>
    <w:lvl w:ilvl="7" w:tplc="C1905640" w:tentative="1">
      <w:start w:val="1"/>
      <w:numFmt w:val="lowerLetter"/>
      <w:lvlText w:val="%8."/>
      <w:lvlJc w:val="left"/>
      <w:pPr>
        <w:ind w:left="6120" w:hanging="360"/>
      </w:pPr>
    </w:lvl>
    <w:lvl w:ilvl="8" w:tplc="5748F804" w:tentative="1">
      <w:start w:val="1"/>
      <w:numFmt w:val="lowerRoman"/>
      <w:lvlText w:val="%9."/>
      <w:lvlJc w:val="right"/>
      <w:pPr>
        <w:ind w:left="6840" w:hanging="180"/>
      </w:pPr>
    </w:lvl>
  </w:abstractNum>
  <w:abstractNum w:abstractNumId="9" w15:restartNumberingAfterBreak="0">
    <w:nsid w:val="4D685385"/>
    <w:multiLevelType w:val="hybridMultilevel"/>
    <w:tmpl w:val="B1268932"/>
    <w:lvl w:ilvl="0" w:tplc="CA8AA538">
      <w:start w:val="3"/>
      <w:numFmt w:val="decimal"/>
      <w:lvlText w:val="%1."/>
      <w:lvlJc w:val="left"/>
      <w:pPr>
        <w:ind w:left="1069" w:hanging="360"/>
      </w:pPr>
      <w:rPr>
        <w:rFonts w:hint="default"/>
      </w:rPr>
    </w:lvl>
    <w:lvl w:ilvl="1" w:tplc="F788DB14" w:tentative="1">
      <w:start w:val="1"/>
      <w:numFmt w:val="lowerLetter"/>
      <w:lvlText w:val="%2."/>
      <w:lvlJc w:val="left"/>
      <w:pPr>
        <w:ind w:left="1789" w:hanging="360"/>
      </w:pPr>
    </w:lvl>
    <w:lvl w:ilvl="2" w:tplc="25D482DE" w:tentative="1">
      <w:start w:val="1"/>
      <w:numFmt w:val="lowerRoman"/>
      <w:lvlText w:val="%3."/>
      <w:lvlJc w:val="right"/>
      <w:pPr>
        <w:ind w:left="2509" w:hanging="180"/>
      </w:pPr>
    </w:lvl>
    <w:lvl w:ilvl="3" w:tplc="F2DEBA72" w:tentative="1">
      <w:start w:val="1"/>
      <w:numFmt w:val="decimal"/>
      <w:lvlText w:val="%4."/>
      <w:lvlJc w:val="left"/>
      <w:pPr>
        <w:ind w:left="3229" w:hanging="360"/>
      </w:pPr>
    </w:lvl>
    <w:lvl w:ilvl="4" w:tplc="2432E19E" w:tentative="1">
      <w:start w:val="1"/>
      <w:numFmt w:val="lowerLetter"/>
      <w:lvlText w:val="%5."/>
      <w:lvlJc w:val="left"/>
      <w:pPr>
        <w:ind w:left="3949" w:hanging="360"/>
      </w:pPr>
    </w:lvl>
    <w:lvl w:ilvl="5" w:tplc="FD8A4360" w:tentative="1">
      <w:start w:val="1"/>
      <w:numFmt w:val="lowerRoman"/>
      <w:lvlText w:val="%6."/>
      <w:lvlJc w:val="right"/>
      <w:pPr>
        <w:ind w:left="4669" w:hanging="180"/>
      </w:pPr>
    </w:lvl>
    <w:lvl w:ilvl="6" w:tplc="429E1742" w:tentative="1">
      <w:start w:val="1"/>
      <w:numFmt w:val="decimal"/>
      <w:lvlText w:val="%7."/>
      <w:lvlJc w:val="left"/>
      <w:pPr>
        <w:ind w:left="5389" w:hanging="360"/>
      </w:pPr>
    </w:lvl>
    <w:lvl w:ilvl="7" w:tplc="AD783F50" w:tentative="1">
      <w:start w:val="1"/>
      <w:numFmt w:val="lowerLetter"/>
      <w:lvlText w:val="%8."/>
      <w:lvlJc w:val="left"/>
      <w:pPr>
        <w:ind w:left="6109" w:hanging="360"/>
      </w:pPr>
    </w:lvl>
    <w:lvl w:ilvl="8" w:tplc="5EA8C4DC" w:tentative="1">
      <w:start w:val="1"/>
      <w:numFmt w:val="lowerRoman"/>
      <w:lvlText w:val="%9."/>
      <w:lvlJc w:val="right"/>
      <w:pPr>
        <w:ind w:left="6829" w:hanging="180"/>
      </w:pPr>
    </w:lvl>
  </w:abstractNum>
  <w:abstractNum w:abstractNumId="10" w15:restartNumberingAfterBreak="0">
    <w:nsid w:val="53E4115E"/>
    <w:multiLevelType w:val="hybridMultilevel"/>
    <w:tmpl w:val="0FC678B4"/>
    <w:lvl w:ilvl="0" w:tplc="CF6869BA">
      <w:start w:val="1"/>
      <w:numFmt w:val="bullet"/>
      <w:lvlText w:val=""/>
      <w:lvlJc w:val="left"/>
      <w:pPr>
        <w:ind w:left="720" w:hanging="360"/>
      </w:pPr>
      <w:rPr>
        <w:rFonts w:ascii="Symbol" w:hAnsi="Symbol" w:hint="default"/>
      </w:rPr>
    </w:lvl>
    <w:lvl w:ilvl="1" w:tplc="62A0FA54">
      <w:start w:val="1"/>
      <w:numFmt w:val="bullet"/>
      <w:lvlText w:val="o"/>
      <w:lvlJc w:val="left"/>
      <w:pPr>
        <w:ind w:left="1440" w:hanging="360"/>
      </w:pPr>
      <w:rPr>
        <w:rFonts w:ascii="Courier New" w:hAnsi="Courier New" w:cs="Courier New" w:hint="default"/>
      </w:rPr>
    </w:lvl>
    <w:lvl w:ilvl="2" w:tplc="14D0C27E">
      <w:start w:val="1"/>
      <w:numFmt w:val="bullet"/>
      <w:lvlText w:val=""/>
      <w:lvlJc w:val="left"/>
      <w:pPr>
        <w:ind w:left="2160" w:hanging="360"/>
      </w:pPr>
      <w:rPr>
        <w:rFonts w:ascii="Wingdings" w:hAnsi="Wingdings" w:hint="default"/>
      </w:rPr>
    </w:lvl>
    <w:lvl w:ilvl="3" w:tplc="D57ED28C">
      <w:start w:val="1"/>
      <w:numFmt w:val="bullet"/>
      <w:lvlText w:val=""/>
      <w:lvlJc w:val="left"/>
      <w:pPr>
        <w:ind w:left="2880" w:hanging="360"/>
      </w:pPr>
      <w:rPr>
        <w:rFonts w:ascii="Symbol" w:hAnsi="Symbol" w:hint="default"/>
      </w:rPr>
    </w:lvl>
    <w:lvl w:ilvl="4" w:tplc="FFC25712">
      <w:start w:val="1"/>
      <w:numFmt w:val="bullet"/>
      <w:lvlText w:val="o"/>
      <w:lvlJc w:val="left"/>
      <w:pPr>
        <w:ind w:left="3600" w:hanging="360"/>
      </w:pPr>
      <w:rPr>
        <w:rFonts w:ascii="Courier New" w:hAnsi="Courier New" w:cs="Courier New" w:hint="default"/>
      </w:rPr>
    </w:lvl>
    <w:lvl w:ilvl="5" w:tplc="D820D914">
      <w:start w:val="1"/>
      <w:numFmt w:val="bullet"/>
      <w:lvlText w:val=""/>
      <w:lvlJc w:val="left"/>
      <w:pPr>
        <w:ind w:left="4320" w:hanging="360"/>
      </w:pPr>
      <w:rPr>
        <w:rFonts w:ascii="Wingdings" w:hAnsi="Wingdings" w:hint="default"/>
      </w:rPr>
    </w:lvl>
    <w:lvl w:ilvl="6" w:tplc="819EFC90">
      <w:start w:val="1"/>
      <w:numFmt w:val="bullet"/>
      <w:lvlText w:val=""/>
      <w:lvlJc w:val="left"/>
      <w:pPr>
        <w:ind w:left="5040" w:hanging="360"/>
      </w:pPr>
      <w:rPr>
        <w:rFonts w:ascii="Symbol" w:hAnsi="Symbol" w:hint="default"/>
      </w:rPr>
    </w:lvl>
    <w:lvl w:ilvl="7" w:tplc="B0204964">
      <w:start w:val="1"/>
      <w:numFmt w:val="bullet"/>
      <w:lvlText w:val="o"/>
      <w:lvlJc w:val="left"/>
      <w:pPr>
        <w:ind w:left="5760" w:hanging="360"/>
      </w:pPr>
      <w:rPr>
        <w:rFonts w:ascii="Courier New" w:hAnsi="Courier New" w:cs="Courier New" w:hint="default"/>
      </w:rPr>
    </w:lvl>
    <w:lvl w:ilvl="8" w:tplc="EA38156A">
      <w:start w:val="1"/>
      <w:numFmt w:val="bullet"/>
      <w:lvlText w:val=""/>
      <w:lvlJc w:val="left"/>
      <w:pPr>
        <w:ind w:left="6480" w:hanging="360"/>
      </w:pPr>
      <w:rPr>
        <w:rFonts w:ascii="Wingdings" w:hAnsi="Wingdings" w:hint="default"/>
      </w:rPr>
    </w:lvl>
  </w:abstractNum>
  <w:abstractNum w:abstractNumId="11"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2425A4"/>
    <w:multiLevelType w:val="hybridMultilevel"/>
    <w:tmpl w:val="A6629906"/>
    <w:lvl w:ilvl="0" w:tplc="B790828E">
      <w:start w:val="1"/>
      <w:numFmt w:val="decimal"/>
      <w:lvlText w:val="3.%1."/>
      <w:lvlJc w:val="left"/>
      <w:pPr>
        <w:ind w:left="720" w:hanging="360"/>
      </w:pPr>
      <w:rPr>
        <w:rFonts w:hint="default"/>
      </w:rPr>
    </w:lvl>
    <w:lvl w:ilvl="1" w:tplc="25209062" w:tentative="1">
      <w:start w:val="1"/>
      <w:numFmt w:val="lowerLetter"/>
      <w:lvlText w:val="%2."/>
      <w:lvlJc w:val="left"/>
      <w:pPr>
        <w:ind w:left="1440" w:hanging="360"/>
      </w:pPr>
    </w:lvl>
    <w:lvl w:ilvl="2" w:tplc="9202EF42" w:tentative="1">
      <w:start w:val="1"/>
      <w:numFmt w:val="lowerRoman"/>
      <w:lvlText w:val="%3."/>
      <w:lvlJc w:val="right"/>
      <w:pPr>
        <w:ind w:left="2160" w:hanging="180"/>
      </w:pPr>
    </w:lvl>
    <w:lvl w:ilvl="3" w:tplc="6138026C" w:tentative="1">
      <w:start w:val="1"/>
      <w:numFmt w:val="decimal"/>
      <w:lvlText w:val="%4."/>
      <w:lvlJc w:val="left"/>
      <w:pPr>
        <w:ind w:left="2880" w:hanging="360"/>
      </w:pPr>
    </w:lvl>
    <w:lvl w:ilvl="4" w:tplc="45B0F792" w:tentative="1">
      <w:start w:val="1"/>
      <w:numFmt w:val="lowerLetter"/>
      <w:lvlText w:val="%5."/>
      <w:lvlJc w:val="left"/>
      <w:pPr>
        <w:ind w:left="3600" w:hanging="360"/>
      </w:pPr>
    </w:lvl>
    <w:lvl w:ilvl="5" w:tplc="46606596" w:tentative="1">
      <w:start w:val="1"/>
      <w:numFmt w:val="lowerRoman"/>
      <w:lvlText w:val="%6."/>
      <w:lvlJc w:val="right"/>
      <w:pPr>
        <w:ind w:left="4320" w:hanging="180"/>
      </w:pPr>
    </w:lvl>
    <w:lvl w:ilvl="6" w:tplc="A006A812" w:tentative="1">
      <w:start w:val="1"/>
      <w:numFmt w:val="decimal"/>
      <w:lvlText w:val="%7."/>
      <w:lvlJc w:val="left"/>
      <w:pPr>
        <w:ind w:left="5040" w:hanging="360"/>
      </w:pPr>
    </w:lvl>
    <w:lvl w:ilvl="7" w:tplc="5ADAB338" w:tentative="1">
      <w:start w:val="1"/>
      <w:numFmt w:val="lowerLetter"/>
      <w:lvlText w:val="%8."/>
      <w:lvlJc w:val="left"/>
      <w:pPr>
        <w:ind w:left="5760" w:hanging="360"/>
      </w:pPr>
    </w:lvl>
    <w:lvl w:ilvl="8" w:tplc="0A0A720E" w:tentative="1">
      <w:start w:val="1"/>
      <w:numFmt w:val="lowerRoman"/>
      <w:lvlText w:val="%9."/>
      <w:lvlJc w:val="right"/>
      <w:pPr>
        <w:ind w:left="6480" w:hanging="180"/>
      </w:pPr>
    </w:lvl>
  </w:abstractNum>
  <w:abstractNum w:abstractNumId="13"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79E459B"/>
    <w:multiLevelType w:val="hybridMultilevel"/>
    <w:tmpl w:val="39C0F01E"/>
    <w:lvl w:ilvl="0" w:tplc="AB08BC4E">
      <w:start w:val="1"/>
      <w:numFmt w:val="decimal"/>
      <w:lvlText w:val="4.4.%1."/>
      <w:lvlJc w:val="center"/>
      <w:pPr>
        <w:ind w:left="720" w:hanging="360"/>
      </w:pPr>
      <w:rPr>
        <w:rFonts w:hint="default"/>
        <w:b w:val="0"/>
      </w:rPr>
    </w:lvl>
    <w:lvl w:ilvl="1" w:tplc="891C94DE" w:tentative="1">
      <w:start w:val="1"/>
      <w:numFmt w:val="lowerLetter"/>
      <w:lvlText w:val="%2."/>
      <w:lvlJc w:val="left"/>
      <w:pPr>
        <w:ind w:left="1440" w:hanging="360"/>
      </w:pPr>
    </w:lvl>
    <w:lvl w:ilvl="2" w:tplc="9BFC9A8C" w:tentative="1">
      <w:start w:val="1"/>
      <w:numFmt w:val="lowerRoman"/>
      <w:lvlText w:val="%3."/>
      <w:lvlJc w:val="right"/>
      <w:pPr>
        <w:ind w:left="2160" w:hanging="180"/>
      </w:pPr>
    </w:lvl>
    <w:lvl w:ilvl="3" w:tplc="525291E4" w:tentative="1">
      <w:start w:val="1"/>
      <w:numFmt w:val="decimal"/>
      <w:lvlText w:val="%4."/>
      <w:lvlJc w:val="left"/>
      <w:pPr>
        <w:ind w:left="2880" w:hanging="360"/>
      </w:pPr>
    </w:lvl>
    <w:lvl w:ilvl="4" w:tplc="3E9C42BE" w:tentative="1">
      <w:start w:val="1"/>
      <w:numFmt w:val="lowerLetter"/>
      <w:lvlText w:val="%5."/>
      <w:lvlJc w:val="left"/>
      <w:pPr>
        <w:ind w:left="3600" w:hanging="360"/>
      </w:pPr>
    </w:lvl>
    <w:lvl w:ilvl="5" w:tplc="CC2C35D2" w:tentative="1">
      <w:start w:val="1"/>
      <w:numFmt w:val="lowerRoman"/>
      <w:lvlText w:val="%6."/>
      <w:lvlJc w:val="right"/>
      <w:pPr>
        <w:ind w:left="4320" w:hanging="180"/>
      </w:pPr>
    </w:lvl>
    <w:lvl w:ilvl="6" w:tplc="0034359E" w:tentative="1">
      <w:start w:val="1"/>
      <w:numFmt w:val="decimal"/>
      <w:lvlText w:val="%7."/>
      <w:lvlJc w:val="left"/>
      <w:pPr>
        <w:ind w:left="5040" w:hanging="360"/>
      </w:pPr>
    </w:lvl>
    <w:lvl w:ilvl="7" w:tplc="6E4E0E28" w:tentative="1">
      <w:start w:val="1"/>
      <w:numFmt w:val="lowerLetter"/>
      <w:lvlText w:val="%8."/>
      <w:lvlJc w:val="left"/>
      <w:pPr>
        <w:ind w:left="5760" w:hanging="360"/>
      </w:pPr>
    </w:lvl>
    <w:lvl w:ilvl="8" w:tplc="802A4846" w:tentative="1">
      <w:start w:val="1"/>
      <w:numFmt w:val="lowerRoman"/>
      <w:lvlText w:val="%9."/>
      <w:lvlJc w:val="right"/>
      <w:pPr>
        <w:ind w:left="6480" w:hanging="180"/>
      </w:pPr>
    </w:lvl>
  </w:abstractNum>
  <w:num w:numId="1">
    <w:abstractNumId w:val="9"/>
  </w:num>
  <w:num w:numId="2">
    <w:abstractNumId w:val="12"/>
  </w:num>
  <w:num w:numId="3">
    <w:abstractNumId w:val="6"/>
  </w:num>
  <w:num w:numId="4">
    <w:abstractNumId w:val="7"/>
  </w:num>
  <w:num w:numId="5">
    <w:abstractNumId w:val="2"/>
  </w:num>
  <w:num w:numId="6">
    <w:abstractNumId w:val="1"/>
  </w:num>
  <w:num w:numId="7">
    <w:abstractNumId w:val="0"/>
  </w:num>
  <w:num w:numId="8">
    <w:abstractNumId w:val="11"/>
  </w:num>
  <w:num w:numId="9">
    <w:abstractNumId w:val="13"/>
  </w:num>
  <w:num w:numId="10">
    <w:abstractNumId w:val="4"/>
  </w:num>
  <w:num w:numId="11">
    <w:abstractNumId w:val="5"/>
  </w:num>
  <w:num w:numId="12">
    <w:abstractNumId w:val="14"/>
  </w:num>
  <w:num w:numId="13">
    <w:abstractNumId w:val="8"/>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E0"/>
    <w:rsid w:val="00010580"/>
    <w:rsid w:val="00045D85"/>
    <w:rsid w:val="00046BEC"/>
    <w:rsid w:val="000949A9"/>
    <w:rsid w:val="000A2212"/>
    <w:rsid w:val="000A68AB"/>
    <w:rsid w:val="00102377"/>
    <w:rsid w:val="001302D2"/>
    <w:rsid w:val="001C5537"/>
    <w:rsid w:val="00222EDA"/>
    <w:rsid w:val="00226363"/>
    <w:rsid w:val="0022736F"/>
    <w:rsid w:val="00261587"/>
    <w:rsid w:val="0027734D"/>
    <w:rsid w:val="002B0B83"/>
    <w:rsid w:val="003250B6"/>
    <w:rsid w:val="003B5BFB"/>
    <w:rsid w:val="003D4EE0"/>
    <w:rsid w:val="0043290E"/>
    <w:rsid w:val="0044161C"/>
    <w:rsid w:val="004605F4"/>
    <w:rsid w:val="00541C25"/>
    <w:rsid w:val="00551169"/>
    <w:rsid w:val="005550EB"/>
    <w:rsid w:val="00677302"/>
    <w:rsid w:val="00770F16"/>
    <w:rsid w:val="00795077"/>
    <w:rsid w:val="00796A6A"/>
    <w:rsid w:val="007D527B"/>
    <w:rsid w:val="008562A3"/>
    <w:rsid w:val="008F2614"/>
    <w:rsid w:val="009001A1"/>
    <w:rsid w:val="00976B52"/>
    <w:rsid w:val="009A5291"/>
    <w:rsid w:val="00A24683"/>
    <w:rsid w:val="00A47C20"/>
    <w:rsid w:val="00AB0030"/>
    <w:rsid w:val="00AC4EBB"/>
    <w:rsid w:val="00AD54AB"/>
    <w:rsid w:val="00AF0067"/>
    <w:rsid w:val="00B504E6"/>
    <w:rsid w:val="00B543C3"/>
    <w:rsid w:val="00C81F79"/>
    <w:rsid w:val="00C96979"/>
    <w:rsid w:val="00CC451D"/>
    <w:rsid w:val="00D03A84"/>
    <w:rsid w:val="00D23958"/>
    <w:rsid w:val="00D415FF"/>
    <w:rsid w:val="00D46026"/>
    <w:rsid w:val="00DD1572"/>
    <w:rsid w:val="00E2531B"/>
    <w:rsid w:val="00E54FF2"/>
    <w:rsid w:val="00EA01EE"/>
    <w:rsid w:val="00EA4170"/>
    <w:rsid w:val="00F350AD"/>
    <w:rsid w:val="00FF2D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2588"/>
  <w15:docId w15:val="{AEEFA467-41A3-4EC6-AE0F-0470D4B6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1A6"/>
    <w:rPr>
      <w:rFonts w:ascii="Times New Roman" w:eastAsia="Times New Roman" w:hAnsi="Times New Roman"/>
      <w:sz w:val="24"/>
      <w:szCs w:val="24"/>
    </w:rPr>
  </w:style>
  <w:style w:type="paragraph" w:styleId="1">
    <w:name w:val="heading 1"/>
    <w:basedOn w:val="a"/>
    <w:next w:val="a"/>
    <w:link w:val="10"/>
    <w:uiPriority w:val="9"/>
    <w:qFormat/>
    <w:rsid w:val="00F94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24F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640F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uiPriority w:val="99"/>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uiPriority w:val="99"/>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99"/>
    <w:qFormat/>
    <w:rsid w:val="003E61A6"/>
    <w:pPr>
      <w:ind w:left="720"/>
      <w:contextualSpacing/>
    </w:pPr>
    <w:rPr>
      <w:sz w:val="20"/>
      <w:szCs w:val="20"/>
    </w:rPr>
  </w:style>
  <w:style w:type="paragraph" w:styleId="ad">
    <w:name w:val="Body Text"/>
    <w:basedOn w:val="a"/>
    <w:link w:val="ae"/>
    <w:uiPriority w:val="99"/>
    <w:unhideWhenUsed/>
    <w:rsid w:val="003E61A6"/>
    <w:pPr>
      <w:spacing w:after="120"/>
    </w:pPr>
  </w:style>
  <w:style w:type="character" w:customStyle="1" w:styleId="ae">
    <w:name w:val="Основной текст Знак"/>
    <w:basedOn w:val="a0"/>
    <w:link w:val="ad"/>
    <w:uiPriority w:val="99"/>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5D2869"/>
    <w:rPr>
      <w:rFonts w:ascii="Times New Roman" w:eastAsia="Times New Roman" w:hAnsi="Times New Roman"/>
    </w:rPr>
  </w:style>
  <w:style w:type="paragraph" w:styleId="af4">
    <w:name w:val="footnote text"/>
    <w:basedOn w:val="a"/>
    <w:link w:val="af5"/>
    <w:uiPriority w:val="99"/>
    <w:unhideWhenUsed/>
    <w:rsid w:val="00605B51"/>
    <w:rPr>
      <w:sz w:val="20"/>
      <w:szCs w:val="20"/>
    </w:rPr>
  </w:style>
  <w:style w:type="character" w:customStyle="1" w:styleId="af5">
    <w:name w:val="Текст сноски Знак"/>
    <w:basedOn w:val="a0"/>
    <w:link w:val="af4"/>
    <w:uiPriority w:val="99"/>
    <w:rsid w:val="00605B51"/>
    <w:rPr>
      <w:rFonts w:ascii="Times New Roman" w:eastAsia="Times New Roman" w:hAnsi="Times New Roman"/>
    </w:rPr>
  </w:style>
  <w:style w:type="character" w:styleId="af6">
    <w:name w:val="footnote reference"/>
    <w:basedOn w:val="a0"/>
    <w:uiPriority w:val="99"/>
    <w:unhideWhenUsed/>
    <w:rsid w:val="00605B51"/>
    <w:rPr>
      <w:vertAlign w:val="superscript"/>
    </w:rPr>
  </w:style>
  <w:style w:type="paragraph" w:customStyle="1" w:styleId="ConsPlusNonformat">
    <w:name w:val="ConsPlusNonformat"/>
    <w:rsid w:val="00B15AA0"/>
    <w:pPr>
      <w:widowControl w:val="0"/>
      <w:autoSpaceDE w:val="0"/>
      <w:autoSpaceDN w:val="0"/>
    </w:pPr>
    <w:rPr>
      <w:rFonts w:ascii="Courier New" w:eastAsia="Times New Roman" w:hAnsi="Courier New" w:cs="Courier New"/>
    </w:rPr>
  </w:style>
  <w:style w:type="paragraph" w:styleId="HTML">
    <w:name w:val="HTML Address"/>
    <w:basedOn w:val="a"/>
    <w:link w:val="HTML0"/>
    <w:uiPriority w:val="99"/>
    <w:semiHidden/>
    <w:unhideWhenUsed/>
    <w:rsid w:val="00F94EE8"/>
    <w:pPr>
      <w:spacing w:after="60"/>
      <w:jc w:val="both"/>
    </w:pPr>
    <w:rPr>
      <w:i/>
      <w:iCs/>
    </w:rPr>
  </w:style>
  <w:style w:type="character" w:customStyle="1" w:styleId="HTML0">
    <w:name w:val="Адрес HTML Знак"/>
    <w:basedOn w:val="a0"/>
    <w:link w:val="HTML"/>
    <w:uiPriority w:val="99"/>
    <w:semiHidden/>
    <w:rsid w:val="00F94EE8"/>
    <w:rPr>
      <w:rFonts w:ascii="Times New Roman" w:eastAsia="Times New Roman" w:hAnsi="Times New Roman"/>
      <w:i/>
      <w:iCs/>
      <w:sz w:val="24"/>
      <w:szCs w:val="24"/>
    </w:rPr>
  </w:style>
  <w:style w:type="character" w:customStyle="1" w:styleId="10">
    <w:name w:val="Заголовок 1 Знак"/>
    <w:basedOn w:val="a0"/>
    <w:link w:val="1"/>
    <w:rsid w:val="00F94EE8"/>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BA39A0"/>
    <w:pPr>
      <w:widowControl w:val="0"/>
      <w:autoSpaceDE w:val="0"/>
      <w:autoSpaceDN w:val="0"/>
    </w:pPr>
    <w:rPr>
      <w:rFonts w:ascii="Courier New" w:eastAsia="Times New Roman" w:hAnsi="Courier New" w:cs="Courier New"/>
    </w:rPr>
  </w:style>
  <w:style w:type="character" w:customStyle="1" w:styleId="Bodytext">
    <w:name w:val="Body text_"/>
    <w:basedOn w:val="a0"/>
    <w:link w:val="21"/>
    <w:rsid w:val="004D23B7"/>
    <w:rPr>
      <w:rFonts w:eastAsia="Times New Roman"/>
      <w:sz w:val="28"/>
      <w:szCs w:val="28"/>
      <w:shd w:val="clear" w:color="auto" w:fill="FFFFFF"/>
    </w:rPr>
  </w:style>
  <w:style w:type="paragraph" w:customStyle="1" w:styleId="21">
    <w:name w:val="Основной текст2"/>
    <w:basedOn w:val="a"/>
    <w:link w:val="Bodytext"/>
    <w:rsid w:val="004D23B7"/>
    <w:pPr>
      <w:widowControl w:val="0"/>
      <w:shd w:val="clear" w:color="auto" w:fill="FFFFFF"/>
      <w:spacing w:before="600" w:line="389" w:lineRule="exact"/>
      <w:ind w:hanging="960"/>
      <w:jc w:val="both"/>
    </w:pPr>
    <w:rPr>
      <w:rFonts w:ascii="Calibri" w:hAnsi="Calibri"/>
      <w:sz w:val="28"/>
      <w:szCs w:val="28"/>
    </w:rPr>
  </w:style>
  <w:style w:type="paragraph" w:customStyle="1" w:styleId="210">
    <w:name w:val="Основной текст 21"/>
    <w:basedOn w:val="a"/>
    <w:rsid w:val="009F7249"/>
    <w:pPr>
      <w:widowControl w:val="0"/>
      <w:suppressAutoHyphens/>
      <w:autoSpaceDE w:val="0"/>
      <w:jc w:val="both"/>
    </w:pPr>
    <w:rPr>
      <w:rFonts w:eastAsia="Calibri"/>
      <w:i/>
      <w:sz w:val="22"/>
      <w:szCs w:val="20"/>
      <w:lang w:val="en-US" w:eastAsia="ar-SA"/>
    </w:rPr>
  </w:style>
  <w:style w:type="paragraph" w:styleId="22">
    <w:name w:val="Body Text Indent 2"/>
    <w:basedOn w:val="a"/>
    <w:link w:val="23"/>
    <w:uiPriority w:val="99"/>
    <w:semiHidden/>
    <w:unhideWhenUsed/>
    <w:rsid w:val="00D23FB3"/>
    <w:pPr>
      <w:spacing w:after="120" w:line="480" w:lineRule="auto"/>
      <w:ind w:left="283"/>
    </w:pPr>
  </w:style>
  <w:style w:type="character" w:customStyle="1" w:styleId="23">
    <w:name w:val="Основной текст с отступом 2 Знак"/>
    <w:basedOn w:val="a0"/>
    <w:link w:val="22"/>
    <w:uiPriority w:val="99"/>
    <w:semiHidden/>
    <w:rsid w:val="00D23FB3"/>
    <w:rPr>
      <w:rFonts w:ascii="Times New Roman" w:eastAsia="Times New Roman" w:hAnsi="Times New Roman"/>
      <w:sz w:val="24"/>
      <w:szCs w:val="24"/>
    </w:rPr>
  </w:style>
  <w:style w:type="paragraph" w:styleId="32">
    <w:name w:val="Body Text Indent 3"/>
    <w:basedOn w:val="a"/>
    <w:link w:val="33"/>
    <w:uiPriority w:val="99"/>
    <w:semiHidden/>
    <w:unhideWhenUsed/>
    <w:rsid w:val="002C6224"/>
    <w:pPr>
      <w:spacing w:after="120"/>
      <w:ind w:left="283"/>
    </w:pPr>
    <w:rPr>
      <w:sz w:val="16"/>
      <w:szCs w:val="16"/>
    </w:rPr>
  </w:style>
  <w:style w:type="character" w:customStyle="1" w:styleId="33">
    <w:name w:val="Основной текст с отступом 3 Знак"/>
    <w:basedOn w:val="a0"/>
    <w:link w:val="32"/>
    <w:uiPriority w:val="99"/>
    <w:semiHidden/>
    <w:rsid w:val="002C6224"/>
    <w:rPr>
      <w:rFonts w:ascii="Times New Roman" w:eastAsia="Times New Roman" w:hAnsi="Times New Roman"/>
      <w:sz w:val="16"/>
      <w:szCs w:val="16"/>
    </w:rPr>
  </w:style>
  <w:style w:type="character" w:customStyle="1" w:styleId="40">
    <w:name w:val="Заголовок 4 Знак"/>
    <w:basedOn w:val="a0"/>
    <w:link w:val="4"/>
    <w:uiPriority w:val="9"/>
    <w:semiHidden/>
    <w:rsid w:val="00640F66"/>
    <w:rPr>
      <w:rFonts w:asciiTheme="majorHAnsi" w:eastAsiaTheme="majorEastAsia" w:hAnsiTheme="majorHAnsi" w:cstheme="majorBidi"/>
      <w:i/>
      <w:iCs/>
      <w:color w:val="365F91" w:themeColor="accent1" w:themeShade="BF"/>
      <w:sz w:val="24"/>
      <w:szCs w:val="24"/>
    </w:rPr>
  </w:style>
  <w:style w:type="character" w:customStyle="1" w:styleId="20">
    <w:name w:val="Заголовок 2 Знак"/>
    <w:basedOn w:val="a0"/>
    <w:link w:val="2"/>
    <w:uiPriority w:val="9"/>
    <w:semiHidden/>
    <w:rsid w:val="00C24FAD"/>
    <w:rPr>
      <w:rFonts w:asciiTheme="majorHAnsi" w:eastAsiaTheme="majorEastAsia" w:hAnsiTheme="majorHAnsi" w:cstheme="majorBidi"/>
      <w:color w:val="365F91" w:themeColor="accent1" w:themeShade="BF"/>
      <w:sz w:val="26"/>
      <w:szCs w:val="26"/>
    </w:rPr>
  </w:style>
  <w:style w:type="table" w:styleId="af7">
    <w:name w:val="Table Grid"/>
    <w:basedOn w:val="a1"/>
    <w:uiPriority w:val="59"/>
    <w:rsid w:val="003A6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0017B7"/>
  </w:style>
  <w:style w:type="table" w:customStyle="1" w:styleId="14">
    <w:name w:val="Сетка таблицы1"/>
    <w:basedOn w:val="a1"/>
    <w:next w:val="af7"/>
    <w:rsid w:val="00B543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C60047D7825AA88E3F1F6BD2BA53XAP" TargetMode="External"/><Relationship Id="rId13" Type="http://schemas.openxmlformats.org/officeDocument/2006/relationships/hyperlink" Target="consultantplus://offline/ref=BAA57F9A88C66CFCC720A999A759A1BC83918EA3561DC05B682F8D8F43023CC8D4001FDB8B55E2DF735464D2BC24807DAFE5B3B359X6P" TargetMode="External"/><Relationship Id="rId18" Type="http://schemas.openxmlformats.org/officeDocument/2006/relationships/hyperlink" Target="consultantplus://offline/ref=BAA57F9A88C66CFCC720A999A759A1BC83968EAF5013C05B682F8D8F43023CC8D4001FDB825FB58C320A3D83FC6F8D75B5F9B3B9888159BE5FX3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AA57F9A88C66CFCC720A999A759A1BC83918CAC5A1DC05B682F8D8F43023CC8D4001FDB825EB48A3F0A3D83FC6F8D75B5F9B3B9888159BE5FX3P" TargetMode="External"/><Relationship Id="rId17" Type="http://schemas.openxmlformats.org/officeDocument/2006/relationships/hyperlink" Target="consultantplus://offline/ref=BAA57F9A88C66CFCC720A999A759A1BC83968EAF5013C05B682F8D8F43023CC8C60047D7825AA88E3F1F6BD2BA53XAP"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BAA57F9A88C66CFCC720A999A759A1BC83968EAF5013C05B682F8D8F43023CC8D4001FDB825FBE8B3F0A3D83FC6F8D75B5F9B3B9888159BE5FX3P" TargetMode="External"/><Relationship Id="rId20" Type="http://schemas.openxmlformats.org/officeDocument/2006/relationships/hyperlink" Target="consultantplus://offline/ref=BAA57F9A88C66CFCC720A999A759A1BC83968EAA5312C05B682F8D8F43023CC8C60047D7825AA88E3F1F6BD2BA53X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18CAC5A1DC05B682F8D8F43023CC8D4001FD8835FBDDA66453CDFB83E9E75B9F9B1B19458X3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BAA57F9A88C66CFCC720A999A759A1BC83968EAF5013C05B682F8D8F43023CC8C60047D7825AA88E3F1F6BD2BA53XAP" TargetMode="External"/><Relationship Id="rId23" Type="http://schemas.openxmlformats.org/officeDocument/2006/relationships/footer" Target="footer1.xml"/><Relationship Id="rId10" Type="http://schemas.openxmlformats.org/officeDocument/2006/relationships/hyperlink" Target="consultantplus://offline/ref=BAA57F9A88C66CFCC720A999A759A1BC83978FA8571EC05B682F8D8F43023CC8D4001FDB825EB089320A3D83FC6F8D75B5F9B3B9888159BE5FX3P" TargetMode="External"/><Relationship Id="rId19" Type="http://schemas.openxmlformats.org/officeDocument/2006/relationships/hyperlink" Target="consultantplus://offline/ref=BAA57F9A88C66CFCC720A999A759A1BC83968EAF5013C05B682F8D8F43023CC8D4001FDB825FB58A350A3D83FC6F8D75B5F9B3B9888159BE5FX3P"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18CAC5A1DC05B682F8D8F43023CC8D4001FDB825EB68C340A3D83FC6F8D75B5F9B3B9888159BE5FX3P" TargetMode="External"/><Relationship Id="rId14" Type="http://schemas.openxmlformats.org/officeDocument/2006/relationships/hyperlink" Target="consultantplus://offline/ref=BAA57F9A88C66CFCC720A999A759A1BC83918EA3561DC05B682F8D8F43023CC8D4001FDB825EB686300A3D83FC6F8D75B5F9B3B9888159BE5FX3P"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2E511-2C95-4DC9-9A53-08AE39DD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6303</Words>
  <Characters>35928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Алексей Викторович</cp:lastModifiedBy>
  <cp:revision>2</cp:revision>
  <cp:lastPrinted>2023-01-30T02:31:00Z</cp:lastPrinted>
  <dcterms:created xsi:type="dcterms:W3CDTF">2026-06-17T06:21:00Z</dcterms:created>
  <dcterms:modified xsi:type="dcterms:W3CDTF">2026-06-17T06:21:00Z</dcterms:modified>
</cp:coreProperties>
</file>