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42" w:rsidRPr="00CA2AE2" w:rsidRDefault="00C44742" w:rsidP="00E81DEB">
      <w:pPr>
        <w:widowControl/>
        <w:spacing w:before="0" w:line="240" w:lineRule="auto"/>
        <w:jc w:val="right"/>
        <w:rPr>
          <w:i/>
          <w:sz w:val="24"/>
          <w:szCs w:val="24"/>
        </w:rPr>
      </w:pPr>
    </w:p>
    <w:p w:rsidR="00000C88" w:rsidRPr="009846E2" w:rsidRDefault="00661EB9" w:rsidP="009846E2">
      <w:pPr>
        <w:pStyle w:val="2"/>
        <w:keepNext w:val="0"/>
        <w:widowControl w:val="0"/>
        <w:numPr>
          <w:ilvl w:val="1"/>
          <w:numId w:val="10"/>
        </w:numPr>
        <w:shd w:val="clear" w:color="auto" w:fill="FFFFFF"/>
        <w:tabs>
          <w:tab w:val="left" w:pos="0"/>
        </w:tabs>
        <w:autoSpaceDE w:val="0"/>
        <w:jc w:val="center"/>
        <w:rPr>
          <w:b/>
          <w:bCs/>
          <w:iCs/>
          <w:sz w:val="21"/>
          <w:szCs w:val="21"/>
        </w:rPr>
      </w:pPr>
      <w:r>
        <w:rPr>
          <w:b/>
          <w:bCs/>
          <w:iCs/>
          <w:sz w:val="21"/>
          <w:szCs w:val="21"/>
        </w:rPr>
        <w:t>ДОГОВОР</w:t>
      </w:r>
      <w:r w:rsidR="00000C88" w:rsidRPr="009846E2">
        <w:rPr>
          <w:b/>
          <w:bCs/>
          <w:iCs/>
          <w:sz w:val="21"/>
          <w:szCs w:val="21"/>
        </w:rPr>
        <w:t xml:space="preserve">  № </w:t>
      </w:r>
      <w:r w:rsidR="008659D8" w:rsidRPr="009846E2">
        <w:rPr>
          <w:b/>
          <w:bCs/>
          <w:iCs/>
          <w:sz w:val="21"/>
          <w:szCs w:val="21"/>
        </w:rPr>
        <w:t>____</w:t>
      </w:r>
    </w:p>
    <w:p w:rsidR="009846E2" w:rsidRPr="009846E2" w:rsidRDefault="009846E2" w:rsidP="009846E2">
      <w:pPr>
        <w:spacing w:before="0" w:line="240" w:lineRule="auto"/>
        <w:rPr>
          <w:sz w:val="21"/>
          <w:szCs w:val="21"/>
        </w:rPr>
      </w:pPr>
    </w:p>
    <w:p w:rsidR="00000C88" w:rsidRPr="00A60173" w:rsidRDefault="00000C88" w:rsidP="00A60173">
      <w:pPr>
        <w:spacing w:before="0"/>
        <w:rPr>
          <w:sz w:val="21"/>
          <w:szCs w:val="21"/>
        </w:rPr>
      </w:pPr>
      <w:r w:rsidRPr="00A60173">
        <w:rPr>
          <w:sz w:val="21"/>
          <w:szCs w:val="21"/>
        </w:rPr>
        <w:t>п. Пржевальское</w:t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</w:r>
      <w:r w:rsidRPr="00A60173">
        <w:rPr>
          <w:sz w:val="21"/>
          <w:szCs w:val="21"/>
        </w:rPr>
        <w:tab/>
        <w:t xml:space="preserve">                                       «</w:t>
      </w:r>
      <w:r w:rsidR="00C95D8A">
        <w:rPr>
          <w:sz w:val="21"/>
          <w:szCs w:val="21"/>
        </w:rPr>
        <w:t>___</w:t>
      </w:r>
      <w:r w:rsidRPr="00A60173">
        <w:rPr>
          <w:sz w:val="21"/>
          <w:szCs w:val="21"/>
        </w:rPr>
        <w:t xml:space="preserve">» </w:t>
      </w:r>
      <w:r w:rsidR="00C95D8A">
        <w:rPr>
          <w:sz w:val="21"/>
          <w:szCs w:val="21"/>
        </w:rPr>
        <w:t>__________</w:t>
      </w:r>
      <w:r w:rsidRPr="00A60173">
        <w:rPr>
          <w:sz w:val="21"/>
          <w:szCs w:val="21"/>
        </w:rPr>
        <w:t xml:space="preserve"> 20</w:t>
      </w:r>
      <w:r w:rsidR="00A34171">
        <w:rPr>
          <w:sz w:val="21"/>
          <w:szCs w:val="21"/>
        </w:rPr>
        <w:t xml:space="preserve">26 </w:t>
      </w:r>
      <w:r w:rsidRPr="00A60173">
        <w:rPr>
          <w:sz w:val="21"/>
          <w:szCs w:val="21"/>
        </w:rPr>
        <w:t xml:space="preserve">г. </w:t>
      </w:r>
    </w:p>
    <w:p w:rsidR="00F74B74" w:rsidRPr="00F571D6" w:rsidRDefault="00000C88" w:rsidP="00F571D6">
      <w:pPr>
        <w:pStyle w:val="210"/>
        <w:ind w:left="0" w:firstLine="709"/>
        <w:rPr>
          <w:color w:val="auto"/>
          <w:sz w:val="21"/>
          <w:szCs w:val="21"/>
        </w:rPr>
      </w:pP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Федеральное государственное бюджетное учреждение «Национальный парк «Смоленское Поозерье», именуемое в дальнейшем «Заказчик», в лице </w:t>
      </w:r>
      <w:r w:rsidRPr="00A60173">
        <w:rPr>
          <w:rFonts w:ascii="Times New Roman" w:hAnsi="Times New Roman" w:cs="Times New Roman"/>
          <w:color w:val="auto"/>
          <w:spacing w:val="14"/>
          <w:sz w:val="21"/>
          <w:szCs w:val="21"/>
        </w:rPr>
        <w:t>директора Кочергина Александра Семеновича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>, действующего на основ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>а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нии Устава, с одной стороны, и ______________________, в лице </w:t>
      </w:r>
      <w:r w:rsidRPr="00A60173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</w:t>
      </w:r>
      <w:r w:rsidR="00661EB9">
        <w:rPr>
          <w:rFonts w:ascii="Times New Roman" w:hAnsi="Times New Roman" w:cs="Times New Roman"/>
          <w:color w:val="auto"/>
          <w:sz w:val="21"/>
          <w:szCs w:val="21"/>
          <w:u w:val="single"/>
        </w:rPr>
        <w:t>__________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, действующ___ на основании ___________, </w:t>
      </w:r>
      <w:r w:rsidR="00134E53" w:rsidRPr="00A60173">
        <w:rPr>
          <w:rFonts w:ascii="Times New Roman" w:hAnsi="Times New Roman" w:cs="Times New Roman"/>
          <w:color w:val="auto"/>
          <w:sz w:val="21"/>
          <w:szCs w:val="21"/>
        </w:rPr>
        <w:t>именуем</w:t>
      </w:r>
      <w:r w:rsidR="00134E53" w:rsidRPr="00A60173">
        <w:rPr>
          <w:rFonts w:ascii="Times New Roman" w:hAnsi="Times New Roman" w:cs="Times New Roman"/>
          <w:color w:val="auto"/>
          <w:sz w:val="21"/>
          <w:szCs w:val="21"/>
          <w:u w:val="single"/>
        </w:rPr>
        <w:t>       </w:t>
      </w:r>
      <w:r w:rsidR="00134E53"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 в дальнейшем «Поставщик»,</w:t>
      </w:r>
      <w:r w:rsidR="00134E5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A60173">
        <w:rPr>
          <w:rFonts w:ascii="Times New Roman" w:hAnsi="Times New Roman" w:cs="Times New Roman"/>
          <w:color w:val="auto"/>
          <w:sz w:val="21"/>
          <w:szCs w:val="21"/>
        </w:rPr>
        <w:t xml:space="preserve">с другой стороны, вместе именуемые в дальнейшем «Стороны», заключили </w:t>
      </w:r>
      <w:r w:rsidRPr="00F571D6">
        <w:rPr>
          <w:rFonts w:ascii="Times New Roman" w:hAnsi="Times New Roman" w:cs="Times New Roman"/>
          <w:color w:val="auto"/>
          <w:sz w:val="21"/>
          <w:szCs w:val="21"/>
        </w:rPr>
        <w:t xml:space="preserve">настоящий </w:t>
      </w:r>
      <w:r w:rsidR="00661EB9">
        <w:rPr>
          <w:rFonts w:ascii="Times New Roman" w:hAnsi="Times New Roman" w:cs="Times New Roman"/>
          <w:color w:val="auto"/>
          <w:sz w:val="21"/>
          <w:szCs w:val="21"/>
        </w:rPr>
        <w:t>Договор</w:t>
      </w:r>
      <w:r w:rsidRPr="00F571D6">
        <w:rPr>
          <w:rFonts w:ascii="Times New Roman" w:hAnsi="Times New Roman" w:cs="Times New Roman"/>
          <w:color w:val="auto"/>
          <w:sz w:val="21"/>
          <w:szCs w:val="21"/>
        </w:rPr>
        <w:t xml:space="preserve"> (далее - </w:t>
      </w:r>
      <w:r w:rsidR="00661EB9">
        <w:rPr>
          <w:rFonts w:ascii="Times New Roman" w:hAnsi="Times New Roman" w:cs="Times New Roman"/>
          <w:color w:val="auto"/>
          <w:sz w:val="21"/>
          <w:szCs w:val="21"/>
        </w:rPr>
        <w:t>Договор</w:t>
      </w:r>
      <w:r w:rsidRPr="00F571D6">
        <w:rPr>
          <w:rFonts w:ascii="Times New Roman" w:hAnsi="Times New Roman" w:cs="Times New Roman"/>
          <w:color w:val="auto"/>
          <w:sz w:val="21"/>
          <w:szCs w:val="21"/>
        </w:rPr>
        <w:t>) о нижеследующем:</w:t>
      </w:r>
      <w:r w:rsidRPr="00F571D6">
        <w:rPr>
          <w:color w:val="auto"/>
          <w:sz w:val="21"/>
          <w:szCs w:val="21"/>
        </w:rPr>
        <w:t xml:space="preserve"> </w:t>
      </w:r>
    </w:p>
    <w:p w:rsidR="00000C88" w:rsidRPr="00F571D6" w:rsidRDefault="00000C88" w:rsidP="00F571D6">
      <w:pPr>
        <w:pStyle w:val="210"/>
        <w:ind w:left="0" w:firstLine="709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3100"/>
    </w:p>
    <w:bookmarkEnd w:id="0"/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1. Предмет </w:t>
      </w:r>
      <w:r w:rsidR="00661EB9">
        <w:rPr>
          <w:b/>
          <w:sz w:val="21"/>
          <w:szCs w:val="21"/>
        </w:rPr>
        <w:t>Договор</w:t>
      </w:r>
      <w:r w:rsidRPr="00F571D6">
        <w:rPr>
          <w:b/>
          <w:sz w:val="21"/>
          <w:szCs w:val="21"/>
        </w:rPr>
        <w:t>а</w:t>
      </w:r>
    </w:p>
    <w:p w:rsidR="00F571D6" w:rsidRPr="00F571D6" w:rsidRDefault="00F571D6" w:rsidP="00F571D6">
      <w:pPr>
        <w:spacing w:before="0" w:line="240" w:lineRule="auto"/>
        <w:ind w:firstLine="567"/>
        <w:contextualSpacing/>
        <w:rPr>
          <w:sz w:val="21"/>
          <w:szCs w:val="21"/>
        </w:rPr>
      </w:pPr>
      <w:r w:rsidRPr="00F571D6">
        <w:rPr>
          <w:sz w:val="21"/>
          <w:szCs w:val="21"/>
        </w:rPr>
        <w:t xml:space="preserve">1.1. Поставщик обязуется </w:t>
      </w:r>
      <w:r w:rsidRPr="00B93C9E">
        <w:rPr>
          <w:sz w:val="21"/>
          <w:szCs w:val="21"/>
        </w:rPr>
        <w:t xml:space="preserve">поставить </w:t>
      </w:r>
      <w:r w:rsidR="008659D8">
        <w:rPr>
          <w:sz w:val="21"/>
          <w:szCs w:val="21"/>
        </w:rPr>
        <w:t>__________________________________</w:t>
      </w:r>
      <w:r w:rsidR="002A54F5" w:rsidRPr="00B93C9E">
        <w:rPr>
          <w:sz w:val="21"/>
          <w:szCs w:val="21"/>
        </w:rPr>
        <w:t xml:space="preserve"> </w:t>
      </w:r>
      <w:r w:rsidRPr="00B93C9E">
        <w:rPr>
          <w:sz w:val="21"/>
          <w:szCs w:val="21"/>
        </w:rPr>
        <w:t>____________</w:t>
      </w:r>
      <w:r w:rsidRPr="00F571D6">
        <w:rPr>
          <w:sz w:val="21"/>
          <w:szCs w:val="21"/>
        </w:rPr>
        <w:t xml:space="preserve"> </w:t>
      </w:r>
      <w:r w:rsidR="00B93C9E">
        <w:rPr>
          <w:sz w:val="21"/>
          <w:szCs w:val="21"/>
        </w:rPr>
        <w:t xml:space="preserve"> </w:t>
      </w:r>
      <w:r w:rsidRPr="00F571D6">
        <w:rPr>
          <w:sz w:val="21"/>
          <w:szCs w:val="21"/>
        </w:rPr>
        <w:t xml:space="preserve">(далее - Товар), а Заказчик обязуется принять и оплатить </w:t>
      </w:r>
      <w:hyperlink w:anchor="P1731">
        <w:r w:rsidRPr="00F571D6">
          <w:rPr>
            <w:sz w:val="21"/>
            <w:szCs w:val="21"/>
          </w:rPr>
          <w:t xml:space="preserve">Товар в порядке и на условиях, предусмотренных </w:t>
        </w:r>
        <w:r w:rsidR="00661EB9">
          <w:rPr>
            <w:sz w:val="21"/>
            <w:szCs w:val="21"/>
          </w:rPr>
          <w:t>Договор</w:t>
        </w:r>
        <w:r w:rsidRPr="00F571D6">
          <w:rPr>
            <w:sz w:val="21"/>
            <w:szCs w:val="21"/>
          </w:rPr>
          <w:t>ом.</w:t>
        </w:r>
      </w:hyperlink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1.2. Наименование, количество и иные характеристики поставляемого Товара указаны в Спецификации (Приложение №1 к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у), являющейся неотъемлемой частью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2. Цена </w:t>
      </w:r>
      <w:r w:rsidR="00661EB9">
        <w:rPr>
          <w:b/>
          <w:sz w:val="21"/>
          <w:szCs w:val="21"/>
        </w:rPr>
        <w:t>Договор</w:t>
      </w:r>
      <w:r w:rsidRPr="00F571D6">
        <w:rPr>
          <w:b/>
          <w:sz w:val="21"/>
          <w:szCs w:val="21"/>
        </w:rPr>
        <w:t>а и порядок расчетов</w:t>
      </w:r>
    </w:p>
    <w:p w:rsidR="00F571D6" w:rsidRPr="00F571D6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F571D6" w:rsidRDefault="00F571D6" w:rsidP="00F571D6">
      <w:pPr>
        <w:autoSpaceDE w:val="0"/>
        <w:autoSpaceDN w:val="0"/>
        <w:spacing w:before="0" w:line="240" w:lineRule="auto"/>
        <w:ind w:firstLine="540"/>
        <w:rPr>
          <w:sz w:val="21"/>
          <w:szCs w:val="21"/>
        </w:rPr>
      </w:pPr>
      <w:bookmarkStart w:id="1" w:name="P1459"/>
      <w:bookmarkStart w:id="2" w:name="P1440"/>
      <w:bookmarkEnd w:id="1"/>
      <w:bookmarkEnd w:id="2"/>
      <w:r w:rsidRPr="00F571D6">
        <w:rPr>
          <w:sz w:val="21"/>
          <w:szCs w:val="21"/>
        </w:rPr>
        <w:t xml:space="preserve">2.1. Цена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составляет __________</w:t>
      </w:r>
      <w:r>
        <w:rPr>
          <w:sz w:val="21"/>
          <w:szCs w:val="21"/>
        </w:rPr>
        <w:t>__</w:t>
      </w:r>
      <w:r w:rsidRPr="00F571D6">
        <w:rPr>
          <w:sz w:val="21"/>
          <w:szCs w:val="21"/>
        </w:rPr>
        <w:t>____ (</w:t>
      </w:r>
      <w:r>
        <w:rPr>
          <w:sz w:val="21"/>
          <w:szCs w:val="21"/>
        </w:rPr>
        <w:t>___________________</w:t>
      </w:r>
      <w:r w:rsidRPr="00F571D6">
        <w:rPr>
          <w:sz w:val="21"/>
          <w:szCs w:val="21"/>
        </w:rPr>
        <w:t xml:space="preserve">) рублей __ копеек, в том числе НДС </w:t>
      </w:r>
      <w:r>
        <w:rPr>
          <w:sz w:val="21"/>
          <w:szCs w:val="21"/>
        </w:rPr>
        <w:t>(</w:t>
      </w:r>
      <w:r w:rsidRPr="00F571D6">
        <w:rPr>
          <w:i/>
          <w:sz w:val="21"/>
          <w:szCs w:val="21"/>
        </w:rPr>
        <w:t xml:space="preserve">В случае если Поставщик не является плательщиком НДС, указать </w:t>
      </w:r>
      <w:r>
        <w:rPr>
          <w:i/>
          <w:sz w:val="21"/>
          <w:szCs w:val="21"/>
        </w:rPr>
        <w:t>«</w:t>
      </w:r>
      <w:r w:rsidRPr="00F571D6">
        <w:rPr>
          <w:i/>
          <w:sz w:val="21"/>
          <w:szCs w:val="21"/>
        </w:rPr>
        <w:t>НДС не облагается</w:t>
      </w:r>
      <w:r>
        <w:rPr>
          <w:i/>
          <w:sz w:val="21"/>
          <w:szCs w:val="21"/>
        </w:rPr>
        <w:t>»)</w:t>
      </w:r>
      <w:r w:rsidRPr="00F571D6">
        <w:rPr>
          <w:sz w:val="21"/>
          <w:szCs w:val="21"/>
        </w:rPr>
        <w:t xml:space="preserve"> - (__%) _________ (</w:t>
      </w:r>
      <w:r>
        <w:rPr>
          <w:sz w:val="21"/>
          <w:szCs w:val="21"/>
        </w:rPr>
        <w:t>__________________</w:t>
      </w:r>
      <w:r w:rsidRPr="00F571D6">
        <w:rPr>
          <w:sz w:val="21"/>
          <w:szCs w:val="21"/>
        </w:rPr>
        <w:t>) рублей ___ копеек.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 xml:space="preserve">2.2. </w:t>
      </w:r>
      <w:bookmarkStart w:id="3" w:name="P1458"/>
      <w:bookmarkEnd w:id="3"/>
      <w:r w:rsidRPr="00F571D6">
        <w:rPr>
          <w:sz w:val="21"/>
          <w:szCs w:val="21"/>
        </w:rPr>
        <w:t xml:space="preserve">Цена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включает в себя: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bookmarkStart w:id="4" w:name="P1460"/>
      <w:bookmarkEnd w:id="4"/>
      <w:r w:rsidRPr="00B93C9E">
        <w:rPr>
          <w:sz w:val="21"/>
          <w:szCs w:val="21"/>
        </w:rPr>
        <w:t>2.</w:t>
      </w:r>
      <w:r w:rsidR="00551BAC">
        <w:rPr>
          <w:sz w:val="21"/>
          <w:szCs w:val="21"/>
        </w:rPr>
        <w:t>3</w:t>
      </w:r>
      <w:r w:rsidRPr="00B93C9E">
        <w:rPr>
          <w:sz w:val="21"/>
          <w:szCs w:val="21"/>
        </w:rPr>
        <w:t>.</w:t>
      </w:r>
      <w:r w:rsidR="00D43F38">
        <w:rPr>
          <w:sz w:val="21"/>
          <w:szCs w:val="21"/>
        </w:rPr>
        <w:t xml:space="preserve"> </w:t>
      </w:r>
      <w:r w:rsidRPr="00B93C9E">
        <w:rPr>
          <w:rFonts w:eastAsia="Calibri"/>
          <w:sz w:val="21"/>
          <w:szCs w:val="21"/>
          <w:lang w:eastAsia="en-US"/>
        </w:rPr>
        <w:t xml:space="preserve">Расчеты между Заказчиком и Поставщиком производятся не позднее </w:t>
      </w:r>
      <w:r w:rsidR="0096118B">
        <w:rPr>
          <w:rFonts w:eastAsia="Calibri"/>
          <w:sz w:val="21"/>
          <w:szCs w:val="21"/>
          <w:lang w:eastAsia="en-US"/>
        </w:rPr>
        <w:t>10</w:t>
      </w:r>
      <w:r w:rsidRPr="00B93C9E">
        <w:rPr>
          <w:rFonts w:eastAsia="Calibri"/>
          <w:sz w:val="21"/>
          <w:szCs w:val="21"/>
          <w:lang w:eastAsia="en-US"/>
        </w:rPr>
        <w:t xml:space="preserve"> (</w:t>
      </w:r>
      <w:r w:rsidR="0096118B">
        <w:rPr>
          <w:rFonts w:eastAsia="Calibri"/>
          <w:sz w:val="21"/>
          <w:szCs w:val="21"/>
          <w:lang w:eastAsia="en-US"/>
        </w:rPr>
        <w:t>десяти</w:t>
      </w:r>
      <w:r w:rsidRPr="00B93C9E">
        <w:rPr>
          <w:rFonts w:eastAsia="Calibri"/>
          <w:sz w:val="21"/>
          <w:szCs w:val="21"/>
          <w:lang w:eastAsia="en-US"/>
        </w:rPr>
        <w:t>) рабочих дней с</w:t>
      </w:r>
      <w:r w:rsidRPr="00F571D6">
        <w:rPr>
          <w:rFonts w:eastAsia="Calibri"/>
          <w:sz w:val="21"/>
          <w:szCs w:val="21"/>
          <w:lang w:eastAsia="en-US"/>
        </w:rPr>
        <w:t xml:space="preserve"> даты подписания Заказчиком без </w:t>
      </w:r>
      <w:r>
        <w:rPr>
          <w:rFonts w:eastAsia="Calibri"/>
          <w:sz w:val="21"/>
          <w:szCs w:val="21"/>
          <w:lang w:eastAsia="en-US"/>
        </w:rPr>
        <w:t xml:space="preserve">замечаний </w:t>
      </w:r>
      <w:r w:rsidR="0096118B">
        <w:rPr>
          <w:rFonts w:eastAsia="Calibri"/>
          <w:sz w:val="21"/>
          <w:szCs w:val="21"/>
          <w:lang w:eastAsia="en-US"/>
        </w:rPr>
        <w:t xml:space="preserve">документов о приемке </w:t>
      </w:r>
      <w:r>
        <w:rPr>
          <w:rFonts w:eastAsia="Calibri"/>
          <w:sz w:val="21"/>
          <w:szCs w:val="21"/>
          <w:lang w:eastAsia="en-US"/>
        </w:rPr>
        <w:t>Т</w:t>
      </w:r>
      <w:r w:rsidRPr="00F571D6">
        <w:rPr>
          <w:rFonts w:eastAsia="Calibri"/>
          <w:sz w:val="21"/>
          <w:szCs w:val="21"/>
          <w:lang w:eastAsia="en-US"/>
        </w:rPr>
        <w:t>овара.</w:t>
      </w:r>
    </w:p>
    <w:p w:rsidR="00F571D6" w:rsidRPr="00F571D6" w:rsidRDefault="00D43F38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2.</w:t>
      </w:r>
      <w:r w:rsidR="00551BAC">
        <w:rPr>
          <w:rFonts w:eastAsia="Calibri"/>
          <w:sz w:val="21"/>
          <w:szCs w:val="21"/>
          <w:lang w:eastAsia="en-US"/>
        </w:rPr>
        <w:t>4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. Оплата по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>е</w:t>
      </w:r>
      <w:r w:rsidR="00551BAC" w:rsidRPr="00551BAC">
        <w:rPr>
          <w:rFonts w:eastAsia="Calibri"/>
          <w:sz w:val="21"/>
          <w:szCs w:val="21"/>
          <w:lang w:eastAsia="en-US"/>
        </w:rPr>
        <w:t xml:space="preserve"> или путем внесения наличных средств непосредственно в кассу П</w:t>
      </w:r>
      <w:r w:rsidR="00551BAC">
        <w:rPr>
          <w:rFonts w:eastAsia="Calibri"/>
          <w:sz w:val="21"/>
          <w:szCs w:val="21"/>
          <w:lang w:eastAsia="en-US"/>
        </w:rPr>
        <w:t>оставщика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F571D6">
        <w:rPr>
          <w:rFonts w:eastAsia="Calibri"/>
          <w:sz w:val="21"/>
          <w:szCs w:val="21"/>
          <w:lang w:eastAsia="en-US"/>
        </w:rPr>
        <w:t xml:space="preserve">е счет Поставщика, несет Поставщик. </w:t>
      </w:r>
    </w:p>
    <w:p w:rsidR="00F571D6" w:rsidRPr="00F571D6" w:rsidRDefault="00F571D6" w:rsidP="00F571D6">
      <w:pPr>
        <w:tabs>
          <w:tab w:val="left" w:pos="567"/>
        </w:tabs>
        <w:spacing w:before="0" w:line="240" w:lineRule="auto"/>
        <w:rPr>
          <w:b/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F571D6">
        <w:rPr>
          <w:b/>
          <w:sz w:val="21"/>
          <w:szCs w:val="21"/>
        </w:rPr>
        <w:t xml:space="preserve">3. Порядок, сроки и условия поставки и приемки Товара 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</w:p>
    <w:p w:rsidR="00F571D6" w:rsidRDefault="00F571D6" w:rsidP="00F571D6">
      <w:pPr>
        <w:tabs>
          <w:tab w:val="left" w:pos="567"/>
        </w:tabs>
        <w:spacing w:before="0" w:line="240" w:lineRule="auto"/>
        <w:ind w:firstLine="567"/>
        <w:rPr>
          <w:sz w:val="21"/>
          <w:szCs w:val="21"/>
        </w:rPr>
      </w:pPr>
      <w:bookmarkStart w:id="5" w:name="P1480"/>
      <w:bookmarkEnd w:id="5"/>
      <w:r w:rsidRPr="00F571D6">
        <w:rPr>
          <w:rFonts w:eastAsia="Calibri"/>
          <w:bCs/>
          <w:sz w:val="21"/>
          <w:szCs w:val="21"/>
          <w:lang w:eastAsia="en-US"/>
        </w:rPr>
        <w:t xml:space="preserve">3.1. </w:t>
      </w:r>
      <w:r w:rsidRPr="00F571D6">
        <w:rPr>
          <w:sz w:val="21"/>
          <w:szCs w:val="21"/>
        </w:rPr>
        <w:t xml:space="preserve">Поставщик самостоятельно доставляет Товар Заказчику по адресу: </w:t>
      </w:r>
      <w:r>
        <w:rPr>
          <w:sz w:val="21"/>
          <w:szCs w:val="21"/>
        </w:rPr>
        <w:t>Смоленская обл</w:t>
      </w:r>
      <w:r w:rsidRPr="009846E2">
        <w:rPr>
          <w:sz w:val="21"/>
          <w:szCs w:val="21"/>
        </w:rPr>
        <w:t xml:space="preserve">., Демидовский р-он., пос. Пржевальское, ул. Гуревича, д. 19 (далее - место доставки), в срок поставка осуществляется с момента заключения </w:t>
      </w:r>
      <w:r w:rsidR="00661EB9">
        <w:rPr>
          <w:sz w:val="21"/>
          <w:szCs w:val="21"/>
        </w:rPr>
        <w:t>Договор</w:t>
      </w:r>
      <w:r w:rsidRPr="009846E2">
        <w:rPr>
          <w:sz w:val="21"/>
          <w:szCs w:val="21"/>
        </w:rPr>
        <w:t xml:space="preserve">а в </w:t>
      </w:r>
      <w:r w:rsidRPr="00C95D8A">
        <w:rPr>
          <w:sz w:val="21"/>
          <w:szCs w:val="21"/>
        </w:rPr>
        <w:t xml:space="preserve">течение </w:t>
      </w:r>
      <w:r w:rsidR="00551BAC" w:rsidRPr="00C95D8A">
        <w:rPr>
          <w:sz w:val="21"/>
          <w:szCs w:val="21"/>
        </w:rPr>
        <w:t>___ (____)</w:t>
      </w:r>
      <w:r w:rsidRPr="00C95D8A">
        <w:rPr>
          <w:sz w:val="21"/>
          <w:szCs w:val="21"/>
        </w:rPr>
        <w:t xml:space="preserve"> календарных дней</w:t>
      </w:r>
      <w:r w:rsidRPr="009846E2">
        <w:rPr>
          <w:sz w:val="21"/>
          <w:szCs w:val="21"/>
        </w:rPr>
        <w:t>. Поставка Товара осуществляется силами и за счет средств Поставщика на условиях поставки и разгрузки Товара в месте доставки. Приемка Товара Заказчиком</w:t>
      </w:r>
      <w:r w:rsidRPr="00F571D6">
        <w:rPr>
          <w:sz w:val="21"/>
          <w:szCs w:val="21"/>
        </w:rPr>
        <w:t xml:space="preserve"> производится в рабочие дни с 9-00 час. до 16-00 час. (время местное) в режиме 5-ти дневной рабочей недели (понедельник – пятница). Поставщик уведомляет Заказчика о предполагаемой дате поставки Товара не менее чем за 1 рабочий день.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>3.</w:t>
      </w:r>
      <w:r w:rsidR="00C7795F">
        <w:rPr>
          <w:sz w:val="21"/>
          <w:szCs w:val="21"/>
        </w:rPr>
        <w:t>2</w:t>
      </w:r>
      <w:r w:rsidRPr="00F571D6">
        <w:rPr>
          <w:sz w:val="21"/>
          <w:szCs w:val="21"/>
        </w:rPr>
        <w:t>. Приемка Товара осуществляется путем передачи Поставщиком Товара и документов, обязательных для данного вида Товара, а также иных документов, подтверждающих качество Товара.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F571D6">
        <w:rPr>
          <w:sz w:val="21"/>
          <w:szCs w:val="21"/>
        </w:rPr>
        <w:t>3.</w:t>
      </w:r>
      <w:r w:rsidR="00C7795F">
        <w:rPr>
          <w:sz w:val="21"/>
          <w:szCs w:val="21"/>
        </w:rPr>
        <w:t>3</w:t>
      </w:r>
      <w:r w:rsidRPr="00F571D6">
        <w:rPr>
          <w:sz w:val="21"/>
          <w:szCs w:val="21"/>
        </w:rPr>
        <w:t xml:space="preserve">. Заказчик проводит проверку </w:t>
      </w:r>
      <w:r w:rsidRPr="00C7795F">
        <w:rPr>
          <w:sz w:val="21"/>
          <w:szCs w:val="21"/>
        </w:rPr>
        <w:t>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bookmarkStart w:id="6" w:name="P1489"/>
      <w:bookmarkEnd w:id="6"/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4</w:t>
      </w:r>
      <w:r w:rsidRPr="006B230B">
        <w:rPr>
          <w:sz w:val="21"/>
          <w:szCs w:val="21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661EB9" w:rsidRPr="006B230B">
        <w:rPr>
          <w:sz w:val="21"/>
          <w:szCs w:val="21"/>
        </w:rPr>
        <w:t>1</w:t>
      </w:r>
      <w:r w:rsidRPr="006B230B">
        <w:rPr>
          <w:sz w:val="21"/>
          <w:szCs w:val="21"/>
        </w:rPr>
        <w:t xml:space="preserve"> (</w:t>
      </w:r>
      <w:r w:rsidR="00661EB9" w:rsidRPr="006B230B">
        <w:rPr>
          <w:sz w:val="21"/>
          <w:szCs w:val="21"/>
        </w:rPr>
        <w:t>одного) рабочего дня</w:t>
      </w:r>
      <w:r w:rsidRPr="006B230B">
        <w:rPr>
          <w:sz w:val="21"/>
          <w:szCs w:val="21"/>
        </w:rPr>
        <w:t xml:space="preserve"> с момента доставки Товара Поставщиком подписывает акт приема-передачи Товара, товарную (товарно-транспортную) накладную</w:t>
      </w:r>
      <w:r w:rsidR="00FC45DA" w:rsidRPr="002A01F6">
        <w:rPr>
          <w:sz w:val="21"/>
          <w:szCs w:val="21"/>
        </w:rPr>
        <w:t xml:space="preserve"> или УПД</w:t>
      </w:r>
      <w:r w:rsidRPr="002A01F6">
        <w:rPr>
          <w:sz w:val="21"/>
          <w:szCs w:val="21"/>
        </w:rPr>
        <w:t xml:space="preserve">, счет, счет-фактуру </w:t>
      </w:r>
      <w:r w:rsidR="00FC45DA" w:rsidRPr="002A01F6">
        <w:rPr>
          <w:sz w:val="21"/>
          <w:szCs w:val="21"/>
        </w:rPr>
        <w:t xml:space="preserve">при наличии </w:t>
      </w:r>
      <w:r w:rsidRPr="002A01F6">
        <w:rPr>
          <w:sz w:val="21"/>
          <w:szCs w:val="21"/>
        </w:rPr>
        <w:t>(документы о прие</w:t>
      </w:r>
      <w:r w:rsidR="00661EB9">
        <w:rPr>
          <w:sz w:val="21"/>
          <w:szCs w:val="21"/>
        </w:rPr>
        <w:t>мке Товара).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BD1EE2">
        <w:rPr>
          <w:sz w:val="21"/>
          <w:szCs w:val="21"/>
        </w:rPr>
        <w:t>3</w:t>
      </w:r>
      <w:r w:rsidRPr="00C7795F">
        <w:rPr>
          <w:sz w:val="21"/>
          <w:szCs w:val="21"/>
        </w:rPr>
        <w:t>.</w:t>
      </w:r>
      <w:r w:rsidR="00865094">
        <w:rPr>
          <w:sz w:val="21"/>
          <w:szCs w:val="21"/>
        </w:rPr>
        <w:t>5</w:t>
      </w:r>
      <w:r w:rsidRPr="00C7795F">
        <w:rPr>
          <w:sz w:val="21"/>
          <w:szCs w:val="21"/>
        </w:rPr>
        <w:t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</w:t>
      </w:r>
      <w:r w:rsidRPr="006B230B">
        <w:rPr>
          <w:sz w:val="21"/>
          <w:szCs w:val="21"/>
        </w:rPr>
        <w:t xml:space="preserve">нарушение целостности упаковки, повреждение содержимого и т.д.), препятствующих его приемке, Заказчик </w:t>
      </w:r>
      <w:r w:rsidR="00865094" w:rsidRPr="006B230B">
        <w:rPr>
          <w:sz w:val="21"/>
          <w:szCs w:val="21"/>
        </w:rPr>
        <w:t>в течение 1 (одного) рабочего</w:t>
      </w:r>
      <w:r w:rsidRPr="006B230B">
        <w:rPr>
          <w:sz w:val="21"/>
          <w:szCs w:val="21"/>
        </w:rPr>
        <w:t>, отказывает в приемке Товара, направляя Поставщику мотивированный отказ от приемки Товара с перечнем выявленных недостатков</w:t>
      </w:r>
      <w:r w:rsidRPr="00C7795F">
        <w:rPr>
          <w:sz w:val="21"/>
          <w:szCs w:val="21"/>
        </w:rPr>
        <w:t xml:space="preserve"> и указанием сроков их устранения.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6</w:t>
      </w:r>
      <w:r w:rsidRPr="00C7795F">
        <w:rPr>
          <w:sz w:val="21"/>
          <w:szCs w:val="21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7</w:t>
      </w:r>
      <w:r w:rsidRPr="00C7795F">
        <w:rPr>
          <w:sz w:val="21"/>
          <w:szCs w:val="21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 w:rsidR="00865094">
        <w:rPr>
          <w:sz w:val="21"/>
          <w:szCs w:val="21"/>
        </w:rPr>
        <w:t xml:space="preserve"> о приемке Товара</w:t>
      </w:r>
      <w:r w:rsidRPr="00C7795F">
        <w:rPr>
          <w:sz w:val="21"/>
          <w:szCs w:val="21"/>
        </w:rPr>
        <w:t>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3.</w:t>
      </w:r>
      <w:r w:rsidR="00865094">
        <w:rPr>
          <w:sz w:val="21"/>
          <w:szCs w:val="21"/>
        </w:rPr>
        <w:t>8</w:t>
      </w:r>
      <w:r w:rsidRPr="00C7795F">
        <w:rPr>
          <w:sz w:val="21"/>
          <w:szCs w:val="21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а, если выявленное несоответствие не препятствует приемке этого Товара</w:t>
      </w:r>
      <w:r w:rsidRPr="00F571D6">
        <w:rPr>
          <w:sz w:val="21"/>
          <w:szCs w:val="21"/>
        </w:rPr>
        <w:t xml:space="preserve"> и устранено Поставщиком.</w:t>
      </w:r>
    </w:p>
    <w:p w:rsidR="00F571D6" w:rsidRDefault="004E3410" w:rsidP="00C7795F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lastRenderedPageBreak/>
        <w:t>4</w:t>
      </w:r>
      <w:r w:rsidR="00F571D6" w:rsidRPr="00E40D0E">
        <w:rPr>
          <w:b/>
          <w:sz w:val="21"/>
          <w:szCs w:val="21"/>
        </w:rPr>
        <w:t>. Взаимодействие Сторон</w:t>
      </w:r>
    </w:p>
    <w:p w:rsidR="00C7795F" w:rsidRPr="00F571D6" w:rsidRDefault="00C7795F" w:rsidP="00C7795F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708"/>
        <w:rPr>
          <w:sz w:val="21"/>
          <w:szCs w:val="21"/>
        </w:rPr>
      </w:pPr>
      <w:bookmarkStart w:id="7" w:name="P1497"/>
      <w:bookmarkEnd w:id="7"/>
      <w:r w:rsidRPr="00F571D6">
        <w:rPr>
          <w:sz w:val="21"/>
          <w:szCs w:val="21"/>
        </w:rPr>
        <w:t>4.1. Поставщик обязан: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4.1.1. поставить Товар в порядке, количестве, в срок и на условиях,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и спецификацией; 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661EB9">
        <w:rPr>
          <w:sz w:val="21"/>
          <w:szCs w:val="21"/>
        </w:rPr>
        <w:t>Договор</w:t>
      </w:r>
      <w:r w:rsidRPr="002A01F6">
        <w:rPr>
          <w:sz w:val="21"/>
          <w:szCs w:val="21"/>
        </w:rPr>
        <w:t>ом</w:t>
      </w:r>
      <w:r w:rsidR="00FC45DA" w:rsidRPr="002A01F6">
        <w:rPr>
          <w:sz w:val="21"/>
          <w:szCs w:val="21"/>
        </w:rPr>
        <w:t xml:space="preserve"> к данному виду товара</w:t>
      </w:r>
      <w:r w:rsidRPr="002A01F6">
        <w:rPr>
          <w:sz w:val="21"/>
          <w:szCs w:val="21"/>
        </w:rPr>
        <w:t>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4.1.4. в случае принятия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передать такое решение лицу, имеющему право действовать от имени Заказчика, лично под расписку или направить Заказчику по почте заказным письмом с уведомлением о вручении по адресу Заказчика, указанному в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е. Выполнение Поставщиком требований настоящего пункта считается надлежащим уведомлением Заказчика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 Датой такого надлежащего уведомления считается:</w:t>
      </w:r>
    </w:p>
    <w:p w:rsidR="00F571D6" w:rsidRPr="00F571D6" w:rsidRDefault="00F571D6" w:rsidP="00F571D6">
      <w:pPr>
        <w:shd w:val="clear" w:color="auto" w:fill="FFFFFF"/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- дата, указанная лицом, имеющим право действовать от имени Заказчика, в расписке о получении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(в случае передачи такого решения лицу, имеющему право действовать от имени Заказчика, лично под расписку);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- дата получения Поставщиком подтверждения о вручении Заказчику заказного письма, предусмотренного настоящим пунктом, либо дата получения Поставщиком информации об отсутствии Заказчика по адресу, указанному в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заказным письмом);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4.1.5. предоставлять Заказчику по его требованию документы, относящиеся к предмету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4.2. Поставщик вправе: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4.2.1. требовать от Заказчика произвести приемку Товара в порядке и сроки, предусмотренные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4.2.2. требовать от Заказчика своевременной оплаты на условиях, установленных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ом, надлежащим образом поставленного и принятого Заказчиком Товара;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4.2.3. принять решение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в соответствии с гражданским законодательством; </w:t>
      </w:r>
    </w:p>
    <w:p w:rsidR="00F571D6" w:rsidRPr="00F571D6" w:rsidRDefault="00F571D6" w:rsidP="00F571D6">
      <w:pPr>
        <w:tabs>
          <w:tab w:val="left" w:pos="708"/>
        </w:tabs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4.2.4. требовать возмещения убытков, уплаты неустоек (штрафов, пеней) в соответствии </w:t>
      </w:r>
      <w:r w:rsidRPr="001A5429">
        <w:rPr>
          <w:sz w:val="21"/>
          <w:szCs w:val="21"/>
        </w:rPr>
        <w:t xml:space="preserve">с разделом </w:t>
      </w:r>
      <w:r w:rsidR="004E3410">
        <w:rPr>
          <w:sz w:val="21"/>
          <w:szCs w:val="21"/>
        </w:rPr>
        <w:t xml:space="preserve">6 </w:t>
      </w:r>
      <w:r w:rsidR="00661EB9">
        <w:rPr>
          <w:sz w:val="21"/>
          <w:szCs w:val="21"/>
        </w:rPr>
        <w:t>Договор</w:t>
      </w:r>
      <w:r w:rsidR="00865094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4.3. Заказчик обязуется: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 xml:space="preserve">4.3.1. обеспечить своевременную приемку и оплату поставленного Товара надлежащего качества в порядке и сроки, предусмотренные </w:t>
      </w:r>
      <w:r w:rsidR="00661EB9">
        <w:rPr>
          <w:sz w:val="21"/>
          <w:szCs w:val="21"/>
        </w:rPr>
        <w:t>Договор</w:t>
      </w:r>
      <w:r w:rsidR="00240911">
        <w:rPr>
          <w:sz w:val="21"/>
          <w:szCs w:val="21"/>
        </w:rPr>
        <w:t>ом.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>4.</w:t>
      </w:r>
      <w:r w:rsidR="00240911">
        <w:rPr>
          <w:sz w:val="21"/>
          <w:szCs w:val="21"/>
        </w:rPr>
        <w:t>4</w:t>
      </w:r>
      <w:r w:rsidRPr="00C7795F">
        <w:rPr>
          <w:sz w:val="21"/>
          <w:szCs w:val="21"/>
        </w:rPr>
        <w:t>. Заказчик вправе: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4.4.1. требовать от Поставщика надлежащего исполнения обязательств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у;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4.4.3. проверять ход и качество выполнения Поставщиком условий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 без вмешательства в оперативно-хозяйственную деятельность Поставщика;</w:t>
      </w:r>
    </w:p>
    <w:p w:rsidR="00F571D6" w:rsidRPr="00C7795F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4.4.4. требовать возмещения убытков в соответствии с </w:t>
      </w:r>
      <w:r w:rsidRPr="00C7795F">
        <w:rPr>
          <w:rStyle w:val="-"/>
          <w:color w:val="auto"/>
          <w:sz w:val="21"/>
          <w:szCs w:val="21"/>
          <w:u w:val="none"/>
        </w:rPr>
        <w:t xml:space="preserve">разделом </w:t>
      </w:r>
      <w:r w:rsidR="001A5429" w:rsidRPr="00C7795F">
        <w:rPr>
          <w:sz w:val="21"/>
          <w:szCs w:val="21"/>
        </w:rPr>
        <w:t xml:space="preserve">6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а, причиненных по вине Поставщика;</w:t>
      </w:r>
    </w:p>
    <w:p w:rsidR="00F571D6" w:rsidRPr="00F571D6" w:rsidRDefault="00F571D6" w:rsidP="00F571D6">
      <w:pPr>
        <w:spacing w:before="0" w:line="240" w:lineRule="auto"/>
        <w:ind w:firstLine="709"/>
        <w:rPr>
          <w:sz w:val="21"/>
          <w:szCs w:val="21"/>
        </w:rPr>
      </w:pPr>
      <w:r w:rsidRPr="00C7795F">
        <w:rPr>
          <w:sz w:val="21"/>
          <w:szCs w:val="21"/>
        </w:rPr>
        <w:t xml:space="preserve">4.4.5. </w:t>
      </w:r>
      <w:r w:rsidRPr="00F571D6">
        <w:rPr>
          <w:sz w:val="21"/>
          <w:szCs w:val="21"/>
        </w:rPr>
        <w:t xml:space="preserve">отказаться от приемки и оплаты Товара, не соответствующего условиям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а;</w:t>
      </w:r>
    </w:p>
    <w:p w:rsidR="00F571D6" w:rsidRPr="00F571D6" w:rsidRDefault="00F571D6" w:rsidP="00CE18D1">
      <w:pPr>
        <w:spacing w:before="0" w:line="240" w:lineRule="auto"/>
        <w:ind w:firstLine="709"/>
        <w:rPr>
          <w:sz w:val="21"/>
          <w:szCs w:val="21"/>
        </w:rPr>
      </w:pPr>
      <w:r w:rsidRPr="00F571D6">
        <w:rPr>
          <w:sz w:val="21"/>
          <w:szCs w:val="21"/>
        </w:rPr>
        <w:t>4.4.</w:t>
      </w:r>
      <w:r w:rsidR="00240911">
        <w:rPr>
          <w:sz w:val="21"/>
          <w:szCs w:val="21"/>
        </w:rPr>
        <w:t>6</w:t>
      </w:r>
      <w:r w:rsidRPr="00F571D6">
        <w:rPr>
          <w:sz w:val="21"/>
          <w:szCs w:val="21"/>
        </w:rPr>
        <w:t xml:space="preserve">. принять решение об одностороннем отказе от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в соответствии с</w:t>
      </w:r>
      <w:r w:rsidR="00CE18D1">
        <w:rPr>
          <w:sz w:val="21"/>
          <w:szCs w:val="21"/>
        </w:rPr>
        <w:t xml:space="preserve"> гражданским законодательством.</w:t>
      </w:r>
    </w:p>
    <w:p w:rsidR="00F571D6" w:rsidRPr="00E40D0E" w:rsidRDefault="001A5429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5</w:t>
      </w:r>
      <w:r w:rsidR="00F571D6" w:rsidRPr="00E40D0E">
        <w:rPr>
          <w:b/>
          <w:sz w:val="21"/>
          <w:szCs w:val="21"/>
        </w:rPr>
        <w:t>. Качество Товара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bookmarkStart w:id="8" w:name="P218"/>
      <w:bookmarkEnd w:id="8"/>
      <w:r w:rsidRPr="00F571D6">
        <w:rPr>
          <w:sz w:val="21"/>
          <w:szCs w:val="21"/>
        </w:rPr>
        <w:t xml:space="preserve">5.1. Поставщик гарантирует, что поставляемый Товар соответствует требованиям, установленным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ом.</w:t>
      </w:r>
    </w:p>
    <w:p w:rsidR="00F571D6" w:rsidRPr="00484B34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>5.2. Поставщик гарантирует безопасность Товара в соответствии с требованиями, установленн</w:t>
      </w:r>
      <w:r w:rsidR="00551BAC">
        <w:rPr>
          <w:sz w:val="21"/>
          <w:szCs w:val="21"/>
        </w:rPr>
        <w:t>ыми к данному виду товара</w:t>
      </w:r>
      <w:r w:rsidRPr="00484B34">
        <w:rPr>
          <w:sz w:val="21"/>
          <w:szCs w:val="21"/>
        </w:rPr>
        <w:t>.</w:t>
      </w:r>
    </w:p>
    <w:p w:rsidR="00F571D6" w:rsidRPr="00484B34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484B34">
        <w:rPr>
          <w:sz w:val="21"/>
          <w:szCs w:val="21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</w:t>
      </w:r>
      <w:r w:rsidR="00980238" w:rsidRPr="00484B34">
        <w:rPr>
          <w:sz w:val="21"/>
          <w:szCs w:val="21"/>
        </w:rPr>
        <w:t>, в том случае если они являются обязательными в отношении данного вида товара в соответствии с действующим законодательством Российской Федерации.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484B34">
        <w:rPr>
          <w:sz w:val="21"/>
          <w:szCs w:val="21"/>
        </w:rPr>
        <w:t>5.3. Товар должен быть упакован и замаркирован в соответствии с действующими стандартами</w:t>
      </w:r>
      <w:r w:rsidRPr="00F571D6">
        <w:rPr>
          <w:sz w:val="21"/>
          <w:szCs w:val="21"/>
        </w:rPr>
        <w:t>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F571D6" w:rsidRPr="00F571D6" w:rsidRDefault="00F571D6" w:rsidP="00F571D6">
      <w:pPr>
        <w:spacing w:before="0" w:line="240" w:lineRule="auto"/>
        <w:ind w:firstLine="567"/>
        <w:rPr>
          <w:rFonts w:eastAsia="Calibri"/>
          <w:sz w:val="21"/>
          <w:szCs w:val="21"/>
        </w:rPr>
      </w:pPr>
      <w:r w:rsidRPr="00F571D6">
        <w:rPr>
          <w:sz w:val="21"/>
          <w:szCs w:val="21"/>
        </w:rPr>
        <w:t xml:space="preserve">5.4. </w:t>
      </w:r>
      <w:r w:rsidRPr="00F571D6">
        <w:rPr>
          <w:rFonts w:eastAsia="Calibri"/>
          <w:sz w:val="21"/>
          <w:szCs w:val="21"/>
        </w:rPr>
        <w:t>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F571D6" w:rsidRPr="00F571D6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E40D0E" w:rsidRDefault="001A5429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6</w:t>
      </w:r>
      <w:r w:rsidR="00F571D6" w:rsidRPr="00E40D0E">
        <w:rPr>
          <w:b/>
          <w:sz w:val="21"/>
          <w:szCs w:val="21"/>
        </w:rPr>
        <w:t>. Ответственность Сторон</w:t>
      </w:r>
    </w:p>
    <w:p w:rsidR="00F571D6" w:rsidRPr="00F571D6" w:rsidRDefault="00F571D6" w:rsidP="00F571D6">
      <w:pPr>
        <w:spacing w:before="0" w:line="240" w:lineRule="auto"/>
        <w:jc w:val="center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lastRenderedPageBreak/>
        <w:t xml:space="preserve">6.1. За неисполнение или ненадлежащее исполнение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6.2. В случае полного (частичного) неисполнения условий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F571D6" w:rsidRPr="00F571D6" w:rsidRDefault="00F571D6" w:rsidP="00F571D6">
      <w:pPr>
        <w:spacing w:before="0" w:line="240" w:lineRule="auto"/>
        <w:ind w:firstLine="567"/>
        <w:rPr>
          <w:sz w:val="21"/>
          <w:szCs w:val="21"/>
        </w:rPr>
      </w:pPr>
      <w:r w:rsidRPr="00F571D6">
        <w:rPr>
          <w:sz w:val="21"/>
          <w:szCs w:val="21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 (отдельного этапа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а), уменьшенной на сумму, пропорциональную объему обязательств, предусмотренных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ом (соответствующим отдельным этапом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а) и фактически исполненных Поставщиком.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C7795F">
        <w:rPr>
          <w:rFonts w:eastAsia="Calibri"/>
          <w:sz w:val="21"/>
          <w:szCs w:val="21"/>
          <w:lang w:eastAsia="en-US"/>
        </w:rPr>
        <w:t>6.</w:t>
      </w:r>
      <w:r w:rsidR="00240911">
        <w:rPr>
          <w:rFonts w:eastAsia="Calibri"/>
          <w:sz w:val="21"/>
          <w:szCs w:val="21"/>
          <w:lang w:eastAsia="en-US"/>
        </w:rPr>
        <w:t>4</w:t>
      </w:r>
      <w:r w:rsidRPr="00C7795F">
        <w:rPr>
          <w:rFonts w:eastAsia="Calibri"/>
          <w:sz w:val="21"/>
          <w:szCs w:val="21"/>
          <w:lang w:eastAsia="en-US"/>
        </w:rPr>
        <w:t>. Применение неустойки (штрафа,</w:t>
      </w:r>
      <w:r w:rsidRPr="00C7795F">
        <w:rPr>
          <w:sz w:val="21"/>
          <w:szCs w:val="21"/>
        </w:rPr>
        <w:t xml:space="preserve"> пени) не освобождает Стороны от исполнения обязательств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C7795F">
        <w:rPr>
          <w:rFonts w:eastAsia="Calibri"/>
          <w:sz w:val="21"/>
          <w:szCs w:val="21"/>
          <w:lang w:eastAsia="en-US"/>
        </w:rPr>
        <w:t>6.</w:t>
      </w:r>
      <w:r w:rsidR="00240911">
        <w:rPr>
          <w:rFonts w:eastAsia="Calibri"/>
          <w:sz w:val="21"/>
          <w:szCs w:val="21"/>
          <w:lang w:eastAsia="en-US"/>
        </w:rPr>
        <w:t>5</w:t>
      </w:r>
      <w:r w:rsidRPr="00C7795F">
        <w:rPr>
          <w:rFonts w:eastAsia="Calibri"/>
          <w:sz w:val="21"/>
          <w:szCs w:val="21"/>
          <w:lang w:eastAsia="en-US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обязательств,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C7795F">
        <w:rPr>
          <w:rFonts w:eastAsia="Calibri"/>
          <w:sz w:val="21"/>
          <w:szCs w:val="21"/>
          <w:lang w:eastAsia="en-US"/>
        </w:rPr>
        <w:t>ом, произошло вследствие непреодолимой силы или по вине другой стороны.</w:t>
      </w:r>
    </w:p>
    <w:p w:rsidR="00F571D6" w:rsidRPr="00C7795F" w:rsidRDefault="00F571D6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C7795F" w:rsidRDefault="00240911" w:rsidP="00F571D6">
      <w:pPr>
        <w:spacing w:before="0" w:line="240" w:lineRule="auto"/>
        <w:ind w:firstLine="540"/>
        <w:jc w:val="center"/>
        <w:rPr>
          <w:rFonts w:eastAsia="Calibri"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7</w:t>
      </w:r>
      <w:r w:rsidR="00F571D6" w:rsidRPr="00C7795F">
        <w:rPr>
          <w:rFonts w:eastAsia="Calibri"/>
          <w:b/>
          <w:sz w:val="21"/>
          <w:szCs w:val="21"/>
          <w:lang w:eastAsia="en-US"/>
        </w:rPr>
        <w:t>. Обстоятельства непреодолимой силы</w:t>
      </w:r>
    </w:p>
    <w:p w:rsidR="00F571D6" w:rsidRPr="00C7795F" w:rsidRDefault="00F571D6" w:rsidP="00F571D6">
      <w:pPr>
        <w:spacing w:before="0" w:line="240" w:lineRule="auto"/>
        <w:ind w:firstLine="540"/>
        <w:jc w:val="center"/>
        <w:rPr>
          <w:rFonts w:eastAsia="Calibri"/>
          <w:sz w:val="21"/>
          <w:szCs w:val="21"/>
          <w:lang w:eastAsia="en-US"/>
        </w:rPr>
      </w:pP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7.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1. Стороны не несут ответственность за полное или частичное неисполнение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ом обязательств, если такое неисполнение связано с обстоятельствами непреодолимой силы.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.2. В случае если надлежащее исполнение Стороной предусмотренных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ом обязательств оказалось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 xml:space="preserve">.3. В случае возникновения обстоятельств непреодолимой силы Стороны вправе расторгнуть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="00F571D6" w:rsidRPr="00C7795F">
        <w:rPr>
          <w:rFonts w:eastAsia="Calibri"/>
          <w:sz w:val="21"/>
          <w:szCs w:val="21"/>
          <w:lang w:eastAsia="en-US"/>
        </w:rPr>
        <w:t>, и в этом случае ни одна из Сторон не вправе требовать возмещения убытков.</w:t>
      </w:r>
    </w:p>
    <w:p w:rsidR="00F571D6" w:rsidRPr="00C7795F" w:rsidRDefault="00240911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7</w:t>
      </w:r>
      <w:r w:rsidR="00F571D6" w:rsidRPr="00C7795F">
        <w:rPr>
          <w:rFonts w:eastAsia="Calibri"/>
          <w:sz w:val="21"/>
          <w:szCs w:val="21"/>
          <w:lang w:eastAsia="en-US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F571D6" w:rsidRPr="00C7795F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</w:p>
    <w:p w:rsidR="00F571D6" w:rsidRPr="00C7795F" w:rsidRDefault="00240911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8</w:t>
      </w:r>
      <w:r w:rsidR="00F571D6" w:rsidRPr="00C7795F">
        <w:rPr>
          <w:b/>
          <w:sz w:val="21"/>
          <w:szCs w:val="21"/>
        </w:rPr>
        <w:t>. Рассмотрение и разрешение споров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.1. Все споры и разногласия, которые могут возникнуть из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>а между Сторонами, будут разрешаться путем переговоров, в том числе в претензионном порядке.</w:t>
      </w:r>
    </w:p>
    <w:p w:rsidR="0082542B" w:rsidRPr="00484B34" w:rsidRDefault="00240911" w:rsidP="0082542B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.2. </w:t>
      </w:r>
      <w:r w:rsidR="0082542B" w:rsidRPr="00C7795F">
        <w:rPr>
          <w:sz w:val="21"/>
          <w:szCs w:val="21"/>
        </w:rPr>
        <w:t xml:space="preserve">Претензия оформляется в письменной форме. В претензии перечисляются допущенные при исполнении </w:t>
      </w:r>
      <w:r w:rsidR="00661EB9">
        <w:rPr>
          <w:sz w:val="21"/>
          <w:szCs w:val="21"/>
        </w:rPr>
        <w:t>Договор</w:t>
      </w:r>
      <w:r w:rsidR="0082542B" w:rsidRPr="00C7795F">
        <w:rPr>
          <w:sz w:val="21"/>
          <w:szCs w:val="21"/>
        </w:rPr>
        <w:t xml:space="preserve">а нарушения со ссылкой на соответствующие положения </w:t>
      </w:r>
      <w:r w:rsidR="00661EB9">
        <w:rPr>
          <w:sz w:val="21"/>
          <w:szCs w:val="21"/>
        </w:rPr>
        <w:t>Договор</w:t>
      </w:r>
      <w:r w:rsidR="0082542B" w:rsidRPr="00C7795F">
        <w:rPr>
          <w:sz w:val="21"/>
          <w:szCs w:val="21"/>
        </w:rPr>
        <w:t xml:space="preserve">а или его приложений, отражаются стоимостная оценка ответственности (неустойки), а также действия, которые должны быть произведены Стороной </w:t>
      </w:r>
      <w:r w:rsidR="0082542B" w:rsidRPr="00484B34">
        <w:rPr>
          <w:sz w:val="21"/>
          <w:szCs w:val="21"/>
        </w:rPr>
        <w:t>для устранения нарушений.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484B34">
        <w:rPr>
          <w:sz w:val="21"/>
          <w:szCs w:val="21"/>
        </w:rPr>
        <w:t>.3. Срок рассмотрения</w:t>
      </w:r>
      <w:r w:rsidR="00F571D6" w:rsidRPr="00C7795F">
        <w:rPr>
          <w:sz w:val="21"/>
          <w:szCs w:val="21"/>
        </w:rPr>
        <w:t xml:space="preserve"> претензии не может превышать 30 календарных дней. Переписка Сторон может осуществляться в виде писем или телеграмм, а в случаях направления факса</w:t>
      </w:r>
      <w:r w:rsidR="00E40D0E" w:rsidRPr="00C7795F">
        <w:rPr>
          <w:sz w:val="21"/>
          <w:szCs w:val="21"/>
        </w:rPr>
        <w:t xml:space="preserve"> или </w:t>
      </w:r>
      <w:r w:rsidR="00F571D6" w:rsidRPr="00C7795F">
        <w:rPr>
          <w:sz w:val="21"/>
          <w:szCs w:val="21"/>
        </w:rPr>
        <w:t>иного электронного сообщения - с последующим предоставлением оригинала документа.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8</w:t>
      </w:r>
      <w:r w:rsidR="00F571D6" w:rsidRPr="00C7795F">
        <w:rPr>
          <w:sz w:val="21"/>
          <w:szCs w:val="21"/>
        </w:rPr>
        <w:t xml:space="preserve">.4. При неурегулировании Сторонами спора в досудебном порядке, спор разрешается в Арбитражном суде </w:t>
      </w:r>
      <w:r w:rsidR="00E40D0E" w:rsidRPr="00C7795F">
        <w:rPr>
          <w:sz w:val="21"/>
          <w:szCs w:val="21"/>
        </w:rPr>
        <w:t>Смоленской</w:t>
      </w:r>
      <w:r w:rsidR="00F571D6" w:rsidRPr="00C7795F">
        <w:rPr>
          <w:sz w:val="21"/>
          <w:szCs w:val="21"/>
        </w:rPr>
        <w:t xml:space="preserve"> области.</w:t>
      </w:r>
    </w:p>
    <w:p w:rsidR="00F571D6" w:rsidRPr="00C7795F" w:rsidRDefault="00240911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9</w:t>
      </w:r>
      <w:r w:rsidR="00F571D6" w:rsidRPr="00C7795F">
        <w:rPr>
          <w:b/>
          <w:sz w:val="21"/>
          <w:szCs w:val="21"/>
        </w:rPr>
        <w:t xml:space="preserve">. Срок действия и порядок расторжения </w:t>
      </w:r>
      <w:r w:rsidR="00661EB9">
        <w:rPr>
          <w:b/>
          <w:sz w:val="21"/>
          <w:szCs w:val="21"/>
        </w:rPr>
        <w:t>Договор</w:t>
      </w:r>
      <w:r w:rsidR="00F571D6" w:rsidRPr="00C7795F">
        <w:rPr>
          <w:b/>
          <w:sz w:val="21"/>
          <w:szCs w:val="21"/>
        </w:rPr>
        <w:t>а</w:t>
      </w:r>
    </w:p>
    <w:p w:rsidR="00F571D6" w:rsidRPr="00C7795F" w:rsidRDefault="00F571D6" w:rsidP="00F571D6">
      <w:pPr>
        <w:spacing w:before="0" w:line="240" w:lineRule="auto"/>
        <w:jc w:val="center"/>
        <w:rPr>
          <w:sz w:val="21"/>
          <w:szCs w:val="21"/>
        </w:rPr>
      </w:pPr>
    </w:p>
    <w:p w:rsidR="00826E2F" w:rsidRPr="00C7795F" w:rsidRDefault="00240911" w:rsidP="00826E2F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9</w:t>
      </w:r>
      <w:r w:rsidR="00F571D6" w:rsidRPr="00C7795F">
        <w:rPr>
          <w:sz w:val="21"/>
          <w:szCs w:val="21"/>
        </w:rPr>
        <w:t xml:space="preserve">.1. </w:t>
      </w:r>
      <w:r w:rsidR="00661EB9">
        <w:rPr>
          <w:sz w:val="21"/>
          <w:szCs w:val="21"/>
        </w:rPr>
        <w:t>Договор</w:t>
      </w:r>
      <w:r w:rsidR="00826E2F" w:rsidRPr="00C7795F">
        <w:rPr>
          <w:sz w:val="21"/>
          <w:szCs w:val="21"/>
        </w:rPr>
        <w:t xml:space="preserve"> вступает в силу с момента его подписания обеими Сторонами и действует </w:t>
      </w:r>
      <w:r w:rsidR="00826E2F">
        <w:rPr>
          <w:sz w:val="21"/>
          <w:szCs w:val="21"/>
        </w:rPr>
        <w:t xml:space="preserve">до </w:t>
      </w:r>
      <w:r>
        <w:rPr>
          <w:sz w:val="21"/>
          <w:szCs w:val="21"/>
        </w:rPr>
        <w:t>31.</w:t>
      </w:r>
      <w:r w:rsidR="002E75FB">
        <w:rPr>
          <w:sz w:val="21"/>
          <w:szCs w:val="21"/>
        </w:rPr>
        <w:t>12</w:t>
      </w:r>
      <w:r w:rsidR="00D31867">
        <w:rPr>
          <w:sz w:val="21"/>
          <w:szCs w:val="21"/>
        </w:rPr>
        <w:t>.2026</w:t>
      </w:r>
      <w:r w:rsidR="00A34171">
        <w:rPr>
          <w:sz w:val="21"/>
          <w:szCs w:val="21"/>
        </w:rPr>
        <w:t xml:space="preserve"> </w:t>
      </w:r>
      <w:r>
        <w:rPr>
          <w:sz w:val="21"/>
          <w:szCs w:val="21"/>
        </w:rPr>
        <w:t>г.</w:t>
      </w:r>
    </w:p>
    <w:p w:rsidR="00F571D6" w:rsidRPr="00C7795F" w:rsidRDefault="00240911" w:rsidP="00F571D6">
      <w:pPr>
        <w:spacing w:before="0" w:line="240" w:lineRule="auto"/>
        <w:ind w:firstLine="540"/>
        <w:rPr>
          <w:sz w:val="21"/>
          <w:szCs w:val="21"/>
        </w:rPr>
      </w:pPr>
      <w:r>
        <w:rPr>
          <w:sz w:val="21"/>
          <w:szCs w:val="21"/>
        </w:rPr>
        <w:t>9</w:t>
      </w:r>
      <w:r w:rsidR="00F571D6" w:rsidRPr="00C7795F">
        <w:rPr>
          <w:sz w:val="21"/>
          <w:szCs w:val="21"/>
        </w:rPr>
        <w:t xml:space="preserve">.2. Расторжение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661EB9">
        <w:rPr>
          <w:sz w:val="21"/>
          <w:szCs w:val="21"/>
        </w:rPr>
        <w:t>Договор</w:t>
      </w:r>
      <w:r w:rsidR="00F571D6" w:rsidRPr="00C7795F">
        <w:rPr>
          <w:sz w:val="21"/>
          <w:szCs w:val="21"/>
        </w:rPr>
        <w:t>а в соответствии с гражданским законодательством Российской Федерации.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E40D0E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C7795F">
        <w:rPr>
          <w:b/>
          <w:sz w:val="21"/>
          <w:szCs w:val="21"/>
        </w:rPr>
        <w:t>1</w:t>
      </w:r>
      <w:r w:rsidR="00240911">
        <w:rPr>
          <w:b/>
          <w:sz w:val="21"/>
          <w:szCs w:val="21"/>
        </w:rPr>
        <w:t>0</w:t>
      </w:r>
      <w:r w:rsidR="00F571D6" w:rsidRPr="00C7795F">
        <w:rPr>
          <w:b/>
          <w:sz w:val="21"/>
          <w:szCs w:val="21"/>
        </w:rPr>
        <w:t>. Прочие положения</w:t>
      </w:r>
    </w:p>
    <w:p w:rsidR="00F571D6" w:rsidRPr="00C7795F" w:rsidRDefault="00F571D6" w:rsidP="00F571D6">
      <w:pPr>
        <w:spacing w:before="0" w:line="240" w:lineRule="auto"/>
        <w:rPr>
          <w:sz w:val="21"/>
          <w:szCs w:val="21"/>
        </w:rPr>
      </w:pP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.1. Во всем, что не предусмотрено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ом, Стороны руководствуются законодательством Российской Федерации.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с даты наступления указанных событий письменно известить об этом другую Сторону.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а осуществляется путем заключения Сторонами в письменной форме дополнительных соглашений к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у, которые являются его неотъемлемой частью.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240911">
        <w:rPr>
          <w:sz w:val="21"/>
          <w:szCs w:val="21"/>
        </w:rPr>
        <w:t>0</w:t>
      </w:r>
      <w:r w:rsidRPr="00C7795F">
        <w:rPr>
          <w:sz w:val="21"/>
          <w:szCs w:val="21"/>
        </w:rPr>
        <w:t>.</w:t>
      </w:r>
      <w:r w:rsidR="00FB519F">
        <w:rPr>
          <w:sz w:val="21"/>
          <w:szCs w:val="21"/>
        </w:rPr>
        <w:t>4</w:t>
      </w:r>
      <w:r w:rsidRPr="00C7795F">
        <w:rPr>
          <w:sz w:val="21"/>
          <w:szCs w:val="21"/>
        </w:rPr>
        <w:t xml:space="preserve">. При исполнении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 xml:space="preserve">Передача прав и обязанностей по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у правопреемнику Поставщика осуществляется путем заключения соответствующего дополнительного соглашения к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>у.</w:t>
      </w:r>
    </w:p>
    <w:p w:rsidR="00F571D6" w:rsidRPr="00C7795F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 xml:space="preserve">В случае перемены Заказчика права и обязанности Заказчика, предусмотренные </w:t>
      </w:r>
      <w:r w:rsidR="00661EB9">
        <w:rPr>
          <w:sz w:val="21"/>
          <w:szCs w:val="21"/>
        </w:rPr>
        <w:t>Договор</w:t>
      </w:r>
      <w:r w:rsidRPr="00C7795F">
        <w:rPr>
          <w:sz w:val="21"/>
          <w:szCs w:val="21"/>
        </w:rPr>
        <w:t xml:space="preserve">ом, переходят к </w:t>
      </w:r>
      <w:r w:rsidRPr="00C7795F">
        <w:rPr>
          <w:sz w:val="21"/>
          <w:szCs w:val="21"/>
        </w:rPr>
        <w:lastRenderedPageBreak/>
        <w:t>новому Заказчику.</w:t>
      </w:r>
    </w:p>
    <w:p w:rsidR="00F571D6" w:rsidRPr="00F571D6" w:rsidRDefault="00F571D6" w:rsidP="00F571D6">
      <w:pPr>
        <w:spacing w:before="0" w:line="240" w:lineRule="auto"/>
        <w:ind w:firstLine="540"/>
        <w:rPr>
          <w:sz w:val="21"/>
          <w:szCs w:val="21"/>
        </w:rPr>
      </w:pPr>
      <w:r w:rsidRPr="00C7795F">
        <w:rPr>
          <w:sz w:val="21"/>
          <w:szCs w:val="21"/>
        </w:rPr>
        <w:t>1</w:t>
      </w:r>
      <w:r w:rsidR="0096118B">
        <w:rPr>
          <w:sz w:val="21"/>
          <w:szCs w:val="21"/>
        </w:rPr>
        <w:t>0</w:t>
      </w:r>
      <w:r w:rsidRPr="00C7795F">
        <w:rPr>
          <w:sz w:val="21"/>
          <w:szCs w:val="21"/>
        </w:rPr>
        <w:t>.</w:t>
      </w:r>
      <w:r w:rsidR="00FB519F">
        <w:rPr>
          <w:sz w:val="21"/>
          <w:szCs w:val="21"/>
        </w:rPr>
        <w:t>5</w:t>
      </w:r>
      <w:r w:rsidRPr="00C7795F">
        <w:rPr>
          <w:sz w:val="21"/>
          <w:szCs w:val="21"/>
        </w:rPr>
        <w:t>. Стороны обязуются обеспечить конфиденциальность</w:t>
      </w:r>
      <w:r w:rsidRPr="00F571D6">
        <w:rPr>
          <w:sz w:val="21"/>
          <w:szCs w:val="21"/>
        </w:rPr>
        <w:t xml:space="preserve"> сведений, относящихся к предмету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 xml:space="preserve">а, и ставших им известными в ходе исполнения </w:t>
      </w:r>
      <w:r w:rsidR="00661EB9">
        <w:rPr>
          <w:sz w:val="21"/>
          <w:szCs w:val="21"/>
        </w:rPr>
        <w:t>Договор</w:t>
      </w:r>
      <w:r w:rsidRPr="00F571D6">
        <w:rPr>
          <w:sz w:val="21"/>
          <w:szCs w:val="21"/>
        </w:rPr>
        <w:t>а.</w:t>
      </w:r>
    </w:p>
    <w:p w:rsidR="00C7795F" w:rsidRPr="00F571D6" w:rsidRDefault="00C7795F" w:rsidP="00F571D6">
      <w:pPr>
        <w:spacing w:before="0" w:line="240" w:lineRule="auto"/>
        <w:ind w:firstLine="540"/>
        <w:rPr>
          <w:sz w:val="21"/>
          <w:szCs w:val="21"/>
        </w:rPr>
      </w:pPr>
      <w:bookmarkStart w:id="9" w:name="P1633"/>
      <w:bookmarkEnd w:id="9"/>
    </w:p>
    <w:p w:rsidR="00F571D6" w:rsidRPr="00E40D0E" w:rsidRDefault="00E40D0E" w:rsidP="00F571D6">
      <w:pPr>
        <w:spacing w:before="0" w:line="240" w:lineRule="auto"/>
        <w:jc w:val="center"/>
        <w:outlineLvl w:val="1"/>
        <w:rPr>
          <w:b/>
          <w:sz w:val="21"/>
          <w:szCs w:val="21"/>
        </w:rPr>
      </w:pPr>
      <w:r w:rsidRPr="00E40D0E">
        <w:rPr>
          <w:b/>
          <w:sz w:val="21"/>
          <w:szCs w:val="21"/>
        </w:rPr>
        <w:t>1</w:t>
      </w:r>
      <w:r w:rsidR="00FB519F">
        <w:rPr>
          <w:b/>
          <w:sz w:val="21"/>
          <w:szCs w:val="21"/>
        </w:rPr>
        <w:t>1</w:t>
      </w:r>
      <w:r w:rsidR="00F571D6" w:rsidRPr="00E40D0E">
        <w:rPr>
          <w:b/>
          <w:sz w:val="21"/>
          <w:szCs w:val="21"/>
        </w:rPr>
        <w:t>. Перечень приложений</w:t>
      </w:r>
    </w:p>
    <w:p w:rsidR="00E40D0E" w:rsidRPr="00F571D6" w:rsidRDefault="00E40D0E" w:rsidP="00F571D6">
      <w:pPr>
        <w:spacing w:before="0" w:line="240" w:lineRule="auto"/>
        <w:jc w:val="center"/>
        <w:outlineLvl w:val="1"/>
        <w:rPr>
          <w:sz w:val="21"/>
          <w:szCs w:val="21"/>
        </w:rPr>
      </w:pPr>
    </w:p>
    <w:p w:rsidR="00F571D6" w:rsidRPr="00F571D6" w:rsidRDefault="00F571D6" w:rsidP="00F571D6">
      <w:pPr>
        <w:spacing w:before="0" w:line="240" w:lineRule="auto"/>
        <w:ind w:firstLine="540"/>
        <w:rPr>
          <w:rFonts w:eastAsia="Calibri"/>
          <w:sz w:val="21"/>
          <w:szCs w:val="21"/>
          <w:lang w:eastAsia="en-US"/>
        </w:rPr>
      </w:pPr>
      <w:r w:rsidRPr="00F571D6">
        <w:rPr>
          <w:rFonts w:eastAsia="Calibri"/>
          <w:sz w:val="21"/>
          <w:szCs w:val="21"/>
          <w:lang w:eastAsia="en-US"/>
        </w:rPr>
        <w:t>1</w:t>
      </w:r>
      <w:r w:rsidR="00FB519F">
        <w:rPr>
          <w:rFonts w:eastAsia="Calibri"/>
          <w:sz w:val="21"/>
          <w:szCs w:val="21"/>
          <w:lang w:eastAsia="en-US"/>
        </w:rPr>
        <w:t>1</w:t>
      </w:r>
      <w:r w:rsidRPr="00F571D6">
        <w:rPr>
          <w:rFonts w:eastAsia="Calibri"/>
          <w:sz w:val="21"/>
          <w:szCs w:val="21"/>
          <w:lang w:eastAsia="en-US"/>
        </w:rPr>
        <w:t>.</w:t>
      </w:r>
      <w:r w:rsidR="00FB519F">
        <w:rPr>
          <w:rFonts w:eastAsia="Calibri"/>
          <w:sz w:val="21"/>
          <w:szCs w:val="21"/>
          <w:lang w:eastAsia="en-US"/>
        </w:rPr>
        <w:t>1</w:t>
      </w:r>
      <w:r w:rsidRPr="00F571D6">
        <w:rPr>
          <w:rFonts w:eastAsia="Calibri"/>
          <w:sz w:val="21"/>
          <w:szCs w:val="21"/>
          <w:lang w:eastAsia="en-US"/>
        </w:rPr>
        <w:t xml:space="preserve">. Неотъемлемой частью настоящего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F571D6">
        <w:rPr>
          <w:rFonts w:eastAsia="Calibri"/>
          <w:sz w:val="21"/>
          <w:szCs w:val="21"/>
          <w:lang w:eastAsia="en-US"/>
        </w:rPr>
        <w:t>а являются следующие приложения:</w:t>
      </w:r>
    </w:p>
    <w:p w:rsidR="00F571D6" w:rsidRPr="00F571D6" w:rsidRDefault="00F571D6" w:rsidP="00F571D6">
      <w:pPr>
        <w:spacing w:before="0" w:line="240" w:lineRule="auto"/>
        <w:outlineLvl w:val="1"/>
        <w:rPr>
          <w:sz w:val="21"/>
          <w:szCs w:val="21"/>
        </w:rPr>
      </w:pPr>
    </w:p>
    <w:p w:rsidR="00F571D6" w:rsidRDefault="00F571D6" w:rsidP="00F571D6">
      <w:pPr>
        <w:tabs>
          <w:tab w:val="left" w:pos="567"/>
        </w:tabs>
        <w:spacing w:before="0" w:line="240" w:lineRule="auto"/>
        <w:rPr>
          <w:rFonts w:eastAsia="Calibri"/>
          <w:sz w:val="21"/>
          <w:szCs w:val="21"/>
          <w:lang w:eastAsia="en-US"/>
        </w:rPr>
      </w:pPr>
      <w:r w:rsidRPr="00F571D6">
        <w:rPr>
          <w:rFonts w:eastAsia="Calibri"/>
          <w:sz w:val="21"/>
          <w:szCs w:val="21"/>
          <w:lang w:eastAsia="en-US"/>
        </w:rPr>
        <w:t xml:space="preserve">- Спецификация (Приложение № 1 к </w:t>
      </w:r>
      <w:r w:rsidR="00661EB9">
        <w:rPr>
          <w:rFonts w:eastAsia="Calibri"/>
          <w:sz w:val="21"/>
          <w:szCs w:val="21"/>
          <w:lang w:eastAsia="en-US"/>
        </w:rPr>
        <w:t>Договор</w:t>
      </w:r>
      <w:r w:rsidRPr="00F571D6">
        <w:rPr>
          <w:rFonts w:eastAsia="Calibri"/>
          <w:sz w:val="21"/>
          <w:szCs w:val="21"/>
          <w:lang w:eastAsia="en-US"/>
        </w:rPr>
        <w:t>у).</w:t>
      </w:r>
    </w:p>
    <w:p w:rsidR="00E40D0E" w:rsidRPr="00F571D6" w:rsidRDefault="00E40D0E" w:rsidP="00F571D6">
      <w:pPr>
        <w:tabs>
          <w:tab w:val="left" w:pos="567"/>
        </w:tabs>
        <w:spacing w:before="0" w:line="240" w:lineRule="auto"/>
        <w:rPr>
          <w:rFonts w:eastAsia="Calibri"/>
          <w:sz w:val="21"/>
          <w:szCs w:val="21"/>
          <w:lang w:eastAsia="en-US"/>
        </w:rPr>
      </w:pPr>
    </w:p>
    <w:p w:rsidR="00C7795F" w:rsidRDefault="00C7795F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</w:p>
    <w:p w:rsidR="00F571D6" w:rsidRDefault="00E40D0E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C7795F"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>. Реквизиты Сторон</w:t>
      </w:r>
    </w:p>
    <w:p w:rsidR="00E40D0E" w:rsidRPr="00F571D6" w:rsidRDefault="00E40D0E" w:rsidP="00E40D0E">
      <w:pPr>
        <w:tabs>
          <w:tab w:val="left" w:pos="567"/>
        </w:tabs>
        <w:spacing w:before="0" w:line="240" w:lineRule="auto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96118B" w:rsidRPr="00F571D6" w:rsidTr="00BA56E6">
        <w:trPr>
          <w:cantSplit/>
          <w:jc w:val="center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Заказчик: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Федеральное государственное 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бюджетное учрежд</w:t>
            </w:r>
            <w:r w:rsidRPr="00A60173">
              <w:rPr>
                <w:sz w:val="21"/>
                <w:szCs w:val="21"/>
              </w:rPr>
              <w:t>е</w:t>
            </w:r>
            <w:r w:rsidRPr="00A60173">
              <w:rPr>
                <w:sz w:val="21"/>
                <w:szCs w:val="21"/>
              </w:rPr>
              <w:t xml:space="preserve">ние  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«Национальный парк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«Смоленское Поозерье»</w:t>
            </w:r>
          </w:p>
          <w:p w:rsidR="0096118B" w:rsidRPr="00A60173" w:rsidRDefault="0096118B" w:rsidP="00E40D0E">
            <w:pPr>
              <w:spacing w:before="0" w:line="240" w:lineRule="auto"/>
              <w:rPr>
                <w:sz w:val="21"/>
                <w:szCs w:val="21"/>
              </w:rPr>
            </w:pPr>
          </w:p>
          <w:p w:rsidR="0096118B" w:rsidRPr="00A60173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Юридический адрес: 216270,  </w:t>
            </w:r>
          </w:p>
          <w:p w:rsidR="0096118B" w:rsidRPr="00484B34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Смоленская </w:t>
            </w:r>
            <w:r w:rsidRPr="00484B34">
              <w:rPr>
                <w:sz w:val="21"/>
                <w:szCs w:val="21"/>
              </w:rPr>
              <w:t>область, Демидовский район,</w:t>
            </w:r>
          </w:p>
          <w:p w:rsidR="0096118B" w:rsidRPr="00484B34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 xml:space="preserve">пгт. Пржевальское, ул. им. Гуревича, д. 19  </w:t>
            </w:r>
            <w:r w:rsidRPr="00484B34">
              <w:rPr>
                <w:sz w:val="21"/>
                <w:szCs w:val="21"/>
              </w:rPr>
              <w:tab/>
            </w:r>
          </w:p>
          <w:p w:rsidR="0096118B" w:rsidRPr="00484B34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>Тел./факс: (48147) 2-62-04, 2-66-36</w:t>
            </w:r>
            <w:r w:rsidRPr="00484B34">
              <w:rPr>
                <w:sz w:val="21"/>
                <w:szCs w:val="21"/>
              </w:rPr>
              <w:tab/>
            </w:r>
          </w:p>
          <w:p w:rsidR="0096118B" w:rsidRPr="00A60173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484B34">
              <w:rPr>
                <w:sz w:val="21"/>
                <w:szCs w:val="21"/>
              </w:rPr>
              <w:t>ИНН 6703000340 КПП 670301001</w:t>
            </w:r>
            <w:r w:rsidRPr="00A60173">
              <w:rPr>
                <w:sz w:val="21"/>
                <w:szCs w:val="21"/>
              </w:rPr>
              <w:tab/>
            </w:r>
            <w:r w:rsidRPr="00A60173">
              <w:rPr>
                <w:sz w:val="21"/>
                <w:szCs w:val="21"/>
              </w:rPr>
              <w:tab/>
              <w:t xml:space="preserve">                          </w:t>
            </w:r>
          </w:p>
          <w:p w:rsidR="0096118B" w:rsidRPr="00A60173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Р/с </w:t>
            </w:r>
            <w:r w:rsidR="00F04CB0" w:rsidRPr="00152DA6">
              <w:rPr>
                <w:bCs/>
                <w:sz w:val="24"/>
                <w:szCs w:val="24"/>
              </w:rPr>
              <w:t>03214643000000013216</w:t>
            </w:r>
          </w:p>
          <w:p w:rsidR="0096118B" w:rsidRPr="00A60173" w:rsidRDefault="0096118B" w:rsidP="009846E2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 xml:space="preserve">К/с </w:t>
            </w:r>
            <w:r w:rsidR="00F04CB0" w:rsidRPr="00152DA6">
              <w:rPr>
                <w:bCs/>
                <w:sz w:val="24"/>
                <w:szCs w:val="24"/>
              </w:rPr>
              <w:t>40102810745370000024</w:t>
            </w:r>
          </w:p>
          <w:p w:rsidR="00F04CB0" w:rsidRPr="00152DA6" w:rsidRDefault="00F04CB0" w:rsidP="009846E2">
            <w:pPr>
              <w:spacing w:before="0" w:line="240" w:lineRule="auto"/>
              <w:rPr>
                <w:bCs/>
                <w:sz w:val="24"/>
                <w:szCs w:val="24"/>
              </w:rPr>
            </w:pPr>
            <w:r w:rsidRPr="00152DA6">
              <w:rPr>
                <w:bCs/>
                <w:sz w:val="24"/>
                <w:szCs w:val="24"/>
              </w:rPr>
              <w:t>УФК по Нижегородской области (ФГБУ «Национальный парк «Смоленское Поозерье»  л/с 20636У45570)</w:t>
            </w:r>
          </w:p>
          <w:p w:rsidR="00F04CB0" w:rsidRPr="00152DA6" w:rsidRDefault="0096118B" w:rsidP="00F04CB0">
            <w:pPr>
              <w:spacing w:before="0" w:line="240" w:lineRule="auto"/>
              <w:rPr>
                <w:sz w:val="21"/>
                <w:szCs w:val="21"/>
              </w:rPr>
            </w:pPr>
            <w:r w:rsidRPr="00152DA6">
              <w:rPr>
                <w:sz w:val="21"/>
                <w:szCs w:val="21"/>
              </w:rPr>
              <w:t xml:space="preserve">БИК </w:t>
            </w:r>
            <w:r w:rsidR="00F04CB0" w:rsidRPr="00152DA6">
              <w:rPr>
                <w:bCs/>
                <w:sz w:val="24"/>
                <w:szCs w:val="24"/>
              </w:rPr>
              <w:t>012202102</w:t>
            </w:r>
          </w:p>
          <w:p w:rsidR="00F04CB0" w:rsidRPr="00152DA6" w:rsidRDefault="00F04CB0" w:rsidP="00F04CB0">
            <w:pPr>
              <w:spacing w:before="0" w:line="240" w:lineRule="auto"/>
              <w:rPr>
                <w:sz w:val="21"/>
                <w:szCs w:val="21"/>
              </w:rPr>
            </w:pPr>
            <w:r w:rsidRPr="00152DA6">
              <w:rPr>
                <w:bCs/>
                <w:sz w:val="24"/>
                <w:szCs w:val="24"/>
              </w:rPr>
              <w:t>ОКЦ № 1 ВВГУ Банка России//УФК по Нижегородской области,</w:t>
            </w:r>
          </w:p>
          <w:p w:rsidR="0096118B" w:rsidRPr="00F571D6" w:rsidRDefault="00F04CB0" w:rsidP="00F04CB0">
            <w:pPr>
              <w:spacing w:before="0" w:line="240" w:lineRule="auto"/>
              <w:rPr>
                <w:sz w:val="21"/>
                <w:szCs w:val="21"/>
              </w:rPr>
            </w:pPr>
            <w:r w:rsidRPr="00152DA6">
              <w:rPr>
                <w:bCs/>
                <w:sz w:val="24"/>
                <w:szCs w:val="24"/>
              </w:rPr>
              <w:t>г. Нижний Новгород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18B" w:rsidRPr="00F571D6" w:rsidRDefault="0096118B" w:rsidP="00F571D6">
            <w:pPr>
              <w:snapToGrid w:val="0"/>
              <w:spacing w:before="0" w:line="240" w:lineRule="auto"/>
              <w:rPr>
                <w:sz w:val="21"/>
                <w:szCs w:val="21"/>
              </w:rPr>
            </w:pPr>
            <w:r w:rsidRPr="00F571D6">
              <w:rPr>
                <w:sz w:val="21"/>
                <w:szCs w:val="21"/>
              </w:rPr>
              <w:t>«Поставщик»:</w:t>
            </w:r>
          </w:p>
          <w:p w:rsidR="0096118B" w:rsidRPr="00F571D6" w:rsidRDefault="0096118B" w:rsidP="00F571D6">
            <w:pPr>
              <w:spacing w:before="0" w:line="240" w:lineRule="auto"/>
              <w:rPr>
                <w:i/>
                <w:sz w:val="21"/>
                <w:szCs w:val="21"/>
              </w:rPr>
            </w:pPr>
            <w:r w:rsidRPr="00F571D6">
              <w:rPr>
                <w:i/>
                <w:sz w:val="21"/>
                <w:szCs w:val="21"/>
              </w:rPr>
              <w:t xml:space="preserve">(наименование, адреса, телефоны, </w:t>
            </w:r>
            <w:r w:rsidRPr="00F571D6">
              <w:rPr>
                <w:i/>
                <w:sz w:val="21"/>
                <w:szCs w:val="21"/>
                <w:lang w:val="en-US"/>
              </w:rPr>
              <w:t>e</w:t>
            </w:r>
            <w:r w:rsidRPr="00F571D6">
              <w:rPr>
                <w:i/>
                <w:sz w:val="21"/>
                <w:szCs w:val="21"/>
              </w:rPr>
              <w:t>-</w:t>
            </w:r>
            <w:r w:rsidRPr="00F571D6">
              <w:rPr>
                <w:i/>
                <w:sz w:val="21"/>
                <w:szCs w:val="21"/>
                <w:lang w:val="en-US"/>
              </w:rPr>
              <w:t>mail</w:t>
            </w:r>
            <w:r>
              <w:rPr>
                <w:i/>
                <w:sz w:val="21"/>
                <w:szCs w:val="21"/>
              </w:rPr>
              <w:t xml:space="preserve">, </w:t>
            </w:r>
            <w:r w:rsidRPr="00F571D6">
              <w:rPr>
                <w:i/>
                <w:sz w:val="21"/>
                <w:szCs w:val="21"/>
              </w:rPr>
              <w:t>банковские реквизиты)</w:t>
            </w:r>
          </w:p>
        </w:tc>
      </w:tr>
      <w:tr w:rsidR="0096118B" w:rsidRPr="00F571D6" w:rsidTr="00BA56E6">
        <w:trPr>
          <w:cantSplit/>
          <w:trHeight w:val="4983"/>
          <w:jc w:val="center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6118B" w:rsidRPr="00F571D6" w:rsidRDefault="0096118B" w:rsidP="0096118B">
            <w:pPr>
              <w:pStyle w:val="ConsPlusNormal"/>
              <w:ind w:firstLine="0"/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18B" w:rsidRPr="00F571D6" w:rsidRDefault="0096118B" w:rsidP="00F571D6">
            <w:pPr>
              <w:snapToGrid w:val="0"/>
              <w:spacing w:before="0" w:line="240" w:lineRule="auto"/>
              <w:rPr>
                <w:i/>
                <w:sz w:val="21"/>
                <w:szCs w:val="21"/>
              </w:rPr>
            </w:pPr>
          </w:p>
        </w:tc>
      </w:tr>
      <w:tr w:rsidR="00F571D6" w:rsidRPr="00F571D6" w:rsidTr="00402652">
        <w:trPr>
          <w:cantSplit/>
          <w:trHeight w:val="1679"/>
          <w:jc w:val="center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Директор</w:t>
            </w:r>
          </w:p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_________________________А. С. Кочергин</w:t>
            </w:r>
          </w:p>
          <w:p w:rsidR="00FE2BD1" w:rsidRDefault="00FE2BD1" w:rsidP="00FE2BD1">
            <w:pPr>
              <w:spacing w:before="0" w:line="240" w:lineRule="auto"/>
              <w:ind w:firstLine="142"/>
              <w:rPr>
                <w:b/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>М.П.</w:t>
            </w:r>
          </w:p>
          <w:p w:rsidR="00FE2BD1" w:rsidRPr="00F571D6" w:rsidRDefault="00FE2BD1" w:rsidP="00FE2BD1">
            <w:pPr>
              <w:spacing w:before="0" w:line="240" w:lineRule="auto"/>
              <w:ind w:firstLine="142"/>
              <w:rPr>
                <w:b/>
                <w:sz w:val="21"/>
                <w:szCs w:val="21"/>
              </w:rPr>
            </w:pPr>
          </w:p>
          <w:p w:rsidR="00F571D6" w:rsidRPr="00F571D6" w:rsidRDefault="00FE2BD1" w:rsidP="002377D4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>«      » _____________ 202</w:t>
            </w:r>
            <w:r w:rsidR="002377D4">
              <w:rPr>
                <w:b/>
                <w:sz w:val="21"/>
                <w:szCs w:val="21"/>
              </w:rPr>
              <w:t>6</w:t>
            </w:r>
            <w:r w:rsidRPr="00F571D6"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1D6" w:rsidRPr="00F571D6" w:rsidRDefault="00F571D6" w:rsidP="00F571D6">
            <w:pPr>
              <w:snapToGrid w:val="0"/>
              <w:spacing w:before="0" w:line="240" w:lineRule="auto"/>
              <w:rPr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>______________________</w:t>
            </w:r>
            <w:r w:rsidRPr="00F571D6">
              <w:rPr>
                <w:i/>
                <w:sz w:val="21"/>
                <w:szCs w:val="21"/>
              </w:rPr>
              <w:t>(должность</w:t>
            </w:r>
            <w:r w:rsidRPr="00F571D6">
              <w:rPr>
                <w:sz w:val="21"/>
                <w:szCs w:val="21"/>
              </w:rPr>
              <w:t>)</w:t>
            </w:r>
          </w:p>
          <w:p w:rsidR="00F571D6" w:rsidRPr="00F571D6" w:rsidRDefault="00F571D6" w:rsidP="00F571D6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571D6" w:rsidRPr="00F571D6" w:rsidRDefault="00F571D6" w:rsidP="00F571D6">
            <w:pPr>
              <w:spacing w:before="0" w:line="240" w:lineRule="auto"/>
              <w:rPr>
                <w:i/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 xml:space="preserve">_____________________ </w:t>
            </w:r>
            <w:r w:rsidRPr="00F571D6">
              <w:rPr>
                <w:i/>
                <w:sz w:val="21"/>
                <w:szCs w:val="21"/>
              </w:rPr>
              <w:t>(Ф.И.О.)</w:t>
            </w:r>
          </w:p>
          <w:p w:rsidR="00FE2BD1" w:rsidRDefault="00F571D6" w:rsidP="00FE2BD1">
            <w:pPr>
              <w:spacing w:before="0" w:line="240" w:lineRule="auto"/>
              <w:ind w:left="170"/>
              <w:rPr>
                <w:b/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 xml:space="preserve">М.П. </w:t>
            </w:r>
          </w:p>
          <w:p w:rsidR="00FE2BD1" w:rsidRDefault="00FE2BD1" w:rsidP="00FE2BD1">
            <w:pPr>
              <w:spacing w:before="0" w:line="240" w:lineRule="auto"/>
              <w:ind w:left="170"/>
              <w:rPr>
                <w:b/>
                <w:sz w:val="21"/>
                <w:szCs w:val="21"/>
              </w:rPr>
            </w:pPr>
          </w:p>
          <w:p w:rsidR="00F571D6" w:rsidRPr="00F571D6" w:rsidRDefault="00F571D6" w:rsidP="002377D4">
            <w:pPr>
              <w:spacing w:before="0" w:line="240" w:lineRule="auto"/>
              <w:ind w:left="170"/>
              <w:rPr>
                <w:b/>
                <w:sz w:val="21"/>
                <w:szCs w:val="21"/>
              </w:rPr>
            </w:pPr>
            <w:r w:rsidRPr="00F571D6">
              <w:rPr>
                <w:b/>
                <w:sz w:val="21"/>
                <w:szCs w:val="21"/>
              </w:rPr>
              <w:t>«      » _____________ 202</w:t>
            </w:r>
            <w:r w:rsidR="002377D4">
              <w:rPr>
                <w:b/>
                <w:sz w:val="21"/>
                <w:szCs w:val="21"/>
              </w:rPr>
              <w:t>6</w:t>
            </w:r>
            <w:r w:rsidRPr="00F571D6">
              <w:rPr>
                <w:b/>
                <w:sz w:val="21"/>
                <w:szCs w:val="21"/>
              </w:rPr>
              <w:t xml:space="preserve"> г.</w:t>
            </w:r>
          </w:p>
        </w:tc>
      </w:tr>
    </w:tbl>
    <w:p w:rsidR="00F571D6" w:rsidRPr="00F571D6" w:rsidRDefault="00F571D6" w:rsidP="00F571D6">
      <w:pPr>
        <w:spacing w:before="0" w:line="240" w:lineRule="auto"/>
        <w:ind w:right="-180"/>
        <w:rPr>
          <w:rFonts w:eastAsia="Calibri"/>
          <w:b/>
          <w:sz w:val="21"/>
          <w:szCs w:val="21"/>
        </w:rPr>
      </w:pPr>
    </w:p>
    <w:p w:rsidR="00B11270" w:rsidRDefault="00B11270" w:rsidP="00FE2BD1">
      <w:pPr>
        <w:jc w:val="center"/>
        <w:outlineLvl w:val="1"/>
        <w:rPr>
          <w:sz w:val="21"/>
          <w:szCs w:val="21"/>
        </w:rPr>
      </w:pPr>
      <w:bookmarkStart w:id="10" w:name="sub_3910"/>
    </w:p>
    <w:p w:rsidR="00FE2BD1" w:rsidRDefault="00FE2BD1" w:rsidP="00FE2BD1">
      <w:pPr>
        <w:jc w:val="center"/>
        <w:outlineLvl w:val="1"/>
        <w:rPr>
          <w:sz w:val="21"/>
          <w:szCs w:val="21"/>
        </w:rPr>
      </w:pPr>
    </w:p>
    <w:p w:rsidR="006B230B" w:rsidRDefault="006B230B" w:rsidP="00FE2BD1">
      <w:pPr>
        <w:jc w:val="center"/>
        <w:outlineLvl w:val="1"/>
        <w:rPr>
          <w:sz w:val="21"/>
          <w:szCs w:val="21"/>
        </w:rPr>
      </w:pPr>
    </w:p>
    <w:p w:rsidR="006B230B" w:rsidRDefault="006B230B" w:rsidP="00FE2BD1">
      <w:pPr>
        <w:jc w:val="center"/>
        <w:outlineLvl w:val="1"/>
        <w:rPr>
          <w:sz w:val="21"/>
          <w:szCs w:val="21"/>
        </w:rPr>
      </w:pPr>
    </w:p>
    <w:p w:rsidR="00FB519F" w:rsidRDefault="00FB519F" w:rsidP="00FE2BD1">
      <w:pPr>
        <w:jc w:val="center"/>
        <w:outlineLvl w:val="1"/>
        <w:rPr>
          <w:sz w:val="21"/>
          <w:szCs w:val="21"/>
        </w:rPr>
      </w:pPr>
    </w:p>
    <w:p w:rsidR="00FB519F" w:rsidRDefault="00FB519F" w:rsidP="00FE2BD1">
      <w:pPr>
        <w:jc w:val="center"/>
        <w:outlineLvl w:val="1"/>
        <w:rPr>
          <w:sz w:val="21"/>
          <w:szCs w:val="21"/>
        </w:rPr>
      </w:pPr>
    </w:p>
    <w:p w:rsidR="0006356A" w:rsidRDefault="0006356A" w:rsidP="00FE2BD1">
      <w:pPr>
        <w:jc w:val="center"/>
        <w:outlineLvl w:val="1"/>
        <w:rPr>
          <w:sz w:val="21"/>
          <w:szCs w:val="21"/>
        </w:rPr>
      </w:pPr>
    </w:p>
    <w:bookmarkEnd w:id="10"/>
    <w:p w:rsidR="00B11270" w:rsidRPr="00FE2BD1" w:rsidRDefault="00BD22B5" w:rsidP="00E81DEB">
      <w:pPr>
        <w:widowControl/>
        <w:spacing w:before="0" w:line="240" w:lineRule="auto"/>
        <w:ind w:left="6237"/>
        <w:rPr>
          <w:sz w:val="21"/>
          <w:szCs w:val="21"/>
        </w:rPr>
      </w:pPr>
      <w:r w:rsidRPr="00FE2BD1">
        <w:rPr>
          <w:sz w:val="21"/>
          <w:szCs w:val="21"/>
        </w:rPr>
        <w:t>Приложение</w:t>
      </w:r>
      <w:r w:rsidR="00AF6529" w:rsidRPr="00FE2BD1">
        <w:rPr>
          <w:sz w:val="21"/>
          <w:szCs w:val="21"/>
        </w:rPr>
        <w:t xml:space="preserve"> № 1</w:t>
      </w:r>
    </w:p>
    <w:p w:rsidR="00BD22B5" w:rsidRPr="00FE2BD1" w:rsidRDefault="00BD22B5" w:rsidP="00E81DEB">
      <w:pPr>
        <w:widowControl/>
        <w:spacing w:before="0" w:line="240" w:lineRule="auto"/>
        <w:ind w:left="6237"/>
        <w:jc w:val="left"/>
        <w:rPr>
          <w:sz w:val="21"/>
          <w:szCs w:val="21"/>
        </w:rPr>
      </w:pPr>
      <w:r w:rsidRPr="00FE2BD1">
        <w:rPr>
          <w:sz w:val="21"/>
          <w:szCs w:val="21"/>
        </w:rPr>
        <w:t xml:space="preserve">к </w:t>
      </w:r>
      <w:r w:rsidR="00661EB9">
        <w:rPr>
          <w:sz w:val="21"/>
          <w:szCs w:val="21"/>
        </w:rPr>
        <w:t>Договор</w:t>
      </w:r>
      <w:r w:rsidRPr="00FE2BD1">
        <w:rPr>
          <w:sz w:val="21"/>
          <w:szCs w:val="21"/>
        </w:rPr>
        <w:t>у №____</w:t>
      </w:r>
    </w:p>
    <w:p w:rsidR="009767CA" w:rsidRPr="00FE2BD1" w:rsidRDefault="00BD22B5" w:rsidP="00E81DEB">
      <w:pPr>
        <w:widowControl/>
        <w:spacing w:before="0" w:line="240" w:lineRule="auto"/>
        <w:ind w:left="6237"/>
        <w:jc w:val="left"/>
        <w:rPr>
          <w:sz w:val="21"/>
          <w:szCs w:val="21"/>
        </w:rPr>
      </w:pPr>
      <w:r w:rsidRPr="00FE2BD1">
        <w:rPr>
          <w:sz w:val="21"/>
          <w:szCs w:val="21"/>
        </w:rPr>
        <w:t>от «</w:t>
      </w:r>
      <w:r w:rsidR="002E75FB">
        <w:rPr>
          <w:sz w:val="21"/>
          <w:szCs w:val="21"/>
        </w:rPr>
        <w:t>____</w:t>
      </w:r>
      <w:r w:rsidRPr="00FE2BD1">
        <w:rPr>
          <w:sz w:val="21"/>
          <w:szCs w:val="21"/>
        </w:rPr>
        <w:t xml:space="preserve">» </w:t>
      </w:r>
      <w:r w:rsidR="002E75FB">
        <w:rPr>
          <w:sz w:val="21"/>
          <w:szCs w:val="21"/>
        </w:rPr>
        <w:t>_________</w:t>
      </w:r>
      <w:r w:rsidR="00362206">
        <w:rPr>
          <w:sz w:val="21"/>
          <w:szCs w:val="21"/>
        </w:rPr>
        <w:t xml:space="preserve"> </w:t>
      </w:r>
      <w:r w:rsidRPr="00FE2BD1">
        <w:rPr>
          <w:sz w:val="21"/>
          <w:szCs w:val="21"/>
        </w:rPr>
        <w:t>20</w:t>
      </w:r>
      <w:r w:rsidR="004334E0" w:rsidRPr="00FE2BD1">
        <w:rPr>
          <w:sz w:val="21"/>
          <w:szCs w:val="21"/>
        </w:rPr>
        <w:t>2</w:t>
      </w:r>
      <w:r w:rsidR="00362206">
        <w:rPr>
          <w:sz w:val="21"/>
          <w:szCs w:val="21"/>
        </w:rPr>
        <w:t>6</w:t>
      </w:r>
      <w:r w:rsidR="004334E0" w:rsidRPr="00FE2BD1">
        <w:rPr>
          <w:sz w:val="21"/>
          <w:szCs w:val="21"/>
        </w:rPr>
        <w:t xml:space="preserve"> </w:t>
      </w:r>
      <w:r w:rsidRPr="00FE2BD1">
        <w:rPr>
          <w:sz w:val="21"/>
          <w:szCs w:val="21"/>
        </w:rPr>
        <w:t>г.</w:t>
      </w:r>
    </w:p>
    <w:p w:rsidR="00427EA3" w:rsidRPr="00FE2BD1" w:rsidRDefault="00427EA3" w:rsidP="00FE2BD1">
      <w:pPr>
        <w:widowControl/>
        <w:spacing w:before="0" w:line="240" w:lineRule="auto"/>
        <w:jc w:val="left"/>
        <w:rPr>
          <w:sz w:val="21"/>
          <w:szCs w:val="21"/>
        </w:rPr>
      </w:pPr>
    </w:p>
    <w:p w:rsidR="00DD026D" w:rsidRPr="00FE2BD1" w:rsidRDefault="00DD026D" w:rsidP="00FE2BD1">
      <w:pPr>
        <w:widowControl/>
        <w:spacing w:before="0" w:line="240" w:lineRule="auto"/>
        <w:jc w:val="left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jc w:val="center"/>
        <w:rPr>
          <w:sz w:val="21"/>
          <w:szCs w:val="21"/>
          <w:vertAlign w:val="superscript"/>
        </w:rPr>
      </w:pPr>
      <w:r w:rsidRPr="00FE2BD1">
        <w:rPr>
          <w:sz w:val="21"/>
          <w:szCs w:val="21"/>
        </w:rPr>
        <w:t>СПЕЦИФИКАЦИЯ</w:t>
      </w: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tbl>
      <w:tblPr>
        <w:tblW w:w="1011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501"/>
        <w:gridCol w:w="3237"/>
        <w:gridCol w:w="1554"/>
        <w:gridCol w:w="1493"/>
        <w:gridCol w:w="1434"/>
        <w:gridCol w:w="1897"/>
      </w:tblGrid>
      <w:tr w:rsidR="00FE2BD1" w:rsidRPr="00FE2BD1" w:rsidTr="00402652">
        <w:trPr>
          <w:cantSplit/>
          <w:trHeight w:val="1388"/>
          <w:tblHeader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Наименование Товара</w:t>
            </w:r>
            <w:r w:rsidRPr="00FE2BD1">
              <w:rPr>
                <w:sz w:val="21"/>
                <w:szCs w:val="21"/>
              </w:rPr>
              <w:br/>
              <w:t>(мар</w:t>
            </w:r>
            <w:r w:rsidR="0006356A">
              <w:rPr>
                <w:sz w:val="21"/>
                <w:szCs w:val="21"/>
              </w:rPr>
              <w:t>ка, модель, год выпуска</w:t>
            </w:r>
            <w:r w:rsidR="0006356A">
              <w:rPr>
                <w:sz w:val="21"/>
                <w:szCs w:val="21"/>
              </w:rPr>
              <w:br/>
              <w:t>и другие характеристики</w:t>
            </w:r>
            <w:r w:rsidRPr="00FE2BD1">
              <w:rPr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Ед. измерения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Количество, в ед. измерения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Цена за ед., руб.</w:t>
            </w:r>
            <w:r w:rsidRPr="00FE2BD1">
              <w:rPr>
                <w:sz w:val="21"/>
                <w:szCs w:val="21"/>
              </w:rPr>
              <w:br/>
              <w:t>(включая НДС)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Общая стоимость, руб.</w:t>
            </w:r>
            <w:r w:rsidRPr="00FE2BD1">
              <w:rPr>
                <w:sz w:val="21"/>
                <w:szCs w:val="21"/>
              </w:rPr>
              <w:br/>
              <w:t>(включая НДС)</w:t>
            </w:r>
          </w:p>
        </w:tc>
      </w:tr>
      <w:tr w:rsidR="00FE2BD1" w:rsidRPr="00FE2BD1" w:rsidTr="00402652">
        <w:trPr>
          <w:cantSplit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5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6</w:t>
            </w:r>
          </w:p>
        </w:tc>
      </w:tr>
      <w:tr w:rsidR="00FE2BD1" w:rsidRPr="00FE2BD1" w:rsidTr="00402652">
        <w:trPr>
          <w:cantSplit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  <w:r w:rsidRPr="00FE2BD1">
              <w:rPr>
                <w:sz w:val="21"/>
                <w:szCs w:val="21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FE2BD1" w:rsidRPr="00FE2BD1" w:rsidTr="00402652">
        <w:trPr>
          <w:cantSplit/>
          <w:jc w:val="center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E2BD1" w:rsidRPr="00FE2BD1" w:rsidRDefault="00FE2BD1" w:rsidP="00FE2BD1">
            <w:pPr>
              <w:spacing w:before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rFonts w:eastAsia="Calibri"/>
          <w:sz w:val="21"/>
          <w:szCs w:val="21"/>
        </w:rPr>
      </w:pPr>
    </w:p>
    <w:p w:rsidR="00FE2BD1" w:rsidRPr="00FE2BD1" w:rsidRDefault="00FE2BD1" w:rsidP="00FE2BD1">
      <w:pPr>
        <w:spacing w:before="0" w:line="240" w:lineRule="auto"/>
        <w:rPr>
          <w:sz w:val="21"/>
          <w:szCs w:val="21"/>
        </w:rPr>
      </w:pPr>
    </w:p>
    <w:tbl>
      <w:tblPr>
        <w:tblW w:w="1006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5104"/>
        <w:gridCol w:w="4961"/>
      </w:tblGrid>
      <w:tr w:rsidR="00FE2BD1" w:rsidRPr="00FE2BD1" w:rsidTr="00402652">
        <w:trPr>
          <w:cantSplit/>
          <w:trHeight w:val="2021"/>
          <w:jc w:val="center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От Заказчика:</w:t>
            </w:r>
          </w:p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Директор</w:t>
            </w:r>
          </w:p>
          <w:p w:rsidR="00FE2BD1" w:rsidRPr="00A60173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A60173">
              <w:rPr>
                <w:sz w:val="21"/>
                <w:szCs w:val="21"/>
              </w:rPr>
              <w:t>_________________________А.С. Кочергин</w:t>
            </w:r>
          </w:p>
          <w:p w:rsidR="00FE2BD1" w:rsidRPr="00FE2BD1" w:rsidRDefault="00FE2BD1" w:rsidP="00FE2BD1">
            <w:pPr>
              <w:spacing w:before="0" w:line="240" w:lineRule="auto"/>
              <w:ind w:firstLine="142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М.П.</w:t>
            </w:r>
          </w:p>
          <w:p w:rsid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E2BD1" w:rsidRPr="00FE2BD1" w:rsidRDefault="00FE2BD1" w:rsidP="002E75FB">
            <w:pPr>
              <w:spacing w:before="0" w:line="240" w:lineRule="auto"/>
              <w:rPr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«      » _____________ 202</w:t>
            </w:r>
            <w:r w:rsidR="002E75FB">
              <w:rPr>
                <w:b/>
                <w:sz w:val="21"/>
                <w:szCs w:val="21"/>
              </w:rPr>
              <w:t xml:space="preserve">6 </w:t>
            </w:r>
            <w:r w:rsidRPr="00FE2BD1">
              <w:rPr>
                <w:b/>
                <w:sz w:val="21"/>
                <w:szCs w:val="21"/>
              </w:rPr>
              <w:t>г.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От Поставщика:</w:t>
            </w:r>
          </w:p>
          <w:p w:rsidR="00FE2BD1" w:rsidRPr="00FE2BD1" w:rsidRDefault="00FE2BD1" w:rsidP="00FE2BD1">
            <w:pPr>
              <w:spacing w:before="0" w:line="240" w:lineRule="auto"/>
              <w:rPr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______________________</w:t>
            </w:r>
            <w:r w:rsidRPr="00FE2BD1">
              <w:rPr>
                <w:i/>
                <w:sz w:val="21"/>
                <w:szCs w:val="21"/>
              </w:rPr>
              <w:t>(должность</w:t>
            </w:r>
            <w:r w:rsidRPr="00FE2BD1">
              <w:rPr>
                <w:sz w:val="21"/>
                <w:szCs w:val="21"/>
              </w:rPr>
              <w:t>)</w:t>
            </w:r>
          </w:p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E2BD1" w:rsidRP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 xml:space="preserve">_____________________ </w:t>
            </w:r>
            <w:r w:rsidRPr="00FE2BD1">
              <w:rPr>
                <w:i/>
                <w:sz w:val="21"/>
                <w:szCs w:val="21"/>
              </w:rPr>
              <w:t>(Ф.И.О.)</w:t>
            </w:r>
          </w:p>
          <w:p w:rsidR="00FE2BD1" w:rsidRPr="00FE2BD1" w:rsidRDefault="00FE2BD1" w:rsidP="00FE2BD1">
            <w:pPr>
              <w:spacing w:before="0" w:line="240" w:lineRule="auto"/>
              <w:ind w:left="170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 xml:space="preserve">М.П. </w:t>
            </w:r>
          </w:p>
          <w:p w:rsidR="00FE2BD1" w:rsidRDefault="00FE2BD1" w:rsidP="00FE2BD1">
            <w:pPr>
              <w:spacing w:before="0" w:line="240" w:lineRule="auto"/>
              <w:rPr>
                <w:b/>
                <w:sz w:val="21"/>
                <w:szCs w:val="21"/>
              </w:rPr>
            </w:pPr>
          </w:p>
          <w:p w:rsidR="00FE2BD1" w:rsidRPr="00FE2BD1" w:rsidRDefault="00FE2BD1" w:rsidP="002E75FB">
            <w:pPr>
              <w:spacing w:before="0" w:line="240" w:lineRule="auto"/>
              <w:rPr>
                <w:b/>
                <w:sz w:val="21"/>
                <w:szCs w:val="21"/>
              </w:rPr>
            </w:pPr>
            <w:r w:rsidRPr="00FE2BD1">
              <w:rPr>
                <w:b/>
                <w:sz w:val="21"/>
                <w:szCs w:val="21"/>
              </w:rPr>
              <w:t>«      » _____________ 202</w:t>
            </w:r>
            <w:r w:rsidR="002E75FB">
              <w:rPr>
                <w:b/>
                <w:sz w:val="21"/>
                <w:szCs w:val="21"/>
              </w:rPr>
              <w:t>6</w:t>
            </w:r>
            <w:r w:rsidRPr="00FE2BD1">
              <w:rPr>
                <w:b/>
                <w:sz w:val="21"/>
                <w:szCs w:val="21"/>
              </w:rPr>
              <w:t xml:space="preserve"> г.</w:t>
            </w:r>
          </w:p>
        </w:tc>
      </w:tr>
    </w:tbl>
    <w:p w:rsidR="00FE2BD1" w:rsidRPr="00FE2BD1" w:rsidRDefault="00FE2BD1" w:rsidP="00FE2BD1">
      <w:pPr>
        <w:shd w:val="clear" w:color="auto" w:fill="FFFFFF"/>
        <w:spacing w:before="0" w:line="240" w:lineRule="auto"/>
        <w:jc w:val="right"/>
        <w:rPr>
          <w:rFonts w:eastAsia="Calibri"/>
          <w:sz w:val="21"/>
          <w:szCs w:val="21"/>
        </w:rPr>
      </w:pPr>
    </w:p>
    <w:sectPr w:rsidR="00FE2BD1" w:rsidRPr="00FE2BD1" w:rsidSect="00E81DEB">
      <w:type w:val="continuous"/>
      <w:pgSz w:w="11906" w:h="16838"/>
      <w:pgMar w:top="426" w:right="566" w:bottom="567" w:left="709" w:header="227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65F" w:rsidRDefault="005F565F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5F565F" w:rsidRDefault="005F565F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65F" w:rsidRDefault="005F565F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5F565F" w:rsidRDefault="005F565F">
      <w:pPr>
        <w:widowControl/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2111390A"/>
    <w:multiLevelType w:val="singleLevel"/>
    <w:tmpl w:val="F4E0BECE"/>
    <w:lvl w:ilvl="0">
      <w:start w:val="1"/>
      <w:numFmt w:val="decimal"/>
      <w:lvlText w:val="1.%1.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6000C1E"/>
    <w:multiLevelType w:val="hybridMultilevel"/>
    <w:tmpl w:val="77EE4516"/>
    <w:lvl w:ilvl="0" w:tplc="0A501E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C24158D"/>
    <w:multiLevelType w:val="multilevel"/>
    <w:tmpl w:val="31EEE1DE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D6B251F"/>
    <w:multiLevelType w:val="multilevel"/>
    <w:tmpl w:val="7A521D9C"/>
    <w:lvl w:ilvl="0">
      <w:start w:val="9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cs="Times New Roman" w:hint="default"/>
      </w:rPr>
    </w:lvl>
  </w:abstractNum>
  <w:abstractNum w:abstractNumId="6">
    <w:nsid w:val="30740D96"/>
    <w:multiLevelType w:val="multilevel"/>
    <w:tmpl w:val="EF341DBE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8">
    <w:nsid w:val="53E07615"/>
    <w:multiLevelType w:val="hybridMultilevel"/>
    <w:tmpl w:val="20E444F0"/>
    <w:lvl w:ilvl="0" w:tplc="070CC0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1A127EC"/>
    <w:multiLevelType w:val="hybridMultilevel"/>
    <w:tmpl w:val="47E0C72A"/>
    <w:lvl w:ilvl="0" w:tplc="78CA76F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61F2"/>
    <w:rsid w:val="00000C88"/>
    <w:rsid w:val="00000DC4"/>
    <w:rsid w:val="00001E60"/>
    <w:rsid w:val="0000242F"/>
    <w:rsid w:val="00002A33"/>
    <w:rsid w:val="0000370A"/>
    <w:rsid w:val="000060D4"/>
    <w:rsid w:val="00007D09"/>
    <w:rsid w:val="00011675"/>
    <w:rsid w:val="000158C1"/>
    <w:rsid w:val="00020E02"/>
    <w:rsid w:val="00022F32"/>
    <w:rsid w:val="00025FBF"/>
    <w:rsid w:val="000262C7"/>
    <w:rsid w:val="00027850"/>
    <w:rsid w:val="00030977"/>
    <w:rsid w:val="00030D63"/>
    <w:rsid w:val="000336D7"/>
    <w:rsid w:val="000342F2"/>
    <w:rsid w:val="00034391"/>
    <w:rsid w:val="0003525A"/>
    <w:rsid w:val="000365CF"/>
    <w:rsid w:val="00036706"/>
    <w:rsid w:val="00037235"/>
    <w:rsid w:val="00040193"/>
    <w:rsid w:val="00040DCC"/>
    <w:rsid w:val="000418CD"/>
    <w:rsid w:val="000426FF"/>
    <w:rsid w:val="00044C66"/>
    <w:rsid w:val="00047862"/>
    <w:rsid w:val="000525C0"/>
    <w:rsid w:val="00055C27"/>
    <w:rsid w:val="0005609C"/>
    <w:rsid w:val="000563E7"/>
    <w:rsid w:val="00060419"/>
    <w:rsid w:val="0006356A"/>
    <w:rsid w:val="00066D2A"/>
    <w:rsid w:val="00066F7C"/>
    <w:rsid w:val="00070407"/>
    <w:rsid w:val="00073176"/>
    <w:rsid w:val="00075640"/>
    <w:rsid w:val="00075A0D"/>
    <w:rsid w:val="000760CF"/>
    <w:rsid w:val="00076E00"/>
    <w:rsid w:val="00076FEB"/>
    <w:rsid w:val="00081B1C"/>
    <w:rsid w:val="00083786"/>
    <w:rsid w:val="00083A46"/>
    <w:rsid w:val="00085D5F"/>
    <w:rsid w:val="00085D66"/>
    <w:rsid w:val="00085F5A"/>
    <w:rsid w:val="000869A5"/>
    <w:rsid w:val="0009149F"/>
    <w:rsid w:val="00091B13"/>
    <w:rsid w:val="000921C0"/>
    <w:rsid w:val="00092F85"/>
    <w:rsid w:val="0009345C"/>
    <w:rsid w:val="00096CAA"/>
    <w:rsid w:val="000A04AB"/>
    <w:rsid w:val="000A0A66"/>
    <w:rsid w:val="000A2EA9"/>
    <w:rsid w:val="000A3A57"/>
    <w:rsid w:val="000A42D6"/>
    <w:rsid w:val="000A47A5"/>
    <w:rsid w:val="000B1501"/>
    <w:rsid w:val="000B3760"/>
    <w:rsid w:val="000B4F8C"/>
    <w:rsid w:val="000B56FF"/>
    <w:rsid w:val="000B7004"/>
    <w:rsid w:val="000B76EE"/>
    <w:rsid w:val="000B7F13"/>
    <w:rsid w:val="000C559F"/>
    <w:rsid w:val="000D11D5"/>
    <w:rsid w:val="000D5CEF"/>
    <w:rsid w:val="000D60B4"/>
    <w:rsid w:val="000D758E"/>
    <w:rsid w:val="000D7B49"/>
    <w:rsid w:val="000E0ECD"/>
    <w:rsid w:val="000E0FD3"/>
    <w:rsid w:val="000E1E16"/>
    <w:rsid w:val="000E25B1"/>
    <w:rsid w:val="000E3E72"/>
    <w:rsid w:val="000E6CB5"/>
    <w:rsid w:val="000E74B3"/>
    <w:rsid w:val="000F0326"/>
    <w:rsid w:val="000F03A6"/>
    <w:rsid w:val="000F2FFE"/>
    <w:rsid w:val="000F5ED5"/>
    <w:rsid w:val="000F657E"/>
    <w:rsid w:val="001004B6"/>
    <w:rsid w:val="001019FA"/>
    <w:rsid w:val="001037F5"/>
    <w:rsid w:val="0010754A"/>
    <w:rsid w:val="00110148"/>
    <w:rsid w:val="00113C0D"/>
    <w:rsid w:val="00116181"/>
    <w:rsid w:val="0012532F"/>
    <w:rsid w:val="001309C1"/>
    <w:rsid w:val="001341CA"/>
    <w:rsid w:val="00134E53"/>
    <w:rsid w:val="00136219"/>
    <w:rsid w:val="001367DD"/>
    <w:rsid w:val="00140E60"/>
    <w:rsid w:val="00141A52"/>
    <w:rsid w:val="00146601"/>
    <w:rsid w:val="00146889"/>
    <w:rsid w:val="00146A3B"/>
    <w:rsid w:val="00147939"/>
    <w:rsid w:val="00152DA6"/>
    <w:rsid w:val="00153361"/>
    <w:rsid w:val="0015492E"/>
    <w:rsid w:val="001552B7"/>
    <w:rsid w:val="001606B7"/>
    <w:rsid w:val="00162AED"/>
    <w:rsid w:val="001658D5"/>
    <w:rsid w:val="0017205A"/>
    <w:rsid w:val="00173693"/>
    <w:rsid w:val="00174AC0"/>
    <w:rsid w:val="00175D09"/>
    <w:rsid w:val="00176273"/>
    <w:rsid w:val="00176DCE"/>
    <w:rsid w:val="00183147"/>
    <w:rsid w:val="001901E7"/>
    <w:rsid w:val="001920ED"/>
    <w:rsid w:val="001927DC"/>
    <w:rsid w:val="00193A11"/>
    <w:rsid w:val="001954FA"/>
    <w:rsid w:val="00195DFD"/>
    <w:rsid w:val="001961AA"/>
    <w:rsid w:val="00196660"/>
    <w:rsid w:val="0019672A"/>
    <w:rsid w:val="001970E8"/>
    <w:rsid w:val="001A0A6C"/>
    <w:rsid w:val="001A3D84"/>
    <w:rsid w:val="001A5429"/>
    <w:rsid w:val="001B0F80"/>
    <w:rsid w:val="001B5551"/>
    <w:rsid w:val="001B6812"/>
    <w:rsid w:val="001B6F1A"/>
    <w:rsid w:val="001C660B"/>
    <w:rsid w:val="001D2498"/>
    <w:rsid w:val="001D3ECE"/>
    <w:rsid w:val="001D3EEA"/>
    <w:rsid w:val="001D40FE"/>
    <w:rsid w:val="001D5CE8"/>
    <w:rsid w:val="001E35DC"/>
    <w:rsid w:val="001E3A50"/>
    <w:rsid w:val="001F2185"/>
    <w:rsid w:val="001F2336"/>
    <w:rsid w:val="001F3775"/>
    <w:rsid w:val="00201026"/>
    <w:rsid w:val="00201892"/>
    <w:rsid w:val="00201D9A"/>
    <w:rsid w:val="00203629"/>
    <w:rsid w:val="00204EB8"/>
    <w:rsid w:val="00210FA8"/>
    <w:rsid w:val="002113F7"/>
    <w:rsid w:val="00213C2C"/>
    <w:rsid w:val="00214D30"/>
    <w:rsid w:val="0021524E"/>
    <w:rsid w:val="00215A8A"/>
    <w:rsid w:val="002168A1"/>
    <w:rsid w:val="002201D8"/>
    <w:rsid w:val="00224269"/>
    <w:rsid w:val="0022520D"/>
    <w:rsid w:val="00230C56"/>
    <w:rsid w:val="00230D6B"/>
    <w:rsid w:val="00231589"/>
    <w:rsid w:val="00231618"/>
    <w:rsid w:val="002327B0"/>
    <w:rsid w:val="00232D0E"/>
    <w:rsid w:val="002367DD"/>
    <w:rsid w:val="00236844"/>
    <w:rsid w:val="00236952"/>
    <w:rsid w:val="002377D4"/>
    <w:rsid w:val="00240911"/>
    <w:rsid w:val="00242646"/>
    <w:rsid w:val="00242771"/>
    <w:rsid w:val="00242A8D"/>
    <w:rsid w:val="00244DC5"/>
    <w:rsid w:val="0024669E"/>
    <w:rsid w:val="00252DA2"/>
    <w:rsid w:val="00254971"/>
    <w:rsid w:val="00255769"/>
    <w:rsid w:val="002559A3"/>
    <w:rsid w:val="00255CAA"/>
    <w:rsid w:val="00260967"/>
    <w:rsid w:val="002610B2"/>
    <w:rsid w:val="00263848"/>
    <w:rsid w:val="00263E14"/>
    <w:rsid w:val="00265267"/>
    <w:rsid w:val="0026771B"/>
    <w:rsid w:val="00270F0E"/>
    <w:rsid w:val="00272A9C"/>
    <w:rsid w:val="002744CC"/>
    <w:rsid w:val="00276AF6"/>
    <w:rsid w:val="00281372"/>
    <w:rsid w:val="002817D4"/>
    <w:rsid w:val="00283F6D"/>
    <w:rsid w:val="00284318"/>
    <w:rsid w:val="00284AD5"/>
    <w:rsid w:val="002854F1"/>
    <w:rsid w:val="00287D25"/>
    <w:rsid w:val="00290701"/>
    <w:rsid w:val="00291294"/>
    <w:rsid w:val="0029144E"/>
    <w:rsid w:val="00292DAD"/>
    <w:rsid w:val="0029322F"/>
    <w:rsid w:val="00293E57"/>
    <w:rsid w:val="00295107"/>
    <w:rsid w:val="0029572F"/>
    <w:rsid w:val="00295B45"/>
    <w:rsid w:val="00295B83"/>
    <w:rsid w:val="00296923"/>
    <w:rsid w:val="0029708B"/>
    <w:rsid w:val="002A01F6"/>
    <w:rsid w:val="002A09FE"/>
    <w:rsid w:val="002A4A95"/>
    <w:rsid w:val="002A51F5"/>
    <w:rsid w:val="002A54F5"/>
    <w:rsid w:val="002A6EAD"/>
    <w:rsid w:val="002B32D3"/>
    <w:rsid w:val="002B375A"/>
    <w:rsid w:val="002B4FC6"/>
    <w:rsid w:val="002B707D"/>
    <w:rsid w:val="002C41DF"/>
    <w:rsid w:val="002C5980"/>
    <w:rsid w:val="002D1360"/>
    <w:rsid w:val="002D1BB6"/>
    <w:rsid w:val="002D25A4"/>
    <w:rsid w:val="002D25E9"/>
    <w:rsid w:val="002D5633"/>
    <w:rsid w:val="002E28BA"/>
    <w:rsid w:val="002E75FB"/>
    <w:rsid w:val="002F0060"/>
    <w:rsid w:val="002F0A6F"/>
    <w:rsid w:val="002F10D2"/>
    <w:rsid w:val="002F15E3"/>
    <w:rsid w:val="002F177C"/>
    <w:rsid w:val="002F5DE3"/>
    <w:rsid w:val="003000D2"/>
    <w:rsid w:val="00301B62"/>
    <w:rsid w:val="00302E9A"/>
    <w:rsid w:val="00302ECE"/>
    <w:rsid w:val="003039BA"/>
    <w:rsid w:val="00307933"/>
    <w:rsid w:val="0031072E"/>
    <w:rsid w:val="00311269"/>
    <w:rsid w:val="00311886"/>
    <w:rsid w:val="003144B2"/>
    <w:rsid w:val="00317DFF"/>
    <w:rsid w:val="00317F2F"/>
    <w:rsid w:val="00321DCE"/>
    <w:rsid w:val="00325B0B"/>
    <w:rsid w:val="00326E04"/>
    <w:rsid w:val="0032793F"/>
    <w:rsid w:val="00327C1C"/>
    <w:rsid w:val="00331B8F"/>
    <w:rsid w:val="003349A4"/>
    <w:rsid w:val="00337628"/>
    <w:rsid w:val="00337DF6"/>
    <w:rsid w:val="00340081"/>
    <w:rsid w:val="00340223"/>
    <w:rsid w:val="00343A19"/>
    <w:rsid w:val="0034546B"/>
    <w:rsid w:val="00350E43"/>
    <w:rsid w:val="0035377F"/>
    <w:rsid w:val="00353805"/>
    <w:rsid w:val="003579AF"/>
    <w:rsid w:val="003604A2"/>
    <w:rsid w:val="00362206"/>
    <w:rsid w:val="0036313A"/>
    <w:rsid w:val="00364809"/>
    <w:rsid w:val="00364C60"/>
    <w:rsid w:val="00366B68"/>
    <w:rsid w:val="00367B73"/>
    <w:rsid w:val="00371641"/>
    <w:rsid w:val="00371780"/>
    <w:rsid w:val="00373477"/>
    <w:rsid w:val="00375B72"/>
    <w:rsid w:val="00377D17"/>
    <w:rsid w:val="003807DC"/>
    <w:rsid w:val="00382F28"/>
    <w:rsid w:val="00383060"/>
    <w:rsid w:val="00385F71"/>
    <w:rsid w:val="003903CC"/>
    <w:rsid w:val="003918B7"/>
    <w:rsid w:val="00391A7E"/>
    <w:rsid w:val="0039456C"/>
    <w:rsid w:val="00394AB1"/>
    <w:rsid w:val="00397556"/>
    <w:rsid w:val="003A1784"/>
    <w:rsid w:val="003A47F2"/>
    <w:rsid w:val="003A5601"/>
    <w:rsid w:val="003A65A6"/>
    <w:rsid w:val="003A766B"/>
    <w:rsid w:val="003A775E"/>
    <w:rsid w:val="003B53F7"/>
    <w:rsid w:val="003B57B4"/>
    <w:rsid w:val="003B6215"/>
    <w:rsid w:val="003B6722"/>
    <w:rsid w:val="003B7207"/>
    <w:rsid w:val="003C0ADD"/>
    <w:rsid w:val="003C3628"/>
    <w:rsid w:val="003C3DF4"/>
    <w:rsid w:val="003C5400"/>
    <w:rsid w:val="003C6C46"/>
    <w:rsid w:val="003D0028"/>
    <w:rsid w:val="003D005A"/>
    <w:rsid w:val="003D0B42"/>
    <w:rsid w:val="003D15D4"/>
    <w:rsid w:val="003D33C7"/>
    <w:rsid w:val="003D4D7A"/>
    <w:rsid w:val="003D60ED"/>
    <w:rsid w:val="003D7DC4"/>
    <w:rsid w:val="003E1CAC"/>
    <w:rsid w:val="003E5BBC"/>
    <w:rsid w:val="003E6474"/>
    <w:rsid w:val="003E701E"/>
    <w:rsid w:val="003F1998"/>
    <w:rsid w:val="003F1DDD"/>
    <w:rsid w:val="003F6A98"/>
    <w:rsid w:val="003F76E6"/>
    <w:rsid w:val="00400BD4"/>
    <w:rsid w:val="00402652"/>
    <w:rsid w:val="0041075F"/>
    <w:rsid w:val="00410C22"/>
    <w:rsid w:val="0041115F"/>
    <w:rsid w:val="00413315"/>
    <w:rsid w:val="0042025A"/>
    <w:rsid w:val="004205FA"/>
    <w:rsid w:val="00420999"/>
    <w:rsid w:val="004216A9"/>
    <w:rsid w:val="00421B3C"/>
    <w:rsid w:val="00421C48"/>
    <w:rsid w:val="00424D6E"/>
    <w:rsid w:val="00426ECD"/>
    <w:rsid w:val="00427D33"/>
    <w:rsid w:val="00427E26"/>
    <w:rsid w:val="00427EA3"/>
    <w:rsid w:val="004310C4"/>
    <w:rsid w:val="00431E20"/>
    <w:rsid w:val="004334E0"/>
    <w:rsid w:val="0043444A"/>
    <w:rsid w:val="004355E6"/>
    <w:rsid w:val="004362D6"/>
    <w:rsid w:val="00440672"/>
    <w:rsid w:val="00440819"/>
    <w:rsid w:val="004408C6"/>
    <w:rsid w:val="00442502"/>
    <w:rsid w:val="004436D2"/>
    <w:rsid w:val="004456CD"/>
    <w:rsid w:val="00445FD0"/>
    <w:rsid w:val="00450583"/>
    <w:rsid w:val="00451750"/>
    <w:rsid w:val="0045178D"/>
    <w:rsid w:val="004517C8"/>
    <w:rsid w:val="00451815"/>
    <w:rsid w:val="00453C37"/>
    <w:rsid w:val="004541B9"/>
    <w:rsid w:val="00454426"/>
    <w:rsid w:val="00456488"/>
    <w:rsid w:val="00460494"/>
    <w:rsid w:val="004624E1"/>
    <w:rsid w:val="00462DD8"/>
    <w:rsid w:val="0046347D"/>
    <w:rsid w:val="00464450"/>
    <w:rsid w:val="00476879"/>
    <w:rsid w:val="00476C76"/>
    <w:rsid w:val="004820E8"/>
    <w:rsid w:val="00482BA6"/>
    <w:rsid w:val="00484B34"/>
    <w:rsid w:val="0048626B"/>
    <w:rsid w:val="00486538"/>
    <w:rsid w:val="00486608"/>
    <w:rsid w:val="00493F79"/>
    <w:rsid w:val="004976AB"/>
    <w:rsid w:val="004A0036"/>
    <w:rsid w:val="004A01E3"/>
    <w:rsid w:val="004A1F66"/>
    <w:rsid w:val="004A24B1"/>
    <w:rsid w:val="004A4A38"/>
    <w:rsid w:val="004A4A79"/>
    <w:rsid w:val="004A5103"/>
    <w:rsid w:val="004A53F3"/>
    <w:rsid w:val="004A6BBC"/>
    <w:rsid w:val="004B029D"/>
    <w:rsid w:val="004B3FFE"/>
    <w:rsid w:val="004B5804"/>
    <w:rsid w:val="004B5C60"/>
    <w:rsid w:val="004B7358"/>
    <w:rsid w:val="004B7BDD"/>
    <w:rsid w:val="004C0375"/>
    <w:rsid w:val="004C3E0A"/>
    <w:rsid w:val="004C4CA1"/>
    <w:rsid w:val="004C5664"/>
    <w:rsid w:val="004C5D43"/>
    <w:rsid w:val="004C7CA4"/>
    <w:rsid w:val="004D216A"/>
    <w:rsid w:val="004D22D3"/>
    <w:rsid w:val="004D34D8"/>
    <w:rsid w:val="004D393B"/>
    <w:rsid w:val="004D7006"/>
    <w:rsid w:val="004D7CE0"/>
    <w:rsid w:val="004E1047"/>
    <w:rsid w:val="004E2700"/>
    <w:rsid w:val="004E28C7"/>
    <w:rsid w:val="004E3410"/>
    <w:rsid w:val="004F36F9"/>
    <w:rsid w:val="004F572F"/>
    <w:rsid w:val="004F6A0A"/>
    <w:rsid w:val="00501439"/>
    <w:rsid w:val="00501D1C"/>
    <w:rsid w:val="005109CC"/>
    <w:rsid w:val="005115DF"/>
    <w:rsid w:val="0051194A"/>
    <w:rsid w:val="005126F6"/>
    <w:rsid w:val="00520058"/>
    <w:rsid w:val="00521556"/>
    <w:rsid w:val="00521558"/>
    <w:rsid w:val="005215CE"/>
    <w:rsid w:val="005216FC"/>
    <w:rsid w:val="005218B7"/>
    <w:rsid w:val="00523F80"/>
    <w:rsid w:val="00523FD8"/>
    <w:rsid w:val="00525E11"/>
    <w:rsid w:val="005265C2"/>
    <w:rsid w:val="0052661A"/>
    <w:rsid w:val="00526A08"/>
    <w:rsid w:val="00530B67"/>
    <w:rsid w:val="005351A7"/>
    <w:rsid w:val="005357B7"/>
    <w:rsid w:val="0054060D"/>
    <w:rsid w:val="00540914"/>
    <w:rsid w:val="00540AB0"/>
    <w:rsid w:val="00545159"/>
    <w:rsid w:val="00545E67"/>
    <w:rsid w:val="0054781E"/>
    <w:rsid w:val="00550720"/>
    <w:rsid w:val="00550921"/>
    <w:rsid w:val="00551BAC"/>
    <w:rsid w:val="00552D57"/>
    <w:rsid w:val="00553230"/>
    <w:rsid w:val="00554C62"/>
    <w:rsid w:val="005578CC"/>
    <w:rsid w:val="005608B1"/>
    <w:rsid w:val="005615C3"/>
    <w:rsid w:val="00563CB2"/>
    <w:rsid w:val="00566D47"/>
    <w:rsid w:val="005718DE"/>
    <w:rsid w:val="005722FF"/>
    <w:rsid w:val="005735EA"/>
    <w:rsid w:val="005736A4"/>
    <w:rsid w:val="00573C79"/>
    <w:rsid w:val="00574CD6"/>
    <w:rsid w:val="0057554C"/>
    <w:rsid w:val="005758F1"/>
    <w:rsid w:val="005760FB"/>
    <w:rsid w:val="005777EC"/>
    <w:rsid w:val="00577D24"/>
    <w:rsid w:val="00580593"/>
    <w:rsid w:val="00580E02"/>
    <w:rsid w:val="00582204"/>
    <w:rsid w:val="00583BA5"/>
    <w:rsid w:val="005853F6"/>
    <w:rsid w:val="00585A88"/>
    <w:rsid w:val="0058636F"/>
    <w:rsid w:val="00590587"/>
    <w:rsid w:val="00596C95"/>
    <w:rsid w:val="005A0580"/>
    <w:rsid w:val="005A1C1A"/>
    <w:rsid w:val="005A2E10"/>
    <w:rsid w:val="005A2F40"/>
    <w:rsid w:val="005A3209"/>
    <w:rsid w:val="005A4437"/>
    <w:rsid w:val="005A5F19"/>
    <w:rsid w:val="005A6901"/>
    <w:rsid w:val="005B015A"/>
    <w:rsid w:val="005B48E1"/>
    <w:rsid w:val="005B5F72"/>
    <w:rsid w:val="005B6AC6"/>
    <w:rsid w:val="005C1AB1"/>
    <w:rsid w:val="005C2D84"/>
    <w:rsid w:val="005C2E54"/>
    <w:rsid w:val="005C4837"/>
    <w:rsid w:val="005C5A37"/>
    <w:rsid w:val="005C6626"/>
    <w:rsid w:val="005D11E1"/>
    <w:rsid w:val="005D21E3"/>
    <w:rsid w:val="005D2AC1"/>
    <w:rsid w:val="005D53EC"/>
    <w:rsid w:val="005D638C"/>
    <w:rsid w:val="005D6C3A"/>
    <w:rsid w:val="005D753F"/>
    <w:rsid w:val="005E1B58"/>
    <w:rsid w:val="005E2EFA"/>
    <w:rsid w:val="005E4CD7"/>
    <w:rsid w:val="005E523E"/>
    <w:rsid w:val="005F0AE0"/>
    <w:rsid w:val="005F36FE"/>
    <w:rsid w:val="005F5452"/>
    <w:rsid w:val="005F565F"/>
    <w:rsid w:val="005F6F11"/>
    <w:rsid w:val="005F744F"/>
    <w:rsid w:val="00605D68"/>
    <w:rsid w:val="006109B9"/>
    <w:rsid w:val="0061287C"/>
    <w:rsid w:val="0061300E"/>
    <w:rsid w:val="00615232"/>
    <w:rsid w:val="006155BB"/>
    <w:rsid w:val="0062184F"/>
    <w:rsid w:val="00624362"/>
    <w:rsid w:val="00625A31"/>
    <w:rsid w:val="00627C47"/>
    <w:rsid w:val="006324BE"/>
    <w:rsid w:val="00632679"/>
    <w:rsid w:val="00634D48"/>
    <w:rsid w:val="00636E12"/>
    <w:rsid w:val="00640297"/>
    <w:rsid w:val="0064073B"/>
    <w:rsid w:val="006408D2"/>
    <w:rsid w:val="00640980"/>
    <w:rsid w:val="006417E1"/>
    <w:rsid w:val="00642784"/>
    <w:rsid w:val="00643B49"/>
    <w:rsid w:val="00643E4C"/>
    <w:rsid w:val="00643E7F"/>
    <w:rsid w:val="00644E00"/>
    <w:rsid w:val="00644F59"/>
    <w:rsid w:val="00644FAF"/>
    <w:rsid w:val="006463BF"/>
    <w:rsid w:val="00646F08"/>
    <w:rsid w:val="00646FB9"/>
    <w:rsid w:val="00652610"/>
    <w:rsid w:val="00653716"/>
    <w:rsid w:val="00653DF6"/>
    <w:rsid w:val="0065475E"/>
    <w:rsid w:val="00661EB9"/>
    <w:rsid w:val="00662D96"/>
    <w:rsid w:val="00663814"/>
    <w:rsid w:val="0066522F"/>
    <w:rsid w:val="006667D5"/>
    <w:rsid w:val="00666DEC"/>
    <w:rsid w:val="006704AF"/>
    <w:rsid w:val="006750ED"/>
    <w:rsid w:val="00676700"/>
    <w:rsid w:val="006768CE"/>
    <w:rsid w:val="0067728A"/>
    <w:rsid w:val="00677296"/>
    <w:rsid w:val="006806CA"/>
    <w:rsid w:val="0068083A"/>
    <w:rsid w:val="00680B45"/>
    <w:rsid w:val="00682E2A"/>
    <w:rsid w:val="006834A7"/>
    <w:rsid w:val="00685541"/>
    <w:rsid w:val="00687FF3"/>
    <w:rsid w:val="00694EDD"/>
    <w:rsid w:val="00696104"/>
    <w:rsid w:val="00696804"/>
    <w:rsid w:val="006A20AB"/>
    <w:rsid w:val="006A249F"/>
    <w:rsid w:val="006A3378"/>
    <w:rsid w:val="006A35D9"/>
    <w:rsid w:val="006A3693"/>
    <w:rsid w:val="006A495A"/>
    <w:rsid w:val="006A5FB0"/>
    <w:rsid w:val="006A74A6"/>
    <w:rsid w:val="006B0E64"/>
    <w:rsid w:val="006B230B"/>
    <w:rsid w:val="006B2CDE"/>
    <w:rsid w:val="006B44DB"/>
    <w:rsid w:val="006C06CA"/>
    <w:rsid w:val="006C2B37"/>
    <w:rsid w:val="006C32A0"/>
    <w:rsid w:val="006C569F"/>
    <w:rsid w:val="006D24FF"/>
    <w:rsid w:val="006D2542"/>
    <w:rsid w:val="006D7993"/>
    <w:rsid w:val="006E0B78"/>
    <w:rsid w:val="006E0F8E"/>
    <w:rsid w:val="006E1C88"/>
    <w:rsid w:val="006E332E"/>
    <w:rsid w:val="006E4356"/>
    <w:rsid w:val="006F2703"/>
    <w:rsid w:val="006F33C9"/>
    <w:rsid w:val="006F34A1"/>
    <w:rsid w:val="006F45FF"/>
    <w:rsid w:val="006F51A2"/>
    <w:rsid w:val="006F6014"/>
    <w:rsid w:val="006F6383"/>
    <w:rsid w:val="006F66DC"/>
    <w:rsid w:val="006F7142"/>
    <w:rsid w:val="006F77DE"/>
    <w:rsid w:val="00700B21"/>
    <w:rsid w:val="00702649"/>
    <w:rsid w:val="007037DF"/>
    <w:rsid w:val="00703C8E"/>
    <w:rsid w:val="00704A1D"/>
    <w:rsid w:val="00704E8B"/>
    <w:rsid w:val="00706813"/>
    <w:rsid w:val="00707BD2"/>
    <w:rsid w:val="00707F6C"/>
    <w:rsid w:val="007124D7"/>
    <w:rsid w:val="00715A11"/>
    <w:rsid w:val="0071747F"/>
    <w:rsid w:val="007178C7"/>
    <w:rsid w:val="00720894"/>
    <w:rsid w:val="0072268D"/>
    <w:rsid w:val="007227F3"/>
    <w:rsid w:val="00724131"/>
    <w:rsid w:val="00731720"/>
    <w:rsid w:val="007323B1"/>
    <w:rsid w:val="00734067"/>
    <w:rsid w:val="0073587C"/>
    <w:rsid w:val="007411DA"/>
    <w:rsid w:val="00744FF2"/>
    <w:rsid w:val="00745067"/>
    <w:rsid w:val="00745195"/>
    <w:rsid w:val="0074565B"/>
    <w:rsid w:val="00747DD0"/>
    <w:rsid w:val="0075023E"/>
    <w:rsid w:val="007504B9"/>
    <w:rsid w:val="00750D05"/>
    <w:rsid w:val="007513C5"/>
    <w:rsid w:val="00751DB0"/>
    <w:rsid w:val="00755E13"/>
    <w:rsid w:val="00755F3B"/>
    <w:rsid w:val="00756404"/>
    <w:rsid w:val="00760EB3"/>
    <w:rsid w:val="00765B7B"/>
    <w:rsid w:val="007703BC"/>
    <w:rsid w:val="00771C41"/>
    <w:rsid w:val="00771F6B"/>
    <w:rsid w:val="00773330"/>
    <w:rsid w:val="00773C0E"/>
    <w:rsid w:val="00773C81"/>
    <w:rsid w:val="00775BDD"/>
    <w:rsid w:val="00776678"/>
    <w:rsid w:val="007800C9"/>
    <w:rsid w:val="0078107B"/>
    <w:rsid w:val="00782D87"/>
    <w:rsid w:val="0078395F"/>
    <w:rsid w:val="00784197"/>
    <w:rsid w:val="007847CB"/>
    <w:rsid w:val="00786292"/>
    <w:rsid w:val="0078712D"/>
    <w:rsid w:val="00787328"/>
    <w:rsid w:val="00792011"/>
    <w:rsid w:val="0079233F"/>
    <w:rsid w:val="00792A90"/>
    <w:rsid w:val="00792FE5"/>
    <w:rsid w:val="007950FC"/>
    <w:rsid w:val="007A12DB"/>
    <w:rsid w:val="007A229F"/>
    <w:rsid w:val="007A3006"/>
    <w:rsid w:val="007A6273"/>
    <w:rsid w:val="007A62CB"/>
    <w:rsid w:val="007B030F"/>
    <w:rsid w:val="007B05AF"/>
    <w:rsid w:val="007B091C"/>
    <w:rsid w:val="007B278E"/>
    <w:rsid w:val="007B2D29"/>
    <w:rsid w:val="007B3709"/>
    <w:rsid w:val="007B65D6"/>
    <w:rsid w:val="007B7417"/>
    <w:rsid w:val="007D0076"/>
    <w:rsid w:val="007D115E"/>
    <w:rsid w:val="007D30C8"/>
    <w:rsid w:val="007D38BE"/>
    <w:rsid w:val="007D43F0"/>
    <w:rsid w:val="007D47DC"/>
    <w:rsid w:val="007D623E"/>
    <w:rsid w:val="007E0E40"/>
    <w:rsid w:val="007E3280"/>
    <w:rsid w:val="007E34F4"/>
    <w:rsid w:val="007E3C34"/>
    <w:rsid w:val="007E5761"/>
    <w:rsid w:val="007E7540"/>
    <w:rsid w:val="007F087D"/>
    <w:rsid w:val="007F15DC"/>
    <w:rsid w:val="007F2832"/>
    <w:rsid w:val="007F43A1"/>
    <w:rsid w:val="0080165D"/>
    <w:rsid w:val="00803B55"/>
    <w:rsid w:val="0080570C"/>
    <w:rsid w:val="00815254"/>
    <w:rsid w:val="00816650"/>
    <w:rsid w:val="00820541"/>
    <w:rsid w:val="00822052"/>
    <w:rsid w:val="00822AC2"/>
    <w:rsid w:val="00822E39"/>
    <w:rsid w:val="0082391C"/>
    <w:rsid w:val="00824366"/>
    <w:rsid w:val="0082446B"/>
    <w:rsid w:val="008251B9"/>
    <w:rsid w:val="0082542B"/>
    <w:rsid w:val="00825E93"/>
    <w:rsid w:val="00826B2E"/>
    <w:rsid w:val="00826E2F"/>
    <w:rsid w:val="008303A3"/>
    <w:rsid w:val="00831182"/>
    <w:rsid w:val="00831B58"/>
    <w:rsid w:val="00832AA1"/>
    <w:rsid w:val="00835176"/>
    <w:rsid w:val="008364AC"/>
    <w:rsid w:val="008369C6"/>
    <w:rsid w:val="00836EBF"/>
    <w:rsid w:val="00840B43"/>
    <w:rsid w:val="00840E77"/>
    <w:rsid w:val="0084293E"/>
    <w:rsid w:val="00842A35"/>
    <w:rsid w:val="00846150"/>
    <w:rsid w:val="00846CD7"/>
    <w:rsid w:val="0085085B"/>
    <w:rsid w:val="00851825"/>
    <w:rsid w:val="008518F1"/>
    <w:rsid w:val="00851A34"/>
    <w:rsid w:val="0085481E"/>
    <w:rsid w:val="00855479"/>
    <w:rsid w:val="00860DF0"/>
    <w:rsid w:val="00861CE1"/>
    <w:rsid w:val="00861F86"/>
    <w:rsid w:val="008639D4"/>
    <w:rsid w:val="008639FE"/>
    <w:rsid w:val="00865094"/>
    <w:rsid w:val="008659D8"/>
    <w:rsid w:val="00865D74"/>
    <w:rsid w:val="0086602A"/>
    <w:rsid w:val="008666BB"/>
    <w:rsid w:val="00867E70"/>
    <w:rsid w:val="00870BC8"/>
    <w:rsid w:val="0087120A"/>
    <w:rsid w:val="0087179A"/>
    <w:rsid w:val="00872BFB"/>
    <w:rsid w:val="008742F5"/>
    <w:rsid w:val="008767A5"/>
    <w:rsid w:val="008829F9"/>
    <w:rsid w:val="00883A76"/>
    <w:rsid w:val="008877A6"/>
    <w:rsid w:val="0089007C"/>
    <w:rsid w:val="00890367"/>
    <w:rsid w:val="00890E0F"/>
    <w:rsid w:val="00892579"/>
    <w:rsid w:val="008926EC"/>
    <w:rsid w:val="00896057"/>
    <w:rsid w:val="008973C2"/>
    <w:rsid w:val="00897EAF"/>
    <w:rsid w:val="008A0275"/>
    <w:rsid w:val="008A104A"/>
    <w:rsid w:val="008A2B22"/>
    <w:rsid w:val="008A7516"/>
    <w:rsid w:val="008B2D43"/>
    <w:rsid w:val="008B38C3"/>
    <w:rsid w:val="008B6DF0"/>
    <w:rsid w:val="008B747D"/>
    <w:rsid w:val="008B7FEA"/>
    <w:rsid w:val="008C1CCF"/>
    <w:rsid w:val="008C3296"/>
    <w:rsid w:val="008C44EE"/>
    <w:rsid w:val="008C4806"/>
    <w:rsid w:val="008C6618"/>
    <w:rsid w:val="008C666D"/>
    <w:rsid w:val="008D0D35"/>
    <w:rsid w:val="008D12CB"/>
    <w:rsid w:val="008D17A2"/>
    <w:rsid w:val="008D1FB9"/>
    <w:rsid w:val="008D2A33"/>
    <w:rsid w:val="008D4452"/>
    <w:rsid w:val="008D51E7"/>
    <w:rsid w:val="008D5930"/>
    <w:rsid w:val="008D6DC6"/>
    <w:rsid w:val="008D76F7"/>
    <w:rsid w:val="008D7E3D"/>
    <w:rsid w:val="008E0E3D"/>
    <w:rsid w:val="008E1872"/>
    <w:rsid w:val="008E1DB1"/>
    <w:rsid w:val="008E319A"/>
    <w:rsid w:val="008E3F60"/>
    <w:rsid w:val="008E546A"/>
    <w:rsid w:val="008F12D9"/>
    <w:rsid w:val="008F37DD"/>
    <w:rsid w:val="008F70A1"/>
    <w:rsid w:val="008F7D99"/>
    <w:rsid w:val="008F7E7C"/>
    <w:rsid w:val="00900CCE"/>
    <w:rsid w:val="00901C9F"/>
    <w:rsid w:val="0090226A"/>
    <w:rsid w:val="00910D56"/>
    <w:rsid w:val="00915199"/>
    <w:rsid w:val="00915901"/>
    <w:rsid w:val="00917066"/>
    <w:rsid w:val="00921098"/>
    <w:rsid w:val="00921501"/>
    <w:rsid w:val="00921AF4"/>
    <w:rsid w:val="00922794"/>
    <w:rsid w:val="009233A5"/>
    <w:rsid w:val="00924767"/>
    <w:rsid w:val="00925725"/>
    <w:rsid w:val="00926284"/>
    <w:rsid w:val="00931B27"/>
    <w:rsid w:val="00933738"/>
    <w:rsid w:val="009339FB"/>
    <w:rsid w:val="009347A3"/>
    <w:rsid w:val="0093775B"/>
    <w:rsid w:val="00944E27"/>
    <w:rsid w:val="00951D47"/>
    <w:rsid w:val="00953C45"/>
    <w:rsid w:val="00953D33"/>
    <w:rsid w:val="00954801"/>
    <w:rsid w:val="0096118B"/>
    <w:rsid w:val="00961BED"/>
    <w:rsid w:val="0096559D"/>
    <w:rsid w:val="009656C8"/>
    <w:rsid w:val="009665B5"/>
    <w:rsid w:val="009726D0"/>
    <w:rsid w:val="00975CA7"/>
    <w:rsid w:val="00976189"/>
    <w:rsid w:val="009767CA"/>
    <w:rsid w:val="00980238"/>
    <w:rsid w:val="009821A6"/>
    <w:rsid w:val="00982810"/>
    <w:rsid w:val="00983681"/>
    <w:rsid w:val="00983815"/>
    <w:rsid w:val="0098424A"/>
    <w:rsid w:val="009846E2"/>
    <w:rsid w:val="009848B6"/>
    <w:rsid w:val="00984AA7"/>
    <w:rsid w:val="00987725"/>
    <w:rsid w:val="0099042A"/>
    <w:rsid w:val="009909A0"/>
    <w:rsid w:val="0099225B"/>
    <w:rsid w:val="009942FD"/>
    <w:rsid w:val="0099624B"/>
    <w:rsid w:val="009A0ABC"/>
    <w:rsid w:val="009A0F58"/>
    <w:rsid w:val="009A24D7"/>
    <w:rsid w:val="009A584E"/>
    <w:rsid w:val="009A5EA0"/>
    <w:rsid w:val="009A5F6E"/>
    <w:rsid w:val="009A68B0"/>
    <w:rsid w:val="009A7F4E"/>
    <w:rsid w:val="009B4AA5"/>
    <w:rsid w:val="009B57D2"/>
    <w:rsid w:val="009B7154"/>
    <w:rsid w:val="009B7E2E"/>
    <w:rsid w:val="009C02D3"/>
    <w:rsid w:val="009C038B"/>
    <w:rsid w:val="009C0428"/>
    <w:rsid w:val="009C269B"/>
    <w:rsid w:val="009C40FC"/>
    <w:rsid w:val="009C5347"/>
    <w:rsid w:val="009C54E7"/>
    <w:rsid w:val="009D0C43"/>
    <w:rsid w:val="009D0FFC"/>
    <w:rsid w:val="009D3773"/>
    <w:rsid w:val="009D50CB"/>
    <w:rsid w:val="009D67BA"/>
    <w:rsid w:val="009D7A2F"/>
    <w:rsid w:val="009E0122"/>
    <w:rsid w:val="009E0BCA"/>
    <w:rsid w:val="009E1036"/>
    <w:rsid w:val="009E2FE6"/>
    <w:rsid w:val="009E3305"/>
    <w:rsid w:val="009E4501"/>
    <w:rsid w:val="009E55CA"/>
    <w:rsid w:val="009E5AEA"/>
    <w:rsid w:val="009E7A47"/>
    <w:rsid w:val="009F1358"/>
    <w:rsid w:val="009F2621"/>
    <w:rsid w:val="009F3C3F"/>
    <w:rsid w:val="009F4550"/>
    <w:rsid w:val="009F5487"/>
    <w:rsid w:val="009F6ABC"/>
    <w:rsid w:val="009F757F"/>
    <w:rsid w:val="00A00B7D"/>
    <w:rsid w:val="00A01381"/>
    <w:rsid w:val="00A04E58"/>
    <w:rsid w:val="00A04EE6"/>
    <w:rsid w:val="00A05739"/>
    <w:rsid w:val="00A0707E"/>
    <w:rsid w:val="00A07C0E"/>
    <w:rsid w:val="00A07FB7"/>
    <w:rsid w:val="00A10441"/>
    <w:rsid w:val="00A12D7C"/>
    <w:rsid w:val="00A130B6"/>
    <w:rsid w:val="00A157BF"/>
    <w:rsid w:val="00A159E9"/>
    <w:rsid w:val="00A2222C"/>
    <w:rsid w:val="00A23196"/>
    <w:rsid w:val="00A26150"/>
    <w:rsid w:val="00A27ACE"/>
    <w:rsid w:val="00A305D9"/>
    <w:rsid w:val="00A31C13"/>
    <w:rsid w:val="00A324C4"/>
    <w:rsid w:val="00A34171"/>
    <w:rsid w:val="00A3422C"/>
    <w:rsid w:val="00A34292"/>
    <w:rsid w:val="00A36CF8"/>
    <w:rsid w:val="00A44615"/>
    <w:rsid w:val="00A456C5"/>
    <w:rsid w:val="00A45A3B"/>
    <w:rsid w:val="00A50DC1"/>
    <w:rsid w:val="00A51484"/>
    <w:rsid w:val="00A52702"/>
    <w:rsid w:val="00A52864"/>
    <w:rsid w:val="00A5320C"/>
    <w:rsid w:val="00A54319"/>
    <w:rsid w:val="00A5478D"/>
    <w:rsid w:val="00A57B02"/>
    <w:rsid w:val="00A60173"/>
    <w:rsid w:val="00A6379A"/>
    <w:rsid w:val="00A65C0A"/>
    <w:rsid w:val="00A66D1D"/>
    <w:rsid w:val="00A700D8"/>
    <w:rsid w:val="00A703A2"/>
    <w:rsid w:val="00A71C11"/>
    <w:rsid w:val="00A71F2E"/>
    <w:rsid w:val="00A7251F"/>
    <w:rsid w:val="00A75B40"/>
    <w:rsid w:val="00A76DE8"/>
    <w:rsid w:val="00A77A41"/>
    <w:rsid w:val="00A80B1A"/>
    <w:rsid w:val="00A81482"/>
    <w:rsid w:val="00A81E4F"/>
    <w:rsid w:val="00A827DD"/>
    <w:rsid w:val="00A857CF"/>
    <w:rsid w:val="00A90553"/>
    <w:rsid w:val="00AA0716"/>
    <w:rsid w:val="00AA3431"/>
    <w:rsid w:val="00AA3AE0"/>
    <w:rsid w:val="00AA3D62"/>
    <w:rsid w:val="00AA3D73"/>
    <w:rsid w:val="00AA6584"/>
    <w:rsid w:val="00AA699D"/>
    <w:rsid w:val="00AA7195"/>
    <w:rsid w:val="00AB0798"/>
    <w:rsid w:val="00AB2D9A"/>
    <w:rsid w:val="00AB41CF"/>
    <w:rsid w:val="00AB495D"/>
    <w:rsid w:val="00AB77A6"/>
    <w:rsid w:val="00AB79F9"/>
    <w:rsid w:val="00AC0AC2"/>
    <w:rsid w:val="00AC2045"/>
    <w:rsid w:val="00AC2373"/>
    <w:rsid w:val="00AC32F6"/>
    <w:rsid w:val="00AC75C1"/>
    <w:rsid w:val="00AD04C4"/>
    <w:rsid w:val="00AD16D0"/>
    <w:rsid w:val="00AD23B2"/>
    <w:rsid w:val="00AD47F0"/>
    <w:rsid w:val="00AD5EC6"/>
    <w:rsid w:val="00AE0A5B"/>
    <w:rsid w:val="00AE117C"/>
    <w:rsid w:val="00AE2C70"/>
    <w:rsid w:val="00AE3DF8"/>
    <w:rsid w:val="00AE4474"/>
    <w:rsid w:val="00AE670A"/>
    <w:rsid w:val="00AF0B0B"/>
    <w:rsid w:val="00AF10CA"/>
    <w:rsid w:val="00AF31D6"/>
    <w:rsid w:val="00AF5264"/>
    <w:rsid w:val="00AF5402"/>
    <w:rsid w:val="00AF6529"/>
    <w:rsid w:val="00AF7CA3"/>
    <w:rsid w:val="00B01FBD"/>
    <w:rsid w:val="00B03B48"/>
    <w:rsid w:val="00B03D54"/>
    <w:rsid w:val="00B10CD4"/>
    <w:rsid w:val="00B11270"/>
    <w:rsid w:val="00B124D3"/>
    <w:rsid w:val="00B1286B"/>
    <w:rsid w:val="00B14871"/>
    <w:rsid w:val="00B15B65"/>
    <w:rsid w:val="00B16523"/>
    <w:rsid w:val="00B20F13"/>
    <w:rsid w:val="00B21454"/>
    <w:rsid w:val="00B23DD8"/>
    <w:rsid w:val="00B24552"/>
    <w:rsid w:val="00B2483A"/>
    <w:rsid w:val="00B25771"/>
    <w:rsid w:val="00B261F2"/>
    <w:rsid w:val="00B306DB"/>
    <w:rsid w:val="00B30D03"/>
    <w:rsid w:val="00B329BC"/>
    <w:rsid w:val="00B33159"/>
    <w:rsid w:val="00B34497"/>
    <w:rsid w:val="00B34952"/>
    <w:rsid w:val="00B36421"/>
    <w:rsid w:val="00B37448"/>
    <w:rsid w:val="00B37F1B"/>
    <w:rsid w:val="00B420B3"/>
    <w:rsid w:val="00B42C5D"/>
    <w:rsid w:val="00B4499C"/>
    <w:rsid w:val="00B44E55"/>
    <w:rsid w:val="00B45632"/>
    <w:rsid w:val="00B45A6F"/>
    <w:rsid w:val="00B47F6E"/>
    <w:rsid w:val="00B50C95"/>
    <w:rsid w:val="00B57DA8"/>
    <w:rsid w:val="00B6076D"/>
    <w:rsid w:val="00B60F05"/>
    <w:rsid w:val="00B63F91"/>
    <w:rsid w:val="00B6404B"/>
    <w:rsid w:val="00B64F43"/>
    <w:rsid w:val="00B660C4"/>
    <w:rsid w:val="00B66885"/>
    <w:rsid w:val="00B702AC"/>
    <w:rsid w:val="00B7309D"/>
    <w:rsid w:val="00B74918"/>
    <w:rsid w:val="00B751BD"/>
    <w:rsid w:val="00B76255"/>
    <w:rsid w:val="00B80BBB"/>
    <w:rsid w:val="00B82014"/>
    <w:rsid w:val="00B831A4"/>
    <w:rsid w:val="00B8401F"/>
    <w:rsid w:val="00B854EF"/>
    <w:rsid w:val="00B85F0C"/>
    <w:rsid w:val="00B86BE5"/>
    <w:rsid w:val="00B87972"/>
    <w:rsid w:val="00B90841"/>
    <w:rsid w:val="00B92EB0"/>
    <w:rsid w:val="00B93C9E"/>
    <w:rsid w:val="00B961D6"/>
    <w:rsid w:val="00B9633A"/>
    <w:rsid w:val="00B96764"/>
    <w:rsid w:val="00B96A14"/>
    <w:rsid w:val="00B97145"/>
    <w:rsid w:val="00BA03C2"/>
    <w:rsid w:val="00BA1130"/>
    <w:rsid w:val="00BA1C26"/>
    <w:rsid w:val="00BA1DB3"/>
    <w:rsid w:val="00BA3A43"/>
    <w:rsid w:val="00BA3B27"/>
    <w:rsid w:val="00BA4674"/>
    <w:rsid w:val="00BA56BA"/>
    <w:rsid w:val="00BA56E6"/>
    <w:rsid w:val="00BA5797"/>
    <w:rsid w:val="00BA58C3"/>
    <w:rsid w:val="00BA592D"/>
    <w:rsid w:val="00BA7487"/>
    <w:rsid w:val="00BB1A5D"/>
    <w:rsid w:val="00BB3BA4"/>
    <w:rsid w:val="00BB4704"/>
    <w:rsid w:val="00BC2984"/>
    <w:rsid w:val="00BC33D2"/>
    <w:rsid w:val="00BC3516"/>
    <w:rsid w:val="00BC4717"/>
    <w:rsid w:val="00BC55DD"/>
    <w:rsid w:val="00BC70CD"/>
    <w:rsid w:val="00BD0A62"/>
    <w:rsid w:val="00BD1EE2"/>
    <w:rsid w:val="00BD22B5"/>
    <w:rsid w:val="00BD31F4"/>
    <w:rsid w:val="00BD32C7"/>
    <w:rsid w:val="00BD5D96"/>
    <w:rsid w:val="00BD60C7"/>
    <w:rsid w:val="00BD69A0"/>
    <w:rsid w:val="00BD70B1"/>
    <w:rsid w:val="00BD72A7"/>
    <w:rsid w:val="00BE02DB"/>
    <w:rsid w:val="00BE0842"/>
    <w:rsid w:val="00BE4F86"/>
    <w:rsid w:val="00BE66A1"/>
    <w:rsid w:val="00BE6D55"/>
    <w:rsid w:val="00BE791D"/>
    <w:rsid w:val="00BE796F"/>
    <w:rsid w:val="00BF1CD8"/>
    <w:rsid w:val="00BF2401"/>
    <w:rsid w:val="00BF60DB"/>
    <w:rsid w:val="00BF7D45"/>
    <w:rsid w:val="00BF7DEE"/>
    <w:rsid w:val="00C02CB9"/>
    <w:rsid w:val="00C0359D"/>
    <w:rsid w:val="00C036C6"/>
    <w:rsid w:val="00C047B7"/>
    <w:rsid w:val="00C0553F"/>
    <w:rsid w:val="00C06188"/>
    <w:rsid w:val="00C07B77"/>
    <w:rsid w:val="00C10062"/>
    <w:rsid w:val="00C102CB"/>
    <w:rsid w:val="00C1063E"/>
    <w:rsid w:val="00C116BF"/>
    <w:rsid w:val="00C126AA"/>
    <w:rsid w:val="00C21374"/>
    <w:rsid w:val="00C21CA2"/>
    <w:rsid w:val="00C300C9"/>
    <w:rsid w:val="00C3053B"/>
    <w:rsid w:val="00C311F1"/>
    <w:rsid w:val="00C339C8"/>
    <w:rsid w:val="00C33B5B"/>
    <w:rsid w:val="00C33EBC"/>
    <w:rsid w:val="00C3469F"/>
    <w:rsid w:val="00C424B8"/>
    <w:rsid w:val="00C44742"/>
    <w:rsid w:val="00C44BCA"/>
    <w:rsid w:val="00C45170"/>
    <w:rsid w:val="00C46C68"/>
    <w:rsid w:val="00C53A0E"/>
    <w:rsid w:val="00C543B3"/>
    <w:rsid w:val="00C55E8B"/>
    <w:rsid w:val="00C5765A"/>
    <w:rsid w:val="00C60528"/>
    <w:rsid w:val="00C70023"/>
    <w:rsid w:val="00C7003F"/>
    <w:rsid w:val="00C719A2"/>
    <w:rsid w:val="00C7275D"/>
    <w:rsid w:val="00C73278"/>
    <w:rsid w:val="00C73929"/>
    <w:rsid w:val="00C75258"/>
    <w:rsid w:val="00C7577B"/>
    <w:rsid w:val="00C7795F"/>
    <w:rsid w:val="00C800E8"/>
    <w:rsid w:val="00C801D7"/>
    <w:rsid w:val="00C80495"/>
    <w:rsid w:val="00C816C8"/>
    <w:rsid w:val="00C81822"/>
    <w:rsid w:val="00C81EAC"/>
    <w:rsid w:val="00C8223D"/>
    <w:rsid w:val="00C847B9"/>
    <w:rsid w:val="00C850D3"/>
    <w:rsid w:val="00C85CD7"/>
    <w:rsid w:val="00C92E93"/>
    <w:rsid w:val="00C939DD"/>
    <w:rsid w:val="00C94472"/>
    <w:rsid w:val="00C95D8A"/>
    <w:rsid w:val="00CA1076"/>
    <w:rsid w:val="00CA1324"/>
    <w:rsid w:val="00CA2AE2"/>
    <w:rsid w:val="00CA37CE"/>
    <w:rsid w:val="00CA4D0A"/>
    <w:rsid w:val="00CB1551"/>
    <w:rsid w:val="00CB1839"/>
    <w:rsid w:val="00CB1BB5"/>
    <w:rsid w:val="00CB24A1"/>
    <w:rsid w:val="00CB339E"/>
    <w:rsid w:val="00CB621E"/>
    <w:rsid w:val="00CC59E3"/>
    <w:rsid w:val="00CC70DE"/>
    <w:rsid w:val="00CD0974"/>
    <w:rsid w:val="00CD1C2C"/>
    <w:rsid w:val="00CD32B8"/>
    <w:rsid w:val="00CD3BC0"/>
    <w:rsid w:val="00CD4C75"/>
    <w:rsid w:val="00CD4DAD"/>
    <w:rsid w:val="00CD68D3"/>
    <w:rsid w:val="00CE18D1"/>
    <w:rsid w:val="00CE474B"/>
    <w:rsid w:val="00CE4A3F"/>
    <w:rsid w:val="00CE583C"/>
    <w:rsid w:val="00CE67FE"/>
    <w:rsid w:val="00CE701C"/>
    <w:rsid w:val="00CF3ADD"/>
    <w:rsid w:val="00CF3E37"/>
    <w:rsid w:val="00CF411E"/>
    <w:rsid w:val="00CF7976"/>
    <w:rsid w:val="00D02692"/>
    <w:rsid w:val="00D06D7A"/>
    <w:rsid w:val="00D10D0D"/>
    <w:rsid w:val="00D10F97"/>
    <w:rsid w:val="00D110F9"/>
    <w:rsid w:val="00D1480F"/>
    <w:rsid w:val="00D14ABB"/>
    <w:rsid w:val="00D14C24"/>
    <w:rsid w:val="00D16149"/>
    <w:rsid w:val="00D1797E"/>
    <w:rsid w:val="00D25D38"/>
    <w:rsid w:val="00D27D3D"/>
    <w:rsid w:val="00D30D33"/>
    <w:rsid w:val="00D31867"/>
    <w:rsid w:val="00D329C4"/>
    <w:rsid w:val="00D32DEE"/>
    <w:rsid w:val="00D333BB"/>
    <w:rsid w:val="00D3396A"/>
    <w:rsid w:val="00D34023"/>
    <w:rsid w:val="00D344E5"/>
    <w:rsid w:val="00D35432"/>
    <w:rsid w:val="00D42262"/>
    <w:rsid w:val="00D43F38"/>
    <w:rsid w:val="00D44BB1"/>
    <w:rsid w:val="00D472A6"/>
    <w:rsid w:val="00D52385"/>
    <w:rsid w:val="00D56888"/>
    <w:rsid w:val="00D61DDE"/>
    <w:rsid w:val="00D61FD1"/>
    <w:rsid w:val="00D635C4"/>
    <w:rsid w:val="00D725F2"/>
    <w:rsid w:val="00D727A4"/>
    <w:rsid w:val="00D739D8"/>
    <w:rsid w:val="00D7442F"/>
    <w:rsid w:val="00D75473"/>
    <w:rsid w:val="00D80DD0"/>
    <w:rsid w:val="00D81CB3"/>
    <w:rsid w:val="00D82EF6"/>
    <w:rsid w:val="00D831AB"/>
    <w:rsid w:val="00D83491"/>
    <w:rsid w:val="00D836D8"/>
    <w:rsid w:val="00D83E81"/>
    <w:rsid w:val="00D84929"/>
    <w:rsid w:val="00D84B61"/>
    <w:rsid w:val="00D85CEC"/>
    <w:rsid w:val="00D85EC3"/>
    <w:rsid w:val="00D914C8"/>
    <w:rsid w:val="00D97408"/>
    <w:rsid w:val="00D9758C"/>
    <w:rsid w:val="00DA0BDA"/>
    <w:rsid w:val="00DA3909"/>
    <w:rsid w:val="00DA3D40"/>
    <w:rsid w:val="00DA4379"/>
    <w:rsid w:val="00DA46C5"/>
    <w:rsid w:val="00DA4706"/>
    <w:rsid w:val="00DA4D6B"/>
    <w:rsid w:val="00DA56EE"/>
    <w:rsid w:val="00DB0910"/>
    <w:rsid w:val="00DB1DA1"/>
    <w:rsid w:val="00DB2DD8"/>
    <w:rsid w:val="00DB3942"/>
    <w:rsid w:val="00DB3AA8"/>
    <w:rsid w:val="00DB63F6"/>
    <w:rsid w:val="00DB66AE"/>
    <w:rsid w:val="00DB6BFA"/>
    <w:rsid w:val="00DC0537"/>
    <w:rsid w:val="00DC1BFC"/>
    <w:rsid w:val="00DC5894"/>
    <w:rsid w:val="00DC5DBB"/>
    <w:rsid w:val="00DD01CD"/>
    <w:rsid w:val="00DD026D"/>
    <w:rsid w:val="00DD279B"/>
    <w:rsid w:val="00DD4145"/>
    <w:rsid w:val="00DD41C3"/>
    <w:rsid w:val="00DD49D6"/>
    <w:rsid w:val="00DD5C28"/>
    <w:rsid w:val="00DD648D"/>
    <w:rsid w:val="00DD69FF"/>
    <w:rsid w:val="00DE1293"/>
    <w:rsid w:val="00DE2B88"/>
    <w:rsid w:val="00DE348C"/>
    <w:rsid w:val="00DE425F"/>
    <w:rsid w:val="00DE779D"/>
    <w:rsid w:val="00DF1617"/>
    <w:rsid w:val="00DF1E02"/>
    <w:rsid w:val="00DF2AAD"/>
    <w:rsid w:val="00DF5035"/>
    <w:rsid w:val="00DF5DD7"/>
    <w:rsid w:val="00E03FBF"/>
    <w:rsid w:val="00E046A6"/>
    <w:rsid w:val="00E06522"/>
    <w:rsid w:val="00E0686C"/>
    <w:rsid w:val="00E1063D"/>
    <w:rsid w:val="00E1198C"/>
    <w:rsid w:val="00E1256C"/>
    <w:rsid w:val="00E12DCE"/>
    <w:rsid w:val="00E13068"/>
    <w:rsid w:val="00E161A0"/>
    <w:rsid w:val="00E239CB"/>
    <w:rsid w:val="00E2428A"/>
    <w:rsid w:val="00E2523D"/>
    <w:rsid w:val="00E259FA"/>
    <w:rsid w:val="00E32B87"/>
    <w:rsid w:val="00E33EF5"/>
    <w:rsid w:val="00E344A4"/>
    <w:rsid w:val="00E3586A"/>
    <w:rsid w:val="00E3707F"/>
    <w:rsid w:val="00E403D7"/>
    <w:rsid w:val="00E40D0E"/>
    <w:rsid w:val="00E42ABC"/>
    <w:rsid w:val="00E433AD"/>
    <w:rsid w:val="00E43A79"/>
    <w:rsid w:val="00E446C1"/>
    <w:rsid w:val="00E44BA1"/>
    <w:rsid w:val="00E4672A"/>
    <w:rsid w:val="00E4687C"/>
    <w:rsid w:val="00E46F49"/>
    <w:rsid w:val="00E52BC0"/>
    <w:rsid w:val="00E53DD3"/>
    <w:rsid w:val="00E604EC"/>
    <w:rsid w:val="00E620A3"/>
    <w:rsid w:val="00E627C8"/>
    <w:rsid w:val="00E70DB2"/>
    <w:rsid w:val="00E718E2"/>
    <w:rsid w:val="00E71AC9"/>
    <w:rsid w:val="00E737D9"/>
    <w:rsid w:val="00E73C63"/>
    <w:rsid w:val="00E76BD7"/>
    <w:rsid w:val="00E770C8"/>
    <w:rsid w:val="00E7744A"/>
    <w:rsid w:val="00E77E08"/>
    <w:rsid w:val="00E81DEB"/>
    <w:rsid w:val="00E8208B"/>
    <w:rsid w:val="00E82EBC"/>
    <w:rsid w:val="00E8540B"/>
    <w:rsid w:val="00E855EA"/>
    <w:rsid w:val="00E8561B"/>
    <w:rsid w:val="00E85682"/>
    <w:rsid w:val="00E90480"/>
    <w:rsid w:val="00E90851"/>
    <w:rsid w:val="00E916B9"/>
    <w:rsid w:val="00E923CB"/>
    <w:rsid w:val="00E94B8C"/>
    <w:rsid w:val="00EA14AB"/>
    <w:rsid w:val="00EA1A92"/>
    <w:rsid w:val="00EA1FCD"/>
    <w:rsid w:val="00EA595A"/>
    <w:rsid w:val="00EB23BA"/>
    <w:rsid w:val="00EB2DB3"/>
    <w:rsid w:val="00EB3626"/>
    <w:rsid w:val="00EB3739"/>
    <w:rsid w:val="00EB4C7E"/>
    <w:rsid w:val="00EB576C"/>
    <w:rsid w:val="00EB775B"/>
    <w:rsid w:val="00EC0012"/>
    <w:rsid w:val="00EC2D22"/>
    <w:rsid w:val="00EC36B0"/>
    <w:rsid w:val="00EC3E8C"/>
    <w:rsid w:val="00EC42CC"/>
    <w:rsid w:val="00EC4BE1"/>
    <w:rsid w:val="00EC6862"/>
    <w:rsid w:val="00EC7355"/>
    <w:rsid w:val="00ED0289"/>
    <w:rsid w:val="00ED02D3"/>
    <w:rsid w:val="00ED18E8"/>
    <w:rsid w:val="00ED37B1"/>
    <w:rsid w:val="00ED404C"/>
    <w:rsid w:val="00ED4236"/>
    <w:rsid w:val="00ED44A1"/>
    <w:rsid w:val="00ED677B"/>
    <w:rsid w:val="00ED6AE8"/>
    <w:rsid w:val="00ED7049"/>
    <w:rsid w:val="00ED70DE"/>
    <w:rsid w:val="00EE0DCE"/>
    <w:rsid w:val="00EE5F99"/>
    <w:rsid w:val="00EE6D42"/>
    <w:rsid w:val="00EE785C"/>
    <w:rsid w:val="00EF02F0"/>
    <w:rsid w:val="00EF3386"/>
    <w:rsid w:val="00EF3530"/>
    <w:rsid w:val="00EF4449"/>
    <w:rsid w:val="00EF4679"/>
    <w:rsid w:val="00EF645D"/>
    <w:rsid w:val="00F00685"/>
    <w:rsid w:val="00F02376"/>
    <w:rsid w:val="00F02F47"/>
    <w:rsid w:val="00F04CB0"/>
    <w:rsid w:val="00F06EBB"/>
    <w:rsid w:val="00F07C8B"/>
    <w:rsid w:val="00F1749B"/>
    <w:rsid w:val="00F2002D"/>
    <w:rsid w:val="00F2450D"/>
    <w:rsid w:val="00F250DD"/>
    <w:rsid w:val="00F257E9"/>
    <w:rsid w:val="00F2601F"/>
    <w:rsid w:val="00F278A2"/>
    <w:rsid w:val="00F3199F"/>
    <w:rsid w:val="00F32005"/>
    <w:rsid w:val="00F3554D"/>
    <w:rsid w:val="00F42854"/>
    <w:rsid w:val="00F43C4C"/>
    <w:rsid w:val="00F4444E"/>
    <w:rsid w:val="00F4743D"/>
    <w:rsid w:val="00F5113F"/>
    <w:rsid w:val="00F53152"/>
    <w:rsid w:val="00F556C9"/>
    <w:rsid w:val="00F5678C"/>
    <w:rsid w:val="00F571D6"/>
    <w:rsid w:val="00F57299"/>
    <w:rsid w:val="00F608F2"/>
    <w:rsid w:val="00F6287D"/>
    <w:rsid w:val="00F62EF3"/>
    <w:rsid w:val="00F63AA3"/>
    <w:rsid w:val="00F6597D"/>
    <w:rsid w:val="00F66890"/>
    <w:rsid w:val="00F702E9"/>
    <w:rsid w:val="00F70E50"/>
    <w:rsid w:val="00F70FF8"/>
    <w:rsid w:val="00F736B5"/>
    <w:rsid w:val="00F747FE"/>
    <w:rsid w:val="00F74B74"/>
    <w:rsid w:val="00F75ABE"/>
    <w:rsid w:val="00F766BF"/>
    <w:rsid w:val="00F76DBF"/>
    <w:rsid w:val="00F80508"/>
    <w:rsid w:val="00F80F2E"/>
    <w:rsid w:val="00F82554"/>
    <w:rsid w:val="00F82C91"/>
    <w:rsid w:val="00F82F76"/>
    <w:rsid w:val="00F8461F"/>
    <w:rsid w:val="00F850FE"/>
    <w:rsid w:val="00F85198"/>
    <w:rsid w:val="00F8524E"/>
    <w:rsid w:val="00F86EAF"/>
    <w:rsid w:val="00F90058"/>
    <w:rsid w:val="00F92F72"/>
    <w:rsid w:val="00F93734"/>
    <w:rsid w:val="00F96722"/>
    <w:rsid w:val="00F9721F"/>
    <w:rsid w:val="00F97799"/>
    <w:rsid w:val="00F97A10"/>
    <w:rsid w:val="00FA17C2"/>
    <w:rsid w:val="00FA4613"/>
    <w:rsid w:val="00FA5C94"/>
    <w:rsid w:val="00FA6E97"/>
    <w:rsid w:val="00FB0359"/>
    <w:rsid w:val="00FB1D28"/>
    <w:rsid w:val="00FB313D"/>
    <w:rsid w:val="00FB388D"/>
    <w:rsid w:val="00FB4733"/>
    <w:rsid w:val="00FB4A33"/>
    <w:rsid w:val="00FB519F"/>
    <w:rsid w:val="00FB5B4C"/>
    <w:rsid w:val="00FB634F"/>
    <w:rsid w:val="00FC09F7"/>
    <w:rsid w:val="00FC1F0C"/>
    <w:rsid w:val="00FC37C2"/>
    <w:rsid w:val="00FC45DA"/>
    <w:rsid w:val="00FC4797"/>
    <w:rsid w:val="00FD00A1"/>
    <w:rsid w:val="00FD0745"/>
    <w:rsid w:val="00FD27F7"/>
    <w:rsid w:val="00FD3A26"/>
    <w:rsid w:val="00FD4E9A"/>
    <w:rsid w:val="00FD67C7"/>
    <w:rsid w:val="00FD7045"/>
    <w:rsid w:val="00FE07F1"/>
    <w:rsid w:val="00FE0DD5"/>
    <w:rsid w:val="00FE2BD1"/>
    <w:rsid w:val="00FE33F6"/>
    <w:rsid w:val="00FE6960"/>
    <w:rsid w:val="00FE6EAA"/>
    <w:rsid w:val="00FE7590"/>
    <w:rsid w:val="00FF1F87"/>
    <w:rsid w:val="00FF2741"/>
    <w:rsid w:val="00F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952"/>
    <w:pPr>
      <w:widowControl w:val="0"/>
      <w:spacing w:before="380" w:line="420" w:lineRule="auto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6952"/>
    <w:pPr>
      <w:keepNext/>
      <w:widowControl/>
      <w:spacing w:before="0" w:line="240" w:lineRule="auto"/>
      <w:ind w:firstLine="7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236952"/>
    <w:pPr>
      <w:keepNext/>
      <w:widowControl/>
      <w:spacing w:before="0" w:line="240" w:lineRule="auto"/>
      <w:jc w:val="right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6952"/>
    <w:pPr>
      <w:keepNext/>
      <w:widowControl/>
      <w:spacing w:before="0" w:line="240" w:lineRule="auto"/>
      <w:jc w:val="left"/>
      <w:outlineLvl w:val="2"/>
    </w:pPr>
  </w:style>
  <w:style w:type="paragraph" w:styleId="4">
    <w:name w:val="heading 4"/>
    <w:basedOn w:val="a"/>
    <w:next w:val="a"/>
    <w:link w:val="40"/>
    <w:uiPriority w:val="99"/>
    <w:qFormat/>
    <w:locked/>
    <w:rsid w:val="00153361"/>
    <w:pPr>
      <w:widowControl/>
      <w:spacing w:before="120" w:after="120" w:line="276" w:lineRule="auto"/>
      <w:outlineLvl w:val="3"/>
    </w:pPr>
    <w:rPr>
      <w:bCs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153361"/>
    <w:pPr>
      <w:keepNext/>
      <w:keepLines/>
      <w:widowControl/>
      <w:spacing w:before="200" w:line="276" w:lineRule="auto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locked/>
    <w:rsid w:val="00153361"/>
    <w:pPr>
      <w:keepNext/>
      <w:keepLines/>
      <w:widowControl/>
      <w:spacing w:before="200" w:line="276" w:lineRule="auto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1AC9"/>
    <w:pPr>
      <w:widowControl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153361"/>
    <w:pPr>
      <w:keepNext/>
      <w:keepLines/>
      <w:widowControl/>
      <w:spacing w:before="200" w:line="276" w:lineRule="auto"/>
      <w:outlineLvl w:val="7"/>
    </w:pPr>
    <w:rPr>
      <w:color w:val="4F81BD"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locked/>
    <w:rsid w:val="00153361"/>
    <w:pPr>
      <w:keepNext/>
      <w:keepLines/>
      <w:widowControl/>
      <w:spacing w:before="200" w:line="276" w:lineRule="auto"/>
      <w:outlineLvl w:val="8"/>
    </w:pPr>
    <w:rPr>
      <w:i/>
      <w:iCs/>
      <w:color w:val="40404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695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3695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3695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53361"/>
    <w:rPr>
      <w:rFonts w:cs="Times New Roman"/>
    </w:rPr>
  </w:style>
  <w:style w:type="character" w:customStyle="1" w:styleId="50">
    <w:name w:val="Заголовок 5 Знак"/>
    <w:basedOn w:val="a0"/>
    <w:link w:val="5"/>
    <w:uiPriority w:val="99"/>
    <w:locked/>
    <w:rsid w:val="00153361"/>
    <w:rPr>
      <w:rFonts w:cs="Times New Roman"/>
    </w:rPr>
  </w:style>
  <w:style w:type="character" w:customStyle="1" w:styleId="60">
    <w:name w:val="Заголовок 6 Знак"/>
    <w:basedOn w:val="a0"/>
    <w:link w:val="6"/>
    <w:uiPriority w:val="99"/>
    <w:locked/>
    <w:rsid w:val="00153361"/>
    <w:rPr>
      <w:rFonts w:cs="Times New Roman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36952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153361"/>
    <w:rPr>
      <w:rFonts w:cs="Times New Roman"/>
      <w:color w:val="4F81BD"/>
      <w:sz w:val="20"/>
    </w:rPr>
  </w:style>
  <w:style w:type="character" w:customStyle="1" w:styleId="90">
    <w:name w:val="Заголовок 9 Знак"/>
    <w:basedOn w:val="a0"/>
    <w:link w:val="9"/>
    <w:uiPriority w:val="99"/>
    <w:locked/>
    <w:rsid w:val="00153361"/>
    <w:rPr>
      <w:rFonts w:cs="Times New Roman"/>
      <w:i/>
      <w:color w:val="404040"/>
      <w:sz w:val="20"/>
    </w:rPr>
  </w:style>
  <w:style w:type="paragraph" w:styleId="21">
    <w:name w:val="Body Text 2"/>
    <w:basedOn w:val="a"/>
    <w:link w:val="22"/>
    <w:uiPriority w:val="99"/>
    <w:rsid w:val="00236952"/>
    <w:pPr>
      <w:widowControl/>
      <w:spacing w:before="0" w:line="240" w:lineRule="auto"/>
      <w:ind w:firstLine="708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6952"/>
    <w:rPr>
      <w:rFonts w:cs="Times New Roman"/>
      <w:sz w:val="28"/>
    </w:rPr>
  </w:style>
  <w:style w:type="paragraph" w:customStyle="1" w:styleId="ConsNormal">
    <w:name w:val="ConsNormal"/>
    <w:uiPriority w:val="99"/>
    <w:rsid w:val="00236952"/>
    <w:pPr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236952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6952"/>
    <w:rPr>
      <w:rFonts w:cs="Times New Roman"/>
      <w:sz w:val="28"/>
    </w:rPr>
  </w:style>
  <w:style w:type="character" w:styleId="a5">
    <w:name w:val="page number"/>
    <w:basedOn w:val="a0"/>
    <w:uiPriority w:val="99"/>
    <w:rsid w:val="00236952"/>
    <w:rPr>
      <w:rFonts w:cs="Times New Roman"/>
    </w:rPr>
  </w:style>
  <w:style w:type="paragraph" w:styleId="a6">
    <w:name w:val="Body Text"/>
    <w:basedOn w:val="a"/>
    <w:link w:val="a7"/>
    <w:uiPriority w:val="99"/>
    <w:rsid w:val="00236952"/>
    <w:pPr>
      <w:widowControl/>
      <w:spacing w:before="0" w:line="240" w:lineRule="auto"/>
      <w:ind w:right="5705"/>
      <w:jc w:val="left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952"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rsid w:val="00236952"/>
    <w:pPr>
      <w:widowControl/>
      <w:spacing w:before="0" w:line="240" w:lineRule="auto"/>
      <w:ind w:left="6840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36952"/>
    <w:rPr>
      <w:rFonts w:cs="Times New Roman"/>
      <w:sz w:val="28"/>
    </w:rPr>
  </w:style>
  <w:style w:type="paragraph" w:styleId="31">
    <w:name w:val="Body Text Indent 3"/>
    <w:basedOn w:val="a"/>
    <w:link w:val="32"/>
    <w:uiPriority w:val="99"/>
    <w:rsid w:val="00236952"/>
    <w:pPr>
      <w:widowControl/>
      <w:spacing w:before="0" w:line="240" w:lineRule="auto"/>
      <w:ind w:left="6840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36952"/>
    <w:rPr>
      <w:rFonts w:cs="Times New Roman"/>
      <w:sz w:val="16"/>
    </w:rPr>
  </w:style>
  <w:style w:type="paragraph" w:styleId="a8">
    <w:name w:val="Title"/>
    <w:basedOn w:val="a"/>
    <w:link w:val="a9"/>
    <w:uiPriority w:val="99"/>
    <w:qFormat/>
    <w:rsid w:val="00236952"/>
    <w:pPr>
      <w:widowControl/>
      <w:spacing w:before="0" w:line="240" w:lineRule="auto"/>
      <w:ind w:right="4225"/>
      <w:jc w:val="center"/>
    </w:pPr>
    <w:rPr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99"/>
    <w:locked/>
    <w:rsid w:val="00236952"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"/>
    <w:link w:val="34"/>
    <w:uiPriority w:val="99"/>
    <w:rsid w:val="00236952"/>
    <w:pPr>
      <w:widowControl/>
      <w:spacing w:before="0" w:line="240" w:lineRule="auto"/>
      <w:ind w:right="4338"/>
      <w:jc w:val="center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236952"/>
    <w:rPr>
      <w:rFonts w:cs="Times New Roman"/>
      <w:sz w:val="16"/>
    </w:rPr>
  </w:style>
  <w:style w:type="paragraph" w:styleId="aa">
    <w:name w:val="footer"/>
    <w:basedOn w:val="a"/>
    <w:link w:val="ab"/>
    <w:uiPriority w:val="99"/>
    <w:rsid w:val="00236952"/>
    <w:pPr>
      <w:widowControl/>
      <w:tabs>
        <w:tab w:val="center" w:pos="4677"/>
        <w:tab w:val="right" w:pos="9355"/>
      </w:tabs>
      <w:spacing w:before="0" w:line="240" w:lineRule="auto"/>
      <w:jc w:val="left"/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236952"/>
    <w:rPr>
      <w:rFonts w:cs="Times New Roman"/>
      <w:sz w:val="28"/>
    </w:rPr>
  </w:style>
  <w:style w:type="paragraph" w:customStyle="1" w:styleId="ac">
    <w:name w:val="Таблицы (моноширинный)"/>
    <w:basedOn w:val="a"/>
    <w:next w:val="a"/>
    <w:uiPriority w:val="99"/>
    <w:rsid w:val="009767CA"/>
    <w:pPr>
      <w:autoSpaceDE w:val="0"/>
      <w:autoSpaceDN w:val="0"/>
      <w:adjustRightInd w:val="0"/>
      <w:spacing w:before="0" w:line="240" w:lineRule="auto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99"/>
    <w:rsid w:val="00822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Текст (лев. подпись)"/>
    <w:basedOn w:val="a"/>
    <w:next w:val="a"/>
    <w:uiPriority w:val="99"/>
    <w:rsid w:val="00383060"/>
    <w:pPr>
      <w:autoSpaceDE w:val="0"/>
      <w:autoSpaceDN w:val="0"/>
      <w:adjustRightInd w:val="0"/>
      <w:spacing w:before="0" w:line="240" w:lineRule="auto"/>
      <w:jc w:val="left"/>
    </w:pPr>
    <w:rPr>
      <w:rFonts w:ascii="Arial" w:hAnsi="Arial" w:cs="Arial"/>
      <w:sz w:val="22"/>
      <w:szCs w:val="22"/>
    </w:rPr>
  </w:style>
  <w:style w:type="paragraph" w:customStyle="1" w:styleId="af">
    <w:name w:val="Текст (прав. подпись)"/>
    <w:basedOn w:val="a"/>
    <w:next w:val="a"/>
    <w:uiPriority w:val="99"/>
    <w:rsid w:val="00383060"/>
    <w:pPr>
      <w:autoSpaceDE w:val="0"/>
      <w:autoSpaceDN w:val="0"/>
      <w:adjustRightInd w:val="0"/>
      <w:spacing w:before="0" w:line="240" w:lineRule="auto"/>
      <w:jc w:val="right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uiPriority w:val="99"/>
    <w:rsid w:val="00E0686C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E259F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uiPriority w:val="99"/>
    <w:rsid w:val="00676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link w:val="af1"/>
    <w:uiPriority w:val="99"/>
    <w:semiHidden/>
    <w:rsid w:val="009D50C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236952"/>
    <w:rPr>
      <w:rFonts w:ascii="Tahoma" w:hAnsi="Tahoma" w:cs="Times New Roman"/>
      <w:sz w:val="16"/>
    </w:rPr>
  </w:style>
  <w:style w:type="character" w:customStyle="1" w:styleId="ConsPlusNormal0">
    <w:name w:val="ConsPlusNormal Знак"/>
    <w:link w:val="ConsPlusNormal"/>
    <w:qFormat/>
    <w:locked/>
    <w:rsid w:val="00F75ABE"/>
    <w:rPr>
      <w:rFonts w:ascii="Arial" w:hAnsi="Arial"/>
      <w:sz w:val="22"/>
      <w:szCs w:val="22"/>
      <w:lang w:val="ru-RU" w:eastAsia="ru-RU" w:bidi="ar-SA"/>
    </w:rPr>
  </w:style>
  <w:style w:type="paragraph" w:styleId="af2">
    <w:name w:val="No Spacing"/>
    <w:uiPriority w:val="99"/>
    <w:qFormat/>
    <w:rsid w:val="00F75ABE"/>
    <w:rPr>
      <w:sz w:val="24"/>
      <w:szCs w:val="24"/>
    </w:rPr>
  </w:style>
  <w:style w:type="paragraph" w:customStyle="1" w:styleId="Normalunindented">
    <w:name w:val="Normal unindented"/>
    <w:uiPriority w:val="99"/>
    <w:rsid w:val="002A51F5"/>
    <w:pPr>
      <w:spacing w:before="120" w:after="120" w:line="276" w:lineRule="auto"/>
      <w:jc w:val="both"/>
    </w:pPr>
    <w:rPr>
      <w:sz w:val="22"/>
      <w:szCs w:val="22"/>
    </w:rPr>
  </w:style>
  <w:style w:type="character" w:styleId="af3">
    <w:name w:val="Hyperlink"/>
    <w:basedOn w:val="a0"/>
    <w:uiPriority w:val="99"/>
    <w:rsid w:val="00153361"/>
    <w:rPr>
      <w:rFonts w:cs="Times New Roman"/>
      <w:color w:val="0000FF"/>
      <w:u w:val="single"/>
    </w:rPr>
  </w:style>
  <w:style w:type="paragraph" w:styleId="af4">
    <w:name w:val="footnote text"/>
    <w:basedOn w:val="a"/>
    <w:link w:val="af5"/>
    <w:uiPriority w:val="99"/>
    <w:rsid w:val="00385F71"/>
    <w:pPr>
      <w:widowControl/>
      <w:spacing w:before="0"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locked/>
    <w:rsid w:val="00385F71"/>
    <w:rPr>
      <w:rFonts w:ascii="Calibri" w:hAnsi="Calibri" w:cs="Times New Roman"/>
      <w:sz w:val="20"/>
      <w:szCs w:val="20"/>
      <w:lang w:eastAsia="en-US"/>
    </w:rPr>
  </w:style>
  <w:style w:type="character" w:styleId="af6">
    <w:name w:val="footnote reference"/>
    <w:basedOn w:val="a0"/>
    <w:uiPriority w:val="99"/>
    <w:rsid w:val="00385F71"/>
    <w:rPr>
      <w:rFonts w:cs="Times New Roman"/>
      <w:vertAlign w:val="superscript"/>
    </w:rPr>
  </w:style>
  <w:style w:type="character" w:styleId="af7">
    <w:name w:val="Placeholder Text"/>
    <w:basedOn w:val="a0"/>
    <w:uiPriority w:val="99"/>
    <w:semiHidden/>
    <w:rsid w:val="00E4672A"/>
    <w:rPr>
      <w:rFonts w:cs="Times New Roman"/>
      <w:color w:val="808080"/>
    </w:rPr>
  </w:style>
  <w:style w:type="paragraph" w:customStyle="1" w:styleId="210">
    <w:name w:val="Основной текст с отступом 21"/>
    <w:basedOn w:val="a"/>
    <w:rsid w:val="00000C88"/>
    <w:pPr>
      <w:keepNext/>
      <w:keepLines/>
      <w:widowControl/>
      <w:overflowPunct w:val="0"/>
      <w:autoSpaceDE w:val="0"/>
      <w:autoSpaceDN w:val="0"/>
      <w:adjustRightInd w:val="0"/>
      <w:spacing w:before="0" w:line="240" w:lineRule="auto"/>
      <w:ind w:left="426" w:firstLine="283"/>
    </w:pPr>
    <w:rPr>
      <w:rFonts w:ascii="Arial" w:eastAsia="Calibri" w:hAnsi="Arial" w:cs="Arial"/>
      <w:color w:val="333333"/>
      <w:sz w:val="20"/>
      <w:szCs w:val="20"/>
    </w:rPr>
  </w:style>
  <w:style w:type="paragraph" w:styleId="af8">
    <w:name w:val="List Paragraph"/>
    <w:basedOn w:val="a"/>
    <w:uiPriority w:val="34"/>
    <w:qFormat/>
    <w:rsid w:val="00000C88"/>
    <w:pPr>
      <w:ind w:left="720"/>
      <w:contextualSpacing/>
    </w:pPr>
  </w:style>
  <w:style w:type="paragraph" w:styleId="af9">
    <w:name w:val="caption"/>
    <w:basedOn w:val="a"/>
    <w:next w:val="a"/>
    <w:unhideWhenUsed/>
    <w:qFormat/>
    <w:locked/>
    <w:rsid w:val="00B86BE5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-">
    <w:name w:val="Интернет-ссылка"/>
    <w:uiPriority w:val="99"/>
    <w:rsid w:val="00F571D6"/>
    <w:rPr>
      <w:rFonts w:cs="Times New Roman"/>
      <w:color w:val="0000FF"/>
      <w:u w:val="single"/>
    </w:rPr>
  </w:style>
  <w:style w:type="paragraph" w:styleId="afa">
    <w:name w:val="Normal (Web)"/>
    <w:basedOn w:val="a"/>
    <w:uiPriority w:val="99"/>
    <w:qFormat/>
    <w:rsid w:val="00F571D6"/>
    <w:pPr>
      <w:widowControl/>
      <w:suppressAutoHyphens/>
      <w:spacing w:before="100" w:after="100" w:line="240" w:lineRule="auto"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4539C-F60D-45C4-97F0-816E3674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и расходования в 2005 году средств областного бюджета, выделяемых на финансирование расх</vt:lpstr>
    </vt:vector>
  </TitlesOfParts>
  <Company/>
  <LinksUpToDate>false</LinksUpToDate>
  <CharactersWithSpaces>15891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P1731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и расходования в 2005 году средств областного бюджета, выделяемых на финансирование расх</dc:title>
  <dc:creator>kushlanskaya</dc:creator>
  <cp:lastModifiedBy>Olga</cp:lastModifiedBy>
  <cp:revision>2</cp:revision>
  <cp:lastPrinted>2025-03-18T10:59:00Z</cp:lastPrinted>
  <dcterms:created xsi:type="dcterms:W3CDTF">2026-04-01T09:12:00Z</dcterms:created>
  <dcterms:modified xsi:type="dcterms:W3CDTF">2026-04-01T09:12:00Z</dcterms:modified>
</cp:coreProperties>
</file>