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8577" w14:textId="04B41B47" w:rsidR="008338AA" w:rsidRPr="008338AA" w:rsidRDefault="00523CD6" w:rsidP="008338AA">
      <w:pPr>
        <w:jc w:val="center"/>
        <w:rPr>
          <w:b/>
          <w:sz w:val="22"/>
          <w:szCs w:val="22"/>
        </w:rPr>
      </w:pPr>
      <w:r w:rsidRPr="00AF3786">
        <w:rPr>
          <w:b/>
          <w:sz w:val="22"/>
          <w:szCs w:val="22"/>
        </w:rPr>
        <w:t xml:space="preserve">ОБОСНОВАНИЕ </w:t>
      </w:r>
      <w:r w:rsidR="008338AA" w:rsidRPr="008338AA">
        <w:rPr>
          <w:b/>
          <w:sz w:val="22"/>
          <w:szCs w:val="22"/>
        </w:rPr>
        <w:t>ЦЕНЫ КОНТРАКТА, ЗАКЛЮЧАЕМОГО</w:t>
      </w:r>
    </w:p>
    <w:p w14:paraId="1836D7A0" w14:textId="4BE2C83D" w:rsidR="00FA54F0" w:rsidRPr="008338AA" w:rsidRDefault="008338AA" w:rsidP="008338AA">
      <w:pPr>
        <w:jc w:val="center"/>
        <w:rPr>
          <w:b/>
          <w:sz w:val="22"/>
          <w:szCs w:val="22"/>
        </w:rPr>
      </w:pPr>
      <w:r w:rsidRPr="008338AA">
        <w:rPr>
          <w:b/>
          <w:sz w:val="22"/>
          <w:szCs w:val="22"/>
        </w:rPr>
        <w:t>С ЕДИНСТВЕННЫМ ПОДРЯДЧИКОМ</w:t>
      </w:r>
    </w:p>
    <w:p w14:paraId="3F420018" w14:textId="2207EF9E" w:rsidR="00157AB7" w:rsidRPr="00157AB7" w:rsidRDefault="008338AA" w:rsidP="008338AA">
      <w:pPr>
        <w:autoSpaceDE w:val="0"/>
        <w:autoSpaceDN w:val="0"/>
        <w:adjustRightInd w:val="0"/>
        <w:ind w:firstLine="851"/>
        <w:jc w:val="both"/>
        <w:rPr>
          <w:rFonts w:eastAsia="SimSun" w:cs="font870"/>
          <w:color w:val="000000"/>
          <w:lang w:eastAsia="ar-SA"/>
        </w:rPr>
      </w:pPr>
      <w:r>
        <w:rPr>
          <w:rFonts w:eastAsia="SimSun" w:cs="font870"/>
          <w:color w:val="000000"/>
          <w:lang w:eastAsia="ar-SA"/>
        </w:rPr>
        <w:t>Ц</w:t>
      </w:r>
      <w:r w:rsidRPr="008338AA">
        <w:rPr>
          <w:rFonts w:eastAsia="SimSun" w:cs="font870"/>
          <w:color w:val="000000"/>
          <w:lang w:eastAsia="ar-SA"/>
        </w:rPr>
        <w:t>ен</w:t>
      </w:r>
      <w:r>
        <w:rPr>
          <w:rFonts w:eastAsia="SimSun" w:cs="font870"/>
          <w:color w:val="000000"/>
          <w:lang w:eastAsia="ar-SA"/>
        </w:rPr>
        <w:t>а</w:t>
      </w:r>
      <w:r w:rsidRPr="008338AA">
        <w:rPr>
          <w:rFonts w:eastAsia="SimSun" w:cs="font870"/>
          <w:color w:val="000000"/>
          <w:lang w:eastAsia="ar-SA"/>
        </w:rPr>
        <w:t xml:space="preserve"> контракта, заключаемого</w:t>
      </w:r>
      <w:r>
        <w:rPr>
          <w:rFonts w:eastAsia="SimSun" w:cs="font870"/>
          <w:color w:val="000000"/>
          <w:lang w:eastAsia="ar-SA"/>
        </w:rPr>
        <w:t xml:space="preserve"> </w:t>
      </w:r>
      <w:r w:rsidRPr="008338AA">
        <w:rPr>
          <w:rFonts w:eastAsia="SimSun" w:cs="font870"/>
          <w:color w:val="000000"/>
          <w:lang w:eastAsia="ar-SA"/>
        </w:rPr>
        <w:t>с единственным подрядчиком</w:t>
      </w:r>
      <w:r w:rsidRPr="00157AB7">
        <w:rPr>
          <w:rFonts w:eastAsia="SimSun" w:cs="font870"/>
          <w:color w:val="000000"/>
          <w:lang w:eastAsia="ar-SA"/>
        </w:rPr>
        <w:t xml:space="preserve"> </w:t>
      </w:r>
      <w:r w:rsidR="00157AB7" w:rsidRPr="00157AB7">
        <w:rPr>
          <w:rFonts w:eastAsia="SimSun" w:cs="font870"/>
          <w:color w:val="000000"/>
          <w:lang w:eastAsia="ar-SA"/>
        </w:rPr>
        <w:t>(далее - НМЦК)</w:t>
      </w:r>
      <w:r>
        <w:rPr>
          <w:rFonts w:eastAsia="SimSun" w:cs="font870"/>
          <w:color w:val="000000"/>
          <w:lang w:eastAsia="ar-SA"/>
        </w:rPr>
        <w:t>,</w:t>
      </w:r>
      <w:r w:rsidR="00157AB7" w:rsidRPr="00157AB7">
        <w:rPr>
          <w:rFonts w:eastAsia="SimSun" w:cs="font870"/>
          <w:color w:val="000000"/>
          <w:lang w:eastAsia="ar-SA"/>
        </w:rPr>
        <w:t xml:space="preserve"> сформирована в соответствии с приказом Министерства строительства и жилищно-коммунального хозяйства Российской Федерации от 23.12.2019 № 841/</w:t>
      </w:r>
      <w:proofErr w:type="spellStart"/>
      <w:r w:rsidR="00157AB7" w:rsidRPr="00157AB7">
        <w:rPr>
          <w:rFonts w:eastAsia="SimSun" w:cs="font870"/>
          <w:color w:val="000000"/>
          <w:lang w:eastAsia="ar-SA"/>
        </w:rPr>
        <w:t>пр</w:t>
      </w:r>
      <w:proofErr w:type="spellEnd"/>
      <w:r w:rsidR="00157AB7" w:rsidRPr="00157AB7">
        <w:rPr>
          <w:rFonts w:eastAsia="SimSun" w:cs="font870"/>
          <w:color w:val="000000"/>
          <w:lang w:eastAsia="ar-SA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строительства».</w:t>
      </w:r>
    </w:p>
    <w:p w14:paraId="620A7CBF" w14:textId="30F5AB37" w:rsidR="00157AB7" w:rsidRPr="00157AB7" w:rsidRDefault="00157AB7" w:rsidP="00157AB7">
      <w:pPr>
        <w:autoSpaceDE w:val="0"/>
        <w:autoSpaceDN w:val="0"/>
        <w:adjustRightInd w:val="0"/>
        <w:ind w:firstLine="851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НМЦК определена проектно-сметным методом в соответствии с ч. 9</w:t>
      </w:r>
      <w:r w:rsidR="006527B5">
        <w:rPr>
          <w:bCs/>
          <w:color w:val="000000"/>
          <w:lang w:eastAsia="ar-SA"/>
        </w:rPr>
        <w:t xml:space="preserve"> </w:t>
      </w:r>
      <w:r w:rsidRPr="00157AB7">
        <w:rPr>
          <w:bCs/>
          <w:color w:val="000000"/>
          <w:lang w:eastAsia="ar-SA"/>
        </w:rPr>
        <w:t>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94B5F43" w14:textId="7B9257BE" w:rsidR="00B533C4" w:rsidRDefault="00B533C4" w:rsidP="00B533C4">
      <w:pPr>
        <w:jc w:val="both"/>
        <w:rPr>
          <w:b/>
          <w:bCs/>
        </w:rPr>
      </w:pPr>
    </w:p>
    <w:p w14:paraId="383CFC06" w14:textId="77777777" w:rsidR="00B533C4" w:rsidRDefault="00B533C4" w:rsidP="00B533C4">
      <w:pPr>
        <w:jc w:val="both"/>
        <w:rPr>
          <w:b/>
          <w:bCs/>
        </w:rPr>
      </w:pPr>
    </w:p>
    <w:p w14:paraId="60AFD746" w14:textId="4A48CBF8" w:rsidR="00B533C4" w:rsidRDefault="00B533C4" w:rsidP="00B533C4">
      <w:pPr>
        <w:jc w:val="both"/>
        <w:rPr>
          <w:b/>
          <w:bCs/>
        </w:rPr>
      </w:pPr>
    </w:p>
    <w:p w14:paraId="65C5C8A0" w14:textId="6FAE92AA" w:rsidR="00157AB7" w:rsidRDefault="00157AB7" w:rsidP="00B533C4">
      <w:pPr>
        <w:jc w:val="both"/>
        <w:rPr>
          <w:b/>
          <w:bCs/>
        </w:rPr>
      </w:pPr>
    </w:p>
    <w:p w14:paraId="173D7D38" w14:textId="2CF991C1" w:rsidR="00157AB7" w:rsidRDefault="00157AB7" w:rsidP="00B533C4">
      <w:pPr>
        <w:jc w:val="both"/>
        <w:rPr>
          <w:b/>
          <w:bCs/>
        </w:rPr>
      </w:pPr>
    </w:p>
    <w:p w14:paraId="7D596CBB" w14:textId="6AAD370B" w:rsidR="00157AB7" w:rsidRDefault="00157AB7" w:rsidP="00B533C4">
      <w:pPr>
        <w:jc w:val="both"/>
        <w:rPr>
          <w:b/>
          <w:bCs/>
        </w:rPr>
      </w:pPr>
    </w:p>
    <w:p w14:paraId="12259D9B" w14:textId="481BF968" w:rsidR="00157AB7" w:rsidRDefault="00157AB7" w:rsidP="00B533C4">
      <w:pPr>
        <w:jc w:val="both"/>
        <w:rPr>
          <w:b/>
          <w:bCs/>
        </w:rPr>
      </w:pPr>
    </w:p>
    <w:p w14:paraId="743BEA29" w14:textId="39932FDD" w:rsidR="00157AB7" w:rsidRDefault="00157AB7" w:rsidP="00B533C4">
      <w:pPr>
        <w:jc w:val="both"/>
        <w:rPr>
          <w:b/>
          <w:bCs/>
        </w:rPr>
      </w:pPr>
    </w:p>
    <w:p w14:paraId="5EA00C9F" w14:textId="3D1119B6" w:rsidR="00157AB7" w:rsidRDefault="00157AB7" w:rsidP="00B533C4">
      <w:pPr>
        <w:jc w:val="both"/>
        <w:rPr>
          <w:b/>
          <w:bCs/>
        </w:rPr>
      </w:pPr>
    </w:p>
    <w:p w14:paraId="54142ED0" w14:textId="2554B748" w:rsidR="00157AB7" w:rsidRDefault="00157AB7" w:rsidP="00B533C4">
      <w:pPr>
        <w:jc w:val="both"/>
        <w:rPr>
          <w:b/>
          <w:bCs/>
        </w:rPr>
      </w:pPr>
    </w:p>
    <w:p w14:paraId="3E081734" w14:textId="576EFBC2" w:rsidR="00157AB7" w:rsidRDefault="00157AB7" w:rsidP="00B533C4">
      <w:pPr>
        <w:jc w:val="both"/>
        <w:rPr>
          <w:b/>
          <w:bCs/>
        </w:rPr>
      </w:pPr>
    </w:p>
    <w:p w14:paraId="57BD2175" w14:textId="0DB9797F" w:rsidR="00157AB7" w:rsidRDefault="00157AB7" w:rsidP="00B533C4">
      <w:pPr>
        <w:jc w:val="both"/>
        <w:rPr>
          <w:b/>
          <w:bCs/>
        </w:rPr>
      </w:pPr>
    </w:p>
    <w:p w14:paraId="1F76B782" w14:textId="286ABCD0" w:rsidR="00157AB7" w:rsidRDefault="00157AB7" w:rsidP="00B533C4">
      <w:pPr>
        <w:jc w:val="both"/>
        <w:rPr>
          <w:b/>
          <w:bCs/>
        </w:rPr>
      </w:pPr>
    </w:p>
    <w:p w14:paraId="21DA2F16" w14:textId="4A4D2952" w:rsidR="00157AB7" w:rsidRDefault="00157AB7" w:rsidP="00B533C4">
      <w:pPr>
        <w:jc w:val="both"/>
        <w:rPr>
          <w:b/>
          <w:bCs/>
        </w:rPr>
      </w:pPr>
    </w:p>
    <w:p w14:paraId="0D370FD3" w14:textId="1466CDBF" w:rsidR="00157AB7" w:rsidRDefault="00157AB7" w:rsidP="00B533C4">
      <w:pPr>
        <w:jc w:val="both"/>
        <w:rPr>
          <w:b/>
          <w:bCs/>
        </w:rPr>
      </w:pPr>
    </w:p>
    <w:p w14:paraId="46EFE5CA" w14:textId="7C4F4235" w:rsidR="00157AB7" w:rsidRDefault="00157AB7" w:rsidP="00B533C4">
      <w:pPr>
        <w:jc w:val="both"/>
        <w:rPr>
          <w:b/>
          <w:bCs/>
        </w:rPr>
      </w:pPr>
    </w:p>
    <w:p w14:paraId="07ABE491" w14:textId="686C4526" w:rsidR="00157AB7" w:rsidRDefault="00157AB7" w:rsidP="00B533C4">
      <w:pPr>
        <w:jc w:val="both"/>
        <w:rPr>
          <w:b/>
          <w:bCs/>
        </w:rPr>
      </w:pPr>
    </w:p>
    <w:p w14:paraId="1CA59EAB" w14:textId="18C4D420" w:rsidR="00157AB7" w:rsidRDefault="00157AB7" w:rsidP="00B533C4">
      <w:pPr>
        <w:jc w:val="both"/>
        <w:rPr>
          <w:b/>
          <w:bCs/>
        </w:rPr>
      </w:pPr>
    </w:p>
    <w:p w14:paraId="520A8679" w14:textId="78D5A84B" w:rsidR="00157AB7" w:rsidRDefault="00157AB7" w:rsidP="00B533C4">
      <w:pPr>
        <w:jc w:val="both"/>
        <w:rPr>
          <w:b/>
          <w:bCs/>
        </w:rPr>
      </w:pPr>
    </w:p>
    <w:p w14:paraId="37A64B5E" w14:textId="01A63463" w:rsidR="00157AB7" w:rsidRDefault="00157AB7" w:rsidP="00B533C4">
      <w:pPr>
        <w:jc w:val="both"/>
        <w:rPr>
          <w:b/>
          <w:bCs/>
        </w:rPr>
      </w:pPr>
    </w:p>
    <w:p w14:paraId="60346845" w14:textId="559102A5" w:rsidR="00157AB7" w:rsidRDefault="00157AB7" w:rsidP="00B533C4">
      <w:pPr>
        <w:jc w:val="both"/>
        <w:rPr>
          <w:b/>
          <w:bCs/>
        </w:rPr>
      </w:pPr>
    </w:p>
    <w:p w14:paraId="371F689B" w14:textId="4AFCD507" w:rsidR="00157AB7" w:rsidRDefault="00157AB7" w:rsidP="00B533C4">
      <w:pPr>
        <w:jc w:val="both"/>
        <w:rPr>
          <w:b/>
          <w:bCs/>
        </w:rPr>
      </w:pPr>
    </w:p>
    <w:p w14:paraId="60855BC3" w14:textId="771E2918" w:rsidR="00157AB7" w:rsidRDefault="00157AB7" w:rsidP="00B533C4">
      <w:pPr>
        <w:jc w:val="both"/>
        <w:rPr>
          <w:b/>
          <w:bCs/>
        </w:rPr>
      </w:pPr>
    </w:p>
    <w:p w14:paraId="5B1B7514" w14:textId="476767BE" w:rsidR="00157AB7" w:rsidRDefault="00157AB7" w:rsidP="00B533C4">
      <w:pPr>
        <w:jc w:val="both"/>
        <w:rPr>
          <w:b/>
          <w:bCs/>
        </w:rPr>
      </w:pPr>
    </w:p>
    <w:p w14:paraId="6503B7F1" w14:textId="5AB4832C" w:rsidR="00157AB7" w:rsidRDefault="00157AB7" w:rsidP="00B533C4">
      <w:pPr>
        <w:jc w:val="both"/>
        <w:rPr>
          <w:b/>
          <w:bCs/>
        </w:rPr>
      </w:pPr>
    </w:p>
    <w:p w14:paraId="5A191B08" w14:textId="102ED8E7" w:rsidR="00157AB7" w:rsidRDefault="00157AB7" w:rsidP="00B533C4">
      <w:pPr>
        <w:jc w:val="both"/>
        <w:rPr>
          <w:b/>
          <w:bCs/>
        </w:rPr>
      </w:pPr>
    </w:p>
    <w:p w14:paraId="7043C4F8" w14:textId="72E860FE" w:rsidR="00157AB7" w:rsidRDefault="00157AB7" w:rsidP="00B533C4">
      <w:pPr>
        <w:jc w:val="both"/>
        <w:rPr>
          <w:b/>
          <w:bCs/>
        </w:rPr>
      </w:pPr>
    </w:p>
    <w:p w14:paraId="57DDD6B3" w14:textId="7482768D" w:rsidR="00157AB7" w:rsidRDefault="00157AB7" w:rsidP="00B533C4">
      <w:pPr>
        <w:jc w:val="both"/>
        <w:rPr>
          <w:b/>
          <w:bCs/>
        </w:rPr>
      </w:pPr>
    </w:p>
    <w:p w14:paraId="4C0B0425" w14:textId="5DAAE245" w:rsidR="00157AB7" w:rsidRDefault="00157AB7" w:rsidP="00B533C4">
      <w:pPr>
        <w:jc w:val="both"/>
        <w:rPr>
          <w:b/>
          <w:bCs/>
        </w:rPr>
      </w:pPr>
    </w:p>
    <w:p w14:paraId="7FB7614E" w14:textId="391CF149" w:rsidR="00157AB7" w:rsidRDefault="00157AB7" w:rsidP="00B533C4">
      <w:pPr>
        <w:jc w:val="both"/>
        <w:rPr>
          <w:b/>
          <w:bCs/>
        </w:rPr>
      </w:pPr>
    </w:p>
    <w:p w14:paraId="2661526A" w14:textId="7EA37EA0" w:rsidR="00157AB7" w:rsidRDefault="00157AB7" w:rsidP="00B533C4">
      <w:pPr>
        <w:jc w:val="both"/>
        <w:rPr>
          <w:b/>
          <w:bCs/>
        </w:rPr>
      </w:pPr>
    </w:p>
    <w:p w14:paraId="613DC353" w14:textId="197B2318" w:rsidR="00157AB7" w:rsidRDefault="00157AB7" w:rsidP="00B533C4">
      <w:pPr>
        <w:jc w:val="both"/>
        <w:rPr>
          <w:b/>
          <w:bCs/>
        </w:rPr>
      </w:pPr>
    </w:p>
    <w:p w14:paraId="23FDFE54" w14:textId="62128F3E" w:rsidR="00157AB7" w:rsidRDefault="00157AB7" w:rsidP="00B533C4">
      <w:pPr>
        <w:jc w:val="both"/>
        <w:rPr>
          <w:b/>
          <w:bCs/>
        </w:rPr>
      </w:pPr>
    </w:p>
    <w:p w14:paraId="7D0E163C" w14:textId="2077FE66" w:rsidR="00157AB7" w:rsidRDefault="00157AB7" w:rsidP="00B533C4">
      <w:pPr>
        <w:jc w:val="both"/>
        <w:rPr>
          <w:b/>
          <w:bCs/>
        </w:rPr>
      </w:pPr>
    </w:p>
    <w:p w14:paraId="3667599C" w14:textId="35E5853F" w:rsidR="00157AB7" w:rsidRDefault="00157AB7" w:rsidP="00B533C4">
      <w:pPr>
        <w:jc w:val="both"/>
        <w:rPr>
          <w:b/>
          <w:bCs/>
        </w:rPr>
      </w:pPr>
    </w:p>
    <w:p w14:paraId="413597FB" w14:textId="401446B5" w:rsidR="00157AB7" w:rsidRDefault="00157AB7" w:rsidP="00B533C4">
      <w:pPr>
        <w:jc w:val="both"/>
        <w:rPr>
          <w:b/>
          <w:bCs/>
        </w:rPr>
      </w:pPr>
    </w:p>
    <w:p w14:paraId="64E97561" w14:textId="0E96FE17" w:rsidR="00157AB7" w:rsidRDefault="00157AB7" w:rsidP="00B533C4">
      <w:pPr>
        <w:jc w:val="both"/>
        <w:rPr>
          <w:b/>
          <w:bCs/>
        </w:rPr>
      </w:pPr>
    </w:p>
    <w:p w14:paraId="519E66E3" w14:textId="77777777" w:rsidR="00902E95" w:rsidRDefault="00902E95" w:rsidP="00B533C4">
      <w:pPr>
        <w:jc w:val="both"/>
        <w:rPr>
          <w:b/>
          <w:bCs/>
        </w:rPr>
      </w:pPr>
    </w:p>
    <w:p w14:paraId="1A886E80" w14:textId="7516EC44" w:rsidR="008338AA" w:rsidRPr="008338AA" w:rsidRDefault="00157AB7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lastRenderedPageBreak/>
        <w:t xml:space="preserve">Протокол </w:t>
      </w:r>
      <w:r w:rsidR="008338AA" w:rsidRPr="008338AA">
        <w:rPr>
          <w:b/>
          <w:bCs/>
          <w:color w:val="000000"/>
          <w:lang w:eastAsia="ar-SA"/>
        </w:rPr>
        <w:t>цены контракта, заключаемого</w:t>
      </w:r>
    </w:p>
    <w:p w14:paraId="698A8571" w14:textId="51620456" w:rsidR="00157AB7" w:rsidRPr="00157AB7" w:rsidRDefault="008338AA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с единственным подрядчиком</w:t>
      </w:r>
    </w:p>
    <w:p w14:paraId="022E3D8F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</w:p>
    <w:p w14:paraId="42FC53F1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Объект закупки:</w:t>
      </w:r>
    </w:p>
    <w:p w14:paraId="72B7E115" w14:textId="4F20D2C2" w:rsidR="008338AA" w:rsidRDefault="00617C2A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617C2A">
        <w:rPr>
          <w:bCs/>
          <w:color w:val="000000"/>
          <w:lang w:eastAsia="ar-SA"/>
        </w:rPr>
        <w:t>Выполнение работ по капитальному ремонту заполнений оконных проемов в здании Общежитие №1 университета</w:t>
      </w:r>
      <w:r w:rsidR="008338AA">
        <w:rPr>
          <w:bCs/>
          <w:color w:val="000000"/>
          <w:lang w:eastAsia="ar-SA"/>
        </w:rPr>
        <w:t>.</w:t>
      </w:r>
    </w:p>
    <w:p w14:paraId="0E1F1494" w14:textId="1F4FC559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/>
          <w:bCs/>
          <w:color w:val="000000"/>
          <w:lang w:eastAsia="ar-SA"/>
        </w:rPr>
        <w:t>,</w:t>
      </w:r>
      <w:r w:rsidR="00157AB7" w:rsidRPr="00157AB7">
        <w:rPr>
          <w:b/>
          <w:bCs/>
          <w:color w:val="000000"/>
          <w:lang w:eastAsia="ar-SA"/>
        </w:rPr>
        <w:t xml:space="preserve"> составляет:</w:t>
      </w:r>
      <w:r w:rsidR="00157AB7" w:rsidRPr="00157AB7">
        <w:rPr>
          <w:bCs/>
          <w:color w:val="000000"/>
          <w:lang w:eastAsia="ar-SA"/>
        </w:rPr>
        <w:t xml:space="preserve"> </w:t>
      </w:r>
      <w:r w:rsidR="00617C2A">
        <w:rPr>
          <w:b/>
          <w:bCs/>
          <w:color w:val="000000"/>
          <w:lang w:eastAsia="ar-SA"/>
        </w:rPr>
        <w:t>600 000</w:t>
      </w:r>
      <w:r w:rsidR="005B7D65" w:rsidRPr="005B7D65">
        <w:rPr>
          <w:b/>
          <w:bCs/>
          <w:color w:val="000000"/>
          <w:lang w:eastAsia="ar-SA"/>
        </w:rPr>
        <w:t xml:space="preserve"> </w:t>
      </w:r>
      <w:r w:rsidR="00157AB7" w:rsidRPr="00157AB7">
        <w:rPr>
          <w:b/>
          <w:bCs/>
          <w:color w:val="000000"/>
          <w:lang w:eastAsia="ar-SA"/>
        </w:rPr>
        <w:t>(</w:t>
      </w:r>
      <w:r w:rsidR="00617C2A" w:rsidRPr="00617C2A">
        <w:rPr>
          <w:b/>
          <w:bCs/>
          <w:color w:val="000000"/>
          <w:lang w:eastAsia="ar-SA"/>
        </w:rPr>
        <w:t>Шестьсот тысяч</w:t>
      </w:r>
      <w:r w:rsidR="00157AB7" w:rsidRPr="00157AB7">
        <w:rPr>
          <w:b/>
          <w:bCs/>
          <w:color w:val="000000"/>
          <w:lang w:eastAsia="ar-SA"/>
        </w:rPr>
        <w:t>) рубл</w:t>
      </w:r>
      <w:r w:rsidR="00617C2A">
        <w:rPr>
          <w:b/>
          <w:bCs/>
          <w:color w:val="000000"/>
          <w:lang w:eastAsia="ar-SA"/>
        </w:rPr>
        <w:t>ей</w:t>
      </w:r>
      <w:r w:rsidR="00157AB7" w:rsidRPr="00157AB7">
        <w:rPr>
          <w:b/>
          <w:bCs/>
          <w:color w:val="000000"/>
          <w:lang w:eastAsia="ar-SA"/>
        </w:rPr>
        <w:t>.</w:t>
      </w:r>
    </w:p>
    <w:p w14:paraId="596519C7" w14:textId="0C4E5C05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8338AA">
        <w:rPr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Cs/>
          <w:color w:val="000000"/>
          <w:lang w:eastAsia="ar-SA"/>
        </w:rPr>
        <w:t>,</w:t>
      </w:r>
      <w:r w:rsidR="00157AB7" w:rsidRPr="00157AB7">
        <w:rPr>
          <w:bCs/>
          <w:color w:val="000000"/>
          <w:lang w:eastAsia="ar-SA"/>
        </w:rPr>
        <w:t xml:space="preserve"> включает в себя </w:t>
      </w:r>
      <w:r w:rsidR="00DE71EA" w:rsidRPr="00DE71EA">
        <w:rPr>
          <w:bCs/>
          <w:color w:val="000000"/>
          <w:lang w:eastAsia="ar-SA"/>
        </w:rPr>
        <w:t>расходы на</w:t>
      </w:r>
      <w:r w:rsidR="00DE71EA" w:rsidRPr="00DE71EA">
        <w:t xml:space="preserve"> </w:t>
      </w:r>
      <w:r w:rsidR="00DE71EA" w:rsidRPr="00DE71EA">
        <w:rPr>
          <w:bCs/>
          <w:color w:val="000000"/>
          <w:lang w:eastAsia="ar-SA"/>
        </w:rPr>
        <w:t>уплату налогов, таможенных пошлин, сборов и других обязательных платежей в бюджеты всех уровней, приобретение материалов, необходимых для выполнения работ, по вывозу мусора и другие обязательные платежи, связанные с исполнением Контракта</w:t>
      </w:r>
      <w:r w:rsidR="00157AB7" w:rsidRPr="00157AB7">
        <w:rPr>
          <w:bCs/>
          <w:color w:val="000000"/>
          <w:lang w:eastAsia="ar-SA"/>
        </w:rPr>
        <w:t>.</w:t>
      </w:r>
    </w:p>
    <w:p w14:paraId="169AC0FC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49EA474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Приложение:</w:t>
      </w:r>
    </w:p>
    <w:p w14:paraId="3BBD76CA" w14:textId="1588743F" w:rsidR="00157AB7" w:rsidRPr="00157AB7" w:rsidRDefault="00157AB7" w:rsidP="008338AA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Расчет </w:t>
      </w:r>
      <w:r w:rsidR="008338AA" w:rsidRPr="008338AA">
        <w:rPr>
          <w:bCs/>
          <w:color w:val="000000"/>
          <w:lang w:eastAsia="ar-SA"/>
        </w:rPr>
        <w:t>цены контракта, заключаемого</w:t>
      </w:r>
      <w:r w:rsidR="008338AA">
        <w:rPr>
          <w:bCs/>
          <w:color w:val="000000"/>
          <w:lang w:eastAsia="ar-SA"/>
        </w:rPr>
        <w:t xml:space="preserve"> </w:t>
      </w:r>
      <w:r w:rsidR="008338AA" w:rsidRPr="008338AA">
        <w:rPr>
          <w:bCs/>
          <w:color w:val="000000"/>
          <w:lang w:eastAsia="ar-SA"/>
        </w:rPr>
        <w:t>с единственным подрядчиком</w:t>
      </w:r>
      <w:r w:rsidRPr="00157AB7">
        <w:rPr>
          <w:bCs/>
          <w:color w:val="000000"/>
          <w:lang w:eastAsia="ar-SA"/>
        </w:rPr>
        <w:t>.</w:t>
      </w:r>
    </w:p>
    <w:p w14:paraId="46C533BE" w14:textId="77777777" w:rsidR="00157AB7" w:rsidRPr="00157AB7" w:rsidRDefault="00157AB7" w:rsidP="00157AB7">
      <w:pPr>
        <w:autoSpaceDE w:val="0"/>
        <w:autoSpaceDN w:val="0"/>
        <w:adjustRightInd w:val="0"/>
        <w:jc w:val="both"/>
        <w:rPr>
          <w:bCs/>
          <w:color w:val="000000"/>
          <w:lang w:eastAsia="ar-SA"/>
        </w:rPr>
      </w:pPr>
    </w:p>
    <w:p w14:paraId="748405B0" w14:textId="72AC64AC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Заказчик: </w:t>
      </w:r>
    </w:p>
    <w:p w14:paraId="5A9F038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7D2FF84F" w14:textId="77777777" w:rsidR="00157AB7" w:rsidRPr="00157AB7" w:rsidRDefault="00157AB7" w:rsidP="00B533C4">
      <w:pPr>
        <w:jc w:val="both"/>
        <w:rPr>
          <w:b/>
          <w:bCs/>
        </w:rPr>
      </w:pPr>
    </w:p>
    <w:p w14:paraId="546A93C5" w14:textId="14108C33" w:rsidR="00157AB7" w:rsidRDefault="00617C2A" w:rsidP="00B533C4">
      <w:pPr>
        <w:jc w:val="both"/>
      </w:pPr>
      <w:r w:rsidRPr="00617C2A">
        <w:t xml:space="preserve">Проректор по экономической деятельности                       </w:t>
      </w:r>
      <w:r>
        <w:t xml:space="preserve">                      </w:t>
      </w:r>
      <w:r w:rsidRPr="00617C2A">
        <w:t xml:space="preserve">А.А. </w:t>
      </w:r>
      <w:proofErr w:type="spellStart"/>
      <w:r w:rsidRPr="00617C2A">
        <w:t>Барбарич</w:t>
      </w:r>
      <w:proofErr w:type="spellEnd"/>
    </w:p>
    <w:p w14:paraId="693C3984" w14:textId="77777777" w:rsidR="00157AB7" w:rsidRDefault="00157AB7" w:rsidP="00B533C4">
      <w:pPr>
        <w:jc w:val="both"/>
      </w:pPr>
    </w:p>
    <w:p w14:paraId="6FCD076D" w14:textId="77777777" w:rsidR="00157AB7" w:rsidRDefault="00157AB7" w:rsidP="00B533C4">
      <w:pPr>
        <w:jc w:val="both"/>
      </w:pPr>
    </w:p>
    <w:p w14:paraId="2D777727" w14:textId="77777777" w:rsidR="00157AB7" w:rsidRDefault="00157AB7" w:rsidP="00B533C4">
      <w:pPr>
        <w:jc w:val="both"/>
      </w:pPr>
    </w:p>
    <w:p w14:paraId="6569DD37" w14:textId="77777777" w:rsidR="00157AB7" w:rsidRDefault="00157AB7" w:rsidP="00B533C4">
      <w:pPr>
        <w:jc w:val="both"/>
      </w:pPr>
    </w:p>
    <w:p w14:paraId="43415384" w14:textId="77777777" w:rsidR="00157AB7" w:rsidRDefault="00157AB7" w:rsidP="00B533C4">
      <w:pPr>
        <w:jc w:val="both"/>
      </w:pPr>
    </w:p>
    <w:p w14:paraId="42211511" w14:textId="77777777" w:rsidR="00157AB7" w:rsidRDefault="00157AB7" w:rsidP="00B533C4">
      <w:pPr>
        <w:jc w:val="both"/>
      </w:pPr>
    </w:p>
    <w:p w14:paraId="3C2FD708" w14:textId="77777777" w:rsidR="00157AB7" w:rsidRDefault="00157AB7" w:rsidP="00B533C4">
      <w:pPr>
        <w:jc w:val="both"/>
      </w:pPr>
    </w:p>
    <w:p w14:paraId="7FD84D41" w14:textId="77777777" w:rsidR="00157AB7" w:rsidRDefault="00157AB7" w:rsidP="00B533C4">
      <w:pPr>
        <w:jc w:val="both"/>
      </w:pPr>
    </w:p>
    <w:p w14:paraId="58BF8F5D" w14:textId="77777777" w:rsidR="00157AB7" w:rsidRDefault="00157AB7" w:rsidP="00B533C4">
      <w:pPr>
        <w:jc w:val="both"/>
      </w:pPr>
    </w:p>
    <w:p w14:paraId="38C74246" w14:textId="77777777" w:rsidR="00157AB7" w:rsidRDefault="00157AB7" w:rsidP="00B533C4">
      <w:pPr>
        <w:jc w:val="both"/>
      </w:pPr>
    </w:p>
    <w:p w14:paraId="55DF8A4D" w14:textId="77777777" w:rsidR="00157AB7" w:rsidRDefault="00157AB7" w:rsidP="00B533C4">
      <w:pPr>
        <w:jc w:val="both"/>
      </w:pPr>
    </w:p>
    <w:p w14:paraId="7D83E9B4" w14:textId="77777777" w:rsidR="00157AB7" w:rsidRDefault="00157AB7" w:rsidP="00B533C4">
      <w:pPr>
        <w:jc w:val="both"/>
      </w:pPr>
    </w:p>
    <w:p w14:paraId="2F892FB5" w14:textId="77777777" w:rsidR="00157AB7" w:rsidRDefault="00157AB7" w:rsidP="00B533C4">
      <w:pPr>
        <w:jc w:val="both"/>
      </w:pPr>
    </w:p>
    <w:p w14:paraId="101F7664" w14:textId="77777777" w:rsidR="00157AB7" w:rsidRDefault="00157AB7" w:rsidP="00B533C4">
      <w:pPr>
        <w:jc w:val="both"/>
      </w:pPr>
    </w:p>
    <w:p w14:paraId="7BEF160D" w14:textId="77777777" w:rsidR="00157AB7" w:rsidRDefault="00157AB7" w:rsidP="00B533C4">
      <w:pPr>
        <w:jc w:val="both"/>
      </w:pPr>
    </w:p>
    <w:p w14:paraId="60198CF4" w14:textId="77777777" w:rsidR="00157AB7" w:rsidRDefault="00157AB7" w:rsidP="00B533C4">
      <w:pPr>
        <w:jc w:val="both"/>
      </w:pPr>
    </w:p>
    <w:p w14:paraId="19502ACB" w14:textId="33C3480E" w:rsidR="00157AB7" w:rsidRDefault="00157AB7" w:rsidP="00B533C4">
      <w:pPr>
        <w:jc w:val="both"/>
      </w:pPr>
    </w:p>
    <w:p w14:paraId="65B00498" w14:textId="2CAD2E4F" w:rsidR="0074611C" w:rsidRDefault="0074611C" w:rsidP="00B533C4">
      <w:pPr>
        <w:jc w:val="both"/>
      </w:pPr>
    </w:p>
    <w:p w14:paraId="0AD6668B" w14:textId="5E288DCE" w:rsidR="0074611C" w:rsidRDefault="0074611C" w:rsidP="00B533C4">
      <w:pPr>
        <w:jc w:val="both"/>
      </w:pPr>
    </w:p>
    <w:p w14:paraId="54D4F139" w14:textId="08370C4D" w:rsidR="0074611C" w:rsidRDefault="0074611C" w:rsidP="00B533C4">
      <w:pPr>
        <w:jc w:val="both"/>
      </w:pPr>
    </w:p>
    <w:p w14:paraId="42DF8B5D" w14:textId="14F23AC4" w:rsidR="0074611C" w:rsidRDefault="0074611C" w:rsidP="00B533C4">
      <w:pPr>
        <w:jc w:val="both"/>
      </w:pPr>
    </w:p>
    <w:p w14:paraId="2BC52BB9" w14:textId="462B2CBA" w:rsidR="0074611C" w:rsidRDefault="0074611C" w:rsidP="00B533C4">
      <w:pPr>
        <w:jc w:val="both"/>
      </w:pPr>
    </w:p>
    <w:p w14:paraId="015FB138" w14:textId="77777777" w:rsidR="0074611C" w:rsidRDefault="0074611C" w:rsidP="00B533C4">
      <w:pPr>
        <w:jc w:val="both"/>
      </w:pPr>
    </w:p>
    <w:p w14:paraId="47DEDBC3" w14:textId="77777777" w:rsidR="00157AB7" w:rsidRDefault="00157AB7" w:rsidP="00B533C4">
      <w:pPr>
        <w:jc w:val="both"/>
      </w:pPr>
    </w:p>
    <w:p w14:paraId="15006826" w14:textId="77777777" w:rsidR="00157AB7" w:rsidRDefault="00157AB7" w:rsidP="00B533C4">
      <w:pPr>
        <w:jc w:val="both"/>
      </w:pPr>
    </w:p>
    <w:p w14:paraId="1161AC5A" w14:textId="77777777" w:rsidR="00157AB7" w:rsidRDefault="00157AB7" w:rsidP="00B533C4">
      <w:pPr>
        <w:jc w:val="both"/>
      </w:pPr>
    </w:p>
    <w:p w14:paraId="6E7C6D78" w14:textId="77777777" w:rsidR="00157AB7" w:rsidRDefault="00157AB7" w:rsidP="00B533C4">
      <w:pPr>
        <w:jc w:val="both"/>
      </w:pPr>
    </w:p>
    <w:p w14:paraId="0935BAC5" w14:textId="77777777" w:rsidR="00385080" w:rsidRDefault="00385080">
      <w:pPr>
        <w:spacing w:after="160" w:line="259" w:lineRule="auto"/>
        <w:sectPr w:rsidR="00385080" w:rsidSect="00523CD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513" w:type="dxa"/>
        <w:tblInd w:w="108" w:type="dxa"/>
        <w:tblLook w:val="04A0" w:firstRow="1" w:lastRow="0" w:firstColumn="1" w:lastColumn="0" w:noHBand="0" w:noVBand="1"/>
      </w:tblPr>
      <w:tblGrid>
        <w:gridCol w:w="10"/>
        <w:gridCol w:w="266"/>
        <w:gridCol w:w="1079"/>
        <w:gridCol w:w="3773"/>
        <w:gridCol w:w="1677"/>
        <w:gridCol w:w="874"/>
        <w:gridCol w:w="986"/>
        <w:gridCol w:w="1141"/>
        <w:gridCol w:w="339"/>
        <w:gridCol w:w="1787"/>
        <w:gridCol w:w="73"/>
        <w:gridCol w:w="1480"/>
        <w:gridCol w:w="290"/>
        <w:gridCol w:w="1650"/>
        <w:gridCol w:w="88"/>
      </w:tblGrid>
      <w:tr w:rsidR="0090032C" w:rsidRPr="0090032C" w14:paraId="3559F95B" w14:textId="77777777" w:rsidTr="00F605A4">
        <w:trPr>
          <w:trHeight w:val="300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DE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1B0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544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E9F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E6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B99F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3B1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Приложение 2</w:t>
            </w:r>
          </w:p>
        </w:tc>
      </w:tr>
      <w:tr w:rsidR="0090032C" w:rsidRPr="0090032C" w14:paraId="22FB4B33" w14:textId="77777777" w:rsidTr="00F605A4">
        <w:trPr>
          <w:trHeight w:val="300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98B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04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9FE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33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EA8C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DE7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553F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Приказа Минстроя России от 23.12.2019 №841/</w:t>
            </w:r>
            <w:proofErr w:type="spellStart"/>
            <w:r w:rsidRPr="0090032C">
              <w:rPr>
                <w:color w:val="000000"/>
                <w:sz w:val="20"/>
                <w:szCs w:val="20"/>
              </w:rPr>
              <w:t>пр</w:t>
            </w:r>
            <w:proofErr w:type="spellEnd"/>
          </w:p>
        </w:tc>
      </w:tr>
      <w:tr w:rsidR="0090032C" w:rsidRPr="0090032C" w14:paraId="0CFC175D" w14:textId="77777777" w:rsidTr="00F605A4">
        <w:trPr>
          <w:trHeight w:val="300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9ED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EDF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FB6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E8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CCE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AE4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DD72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90032C" w:rsidRPr="0090032C" w14:paraId="64C293DA" w14:textId="77777777" w:rsidTr="00F605A4">
        <w:trPr>
          <w:trHeight w:val="615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00F" w14:textId="77777777" w:rsidR="0090032C" w:rsidRPr="0090032C" w:rsidRDefault="0090032C" w:rsidP="009003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DE3" w14:textId="77777777" w:rsidR="008338AA" w:rsidRPr="008338AA" w:rsidRDefault="0090032C" w:rsidP="008338AA">
            <w:pPr>
              <w:jc w:val="center"/>
              <w:rPr>
                <w:b/>
                <w:bCs/>
                <w:color w:val="000000"/>
              </w:rPr>
            </w:pPr>
            <w:r w:rsidRPr="0090032C">
              <w:rPr>
                <w:b/>
                <w:bCs/>
                <w:color w:val="000000"/>
              </w:rPr>
              <w:t xml:space="preserve">РАСЧЕТ </w:t>
            </w:r>
            <w:r w:rsidR="008338AA" w:rsidRPr="008338AA">
              <w:rPr>
                <w:b/>
                <w:bCs/>
                <w:color w:val="000000"/>
              </w:rPr>
              <w:t>ЦЕНЫ КОНТРАКТА, ЗАКЛЮЧАЕМОГО</w:t>
            </w:r>
          </w:p>
          <w:p w14:paraId="60241EE8" w14:textId="4CCB166F" w:rsidR="0090032C" w:rsidRPr="0090032C" w:rsidRDefault="008338AA" w:rsidP="008338AA">
            <w:pPr>
              <w:jc w:val="center"/>
              <w:rPr>
                <w:b/>
                <w:bCs/>
                <w:color w:val="000000"/>
              </w:rPr>
            </w:pPr>
            <w:r w:rsidRPr="008338AA">
              <w:rPr>
                <w:b/>
                <w:bCs/>
                <w:color w:val="000000"/>
              </w:rPr>
              <w:t>С ЕДИНСТВЕННЫМ ПОДРЯДЧИКОМ</w:t>
            </w:r>
            <w:r w:rsidR="00617C2A">
              <w:rPr>
                <w:b/>
                <w:bCs/>
                <w:color w:val="000000"/>
              </w:rPr>
              <w:t xml:space="preserve"> (НМЦК)</w:t>
            </w:r>
          </w:p>
        </w:tc>
      </w:tr>
      <w:tr w:rsidR="0090032C" w:rsidRPr="0090032C" w14:paraId="5358D2C9" w14:textId="77777777" w:rsidTr="00F605A4">
        <w:trPr>
          <w:trHeight w:val="540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0FC7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0941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032C">
              <w:rPr>
                <w:b/>
                <w:bCs/>
                <w:color w:val="000000"/>
                <w:sz w:val="22"/>
                <w:szCs w:val="22"/>
              </w:rPr>
              <w:t>при осуществлении закупки на выполнение подрядных работ по капитальному ремонту объекта</w:t>
            </w:r>
          </w:p>
        </w:tc>
      </w:tr>
      <w:tr w:rsidR="0090032C" w:rsidRPr="0090032C" w14:paraId="5D4BBFB5" w14:textId="77777777" w:rsidTr="00F605A4">
        <w:trPr>
          <w:trHeight w:val="885"/>
        </w:trPr>
        <w:tc>
          <w:tcPr>
            <w:tcW w:w="13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5080" w14:textId="726511F5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 xml:space="preserve">по объекту: </w:t>
            </w:r>
            <w:r w:rsidR="00617C2A" w:rsidRPr="00617C2A">
              <w:rPr>
                <w:color w:val="000000"/>
                <w:sz w:val="22"/>
                <w:szCs w:val="22"/>
              </w:rPr>
              <w:t>Выполнение работ по капитальному ремонту заполнений оконных проемов в здании Общежитие №1 университета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EC0F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756DFBA5" w14:textId="77777777" w:rsidTr="00F605A4">
        <w:trPr>
          <w:trHeight w:val="300"/>
        </w:trPr>
        <w:tc>
          <w:tcPr>
            <w:tcW w:w="13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6ECD" w14:textId="7029AFCF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по адресу: г. Хабаровск, ул. Тихоокеанская, д.1</w:t>
            </w:r>
            <w:r w:rsidR="00617C2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857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5A3AFDC" w14:textId="77777777" w:rsidTr="00F605A4">
        <w:trPr>
          <w:trHeight w:val="300"/>
        </w:trPr>
        <w:tc>
          <w:tcPr>
            <w:tcW w:w="13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EBD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Основания для расчета: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7D8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0DD23843" w14:textId="77777777" w:rsidTr="00F605A4">
        <w:trPr>
          <w:trHeight w:val="300"/>
        </w:trPr>
        <w:tc>
          <w:tcPr>
            <w:tcW w:w="13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6283" w14:textId="255E3D27" w:rsidR="0090032C" w:rsidRPr="0090032C" w:rsidRDefault="00617C2A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617C2A">
              <w:rPr>
                <w:color w:val="000000"/>
                <w:sz w:val="22"/>
                <w:szCs w:val="22"/>
              </w:rPr>
              <w:t>Утвержденный локальный сметный расчет №</w:t>
            </w:r>
            <w:r w:rsidR="00D77930" w:rsidRPr="00D77930">
              <w:rPr>
                <w:color w:val="000000"/>
                <w:sz w:val="22"/>
                <w:szCs w:val="22"/>
              </w:rPr>
              <w:t>02-01-0</w:t>
            </w:r>
            <w:r w:rsidR="00F605A4">
              <w:rPr>
                <w:color w:val="000000"/>
                <w:sz w:val="22"/>
                <w:szCs w:val="22"/>
              </w:rPr>
              <w:t>8</w:t>
            </w:r>
            <w:r w:rsidR="0090032C" w:rsidRPr="009003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2264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64F99D6" w14:textId="77777777" w:rsidTr="00F605A4">
        <w:trPr>
          <w:trHeight w:val="315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553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5C9D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C9A56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9CAA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05AC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79D00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EC38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F605A4" w:rsidRPr="00F605A4" w14:paraId="026787E7" w14:textId="77777777" w:rsidTr="00F605A4">
        <w:trPr>
          <w:gridBefore w:val="1"/>
          <w:gridAfter w:val="1"/>
          <w:wBefore w:w="10" w:type="dxa"/>
          <w:wAfter w:w="88" w:type="dxa"/>
          <w:trHeight w:val="2925"/>
        </w:trPr>
        <w:tc>
          <w:tcPr>
            <w:tcW w:w="67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B9E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B8E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Стоимость работ в ценах</w:t>
            </w:r>
            <w:r w:rsidRPr="00F605A4">
              <w:rPr>
                <w:color w:val="000000"/>
                <w:sz w:val="20"/>
                <w:szCs w:val="20"/>
              </w:rPr>
              <w:br/>
              <w:t>на дату утверждения сметной документации на</w:t>
            </w:r>
            <w:r w:rsidRPr="00F605A4">
              <w:rPr>
                <w:color w:val="000000"/>
                <w:sz w:val="20"/>
                <w:szCs w:val="20"/>
              </w:rPr>
              <w:br/>
              <w:t>I квартал 2026г.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581B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CEE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Стоимость работ в</w:t>
            </w:r>
            <w:r w:rsidRPr="00F605A4">
              <w:rPr>
                <w:color w:val="000000"/>
                <w:sz w:val="20"/>
                <w:szCs w:val="20"/>
              </w:rPr>
              <w:br/>
              <w:t>ценах на дату формирования начальной (максимальной) цены контракта</w:t>
            </w:r>
            <w:r w:rsidRPr="00F605A4">
              <w:rPr>
                <w:color w:val="000000"/>
                <w:sz w:val="20"/>
                <w:szCs w:val="20"/>
              </w:rPr>
              <w:br/>
              <w:t>II квартал 2026г.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B475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4A5C0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F605A4" w:rsidRPr="00F605A4" w14:paraId="6C558DFE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518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931F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C609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FC78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6016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AF35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6</w:t>
            </w:r>
          </w:p>
        </w:tc>
      </w:tr>
      <w:tr w:rsidR="00F605A4" w:rsidRPr="00F605A4" w14:paraId="2EA5958A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35371F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905ED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473 455,26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92B831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10D3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489 600,08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55A40B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830D6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491 803,28</w:t>
            </w:r>
          </w:p>
        </w:tc>
      </w:tr>
      <w:tr w:rsidR="00F605A4" w:rsidRPr="00F605A4" w14:paraId="2CB3EB9A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8B4D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Стоимость без учета НДС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DD5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473 455,26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40A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003F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489 600,08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2ABB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D22A7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491 803,28</w:t>
            </w:r>
          </w:p>
        </w:tc>
      </w:tr>
      <w:tr w:rsidR="00F605A4" w:rsidRPr="00F605A4" w14:paraId="0FA2125F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3AA8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НДС (22%)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EBFE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104 160,16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2226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F27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107 712,02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4680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B367CE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108 196,72</w:t>
            </w:r>
          </w:p>
        </w:tc>
      </w:tr>
      <w:tr w:rsidR="00F605A4" w:rsidRPr="00F605A4" w14:paraId="7B9A745B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365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Стоимость с учетом НДС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BBF6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577 615,42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B724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B3B3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597 312,10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A8C7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CCB076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F605A4" w:rsidRPr="00F605A4" w14:paraId="255098E4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D0ED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F655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3D37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3C1F0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3E1E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DA92A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F9916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5A4" w:rsidRPr="00F605A4" w14:paraId="07FA3DB7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29A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81EA5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Уровень цен утверждённой сметной документации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C5DE8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I квартал 2026 (Март 2026)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B6F71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EF395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35113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19561A0D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59F8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E3351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Дата формирования НМЦК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39B6C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2E6A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76A7A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BF95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9B3C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3FD31B1B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229E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6BC38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FB2B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Июнь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818C9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B85B3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0416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9497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744F0066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A1C5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1B692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5B4C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47FBF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5933D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3E44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6588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1DAFF6CC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3BC6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4D200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Продолжительность строительства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9373E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2 месяца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93F48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8D5E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0B50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20063448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B7F8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5FFD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3DE8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EBAF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2E6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81BB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A40D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3FFB847B" w14:textId="77777777" w:rsidTr="00F605A4">
        <w:trPr>
          <w:gridBefore w:val="1"/>
          <w:gridAfter w:val="1"/>
          <w:wBefore w:w="10" w:type="dxa"/>
          <w:wAfter w:w="88" w:type="dxa"/>
          <w:trHeight w:val="390"/>
        </w:trPr>
        <w:tc>
          <w:tcPr>
            <w:tcW w:w="10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726B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1. Расчет индекса фактической инфляции с использованием ИПЦ Росстата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388D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07694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E142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68DDE2A1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44EA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EA3DF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Апрель 2026 / Март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153D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A30E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3DB6C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5AA95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744C286F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25CA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6E0E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Май 2026 / Апрель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4E759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C407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2B841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35BF8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01A81C29" w14:textId="77777777" w:rsidTr="00F605A4">
        <w:trPr>
          <w:gridBefore w:val="1"/>
          <w:gridAfter w:val="1"/>
          <w:wBefore w:w="10" w:type="dxa"/>
          <w:wAfter w:w="88" w:type="dxa"/>
          <w:trHeight w:val="5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2788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53F7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Итого индекс фактической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F01D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E6A04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6015B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EDB19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13E15DFB" w14:textId="77777777" w:rsidTr="00F605A4">
        <w:trPr>
          <w:gridBefore w:val="1"/>
          <w:gridAfter w:val="1"/>
          <w:wBefore w:w="10" w:type="dxa"/>
          <w:wAfter w:w="88" w:type="dxa"/>
          <w:trHeight w:val="5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0EB6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3057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1,0169 * 1,0169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3EE1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20196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3B065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2ED2C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0CE02B17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2FBA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6DAFB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BC0A0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9941D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3FC25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CE898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3B7D4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0987ABAE" w14:textId="77777777" w:rsidTr="00F605A4">
        <w:trPr>
          <w:gridBefore w:val="1"/>
          <w:gridAfter w:val="1"/>
          <w:wBefore w:w="10" w:type="dxa"/>
          <w:wAfter w:w="88" w:type="dxa"/>
          <w:trHeight w:val="420"/>
        </w:trPr>
        <w:tc>
          <w:tcPr>
            <w:tcW w:w="154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DA7D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2. Расчет индекса прогнозной инфляции</w:t>
            </w:r>
          </w:p>
        </w:tc>
      </w:tr>
      <w:tr w:rsidR="00F605A4" w:rsidRPr="00F605A4" w14:paraId="026544A9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E384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2065B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Доля сметной стоимости, подлежащая выполнению в 2026г. (2 месяца/2 месяца)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AD53C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2229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3DB0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47112ECD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7B1F6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2C992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Годовые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BD522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C33DE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EC689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250E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235F2CF5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D4875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1B67A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3778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6C591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105,5%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36C1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05A4" w:rsidRPr="00F605A4" w14:paraId="5A4EFB16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783E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A6B6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Ежемесячные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152D4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3907D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B06D1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16010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2D798455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35A74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D75A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F6EEA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¹²√1,055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ECAF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D5C4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05A4" w:rsidRPr="00F605A4" w14:paraId="0754D5D1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66C73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B3AC4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Индексы прогнозной инфляции на период исполнения контракта: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3384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71F48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7B5D8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7EB25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1CF4576C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B7190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09BD2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К 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A07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(1,0045² - 1)/2 + 1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61D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B3C5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05A4" w:rsidRPr="00F605A4" w14:paraId="199EDE00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A8F51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17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90266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Итого индекс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DD315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77FCE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F07AD8" w14:textId="5CE2893E" w:rsidR="00B533C4" w:rsidRPr="00F605A4" w:rsidRDefault="00B533C4" w:rsidP="00B533C4">
      <w:pPr>
        <w:jc w:val="both"/>
      </w:pPr>
    </w:p>
    <w:p w14:paraId="79B7F4E6" w14:textId="213B128B" w:rsidR="002F28FA" w:rsidRDefault="002F28FA" w:rsidP="00B533C4">
      <w:pPr>
        <w:jc w:val="both"/>
      </w:pPr>
    </w:p>
    <w:p w14:paraId="06134496" w14:textId="77777777" w:rsidR="0090032C" w:rsidRDefault="002F28FA" w:rsidP="00B533C4">
      <w:pPr>
        <w:jc w:val="both"/>
      </w:pPr>
      <w:r>
        <w:t xml:space="preserve">                                         </w:t>
      </w:r>
    </w:p>
    <w:p w14:paraId="6AADF0BF" w14:textId="77777777" w:rsidR="0090032C" w:rsidRDefault="0090032C" w:rsidP="00B533C4">
      <w:pPr>
        <w:jc w:val="both"/>
      </w:pPr>
    </w:p>
    <w:p w14:paraId="5FC0D204" w14:textId="77777777" w:rsidR="0090032C" w:rsidRDefault="0090032C" w:rsidP="00B533C4">
      <w:pPr>
        <w:jc w:val="both"/>
      </w:pPr>
    </w:p>
    <w:p w14:paraId="57CFC69D" w14:textId="032F4BBD" w:rsidR="008338AA" w:rsidRDefault="00617C2A" w:rsidP="008338AA">
      <w:pPr>
        <w:jc w:val="both"/>
      </w:pPr>
      <w:r>
        <w:t xml:space="preserve">                                 </w:t>
      </w:r>
      <w:r w:rsidRPr="00617C2A">
        <w:t xml:space="preserve">Проректор по экономической деятельности                     </w:t>
      </w:r>
      <w:r>
        <w:t xml:space="preserve">                                   </w:t>
      </w:r>
      <w:r w:rsidRPr="00617C2A">
        <w:t xml:space="preserve">  А.А. </w:t>
      </w:r>
      <w:proofErr w:type="spellStart"/>
      <w:r w:rsidRPr="00617C2A">
        <w:t>Барбарич</w:t>
      </w:r>
      <w:proofErr w:type="spellEnd"/>
    </w:p>
    <w:p w14:paraId="2B7A6F65" w14:textId="77777777" w:rsidR="008338AA" w:rsidRPr="00157AB7" w:rsidRDefault="008338AA" w:rsidP="008338AA">
      <w:pPr>
        <w:jc w:val="center"/>
      </w:pPr>
    </w:p>
    <w:sectPr w:rsidR="008338AA" w:rsidRPr="00157AB7" w:rsidSect="0038508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4F0"/>
    <w:rsid w:val="000B20B5"/>
    <w:rsid w:val="000E4BCE"/>
    <w:rsid w:val="00157AB7"/>
    <w:rsid w:val="00194438"/>
    <w:rsid w:val="0019718A"/>
    <w:rsid w:val="001B3741"/>
    <w:rsid w:val="00283F85"/>
    <w:rsid w:val="002D5862"/>
    <w:rsid w:val="002F28FA"/>
    <w:rsid w:val="0034009C"/>
    <w:rsid w:val="0038094E"/>
    <w:rsid w:val="00385080"/>
    <w:rsid w:val="00406950"/>
    <w:rsid w:val="00502355"/>
    <w:rsid w:val="00523CD6"/>
    <w:rsid w:val="005B7D65"/>
    <w:rsid w:val="00617C2A"/>
    <w:rsid w:val="006527B5"/>
    <w:rsid w:val="00697091"/>
    <w:rsid w:val="006B42CB"/>
    <w:rsid w:val="006C7BC3"/>
    <w:rsid w:val="0074611C"/>
    <w:rsid w:val="007C1B39"/>
    <w:rsid w:val="00802A6C"/>
    <w:rsid w:val="00803897"/>
    <w:rsid w:val="008338AA"/>
    <w:rsid w:val="00895068"/>
    <w:rsid w:val="008F5051"/>
    <w:rsid w:val="0090032C"/>
    <w:rsid w:val="00902E95"/>
    <w:rsid w:val="00914EDB"/>
    <w:rsid w:val="00990B79"/>
    <w:rsid w:val="009E29F2"/>
    <w:rsid w:val="00A832FF"/>
    <w:rsid w:val="00B06181"/>
    <w:rsid w:val="00B533C4"/>
    <w:rsid w:val="00BD634C"/>
    <w:rsid w:val="00C226CD"/>
    <w:rsid w:val="00C82CE5"/>
    <w:rsid w:val="00CF1528"/>
    <w:rsid w:val="00D15695"/>
    <w:rsid w:val="00D45629"/>
    <w:rsid w:val="00D570A2"/>
    <w:rsid w:val="00D77930"/>
    <w:rsid w:val="00DE71EA"/>
    <w:rsid w:val="00E10859"/>
    <w:rsid w:val="00E37A01"/>
    <w:rsid w:val="00F02738"/>
    <w:rsid w:val="00F207CE"/>
    <w:rsid w:val="00F605A4"/>
    <w:rsid w:val="00F92744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A3FB"/>
  <w15:docId w15:val="{60DCBFC4-C830-4B26-A37F-028100D8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70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9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B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1">
    <w:name w:val="cardmaininfo__content1"/>
    <w:basedOn w:val="a0"/>
    <w:rsid w:val="00523CD6"/>
    <w:rPr>
      <w:vanish w:val="0"/>
      <w:webHidden w:val="0"/>
      <w:specVanish w:val="0"/>
    </w:rPr>
  </w:style>
  <w:style w:type="table" w:styleId="a7">
    <w:name w:val="Table Grid"/>
    <w:basedOn w:val="a1"/>
    <w:uiPriority w:val="39"/>
    <w:rsid w:val="000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Анастасия Николаевна [010721]</dc:creator>
  <cp:keywords/>
  <dc:description/>
  <cp:lastModifiedBy>Yanchik</cp:lastModifiedBy>
  <cp:revision>39</cp:revision>
  <dcterms:created xsi:type="dcterms:W3CDTF">2022-08-11T07:30:00Z</dcterms:created>
  <dcterms:modified xsi:type="dcterms:W3CDTF">2026-05-28T11:28:00Z</dcterms:modified>
</cp:coreProperties>
</file>