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F0" w:rsidRDefault="002E53F0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>ОБОСНОВАНИЕ НАЧАЛЬНОЙ (МАКСИМАЛЬНОЙ) ЦЕНЫ КОНТРАКТА</w:t>
      </w:r>
    </w:p>
    <w:p w:rsidR="003918B3" w:rsidRDefault="003918B3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7F8" w:rsidRPr="00E86954" w:rsidRDefault="007D69AA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Поставка </w:t>
      </w:r>
      <w:r w:rsidR="00DD1E9E">
        <w:rPr>
          <w:rFonts w:ascii="Times New Roman" w:hAnsi="Times New Roman" w:cs="Times New Roman"/>
          <w:sz w:val="28"/>
          <w:szCs w:val="28"/>
        </w:rPr>
        <w:t>мебели</w:t>
      </w:r>
    </w:p>
    <w:p w:rsidR="002E53F0" w:rsidRDefault="002E53F0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статьёй 22 Федерального закона от </w:t>
      </w:r>
      <w:r w:rsidR="00E86954" w:rsidRPr="00E8695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86954">
        <w:rPr>
          <w:rFonts w:ascii="Times New Roman" w:eastAsia="Times New Roman" w:hAnsi="Times New Roman" w:cs="Times New Roman"/>
          <w:sz w:val="28"/>
          <w:szCs w:val="28"/>
        </w:rPr>
        <w:t>5 апреля 2013 г. № 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"/>
        <w:gridCol w:w="3142"/>
        <w:gridCol w:w="1272"/>
        <w:gridCol w:w="1392"/>
        <w:gridCol w:w="1134"/>
        <w:gridCol w:w="1097"/>
        <w:gridCol w:w="1097"/>
        <w:gridCol w:w="1609"/>
        <w:gridCol w:w="1124"/>
        <w:gridCol w:w="1357"/>
        <w:gridCol w:w="1598"/>
      </w:tblGrid>
      <w:tr w:rsidR="001041FE" w:rsidRPr="001041FE" w:rsidTr="001041FE">
        <w:trPr>
          <w:trHeight w:val="114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товара (работы, услуги)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Единца измерения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(объем)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за единицу, КП1, </w:t>
            </w:r>
            <w:proofErr w:type="spellStart"/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за единицу, КП2, </w:t>
            </w:r>
            <w:proofErr w:type="spellStart"/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за единицу, КП3, </w:t>
            </w:r>
            <w:proofErr w:type="spellStart"/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Среднее квадратичное отклонение, </w:t>
            </w:r>
            <w:proofErr w:type="spellStart"/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Средняя цена за единицу, </w:t>
            </w:r>
            <w:proofErr w:type="spellStart"/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Стоимость, </w:t>
            </w:r>
            <w:proofErr w:type="spellStart"/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Коэффициент вариации, %</w:t>
            </w:r>
          </w:p>
        </w:tc>
      </w:tr>
      <w:tr w:rsidR="001041FE" w:rsidRPr="001041FE" w:rsidTr="001041FE">
        <w:trPr>
          <w:trHeight w:val="1125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Доска пробковая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041FE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 xml:space="preserve"> 1  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 xml:space="preserve"> 4 227,53  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 xml:space="preserve"> 4 309,62  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 xml:space="preserve"> 4 104,40  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>103,29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>4 213,85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>4 213,85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>2,45</w:t>
            </w:r>
          </w:p>
        </w:tc>
      </w:tr>
      <w:tr w:rsidR="001041FE" w:rsidRPr="001041FE" w:rsidTr="001041FE">
        <w:trPr>
          <w:trHeight w:val="1005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Кресло офисное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041FE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 xml:space="preserve"> 5  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 xml:space="preserve"> 12 142,36  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 xml:space="preserve"> 12 378,14  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 xml:space="preserve"> 11 788,70  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>296,68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>12 103,07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>60 515,35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>2,45</w:t>
            </w:r>
          </w:p>
        </w:tc>
      </w:tr>
      <w:tr w:rsidR="001041FE" w:rsidRPr="001041FE" w:rsidTr="001041FE">
        <w:trPr>
          <w:trHeight w:val="138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 (пюпитр) для стула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041FE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 xml:space="preserve"> 75  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 xml:space="preserve"> 1 813,86  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 xml:space="preserve"> 1 849,08  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 xml:space="preserve"> 1 761,03  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>44,32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>1 807,99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>135 599,25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>2,45</w:t>
            </w:r>
          </w:p>
        </w:tc>
      </w:tr>
      <w:tr w:rsidR="001041FE" w:rsidRPr="001041FE" w:rsidTr="001041FE">
        <w:trPr>
          <w:trHeight w:val="1425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Стул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041FE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 xml:space="preserve"> 75  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 xml:space="preserve"> 2 210,87  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 xml:space="preserve"> 2 253,80  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 xml:space="preserve"> 2 146,48  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>54,02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>2 203,72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>165 279,00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color w:val="000000"/>
              </w:rPr>
              <w:t>2,45</w:t>
            </w:r>
          </w:p>
        </w:tc>
      </w:tr>
      <w:tr w:rsidR="001041FE" w:rsidRPr="001041FE" w:rsidTr="001041FE">
        <w:trPr>
          <w:trHeight w:val="300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Сумма, </w:t>
            </w:r>
            <w:proofErr w:type="spellStart"/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ИТОГО, </w:t>
            </w:r>
            <w:proofErr w:type="spellStart"/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41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365 607,45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41FE" w:rsidRPr="001041FE" w:rsidRDefault="001041FE" w:rsidP="00104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7817CE" w:rsidRPr="00E86954" w:rsidRDefault="007817CE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E9F" w:rsidRPr="004920DE" w:rsidRDefault="004920DE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20DE">
        <w:rPr>
          <w:rFonts w:ascii="Times New Roman" w:eastAsia="Times New Roman" w:hAnsi="Times New Roman" w:cs="Times New Roman"/>
          <w:sz w:val="28"/>
          <w:szCs w:val="28"/>
          <w:lang w:eastAsia="en-US"/>
        </w:rPr>
        <w:t>Валюта, используемая при расчете – рубль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1041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0C64C1" w:rsidRPr="005F5E9F" w:rsidRDefault="005F5E9F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r w:rsid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ачальная (максимальная) цена контракта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составляет</w:t>
      </w:r>
      <w:r w:rsidR="00CE013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1041FE">
        <w:rPr>
          <w:rFonts w:ascii="Times New Roman" w:eastAsia="Times New Roman" w:hAnsi="Times New Roman" w:cs="Times New Roman"/>
          <w:sz w:val="28"/>
          <w:szCs w:val="28"/>
          <w:lang w:eastAsia="en-US"/>
        </w:rPr>
        <w:t>365 607,45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A3CF0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041FE">
        <w:rPr>
          <w:rFonts w:ascii="Times New Roman" w:eastAsia="Times New Roman" w:hAnsi="Times New Roman" w:cs="Times New Roman"/>
          <w:sz w:val="28"/>
          <w:szCs w:val="28"/>
        </w:rPr>
        <w:t>триста шестьдесят пять тысяч шестьсот семь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>)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1041FE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41FE">
        <w:rPr>
          <w:rFonts w:ascii="Times New Roman" w:eastAsia="Times New Roman" w:hAnsi="Times New Roman" w:cs="Times New Roman"/>
          <w:sz w:val="28"/>
          <w:szCs w:val="28"/>
        </w:rPr>
        <w:t>45</w:t>
      </w:r>
      <w:bookmarkStart w:id="0" w:name="_GoBack"/>
      <w:bookmarkEnd w:id="0"/>
      <w:r w:rsidR="004920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>коп</w:t>
      </w:r>
      <w:proofErr w:type="gramStart"/>
      <w:r w:rsidR="007D69A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определена по среднему</w:t>
      </w:r>
      <w:r w:rsidR="00361579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значению вышеуказанных данных.</w:t>
      </w:r>
    </w:p>
    <w:sectPr w:rsidR="000C64C1" w:rsidRPr="005F5E9F" w:rsidSect="005F5E9F">
      <w:pgSz w:w="16838" w:h="11906" w:orient="landscape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1C90"/>
    <w:rsid w:val="000261D9"/>
    <w:rsid w:val="000501C6"/>
    <w:rsid w:val="00094A2D"/>
    <w:rsid w:val="000C64C1"/>
    <w:rsid w:val="000D1BA0"/>
    <w:rsid w:val="000E525F"/>
    <w:rsid w:val="001041FE"/>
    <w:rsid w:val="001069A1"/>
    <w:rsid w:val="00122FE8"/>
    <w:rsid w:val="0013515C"/>
    <w:rsid w:val="001868FE"/>
    <w:rsid w:val="001C28BA"/>
    <w:rsid w:val="001C5F76"/>
    <w:rsid w:val="002417F8"/>
    <w:rsid w:val="00246FF5"/>
    <w:rsid w:val="002522BF"/>
    <w:rsid w:val="002675F5"/>
    <w:rsid w:val="002D4A17"/>
    <w:rsid w:val="002D7B7F"/>
    <w:rsid w:val="002E53F0"/>
    <w:rsid w:val="002F1A4D"/>
    <w:rsid w:val="00360249"/>
    <w:rsid w:val="00361579"/>
    <w:rsid w:val="00377AAA"/>
    <w:rsid w:val="003918B3"/>
    <w:rsid w:val="003C1E5A"/>
    <w:rsid w:val="003C57FF"/>
    <w:rsid w:val="00412ED4"/>
    <w:rsid w:val="00415474"/>
    <w:rsid w:val="004857B2"/>
    <w:rsid w:val="004920DE"/>
    <w:rsid w:val="004961F9"/>
    <w:rsid w:val="004C4603"/>
    <w:rsid w:val="004E6FE3"/>
    <w:rsid w:val="004F53C5"/>
    <w:rsid w:val="00533C42"/>
    <w:rsid w:val="00552233"/>
    <w:rsid w:val="005C1B30"/>
    <w:rsid w:val="005D1C90"/>
    <w:rsid w:val="005F5DF8"/>
    <w:rsid w:val="005F5E9F"/>
    <w:rsid w:val="00603EBB"/>
    <w:rsid w:val="00695671"/>
    <w:rsid w:val="0069719D"/>
    <w:rsid w:val="006A4734"/>
    <w:rsid w:val="006F2F0D"/>
    <w:rsid w:val="00775DC4"/>
    <w:rsid w:val="007817CE"/>
    <w:rsid w:val="00784581"/>
    <w:rsid w:val="007A0F68"/>
    <w:rsid w:val="007D69AA"/>
    <w:rsid w:val="007E169C"/>
    <w:rsid w:val="007F4ADD"/>
    <w:rsid w:val="00812DBD"/>
    <w:rsid w:val="00854CC6"/>
    <w:rsid w:val="00860B41"/>
    <w:rsid w:val="0086582D"/>
    <w:rsid w:val="0087363F"/>
    <w:rsid w:val="00873ED2"/>
    <w:rsid w:val="00935A7C"/>
    <w:rsid w:val="00937754"/>
    <w:rsid w:val="0094496F"/>
    <w:rsid w:val="009E153E"/>
    <w:rsid w:val="009E3881"/>
    <w:rsid w:val="009E40EB"/>
    <w:rsid w:val="00A0247C"/>
    <w:rsid w:val="00A07D6E"/>
    <w:rsid w:val="00A548B7"/>
    <w:rsid w:val="00A61DA8"/>
    <w:rsid w:val="00A62C15"/>
    <w:rsid w:val="00A939CE"/>
    <w:rsid w:val="00AA490F"/>
    <w:rsid w:val="00AB7F90"/>
    <w:rsid w:val="00AF0A0F"/>
    <w:rsid w:val="00B169FC"/>
    <w:rsid w:val="00B332FE"/>
    <w:rsid w:val="00B53C42"/>
    <w:rsid w:val="00B55D2F"/>
    <w:rsid w:val="00B7330C"/>
    <w:rsid w:val="00B90B84"/>
    <w:rsid w:val="00B937AD"/>
    <w:rsid w:val="00C16B99"/>
    <w:rsid w:val="00C2479A"/>
    <w:rsid w:val="00C50D60"/>
    <w:rsid w:val="00C72D57"/>
    <w:rsid w:val="00C7342C"/>
    <w:rsid w:val="00CB7103"/>
    <w:rsid w:val="00CE0131"/>
    <w:rsid w:val="00D569C1"/>
    <w:rsid w:val="00D64567"/>
    <w:rsid w:val="00DA3408"/>
    <w:rsid w:val="00DA385E"/>
    <w:rsid w:val="00DB74DF"/>
    <w:rsid w:val="00DD167F"/>
    <w:rsid w:val="00DD1E9E"/>
    <w:rsid w:val="00DF5E74"/>
    <w:rsid w:val="00DF671E"/>
    <w:rsid w:val="00E05788"/>
    <w:rsid w:val="00E4238E"/>
    <w:rsid w:val="00E568D1"/>
    <w:rsid w:val="00E86954"/>
    <w:rsid w:val="00EA3CF0"/>
    <w:rsid w:val="00F1407F"/>
    <w:rsid w:val="00F249FD"/>
    <w:rsid w:val="00F36352"/>
    <w:rsid w:val="00F374EB"/>
    <w:rsid w:val="00F57866"/>
    <w:rsid w:val="00F6225A"/>
    <w:rsid w:val="00F70CDA"/>
    <w:rsid w:val="00F8159C"/>
    <w:rsid w:val="00F82F9F"/>
    <w:rsid w:val="00FB36E0"/>
    <w:rsid w:val="00FB62D9"/>
    <w:rsid w:val="00FE3D4B"/>
    <w:rsid w:val="00FF1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5F7849"/>
  <w15:docId w15:val="{BB3D73F8-74F1-4CC9-B3C7-4EFF2A23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49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xozu-135-5</dc:creator>
  <cp:lastModifiedBy>Бояркина А.В.</cp:lastModifiedBy>
  <cp:revision>12</cp:revision>
  <cp:lastPrinted>2025-04-09T09:41:00Z</cp:lastPrinted>
  <dcterms:created xsi:type="dcterms:W3CDTF">2025-04-29T12:54:00Z</dcterms:created>
  <dcterms:modified xsi:type="dcterms:W3CDTF">2026-08-19T08:10:00Z</dcterms:modified>
</cp:coreProperties>
</file>