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5957" w14:textId="50526F3E" w:rsidR="00B65B74" w:rsidRPr="000D3FFA" w:rsidRDefault="00D81DF2" w:rsidP="003B0D3F">
      <w:pPr>
        <w:ind w:left="-426" w:right="-613"/>
        <w:rPr>
          <w:rFonts w:ascii="Times New Roman" w:eastAsia="Times New Roman" w:hAnsi="Times New Roman" w:cs="Times New Roman"/>
          <w:b/>
          <w:bCs/>
          <w:color w:val="1C2126"/>
          <w:lang w:eastAsia="ru-RU"/>
        </w:rPr>
      </w:pPr>
      <w:r w:rsidRPr="00933421">
        <w:rPr>
          <w:rFonts w:ascii="Times New Roman" w:hAnsi="Times New Roman" w:cs="Times New Roman"/>
          <w:b/>
          <w:bCs/>
        </w:rPr>
        <w:t>1.</w:t>
      </w:r>
      <w:r w:rsidRPr="00933421">
        <w:rPr>
          <w:rFonts w:ascii="Times New Roman" w:hAnsi="Times New Roman" w:cs="Times New Roman"/>
        </w:rPr>
        <w:t> </w:t>
      </w:r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Крестовина для а/м волга, газель, </w:t>
      </w:r>
      <w:proofErr w:type="spellStart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уаз</w:t>
      </w:r>
      <w:proofErr w:type="spellEnd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, маз, </w:t>
      </w:r>
      <w:proofErr w:type="spellStart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раф</w:t>
      </w:r>
      <w:proofErr w:type="spellEnd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, </w:t>
      </w:r>
      <w:proofErr w:type="spellStart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мтз</w:t>
      </w:r>
      <w:proofErr w:type="spellEnd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, </w:t>
      </w:r>
      <w:proofErr w:type="spellStart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белаз</w:t>
      </w:r>
      <w:proofErr w:type="spellEnd"/>
      <w:r w:rsidR="000D3FFA" w:rsidRP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 3102-2201025 (АМ)</w:t>
      </w:r>
      <w:r w:rsidR="000D3FFA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 – 5 шт.</w:t>
      </w:r>
    </w:p>
    <w:p w14:paraId="29D51066" w14:textId="77777777" w:rsidR="00D81DF2" w:rsidRPr="00FD6A9F" w:rsidRDefault="006E57D8" w:rsidP="003B0D3F">
      <w:pPr>
        <w:shd w:val="clear" w:color="auto" w:fill="FFFFFF"/>
        <w:spacing w:after="120" w:line="360" w:lineRule="atLeast"/>
        <w:ind w:left="-426" w:right="-613"/>
        <w:outlineLvl w:val="2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</w:t>
      </w:r>
      <w:r w:rsidR="00D81DF2"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 xml:space="preserve"> характеристики:</w:t>
      </w:r>
    </w:p>
    <w:p w14:paraId="76D7EFE1" w14:textId="4C5C080C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-Тип детали: крестовина карданного вала со стопорными кольцами</w:t>
      </w:r>
    </w:p>
    <w:p w14:paraId="6A03CBBE" w14:textId="01AD96E5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-Материал: сталь</w:t>
      </w:r>
    </w:p>
    <w:p w14:paraId="43A2354A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-Размер: шлицевой диаметр 35 мм, длина шлицевого соединения 75 мм (уточнить точный размер для конкретной модели, при необходимости)</w:t>
      </w:r>
    </w:p>
    <w:p w14:paraId="3A508373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-Тип крепления: со стопорными кольцами</w:t>
      </w:r>
    </w:p>
    <w:p w14:paraId="670DE284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-Назначение: обеспечение надежной работы трансмиссии на легковых и грузовых автомобилях, спецтехнике и сельхозмашинах</w:t>
      </w:r>
    </w:p>
    <w:p w14:paraId="10D9B34E" w14:textId="77777777" w:rsidR="000D3FFA" w:rsidRP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Назначение:</w:t>
      </w:r>
    </w:p>
    <w:p w14:paraId="614AC36E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-Передача крутящего момента через карданный вал</w:t>
      </w:r>
    </w:p>
    <w:p w14:paraId="6A5E53F5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-Обеспечение стабильной работы трансмиссии на легковых, грузовых -и сельхозмашинах</w:t>
      </w:r>
    </w:p>
    <w:p w14:paraId="64ED8610" w14:textId="77777777" w:rsidR="000D3FFA" w:rsidRDefault="000D3FFA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-Снижение вибраций и шума при движении</w:t>
      </w:r>
    </w:p>
    <w:p w14:paraId="23F06A52" w14:textId="1BEE9897" w:rsidR="00FD6A9F" w:rsidRDefault="00FD6A9F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2B6099D2" w14:textId="77777777" w:rsidR="00DC7EED" w:rsidRDefault="00DC7EED" w:rsidP="000D3FF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3F122DD6" w14:textId="272B1675" w:rsidR="000D3FFA" w:rsidRDefault="00FE23BC" w:rsidP="00FE23BC">
      <w:pPr>
        <w:ind w:left="-426" w:right="-613"/>
        <w:rPr>
          <w:rFonts w:ascii="Times New Roman" w:eastAsia="Times New Roman" w:hAnsi="Times New Roman" w:cs="Times New Roman"/>
          <w:b/>
          <w:bCs/>
          <w:color w:val="1C2126"/>
          <w:lang w:eastAsia="ru-RU"/>
        </w:rPr>
      </w:pPr>
      <w:r w:rsidRPr="00FE23BC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2. </w:t>
      </w:r>
      <w:r w:rsidRPr="00FE23BC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Крестовина карданного вала УАЗ, ГАЗ (мелкий ролик, с кольцами, масленка, силиконовый пыльник)</w:t>
      </w:r>
      <w:r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 – 6 шт.</w:t>
      </w:r>
    </w:p>
    <w:p w14:paraId="601EB400" w14:textId="14EC4200" w:rsidR="00FE23BC" w:rsidRDefault="00FE23BC" w:rsidP="00FE23BC">
      <w:pPr>
        <w:ind w:left="-426" w:right="-613"/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 характеристики:</w:t>
      </w:r>
    </w:p>
    <w:p w14:paraId="122AF0EF" w14:textId="37DFCEBA" w:rsidR="00DC7EED" w:rsidRDefault="00DC7EED" w:rsidP="00FE23BC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>
        <w:rPr>
          <w:rFonts w:ascii="Times New Roman" w:eastAsia="Times New Roman" w:hAnsi="Times New Roman" w:cs="Times New Roman"/>
          <w:color w:val="1C2126"/>
          <w:lang w:eastAsia="ru-RU"/>
        </w:rPr>
        <w:t>Материал: сталь</w:t>
      </w:r>
    </w:p>
    <w:p w14:paraId="0B25047D" w14:textId="77777777" w:rsidR="00DC7EED" w:rsidRDefault="00FE23BC" w:rsidP="00FE23BC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FE23BC">
        <w:rPr>
          <w:rFonts w:ascii="Times New Roman" w:eastAsia="Times New Roman" w:hAnsi="Times New Roman" w:cs="Times New Roman"/>
          <w:color w:val="1C2126"/>
          <w:lang w:eastAsia="ru-RU"/>
        </w:rPr>
        <w:t>Диаметр наружный подшипника</w:t>
      </w:r>
      <w:r w:rsidR="00DC7EED">
        <w:rPr>
          <w:rFonts w:ascii="Times New Roman" w:eastAsia="Times New Roman" w:hAnsi="Times New Roman" w:cs="Times New Roman"/>
          <w:color w:val="1C2126"/>
          <w:lang w:eastAsia="ru-RU"/>
        </w:rPr>
        <w:t>:</w:t>
      </w:r>
      <w:r w:rsidRPr="00FE23BC">
        <w:rPr>
          <w:rFonts w:ascii="Times New Roman" w:eastAsia="Times New Roman" w:hAnsi="Times New Roman" w:cs="Times New Roman"/>
          <w:color w:val="1C2126"/>
          <w:lang w:eastAsia="ru-RU"/>
        </w:rPr>
        <w:t xml:space="preserve"> 30 мм</w:t>
      </w:r>
    </w:p>
    <w:p w14:paraId="350B1478" w14:textId="00D369CA" w:rsidR="00FE23BC" w:rsidRDefault="00FE23BC" w:rsidP="00FE23BC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FE23BC">
        <w:rPr>
          <w:rFonts w:ascii="Times New Roman" w:eastAsia="Times New Roman" w:hAnsi="Times New Roman" w:cs="Times New Roman"/>
          <w:color w:val="1C2126"/>
          <w:lang w:eastAsia="ru-RU"/>
        </w:rPr>
        <w:t>Длина крестовины в сборе по торцам</w:t>
      </w:r>
      <w:r w:rsidR="00DC7EED">
        <w:rPr>
          <w:rFonts w:ascii="Times New Roman" w:eastAsia="Times New Roman" w:hAnsi="Times New Roman" w:cs="Times New Roman"/>
          <w:color w:val="1C2126"/>
          <w:lang w:eastAsia="ru-RU"/>
        </w:rPr>
        <w:t>:</w:t>
      </w:r>
      <w:r w:rsidRPr="00FE23BC">
        <w:rPr>
          <w:rFonts w:ascii="Times New Roman" w:eastAsia="Times New Roman" w:hAnsi="Times New Roman" w:cs="Times New Roman"/>
          <w:color w:val="1C2126"/>
          <w:lang w:eastAsia="ru-RU"/>
        </w:rPr>
        <w:t xml:space="preserve"> 88 мм</w:t>
      </w:r>
    </w:p>
    <w:p w14:paraId="02C51FFA" w14:textId="5F687217" w:rsidR="00FE23BC" w:rsidRDefault="00FE23BC" w:rsidP="00FE23BC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Назначение:</w:t>
      </w:r>
    </w:p>
    <w:p w14:paraId="55CE63B2" w14:textId="77777777" w:rsidR="00E70DDA" w:rsidRDefault="00E70DDA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-Передача крутящего момента через карданный вал</w:t>
      </w:r>
    </w:p>
    <w:p w14:paraId="69D39148" w14:textId="78C8D9E4" w:rsidR="00E70DDA" w:rsidRDefault="00E70DDA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 xml:space="preserve">-Обеспечение стабильной работы трансмиссии </w:t>
      </w:r>
      <w:r>
        <w:rPr>
          <w:rFonts w:ascii="Times New Roman" w:eastAsia="Times New Roman" w:hAnsi="Times New Roman" w:cs="Times New Roman"/>
          <w:color w:val="1C2126"/>
          <w:lang w:eastAsia="ru-RU"/>
        </w:rPr>
        <w:t>на автомобилях</w:t>
      </w:r>
    </w:p>
    <w:p w14:paraId="172E91A1" w14:textId="7B827D32" w:rsidR="00FE23BC" w:rsidRDefault="00E70DDA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0D3FFA">
        <w:rPr>
          <w:rFonts w:ascii="Times New Roman" w:eastAsia="Times New Roman" w:hAnsi="Times New Roman" w:cs="Times New Roman"/>
          <w:color w:val="1C2126"/>
          <w:lang w:eastAsia="ru-RU"/>
        </w:rPr>
        <w:t>-Снижение вибраций и шума при движении</w:t>
      </w:r>
    </w:p>
    <w:p w14:paraId="5809D53C" w14:textId="58221463" w:rsidR="00E70DDA" w:rsidRDefault="00E70DDA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2E74F322" w14:textId="77777777" w:rsidR="00E70683" w:rsidRDefault="00E70683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7F6FFA6E" w14:textId="5E4A0155" w:rsidR="00E70DDA" w:rsidRPr="00E70683" w:rsidRDefault="00E70683" w:rsidP="00E70683">
      <w:pPr>
        <w:ind w:left="-426" w:right="-613"/>
        <w:rPr>
          <w:rFonts w:ascii="Times New Roman" w:eastAsia="Times New Roman" w:hAnsi="Times New Roman" w:cs="Times New Roman"/>
          <w:b/>
          <w:bCs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3. </w:t>
      </w:r>
      <w:r w:rsidRPr="00E70683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Свеча зажигания NGK 7022 (BPR6HS)</w:t>
      </w:r>
      <w:r w:rsidRPr="00E70683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 – 8 шт.</w:t>
      </w:r>
    </w:p>
    <w:p w14:paraId="5266B381" w14:textId="0802D09C" w:rsidR="00E70683" w:rsidRDefault="00E70683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 характеристики:</w:t>
      </w:r>
    </w:p>
    <w:p w14:paraId="5E5EF7D6" w14:textId="6C76AE32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Длина резьбы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: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12.7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мм</w:t>
      </w:r>
    </w:p>
    <w:p w14:paraId="78BDCBE2" w14:textId="7DA51576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Материал электрода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="009F1C95">
        <w:rPr>
          <w:rFonts w:ascii="Times New Roman" w:eastAsia="Times New Roman" w:hAnsi="Times New Roman" w:cs="Times New Roman"/>
          <w:color w:val="1C2126"/>
          <w:lang w:eastAsia="ru-RU"/>
        </w:rPr>
        <w:t>н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икель</w:t>
      </w:r>
    </w:p>
    <w:p w14:paraId="4FABF9E1" w14:textId="64584D13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Резьба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M14x1.25</w:t>
      </w:r>
    </w:p>
    <w:p w14:paraId="139E13B1" w14:textId="6836289F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Шаг резьбы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1.25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мм</w:t>
      </w:r>
    </w:p>
    <w:p w14:paraId="16515DF2" w14:textId="15D26EF1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Зазор между электродами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: 0.7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мм</w:t>
      </w:r>
    </w:p>
    <w:p w14:paraId="1DFC78A6" w14:textId="31C9434D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Число боковых электродов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hyperlink r:id="rId5" w:history="1">
        <w:r w:rsidRPr="00E70683">
          <w:rPr>
            <w:rFonts w:ascii="Times New Roman" w:eastAsia="Times New Roman" w:hAnsi="Times New Roman" w:cs="Times New Roman"/>
            <w:color w:val="1C2126"/>
            <w:lang w:eastAsia="ru-RU"/>
          </w:rPr>
          <w:t>1</w:t>
        </w:r>
      </w:hyperlink>
    </w:p>
    <w:p w14:paraId="79AD47BA" w14:textId="2A0530C2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Ширина зева гаечного ключа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: 21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мм</w:t>
      </w:r>
    </w:p>
    <w:p w14:paraId="44CF1202" w14:textId="39E9014A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proofErr w:type="spellStart"/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Калильность</w:t>
      </w:r>
      <w:proofErr w:type="spellEnd"/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: с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редняя</w:t>
      </w:r>
    </w:p>
    <w:p w14:paraId="56F2BBA7" w14:textId="7487CBBE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Минимальный момент затяжки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20 </w:t>
      </w:r>
      <w:proofErr w:type="spellStart"/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Н·м</w:t>
      </w:r>
      <w:proofErr w:type="spellEnd"/>
    </w:p>
    <w:p w14:paraId="18A0738B" w14:textId="1C1665DB" w:rsidR="00E70683" w:rsidRPr="00E70683" w:rsidRDefault="00E70683" w:rsidP="00E70683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Максимальный момент затяжки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: 25</w:t>
      </w: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 xml:space="preserve"> </w:t>
      </w:r>
      <w:proofErr w:type="spellStart"/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Н·м</w:t>
      </w:r>
      <w:proofErr w:type="spellEnd"/>
    </w:p>
    <w:p w14:paraId="51C0462B" w14:textId="6DC06A5F" w:rsidR="00E70683" w:rsidRDefault="00E70683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Используется в легковых автомобилях</w:t>
      </w:r>
    </w:p>
    <w:p w14:paraId="09BDA039" w14:textId="4AB858CA" w:rsidR="00E70683" w:rsidRDefault="00E70683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1D330C0F" w14:textId="6237C5CC" w:rsidR="00E70683" w:rsidRDefault="00E70683" w:rsidP="00E70DDA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10AC068B" w14:textId="2A432CDA" w:rsidR="006408EF" w:rsidRDefault="006408EF" w:rsidP="006408EF">
      <w:pPr>
        <w:ind w:left="-426" w:right="-613"/>
        <w:rPr>
          <w:rFonts w:ascii="Times New Roman" w:eastAsia="Times New Roman" w:hAnsi="Times New Roman" w:cs="Times New Roman"/>
          <w:b/>
          <w:bCs/>
          <w:color w:val="1C2126"/>
          <w:lang w:eastAsia="ru-RU"/>
        </w:rPr>
      </w:pPr>
      <w:r w:rsidRPr="006408EF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4. </w:t>
      </w:r>
      <w:r w:rsidRPr="006408EF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>Свеча зажигания NGK BPR6ES / 7822 (1 ШТУКА) для LADA, ВАЗ, HONDA, NISSAN</w:t>
      </w:r>
      <w:r w:rsidRPr="006408EF">
        <w:rPr>
          <w:rFonts w:ascii="Times New Roman" w:eastAsia="Times New Roman" w:hAnsi="Times New Roman" w:cs="Times New Roman"/>
          <w:b/>
          <w:bCs/>
          <w:color w:val="1C2126"/>
          <w:lang w:eastAsia="ru-RU"/>
        </w:rPr>
        <w:t xml:space="preserve"> – 8 шт.</w:t>
      </w:r>
    </w:p>
    <w:p w14:paraId="4A926DCD" w14:textId="08CA3CA0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Длина резьбы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19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 xml:space="preserve"> мм</w:t>
      </w:r>
    </w:p>
    <w:p w14:paraId="2EFBE7FF" w14:textId="2B51BC87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Материал электрода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н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икель</w:t>
      </w:r>
    </w:p>
    <w:p w14:paraId="7DC9EB36" w14:textId="74A3049E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Резьба</w:t>
      </w:r>
      <w:r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M14x1.25</w:t>
      </w:r>
    </w:p>
    <w:p w14:paraId="46516570" w14:textId="57951850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Шаг резьбы</w:t>
      </w:r>
      <w:r>
        <w:rPr>
          <w:rFonts w:ascii="Times New Roman" w:eastAsia="Times New Roman" w:hAnsi="Times New Roman" w:cs="Times New Roman"/>
          <w:color w:val="1C2126"/>
          <w:lang w:eastAsia="ru-RU"/>
        </w:rPr>
        <w:t xml:space="preserve">: 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1.25 мм</w:t>
      </w:r>
    </w:p>
    <w:p w14:paraId="0164CAFF" w14:textId="34A5730D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Зазор между электродами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0.9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 xml:space="preserve"> мм</w:t>
      </w:r>
    </w:p>
    <w:p w14:paraId="446DF0BD" w14:textId="77D19AC4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Число боковых электродов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1</w:t>
      </w:r>
    </w:p>
    <w:p w14:paraId="0CBD9E04" w14:textId="3ECB60F9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Ширина зева гаечного ключа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16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 xml:space="preserve"> мм</w:t>
      </w:r>
    </w:p>
    <w:p w14:paraId="313AEBF6" w14:textId="38506CD5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proofErr w:type="spellStart"/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Калильность</w:t>
      </w:r>
      <w:proofErr w:type="spellEnd"/>
      <w:r>
        <w:rPr>
          <w:rFonts w:ascii="Times New Roman" w:eastAsia="Times New Roman" w:hAnsi="Times New Roman" w:cs="Times New Roman"/>
          <w:color w:val="1C2126"/>
          <w:lang w:eastAsia="ru-RU"/>
        </w:rPr>
        <w:t>: х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олодная</w:t>
      </w:r>
    </w:p>
    <w:p w14:paraId="3C7B09D8" w14:textId="2F4A4312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Минимальный момент затяжки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25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 xml:space="preserve"> </w:t>
      </w:r>
      <w:proofErr w:type="spellStart"/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Н·м</w:t>
      </w:r>
      <w:proofErr w:type="spellEnd"/>
    </w:p>
    <w:p w14:paraId="3906DD87" w14:textId="644BBECE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Максимальный момент затяжки</w:t>
      </w:r>
      <w:r>
        <w:rPr>
          <w:rFonts w:ascii="Times New Roman" w:eastAsia="Times New Roman" w:hAnsi="Times New Roman" w:cs="Times New Roman"/>
          <w:color w:val="1C2126"/>
          <w:lang w:eastAsia="ru-RU"/>
        </w:rPr>
        <w:t>: 25</w:t>
      </w:r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 xml:space="preserve"> </w:t>
      </w:r>
      <w:proofErr w:type="spellStart"/>
      <w:r w:rsidRPr="009F1C95">
        <w:rPr>
          <w:rFonts w:ascii="Times New Roman" w:eastAsia="Times New Roman" w:hAnsi="Times New Roman" w:cs="Times New Roman"/>
          <w:color w:val="1C2126"/>
          <w:lang w:eastAsia="ru-RU"/>
        </w:rPr>
        <w:t>Н·м</w:t>
      </w:r>
      <w:proofErr w:type="spellEnd"/>
    </w:p>
    <w:p w14:paraId="1A35F316" w14:textId="4AD840BD" w:rsidR="009F1C95" w:rsidRPr="009F1C95" w:rsidRDefault="009F1C95" w:rsidP="009F1C95">
      <w:pPr>
        <w:shd w:val="clear" w:color="auto" w:fill="FFFFFF"/>
        <w:spacing w:after="0" w:line="240" w:lineRule="auto"/>
        <w:ind w:left="-425" w:right="-612"/>
        <w:outlineLvl w:val="2"/>
        <w:rPr>
          <w:rFonts w:ascii="Times New Roman" w:eastAsia="Times New Roman" w:hAnsi="Times New Roman" w:cs="Times New Roman"/>
          <w:color w:val="1C2126"/>
          <w:lang w:eastAsia="ru-RU"/>
        </w:rPr>
      </w:pPr>
      <w:r w:rsidRPr="00E70683">
        <w:rPr>
          <w:rFonts w:ascii="Times New Roman" w:eastAsia="Times New Roman" w:hAnsi="Times New Roman" w:cs="Times New Roman"/>
          <w:color w:val="1C2126"/>
          <w:lang w:eastAsia="ru-RU"/>
        </w:rPr>
        <w:t>Используется в легковых автомобилях</w:t>
      </w:r>
      <w:bookmarkStart w:id="0" w:name="_GoBack"/>
      <w:bookmarkEnd w:id="0"/>
    </w:p>
    <w:sectPr w:rsidR="009F1C95" w:rsidRPr="009F1C95" w:rsidSect="006E57D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899"/>
    <w:multiLevelType w:val="multilevel"/>
    <w:tmpl w:val="AD2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4"/>
    <w:rsid w:val="0003653E"/>
    <w:rsid w:val="000573FB"/>
    <w:rsid w:val="000C775D"/>
    <w:rsid w:val="000D3FFA"/>
    <w:rsid w:val="001F0AF1"/>
    <w:rsid w:val="003B0D3F"/>
    <w:rsid w:val="006408EF"/>
    <w:rsid w:val="006E57D8"/>
    <w:rsid w:val="00933421"/>
    <w:rsid w:val="009F1C95"/>
    <w:rsid w:val="00A46BB6"/>
    <w:rsid w:val="00B65B74"/>
    <w:rsid w:val="00D81DF2"/>
    <w:rsid w:val="00DC7EED"/>
    <w:rsid w:val="00E70683"/>
    <w:rsid w:val="00E70DDA"/>
    <w:rsid w:val="00FD6A9F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2E8"/>
  <w15:chartTrackingRefBased/>
  <w15:docId w15:val="{82A326F8-D673-483B-B927-CFCCB3F1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1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F2"/>
    <w:rPr>
      <w:b/>
      <w:bCs/>
    </w:rPr>
  </w:style>
  <w:style w:type="character" w:customStyle="1" w:styleId="vi-textxw0rd193">
    <w:name w:val="_vi-text_xw0rd_193"/>
    <w:basedOn w:val="a0"/>
    <w:rsid w:val="00D81DF2"/>
  </w:style>
  <w:style w:type="character" w:styleId="a5">
    <w:name w:val="Hyperlink"/>
    <w:basedOn w:val="a0"/>
    <w:uiPriority w:val="99"/>
    <w:semiHidden/>
    <w:unhideWhenUsed/>
    <w:rsid w:val="00D81DF2"/>
    <w:rPr>
      <w:color w:val="0000FF"/>
      <w:u w:val="single"/>
    </w:rPr>
  </w:style>
  <w:style w:type="paragraph" w:customStyle="1" w:styleId="specsitem">
    <w:name w:val="specs__item"/>
    <w:basedOn w:val="a"/>
    <w:rsid w:val="0003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sitem-name">
    <w:name w:val="specs__item-name"/>
    <w:basedOn w:val="a0"/>
    <w:rsid w:val="0003653E"/>
  </w:style>
  <w:style w:type="paragraph" w:styleId="a6">
    <w:name w:val="List Paragraph"/>
    <w:basedOn w:val="a"/>
    <w:uiPriority w:val="34"/>
    <w:qFormat/>
    <w:rsid w:val="0003653E"/>
    <w:pPr>
      <w:ind w:left="720"/>
      <w:contextualSpacing/>
    </w:pPr>
  </w:style>
  <w:style w:type="character" w:customStyle="1" w:styleId="ds-text">
    <w:name w:val="ds-text"/>
    <w:basedOn w:val="a0"/>
    <w:rsid w:val="006E57D8"/>
  </w:style>
  <w:style w:type="character" w:customStyle="1" w:styleId="ra-g6">
    <w:name w:val="ra-g6"/>
    <w:basedOn w:val="a0"/>
    <w:rsid w:val="000D3FFA"/>
  </w:style>
  <w:style w:type="character" w:customStyle="1" w:styleId="pdpai9">
    <w:name w:val="pdp_ai9"/>
    <w:basedOn w:val="a0"/>
    <w:rsid w:val="00E70683"/>
  </w:style>
  <w:style w:type="character" w:customStyle="1" w:styleId="pdpja">
    <w:name w:val="pdp_ja"/>
    <w:basedOn w:val="a0"/>
    <w:rsid w:val="00E70683"/>
  </w:style>
  <w:style w:type="character" w:customStyle="1" w:styleId="pdpaj0">
    <w:name w:val="pdp_aj0"/>
    <w:basedOn w:val="a0"/>
    <w:rsid w:val="00E7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91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3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1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8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8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2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4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6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3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08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5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0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6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8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3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8676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17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9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2132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36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5325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9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9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097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4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2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3789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0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9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0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9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2664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2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2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64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59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64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5287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5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67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8117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5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620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9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1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8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zon.ru/category/svechi-zazhiganiya-s-1-bokovym-elektrod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6</cp:revision>
  <dcterms:created xsi:type="dcterms:W3CDTF">2026-06-05T04:32:00Z</dcterms:created>
  <dcterms:modified xsi:type="dcterms:W3CDTF">2026-06-05T04:50:00Z</dcterms:modified>
</cp:coreProperties>
</file>