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12981" w14:textId="77777777" w:rsidR="00940236" w:rsidRPr="00CB4CA7" w:rsidRDefault="00940236" w:rsidP="00940236">
      <w:pPr>
        <w:widowControl w:val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CB4CA7">
        <w:rPr>
          <w:b/>
          <w:color w:val="000000"/>
          <w:sz w:val="28"/>
          <w:szCs w:val="28"/>
        </w:rPr>
        <w:t>Техническое задание</w:t>
      </w:r>
    </w:p>
    <w:p w14:paraId="7D23A6DE" w14:textId="1C4C703E" w:rsidR="007050C5" w:rsidRPr="0094653B" w:rsidRDefault="0094653B" w:rsidP="00940236">
      <w:pPr>
        <w:widowControl w:val="0"/>
        <w:jc w:val="center"/>
        <w:rPr>
          <w:rFonts w:eastAsia="Calibri"/>
          <w:b/>
          <w:szCs w:val="24"/>
        </w:rPr>
      </w:pPr>
      <w:r w:rsidRPr="0094653B">
        <w:rPr>
          <w:rFonts w:eastAsia="Calibri"/>
          <w:b/>
          <w:szCs w:val="24"/>
        </w:rPr>
        <w:t xml:space="preserve">Поставка </w:t>
      </w:r>
      <w:proofErr w:type="spellStart"/>
      <w:r w:rsidR="008E4F41">
        <w:rPr>
          <w:rFonts w:eastAsia="Calibri"/>
          <w:b/>
          <w:szCs w:val="24"/>
          <w:lang w:val="en-US"/>
        </w:rPr>
        <w:t>Vi</w:t>
      </w:r>
      <w:r w:rsidR="000F25B5">
        <w:rPr>
          <w:rFonts w:eastAsia="Calibri"/>
          <w:b/>
          <w:szCs w:val="24"/>
          <w:lang w:val="en-US"/>
        </w:rPr>
        <w:t>P</w:t>
      </w:r>
      <w:r w:rsidR="008E4F41">
        <w:rPr>
          <w:rFonts w:eastAsia="Calibri"/>
          <w:b/>
          <w:szCs w:val="24"/>
          <w:lang w:val="en-US"/>
        </w:rPr>
        <w:t>Net</w:t>
      </w:r>
      <w:proofErr w:type="spellEnd"/>
      <w:r w:rsidR="008E4F41" w:rsidRPr="008E4F41">
        <w:rPr>
          <w:rFonts w:eastAsia="Calibri"/>
          <w:b/>
          <w:szCs w:val="24"/>
        </w:rPr>
        <w:t xml:space="preserve"> </w:t>
      </w:r>
      <w:r w:rsidR="008E4F41">
        <w:rPr>
          <w:rFonts w:eastAsia="Calibri"/>
          <w:b/>
          <w:szCs w:val="24"/>
          <w:lang w:val="en-US"/>
        </w:rPr>
        <w:t>Client</w:t>
      </w:r>
      <w:r w:rsidRPr="0094653B">
        <w:rPr>
          <w:rFonts w:eastAsia="Calibri"/>
          <w:b/>
          <w:szCs w:val="24"/>
        </w:rPr>
        <w:t xml:space="preserve"> для нужд ЗС МТУ Росавиации</w:t>
      </w:r>
    </w:p>
    <w:p w14:paraId="5BC58570" w14:textId="77777777" w:rsidR="00940236" w:rsidRPr="0094653B" w:rsidRDefault="00940236" w:rsidP="00940236">
      <w:pPr>
        <w:widowControl w:val="0"/>
        <w:jc w:val="center"/>
        <w:rPr>
          <w:b/>
          <w:szCs w:val="24"/>
        </w:rPr>
      </w:pPr>
    </w:p>
    <w:p w14:paraId="439CFE04" w14:textId="6C8626C4" w:rsidR="00940236" w:rsidRDefault="00940236" w:rsidP="00487597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eastAsia="Calibri"/>
          <w:sz w:val="24"/>
          <w:szCs w:val="24"/>
        </w:rPr>
      </w:pPr>
      <w:r w:rsidRPr="00FB30E8">
        <w:rPr>
          <w:rFonts w:eastAsia="Calibri"/>
          <w:b/>
          <w:sz w:val="24"/>
          <w:szCs w:val="24"/>
        </w:rPr>
        <w:t xml:space="preserve">Предмет осуществления закупки: </w:t>
      </w:r>
      <w:r w:rsidRPr="00FB30E8">
        <w:rPr>
          <w:rFonts w:eastAsia="Calibri"/>
          <w:sz w:val="24"/>
          <w:szCs w:val="24"/>
        </w:rPr>
        <w:t xml:space="preserve">поставка </w:t>
      </w:r>
      <w:proofErr w:type="spellStart"/>
      <w:r w:rsidR="008E4F41">
        <w:rPr>
          <w:rFonts w:eastAsia="Calibri"/>
          <w:sz w:val="24"/>
          <w:szCs w:val="24"/>
          <w:lang w:val="en-US"/>
        </w:rPr>
        <w:t>Vi</w:t>
      </w:r>
      <w:r w:rsidR="000F25B5">
        <w:rPr>
          <w:rFonts w:eastAsia="Calibri"/>
          <w:sz w:val="24"/>
          <w:szCs w:val="24"/>
          <w:lang w:val="en-US"/>
        </w:rPr>
        <w:t>P</w:t>
      </w:r>
      <w:r w:rsidR="008E4F41">
        <w:rPr>
          <w:rFonts w:eastAsia="Calibri"/>
          <w:sz w:val="24"/>
          <w:szCs w:val="24"/>
          <w:lang w:val="en-US"/>
        </w:rPr>
        <w:t>Net</w:t>
      </w:r>
      <w:proofErr w:type="spellEnd"/>
      <w:r w:rsidR="008E4F41" w:rsidRPr="008E4F41">
        <w:rPr>
          <w:rFonts w:eastAsia="Calibri"/>
          <w:sz w:val="24"/>
          <w:szCs w:val="24"/>
        </w:rPr>
        <w:t xml:space="preserve"> </w:t>
      </w:r>
      <w:r w:rsidR="008E4F41">
        <w:rPr>
          <w:rFonts w:eastAsia="Calibri"/>
          <w:sz w:val="24"/>
          <w:szCs w:val="24"/>
          <w:lang w:val="en-US"/>
        </w:rPr>
        <w:t>Client</w:t>
      </w:r>
      <w:r w:rsidR="008E4F41" w:rsidRPr="008E4F41">
        <w:rPr>
          <w:rFonts w:eastAsia="Calibri"/>
          <w:sz w:val="24"/>
          <w:szCs w:val="24"/>
        </w:rPr>
        <w:t xml:space="preserve"> </w:t>
      </w:r>
      <w:r w:rsidR="008E4F41">
        <w:rPr>
          <w:rFonts w:eastAsia="Calibri"/>
          <w:sz w:val="24"/>
          <w:szCs w:val="24"/>
          <w:lang w:val="en-US"/>
        </w:rPr>
        <w:t>for</w:t>
      </w:r>
      <w:r w:rsidR="008E4F41" w:rsidRPr="008E4F41">
        <w:rPr>
          <w:rFonts w:eastAsia="Calibri"/>
          <w:sz w:val="24"/>
          <w:szCs w:val="24"/>
        </w:rPr>
        <w:t xml:space="preserve"> </w:t>
      </w:r>
      <w:r w:rsidR="008E4F41">
        <w:rPr>
          <w:rFonts w:eastAsia="Calibri"/>
          <w:sz w:val="24"/>
          <w:szCs w:val="24"/>
          <w:lang w:val="en-US"/>
        </w:rPr>
        <w:t>Windows</w:t>
      </w:r>
    </w:p>
    <w:p w14:paraId="78C9C19B" w14:textId="77777777" w:rsidR="0090624E" w:rsidRPr="00FB30E8" w:rsidRDefault="0090624E" w:rsidP="00487597">
      <w:pPr>
        <w:pStyle w:val="a4"/>
        <w:spacing w:after="0" w:line="240" w:lineRule="auto"/>
        <w:ind w:left="709" w:firstLine="426"/>
        <w:jc w:val="both"/>
        <w:rPr>
          <w:rFonts w:eastAsia="Calibri"/>
          <w:sz w:val="24"/>
          <w:szCs w:val="24"/>
        </w:rPr>
      </w:pPr>
    </w:p>
    <w:p w14:paraId="208051B4" w14:textId="5898D305" w:rsidR="0090624E" w:rsidRPr="0094653B" w:rsidRDefault="00940236" w:rsidP="00487597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rFonts w:eastAsia="Calibri"/>
          <w:szCs w:val="24"/>
        </w:rPr>
      </w:pPr>
      <w:r w:rsidRPr="0094653B">
        <w:rPr>
          <w:rFonts w:eastAsia="Calibri"/>
          <w:b/>
          <w:sz w:val="24"/>
          <w:szCs w:val="24"/>
        </w:rPr>
        <w:t xml:space="preserve">Срок поставки </w:t>
      </w:r>
      <w:proofErr w:type="spellStart"/>
      <w:r w:rsidR="008E4F41">
        <w:rPr>
          <w:rFonts w:eastAsia="Calibri"/>
          <w:b/>
          <w:sz w:val="24"/>
          <w:szCs w:val="24"/>
          <w:lang w:val="en-US"/>
        </w:rPr>
        <w:t>Vi</w:t>
      </w:r>
      <w:r w:rsidR="000F25B5">
        <w:rPr>
          <w:rFonts w:eastAsia="Calibri"/>
          <w:b/>
          <w:sz w:val="24"/>
          <w:szCs w:val="24"/>
          <w:lang w:val="en-US"/>
        </w:rPr>
        <w:t>P</w:t>
      </w:r>
      <w:r w:rsidR="008E4F41">
        <w:rPr>
          <w:rFonts w:eastAsia="Calibri"/>
          <w:b/>
          <w:sz w:val="24"/>
          <w:szCs w:val="24"/>
          <w:lang w:val="en-US"/>
        </w:rPr>
        <w:t>Net</w:t>
      </w:r>
      <w:proofErr w:type="spellEnd"/>
      <w:r w:rsidR="008E4F41" w:rsidRPr="008E4F41">
        <w:rPr>
          <w:rFonts w:eastAsia="Calibri"/>
          <w:b/>
          <w:sz w:val="24"/>
          <w:szCs w:val="24"/>
        </w:rPr>
        <w:t xml:space="preserve"> </w:t>
      </w:r>
      <w:r w:rsidR="008E4F41">
        <w:rPr>
          <w:rFonts w:eastAsia="Calibri"/>
          <w:b/>
          <w:sz w:val="24"/>
          <w:szCs w:val="24"/>
          <w:lang w:val="en-US"/>
        </w:rPr>
        <w:t>Client</w:t>
      </w:r>
      <w:r w:rsidRPr="0094653B">
        <w:rPr>
          <w:rFonts w:eastAsia="Calibri"/>
          <w:b/>
          <w:sz w:val="24"/>
          <w:szCs w:val="24"/>
        </w:rPr>
        <w:t xml:space="preserve">: </w:t>
      </w:r>
      <w:r w:rsidR="0094653B" w:rsidRPr="007050C5">
        <w:t xml:space="preserve">с момента заключения контракта до </w:t>
      </w:r>
      <w:r w:rsidR="008E4F41" w:rsidRPr="008E4F41">
        <w:t>2</w:t>
      </w:r>
      <w:r w:rsidR="0094653B" w:rsidRPr="007050C5">
        <w:t>0.</w:t>
      </w:r>
      <w:r w:rsidR="008E4F41" w:rsidRPr="008E4F41">
        <w:t>07</w:t>
      </w:r>
      <w:r w:rsidR="0094653B" w:rsidRPr="007050C5">
        <w:t>.202</w:t>
      </w:r>
      <w:r w:rsidR="008E4F41" w:rsidRPr="008E4F41">
        <w:t>6</w:t>
      </w:r>
      <w:r w:rsidR="0094653B" w:rsidRPr="007050C5">
        <w:t xml:space="preserve"> (включительно).</w:t>
      </w:r>
    </w:p>
    <w:p w14:paraId="363BC2FF" w14:textId="77777777" w:rsidR="0094653B" w:rsidRPr="0094653B" w:rsidRDefault="0094653B" w:rsidP="00487597">
      <w:pPr>
        <w:ind w:firstLine="426"/>
        <w:rPr>
          <w:rFonts w:eastAsia="Calibri"/>
          <w:szCs w:val="24"/>
        </w:rPr>
      </w:pPr>
    </w:p>
    <w:p w14:paraId="75CB1884" w14:textId="4485BF38" w:rsidR="00940236" w:rsidRPr="005945D9" w:rsidRDefault="00940236" w:rsidP="00487597">
      <w:pPr>
        <w:pStyle w:val="a4"/>
        <w:numPr>
          <w:ilvl w:val="0"/>
          <w:numId w:val="2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552155">
        <w:rPr>
          <w:rFonts w:eastAsia="Calibri"/>
          <w:b/>
          <w:sz w:val="24"/>
          <w:szCs w:val="24"/>
        </w:rPr>
        <w:t xml:space="preserve">Место поставки </w:t>
      </w:r>
      <w:proofErr w:type="spellStart"/>
      <w:r w:rsidR="008E4F41">
        <w:rPr>
          <w:rFonts w:eastAsia="Calibri"/>
          <w:b/>
          <w:sz w:val="24"/>
          <w:szCs w:val="24"/>
          <w:lang w:val="en-US"/>
        </w:rPr>
        <w:t>Vi</w:t>
      </w:r>
      <w:r w:rsidR="000F25B5">
        <w:rPr>
          <w:rFonts w:eastAsia="Calibri"/>
          <w:b/>
          <w:sz w:val="24"/>
          <w:szCs w:val="24"/>
          <w:lang w:val="en-US"/>
        </w:rPr>
        <w:t>P</w:t>
      </w:r>
      <w:r w:rsidR="008E4F41">
        <w:rPr>
          <w:rFonts w:eastAsia="Calibri"/>
          <w:b/>
          <w:sz w:val="24"/>
          <w:szCs w:val="24"/>
          <w:lang w:val="en-US"/>
        </w:rPr>
        <w:t>Net</w:t>
      </w:r>
      <w:proofErr w:type="spellEnd"/>
      <w:r w:rsidR="008E4F41" w:rsidRPr="008E4F41">
        <w:rPr>
          <w:rFonts w:eastAsia="Calibri"/>
          <w:b/>
          <w:sz w:val="24"/>
          <w:szCs w:val="24"/>
        </w:rPr>
        <w:t xml:space="preserve"> </w:t>
      </w:r>
      <w:r w:rsidR="008E4F41">
        <w:rPr>
          <w:rFonts w:eastAsia="Calibri"/>
          <w:b/>
          <w:sz w:val="24"/>
          <w:szCs w:val="24"/>
          <w:lang w:val="en-US"/>
        </w:rPr>
        <w:t>Client</w:t>
      </w:r>
      <w:r w:rsidRPr="00552155">
        <w:rPr>
          <w:rFonts w:eastAsia="Calibri"/>
          <w:b/>
          <w:sz w:val="24"/>
          <w:szCs w:val="24"/>
        </w:rPr>
        <w:t>: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г. Новосибирск, Красный проспект, дом 44, Офис ЗС МТУ Росавиации.</w:t>
      </w:r>
    </w:p>
    <w:p w14:paraId="0B786DA7" w14:textId="77777777" w:rsidR="0090624E" w:rsidRPr="0094653B" w:rsidRDefault="0090624E" w:rsidP="00487597">
      <w:pPr>
        <w:ind w:firstLine="426"/>
        <w:rPr>
          <w:szCs w:val="24"/>
        </w:rPr>
      </w:pPr>
    </w:p>
    <w:p w14:paraId="26135026" w14:textId="018BD135" w:rsidR="00940236" w:rsidRPr="0094653B" w:rsidRDefault="0090624E" w:rsidP="00487597">
      <w:pPr>
        <w:pStyle w:val="HTML0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94653B">
        <w:rPr>
          <w:rFonts w:ascii="Times New Roman" w:hAnsi="Times New Roman"/>
          <w:b/>
          <w:sz w:val="24"/>
          <w:szCs w:val="24"/>
        </w:rPr>
        <w:t xml:space="preserve">Описание </w:t>
      </w:r>
      <w:r w:rsidR="008E4F41">
        <w:rPr>
          <w:rFonts w:ascii="Times New Roman" w:hAnsi="Times New Roman"/>
          <w:b/>
          <w:sz w:val="24"/>
          <w:szCs w:val="24"/>
        </w:rPr>
        <w:t>закупки</w:t>
      </w:r>
      <w:r w:rsidR="00940236" w:rsidRPr="0094653B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5ED4DB2B" w14:textId="27723DD0" w:rsidR="0094653B" w:rsidRPr="008E4F41" w:rsidRDefault="008E4F41" w:rsidP="00487597">
      <w:pPr>
        <w:pStyle w:val="HTML0"/>
        <w:ind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Vi</w:t>
      </w:r>
      <w:r w:rsidR="000F25B5"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  <w:lang w:val="en-US"/>
        </w:rPr>
        <w:t>Net</w:t>
      </w:r>
      <w:proofErr w:type="spellEnd"/>
      <w:r w:rsidRPr="008E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Client</w:t>
      </w:r>
      <w:r w:rsidRPr="008E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</w:t>
      </w:r>
      <w:r w:rsidRPr="008E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 w:rsidRPr="008E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8E4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сети</w:t>
      </w:r>
      <w:r w:rsidRPr="008E4F41">
        <w:rPr>
          <w:rFonts w:ascii="Times New Roman" w:hAnsi="Times New Roman"/>
          <w:sz w:val="24"/>
          <w:szCs w:val="24"/>
        </w:rPr>
        <w:t xml:space="preserve"> 1274 </w:t>
      </w:r>
      <w:r>
        <w:rPr>
          <w:rFonts w:ascii="Times New Roman" w:hAnsi="Times New Roman"/>
          <w:sz w:val="24"/>
          <w:szCs w:val="24"/>
        </w:rPr>
        <w:t>на</w:t>
      </w:r>
      <w:r w:rsidRPr="008E4F41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рабочих места.</w:t>
      </w:r>
    </w:p>
    <w:p w14:paraId="4DF68949" w14:textId="77777777" w:rsidR="002C4CB2" w:rsidRPr="008E4F41" w:rsidRDefault="002C4CB2" w:rsidP="00487597">
      <w:pPr>
        <w:pStyle w:val="a4"/>
        <w:spacing w:after="0" w:line="240" w:lineRule="auto"/>
        <w:ind w:left="0" w:firstLine="426"/>
        <w:jc w:val="both"/>
        <w:rPr>
          <w:rFonts w:cs="Courier New"/>
          <w:color w:val="000000"/>
          <w:sz w:val="24"/>
          <w:szCs w:val="24"/>
          <w:lang w:eastAsia="ar-S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506"/>
      </w:tblGrid>
      <w:tr w:rsidR="0058719E" w:rsidRPr="00B20063" w14:paraId="2BFB5449" w14:textId="77777777" w:rsidTr="001F5073">
        <w:tc>
          <w:tcPr>
            <w:tcW w:w="1838" w:type="dxa"/>
            <w:vMerge w:val="restart"/>
          </w:tcPr>
          <w:p w14:paraId="21D2BA83" w14:textId="0046365E" w:rsidR="0058719E" w:rsidRDefault="0058719E" w:rsidP="001F5073">
            <w:pPr>
              <w:pStyle w:val="a4"/>
              <w:spacing w:after="0" w:line="240" w:lineRule="auto"/>
              <w:ind w:left="0"/>
              <w:rPr>
                <w:rFonts w:cs="Courier New"/>
                <w:color w:val="000000"/>
                <w:sz w:val="24"/>
                <w:szCs w:val="24"/>
                <w:lang w:eastAsia="ar-SA"/>
              </w:rPr>
            </w:pPr>
            <w:r>
              <w:rPr>
                <w:rFonts w:cs="Courier New"/>
                <w:color w:val="000000"/>
                <w:sz w:val="24"/>
                <w:szCs w:val="24"/>
                <w:lang w:eastAsia="ar-SA"/>
              </w:rPr>
              <w:t>П</w:t>
            </w:r>
            <w:r w:rsidRPr="000D0401">
              <w:rPr>
                <w:rFonts w:cs="Courier New"/>
                <w:color w:val="000000"/>
                <w:sz w:val="24"/>
                <w:szCs w:val="24"/>
                <w:lang w:eastAsia="ar-SA"/>
              </w:rPr>
              <w:t>рограммный комплекс для защиты информации</w:t>
            </w:r>
          </w:p>
        </w:tc>
        <w:tc>
          <w:tcPr>
            <w:tcW w:w="7506" w:type="dxa"/>
          </w:tcPr>
          <w:p w14:paraId="2C49F2FB" w14:textId="1BEC6AF6" w:rsidR="0058719E" w:rsidRPr="005D69FB" w:rsidRDefault="0058719E" w:rsidP="00487597">
            <w:pPr>
              <w:ind w:firstLine="426"/>
              <w:jc w:val="left"/>
              <w:rPr>
                <w:bCs/>
                <w:szCs w:val="24"/>
              </w:rPr>
            </w:pPr>
            <w:r>
              <w:t xml:space="preserve">Передача права на использование ПО </w:t>
            </w:r>
            <w:proofErr w:type="spellStart"/>
            <w:r>
              <w:t>ViPNet</w:t>
            </w:r>
            <w:proofErr w:type="spellEnd"/>
            <w:r>
              <w:t xml:space="preserve"> </w:t>
            </w:r>
            <w:proofErr w:type="spellStart"/>
            <w:r>
              <w:t>Client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r>
              <w:rPr>
                <w:lang w:val="en-US"/>
              </w:rPr>
              <w:t>Windows</w:t>
            </w:r>
            <w:r w:rsidRPr="008E4F41">
              <w:t xml:space="preserve"> 4.</w:t>
            </w:r>
            <w:r>
              <w:rPr>
                <w:lang w:val="en-US"/>
              </w:rPr>
              <w:t>x</w:t>
            </w:r>
            <w:r>
              <w:t xml:space="preserve"> (КС</w:t>
            </w:r>
            <w:r w:rsidRPr="008E4F41">
              <w:t>2</w:t>
            </w:r>
            <w:r>
              <w:t>)</w:t>
            </w:r>
          </w:p>
        </w:tc>
      </w:tr>
      <w:tr w:rsidR="0058719E" w:rsidRPr="00B20063" w14:paraId="5BE71DF2" w14:textId="77777777" w:rsidTr="001F5073">
        <w:tc>
          <w:tcPr>
            <w:tcW w:w="1838" w:type="dxa"/>
            <w:vMerge/>
          </w:tcPr>
          <w:p w14:paraId="2EB90101" w14:textId="77777777" w:rsidR="0058719E" w:rsidRDefault="0058719E" w:rsidP="00487597">
            <w:pPr>
              <w:pStyle w:val="a4"/>
              <w:spacing w:after="0" w:line="240" w:lineRule="auto"/>
              <w:ind w:left="0" w:firstLine="426"/>
              <w:jc w:val="both"/>
              <w:rPr>
                <w:rFonts w:cs="Courier New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506" w:type="dxa"/>
          </w:tcPr>
          <w:p w14:paraId="0A683C8A" w14:textId="2DD48D1A" w:rsidR="0058719E" w:rsidRPr="00CC062A" w:rsidRDefault="0058719E" w:rsidP="00487597">
            <w:pPr>
              <w:ind w:firstLine="426"/>
              <w:jc w:val="left"/>
              <w:rPr>
                <w:bCs/>
                <w:szCs w:val="24"/>
              </w:rPr>
            </w:pPr>
            <w:r>
              <w:t xml:space="preserve">Сертификат активации сервиса прямой технической поддержки ПО </w:t>
            </w:r>
            <w:proofErr w:type="spellStart"/>
            <w:r>
              <w:t>ViPNet</w:t>
            </w:r>
            <w:proofErr w:type="spellEnd"/>
            <w:r>
              <w:t xml:space="preserve"> </w:t>
            </w:r>
            <w:proofErr w:type="spellStart"/>
            <w:r>
              <w:t>Client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r>
              <w:rPr>
                <w:lang w:val="en-US"/>
              </w:rPr>
              <w:t>Windows</w:t>
            </w:r>
            <w:r w:rsidRPr="00CC062A">
              <w:t xml:space="preserve"> 4.</w:t>
            </w:r>
            <w:r>
              <w:rPr>
                <w:lang w:val="en-US"/>
              </w:rPr>
              <w:t>x</w:t>
            </w:r>
            <w:r>
              <w:t xml:space="preserve"> (КС</w:t>
            </w:r>
            <w:r w:rsidRPr="00CC062A">
              <w:t>1</w:t>
            </w:r>
            <w:r>
              <w:t>)</w:t>
            </w:r>
            <w:r w:rsidRPr="00CC062A">
              <w:t xml:space="preserve"> </w:t>
            </w:r>
            <w:r>
              <w:t>на 1 год, уровень расширенный</w:t>
            </w:r>
          </w:p>
        </w:tc>
      </w:tr>
      <w:tr w:rsidR="0058719E" w:rsidRPr="00CC062A" w14:paraId="60D1D858" w14:textId="77777777" w:rsidTr="001F5073">
        <w:tc>
          <w:tcPr>
            <w:tcW w:w="1838" w:type="dxa"/>
            <w:vMerge/>
          </w:tcPr>
          <w:p w14:paraId="04A49042" w14:textId="77777777" w:rsidR="0058719E" w:rsidRDefault="0058719E" w:rsidP="00487597">
            <w:pPr>
              <w:pStyle w:val="a4"/>
              <w:spacing w:after="0" w:line="240" w:lineRule="auto"/>
              <w:ind w:left="0" w:firstLine="426"/>
              <w:jc w:val="both"/>
              <w:rPr>
                <w:rFonts w:cs="Courier New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506" w:type="dxa"/>
          </w:tcPr>
          <w:p w14:paraId="383EEB33" w14:textId="723F9896" w:rsidR="0058719E" w:rsidRPr="00CC062A" w:rsidRDefault="0058719E" w:rsidP="00487597">
            <w:pPr>
              <w:ind w:firstLine="426"/>
              <w:jc w:val="left"/>
              <w:rPr>
                <w:bCs/>
                <w:szCs w:val="24"/>
              </w:rPr>
            </w:pPr>
            <w:r>
              <w:t>Дистрибутив</w:t>
            </w:r>
            <w:r w:rsidRPr="00CC062A">
              <w:t xml:space="preserve"> </w:t>
            </w:r>
            <w:r>
              <w:t>ПО</w:t>
            </w:r>
            <w:r w:rsidRPr="00CC062A">
              <w:t xml:space="preserve"> </w:t>
            </w:r>
            <w:proofErr w:type="spellStart"/>
            <w:r>
              <w:t>ПО</w:t>
            </w:r>
            <w:proofErr w:type="spellEnd"/>
            <w:r w:rsidRPr="00CC062A">
              <w:t xml:space="preserve"> </w:t>
            </w:r>
            <w:proofErr w:type="spellStart"/>
            <w:r w:rsidRPr="00CC062A">
              <w:rPr>
                <w:lang w:val="en-US"/>
              </w:rPr>
              <w:t>ViPNet</w:t>
            </w:r>
            <w:proofErr w:type="spellEnd"/>
            <w:r w:rsidRPr="00CC062A">
              <w:t xml:space="preserve"> </w:t>
            </w:r>
            <w:r w:rsidRPr="00CC062A">
              <w:rPr>
                <w:lang w:val="en-US"/>
              </w:rPr>
              <w:t>Client</w:t>
            </w:r>
            <w:r w:rsidRPr="00CC062A">
              <w:t xml:space="preserve"> </w:t>
            </w:r>
            <w:r w:rsidRPr="00CC062A">
              <w:rPr>
                <w:lang w:val="en-US"/>
              </w:rPr>
              <w:t>for</w:t>
            </w:r>
            <w:r w:rsidRPr="00CC062A">
              <w:t xml:space="preserve"> </w:t>
            </w:r>
            <w:r>
              <w:rPr>
                <w:lang w:val="en-US"/>
              </w:rPr>
              <w:t>Windows</w:t>
            </w:r>
            <w:r w:rsidRPr="00CC062A">
              <w:t xml:space="preserve"> </w:t>
            </w:r>
            <w:r>
              <w:t>с доставкой</w:t>
            </w:r>
          </w:p>
        </w:tc>
      </w:tr>
      <w:tr w:rsidR="0058719E" w:rsidRPr="00CC062A" w14:paraId="1DC94A8D" w14:textId="77777777" w:rsidTr="001F5073">
        <w:tc>
          <w:tcPr>
            <w:tcW w:w="1838" w:type="dxa"/>
            <w:vMerge/>
          </w:tcPr>
          <w:p w14:paraId="1B7F46C9" w14:textId="77777777" w:rsidR="0058719E" w:rsidRDefault="0058719E" w:rsidP="00487597">
            <w:pPr>
              <w:pStyle w:val="a4"/>
              <w:spacing w:after="0" w:line="240" w:lineRule="auto"/>
              <w:ind w:left="0" w:firstLine="426"/>
              <w:jc w:val="both"/>
              <w:rPr>
                <w:rFonts w:cs="Courier New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506" w:type="dxa"/>
          </w:tcPr>
          <w:p w14:paraId="7CCB4955" w14:textId="756FB155" w:rsidR="0058719E" w:rsidRPr="0058719E" w:rsidRDefault="0058719E" w:rsidP="00487597">
            <w:pPr>
              <w:ind w:firstLine="426"/>
              <w:jc w:val="left"/>
            </w:pPr>
            <w:r>
              <w:t xml:space="preserve">Установка и настройка ПО </w:t>
            </w:r>
            <w:proofErr w:type="spellStart"/>
            <w:r>
              <w:rPr>
                <w:lang w:val="en-US"/>
              </w:rPr>
              <w:t>VipNet</w:t>
            </w:r>
            <w:proofErr w:type="spellEnd"/>
            <w:r w:rsidRPr="0058719E">
              <w:t xml:space="preserve"> </w:t>
            </w:r>
            <w:r>
              <w:rPr>
                <w:lang w:val="en-US"/>
              </w:rPr>
              <w:t>Client</w:t>
            </w:r>
            <w:r w:rsidRPr="0058719E">
              <w:t xml:space="preserve"> </w:t>
            </w:r>
            <w:r>
              <w:rPr>
                <w:lang w:val="en-US"/>
              </w:rPr>
              <w:t>for</w:t>
            </w:r>
            <w:r w:rsidRPr="0058719E">
              <w:t xml:space="preserve"> </w:t>
            </w:r>
            <w:r>
              <w:rPr>
                <w:lang w:val="en-US"/>
              </w:rPr>
              <w:t>Windows</w:t>
            </w:r>
          </w:p>
        </w:tc>
      </w:tr>
    </w:tbl>
    <w:p w14:paraId="63A61111" w14:textId="74E9B494" w:rsidR="00C2152F" w:rsidRDefault="00C2152F" w:rsidP="00487597">
      <w:pPr>
        <w:widowControl w:val="0"/>
        <w:ind w:firstLine="426"/>
        <w:contextualSpacing/>
        <w:rPr>
          <w:szCs w:val="24"/>
        </w:rPr>
      </w:pPr>
    </w:p>
    <w:p w14:paraId="3E340604" w14:textId="1A756E07" w:rsidR="00C2152F" w:rsidRPr="00C2152F" w:rsidRDefault="00C2152F" w:rsidP="001F5073">
      <w:pPr>
        <w:pStyle w:val="a4"/>
        <w:numPr>
          <w:ilvl w:val="0"/>
          <w:numId w:val="2"/>
        </w:numPr>
        <w:spacing w:after="0" w:line="20" w:lineRule="atLeast"/>
        <w:ind w:left="0" w:firstLine="425"/>
        <w:jc w:val="both"/>
        <w:rPr>
          <w:b/>
          <w:sz w:val="24"/>
          <w:szCs w:val="24"/>
        </w:rPr>
      </w:pPr>
      <w:r w:rsidRPr="00C2152F">
        <w:rPr>
          <w:b/>
          <w:sz w:val="24"/>
          <w:szCs w:val="24"/>
        </w:rPr>
        <w:t>Программный комплекс для защиты информации</w:t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ViPNet</w:t>
      </w:r>
      <w:proofErr w:type="spellEnd"/>
      <w:r w:rsidRPr="00C215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Client</w:t>
      </w:r>
      <w:r w:rsidRPr="00C2152F">
        <w:rPr>
          <w:b/>
          <w:sz w:val="24"/>
          <w:szCs w:val="24"/>
        </w:rPr>
        <w:t xml:space="preserve"> 4</w:t>
      </w:r>
      <w:r>
        <w:rPr>
          <w:b/>
          <w:sz w:val="24"/>
          <w:szCs w:val="24"/>
          <w:lang w:val="en-US"/>
        </w:rPr>
        <w:t>U</w:t>
      </w:r>
      <w:r w:rsidRPr="00C2152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for</w:t>
      </w:r>
      <w:r w:rsidRPr="00C2152F">
        <w:rPr>
          <w:b/>
          <w:sz w:val="24"/>
          <w:szCs w:val="24"/>
        </w:rPr>
        <w:t xml:space="preserve"> </w:t>
      </w:r>
      <w:r w:rsidR="00487597">
        <w:rPr>
          <w:b/>
          <w:sz w:val="24"/>
          <w:szCs w:val="24"/>
          <w:lang w:val="en-US"/>
        </w:rPr>
        <w:t>Windows</w:t>
      </w:r>
    </w:p>
    <w:p w14:paraId="308FF005" w14:textId="77777777" w:rsidR="008B3C31" w:rsidRPr="008B3C31" w:rsidRDefault="008B3C31" w:rsidP="001F5073">
      <w:pPr>
        <w:spacing w:line="20" w:lineRule="atLeast"/>
        <w:ind w:firstLine="425"/>
        <w:rPr>
          <w:bCs/>
          <w:szCs w:val="24"/>
        </w:rPr>
      </w:pPr>
      <w:r w:rsidRPr="008B3C31">
        <w:rPr>
          <w:bCs/>
          <w:szCs w:val="24"/>
        </w:rPr>
        <w:t>ПО приобретается с установочным комплектом и сертификатом прямой активации технической поддержки на 1 год.</w:t>
      </w:r>
    </w:p>
    <w:p w14:paraId="44C19830" w14:textId="323A52D4" w:rsidR="00C2152F" w:rsidRDefault="00BB0CC8" w:rsidP="001F5073">
      <w:pPr>
        <w:pStyle w:val="a4"/>
        <w:widowControl w:val="0"/>
        <w:spacing w:after="0" w:line="20" w:lineRule="atLeast"/>
        <w:ind w:left="0" w:firstLine="425"/>
        <w:jc w:val="both"/>
        <w:rPr>
          <w:sz w:val="24"/>
          <w:szCs w:val="24"/>
        </w:rPr>
      </w:pPr>
      <w:proofErr w:type="spellStart"/>
      <w:r w:rsidRPr="00AB17D6">
        <w:rPr>
          <w:sz w:val="24"/>
          <w:szCs w:val="24"/>
        </w:rPr>
        <w:t>ViPNet</w:t>
      </w:r>
      <w:proofErr w:type="spellEnd"/>
      <w:r w:rsidRPr="00AB17D6">
        <w:rPr>
          <w:sz w:val="24"/>
          <w:szCs w:val="24"/>
        </w:rPr>
        <w:t xml:space="preserve"> </w:t>
      </w:r>
      <w:proofErr w:type="spellStart"/>
      <w:r w:rsidRPr="00AB17D6">
        <w:rPr>
          <w:sz w:val="24"/>
          <w:szCs w:val="24"/>
        </w:rPr>
        <w:t>Client</w:t>
      </w:r>
      <w:proofErr w:type="spellEnd"/>
      <w:r w:rsidRPr="00AB17D6">
        <w:rPr>
          <w:sz w:val="24"/>
          <w:szCs w:val="24"/>
        </w:rPr>
        <w:t xml:space="preserve"> </w:t>
      </w:r>
      <w:r w:rsidR="00AB17D6" w:rsidRPr="00AB17D6">
        <w:rPr>
          <w:sz w:val="24"/>
          <w:szCs w:val="24"/>
        </w:rPr>
        <w:t>-</w:t>
      </w:r>
      <w:r w:rsidRPr="00AB17D6">
        <w:rPr>
          <w:sz w:val="24"/>
          <w:szCs w:val="24"/>
        </w:rPr>
        <w:t xml:space="preserve"> программный комплекс для защиты информации. Предназначен для защиты рабочих мест корпоративных пользователей от внешних и внутренних сетевых атак, а также для безопасной работы удалённых сотрудников в корпоративных системах и сервисах.</w:t>
      </w:r>
    </w:p>
    <w:p w14:paraId="5D633E0D" w14:textId="5B7E1122" w:rsidR="00256674" w:rsidRPr="00256674" w:rsidRDefault="00256674" w:rsidP="001F5073">
      <w:pPr>
        <w:pStyle w:val="a4"/>
        <w:widowControl w:val="0"/>
        <w:spacing w:after="0" w:line="20" w:lineRule="atLeast"/>
        <w:ind w:left="0" w:firstLine="425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56674">
        <w:rPr>
          <w:sz w:val="24"/>
          <w:szCs w:val="24"/>
        </w:rPr>
        <w:t xml:space="preserve">озможности </w:t>
      </w:r>
      <w:proofErr w:type="spellStart"/>
      <w:r w:rsidRPr="00256674">
        <w:rPr>
          <w:sz w:val="24"/>
          <w:szCs w:val="24"/>
        </w:rPr>
        <w:t>ViPNet</w:t>
      </w:r>
      <w:proofErr w:type="spellEnd"/>
      <w:r w:rsidRPr="00256674">
        <w:rPr>
          <w:sz w:val="24"/>
          <w:szCs w:val="24"/>
        </w:rPr>
        <w:t xml:space="preserve"> </w:t>
      </w:r>
      <w:proofErr w:type="spellStart"/>
      <w:r w:rsidRPr="00256674">
        <w:rPr>
          <w:sz w:val="24"/>
          <w:szCs w:val="24"/>
        </w:rPr>
        <w:t>Client</w:t>
      </w:r>
      <w:proofErr w:type="spellEnd"/>
      <w:r w:rsidRPr="00256674">
        <w:rPr>
          <w:sz w:val="24"/>
          <w:szCs w:val="24"/>
        </w:rPr>
        <w:t>:</w:t>
      </w:r>
    </w:p>
    <w:p w14:paraId="7CC3E13D" w14:textId="331F9B83" w:rsidR="00256674" w:rsidRPr="00256674" w:rsidRDefault="00256674" w:rsidP="001F5073">
      <w:pPr>
        <w:pStyle w:val="a4"/>
        <w:widowControl w:val="0"/>
        <w:numPr>
          <w:ilvl w:val="0"/>
          <w:numId w:val="23"/>
        </w:numPr>
        <w:spacing w:after="0" w:line="20" w:lineRule="atLeast"/>
        <w:ind w:left="0" w:firstLine="425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Шифрование и фильтрация трафика в реальном времени для защиты голосового трафика, видеосвязи, IP-телефонии, почтового обмена и других служб в сетях TCP/IP. </w:t>
      </w:r>
    </w:p>
    <w:p w14:paraId="2BEB0F9B" w14:textId="6BEBEE16" w:rsidR="00256674" w:rsidRPr="00256674" w:rsidRDefault="00256674" w:rsidP="001F5073">
      <w:pPr>
        <w:pStyle w:val="a4"/>
        <w:widowControl w:val="0"/>
        <w:numPr>
          <w:ilvl w:val="0"/>
          <w:numId w:val="23"/>
        </w:numPr>
        <w:spacing w:after="0" w:line="20" w:lineRule="atLeast"/>
        <w:ind w:left="0" w:firstLine="425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Защита сети от внутренних угроз — соединение пользователей между собой и связь с корпоративными системами через защищённые каналы по схеме «точка — точка». </w:t>
      </w:r>
    </w:p>
    <w:p w14:paraId="050A650C" w14:textId="7BD09EBE" w:rsidR="00256674" w:rsidRPr="00256674" w:rsidRDefault="00256674" w:rsidP="001F5073">
      <w:pPr>
        <w:pStyle w:val="a4"/>
        <w:widowControl w:val="0"/>
        <w:numPr>
          <w:ilvl w:val="0"/>
          <w:numId w:val="23"/>
        </w:numPr>
        <w:spacing w:after="0" w:line="20" w:lineRule="atLeast"/>
        <w:ind w:left="0" w:firstLine="425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Контроль сетевой активности приложений и компонентов операционной системы </w:t>
      </w:r>
      <w:r>
        <w:rPr>
          <w:sz w:val="24"/>
          <w:szCs w:val="24"/>
        </w:rPr>
        <w:t>-</w:t>
      </w:r>
      <w:r w:rsidRPr="00256674">
        <w:rPr>
          <w:sz w:val="24"/>
          <w:szCs w:val="24"/>
        </w:rPr>
        <w:t xml:space="preserve"> можно формировать «чёрный» и «белый» списки приложений, которым запрещено или разрешено работать в сети, а также задавать реакцию на сетевую активность неизвестных приложений. </w:t>
      </w:r>
    </w:p>
    <w:p w14:paraId="13DA09D9" w14:textId="6C94B44A" w:rsidR="00256674" w:rsidRPr="00256674" w:rsidRDefault="00256674" w:rsidP="001F5073">
      <w:pPr>
        <w:pStyle w:val="a4"/>
        <w:widowControl w:val="0"/>
        <w:numPr>
          <w:ilvl w:val="0"/>
          <w:numId w:val="23"/>
        </w:numPr>
        <w:spacing w:after="0" w:line="20" w:lineRule="atLeast"/>
        <w:ind w:left="0" w:firstLine="425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Поддержка защищённых каналов для корпоративных коммуникаций на основе сторонних решений, в том числе IP-телефонии, видеоконференц-связи. </w:t>
      </w:r>
    </w:p>
    <w:p w14:paraId="02886EEE" w14:textId="2EB87ECF" w:rsidR="00256674" w:rsidRPr="00AB17D6" w:rsidRDefault="00256674" w:rsidP="001F5073">
      <w:pPr>
        <w:pStyle w:val="a4"/>
        <w:widowControl w:val="0"/>
        <w:numPr>
          <w:ilvl w:val="0"/>
          <w:numId w:val="23"/>
        </w:numPr>
        <w:spacing w:after="0" w:line="20" w:lineRule="atLeast"/>
        <w:ind w:left="0" w:firstLine="425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Защита виртуальных машин — </w:t>
      </w:r>
      <w:proofErr w:type="spellStart"/>
      <w:r w:rsidRPr="00256674">
        <w:rPr>
          <w:sz w:val="24"/>
          <w:szCs w:val="24"/>
        </w:rPr>
        <w:t>ViPNet</w:t>
      </w:r>
      <w:proofErr w:type="spellEnd"/>
      <w:r w:rsidRPr="00256674">
        <w:rPr>
          <w:sz w:val="24"/>
          <w:szCs w:val="24"/>
        </w:rPr>
        <w:t xml:space="preserve"> </w:t>
      </w:r>
      <w:proofErr w:type="spellStart"/>
      <w:r w:rsidRPr="00256674">
        <w:rPr>
          <w:sz w:val="24"/>
          <w:szCs w:val="24"/>
        </w:rPr>
        <w:t>Client</w:t>
      </w:r>
      <w:proofErr w:type="spellEnd"/>
      <w:r w:rsidRPr="00256674">
        <w:rPr>
          <w:sz w:val="24"/>
          <w:szCs w:val="24"/>
        </w:rPr>
        <w:t xml:space="preserve"> подходит для запуска на виртуальных серверах, что позволяет использовать средства защиты </w:t>
      </w:r>
      <w:proofErr w:type="spellStart"/>
      <w:r w:rsidRPr="00256674">
        <w:rPr>
          <w:sz w:val="24"/>
          <w:szCs w:val="24"/>
        </w:rPr>
        <w:t>ViPNet</w:t>
      </w:r>
      <w:proofErr w:type="spellEnd"/>
      <w:r w:rsidRPr="00256674">
        <w:rPr>
          <w:sz w:val="24"/>
          <w:szCs w:val="24"/>
        </w:rPr>
        <w:t xml:space="preserve"> в VDI-средах.</w:t>
      </w:r>
    </w:p>
    <w:p w14:paraId="6E751D61" w14:textId="77777777" w:rsidR="007F4C94" w:rsidRDefault="007F4C94" w:rsidP="001F5073">
      <w:pPr>
        <w:widowControl w:val="0"/>
        <w:tabs>
          <w:tab w:val="left" w:pos="993"/>
        </w:tabs>
        <w:spacing w:line="20" w:lineRule="atLeast"/>
        <w:ind w:firstLine="425"/>
        <w:contextualSpacing/>
        <w:rPr>
          <w:rFonts w:eastAsia="Calibri"/>
          <w:b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832"/>
      </w:tblGrid>
      <w:tr w:rsidR="00940236" w:rsidRPr="00150389" w14:paraId="32817FEC" w14:textId="77777777" w:rsidTr="001F5073">
        <w:trPr>
          <w:trHeight w:val="898"/>
        </w:trPr>
        <w:tc>
          <w:tcPr>
            <w:tcW w:w="4523" w:type="dxa"/>
          </w:tcPr>
          <w:p w14:paraId="7E77A90A" w14:textId="77777777" w:rsidR="00940236" w:rsidRPr="00150389" w:rsidRDefault="00940236" w:rsidP="00D61334">
            <w:pPr>
              <w:suppressAutoHyphens/>
              <w:autoSpaceDE w:val="0"/>
              <w:autoSpaceDN w:val="0"/>
              <w:adjustRightInd w:val="0"/>
              <w:jc w:val="left"/>
              <w:rPr>
                <w:rFonts w:eastAsia="Times New Roman"/>
                <w:szCs w:val="24"/>
                <w:lang w:eastAsia="zh-CN"/>
              </w:rPr>
            </w:pPr>
            <w:r w:rsidRPr="00150389">
              <w:rPr>
                <w:rFonts w:eastAsia="Times New Roman"/>
                <w:szCs w:val="24"/>
                <w:lang w:eastAsia="zh-CN"/>
              </w:rPr>
              <w:t>Лицо, ответственное за составление технического задания</w:t>
            </w:r>
          </w:p>
          <w:p w14:paraId="4F9CEB94" w14:textId="77777777" w:rsidR="00940236" w:rsidRPr="00150389" w:rsidRDefault="00940236" w:rsidP="00D61334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/>
                <w:szCs w:val="24"/>
                <w:lang w:eastAsia="zh-CN"/>
              </w:rPr>
            </w:pPr>
          </w:p>
        </w:tc>
        <w:tc>
          <w:tcPr>
            <w:tcW w:w="4832" w:type="dxa"/>
            <w:hideMark/>
          </w:tcPr>
          <w:p w14:paraId="52066BD9" w14:textId="77777777" w:rsidR="00940236" w:rsidRPr="00150389" w:rsidRDefault="00940236" w:rsidP="00D61334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</w:pPr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Белогаев Станислав Михайлович</w:t>
            </w:r>
            <w:r w:rsidRPr="00150389">
              <w:rPr>
                <w:rFonts w:eastAsia="Times New Roman"/>
                <w:color w:val="000000"/>
                <w:szCs w:val="24"/>
                <w:lang w:eastAsia="zh-CN"/>
              </w:rPr>
              <w:br/>
            </w:r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Ведущий специалист-эксперт отдела РТОПиАЭ</w:t>
            </w:r>
          </w:p>
          <w:p w14:paraId="5B6450ED" w14:textId="77777777" w:rsidR="00940236" w:rsidRPr="00150389" w:rsidRDefault="00940236" w:rsidP="00D61334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Times New Roman"/>
                <w:szCs w:val="24"/>
                <w:lang w:eastAsia="zh-CN"/>
              </w:rPr>
            </w:pPr>
            <w:r w:rsidRPr="00150389">
              <w:rPr>
                <w:rFonts w:eastAsia="Times New Roman"/>
                <w:color w:val="000000"/>
                <w:szCs w:val="24"/>
                <w:lang w:eastAsia="zh-CN"/>
              </w:rPr>
              <w:t xml:space="preserve">ЗС МТУ </w:t>
            </w:r>
            <w:proofErr w:type="spellStart"/>
            <w:r w:rsidRPr="00150389">
              <w:rPr>
                <w:rFonts w:eastAsia="Times New Roman"/>
                <w:color w:val="000000"/>
                <w:szCs w:val="24"/>
                <w:lang w:eastAsia="zh-CN"/>
              </w:rPr>
              <w:t>Росавиации</w:t>
            </w:r>
            <w:proofErr w:type="spellEnd"/>
            <w:r w:rsidRPr="00150389">
              <w:rPr>
                <w:rFonts w:eastAsia="Times New Roman"/>
                <w:color w:val="000000"/>
                <w:szCs w:val="24"/>
                <w:lang w:eastAsia="zh-CN"/>
              </w:rPr>
              <w:br/>
            </w:r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+7 (383) 222-75-36</w:t>
            </w:r>
            <w:r w:rsidRPr="00150389">
              <w:rPr>
                <w:rFonts w:eastAsia="Times New Roman"/>
                <w:color w:val="000000"/>
                <w:szCs w:val="24"/>
                <w:lang w:eastAsia="zh-CN"/>
              </w:rPr>
              <w:br/>
            </w:r>
            <w:proofErr w:type="spellStart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val="en-US" w:eastAsia="zh-CN"/>
              </w:rPr>
              <w:t>belogaevsm</w:t>
            </w:r>
            <w:proofErr w:type="spellEnd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@</w:t>
            </w:r>
            <w:proofErr w:type="spellStart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zs</w:t>
            </w:r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val="en-US" w:eastAsia="zh-CN"/>
              </w:rPr>
              <w:t>mtu</w:t>
            </w:r>
            <w:proofErr w:type="spellEnd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.</w:t>
            </w:r>
            <w:proofErr w:type="spellStart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favt</w:t>
            </w:r>
            <w:proofErr w:type="spellEnd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.</w:t>
            </w:r>
            <w:proofErr w:type="spellStart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val="en-US" w:eastAsia="zh-CN"/>
              </w:rPr>
              <w:t>gov</w:t>
            </w:r>
            <w:proofErr w:type="spellEnd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.</w:t>
            </w:r>
            <w:proofErr w:type="spellStart"/>
            <w:r w:rsidRPr="00150389">
              <w:rPr>
                <w:rFonts w:eastAsia="Times New Roman"/>
                <w:color w:val="000000"/>
                <w:szCs w:val="24"/>
                <w:shd w:val="clear" w:color="auto" w:fill="FFFFFF"/>
                <w:lang w:eastAsia="zh-CN"/>
              </w:rPr>
              <w:t>ru</w:t>
            </w:r>
            <w:proofErr w:type="spellEnd"/>
          </w:p>
        </w:tc>
      </w:tr>
    </w:tbl>
    <w:p w14:paraId="23B15413" w14:textId="77777777" w:rsidR="0058420F" w:rsidRDefault="00767635"/>
    <w:sectPr w:rsidR="0058420F" w:rsidSect="001F5073"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58D"/>
    <w:multiLevelType w:val="hybridMultilevel"/>
    <w:tmpl w:val="B394A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B4001"/>
    <w:multiLevelType w:val="multilevel"/>
    <w:tmpl w:val="30C69B7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03B1490A"/>
    <w:multiLevelType w:val="multilevel"/>
    <w:tmpl w:val="718CA9E4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3">
    <w:nsid w:val="09930510"/>
    <w:multiLevelType w:val="multilevel"/>
    <w:tmpl w:val="C1461CBE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4">
    <w:nsid w:val="0D663DE4"/>
    <w:multiLevelType w:val="hybridMultilevel"/>
    <w:tmpl w:val="24E6D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6C7046"/>
    <w:multiLevelType w:val="multilevel"/>
    <w:tmpl w:val="17603F94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6">
    <w:nsid w:val="1B9136F1"/>
    <w:multiLevelType w:val="multilevel"/>
    <w:tmpl w:val="11F2D94A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7">
    <w:nsid w:val="214E5E8A"/>
    <w:multiLevelType w:val="multilevel"/>
    <w:tmpl w:val="5C709D38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8">
    <w:nsid w:val="25AC6F7D"/>
    <w:multiLevelType w:val="multilevel"/>
    <w:tmpl w:val="C79E9AB2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9">
    <w:nsid w:val="2A5F26B9"/>
    <w:multiLevelType w:val="multilevel"/>
    <w:tmpl w:val="6688F9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A90DFB"/>
    <w:multiLevelType w:val="hybridMultilevel"/>
    <w:tmpl w:val="05D87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E6FBF"/>
    <w:multiLevelType w:val="hybridMultilevel"/>
    <w:tmpl w:val="732C0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B16EF8"/>
    <w:multiLevelType w:val="multilevel"/>
    <w:tmpl w:val="CEFC30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E3406D9"/>
    <w:multiLevelType w:val="multilevel"/>
    <w:tmpl w:val="FF96DC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444B3C6B"/>
    <w:multiLevelType w:val="multilevel"/>
    <w:tmpl w:val="0F22F25E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15">
    <w:nsid w:val="4C843218"/>
    <w:multiLevelType w:val="multilevel"/>
    <w:tmpl w:val="FF96DC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5A9549EA"/>
    <w:multiLevelType w:val="multilevel"/>
    <w:tmpl w:val="CC325A26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17">
    <w:nsid w:val="5B4F1F0E"/>
    <w:multiLevelType w:val="multilevel"/>
    <w:tmpl w:val="2C52B13C"/>
    <w:lvl w:ilvl="0"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18">
    <w:nsid w:val="6E80620E"/>
    <w:multiLevelType w:val="hybridMultilevel"/>
    <w:tmpl w:val="F1DE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A21AA"/>
    <w:multiLevelType w:val="multilevel"/>
    <w:tmpl w:val="8FECD17A"/>
    <w:lvl w:ilvl="0">
      <w:start w:val="1"/>
      <w:numFmt w:val="decimal"/>
      <w:pStyle w:val="1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851"/>
      </w:pPr>
      <w:rPr>
        <w:rFonts w:hint="default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992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9A805A7"/>
    <w:multiLevelType w:val="hybridMultilevel"/>
    <w:tmpl w:val="31587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C2586E"/>
    <w:multiLevelType w:val="multilevel"/>
    <w:tmpl w:val="5674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F30BB9"/>
    <w:multiLevelType w:val="hybridMultilevel"/>
    <w:tmpl w:val="43602BB0"/>
    <w:lvl w:ilvl="0" w:tplc="6E70315A">
      <w:start w:val="1"/>
      <w:numFmt w:val="decimal"/>
      <w:lvlText w:val="%1."/>
      <w:lvlJc w:val="left"/>
      <w:pPr>
        <w:ind w:left="3763" w:hanging="360"/>
      </w:pPr>
      <w:rPr>
        <w:rFonts w:ascii="Times New Roman" w:hAnsi="Times New Roman" w:cs="Times New Roman" w:hint="default"/>
        <w:b/>
      </w:rPr>
    </w:lvl>
    <w:lvl w:ilvl="1" w:tplc="B616FFA0">
      <w:start w:val="1"/>
      <w:numFmt w:val="lowerLetter"/>
      <w:lvlText w:val="%2."/>
      <w:lvlJc w:val="left"/>
      <w:pPr>
        <w:ind w:left="1440" w:hanging="360"/>
      </w:pPr>
    </w:lvl>
    <w:lvl w:ilvl="2" w:tplc="415EFF72">
      <w:start w:val="1"/>
      <w:numFmt w:val="lowerRoman"/>
      <w:lvlText w:val="%3."/>
      <w:lvlJc w:val="right"/>
      <w:pPr>
        <w:ind w:left="2160" w:hanging="180"/>
      </w:pPr>
    </w:lvl>
    <w:lvl w:ilvl="3" w:tplc="77349AC0">
      <w:start w:val="1"/>
      <w:numFmt w:val="decimal"/>
      <w:lvlText w:val="%4."/>
      <w:lvlJc w:val="left"/>
      <w:pPr>
        <w:ind w:left="2880" w:hanging="360"/>
      </w:pPr>
    </w:lvl>
    <w:lvl w:ilvl="4" w:tplc="54D01B54">
      <w:start w:val="1"/>
      <w:numFmt w:val="lowerLetter"/>
      <w:lvlText w:val="%5."/>
      <w:lvlJc w:val="left"/>
      <w:pPr>
        <w:ind w:left="3600" w:hanging="360"/>
      </w:pPr>
    </w:lvl>
    <w:lvl w:ilvl="5" w:tplc="A63A9602">
      <w:start w:val="1"/>
      <w:numFmt w:val="lowerRoman"/>
      <w:lvlText w:val="%6."/>
      <w:lvlJc w:val="right"/>
      <w:pPr>
        <w:ind w:left="4320" w:hanging="180"/>
      </w:pPr>
    </w:lvl>
    <w:lvl w:ilvl="6" w:tplc="4678DFB0">
      <w:start w:val="1"/>
      <w:numFmt w:val="decimal"/>
      <w:lvlText w:val="%7."/>
      <w:lvlJc w:val="left"/>
      <w:pPr>
        <w:ind w:left="5040" w:hanging="360"/>
      </w:pPr>
    </w:lvl>
    <w:lvl w:ilvl="7" w:tplc="214A570A">
      <w:start w:val="1"/>
      <w:numFmt w:val="lowerLetter"/>
      <w:lvlText w:val="%8."/>
      <w:lvlJc w:val="left"/>
      <w:pPr>
        <w:ind w:left="5760" w:hanging="360"/>
      </w:pPr>
    </w:lvl>
    <w:lvl w:ilvl="8" w:tplc="90DA80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20"/>
  </w:num>
  <w:num w:numId="5">
    <w:abstractNumId w:val="0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7"/>
  </w:num>
  <w:num w:numId="14">
    <w:abstractNumId w:val="14"/>
  </w:num>
  <w:num w:numId="15">
    <w:abstractNumId w:val="8"/>
  </w:num>
  <w:num w:numId="16">
    <w:abstractNumId w:val="16"/>
  </w:num>
  <w:num w:numId="17">
    <w:abstractNumId w:val="17"/>
  </w:num>
  <w:num w:numId="18">
    <w:abstractNumId w:val="21"/>
  </w:num>
  <w:num w:numId="19">
    <w:abstractNumId w:val="9"/>
  </w:num>
  <w:num w:numId="20">
    <w:abstractNumId w:val="12"/>
  </w:num>
  <w:num w:numId="21">
    <w:abstractNumId w:val="15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36"/>
    <w:rsid w:val="000D0401"/>
    <w:rsid w:val="000F25B5"/>
    <w:rsid w:val="001D55BD"/>
    <w:rsid w:val="001F5073"/>
    <w:rsid w:val="00256674"/>
    <w:rsid w:val="0027222C"/>
    <w:rsid w:val="002C4CB2"/>
    <w:rsid w:val="00303CB2"/>
    <w:rsid w:val="003D44C0"/>
    <w:rsid w:val="003F073A"/>
    <w:rsid w:val="00487597"/>
    <w:rsid w:val="004E013E"/>
    <w:rsid w:val="00512510"/>
    <w:rsid w:val="0058719E"/>
    <w:rsid w:val="005945D9"/>
    <w:rsid w:val="00643AA8"/>
    <w:rsid w:val="006B121A"/>
    <w:rsid w:val="007050C5"/>
    <w:rsid w:val="00767635"/>
    <w:rsid w:val="007C611C"/>
    <w:rsid w:val="007F4C94"/>
    <w:rsid w:val="00840775"/>
    <w:rsid w:val="00841288"/>
    <w:rsid w:val="00871480"/>
    <w:rsid w:val="00895DC5"/>
    <w:rsid w:val="008A46B8"/>
    <w:rsid w:val="008B3C31"/>
    <w:rsid w:val="008E4F41"/>
    <w:rsid w:val="0090624E"/>
    <w:rsid w:val="00940236"/>
    <w:rsid w:val="0094653B"/>
    <w:rsid w:val="00AB17D6"/>
    <w:rsid w:val="00AF6BED"/>
    <w:rsid w:val="00B20063"/>
    <w:rsid w:val="00B27A8A"/>
    <w:rsid w:val="00BA6765"/>
    <w:rsid w:val="00BB0CC8"/>
    <w:rsid w:val="00C2152F"/>
    <w:rsid w:val="00CC062A"/>
    <w:rsid w:val="00D0285A"/>
    <w:rsid w:val="00D62725"/>
    <w:rsid w:val="00E70580"/>
    <w:rsid w:val="00EC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1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36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236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Cs/>
      <w:cap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4023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023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36"/>
    <w:rPr>
      <w:rFonts w:ascii="Times New Roman" w:eastAsiaTheme="majorEastAsia" w:hAnsi="Times New Roman" w:cstheme="majorBidi"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236"/>
    <w:rPr>
      <w:rFonts w:ascii="Times New Roman" w:eastAsiaTheme="majorEastAsia" w:hAnsi="Times New Roman" w:cstheme="majorBidi"/>
      <w:bCs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236"/>
    <w:rPr>
      <w:rFonts w:ascii="Times New Roman" w:eastAsiaTheme="majorEastAsia" w:hAnsi="Times New Roman" w:cstheme="majorBidi"/>
      <w:bCs/>
      <w:sz w:val="24"/>
      <w:lang w:eastAsia="ru-RU"/>
    </w:rPr>
  </w:style>
  <w:style w:type="table" w:styleId="a3">
    <w:name w:val="Table Grid"/>
    <w:basedOn w:val="a1"/>
    <w:uiPriority w:val="59"/>
    <w:rsid w:val="0094023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40236"/>
    <w:pPr>
      <w:spacing w:after="200" w:line="276" w:lineRule="auto"/>
      <w:ind w:left="720"/>
      <w:contextualSpacing/>
      <w:jc w:val="left"/>
    </w:pPr>
    <w:rPr>
      <w:rFonts w:eastAsia="Times New Roman" w:cs="Times New Roman"/>
      <w:sz w:val="22"/>
    </w:rPr>
  </w:style>
  <w:style w:type="character" w:customStyle="1" w:styleId="HTML">
    <w:name w:val="Стандартный HTML Знак"/>
    <w:aliases w:val="Знак Знак1,Знак Знак Знак"/>
    <w:link w:val="HTML0"/>
    <w:uiPriority w:val="99"/>
    <w:rsid w:val="00940236"/>
    <w:rPr>
      <w:rFonts w:ascii="Arial Unicode MS" w:eastAsia="Arial Unicode MS" w:hAnsi="Arial Unicode MS" w:cs="Times New Roman"/>
      <w:sz w:val="20"/>
      <w:szCs w:val="26"/>
    </w:rPr>
  </w:style>
  <w:style w:type="paragraph" w:styleId="HTML0">
    <w:name w:val="HTML Preformatted"/>
    <w:aliases w:val="Знак,Знак Знак"/>
    <w:basedOn w:val="a"/>
    <w:link w:val="HTML"/>
    <w:uiPriority w:val="99"/>
    <w:unhideWhenUsed/>
    <w:rsid w:val="00940236"/>
    <w:pPr>
      <w:jc w:val="left"/>
    </w:pPr>
    <w:rPr>
      <w:rFonts w:ascii="Arial Unicode MS" w:eastAsia="Arial Unicode MS" w:hAnsi="Arial Unicode MS" w:cs="Times New Roman"/>
      <w:sz w:val="20"/>
      <w:szCs w:val="26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940236"/>
    <w:rPr>
      <w:rFonts w:ascii="Consolas" w:eastAsiaTheme="minorEastAsia" w:hAnsi="Consolas"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qFormat/>
    <w:rsid w:val="00940236"/>
    <w:rPr>
      <w:rFonts w:ascii="Times New Roman" w:eastAsia="Times New Roman" w:hAnsi="Times New Roman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7050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50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50C5"/>
    <w:rPr>
      <w:rFonts w:ascii="Times New Roman" w:eastAsiaTheme="minorEastAsia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50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50C5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5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50C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36"/>
    <w:pPr>
      <w:spacing w:after="0" w:line="240" w:lineRule="auto"/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236"/>
    <w:pPr>
      <w:keepNext/>
      <w:keepLines/>
      <w:numPr>
        <w:numId w:val="1"/>
      </w:numPr>
      <w:spacing w:before="240" w:after="240"/>
      <w:jc w:val="center"/>
      <w:outlineLvl w:val="0"/>
    </w:pPr>
    <w:rPr>
      <w:rFonts w:eastAsiaTheme="majorEastAsia" w:cstheme="majorBidi"/>
      <w:bCs/>
      <w:caps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40236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0236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236"/>
    <w:rPr>
      <w:rFonts w:ascii="Times New Roman" w:eastAsiaTheme="majorEastAsia" w:hAnsi="Times New Roman" w:cstheme="majorBidi"/>
      <w:bCs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0236"/>
    <w:rPr>
      <w:rFonts w:ascii="Times New Roman" w:eastAsiaTheme="majorEastAsia" w:hAnsi="Times New Roman" w:cstheme="majorBidi"/>
      <w:bCs/>
      <w:sz w:val="24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0236"/>
    <w:rPr>
      <w:rFonts w:ascii="Times New Roman" w:eastAsiaTheme="majorEastAsia" w:hAnsi="Times New Roman" w:cstheme="majorBidi"/>
      <w:bCs/>
      <w:sz w:val="24"/>
      <w:lang w:eastAsia="ru-RU"/>
    </w:rPr>
  </w:style>
  <w:style w:type="table" w:styleId="a3">
    <w:name w:val="Table Grid"/>
    <w:basedOn w:val="a1"/>
    <w:uiPriority w:val="59"/>
    <w:rsid w:val="0094023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940236"/>
    <w:pPr>
      <w:spacing w:after="200" w:line="276" w:lineRule="auto"/>
      <w:ind w:left="720"/>
      <w:contextualSpacing/>
      <w:jc w:val="left"/>
    </w:pPr>
    <w:rPr>
      <w:rFonts w:eastAsia="Times New Roman" w:cs="Times New Roman"/>
      <w:sz w:val="22"/>
    </w:rPr>
  </w:style>
  <w:style w:type="character" w:customStyle="1" w:styleId="HTML">
    <w:name w:val="Стандартный HTML Знак"/>
    <w:aliases w:val="Знак Знак1,Знак Знак Знак"/>
    <w:link w:val="HTML0"/>
    <w:uiPriority w:val="99"/>
    <w:rsid w:val="00940236"/>
    <w:rPr>
      <w:rFonts w:ascii="Arial Unicode MS" w:eastAsia="Arial Unicode MS" w:hAnsi="Arial Unicode MS" w:cs="Times New Roman"/>
      <w:sz w:val="20"/>
      <w:szCs w:val="26"/>
    </w:rPr>
  </w:style>
  <w:style w:type="paragraph" w:styleId="HTML0">
    <w:name w:val="HTML Preformatted"/>
    <w:aliases w:val="Знак,Знак Знак"/>
    <w:basedOn w:val="a"/>
    <w:link w:val="HTML"/>
    <w:uiPriority w:val="99"/>
    <w:unhideWhenUsed/>
    <w:rsid w:val="00940236"/>
    <w:pPr>
      <w:jc w:val="left"/>
    </w:pPr>
    <w:rPr>
      <w:rFonts w:ascii="Arial Unicode MS" w:eastAsia="Arial Unicode MS" w:hAnsi="Arial Unicode MS" w:cs="Times New Roman"/>
      <w:sz w:val="20"/>
      <w:szCs w:val="26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940236"/>
    <w:rPr>
      <w:rFonts w:ascii="Consolas" w:eastAsiaTheme="minorEastAsia" w:hAnsi="Consolas"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4"/>
    <w:uiPriority w:val="34"/>
    <w:qFormat/>
    <w:rsid w:val="00940236"/>
    <w:rPr>
      <w:rFonts w:ascii="Times New Roman" w:eastAsia="Times New Roman" w:hAnsi="Times New Roman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7050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050C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050C5"/>
    <w:rPr>
      <w:rFonts w:ascii="Times New Roman" w:eastAsiaTheme="minorEastAsia" w:hAnsi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50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050C5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05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50C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Glbuh</cp:lastModifiedBy>
  <cp:revision>2</cp:revision>
  <dcterms:created xsi:type="dcterms:W3CDTF">2026-07-02T07:06:00Z</dcterms:created>
  <dcterms:modified xsi:type="dcterms:W3CDTF">2026-07-02T07:06:00Z</dcterms:modified>
</cp:coreProperties>
</file>