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0C" w:rsidRPr="004A710F" w:rsidRDefault="00B64D74">
      <w:pPr>
        <w:pStyle w:val="a7"/>
        <w:ind w:right="-71"/>
        <w:contextualSpacing/>
        <w:jc w:val="center"/>
        <w:rPr>
          <w:rFonts w:ascii="XO Thames" w:hAnsi="XO Thames" w:cs="Times New Roman"/>
          <w:b/>
          <w:color w:val="0D0D0D"/>
          <w:sz w:val="22"/>
          <w:szCs w:val="22"/>
        </w:rPr>
      </w:pPr>
      <w:r w:rsidRPr="004A710F">
        <w:rPr>
          <w:rFonts w:ascii="XO Thames" w:hAnsi="XO Thames" w:cs="Times New Roman"/>
          <w:b/>
          <w:color w:val="0D0D0D"/>
          <w:sz w:val="22"/>
          <w:szCs w:val="22"/>
        </w:rPr>
        <w:t>Государственный контракт №____</w:t>
      </w:r>
    </w:p>
    <w:p w:rsidR="003E360C" w:rsidRPr="004A710F" w:rsidRDefault="00B64D74">
      <w:pPr>
        <w:pStyle w:val="a7"/>
        <w:ind w:right="-71"/>
        <w:contextualSpacing/>
        <w:jc w:val="center"/>
        <w:rPr>
          <w:rFonts w:ascii="XO Thames" w:hAnsi="XO Thames" w:cs="Times New Roman"/>
          <w:b/>
          <w:color w:val="0D0D0D"/>
          <w:sz w:val="22"/>
          <w:szCs w:val="22"/>
        </w:rPr>
      </w:pPr>
      <w:r w:rsidRPr="004A710F">
        <w:rPr>
          <w:rFonts w:ascii="XO Thames" w:hAnsi="XO Thames" w:cs="Times New Roman"/>
          <w:b/>
          <w:color w:val="0D0D0D"/>
          <w:sz w:val="22"/>
          <w:szCs w:val="22"/>
        </w:rPr>
        <w:t>на поставку оборудования</w:t>
      </w:r>
    </w:p>
    <w:p w:rsidR="003E360C" w:rsidRPr="004A710F" w:rsidRDefault="00B64D74">
      <w:pPr>
        <w:pStyle w:val="a7"/>
        <w:tabs>
          <w:tab w:val="right" w:pos="9781"/>
        </w:tabs>
        <w:ind w:right="-74"/>
        <w:contextualSpacing/>
        <w:jc w:val="both"/>
        <w:rPr>
          <w:rFonts w:ascii="XO Thames" w:hAnsi="XO Thames" w:cs="Times New Roman"/>
          <w:noProof/>
          <w:color w:val="0D0D0D"/>
          <w:sz w:val="22"/>
          <w:szCs w:val="22"/>
        </w:rPr>
      </w:pPr>
      <w:r w:rsidRPr="004A710F">
        <w:rPr>
          <w:rFonts w:ascii="XO Thames" w:hAnsi="XO Thames" w:cs="Times New Roman"/>
          <w:color w:val="0D0D0D"/>
          <w:sz w:val="22"/>
          <w:szCs w:val="22"/>
        </w:rPr>
        <w:t xml:space="preserve">г. Апшеронск                                                             </w:t>
      </w:r>
      <w:r w:rsidR="00707CEC" w:rsidRPr="004A710F">
        <w:rPr>
          <w:rFonts w:ascii="XO Thames" w:hAnsi="XO Thames" w:cs="Times New Roman"/>
          <w:color w:val="0D0D0D"/>
          <w:sz w:val="22"/>
          <w:szCs w:val="22"/>
        </w:rPr>
        <w:t xml:space="preserve">                                  </w:t>
      </w:r>
      <w:r w:rsidRPr="004A710F">
        <w:rPr>
          <w:rFonts w:ascii="XO Thames" w:hAnsi="XO Thames" w:cs="Times New Roman"/>
          <w:color w:val="0D0D0D"/>
          <w:sz w:val="22"/>
          <w:szCs w:val="22"/>
        </w:rPr>
        <w:t xml:space="preserve">             </w:t>
      </w:r>
      <w:r w:rsidRPr="004A710F">
        <w:rPr>
          <w:rFonts w:ascii="XO Thames" w:hAnsi="XO Thames" w:cs="Times New Roman"/>
          <w:noProof/>
          <w:color w:val="0D0D0D"/>
          <w:sz w:val="22"/>
          <w:szCs w:val="22"/>
        </w:rPr>
        <w:t>«___» ________ 2026</w:t>
      </w:r>
      <w:r w:rsidR="00707CEC" w:rsidRPr="004A710F">
        <w:rPr>
          <w:rFonts w:ascii="XO Thames" w:hAnsi="XO Thames" w:cs="Times New Roman"/>
          <w:noProof/>
          <w:color w:val="0D0D0D"/>
          <w:sz w:val="22"/>
          <w:szCs w:val="22"/>
        </w:rPr>
        <w:t xml:space="preserve"> </w:t>
      </w:r>
      <w:r w:rsidRPr="004A710F">
        <w:rPr>
          <w:rFonts w:ascii="XO Thames" w:hAnsi="XO Thames" w:cs="Times New Roman"/>
          <w:noProof/>
          <w:color w:val="0D0D0D"/>
          <w:sz w:val="22"/>
          <w:szCs w:val="22"/>
        </w:rPr>
        <w:t>г.</w:t>
      </w:r>
    </w:p>
    <w:p w:rsidR="003E360C" w:rsidRPr="004A710F" w:rsidRDefault="003E360C">
      <w:pPr>
        <w:pStyle w:val="a7"/>
        <w:tabs>
          <w:tab w:val="right" w:pos="9781"/>
        </w:tabs>
        <w:ind w:right="-74"/>
        <w:contextualSpacing/>
        <w:jc w:val="both"/>
        <w:rPr>
          <w:rFonts w:ascii="XO Thames" w:hAnsi="XO Thames" w:cs="Times New Roman"/>
          <w:b/>
          <w:noProof/>
          <w:color w:val="0D0D0D"/>
          <w:sz w:val="22"/>
          <w:szCs w:val="22"/>
        </w:rPr>
      </w:pPr>
    </w:p>
    <w:p w:rsidR="003E360C" w:rsidRPr="004A710F" w:rsidRDefault="00B64D74">
      <w:pPr>
        <w:pStyle w:val="a5"/>
        <w:tabs>
          <w:tab w:val="left" w:pos="567"/>
        </w:tabs>
        <w:ind w:firstLine="567"/>
        <w:jc w:val="both"/>
        <w:rPr>
          <w:rFonts w:ascii="XO Thames" w:hAnsi="XO Thames"/>
          <w:bCs/>
          <w:color w:val="0D0D0D"/>
        </w:rPr>
      </w:pPr>
      <w:r w:rsidRPr="004A710F">
        <w:rPr>
          <w:rFonts w:ascii="XO Thames" w:hAnsi="XO Thames"/>
          <w:bCs/>
          <w:color w:val="0D0D0D"/>
        </w:rPr>
        <w:t xml:space="preserve">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 от имени Российской Федерации, в лице </w:t>
      </w:r>
      <w:r w:rsidR="00247043" w:rsidRPr="004A710F">
        <w:rPr>
          <w:rFonts w:ascii="XO Thames" w:hAnsi="XO Thames"/>
          <w:bCs/>
          <w:color w:val="0D0D0D"/>
        </w:rPr>
        <w:t>_______________________________</w:t>
      </w:r>
      <w:r w:rsidRPr="004A710F">
        <w:rPr>
          <w:rFonts w:ascii="XO Thames" w:hAnsi="XO Thames"/>
          <w:bCs/>
          <w:color w:val="0D0D0D"/>
        </w:rPr>
        <w:t>, действующего на основании</w:t>
      </w:r>
      <w:r w:rsidR="00340962" w:rsidRPr="004A710F">
        <w:rPr>
          <w:rFonts w:ascii="XO Thames" w:hAnsi="XO Thames"/>
          <w:bCs/>
          <w:color w:val="0D0D0D"/>
        </w:rPr>
        <w:t xml:space="preserve"> </w:t>
      </w:r>
      <w:r w:rsidR="00247043" w:rsidRPr="004A710F">
        <w:rPr>
          <w:rFonts w:ascii="XO Thames" w:hAnsi="XO Thames"/>
          <w:bCs/>
          <w:color w:val="0D0D0D"/>
        </w:rPr>
        <w:t>__________</w:t>
      </w:r>
      <w:r w:rsidRPr="004A710F">
        <w:rPr>
          <w:rFonts w:ascii="XO Thames" w:hAnsi="XO Thames"/>
          <w:bCs/>
          <w:color w:val="0D0D0D"/>
        </w:rPr>
        <w:t>, именуемое</w:t>
      </w:r>
      <w:r w:rsidR="00247043" w:rsidRPr="004A710F">
        <w:rPr>
          <w:rFonts w:ascii="XO Thames" w:hAnsi="XO Thames"/>
          <w:bCs/>
          <w:color w:val="0D0D0D"/>
        </w:rPr>
        <w:t xml:space="preserve">                          </w:t>
      </w:r>
      <w:r w:rsidRPr="004A710F">
        <w:rPr>
          <w:rFonts w:ascii="XO Thames" w:hAnsi="XO Thames"/>
          <w:bCs/>
          <w:color w:val="0D0D0D"/>
        </w:rPr>
        <w:t xml:space="preserve"> в дальнейшем Государственный заказчик (далее - Заказчик), с одной стороны,</w:t>
      </w:r>
      <w:r w:rsidR="00BA456C" w:rsidRPr="004A710F">
        <w:rPr>
          <w:rFonts w:ascii="XO Thames" w:hAnsi="XO Thames"/>
          <w:bCs/>
          <w:color w:val="0D0D0D"/>
        </w:rPr>
        <w:t xml:space="preserve"> </w:t>
      </w:r>
      <w:r w:rsidRPr="004A710F">
        <w:rPr>
          <w:rFonts w:ascii="XO Thames" w:hAnsi="XO Thames"/>
          <w:bCs/>
          <w:color w:val="0D0D0D"/>
        </w:rPr>
        <w:t xml:space="preserve">и </w:t>
      </w:r>
      <w:r w:rsidR="00247043" w:rsidRPr="004A710F">
        <w:rPr>
          <w:rFonts w:ascii="XO Thames" w:hAnsi="XO Thames"/>
          <w:bCs/>
          <w:color w:val="0D0D0D"/>
        </w:rPr>
        <w:t>________________</w:t>
      </w:r>
      <w:r w:rsidRPr="004A710F">
        <w:rPr>
          <w:rFonts w:ascii="XO Thames" w:hAnsi="XO Thames"/>
          <w:bCs/>
          <w:color w:val="0D0D0D"/>
        </w:rPr>
        <w:t xml:space="preserve"> </w:t>
      </w:r>
      <w:r w:rsidR="00247043" w:rsidRPr="004A710F">
        <w:rPr>
          <w:rFonts w:ascii="XO Thames" w:hAnsi="XO Thames"/>
          <w:bCs/>
          <w:color w:val="0D0D0D"/>
        </w:rPr>
        <w:t xml:space="preserve">в лице __________________,  </w:t>
      </w:r>
      <w:r w:rsidRPr="004A710F">
        <w:rPr>
          <w:rFonts w:ascii="XO Thames" w:hAnsi="XO Thames"/>
          <w:bCs/>
          <w:color w:val="0D0D0D"/>
        </w:rPr>
        <w:t xml:space="preserve">действующий на основании </w:t>
      </w:r>
      <w:r w:rsidR="00247043" w:rsidRPr="004A710F">
        <w:rPr>
          <w:rFonts w:ascii="XO Thames" w:hAnsi="XO Thames" w:cs="Arial"/>
          <w:color w:val="000000"/>
          <w:spacing w:val="-3"/>
          <w:shd w:val="clear" w:color="auto" w:fill="FFFFFF"/>
        </w:rPr>
        <w:t>_____________________</w:t>
      </w:r>
      <w:r w:rsidRPr="004A710F">
        <w:rPr>
          <w:rFonts w:ascii="XO Thames" w:hAnsi="XO Thames"/>
          <w:bCs/>
          <w:color w:val="000000" w:themeColor="text1"/>
        </w:rPr>
        <w:t>, именуемое</w:t>
      </w:r>
      <w:r w:rsidR="00247043" w:rsidRPr="004A710F">
        <w:rPr>
          <w:rFonts w:ascii="XO Thames" w:hAnsi="XO Thames"/>
          <w:bCs/>
          <w:color w:val="000000" w:themeColor="text1"/>
        </w:rPr>
        <w:t xml:space="preserve">                      </w:t>
      </w:r>
      <w:r w:rsidRPr="004A710F">
        <w:rPr>
          <w:rFonts w:ascii="XO Thames" w:hAnsi="XO Thames"/>
          <w:bCs/>
          <w:color w:val="0D0D0D"/>
        </w:rPr>
        <w:t xml:space="preserve"> в дальнейшем </w:t>
      </w:r>
      <w:r w:rsidR="00247043" w:rsidRPr="004A710F">
        <w:rPr>
          <w:rFonts w:ascii="XO Thames" w:hAnsi="XO Thames"/>
          <w:bCs/>
          <w:color w:val="0D0D0D"/>
        </w:rPr>
        <w:t>Поставщик</w:t>
      </w:r>
      <w:r w:rsidRPr="004A710F">
        <w:rPr>
          <w:rFonts w:ascii="XO Thames" w:hAnsi="XO Thames"/>
          <w:bCs/>
          <w:color w:val="0D0D0D"/>
        </w:rPr>
        <w:t xml:space="preserve">, с другой стороны, вместе именуемые Стороны, руководствуясь </w:t>
      </w:r>
      <w:r w:rsidR="00247043" w:rsidRPr="004A710F">
        <w:rPr>
          <w:rFonts w:ascii="XO Thames" w:hAnsi="XO Thames"/>
          <w:bCs/>
          <w:color w:val="0D0D0D"/>
        </w:rPr>
        <w:t xml:space="preserve">                                      </w:t>
      </w:r>
      <w:r w:rsidRPr="004A710F">
        <w:rPr>
          <w:rFonts w:ascii="XO Thames" w:hAnsi="XO Thames"/>
          <w:bCs/>
          <w:color w:val="0D0D0D"/>
        </w:rPr>
        <w:t>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3E360C" w:rsidRPr="004A710F" w:rsidRDefault="003E360C">
      <w:pPr>
        <w:pStyle w:val="a5"/>
        <w:tabs>
          <w:tab w:val="left" w:pos="567"/>
        </w:tabs>
        <w:ind w:firstLine="567"/>
        <w:jc w:val="both"/>
        <w:rPr>
          <w:rFonts w:ascii="XO Thames" w:hAnsi="XO Thames"/>
          <w:color w:val="0D0D0D"/>
        </w:rPr>
      </w:pPr>
    </w:p>
    <w:p w:rsidR="003E360C" w:rsidRPr="004A710F" w:rsidRDefault="00B64D74">
      <w:pPr>
        <w:autoSpaceDE w:val="0"/>
        <w:autoSpaceDN w:val="0"/>
        <w:adjustRightInd w:val="0"/>
        <w:spacing w:after="0" w:line="240" w:lineRule="auto"/>
        <w:jc w:val="center"/>
        <w:rPr>
          <w:rFonts w:ascii="XO Thames" w:hAnsi="XO Thames"/>
          <w:b/>
          <w:color w:val="0D0D0D"/>
        </w:rPr>
      </w:pPr>
      <w:r w:rsidRPr="004A710F">
        <w:rPr>
          <w:rFonts w:ascii="XO Thames" w:hAnsi="XO Thames"/>
          <w:b/>
          <w:snapToGrid w:val="0"/>
          <w:color w:val="0D0D0D"/>
        </w:rPr>
        <w:t>1.</w:t>
      </w:r>
      <w:r w:rsidR="008F2E6C" w:rsidRPr="004A710F">
        <w:rPr>
          <w:rFonts w:ascii="XO Thames" w:hAnsi="XO Thames"/>
          <w:b/>
          <w:snapToGrid w:val="0"/>
          <w:color w:val="0D0D0D"/>
        </w:rPr>
        <w:t xml:space="preserve"> </w:t>
      </w:r>
      <w:r w:rsidRPr="004A710F">
        <w:rPr>
          <w:rFonts w:ascii="XO Thames" w:hAnsi="XO Thames"/>
          <w:b/>
          <w:color w:val="0D0D0D"/>
        </w:rPr>
        <w:t>Предмет Контракта</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 xml:space="preserve">1.1. Поставщик обязуется отпустить товар Заказчику, а Заказчик, обязуется обеспечить приемку оплату поставленного товара. </w:t>
      </w:r>
    </w:p>
    <w:p w:rsidR="003E360C" w:rsidRPr="004A710F" w:rsidRDefault="00B64D74">
      <w:pPr>
        <w:autoSpaceDE w:val="0"/>
        <w:autoSpaceDN w:val="0"/>
        <w:adjustRightInd w:val="0"/>
        <w:spacing w:after="0" w:line="240" w:lineRule="auto"/>
        <w:ind w:firstLine="708"/>
        <w:jc w:val="both"/>
        <w:rPr>
          <w:rFonts w:ascii="XO Thames" w:hAnsi="XO Thames"/>
          <w:color w:val="0D0D0D"/>
        </w:rPr>
      </w:pPr>
      <w:r w:rsidRPr="004A710F">
        <w:rPr>
          <w:rFonts w:ascii="XO Thames" w:hAnsi="XO Thames"/>
          <w:color w:val="0D0D0D"/>
        </w:rPr>
        <w:t xml:space="preserve">1.2. Предметом Контракта является </w:t>
      </w:r>
      <w:r w:rsidRPr="004A710F">
        <w:rPr>
          <w:rFonts w:ascii="XO Thames" w:hAnsi="XO Thames"/>
          <w:bCs/>
          <w:color w:val="0D0D0D"/>
        </w:rPr>
        <w:t xml:space="preserve">поставка </w:t>
      </w:r>
      <w:r w:rsidR="00247043" w:rsidRPr="004A710F">
        <w:rPr>
          <w:rFonts w:ascii="XO Thames" w:hAnsi="XO Thames"/>
          <w:bCs/>
          <w:color w:val="0D0D0D"/>
        </w:rPr>
        <w:t>электротоваров</w:t>
      </w:r>
    </w:p>
    <w:p w:rsidR="00B93537" w:rsidRPr="004A710F" w:rsidRDefault="00B93537">
      <w:pPr>
        <w:autoSpaceDE w:val="0"/>
        <w:autoSpaceDN w:val="0"/>
        <w:adjustRightInd w:val="0"/>
        <w:spacing w:after="0" w:line="240" w:lineRule="auto"/>
        <w:ind w:firstLine="708"/>
        <w:jc w:val="both"/>
        <w:rPr>
          <w:rFonts w:ascii="XO Thames" w:hAnsi="XO Thames"/>
          <w:color w:val="0D0D0D"/>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2"/>
        <w:gridCol w:w="1418"/>
        <w:gridCol w:w="992"/>
        <w:gridCol w:w="1134"/>
        <w:gridCol w:w="1417"/>
      </w:tblGrid>
      <w:tr w:rsidR="00E97F8A" w:rsidRPr="00E97F8A" w:rsidTr="00EB40FD">
        <w:trPr>
          <w:trHeight w:val="527"/>
        </w:trPr>
        <w:tc>
          <w:tcPr>
            <w:tcW w:w="426" w:type="dxa"/>
            <w:tcBorders>
              <w:top w:val="single" w:sz="4" w:space="0" w:color="auto"/>
              <w:left w:val="single" w:sz="4" w:space="0" w:color="auto"/>
              <w:bottom w:val="single" w:sz="4" w:space="0" w:color="auto"/>
              <w:right w:val="single" w:sz="4" w:space="0" w:color="auto"/>
            </w:tcBorders>
            <w:hideMark/>
          </w:tcPr>
          <w:p w:rsidR="00E97F8A" w:rsidRPr="00E97F8A" w:rsidRDefault="00E97F8A" w:rsidP="00E97F8A">
            <w:pPr>
              <w:suppressAutoHyphens/>
              <w:spacing w:after="0" w:line="240" w:lineRule="auto"/>
              <w:jc w:val="center"/>
              <w:rPr>
                <w:rFonts w:ascii="XO Thames" w:eastAsia="Times New Roman" w:hAnsi="XO Thames"/>
                <w:lang w:eastAsia="ru-RU"/>
              </w:rPr>
            </w:pPr>
            <w:r w:rsidRPr="00E97F8A">
              <w:rPr>
                <w:rFonts w:ascii="XO Thames" w:eastAsia="Times New Roman" w:hAnsi="XO Thame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E97F8A" w:rsidRPr="00E97F8A" w:rsidRDefault="00E97F8A" w:rsidP="00E97F8A">
            <w:pPr>
              <w:suppressAutoHyphens/>
              <w:spacing w:after="0" w:line="240" w:lineRule="auto"/>
              <w:jc w:val="center"/>
              <w:rPr>
                <w:rFonts w:ascii="XO Thames" w:eastAsia="Times New Roman" w:hAnsi="XO Thames"/>
                <w:lang w:eastAsia="ru-RU"/>
              </w:rPr>
            </w:pPr>
            <w:r w:rsidRPr="00E97F8A">
              <w:rPr>
                <w:rFonts w:ascii="XO Thames" w:eastAsia="Times New Roman" w:hAnsi="XO Thames"/>
                <w:lang w:eastAsia="ru-RU"/>
              </w:rPr>
              <w:t xml:space="preserve">Наименование объекта закупки </w:t>
            </w:r>
          </w:p>
        </w:tc>
        <w:tc>
          <w:tcPr>
            <w:tcW w:w="1418" w:type="dxa"/>
            <w:tcBorders>
              <w:top w:val="single" w:sz="4" w:space="0" w:color="auto"/>
              <w:left w:val="single" w:sz="4" w:space="0" w:color="auto"/>
              <w:bottom w:val="single" w:sz="4" w:space="0" w:color="auto"/>
              <w:right w:val="single" w:sz="4" w:space="0" w:color="auto"/>
            </w:tcBorders>
          </w:tcPr>
          <w:p w:rsidR="00E97F8A" w:rsidRPr="00E97F8A" w:rsidRDefault="00E97F8A" w:rsidP="00E97F8A">
            <w:pPr>
              <w:suppressAutoHyphens/>
              <w:spacing w:after="0" w:line="240" w:lineRule="auto"/>
              <w:jc w:val="center"/>
              <w:rPr>
                <w:rFonts w:ascii="XO Thames" w:eastAsia="Times New Roman" w:hAnsi="XO Thames"/>
                <w:color w:val="000000"/>
                <w:lang w:eastAsia="ru-RU"/>
              </w:rPr>
            </w:pPr>
            <w:r w:rsidRPr="00E97F8A">
              <w:rPr>
                <w:rFonts w:ascii="XO Thames" w:eastAsia="Times New Roman" w:hAnsi="XO Thames"/>
                <w:color w:val="000000"/>
                <w:lang w:eastAsia="ru-RU"/>
              </w:rPr>
              <w:t>ОКПД2,</w:t>
            </w:r>
          </w:p>
          <w:p w:rsidR="00E97F8A" w:rsidRPr="00E97F8A" w:rsidRDefault="00E97F8A" w:rsidP="00E97F8A">
            <w:pPr>
              <w:suppressAutoHyphens/>
              <w:spacing w:after="0" w:line="240" w:lineRule="auto"/>
              <w:jc w:val="center"/>
              <w:rPr>
                <w:rFonts w:ascii="XO Thames" w:eastAsia="Times New Roman" w:hAnsi="XO Thames"/>
                <w:color w:val="00000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97F8A" w:rsidRPr="00E97F8A" w:rsidRDefault="00E97F8A" w:rsidP="00E97F8A">
            <w:pPr>
              <w:suppressAutoHyphens/>
              <w:spacing w:after="0" w:line="240" w:lineRule="auto"/>
              <w:jc w:val="center"/>
              <w:rPr>
                <w:rFonts w:ascii="XO Thames" w:eastAsia="Times New Roman" w:hAnsi="XO Thames"/>
                <w:lang w:eastAsia="ru-RU"/>
              </w:rPr>
            </w:pPr>
            <w:r w:rsidRPr="00E97F8A">
              <w:rPr>
                <w:rFonts w:ascii="XO Thames" w:eastAsia="Times New Roman" w:hAnsi="XO Thames"/>
                <w:lang w:eastAsia="ru-RU"/>
              </w:rPr>
              <w:t>Кол-во/ ед.изм</w:t>
            </w:r>
          </w:p>
        </w:tc>
        <w:tc>
          <w:tcPr>
            <w:tcW w:w="1134" w:type="dxa"/>
            <w:tcBorders>
              <w:top w:val="single" w:sz="4" w:space="0" w:color="auto"/>
              <w:left w:val="single" w:sz="4" w:space="0" w:color="auto"/>
              <w:bottom w:val="single" w:sz="4" w:space="0" w:color="auto"/>
              <w:right w:val="single" w:sz="4" w:space="0" w:color="auto"/>
            </w:tcBorders>
            <w:hideMark/>
          </w:tcPr>
          <w:p w:rsidR="00E97F8A" w:rsidRPr="00E97F8A" w:rsidRDefault="00E97F8A" w:rsidP="00E97F8A">
            <w:pPr>
              <w:suppressAutoHyphens/>
              <w:spacing w:after="0" w:line="240" w:lineRule="auto"/>
              <w:jc w:val="center"/>
              <w:rPr>
                <w:rFonts w:ascii="XO Thames" w:eastAsia="Times New Roman" w:hAnsi="XO Thames"/>
                <w:lang w:eastAsia="ru-RU"/>
              </w:rPr>
            </w:pPr>
            <w:r w:rsidRPr="00E97F8A">
              <w:rPr>
                <w:rFonts w:ascii="XO Thames" w:eastAsia="Times New Roman" w:hAnsi="XO Thames"/>
                <w:lang w:eastAsia="ru-RU"/>
              </w:rPr>
              <w:t xml:space="preserve">Цена, руб. </w:t>
            </w:r>
          </w:p>
        </w:tc>
        <w:tc>
          <w:tcPr>
            <w:tcW w:w="1417" w:type="dxa"/>
            <w:tcBorders>
              <w:top w:val="single" w:sz="4" w:space="0" w:color="auto"/>
              <w:left w:val="single" w:sz="4" w:space="0" w:color="auto"/>
              <w:bottom w:val="single" w:sz="4" w:space="0" w:color="auto"/>
              <w:right w:val="single" w:sz="4" w:space="0" w:color="auto"/>
            </w:tcBorders>
            <w:hideMark/>
          </w:tcPr>
          <w:p w:rsidR="00E97F8A" w:rsidRPr="00E97F8A" w:rsidRDefault="00E97F8A" w:rsidP="00E97F8A">
            <w:pPr>
              <w:suppressAutoHyphens/>
              <w:spacing w:after="0" w:line="240" w:lineRule="auto"/>
              <w:jc w:val="center"/>
              <w:rPr>
                <w:rFonts w:ascii="XO Thames" w:eastAsia="Times New Roman" w:hAnsi="XO Thames"/>
                <w:lang w:eastAsia="ru-RU"/>
              </w:rPr>
            </w:pPr>
            <w:r w:rsidRPr="00E97F8A">
              <w:rPr>
                <w:rFonts w:ascii="XO Thames" w:eastAsia="Times New Roman" w:hAnsi="XO Thames"/>
                <w:lang w:eastAsia="ru-RU"/>
              </w:rPr>
              <w:t xml:space="preserve">Сумма, руб. </w:t>
            </w:r>
          </w:p>
          <w:p w:rsidR="00E97F8A" w:rsidRPr="00E97F8A" w:rsidRDefault="00E97F8A" w:rsidP="00E97F8A">
            <w:pPr>
              <w:suppressAutoHyphens/>
              <w:spacing w:after="0" w:line="240" w:lineRule="auto"/>
              <w:jc w:val="center"/>
              <w:rPr>
                <w:rFonts w:ascii="XO Thames" w:eastAsia="Times New Roman" w:hAnsi="XO Thames"/>
                <w:lang w:eastAsia="ru-RU"/>
              </w:rPr>
            </w:pPr>
            <w:r w:rsidRPr="00E97F8A">
              <w:rPr>
                <w:rFonts w:ascii="XO Thames" w:eastAsia="Times New Roman" w:hAnsi="XO Thames"/>
                <w:lang w:eastAsia="ru-RU"/>
              </w:rPr>
              <w:t>с НДС 22%</w:t>
            </w:r>
          </w:p>
        </w:tc>
      </w:tr>
      <w:tr w:rsidR="00E97F8A" w:rsidRPr="00E97F8A" w:rsidTr="00E97F8A">
        <w:trPr>
          <w:trHeight w:val="329"/>
        </w:trPr>
        <w:tc>
          <w:tcPr>
            <w:tcW w:w="426" w:type="dxa"/>
            <w:tcBorders>
              <w:top w:val="single" w:sz="4" w:space="0" w:color="auto"/>
              <w:left w:val="single" w:sz="4" w:space="0" w:color="auto"/>
              <w:bottom w:val="single" w:sz="4" w:space="0" w:color="auto"/>
              <w:right w:val="single" w:sz="4" w:space="0" w:color="auto"/>
            </w:tcBorders>
            <w:vAlign w:val="center"/>
            <w:hideMark/>
          </w:tcPr>
          <w:p w:rsidR="00E97F8A" w:rsidRPr="00E97F8A" w:rsidRDefault="00E97F8A" w:rsidP="00E97F8A">
            <w:pPr>
              <w:spacing w:after="0" w:line="240" w:lineRule="auto"/>
              <w:jc w:val="center"/>
              <w:rPr>
                <w:rFonts w:ascii="XO Thames" w:eastAsia="Times New Roman" w:hAnsi="XO Thames"/>
                <w:lang w:eastAsia="ru-RU"/>
              </w:rPr>
            </w:pPr>
            <w:r w:rsidRPr="00E97F8A">
              <w:rPr>
                <w:rFonts w:ascii="XO Thames" w:eastAsia="Times New Roman" w:hAnsi="XO Thames"/>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hideMark/>
          </w:tcPr>
          <w:p w:rsidR="00E97F8A" w:rsidRPr="00E97F8A" w:rsidRDefault="00E97F8A" w:rsidP="00E97F8A">
            <w:pPr>
              <w:autoSpaceDE w:val="0"/>
              <w:autoSpaceDN w:val="0"/>
              <w:adjustRightInd w:val="0"/>
              <w:spacing w:after="0" w:line="240" w:lineRule="auto"/>
              <w:rPr>
                <w:rFonts w:ascii="XO Thames" w:eastAsia="Times New Roman" w:hAnsi="XO Thames"/>
                <w:lang w:eastAsia="ru-RU"/>
              </w:rPr>
            </w:pPr>
            <w:r w:rsidRPr="00E97F8A">
              <w:rPr>
                <w:rFonts w:ascii="XO Thames" w:eastAsia="Times New Roman" w:hAnsi="XO Thames"/>
                <w:color w:val="334059"/>
                <w:shd w:val="clear" w:color="auto" w:fill="FFFFFF"/>
                <w:lang w:eastAsia="ru-RU"/>
              </w:rPr>
              <w:t xml:space="preserve">Провод СИП-4  4*25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7F8A" w:rsidRPr="00E97F8A" w:rsidRDefault="00E97F8A" w:rsidP="00E97F8A">
            <w:pPr>
              <w:spacing w:after="0" w:line="240" w:lineRule="auto"/>
              <w:jc w:val="center"/>
              <w:rPr>
                <w:rFonts w:ascii="XO Thames" w:eastAsia="Times New Roman" w:hAnsi="XO Thames"/>
                <w:lang w:eastAsia="ru-RU"/>
              </w:rPr>
            </w:pPr>
            <w:hyperlink r:id="rId9" w:history="1">
              <w:r w:rsidRPr="00E97F8A">
                <w:rPr>
                  <w:rFonts w:ascii="XO Thames" w:eastAsia="Times New Roman" w:hAnsi="XO Thames" w:cs="Arial"/>
                  <w:bCs/>
                  <w:shd w:val="clear" w:color="auto" w:fill="FFFFFF"/>
                  <w:lang w:eastAsia="ru-RU"/>
                </w:rPr>
                <w:t>27.32.14.120</w:t>
              </w:r>
            </w:hyperlink>
          </w:p>
        </w:tc>
        <w:tc>
          <w:tcPr>
            <w:tcW w:w="992" w:type="dxa"/>
            <w:tcBorders>
              <w:top w:val="single" w:sz="4" w:space="0" w:color="auto"/>
              <w:left w:val="single" w:sz="4" w:space="0" w:color="auto"/>
              <w:bottom w:val="single" w:sz="4" w:space="0" w:color="auto"/>
              <w:right w:val="single" w:sz="4" w:space="0" w:color="auto"/>
            </w:tcBorders>
            <w:vAlign w:val="center"/>
            <w:hideMark/>
          </w:tcPr>
          <w:p w:rsidR="00E97F8A" w:rsidRPr="00E97F8A" w:rsidRDefault="00E97F8A" w:rsidP="00E97F8A">
            <w:pPr>
              <w:spacing w:after="0" w:line="240" w:lineRule="auto"/>
              <w:jc w:val="center"/>
              <w:rPr>
                <w:rFonts w:ascii="XO Thames" w:eastAsia="Times New Roman" w:hAnsi="XO Thames"/>
                <w:lang w:eastAsia="ru-RU"/>
              </w:rPr>
            </w:pPr>
            <w:r w:rsidRPr="00E97F8A">
              <w:rPr>
                <w:rFonts w:ascii="XO Thames" w:eastAsia="Times New Roman" w:hAnsi="XO Thames"/>
                <w:lang w:eastAsia="ru-RU"/>
              </w:rPr>
              <w:t>200 м/п</w:t>
            </w:r>
          </w:p>
        </w:tc>
        <w:tc>
          <w:tcPr>
            <w:tcW w:w="1134" w:type="dxa"/>
            <w:tcBorders>
              <w:top w:val="single" w:sz="4" w:space="0" w:color="auto"/>
              <w:left w:val="single" w:sz="4" w:space="0" w:color="auto"/>
              <w:bottom w:val="single" w:sz="4" w:space="0" w:color="auto"/>
              <w:right w:val="single" w:sz="4" w:space="0" w:color="auto"/>
            </w:tcBorders>
            <w:vAlign w:val="center"/>
          </w:tcPr>
          <w:p w:rsidR="00E97F8A" w:rsidRPr="00E97F8A" w:rsidRDefault="00E97F8A" w:rsidP="00E97F8A">
            <w:pPr>
              <w:spacing w:after="0" w:line="240" w:lineRule="auto"/>
              <w:jc w:val="center"/>
              <w:rPr>
                <w:rFonts w:ascii="XO Thames" w:eastAsia="Times New Roman" w:hAnsi="XO Thames"/>
                <w:bCs/>
                <w:color w:val="00000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E97F8A" w:rsidRPr="00E97F8A" w:rsidRDefault="00E97F8A" w:rsidP="00E97F8A">
            <w:pPr>
              <w:spacing w:after="0" w:line="240" w:lineRule="auto"/>
              <w:jc w:val="center"/>
              <w:rPr>
                <w:rFonts w:ascii="XO Thames" w:eastAsia="Times New Roman" w:hAnsi="XO Thames"/>
                <w:bCs/>
                <w:color w:val="000000"/>
                <w:lang w:eastAsia="ru-RU"/>
              </w:rPr>
            </w:pPr>
          </w:p>
        </w:tc>
      </w:tr>
      <w:tr w:rsidR="00E97F8A" w:rsidRPr="00E97F8A" w:rsidTr="00EB40FD">
        <w:trPr>
          <w:trHeight w:val="561"/>
        </w:trPr>
        <w:tc>
          <w:tcPr>
            <w:tcW w:w="426" w:type="dxa"/>
            <w:tcBorders>
              <w:top w:val="single" w:sz="4" w:space="0" w:color="auto"/>
              <w:left w:val="single" w:sz="4" w:space="0" w:color="auto"/>
              <w:bottom w:val="single" w:sz="4" w:space="0" w:color="auto"/>
              <w:right w:val="single" w:sz="4" w:space="0" w:color="auto"/>
            </w:tcBorders>
            <w:vAlign w:val="center"/>
          </w:tcPr>
          <w:p w:rsidR="00E97F8A" w:rsidRPr="00E97F8A" w:rsidRDefault="00E97F8A" w:rsidP="00E97F8A">
            <w:pPr>
              <w:spacing w:after="0" w:line="240" w:lineRule="auto"/>
              <w:jc w:val="center"/>
              <w:rPr>
                <w:rFonts w:ascii="XO Thames" w:eastAsia="Times New Roman" w:hAnsi="XO Thames"/>
                <w:lang w:eastAsia="ru-RU"/>
              </w:rPr>
            </w:pPr>
            <w:r w:rsidRPr="00E97F8A">
              <w:rPr>
                <w:rFonts w:ascii="XO Thames" w:eastAsia="Times New Roman" w:hAnsi="XO Thames"/>
                <w:lang w:eastAsia="ru-RU"/>
              </w:rPr>
              <w:t>2.</w:t>
            </w:r>
          </w:p>
        </w:tc>
        <w:tc>
          <w:tcPr>
            <w:tcW w:w="4252" w:type="dxa"/>
            <w:tcBorders>
              <w:top w:val="single" w:sz="4" w:space="0" w:color="auto"/>
              <w:left w:val="single" w:sz="4" w:space="0" w:color="auto"/>
              <w:bottom w:val="single" w:sz="4" w:space="0" w:color="auto"/>
              <w:right w:val="single" w:sz="4" w:space="0" w:color="auto"/>
            </w:tcBorders>
            <w:vAlign w:val="center"/>
          </w:tcPr>
          <w:p w:rsidR="00E97F8A" w:rsidRPr="00E97F8A" w:rsidRDefault="00E97F8A" w:rsidP="00E97F8A">
            <w:pPr>
              <w:autoSpaceDE w:val="0"/>
              <w:autoSpaceDN w:val="0"/>
              <w:adjustRightInd w:val="0"/>
              <w:spacing w:after="0" w:line="240" w:lineRule="auto"/>
              <w:rPr>
                <w:rFonts w:ascii="XO Thames" w:eastAsia="Times New Roman" w:hAnsi="XO Thames"/>
                <w:color w:val="334059"/>
                <w:shd w:val="clear" w:color="auto" w:fill="FFFFFF"/>
                <w:lang w:eastAsia="ru-RU"/>
              </w:rPr>
            </w:pPr>
            <w:r w:rsidRPr="00E97F8A">
              <w:rPr>
                <w:rFonts w:ascii="XO Thames" w:eastAsia="Times New Roman" w:hAnsi="XO Thames"/>
                <w:color w:val="334059"/>
                <w:shd w:val="clear" w:color="auto" w:fill="FFFFFF"/>
                <w:lang w:eastAsia="ru-RU"/>
              </w:rPr>
              <w:t>Зажим анкерный клиновидный РА 25*100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7F8A" w:rsidRPr="00E97F8A" w:rsidRDefault="00E97F8A" w:rsidP="00E97F8A">
            <w:pPr>
              <w:spacing w:after="0" w:line="240" w:lineRule="auto"/>
              <w:jc w:val="center"/>
              <w:rPr>
                <w:rFonts w:ascii="XO Thames" w:eastAsia="Times New Roman" w:hAnsi="XO Thames"/>
                <w:color w:val="334059"/>
                <w:shd w:val="clear" w:color="auto" w:fill="FFFFFF"/>
                <w:lang w:eastAsia="ru-RU"/>
              </w:rPr>
            </w:pPr>
            <w:r w:rsidRPr="00E97F8A">
              <w:rPr>
                <w:rFonts w:ascii="XO Thames" w:eastAsia="Times New Roman" w:hAnsi="XO Thames"/>
                <w:color w:val="334059"/>
                <w:shd w:val="clear" w:color="auto" w:fill="FFFFFF"/>
                <w:lang w:eastAsia="ru-RU"/>
              </w:rPr>
              <w:t>27.33.13.120</w:t>
            </w:r>
          </w:p>
        </w:tc>
        <w:tc>
          <w:tcPr>
            <w:tcW w:w="992" w:type="dxa"/>
            <w:tcBorders>
              <w:top w:val="single" w:sz="4" w:space="0" w:color="auto"/>
              <w:left w:val="single" w:sz="4" w:space="0" w:color="auto"/>
              <w:bottom w:val="single" w:sz="4" w:space="0" w:color="auto"/>
              <w:right w:val="single" w:sz="4" w:space="0" w:color="auto"/>
            </w:tcBorders>
            <w:vAlign w:val="center"/>
          </w:tcPr>
          <w:p w:rsidR="00E97F8A" w:rsidRPr="00E97F8A" w:rsidRDefault="00E97F8A" w:rsidP="00E97F8A">
            <w:pPr>
              <w:spacing w:after="0" w:line="240" w:lineRule="auto"/>
              <w:jc w:val="center"/>
              <w:rPr>
                <w:rFonts w:ascii="XO Thames" w:eastAsia="Times New Roman" w:hAnsi="XO Thames"/>
                <w:lang w:eastAsia="ru-RU"/>
              </w:rPr>
            </w:pPr>
            <w:r w:rsidRPr="00E97F8A">
              <w:rPr>
                <w:rFonts w:ascii="XO Thames" w:eastAsia="Times New Roman" w:hAnsi="XO Thames"/>
                <w:lang w:eastAsia="ru-RU"/>
              </w:rPr>
              <w:t>30 шт</w:t>
            </w:r>
          </w:p>
        </w:tc>
        <w:tc>
          <w:tcPr>
            <w:tcW w:w="1134" w:type="dxa"/>
            <w:tcBorders>
              <w:top w:val="single" w:sz="4" w:space="0" w:color="auto"/>
              <w:left w:val="single" w:sz="4" w:space="0" w:color="auto"/>
              <w:bottom w:val="single" w:sz="4" w:space="0" w:color="auto"/>
              <w:right w:val="single" w:sz="4" w:space="0" w:color="auto"/>
            </w:tcBorders>
            <w:vAlign w:val="center"/>
          </w:tcPr>
          <w:p w:rsidR="00E97F8A" w:rsidRPr="00E97F8A" w:rsidRDefault="00E97F8A" w:rsidP="00E97F8A">
            <w:pPr>
              <w:spacing w:after="0" w:line="240" w:lineRule="auto"/>
              <w:jc w:val="center"/>
              <w:rPr>
                <w:rFonts w:ascii="XO Thames" w:eastAsia="Times New Roman" w:hAnsi="XO Thames"/>
                <w:bCs/>
                <w:color w:val="00000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E97F8A" w:rsidRPr="00E97F8A" w:rsidRDefault="00E97F8A" w:rsidP="00E97F8A">
            <w:pPr>
              <w:spacing w:after="0" w:line="240" w:lineRule="auto"/>
              <w:jc w:val="center"/>
              <w:rPr>
                <w:rFonts w:ascii="XO Thames" w:eastAsia="Times New Roman" w:hAnsi="XO Thames"/>
                <w:bCs/>
                <w:color w:val="000000"/>
                <w:lang w:eastAsia="ru-RU"/>
              </w:rPr>
            </w:pPr>
          </w:p>
        </w:tc>
      </w:tr>
      <w:tr w:rsidR="00E97F8A" w:rsidRPr="00E97F8A" w:rsidTr="00EB40FD">
        <w:trPr>
          <w:trHeight w:val="424"/>
        </w:trPr>
        <w:tc>
          <w:tcPr>
            <w:tcW w:w="8222" w:type="dxa"/>
            <w:gridSpan w:val="5"/>
            <w:tcBorders>
              <w:top w:val="single" w:sz="4" w:space="0" w:color="auto"/>
              <w:left w:val="single" w:sz="4" w:space="0" w:color="auto"/>
              <w:bottom w:val="single" w:sz="4" w:space="0" w:color="auto"/>
              <w:right w:val="single" w:sz="4" w:space="0" w:color="auto"/>
            </w:tcBorders>
            <w:vAlign w:val="center"/>
          </w:tcPr>
          <w:p w:rsidR="00E97F8A" w:rsidRPr="00E97F8A" w:rsidRDefault="00E97F8A" w:rsidP="00E97F8A">
            <w:pPr>
              <w:spacing w:after="0" w:line="240" w:lineRule="auto"/>
              <w:jc w:val="center"/>
              <w:rPr>
                <w:rFonts w:ascii="XO Thames" w:eastAsia="Times New Roman" w:hAnsi="XO Thames"/>
                <w:bCs/>
                <w:color w:val="000000"/>
                <w:lang w:eastAsia="ru-RU"/>
              </w:rPr>
            </w:pPr>
            <w:r w:rsidRPr="00E97F8A">
              <w:rPr>
                <w:rFonts w:ascii="XO Thames" w:eastAsia="Times New Roman" w:hAnsi="XO Thames"/>
                <w:bCs/>
                <w:color w:val="000000"/>
                <w:lang w:eastAsia="ru-RU"/>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E97F8A" w:rsidRPr="00E97F8A" w:rsidRDefault="00E97F8A" w:rsidP="00E97F8A">
            <w:pPr>
              <w:spacing w:after="0" w:line="240" w:lineRule="auto"/>
              <w:jc w:val="center"/>
              <w:rPr>
                <w:rFonts w:ascii="XO Thames" w:eastAsia="Times New Roman" w:hAnsi="XO Thames"/>
                <w:bCs/>
                <w:color w:val="000000"/>
                <w:lang w:eastAsia="ru-RU"/>
              </w:rPr>
            </w:pPr>
          </w:p>
        </w:tc>
      </w:tr>
    </w:tbl>
    <w:p w:rsidR="003E360C" w:rsidRDefault="003E360C" w:rsidP="008F2E6C">
      <w:pPr>
        <w:spacing w:after="0" w:line="240" w:lineRule="auto"/>
        <w:rPr>
          <w:rFonts w:ascii="XO Thames" w:hAnsi="XO Thames"/>
          <w:b/>
          <w:bCs/>
          <w:color w:val="0D0D0D"/>
        </w:rPr>
      </w:pPr>
    </w:p>
    <w:p w:rsidR="00E97F8A" w:rsidRDefault="00E97F8A" w:rsidP="00E97F8A">
      <w:pPr>
        <w:spacing w:after="0" w:line="240" w:lineRule="auto"/>
        <w:outlineLvl w:val="1"/>
        <w:rPr>
          <w:rFonts w:ascii="XO Thames" w:eastAsia="Times New Roman" w:hAnsi="XO Thames" w:cs="Arial"/>
          <w:color w:val="000000"/>
          <w:lang w:eastAsia="ru-RU"/>
        </w:rPr>
      </w:pPr>
      <w:r w:rsidRPr="00E97F8A">
        <w:rPr>
          <w:rFonts w:ascii="XO Thames" w:eastAsia="Times New Roman" w:hAnsi="XO Thames" w:cs="Arial"/>
          <w:color w:val="000000"/>
          <w:lang w:eastAsia="ru-RU"/>
        </w:rPr>
        <w:t>Технические характеристики</w:t>
      </w:r>
    </w:p>
    <w:p w:rsidR="00E97F8A" w:rsidRPr="00E97F8A" w:rsidRDefault="00E97F8A" w:rsidP="00E97F8A">
      <w:pPr>
        <w:spacing w:after="0" w:line="240" w:lineRule="auto"/>
        <w:outlineLvl w:val="1"/>
        <w:rPr>
          <w:rFonts w:ascii="XO Thames" w:eastAsia="Times New Roman" w:hAnsi="XO Thames" w:cs="Arial"/>
          <w:color w:val="000000"/>
          <w:lang w:eastAsia="ru-RU"/>
        </w:rPr>
      </w:pPr>
      <w:r>
        <w:rPr>
          <w:rFonts w:ascii="XO Thames" w:eastAsia="Times New Roman" w:hAnsi="XO Thames" w:cs="Arial"/>
          <w:color w:val="000000"/>
          <w:lang w:eastAsia="ru-RU"/>
        </w:rPr>
        <w:t>1. П</w:t>
      </w:r>
      <w:r w:rsidRPr="00E97F8A">
        <w:rPr>
          <w:rFonts w:ascii="XO Thames" w:eastAsia="Times New Roman" w:hAnsi="XO Thames" w:cs="Arial"/>
          <w:color w:val="000000"/>
          <w:lang w:eastAsia="ru-RU"/>
        </w:rPr>
        <w:t>ров</w:t>
      </w:r>
      <w:r>
        <w:rPr>
          <w:rFonts w:ascii="XO Thames" w:eastAsia="Times New Roman" w:hAnsi="XO Thames" w:cs="Arial"/>
          <w:color w:val="000000"/>
          <w:lang w:eastAsia="ru-RU"/>
        </w:rPr>
        <w:t>од</w:t>
      </w:r>
      <w:r w:rsidRPr="00E97F8A">
        <w:rPr>
          <w:rFonts w:ascii="XO Thames" w:eastAsia="Times New Roman" w:hAnsi="XO Thames" w:cs="Arial"/>
          <w:color w:val="000000"/>
          <w:lang w:eastAsia="ru-RU"/>
        </w:rPr>
        <w:t xml:space="preserve"> СИП-4 4х25:</w:t>
      </w:r>
    </w:p>
    <w:p w:rsidR="00E97F8A" w:rsidRPr="00E97F8A" w:rsidRDefault="00E97F8A" w:rsidP="00E97F8A">
      <w:pPr>
        <w:numPr>
          <w:ilvl w:val="0"/>
          <w:numId w:val="5"/>
        </w:numPr>
        <w:spacing w:after="0" w:line="240" w:lineRule="auto"/>
        <w:ind w:left="300"/>
        <w:rPr>
          <w:rFonts w:ascii="XO Thames" w:eastAsia="Times New Roman" w:hAnsi="XO Thames" w:cs="Arial"/>
          <w:color w:val="000000"/>
          <w:lang w:eastAsia="ru-RU"/>
        </w:rPr>
      </w:pPr>
      <w:r w:rsidRPr="00E97F8A">
        <w:rPr>
          <w:rFonts w:ascii="XO Thames" w:eastAsia="Times New Roman" w:hAnsi="XO Thames" w:cs="Arial"/>
          <w:color w:val="000000"/>
          <w:lang w:eastAsia="ru-RU"/>
        </w:rPr>
        <w:t>Климатическое исполнение: В</w:t>
      </w:r>
    </w:p>
    <w:p w:rsidR="00E97F8A" w:rsidRPr="00E97F8A" w:rsidRDefault="00E97F8A" w:rsidP="00E97F8A">
      <w:pPr>
        <w:numPr>
          <w:ilvl w:val="0"/>
          <w:numId w:val="5"/>
        </w:numPr>
        <w:spacing w:after="0" w:line="240" w:lineRule="auto"/>
        <w:ind w:left="300"/>
        <w:rPr>
          <w:rFonts w:ascii="XO Thames" w:eastAsia="Times New Roman" w:hAnsi="XO Thames" w:cs="Arial"/>
          <w:color w:val="000000"/>
          <w:lang w:eastAsia="ru-RU"/>
        </w:rPr>
      </w:pPr>
      <w:r w:rsidRPr="00E97F8A">
        <w:rPr>
          <w:rFonts w:ascii="XO Thames" w:eastAsia="Times New Roman" w:hAnsi="XO Thames" w:cs="Arial"/>
          <w:color w:val="000000"/>
          <w:lang w:eastAsia="ru-RU"/>
        </w:rPr>
        <w:t>Категория размещения (ГОСТ 15150-69): 1, 2, 3</w:t>
      </w:r>
    </w:p>
    <w:p w:rsidR="00E97F8A" w:rsidRPr="00E97F8A" w:rsidRDefault="00E97F8A" w:rsidP="00E97F8A">
      <w:pPr>
        <w:numPr>
          <w:ilvl w:val="0"/>
          <w:numId w:val="5"/>
        </w:numPr>
        <w:spacing w:after="0" w:line="240" w:lineRule="auto"/>
        <w:ind w:left="300"/>
        <w:rPr>
          <w:rFonts w:ascii="XO Thames" w:eastAsia="Times New Roman" w:hAnsi="XO Thames" w:cs="Arial"/>
          <w:color w:val="000000"/>
          <w:lang w:eastAsia="ru-RU"/>
        </w:rPr>
      </w:pPr>
      <w:r w:rsidRPr="00E97F8A">
        <w:rPr>
          <w:rFonts w:ascii="XO Thames" w:eastAsia="Times New Roman" w:hAnsi="XO Thames" w:cs="Arial"/>
          <w:color w:val="000000"/>
          <w:lang w:eastAsia="ru-RU"/>
        </w:rPr>
        <w:t>Диапазон температур эксплуатации: -60 до +50 оС</w:t>
      </w:r>
    </w:p>
    <w:p w:rsidR="00E97F8A" w:rsidRPr="00E97F8A" w:rsidRDefault="00E97F8A" w:rsidP="00E97F8A">
      <w:pPr>
        <w:numPr>
          <w:ilvl w:val="0"/>
          <w:numId w:val="5"/>
        </w:numPr>
        <w:spacing w:after="0" w:line="240" w:lineRule="auto"/>
        <w:ind w:left="300"/>
        <w:rPr>
          <w:rFonts w:ascii="XO Thames" w:eastAsia="Times New Roman" w:hAnsi="XO Thames" w:cs="Arial"/>
          <w:color w:val="000000"/>
          <w:lang w:eastAsia="ru-RU"/>
        </w:rPr>
      </w:pPr>
      <w:r w:rsidRPr="00E97F8A">
        <w:rPr>
          <w:rFonts w:ascii="XO Thames" w:eastAsia="Times New Roman" w:hAnsi="XO Thames" w:cs="Arial"/>
          <w:color w:val="000000"/>
          <w:lang w:eastAsia="ru-RU"/>
        </w:rPr>
        <w:t>Температура окружающей среды при монтаже: не ниже -20 оС</w:t>
      </w:r>
    </w:p>
    <w:p w:rsidR="00E97F8A" w:rsidRPr="00E97F8A" w:rsidRDefault="00E97F8A" w:rsidP="00E97F8A">
      <w:pPr>
        <w:numPr>
          <w:ilvl w:val="0"/>
          <w:numId w:val="5"/>
        </w:numPr>
        <w:spacing w:after="0" w:line="240" w:lineRule="auto"/>
        <w:ind w:left="300"/>
        <w:rPr>
          <w:rFonts w:ascii="XO Thames" w:eastAsia="Times New Roman" w:hAnsi="XO Thames" w:cs="Arial"/>
          <w:color w:val="000000"/>
          <w:lang w:eastAsia="ru-RU"/>
        </w:rPr>
      </w:pPr>
      <w:r w:rsidRPr="00E97F8A">
        <w:rPr>
          <w:rFonts w:ascii="XO Thames" w:eastAsia="Times New Roman" w:hAnsi="XO Thames" w:cs="Arial"/>
          <w:color w:val="000000"/>
          <w:lang w:eastAsia="ru-RU"/>
        </w:rPr>
        <w:t>Радиус изгиба при монтаже: не менее 10 наружных диаметров провода</w:t>
      </w:r>
    </w:p>
    <w:p w:rsidR="00E97F8A" w:rsidRPr="00E97F8A" w:rsidRDefault="00E97F8A" w:rsidP="00E97F8A">
      <w:pPr>
        <w:numPr>
          <w:ilvl w:val="0"/>
          <w:numId w:val="5"/>
        </w:numPr>
        <w:spacing w:after="0" w:line="240" w:lineRule="auto"/>
        <w:ind w:left="300"/>
        <w:rPr>
          <w:rFonts w:ascii="XO Thames" w:eastAsia="Times New Roman" w:hAnsi="XO Thames" w:cs="Arial"/>
          <w:color w:val="000000"/>
          <w:lang w:eastAsia="ru-RU"/>
        </w:rPr>
      </w:pPr>
      <w:r w:rsidRPr="00E97F8A">
        <w:rPr>
          <w:rFonts w:ascii="XO Thames" w:eastAsia="Times New Roman" w:hAnsi="XO Thames" w:cs="Arial"/>
          <w:color w:val="000000"/>
          <w:lang w:eastAsia="ru-RU"/>
        </w:rPr>
        <w:t>Гарантийный срок эксплуатации: 3 года с даты ввода в эксплуатацию</w:t>
      </w:r>
    </w:p>
    <w:p w:rsidR="00E97F8A" w:rsidRPr="00E97F8A" w:rsidRDefault="00E97F8A" w:rsidP="00E97F8A">
      <w:pPr>
        <w:numPr>
          <w:ilvl w:val="0"/>
          <w:numId w:val="5"/>
        </w:numPr>
        <w:spacing w:after="0" w:line="240" w:lineRule="auto"/>
        <w:ind w:left="300"/>
        <w:rPr>
          <w:rFonts w:ascii="XO Thames" w:eastAsia="Times New Roman" w:hAnsi="XO Thames" w:cs="Arial"/>
          <w:color w:val="000000"/>
          <w:lang w:eastAsia="ru-RU"/>
        </w:rPr>
      </w:pPr>
      <w:r w:rsidRPr="00E97F8A">
        <w:rPr>
          <w:rFonts w:ascii="XO Thames" w:eastAsia="Times New Roman" w:hAnsi="XO Thames" w:cs="Arial"/>
          <w:color w:val="000000"/>
          <w:lang w:eastAsia="ru-RU"/>
        </w:rPr>
        <w:t>Срок службы: не менее 40 лет</w:t>
      </w:r>
    </w:p>
    <w:p w:rsidR="00E97F8A" w:rsidRDefault="00E97F8A" w:rsidP="00E97F8A">
      <w:pPr>
        <w:spacing w:after="0" w:line="240" w:lineRule="auto"/>
        <w:jc w:val="both"/>
        <w:rPr>
          <w:rFonts w:ascii="XO Thames" w:eastAsia="Times New Roman" w:hAnsi="XO Thames" w:cs="Arial"/>
          <w:color w:val="000000"/>
          <w:lang w:eastAsia="ru-RU"/>
        </w:rPr>
      </w:pPr>
      <w:r w:rsidRPr="00E97F8A">
        <w:rPr>
          <w:rFonts w:ascii="XO Thames" w:eastAsia="Times New Roman" w:hAnsi="XO Thames" w:cs="Arial"/>
          <w:color w:val="000000"/>
          <w:lang w:eastAsia="ru-RU"/>
        </w:rPr>
        <w:t>Провод предназначен для воздушных линий электропередачи на напряжение до 0,6/1 кВ включительно частотой 50 Гц для выполнения ответвлений от воздушных линий электропередачи к вводу, для прокладки по стенам зданий или инженерных сооружений в атмосфере типов II и III по ГОСТ 15150.</w:t>
      </w:r>
      <w:r>
        <w:rPr>
          <w:rFonts w:ascii="XO Thames" w:eastAsia="Times New Roman" w:hAnsi="XO Thames" w:cs="Arial"/>
          <w:color w:val="000000"/>
          <w:lang w:eastAsia="ru-RU"/>
        </w:rPr>
        <w:t xml:space="preserve"> </w:t>
      </w:r>
    </w:p>
    <w:p w:rsidR="00E97F8A" w:rsidRPr="00E97F8A" w:rsidRDefault="00E97F8A" w:rsidP="00E97F8A">
      <w:pPr>
        <w:spacing w:after="0" w:line="240" w:lineRule="auto"/>
        <w:jc w:val="both"/>
        <w:rPr>
          <w:rFonts w:ascii="XO Thames" w:eastAsia="Times New Roman" w:hAnsi="XO Thames"/>
          <w:b/>
          <w:lang w:eastAsia="ru-RU"/>
        </w:rPr>
      </w:pPr>
      <w:r>
        <w:rPr>
          <w:rFonts w:ascii="XO Thames" w:eastAsia="Times New Roman" w:hAnsi="XO Thames" w:cs="Arial"/>
          <w:color w:val="000000"/>
          <w:lang w:eastAsia="ru-RU"/>
        </w:rPr>
        <w:t>2.</w:t>
      </w:r>
      <w:r w:rsidRPr="00E97F8A">
        <w:rPr>
          <w:rFonts w:ascii="XO Thames" w:eastAsia="Times New Roman" w:hAnsi="XO Thames"/>
          <w:color w:val="334059"/>
          <w:shd w:val="clear" w:color="auto" w:fill="FFFFFF"/>
          <w:lang w:eastAsia="ru-RU"/>
        </w:rPr>
        <w:t xml:space="preserve"> З</w:t>
      </w:r>
      <w:r w:rsidRPr="00E97F8A">
        <w:rPr>
          <w:rFonts w:ascii="XO Thames" w:eastAsia="Times New Roman" w:hAnsi="XO Thames" w:cs="Arial"/>
          <w:color w:val="000000"/>
          <w:lang w:eastAsia="ru-RU"/>
        </w:rPr>
        <w:t>ажим анкерный PA 25х100 предназначен для соединения двух или четырех кабелей от основной магистрали сети к абонентским линиям. Не требует специального инструмента для монтажа.</w:t>
      </w:r>
      <w:r w:rsidRPr="00E97F8A">
        <w:rPr>
          <w:rFonts w:ascii="XO Thames" w:eastAsia="Times New Roman" w:hAnsi="XO Thames" w:cs="Arial"/>
          <w:color w:val="000000"/>
          <w:lang w:eastAsia="ru-RU"/>
        </w:rPr>
        <w:br/>
        <w:t>Зажим изготовлен из пластмасс-полимеров, что позволяет выдерживать критичную нагрузку ультрафиолетового излучения и погодных условий. Поверхности клиньев имеют особый рельеф, что обеспечивает качественное и сильное соединение изолированного провода.</w:t>
      </w:r>
    </w:p>
    <w:p w:rsidR="00E97F8A" w:rsidRPr="004A710F" w:rsidRDefault="00E97F8A" w:rsidP="008F2E6C">
      <w:pPr>
        <w:spacing w:after="0" w:line="240" w:lineRule="auto"/>
        <w:rPr>
          <w:rFonts w:ascii="XO Thames" w:hAnsi="XO Thames"/>
          <w:b/>
          <w:bCs/>
          <w:color w:val="0D0D0D"/>
        </w:rPr>
      </w:pPr>
    </w:p>
    <w:p w:rsidR="003E360C" w:rsidRPr="004A710F" w:rsidRDefault="00B64D74">
      <w:pPr>
        <w:spacing w:after="0" w:line="240" w:lineRule="auto"/>
        <w:jc w:val="center"/>
        <w:rPr>
          <w:rFonts w:ascii="XO Thames" w:hAnsi="XO Thames"/>
          <w:b/>
          <w:bCs/>
          <w:color w:val="0D0D0D"/>
        </w:rPr>
      </w:pPr>
      <w:r w:rsidRPr="004A710F">
        <w:rPr>
          <w:rFonts w:ascii="XO Thames" w:hAnsi="XO Thames"/>
          <w:b/>
          <w:bCs/>
          <w:color w:val="0D0D0D"/>
        </w:rPr>
        <w:t>2. Права и обязанности Сторон</w:t>
      </w:r>
    </w:p>
    <w:p w:rsidR="003E360C" w:rsidRPr="004A710F" w:rsidRDefault="00B64D74">
      <w:pPr>
        <w:pStyle w:val="a7"/>
        <w:ind w:right="-71" w:firstLine="709"/>
        <w:rPr>
          <w:rFonts w:ascii="XO Thames" w:hAnsi="XO Thames" w:cs="Times New Roman"/>
          <w:noProof/>
          <w:color w:val="0D0D0D"/>
          <w:sz w:val="22"/>
          <w:szCs w:val="22"/>
        </w:rPr>
      </w:pPr>
      <w:r w:rsidRPr="004A710F">
        <w:rPr>
          <w:rFonts w:ascii="XO Thames" w:hAnsi="XO Thames" w:cs="Times New Roman"/>
          <w:noProof/>
          <w:color w:val="0D0D0D"/>
          <w:sz w:val="22"/>
          <w:szCs w:val="22"/>
        </w:rPr>
        <w:t>2.1. Заказчик обязуется:</w:t>
      </w:r>
    </w:p>
    <w:p w:rsidR="003E360C" w:rsidRPr="004A710F" w:rsidRDefault="00B64D74">
      <w:pPr>
        <w:pStyle w:val="2"/>
        <w:spacing w:after="0" w:line="240" w:lineRule="auto"/>
        <w:ind w:firstLine="709"/>
        <w:jc w:val="both"/>
        <w:rPr>
          <w:rFonts w:ascii="XO Thames" w:hAnsi="XO Thames"/>
          <w:i/>
          <w:noProof/>
          <w:color w:val="0D0D0D"/>
          <w:sz w:val="22"/>
          <w:szCs w:val="22"/>
        </w:rPr>
      </w:pPr>
      <w:r w:rsidRPr="004A710F">
        <w:rPr>
          <w:rFonts w:ascii="XO Thames" w:hAnsi="XO Thames"/>
          <w:noProof/>
          <w:color w:val="0D0D0D"/>
          <w:sz w:val="22"/>
          <w:szCs w:val="22"/>
        </w:rPr>
        <w:t>2.1.1. </w:t>
      </w:r>
      <w:r w:rsidRPr="004A710F">
        <w:rPr>
          <w:rFonts w:ascii="XO Thames" w:hAnsi="XO Thames"/>
          <w:color w:val="0D0D0D"/>
          <w:sz w:val="22"/>
          <w:szCs w:val="22"/>
        </w:rPr>
        <w:t>Осуществлять контроль за обеспечением Поставщиком поставок товара, предусмотренного Контрактом.</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 xml:space="preserve">2.1.2. Обеспечить приемку и оплату поставленного товара в соответствии с условиями Контракта. </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2.2. Заказчик имеет право:</w:t>
      </w:r>
    </w:p>
    <w:p w:rsidR="003E360C" w:rsidRPr="004A710F" w:rsidRDefault="00B64D74">
      <w:pPr>
        <w:tabs>
          <w:tab w:val="left" w:pos="709"/>
        </w:tabs>
        <w:spacing w:after="0" w:line="240" w:lineRule="auto"/>
        <w:ind w:firstLine="709"/>
        <w:jc w:val="both"/>
        <w:rPr>
          <w:rFonts w:ascii="XO Thames" w:eastAsia="Arial Unicode MS" w:hAnsi="XO Thames"/>
          <w:color w:val="0D0D0D"/>
        </w:rPr>
      </w:pPr>
      <w:r w:rsidRPr="004A710F">
        <w:rPr>
          <w:rFonts w:ascii="XO Thames" w:hAnsi="XO Thames"/>
          <w:noProof/>
          <w:color w:val="0D0D0D"/>
        </w:rPr>
        <w:t>2.2.1. </w:t>
      </w:r>
      <w:r w:rsidRPr="004A710F">
        <w:rPr>
          <w:rFonts w:ascii="XO Thames" w:hAnsi="XO Thames"/>
          <w:color w:val="0D0D0D"/>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00247043" w:rsidRPr="004A710F">
        <w:rPr>
          <w:rFonts w:ascii="XO Thames" w:hAnsi="XO Thames"/>
          <w:color w:val="0D0D0D"/>
        </w:rPr>
        <w:t xml:space="preserve">                         </w:t>
      </w:r>
      <w:r w:rsidRPr="004A710F">
        <w:rPr>
          <w:rFonts w:ascii="XO Thames" w:hAnsi="XO Thames"/>
          <w:color w:val="0D0D0D"/>
        </w:rPr>
        <w:t xml:space="preserve"> и качеству.</w:t>
      </w:r>
    </w:p>
    <w:p w:rsidR="003E360C" w:rsidRPr="004A710F" w:rsidRDefault="00B64D74">
      <w:pPr>
        <w:widowControl w:val="0"/>
        <w:autoSpaceDE w:val="0"/>
        <w:autoSpaceDN w:val="0"/>
        <w:adjustRightInd w:val="0"/>
        <w:spacing w:after="0" w:line="240" w:lineRule="auto"/>
        <w:ind w:firstLine="709"/>
        <w:jc w:val="both"/>
        <w:rPr>
          <w:rFonts w:ascii="XO Thames" w:hAnsi="XO Thames"/>
          <w:color w:val="0D0D0D"/>
        </w:rPr>
      </w:pPr>
      <w:r w:rsidRPr="004A710F">
        <w:rPr>
          <w:rFonts w:ascii="XO Thames" w:hAnsi="XO Thames"/>
          <w:noProof/>
          <w:color w:val="0D0D0D"/>
        </w:rPr>
        <w:lastRenderedPageBreak/>
        <w:t xml:space="preserve">2.2.2. </w:t>
      </w:r>
      <w:r w:rsidRPr="004A710F">
        <w:rPr>
          <w:rFonts w:ascii="XO Thames" w:hAnsi="XO Thames"/>
          <w:color w:val="0D0D0D"/>
        </w:rPr>
        <w:t>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w:t>
      </w:r>
      <w:r w:rsidR="00E61E37" w:rsidRPr="004A710F">
        <w:rPr>
          <w:rFonts w:ascii="XO Thames" w:hAnsi="XO Thames"/>
          <w:color w:val="0D0D0D"/>
        </w:rPr>
        <w:t xml:space="preserve"> </w:t>
      </w:r>
      <w:r w:rsidRPr="004A710F">
        <w:rPr>
          <w:rFonts w:ascii="XO Thames" w:hAnsi="XO Thames"/>
          <w:color w:val="0D0D0D"/>
        </w:rPr>
        <w:t>Федеральным законом</w:t>
      </w:r>
      <w:r w:rsidR="00247043" w:rsidRPr="004A710F">
        <w:rPr>
          <w:rFonts w:ascii="XO Thames" w:hAnsi="XO Thames"/>
          <w:color w:val="0D0D0D"/>
        </w:rPr>
        <w:t xml:space="preserve">                    </w:t>
      </w:r>
      <w:r w:rsidRPr="004A710F">
        <w:rPr>
          <w:rFonts w:ascii="XO Thames" w:hAnsi="XO Thames"/>
          <w:color w:val="0D0D0D"/>
        </w:rPr>
        <w:t xml:space="preserve"> о контрактной системе. </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2.2.3.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2.2.4. Требовать от Поставщика всю необходимую информацию, связанную с исполнением  Контракта.</w:t>
      </w:r>
    </w:p>
    <w:p w:rsidR="003E360C" w:rsidRPr="004A710F" w:rsidRDefault="00B64D74">
      <w:pPr>
        <w:pStyle w:val="a7"/>
        <w:ind w:right="-71" w:firstLine="709"/>
        <w:rPr>
          <w:rFonts w:ascii="XO Thames" w:hAnsi="XO Thames" w:cs="Times New Roman"/>
          <w:noProof/>
          <w:color w:val="0D0D0D"/>
          <w:sz w:val="22"/>
          <w:szCs w:val="22"/>
        </w:rPr>
      </w:pPr>
      <w:r w:rsidRPr="004A710F">
        <w:rPr>
          <w:rFonts w:ascii="XO Thames" w:hAnsi="XO Thames" w:cs="Times New Roman"/>
          <w:noProof/>
          <w:color w:val="0D0D0D"/>
          <w:sz w:val="22"/>
          <w:szCs w:val="22"/>
        </w:rPr>
        <w:t>2.3. Поставщик обязуется:</w:t>
      </w:r>
    </w:p>
    <w:p w:rsidR="003E360C" w:rsidRPr="004A710F" w:rsidRDefault="00B64D74">
      <w:pPr>
        <w:pStyle w:val="a7"/>
        <w:ind w:right="-71" w:firstLine="709"/>
        <w:jc w:val="both"/>
        <w:rPr>
          <w:rFonts w:ascii="XO Thames" w:hAnsi="XO Thames" w:cs="Times New Roman"/>
          <w:noProof/>
          <w:color w:val="0D0D0D"/>
          <w:sz w:val="22"/>
          <w:szCs w:val="22"/>
        </w:rPr>
      </w:pPr>
      <w:r w:rsidRPr="004A710F">
        <w:rPr>
          <w:rFonts w:ascii="XO Thames" w:hAnsi="XO Thames" w:cs="Times New Roman"/>
          <w:noProof/>
          <w:color w:val="0D0D0D"/>
          <w:sz w:val="22"/>
          <w:szCs w:val="22"/>
        </w:rPr>
        <w:t>2.3.1.  Обеспечить соответствие товара требованиям законодательства, нормативным</w:t>
      </w:r>
      <w:r w:rsidR="00247043" w:rsidRPr="004A710F">
        <w:rPr>
          <w:rFonts w:ascii="XO Thames" w:hAnsi="XO Thames" w:cs="Times New Roman"/>
          <w:noProof/>
          <w:color w:val="0D0D0D"/>
          <w:sz w:val="22"/>
          <w:szCs w:val="22"/>
        </w:rPr>
        <w:t xml:space="preserve">                           </w:t>
      </w:r>
      <w:r w:rsidRPr="004A710F">
        <w:rPr>
          <w:rFonts w:ascii="XO Thames" w:hAnsi="XO Thames" w:cs="Times New Roman"/>
          <w:noProof/>
          <w:color w:val="0D0D0D"/>
          <w:sz w:val="22"/>
          <w:szCs w:val="22"/>
        </w:rPr>
        <w:t xml:space="preserve"> и техническим документам и условиям настоящего Контракта.</w:t>
      </w:r>
    </w:p>
    <w:p w:rsidR="003E360C" w:rsidRPr="004A710F" w:rsidRDefault="00B64D74">
      <w:pPr>
        <w:pStyle w:val="a7"/>
        <w:ind w:right="-71" w:firstLine="709"/>
        <w:jc w:val="both"/>
        <w:rPr>
          <w:rFonts w:ascii="XO Thames" w:hAnsi="XO Thames" w:cs="Times New Roman"/>
          <w:noProof/>
          <w:color w:val="0D0D0D"/>
          <w:sz w:val="22"/>
          <w:szCs w:val="22"/>
        </w:rPr>
      </w:pPr>
      <w:r w:rsidRPr="004A710F">
        <w:rPr>
          <w:rFonts w:ascii="XO Thames" w:hAnsi="XO Thames" w:cs="Times New Roman"/>
          <w:noProof/>
          <w:color w:val="0D0D0D"/>
          <w:sz w:val="22"/>
          <w:szCs w:val="22"/>
        </w:rPr>
        <w:t>2.3.2. Передать товар в порядке и в сроки, указанные в  Контракте.</w:t>
      </w:r>
    </w:p>
    <w:p w:rsidR="003E360C" w:rsidRPr="004A710F" w:rsidRDefault="00B64D74">
      <w:pPr>
        <w:pStyle w:val="1"/>
        <w:spacing w:line="240" w:lineRule="auto"/>
        <w:ind w:firstLine="709"/>
        <w:jc w:val="both"/>
        <w:rPr>
          <w:rFonts w:ascii="XO Thames" w:hAnsi="XO Thames"/>
          <w:color w:val="0D0D0D"/>
          <w:szCs w:val="22"/>
        </w:rPr>
      </w:pPr>
      <w:r w:rsidRPr="004A710F">
        <w:rPr>
          <w:rFonts w:ascii="XO Thames" w:hAnsi="XO Thames"/>
          <w:color w:val="0D0D0D"/>
          <w:szCs w:val="22"/>
        </w:rPr>
        <w:t>2.3.3. Производить замену некачественного товара, в порядке и на условиях, предусмотренных Контрактом.</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2.4.  Поставщик вправе:</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2.4.1. Требовать оплату за поставленный товар в соответствии с условиями Контракта.</w:t>
      </w:r>
    </w:p>
    <w:p w:rsidR="003E360C" w:rsidRPr="004A710F" w:rsidRDefault="003E360C">
      <w:pPr>
        <w:pStyle w:val="2"/>
        <w:spacing w:after="0" w:line="240" w:lineRule="auto"/>
        <w:ind w:firstLine="709"/>
        <w:jc w:val="both"/>
        <w:rPr>
          <w:rFonts w:ascii="XO Thames" w:hAnsi="XO Thames"/>
          <w:noProof/>
          <w:color w:val="0D0D0D"/>
          <w:sz w:val="22"/>
          <w:szCs w:val="22"/>
        </w:rPr>
      </w:pPr>
    </w:p>
    <w:p w:rsidR="003E360C" w:rsidRPr="004A710F" w:rsidRDefault="00B64D74">
      <w:pPr>
        <w:pStyle w:val="a3"/>
        <w:spacing w:after="0" w:line="240" w:lineRule="auto"/>
        <w:ind w:left="360"/>
        <w:jc w:val="center"/>
        <w:rPr>
          <w:rFonts w:ascii="XO Thames" w:hAnsi="XO Thames"/>
          <w:b/>
          <w:bCs/>
          <w:color w:val="0D0D0D"/>
        </w:rPr>
      </w:pPr>
      <w:r w:rsidRPr="004A710F">
        <w:rPr>
          <w:rFonts w:ascii="XO Thames" w:hAnsi="XO Thames"/>
          <w:b/>
          <w:bCs/>
          <w:color w:val="0D0D0D"/>
        </w:rPr>
        <w:t>3. Цена Контракта и порядок расчетов</w:t>
      </w:r>
    </w:p>
    <w:p w:rsidR="003E360C" w:rsidRPr="004A710F" w:rsidRDefault="00B64D74">
      <w:pPr>
        <w:spacing w:after="0" w:line="240" w:lineRule="auto"/>
        <w:ind w:firstLine="709"/>
        <w:jc w:val="both"/>
        <w:rPr>
          <w:rFonts w:ascii="XO Thames" w:hAnsi="XO Thames"/>
          <w:noProof/>
          <w:color w:val="0D0D0D"/>
        </w:rPr>
      </w:pPr>
      <w:r w:rsidRPr="004A710F">
        <w:rPr>
          <w:rFonts w:ascii="XO Thames" w:hAnsi="XO Thames"/>
          <w:noProof/>
          <w:color w:val="0D0D0D"/>
        </w:rPr>
        <w:t>3.1. Цена Контракта составляет</w:t>
      </w:r>
      <w:r w:rsidR="00E61E37" w:rsidRPr="004A710F">
        <w:rPr>
          <w:rFonts w:ascii="XO Thames" w:hAnsi="XO Thames"/>
          <w:noProof/>
          <w:color w:val="0D0D0D"/>
        </w:rPr>
        <w:t xml:space="preserve"> </w:t>
      </w:r>
      <w:r w:rsidR="00247043" w:rsidRPr="004A710F">
        <w:rPr>
          <w:rFonts w:ascii="XO Thames" w:hAnsi="XO Thames"/>
          <w:b/>
          <w:color w:val="0D0D0D"/>
        </w:rPr>
        <w:t>______</w:t>
      </w:r>
      <w:r w:rsidR="00E61E37" w:rsidRPr="004A710F">
        <w:rPr>
          <w:rFonts w:ascii="XO Thames" w:hAnsi="XO Thames"/>
          <w:b/>
          <w:color w:val="0D0D0D"/>
        </w:rPr>
        <w:t xml:space="preserve">  </w:t>
      </w:r>
      <w:r w:rsidRPr="004A710F">
        <w:rPr>
          <w:rFonts w:ascii="XO Thames" w:hAnsi="XO Thames"/>
          <w:b/>
          <w:noProof/>
          <w:color w:val="0D0D0D"/>
        </w:rPr>
        <w:t>(</w:t>
      </w:r>
      <w:r w:rsidR="00247043" w:rsidRPr="004A710F">
        <w:rPr>
          <w:rFonts w:ascii="XO Thames" w:hAnsi="XO Thames"/>
          <w:b/>
          <w:noProof/>
          <w:color w:val="0D0D0D"/>
        </w:rPr>
        <w:t>________________</w:t>
      </w:r>
      <w:r w:rsidRPr="004A710F">
        <w:rPr>
          <w:rFonts w:ascii="XO Thames" w:hAnsi="XO Thames"/>
          <w:b/>
          <w:noProof/>
          <w:color w:val="0D0D0D"/>
        </w:rPr>
        <w:t>)</w:t>
      </w:r>
      <w:r w:rsidR="00707CEC" w:rsidRPr="004A710F">
        <w:rPr>
          <w:rFonts w:ascii="XO Thames" w:hAnsi="XO Thames"/>
          <w:b/>
          <w:noProof/>
          <w:color w:val="0D0D0D"/>
        </w:rPr>
        <w:t xml:space="preserve"> </w:t>
      </w:r>
      <w:r w:rsidRPr="004A710F">
        <w:rPr>
          <w:rFonts w:ascii="XO Thames" w:hAnsi="XO Thames"/>
          <w:b/>
          <w:noProof/>
          <w:color w:val="0D0D0D"/>
        </w:rPr>
        <w:t xml:space="preserve">рублей </w:t>
      </w:r>
      <w:r w:rsidR="00247043" w:rsidRPr="004A710F">
        <w:rPr>
          <w:rFonts w:ascii="XO Thames" w:hAnsi="XO Thames"/>
          <w:b/>
          <w:noProof/>
          <w:color w:val="0D0D0D"/>
        </w:rPr>
        <w:t>___</w:t>
      </w:r>
      <w:r w:rsidRPr="004A710F">
        <w:rPr>
          <w:rFonts w:ascii="XO Thames" w:hAnsi="XO Thames"/>
          <w:b/>
          <w:noProof/>
          <w:color w:val="0D0D0D"/>
        </w:rPr>
        <w:t xml:space="preserve"> копеек</w:t>
      </w:r>
      <w:r w:rsidR="00B93537" w:rsidRPr="004A710F">
        <w:rPr>
          <w:rFonts w:ascii="XO Thames" w:hAnsi="XO Thames"/>
          <w:b/>
          <w:noProof/>
          <w:color w:val="0D0D0D"/>
        </w:rPr>
        <w:t xml:space="preserve"> </w:t>
      </w:r>
      <w:r w:rsidR="00247043" w:rsidRPr="004A710F">
        <w:rPr>
          <w:rFonts w:ascii="XO Thames" w:hAnsi="XO Thames"/>
          <w:b/>
          <w:noProof/>
          <w:color w:val="0D0D0D"/>
        </w:rPr>
        <w:t xml:space="preserve">                        в т.ч. </w:t>
      </w:r>
      <w:r w:rsidR="00BE0FDC" w:rsidRPr="004A710F">
        <w:rPr>
          <w:rFonts w:ascii="XO Thames" w:hAnsi="XO Thames"/>
          <w:b/>
          <w:noProof/>
          <w:color w:val="0D0D0D"/>
        </w:rPr>
        <w:t>(НДС</w:t>
      </w:r>
      <w:r w:rsidR="00247043" w:rsidRPr="004A710F">
        <w:rPr>
          <w:rFonts w:ascii="XO Thames" w:hAnsi="XO Thames"/>
          <w:b/>
          <w:noProof/>
          <w:color w:val="0D0D0D"/>
        </w:rPr>
        <w:t>-   %</w:t>
      </w:r>
      <w:r w:rsidRPr="004A710F">
        <w:rPr>
          <w:rFonts w:ascii="XO Thames" w:hAnsi="XO Thames"/>
          <w:b/>
          <w:noProof/>
          <w:color w:val="0D0D0D"/>
        </w:rPr>
        <w:t>)</w:t>
      </w:r>
      <w:r w:rsidR="00B93537" w:rsidRPr="004A710F">
        <w:rPr>
          <w:rFonts w:ascii="XO Thames" w:hAnsi="XO Thames"/>
          <w:b/>
          <w:noProof/>
          <w:color w:val="0D0D0D"/>
        </w:rPr>
        <w:t xml:space="preserve"> </w:t>
      </w:r>
      <w:r w:rsidRPr="004A710F">
        <w:rPr>
          <w:rFonts w:ascii="XO Thames" w:hAnsi="XO Thames"/>
          <w:noProof/>
          <w:color w:val="0D0D0D"/>
        </w:rPr>
        <w:t>и включает в себя стоимость товара, упаковки, доставки, налоги и другие обязательные платежи, взимаемые с Поставщика в связи с исполнением обязательств</w:t>
      </w:r>
      <w:r w:rsidR="00247043" w:rsidRPr="004A710F">
        <w:rPr>
          <w:rFonts w:ascii="XO Thames" w:hAnsi="XO Thames"/>
          <w:noProof/>
          <w:color w:val="0D0D0D"/>
        </w:rPr>
        <w:t xml:space="preserve">                                </w:t>
      </w:r>
      <w:r w:rsidRPr="004A710F">
        <w:rPr>
          <w:rFonts w:ascii="XO Thames" w:hAnsi="XO Thames"/>
          <w:noProof/>
          <w:color w:val="0D0D0D"/>
        </w:rPr>
        <w:t xml:space="preserve"> по Контракту.</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 xml:space="preserve">3.2. Цена Контракта является твердой и не может изменяться в ходе его исполнения, </w:t>
      </w:r>
      <w:r w:rsidR="00247043" w:rsidRPr="004A710F">
        <w:rPr>
          <w:rFonts w:ascii="XO Thames" w:hAnsi="XO Thames"/>
          <w:color w:val="0D0D0D"/>
        </w:rPr>
        <w:t xml:space="preserve">                       </w:t>
      </w:r>
      <w:r w:rsidRPr="004A710F">
        <w:rPr>
          <w:rFonts w:ascii="XO Thames" w:hAnsi="XO Thames"/>
          <w:color w:val="0D0D0D"/>
        </w:rPr>
        <w:t>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3.3. Оплата поставляемого товара производится Заказчиком в российских рублях, в форме безналичного расчета за счет средств бюджетного финансирования на 202</w:t>
      </w:r>
      <w:r w:rsidR="00B93537" w:rsidRPr="004A710F">
        <w:rPr>
          <w:rFonts w:ascii="XO Thames" w:hAnsi="XO Thames"/>
          <w:color w:val="0D0D0D"/>
        </w:rPr>
        <w:t>6</w:t>
      </w:r>
      <w:r w:rsidRPr="004A710F">
        <w:rPr>
          <w:rFonts w:ascii="XO Thames" w:hAnsi="XO Thames"/>
          <w:color w:val="0D0D0D"/>
        </w:rPr>
        <w:t xml:space="preserve"> год, согласно</w:t>
      </w:r>
      <w:r w:rsidR="00247043" w:rsidRPr="004A710F">
        <w:rPr>
          <w:rFonts w:ascii="XO Thames" w:hAnsi="XO Thames"/>
          <w:color w:val="0D0D0D"/>
        </w:rPr>
        <w:t xml:space="preserve">                                </w:t>
      </w:r>
      <w:r w:rsidRPr="004A710F">
        <w:rPr>
          <w:rFonts w:ascii="XO Thames" w:hAnsi="XO Thames"/>
          <w:color w:val="0D0D0D"/>
        </w:rPr>
        <w:t xml:space="preserve"> ст. 320 0305 424069004</w:t>
      </w:r>
      <w:r w:rsidR="00247043" w:rsidRPr="004A710F">
        <w:rPr>
          <w:rFonts w:ascii="XO Thames" w:hAnsi="XO Thames"/>
          <w:color w:val="0D0D0D"/>
        </w:rPr>
        <w:t>8</w:t>
      </w:r>
      <w:r w:rsidRPr="004A710F">
        <w:rPr>
          <w:rFonts w:ascii="XO Thames" w:hAnsi="XO Thames"/>
          <w:color w:val="0D0D0D"/>
        </w:rPr>
        <w:t xml:space="preserve"> 244,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 поставленный товар в течение </w:t>
      </w:r>
      <w:r w:rsidR="00BA0531" w:rsidRPr="004A710F">
        <w:rPr>
          <w:rFonts w:ascii="XO Thames" w:hAnsi="XO Thames"/>
          <w:color w:val="0D0D0D"/>
        </w:rPr>
        <w:t xml:space="preserve">10 </w:t>
      </w:r>
      <w:r w:rsidRPr="004A710F">
        <w:rPr>
          <w:rFonts w:ascii="XO Thames" w:hAnsi="XO Thames"/>
          <w:color w:val="0D0D0D"/>
        </w:rPr>
        <w:t>рабочих дней с момента подписания Заказчиком документов, подтверждающих факт поставки товара. Авансирование</w:t>
      </w:r>
      <w:r w:rsidR="00247043" w:rsidRPr="004A710F">
        <w:rPr>
          <w:rFonts w:ascii="XO Thames" w:hAnsi="XO Thames"/>
          <w:color w:val="0D0D0D"/>
        </w:rPr>
        <w:t xml:space="preserve">                    </w:t>
      </w:r>
      <w:r w:rsidRPr="004A710F">
        <w:rPr>
          <w:rFonts w:ascii="XO Thames" w:hAnsi="XO Thames"/>
          <w:color w:val="0D0D0D"/>
        </w:rPr>
        <w:t xml:space="preserve"> не предусмотрено. </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3.4. Обязательства Заказчика по оплате товара считаются выполненными в день списания денежных средств со счетов Заказчика.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3.6.</w:t>
      </w:r>
      <w:r w:rsidR="008F2E6C" w:rsidRPr="004A710F">
        <w:rPr>
          <w:rFonts w:ascii="XO Thames" w:hAnsi="XO Thames"/>
          <w:color w:val="0D0D0D"/>
        </w:rPr>
        <w:t xml:space="preserve"> </w:t>
      </w:r>
      <w:r w:rsidRPr="004A710F">
        <w:rPr>
          <w:rFonts w:ascii="XO Thames" w:hAnsi="XO Thames"/>
          <w:color w:val="0D0D0D"/>
        </w:rPr>
        <w:t>Заказчик уменьшит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E360C" w:rsidRPr="004A710F" w:rsidRDefault="003E360C">
      <w:pPr>
        <w:spacing w:after="0" w:line="240" w:lineRule="auto"/>
        <w:ind w:firstLine="709"/>
        <w:jc w:val="both"/>
        <w:rPr>
          <w:rFonts w:ascii="XO Thames" w:hAnsi="XO Thames"/>
          <w:color w:val="0D0D0D"/>
        </w:rPr>
      </w:pPr>
    </w:p>
    <w:p w:rsidR="003E360C" w:rsidRPr="004A710F" w:rsidRDefault="00B64D74">
      <w:pPr>
        <w:pStyle w:val="a3"/>
        <w:spacing w:after="0" w:line="240" w:lineRule="auto"/>
        <w:ind w:left="360"/>
        <w:jc w:val="center"/>
        <w:rPr>
          <w:rFonts w:ascii="XO Thames" w:hAnsi="XO Thames"/>
          <w:b/>
          <w:color w:val="0D0D0D"/>
        </w:rPr>
      </w:pPr>
      <w:r w:rsidRPr="004A710F">
        <w:rPr>
          <w:rFonts w:ascii="XO Thames" w:hAnsi="XO Thames"/>
          <w:b/>
          <w:bCs/>
          <w:color w:val="0D0D0D"/>
        </w:rPr>
        <w:t xml:space="preserve">4. Упаковка и </w:t>
      </w:r>
      <w:r w:rsidRPr="004A710F">
        <w:rPr>
          <w:rFonts w:ascii="XO Thames" w:hAnsi="XO Thames"/>
          <w:b/>
          <w:color w:val="0D0D0D"/>
        </w:rPr>
        <w:t>транспортировка</w:t>
      </w:r>
    </w:p>
    <w:p w:rsidR="00BA0531" w:rsidRPr="004A710F" w:rsidRDefault="00B64D74">
      <w:pPr>
        <w:widowControl w:val="0"/>
        <w:autoSpaceDE w:val="0"/>
        <w:autoSpaceDN w:val="0"/>
        <w:adjustRightInd w:val="0"/>
        <w:spacing w:after="0" w:line="240" w:lineRule="auto"/>
        <w:ind w:firstLine="709"/>
        <w:jc w:val="both"/>
        <w:rPr>
          <w:rFonts w:ascii="XO Thames" w:hAnsi="XO Thames"/>
          <w:color w:val="0D0D0D"/>
        </w:rPr>
      </w:pPr>
      <w:r w:rsidRPr="004A710F">
        <w:rPr>
          <w:rFonts w:ascii="XO Thames" w:hAnsi="XO Thames"/>
          <w:color w:val="0D0D0D"/>
        </w:rPr>
        <w:t>4.1.Поставщик поставляет товар в упаковке</w:t>
      </w:r>
      <w:r w:rsidR="00BA0531" w:rsidRPr="004A710F">
        <w:rPr>
          <w:rFonts w:ascii="XO Thames" w:hAnsi="XO Thames"/>
        </w:rPr>
        <w:t xml:space="preserve"> завода-изготовителя</w:t>
      </w:r>
      <w:r w:rsidRPr="004A710F">
        <w:rPr>
          <w:rFonts w:ascii="XO Thames" w:hAnsi="XO Thames"/>
          <w:color w:val="0D0D0D"/>
        </w:rPr>
        <w:t>,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w:t>
      </w:r>
      <w:r w:rsidR="00BA0531" w:rsidRPr="004A710F">
        <w:rPr>
          <w:rFonts w:ascii="XO Thames" w:hAnsi="XO Thames"/>
          <w:color w:val="0D0D0D"/>
        </w:rPr>
        <w:t xml:space="preserve">                      </w:t>
      </w:r>
      <w:r w:rsidRPr="004A710F">
        <w:rPr>
          <w:rFonts w:ascii="XO Thames" w:hAnsi="XO Thames"/>
          <w:color w:val="0D0D0D"/>
        </w:rPr>
        <w:t xml:space="preserve"> в пути и длительного хранения, иметь паспорт на товар или иной документ. </w:t>
      </w:r>
    </w:p>
    <w:p w:rsidR="00117F00" w:rsidRPr="004A710F" w:rsidRDefault="00BA0531" w:rsidP="00117F00">
      <w:pPr>
        <w:widowControl w:val="0"/>
        <w:autoSpaceDE w:val="0"/>
        <w:autoSpaceDN w:val="0"/>
        <w:adjustRightInd w:val="0"/>
        <w:spacing w:after="0" w:line="240" w:lineRule="auto"/>
        <w:ind w:firstLine="709"/>
        <w:jc w:val="both"/>
        <w:rPr>
          <w:rFonts w:ascii="XO Thames" w:hAnsi="XO Thames"/>
          <w:color w:val="0D0D0D"/>
        </w:rPr>
      </w:pPr>
      <w:r w:rsidRPr="004A710F">
        <w:rPr>
          <w:rFonts w:ascii="XO Thames" w:hAnsi="XO Thames"/>
          <w:color w:val="0D0D0D"/>
        </w:rPr>
        <w:t xml:space="preserve">4.2. </w:t>
      </w:r>
      <w:r w:rsidR="00B64D74" w:rsidRPr="004A710F">
        <w:rPr>
          <w:rFonts w:ascii="XO Thames" w:hAnsi="XO Thames"/>
          <w:color w:val="0D0D0D"/>
        </w:rPr>
        <w:t>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3E360C" w:rsidRPr="004A710F" w:rsidRDefault="00117F00">
      <w:pPr>
        <w:spacing w:after="0" w:line="240" w:lineRule="auto"/>
        <w:ind w:firstLine="709"/>
        <w:jc w:val="both"/>
        <w:rPr>
          <w:rFonts w:ascii="XO Thames" w:hAnsi="XO Thames"/>
          <w:color w:val="0D0D0D"/>
        </w:rPr>
      </w:pPr>
      <w:r w:rsidRPr="004A710F">
        <w:rPr>
          <w:rFonts w:ascii="XO Thames" w:hAnsi="XO Thames"/>
          <w:color w:val="0D0D0D"/>
        </w:rPr>
        <w:t>4.3</w:t>
      </w:r>
      <w:r w:rsidR="00B64D74" w:rsidRPr="004A710F">
        <w:rPr>
          <w:rFonts w:ascii="XO Thames" w:hAnsi="XO Thames"/>
          <w:color w:val="0D0D0D"/>
        </w:rPr>
        <w:t>. Транспортировка товара в адрес Заказчика осуществляется транспортом Поставщика, в соответствии с правилами перевозок указанным видом транспорта для данного вида товара</w:t>
      </w:r>
    </w:p>
    <w:p w:rsidR="003E360C" w:rsidRPr="004A710F" w:rsidRDefault="00B64D74">
      <w:pPr>
        <w:pStyle w:val="1"/>
        <w:spacing w:line="240" w:lineRule="auto"/>
        <w:ind w:firstLine="709"/>
        <w:jc w:val="both"/>
        <w:rPr>
          <w:rFonts w:ascii="XO Thames" w:hAnsi="XO Thames"/>
          <w:color w:val="0D0D0D"/>
          <w:szCs w:val="22"/>
        </w:rPr>
      </w:pPr>
      <w:r w:rsidRPr="004A710F">
        <w:rPr>
          <w:rFonts w:ascii="XO Thames" w:hAnsi="XO Thames"/>
          <w:color w:val="0D0D0D"/>
          <w:szCs w:val="22"/>
        </w:rPr>
        <w:t>4.3. Товар, получивший при погрузке (разгрузке) и транспортировке повреждения, вследствие использования Поставщиком ненадлежащей упаковки, считается не поставленным и приемке не подлежит.</w:t>
      </w:r>
    </w:p>
    <w:p w:rsidR="003E360C" w:rsidRPr="004A710F" w:rsidRDefault="003E360C">
      <w:pPr>
        <w:pStyle w:val="1"/>
        <w:spacing w:line="240" w:lineRule="auto"/>
        <w:ind w:firstLine="0"/>
        <w:contextualSpacing/>
        <w:jc w:val="center"/>
        <w:rPr>
          <w:rFonts w:ascii="XO Thames" w:hAnsi="XO Thames"/>
          <w:color w:val="0D0D0D"/>
          <w:szCs w:val="22"/>
        </w:rPr>
      </w:pPr>
    </w:p>
    <w:p w:rsidR="003E360C" w:rsidRPr="004A710F" w:rsidRDefault="00B64D74">
      <w:pPr>
        <w:pStyle w:val="1"/>
        <w:spacing w:line="240" w:lineRule="auto"/>
        <w:ind w:firstLine="0"/>
        <w:contextualSpacing/>
        <w:jc w:val="center"/>
        <w:rPr>
          <w:rFonts w:ascii="XO Thames" w:hAnsi="XO Thames"/>
          <w:b/>
          <w:color w:val="0D0D0D"/>
          <w:szCs w:val="22"/>
        </w:rPr>
      </w:pPr>
      <w:r w:rsidRPr="004A710F">
        <w:rPr>
          <w:rFonts w:ascii="XO Thames" w:hAnsi="XO Thames"/>
          <w:b/>
          <w:color w:val="0D0D0D"/>
          <w:szCs w:val="22"/>
        </w:rPr>
        <w:lastRenderedPageBreak/>
        <w:t>5. Порядок, сроки и условия поставки и приемки товара</w:t>
      </w:r>
    </w:p>
    <w:p w:rsidR="00117F00" w:rsidRPr="004A710F" w:rsidRDefault="00B64D74" w:rsidP="00117F00">
      <w:pPr>
        <w:spacing w:after="0" w:line="240" w:lineRule="auto"/>
        <w:ind w:firstLine="709"/>
        <w:jc w:val="both"/>
        <w:rPr>
          <w:rFonts w:ascii="XO Thames" w:hAnsi="XO Thames"/>
        </w:rPr>
      </w:pPr>
      <w:r w:rsidRPr="004A710F">
        <w:rPr>
          <w:rFonts w:ascii="XO Thames" w:hAnsi="XO Thames"/>
          <w:noProof/>
          <w:color w:val="0D0D0D"/>
        </w:rPr>
        <w:t xml:space="preserve">5.1. </w:t>
      </w:r>
      <w:r w:rsidR="00117F00" w:rsidRPr="004A710F">
        <w:rPr>
          <w:rFonts w:ascii="XO Thames" w:hAnsi="XO Thames"/>
        </w:rPr>
        <w:t>Поставщик обеспечивает поставку товара Заказчику в течение 15 дней с момента заключения Государственного контракта, по адресу Заказчику: 352693, Краснодарский край, г. Апшеронск, ул. Советская, 175, склад ОМТО (в рабочие дни в период  с 8.00 часов до 16.00 часов, исключая перерыв на обед с 12.00 часов до 13.00 часов (время MSK)).</w:t>
      </w:r>
    </w:p>
    <w:p w:rsidR="00117F00" w:rsidRPr="004A710F" w:rsidRDefault="00B64D74" w:rsidP="00117F00">
      <w:pPr>
        <w:spacing w:after="0" w:line="240" w:lineRule="auto"/>
        <w:ind w:firstLine="709"/>
        <w:jc w:val="both"/>
        <w:rPr>
          <w:rFonts w:ascii="XO Thames" w:hAnsi="XO Thames"/>
        </w:rPr>
      </w:pPr>
      <w:r w:rsidRPr="004A710F">
        <w:rPr>
          <w:rFonts w:ascii="XO Thames" w:hAnsi="XO Thames"/>
          <w:color w:val="0D0D0D"/>
        </w:rPr>
        <w:t xml:space="preserve">5.2. </w:t>
      </w:r>
      <w:r w:rsidR="00117F00" w:rsidRPr="004A710F">
        <w:rPr>
          <w:rFonts w:ascii="XO Thames" w:hAnsi="XO Thames"/>
        </w:rPr>
        <w:t>Вместе с товаром Поставщик передает Заказчику относящуюся к товару документацию: счет, счет – фактуру; товарную накладную (код формы 0330212 по ОКУД),</w:t>
      </w:r>
      <w:r w:rsidR="004A710F">
        <w:rPr>
          <w:rFonts w:ascii="XO Thames" w:hAnsi="XO Thames"/>
        </w:rPr>
        <w:t xml:space="preserve">                         </w:t>
      </w:r>
      <w:r w:rsidR="00117F00" w:rsidRPr="004A710F">
        <w:rPr>
          <w:rFonts w:ascii="XO Thames" w:hAnsi="XO Thames"/>
        </w:rPr>
        <w:t xml:space="preserve"> акт приема-передачи или универсальный передаточный документ, оформленные в 2-х экземплярах (по одному для Заказчика и Поставщика) с печатью Поставщика; документ, подтверждающий качество поставляемого товара (удостоверение качества (о качестве), либо паспорт качества (безопасности) или его копия, заверенная в установленном законодательством Российской Федерации порядке.</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w:t>
      </w:r>
      <w:r w:rsidR="004A710F">
        <w:rPr>
          <w:rFonts w:ascii="XO Thames" w:hAnsi="XO Thames"/>
          <w:color w:val="0D0D0D"/>
        </w:rPr>
        <w:t xml:space="preserve">                             </w:t>
      </w:r>
      <w:r w:rsidRPr="004A710F">
        <w:rPr>
          <w:rFonts w:ascii="XO Thames" w:hAnsi="XO Thames"/>
          <w:color w:val="0D0D0D"/>
        </w:rPr>
        <w:t xml:space="preserve"> за 1 (один) рабочий день до даты предполагаемой поставки. Досрочная поставка товара допускается только с письменного согласия Заказчика.</w:t>
      </w:r>
    </w:p>
    <w:p w:rsidR="003E360C" w:rsidRPr="004A710F" w:rsidRDefault="00B64D74">
      <w:pPr>
        <w:spacing w:after="0" w:line="240" w:lineRule="auto"/>
        <w:ind w:firstLine="709"/>
        <w:jc w:val="both"/>
        <w:rPr>
          <w:rFonts w:ascii="XO Thames" w:hAnsi="XO Thames"/>
          <w:color w:val="0D0D0D"/>
        </w:rPr>
      </w:pPr>
      <w:r w:rsidRPr="004A710F">
        <w:rPr>
          <w:rStyle w:val="FontStyle28"/>
          <w:rFonts w:ascii="XO Thames" w:hAnsi="XO Thames"/>
          <w:color w:val="0D0D0D"/>
          <w:sz w:val="22"/>
          <w:szCs w:val="22"/>
        </w:rPr>
        <w:t xml:space="preserve">5.4. </w:t>
      </w:r>
      <w:r w:rsidRPr="004A710F">
        <w:rPr>
          <w:rFonts w:ascii="XO Thames" w:hAnsi="XO Thames"/>
          <w:color w:val="0D0D0D"/>
        </w:rPr>
        <w:t>В случае если документы, указанные в пункте 5.2. Контракта, не переданы Поставщиком Заказчику одновременно с товаром, товар считается не поставленным и приемке не подлежит.</w:t>
      </w:r>
    </w:p>
    <w:p w:rsidR="003E360C" w:rsidRPr="004A710F" w:rsidRDefault="00B64D74">
      <w:pPr>
        <w:spacing w:after="0" w:line="240" w:lineRule="auto"/>
        <w:ind w:firstLine="709"/>
        <w:jc w:val="both"/>
        <w:rPr>
          <w:rFonts w:ascii="XO Thames" w:hAnsi="XO Thames"/>
          <w:noProof/>
          <w:color w:val="0D0D0D"/>
        </w:rPr>
      </w:pPr>
      <w:r w:rsidRPr="004A710F">
        <w:rPr>
          <w:rFonts w:ascii="XO Thames" w:hAnsi="XO Thames"/>
          <w:noProof/>
          <w:color w:val="0D0D0D"/>
        </w:rPr>
        <w:t>5.5. В течение 20 (двадцати) рабочихдней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5</w:t>
      </w:r>
      <w:r w:rsidRPr="004A710F">
        <w:rPr>
          <w:rFonts w:ascii="XO Thames" w:hAnsi="XO Thames"/>
          <w:bCs/>
          <w:color w:val="0D0D0D"/>
        </w:rPr>
        <w:t>.6.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4A710F">
        <w:rPr>
          <w:rFonts w:ascii="XO Thames" w:hAnsi="XO Thames"/>
          <w:color w:val="0D0D0D"/>
        </w:rPr>
        <w:t xml:space="preserve">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w:t>
      </w:r>
      <w:r w:rsidR="004A710F">
        <w:rPr>
          <w:rFonts w:ascii="XO Thames" w:hAnsi="XO Thames"/>
          <w:color w:val="0D0D0D"/>
        </w:rPr>
        <w:t xml:space="preserve">                             </w:t>
      </w:r>
      <w:r w:rsidRPr="004A710F">
        <w:rPr>
          <w:rFonts w:ascii="XO Thames" w:hAnsi="XO Thames"/>
          <w:color w:val="0D0D0D"/>
        </w:rPr>
        <w:t>в течение срока действия Контракта, указанного в пункте 14.1 настоящего Контракта, могут проводиться исследования Товара на предмет качества и безопасности, в том числе фальсификации Товара.</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Товар на период проведения экспертизы находится у Заказчика на ответственном хранении.</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подтверждающие факт поставки товара, в течение 20 рабочих дней с даты поставки Товара.</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w:t>
      </w:r>
      <w:r w:rsidR="004A710F">
        <w:rPr>
          <w:rFonts w:ascii="XO Thames" w:hAnsi="XO Thames"/>
          <w:color w:val="0D0D0D"/>
        </w:rPr>
        <w:t xml:space="preserve">                               </w:t>
      </w:r>
      <w:r w:rsidRPr="004A710F">
        <w:rPr>
          <w:rFonts w:ascii="XO Thames" w:hAnsi="XO Thames"/>
          <w:color w:val="0D0D0D"/>
        </w:rPr>
        <w:t xml:space="preserve"> и безопасности Товара Заказчик отказывается от приемки такого Товара и составляет в течение </w:t>
      </w:r>
      <w:r w:rsidRPr="004A710F">
        <w:rPr>
          <w:rFonts w:ascii="XO Thames" w:hAnsi="XO Thames"/>
          <w:color w:val="0D0D0D"/>
        </w:rPr>
        <w:br/>
        <w:t xml:space="preserve">мотивированный отказ от подписания акта о приемке с указанием перечня выявленных нарушений </w:t>
      </w:r>
      <w:r w:rsidRPr="004A710F">
        <w:rPr>
          <w:rFonts w:ascii="XO Thames" w:hAnsi="XO Thames"/>
          <w:color w:val="0D0D0D"/>
        </w:rPr>
        <w:lastRenderedPageBreak/>
        <w:t>условий настоящего Контракта (далее - мотивированный отказ), который направляет Поставщику в течение 20 рабочих дней с момента выявления несоответствия товара требованиям законодательства и условиям Контракта.</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rsidR="003E360C" w:rsidRPr="004A710F" w:rsidRDefault="00B64D74">
      <w:pPr>
        <w:pStyle w:val="a5"/>
        <w:ind w:firstLine="709"/>
        <w:jc w:val="both"/>
        <w:rPr>
          <w:rFonts w:ascii="XO Thames" w:hAnsi="XO Thames"/>
          <w:color w:val="0D0D0D"/>
        </w:rPr>
      </w:pPr>
      <w:r w:rsidRPr="004A710F">
        <w:rPr>
          <w:rFonts w:ascii="XO Thames" w:hAnsi="XO Thames"/>
          <w:color w:val="0D0D0D"/>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E360C" w:rsidRPr="004A710F" w:rsidRDefault="00B64D74">
      <w:pPr>
        <w:pStyle w:val="af3"/>
        <w:ind w:firstLine="709"/>
        <w:jc w:val="both"/>
        <w:rPr>
          <w:rFonts w:ascii="XO Thames" w:hAnsi="XO Thames"/>
          <w:b w:val="0"/>
          <w:color w:val="0D0D0D"/>
          <w:sz w:val="22"/>
          <w:szCs w:val="22"/>
        </w:rPr>
      </w:pPr>
      <w:r w:rsidRPr="004A710F">
        <w:rPr>
          <w:rFonts w:ascii="XO Thames" w:hAnsi="XO Thames"/>
          <w:b w:val="0"/>
          <w:color w:val="0D0D0D"/>
          <w:sz w:val="22"/>
          <w:szCs w:val="22"/>
        </w:rPr>
        <w:t>5.7.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3E360C" w:rsidRPr="004A710F" w:rsidRDefault="00B64D74">
      <w:pPr>
        <w:pStyle w:val="af3"/>
        <w:ind w:firstLine="709"/>
        <w:jc w:val="both"/>
        <w:rPr>
          <w:rFonts w:ascii="XO Thames" w:hAnsi="XO Thames"/>
          <w:b w:val="0"/>
          <w:color w:val="0D0D0D"/>
          <w:sz w:val="22"/>
          <w:szCs w:val="22"/>
        </w:rPr>
      </w:pPr>
      <w:r w:rsidRPr="004A710F">
        <w:rPr>
          <w:rFonts w:ascii="XO Thames" w:hAnsi="XO Thames"/>
          <w:b w:val="0"/>
          <w:color w:val="0D0D0D"/>
          <w:sz w:val="22"/>
          <w:szCs w:val="22"/>
        </w:rPr>
        <w:t>5.8.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3E360C" w:rsidRPr="004A710F" w:rsidRDefault="00B64D74">
      <w:pPr>
        <w:pStyle w:val="af3"/>
        <w:ind w:firstLine="709"/>
        <w:jc w:val="both"/>
        <w:rPr>
          <w:rFonts w:ascii="XO Thames" w:hAnsi="XO Thames"/>
          <w:b w:val="0"/>
          <w:color w:val="0D0D0D"/>
          <w:sz w:val="22"/>
          <w:szCs w:val="22"/>
        </w:rPr>
      </w:pPr>
      <w:r w:rsidRPr="004A710F">
        <w:rPr>
          <w:rFonts w:ascii="XO Thames" w:hAnsi="XO Thames"/>
          <w:b w:val="0"/>
          <w:color w:val="0D0D0D"/>
          <w:sz w:val="22"/>
          <w:szCs w:val="22"/>
        </w:rPr>
        <w:t>5.9.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r w:rsidR="004A710F">
        <w:rPr>
          <w:rFonts w:ascii="XO Thames" w:hAnsi="XO Thames"/>
          <w:b w:val="0"/>
          <w:color w:val="0D0D0D"/>
          <w:sz w:val="22"/>
          <w:szCs w:val="22"/>
        </w:rPr>
        <w:t xml:space="preserve">                     </w:t>
      </w:r>
      <w:r w:rsidRPr="004A710F">
        <w:rPr>
          <w:rFonts w:ascii="XO Thames" w:hAnsi="XO Thames"/>
          <w:b w:val="0"/>
          <w:color w:val="0D0D0D"/>
          <w:sz w:val="22"/>
          <w:szCs w:val="22"/>
        </w:rPr>
        <w:t xml:space="preserve"> и считается не поставленным. При этом Грузополучатель составляет мотивированный отказ</w:t>
      </w:r>
      <w:r w:rsidR="004A710F">
        <w:rPr>
          <w:rFonts w:ascii="XO Thames" w:hAnsi="XO Thames"/>
          <w:b w:val="0"/>
          <w:color w:val="0D0D0D"/>
          <w:sz w:val="22"/>
          <w:szCs w:val="22"/>
        </w:rPr>
        <w:t xml:space="preserve">                      </w:t>
      </w:r>
      <w:r w:rsidRPr="004A710F">
        <w:rPr>
          <w:rFonts w:ascii="XO Thames" w:hAnsi="XO Thames"/>
          <w:b w:val="0"/>
          <w:color w:val="0D0D0D"/>
          <w:sz w:val="22"/>
          <w:szCs w:val="22"/>
        </w:rPr>
        <w:t xml:space="preserve"> от приемки товара и подписания акта приема-передачи товара, который направляет Поставщику</w:t>
      </w:r>
      <w:r w:rsidR="004A710F">
        <w:rPr>
          <w:rFonts w:ascii="XO Thames" w:hAnsi="XO Thames"/>
          <w:b w:val="0"/>
          <w:color w:val="0D0D0D"/>
          <w:sz w:val="22"/>
          <w:szCs w:val="22"/>
        </w:rPr>
        <w:t xml:space="preserve">                </w:t>
      </w:r>
      <w:r w:rsidRPr="004A710F">
        <w:rPr>
          <w:rFonts w:ascii="XO Thames" w:hAnsi="XO Thames"/>
          <w:b w:val="0"/>
          <w:color w:val="0D0D0D"/>
          <w:sz w:val="22"/>
          <w:szCs w:val="22"/>
        </w:rPr>
        <w:t xml:space="preserve"> в течение 5 (пяти) рабочих дней с момента выявления несоответствия товара требованиям законодательства и условиям Контракта.</w:t>
      </w:r>
    </w:p>
    <w:p w:rsidR="003E360C" w:rsidRPr="004A710F" w:rsidRDefault="00B64D74">
      <w:pPr>
        <w:pStyle w:val="af5"/>
        <w:shd w:val="clear" w:color="auto" w:fill="FFFFFF"/>
        <w:spacing w:before="0" w:beforeAutospacing="0" w:after="0" w:afterAutospacing="0"/>
        <w:ind w:firstLine="709"/>
        <w:jc w:val="both"/>
        <w:rPr>
          <w:rFonts w:ascii="XO Thames" w:hAnsi="XO Thames"/>
          <w:bCs/>
          <w:color w:val="0D0D0D"/>
          <w:sz w:val="22"/>
          <w:szCs w:val="22"/>
        </w:rPr>
      </w:pPr>
      <w:r w:rsidRPr="004A710F">
        <w:rPr>
          <w:rFonts w:ascii="XO Thames" w:hAnsi="XO Thames"/>
          <w:color w:val="0D0D0D"/>
          <w:sz w:val="22"/>
          <w:szCs w:val="22"/>
        </w:rPr>
        <w:t>5.10</w:t>
      </w:r>
      <w:r w:rsidRPr="004A710F">
        <w:rPr>
          <w:rFonts w:ascii="XO Thames" w:hAnsi="XO Thames"/>
          <w:bCs/>
          <w:color w:val="0D0D0D"/>
          <w:sz w:val="22"/>
          <w:szCs w:val="22"/>
        </w:rPr>
        <w:t xml:space="preserve">. </w:t>
      </w:r>
      <w:r w:rsidRPr="004A710F">
        <w:rPr>
          <w:rFonts w:ascii="XO Thames" w:hAnsi="XO Thames"/>
          <w:color w:val="0D0D0D"/>
          <w:sz w:val="22"/>
          <w:szCs w:val="22"/>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5.11.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ч. 13 ст. 94 Закона № 44-ФЗ.</w:t>
      </w:r>
    </w:p>
    <w:p w:rsidR="003E360C" w:rsidRPr="004A710F" w:rsidRDefault="00B64D74">
      <w:pPr>
        <w:pStyle w:val="af5"/>
        <w:spacing w:before="0" w:beforeAutospacing="0" w:after="0" w:afterAutospacing="0"/>
        <w:ind w:firstLine="709"/>
        <w:jc w:val="both"/>
        <w:rPr>
          <w:rFonts w:ascii="XO Thames" w:hAnsi="XO Thames"/>
          <w:b/>
          <w:color w:val="0D0D0D"/>
          <w:sz w:val="22"/>
          <w:szCs w:val="22"/>
        </w:rPr>
      </w:pPr>
      <w:r w:rsidRPr="004A710F">
        <w:rPr>
          <w:rFonts w:ascii="XO Thames" w:hAnsi="XO Thames"/>
          <w:color w:val="0D0D0D"/>
          <w:sz w:val="22"/>
          <w:szCs w:val="22"/>
        </w:rPr>
        <w:t>5.12. Риск случайной гибели или случайного повреждения товара переходит</w:t>
      </w:r>
      <w:r w:rsidR="004A710F">
        <w:rPr>
          <w:rFonts w:ascii="XO Thames" w:hAnsi="XO Thames"/>
          <w:color w:val="0D0D0D"/>
          <w:sz w:val="22"/>
          <w:szCs w:val="22"/>
        </w:rPr>
        <w:t xml:space="preserve">                                     </w:t>
      </w:r>
      <w:r w:rsidRPr="004A710F">
        <w:rPr>
          <w:rFonts w:ascii="XO Thames" w:hAnsi="XO Thames"/>
          <w:color w:val="0D0D0D"/>
          <w:sz w:val="22"/>
          <w:szCs w:val="22"/>
        </w:rPr>
        <w:t xml:space="preserve"> на </w:t>
      </w:r>
      <w:r w:rsidR="004A710F">
        <w:rPr>
          <w:rFonts w:ascii="XO Thames" w:hAnsi="XO Thames"/>
          <w:color w:val="0D0D0D"/>
          <w:sz w:val="22"/>
          <w:szCs w:val="22"/>
        </w:rPr>
        <w:t>Заказчика</w:t>
      </w:r>
      <w:r w:rsidRPr="004A710F">
        <w:rPr>
          <w:rFonts w:ascii="XO Thames" w:hAnsi="XO Thames"/>
          <w:color w:val="0D0D0D"/>
          <w:sz w:val="22"/>
          <w:szCs w:val="22"/>
        </w:rPr>
        <w:t xml:space="preserve"> с момента подписания </w:t>
      </w:r>
      <w:r w:rsidR="004A710F">
        <w:rPr>
          <w:rFonts w:ascii="XO Thames" w:hAnsi="XO Thames"/>
          <w:color w:val="0D0D0D"/>
          <w:sz w:val="22"/>
          <w:szCs w:val="22"/>
        </w:rPr>
        <w:t>Заказчиком</w:t>
      </w:r>
      <w:r w:rsidRPr="004A710F">
        <w:rPr>
          <w:rFonts w:ascii="XO Thames" w:hAnsi="XO Thames"/>
          <w:color w:val="0D0D0D"/>
          <w:sz w:val="22"/>
          <w:szCs w:val="22"/>
        </w:rPr>
        <w:t xml:space="preserve"> первичных учетных документов, подтверждающие факт поставки.</w:t>
      </w:r>
    </w:p>
    <w:p w:rsidR="003E360C" w:rsidRPr="004A710F" w:rsidRDefault="00B64D74">
      <w:pPr>
        <w:pStyle w:val="af3"/>
        <w:ind w:firstLine="709"/>
        <w:jc w:val="both"/>
        <w:rPr>
          <w:rFonts w:ascii="XO Thames" w:hAnsi="XO Thames"/>
          <w:b w:val="0"/>
          <w:color w:val="0D0D0D"/>
          <w:sz w:val="22"/>
          <w:szCs w:val="22"/>
        </w:rPr>
      </w:pPr>
      <w:r w:rsidRPr="004A710F">
        <w:rPr>
          <w:rFonts w:ascii="XO Thames" w:hAnsi="XO Thames"/>
          <w:b w:val="0"/>
          <w:color w:val="0D0D0D"/>
          <w:sz w:val="22"/>
          <w:szCs w:val="22"/>
        </w:rPr>
        <w:t>5.13. Право собственности на товар переходит к Заказчику с момента подписания Заказчиком акта приема-передачи без замечаний.</w:t>
      </w:r>
    </w:p>
    <w:p w:rsidR="003E360C" w:rsidRPr="004A710F" w:rsidRDefault="00B64D74">
      <w:pPr>
        <w:pStyle w:val="af3"/>
        <w:ind w:firstLine="709"/>
        <w:jc w:val="both"/>
        <w:rPr>
          <w:rFonts w:ascii="XO Thames" w:hAnsi="XO Thames"/>
          <w:b w:val="0"/>
          <w:color w:val="0D0D0D"/>
          <w:sz w:val="22"/>
          <w:szCs w:val="22"/>
        </w:rPr>
      </w:pPr>
      <w:r w:rsidRPr="004A710F">
        <w:rPr>
          <w:rFonts w:ascii="XO Thames" w:hAnsi="XO Thames"/>
          <w:b w:val="0"/>
          <w:color w:val="0D0D0D"/>
          <w:sz w:val="22"/>
          <w:szCs w:val="22"/>
        </w:rPr>
        <w:t xml:space="preserve">5.14. Поставщик обязуется передать </w:t>
      </w:r>
      <w:r w:rsidR="004A710F">
        <w:rPr>
          <w:rFonts w:ascii="XO Thames" w:hAnsi="XO Thames"/>
          <w:b w:val="0"/>
          <w:color w:val="0D0D0D"/>
          <w:sz w:val="22"/>
          <w:szCs w:val="22"/>
        </w:rPr>
        <w:t>Заказчику</w:t>
      </w:r>
      <w:r w:rsidRPr="004A710F">
        <w:rPr>
          <w:rFonts w:ascii="XO Thames" w:hAnsi="XO Thames"/>
          <w:b w:val="0"/>
          <w:color w:val="0D0D0D"/>
          <w:sz w:val="22"/>
          <w:szCs w:val="22"/>
        </w:rPr>
        <w:t xml:space="preserve"> товар, необремененный правами третьих лиц.</w:t>
      </w:r>
    </w:p>
    <w:p w:rsidR="003E360C" w:rsidRPr="004A710F" w:rsidRDefault="00B64D74">
      <w:pPr>
        <w:pStyle w:val="af3"/>
        <w:widowControl w:val="0"/>
        <w:ind w:firstLine="709"/>
        <w:jc w:val="both"/>
        <w:rPr>
          <w:rFonts w:ascii="XO Thames" w:hAnsi="XO Thames"/>
          <w:b w:val="0"/>
          <w:color w:val="0D0D0D"/>
          <w:sz w:val="22"/>
          <w:szCs w:val="22"/>
        </w:rPr>
      </w:pPr>
      <w:r w:rsidRPr="004A710F">
        <w:rPr>
          <w:rFonts w:ascii="XO Thames" w:hAnsi="XO Thames"/>
          <w:b w:val="0"/>
          <w:color w:val="0D0D0D"/>
          <w:sz w:val="22"/>
          <w:szCs w:val="22"/>
        </w:rPr>
        <w:t>5.15. В целях соблюдения требований п. 1.10 Положения о правилах осуществления перевода денежных средств, утвержденного Банком России 29.06.2021 г. № 762-П номера первичных документов указанных в п. 5.2. Государственного контракта не должны превышать 12 знаков (символов).</w:t>
      </w:r>
    </w:p>
    <w:p w:rsidR="003E360C" w:rsidRPr="004A710F" w:rsidRDefault="003E360C">
      <w:pPr>
        <w:pStyle w:val="a5"/>
        <w:jc w:val="both"/>
        <w:rPr>
          <w:rFonts w:ascii="XO Thames" w:hAnsi="XO Thames"/>
          <w:color w:val="0D0D0D"/>
        </w:rPr>
      </w:pPr>
    </w:p>
    <w:p w:rsidR="003E360C" w:rsidRPr="004A710F" w:rsidRDefault="00B64D74">
      <w:pPr>
        <w:pStyle w:val="a5"/>
        <w:jc w:val="center"/>
        <w:rPr>
          <w:rFonts w:ascii="XO Thames" w:hAnsi="XO Thames"/>
          <w:b/>
          <w:noProof/>
          <w:color w:val="0D0D0D"/>
        </w:rPr>
      </w:pPr>
      <w:r w:rsidRPr="004A710F">
        <w:rPr>
          <w:rFonts w:ascii="XO Thames" w:hAnsi="XO Thames"/>
          <w:b/>
          <w:noProof/>
          <w:color w:val="0D0D0D"/>
        </w:rPr>
        <w:t>6. Качество и безопасность товара</w:t>
      </w:r>
    </w:p>
    <w:p w:rsidR="003E360C" w:rsidRPr="004A710F" w:rsidRDefault="00B64D74" w:rsidP="004A710F">
      <w:pPr>
        <w:autoSpaceDE w:val="0"/>
        <w:autoSpaceDN w:val="0"/>
        <w:spacing w:after="0" w:line="240" w:lineRule="auto"/>
        <w:ind w:firstLine="709"/>
        <w:jc w:val="both"/>
        <w:rPr>
          <w:rFonts w:ascii="XO Thames" w:hAnsi="XO Thames"/>
          <w:color w:val="0D0D0D"/>
        </w:rPr>
      </w:pPr>
      <w:r w:rsidRPr="004A710F">
        <w:rPr>
          <w:rFonts w:ascii="XO Thames" w:hAnsi="XO Thames"/>
          <w:color w:val="0D0D0D"/>
        </w:rPr>
        <w:t xml:space="preserve">6.1. </w:t>
      </w:r>
      <w:r w:rsidRPr="004A710F">
        <w:rPr>
          <w:rFonts w:ascii="XO Thames" w:hAnsi="XO Thames"/>
          <w:color w:val="0D0D0D"/>
          <w:spacing w:val="1"/>
        </w:rPr>
        <w:t xml:space="preserve">Качество поставляемого Товара должно </w:t>
      </w:r>
      <w:r w:rsidRPr="004A710F">
        <w:rPr>
          <w:rFonts w:ascii="XO Thames" w:hAnsi="XO Thames"/>
          <w:color w:val="0D0D0D"/>
          <w:spacing w:val="2"/>
        </w:rPr>
        <w:t xml:space="preserve">соответствовать требованиям, </w:t>
      </w:r>
      <w:r w:rsidRPr="004A710F">
        <w:rPr>
          <w:rFonts w:ascii="XO Thames" w:hAnsi="XO Thames"/>
          <w:color w:val="0D0D0D"/>
        </w:rPr>
        <w:t xml:space="preserve">установленным нормативной и технической документацией Российской </w:t>
      </w:r>
      <w:r w:rsidRPr="004A710F">
        <w:rPr>
          <w:rFonts w:ascii="XO Thames" w:hAnsi="XO Thames"/>
          <w:color w:val="0D0D0D"/>
          <w:spacing w:val="3"/>
        </w:rPr>
        <w:t>Федерации.</w:t>
      </w:r>
    </w:p>
    <w:p w:rsidR="000F59FE" w:rsidRPr="004A710F" w:rsidRDefault="00B64D74" w:rsidP="004A710F">
      <w:pPr>
        <w:tabs>
          <w:tab w:val="left" w:pos="0"/>
        </w:tabs>
        <w:spacing w:after="0" w:line="240" w:lineRule="auto"/>
        <w:ind w:firstLine="709"/>
        <w:jc w:val="both"/>
        <w:rPr>
          <w:rFonts w:ascii="XO Thames" w:hAnsi="XO Thames"/>
          <w:bCs/>
          <w:color w:val="0D0D0D"/>
        </w:rPr>
      </w:pPr>
      <w:r w:rsidRPr="004A710F">
        <w:rPr>
          <w:rFonts w:ascii="XO Thames" w:hAnsi="XO Thames"/>
          <w:bCs/>
          <w:color w:val="0D0D0D"/>
        </w:rPr>
        <w:t>6.2. Товар не должен представлять опасности для жизни и здоровья граждан.</w:t>
      </w:r>
      <w:r w:rsidR="000F59FE" w:rsidRPr="004A710F">
        <w:rPr>
          <w:rFonts w:ascii="XO Thames" w:hAnsi="XO Thames"/>
          <w:bCs/>
          <w:color w:val="0D0D0D"/>
        </w:rPr>
        <w:t xml:space="preserve"> </w:t>
      </w:r>
      <w:r w:rsidR="000F59FE" w:rsidRPr="004A710F">
        <w:rPr>
          <w:rFonts w:ascii="XO Thames" w:hAnsi="XO Thames"/>
          <w:bCs/>
          <w:color w:val="000000"/>
          <w:spacing w:val="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F59FE" w:rsidRPr="004A710F" w:rsidRDefault="000F59FE" w:rsidP="004A710F">
      <w:pPr>
        <w:widowControl w:val="0"/>
        <w:shd w:val="clear" w:color="auto" w:fill="FFFFFF"/>
        <w:tabs>
          <w:tab w:val="left" w:pos="709"/>
        </w:tabs>
        <w:autoSpaceDE w:val="0"/>
        <w:autoSpaceDN w:val="0"/>
        <w:adjustRightInd w:val="0"/>
        <w:spacing w:after="0" w:line="240" w:lineRule="auto"/>
        <w:ind w:firstLine="709"/>
        <w:jc w:val="both"/>
        <w:rPr>
          <w:rFonts w:ascii="XO Thames" w:hAnsi="XO Thames"/>
          <w:bCs/>
          <w:color w:val="000000"/>
          <w:spacing w:val="2"/>
        </w:rPr>
      </w:pPr>
      <w:r w:rsidRPr="004A710F">
        <w:rPr>
          <w:rFonts w:ascii="XO Thames" w:hAnsi="XO Thames"/>
          <w:bCs/>
          <w:color w:val="000000"/>
          <w:spacing w:val="2"/>
        </w:rPr>
        <w:lastRenderedPageBreak/>
        <w:t>6.3. Товар должен быть упакован и замаркирован в соответствии с действующими стандартами.</w:t>
      </w:r>
    </w:p>
    <w:p w:rsidR="000F59FE" w:rsidRPr="004A710F" w:rsidRDefault="000F59FE" w:rsidP="004A710F">
      <w:pPr>
        <w:widowControl w:val="0"/>
        <w:shd w:val="clear" w:color="auto" w:fill="FFFFFF"/>
        <w:tabs>
          <w:tab w:val="left" w:pos="709"/>
        </w:tabs>
        <w:autoSpaceDE w:val="0"/>
        <w:autoSpaceDN w:val="0"/>
        <w:adjustRightInd w:val="0"/>
        <w:spacing w:after="0" w:line="240" w:lineRule="auto"/>
        <w:ind w:firstLine="709"/>
        <w:jc w:val="both"/>
        <w:rPr>
          <w:rFonts w:ascii="XO Thames" w:hAnsi="XO Thames"/>
          <w:bCs/>
          <w:color w:val="000000"/>
          <w:spacing w:val="2"/>
        </w:rPr>
      </w:pPr>
      <w:r w:rsidRPr="004A710F">
        <w:rPr>
          <w:rFonts w:ascii="XO Thames" w:hAnsi="XO Thames"/>
          <w:bCs/>
          <w:color w:val="000000"/>
          <w:spacing w:val="2"/>
        </w:rPr>
        <w:t>6.4.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E360C" w:rsidRPr="004A710F" w:rsidRDefault="004A710F" w:rsidP="004A710F">
      <w:pPr>
        <w:tabs>
          <w:tab w:val="left" w:pos="0"/>
        </w:tabs>
        <w:spacing w:after="0" w:line="240" w:lineRule="auto"/>
        <w:ind w:firstLine="709"/>
        <w:jc w:val="both"/>
        <w:rPr>
          <w:rFonts w:ascii="XO Thames" w:hAnsi="XO Thames"/>
          <w:bCs/>
          <w:color w:val="0D0D0D"/>
        </w:rPr>
      </w:pPr>
      <w:r w:rsidRPr="004A710F">
        <w:rPr>
          <w:rFonts w:ascii="XO Thames" w:hAnsi="XO Thames"/>
          <w:bCs/>
          <w:color w:val="0D0D0D"/>
        </w:rPr>
        <w:t>6.5</w:t>
      </w:r>
      <w:r w:rsidR="00B64D74" w:rsidRPr="004A710F">
        <w:rPr>
          <w:rFonts w:ascii="XO Thames" w:hAnsi="XO Thames"/>
          <w:bCs/>
          <w:color w:val="0D0D0D"/>
        </w:rPr>
        <w:t>. Товар должен быть пригодным для целей, для которых Товар такого рода обычно используется, и соответствовать условиям настоящего Контракта.</w:t>
      </w:r>
    </w:p>
    <w:p w:rsidR="003E360C" w:rsidRPr="004A710F" w:rsidRDefault="004A710F" w:rsidP="004A710F">
      <w:pPr>
        <w:pStyle w:val="a5"/>
        <w:ind w:firstLine="709"/>
        <w:jc w:val="both"/>
        <w:rPr>
          <w:rFonts w:ascii="XO Thames" w:hAnsi="XO Thames"/>
          <w:color w:val="0D0D0D"/>
        </w:rPr>
      </w:pPr>
      <w:r w:rsidRPr="004A710F">
        <w:rPr>
          <w:rFonts w:ascii="XO Thames" w:hAnsi="XO Thames"/>
          <w:color w:val="0D0D0D"/>
        </w:rPr>
        <w:t>6.6</w:t>
      </w:r>
      <w:r w:rsidR="00B64D74" w:rsidRPr="004A710F">
        <w:rPr>
          <w:rFonts w:ascii="XO Thames" w:hAnsi="XO Thames"/>
          <w:color w:val="0D0D0D"/>
        </w:rPr>
        <w:t>. Все расходы, связанные с заменой товара ненадлежащего качества в период срока годности товара оплачиваются за счет Поставщика.</w:t>
      </w:r>
    </w:p>
    <w:p w:rsidR="008F2E6C" w:rsidRPr="004A710F" w:rsidRDefault="008F2E6C">
      <w:pPr>
        <w:pStyle w:val="2"/>
        <w:spacing w:after="0" w:line="240" w:lineRule="auto"/>
        <w:ind w:firstLine="709"/>
        <w:jc w:val="both"/>
        <w:rPr>
          <w:rFonts w:ascii="XO Thames" w:hAnsi="XO Thames"/>
          <w:noProof/>
          <w:color w:val="0D0D0D"/>
          <w:sz w:val="22"/>
          <w:szCs w:val="22"/>
        </w:rPr>
      </w:pPr>
    </w:p>
    <w:p w:rsidR="003E360C" w:rsidRPr="004A710F" w:rsidRDefault="00B64D74">
      <w:pPr>
        <w:pStyle w:val="a7"/>
        <w:contextualSpacing/>
        <w:jc w:val="center"/>
        <w:rPr>
          <w:rFonts w:ascii="XO Thames" w:hAnsi="XO Thames" w:cs="Times New Roman"/>
          <w:b/>
          <w:color w:val="0D0D0D"/>
          <w:sz w:val="22"/>
          <w:szCs w:val="22"/>
        </w:rPr>
      </w:pPr>
      <w:r w:rsidRPr="004A710F">
        <w:rPr>
          <w:rFonts w:ascii="XO Thames" w:hAnsi="XO Thames" w:cs="Times New Roman"/>
          <w:b/>
          <w:color w:val="0D0D0D"/>
          <w:sz w:val="22"/>
          <w:szCs w:val="22"/>
        </w:rPr>
        <w:t>7. Гарантийные обязательства</w:t>
      </w:r>
    </w:p>
    <w:p w:rsidR="003E360C" w:rsidRPr="004A710F" w:rsidRDefault="00B64D74">
      <w:pPr>
        <w:keepNext/>
        <w:keepLines/>
        <w:autoSpaceDE w:val="0"/>
        <w:autoSpaceDN w:val="0"/>
        <w:adjustRightInd w:val="0"/>
        <w:spacing w:after="0" w:line="240" w:lineRule="auto"/>
        <w:ind w:firstLine="709"/>
        <w:jc w:val="both"/>
        <w:rPr>
          <w:rFonts w:ascii="XO Thames" w:hAnsi="XO Thames"/>
          <w:color w:val="0D0D0D"/>
        </w:rPr>
      </w:pPr>
      <w:r w:rsidRPr="004A710F">
        <w:rPr>
          <w:rFonts w:ascii="XO Thames" w:hAnsi="XO Thames"/>
          <w:color w:val="0D0D0D"/>
        </w:rPr>
        <w:t xml:space="preserve">7.1. </w:t>
      </w:r>
      <w:r w:rsidRPr="004A710F">
        <w:rPr>
          <w:rFonts w:ascii="XO Thames" w:hAnsi="XO Thames"/>
          <w:bCs/>
          <w:color w:val="0D0D0D"/>
        </w:rPr>
        <w:t>Гарантийный срок на поставленный товар должен составлять не менее срока действующей на дату поставки товара гаранти</w:t>
      </w:r>
      <w:bookmarkStart w:id="0" w:name="_GoBack"/>
      <w:bookmarkEnd w:id="0"/>
      <w:r w:rsidRPr="004A710F">
        <w:rPr>
          <w:rFonts w:ascii="XO Thames" w:hAnsi="XO Thames"/>
          <w:bCs/>
          <w:color w:val="0D0D0D"/>
        </w:rPr>
        <w:t>и изготовителя товара и не менее 12 (двенадцати) месяцев со дня приёмки продукции Заказчиком</w:t>
      </w:r>
      <w:r w:rsidRPr="004A710F">
        <w:rPr>
          <w:rFonts w:ascii="XO Thames" w:hAnsi="XO Thames"/>
          <w:color w:val="0D0D0D"/>
        </w:rPr>
        <w:t>.</w:t>
      </w:r>
    </w:p>
    <w:p w:rsidR="003E360C" w:rsidRPr="004A710F" w:rsidRDefault="00B64D74">
      <w:pPr>
        <w:keepNext/>
        <w:keepLines/>
        <w:autoSpaceDE w:val="0"/>
        <w:autoSpaceDN w:val="0"/>
        <w:adjustRightInd w:val="0"/>
        <w:spacing w:after="0" w:line="240" w:lineRule="auto"/>
        <w:ind w:firstLine="709"/>
        <w:jc w:val="both"/>
        <w:rPr>
          <w:rFonts w:ascii="XO Thames" w:hAnsi="XO Thames"/>
          <w:color w:val="0D0D0D"/>
        </w:rPr>
      </w:pPr>
      <w:r w:rsidRPr="004A710F">
        <w:rPr>
          <w:rFonts w:ascii="XO Thames" w:hAnsi="XO Thames"/>
          <w:color w:val="0D0D0D"/>
        </w:rPr>
        <w:t>7.2. Остаточный гарантийный срок хранения на дату приемки продукции Заказчиком должен составлять не менее 70% от гарантийного срока хранения, установленного изготовителем.</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7.3.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7.4.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7.5. Срок замены некачественного товара составляет не более 5 (пяти)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7.6. При замене товара срок годности на него исчисляется заново со дня приемки товара Заказчиком.</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7.7. Все расходы, связанные с заменой товара ненадлежащего качества в период срока годности товара оплачиваются за счет Поставщика.</w:t>
      </w:r>
    </w:p>
    <w:p w:rsidR="003E360C" w:rsidRPr="004A710F" w:rsidRDefault="003E360C">
      <w:pPr>
        <w:pStyle w:val="2"/>
        <w:spacing w:after="0" w:line="240" w:lineRule="auto"/>
        <w:ind w:firstLine="709"/>
        <w:jc w:val="both"/>
        <w:rPr>
          <w:rFonts w:ascii="XO Thames" w:hAnsi="XO Thames"/>
          <w:color w:val="0D0D0D"/>
          <w:sz w:val="22"/>
          <w:szCs w:val="22"/>
        </w:rPr>
      </w:pPr>
    </w:p>
    <w:p w:rsidR="003E360C" w:rsidRPr="004A710F" w:rsidRDefault="00B64D74">
      <w:pPr>
        <w:autoSpaceDE w:val="0"/>
        <w:autoSpaceDN w:val="0"/>
        <w:adjustRightInd w:val="0"/>
        <w:spacing w:after="0" w:line="240" w:lineRule="auto"/>
        <w:ind w:left="900"/>
        <w:contextualSpacing/>
        <w:jc w:val="center"/>
        <w:rPr>
          <w:rFonts w:ascii="XO Thames" w:eastAsia="Times New Roman" w:hAnsi="XO Thames"/>
          <w:b/>
          <w:color w:val="0D0D0D"/>
          <w:vertAlign w:val="superscript"/>
          <w:lang w:eastAsia="ru-RU"/>
        </w:rPr>
      </w:pPr>
      <w:r w:rsidRPr="004A710F">
        <w:rPr>
          <w:rFonts w:ascii="XO Thames" w:eastAsia="Times New Roman" w:hAnsi="XO Thames"/>
          <w:b/>
          <w:bCs/>
          <w:color w:val="0D0D0D"/>
          <w:spacing w:val="1"/>
          <w:lang w:eastAsia="ru-RU"/>
        </w:rPr>
        <w:t xml:space="preserve">8. </w:t>
      </w:r>
      <w:r w:rsidRPr="004A710F">
        <w:rPr>
          <w:rFonts w:ascii="XO Thames" w:eastAsia="Times New Roman" w:hAnsi="XO Thames"/>
          <w:b/>
          <w:color w:val="0D0D0D"/>
          <w:lang w:eastAsia="ru-RU"/>
        </w:rPr>
        <w:t>Ответственность сторон</w:t>
      </w:r>
      <w:r w:rsidRPr="004A710F">
        <w:rPr>
          <w:rFonts w:ascii="XO Thames" w:eastAsia="Times New Roman" w:hAnsi="XO Thames"/>
          <w:b/>
          <w:color w:val="0D0D0D"/>
          <w:vertAlign w:val="superscript"/>
          <w:lang w:eastAsia="ru-RU"/>
        </w:rPr>
        <w:footnoteReference w:id="1"/>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8.2. 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1011о внесении изменений в Постановление Правительства Российской Федерации от 30.08.2017 г.</w:t>
      </w:r>
      <w:r w:rsidR="00B93537" w:rsidRPr="004A710F">
        <w:rPr>
          <w:rFonts w:ascii="XO Thames" w:eastAsia="Times New Roman" w:hAnsi="XO Thames"/>
          <w:color w:val="0D0D0D"/>
          <w:lang w:eastAsia="ru-RU"/>
        </w:rPr>
        <w:t xml:space="preserve"> </w:t>
      </w:r>
      <w:r w:rsidRPr="004A710F">
        <w:rPr>
          <w:rFonts w:ascii="XO Thames" w:eastAsia="Times New Roman" w:hAnsi="XO Thames"/>
          <w:color w:val="0D0D0D"/>
          <w:lang w:eastAsia="ru-RU"/>
        </w:rPr>
        <w:t>№</w:t>
      </w:r>
      <w:r w:rsidR="00B93537" w:rsidRPr="004A710F">
        <w:rPr>
          <w:rFonts w:ascii="XO Thames" w:eastAsia="Times New Roman" w:hAnsi="XO Thames"/>
          <w:color w:val="0D0D0D"/>
          <w:lang w:eastAsia="ru-RU"/>
        </w:rPr>
        <w:t xml:space="preserve"> </w:t>
      </w:r>
      <w:r w:rsidRPr="004A710F">
        <w:rPr>
          <w:rFonts w:ascii="XO Thames" w:eastAsia="Times New Roman" w:hAnsi="XO Thames"/>
          <w:color w:val="0D0D0D"/>
          <w:lang w:eastAsia="ru-RU"/>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w:t>
      </w:r>
      <w:r w:rsidR="00B93537" w:rsidRPr="004A710F">
        <w:rPr>
          <w:rFonts w:ascii="XO Thames" w:eastAsia="Times New Roman" w:hAnsi="XO Thames"/>
          <w:color w:val="0D0D0D"/>
          <w:lang w:eastAsia="ru-RU"/>
        </w:rPr>
        <w:t xml:space="preserve"> </w:t>
      </w:r>
      <w:r w:rsidRPr="004A710F">
        <w:rPr>
          <w:rFonts w:ascii="XO Thames" w:eastAsia="Times New Roman" w:hAnsi="XO Thames"/>
          <w:color w:val="0D0D0D"/>
          <w:lang w:eastAsia="ru-RU"/>
        </w:rPr>
        <w:t>570 и признании утратившим силу постановления Правительства Российской Федерации от 25 ноября 2013 г.</w:t>
      </w:r>
      <w:r w:rsidRPr="004A710F">
        <w:rPr>
          <w:rFonts w:ascii="XO Thames" w:eastAsia="Times New Roman" w:hAnsi="XO Thames"/>
          <w:color w:val="0D0D0D"/>
          <w:lang w:eastAsia="ru-RU"/>
        </w:rPr>
        <w:br/>
        <w:t>№</w:t>
      </w:r>
      <w:r w:rsidR="00B93537" w:rsidRPr="004A710F">
        <w:rPr>
          <w:rFonts w:ascii="XO Thames" w:eastAsia="Times New Roman" w:hAnsi="XO Thames"/>
          <w:color w:val="0D0D0D"/>
          <w:lang w:eastAsia="ru-RU"/>
        </w:rPr>
        <w:t xml:space="preserve"> </w:t>
      </w:r>
      <w:r w:rsidRPr="004A710F">
        <w:rPr>
          <w:rFonts w:ascii="XO Thames" w:eastAsia="Times New Roman" w:hAnsi="XO Thames"/>
          <w:color w:val="0D0D0D"/>
          <w:lang w:eastAsia="ru-RU"/>
        </w:rPr>
        <w:t xml:space="preserve">1063» (далее – постановление Правительства Российской Федерации от 02 августа 2019 года </w:t>
      </w:r>
      <w:r w:rsidRPr="004A710F">
        <w:rPr>
          <w:rFonts w:ascii="XO Thames" w:eastAsia="Times New Roman" w:hAnsi="XO Thames"/>
          <w:color w:val="0D0D0D"/>
          <w:lang w:eastAsia="ru-RU"/>
        </w:rPr>
        <w:br/>
        <w:t>№</w:t>
      </w:r>
      <w:r w:rsidR="00B93537" w:rsidRPr="004A710F">
        <w:rPr>
          <w:rFonts w:ascii="XO Thames" w:eastAsia="Times New Roman" w:hAnsi="XO Thames"/>
          <w:color w:val="0D0D0D"/>
          <w:lang w:eastAsia="ru-RU"/>
        </w:rPr>
        <w:t xml:space="preserve"> </w:t>
      </w:r>
      <w:r w:rsidRPr="004A710F">
        <w:rPr>
          <w:rFonts w:ascii="XO Thames" w:eastAsia="Times New Roman" w:hAnsi="XO Thames"/>
          <w:color w:val="0D0D0D"/>
          <w:lang w:eastAsia="ru-RU"/>
        </w:rPr>
        <w:t>1011).</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lastRenderedPageBreak/>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8.4. За каждый факт неисполнения или не</w:t>
      </w:r>
      <w:r w:rsidR="00BE0FDC" w:rsidRPr="004A710F">
        <w:rPr>
          <w:rFonts w:ascii="XO Thames" w:eastAsia="Times New Roman" w:hAnsi="XO Thames"/>
          <w:color w:val="0D0D0D"/>
          <w:lang w:eastAsia="ru-RU"/>
        </w:rPr>
        <w:t xml:space="preserve"> </w:t>
      </w:r>
      <w:r w:rsidRPr="004A710F">
        <w:rPr>
          <w:rFonts w:ascii="XO Thames" w:eastAsia="Times New Roman" w:hAnsi="XO Thames"/>
          <w:color w:val="0D0D0D"/>
          <w:lang w:eastAsia="ru-RU"/>
        </w:rPr>
        <w:t>надлежащего</w:t>
      </w:r>
      <w:r w:rsidR="00BE0FDC" w:rsidRPr="004A710F">
        <w:rPr>
          <w:rFonts w:ascii="XO Thames" w:eastAsia="Times New Roman" w:hAnsi="XO Thames"/>
          <w:color w:val="0D0D0D"/>
          <w:lang w:eastAsia="ru-RU"/>
        </w:rPr>
        <w:t xml:space="preserve"> </w:t>
      </w:r>
      <w:r w:rsidRPr="004A710F">
        <w:rPr>
          <w:rFonts w:ascii="XO Thames" w:eastAsia="Times New Roman" w:hAnsi="XO Thames"/>
          <w:color w:val="0D0D0D"/>
          <w:lang w:eastAsia="ru-RU"/>
        </w:rPr>
        <w:t>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4A710F">
        <w:rPr>
          <w:rFonts w:ascii="XO Thames" w:eastAsia="Times New Roman" w:hAnsi="XO Thames"/>
          <w:color w:val="0D0D0D"/>
          <w:vertAlign w:val="superscript"/>
          <w:lang w:eastAsia="ru-RU"/>
        </w:rPr>
        <w:footnoteReference w:id="2"/>
      </w:r>
      <w:r w:rsidRPr="004A710F">
        <w:rPr>
          <w:rFonts w:ascii="XO Thames" w:eastAsia="Times New Roman" w:hAnsi="XO Thames"/>
          <w:color w:val="0D0D0D"/>
          <w:lang w:eastAsia="ru-RU"/>
        </w:rPr>
        <w:t xml:space="preserve"> - </w:t>
      </w:r>
      <w:r w:rsidR="004A710F" w:rsidRPr="004A710F">
        <w:rPr>
          <w:rFonts w:ascii="XO Thames" w:eastAsia="Times New Roman" w:hAnsi="XO Thames"/>
          <w:b/>
          <w:color w:val="0D0D0D"/>
          <w:lang w:eastAsia="ru-RU"/>
        </w:rPr>
        <w:t xml:space="preserve">        </w:t>
      </w:r>
      <w:r w:rsidRPr="004A710F">
        <w:rPr>
          <w:rFonts w:ascii="XO Thames" w:eastAsia="Times New Roman" w:hAnsi="XO Thames"/>
          <w:b/>
          <w:color w:val="0D0D0D"/>
          <w:lang w:eastAsia="ru-RU"/>
        </w:rPr>
        <w:t xml:space="preserve">руб. </w:t>
      </w:r>
      <w:r w:rsidR="004A710F" w:rsidRPr="004A710F">
        <w:rPr>
          <w:rFonts w:ascii="XO Thames" w:eastAsia="Times New Roman" w:hAnsi="XO Thames"/>
          <w:b/>
          <w:color w:val="0D0D0D"/>
          <w:lang w:eastAsia="ru-RU"/>
        </w:rPr>
        <w:t xml:space="preserve">   </w:t>
      </w:r>
      <w:r w:rsidRPr="004A710F">
        <w:rPr>
          <w:rFonts w:ascii="XO Thames" w:eastAsia="Times New Roman" w:hAnsi="XO Thames"/>
          <w:b/>
          <w:color w:val="0D0D0D"/>
          <w:lang w:eastAsia="ru-RU"/>
        </w:rPr>
        <w:t>коп.</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w:t>
      </w:r>
      <w:r w:rsidRPr="004A710F">
        <w:rPr>
          <w:rFonts w:ascii="XO Thames" w:eastAsia="Times New Roman" w:hAnsi="XO Thames"/>
          <w:color w:val="0D0D0D"/>
          <w:lang w:eastAsia="ru-RU"/>
        </w:rPr>
        <w:br/>
        <w:t>№</w:t>
      </w:r>
      <w:r w:rsidR="00707CEC" w:rsidRPr="004A710F">
        <w:rPr>
          <w:rFonts w:ascii="XO Thames" w:eastAsia="Times New Roman" w:hAnsi="XO Thames"/>
          <w:color w:val="0D0D0D"/>
          <w:lang w:eastAsia="ru-RU"/>
        </w:rPr>
        <w:t xml:space="preserve"> </w:t>
      </w:r>
      <w:r w:rsidRPr="004A710F">
        <w:rPr>
          <w:rFonts w:ascii="XO Thames" w:eastAsia="Times New Roman" w:hAnsi="XO Thames"/>
          <w:color w:val="0D0D0D"/>
          <w:lang w:eastAsia="ru-RU"/>
        </w:rPr>
        <w:t>44-ФЗ, за исключением просрочки исполнения обязательств (в том числе гарантийного обязательства),предусмотренных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w:t>
      </w:r>
      <w:r w:rsidR="00BA456C" w:rsidRPr="004A710F">
        <w:rPr>
          <w:rFonts w:ascii="XO Thames" w:eastAsia="Times New Roman" w:hAnsi="XO Thames"/>
          <w:color w:val="0D0D0D"/>
          <w:lang w:eastAsia="ru-RU"/>
        </w:rPr>
        <w:t xml:space="preserve"> </w:t>
      </w:r>
      <w:r w:rsidRPr="004A710F">
        <w:rPr>
          <w:rFonts w:ascii="XO Thames" w:eastAsia="Times New Roman" w:hAnsi="XO Thames"/>
          <w:color w:val="0D0D0D"/>
          <w:lang w:eastAsia="ru-RU"/>
        </w:rPr>
        <w:t>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4A710F">
        <w:rPr>
          <w:rFonts w:ascii="XO Thames" w:eastAsia="Times New Roman" w:hAnsi="XO Thames"/>
          <w:color w:val="0D0D0D"/>
          <w:vertAlign w:val="superscript"/>
          <w:lang w:eastAsia="ru-RU"/>
        </w:rPr>
        <w:footnoteReference w:id="3"/>
      </w:r>
      <w:r w:rsidRPr="004A710F">
        <w:rPr>
          <w:rFonts w:ascii="XO Thames" w:eastAsia="Times New Roman" w:hAnsi="XO Thames"/>
          <w:color w:val="0D0D0D"/>
          <w:lang w:eastAsia="ru-RU"/>
        </w:rPr>
        <w:t xml:space="preserve"> - </w:t>
      </w:r>
      <w:r w:rsidR="004A710F" w:rsidRPr="004A710F">
        <w:rPr>
          <w:rFonts w:ascii="XO Thames" w:eastAsia="Times New Roman" w:hAnsi="XO Thames"/>
          <w:color w:val="0D0D0D"/>
          <w:lang w:eastAsia="ru-RU"/>
        </w:rPr>
        <w:t xml:space="preserve">       </w:t>
      </w:r>
      <w:r w:rsidR="00BE0FDC" w:rsidRPr="004A710F">
        <w:rPr>
          <w:rFonts w:ascii="XO Thames" w:eastAsia="Times New Roman" w:hAnsi="XO Thames"/>
          <w:b/>
          <w:color w:val="0D0D0D"/>
          <w:lang w:eastAsia="ru-RU"/>
        </w:rPr>
        <w:t xml:space="preserve">руб. </w:t>
      </w:r>
      <w:r w:rsidR="004A710F" w:rsidRPr="004A710F">
        <w:rPr>
          <w:rFonts w:ascii="XO Thames" w:eastAsia="Times New Roman" w:hAnsi="XO Thames"/>
          <w:b/>
          <w:color w:val="0D0D0D"/>
          <w:lang w:eastAsia="ru-RU"/>
        </w:rPr>
        <w:t xml:space="preserve">    </w:t>
      </w:r>
      <w:r w:rsidR="00BE0FDC" w:rsidRPr="004A710F">
        <w:rPr>
          <w:rFonts w:ascii="XO Thames" w:eastAsia="Times New Roman" w:hAnsi="XO Thames"/>
          <w:b/>
          <w:color w:val="0D0D0D"/>
          <w:lang w:eastAsia="ru-RU"/>
        </w:rPr>
        <w:t xml:space="preserve"> коп.</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4A710F">
        <w:rPr>
          <w:rFonts w:ascii="XO Thames" w:eastAsia="Times New Roman" w:hAnsi="XO Thames"/>
          <w:color w:val="0D0D0D"/>
          <w:vertAlign w:val="superscript"/>
          <w:lang w:eastAsia="ru-RU"/>
        </w:rPr>
        <w:footnoteReference w:id="4"/>
      </w:r>
      <w:r w:rsidRPr="004A710F">
        <w:rPr>
          <w:rFonts w:ascii="XO Thames" w:eastAsia="Times New Roman" w:hAnsi="XO Thames"/>
          <w:color w:val="0D0D0D"/>
          <w:lang w:eastAsia="ru-RU"/>
        </w:rPr>
        <w:t xml:space="preserve"> - 1000 руб.00 коп.</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8.8.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r w:rsidRPr="004A710F">
        <w:rPr>
          <w:rFonts w:ascii="XO Thames" w:eastAsia="Times New Roman" w:hAnsi="XO Thames"/>
          <w:color w:val="0D0D0D"/>
          <w:vertAlign w:val="superscript"/>
          <w:lang w:eastAsia="ru-RU"/>
        </w:rPr>
        <w:t>4</w:t>
      </w:r>
      <w:r w:rsidRPr="004A710F">
        <w:rPr>
          <w:rFonts w:ascii="XO Thames" w:eastAsia="Times New Roman" w:hAnsi="XO Thames"/>
          <w:color w:val="0D0D0D"/>
          <w:lang w:eastAsia="ru-RU"/>
        </w:rPr>
        <w:t xml:space="preserve"> -1000 руб.00 коп.</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lastRenderedPageBreak/>
        <w:t>8.12. Общая сумма начисленной неустойки (штрафов, пени) за неисполнение или ненадлежащее исполнение Поставщиком обязательств, предусмотренных Контрактом,</w:t>
      </w:r>
      <w:r w:rsidR="00BE0FDC" w:rsidRPr="004A710F">
        <w:rPr>
          <w:rFonts w:ascii="XO Thames" w:eastAsia="Times New Roman" w:hAnsi="XO Thames"/>
          <w:color w:val="0D0D0D"/>
          <w:lang w:eastAsia="ru-RU"/>
        </w:rPr>
        <w:t xml:space="preserve"> </w:t>
      </w:r>
      <w:r w:rsidRPr="004A710F">
        <w:rPr>
          <w:rFonts w:ascii="XO Thames" w:eastAsia="Times New Roman" w:hAnsi="XO Thames"/>
          <w:color w:val="0D0D0D"/>
          <w:lang w:eastAsia="ru-RU"/>
        </w:rPr>
        <w:t>не может превышать цену Контракта.</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360C" w:rsidRPr="004A710F" w:rsidRDefault="00B64D74">
      <w:pPr>
        <w:tabs>
          <w:tab w:val="left" w:pos="709"/>
        </w:tabs>
        <w:spacing w:after="0" w:line="240" w:lineRule="auto"/>
        <w:ind w:firstLine="709"/>
        <w:jc w:val="both"/>
        <w:rPr>
          <w:rFonts w:ascii="XO Thames" w:eastAsia="Times New Roman" w:hAnsi="XO Thames"/>
          <w:color w:val="0D0D0D"/>
          <w:lang w:eastAsia="ru-RU"/>
        </w:rPr>
      </w:pPr>
      <w:r w:rsidRPr="004A710F">
        <w:rPr>
          <w:rFonts w:ascii="XO Thames" w:eastAsia="Times New Roman" w:hAnsi="XO Thames"/>
          <w:color w:val="0D0D0D"/>
          <w:lang w:eastAsia="ru-RU"/>
        </w:rPr>
        <w:t>8.15. Применение штрафных санкций не освобождает Стороны от исполнения обязательств по настоящему Контракту.</w:t>
      </w:r>
    </w:p>
    <w:p w:rsidR="003E360C" w:rsidRPr="004A710F" w:rsidRDefault="00B64D74">
      <w:pPr>
        <w:widowControl w:val="0"/>
        <w:autoSpaceDE w:val="0"/>
        <w:autoSpaceDN w:val="0"/>
        <w:adjustRightInd w:val="0"/>
        <w:spacing w:after="0" w:line="240" w:lineRule="auto"/>
        <w:ind w:firstLine="709"/>
        <w:jc w:val="both"/>
        <w:rPr>
          <w:rFonts w:ascii="XO Thames" w:hAnsi="XO Thames"/>
          <w:color w:val="0D0D0D"/>
        </w:rPr>
      </w:pPr>
      <w:r w:rsidRPr="004A710F">
        <w:rPr>
          <w:rFonts w:ascii="XO Thames" w:hAnsi="XO Thames"/>
          <w:color w:val="0D0D0D"/>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p>
    <w:p w:rsidR="003E360C" w:rsidRPr="004A710F" w:rsidRDefault="003E360C">
      <w:pPr>
        <w:widowControl w:val="0"/>
        <w:autoSpaceDE w:val="0"/>
        <w:autoSpaceDN w:val="0"/>
        <w:adjustRightInd w:val="0"/>
        <w:spacing w:after="0" w:line="240" w:lineRule="auto"/>
        <w:ind w:firstLine="709"/>
        <w:jc w:val="both"/>
        <w:rPr>
          <w:rFonts w:ascii="XO Thames" w:hAnsi="XO Thames"/>
          <w:color w:val="0D0D0D"/>
        </w:rPr>
      </w:pPr>
    </w:p>
    <w:p w:rsidR="003E360C" w:rsidRPr="004A710F" w:rsidRDefault="00B64D74">
      <w:pPr>
        <w:pStyle w:val="2"/>
        <w:spacing w:after="0" w:line="240" w:lineRule="auto"/>
        <w:ind w:left="568"/>
        <w:jc w:val="center"/>
        <w:rPr>
          <w:rFonts w:ascii="XO Thames" w:hAnsi="XO Thames"/>
          <w:b/>
          <w:color w:val="0D0D0D"/>
          <w:sz w:val="22"/>
          <w:szCs w:val="22"/>
        </w:rPr>
      </w:pPr>
      <w:r w:rsidRPr="004A710F">
        <w:rPr>
          <w:rFonts w:ascii="XO Thames" w:hAnsi="XO Thames"/>
          <w:b/>
          <w:color w:val="0D0D0D"/>
          <w:sz w:val="22"/>
          <w:szCs w:val="22"/>
        </w:rPr>
        <w:t>9.</w:t>
      </w:r>
      <w:r w:rsidR="008F2E6C" w:rsidRPr="004A710F">
        <w:rPr>
          <w:rFonts w:ascii="XO Thames" w:hAnsi="XO Thames"/>
          <w:b/>
          <w:color w:val="0D0D0D"/>
          <w:sz w:val="22"/>
          <w:szCs w:val="22"/>
        </w:rPr>
        <w:t xml:space="preserve"> </w:t>
      </w:r>
      <w:r w:rsidRPr="004A710F">
        <w:rPr>
          <w:rFonts w:ascii="XO Thames" w:hAnsi="XO Thames"/>
          <w:b/>
          <w:color w:val="0D0D0D"/>
          <w:sz w:val="22"/>
          <w:szCs w:val="22"/>
        </w:rPr>
        <w:t>Форс-мажорные обстоятельства</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E360C" w:rsidRPr="004A710F" w:rsidRDefault="00B64D74">
      <w:pPr>
        <w:pStyle w:val="2"/>
        <w:spacing w:after="0" w:line="240" w:lineRule="auto"/>
        <w:ind w:firstLine="709"/>
        <w:jc w:val="both"/>
        <w:rPr>
          <w:rFonts w:ascii="XO Thames" w:hAnsi="XO Thames"/>
          <w:noProof/>
          <w:color w:val="0D0D0D"/>
          <w:sz w:val="22"/>
          <w:szCs w:val="22"/>
        </w:rPr>
      </w:pPr>
      <w:r w:rsidRPr="004A710F">
        <w:rPr>
          <w:rFonts w:ascii="XO Thames" w:hAnsi="XO Thames"/>
          <w:noProof/>
          <w:color w:val="0D0D0D"/>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E360C" w:rsidRPr="004A710F" w:rsidRDefault="003E360C">
      <w:pPr>
        <w:pStyle w:val="2"/>
        <w:spacing w:after="0" w:line="240" w:lineRule="auto"/>
        <w:ind w:firstLine="709"/>
        <w:jc w:val="both"/>
        <w:rPr>
          <w:rFonts w:ascii="XO Thames" w:hAnsi="XO Thames"/>
          <w:noProof/>
          <w:color w:val="0D0D0D"/>
          <w:sz w:val="22"/>
          <w:szCs w:val="22"/>
        </w:rPr>
      </w:pPr>
    </w:p>
    <w:p w:rsidR="003E360C" w:rsidRPr="004A710F" w:rsidRDefault="00B64D74">
      <w:pPr>
        <w:pStyle w:val="2"/>
        <w:spacing w:after="0" w:line="240" w:lineRule="auto"/>
        <w:ind w:left="568"/>
        <w:jc w:val="center"/>
        <w:rPr>
          <w:rFonts w:ascii="XO Thames" w:hAnsi="XO Thames"/>
          <w:b/>
          <w:color w:val="0D0D0D"/>
          <w:sz w:val="22"/>
          <w:szCs w:val="22"/>
        </w:rPr>
      </w:pPr>
      <w:r w:rsidRPr="004A710F">
        <w:rPr>
          <w:rFonts w:ascii="XO Thames" w:hAnsi="XO Thames"/>
          <w:b/>
          <w:color w:val="0D0D0D"/>
          <w:sz w:val="22"/>
          <w:szCs w:val="22"/>
        </w:rPr>
        <w:t>10.</w:t>
      </w:r>
      <w:r w:rsidR="008F2E6C" w:rsidRPr="004A710F">
        <w:rPr>
          <w:rFonts w:ascii="XO Thames" w:hAnsi="XO Thames"/>
          <w:b/>
          <w:color w:val="0D0D0D"/>
          <w:sz w:val="22"/>
          <w:szCs w:val="22"/>
        </w:rPr>
        <w:t xml:space="preserve"> </w:t>
      </w:r>
      <w:r w:rsidRPr="004A710F">
        <w:rPr>
          <w:rFonts w:ascii="XO Thames" w:hAnsi="XO Thames"/>
          <w:b/>
          <w:color w:val="0D0D0D"/>
          <w:sz w:val="22"/>
          <w:szCs w:val="22"/>
        </w:rPr>
        <w:t>Изменение и расторжение Контракта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10.3. Все изменения к Контракту действительны, если они оформлены в виде дополнительного соглашения к Контракту и подписаны Сторонами.</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lastRenderedPageBreak/>
        <w:t>10.4.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E360C" w:rsidRDefault="003E360C">
      <w:pPr>
        <w:pStyle w:val="2"/>
        <w:spacing w:after="0" w:line="240" w:lineRule="auto"/>
        <w:ind w:firstLine="709"/>
        <w:jc w:val="both"/>
        <w:rPr>
          <w:rFonts w:ascii="XO Thames" w:hAnsi="XO Thames"/>
          <w:color w:val="0D0D0D"/>
          <w:sz w:val="22"/>
          <w:szCs w:val="22"/>
        </w:rPr>
      </w:pPr>
    </w:p>
    <w:p w:rsidR="004A710F" w:rsidRPr="004A710F" w:rsidRDefault="004A710F">
      <w:pPr>
        <w:pStyle w:val="2"/>
        <w:spacing w:after="0" w:line="240" w:lineRule="auto"/>
        <w:ind w:firstLine="709"/>
        <w:jc w:val="both"/>
        <w:rPr>
          <w:rFonts w:ascii="XO Thames" w:hAnsi="XO Thames"/>
          <w:color w:val="0D0D0D"/>
          <w:sz w:val="22"/>
          <w:szCs w:val="22"/>
        </w:rPr>
      </w:pPr>
    </w:p>
    <w:p w:rsidR="003E360C" w:rsidRPr="004A710F" w:rsidRDefault="00B64D74">
      <w:pPr>
        <w:tabs>
          <w:tab w:val="left" w:pos="567"/>
          <w:tab w:val="left" w:pos="993"/>
        </w:tabs>
        <w:spacing w:after="0" w:line="240" w:lineRule="auto"/>
        <w:contextualSpacing/>
        <w:jc w:val="center"/>
        <w:rPr>
          <w:rFonts w:ascii="XO Thames" w:hAnsi="XO Thames"/>
          <w:b/>
          <w:color w:val="0D0D0D"/>
        </w:rPr>
      </w:pPr>
      <w:r w:rsidRPr="004A710F">
        <w:rPr>
          <w:rFonts w:ascii="XO Thames" w:hAnsi="XO Thames"/>
          <w:b/>
          <w:color w:val="0D0D0D"/>
        </w:rPr>
        <w:t>11. Антикоррупционная оговорка</w:t>
      </w:r>
    </w:p>
    <w:p w:rsidR="003E360C" w:rsidRPr="004A710F" w:rsidRDefault="00B64D74">
      <w:pPr>
        <w:shd w:val="clear" w:color="auto" w:fill="FFFFFF"/>
        <w:spacing w:after="0" w:line="240" w:lineRule="auto"/>
        <w:ind w:firstLine="709"/>
        <w:jc w:val="both"/>
        <w:rPr>
          <w:rFonts w:ascii="XO Thames" w:hAnsi="XO Thames"/>
          <w:b/>
          <w:bCs/>
          <w:color w:val="0D0D0D"/>
        </w:rPr>
      </w:pPr>
      <w:r w:rsidRPr="004A710F">
        <w:rPr>
          <w:rFonts w:ascii="XO Thames" w:hAnsi="XO Thames"/>
          <w:bCs/>
          <w:color w:val="0D0D0D"/>
        </w:rPr>
        <w:t xml:space="preserve">11.1. </w:t>
      </w:r>
      <w:r w:rsidRPr="004A710F">
        <w:rPr>
          <w:rFonts w:ascii="XO Thames" w:hAnsi="XO Thames"/>
          <w:color w:val="0D0D0D"/>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3E360C" w:rsidRPr="004A710F" w:rsidRDefault="00B64D74">
      <w:pPr>
        <w:shd w:val="clear" w:color="auto" w:fill="FFFFFF"/>
        <w:spacing w:after="0" w:line="240" w:lineRule="auto"/>
        <w:ind w:firstLine="709"/>
        <w:jc w:val="both"/>
        <w:rPr>
          <w:rFonts w:ascii="XO Thames" w:hAnsi="XO Thames"/>
          <w:b/>
          <w:bCs/>
          <w:color w:val="0D0D0D"/>
        </w:rPr>
      </w:pPr>
      <w:r w:rsidRPr="004A710F">
        <w:rPr>
          <w:rFonts w:ascii="XO Thames" w:hAnsi="XO Thames"/>
          <w:color w:val="0D0D0D"/>
        </w:rPr>
        <w:t>11.2.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3E360C" w:rsidRPr="004A710F" w:rsidRDefault="00B64D74">
      <w:pPr>
        <w:shd w:val="clear" w:color="auto" w:fill="FFFFFF"/>
        <w:spacing w:after="0" w:line="240" w:lineRule="auto"/>
        <w:ind w:firstLine="709"/>
        <w:jc w:val="both"/>
        <w:rPr>
          <w:rFonts w:ascii="XO Thames" w:hAnsi="XO Thames"/>
          <w:b/>
          <w:bCs/>
          <w:color w:val="0D0D0D"/>
        </w:rPr>
      </w:pPr>
      <w:r w:rsidRPr="004A710F">
        <w:rPr>
          <w:rFonts w:ascii="XO Thames" w:hAnsi="XO Thames"/>
          <w:color w:val="0D0D0D"/>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E360C" w:rsidRPr="004A710F" w:rsidRDefault="00B64D74">
      <w:pPr>
        <w:shd w:val="clear" w:color="auto" w:fill="FFFFFF"/>
        <w:spacing w:after="0" w:line="240" w:lineRule="auto"/>
        <w:ind w:firstLine="709"/>
        <w:jc w:val="both"/>
        <w:rPr>
          <w:rFonts w:ascii="XO Thames" w:hAnsi="XO Thames"/>
          <w:b/>
          <w:bCs/>
          <w:color w:val="0D0D0D"/>
        </w:rPr>
      </w:pPr>
      <w:r w:rsidRPr="004A710F">
        <w:rPr>
          <w:rFonts w:ascii="XO Thames" w:hAnsi="XO Thames"/>
          <w:color w:val="0D0D0D"/>
        </w:rPr>
        <w:t>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E360C" w:rsidRPr="004A710F" w:rsidRDefault="00B64D74">
      <w:pPr>
        <w:shd w:val="clear" w:color="auto" w:fill="FFFFFF"/>
        <w:spacing w:after="0" w:line="240" w:lineRule="auto"/>
        <w:ind w:firstLine="709"/>
        <w:jc w:val="both"/>
        <w:rPr>
          <w:rFonts w:ascii="XO Thames" w:hAnsi="XO Thames"/>
          <w:b/>
          <w:bCs/>
          <w:color w:val="0D0D0D"/>
        </w:rPr>
      </w:pPr>
      <w:r w:rsidRPr="004A710F">
        <w:rPr>
          <w:rFonts w:ascii="XO Thames" w:hAnsi="XO Thames"/>
          <w:color w:val="0D0D0D"/>
        </w:rPr>
        <w:t>11.5.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E360C" w:rsidRPr="004A710F" w:rsidRDefault="00B64D74">
      <w:pPr>
        <w:shd w:val="clear" w:color="auto" w:fill="FFFFFF"/>
        <w:spacing w:after="0" w:line="240" w:lineRule="auto"/>
        <w:ind w:firstLine="709"/>
        <w:jc w:val="both"/>
        <w:rPr>
          <w:rFonts w:ascii="XO Thames" w:hAnsi="XO Thames"/>
          <w:color w:val="0D0D0D"/>
        </w:rPr>
      </w:pPr>
      <w:r w:rsidRPr="004A710F">
        <w:rPr>
          <w:rFonts w:ascii="XO Thames" w:hAnsi="XO Thames"/>
          <w:color w:val="0D0D0D"/>
        </w:rPr>
        <w:t>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3E360C" w:rsidRPr="004A710F" w:rsidRDefault="003E360C">
      <w:pPr>
        <w:shd w:val="clear" w:color="auto" w:fill="FFFFFF"/>
        <w:spacing w:after="0" w:line="240" w:lineRule="auto"/>
        <w:ind w:firstLine="709"/>
        <w:jc w:val="both"/>
        <w:rPr>
          <w:rFonts w:ascii="XO Thames" w:hAnsi="XO Thames"/>
          <w:b/>
          <w:bCs/>
          <w:color w:val="0D0D0D"/>
        </w:rPr>
      </w:pPr>
    </w:p>
    <w:p w:rsidR="003E360C" w:rsidRPr="004A710F" w:rsidRDefault="00B64D74">
      <w:pPr>
        <w:pStyle w:val="2"/>
        <w:spacing w:after="0" w:line="240" w:lineRule="auto"/>
        <w:jc w:val="center"/>
        <w:rPr>
          <w:rFonts w:ascii="XO Thames" w:hAnsi="XO Thames"/>
          <w:color w:val="0D0D0D"/>
          <w:sz w:val="22"/>
          <w:szCs w:val="22"/>
        </w:rPr>
      </w:pPr>
      <w:r w:rsidRPr="004A710F">
        <w:rPr>
          <w:rFonts w:ascii="XO Thames" w:hAnsi="XO Thames"/>
          <w:b/>
          <w:color w:val="0D0D0D"/>
          <w:sz w:val="22"/>
          <w:szCs w:val="22"/>
        </w:rPr>
        <w:t>12.</w:t>
      </w:r>
      <w:r w:rsidR="008F2E6C" w:rsidRPr="004A710F">
        <w:rPr>
          <w:rFonts w:ascii="XO Thames" w:hAnsi="XO Thames"/>
          <w:b/>
          <w:color w:val="0D0D0D"/>
          <w:sz w:val="22"/>
          <w:szCs w:val="22"/>
        </w:rPr>
        <w:t xml:space="preserve"> </w:t>
      </w:r>
      <w:r w:rsidRPr="004A710F">
        <w:rPr>
          <w:rFonts w:ascii="XO Thames" w:hAnsi="XO Thames"/>
          <w:b/>
          <w:color w:val="0D0D0D"/>
          <w:sz w:val="22"/>
          <w:szCs w:val="22"/>
        </w:rPr>
        <w:t>Порядок разрешения споров</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12.2. Досудебный порядок урегулирования споров, предусматривающий направление претензии контрагенту, является обязательным.</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12.3. Сторона, которой предъявлена претензия, обязана рассмотреть такую претензию в течение 15 календарных дней с момента ее получения и сообщить о своем решении другой Стороне путем направления ответа в письменной форме.</w:t>
      </w:r>
    </w:p>
    <w:p w:rsidR="003E360C" w:rsidRPr="004A710F" w:rsidRDefault="003E360C">
      <w:pPr>
        <w:pStyle w:val="2"/>
        <w:spacing w:after="0" w:line="240" w:lineRule="auto"/>
        <w:ind w:firstLine="709"/>
        <w:jc w:val="both"/>
        <w:rPr>
          <w:rFonts w:ascii="XO Thames" w:hAnsi="XO Thames"/>
          <w:color w:val="0D0D0D"/>
          <w:sz w:val="22"/>
          <w:szCs w:val="22"/>
        </w:rPr>
      </w:pPr>
    </w:p>
    <w:p w:rsidR="003E360C" w:rsidRPr="004A710F" w:rsidRDefault="00B64D74">
      <w:pPr>
        <w:pStyle w:val="2"/>
        <w:spacing w:after="0" w:line="240" w:lineRule="auto"/>
        <w:ind w:left="568"/>
        <w:jc w:val="center"/>
        <w:rPr>
          <w:rFonts w:ascii="XO Thames" w:hAnsi="XO Thames"/>
          <w:b/>
          <w:color w:val="0D0D0D"/>
          <w:sz w:val="22"/>
          <w:szCs w:val="22"/>
        </w:rPr>
      </w:pPr>
      <w:r w:rsidRPr="004A710F">
        <w:rPr>
          <w:rFonts w:ascii="XO Thames" w:hAnsi="XO Thames"/>
          <w:b/>
          <w:color w:val="0D0D0D"/>
          <w:sz w:val="22"/>
          <w:szCs w:val="22"/>
        </w:rPr>
        <w:t>13.</w:t>
      </w:r>
      <w:r w:rsidR="008F2E6C" w:rsidRPr="004A710F">
        <w:rPr>
          <w:rFonts w:ascii="XO Thames" w:hAnsi="XO Thames"/>
          <w:b/>
          <w:color w:val="0D0D0D"/>
          <w:sz w:val="22"/>
          <w:szCs w:val="22"/>
        </w:rPr>
        <w:t xml:space="preserve"> </w:t>
      </w:r>
      <w:r w:rsidRPr="004A710F">
        <w:rPr>
          <w:rFonts w:ascii="XO Thames" w:hAnsi="XO Thames"/>
          <w:b/>
          <w:color w:val="0D0D0D"/>
          <w:sz w:val="22"/>
          <w:szCs w:val="22"/>
        </w:rPr>
        <w:t>Прочие условия</w:t>
      </w:r>
    </w:p>
    <w:p w:rsidR="003E360C" w:rsidRPr="004A710F" w:rsidRDefault="00B64D74">
      <w:pPr>
        <w:pStyle w:val="2"/>
        <w:tabs>
          <w:tab w:val="left" w:pos="615"/>
        </w:tabs>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13.1. При исполнении Контракта не допускается перемена Поставщика,</w:t>
      </w:r>
      <w:r w:rsidR="008F2E6C" w:rsidRPr="004A710F">
        <w:rPr>
          <w:rFonts w:ascii="XO Thames" w:hAnsi="XO Thames"/>
          <w:color w:val="0D0D0D"/>
          <w:sz w:val="22"/>
          <w:szCs w:val="22"/>
        </w:rPr>
        <w:t xml:space="preserve"> </w:t>
      </w:r>
      <w:r w:rsidRPr="004A710F">
        <w:rPr>
          <w:rFonts w:ascii="XO Thames" w:hAnsi="XO Thames"/>
          <w:color w:val="0D0D0D"/>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w:t>
      </w:r>
      <w:r w:rsidRPr="004A710F">
        <w:rPr>
          <w:rFonts w:ascii="XO Thames" w:hAnsi="XO Thames"/>
          <w:color w:val="0D0D0D"/>
          <w:sz w:val="22"/>
          <w:szCs w:val="22"/>
        </w:rPr>
        <w:lastRenderedPageBreak/>
        <w:t>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13.2. Контракт составлен в двух подлинных экземплярах, имеющих одинаковую юридическую силу, по одному для каждой из Сторон.</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13.3. В случае изменения юридических адресов, банковских реквизитов Сторона обязана сообщить об этом другой Стороне в письменной форме.</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13.4. Во всем остальном, что не предусмотрено Контрактом, Стороны руководствуются законодательством Российской Федерации.</w:t>
      </w:r>
      <w:r w:rsidR="005E34CE" w:rsidRPr="004A710F">
        <w:rPr>
          <w:rFonts w:ascii="XO Thames" w:hAnsi="XO Thames"/>
          <w:color w:val="0D0D0D"/>
          <w:sz w:val="22"/>
          <w:szCs w:val="22"/>
        </w:rPr>
        <w:t xml:space="preserve"> </w:t>
      </w:r>
    </w:p>
    <w:p w:rsidR="003E360C" w:rsidRPr="004A710F" w:rsidRDefault="00B64D74">
      <w:pPr>
        <w:pStyle w:val="2"/>
        <w:spacing w:after="0" w:line="240" w:lineRule="auto"/>
        <w:ind w:firstLine="709"/>
        <w:jc w:val="both"/>
        <w:rPr>
          <w:rFonts w:ascii="XO Thames" w:hAnsi="XO Thames"/>
          <w:color w:val="0D0D0D"/>
          <w:sz w:val="22"/>
          <w:szCs w:val="22"/>
        </w:rPr>
      </w:pPr>
      <w:r w:rsidRPr="004A710F">
        <w:rPr>
          <w:rFonts w:ascii="XO Thames" w:hAnsi="XO Thames"/>
          <w:color w:val="0D0D0D"/>
          <w:sz w:val="22"/>
          <w:szCs w:val="22"/>
        </w:rPr>
        <w:t>13.5. ИКЗ: 261232501376823250100100070000000244.</w:t>
      </w:r>
    </w:p>
    <w:p w:rsidR="003E360C" w:rsidRPr="004A710F" w:rsidRDefault="00B64D74">
      <w:pPr>
        <w:spacing w:after="0" w:line="240" w:lineRule="auto"/>
        <w:ind w:firstLine="709"/>
        <w:rPr>
          <w:rFonts w:ascii="XO Thames" w:hAnsi="XO Thames"/>
          <w:color w:val="0D0D0D"/>
        </w:rPr>
      </w:pPr>
      <w:r w:rsidRPr="004A710F">
        <w:rPr>
          <w:rFonts w:ascii="XO Thames" w:hAnsi="XO Thames"/>
          <w:color w:val="0D0D0D"/>
        </w:rPr>
        <w:t>13.6. Страна происхождения–________________________________________.</w:t>
      </w:r>
    </w:p>
    <w:p w:rsidR="003E360C" w:rsidRPr="004A710F" w:rsidRDefault="003E360C">
      <w:pPr>
        <w:spacing w:after="0" w:line="240" w:lineRule="auto"/>
        <w:ind w:firstLine="709"/>
        <w:rPr>
          <w:rFonts w:ascii="XO Thames" w:hAnsi="XO Thames"/>
          <w:color w:val="0D0D0D"/>
        </w:rPr>
      </w:pPr>
    </w:p>
    <w:p w:rsidR="003E360C" w:rsidRPr="004A710F" w:rsidRDefault="00B64D74">
      <w:pPr>
        <w:pStyle w:val="2"/>
        <w:spacing w:after="0" w:line="240" w:lineRule="auto"/>
        <w:ind w:left="568"/>
        <w:jc w:val="center"/>
        <w:rPr>
          <w:rFonts w:ascii="XO Thames" w:hAnsi="XO Thames"/>
          <w:b/>
          <w:color w:val="0D0D0D"/>
          <w:sz w:val="22"/>
          <w:szCs w:val="22"/>
        </w:rPr>
      </w:pPr>
      <w:r w:rsidRPr="004A710F">
        <w:rPr>
          <w:rFonts w:ascii="XO Thames" w:hAnsi="XO Thames"/>
          <w:b/>
          <w:color w:val="0D0D0D"/>
          <w:sz w:val="22"/>
          <w:szCs w:val="22"/>
        </w:rPr>
        <w:t>14.</w:t>
      </w:r>
      <w:r w:rsidR="008F2E6C" w:rsidRPr="004A710F">
        <w:rPr>
          <w:rFonts w:ascii="XO Thames" w:hAnsi="XO Thames"/>
          <w:b/>
          <w:color w:val="0D0D0D"/>
          <w:sz w:val="22"/>
          <w:szCs w:val="22"/>
        </w:rPr>
        <w:t xml:space="preserve"> </w:t>
      </w:r>
      <w:r w:rsidRPr="004A710F">
        <w:rPr>
          <w:rFonts w:ascii="XO Thames" w:hAnsi="XO Thames"/>
          <w:b/>
          <w:color w:val="0D0D0D"/>
          <w:sz w:val="22"/>
          <w:szCs w:val="22"/>
        </w:rPr>
        <w:t>Срок действия Контракта</w:t>
      </w:r>
    </w:p>
    <w:p w:rsidR="003E360C" w:rsidRPr="004A710F" w:rsidRDefault="00B64D74">
      <w:pPr>
        <w:spacing w:after="0" w:line="240" w:lineRule="auto"/>
        <w:ind w:firstLine="709"/>
        <w:jc w:val="both"/>
        <w:rPr>
          <w:rFonts w:ascii="XO Thames" w:hAnsi="XO Thames"/>
          <w:color w:val="0D0D0D"/>
        </w:rPr>
      </w:pPr>
      <w:r w:rsidRPr="004A710F">
        <w:rPr>
          <w:rFonts w:ascii="XO Thames" w:hAnsi="XO Thames"/>
          <w:color w:val="0D0D0D"/>
        </w:rPr>
        <w:t>14.1. Настоящий Контракт вступает в силу с момента его подписания Сторонами и действует до «3</w:t>
      </w:r>
      <w:r w:rsidR="008F2E6C" w:rsidRPr="004A710F">
        <w:rPr>
          <w:rFonts w:ascii="XO Thames" w:hAnsi="XO Thames"/>
          <w:color w:val="0D0D0D"/>
        </w:rPr>
        <w:t>0</w:t>
      </w:r>
      <w:r w:rsidRPr="004A710F">
        <w:rPr>
          <w:rFonts w:ascii="XO Thames" w:hAnsi="XO Thames"/>
          <w:color w:val="0D0D0D"/>
        </w:rPr>
        <w:t>» декабря 202</w:t>
      </w:r>
      <w:r w:rsidR="005B3A04" w:rsidRPr="004A710F">
        <w:rPr>
          <w:rFonts w:ascii="XO Thames" w:hAnsi="XO Thames"/>
          <w:color w:val="0D0D0D"/>
        </w:rPr>
        <w:t>6</w:t>
      </w:r>
      <w:r w:rsidRPr="004A710F">
        <w:rPr>
          <w:rFonts w:ascii="XO Thames" w:hAnsi="XO Thames"/>
          <w:color w:val="0D0D0D"/>
        </w:rPr>
        <w:t xml:space="preserve"> г., а в части осуществления оплаты и гарантийных обязательств - до их полного исполнения. Срок исполнения </w:t>
      </w:r>
      <w:r w:rsidR="008F2E6C" w:rsidRPr="004A710F">
        <w:rPr>
          <w:rFonts w:ascii="XO Thames" w:hAnsi="XO Thames"/>
          <w:color w:val="0D0D0D"/>
        </w:rPr>
        <w:t xml:space="preserve"> до </w:t>
      </w:r>
      <w:r w:rsidR="004A710F" w:rsidRPr="004A710F">
        <w:rPr>
          <w:rFonts w:ascii="XO Thames" w:hAnsi="XO Thames"/>
          <w:color w:val="0D0D0D"/>
        </w:rPr>
        <w:t>01.11</w:t>
      </w:r>
      <w:r w:rsidRPr="004A710F">
        <w:rPr>
          <w:rFonts w:ascii="XO Thames" w:hAnsi="XO Thames"/>
          <w:color w:val="0D0D0D"/>
        </w:rPr>
        <w:t>.202</w:t>
      </w:r>
      <w:r w:rsidR="005B3A04" w:rsidRPr="004A710F">
        <w:rPr>
          <w:rFonts w:ascii="XO Thames" w:hAnsi="XO Thames"/>
          <w:color w:val="0D0D0D"/>
        </w:rPr>
        <w:t>6</w:t>
      </w:r>
      <w:r w:rsidRPr="004A710F">
        <w:rPr>
          <w:rFonts w:ascii="XO Thames" w:hAnsi="XO Thames"/>
          <w:color w:val="0D0D0D"/>
        </w:rPr>
        <w:t xml:space="preserve"> г.</w:t>
      </w:r>
    </w:p>
    <w:p w:rsidR="003E360C" w:rsidRPr="004A710F" w:rsidRDefault="003E360C">
      <w:pPr>
        <w:spacing w:after="0" w:line="240" w:lineRule="auto"/>
        <w:ind w:firstLine="709"/>
        <w:jc w:val="both"/>
        <w:rPr>
          <w:rFonts w:ascii="XO Thames" w:hAnsi="XO Thames"/>
          <w:color w:val="0D0D0D"/>
        </w:rPr>
      </w:pPr>
    </w:p>
    <w:p w:rsidR="003E360C" w:rsidRPr="004A710F" w:rsidRDefault="00B64D74">
      <w:pPr>
        <w:pStyle w:val="2"/>
        <w:spacing w:after="0" w:line="240" w:lineRule="auto"/>
        <w:ind w:left="928"/>
        <w:jc w:val="center"/>
        <w:rPr>
          <w:rFonts w:ascii="XO Thames" w:hAnsi="XO Thames"/>
          <w:b/>
          <w:color w:val="0D0D0D"/>
          <w:sz w:val="22"/>
          <w:szCs w:val="22"/>
        </w:rPr>
      </w:pPr>
      <w:r w:rsidRPr="004A710F">
        <w:rPr>
          <w:rFonts w:ascii="XO Thames" w:hAnsi="XO Thames"/>
          <w:b/>
          <w:color w:val="0D0D0D"/>
          <w:sz w:val="22"/>
          <w:szCs w:val="22"/>
        </w:rPr>
        <w:t>15. Реквизиты и подписи сторон</w:t>
      </w:r>
    </w:p>
    <w:p w:rsidR="004A710F" w:rsidRPr="004A710F" w:rsidRDefault="004A710F">
      <w:pPr>
        <w:pStyle w:val="2"/>
        <w:spacing w:after="0" w:line="240" w:lineRule="auto"/>
        <w:ind w:left="928"/>
        <w:jc w:val="center"/>
        <w:rPr>
          <w:rFonts w:ascii="XO Thames" w:hAnsi="XO Thames"/>
          <w:b/>
          <w:color w:val="0D0D0D"/>
          <w:sz w:val="22"/>
          <w:szCs w:val="22"/>
        </w:rPr>
      </w:pPr>
    </w:p>
    <w:tbl>
      <w:tblPr>
        <w:tblStyle w:val="af2"/>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28"/>
        <w:gridCol w:w="4678"/>
      </w:tblGrid>
      <w:tr w:rsidR="003E360C" w:rsidRPr="004A710F" w:rsidTr="00DF3F1B">
        <w:tc>
          <w:tcPr>
            <w:tcW w:w="4928" w:type="dxa"/>
          </w:tcPr>
          <w:p w:rsidR="003E360C" w:rsidRPr="004A710F" w:rsidRDefault="00B64D74">
            <w:pPr>
              <w:spacing w:after="0"/>
              <w:jc w:val="center"/>
              <w:rPr>
                <w:rFonts w:ascii="XO Thames" w:hAnsi="XO Thames"/>
                <w:b/>
                <w:color w:val="0D0D0D"/>
                <w:sz w:val="22"/>
                <w:szCs w:val="22"/>
              </w:rPr>
            </w:pPr>
            <w:r w:rsidRPr="004A710F">
              <w:rPr>
                <w:rFonts w:ascii="XO Thames" w:hAnsi="XO Thames"/>
                <w:b/>
                <w:color w:val="0D0D0D"/>
                <w:sz w:val="22"/>
                <w:szCs w:val="22"/>
              </w:rPr>
              <w:t>Заказчик</w:t>
            </w:r>
          </w:p>
          <w:p w:rsidR="00DF3F1B" w:rsidRPr="004A710F" w:rsidRDefault="00DF3F1B">
            <w:pPr>
              <w:spacing w:after="0"/>
              <w:jc w:val="center"/>
              <w:rPr>
                <w:rFonts w:ascii="XO Thames" w:hAnsi="XO Thames"/>
                <w:b/>
                <w:color w:val="0D0D0D"/>
                <w:sz w:val="22"/>
                <w:szCs w:val="22"/>
              </w:rPr>
            </w:pP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Федеральное казенное учреждение «Исправительная колония №</w:t>
            </w:r>
            <w:r w:rsidR="005B3A04" w:rsidRPr="004A710F">
              <w:rPr>
                <w:rFonts w:ascii="XO Thames" w:hAnsi="XO Thames"/>
                <w:sz w:val="22"/>
                <w:szCs w:val="22"/>
              </w:rPr>
              <w:t xml:space="preserve"> </w:t>
            </w:r>
            <w:r w:rsidRPr="004A710F">
              <w:rPr>
                <w:rFonts w:ascii="XO Thames" w:hAnsi="XO Thames"/>
                <w:sz w:val="22"/>
                <w:szCs w:val="22"/>
              </w:rPr>
              <w:t>5 Главного управления Федеральной службы исполнения наказаний по Краснодарскому краю»</w:t>
            </w:r>
            <w:r w:rsidR="004A710F">
              <w:rPr>
                <w:rFonts w:ascii="XO Thames" w:hAnsi="XO Thames"/>
                <w:sz w:val="22"/>
                <w:szCs w:val="22"/>
              </w:rPr>
              <w:t xml:space="preserve">                                 </w:t>
            </w:r>
            <w:r w:rsidR="005B3A04" w:rsidRPr="004A710F">
              <w:rPr>
                <w:rFonts w:ascii="XO Thames" w:hAnsi="XO Thames"/>
                <w:sz w:val="22"/>
                <w:szCs w:val="22"/>
              </w:rPr>
              <w:t xml:space="preserve"> </w:t>
            </w:r>
            <w:r w:rsidRPr="004A710F">
              <w:rPr>
                <w:rFonts w:ascii="XO Thames" w:hAnsi="XO Thames"/>
                <w:sz w:val="22"/>
                <w:szCs w:val="22"/>
              </w:rPr>
              <w:t>(ФКУ ИК-5 ГУФСИН России по Краснодарскому краю)</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b/>
                <w:bCs/>
                <w:sz w:val="22"/>
                <w:szCs w:val="22"/>
              </w:rPr>
              <w:t>Адрес</w:t>
            </w:r>
            <w:r w:rsidR="005B3A04" w:rsidRPr="004A710F">
              <w:rPr>
                <w:rFonts w:ascii="XO Thames" w:hAnsi="XO Thames"/>
                <w:b/>
                <w:bCs/>
                <w:sz w:val="22"/>
                <w:szCs w:val="22"/>
              </w:rPr>
              <w:t xml:space="preserve"> </w:t>
            </w:r>
            <w:r w:rsidRPr="004A710F">
              <w:rPr>
                <w:rFonts w:ascii="XO Thames" w:hAnsi="XO Thames"/>
                <w:b/>
                <w:bCs/>
                <w:sz w:val="22"/>
                <w:szCs w:val="22"/>
              </w:rPr>
              <w:t>юридический/почтовый:</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352693, РФ, Краснодарский край,</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г.</w:t>
            </w:r>
            <w:r w:rsidR="005B3A04" w:rsidRPr="004A710F">
              <w:rPr>
                <w:rFonts w:ascii="XO Thames" w:hAnsi="XO Thames"/>
                <w:sz w:val="22"/>
                <w:szCs w:val="22"/>
              </w:rPr>
              <w:t xml:space="preserve"> </w:t>
            </w:r>
            <w:r w:rsidRPr="004A710F">
              <w:rPr>
                <w:rFonts w:ascii="XO Thames" w:hAnsi="XO Thames"/>
                <w:sz w:val="22"/>
                <w:szCs w:val="22"/>
              </w:rPr>
              <w:t>Апшеронск, ул.</w:t>
            </w:r>
            <w:r w:rsidR="005B3A04" w:rsidRPr="004A710F">
              <w:rPr>
                <w:rFonts w:ascii="XO Thames" w:hAnsi="XO Thames"/>
                <w:sz w:val="22"/>
                <w:szCs w:val="22"/>
              </w:rPr>
              <w:t xml:space="preserve"> </w:t>
            </w:r>
            <w:r w:rsidRPr="004A710F">
              <w:rPr>
                <w:rFonts w:ascii="XO Thames" w:hAnsi="XO Thames"/>
                <w:sz w:val="22"/>
                <w:szCs w:val="22"/>
              </w:rPr>
              <w:t>Советская, 175</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Тел.: +7(86152)2-64-99, 2-64-95</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 xml:space="preserve">эл.почта: </w:t>
            </w:r>
            <w:hyperlink r:id="rId10" w:history="1">
              <w:r w:rsidRPr="004A710F">
                <w:rPr>
                  <w:rStyle w:val="a9"/>
                  <w:rFonts w:ascii="XO Thames" w:hAnsi="XO Thames"/>
                  <w:sz w:val="22"/>
                  <w:szCs w:val="22"/>
                </w:rPr>
                <w:t xml:space="preserve"> ik-5@23.fsin.gov.ru</w:t>
              </w:r>
            </w:hyperlink>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ИНН 2325013768</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КПП 232501001</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b/>
                <w:bCs/>
                <w:sz w:val="22"/>
                <w:szCs w:val="22"/>
              </w:rPr>
              <w:t>Банковские реквизиты:</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л/с 03181059150)</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БИК ТОФК 012202102</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 xml:space="preserve">ОКЦ №1 ВВГУ Банка России//УФК по Нижегородской области, </w:t>
            </w:r>
            <w:r w:rsidR="008F2E6C" w:rsidRPr="004A710F">
              <w:rPr>
                <w:rFonts w:ascii="XO Thames" w:hAnsi="XO Thames"/>
                <w:sz w:val="22"/>
                <w:szCs w:val="22"/>
              </w:rPr>
              <w:t xml:space="preserve"> </w:t>
            </w:r>
            <w:r w:rsidRPr="004A710F">
              <w:rPr>
                <w:rFonts w:ascii="XO Thames" w:hAnsi="XO Thames"/>
                <w:sz w:val="22"/>
                <w:szCs w:val="22"/>
              </w:rPr>
              <w:t>г. Нижний Новгород</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Номер казначейского счета 03211643000000013241</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ЕКС 40102810745370000024</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hAnsi="XO Thames"/>
                <w:sz w:val="22"/>
                <w:szCs w:val="22"/>
              </w:rPr>
              <w:t>ОГРН 1022303444580</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eastAsia="SimSun" w:hAnsi="XO Thames"/>
                <w:color w:val="000000"/>
                <w:sz w:val="22"/>
                <w:szCs w:val="22"/>
              </w:rPr>
              <w:t>ОКПО 08826260</w:t>
            </w:r>
            <w:r w:rsidR="004A710F">
              <w:rPr>
                <w:rFonts w:ascii="XO Thames" w:eastAsia="SimSun" w:hAnsi="XO Thames"/>
                <w:color w:val="000000"/>
                <w:sz w:val="22"/>
                <w:szCs w:val="22"/>
              </w:rPr>
              <w:t xml:space="preserve">    </w:t>
            </w:r>
            <w:r w:rsidR="005B3A04" w:rsidRPr="004A710F">
              <w:rPr>
                <w:rFonts w:ascii="XO Thames" w:eastAsia="SimSun" w:hAnsi="XO Thames"/>
                <w:color w:val="000000"/>
                <w:sz w:val="22"/>
                <w:szCs w:val="22"/>
              </w:rPr>
              <w:t xml:space="preserve"> </w:t>
            </w:r>
            <w:r w:rsidRPr="004A710F">
              <w:rPr>
                <w:rFonts w:ascii="XO Thames" w:eastAsia="SimSun" w:hAnsi="XO Thames"/>
                <w:color w:val="000000"/>
                <w:sz w:val="22"/>
                <w:szCs w:val="22"/>
              </w:rPr>
              <w:t>ОКАТО</w:t>
            </w:r>
            <w:r w:rsidR="005B3A04" w:rsidRPr="004A710F">
              <w:rPr>
                <w:rFonts w:ascii="XO Thames" w:eastAsia="SimSun" w:hAnsi="XO Thames"/>
                <w:color w:val="000000"/>
                <w:sz w:val="22"/>
                <w:szCs w:val="22"/>
              </w:rPr>
              <w:t xml:space="preserve"> </w:t>
            </w:r>
            <w:r w:rsidRPr="004A710F">
              <w:rPr>
                <w:rFonts w:ascii="XO Thames" w:eastAsia="SimSun" w:hAnsi="XO Thames"/>
                <w:color w:val="000000"/>
                <w:sz w:val="22"/>
                <w:szCs w:val="22"/>
              </w:rPr>
              <w:t>03205501000</w:t>
            </w:r>
          </w:p>
          <w:p w:rsidR="003E360C" w:rsidRPr="004A710F" w:rsidRDefault="00B64D74" w:rsidP="00B64D74">
            <w:pPr>
              <w:autoSpaceDE w:val="0"/>
              <w:autoSpaceDN w:val="0"/>
              <w:adjustRightInd w:val="0"/>
              <w:spacing w:after="0"/>
              <w:rPr>
                <w:rFonts w:ascii="XO Thames" w:hAnsi="XO Thames"/>
                <w:sz w:val="22"/>
                <w:szCs w:val="22"/>
              </w:rPr>
            </w:pPr>
            <w:r w:rsidRPr="004A710F">
              <w:rPr>
                <w:rFonts w:ascii="XO Thames" w:eastAsia="SimSun" w:hAnsi="XO Thames"/>
                <w:color w:val="000000"/>
                <w:sz w:val="22"/>
                <w:szCs w:val="22"/>
              </w:rPr>
              <w:t>ОКТМО 03605101</w:t>
            </w:r>
            <w:r w:rsidR="004A710F">
              <w:rPr>
                <w:rFonts w:ascii="XO Thames" w:eastAsia="SimSun" w:hAnsi="XO Thames"/>
                <w:color w:val="000000"/>
                <w:sz w:val="22"/>
                <w:szCs w:val="22"/>
              </w:rPr>
              <w:t xml:space="preserve"> </w:t>
            </w:r>
            <w:r w:rsidR="005B3A04" w:rsidRPr="004A710F">
              <w:rPr>
                <w:rFonts w:ascii="XO Thames" w:eastAsia="SimSun" w:hAnsi="XO Thames"/>
                <w:color w:val="000000"/>
                <w:sz w:val="22"/>
                <w:szCs w:val="22"/>
              </w:rPr>
              <w:t xml:space="preserve"> </w:t>
            </w:r>
            <w:r w:rsidRPr="004A710F">
              <w:rPr>
                <w:rFonts w:ascii="XO Thames" w:eastAsia="SimSun" w:hAnsi="XO Thames"/>
                <w:color w:val="000000"/>
                <w:sz w:val="22"/>
                <w:szCs w:val="22"/>
              </w:rPr>
              <w:t>ОКОПФ</w:t>
            </w:r>
            <w:r w:rsidR="005B3A04" w:rsidRPr="004A710F">
              <w:rPr>
                <w:rFonts w:ascii="XO Thames" w:eastAsia="SimSun" w:hAnsi="XO Thames"/>
                <w:color w:val="000000"/>
                <w:sz w:val="22"/>
                <w:szCs w:val="22"/>
              </w:rPr>
              <w:t xml:space="preserve"> </w:t>
            </w:r>
            <w:r w:rsidRPr="004A710F">
              <w:rPr>
                <w:rFonts w:ascii="XO Thames" w:eastAsia="SimSun" w:hAnsi="XO Thames"/>
                <w:color w:val="000000"/>
                <w:sz w:val="22"/>
                <w:szCs w:val="22"/>
              </w:rPr>
              <w:t>75104</w:t>
            </w:r>
          </w:p>
          <w:p w:rsidR="003E360C" w:rsidRPr="004A710F" w:rsidRDefault="003E360C" w:rsidP="00B64D74">
            <w:pPr>
              <w:pStyle w:val="a5"/>
              <w:rPr>
                <w:rFonts w:ascii="XO Thames" w:hAnsi="XO Thames"/>
                <w:sz w:val="22"/>
                <w:szCs w:val="22"/>
              </w:rPr>
            </w:pPr>
          </w:p>
          <w:p w:rsidR="00DF3F1B" w:rsidRPr="004A710F" w:rsidRDefault="00DF3F1B" w:rsidP="00B64D74">
            <w:pPr>
              <w:pStyle w:val="a5"/>
              <w:rPr>
                <w:rFonts w:ascii="XO Thames" w:hAnsi="XO Thames"/>
                <w:sz w:val="22"/>
                <w:szCs w:val="22"/>
              </w:rPr>
            </w:pPr>
          </w:p>
          <w:p w:rsidR="003E360C" w:rsidRPr="004A710F" w:rsidRDefault="00B64D74" w:rsidP="00B64D74">
            <w:pPr>
              <w:pStyle w:val="a5"/>
              <w:rPr>
                <w:rFonts w:ascii="XO Thames" w:hAnsi="XO Thames"/>
                <w:sz w:val="22"/>
                <w:szCs w:val="22"/>
              </w:rPr>
            </w:pPr>
            <w:r w:rsidRPr="004A710F">
              <w:rPr>
                <w:rFonts w:ascii="XO Thames" w:hAnsi="XO Thames"/>
                <w:sz w:val="22"/>
                <w:szCs w:val="22"/>
              </w:rPr>
              <w:t>____________________/</w:t>
            </w:r>
            <w:r w:rsidR="00DF3F1B" w:rsidRPr="004A710F">
              <w:rPr>
                <w:rFonts w:ascii="XO Thames" w:hAnsi="XO Thames"/>
                <w:sz w:val="22"/>
                <w:szCs w:val="22"/>
              </w:rPr>
              <w:t xml:space="preserve"> </w:t>
            </w:r>
            <w:r w:rsidR="004A710F" w:rsidRPr="004A710F">
              <w:rPr>
                <w:rFonts w:ascii="XO Thames" w:hAnsi="XO Thames"/>
                <w:sz w:val="22"/>
                <w:szCs w:val="22"/>
              </w:rPr>
              <w:t>______</w:t>
            </w:r>
          </w:p>
          <w:p w:rsidR="003E360C" w:rsidRPr="004A710F" w:rsidRDefault="00B64D74" w:rsidP="00B93537">
            <w:pPr>
              <w:pStyle w:val="a5"/>
              <w:rPr>
                <w:rFonts w:ascii="XO Thames" w:hAnsi="XO Thames"/>
                <w:sz w:val="22"/>
                <w:szCs w:val="22"/>
              </w:rPr>
            </w:pPr>
            <w:r w:rsidRPr="004A710F">
              <w:rPr>
                <w:rFonts w:ascii="XO Thames" w:hAnsi="XO Thames"/>
                <w:sz w:val="22"/>
                <w:szCs w:val="22"/>
              </w:rPr>
              <w:t>М.П.</w:t>
            </w:r>
          </w:p>
        </w:tc>
        <w:tc>
          <w:tcPr>
            <w:tcW w:w="4678" w:type="dxa"/>
          </w:tcPr>
          <w:p w:rsidR="003E360C" w:rsidRPr="004A710F" w:rsidRDefault="00B64D74" w:rsidP="00DF3F1B">
            <w:pPr>
              <w:pStyle w:val="2"/>
              <w:spacing w:after="0" w:line="240" w:lineRule="auto"/>
              <w:jc w:val="center"/>
              <w:rPr>
                <w:rFonts w:ascii="XO Thames" w:hAnsi="XO Thames"/>
                <w:b/>
                <w:color w:val="0D0D0D"/>
                <w:sz w:val="22"/>
                <w:szCs w:val="22"/>
              </w:rPr>
            </w:pPr>
            <w:r w:rsidRPr="004A710F">
              <w:rPr>
                <w:rFonts w:ascii="XO Thames" w:hAnsi="XO Thames"/>
                <w:b/>
                <w:color w:val="0D0D0D"/>
                <w:sz w:val="22"/>
                <w:szCs w:val="22"/>
              </w:rPr>
              <w:t>Поставщик</w:t>
            </w:r>
          </w:p>
          <w:p w:rsidR="00DF3F1B" w:rsidRPr="004A710F" w:rsidRDefault="00DF3F1B" w:rsidP="00DF3F1B">
            <w:pPr>
              <w:pStyle w:val="2"/>
              <w:spacing w:after="0" w:line="240" w:lineRule="auto"/>
              <w:jc w:val="center"/>
              <w:rPr>
                <w:rFonts w:ascii="XO Thames" w:hAnsi="XO Thames"/>
                <w:b/>
                <w:color w:val="0D0D0D"/>
                <w:sz w:val="22"/>
                <w:szCs w:val="22"/>
              </w:rPr>
            </w:pPr>
          </w:p>
          <w:p w:rsidR="00DF3F1B" w:rsidRPr="004A710F" w:rsidRDefault="00DF3F1B"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4A710F" w:rsidRPr="004A710F" w:rsidRDefault="004A710F" w:rsidP="00DF3F1B">
            <w:pPr>
              <w:spacing w:after="0"/>
              <w:jc w:val="left"/>
              <w:rPr>
                <w:rFonts w:ascii="XO Thames" w:hAnsi="XO Thames"/>
                <w:sz w:val="22"/>
                <w:szCs w:val="22"/>
              </w:rPr>
            </w:pPr>
          </w:p>
          <w:p w:rsidR="00DF3F1B" w:rsidRPr="004A710F" w:rsidRDefault="00DF3F1B" w:rsidP="00DF3F1B">
            <w:pPr>
              <w:spacing w:after="0"/>
              <w:jc w:val="left"/>
              <w:rPr>
                <w:rFonts w:ascii="XO Thames" w:hAnsi="XO Thames"/>
                <w:sz w:val="22"/>
                <w:szCs w:val="22"/>
              </w:rPr>
            </w:pPr>
          </w:p>
          <w:p w:rsidR="00DF3F1B" w:rsidRPr="004A710F" w:rsidRDefault="00DF3F1B" w:rsidP="00DF3F1B">
            <w:pPr>
              <w:spacing w:after="0"/>
              <w:jc w:val="left"/>
              <w:rPr>
                <w:rFonts w:ascii="XO Thames" w:hAnsi="XO Thames"/>
                <w:sz w:val="22"/>
                <w:szCs w:val="22"/>
              </w:rPr>
            </w:pPr>
          </w:p>
          <w:p w:rsidR="00DF3F1B" w:rsidRPr="004A710F" w:rsidRDefault="00DF3F1B" w:rsidP="00DF3F1B">
            <w:pPr>
              <w:spacing w:after="0"/>
              <w:jc w:val="left"/>
              <w:rPr>
                <w:rFonts w:ascii="XO Thames" w:hAnsi="XO Thames"/>
                <w:sz w:val="22"/>
                <w:szCs w:val="22"/>
              </w:rPr>
            </w:pPr>
          </w:p>
          <w:p w:rsidR="00DF3F1B" w:rsidRPr="004A710F" w:rsidRDefault="00DF3F1B" w:rsidP="00DF3F1B">
            <w:pPr>
              <w:spacing w:after="0"/>
              <w:jc w:val="left"/>
              <w:rPr>
                <w:rFonts w:ascii="XO Thames" w:hAnsi="XO Thames"/>
                <w:sz w:val="22"/>
                <w:szCs w:val="22"/>
              </w:rPr>
            </w:pPr>
          </w:p>
          <w:p w:rsidR="00DF3F1B" w:rsidRPr="004A710F" w:rsidRDefault="00DF3F1B" w:rsidP="00DF3F1B">
            <w:pPr>
              <w:spacing w:after="0"/>
              <w:jc w:val="left"/>
              <w:rPr>
                <w:rFonts w:ascii="XO Thames" w:hAnsi="XO Thames"/>
                <w:sz w:val="22"/>
                <w:szCs w:val="22"/>
              </w:rPr>
            </w:pPr>
          </w:p>
          <w:p w:rsidR="00DF3F1B" w:rsidRPr="004A710F" w:rsidRDefault="00DF3F1B" w:rsidP="00DF3F1B">
            <w:pPr>
              <w:spacing w:after="0"/>
              <w:jc w:val="left"/>
              <w:rPr>
                <w:rFonts w:ascii="XO Thames" w:hAnsi="XO Thames"/>
                <w:sz w:val="22"/>
                <w:szCs w:val="22"/>
              </w:rPr>
            </w:pPr>
          </w:p>
          <w:p w:rsidR="00DF3F1B" w:rsidRPr="004A710F" w:rsidRDefault="00DF3F1B" w:rsidP="00DF3F1B">
            <w:pPr>
              <w:pStyle w:val="a5"/>
              <w:jc w:val="left"/>
              <w:rPr>
                <w:rFonts w:ascii="XO Thames" w:hAnsi="XO Thames"/>
                <w:sz w:val="22"/>
                <w:szCs w:val="22"/>
              </w:rPr>
            </w:pPr>
            <w:r w:rsidRPr="004A710F">
              <w:rPr>
                <w:rFonts w:ascii="XO Thames" w:hAnsi="XO Thames"/>
                <w:sz w:val="22"/>
                <w:szCs w:val="22"/>
              </w:rPr>
              <w:t xml:space="preserve">____________________/ </w:t>
            </w:r>
          </w:p>
          <w:p w:rsidR="00DF3F1B" w:rsidRPr="004A710F" w:rsidRDefault="00DF3F1B" w:rsidP="00DF3F1B">
            <w:pPr>
              <w:spacing w:after="0"/>
              <w:jc w:val="left"/>
              <w:rPr>
                <w:rFonts w:ascii="XO Thames" w:hAnsi="XO Thames"/>
                <w:sz w:val="22"/>
                <w:szCs w:val="22"/>
              </w:rPr>
            </w:pPr>
            <w:r w:rsidRPr="004A710F">
              <w:rPr>
                <w:rFonts w:ascii="XO Thames" w:hAnsi="XO Thames"/>
                <w:sz w:val="22"/>
                <w:szCs w:val="22"/>
              </w:rPr>
              <w:t>М.П.</w:t>
            </w:r>
          </w:p>
        </w:tc>
      </w:tr>
    </w:tbl>
    <w:p w:rsidR="003E360C" w:rsidRPr="004A710F" w:rsidRDefault="003E360C" w:rsidP="00B93537">
      <w:pPr>
        <w:widowControl w:val="0"/>
        <w:adjustRightInd w:val="0"/>
        <w:spacing w:after="0" w:line="240" w:lineRule="auto"/>
        <w:rPr>
          <w:rFonts w:ascii="XO Thames" w:eastAsia="Times New Roman" w:hAnsi="XO Thames"/>
          <w:color w:val="0D0D0D"/>
          <w:lang w:eastAsia="ru-RU"/>
        </w:rPr>
      </w:pPr>
    </w:p>
    <w:p w:rsidR="003E360C" w:rsidRDefault="003E360C">
      <w:pPr>
        <w:spacing w:after="0" w:line="240" w:lineRule="auto"/>
        <w:rPr>
          <w:rFonts w:ascii="XO Thames" w:hAnsi="XO Thames"/>
          <w:color w:val="0D0D0D"/>
        </w:rPr>
        <w:sectPr w:rsidR="003E360C" w:rsidSect="008F2E6C">
          <w:footerReference w:type="default" r:id="rId11"/>
          <w:pgSz w:w="11906" w:h="16838"/>
          <w:pgMar w:top="709" w:right="991" w:bottom="568" w:left="1560" w:header="709" w:footer="709" w:gutter="0"/>
          <w:cols w:space="708"/>
          <w:docGrid w:linePitch="360"/>
        </w:sectPr>
      </w:pPr>
    </w:p>
    <w:p w:rsidR="003E360C" w:rsidRDefault="00B64D74">
      <w:pPr>
        <w:spacing w:after="0" w:line="240" w:lineRule="auto"/>
        <w:jc w:val="right"/>
        <w:rPr>
          <w:rFonts w:ascii="XO Thames" w:hAnsi="XO Thames"/>
          <w:bCs/>
          <w:sz w:val="23"/>
          <w:szCs w:val="23"/>
        </w:rPr>
      </w:pPr>
      <w:r>
        <w:rPr>
          <w:rFonts w:ascii="XO Thames" w:hAnsi="XO Thames"/>
          <w:sz w:val="44"/>
          <w:szCs w:val="23"/>
        </w:rPr>
        <w:lastRenderedPageBreak/>
        <w:t>Образец</w:t>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Pr>
          <w:rFonts w:ascii="XO Thames" w:hAnsi="XO Thames"/>
          <w:sz w:val="44"/>
          <w:szCs w:val="23"/>
        </w:rPr>
        <w:tab/>
      </w:r>
      <w:r w:rsidR="00775096">
        <w:rPr>
          <w:rFonts w:ascii="XO Thames" w:hAnsi="XO Thames"/>
          <w:sz w:val="23"/>
          <w:szCs w:val="23"/>
        </w:rPr>
        <w:t xml:space="preserve">             Приложение № 1</w:t>
      </w:r>
      <w:r>
        <w:rPr>
          <w:rFonts w:ascii="XO Thames" w:hAnsi="XO Thames"/>
          <w:sz w:val="23"/>
          <w:szCs w:val="23"/>
        </w:rPr>
        <w:t xml:space="preserve"> к Контракту  </w:t>
      </w:r>
    </w:p>
    <w:p w:rsidR="003E360C" w:rsidRDefault="00B64D74">
      <w:pPr>
        <w:pStyle w:val="a5"/>
        <w:jc w:val="right"/>
        <w:rPr>
          <w:rFonts w:ascii="XO Thames" w:hAnsi="XO Thames"/>
          <w:color w:val="FF0000"/>
          <w:sz w:val="23"/>
          <w:szCs w:val="23"/>
        </w:rPr>
      </w:pPr>
      <w:r>
        <w:rPr>
          <w:rFonts w:ascii="XO Thames" w:hAnsi="XO Thames"/>
          <w:sz w:val="23"/>
          <w:szCs w:val="23"/>
        </w:rPr>
        <w:t>№ _________ от «___»___________ 2026</w:t>
      </w:r>
      <w:r w:rsidR="00B93537">
        <w:rPr>
          <w:rFonts w:ascii="XO Thames" w:hAnsi="XO Thames"/>
          <w:sz w:val="23"/>
          <w:szCs w:val="23"/>
        </w:rPr>
        <w:t xml:space="preserve"> </w:t>
      </w:r>
      <w:r>
        <w:rPr>
          <w:rFonts w:ascii="XO Thames" w:hAnsi="XO Thames"/>
          <w:sz w:val="23"/>
          <w:szCs w:val="23"/>
        </w:rPr>
        <w:t>г.</w:t>
      </w:r>
    </w:p>
    <w:p w:rsidR="003E360C" w:rsidRDefault="003E360C">
      <w:pPr>
        <w:pStyle w:val="a5"/>
        <w:jc w:val="center"/>
        <w:rPr>
          <w:rFonts w:ascii="XO Thames" w:hAnsi="XO Thames"/>
          <w:color w:val="FF0000"/>
          <w:sz w:val="23"/>
          <w:szCs w:val="23"/>
        </w:rPr>
      </w:pPr>
    </w:p>
    <w:p w:rsidR="003E360C" w:rsidRDefault="00B64D74">
      <w:pPr>
        <w:pStyle w:val="a5"/>
        <w:jc w:val="center"/>
        <w:rPr>
          <w:rFonts w:ascii="XO Thames" w:hAnsi="XO Thames"/>
          <w:sz w:val="23"/>
          <w:szCs w:val="23"/>
        </w:rPr>
      </w:pPr>
      <w:r>
        <w:rPr>
          <w:rFonts w:ascii="XO Thames" w:hAnsi="XO Thames"/>
          <w:sz w:val="23"/>
          <w:szCs w:val="23"/>
        </w:rPr>
        <w:t>АКТ ПРИЕМА- ПЕРЕДАЧИ</w:t>
      </w:r>
    </w:p>
    <w:p w:rsidR="003E360C" w:rsidRDefault="00B64D74">
      <w:pPr>
        <w:pStyle w:val="a5"/>
        <w:jc w:val="center"/>
        <w:rPr>
          <w:rFonts w:ascii="XO Thames" w:hAnsi="XO Thames"/>
          <w:sz w:val="23"/>
          <w:szCs w:val="23"/>
        </w:rPr>
      </w:pPr>
      <w:r>
        <w:rPr>
          <w:rFonts w:ascii="XO Thames" w:hAnsi="XO Thames"/>
          <w:sz w:val="23"/>
          <w:szCs w:val="23"/>
        </w:rPr>
        <w:t>по Государственному контракту от «____» __________ 2026</w:t>
      </w:r>
      <w:r w:rsidR="00B93537">
        <w:rPr>
          <w:rFonts w:ascii="XO Thames" w:hAnsi="XO Thames"/>
          <w:sz w:val="23"/>
          <w:szCs w:val="23"/>
        </w:rPr>
        <w:t xml:space="preserve"> </w:t>
      </w:r>
      <w:r>
        <w:rPr>
          <w:rFonts w:ascii="XO Thames" w:hAnsi="XO Thames"/>
          <w:sz w:val="23"/>
          <w:szCs w:val="23"/>
        </w:rPr>
        <w:t>г. № ____</w:t>
      </w:r>
    </w:p>
    <w:p w:rsidR="003E360C" w:rsidRDefault="003E360C">
      <w:pPr>
        <w:pStyle w:val="21"/>
        <w:spacing w:line="240" w:lineRule="auto"/>
        <w:ind w:firstLine="0"/>
        <w:contextualSpacing/>
        <w:rPr>
          <w:rFonts w:ascii="XO Thames" w:hAnsi="XO Thames"/>
          <w:sz w:val="23"/>
          <w:szCs w:val="23"/>
        </w:rPr>
      </w:pPr>
    </w:p>
    <w:p w:rsidR="003E360C" w:rsidRDefault="00B64D74">
      <w:pPr>
        <w:pStyle w:val="21"/>
        <w:spacing w:line="240" w:lineRule="auto"/>
        <w:ind w:firstLine="0"/>
        <w:contextualSpacing/>
        <w:rPr>
          <w:rFonts w:ascii="XO Thames" w:hAnsi="XO Thames"/>
          <w:sz w:val="23"/>
          <w:szCs w:val="23"/>
        </w:rPr>
      </w:pPr>
      <w:r>
        <w:rPr>
          <w:rFonts w:ascii="XO Thames" w:hAnsi="XO Thames"/>
          <w:sz w:val="23"/>
          <w:szCs w:val="23"/>
        </w:rPr>
        <w:t>г. Апшеронск</w:t>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r>
      <w:r>
        <w:rPr>
          <w:rFonts w:ascii="XO Thames" w:hAnsi="XO Thames"/>
          <w:noProof/>
          <w:sz w:val="23"/>
          <w:szCs w:val="23"/>
        </w:rPr>
        <w:tab/>
        <w:t xml:space="preserve">                                   «_____» ____________________ 2026 </w:t>
      </w:r>
      <w:r>
        <w:rPr>
          <w:rFonts w:ascii="XO Thames" w:hAnsi="XO Thames"/>
          <w:sz w:val="23"/>
          <w:szCs w:val="23"/>
        </w:rPr>
        <w:t>г.</w:t>
      </w:r>
    </w:p>
    <w:p w:rsidR="003E360C" w:rsidRDefault="00B64D74">
      <w:pPr>
        <w:pStyle w:val="a5"/>
        <w:ind w:firstLine="708"/>
        <w:rPr>
          <w:rFonts w:ascii="XO Thames" w:hAnsi="XO Thames"/>
          <w:noProof/>
          <w:sz w:val="23"/>
          <w:szCs w:val="23"/>
        </w:rPr>
      </w:pPr>
      <w:r>
        <w:rPr>
          <w:rFonts w:ascii="XO Thames" w:hAnsi="XO Thames"/>
          <w:noProof/>
          <w:sz w:val="23"/>
          <w:szCs w:val="23"/>
        </w:rPr>
        <w:t xml:space="preserve">Мы, нижеподписавшиеся, представитель </w:t>
      </w:r>
      <w:r w:rsidR="00775096">
        <w:rPr>
          <w:rFonts w:ascii="XO Thames" w:hAnsi="XO Thames"/>
          <w:noProof/>
          <w:sz w:val="23"/>
          <w:szCs w:val="23"/>
        </w:rPr>
        <w:t>Поставщика</w:t>
      </w:r>
      <w:r>
        <w:rPr>
          <w:rFonts w:ascii="XO Thames" w:hAnsi="XO Thames"/>
          <w:noProof/>
          <w:sz w:val="23"/>
          <w:szCs w:val="23"/>
        </w:rPr>
        <w:t>, в лице _______________________________________________________________,</w:t>
      </w:r>
    </w:p>
    <w:p w:rsidR="003E360C" w:rsidRDefault="00B64D74">
      <w:pPr>
        <w:pStyle w:val="a5"/>
        <w:jc w:val="center"/>
        <w:rPr>
          <w:rFonts w:ascii="XO Thames" w:hAnsi="XO Thames"/>
          <w:i/>
          <w:noProof/>
          <w:sz w:val="23"/>
          <w:szCs w:val="23"/>
          <w:vertAlign w:val="superscript"/>
        </w:rPr>
      </w:pPr>
      <w:r>
        <w:rPr>
          <w:rFonts w:ascii="XO Thames" w:hAnsi="XO Thames"/>
          <w:noProof/>
          <w:sz w:val="23"/>
          <w:szCs w:val="23"/>
          <w:vertAlign w:val="superscript"/>
        </w:rPr>
        <w:t>(</w:t>
      </w:r>
      <w:r>
        <w:rPr>
          <w:rFonts w:ascii="XO Thames" w:hAnsi="XO Thames"/>
          <w:i/>
          <w:noProof/>
          <w:sz w:val="23"/>
          <w:szCs w:val="23"/>
          <w:vertAlign w:val="superscript"/>
        </w:rPr>
        <w:t>должность,  Ф.И.О. представителя)</w:t>
      </w:r>
    </w:p>
    <w:p w:rsidR="003E360C" w:rsidRDefault="00B64D74">
      <w:pPr>
        <w:pStyle w:val="a5"/>
        <w:rPr>
          <w:rFonts w:ascii="XO Thames" w:hAnsi="XO Thames"/>
          <w:i/>
          <w:noProof/>
          <w:sz w:val="23"/>
          <w:szCs w:val="23"/>
          <w:vertAlign w:val="superscript"/>
        </w:rPr>
      </w:pPr>
      <w:r>
        <w:rPr>
          <w:rFonts w:ascii="XO Thames" w:hAnsi="XO Thames"/>
          <w:noProof/>
          <w:sz w:val="23"/>
          <w:szCs w:val="23"/>
        </w:rPr>
        <w:t xml:space="preserve"> с одной стороны и  представитель Заказчика в лице _______________________________________________________________________,</w:t>
      </w:r>
    </w:p>
    <w:p w:rsidR="003E360C" w:rsidRDefault="00B64D74">
      <w:pPr>
        <w:pStyle w:val="a5"/>
        <w:jc w:val="center"/>
        <w:rPr>
          <w:rFonts w:ascii="XO Thames" w:hAnsi="XO Thames"/>
          <w:noProof/>
          <w:sz w:val="23"/>
          <w:szCs w:val="23"/>
        </w:rPr>
      </w:pPr>
      <w:r>
        <w:rPr>
          <w:rFonts w:ascii="XO Thames" w:hAnsi="XO Thames"/>
          <w:noProof/>
          <w:sz w:val="23"/>
          <w:szCs w:val="23"/>
          <w:vertAlign w:val="superscript"/>
        </w:rPr>
        <w:t>(</w:t>
      </w:r>
      <w:r>
        <w:rPr>
          <w:rFonts w:ascii="XO Thames" w:hAnsi="XO Thames"/>
          <w:i/>
          <w:noProof/>
          <w:sz w:val="23"/>
          <w:szCs w:val="23"/>
          <w:vertAlign w:val="superscript"/>
        </w:rPr>
        <w:t>должность, Ф.И.О. представителя)</w:t>
      </w:r>
    </w:p>
    <w:p w:rsidR="003E360C" w:rsidRDefault="00B64D74">
      <w:pPr>
        <w:pStyle w:val="a5"/>
        <w:rPr>
          <w:rFonts w:ascii="XO Thames" w:hAnsi="XO Thames"/>
          <w:noProof/>
          <w:sz w:val="23"/>
          <w:szCs w:val="23"/>
        </w:rPr>
      </w:pPr>
      <w:r>
        <w:rPr>
          <w:rFonts w:ascii="XO Thames" w:hAnsi="XO Thames"/>
          <w:noProof/>
          <w:sz w:val="23"/>
          <w:szCs w:val="23"/>
        </w:rPr>
        <w:t>с другой стороны, составили настоящий Акт о нижеследующем:</w:t>
      </w:r>
    </w:p>
    <w:p w:rsidR="003E360C" w:rsidRDefault="00B64D74">
      <w:pPr>
        <w:pStyle w:val="a5"/>
        <w:rPr>
          <w:rFonts w:ascii="XO Thames" w:hAnsi="XO Thames"/>
          <w:noProof/>
          <w:sz w:val="23"/>
          <w:szCs w:val="23"/>
        </w:rPr>
      </w:pPr>
      <w:r>
        <w:rPr>
          <w:rFonts w:ascii="XO Thames" w:hAnsi="XO Thames"/>
          <w:noProof/>
          <w:sz w:val="23"/>
          <w:szCs w:val="23"/>
        </w:rPr>
        <w:t>В соответствии с условиями контракта от __________ 2026</w:t>
      </w:r>
      <w:r w:rsidR="00B93537">
        <w:rPr>
          <w:rFonts w:ascii="XO Thames" w:hAnsi="XO Thames"/>
          <w:noProof/>
          <w:sz w:val="23"/>
          <w:szCs w:val="23"/>
        </w:rPr>
        <w:t xml:space="preserve"> </w:t>
      </w:r>
      <w:r>
        <w:rPr>
          <w:rFonts w:ascii="XO Thames" w:hAnsi="XO Thames"/>
          <w:noProof/>
          <w:sz w:val="23"/>
          <w:szCs w:val="23"/>
        </w:rPr>
        <w:t>г. № _____,</w:t>
      </w:r>
      <w:r w:rsidR="00775096">
        <w:rPr>
          <w:rFonts w:ascii="XO Thames" w:hAnsi="XO Thames"/>
          <w:noProof/>
          <w:sz w:val="23"/>
          <w:szCs w:val="23"/>
        </w:rPr>
        <w:t xml:space="preserve">Поставщик </w:t>
      </w:r>
      <w:r>
        <w:rPr>
          <w:rFonts w:ascii="XO Thames" w:hAnsi="XO Thames"/>
          <w:noProof/>
          <w:sz w:val="23"/>
          <w:szCs w:val="23"/>
        </w:rPr>
        <w:t xml:space="preserve"> поставил, а Заказчика принял </w:t>
      </w:r>
      <w:r w:rsidR="00775096">
        <w:rPr>
          <w:rFonts w:ascii="XO Thames" w:hAnsi="XO Thames"/>
          <w:noProof/>
          <w:sz w:val="23"/>
          <w:szCs w:val="23"/>
        </w:rPr>
        <w:t>электротовары</w:t>
      </w:r>
      <w:r>
        <w:rPr>
          <w:rFonts w:ascii="XO Thames" w:hAnsi="XO Thames"/>
          <w:noProof/>
          <w:sz w:val="23"/>
          <w:szCs w:val="23"/>
        </w:rPr>
        <w:t>, указанные</w:t>
      </w:r>
    </w:p>
    <w:p w:rsidR="003E360C" w:rsidRDefault="00B64D74">
      <w:pPr>
        <w:pStyle w:val="a5"/>
        <w:rPr>
          <w:rFonts w:ascii="XO Thames" w:hAnsi="XO Thames"/>
          <w:noProof/>
          <w:sz w:val="23"/>
          <w:szCs w:val="23"/>
        </w:rPr>
      </w:pPr>
      <w:r>
        <w:rPr>
          <w:rFonts w:ascii="XO Thames" w:hAnsi="XO Thames"/>
          <w:noProof/>
          <w:sz w:val="23"/>
          <w:szCs w:val="23"/>
        </w:rPr>
        <w:t xml:space="preserve"> в нижеприведенной таблице:</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02"/>
        <w:gridCol w:w="5103"/>
        <w:gridCol w:w="1057"/>
        <w:gridCol w:w="1087"/>
        <w:gridCol w:w="1825"/>
        <w:gridCol w:w="1701"/>
      </w:tblGrid>
      <w:tr w:rsidR="008F1A74" w:rsidRPr="00B93537" w:rsidTr="008F2E6C">
        <w:trPr>
          <w:trHeight w:val="491"/>
        </w:trPr>
        <w:tc>
          <w:tcPr>
            <w:tcW w:w="851"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 п/п</w:t>
            </w:r>
          </w:p>
        </w:tc>
        <w:tc>
          <w:tcPr>
            <w:tcW w:w="3402"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Наименование</w:t>
            </w:r>
          </w:p>
        </w:tc>
        <w:tc>
          <w:tcPr>
            <w:tcW w:w="5103"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ОКПД2/КТРУ</w:t>
            </w:r>
          </w:p>
        </w:tc>
        <w:tc>
          <w:tcPr>
            <w:tcW w:w="1057"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Ед. изм.</w:t>
            </w:r>
          </w:p>
        </w:tc>
        <w:tc>
          <w:tcPr>
            <w:tcW w:w="1087"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Кол-во</w:t>
            </w:r>
          </w:p>
        </w:tc>
        <w:tc>
          <w:tcPr>
            <w:tcW w:w="1825"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Цена за ед., руб.</w:t>
            </w:r>
          </w:p>
        </w:tc>
        <w:tc>
          <w:tcPr>
            <w:tcW w:w="1701" w:type="dxa"/>
            <w:shd w:val="clear" w:color="auto" w:fill="auto"/>
            <w:vAlign w:val="center"/>
          </w:tcPr>
          <w:p w:rsidR="008F1A74" w:rsidRPr="00B93537" w:rsidRDefault="008F1A74" w:rsidP="008F2E6C">
            <w:pPr>
              <w:spacing w:after="0" w:line="240" w:lineRule="auto"/>
              <w:jc w:val="center"/>
              <w:rPr>
                <w:rFonts w:ascii="XO Thames" w:hAnsi="XO Thames"/>
                <w:b/>
              </w:rPr>
            </w:pPr>
            <w:r w:rsidRPr="00B93537">
              <w:rPr>
                <w:rFonts w:ascii="XO Thames" w:hAnsi="XO Thames"/>
                <w:b/>
              </w:rPr>
              <w:t>Сумма, руб.</w:t>
            </w:r>
          </w:p>
        </w:tc>
      </w:tr>
      <w:tr w:rsidR="00DF3F1B" w:rsidRPr="00B93537" w:rsidTr="008F2E6C">
        <w:trPr>
          <w:trHeight w:val="360"/>
        </w:trPr>
        <w:tc>
          <w:tcPr>
            <w:tcW w:w="851" w:type="dxa"/>
            <w:shd w:val="clear" w:color="auto" w:fill="auto"/>
            <w:vAlign w:val="center"/>
          </w:tcPr>
          <w:p w:rsidR="00DF3F1B" w:rsidRPr="00B93537" w:rsidRDefault="00DF3F1B" w:rsidP="008F2E6C">
            <w:pPr>
              <w:spacing w:after="0" w:line="240" w:lineRule="auto"/>
              <w:jc w:val="center"/>
              <w:rPr>
                <w:rFonts w:ascii="XO Thames" w:hAnsi="XO Thames"/>
                <w:b/>
              </w:rPr>
            </w:pPr>
            <w:r w:rsidRPr="00B93537">
              <w:rPr>
                <w:rFonts w:ascii="XO Thames" w:hAnsi="XO Thames"/>
                <w:b/>
              </w:rPr>
              <w:t>1</w:t>
            </w:r>
          </w:p>
        </w:tc>
        <w:tc>
          <w:tcPr>
            <w:tcW w:w="3402" w:type="dxa"/>
            <w:shd w:val="clear" w:color="auto" w:fill="auto"/>
            <w:vAlign w:val="center"/>
          </w:tcPr>
          <w:p w:rsidR="00DF3F1B" w:rsidRPr="00B93537" w:rsidRDefault="00DF3F1B" w:rsidP="008F2E6C">
            <w:pPr>
              <w:spacing w:after="0" w:line="240" w:lineRule="auto"/>
              <w:rPr>
                <w:rFonts w:ascii="XO Thames" w:hAnsi="XO Thames"/>
              </w:rPr>
            </w:pPr>
          </w:p>
        </w:tc>
        <w:tc>
          <w:tcPr>
            <w:tcW w:w="5103" w:type="dxa"/>
            <w:shd w:val="clear" w:color="auto" w:fill="auto"/>
            <w:vAlign w:val="center"/>
          </w:tcPr>
          <w:p w:rsidR="00DF3F1B" w:rsidRPr="008F2E6C" w:rsidRDefault="00DF3F1B" w:rsidP="008F2E6C">
            <w:pPr>
              <w:spacing w:after="0" w:line="240" w:lineRule="auto"/>
              <w:jc w:val="center"/>
              <w:rPr>
                <w:rFonts w:ascii="XO Thames" w:hAnsi="XO Thames" w:cs="Arial CYR"/>
              </w:rPr>
            </w:pPr>
          </w:p>
        </w:tc>
        <w:tc>
          <w:tcPr>
            <w:tcW w:w="105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08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825" w:type="dxa"/>
            <w:shd w:val="clear" w:color="auto" w:fill="auto"/>
            <w:vAlign w:val="center"/>
          </w:tcPr>
          <w:p w:rsidR="00DF3F1B" w:rsidRPr="00B93537" w:rsidRDefault="00DF3F1B" w:rsidP="00346498">
            <w:pPr>
              <w:spacing w:after="0" w:line="240" w:lineRule="auto"/>
              <w:jc w:val="center"/>
              <w:rPr>
                <w:rFonts w:ascii="XO Thames" w:hAnsi="XO Thames"/>
              </w:rPr>
            </w:pPr>
          </w:p>
        </w:tc>
        <w:tc>
          <w:tcPr>
            <w:tcW w:w="1701" w:type="dxa"/>
            <w:shd w:val="clear" w:color="auto" w:fill="auto"/>
            <w:vAlign w:val="center"/>
          </w:tcPr>
          <w:p w:rsidR="00DF3F1B" w:rsidRPr="00B93537" w:rsidRDefault="00DF3F1B" w:rsidP="00346498">
            <w:pPr>
              <w:spacing w:after="0" w:line="240" w:lineRule="auto"/>
              <w:jc w:val="center"/>
              <w:rPr>
                <w:rFonts w:ascii="XO Thames" w:hAnsi="XO Thames"/>
              </w:rPr>
            </w:pPr>
          </w:p>
        </w:tc>
      </w:tr>
      <w:tr w:rsidR="00DF3F1B" w:rsidRPr="00B93537" w:rsidTr="008F2E6C">
        <w:trPr>
          <w:trHeight w:val="280"/>
        </w:trPr>
        <w:tc>
          <w:tcPr>
            <w:tcW w:w="851" w:type="dxa"/>
            <w:shd w:val="clear" w:color="auto" w:fill="auto"/>
            <w:vAlign w:val="center"/>
          </w:tcPr>
          <w:p w:rsidR="00DF3F1B" w:rsidRPr="00B93537" w:rsidRDefault="00DF3F1B" w:rsidP="008F2E6C">
            <w:pPr>
              <w:spacing w:after="0" w:line="240" w:lineRule="auto"/>
              <w:jc w:val="center"/>
              <w:rPr>
                <w:rFonts w:ascii="XO Thames" w:hAnsi="XO Thames"/>
                <w:b/>
              </w:rPr>
            </w:pPr>
            <w:r w:rsidRPr="00B93537">
              <w:rPr>
                <w:rFonts w:ascii="XO Thames" w:hAnsi="XO Thames"/>
                <w:b/>
              </w:rPr>
              <w:t>2</w:t>
            </w:r>
          </w:p>
        </w:tc>
        <w:tc>
          <w:tcPr>
            <w:tcW w:w="3402" w:type="dxa"/>
            <w:shd w:val="clear" w:color="auto" w:fill="auto"/>
            <w:vAlign w:val="center"/>
          </w:tcPr>
          <w:p w:rsidR="00DF3F1B" w:rsidRPr="00B93537" w:rsidRDefault="00DF3F1B" w:rsidP="008F2E6C">
            <w:pPr>
              <w:spacing w:after="0" w:line="240" w:lineRule="auto"/>
              <w:rPr>
                <w:rFonts w:ascii="XO Thames" w:hAnsi="XO Thames"/>
              </w:rPr>
            </w:pPr>
          </w:p>
        </w:tc>
        <w:tc>
          <w:tcPr>
            <w:tcW w:w="5103" w:type="dxa"/>
            <w:shd w:val="clear" w:color="auto" w:fill="auto"/>
            <w:vAlign w:val="center"/>
          </w:tcPr>
          <w:p w:rsidR="00DF3F1B" w:rsidRPr="00B91D3A" w:rsidRDefault="00DF3F1B" w:rsidP="008F2E6C">
            <w:pPr>
              <w:spacing w:after="0"/>
              <w:jc w:val="center"/>
              <w:rPr>
                <w:rFonts w:ascii="XO Thames" w:hAnsi="XO Thames"/>
                <w:color w:val="000000" w:themeColor="text1"/>
              </w:rPr>
            </w:pPr>
          </w:p>
        </w:tc>
        <w:tc>
          <w:tcPr>
            <w:tcW w:w="105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08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825" w:type="dxa"/>
            <w:shd w:val="clear" w:color="auto" w:fill="auto"/>
            <w:vAlign w:val="center"/>
          </w:tcPr>
          <w:p w:rsidR="00DF3F1B" w:rsidRPr="00B93537" w:rsidRDefault="00DF3F1B" w:rsidP="00346498">
            <w:pPr>
              <w:spacing w:after="0" w:line="240" w:lineRule="auto"/>
              <w:jc w:val="center"/>
              <w:rPr>
                <w:rFonts w:ascii="XO Thames" w:hAnsi="XO Thames"/>
              </w:rPr>
            </w:pPr>
          </w:p>
        </w:tc>
        <w:tc>
          <w:tcPr>
            <w:tcW w:w="1701" w:type="dxa"/>
            <w:shd w:val="clear" w:color="auto" w:fill="auto"/>
            <w:vAlign w:val="center"/>
          </w:tcPr>
          <w:p w:rsidR="00DF3F1B" w:rsidRPr="00B93537" w:rsidRDefault="00DF3F1B" w:rsidP="00346498">
            <w:pPr>
              <w:spacing w:after="0" w:line="240" w:lineRule="auto"/>
              <w:jc w:val="center"/>
              <w:rPr>
                <w:rFonts w:ascii="XO Thames" w:hAnsi="XO Thames"/>
              </w:rPr>
            </w:pPr>
          </w:p>
        </w:tc>
      </w:tr>
      <w:tr w:rsidR="00DF3F1B" w:rsidRPr="00B93537" w:rsidTr="008F2E6C">
        <w:trPr>
          <w:trHeight w:val="219"/>
        </w:trPr>
        <w:tc>
          <w:tcPr>
            <w:tcW w:w="851" w:type="dxa"/>
            <w:shd w:val="clear" w:color="auto" w:fill="auto"/>
            <w:vAlign w:val="center"/>
          </w:tcPr>
          <w:p w:rsidR="00DF3F1B" w:rsidRPr="00B93537" w:rsidRDefault="00DF3F1B" w:rsidP="008F2E6C">
            <w:pPr>
              <w:spacing w:after="0" w:line="240" w:lineRule="auto"/>
              <w:jc w:val="center"/>
              <w:rPr>
                <w:rFonts w:ascii="XO Thames" w:hAnsi="XO Thames"/>
                <w:b/>
              </w:rPr>
            </w:pPr>
            <w:r w:rsidRPr="00B93537">
              <w:rPr>
                <w:rFonts w:ascii="XO Thames" w:hAnsi="XO Thames"/>
                <w:b/>
              </w:rPr>
              <w:t>3</w:t>
            </w:r>
          </w:p>
        </w:tc>
        <w:tc>
          <w:tcPr>
            <w:tcW w:w="3402" w:type="dxa"/>
            <w:shd w:val="clear" w:color="auto" w:fill="auto"/>
            <w:vAlign w:val="center"/>
          </w:tcPr>
          <w:p w:rsidR="00DF3F1B" w:rsidRPr="00B93537" w:rsidRDefault="00DF3F1B" w:rsidP="008F2E6C">
            <w:pPr>
              <w:spacing w:after="0" w:line="240" w:lineRule="auto"/>
              <w:rPr>
                <w:rFonts w:ascii="XO Thames" w:hAnsi="XO Thames"/>
              </w:rPr>
            </w:pPr>
          </w:p>
        </w:tc>
        <w:tc>
          <w:tcPr>
            <w:tcW w:w="5103" w:type="dxa"/>
            <w:shd w:val="clear" w:color="auto" w:fill="auto"/>
            <w:vAlign w:val="center"/>
          </w:tcPr>
          <w:p w:rsidR="00DF3F1B" w:rsidRPr="008F2E6C" w:rsidRDefault="00DF3F1B" w:rsidP="008F2E6C">
            <w:pPr>
              <w:spacing w:after="0" w:line="240" w:lineRule="auto"/>
              <w:jc w:val="center"/>
              <w:rPr>
                <w:rFonts w:ascii="XO Thames" w:hAnsi="XO Thames"/>
                <w:shd w:val="clear" w:color="auto" w:fill="FFFFFF"/>
              </w:rPr>
            </w:pPr>
          </w:p>
        </w:tc>
        <w:tc>
          <w:tcPr>
            <w:tcW w:w="105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08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825" w:type="dxa"/>
            <w:shd w:val="clear" w:color="auto" w:fill="auto"/>
            <w:vAlign w:val="center"/>
          </w:tcPr>
          <w:p w:rsidR="00DF3F1B" w:rsidRPr="00B93537" w:rsidRDefault="00DF3F1B" w:rsidP="00346498">
            <w:pPr>
              <w:spacing w:after="0" w:line="240" w:lineRule="auto"/>
              <w:jc w:val="center"/>
              <w:rPr>
                <w:rFonts w:ascii="XO Thames" w:hAnsi="XO Thames"/>
              </w:rPr>
            </w:pPr>
          </w:p>
        </w:tc>
        <w:tc>
          <w:tcPr>
            <w:tcW w:w="1701" w:type="dxa"/>
            <w:shd w:val="clear" w:color="auto" w:fill="auto"/>
            <w:vAlign w:val="center"/>
          </w:tcPr>
          <w:p w:rsidR="00DF3F1B" w:rsidRPr="00B93537" w:rsidRDefault="00DF3F1B" w:rsidP="00346498">
            <w:pPr>
              <w:spacing w:after="0" w:line="240" w:lineRule="auto"/>
              <w:jc w:val="center"/>
              <w:rPr>
                <w:rFonts w:ascii="XO Thames" w:hAnsi="XO Thames"/>
              </w:rPr>
            </w:pPr>
          </w:p>
        </w:tc>
      </w:tr>
      <w:tr w:rsidR="00DF3F1B" w:rsidRPr="00B93537" w:rsidTr="008F2E6C">
        <w:trPr>
          <w:trHeight w:val="220"/>
        </w:trPr>
        <w:tc>
          <w:tcPr>
            <w:tcW w:w="851" w:type="dxa"/>
            <w:shd w:val="clear" w:color="auto" w:fill="auto"/>
            <w:vAlign w:val="center"/>
          </w:tcPr>
          <w:p w:rsidR="00DF3F1B" w:rsidRPr="00B93537" w:rsidRDefault="00DF3F1B" w:rsidP="008F2E6C">
            <w:pPr>
              <w:spacing w:after="0" w:line="240" w:lineRule="auto"/>
              <w:jc w:val="center"/>
              <w:rPr>
                <w:rFonts w:ascii="XO Thames" w:hAnsi="XO Thames"/>
                <w:b/>
              </w:rPr>
            </w:pPr>
            <w:r w:rsidRPr="00B93537">
              <w:rPr>
                <w:rFonts w:ascii="XO Thames" w:hAnsi="XO Thames"/>
                <w:b/>
              </w:rPr>
              <w:t>4</w:t>
            </w:r>
          </w:p>
        </w:tc>
        <w:tc>
          <w:tcPr>
            <w:tcW w:w="3402" w:type="dxa"/>
            <w:shd w:val="clear" w:color="auto" w:fill="auto"/>
            <w:vAlign w:val="center"/>
          </w:tcPr>
          <w:p w:rsidR="00DF3F1B" w:rsidRPr="00B93537" w:rsidRDefault="00DF3F1B" w:rsidP="008F2E6C">
            <w:pPr>
              <w:spacing w:after="0" w:line="240" w:lineRule="auto"/>
              <w:rPr>
                <w:rFonts w:ascii="XO Thames" w:hAnsi="XO Thames"/>
              </w:rPr>
            </w:pPr>
          </w:p>
        </w:tc>
        <w:tc>
          <w:tcPr>
            <w:tcW w:w="5103" w:type="dxa"/>
            <w:shd w:val="clear" w:color="auto" w:fill="auto"/>
            <w:vAlign w:val="center"/>
          </w:tcPr>
          <w:p w:rsidR="00DF3F1B" w:rsidRPr="00B91D3A" w:rsidRDefault="00DF3F1B" w:rsidP="008F2E6C">
            <w:pPr>
              <w:spacing w:after="0" w:line="240" w:lineRule="auto"/>
              <w:jc w:val="center"/>
              <w:rPr>
                <w:rFonts w:ascii="XO Thames" w:hAnsi="XO Thames"/>
                <w:color w:val="000000" w:themeColor="text1"/>
              </w:rPr>
            </w:pPr>
          </w:p>
        </w:tc>
        <w:tc>
          <w:tcPr>
            <w:tcW w:w="105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087" w:type="dxa"/>
            <w:shd w:val="clear" w:color="auto" w:fill="auto"/>
            <w:vAlign w:val="center"/>
          </w:tcPr>
          <w:p w:rsidR="00DF3F1B" w:rsidRPr="00B93537" w:rsidRDefault="00DF3F1B" w:rsidP="008F2E6C">
            <w:pPr>
              <w:spacing w:after="0" w:line="240" w:lineRule="auto"/>
              <w:jc w:val="center"/>
              <w:rPr>
                <w:rFonts w:ascii="XO Thames" w:hAnsi="XO Thames"/>
              </w:rPr>
            </w:pPr>
          </w:p>
        </w:tc>
        <w:tc>
          <w:tcPr>
            <w:tcW w:w="1825" w:type="dxa"/>
            <w:shd w:val="clear" w:color="auto" w:fill="auto"/>
            <w:vAlign w:val="center"/>
          </w:tcPr>
          <w:p w:rsidR="00DF3F1B" w:rsidRPr="00B93537" w:rsidRDefault="00DF3F1B" w:rsidP="00346498">
            <w:pPr>
              <w:spacing w:after="0" w:line="240" w:lineRule="auto"/>
              <w:jc w:val="center"/>
              <w:rPr>
                <w:rFonts w:ascii="XO Thames" w:hAnsi="XO Thames"/>
              </w:rPr>
            </w:pPr>
          </w:p>
        </w:tc>
        <w:tc>
          <w:tcPr>
            <w:tcW w:w="1701" w:type="dxa"/>
            <w:shd w:val="clear" w:color="auto" w:fill="auto"/>
            <w:vAlign w:val="center"/>
          </w:tcPr>
          <w:p w:rsidR="00DF3F1B" w:rsidRPr="00B93537" w:rsidRDefault="00DF3F1B" w:rsidP="00346498">
            <w:pPr>
              <w:spacing w:after="0" w:line="240" w:lineRule="auto"/>
              <w:jc w:val="center"/>
              <w:rPr>
                <w:rFonts w:ascii="XO Thames" w:hAnsi="XO Thames"/>
              </w:rPr>
            </w:pPr>
          </w:p>
        </w:tc>
      </w:tr>
      <w:tr w:rsidR="00DF3F1B" w:rsidRPr="00B93537" w:rsidTr="00707CEC">
        <w:trPr>
          <w:trHeight w:val="264"/>
        </w:trPr>
        <w:tc>
          <w:tcPr>
            <w:tcW w:w="13325" w:type="dxa"/>
            <w:gridSpan w:val="6"/>
            <w:shd w:val="clear" w:color="auto" w:fill="auto"/>
            <w:vAlign w:val="center"/>
          </w:tcPr>
          <w:p w:rsidR="00DF3F1B" w:rsidRPr="00B93537" w:rsidRDefault="00DF3F1B" w:rsidP="008F2E6C">
            <w:pPr>
              <w:spacing w:after="0" w:line="240" w:lineRule="auto"/>
              <w:jc w:val="right"/>
              <w:rPr>
                <w:rFonts w:ascii="XO Thames" w:hAnsi="XO Thames"/>
                <w:b/>
              </w:rPr>
            </w:pPr>
            <w:r w:rsidRPr="00B93537">
              <w:rPr>
                <w:rFonts w:ascii="XO Thames" w:hAnsi="XO Thames"/>
                <w:b/>
              </w:rPr>
              <w:t>ИТОГО</w:t>
            </w:r>
          </w:p>
        </w:tc>
        <w:tc>
          <w:tcPr>
            <w:tcW w:w="1701" w:type="dxa"/>
            <w:shd w:val="clear" w:color="auto" w:fill="auto"/>
            <w:vAlign w:val="center"/>
          </w:tcPr>
          <w:p w:rsidR="00DF3F1B" w:rsidRPr="00B93537" w:rsidRDefault="00DF3F1B" w:rsidP="008F2E6C">
            <w:pPr>
              <w:spacing w:after="0" w:line="240" w:lineRule="auto"/>
              <w:jc w:val="center"/>
              <w:rPr>
                <w:rFonts w:ascii="XO Thames" w:hAnsi="XO Thames"/>
              </w:rPr>
            </w:pPr>
          </w:p>
        </w:tc>
      </w:tr>
    </w:tbl>
    <w:p w:rsidR="003E360C" w:rsidRDefault="00B64D74">
      <w:pPr>
        <w:pStyle w:val="a5"/>
        <w:rPr>
          <w:rFonts w:ascii="XO Thames" w:hAnsi="XO Thames"/>
          <w:sz w:val="23"/>
          <w:szCs w:val="23"/>
        </w:rPr>
      </w:pPr>
      <w:r>
        <w:rPr>
          <w:rFonts w:ascii="XO Thames" w:hAnsi="XO Thames"/>
          <w:sz w:val="23"/>
          <w:szCs w:val="23"/>
        </w:rPr>
        <w:t>Сопроводительные документы:</w:t>
      </w:r>
    </w:p>
    <w:p w:rsidR="003E360C" w:rsidRDefault="00B64D74">
      <w:pPr>
        <w:pStyle w:val="a5"/>
        <w:rPr>
          <w:rFonts w:ascii="XO Thames" w:hAnsi="XO Thames"/>
          <w:sz w:val="23"/>
          <w:szCs w:val="23"/>
        </w:rPr>
      </w:pPr>
      <w:r>
        <w:rPr>
          <w:rFonts w:ascii="XO Thames" w:hAnsi="XO Thames"/>
          <w:sz w:val="23"/>
          <w:szCs w:val="23"/>
        </w:rPr>
        <w:t>товарная накладная от ______ № _______;  счет-фактура от _______ № _______;  счет от ______ № _______;</w:t>
      </w:r>
    </w:p>
    <w:p w:rsidR="003E360C" w:rsidRDefault="00B64D74">
      <w:pPr>
        <w:pStyle w:val="a5"/>
        <w:rPr>
          <w:rFonts w:ascii="XO Thames" w:hAnsi="XO Thames"/>
          <w:sz w:val="23"/>
          <w:szCs w:val="23"/>
        </w:rPr>
      </w:pPr>
      <w:r>
        <w:rPr>
          <w:rFonts w:ascii="XO Thames" w:hAnsi="XO Thames"/>
          <w:sz w:val="23"/>
          <w:szCs w:val="23"/>
        </w:rPr>
        <w:t>__________________________________________ (</w:t>
      </w:r>
      <w:r>
        <w:rPr>
          <w:rFonts w:ascii="XO Thames" w:hAnsi="XO Thames"/>
          <w:i/>
          <w:sz w:val="23"/>
          <w:szCs w:val="23"/>
        </w:rPr>
        <w:t>др. документы в соответствии с условиями контракта</w:t>
      </w:r>
      <w:r>
        <w:rPr>
          <w:rFonts w:ascii="XO Thames" w:hAnsi="XO Thames"/>
          <w:sz w:val="23"/>
          <w:szCs w:val="23"/>
        </w:rPr>
        <w:t>).</w:t>
      </w:r>
    </w:p>
    <w:p w:rsidR="003E360C" w:rsidRDefault="00B64D74">
      <w:pPr>
        <w:pStyle w:val="a5"/>
        <w:rPr>
          <w:rFonts w:ascii="XO Thames" w:hAnsi="XO Thames"/>
          <w:sz w:val="23"/>
          <w:szCs w:val="23"/>
        </w:rPr>
      </w:pPr>
      <w:r>
        <w:rPr>
          <w:rFonts w:ascii="XO Thames" w:hAnsi="XO Thames"/>
          <w:sz w:val="23"/>
          <w:szCs w:val="23"/>
        </w:rPr>
        <w:t>Настоящий Акт составлен и подписан Исполнителем и Заказчиком в двух подлинных экземплярах: 1-й экземпляр – Заказчику, 2-й экземпляр –  Исполнителю.</w:t>
      </w:r>
    </w:p>
    <w:tbl>
      <w:tblPr>
        <w:tblW w:w="14000" w:type="dxa"/>
        <w:tblLook w:val="00A0" w:firstRow="1" w:lastRow="0" w:firstColumn="1" w:lastColumn="0" w:noHBand="0" w:noVBand="0"/>
      </w:tblPr>
      <w:tblGrid>
        <w:gridCol w:w="5778"/>
        <w:gridCol w:w="993"/>
        <w:gridCol w:w="7229"/>
      </w:tblGrid>
      <w:tr w:rsidR="003E360C">
        <w:trPr>
          <w:trHeight w:val="538"/>
        </w:trPr>
        <w:tc>
          <w:tcPr>
            <w:tcW w:w="5778" w:type="dxa"/>
          </w:tcPr>
          <w:p w:rsidR="003E360C" w:rsidRDefault="00B64D74">
            <w:pPr>
              <w:pStyle w:val="a5"/>
              <w:rPr>
                <w:rFonts w:ascii="XO Thames" w:hAnsi="XO Thames"/>
                <w:b/>
                <w:sz w:val="23"/>
                <w:szCs w:val="23"/>
              </w:rPr>
            </w:pPr>
            <w:r>
              <w:rPr>
                <w:rFonts w:ascii="XO Thames" w:hAnsi="XO Thames"/>
                <w:b/>
                <w:sz w:val="23"/>
                <w:szCs w:val="23"/>
              </w:rPr>
              <w:t>«Заказчик»</w:t>
            </w:r>
          </w:p>
          <w:p w:rsidR="003E360C" w:rsidRDefault="00B64D74">
            <w:pPr>
              <w:pStyle w:val="a5"/>
              <w:rPr>
                <w:rFonts w:ascii="XO Thames" w:hAnsi="XO Thames"/>
                <w:sz w:val="23"/>
                <w:szCs w:val="23"/>
              </w:rPr>
            </w:pPr>
            <w:r>
              <w:rPr>
                <w:rFonts w:ascii="XO Thames" w:hAnsi="XO Thames"/>
                <w:sz w:val="23"/>
                <w:szCs w:val="23"/>
              </w:rPr>
              <w:t>ФКУ ИК-5 ГУФСИН России по Краснодарскому краю</w:t>
            </w:r>
          </w:p>
        </w:tc>
        <w:tc>
          <w:tcPr>
            <w:tcW w:w="993" w:type="dxa"/>
          </w:tcPr>
          <w:p w:rsidR="003E360C" w:rsidRDefault="003E360C">
            <w:pPr>
              <w:pStyle w:val="a5"/>
              <w:rPr>
                <w:rFonts w:ascii="XO Thames" w:hAnsi="XO Thames"/>
                <w:sz w:val="23"/>
                <w:szCs w:val="23"/>
              </w:rPr>
            </w:pPr>
          </w:p>
        </w:tc>
        <w:tc>
          <w:tcPr>
            <w:tcW w:w="7229" w:type="dxa"/>
          </w:tcPr>
          <w:p w:rsidR="003E360C" w:rsidRDefault="00B64D74">
            <w:pPr>
              <w:pStyle w:val="a5"/>
              <w:rPr>
                <w:rFonts w:ascii="XO Thames" w:hAnsi="XO Thames"/>
                <w:b/>
                <w:sz w:val="23"/>
                <w:szCs w:val="23"/>
              </w:rPr>
            </w:pPr>
            <w:r>
              <w:rPr>
                <w:rFonts w:ascii="XO Thames" w:hAnsi="XO Thames"/>
                <w:b/>
                <w:sz w:val="23"/>
                <w:szCs w:val="23"/>
              </w:rPr>
              <w:t>«</w:t>
            </w:r>
            <w:r w:rsidR="00775096">
              <w:rPr>
                <w:rFonts w:ascii="XO Thames" w:hAnsi="XO Thames"/>
                <w:b/>
                <w:sz w:val="23"/>
                <w:szCs w:val="23"/>
              </w:rPr>
              <w:t>Поставщик</w:t>
            </w:r>
            <w:r>
              <w:rPr>
                <w:rFonts w:ascii="XO Thames" w:hAnsi="XO Thames"/>
                <w:b/>
                <w:sz w:val="23"/>
                <w:szCs w:val="23"/>
              </w:rPr>
              <w:t>»</w:t>
            </w:r>
          </w:p>
          <w:p w:rsidR="003E360C" w:rsidRDefault="00775096">
            <w:pPr>
              <w:pStyle w:val="a5"/>
              <w:spacing w:line="276" w:lineRule="auto"/>
              <w:rPr>
                <w:rFonts w:ascii="XO Thames" w:hAnsi="XO Thames"/>
                <w:sz w:val="23"/>
                <w:szCs w:val="23"/>
              </w:rPr>
            </w:pPr>
            <w:r>
              <w:rPr>
                <w:rFonts w:ascii="XO Thames" w:hAnsi="XO Thames"/>
                <w:sz w:val="23"/>
                <w:szCs w:val="23"/>
              </w:rPr>
              <w:t>________________________________________</w:t>
            </w:r>
          </w:p>
        </w:tc>
      </w:tr>
      <w:tr w:rsidR="003E360C">
        <w:trPr>
          <w:trHeight w:val="711"/>
        </w:trPr>
        <w:tc>
          <w:tcPr>
            <w:tcW w:w="5778" w:type="dxa"/>
          </w:tcPr>
          <w:p w:rsidR="003E360C" w:rsidRDefault="003E360C">
            <w:pPr>
              <w:pStyle w:val="a5"/>
              <w:rPr>
                <w:rFonts w:ascii="XO Thames" w:hAnsi="XO Thames"/>
                <w:sz w:val="23"/>
                <w:szCs w:val="23"/>
              </w:rPr>
            </w:pPr>
          </w:p>
          <w:p w:rsidR="003E360C" w:rsidRDefault="00B64D74" w:rsidP="00775096">
            <w:pPr>
              <w:pStyle w:val="a5"/>
              <w:rPr>
                <w:rFonts w:ascii="XO Thames" w:hAnsi="XO Thames"/>
                <w:sz w:val="23"/>
                <w:szCs w:val="23"/>
              </w:rPr>
            </w:pPr>
            <w:r>
              <w:rPr>
                <w:rFonts w:ascii="XO Thames" w:hAnsi="XO Thames"/>
                <w:sz w:val="23"/>
                <w:szCs w:val="23"/>
              </w:rPr>
              <w:t xml:space="preserve">___________________ </w:t>
            </w:r>
            <w:r w:rsidR="00DF3F1B">
              <w:rPr>
                <w:rFonts w:ascii="XO Thames" w:hAnsi="XO Thames"/>
                <w:sz w:val="23"/>
                <w:szCs w:val="23"/>
              </w:rPr>
              <w:t>/</w:t>
            </w:r>
            <w:r w:rsidR="00DF3F1B" w:rsidRPr="00DF3F1B">
              <w:rPr>
                <w:rFonts w:ascii="XO Thames" w:hAnsi="XO Thames"/>
                <w:color w:val="0D0D0D"/>
                <w:sz w:val="24"/>
                <w:szCs w:val="24"/>
              </w:rPr>
              <w:t xml:space="preserve"> </w:t>
            </w:r>
            <w:r w:rsidR="00775096">
              <w:rPr>
                <w:rFonts w:ascii="XO Thames" w:hAnsi="XO Thames"/>
                <w:color w:val="0D0D0D"/>
                <w:sz w:val="24"/>
                <w:szCs w:val="24"/>
              </w:rPr>
              <w:t>__________</w:t>
            </w:r>
            <w:r w:rsidR="00426142" w:rsidRPr="00426142">
              <w:rPr>
                <w:rFonts w:ascii="XO Thames" w:hAnsi="XO Thames"/>
                <w:color w:val="0D0D0D"/>
                <w:sz w:val="24"/>
                <w:szCs w:val="24"/>
              </w:rPr>
              <w:t xml:space="preserve"> </w:t>
            </w:r>
          </w:p>
        </w:tc>
        <w:tc>
          <w:tcPr>
            <w:tcW w:w="993" w:type="dxa"/>
          </w:tcPr>
          <w:p w:rsidR="003E360C" w:rsidRDefault="003E360C">
            <w:pPr>
              <w:pStyle w:val="a5"/>
              <w:rPr>
                <w:rFonts w:ascii="XO Thames" w:hAnsi="XO Thames"/>
                <w:sz w:val="23"/>
                <w:szCs w:val="23"/>
              </w:rPr>
            </w:pPr>
          </w:p>
        </w:tc>
        <w:tc>
          <w:tcPr>
            <w:tcW w:w="7229" w:type="dxa"/>
          </w:tcPr>
          <w:p w:rsidR="003E360C" w:rsidRDefault="003E360C">
            <w:pPr>
              <w:pStyle w:val="a5"/>
              <w:rPr>
                <w:rFonts w:ascii="XO Thames" w:hAnsi="XO Thames"/>
                <w:sz w:val="23"/>
                <w:szCs w:val="23"/>
              </w:rPr>
            </w:pPr>
          </w:p>
          <w:p w:rsidR="003E360C" w:rsidRDefault="00DF3F1B" w:rsidP="00775096">
            <w:pPr>
              <w:pStyle w:val="a5"/>
              <w:rPr>
                <w:rFonts w:ascii="XO Thames" w:hAnsi="XO Thames"/>
                <w:sz w:val="23"/>
                <w:szCs w:val="23"/>
              </w:rPr>
            </w:pPr>
            <w:r>
              <w:rPr>
                <w:rFonts w:ascii="XO Thames" w:hAnsi="XO Thames"/>
                <w:color w:val="0D0D0D"/>
                <w:sz w:val="24"/>
                <w:szCs w:val="24"/>
              </w:rPr>
              <w:t>_______________________ /</w:t>
            </w:r>
            <w:r>
              <w:t xml:space="preserve"> </w:t>
            </w:r>
            <w:r w:rsidR="00775096">
              <w:rPr>
                <w:rFonts w:ascii="XO Thames" w:hAnsi="XO Thames"/>
                <w:color w:val="0D0D0D"/>
                <w:sz w:val="24"/>
                <w:szCs w:val="24"/>
              </w:rPr>
              <w:t>_______________</w:t>
            </w:r>
            <w:r w:rsidRPr="00DF3F1B">
              <w:rPr>
                <w:rFonts w:ascii="XO Thames" w:hAnsi="XO Thames"/>
                <w:color w:val="0D0D0D"/>
                <w:sz w:val="24"/>
                <w:szCs w:val="24"/>
              </w:rPr>
              <w:t xml:space="preserve"> </w:t>
            </w:r>
          </w:p>
        </w:tc>
      </w:tr>
    </w:tbl>
    <w:p w:rsidR="003E360C" w:rsidRDefault="003E360C">
      <w:pPr>
        <w:tabs>
          <w:tab w:val="left" w:pos="2900"/>
        </w:tabs>
        <w:rPr>
          <w:rFonts w:ascii="XO Thames" w:hAnsi="XO Thames"/>
          <w:sz w:val="23"/>
          <w:szCs w:val="23"/>
        </w:rPr>
      </w:pPr>
    </w:p>
    <w:sectPr w:rsidR="003E360C" w:rsidSect="00707CEC">
      <w:pgSz w:w="16838" w:h="11906" w:orient="landscape"/>
      <w:pgMar w:top="426" w:right="678" w:bottom="0" w:left="1134" w:header="709" w:footer="4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F56" w:rsidRDefault="00B05F56" w:rsidP="003E360C">
      <w:pPr>
        <w:spacing w:after="0" w:line="240" w:lineRule="auto"/>
      </w:pPr>
      <w:r>
        <w:separator/>
      </w:r>
    </w:p>
  </w:endnote>
  <w:endnote w:type="continuationSeparator" w:id="0">
    <w:p w:rsidR="00B05F56" w:rsidRDefault="00B05F56" w:rsidP="003E3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0C" w:rsidRDefault="00B42B7E">
    <w:pPr>
      <w:pStyle w:val="af"/>
      <w:jc w:val="center"/>
      <w:rPr>
        <w:rFonts w:ascii="XO Thames" w:hAnsi="XO Thames"/>
      </w:rPr>
    </w:pPr>
    <w:r>
      <w:rPr>
        <w:rFonts w:ascii="XO Thames" w:hAnsi="XO Thames"/>
      </w:rPr>
      <w:fldChar w:fldCharType="begin"/>
    </w:r>
    <w:r w:rsidR="00B64D74">
      <w:rPr>
        <w:rFonts w:ascii="XO Thames" w:hAnsi="XO Thames"/>
      </w:rPr>
      <w:instrText>PAGE   \* MERGEFORMAT</w:instrText>
    </w:r>
    <w:r>
      <w:rPr>
        <w:rFonts w:ascii="XO Thames" w:hAnsi="XO Thames"/>
      </w:rPr>
      <w:fldChar w:fldCharType="separate"/>
    </w:r>
    <w:r w:rsidR="00E97F8A">
      <w:rPr>
        <w:rFonts w:ascii="XO Thames" w:hAnsi="XO Thames"/>
        <w:noProof/>
      </w:rPr>
      <w:t>10</w:t>
    </w:r>
    <w:r>
      <w:rPr>
        <w:rFonts w:ascii="XO Thames" w:hAnsi="XO Tha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F56" w:rsidRDefault="00B05F56" w:rsidP="003E360C">
      <w:pPr>
        <w:spacing w:after="0" w:line="240" w:lineRule="auto"/>
      </w:pPr>
      <w:r>
        <w:separator/>
      </w:r>
    </w:p>
  </w:footnote>
  <w:footnote w:type="continuationSeparator" w:id="0">
    <w:p w:rsidR="00B05F56" w:rsidRDefault="00B05F56" w:rsidP="003E360C">
      <w:pPr>
        <w:spacing w:after="0" w:line="240" w:lineRule="auto"/>
      </w:pPr>
      <w:r>
        <w:continuationSeparator/>
      </w:r>
    </w:p>
  </w:footnote>
  <w:footnote w:id="1">
    <w:p w:rsidR="003E360C" w:rsidRDefault="00B64D74">
      <w:pPr>
        <w:autoSpaceDE w:val="0"/>
        <w:autoSpaceDN w:val="0"/>
        <w:adjustRightInd w:val="0"/>
        <w:spacing w:after="0"/>
        <w:ind w:firstLine="539"/>
        <w:jc w:val="both"/>
        <w:rPr>
          <w:rFonts w:ascii="Times New Roman" w:hAnsi="Times New Roman"/>
          <w:sz w:val="12"/>
          <w:szCs w:val="12"/>
        </w:rPr>
      </w:pPr>
      <w:r>
        <w:rPr>
          <w:rFonts w:ascii="Times New Roman" w:hAnsi="Times New Roman"/>
          <w:sz w:val="12"/>
          <w:szCs w:val="12"/>
        </w:rPr>
        <w:footnoteRef/>
      </w:r>
      <w:r>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footnoteRef/>
      </w:r>
      <w:r>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rsidR="003E360C" w:rsidRDefault="00B64D74">
      <w:pPr>
        <w:autoSpaceDE w:val="0"/>
        <w:autoSpaceDN w:val="0"/>
        <w:adjustRightInd w:val="0"/>
        <w:spacing w:after="0"/>
        <w:jc w:val="both"/>
        <w:rPr>
          <w:rFonts w:ascii="Times New Roman" w:hAnsi="Times New Roman"/>
          <w:sz w:val="12"/>
          <w:szCs w:val="12"/>
        </w:rPr>
      </w:pPr>
      <w:r>
        <w:rPr>
          <w:rFonts w:ascii="Times New Roman" w:hAnsi="Times New Roman"/>
          <w:sz w:val="12"/>
          <w:szCs w:val="12"/>
        </w:rPr>
        <w:footnoteRef/>
      </w:r>
      <w:r>
        <w:rPr>
          <w:rFonts w:ascii="Times New Roman" w:hAnsi="Times New Roman"/>
          <w:sz w:val="12"/>
          <w:szCs w:val="12"/>
        </w:rPr>
        <w:t>если цена контракта не превышает начальную (максимальную) цену контракта:</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rsidR="003E360C" w:rsidRDefault="00B64D74">
      <w:pPr>
        <w:autoSpaceDE w:val="0"/>
        <w:autoSpaceDN w:val="0"/>
        <w:adjustRightInd w:val="0"/>
        <w:spacing w:after="0"/>
        <w:jc w:val="both"/>
        <w:rPr>
          <w:rFonts w:ascii="Times New Roman" w:hAnsi="Times New Roman"/>
          <w:sz w:val="12"/>
          <w:szCs w:val="12"/>
        </w:rPr>
      </w:pPr>
      <w:r>
        <w:rPr>
          <w:rFonts w:ascii="Times New Roman" w:hAnsi="Times New Roman"/>
          <w:sz w:val="12"/>
          <w:szCs w:val="12"/>
        </w:rPr>
        <w:t>если цена контракта превышает начальную (максимальную) цену контракта:</w:t>
      </w:r>
    </w:p>
    <w:p w:rsidR="003E360C" w:rsidRDefault="00B64D74">
      <w:pPr>
        <w:autoSpaceDE w:val="0"/>
        <w:autoSpaceDN w:val="0"/>
        <w:adjustRightInd w:val="0"/>
        <w:spacing w:after="0"/>
        <w:jc w:val="both"/>
        <w:rPr>
          <w:rFonts w:ascii="Times New Roman" w:hAnsi="Times New Roman"/>
          <w:sz w:val="12"/>
          <w:szCs w:val="12"/>
        </w:rPr>
      </w:pPr>
      <w:r>
        <w:rPr>
          <w:rFonts w:ascii="Times New Roman" w:hAnsi="Times New Roman"/>
          <w:sz w:val="12"/>
          <w:szCs w:val="12"/>
        </w:rPr>
        <w:t>а) 10 процентов цены контракта в случае, если цена контракта не превышает 3 млн. рублей;</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4">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footnoteRef/>
      </w:r>
      <w:r>
        <w:rPr>
          <w:rFonts w:ascii="Times New Roman" w:hAnsi="Times New Roman"/>
          <w:sz w:val="12"/>
          <w:szCs w:val="12"/>
        </w:rPr>
        <w:t xml:space="preserve"> а) 1000 рублей, если цена контракта не превышает 3 млн. рублей;</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б) 5000 рублей, если цена контракта составляет от 3 млн. рублей до 50 млн. рублей (включительно);</w:t>
      </w:r>
    </w:p>
    <w:p w:rsidR="003E360C" w:rsidRDefault="00B64D74">
      <w:pPr>
        <w:shd w:val="clear" w:color="auto" w:fill="FFFFFF"/>
        <w:spacing w:after="0"/>
        <w:jc w:val="both"/>
        <w:rPr>
          <w:rFonts w:ascii="Times New Roman" w:hAnsi="Times New Roman"/>
          <w:sz w:val="12"/>
          <w:szCs w:val="12"/>
        </w:rPr>
      </w:pPr>
      <w:r>
        <w:rPr>
          <w:rFonts w:ascii="Times New Roman" w:hAnsi="Times New Roman"/>
          <w:sz w:val="12"/>
          <w:szCs w:val="12"/>
        </w:rPr>
        <w:t>в) 10000 рублей, если цена контракта составляет от 50 млн. рублей до 100 млн. рублей (включительно);</w:t>
      </w:r>
    </w:p>
    <w:p w:rsidR="003E360C" w:rsidRDefault="00B64D74">
      <w:pPr>
        <w:shd w:val="clear" w:color="auto" w:fill="FFFFFF"/>
        <w:spacing w:after="0"/>
        <w:jc w:val="both"/>
        <w:rPr>
          <w:rFonts w:ascii="Times New Roman" w:hAnsi="Times New Roman"/>
          <w:sz w:val="16"/>
          <w:szCs w:val="16"/>
        </w:rPr>
      </w:pPr>
      <w:r>
        <w:rPr>
          <w:rFonts w:ascii="Times New Roman" w:hAnsi="Times New Roman"/>
          <w:sz w:val="16"/>
          <w:szCs w:val="16"/>
        </w:rPr>
        <w:t>г) 100000 рублей, если цена контракта превышает 100 млн. рублей.</w:t>
      </w:r>
    </w:p>
    <w:p w:rsidR="003E360C" w:rsidRDefault="003E360C">
      <w:pPr>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D4074A6"/>
    <w:lvl w:ilvl="0" w:tplc="8ECEE0B6">
      <w:start w:val="1"/>
      <w:numFmt w:val="decimal"/>
      <w:lvlText w:val="%1."/>
      <w:lvlJc w:val="left"/>
      <w:pPr>
        <w:ind w:left="400" w:hanging="360"/>
      </w:pPr>
      <w:rPr>
        <w:rFonts w:hint="default"/>
        <w:b/>
      </w:rPr>
    </w:lvl>
    <w:lvl w:ilvl="1" w:tplc="04190019">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
    <w:nsid w:val="00000002"/>
    <w:multiLevelType w:val="multilevel"/>
    <w:tmpl w:val="8B468E6C"/>
    <w:lvl w:ilvl="0">
      <w:start w:val="2"/>
      <w:numFmt w:val="decimal"/>
      <w:lvlText w:val="%1."/>
      <w:lvlJc w:val="left"/>
      <w:pPr>
        <w:ind w:left="360" w:hanging="360"/>
      </w:pPr>
      <w:rPr>
        <w:rFonts w:eastAsia="Arial Unicode MS" w:hint="default"/>
      </w:rPr>
    </w:lvl>
    <w:lvl w:ilvl="1">
      <w:start w:val="1"/>
      <w:numFmt w:val="decimal"/>
      <w:lvlText w:val="%1.%2."/>
      <w:lvlJc w:val="left"/>
      <w:pPr>
        <w:ind w:left="1211"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2">
    <w:nsid w:val="00000003"/>
    <w:multiLevelType w:val="multilevel"/>
    <w:tmpl w:val="D50E101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15D96155"/>
    <w:multiLevelType w:val="multilevel"/>
    <w:tmpl w:val="96D8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DD5E18"/>
    <w:multiLevelType w:val="multilevel"/>
    <w:tmpl w:val="206C59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60C"/>
    <w:rsid w:val="000F59FE"/>
    <w:rsid w:val="00113CAF"/>
    <w:rsid w:val="00117F00"/>
    <w:rsid w:val="00174DF5"/>
    <w:rsid w:val="00182400"/>
    <w:rsid w:val="00247043"/>
    <w:rsid w:val="00340962"/>
    <w:rsid w:val="003A78E1"/>
    <w:rsid w:val="003D1069"/>
    <w:rsid w:val="003E360C"/>
    <w:rsid w:val="00426142"/>
    <w:rsid w:val="004A710F"/>
    <w:rsid w:val="00550632"/>
    <w:rsid w:val="005B3A04"/>
    <w:rsid w:val="005E34CE"/>
    <w:rsid w:val="00707CEC"/>
    <w:rsid w:val="00775096"/>
    <w:rsid w:val="0086342C"/>
    <w:rsid w:val="008F1A74"/>
    <w:rsid w:val="008F2E6C"/>
    <w:rsid w:val="009B19E7"/>
    <w:rsid w:val="00B05F56"/>
    <w:rsid w:val="00B42B7E"/>
    <w:rsid w:val="00B64D74"/>
    <w:rsid w:val="00B93537"/>
    <w:rsid w:val="00BA0531"/>
    <w:rsid w:val="00BA3691"/>
    <w:rsid w:val="00BA456C"/>
    <w:rsid w:val="00BE0FDC"/>
    <w:rsid w:val="00CD4650"/>
    <w:rsid w:val="00DF3F1B"/>
    <w:rsid w:val="00E61E37"/>
    <w:rsid w:val="00E87270"/>
    <w:rsid w:val="00E97F8A"/>
    <w:rsid w:val="00EA72E2"/>
    <w:rsid w:val="00ED31A5"/>
    <w:rsid w:val="00F31212"/>
    <w:rsid w:val="00F32B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60C"/>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360C"/>
    <w:pPr>
      <w:ind w:left="720"/>
      <w:contextualSpacing/>
    </w:pPr>
  </w:style>
  <w:style w:type="paragraph" w:styleId="a5">
    <w:name w:val="No Spacing"/>
    <w:link w:val="a6"/>
    <w:uiPriority w:val="1"/>
    <w:qFormat/>
    <w:rsid w:val="003E360C"/>
    <w:pPr>
      <w:spacing w:after="0" w:line="240" w:lineRule="auto"/>
    </w:pPr>
    <w:rPr>
      <w:rFonts w:cs="Times New Roman"/>
    </w:rPr>
  </w:style>
  <w:style w:type="paragraph" w:styleId="2">
    <w:name w:val="Body Text 2"/>
    <w:basedOn w:val="a"/>
    <w:link w:val="20"/>
    <w:rsid w:val="003E360C"/>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3E360C"/>
    <w:rPr>
      <w:rFonts w:ascii="Times New Roman" w:eastAsia="Times New Roman" w:hAnsi="Times New Roman" w:cs="Times New Roman"/>
      <w:sz w:val="24"/>
      <w:szCs w:val="24"/>
      <w:lang w:eastAsia="ru-RU"/>
    </w:rPr>
  </w:style>
  <w:style w:type="paragraph" w:styleId="3">
    <w:name w:val="Body Text Indent 3"/>
    <w:basedOn w:val="a"/>
    <w:link w:val="30"/>
    <w:rsid w:val="003E360C"/>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3E360C"/>
    <w:rPr>
      <w:rFonts w:ascii="Times New Roman" w:eastAsia="Times New Roman" w:hAnsi="Times New Roman" w:cs="Times New Roman"/>
      <w:sz w:val="16"/>
      <w:szCs w:val="16"/>
      <w:lang w:eastAsia="ru-RU"/>
    </w:rPr>
  </w:style>
  <w:style w:type="paragraph" w:customStyle="1" w:styleId="1">
    <w:name w:val="Обычный1"/>
    <w:link w:val="CharChar"/>
    <w:rsid w:val="003E360C"/>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3E360C"/>
    <w:rPr>
      <w:rFonts w:ascii="Microsoft Sans Serif" w:hAnsi="Microsoft Sans Serif" w:cs="Microsoft Sans Serif"/>
      <w:sz w:val="16"/>
      <w:szCs w:val="16"/>
    </w:rPr>
  </w:style>
  <w:style w:type="paragraph" w:styleId="a7">
    <w:name w:val="Balloon Text"/>
    <w:basedOn w:val="a"/>
    <w:link w:val="a8"/>
    <w:uiPriority w:val="99"/>
    <w:rsid w:val="003E360C"/>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3E360C"/>
    <w:rPr>
      <w:rFonts w:ascii="Tahoma" w:eastAsia="Calibri" w:hAnsi="Tahoma" w:cs="Tahoma"/>
      <w:sz w:val="16"/>
      <w:szCs w:val="16"/>
    </w:rPr>
  </w:style>
  <w:style w:type="character" w:customStyle="1" w:styleId="a6">
    <w:name w:val="Без интервала Знак"/>
    <w:link w:val="a5"/>
    <w:uiPriority w:val="1"/>
    <w:rsid w:val="003E360C"/>
    <w:rPr>
      <w:rFonts w:ascii="Calibri" w:eastAsia="Calibri" w:hAnsi="Calibri" w:cs="Times New Roman"/>
    </w:rPr>
  </w:style>
  <w:style w:type="character" w:styleId="a9">
    <w:name w:val="Hyperlink"/>
    <w:basedOn w:val="a0"/>
    <w:rsid w:val="003E360C"/>
    <w:rPr>
      <w:color w:val="0000FF"/>
      <w:u w:val="single"/>
    </w:rPr>
  </w:style>
  <w:style w:type="paragraph" w:styleId="aa">
    <w:name w:val="footnote text"/>
    <w:basedOn w:val="a"/>
    <w:link w:val="ab"/>
    <w:rsid w:val="003E360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basedOn w:val="a0"/>
    <w:link w:val="aa"/>
    <w:rsid w:val="003E360C"/>
    <w:rPr>
      <w:rFonts w:ascii="Times New Roman" w:eastAsia="Times New Roman" w:hAnsi="Times New Roman" w:cs="Times New Roman"/>
      <w:sz w:val="20"/>
      <w:szCs w:val="20"/>
      <w:lang w:eastAsia="ru-RU"/>
    </w:rPr>
  </w:style>
  <w:style w:type="character" w:styleId="ac">
    <w:name w:val="footnote reference"/>
    <w:uiPriority w:val="99"/>
    <w:rsid w:val="003E360C"/>
    <w:rPr>
      <w:vertAlign w:val="superscript"/>
    </w:rPr>
  </w:style>
  <w:style w:type="paragraph" w:styleId="31">
    <w:name w:val="Body Text 3"/>
    <w:basedOn w:val="a"/>
    <w:link w:val="32"/>
    <w:uiPriority w:val="99"/>
    <w:rsid w:val="003E360C"/>
    <w:pPr>
      <w:spacing w:after="120"/>
    </w:pPr>
    <w:rPr>
      <w:sz w:val="16"/>
      <w:szCs w:val="16"/>
    </w:rPr>
  </w:style>
  <w:style w:type="character" w:customStyle="1" w:styleId="32">
    <w:name w:val="Основной текст 3 Знак"/>
    <w:basedOn w:val="a0"/>
    <w:link w:val="31"/>
    <w:uiPriority w:val="99"/>
    <w:rsid w:val="003E360C"/>
    <w:rPr>
      <w:rFonts w:ascii="Calibri" w:eastAsia="Calibri" w:hAnsi="Calibri" w:cs="Times New Roman"/>
      <w:sz w:val="16"/>
      <w:szCs w:val="16"/>
    </w:rPr>
  </w:style>
  <w:style w:type="paragraph" w:customStyle="1" w:styleId="21">
    <w:name w:val="Обычный2"/>
    <w:rsid w:val="003E360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link w:val="a3"/>
    <w:qFormat/>
    <w:rsid w:val="003E360C"/>
    <w:rPr>
      <w:rFonts w:ascii="Calibri" w:eastAsia="Calibri" w:hAnsi="Calibri" w:cs="Times New Roman"/>
    </w:rPr>
  </w:style>
  <w:style w:type="paragraph" w:styleId="ad">
    <w:name w:val="header"/>
    <w:basedOn w:val="a"/>
    <w:link w:val="ae"/>
    <w:uiPriority w:val="99"/>
    <w:rsid w:val="003E360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E360C"/>
    <w:rPr>
      <w:rFonts w:ascii="Calibri" w:eastAsia="Calibri" w:hAnsi="Calibri" w:cs="Times New Roman"/>
    </w:rPr>
  </w:style>
  <w:style w:type="paragraph" w:styleId="af">
    <w:name w:val="footer"/>
    <w:basedOn w:val="a"/>
    <w:link w:val="af0"/>
    <w:uiPriority w:val="99"/>
    <w:rsid w:val="003E360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E360C"/>
    <w:rPr>
      <w:rFonts w:ascii="Calibri" w:eastAsia="Calibri" w:hAnsi="Calibri" w:cs="Times New Roman"/>
    </w:rPr>
  </w:style>
  <w:style w:type="paragraph" w:customStyle="1" w:styleId="10">
    <w:name w:val="Без интервала1"/>
    <w:rsid w:val="003E360C"/>
    <w:pPr>
      <w:spacing w:after="0" w:line="240" w:lineRule="auto"/>
    </w:pPr>
    <w:rPr>
      <w:rFonts w:eastAsia="Times New Roman" w:cs="Times New Roman"/>
      <w:lang w:eastAsia="ru-RU"/>
    </w:rPr>
  </w:style>
  <w:style w:type="paragraph" w:customStyle="1" w:styleId="Default">
    <w:name w:val="Default"/>
    <w:rsid w:val="003E360C"/>
    <w:pPr>
      <w:autoSpaceDE w:val="0"/>
      <w:autoSpaceDN w:val="0"/>
      <w:adjustRightInd w:val="0"/>
      <w:spacing w:after="0" w:line="240" w:lineRule="auto"/>
    </w:pPr>
    <w:rPr>
      <w:rFonts w:eastAsia="SimSun" w:cs="Calibri"/>
      <w:color w:val="000000"/>
      <w:sz w:val="24"/>
      <w:szCs w:val="24"/>
      <w:lang w:eastAsia="ru-RU"/>
    </w:rPr>
  </w:style>
  <w:style w:type="character" w:customStyle="1" w:styleId="text-gray">
    <w:name w:val="text-gray"/>
    <w:basedOn w:val="a0"/>
    <w:rsid w:val="003E360C"/>
  </w:style>
  <w:style w:type="character" w:customStyle="1" w:styleId="copy-string">
    <w:name w:val="copy-string"/>
    <w:basedOn w:val="a0"/>
    <w:rsid w:val="003E360C"/>
  </w:style>
  <w:style w:type="paragraph" w:customStyle="1" w:styleId="ConsPlusTitle">
    <w:name w:val="ConsPlusTitle"/>
    <w:rsid w:val="003E36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60C"/>
    <w:rPr>
      <w:rFonts w:ascii="Arial" w:eastAsia="Arial" w:hAnsi="Arial" w:cs="Arial"/>
      <w:sz w:val="12"/>
      <w:szCs w:val="12"/>
      <w:shd w:val="clear" w:color="auto" w:fill="FFFFFF"/>
    </w:rPr>
  </w:style>
  <w:style w:type="paragraph" w:customStyle="1" w:styleId="33">
    <w:name w:val="Основной текст3"/>
    <w:basedOn w:val="a"/>
    <w:link w:val="af1"/>
    <w:rsid w:val="003E360C"/>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60C"/>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3E360C"/>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3E360C"/>
    <w:rPr>
      <w:rFonts w:ascii="Times New Roman" w:eastAsia="Times New Roman" w:hAnsi="Times New Roman" w:cs="Times New Roman"/>
      <w:b/>
      <w:bCs/>
      <w:sz w:val="28"/>
      <w:szCs w:val="24"/>
      <w:lang w:eastAsia="ru-RU"/>
    </w:rPr>
  </w:style>
  <w:style w:type="paragraph" w:styleId="af5">
    <w:name w:val="Normal (Web)"/>
    <w:basedOn w:val="a"/>
    <w:uiPriority w:val="99"/>
    <w:rsid w:val="003E36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rsid w:val="003E360C"/>
    <w:rPr>
      <w:rFonts w:ascii="Times New Roman" w:eastAsia="Times New Roman" w:hAnsi="Times New Roman" w:cs="Times New Roman"/>
      <w:snapToGrid w:val="0"/>
      <w:szCs w:val="20"/>
      <w:lang w:eastAsia="ru-RU"/>
    </w:rPr>
  </w:style>
  <w:style w:type="character" w:customStyle="1" w:styleId="breadcrumbsitem-name">
    <w:name w:val="breadcrumbs__item-name"/>
    <w:rsid w:val="00247043"/>
  </w:style>
  <w:style w:type="paragraph" w:customStyle="1" w:styleId="ConsPlusNormal">
    <w:name w:val="ConsPlusNormal"/>
    <w:link w:val="ConsPlusNormal0"/>
    <w:qFormat/>
    <w:rsid w:val="00BA05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A0531"/>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60C"/>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360C"/>
    <w:pPr>
      <w:ind w:left="720"/>
      <w:contextualSpacing/>
    </w:pPr>
  </w:style>
  <w:style w:type="paragraph" w:styleId="a5">
    <w:name w:val="No Spacing"/>
    <w:link w:val="a6"/>
    <w:uiPriority w:val="1"/>
    <w:qFormat/>
    <w:rsid w:val="003E360C"/>
    <w:pPr>
      <w:spacing w:after="0" w:line="240" w:lineRule="auto"/>
    </w:pPr>
    <w:rPr>
      <w:rFonts w:cs="Times New Roman"/>
    </w:rPr>
  </w:style>
  <w:style w:type="paragraph" w:styleId="2">
    <w:name w:val="Body Text 2"/>
    <w:basedOn w:val="a"/>
    <w:link w:val="20"/>
    <w:rsid w:val="003E360C"/>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3E360C"/>
    <w:rPr>
      <w:rFonts w:ascii="Times New Roman" w:eastAsia="Times New Roman" w:hAnsi="Times New Roman" w:cs="Times New Roman"/>
      <w:sz w:val="24"/>
      <w:szCs w:val="24"/>
      <w:lang w:eastAsia="ru-RU"/>
    </w:rPr>
  </w:style>
  <w:style w:type="paragraph" w:styleId="3">
    <w:name w:val="Body Text Indent 3"/>
    <w:basedOn w:val="a"/>
    <w:link w:val="30"/>
    <w:rsid w:val="003E360C"/>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3E360C"/>
    <w:rPr>
      <w:rFonts w:ascii="Times New Roman" w:eastAsia="Times New Roman" w:hAnsi="Times New Roman" w:cs="Times New Roman"/>
      <w:sz w:val="16"/>
      <w:szCs w:val="16"/>
      <w:lang w:eastAsia="ru-RU"/>
    </w:rPr>
  </w:style>
  <w:style w:type="paragraph" w:customStyle="1" w:styleId="1">
    <w:name w:val="Обычный1"/>
    <w:link w:val="CharChar"/>
    <w:rsid w:val="003E360C"/>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3E360C"/>
    <w:rPr>
      <w:rFonts w:ascii="Microsoft Sans Serif" w:hAnsi="Microsoft Sans Serif" w:cs="Microsoft Sans Serif"/>
      <w:sz w:val="16"/>
      <w:szCs w:val="16"/>
    </w:rPr>
  </w:style>
  <w:style w:type="paragraph" w:styleId="a7">
    <w:name w:val="Balloon Text"/>
    <w:basedOn w:val="a"/>
    <w:link w:val="a8"/>
    <w:uiPriority w:val="99"/>
    <w:rsid w:val="003E360C"/>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3E360C"/>
    <w:rPr>
      <w:rFonts w:ascii="Tahoma" w:eastAsia="Calibri" w:hAnsi="Tahoma" w:cs="Tahoma"/>
      <w:sz w:val="16"/>
      <w:szCs w:val="16"/>
    </w:rPr>
  </w:style>
  <w:style w:type="character" w:customStyle="1" w:styleId="a6">
    <w:name w:val="Без интервала Знак"/>
    <w:link w:val="a5"/>
    <w:uiPriority w:val="1"/>
    <w:rsid w:val="003E360C"/>
    <w:rPr>
      <w:rFonts w:ascii="Calibri" w:eastAsia="Calibri" w:hAnsi="Calibri" w:cs="Times New Roman"/>
    </w:rPr>
  </w:style>
  <w:style w:type="character" w:styleId="a9">
    <w:name w:val="Hyperlink"/>
    <w:basedOn w:val="a0"/>
    <w:rsid w:val="003E360C"/>
    <w:rPr>
      <w:color w:val="0000FF"/>
      <w:u w:val="single"/>
    </w:rPr>
  </w:style>
  <w:style w:type="paragraph" w:styleId="aa">
    <w:name w:val="footnote text"/>
    <w:basedOn w:val="a"/>
    <w:link w:val="ab"/>
    <w:rsid w:val="003E360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basedOn w:val="a0"/>
    <w:link w:val="aa"/>
    <w:rsid w:val="003E360C"/>
    <w:rPr>
      <w:rFonts w:ascii="Times New Roman" w:eastAsia="Times New Roman" w:hAnsi="Times New Roman" w:cs="Times New Roman"/>
      <w:sz w:val="20"/>
      <w:szCs w:val="20"/>
      <w:lang w:eastAsia="ru-RU"/>
    </w:rPr>
  </w:style>
  <w:style w:type="character" w:styleId="ac">
    <w:name w:val="footnote reference"/>
    <w:uiPriority w:val="99"/>
    <w:rsid w:val="003E360C"/>
    <w:rPr>
      <w:vertAlign w:val="superscript"/>
    </w:rPr>
  </w:style>
  <w:style w:type="paragraph" w:styleId="31">
    <w:name w:val="Body Text 3"/>
    <w:basedOn w:val="a"/>
    <w:link w:val="32"/>
    <w:uiPriority w:val="99"/>
    <w:rsid w:val="003E360C"/>
    <w:pPr>
      <w:spacing w:after="120"/>
    </w:pPr>
    <w:rPr>
      <w:sz w:val="16"/>
      <w:szCs w:val="16"/>
    </w:rPr>
  </w:style>
  <w:style w:type="character" w:customStyle="1" w:styleId="32">
    <w:name w:val="Основной текст 3 Знак"/>
    <w:basedOn w:val="a0"/>
    <w:link w:val="31"/>
    <w:uiPriority w:val="99"/>
    <w:rsid w:val="003E360C"/>
    <w:rPr>
      <w:rFonts w:ascii="Calibri" w:eastAsia="Calibri" w:hAnsi="Calibri" w:cs="Times New Roman"/>
      <w:sz w:val="16"/>
      <w:szCs w:val="16"/>
    </w:rPr>
  </w:style>
  <w:style w:type="paragraph" w:customStyle="1" w:styleId="21">
    <w:name w:val="Обычный2"/>
    <w:rsid w:val="003E360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link w:val="a3"/>
    <w:qFormat/>
    <w:rsid w:val="003E360C"/>
    <w:rPr>
      <w:rFonts w:ascii="Calibri" w:eastAsia="Calibri" w:hAnsi="Calibri" w:cs="Times New Roman"/>
    </w:rPr>
  </w:style>
  <w:style w:type="paragraph" w:styleId="ad">
    <w:name w:val="header"/>
    <w:basedOn w:val="a"/>
    <w:link w:val="ae"/>
    <w:uiPriority w:val="99"/>
    <w:rsid w:val="003E360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E360C"/>
    <w:rPr>
      <w:rFonts w:ascii="Calibri" w:eastAsia="Calibri" w:hAnsi="Calibri" w:cs="Times New Roman"/>
    </w:rPr>
  </w:style>
  <w:style w:type="paragraph" w:styleId="af">
    <w:name w:val="footer"/>
    <w:basedOn w:val="a"/>
    <w:link w:val="af0"/>
    <w:uiPriority w:val="99"/>
    <w:rsid w:val="003E360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E360C"/>
    <w:rPr>
      <w:rFonts w:ascii="Calibri" w:eastAsia="Calibri" w:hAnsi="Calibri" w:cs="Times New Roman"/>
    </w:rPr>
  </w:style>
  <w:style w:type="paragraph" w:customStyle="1" w:styleId="10">
    <w:name w:val="Без интервала1"/>
    <w:rsid w:val="003E360C"/>
    <w:pPr>
      <w:spacing w:after="0" w:line="240" w:lineRule="auto"/>
    </w:pPr>
    <w:rPr>
      <w:rFonts w:eastAsia="Times New Roman" w:cs="Times New Roman"/>
      <w:lang w:eastAsia="ru-RU"/>
    </w:rPr>
  </w:style>
  <w:style w:type="paragraph" w:customStyle="1" w:styleId="Default">
    <w:name w:val="Default"/>
    <w:rsid w:val="003E360C"/>
    <w:pPr>
      <w:autoSpaceDE w:val="0"/>
      <w:autoSpaceDN w:val="0"/>
      <w:adjustRightInd w:val="0"/>
      <w:spacing w:after="0" w:line="240" w:lineRule="auto"/>
    </w:pPr>
    <w:rPr>
      <w:rFonts w:eastAsia="SimSun" w:cs="Calibri"/>
      <w:color w:val="000000"/>
      <w:sz w:val="24"/>
      <w:szCs w:val="24"/>
      <w:lang w:eastAsia="ru-RU"/>
    </w:rPr>
  </w:style>
  <w:style w:type="character" w:customStyle="1" w:styleId="text-gray">
    <w:name w:val="text-gray"/>
    <w:basedOn w:val="a0"/>
    <w:rsid w:val="003E360C"/>
  </w:style>
  <w:style w:type="character" w:customStyle="1" w:styleId="copy-string">
    <w:name w:val="copy-string"/>
    <w:basedOn w:val="a0"/>
    <w:rsid w:val="003E360C"/>
  </w:style>
  <w:style w:type="paragraph" w:customStyle="1" w:styleId="ConsPlusTitle">
    <w:name w:val="ConsPlusTitle"/>
    <w:rsid w:val="003E36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60C"/>
    <w:rPr>
      <w:rFonts w:ascii="Arial" w:eastAsia="Arial" w:hAnsi="Arial" w:cs="Arial"/>
      <w:sz w:val="12"/>
      <w:szCs w:val="12"/>
      <w:shd w:val="clear" w:color="auto" w:fill="FFFFFF"/>
    </w:rPr>
  </w:style>
  <w:style w:type="paragraph" w:customStyle="1" w:styleId="33">
    <w:name w:val="Основной текст3"/>
    <w:basedOn w:val="a"/>
    <w:link w:val="af1"/>
    <w:rsid w:val="003E360C"/>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60C"/>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3E360C"/>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3E360C"/>
    <w:rPr>
      <w:rFonts w:ascii="Times New Roman" w:eastAsia="Times New Roman" w:hAnsi="Times New Roman" w:cs="Times New Roman"/>
      <w:b/>
      <w:bCs/>
      <w:sz w:val="28"/>
      <w:szCs w:val="24"/>
      <w:lang w:eastAsia="ru-RU"/>
    </w:rPr>
  </w:style>
  <w:style w:type="paragraph" w:styleId="af5">
    <w:name w:val="Normal (Web)"/>
    <w:basedOn w:val="a"/>
    <w:uiPriority w:val="99"/>
    <w:rsid w:val="003E36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rsid w:val="003E360C"/>
    <w:rPr>
      <w:rFonts w:ascii="Times New Roman" w:eastAsia="Times New Roman" w:hAnsi="Times New Roman" w:cs="Times New Roman"/>
      <w:snapToGrid w:val="0"/>
      <w:szCs w:val="20"/>
      <w:lang w:eastAsia="ru-RU"/>
    </w:rPr>
  </w:style>
  <w:style w:type="character" w:customStyle="1" w:styleId="breadcrumbsitem-name">
    <w:name w:val="breadcrumbs__item-name"/>
    <w:rsid w:val="00247043"/>
  </w:style>
  <w:style w:type="paragraph" w:customStyle="1" w:styleId="ConsPlusNormal">
    <w:name w:val="ConsPlusNormal"/>
    <w:link w:val="ConsPlusNormal0"/>
    <w:qFormat/>
    <w:rsid w:val="00BA05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A0531"/>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0ik-5@23.fsin.gov.ru" TargetMode="External"/><Relationship Id="rId4" Type="http://schemas.microsoft.com/office/2007/relationships/stylesWithEffects" Target="stylesWithEffects.xml"/><Relationship Id="rId9" Type="http://schemas.openxmlformats.org/officeDocument/2006/relationships/hyperlink" Target="https://ktru.evrybakov.ru/okpd2/27.32.14.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D52D3-00E0-4EAD-96C2-6261EF6AE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5157</Words>
  <Characters>29400</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Марина</cp:lastModifiedBy>
  <cp:revision>2</cp:revision>
  <cp:lastPrinted>2026-05-27T08:15:00Z</cp:lastPrinted>
  <dcterms:created xsi:type="dcterms:W3CDTF">2026-07-08T13:20:00Z</dcterms:created>
  <dcterms:modified xsi:type="dcterms:W3CDTF">2026-07-08T13:20:00Z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ca0fd69dca454a67a0b58dff3a863053</vt:lpwstr>
  </property>
</Properties>
</file>