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AD" w:rsidRPr="001A2F75" w:rsidRDefault="001A2F75" w:rsidP="001A2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A2F75">
        <w:rPr>
          <w:rFonts w:ascii="Times New Roman" w:hAnsi="Times New Roman" w:cs="Times New Roman"/>
          <w:b/>
          <w:sz w:val="28"/>
          <w:szCs w:val="28"/>
        </w:rPr>
        <w:t>Протокол разногласий № 1</w:t>
      </w:r>
    </w:p>
    <w:p w:rsidR="00AA0E28" w:rsidRDefault="001A2F75" w:rsidP="001A2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F75">
        <w:rPr>
          <w:rFonts w:ascii="Times New Roman" w:hAnsi="Times New Roman" w:cs="Times New Roman"/>
          <w:b/>
          <w:sz w:val="28"/>
          <w:szCs w:val="28"/>
        </w:rPr>
        <w:t xml:space="preserve">к договору на оказание услуг почтовой связи, дополнительных и иных услуг № </w:t>
      </w:r>
      <w:r w:rsidR="00C52FFB" w:rsidRPr="00C52FFB">
        <w:rPr>
          <w:rFonts w:ascii="Times New Roman" w:hAnsi="Times New Roman" w:cs="Times New Roman"/>
          <w:b/>
          <w:sz w:val="28"/>
          <w:szCs w:val="28"/>
        </w:rPr>
        <w:t>51-1108-1059</w:t>
      </w:r>
    </w:p>
    <w:p w:rsidR="001A2F75" w:rsidRDefault="001A2F75" w:rsidP="001A2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F75">
        <w:rPr>
          <w:rFonts w:ascii="Times New Roman" w:hAnsi="Times New Roman" w:cs="Times New Roman"/>
          <w:b/>
          <w:sz w:val="28"/>
          <w:szCs w:val="28"/>
        </w:rPr>
        <w:t xml:space="preserve"> от  «____»________202</w:t>
      </w:r>
      <w:r w:rsidR="00925CE2">
        <w:rPr>
          <w:rFonts w:ascii="Times New Roman" w:hAnsi="Times New Roman" w:cs="Times New Roman"/>
          <w:b/>
          <w:sz w:val="28"/>
          <w:szCs w:val="28"/>
        </w:rPr>
        <w:t>6</w:t>
      </w:r>
    </w:p>
    <w:p w:rsidR="001A2F75" w:rsidRDefault="001A2F75" w:rsidP="001A2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F75" w:rsidRDefault="001A2F75" w:rsidP="001A2F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1A2F75">
        <w:rPr>
          <w:rFonts w:ascii="Times New Roman" w:hAnsi="Times New Roman" w:cs="Times New Roman"/>
          <w:b/>
          <w:sz w:val="28"/>
          <w:szCs w:val="28"/>
        </w:rPr>
        <w:t>«____»________202</w:t>
      </w:r>
      <w:r w:rsidR="00925CE2">
        <w:rPr>
          <w:rFonts w:ascii="Times New Roman" w:hAnsi="Times New Roman" w:cs="Times New Roman"/>
          <w:b/>
          <w:sz w:val="28"/>
          <w:szCs w:val="28"/>
        </w:rPr>
        <w:t>6</w:t>
      </w:r>
    </w:p>
    <w:p w:rsidR="001A2F75" w:rsidRPr="00A95A69" w:rsidRDefault="00BD7DAA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5A69">
        <w:rPr>
          <w:rFonts w:ascii="Times New Roman" w:hAnsi="Times New Roman" w:cs="Times New Roman"/>
        </w:rPr>
        <w:t xml:space="preserve">             </w:t>
      </w:r>
      <w:proofErr w:type="gramStart"/>
      <w:r w:rsidR="001A2F75" w:rsidRPr="00A95A69">
        <w:rPr>
          <w:rFonts w:ascii="Times New Roman" w:hAnsi="Times New Roman" w:cs="Times New Roman"/>
        </w:rPr>
        <w:t xml:space="preserve">АО «Почта России», именуемое в дальнейшем Исполнитель, в лице </w:t>
      </w:r>
      <w:r w:rsidR="009A77B0" w:rsidRPr="009A77B0">
        <w:rPr>
          <w:rFonts w:ascii="Times New Roman" w:hAnsi="Times New Roman" w:cs="Times New Roman"/>
        </w:rPr>
        <w:t>Ягуповой Анжелики Борисовны, действующего на основании доверенности № 7.2.9.3 – 01/92 от 30.12.2025г</w:t>
      </w:r>
      <w:r w:rsidR="00E87329" w:rsidRPr="00A95A69">
        <w:rPr>
          <w:rFonts w:ascii="Times New Roman" w:hAnsi="Times New Roman" w:cs="Times New Roman"/>
        </w:rPr>
        <w:t>,</w:t>
      </w:r>
      <w:r w:rsidR="001A2F75" w:rsidRPr="00A95A69">
        <w:rPr>
          <w:rFonts w:ascii="Times New Roman" w:hAnsi="Times New Roman" w:cs="Times New Roman"/>
        </w:rPr>
        <w:t xml:space="preserve"> с одной стороны, и Федеральное государственное бюджетное учреждение науки Институт водных и экологических проблем Сибирского отделения Российской академии наук (ИВЭП СО РАН), именуемое в дальнейшем Заказчик, в лице директора Зиновьева Александра Тимофеевича, действующего на основании Устава, с другой</w:t>
      </w:r>
      <w:proofErr w:type="gramEnd"/>
      <w:r w:rsidR="001A2F75" w:rsidRPr="00A95A69">
        <w:rPr>
          <w:rFonts w:ascii="Times New Roman" w:hAnsi="Times New Roman" w:cs="Times New Roman"/>
        </w:rPr>
        <w:t xml:space="preserve"> стороны, в дальнейшем именуемые Стороны (в отдельности – Сторона)</w:t>
      </w:r>
      <w:r w:rsidRPr="00A95A69">
        <w:rPr>
          <w:rFonts w:ascii="Times New Roman" w:hAnsi="Times New Roman" w:cs="Times New Roman"/>
        </w:rPr>
        <w:t>, заключили настоящий протокол разногласий о нижеследующем:</w:t>
      </w:r>
    </w:p>
    <w:p w:rsidR="007C03BC" w:rsidRDefault="007C03BC" w:rsidP="00BD7DA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753" w:type="dxa"/>
        <w:tblLook w:val="04A0" w:firstRow="1" w:lastRow="0" w:firstColumn="1" w:lastColumn="0" w:noHBand="0" w:noVBand="1"/>
      </w:tblPr>
      <w:tblGrid>
        <w:gridCol w:w="1951"/>
        <w:gridCol w:w="2977"/>
        <w:gridCol w:w="6140"/>
        <w:gridCol w:w="3685"/>
      </w:tblGrid>
      <w:tr w:rsidR="007C03BC" w:rsidTr="00F02874">
        <w:tc>
          <w:tcPr>
            <w:tcW w:w="1951" w:type="dxa"/>
          </w:tcPr>
          <w:p w:rsidR="007C03BC" w:rsidRDefault="007C03BC" w:rsidP="00BD7D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Договора</w:t>
            </w:r>
          </w:p>
        </w:tc>
        <w:tc>
          <w:tcPr>
            <w:tcW w:w="2977" w:type="dxa"/>
          </w:tcPr>
          <w:p w:rsidR="007C03BC" w:rsidRDefault="007C03BC" w:rsidP="00BD7D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Редакция Исполнителя</w:t>
            </w:r>
          </w:p>
        </w:tc>
        <w:tc>
          <w:tcPr>
            <w:tcW w:w="6140" w:type="dxa"/>
          </w:tcPr>
          <w:p w:rsidR="007C03BC" w:rsidRDefault="007C03BC" w:rsidP="00BD7D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Редакция Заказчика</w:t>
            </w:r>
          </w:p>
        </w:tc>
        <w:tc>
          <w:tcPr>
            <w:tcW w:w="3685" w:type="dxa"/>
          </w:tcPr>
          <w:p w:rsidR="007C03BC" w:rsidRDefault="007C03BC" w:rsidP="00BD7D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Согласованная редакция</w:t>
            </w:r>
          </w:p>
        </w:tc>
      </w:tr>
      <w:tr w:rsidR="007C03BC" w:rsidTr="00F02874">
        <w:tc>
          <w:tcPr>
            <w:tcW w:w="1951" w:type="dxa"/>
          </w:tcPr>
          <w:p w:rsidR="007C03BC" w:rsidRPr="00A95A69" w:rsidRDefault="0022419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П.2.4.</w:t>
            </w:r>
          </w:p>
        </w:tc>
        <w:tc>
          <w:tcPr>
            <w:tcW w:w="2977" w:type="dxa"/>
          </w:tcPr>
          <w:p w:rsidR="007C03BC" w:rsidRPr="00A95A69" w:rsidRDefault="0022419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7C03BC" w:rsidRPr="00A95A69" w:rsidRDefault="0022419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Тарифы на все услуги, выбранные Заказчиком,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доводятся до сведения Заказчика путем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предложения подписать дополнительное соглашение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к настоящему Договору. Подписывая Договор,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Заказчик подтверждает, что он ознакомлен и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согласен с действующими тарифами≫.</w:t>
            </w:r>
          </w:p>
        </w:tc>
        <w:tc>
          <w:tcPr>
            <w:tcW w:w="3685" w:type="dxa"/>
          </w:tcPr>
          <w:p w:rsidR="007C03BC" w:rsidRPr="00A95A69" w:rsidRDefault="00517346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7346">
              <w:rPr>
                <w:rFonts w:ascii="Times New Roman" w:hAnsi="Times New Roman" w:cs="Times New Roman"/>
              </w:rPr>
              <w:t>Редакция Исполнителя</w:t>
            </w:r>
          </w:p>
        </w:tc>
      </w:tr>
      <w:tr w:rsidR="007C03BC" w:rsidTr="00F02874">
        <w:tc>
          <w:tcPr>
            <w:tcW w:w="1951" w:type="dxa"/>
          </w:tcPr>
          <w:p w:rsidR="007C03BC" w:rsidRPr="00A95A69" w:rsidRDefault="00A7111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3.1.9.</w:t>
            </w:r>
          </w:p>
        </w:tc>
        <w:tc>
          <w:tcPr>
            <w:tcW w:w="2977" w:type="dxa"/>
          </w:tcPr>
          <w:p w:rsidR="007C03BC" w:rsidRPr="00A95A69" w:rsidRDefault="00D00DCD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A7111F" w:rsidRPr="00A95A69" w:rsidRDefault="00A7111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Последнее предложение принять в следующей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 xml:space="preserve">редакции: « </w:t>
            </w:r>
            <w:proofErr w:type="gramStart"/>
            <w:r w:rsidRPr="00A95A69">
              <w:rPr>
                <w:rFonts w:ascii="Times New Roman" w:hAnsi="Times New Roman" w:cs="Times New Roman"/>
              </w:rPr>
              <w:t>При неполучении от Заказчика в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установленный срок письменного отказа от оплаты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услуг почтово</w:t>
            </w:r>
            <w:r w:rsidR="00A95A69" w:rsidRPr="00A95A69">
              <w:rPr>
                <w:rFonts w:ascii="Times New Roman" w:hAnsi="Times New Roman" w:cs="Times New Roman"/>
              </w:rPr>
              <w:t>й связи по новым тарифам</w:t>
            </w:r>
            <w:proofErr w:type="gramEnd"/>
            <w:r w:rsidR="00A95A69" w:rsidRPr="00A95A69">
              <w:rPr>
                <w:rFonts w:ascii="Times New Roman" w:hAnsi="Times New Roman" w:cs="Times New Roman"/>
              </w:rPr>
              <w:t xml:space="preserve">, тарифы </w:t>
            </w:r>
            <w:r w:rsidRPr="00A95A69">
              <w:rPr>
                <w:rFonts w:ascii="Times New Roman" w:hAnsi="Times New Roman" w:cs="Times New Roman"/>
              </w:rPr>
              <w:t>считаются согласованными с Заказчиком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при условии подписания дополнительного</w:t>
            </w:r>
          </w:p>
          <w:p w:rsidR="007C03BC" w:rsidRPr="00A95A69" w:rsidRDefault="00A7111F" w:rsidP="00A95A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соглашения к Договору».</w:t>
            </w:r>
          </w:p>
        </w:tc>
        <w:tc>
          <w:tcPr>
            <w:tcW w:w="3685" w:type="dxa"/>
          </w:tcPr>
          <w:p w:rsidR="007C03BC" w:rsidRPr="00A95A69" w:rsidRDefault="00517346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7346">
              <w:rPr>
                <w:rFonts w:ascii="Times New Roman" w:hAnsi="Times New Roman" w:cs="Times New Roman"/>
              </w:rPr>
              <w:t>Редакция Исполнителя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3.1.11.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005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Заказчик получает от Исполнителя (в соответствии с п. 3.2.3 Договора) два экземпляра УПД или Акта  и возвращает 1 (один) экземпляр, подписанный уполномоченным представителем Заказчика и заверенный печатью (при наличии) и копию акта приемки товаров, работ услуг (Ф. 0510452) по унифицированной форме, установленной Приказом № 61Н. </w:t>
            </w:r>
            <w:proofErr w:type="gramStart"/>
            <w:r w:rsidRPr="00A95A69">
              <w:rPr>
                <w:rFonts w:ascii="Times New Roman" w:hAnsi="Times New Roman" w:cs="Times New Roman"/>
              </w:rPr>
              <w:t>Акт приемки (Ф. 0510452)  (Далее – Акт приемки (Ф. 0510452), Исполнителю до 10 (десятого) числа месяца, следующего за отчетным.</w:t>
            </w:r>
            <w:proofErr w:type="gramEnd"/>
            <w:r w:rsidRPr="00A95A69">
              <w:rPr>
                <w:rFonts w:ascii="Times New Roman" w:hAnsi="Times New Roman" w:cs="Times New Roman"/>
              </w:rPr>
              <w:t xml:space="preserve"> В случае если Заказчик не подпишет УПД или Акт в указанный срок и не представит письменных возражений, УПД или Акт считается согласованным Заказчиком, услуги считаются принятыми в полном объеме.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95A69">
              <w:rPr>
                <w:rFonts w:ascii="Times New Roman" w:hAnsi="Times New Roman" w:cs="Times New Roman"/>
              </w:rPr>
              <w:t>Принята</w:t>
            </w:r>
            <w:proofErr w:type="gramEnd"/>
            <w:r w:rsidRPr="00A95A69">
              <w:rPr>
                <w:rFonts w:ascii="Times New Roman" w:hAnsi="Times New Roman" w:cs="Times New Roman"/>
              </w:rPr>
              <w:t xml:space="preserve"> в редакции Заказчика</w:t>
            </w:r>
          </w:p>
        </w:tc>
      </w:tr>
      <w:tr w:rsidR="001218FC" w:rsidTr="00CE1B98">
        <w:trPr>
          <w:trHeight w:val="3132"/>
        </w:trPr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П. 3.2.1.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Информировать Заказчика об изменении тарифов на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услуги путем размещения соответствующей информации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на официальном сайте Исполнителя и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направления дополнительного соглашения к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Договору Заказчику для подписания. В случае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изменения действующих тарифов Исполнитель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размещает соответствующую информацию на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официальном сайте Исполнителя и направляет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Заказчику дополнительное соглашение не позднее,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чем за 10 (десять) календарных дней до даты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введения новых тарифов».</w:t>
            </w:r>
          </w:p>
        </w:tc>
        <w:tc>
          <w:tcPr>
            <w:tcW w:w="3685" w:type="dxa"/>
          </w:tcPr>
          <w:p w:rsidR="001218FC" w:rsidRPr="00A95A69" w:rsidRDefault="002D7641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7641">
              <w:rPr>
                <w:rFonts w:ascii="Times New Roman" w:hAnsi="Times New Roman" w:cs="Times New Roman"/>
              </w:rPr>
              <w:t>Редакция Исполнителя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3.2.6.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Отсутствует 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требованию Заказчика провести сверку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задолженности путем подписания двухстороннего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акта сверки взаимных расчетов. Подписанный акт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сверки Исполнитель обязан направить Заказчику в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 xml:space="preserve">течение 10 календарных дней </w:t>
            </w:r>
            <w:proofErr w:type="gramStart"/>
            <w:r w:rsidRPr="00A95A69">
              <w:rPr>
                <w:rFonts w:ascii="Times New Roman" w:hAnsi="Times New Roman" w:cs="Times New Roman"/>
              </w:rPr>
              <w:t>с даты</w:t>
            </w:r>
            <w:proofErr w:type="gramEnd"/>
            <w:r w:rsidRPr="00A95A69">
              <w:rPr>
                <w:rFonts w:ascii="Times New Roman" w:hAnsi="Times New Roman" w:cs="Times New Roman"/>
              </w:rPr>
              <w:t xml:space="preserve"> его получения.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Принята в редакции Заказчика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3.2.7.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Отсутствует 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Исполнитель гарантирует Заказчику, что ко дню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заключения настоящего Договора соответствует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требованиям, предусмотренным ч.1 ст.31 № 44-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ФЗ.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Принята в редакции Заказчика</w:t>
            </w:r>
          </w:p>
        </w:tc>
      </w:tr>
      <w:tr w:rsidR="001218FC" w:rsidTr="00F02874">
        <w:trPr>
          <w:trHeight w:val="1343"/>
        </w:trPr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3.3.1.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В одностороннем порядке изменять тарифы на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услуги по Договору с соблюдением условий п, 3.2.1.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договора.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Принята в редакции Заказчика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297F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4.</w:t>
            </w:r>
            <w:r w:rsidR="00297F84">
              <w:rPr>
                <w:rFonts w:ascii="Times New Roman" w:hAnsi="Times New Roman" w:cs="Times New Roman"/>
              </w:rPr>
              <w:t>5</w:t>
            </w:r>
            <w:r w:rsidRPr="00A95A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7" w:type="dxa"/>
          </w:tcPr>
          <w:p w:rsidR="001218FC" w:rsidRPr="00A95A69" w:rsidRDefault="00297F84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A95A69" w:rsidRPr="00A95A69" w:rsidRDefault="00A95A69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Максимальное значение цены Договора составляет</w:t>
            </w:r>
          </w:p>
          <w:p w:rsidR="001218FC" w:rsidRPr="00A95A69" w:rsidRDefault="00A95A69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30 000 (тридцать  тысяч) рублей 00 копеек</w:t>
            </w:r>
            <w:r w:rsidR="001218FC" w:rsidRPr="00A95A69">
              <w:rPr>
                <w:rFonts w:ascii="Times New Roman" w:hAnsi="Times New Roman" w:cs="Times New Roman"/>
              </w:rPr>
              <w:t>, в</w:t>
            </w:r>
            <w:r w:rsidRPr="00A95A69">
              <w:rPr>
                <w:rFonts w:ascii="Times New Roman" w:hAnsi="Times New Roman" w:cs="Times New Roman"/>
              </w:rPr>
              <w:t xml:space="preserve"> </w:t>
            </w:r>
            <w:r w:rsidR="001218FC" w:rsidRPr="00A95A69">
              <w:rPr>
                <w:rFonts w:ascii="Times New Roman" w:hAnsi="Times New Roman" w:cs="Times New Roman"/>
              </w:rPr>
              <w:t xml:space="preserve">том числе НДС 22% - </w:t>
            </w:r>
            <w:r w:rsidRPr="00A95A69">
              <w:rPr>
                <w:rFonts w:ascii="Times New Roman" w:hAnsi="Times New Roman" w:cs="Times New Roman"/>
              </w:rPr>
              <w:t>5 409,84</w:t>
            </w:r>
            <w:r w:rsidR="001218FC" w:rsidRPr="00A95A69">
              <w:rPr>
                <w:rFonts w:ascii="Times New Roman" w:hAnsi="Times New Roman" w:cs="Times New Roman"/>
              </w:rPr>
              <w:t xml:space="preserve"> руб. Объем</w:t>
            </w:r>
            <w:r w:rsidRPr="00A95A69">
              <w:rPr>
                <w:rFonts w:ascii="Times New Roman" w:hAnsi="Times New Roman" w:cs="Times New Roman"/>
              </w:rPr>
              <w:t xml:space="preserve"> </w:t>
            </w:r>
            <w:r w:rsidR="001218FC" w:rsidRPr="00A95A69">
              <w:rPr>
                <w:rFonts w:ascii="Times New Roman" w:hAnsi="Times New Roman" w:cs="Times New Roman"/>
              </w:rPr>
              <w:t>оказываемых услуг не может быть определен.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Оплата оказанных услуг осуществляется по цене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единицы услуги исходя из количества оказанных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услуг, но в размере, не превышающем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 xml:space="preserve">максимального значения цены Договора, путем перечисления денежных средств на расчетный счет Исполнителя в </w:t>
            </w:r>
            <w:proofErr w:type="gramStart"/>
            <w:r w:rsidRPr="00A95A69">
              <w:rPr>
                <w:rFonts w:ascii="Times New Roman" w:hAnsi="Times New Roman" w:cs="Times New Roman"/>
              </w:rPr>
              <w:t>срок</w:t>
            </w:r>
            <w:proofErr w:type="gramEnd"/>
            <w:r w:rsidRPr="00A95A69">
              <w:rPr>
                <w:rFonts w:ascii="Times New Roman" w:hAnsi="Times New Roman" w:cs="Times New Roman"/>
              </w:rPr>
              <w:t xml:space="preserve"> не превышающий 5 (пяти) рабочих дней с даты подписания Заказчиком документа о приемке - акта сдачи-приемки оказанных услуг или УПД и утверждения заказчиком Акт приемки (Ф. 0510452) на основании счёта, Платежи по Договору осуществляются в российских рублях.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Оплата производится за счет средств бюджетного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учреждения.</w:t>
            </w:r>
          </w:p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При исполнении Договора изменение его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существенных условий не допускается, за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исключением случаев предусмотренных ст. 95 ФЗ-44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Принята в редакции Заказчика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П. 8.3.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Расторжение Договора допускается по соглашению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сторон, по решению суда, в случае одностороннего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отказа стороны Договора от исполнения в соответствии с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гражданским законодательством.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Принята в редакции Заказчика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10.4.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Пункт 10.4 Договора исключить</w:t>
            </w:r>
          </w:p>
        </w:tc>
        <w:tc>
          <w:tcPr>
            <w:tcW w:w="3685" w:type="dxa"/>
          </w:tcPr>
          <w:p w:rsidR="001218FC" w:rsidRPr="00A95A69" w:rsidRDefault="007E14A3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14A3">
              <w:rPr>
                <w:rFonts w:ascii="Times New Roman" w:hAnsi="Times New Roman" w:cs="Times New Roman"/>
              </w:rPr>
              <w:t>Редакция Исполнителя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П. 11.10.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По тексту Договора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Пункт 11.10 Договора исключить</w:t>
            </w:r>
          </w:p>
        </w:tc>
        <w:tc>
          <w:tcPr>
            <w:tcW w:w="3685" w:type="dxa"/>
          </w:tcPr>
          <w:p w:rsidR="001218FC" w:rsidRPr="00A95A69" w:rsidRDefault="007E14A3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E14A3">
              <w:rPr>
                <w:rFonts w:ascii="Times New Roman" w:hAnsi="Times New Roman" w:cs="Times New Roman"/>
              </w:rPr>
              <w:t>Редакция Исполнителя</w:t>
            </w:r>
          </w:p>
        </w:tc>
      </w:tr>
      <w:tr w:rsidR="001218FC" w:rsidTr="00F02874">
        <w:tc>
          <w:tcPr>
            <w:tcW w:w="1951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Приложение №4</w:t>
            </w:r>
          </w:p>
        </w:tc>
        <w:tc>
          <w:tcPr>
            <w:tcW w:w="2977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6140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Приложение № 4 к Договору считать в редакции</w:t>
            </w:r>
            <w:r w:rsidR="00A95A69" w:rsidRPr="00A95A69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Приложения № 1 к Протоколу разногласий.</w:t>
            </w:r>
          </w:p>
        </w:tc>
        <w:tc>
          <w:tcPr>
            <w:tcW w:w="3685" w:type="dxa"/>
          </w:tcPr>
          <w:p w:rsidR="001218FC" w:rsidRPr="00A95A69" w:rsidRDefault="001218FC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Принята в редакции Заказчика</w:t>
            </w:r>
          </w:p>
        </w:tc>
      </w:tr>
    </w:tbl>
    <w:p w:rsidR="007C03BC" w:rsidRDefault="007C03BC" w:rsidP="00BD7D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6FD" w:rsidRDefault="00D266FD" w:rsidP="0089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Подписание сторонами настоящего протокола разногласий свидетельствует о согласовании сторонами условий Договора, указанных в</w:t>
      </w:r>
      <w:r w:rsidR="00893D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настоящем протоколе разногласий в редакции Заказчика.</w:t>
      </w:r>
    </w:p>
    <w:p w:rsidR="00D266FD" w:rsidRDefault="00D266FD" w:rsidP="0089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Протокол разногласий составлен в двух идентичных экземплярах, имеющих одинаковую юридическую силу для Сторон и является</w:t>
      </w:r>
      <w:r w:rsidR="00893D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неотъемлемой частью Договора.</w:t>
      </w:r>
    </w:p>
    <w:p w:rsidR="00D266FD" w:rsidRDefault="00D266FD" w:rsidP="00893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Договор вступает в силу с учетом данного протокола разногласий. Настоящий протокол разногласий вступает в силу с даты подписания</w:t>
      </w:r>
      <w:r w:rsidR="00893D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сторонами и действует в течение срока действия Договора.</w:t>
      </w:r>
    </w:p>
    <w:p w:rsidR="00D266FD" w:rsidRDefault="00D266FD" w:rsidP="00893D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Остальные условия Договора, не затронутые настоящим Протоколом разногласий, остаются в неизменном виде.</w:t>
      </w:r>
    </w:p>
    <w:p w:rsidR="00D266FD" w:rsidRDefault="00D266FD" w:rsidP="00893D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5.К настоящему Протоколу разногласий </w:t>
      </w:r>
      <w:r w:rsidRPr="00D266FD">
        <w:rPr>
          <w:rFonts w:ascii="Times New Roman" w:hAnsi="Times New Roman" w:cs="Times New Roman"/>
        </w:rPr>
        <w:t>прилагается и является его неотъемлемой частью:</w:t>
      </w:r>
      <w:r w:rsidR="00893D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Приложение №1 – Тарифы на оказание услуг.</w:t>
      </w:r>
    </w:p>
    <w:p w:rsidR="00893D41" w:rsidRDefault="00893D41" w:rsidP="00893D41">
      <w:pPr>
        <w:spacing w:after="0"/>
        <w:jc w:val="both"/>
        <w:rPr>
          <w:rFonts w:ascii="Times New Roman" w:hAnsi="Times New Roman" w:cs="Times New Roman"/>
        </w:rPr>
      </w:pPr>
    </w:p>
    <w:p w:rsidR="00A95A69" w:rsidRDefault="00A95A69" w:rsidP="00893D41">
      <w:pPr>
        <w:spacing w:after="0"/>
        <w:jc w:val="both"/>
        <w:rPr>
          <w:rFonts w:ascii="Times New Roman" w:hAnsi="Times New Roman" w:cs="Times New Roman"/>
        </w:rPr>
      </w:pPr>
    </w:p>
    <w:p w:rsidR="00A95A69" w:rsidRDefault="00A95A69" w:rsidP="00893D41">
      <w:pPr>
        <w:spacing w:after="0"/>
        <w:jc w:val="both"/>
        <w:rPr>
          <w:rFonts w:ascii="Times New Roman" w:hAnsi="Times New Roman" w:cs="Times New Roman"/>
        </w:rPr>
      </w:pPr>
    </w:p>
    <w:p w:rsidR="00A95A69" w:rsidRDefault="00A95A69" w:rsidP="00893D41">
      <w:pPr>
        <w:spacing w:after="0"/>
        <w:jc w:val="both"/>
        <w:rPr>
          <w:rFonts w:ascii="Times New Roman" w:hAnsi="Times New Roman" w:cs="Times New Roman"/>
        </w:rPr>
      </w:pPr>
    </w:p>
    <w:p w:rsidR="00A95A69" w:rsidRDefault="00A95A69" w:rsidP="00893D41">
      <w:pPr>
        <w:spacing w:after="0"/>
        <w:jc w:val="both"/>
        <w:rPr>
          <w:rFonts w:ascii="Times New Roman" w:hAnsi="Times New Roman" w:cs="Times New Roman"/>
        </w:rPr>
      </w:pPr>
    </w:p>
    <w:p w:rsidR="00A95A69" w:rsidRDefault="00A95A69" w:rsidP="00893D4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4850" w:type="dxa"/>
        <w:tblLayout w:type="fixed"/>
        <w:tblLook w:val="0000" w:firstRow="0" w:lastRow="0" w:firstColumn="0" w:lastColumn="0" w:noHBand="0" w:noVBand="0"/>
      </w:tblPr>
      <w:tblGrid>
        <w:gridCol w:w="7479"/>
        <w:gridCol w:w="7371"/>
      </w:tblGrid>
      <w:tr w:rsidR="00D266FD" w:rsidRPr="00D266FD" w:rsidTr="00D266FD">
        <w:trPr>
          <w:trHeight w:val="268"/>
        </w:trPr>
        <w:tc>
          <w:tcPr>
            <w:tcW w:w="7479" w:type="dxa"/>
          </w:tcPr>
          <w:p w:rsidR="00D266FD" w:rsidRPr="00D266FD" w:rsidRDefault="00D266FD" w:rsidP="00D266F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371" w:type="dxa"/>
          </w:tcPr>
          <w:p w:rsidR="00D266FD" w:rsidRPr="00D266FD" w:rsidRDefault="00D266FD" w:rsidP="00D266FD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D266FD" w:rsidRPr="00D266FD" w:rsidTr="00D266FD">
        <w:tc>
          <w:tcPr>
            <w:tcW w:w="7479" w:type="dxa"/>
          </w:tcPr>
          <w:p w:rsidR="00D266FD" w:rsidRPr="00D266FD" w:rsidRDefault="00D266FD" w:rsidP="00D26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66FD" w:rsidRDefault="00D266FD" w:rsidP="00D26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F68A2" w:rsidRPr="00D266FD" w:rsidRDefault="00DF68A2" w:rsidP="00D26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66FD" w:rsidRPr="00D266FD" w:rsidRDefault="00D266FD" w:rsidP="00DF6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 </w:t>
            </w:r>
            <w:r w:rsidR="003513AB" w:rsidRPr="00351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 Ягупова</w:t>
            </w:r>
          </w:p>
        </w:tc>
        <w:tc>
          <w:tcPr>
            <w:tcW w:w="7371" w:type="dxa"/>
          </w:tcPr>
          <w:p w:rsidR="00D266FD" w:rsidRPr="00D266FD" w:rsidRDefault="00D266FD" w:rsidP="00D266FD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6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  <w:r w:rsidR="00A95A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ИВЭП СО РАН</w:t>
            </w:r>
          </w:p>
          <w:p w:rsidR="00D266FD" w:rsidRPr="00D266FD" w:rsidRDefault="00D266FD" w:rsidP="00D266FD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266FD" w:rsidRPr="00D266FD" w:rsidRDefault="00D266FD" w:rsidP="00D266FD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266FD" w:rsidRPr="00D266FD" w:rsidRDefault="00D266FD" w:rsidP="00D266FD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66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</w:t>
            </w:r>
            <w:r w:rsidRPr="00D266FD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А.Т. Зиновьев</w:t>
            </w:r>
          </w:p>
        </w:tc>
      </w:tr>
      <w:tr w:rsidR="00D266FD" w:rsidRPr="00D266FD" w:rsidTr="00D266FD">
        <w:trPr>
          <w:trHeight w:val="263"/>
        </w:trPr>
        <w:tc>
          <w:tcPr>
            <w:tcW w:w="7479" w:type="dxa"/>
          </w:tcPr>
          <w:p w:rsidR="00D266FD" w:rsidRPr="00D266FD" w:rsidRDefault="00D266FD" w:rsidP="00D26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66FD" w:rsidRPr="00D266FD" w:rsidRDefault="00D266FD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 ______________ 20</w:t>
            </w:r>
            <w:r w:rsidR="00A95A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D2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371" w:type="dxa"/>
          </w:tcPr>
          <w:p w:rsidR="00D266FD" w:rsidRPr="00D266FD" w:rsidRDefault="00D266FD" w:rsidP="00D26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266FD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 ______________ 2026</w:t>
            </w:r>
            <w:r w:rsidR="00D266FD" w:rsidRPr="00D26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:rsidR="00A95A69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Pr="00D266FD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D06E8" w:rsidRDefault="003D06E8" w:rsidP="003D06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Протоколу разногласий № 1</w:t>
      </w:r>
    </w:p>
    <w:p w:rsidR="003D06E8" w:rsidRDefault="003D06E8" w:rsidP="003D06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3D06E8" w:rsidRDefault="003D06E8" w:rsidP="003D06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на оказание услуг почтовой связи, дополнительных и иных услуг</w:t>
      </w:r>
    </w:p>
    <w:p w:rsidR="003D06E8" w:rsidRDefault="003D06E8" w:rsidP="003D06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 20</w:t>
      </w:r>
      <w:r w:rsidR="00A95A69">
        <w:rPr>
          <w:rFonts w:ascii="Times New Roman" w:hAnsi="Times New Roman" w:cs="Times New Roman"/>
          <w:sz w:val="24"/>
          <w:szCs w:val="24"/>
        </w:rPr>
        <w:t xml:space="preserve">26 </w:t>
      </w:r>
      <w:r>
        <w:rPr>
          <w:rFonts w:ascii="Times New Roman" w:hAnsi="Times New Roman" w:cs="Times New Roman"/>
          <w:sz w:val="24"/>
          <w:szCs w:val="24"/>
        </w:rPr>
        <w:t xml:space="preserve">г. № </w:t>
      </w:r>
      <w:r w:rsidR="00C52FFB" w:rsidRPr="00C52FFB">
        <w:rPr>
          <w:rFonts w:ascii="Times New Roman" w:hAnsi="Times New Roman" w:cs="Times New Roman"/>
          <w:sz w:val="24"/>
          <w:szCs w:val="24"/>
        </w:rPr>
        <w:t>51-1108-1059</w:t>
      </w:r>
    </w:p>
    <w:p w:rsidR="003D06E8" w:rsidRDefault="003D06E8" w:rsidP="003D06E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D06E8" w:rsidRDefault="003D06E8" w:rsidP="003D0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ТАРИФЫ НА ОКАЗАНИЕ УСЛУГ</w:t>
      </w:r>
    </w:p>
    <w:p w:rsidR="003D06E8" w:rsidRDefault="003D06E8" w:rsidP="003D06E8">
      <w:pPr>
        <w:tabs>
          <w:tab w:val="left" w:pos="49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5119" w:type="pct"/>
        <w:tblInd w:w="-5" w:type="dxa"/>
        <w:tblLook w:val="04A0" w:firstRow="1" w:lastRow="0" w:firstColumn="1" w:lastColumn="0" w:noHBand="0" w:noVBand="1"/>
      </w:tblPr>
      <w:tblGrid>
        <w:gridCol w:w="1547"/>
        <w:gridCol w:w="3975"/>
        <w:gridCol w:w="5180"/>
        <w:gridCol w:w="2374"/>
        <w:gridCol w:w="76"/>
        <w:gridCol w:w="1986"/>
      </w:tblGrid>
      <w:tr w:rsidR="003D06E8" w:rsidRPr="00A95A69" w:rsidTr="005A213F">
        <w:trPr>
          <w:trHeight w:val="676"/>
          <w:tblHeader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№ статей</w:t>
            </w:r>
          </w:p>
        </w:tc>
        <w:tc>
          <w:tcPr>
            <w:tcW w:w="30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Виды отправлений и услуг</w:t>
            </w:r>
          </w:p>
        </w:tc>
        <w:tc>
          <w:tcPr>
            <w:tcW w:w="14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Тарифы, руб.</w:t>
            </w:r>
          </w:p>
        </w:tc>
      </w:tr>
      <w:tr w:rsidR="003D06E8" w:rsidRPr="00A95A69" w:rsidTr="005A213F">
        <w:trPr>
          <w:trHeight w:val="504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без НДС</w:t>
            </w:r>
            <w:r w:rsidRPr="00A95A69">
              <w:rPr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с НДС</w:t>
            </w:r>
          </w:p>
        </w:tc>
      </w:tr>
      <w:tr w:rsidR="003D06E8" w:rsidRPr="00A95A69" w:rsidTr="005A213F">
        <w:trPr>
          <w:trHeight w:val="302"/>
          <w:tblHeader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4</w:t>
            </w:r>
          </w:p>
        </w:tc>
      </w:tr>
      <w:tr w:rsidR="003D06E8" w:rsidRPr="00A95A69" w:rsidTr="005A213F">
        <w:trPr>
          <w:trHeight w:hRule="exact" w:val="170"/>
        </w:trPr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</w:tr>
      <w:tr w:rsidR="003D06E8" w:rsidRPr="00A95A69" w:rsidTr="005A213F">
        <w:trPr>
          <w:trHeight w:val="374"/>
        </w:trPr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Пересылка почтовой карточки</w:t>
            </w:r>
          </w:p>
        </w:tc>
      </w:tr>
      <w:tr w:rsidR="003D06E8" w:rsidRPr="00A95A69" w:rsidTr="005A213F">
        <w:trPr>
          <w:trHeight w:hRule="exact" w:val="8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</w:tr>
      <w:tr w:rsidR="003D06E8" w:rsidRPr="00A95A69" w:rsidTr="005A213F">
        <w:trPr>
          <w:trHeight w:val="26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Простой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42,70</w:t>
            </w:r>
          </w:p>
        </w:tc>
      </w:tr>
      <w:tr w:rsidR="003D06E8" w:rsidRPr="00A95A69" w:rsidTr="005A213F">
        <w:trPr>
          <w:trHeight w:val="271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Заказной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103,70</w:t>
            </w:r>
          </w:p>
        </w:tc>
      </w:tr>
      <w:tr w:rsidR="003D06E8" w:rsidRPr="00A95A69" w:rsidTr="005A213F">
        <w:trPr>
          <w:trHeight w:hRule="exact" w:val="170"/>
        </w:trPr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6E8" w:rsidRPr="00A95A69" w:rsidTr="005A213F">
        <w:trPr>
          <w:trHeight w:val="374"/>
        </w:trPr>
        <w:tc>
          <w:tcPr>
            <w:tcW w:w="51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9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Пересылка письма и бандероли</w:t>
            </w:r>
          </w:p>
        </w:tc>
      </w:tr>
      <w:tr w:rsidR="003D06E8" w:rsidRPr="00A95A69" w:rsidTr="005A213F">
        <w:trPr>
          <w:trHeight w:hRule="exact" w:val="80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2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6E8" w:rsidRPr="00A95A69" w:rsidTr="005A213F">
        <w:trPr>
          <w:trHeight w:val="257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Простого письма весом до 20 г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58,56</w:t>
            </w:r>
          </w:p>
        </w:tc>
      </w:tr>
      <w:tr w:rsidR="003D06E8" w:rsidRPr="00A95A69" w:rsidTr="005A213F">
        <w:trPr>
          <w:trHeight w:val="301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Заказного письма весом до 20 г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D06E8" w:rsidRPr="00A95A69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118,34</w:t>
            </w:r>
          </w:p>
        </w:tc>
      </w:tr>
      <w:tr w:rsidR="003D06E8" w:rsidRPr="00A95A69" w:rsidTr="005A213F">
        <w:trPr>
          <w:trHeight w:val="264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0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Письма с объявленной ценностью весом до 20 г</w:t>
            </w:r>
          </w:p>
        </w:tc>
        <w:tc>
          <w:tcPr>
            <w:tcW w:w="8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262,30</w:t>
            </w:r>
          </w:p>
        </w:tc>
      </w:tr>
      <w:tr w:rsidR="003D06E8" w:rsidRPr="00A95A69" w:rsidTr="005A213F">
        <w:trPr>
          <w:trHeight w:val="26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Простой бандероли весом до 100 г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122,00</w:t>
            </w:r>
          </w:p>
        </w:tc>
      </w:tr>
      <w:tr w:rsidR="003D06E8" w:rsidRPr="00A95A69" w:rsidTr="005A213F">
        <w:trPr>
          <w:trHeight w:val="258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Заказной бандероли весом до 100 г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189,10</w:t>
            </w:r>
          </w:p>
        </w:tc>
      </w:tr>
      <w:tr w:rsidR="003D06E8" w:rsidRPr="00A95A69" w:rsidTr="005A213F">
        <w:trPr>
          <w:trHeight w:val="403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 каждые последующие полные или неполные 20 г веса простог</w:t>
            </w:r>
            <w:proofErr w:type="gramStart"/>
            <w:r w:rsidRPr="00A95A69">
              <w:rPr>
                <w:rFonts w:ascii="Times New Roman" w:hAnsi="Times New Roman" w:cs="Times New Roman"/>
              </w:rPr>
              <w:t>о(</w:t>
            </w:r>
            <w:proofErr w:type="gramEnd"/>
            <w:r w:rsidRPr="00A95A69">
              <w:rPr>
                <w:rFonts w:ascii="Times New Roman" w:hAnsi="Times New Roman" w:cs="Times New Roman"/>
              </w:rPr>
              <w:t>-ой), заказного(-ой) письма (бандероли)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6,10</w:t>
            </w:r>
          </w:p>
        </w:tc>
      </w:tr>
      <w:tr w:rsidR="003D06E8" w:rsidRPr="00A95A69" w:rsidTr="005A213F">
        <w:trPr>
          <w:trHeight w:val="39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 каждые последующие полные или неполные 20 г веса письма с объявленной ценностью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6,10</w:t>
            </w:r>
          </w:p>
        </w:tc>
      </w:tr>
      <w:tr w:rsidR="003D06E8" w:rsidRPr="00A95A69" w:rsidTr="005A213F">
        <w:trPr>
          <w:trHeight w:val="67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2.8 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Плата за объявленную ценность письма: за каждый полный или неполный 1 рубль оценочной стоимости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0,04</w:t>
            </w:r>
          </w:p>
        </w:tc>
      </w:tr>
      <w:tr w:rsidR="003D06E8" w:rsidRPr="00A95A69" w:rsidTr="005A213F">
        <w:trPr>
          <w:trHeight w:val="67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2.9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Бесплатно наземным транспортом пересылаются </w:t>
            </w:r>
            <w:proofErr w:type="spellStart"/>
            <w:r w:rsidRPr="00A95A69">
              <w:rPr>
                <w:rFonts w:ascii="Times New Roman" w:hAnsi="Times New Roman" w:cs="Times New Roman"/>
              </w:rPr>
              <w:t>секограммы</w:t>
            </w:r>
            <w:proofErr w:type="spellEnd"/>
          </w:p>
        </w:tc>
      </w:tr>
      <w:tr w:rsidR="003D06E8" w:rsidRPr="00A95A69" w:rsidTr="005A213F">
        <w:trPr>
          <w:trHeight w:val="365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Пересылка бандероли с объявленной ценностью</w:t>
            </w:r>
          </w:p>
        </w:tc>
      </w:tr>
      <w:tr w:rsidR="003D06E8" w:rsidRPr="00A95A69" w:rsidTr="005A213F">
        <w:trPr>
          <w:trHeight w:val="413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Наземным транспортом</w:t>
            </w:r>
          </w:p>
        </w:tc>
      </w:tr>
      <w:tr w:rsidR="003D06E8" w:rsidRPr="00A95A69" w:rsidTr="005A213F">
        <w:trPr>
          <w:trHeight w:val="56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Плата за каждые полные или неполные 500 г веса бандероли с объявленной ценностью в зависимости от расстояния пересылки:</w:t>
            </w:r>
          </w:p>
        </w:tc>
      </w:tr>
      <w:tr w:rsidR="003D06E8" w:rsidRPr="00A95A69" w:rsidTr="005A213F">
        <w:trPr>
          <w:trHeight w:val="444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№ тарифного пояса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Расстояние пересылки:</w:t>
            </w:r>
          </w:p>
        </w:tc>
        <w:tc>
          <w:tcPr>
            <w:tcW w:w="14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6E8" w:rsidRPr="00A95A69" w:rsidTr="005A213F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До 600 км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268,40</w:t>
            </w:r>
          </w:p>
        </w:tc>
      </w:tr>
      <w:tr w:rsidR="003D06E8" w:rsidRPr="00A95A69" w:rsidTr="005A213F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От 601 до 2000 км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292,80</w:t>
            </w:r>
          </w:p>
        </w:tc>
      </w:tr>
      <w:tr w:rsidR="003D06E8" w:rsidRPr="00A95A69" w:rsidTr="005A213F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От 2001 до 5000 км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D06E8" w:rsidRPr="00A95A6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317,20</w:t>
            </w:r>
          </w:p>
        </w:tc>
      </w:tr>
      <w:tr w:rsidR="003D06E8" w:rsidRPr="00A95A69" w:rsidTr="005A213F">
        <w:trPr>
          <w:trHeight w:val="2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От 5001 до 8000 км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359,90</w:t>
            </w:r>
          </w:p>
        </w:tc>
      </w:tr>
      <w:tr w:rsidR="003D06E8" w:rsidRPr="00A95A69" w:rsidTr="005A213F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Свыше 8000 км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3D06E8" w:rsidRPr="00A95A6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402,60</w:t>
            </w:r>
          </w:p>
        </w:tc>
      </w:tr>
      <w:tr w:rsidR="003D06E8" w:rsidRPr="00A95A69" w:rsidTr="005A213F">
        <w:trPr>
          <w:trHeight w:val="56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Воздушным транспортом</w:t>
            </w:r>
          </w:p>
        </w:tc>
      </w:tr>
      <w:tr w:rsidR="003D06E8" w:rsidRPr="00A95A69" w:rsidTr="005A213F">
        <w:trPr>
          <w:trHeight w:val="56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95A69">
              <w:rPr>
                <w:rFonts w:ascii="Times New Roman" w:hAnsi="Times New Roman" w:cs="Times New Roman"/>
              </w:rPr>
              <w:t>При пересылке бандеролей с объявленной</w:t>
            </w:r>
            <w:r w:rsidRPr="00A95A69">
              <w:rPr>
                <w:rFonts w:ascii="Times New Roman" w:hAnsi="Times New Roman" w:cs="Times New Roman"/>
              </w:rPr>
              <w:br/>
              <w:t>ценностью по всем воздушным линиям</w:t>
            </w:r>
            <w:r w:rsidRPr="00A95A69">
              <w:rPr>
                <w:rFonts w:ascii="Times New Roman" w:hAnsi="Times New Roman" w:cs="Times New Roman"/>
              </w:rPr>
              <w:br/>
              <w:t>магистрального и местного значения сверх</w:t>
            </w:r>
            <w:r w:rsidRPr="00A95A69">
              <w:rPr>
                <w:rFonts w:ascii="Times New Roman" w:hAnsi="Times New Roman" w:cs="Times New Roman"/>
              </w:rPr>
              <w:br/>
              <w:t>тарифов, установленных авиапредприятиями</w:t>
            </w:r>
            <w:r w:rsidRPr="00A95A69">
              <w:rPr>
                <w:rFonts w:ascii="Times New Roman" w:hAnsi="Times New Roman" w:cs="Times New Roman"/>
              </w:rPr>
              <w:br/>
              <w:t>(авиакомпаниями) за пересылку бандеролей</w:t>
            </w:r>
            <w:r w:rsidRPr="00A95A69">
              <w:rPr>
                <w:rFonts w:ascii="Times New Roman" w:hAnsi="Times New Roman" w:cs="Times New Roman"/>
              </w:rPr>
              <w:br/>
              <w:t>с объявленной ценностью, взимается почтовый</w:t>
            </w:r>
            <w:r w:rsidRPr="00A95A69">
              <w:rPr>
                <w:rFonts w:ascii="Times New Roman" w:hAnsi="Times New Roman" w:cs="Times New Roman"/>
              </w:rPr>
              <w:br/>
              <w:t>сбор за каждые полные или неполные</w:t>
            </w:r>
            <w:r w:rsidRPr="00A95A69">
              <w:rPr>
                <w:rFonts w:ascii="Times New Roman" w:hAnsi="Times New Roman" w:cs="Times New Roman"/>
              </w:rPr>
              <w:br/>
              <w:t xml:space="preserve">500 г веса бандероли с объявленной ценностью </w:t>
            </w:r>
            <w:proofErr w:type="gramEnd"/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244,00</w:t>
            </w:r>
          </w:p>
        </w:tc>
      </w:tr>
      <w:tr w:rsidR="003D06E8" w:rsidRPr="00A95A69" w:rsidTr="005A213F">
        <w:trPr>
          <w:trHeight w:val="155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За каждую перегрузку бандеролей </w:t>
            </w:r>
            <w:r w:rsidRPr="00A95A69">
              <w:rPr>
                <w:rFonts w:ascii="Times New Roman" w:hAnsi="Times New Roman" w:cs="Times New Roman"/>
              </w:rPr>
              <w:br w:type="page"/>
              <w:t xml:space="preserve">с объявленной ценностью, пересылаемых </w:t>
            </w:r>
            <w:r w:rsidRPr="00A95A69">
              <w:rPr>
                <w:rFonts w:ascii="Times New Roman" w:hAnsi="Times New Roman" w:cs="Times New Roman"/>
              </w:rPr>
              <w:br w:type="page"/>
              <w:t xml:space="preserve">воздушным транспортом, по пути ее следования, за каждые полные или неполные </w:t>
            </w:r>
            <w:r w:rsidRPr="00A95A69">
              <w:rPr>
                <w:rFonts w:ascii="Times New Roman" w:hAnsi="Times New Roman" w:cs="Times New Roman"/>
              </w:rPr>
              <w:br w:type="page"/>
              <w:t>500 г веса бандероли с объявленной ценностью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D06E8" w:rsidRPr="00A95A69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3D06E8" w:rsidP="001E0E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 </w:t>
            </w:r>
            <w:r w:rsidR="001E0EFF">
              <w:rPr>
                <w:rFonts w:ascii="Times New Roman" w:hAnsi="Times New Roman" w:cs="Times New Roman"/>
              </w:rPr>
              <w:t>91,50</w:t>
            </w:r>
          </w:p>
        </w:tc>
      </w:tr>
      <w:tr w:rsidR="003D06E8" w:rsidRPr="00A95A69" w:rsidTr="005A213F">
        <w:trPr>
          <w:trHeight w:val="304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Комбинированным способом</w:t>
            </w:r>
          </w:p>
        </w:tc>
      </w:tr>
      <w:tr w:rsidR="003D06E8" w:rsidRPr="00A95A69" w:rsidTr="005A213F">
        <w:trPr>
          <w:trHeight w:val="567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Бандероли с объявленной ценностью, пересылаемые комбинированным способом, оплачиваются:</w:t>
            </w:r>
          </w:p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за перевозку авиатранспортом по тарифам для бандеролей с объявленной ценностью, пересылаемых воздушным транспортом; </w:t>
            </w:r>
          </w:p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за перевозку другими видами транспорта – по тарифам для бандеролей с объявленной ценностью, пересылаемых наземным транспортом</w:t>
            </w:r>
          </w:p>
        </w:tc>
      </w:tr>
      <w:tr w:rsidR="003D06E8" w:rsidRPr="00A95A69" w:rsidTr="005A213F">
        <w:trPr>
          <w:trHeight w:val="1025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30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5A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Плата за объявленную ценность бандероли,</w:t>
            </w:r>
            <w:r w:rsidR="005A213F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пересылаемой наземным, воздушным</w:t>
            </w:r>
            <w:r w:rsidR="005A213F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транспортом и комбинированным способом,</w:t>
            </w:r>
            <w:r w:rsidR="005A213F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взимается за каждый полный или неполный 1 рубль оценочной стоимости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0,04</w:t>
            </w:r>
          </w:p>
        </w:tc>
      </w:tr>
      <w:tr w:rsidR="003D06E8" w:rsidRPr="00A95A69" w:rsidTr="005A213F">
        <w:trPr>
          <w:trHeight w:val="600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Возвращение или отправление по новому адресу почтовых отправлений</w:t>
            </w:r>
          </w:p>
        </w:tc>
      </w:tr>
      <w:tr w:rsidR="003D06E8" w:rsidRPr="00A95A69" w:rsidTr="005A213F">
        <w:trPr>
          <w:trHeight w:val="565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 возвращение или отправление по новому адресу заказной почтовой карточки плата взимается по тарифу, указанному в п. 1 настоящего приложения</w:t>
            </w:r>
          </w:p>
        </w:tc>
      </w:tr>
      <w:tr w:rsidR="003D06E8" w:rsidRPr="00A95A69" w:rsidTr="005A213F">
        <w:trPr>
          <w:trHeight w:val="836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06E8" w:rsidRPr="00A95A69" w:rsidRDefault="003D06E8" w:rsidP="005A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 возвращение или отправление по новому адресу заказного письма, заказной бандероли, письма с объявленной ценностью плата взимается за</w:t>
            </w:r>
            <w:r w:rsidR="005A213F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>вес</w:t>
            </w:r>
            <w:r w:rsidR="005A213F">
              <w:rPr>
                <w:rFonts w:ascii="Times New Roman" w:hAnsi="Times New Roman" w:cs="Times New Roman"/>
              </w:rPr>
              <w:t xml:space="preserve"> </w:t>
            </w:r>
            <w:r w:rsidRPr="00A95A69">
              <w:rPr>
                <w:rFonts w:ascii="Times New Roman" w:hAnsi="Times New Roman" w:cs="Times New Roman"/>
              </w:rPr>
              <w:t xml:space="preserve">по тарифам, указанным в </w:t>
            </w:r>
            <w:proofErr w:type="spellStart"/>
            <w:r w:rsidRPr="00A95A69">
              <w:rPr>
                <w:rFonts w:ascii="Times New Roman" w:hAnsi="Times New Roman" w:cs="Times New Roman"/>
              </w:rPr>
              <w:t>пп</w:t>
            </w:r>
            <w:proofErr w:type="spellEnd"/>
            <w:r w:rsidRPr="00A95A69">
              <w:rPr>
                <w:rFonts w:ascii="Times New Roman" w:hAnsi="Times New Roman" w:cs="Times New Roman"/>
              </w:rPr>
              <w:t>. 2.1–2.7 настоящего приложения</w:t>
            </w:r>
          </w:p>
        </w:tc>
      </w:tr>
      <w:tr w:rsidR="003D06E8" w:rsidRPr="00A95A69" w:rsidTr="005A213F">
        <w:trPr>
          <w:trHeight w:val="693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4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За возвращение или отправление по новому адресу бандеролей с объявленной ценностью взимается плата за вес по тарифам, указанным в </w:t>
            </w:r>
            <w:proofErr w:type="spellStart"/>
            <w:r w:rsidRPr="00A95A69">
              <w:rPr>
                <w:rFonts w:ascii="Times New Roman" w:hAnsi="Times New Roman" w:cs="Times New Roman"/>
              </w:rPr>
              <w:t>пп</w:t>
            </w:r>
            <w:proofErr w:type="spellEnd"/>
            <w:r w:rsidRPr="00A95A69">
              <w:rPr>
                <w:rFonts w:ascii="Times New Roman" w:hAnsi="Times New Roman" w:cs="Times New Roman"/>
              </w:rPr>
              <w:t>. 3.1–3.3 настоящего приложения</w:t>
            </w:r>
          </w:p>
        </w:tc>
      </w:tr>
    </w:tbl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5A69">
        <w:rPr>
          <w:rFonts w:ascii="Times New Roman" w:hAnsi="Times New Roman" w:cs="Times New Roman"/>
        </w:rPr>
        <w:t>Тарифы на услугу по пересылке внутренних простых и заказных писем в форме электронного документа:</w:t>
      </w:r>
    </w:p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1563"/>
        <w:gridCol w:w="7849"/>
        <w:gridCol w:w="2691"/>
        <w:gridCol w:w="2668"/>
      </w:tblGrid>
      <w:tr w:rsidR="003D06E8" w:rsidRPr="00A95A69" w:rsidTr="003D06E8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95A69">
              <w:rPr>
                <w:rFonts w:ascii="Times New Roman" w:hAnsi="Times New Roman" w:cs="Times New Roman"/>
              </w:rPr>
              <w:t>п</w:t>
            </w:r>
            <w:proofErr w:type="gramEnd"/>
            <w:r w:rsidRPr="00A95A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Виды отправлений и услуг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Тарифы, руб. (без НДС)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Тарифы, руб. (с НДС)</w:t>
            </w:r>
          </w:p>
        </w:tc>
      </w:tr>
      <w:tr w:rsidR="003D06E8" w:rsidRPr="00A95A69" w:rsidTr="003D06E8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Пересылка простого письма в форме электронного документа**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58,56</w:t>
            </w:r>
          </w:p>
        </w:tc>
      </w:tr>
      <w:tr w:rsidR="003D06E8" w:rsidRPr="00A95A69" w:rsidTr="003D06E8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Пересылка заказного письма в форме электронного документа**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118,34</w:t>
            </w:r>
          </w:p>
        </w:tc>
      </w:tr>
      <w:tr w:rsidR="003D06E8" w:rsidRPr="00A95A69" w:rsidTr="003D06E8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6E8" w:rsidRPr="00A95A69" w:rsidRDefault="003D06E8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5A69">
              <w:rPr>
                <w:rFonts w:ascii="Times New Roman" w:hAnsi="Times New Roman" w:cs="Times New Roman"/>
              </w:rPr>
              <w:t>За каждые последующие полные или неполные 20 г массы простого, заказного письма***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D06E8" w:rsidRPr="00A95A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6E8" w:rsidRPr="00A95A69" w:rsidRDefault="001E0EFF" w:rsidP="00A95A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</w:tr>
    </w:tbl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5A69">
        <w:rPr>
          <w:rFonts w:ascii="Times New Roman" w:hAnsi="Times New Roman" w:cs="Times New Roman"/>
        </w:rPr>
        <w:t>* НДС взимается по ставке, установленной законодательством РФ на момент оказания услуги, вне зависимости от категории пользователя.</w:t>
      </w:r>
    </w:p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5A69">
        <w:rPr>
          <w:rFonts w:ascii="Times New Roman" w:hAnsi="Times New Roman" w:cs="Times New Roman"/>
        </w:rPr>
        <w:t>** В случае доставки (вручения) простых и заказных писем в бумажном виде тариф установлен для писем массой до 20г.</w:t>
      </w:r>
    </w:p>
    <w:p w:rsidR="003D06E8" w:rsidRPr="00A95A69" w:rsidRDefault="003D06E8" w:rsidP="00A95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95A69">
        <w:rPr>
          <w:rFonts w:ascii="Times New Roman" w:hAnsi="Times New Roman" w:cs="Times New Roman"/>
        </w:rPr>
        <w:t>***  Для писем в бумажном виде массой свыше 20 г.</w:t>
      </w:r>
    </w:p>
    <w:p w:rsidR="003D06E8" w:rsidRDefault="003D06E8" w:rsidP="003D0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6E8" w:rsidRDefault="003D06E8" w:rsidP="003D0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7479"/>
        <w:gridCol w:w="7371"/>
      </w:tblGrid>
      <w:tr w:rsidR="003D06E8" w:rsidTr="003D06E8">
        <w:trPr>
          <w:trHeight w:val="268"/>
        </w:trPr>
        <w:tc>
          <w:tcPr>
            <w:tcW w:w="7479" w:type="dxa"/>
            <w:hideMark/>
          </w:tcPr>
          <w:p w:rsidR="003D06E8" w:rsidRDefault="003D06E8">
            <w:pPr>
              <w:spacing w:after="0" w:line="23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371" w:type="dxa"/>
            <w:hideMark/>
          </w:tcPr>
          <w:p w:rsidR="003D06E8" w:rsidRDefault="003D06E8">
            <w:pPr>
              <w:spacing w:after="0" w:line="23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</w:tr>
      <w:tr w:rsidR="003D06E8" w:rsidTr="003D06E8">
        <w:tc>
          <w:tcPr>
            <w:tcW w:w="7479" w:type="dxa"/>
          </w:tcPr>
          <w:p w:rsidR="00A95A69" w:rsidRPr="00D266FD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06E8" w:rsidRDefault="003D0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5A69" w:rsidRDefault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06E8" w:rsidRDefault="003D0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 </w:t>
            </w:r>
            <w:r w:rsidR="009F4EC6" w:rsidRPr="009F4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А.Б. Ягупова</w:t>
            </w:r>
          </w:p>
        </w:tc>
        <w:tc>
          <w:tcPr>
            <w:tcW w:w="7371" w:type="dxa"/>
          </w:tcPr>
          <w:p w:rsidR="003D06E8" w:rsidRDefault="003D06E8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3D06E8" w:rsidRDefault="003D06E8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06E8" w:rsidRDefault="003D06E8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D06E8" w:rsidRDefault="003D06E8">
            <w:pPr>
              <w:widowControl w:val="0"/>
              <w:tabs>
                <w:tab w:val="left" w:pos="1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 А.Т. Зиновьев</w:t>
            </w:r>
          </w:p>
        </w:tc>
      </w:tr>
      <w:tr w:rsidR="003D06E8" w:rsidTr="003D06E8">
        <w:trPr>
          <w:trHeight w:val="263"/>
        </w:trPr>
        <w:tc>
          <w:tcPr>
            <w:tcW w:w="7479" w:type="dxa"/>
          </w:tcPr>
          <w:p w:rsidR="003D06E8" w:rsidRDefault="003D0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06E8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 ______________ 2026</w:t>
            </w:r>
            <w:r w:rsidR="003D0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371" w:type="dxa"/>
          </w:tcPr>
          <w:p w:rsidR="003D06E8" w:rsidRDefault="003D0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D06E8" w:rsidRDefault="00A95A69" w:rsidP="00A95A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«___» ______________ 2026 </w:t>
            </w:r>
            <w:r w:rsidR="003D06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CE1B98" w:rsidRDefault="00CE1B98" w:rsidP="005A213F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CE1B98" w:rsidSect="001A2F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F5B" w:rsidRDefault="00193F5B" w:rsidP="00605DDD">
      <w:pPr>
        <w:spacing w:after="0" w:line="240" w:lineRule="auto"/>
      </w:pPr>
      <w:r>
        <w:separator/>
      </w:r>
    </w:p>
  </w:endnote>
  <w:endnote w:type="continuationSeparator" w:id="0">
    <w:p w:rsidR="00193F5B" w:rsidRDefault="00193F5B" w:rsidP="0060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F5B" w:rsidRDefault="00193F5B" w:rsidP="00605DDD">
      <w:pPr>
        <w:spacing w:after="0" w:line="240" w:lineRule="auto"/>
      </w:pPr>
      <w:r>
        <w:separator/>
      </w:r>
    </w:p>
  </w:footnote>
  <w:footnote w:type="continuationSeparator" w:id="0">
    <w:p w:rsidR="00193F5B" w:rsidRDefault="00193F5B" w:rsidP="00605DDD">
      <w:pPr>
        <w:spacing w:after="0" w:line="240" w:lineRule="auto"/>
      </w:pPr>
      <w:r>
        <w:continuationSeparator/>
      </w:r>
    </w:p>
  </w:footnote>
  <w:footnote w:id="1">
    <w:p w:rsidR="001E0EFF" w:rsidRDefault="001E0EFF" w:rsidP="001E0EFF">
      <w:pPr>
        <w:pStyle w:val="ae"/>
        <w:spacing w:before="106"/>
        <w:ind w:left="140" w:right="281" w:firstLine="710"/>
        <w:jc w:val="both"/>
      </w:pPr>
      <w:r>
        <w:rPr>
          <w:vertAlign w:val="superscript"/>
        </w:rPr>
        <w:t>1</w:t>
      </w:r>
      <w:r>
        <w:t xml:space="preserve"> АО «Почта России» может устанавливать тарифы на услуги общедоступной почтовой связи дифференцированно в зависимости от количества почтовых отправлений, объема выполненных технологических операций по обработке почтовых отправлений, срока и размера предварительной оплаты</w:t>
      </w:r>
      <w:r>
        <w:rPr>
          <w:spacing w:val="80"/>
        </w:rPr>
        <w:t xml:space="preserve"> </w:t>
      </w:r>
      <w:r>
        <w:t>за оказание таких услуг, расстояния и способа пересылки почтовых отправлений, и по иным основаниям. Применение дифференцированных тарифов регламентируется отдельными локальными нормативными актами АО «Почта России»</w:t>
      </w:r>
    </w:p>
    <w:p w:rsidR="001E0EFF" w:rsidRDefault="001E0EFF" w:rsidP="001E0EFF">
      <w:pPr>
        <w:pStyle w:val="ae"/>
        <w:spacing w:before="3"/>
        <w:ind w:left="140" w:right="278" w:firstLine="710"/>
        <w:jc w:val="both"/>
      </w:pPr>
      <w:r>
        <w:rPr>
          <w:vertAlign w:val="superscript"/>
        </w:rPr>
        <w:t>2</w:t>
      </w:r>
      <w:r>
        <w:t xml:space="preserve"> Реализация почтовых марок не подлежит налогообложению НДС на основании подп. 9 п. 2 ст. 149 Налогового кодекса Российской Федерации</w:t>
      </w:r>
    </w:p>
    <w:p w:rsidR="003D06E8" w:rsidRDefault="003D06E8" w:rsidP="003D06E8">
      <w:pPr>
        <w:pStyle w:val="a4"/>
        <w:ind w:firstLine="709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52"/>
    <w:rsid w:val="00001C52"/>
    <w:rsid w:val="000055E3"/>
    <w:rsid w:val="00053C53"/>
    <w:rsid w:val="00090930"/>
    <w:rsid w:val="001218FC"/>
    <w:rsid w:val="00135C22"/>
    <w:rsid w:val="00182775"/>
    <w:rsid w:val="00193F5B"/>
    <w:rsid w:val="001A2F75"/>
    <w:rsid w:val="001A4D70"/>
    <w:rsid w:val="001E0EFF"/>
    <w:rsid w:val="00224198"/>
    <w:rsid w:val="002325D4"/>
    <w:rsid w:val="00297F84"/>
    <w:rsid w:val="002D7641"/>
    <w:rsid w:val="003513AB"/>
    <w:rsid w:val="003736BE"/>
    <w:rsid w:val="003D06E8"/>
    <w:rsid w:val="00517346"/>
    <w:rsid w:val="00566752"/>
    <w:rsid w:val="005A213F"/>
    <w:rsid w:val="00605DDD"/>
    <w:rsid w:val="006450E5"/>
    <w:rsid w:val="006D6355"/>
    <w:rsid w:val="007B40B6"/>
    <w:rsid w:val="007C03BC"/>
    <w:rsid w:val="007E14A3"/>
    <w:rsid w:val="00817640"/>
    <w:rsid w:val="00893BAD"/>
    <w:rsid w:val="00893D41"/>
    <w:rsid w:val="00925CE2"/>
    <w:rsid w:val="009A77B0"/>
    <w:rsid w:val="009F4EC6"/>
    <w:rsid w:val="00A7111F"/>
    <w:rsid w:val="00A95A69"/>
    <w:rsid w:val="00AA0E28"/>
    <w:rsid w:val="00AB4ECC"/>
    <w:rsid w:val="00BD7DAA"/>
    <w:rsid w:val="00C52FFB"/>
    <w:rsid w:val="00CE1B98"/>
    <w:rsid w:val="00D00DCD"/>
    <w:rsid w:val="00D266FD"/>
    <w:rsid w:val="00D42F58"/>
    <w:rsid w:val="00DC6B33"/>
    <w:rsid w:val="00DF68A2"/>
    <w:rsid w:val="00E87329"/>
    <w:rsid w:val="00EC2FB3"/>
    <w:rsid w:val="00F02874"/>
    <w:rsid w:val="00F312B0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605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605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605DDD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F312B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312B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312B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312B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312B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3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12B0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1E0EFF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1E0EF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605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rsid w:val="00605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rsid w:val="00605DDD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F312B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312B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312B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312B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312B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3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12B0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1E0EFF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1"/>
    <w:rsid w:val="001E0EF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1495</Words>
  <Characters>8522</Characters>
  <Application>Microsoft Office Word</Application>
  <DocSecurity>4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buh</cp:lastModifiedBy>
  <cp:revision>2</cp:revision>
  <dcterms:created xsi:type="dcterms:W3CDTF">2026-08-19T04:02:00Z</dcterms:created>
  <dcterms:modified xsi:type="dcterms:W3CDTF">2026-08-19T04:02:00Z</dcterms:modified>
</cp:coreProperties>
</file>