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412" w:rsidRPr="00C90DEF" w:rsidRDefault="009E2412">
      <w:pPr>
        <w:pStyle w:val="ConsPlusNormal"/>
        <w:rPr>
          <w:rFonts w:ascii="PT Astra Serif" w:hAnsi="PT Astra Serif"/>
          <w:szCs w:val="22"/>
          <w:lang w:val="en-US"/>
        </w:rPr>
      </w:pP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Контракт N </w:t>
      </w:r>
      <w:r w:rsidR="00A61FA0" w:rsidRPr="00C90DEF">
        <w:rPr>
          <w:rFonts w:ascii="PT Astra Serif" w:hAnsi="PT Astra Serif"/>
          <w:szCs w:val="22"/>
        </w:rPr>
        <w:t>________</w:t>
      </w:r>
    </w:p>
    <w:p w:rsidR="009E2412" w:rsidRPr="00C90DEF" w:rsidRDefault="00600FCA">
      <w:pPr>
        <w:pStyle w:val="ConsPlusNormal"/>
        <w:jc w:val="center"/>
        <w:rPr>
          <w:rFonts w:ascii="PT Astra Serif" w:hAnsi="PT Astra Serif" w:cs="Arial"/>
          <w:bCs/>
          <w:szCs w:val="22"/>
          <w:shd w:val="clear" w:color="auto" w:fill="FFFFFF"/>
        </w:rPr>
      </w:pPr>
      <w:r w:rsidRPr="00C90DEF">
        <w:rPr>
          <w:rFonts w:ascii="PT Astra Serif" w:hAnsi="PT Astra Serif"/>
          <w:szCs w:val="22"/>
        </w:rPr>
        <w:t>на поставку лекарственных препаратов</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25"/>
        <w:gridCol w:w="5176"/>
      </w:tblGrid>
      <w:tr w:rsidR="009E2412" w:rsidRPr="00C90DEF">
        <w:tc>
          <w:tcPr>
            <w:tcW w:w="4525" w:type="dxa"/>
            <w:tcBorders>
              <w:top w:val="nil"/>
              <w:left w:val="nil"/>
              <w:bottom w:val="nil"/>
              <w:right w:val="nil"/>
            </w:tcBorders>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г. Ульяновск</w:t>
            </w:r>
          </w:p>
        </w:tc>
        <w:tc>
          <w:tcPr>
            <w:tcW w:w="5176" w:type="dxa"/>
            <w:tcBorders>
              <w:top w:val="nil"/>
              <w:left w:val="nil"/>
              <w:bottom w:val="nil"/>
              <w:right w:val="nil"/>
            </w:tcBorders>
          </w:tcPr>
          <w:p w:rsidR="009E2412" w:rsidRPr="00C90DEF" w:rsidRDefault="00600FCA" w:rsidP="0067422D">
            <w:pPr>
              <w:pStyle w:val="ConsPlusNormal"/>
              <w:jc w:val="right"/>
              <w:rPr>
                <w:rFonts w:ascii="PT Astra Serif" w:hAnsi="PT Astra Serif"/>
                <w:szCs w:val="22"/>
              </w:rPr>
            </w:pPr>
            <w:r w:rsidRPr="00C90DEF">
              <w:rPr>
                <w:rFonts w:ascii="PT Astra Serif" w:hAnsi="PT Astra Serif"/>
                <w:szCs w:val="22"/>
              </w:rPr>
              <w:t>"</w:t>
            </w:r>
            <w:r w:rsidR="00A61FA0" w:rsidRPr="00C90DEF">
              <w:rPr>
                <w:rFonts w:ascii="PT Astra Serif" w:hAnsi="PT Astra Serif"/>
                <w:szCs w:val="22"/>
              </w:rPr>
              <w:t>__</w:t>
            </w:r>
            <w:r w:rsidRPr="00C90DEF">
              <w:rPr>
                <w:rFonts w:ascii="PT Astra Serif" w:hAnsi="PT Astra Serif"/>
                <w:szCs w:val="22"/>
              </w:rPr>
              <w:t xml:space="preserve">" </w:t>
            </w:r>
            <w:r w:rsidR="00A61FA0" w:rsidRPr="00C90DEF">
              <w:rPr>
                <w:rFonts w:ascii="PT Astra Serif" w:hAnsi="PT Astra Serif"/>
                <w:szCs w:val="22"/>
              </w:rPr>
              <w:t>________</w:t>
            </w:r>
            <w:r w:rsidRPr="00C90DEF">
              <w:rPr>
                <w:rFonts w:ascii="PT Astra Serif" w:hAnsi="PT Astra Serif"/>
                <w:szCs w:val="22"/>
              </w:rPr>
              <w:t xml:space="preserve"> 202</w:t>
            </w:r>
            <w:r w:rsidR="0067422D">
              <w:rPr>
                <w:rFonts w:ascii="PT Astra Serif" w:hAnsi="PT Astra Serif"/>
                <w:szCs w:val="22"/>
              </w:rPr>
              <w:t>6</w:t>
            </w:r>
            <w:r w:rsidRPr="00C90DEF">
              <w:rPr>
                <w:rFonts w:ascii="PT Astra Serif" w:hAnsi="PT Astra Serif"/>
                <w:szCs w:val="22"/>
              </w:rPr>
              <w:t xml:space="preserve"> г.</w:t>
            </w:r>
          </w:p>
        </w:tc>
      </w:tr>
    </w:tbl>
    <w:p w:rsidR="009E2412" w:rsidRPr="00C90DEF" w:rsidRDefault="009E2412">
      <w:pPr>
        <w:pStyle w:val="ConsPlusNormal"/>
        <w:jc w:val="both"/>
        <w:rPr>
          <w:rFonts w:ascii="PT Astra Serif" w:hAnsi="PT Astra Serif"/>
          <w:szCs w:val="22"/>
        </w:rPr>
      </w:pPr>
    </w:p>
    <w:p w:rsidR="009E2412" w:rsidRPr="00C90DEF" w:rsidRDefault="00F54050">
      <w:pPr>
        <w:pStyle w:val="ConsPlusNormal"/>
        <w:ind w:firstLine="540"/>
        <w:jc w:val="both"/>
        <w:rPr>
          <w:rFonts w:ascii="Times New Roman" w:hAnsi="Times New Roman" w:cs="Times New Roman"/>
          <w:szCs w:val="22"/>
        </w:rPr>
      </w:pPr>
      <w:proofErr w:type="gramStart"/>
      <w:r w:rsidRPr="00C90DEF">
        <w:rPr>
          <w:rFonts w:ascii="PT Astra Serif" w:hAnsi="PT Astra Serif"/>
          <w:b/>
          <w:szCs w:val="22"/>
        </w:rPr>
        <w:t>государственное учреждение здравоохранения Городская больница № 3</w:t>
      </w:r>
      <w:r w:rsidRPr="00C90DEF">
        <w:rPr>
          <w:rFonts w:ascii="PT Astra Serif" w:hAnsi="PT Astra Serif"/>
          <w:szCs w:val="22"/>
        </w:rPr>
        <w:t>, именуем___ в дальнейшем «Заказчик», в лице _______, действующего на основании _______</w:t>
      </w:r>
      <w:hyperlink w:anchor="P1129" w:history="1"/>
      <w:r w:rsidRPr="00C90DEF">
        <w:rPr>
          <w:rFonts w:ascii="PT Astra Serif" w:hAnsi="PT Astra Serif"/>
          <w:szCs w:val="22"/>
        </w:rPr>
        <w:t>,</w:t>
      </w:r>
      <w:r w:rsidR="00600FCA" w:rsidRPr="00C90DEF">
        <w:rPr>
          <w:rFonts w:ascii="Times New Roman" w:hAnsi="Times New Roman" w:cs="Times New Roman"/>
          <w:szCs w:val="22"/>
        </w:rPr>
        <w:t xml:space="preserve"> с одной стороны и </w:t>
      </w:r>
      <w:r w:rsidR="00A61FA0" w:rsidRPr="00C90DEF">
        <w:rPr>
          <w:rFonts w:ascii="Times New Roman" w:hAnsi="Times New Roman" w:cs="Times New Roman"/>
          <w:b/>
          <w:szCs w:val="22"/>
        </w:rPr>
        <w:t>____________________</w:t>
      </w:r>
      <w:r w:rsidR="00600FCA" w:rsidRPr="00C90DEF">
        <w:rPr>
          <w:rFonts w:ascii="Times New Roman" w:hAnsi="Times New Roman" w:cs="Times New Roman"/>
          <w:szCs w:val="22"/>
        </w:rPr>
        <w:t>, именуем</w:t>
      </w:r>
      <w:r w:rsidR="00A61FA0" w:rsidRPr="00C90DEF">
        <w:rPr>
          <w:rFonts w:ascii="Times New Roman" w:hAnsi="Times New Roman" w:cs="Times New Roman"/>
          <w:szCs w:val="22"/>
        </w:rPr>
        <w:t>__</w:t>
      </w:r>
      <w:r w:rsidR="00600FCA" w:rsidRPr="00C90DEF">
        <w:rPr>
          <w:rFonts w:ascii="Times New Roman" w:hAnsi="Times New Roman" w:cs="Times New Roman"/>
          <w:szCs w:val="22"/>
        </w:rPr>
        <w:t xml:space="preserve"> в дальнейшем «Поставщик», в лице </w:t>
      </w:r>
      <w:r w:rsidR="00A61FA0" w:rsidRPr="00C90DEF">
        <w:rPr>
          <w:rFonts w:ascii="Times New Roman" w:hAnsi="Times New Roman" w:cs="Times New Roman"/>
          <w:szCs w:val="22"/>
        </w:rPr>
        <w:t>______________</w:t>
      </w:r>
      <w:r w:rsidR="00600FCA" w:rsidRPr="00C90DEF">
        <w:rPr>
          <w:rFonts w:ascii="Times New Roman" w:hAnsi="Times New Roman" w:cs="Times New Roman"/>
          <w:szCs w:val="22"/>
        </w:rPr>
        <w:t xml:space="preserve">, действующего на основании </w:t>
      </w:r>
      <w:r w:rsidR="00A61FA0" w:rsidRPr="00C90DEF">
        <w:rPr>
          <w:rFonts w:ascii="Times New Roman" w:hAnsi="Times New Roman" w:cs="Times New Roman"/>
          <w:szCs w:val="22"/>
        </w:rPr>
        <w:t>______</w:t>
      </w:r>
      <w:r w:rsidR="00600FCA" w:rsidRPr="00C90DEF">
        <w:rPr>
          <w:rFonts w:ascii="Times New Roman" w:hAnsi="Times New Roman" w:cs="Times New Roman"/>
          <w:szCs w:val="22"/>
        </w:rPr>
        <w:t>, с другой стороны, здесь и далее именуемые «Стороны», в соответствии с п. 4 части 1 статьи 93 Федерального закона от 05.04.2013 N 44-ФЗ "О контрактной системе в сфере закупок товаров, работ, услуг</w:t>
      </w:r>
      <w:proofErr w:type="gramEnd"/>
      <w:r w:rsidR="00600FCA" w:rsidRPr="00C90DEF">
        <w:rPr>
          <w:rFonts w:ascii="Times New Roman" w:hAnsi="Times New Roman" w:cs="Times New Roman"/>
          <w:szCs w:val="22"/>
        </w:rPr>
        <w:t xml:space="preserve">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 Предмет Контракта</w:t>
      </w:r>
    </w:p>
    <w:p w:rsidR="009E2412" w:rsidRPr="00C90DEF" w:rsidRDefault="00600FCA">
      <w:pPr>
        <w:pStyle w:val="ConsPlusNormal"/>
        <w:ind w:firstLine="567"/>
        <w:jc w:val="both"/>
        <w:rPr>
          <w:rFonts w:ascii="Times New Roman" w:hAnsi="Times New Roman" w:cs="Times New Roman"/>
          <w:szCs w:val="22"/>
        </w:rPr>
      </w:pPr>
      <w:r w:rsidRPr="00C90DEF">
        <w:rPr>
          <w:rFonts w:ascii="Times New Roman" w:hAnsi="Times New Roman" w:cs="Times New Roman"/>
          <w:szCs w:val="22"/>
        </w:rPr>
        <w:t xml:space="preserve">1.1. В соответствии с Контрактом Поставщик обязуется в порядке и сроки, предусмотренные Контрактом, осуществить поставку </w:t>
      </w:r>
      <w:r w:rsidR="00F54050" w:rsidRPr="00C90DEF">
        <w:rPr>
          <w:rFonts w:ascii="Times New Roman" w:hAnsi="Times New Roman" w:cs="Times New Roman"/>
          <w:b/>
          <w:szCs w:val="22"/>
        </w:rPr>
        <w:t>Лекарственн</w:t>
      </w:r>
      <w:r w:rsidR="005B5025" w:rsidRPr="00C90DEF">
        <w:rPr>
          <w:rFonts w:ascii="Times New Roman" w:hAnsi="Times New Roman" w:cs="Times New Roman"/>
          <w:b/>
          <w:szCs w:val="22"/>
        </w:rPr>
        <w:t>ых</w:t>
      </w:r>
      <w:r w:rsidR="00F54050" w:rsidRPr="00C90DEF">
        <w:rPr>
          <w:rFonts w:ascii="Times New Roman" w:hAnsi="Times New Roman" w:cs="Times New Roman"/>
          <w:b/>
          <w:szCs w:val="22"/>
        </w:rPr>
        <w:t xml:space="preserve"> препарат</w:t>
      </w:r>
      <w:r w:rsidR="005B5025" w:rsidRPr="00C90DEF">
        <w:rPr>
          <w:rFonts w:ascii="Times New Roman" w:hAnsi="Times New Roman" w:cs="Times New Roman"/>
          <w:b/>
          <w:szCs w:val="22"/>
        </w:rPr>
        <w:t>ов</w:t>
      </w:r>
      <w:r w:rsidR="00F54050" w:rsidRPr="00C90DEF">
        <w:rPr>
          <w:rFonts w:ascii="Times New Roman" w:hAnsi="Times New Roman" w:cs="Times New Roman"/>
          <w:b/>
          <w:szCs w:val="22"/>
        </w:rPr>
        <w:t xml:space="preserve"> </w:t>
      </w:r>
      <w:r w:rsidR="005B5025" w:rsidRPr="00C90DEF">
        <w:rPr>
          <w:rFonts w:ascii="Times New Roman" w:hAnsi="Times New Roman" w:cs="Times New Roman"/>
          <w:b/>
          <w:szCs w:val="22"/>
        </w:rPr>
        <w:t>для медицинского применения</w:t>
      </w:r>
      <w:r w:rsidR="00A61FA0" w:rsidRPr="00C90DEF">
        <w:rPr>
          <w:rFonts w:ascii="Times New Roman" w:hAnsi="Times New Roman" w:cs="Times New Roman"/>
          <w:b/>
          <w:szCs w:val="22"/>
        </w:rPr>
        <w:t xml:space="preserve"> </w:t>
      </w:r>
      <w:r w:rsidRPr="00C90DEF">
        <w:rPr>
          <w:rFonts w:ascii="Times New Roman" w:hAnsi="Times New Roman" w:cs="Times New Roman"/>
          <w:szCs w:val="22"/>
        </w:rPr>
        <w:t>(далее - Товар) в соответствии со Спецификацией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а Заказчик обязуется в порядке и сроки, предусмотренные Контрактом, принять и оплатить поставленный Товар.</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 Количество товара определяются Спецификацией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технические показатели - Техническими характеристиками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9E2412" w:rsidRPr="00C90DEF" w:rsidRDefault="00600FCA">
      <w:pPr>
        <w:pStyle w:val="ConsPlusNormal"/>
        <w:ind w:firstLine="540"/>
        <w:jc w:val="both"/>
        <w:rPr>
          <w:rFonts w:ascii="Times New Roman" w:hAnsi="Times New Roman" w:cs="Times New Roman"/>
          <w:szCs w:val="22"/>
        </w:rPr>
      </w:pPr>
      <w:proofErr w:type="gramStart"/>
      <w:r w:rsidRPr="00C90DEF">
        <w:rPr>
          <w:rFonts w:ascii="Times New Roman" w:hAnsi="Times New Roman" w:cs="Times New Roman"/>
          <w:szCs w:val="22"/>
        </w:rPr>
        <w:t>Поставщик доставляет Товар Заказчику по адресу</w:t>
      </w:r>
      <w:r w:rsidR="00810149">
        <w:rPr>
          <w:rFonts w:ascii="Times New Roman" w:hAnsi="Times New Roman" w:cs="Times New Roman"/>
          <w:szCs w:val="22"/>
        </w:rPr>
        <w:t>:</w:t>
      </w:r>
      <w:r w:rsidRPr="00C90DEF">
        <w:rPr>
          <w:rFonts w:ascii="Times New Roman" w:hAnsi="Times New Roman" w:cs="Times New Roman"/>
          <w:szCs w:val="22"/>
        </w:rPr>
        <w:t xml:space="preserve"> </w:t>
      </w:r>
      <w:r w:rsidR="00810149" w:rsidRPr="00810149">
        <w:rPr>
          <w:rFonts w:ascii="Times New Roman" w:hAnsi="Times New Roman" w:cs="Times New Roman"/>
          <w:b/>
          <w:szCs w:val="22"/>
        </w:rPr>
        <w:t>г. Ульяновск, ул. Хрустальная, д. 3 к. Б,</w:t>
      </w:r>
      <w:r w:rsidR="00810149" w:rsidRPr="00810149">
        <w:rPr>
          <w:rFonts w:ascii="Times New Roman" w:hAnsi="Times New Roman" w:cs="Times New Roman"/>
          <w:szCs w:val="22"/>
        </w:rPr>
        <w:t xml:space="preserve"> </w:t>
      </w:r>
      <w:r w:rsidR="00810149">
        <w:rPr>
          <w:rFonts w:ascii="Times New Roman" w:hAnsi="Times New Roman" w:cs="Times New Roman"/>
          <w:szCs w:val="22"/>
        </w:rPr>
        <w:t xml:space="preserve">                      </w:t>
      </w:r>
      <w:r w:rsidRPr="00C90DEF">
        <w:rPr>
          <w:rFonts w:ascii="Times New Roman" w:hAnsi="Times New Roman" w:cs="Times New Roman"/>
          <w:b/>
          <w:szCs w:val="22"/>
        </w:rPr>
        <w:t xml:space="preserve">г. Ульяновск, ул. Вольная, д.4 </w:t>
      </w:r>
      <w:r w:rsidRPr="00C90DEF">
        <w:rPr>
          <w:rFonts w:ascii="Times New Roman" w:hAnsi="Times New Roman" w:cs="Times New Roman"/>
          <w:szCs w:val="22"/>
        </w:rPr>
        <w:t>(далее - Место доставки).</w:t>
      </w:r>
      <w:proofErr w:type="gramEnd"/>
    </w:p>
    <w:p w:rsidR="009306ED" w:rsidRPr="00C90DEF" w:rsidRDefault="00600FCA" w:rsidP="009306ED">
      <w:pPr>
        <w:ind w:firstLine="567"/>
        <w:jc w:val="both"/>
        <w:rPr>
          <w:sz w:val="22"/>
          <w:szCs w:val="22"/>
        </w:rPr>
      </w:pPr>
      <w:r w:rsidRPr="00C90DEF">
        <w:rPr>
          <w:color w:val="000000"/>
          <w:sz w:val="22"/>
          <w:szCs w:val="22"/>
        </w:rPr>
        <w:t xml:space="preserve">1.4. 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w:t>
      </w:r>
      <w:r w:rsidRPr="00C90DEF">
        <w:rPr>
          <w:sz w:val="22"/>
          <w:szCs w:val="22"/>
        </w:rPr>
        <w:t>о контрактной системе</w:t>
      </w:r>
      <w:r w:rsidR="009306ED" w:rsidRPr="00C90DEF">
        <w:rPr>
          <w:color w:val="000000"/>
          <w:sz w:val="22"/>
          <w:szCs w:val="22"/>
        </w:rPr>
        <w:t>.</w:t>
      </w:r>
    </w:p>
    <w:p w:rsidR="009E2412" w:rsidRPr="00C90DEF" w:rsidRDefault="00600FCA">
      <w:pPr>
        <w:pStyle w:val="ConsPlusNormal"/>
        <w:spacing w:before="120" w:after="120"/>
        <w:jc w:val="center"/>
        <w:outlineLvl w:val="1"/>
        <w:rPr>
          <w:rFonts w:ascii="Times New Roman" w:hAnsi="Times New Roman" w:cs="Times New Roman"/>
          <w:szCs w:val="22"/>
        </w:rPr>
      </w:pPr>
      <w:bookmarkStart w:id="0" w:name="P58"/>
      <w:bookmarkEnd w:id="0"/>
      <w:r w:rsidRPr="00C90DEF">
        <w:rPr>
          <w:rFonts w:ascii="Times New Roman" w:hAnsi="Times New Roman" w:cs="Times New Roman"/>
          <w:szCs w:val="22"/>
        </w:rPr>
        <w:t xml:space="preserve">2. Цена Контракта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2.1. Цена Контракта и валюта платежа устанавливаются в российских рублях.</w:t>
      </w:r>
    </w:p>
    <w:p w:rsidR="009E2412" w:rsidRPr="00C90DEF" w:rsidRDefault="00600FCA">
      <w:pPr>
        <w:pStyle w:val="ConsPlusNormal"/>
        <w:ind w:firstLine="540"/>
        <w:jc w:val="both"/>
        <w:rPr>
          <w:rFonts w:ascii="Times New Roman" w:hAnsi="Times New Roman" w:cs="Times New Roman"/>
          <w:b/>
          <w:bCs/>
          <w:szCs w:val="22"/>
        </w:rPr>
      </w:pPr>
      <w:r w:rsidRPr="00C90DEF">
        <w:rPr>
          <w:rFonts w:ascii="Times New Roman" w:hAnsi="Times New Roman" w:cs="Times New Roman"/>
          <w:szCs w:val="22"/>
        </w:rPr>
        <w:t xml:space="preserve">2.2. Цена Контракта составляет </w:t>
      </w:r>
      <w:r w:rsidR="00A61FA0" w:rsidRPr="00C90DEF">
        <w:rPr>
          <w:rFonts w:ascii="Times New Roman" w:hAnsi="Times New Roman" w:cs="Times New Roman"/>
          <w:b/>
          <w:bCs/>
          <w:szCs w:val="22"/>
        </w:rPr>
        <w:t>______</w:t>
      </w:r>
      <w:r w:rsidRPr="00C90DEF">
        <w:rPr>
          <w:rFonts w:ascii="Times New Roman" w:hAnsi="Times New Roman" w:cs="Times New Roman"/>
          <w:b/>
          <w:bCs/>
          <w:szCs w:val="22"/>
        </w:rPr>
        <w:t xml:space="preserve"> руб</w:t>
      </w:r>
      <w:proofErr w:type="gramStart"/>
      <w:r w:rsidRPr="00C90DEF">
        <w:rPr>
          <w:rFonts w:ascii="Times New Roman" w:hAnsi="Times New Roman" w:cs="Times New Roman"/>
          <w:b/>
          <w:bCs/>
          <w:szCs w:val="22"/>
        </w:rPr>
        <w:t>. (</w:t>
      </w:r>
      <w:r w:rsidR="00A61FA0" w:rsidRPr="00C90DEF">
        <w:rPr>
          <w:rFonts w:ascii="Times New Roman" w:hAnsi="Times New Roman" w:cs="Times New Roman"/>
          <w:b/>
          <w:bCs/>
          <w:szCs w:val="22"/>
        </w:rPr>
        <w:t>______________</w:t>
      </w:r>
      <w:r w:rsidRPr="00C90DEF">
        <w:rPr>
          <w:rFonts w:ascii="Times New Roman" w:hAnsi="Times New Roman" w:cs="Times New Roman"/>
          <w:b/>
          <w:bCs/>
          <w:szCs w:val="22"/>
        </w:rPr>
        <w:t xml:space="preserve">) </w:t>
      </w:r>
      <w:proofErr w:type="gramEnd"/>
      <w:r w:rsidRPr="00C90DEF">
        <w:rPr>
          <w:rFonts w:ascii="Times New Roman" w:hAnsi="Times New Roman" w:cs="Times New Roman"/>
          <w:b/>
          <w:bCs/>
          <w:szCs w:val="22"/>
        </w:rPr>
        <w:t>рубл</w:t>
      </w:r>
      <w:r w:rsidR="00A61FA0" w:rsidRPr="00C90DEF">
        <w:rPr>
          <w:rFonts w:ascii="Times New Roman" w:hAnsi="Times New Roman" w:cs="Times New Roman"/>
          <w:b/>
          <w:bCs/>
          <w:szCs w:val="22"/>
        </w:rPr>
        <w:t>ей</w:t>
      </w:r>
      <w:r w:rsidRPr="00C90DEF">
        <w:rPr>
          <w:rFonts w:ascii="Times New Roman" w:hAnsi="Times New Roman" w:cs="Times New Roman"/>
          <w:b/>
          <w:bCs/>
          <w:szCs w:val="22"/>
        </w:rPr>
        <w:t xml:space="preserve"> </w:t>
      </w:r>
      <w:r w:rsidR="00A61FA0" w:rsidRPr="00C90DEF">
        <w:rPr>
          <w:rFonts w:ascii="Times New Roman" w:hAnsi="Times New Roman" w:cs="Times New Roman"/>
          <w:b/>
          <w:bCs/>
          <w:szCs w:val="22"/>
        </w:rPr>
        <w:t>_</w:t>
      </w:r>
      <w:r w:rsidRPr="00C90DEF">
        <w:rPr>
          <w:rFonts w:ascii="Times New Roman" w:hAnsi="Times New Roman" w:cs="Times New Roman"/>
          <w:b/>
          <w:bCs/>
          <w:szCs w:val="22"/>
        </w:rPr>
        <w:t xml:space="preserve"> копеек, включая НДС (</w:t>
      </w:r>
      <w:r w:rsidR="009306ED" w:rsidRPr="00C90DEF">
        <w:rPr>
          <w:rFonts w:ascii="Times New Roman" w:hAnsi="Times New Roman" w:cs="Times New Roman"/>
          <w:b/>
          <w:bCs/>
          <w:szCs w:val="22"/>
        </w:rPr>
        <w:t>__</w:t>
      </w:r>
      <w:r w:rsidRPr="00C90DEF">
        <w:rPr>
          <w:rFonts w:ascii="Times New Roman" w:hAnsi="Times New Roman" w:cs="Times New Roman"/>
          <w:b/>
          <w:bCs/>
          <w:szCs w:val="22"/>
        </w:rPr>
        <w:t xml:space="preserve">%) в сумме </w:t>
      </w:r>
      <w:r w:rsidR="00A61FA0" w:rsidRPr="00C90DEF">
        <w:rPr>
          <w:rFonts w:ascii="Times New Roman" w:hAnsi="Times New Roman" w:cs="Times New Roman"/>
          <w:b/>
          <w:bCs/>
          <w:szCs w:val="22"/>
        </w:rPr>
        <w:t>_______</w:t>
      </w:r>
      <w:r w:rsidRPr="00C90DEF">
        <w:rPr>
          <w:rFonts w:ascii="Times New Roman" w:hAnsi="Times New Roman" w:cs="Times New Roman"/>
          <w:b/>
          <w:bCs/>
          <w:szCs w:val="22"/>
        </w:rPr>
        <w:t xml:space="preserve"> руб. (</w:t>
      </w:r>
      <w:r w:rsidR="00A61FA0" w:rsidRPr="00C90DEF">
        <w:rPr>
          <w:rFonts w:ascii="Times New Roman" w:hAnsi="Times New Roman" w:cs="Times New Roman"/>
          <w:b/>
          <w:bCs/>
          <w:szCs w:val="22"/>
        </w:rPr>
        <w:t>_________</w:t>
      </w:r>
      <w:r w:rsidRPr="00C90DEF">
        <w:rPr>
          <w:rFonts w:ascii="Times New Roman" w:hAnsi="Times New Roman" w:cs="Times New Roman"/>
          <w:b/>
          <w:bCs/>
          <w:szCs w:val="22"/>
        </w:rPr>
        <w:t xml:space="preserve">) рублей </w:t>
      </w:r>
      <w:r w:rsidR="00A61FA0" w:rsidRPr="00C90DEF">
        <w:rPr>
          <w:rFonts w:ascii="Times New Roman" w:hAnsi="Times New Roman" w:cs="Times New Roman"/>
          <w:b/>
          <w:bCs/>
          <w:szCs w:val="22"/>
        </w:rPr>
        <w:t>__</w:t>
      </w:r>
      <w:r w:rsidRPr="00C90DEF">
        <w:rPr>
          <w:rFonts w:ascii="Times New Roman" w:hAnsi="Times New Roman" w:cs="Times New Roman"/>
          <w:b/>
          <w:bCs/>
          <w:szCs w:val="22"/>
        </w:rPr>
        <w:t xml:space="preserve"> копеек.</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proofErr w:type="gramStart"/>
      <w:r w:rsidRPr="00C90DEF">
        <w:rPr>
          <w:rFonts w:ascii="Times New Roman" w:hAnsi="Times New Roman" w:cs="Times New Roman"/>
          <w:szCs w:val="22"/>
        </w:rPr>
        <w:t xml:space="preserve">Формирование цен на Товары при заключении Контракта осуществляется в соответствии с приказом Агентства по регулированию цен и тарифов Ульяновской области от 16.12.2021 № 275-П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Ульяновской области». </w:t>
      </w:r>
      <w:proofErr w:type="gramEnd"/>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2.5. Цена Контракта является твердой и определяется на</w:t>
      </w:r>
      <w:r w:rsidR="00F54050" w:rsidRPr="00C90DEF">
        <w:rPr>
          <w:rFonts w:ascii="Times New Roman" w:hAnsi="Times New Roman" w:cs="Times New Roman"/>
          <w:szCs w:val="22"/>
        </w:rPr>
        <w:t xml:space="preserve"> весь срок исполнения Контракта</w:t>
      </w:r>
      <w:r w:rsidRPr="00C90DEF">
        <w:rPr>
          <w:rFonts w:ascii="Times New Roman" w:hAnsi="Times New Roman" w:cs="Times New Roman"/>
          <w:szCs w:val="22"/>
        </w:rPr>
        <w:t>.</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3. Взаимодействие Сторон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 Поставщик обязан: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lastRenderedPageBreak/>
        <w:t>3.1.2. предоставлять по требованию Заказчика информацию и документы, относящиеся к предмету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3.1.4. в случае </w:t>
      </w:r>
      <w:proofErr w:type="gramStart"/>
      <w:r w:rsidRPr="00C90DEF">
        <w:rPr>
          <w:rFonts w:ascii="Times New Roman" w:hAnsi="Times New Roman" w:cs="Times New Roman"/>
          <w:szCs w:val="22"/>
        </w:rPr>
        <w:t>окончания срока действия регистрационного удостоверения лекарственного препарата</w:t>
      </w:r>
      <w:proofErr w:type="gramEnd"/>
      <w:r w:rsidRPr="00C90DEF">
        <w:rPr>
          <w:rFonts w:ascii="Times New Roman" w:hAnsi="Times New Roman" w:cs="Times New Roman"/>
          <w:szCs w:val="22"/>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3.1.5. устранять своими силами и за свой счет допущенные недостатки при поставке Товара, выявленные, в том числе, при приемке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 Поставщик вправе: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3.2.1. требовать от Заказчика приемки поставленного Товара в соответствии с условиями, предусмотренными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A61FA0" w:rsidRPr="00C90DEF">
        <w:rPr>
          <w:rFonts w:ascii="Times New Roman" w:hAnsi="Times New Roman" w:cs="Times New Roman"/>
          <w:szCs w:val="22"/>
        </w:rPr>
        <w:t>.</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3.2.6. требовать возмещения убытков, уплаты неустоек (штрафов, пеней) в соответствии с </w:t>
      </w:r>
      <w:hyperlink w:anchor="P323" w:history="1">
        <w:r w:rsidRPr="00C90DEF">
          <w:rPr>
            <w:rFonts w:ascii="Times New Roman" w:hAnsi="Times New Roman" w:cs="Times New Roman"/>
            <w:szCs w:val="22"/>
          </w:rPr>
          <w:t>разделом 11</w:t>
        </w:r>
      </w:hyperlink>
      <w:r w:rsidRPr="00C90DEF">
        <w:rPr>
          <w:rFonts w:ascii="Times New Roman" w:hAnsi="Times New Roman" w:cs="Times New Roman"/>
          <w:szCs w:val="22"/>
        </w:rPr>
        <w:t xml:space="preserve">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 Заказчик обязан: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3.3.1. обеспечить </w:t>
      </w:r>
      <w:proofErr w:type="gramStart"/>
      <w:r w:rsidRPr="00C90DEF">
        <w:rPr>
          <w:rFonts w:ascii="Times New Roman" w:hAnsi="Times New Roman" w:cs="Times New Roman"/>
          <w:szCs w:val="22"/>
        </w:rPr>
        <w:t>контроль за</w:t>
      </w:r>
      <w:proofErr w:type="gramEnd"/>
      <w:r w:rsidRPr="00C90DEF">
        <w:rPr>
          <w:rFonts w:ascii="Times New Roman" w:hAnsi="Times New Roman" w:cs="Times New Roman"/>
          <w:szCs w:val="22"/>
        </w:rPr>
        <w:t xml:space="preserve"> исполнением Поставщиком условий Контракта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90DEF">
          <w:rPr>
            <w:rFonts w:ascii="Times New Roman" w:hAnsi="Times New Roman" w:cs="Times New Roman"/>
            <w:szCs w:val="22"/>
          </w:rPr>
          <w:t>законом</w:t>
        </w:r>
      </w:hyperlink>
      <w:r w:rsidRPr="00C90DEF">
        <w:rPr>
          <w:rFonts w:ascii="Times New Roman" w:hAnsi="Times New Roman" w:cs="Times New Roman"/>
          <w:szCs w:val="22"/>
        </w:rPr>
        <w:t xml:space="preserve"> о контрактной системе.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3.3.4. своевременно принять и оплатить поставленный и принятый Товар;</w:t>
      </w:r>
    </w:p>
    <w:p w:rsidR="009E2412" w:rsidRPr="00C90DEF" w:rsidRDefault="00600FCA">
      <w:pPr>
        <w:pStyle w:val="ConsPlusNormal"/>
        <w:ind w:firstLine="540"/>
        <w:jc w:val="both"/>
        <w:rPr>
          <w:rFonts w:ascii="Times New Roman" w:hAnsi="Times New Roman" w:cs="Times New Roman"/>
          <w:szCs w:val="22"/>
        </w:rPr>
      </w:pPr>
      <w:proofErr w:type="gramStart"/>
      <w:r w:rsidRPr="00C90DEF">
        <w:rPr>
          <w:rFonts w:ascii="Times New Roman" w:hAnsi="Times New Roman" w:cs="Times New Roman"/>
          <w:szCs w:val="22"/>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C90DEF">
        <w:rPr>
          <w:rFonts w:ascii="Times New Roman" w:hAnsi="Times New Roman" w:cs="Times New Roman"/>
          <w:szCs w:val="22"/>
        </w:rPr>
        <w:t xml:space="preserve"> доставки, </w:t>
      </w:r>
      <w:proofErr w:type="gramStart"/>
      <w:r w:rsidRPr="00C90DEF">
        <w:rPr>
          <w:rFonts w:ascii="Times New Roman" w:hAnsi="Times New Roman" w:cs="Times New Roman"/>
          <w:szCs w:val="22"/>
        </w:rPr>
        <w:t>обеспечивающих</w:t>
      </w:r>
      <w:proofErr w:type="gramEnd"/>
      <w:r w:rsidRPr="00C90DEF">
        <w:rPr>
          <w:rFonts w:ascii="Times New Roman" w:hAnsi="Times New Roman" w:cs="Times New Roman"/>
          <w:szCs w:val="22"/>
        </w:rPr>
        <w:t xml:space="preserve"> фиксирование данного уведомления и получение Заказчиком подтверждения о его вручении Поставщику;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3.3.6. требовать уплаты неустойки (штрафа, пени) в соответствии с разделом 9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 Заказчик вправе: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3.4.2. запрашивать у Поставщика информацию об исполнении им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3.4.4. осуществлять выборочную проверку качества поставляемого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3.4.6. отказаться от приемки Товара, не соответствующего условиям Контракта, и потребовать безвозмездного устранения недостатков;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lastRenderedPageBreak/>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C90DEF">
          <w:rPr>
            <w:rFonts w:ascii="Times New Roman" w:hAnsi="Times New Roman" w:cs="Times New Roman"/>
            <w:szCs w:val="22"/>
          </w:rPr>
          <w:t>законом</w:t>
        </w:r>
      </w:hyperlink>
      <w:r w:rsidRPr="00C90DEF">
        <w:rPr>
          <w:rFonts w:ascii="Times New Roman" w:hAnsi="Times New Roman" w:cs="Times New Roman"/>
          <w:szCs w:val="22"/>
        </w:rPr>
        <w:t xml:space="preserve"> о контрактной системе;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4. Упаковка и маркировка. Условия перевозки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C90DEF">
        <w:rPr>
          <w:rFonts w:ascii="Times New Roman" w:hAnsi="Times New Roman" w:cs="Times New Roman"/>
          <w:szCs w:val="22"/>
        </w:rPr>
        <w:t>дств в п</w:t>
      </w:r>
      <w:proofErr w:type="gramEnd"/>
      <w:r w:rsidRPr="00C90DEF">
        <w:rPr>
          <w:rFonts w:ascii="Times New Roman" w:hAnsi="Times New Roman" w:cs="Times New Roman"/>
          <w:szCs w:val="22"/>
        </w:rPr>
        <w:t>унктах по пути следования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4.3. Транспортная упаковка (тара) Товара должна соответствовать требованиям </w:t>
      </w:r>
      <w:hyperlink r:id="rId12" w:history="1">
        <w:r w:rsidRPr="00C90DEF">
          <w:rPr>
            <w:rFonts w:ascii="Times New Roman" w:hAnsi="Times New Roman" w:cs="Times New Roman"/>
            <w:szCs w:val="22"/>
          </w:rPr>
          <w:t>статьи 46</w:t>
        </w:r>
      </w:hyperlink>
      <w:r w:rsidRPr="00C90DEF">
        <w:rPr>
          <w:rFonts w:ascii="Times New Roman" w:hAnsi="Times New Roman" w:cs="Times New Roman"/>
          <w:szCs w:val="22"/>
        </w:rPr>
        <w:t xml:space="preserve"> Федерального закона от 12.04.2010 N 61-ФЗ "Об обращении лекарственных средств" и иметь следующую маркировку: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Наименование Товара: 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Реквизиты Контракта: (наименование, дата и номер) 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Заказчик: 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Поставщик: 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Пункт назначения: ______________________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Грузоотправитель: ______________________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Ящик/контейнер N _______, всего ящиков/контейнеров  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Размеры ящика/контейнера 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Вес брутто _____ </w:t>
      </w:r>
      <w:proofErr w:type="gramStart"/>
      <w:r w:rsidRPr="00C90DEF">
        <w:rPr>
          <w:rFonts w:ascii="Times New Roman" w:hAnsi="Times New Roman" w:cs="Times New Roman"/>
          <w:szCs w:val="22"/>
        </w:rPr>
        <w:t>кг</w:t>
      </w:r>
      <w:proofErr w:type="gramEnd"/>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Вес нетто _____ </w:t>
      </w:r>
      <w:proofErr w:type="gramStart"/>
      <w:r w:rsidRPr="00C90DEF">
        <w:rPr>
          <w:rFonts w:ascii="Times New Roman" w:hAnsi="Times New Roman" w:cs="Times New Roman"/>
          <w:szCs w:val="22"/>
        </w:rPr>
        <w:t>кг</w:t>
      </w:r>
      <w:proofErr w:type="gramEnd"/>
      <w:r w:rsidRPr="00C90DEF">
        <w:rPr>
          <w:rFonts w:ascii="Times New Roman" w:hAnsi="Times New Roman" w:cs="Times New Roman"/>
          <w:szCs w:val="22"/>
        </w:rPr>
        <w:t>.</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90DEF">
          <w:rPr>
            <w:rFonts w:ascii="Times New Roman" w:hAnsi="Times New Roman" w:cs="Times New Roman"/>
            <w:szCs w:val="22"/>
          </w:rPr>
          <w:t>пунктом 4.3</w:t>
        </w:r>
      </w:hyperlink>
      <w:r w:rsidRPr="00C90DEF">
        <w:rPr>
          <w:rFonts w:ascii="Times New Roman" w:hAnsi="Times New Roman" w:cs="Times New Roman"/>
          <w:szCs w:val="22"/>
        </w:rPr>
        <w:t xml:space="preserve"> Контракта (далее - Упаковочный лист).</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Один Упаковочный ли</w:t>
      </w:r>
      <w:proofErr w:type="gramStart"/>
      <w:r w:rsidRPr="00C90DEF">
        <w:rPr>
          <w:rFonts w:ascii="Times New Roman" w:hAnsi="Times New Roman" w:cs="Times New Roman"/>
          <w:szCs w:val="22"/>
        </w:rPr>
        <w:t>ст с пр</w:t>
      </w:r>
      <w:proofErr w:type="gramEnd"/>
      <w:r w:rsidRPr="00C90DEF">
        <w:rPr>
          <w:rFonts w:ascii="Times New Roman" w:hAnsi="Times New Roman" w:cs="Times New Roman"/>
          <w:szCs w:val="22"/>
        </w:rPr>
        <w:t xml:space="preserve">иложением документов, предусмотренных </w:t>
      </w:r>
      <w:hyperlink w:anchor="P172" w:history="1">
        <w:r w:rsidRPr="00C90DEF">
          <w:rPr>
            <w:rFonts w:ascii="Times New Roman" w:hAnsi="Times New Roman" w:cs="Times New Roman"/>
            <w:szCs w:val="22"/>
          </w:rPr>
          <w:t>пунктом 5.3</w:t>
        </w:r>
      </w:hyperlink>
      <w:r w:rsidRPr="00C90DEF">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5. Поставка Товара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5.1. Поставка Товара осуществляется Поставщиком </w:t>
      </w:r>
      <w:proofErr w:type="gramStart"/>
      <w:r w:rsidRPr="00C90DEF">
        <w:rPr>
          <w:rFonts w:ascii="Times New Roman" w:hAnsi="Times New Roman" w:cs="Times New Roman"/>
          <w:szCs w:val="22"/>
        </w:rPr>
        <w:t>в Место доставки</w:t>
      </w:r>
      <w:proofErr w:type="gramEnd"/>
      <w:r w:rsidRPr="00C90DEF">
        <w:rPr>
          <w:rFonts w:ascii="Times New Roman" w:hAnsi="Times New Roman" w:cs="Times New Roman"/>
          <w:szCs w:val="22"/>
        </w:rPr>
        <w:t xml:space="preserve"> на условиях, предусмотренных </w:t>
      </w:r>
      <w:hyperlink w:anchor="P53" w:history="1">
        <w:r w:rsidRPr="00C90DEF">
          <w:rPr>
            <w:rFonts w:ascii="Times New Roman" w:hAnsi="Times New Roman" w:cs="Times New Roman"/>
            <w:szCs w:val="22"/>
          </w:rPr>
          <w:t>пунктом 1.3</w:t>
        </w:r>
      </w:hyperlink>
      <w:r w:rsidRPr="00C90DEF">
        <w:rPr>
          <w:rFonts w:ascii="Times New Roman" w:hAnsi="Times New Roman" w:cs="Times New Roman"/>
          <w:szCs w:val="22"/>
        </w:rPr>
        <w:t xml:space="preserve"> Контракта, в сроки, определенные Календарным планом (</w:t>
      </w:r>
      <w:hyperlink w:anchor="P729"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3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5.2. Поставщик за 5 дней до осуществления поставки Товара </w:t>
      </w:r>
      <w:proofErr w:type="gramStart"/>
      <w:r w:rsidRPr="00C90DEF">
        <w:rPr>
          <w:rFonts w:ascii="Times New Roman" w:hAnsi="Times New Roman" w:cs="Times New Roman"/>
          <w:szCs w:val="22"/>
        </w:rPr>
        <w:t>в Место доставки</w:t>
      </w:r>
      <w:proofErr w:type="gramEnd"/>
      <w:r w:rsidRPr="00C90DEF">
        <w:rPr>
          <w:rFonts w:ascii="Times New Roman" w:hAnsi="Times New Roman" w:cs="Times New Roman"/>
          <w:szCs w:val="22"/>
        </w:rPr>
        <w:t xml:space="preserve"> направляет Заказчику уведомление о времени доставки Товара в Место доставки.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5.3. При поставке Товара Поставщик представляет Заказчику следующие документы:</w:t>
      </w:r>
    </w:p>
    <w:p w:rsidR="009E2412" w:rsidRPr="00C90DEF" w:rsidRDefault="00600FCA">
      <w:pPr>
        <w:pStyle w:val="ConsPlusNormal"/>
        <w:ind w:firstLine="540"/>
        <w:jc w:val="both"/>
        <w:rPr>
          <w:rFonts w:ascii="Times New Roman" w:hAnsi="Times New Roman" w:cs="Times New Roman"/>
          <w:szCs w:val="22"/>
        </w:rPr>
      </w:pPr>
      <w:bookmarkStart w:id="1" w:name="P173"/>
      <w:bookmarkEnd w:id="1"/>
      <w:r w:rsidRPr="00C90DEF">
        <w:rPr>
          <w:rFonts w:ascii="Times New Roman" w:hAnsi="Times New Roman" w:cs="Times New Roman"/>
          <w:szCs w:val="22"/>
        </w:rPr>
        <w:t>а) копию регистрационного удостоверения лекарственного препарата, выданного уполномоченным органом;</w:t>
      </w:r>
    </w:p>
    <w:p w:rsidR="009E2412" w:rsidRPr="00C90DEF" w:rsidRDefault="00600FCA">
      <w:pPr>
        <w:pStyle w:val="ConsPlusNormal"/>
        <w:ind w:firstLine="540"/>
        <w:jc w:val="both"/>
        <w:rPr>
          <w:rFonts w:ascii="Times New Roman" w:hAnsi="Times New Roman" w:cs="Times New Roman"/>
          <w:szCs w:val="22"/>
        </w:rPr>
      </w:pPr>
      <w:bookmarkStart w:id="2" w:name="P174"/>
      <w:bookmarkEnd w:id="2"/>
      <w:r w:rsidRPr="00C90DEF">
        <w:rPr>
          <w:rFonts w:ascii="Times New Roman" w:hAnsi="Times New Roman" w:cs="Times New Roman"/>
          <w:szCs w:val="22"/>
        </w:rPr>
        <w:t xml:space="preserve">б) товарную накладную, составленную по форме в соответствии с законодательством </w:t>
      </w:r>
      <w:r w:rsidRPr="00C90DEF">
        <w:rPr>
          <w:rFonts w:ascii="Times New Roman" w:hAnsi="Times New Roman" w:cs="Times New Roman"/>
          <w:szCs w:val="22"/>
        </w:rPr>
        <w:lastRenderedPageBreak/>
        <w:t>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 Акт приема-передачи Товара по Контракту (приложение N 4 к Контракту) в двух экземплярах (один экземпляр для Заказчика и один экземпляр для Поставщика).</w:t>
      </w:r>
    </w:p>
    <w:p w:rsidR="0010532C" w:rsidRPr="00C90DEF" w:rsidRDefault="0010532C">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г) счет на оплату.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3" w:history="1">
        <w:r w:rsidRPr="00C90DEF">
          <w:rPr>
            <w:rFonts w:ascii="Times New Roman" w:hAnsi="Times New Roman" w:cs="Times New Roman"/>
            <w:szCs w:val="22"/>
          </w:rPr>
          <w:t>закона</w:t>
        </w:r>
      </w:hyperlink>
      <w:r w:rsidRPr="00C90DEF">
        <w:rPr>
          <w:rFonts w:ascii="Times New Roman" w:hAnsi="Times New Roman" w:cs="Times New Roman"/>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поставка Товара сверх количества, указанного в Спецификации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осуществляется за счет Поставщика.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5.5. Фактической датой поставки Товара считается дата, указанная в Акте приема-передачи Товара по Контракту (приложение N 4 к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6. Порядок приемки</w:t>
      </w:r>
    </w:p>
    <w:p w:rsidR="00A61FA0" w:rsidRPr="00C90DEF" w:rsidRDefault="00600FCA">
      <w:pPr>
        <w:tabs>
          <w:tab w:val="left" w:pos="900"/>
        </w:tabs>
        <w:jc w:val="both"/>
        <w:rPr>
          <w:sz w:val="22"/>
          <w:szCs w:val="22"/>
        </w:rPr>
      </w:pPr>
      <w:r w:rsidRPr="00C90DEF">
        <w:rPr>
          <w:sz w:val="22"/>
          <w:szCs w:val="22"/>
        </w:rPr>
        <w:t xml:space="preserve">6.1. По итогам проверки поставленного товара и </w:t>
      </w:r>
      <w:proofErr w:type="gramStart"/>
      <w:r w:rsidRPr="00C90DEF">
        <w:rPr>
          <w:sz w:val="22"/>
          <w:szCs w:val="22"/>
        </w:rPr>
        <w:t>отсутствии</w:t>
      </w:r>
      <w:proofErr w:type="gramEnd"/>
      <w:r w:rsidRPr="00C90DEF">
        <w:rPr>
          <w:sz w:val="22"/>
          <w:szCs w:val="22"/>
        </w:rPr>
        <w:t xml:space="preserve"> претензий к количеству и качеству поставленного товара Заказчик подписывает Акт приемки товара не позднее 5 рабочих дней с даты</w:t>
      </w:r>
      <w:r w:rsidR="0067017A" w:rsidRPr="00C90DEF">
        <w:rPr>
          <w:sz w:val="22"/>
          <w:szCs w:val="22"/>
        </w:rPr>
        <w:t xml:space="preserve"> получения Заказчиком Акта приемки товара.</w:t>
      </w:r>
    </w:p>
    <w:p w:rsidR="009E2412" w:rsidRPr="00C90DEF" w:rsidRDefault="00600FCA">
      <w:pPr>
        <w:tabs>
          <w:tab w:val="left" w:pos="900"/>
        </w:tabs>
        <w:jc w:val="both"/>
        <w:rPr>
          <w:sz w:val="22"/>
          <w:szCs w:val="22"/>
        </w:rPr>
      </w:pPr>
      <w:r w:rsidRPr="00C90DEF">
        <w:rPr>
          <w:sz w:val="22"/>
          <w:szCs w:val="22"/>
        </w:rPr>
        <w:t xml:space="preserve">6.2. </w:t>
      </w:r>
      <w:proofErr w:type="gramStart"/>
      <w:r w:rsidRPr="00C90DEF">
        <w:rPr>
          <w:sz w:val="22"/>
          <w:szCs w:val="22"/>
        </w:rPr>
        <w:t>По итогам подписания Акта приемки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C90DEF">
        <w:rPr>
          <w:sz w:val="22"/>
          <w:szCs w:val="22"/>
        </w:rPr>
        <w:t xml:space="preserve"> приёмки (ф. 0510452). </w:t>
      </w:r>
    </w:p>
    <w:p w:rsidR="009E2412" w:rsidRPr="00C90DEF" w:rsidRDefault="00600FCA">
      <w:pPr>
        <w:tabs>
          <w:tab w:val="left" w:pos="900"/>
        </w:tabs>
        <w:jc w:val="both"/>
        <w:rPr>
          <w:sz w:val="22"/>
          <w:szCs w:val="22"/>
        </w:rPr>
      </w:pPr>
      <w:r w:rsidRPr="00C90DEF">
        <w:rPr>
          <w:sz w:val="22"/>
          <w:szCs w:val="22"/>
        </w:rPr>
        <w:t xml:space="preserve">6.3. 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9E2412" w:rsidRPr="00C90DEF" w:rsidRDefault="00600FCA">
      <w:pPr>
        <w:tabs>
          <w:tab w:val="left" w:pos="900"/>
        </w:tabs>
        <w:jc w:val="both"/>
        <w:rPr>
          <w:sz w:val="22"/>
          <w:szCs w:val="22"/>
        </w:rPr>
      </w:pPr>
      <w:r w:rsidRPr="00C90DEF">
        <w:rPr>
          <w:sz w:val="22"/>
          <w:szCs w:val="22"/>
        </w:rPr>
        <w:t xml:space="preserve">6.4. При отсутствии претензий, расхождений, а также несоответствия оказанных услуг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9E2412" w:rsidRPr="00C90DEF" w:rsidRDefault="00600FCA">
      <w:pPr>
        <w:tabs>
          <w:tab w:val="left" w:pos="900"/>
        </w:tabs>
        <w:jc w:val="both"/>
        <w:rPr>
          <w:sz w:val="22"/>
          <w:szCs w:val="22"/>
        </w:rPr>
      </w:pPr>
      <w:r w:rsidRPr="00C90DEF">
        <w:rPr>
          <w:sz w:val="22"/>
          <w:szCs w:val="22"/>
        </w:rPr>
        <w:t xml:space="preserve">6.5. 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оказанных услуг 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 4.2.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9E2412" w:rsidRPr="00C90DEF" w:rsidRDefault="00600FCA">
      <w:pPr>
        <w:tabs>
          <w:tab w:val="left" w:pos="900"/>
        </w:tabs>
        <w:jc w:val="both"/>
        <w:rPr>
          <w:sz w:val="22"/>
          <w:szCs w:val="22"/>
        </w:rPr>
      </w:pPr>
      <w:r w:rsidRPr="00C90DEF">
        <w:rPr>
          <w:sz w:val="22"/>
          <w:szCs w:val="22"/>
        </w:rPr>
        <w:t>6.6.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w:t>
      </w:r>
      <w:proofErr w:type="gramStart"/>
      <w:r w:rsidRPr="00C90DEF">
        <w:rPr>
          <w:sz w:val="22"/>
          <w:szCs w:val="22"/>
        </w:rPr>
        <w:t>и</w:t>
      </w:r>
      <w:proofErr w:type="gramEnd"/>
      <w:r w:rsidRPr="00C90DEF">
        <w:rPr>
          <w:sz w:val="22"/>
          <w:szCs w:val="22"/>
        </w:rPr>
        <w:t xml:space="preserve"> 2 рабочих дней с одновременным направлением скан – копии подписанного документа на адрес электронной почты Заказчика.</w:t>
      </w:r>
    </w:p>
    <w:p w:rsidR="009E2412" w:rsidRPr="00C90DEF" w:rsidRDefault="00600FCA">
      <w:pPr>
        <w:tabs>
          <w:tab w:val="left" w:pos="900"/>
        </w:tabs>
        <w:jc w:val="both"/>
        <w:rPr>
          <w:b/>
          <w:sz w:val="22"/>
          <w:szCs w:val="22"/>
        </w:rPr>
      </w:pPr>
      <w:r w:rsidRPr="00C90DEF">
        <w:rPr>
          <w:sz w:val="22"/>
          <w:szCs w:val="22"/>
        </w:rPr>
        <w:t xml:space="preserve">6.7. 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товара и оказанных (принятых) услуг является дата утверждения Акта приёмки (ф. 0510452) Заказчиком. </w:t>
      </w:r>
      <w:r w:rsidRPr="00C90DEF">
        <w:rPr>
          <w:b/>
          <w:sz w:val="22"/>
          <w:szCs w:val="22"/>
        </w:rPr>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Поставщика в течение 7 рабочих дней </w:t>
      </w:r>
      <w:proofErr w:type="gramStart"/>
      <w:r w:rsidRPr="00C90DEF">
        <w:rPr>
          <w:b/>
          <w:sz w:val="22"/>
          <w:szCs w:val="22"/>
        </w:rPr>
        <w:t>с даты подписания</w:t>
      </w:r>
      <w:proofErr w:type="gramEnd"/>
      <w:r w:rsidRPr="00C90DEF">
        <w:rPr>
          <w:b/>
          <w:sz w:val="22"/>
          <w:szCs w:val="22"/>
        </w:rPr>
        <w:t xml:space="preserve"> Заказчиком Акта приёмки (ф.0510452)»</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7. Качество Товара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7.1. Качество Товара должно соответствовать требованиям законодательства Российской Федерации, Технических характеристик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 что подтверждается регистрационным удостоверением лекарственного препарата, выданным уполномоченным органом.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7.2.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 Срок </w:t>
      </w:r>
      <w:r w:rsidRPr="00C90DEF">
        <w:rPr>
          <w:rFonts w:ascii="Times New Roman" w:hAnsi="Times New Roman" w:cs="Times New Roman"/>
          <w:szCs w:val="22"/>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8. Порядок расчетов</w:t>
      </w:r>
    </w:p>
    <w:p w:rsidR="009E2412" w:rsidRPr="0067422D" w:rsidRDefault="00600FCA" w:rsidP="0067422D">
      <w:pPr>
        <w:pStyle w:val="ConsPlusNormal"/>
        <w:ind w:firstLine="540"/>
        <w:jc w:val="both"/>
        <w:rPr>
          <w:rFonts w:ascii="PT Astra Serif" w:hAnsi="PT Astra Serif"/>
          <w:b/>
          <w:szCs w:val="22"/>
        </w:rPr>
      </w:pPr>
      <w:r w:rsidRPr="00C90DEF">
        <w:rPr>
          <w:szCs w:val="22"/>
        </w:rPr>
        <w:t>8</w:t>
      </w:r>
      <w:r w:rsidRPr="0067422D">
        <w:rPr>
          <w:rFonts w:ascii="Times New Roman" w:hAnsi="Times New Roman" w:cs="Times New Roman"/>
          <w:szCs w:val="22"/>
        </w:rPr>
        <w:t xml:space="preserve">.1. Оплата по Контракту осуществляется </w:t>
      </w:r>
      <w:r w:rsidR="0067422D" w:rsidRPr="0067422D">
        <w:rPr>
          <w:rFonts w:ascii="Times New Roman" w:hAnsi="Times New Roman" w:cs="Times New Roman"/>
          <w:b/>
          <w:szCs w:val="22"/>
        </w:rPr>
        <w:t>за счет</w:t>
      </w:r>
      <w:r w:rsidR="0067422D" w:rsidRPr="00A541B6">
        <w:rPr>
          <w:rFonts w:ascii="PT Astra Serif" w:hAnsi="PT Astra Serif" w:cs="Times New Roman"/>
          <w:b/>
          <w:szCs w:val="22"/>
        </w:rPr>
        <w:t xml:space="preserve"> средств бюджетных учреждений (внебю</w:t>
      </w:r>
      <w:r w:rsidR="0067422D">
        <w:rPr>
          <w:rFonts w:ascii="PT Astra Serif" w:hAnsi="PT Astra Serif" w:cs="Times New Roman"/>
          <w:b/>
          <w:szCs w:val="22"/>
        </w:rPr>
        <w:t xml:space="preserve">джетные фонды, платные услуги) </w:t>
      </w:r>
      <w:r w:rsidR="0067422D">
        <w:rPr>
          <w:rFonts w:ascii="PT Astra Serif" w:hAnsi="PT Astra Serif"/>
          <w:b/>
          <w:szCs w:val="22"/>
        </w:rPr>
        <w:t xml:space="preserve"> средства ОМС на 2026 год.</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3"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 xml:space="preserve">3 к Контракту), а также представления Поставщиком в срок 1 рабочий день документов, предусмотренных </w:t>
      </w:r>
      <w:hyperlink w:anchor="P180" w:history="1">
        <w:r w:rsidRPr="00C90DEF">
          <w:rPr>
            <w:rFonts w:ascii="Times New Roman" w:hAnsi="Times New Roman" w:cs="Times New Roman"/>
            <w:szCs w:val="22"/>
          </w:rPr>
          <w:t>пунктом 5.3</w:t>
        </w:r>
      </w:hyperlink>
      <w:r w:rsidRPr="00C90DEF">
        <w:rPr>
          <w:rFonts w:ascii="Times New Roman" w:hAnsi="Times New Roman" w:cs="Times New Roman"/>
          <w:szCs w:val="22"/>
        </w:rPr>
        <w:t xml:space="preserve"> Контракта, а также документов на оплату: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а) счета;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б) счета-фактуры;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 товарной накладной (товарных накладных).</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8.5. На всех документах, указанных в </w:t>
      </w:r>
      <w:hyperlink w:anchor="P282" w:history="1">
        <w:r w:rsidRPr="00C90DEF">
          <w:rPr>
            <w:rFonts w:ascii="Times New Roman" w:hAnsi="Times New Roman" w:cs="Times New Roman"/>
            <w:szCs w:val="22"/>
          </w:rPr>
          <w:t>пункте 8.4</w:t>
        </w:r>
      </w:hyperlink>
      <w:r w:rsidRPr="00C90DEF">
        <w:rPr>
          <w:rFonts w:ascii="Times New Roman" w:hAnsi="Times New Roman" w:cs="Times New Roman"/>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8.6. Оплата по Контракту осуществляется по факту поставки всего Товара (либо по факту поставки Товара отдельной партией), предусмотренного Спецификацией (</w:t>
      </w:r>
      <w:hyperlink w:anchor="P483"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в течение 7 рабочих дней </w:t>
      </w:r>
      <w:proofErr w:type="gramStart"/>
      <w:r w:rsidRPr="00C90DEF">
        <w:rPr>
          <w:rFonts w:ascii="Times New Roman" w:hAnsi="Times New Roman" w:cs="Times New Roman"/>
          <w:szCs w:val="22"/>
        </w:rPr>
        <w:t>с даты подписания</w:t>
      </w:r>
      <w:proofErr w:type="gramEnd"/>
      <w:r w:rsidRPr="00C90DEF">
        <w:rPr>
          <w:rFonts w:ascii="Times New Roman" w:hAnsi="Times New Roman" w:cs="Times New Roman"/>
          <w:szCs w:val="22"/>
        </w:rPr>
        <w:t xml:space="preserve"> Заказчиком Акта приема-передачи Товара по Контракту (</w:t>
      </w:r>
      <w:hyperlink w:anchor="P763"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4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8.7. </w:t>
      </w:r>
      <w:proofErr w:type="gramStart"/>
      <w:r w:rsidRPr="00C90DEF">
        <w:rPr>
          <w:rFonts w:ascii="Times New Roman" w:hAnsi="Times New Roman" w:cs="Times New Roman"/>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8.8. После оплаты Заказчиком всего поставленного Товара по Контракту Поставщик в течение 5 рабочих дней представляет Заказчику Акт сверки расчетов (</w:t>
      </w:r>
      <w:hyperlink w:anchor="P919"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5 к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9. Ответственность Сторон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9.3. </w:t>
      </w:r>
      <w:proofErr w:type="gramStart"/>
      <w:r w:rsidRPr="00C90DEF">
        <w:rPr>
          <w:rFonts w:ascii="Times New Roman" w:hAnsi="Times New Roman" w:cs="Times New Roman"/>
          <w:szCs w:val="22"/>
        </w:rPr>
        <w:t xml:space="preserve">Размер штрафа устанавливается в порядке, установленном </w:t>
      </w:r>
      <w:hyperlink r:id="rId14"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9E2412" w:rsidRPr="00C90DEF" w:rsidRDefault="00600FCA">
      <w:pPr>
        <w:pStyle w:val="ConsPlusNormal"/>
        <w:ind w:firstLine="540"/>
        <w:jc w:val="both"/>
        <w:rPr>
          <w:rFonts w:ascii="Times New Roman" w:hAnsi="Times New Roman" w:cs="Times New Roman"/>
          <w:szCs w:val="22"/>
        </w:rPr>
      </w:pPr>
      <w:bookmarkStart w:id="3" w:name="P328"/>
      <w:bookmarkEnd w:id="3"/>
      <w:r w:rsidRPr="00C90DEF">
        <w:rPr>
          <w:rFonts w:ascii="Times New Roman" w:hAnsi="Times New Roman" w:cs="Times New Roman"/>
          <w:szCs w:val="22"/>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2412" w:rsidRPr="00C90DEF" w:rsidRDefault="00600FCA">
      <w:pPr>
        <w:pStyle w:val="ConsPlusNormal"/>
        <w:ind w:firstLine="540"/>
        <w:jc w:val="both"/>
        <w:rPr>
          <w:rFonts w:ascii="Times New Roman" w:hAnsi="Times New Roman" w:cs="Times New Roman"/>
          <w:szCs w:val="22"/>
        </w:rPr>
      </w:pPr>
      <w:bookmarkStart w:id="4" w:name="P329"/>
      <w:bookmarkEnd w:id="4"/>
      <w:r w:rsidRPr="00C90DEF">
        <w:rPr>
          <w:rFonts w:ascii="Times New Roman" w:hAnsi="Times New Roman" w:cs="Times New Roman"/>
          <w:szCs w:val="22"/>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5"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w:t>
      </w:r>
      <w:r w:rsidRPr="00C90DEF">
        <w:rPr>
          <w:rFonts w:ascii="Times New Roman" w:hAnsi="Times New Roman" w:cs="Times New Roman"/>
          <w:szCs w:val="22"/>
        </w:rPr>
        <w:lastRenderedPageBreak/>
        <w:t>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9.6. В случае нарушения Поставщиком срока представления документов, предусмотренного </w:t>
      </w:r>
      <w:hyperlink w:anchor="P282" w:history="1">
        <w:r w:rsidRPr="00C90DEF">
          <w:rPr>
            <w:rFonts w:ascii="Times New Roman" w:hAnsi="Times New Roman" w:cs="Times New Roman"/>
            <w:szCs w:val="22"/>
          </w:rPr>
          <w:t>пунктом 8.4</w:t>
        </w:r>
      </w:hyperlink>
      <w:r w:rsidRPr="00C90DEF">
        <w:rPr>
          <w:rFonts w:ascii="Times New Roman" w:hAnsi="Times New Roman" w:cs="Times New Roman"/>
          <w:szCs w:val="22"/>
        </w:rPr>
        <w:t xml:space="preserve"> Контракта, Заказчик не несет ответственность, установленную </w:t>
      </w:r>
      <w:hyperlink w:anchor="P328" w:history="1">
        <w:r w:rsidRPr="00C90DEF">
          <w:rPr>
            <w:rFonts w:ascii="Times New Roman" w:hAnsi="Times New Roman" w:cs="Times New Roman"/>
            <w:szCs w:val="22"/>
          </w:rPr>
          <w:t>пунктами 9.4</w:t>
        </w:r>
      </w:hyperlink>
      <w:r w:rsidRPr="00C90DEF">
        <w:rPr>
          <w:rFonts w:ascii="Times New Roman" w:hAnsi="Times New Roman" w:cs="Times New Roman"/>
          <w:szCs w:val="22"/>
        </w:rPr>
        <w:t xml:space="preserve"> - </w:t>
      </w:r>
      <w:hyperlink w:anchor="P329" w:history="1">
        <w:r w:rsidRPr="00C90DEF">
          <w:rPr>
            <w:rFonts w:ascii="Times New Roman" w:hAnsi="Times New Roman" w:cs="Times New Roman"/>
            <w:szCs w:val="22"/>
          </w:rPr>
          <w:t>9.5</w:t>
        </w:r>
      </w:hyperlink>
      <w:r w:rsidRPr="00C90DEF">
        <w:rPr>
          <w:rFonts w:ascii="Times New Roman" w:hAnsi="Times New Roman" w:cs="Times New Roman"/>
          <w:szCs w:val="22"/>
        </w:rPr>
        <w:t xml:space="preserve">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9.9. </w:t>
      </w:r>
      <w:proofErr w:type="gramStart"/>
      <w:r w:rsidRPr="00C90DEF">
        <w:rPr>
          <w:rFonts w:ascii="Times New Roman" w:hAnsi="Times New Roman" w:cs="Times New Roman"/>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C90DEF">
        <w:rPr>
          <w:rFonts w:ascii="Times New Roman" w:hAnsi="Times New Roman"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9E2412" w:rsidRPr="00C90DEF" w:rsidRDefault="00600FCA">
      <w:pPr>
        <w:pStyle w:val="ConsPlusNormal"/>
        <w:ind w:firstLine="540"/>
        <w:jc w:val="both"/>
        <w:rPr>
          <w:rFonts w:ascii="Times New Roman" w:hAnsi="Times New Roman" w:cs="Times New Roman"/>
          <w:szCs w:val="22"/>
        </w:rPr>
      </w:pPr>
      <w:bookmarkStart w:id="5" w:name="P341"/>
      <w:bookmarkEnd w:id="5"/>
      <w:r w:rsidRPr="00C90DEF">
        <w:rPr>
          <w:rFonts w:ascii="Times New Roman" w:hAnsi="Times New Roman" w:cs="Times New Roman"/>
          <w:szCs w:val="22"/>
        </w:rPr>
        <w:t xml:space="preserve">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6"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_______ рублей. </w:t>
      </w:r>
    </w:p>
    <w:p w:rsidR="009E2412" w:rsidRPr="00C90DEF" w:rsidRDefault="00600FCA">
      <w:pPr>
        <w:pStyle w:val="ConsPlusNormal"/>
        <w:ind w:firstLine="540"/>
        <w:jc w:val="both"/>
        <w:rPr>
          <w:rFonts w:ascii="Times New Roman" w:hAnsi="Times New Roman" w:cs="Times New Roman"/>
          <w:szCs w:val="22"/>
        </w:rPr>
      </w:pPr>
      <w:bookmarkStart w:id="6" w:name="P355"/>
      <w:bookmarkEnd w:id="6"/>
      <w:r w:rsidRPr="00C90DEF">
        <w:rPr>
          <w:rFonts w:ascii="Times New Roman" w:hAnsi="Times New Roman" w:cs="Times New Roman"/>
          <w:szCs w:val="22"/>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C90DEF">
        <w:rPr>
          <w:rFonts w:ascii="Times New Roman" w:hAnsi="Times New Roman" w:cs="Times New Roman"/>
          <w:szCs w:val="22"/>
        </w:rPr>
        <w:t xml:space="preserve">, Поставщик выплачивает Заказчику штраф. Размер штрафа определяется в соответствии с </w:t>
      </w:r>
      <w:hyperlink r:id="rId17"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rsidR="009E2412" w:rsidRPr="00C90DEF" w:rsidRDefault="00600FCA">
      <w:pPr>
        <w:pStyle w:val="ConsPlusNormal"/>
        <w:ind w:firstLine="540"/>
        <w:jc w:val="both"/>
        <w:rPr>
          <w:rFonts w:ascii="Times New Roman" w:hAnsi="Times New Roman" w:cs="Times New Roman"/>
          <w:szCs w:val="22"/>
        </w:rPr>
      </w:pPr>
      <w:bookmarkStart w:id="7" w:name="P376"/>
      <w:bookmarkEnd w:id="7"/>
      <w:r w:rsidRPr="00C90DEF">
        <w:rPr>
          <w:rFonts w:ascii="Times New Roman" w:hAnsi="Times New Roman" w:cs="Times New Roman"/>
          <w:szCs w:val="22"/>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9.14. Уплата неустойки (штрафа, пени) не освобождает Стороны от исполнения обязательств по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10. Срок действия Контракта, изменение и расторжение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10.1. Контра</w:t>
      </w:r>
      <w:proofErr w:type="gramStart"/>
      <w:r w:rsidRPr="00C90DEF">
        <w:rPr>
          <w:rFonts w:ascii="Times New Roman" w:hAnsi="Times New Roman" w:cs="Times New Roman"/>
          <w:szCs w:val="22"/>
        </w:rPr>
        <w:t>кт вст</w:t>
      </w:r>
      <w:proofErr w:type="gramEnd"/>
      <w:r w:rsidRPr="00C90DEF">
        <w:rPr>
          <w:rFonts w:ascii="Times New Roman" w:hAnsi="Times New Roman" w:cs="Times New Roman"/>
          <w:szCs w:val="22"/>
        </w:rPr>
        <w:t xml:space="preserve">упает в силу с момента заключения и действует </w:t>
      </w:r>
      <w:r w:rsidRPr="00C90DEF">
        <w:rPr>
          <w:rFonts w:ascii="Times New Roman" w:hAnsi="Times New Roman" w:cs="Times New Roman"/>
          <w:b/>
          <w:szCs w:val="22"/>
        </w:rPr>
        <w:t xml:space="preserve">до 31 </w:t>
      </w:r>
      <w:r w:rsidR="0067422D">
        <w:rPr>
          <w:rFonts w:ascii="Times New Roman" w:hAnsi="Times New Roman" w:cs="Times New Roman"/>
          <w:b/>
          <w:szCs w:val="22"/>
        </w:rPr>
        <w:t>декабря</w:t>
      </w:r>
      <w:r w:rsidRPr="00C90DEF">
        <w:rPr>
          <w:rFonts w:ascii="Times New Roman" w:hAnsi="Times New Roman" w:cs="Times New Roman"/>
          <w:b/>
          <w:szCs w:val="22"/>
        </w:rPr>
        <w:t xml:space="preserve"> 202</w:t>
      </w:r>
      <w:r w:rsidR="0010532C" w:rsidRPr="00C90DEF">
        <w:rPr>
          <w:rFonts w:ascii="Times New Roman" w:hAnsi="Times New Roman" w:cs="Times New Roman"/>
          <w:b/>
          <w:szCs w:val="22"/>
        </w:rPr>
        <w:t>6</w:t>
      </w:r>
      <w:r w:rsidRPr="00C90DEF">
        <w:rPr>
          <w:rFonts w:ascii="Times New Roman" w:hAnsi="Times New Roman" w:cs="Times New Roman"/>
          <w:b/>
          <w:szCs w:val="22"/>
        </w:rPr>
        <w:t xml:space="preserve"> года</w:t>
      </w:r>
      <w:r w:rsidRPr="00C90DEF">
        <w:rPr>
          <w:rFonts w:ascii="Times New Roman" w:hAnsi="Times New Roman" w:cs="Times New Roman"/>
          <w:szCs w:val="22"/>
        </w:rPr>
        <w:t>, а в части осуществления расчетов по Контракту и ответственности Сторон, предусм</w:t>
      </w:r>
      <w:r w:rsidR="0010532C" w:rsidRPr="00C90DEF">
        <w:rPr>
          <w:rFonts w:ascii="Times New Roman" w:hAnsi="Times New Roman" w:cs="Times New Roman"/>
          <w:szCs w:val="22"/>
        </w:rPr>
        <w:t>отренной разделом 9 Контракта, -</w:t>
      </w:r>
      <w:r w:rsidRPr="00C90DEF">
        <w:rPr>
          <w:rFonts w:ascii="Times New Roman" w:hAnsi="Times New Roman" w:cs="Times New Roman"/>
          <w:szCs w:val="22"/>
        </w:rPr>
        <w:t xml:space="preserve"> до полного исполнения Сторонами взаимных обязательств.</w:t>
      </w:r>
    </w:p>
    <w:p w:rsidR="009E2412" w:rsidRPr="00C90DEF" w:rsidRDefault="00600FCA">
      <w:pPr>
        <w:pStyle w:val="afc"/>
        <w:ind w:firstLine="567"/>
        <w:jc w:val="both"/>
        <w:rPr>
          <w:rFonts w:ascii="Times New Roman" w:hAnsi="Times New Roman"/>
        </w:rPr>
      </w:pPr>
      <w:r w:rsidRPr="00C90DEF">
        <w:rPr>
          <w:rFonts w:ascii="Times New Roman" w:hAnsi="Times New Roman"/>
        </w:rPr>
        <w:t>10.1.1. Дата начала исполнения контракта</w:t>
      </w:r>
      <w:r w:rsidR="0010532C" w:rsidRPr="00C90DEF">
        <w:rPr>
          <w:rFonts w:ascii="Times New Roman" w:hAnsi="Times New Roman"/>
        </w:rPr>
        <w:t>:</w:t>
      </w:r>
      <w:r w:rsidRPr="00C90DEF">
        <w:rPr>
          <w:rFonts w:ascii="Times New Roman" w:hAnsi="Times New Roman"/>
        </w:rPr>
        <w:t xml:space="preserve"> </w:t>
      </w:r>
      <w:proofErr w:type="gramStart"/>
      <w:r w:rsidR="005B5025" w:rsidRPr="00C90DEF">
        <w:rPr>
          <w:rFonts w:ascii="Times New Roman" w:hAnsi="Times New Roman"/>
          <w:shd w:val="clear" w:color="auto" w:fill="FFFFFF"/>
        </w:rPr>
        <w:t>с даты заключения</w:t>
      </w:r>
      <w:proofErr w:type="gramEnd"/>
      <w:r w:rsidR="005B5025" w:rsidRPr="00C90DEF">
        <w:rPr>
          <w:rFonts w:ascii="Times New Roman" w:hAnsi="Times New Roman"/>
          <w:shd w:val="clear" w:color="auto" w:fill="FFFFFF"/>
        </w:rPr>
        <w:t xml:space="preserve"> контракта.</w:t>
      </w:r>
    </w:p>
    <w:p w:rsidR="009E2412" w:rsidRPr="00C90DEF" w:rsidRDefault="00600FCA">
      <w:pPr>
        <w:pStyle w:val="afc"/>
        <w:ind w:firstLine="567"/>
        <w:jc w:val="both"/>
        <w:rPr>
          <w:rFonts w:ascii="Times New Roman" w:hAnsi="Times New Roman"/>
        </w:rPr>
      </w:pPr>
      <w:r w:rsidRPr="00C90DEF">
        <w:rPr>
          <w:rFonts w:ascii="Times New Roman" w:hAnsi="Times New Roman"/>
        </w:rPr>
        <w:t xml:space="preserve">10.1.2. </w:t>
      </w:r>
      <w:r w:rsidRPr="00C90DEF">
        <w:rPr>
          <w:rFonts w:ascii="Times New Roman" w:hAnsi="Times New Roman"/>
          <w:color w:val="000000"/>
          <w:shd w:val="clear" w:color="auto" w:fill="FFFFFF"/>
        </w:rPr>
        <w:t>Дата окончания исполнения контракта</w:t>
      </w:r>
      <w:r w:rsidR="0010532C" w:rsidRPr="00C90DEF">
        <w:rPr>
          <w:rFonts w:ascii="Times New Roman" w:hAnsi="Times New Roman"/>
        </w:rPr>
        <w:t>:</w:t>
      </w:r>
      <w:r w:rsidRPr="00C90DEF">
        <w:rPr>
          <w:rFonts w:ascii="Times New Roman" w:hAnsi="Times New Roman"/>
        </w:rPr>
        <w:t xml:space="preserve"> 31.</w:t>
      </w:r>
      <w:r w:rsidR="0067422D">
        <w:rPr>
          <w:rFonts w:ascii="Times New Roman" w:hAnsi="Times New Roman"/>
        </w:rPr>
        <w:t>12</w:t>
      </w:r>
      <w:r w:rsidRPr="00C90DEF">
        <w:rPr>
          <w:rFonts w:ascii="Times New Roman" w:hAnsi="Times New Roman"/>
        </w:rPr>
        <w:t>.202</w:t>
      </w:r>
      <w:r w:rsidR="0010532C" w:rsidRPr="00C90DEF">
        <w:rPr>
          <w:rFonts w:ascii="Times New Roman" w:hAnsi="Times New Roman"/>
        </w:rPr>
        <w:t>6</w:t>
      </w:r>
      <w:r w:rsidRPr="00C90DEF">
        <w:rPr>
          <w:rFonts w:ascii="Times New Roman" w:hAnsi="Times New Roman"/>
        </w:rPr>
        <w:t xml:space="preserve"> г.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10.3. </w:t>
      </w:r>
      <w:proofErr w:type="gramStart"/>
      <w:r w:rsidRPr="00C90DEF">
        <w:rPr>
          <w:rFonts w:ascii="Times New Roman" w:hAnsi="Times New Roman" w:cs="Times New Roman"/>
          <w:szCs w:val="22"/>
        </w:rPr>
        <w:t>Контракт</w:t>
      </w:r>
      <w:proofErr w:type="gramEnd"/>
      <w:r w:rsidRPr="00C90DEF">
        <w:rPr>
          <w:rFonts w:ascii="Times New Roman" w:hAnsi="Times New Roman" w:cs="Times New Roman"/>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Основаниями для одностороннего отказа от исполнения отдельных видов обязательств являются:</w:t>
      </w:r>
    </w:p>
    <w:p w:rsidR="009E2412" w:rsidRPr="00C90DEF" w:rsidRDefault="00600FCA">
      <w:pPr>
        <w:suppressAutoHyphens/>
        <w:ind w:firstLine="567"/>
        <w:jc w:val="both"/>
        <w:rPr>
          <w:sz w:val="22"/>
          <w:szCs w:val="22"/>
        </w:rPr>
      </w:pPr>
      <w:r w:rsidRPr="00C90DEF">
        <w:rPr>
          <w:sz w:val="22"/>
          <w:szCs w:val="22"/>
        </w:rPr>
        <w:t>отказ Поставщика передать Заказчику Товар или принадлежности к нему (пункт 1 статьи 463, абзац второй статьи 464 Гражданского кодекса РФ);</w:t>
      </w:r>
    </w:p>
    <w:p w:rsidR="009E2412" w:rsidRPr="00C90DEF" w:rsidRDefault="00600FCA">
      <w:pPr>
        <w:suppressAutoHyphens/>
        <w:ind w:firstLine="567"/>
        <w:jc w:val="both"/>
        <w:rPr>
          <w:sz w:val="22"/>
          <w:szCs w:val="22"/>
        </w:rPr>
      </w:pPr>
      <w:r w:rsidRPr="00C90DEF">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E2412" w:rsidRPr="00C90DEF" w:rsidRDefault="00600FCA">
      <w:pPr>
        <w:tabs>
          <w:tab w:val="right" w:pos="10064"/>
        </w:tabs>
        <w:suppressAutoHyphens/>
        <w:ind w:firstLine="567"/>
        <w:jc w:val="both"/>
        <w:rPr>
          <w:sz w:val="22"/>
          <w:szCs w:val="22"/>
        </w:rPr>
      </w:pPr>
      <w:r w:rsidRPr="00C90DEF">
        <w:rPr>
          <w:sz w:val="22"/>
          <w:szCs w:val="22"/>
        </w:rPr>
        <w:lastRenderedPageBreak/>
        <w:t>неоднократное нарушение Поставщиком сроков поставки Товаров (пункт 2 статьи 523 ГК РФ).</w:t>
      </w:r>
      <w:r w:rsidRPr="00C90DEF">
        <w:rPr>
          <w:sz w:val="22"/>
          <w:szCs w:val="22"/>
        </w:rPr>
        <w:tab/>
      </w:r>
    </w:p>
    <w:p w:rsidR="009E2412" w:rsidRPr="00C90DEF" w:rsidRDefault="00600FCA">
      <w:pPr>
        <w:ind w:firstLine="567"/>
        <w:jc w:val="both"/>
        <w:rPr>
          <w:sz w:val="22"/>
          <w:szCs w:val="22"/>
        </w:rPr>
      </w:pPr>
      <w:r w:rsidRPr="00C90DEF">
        <w:rPr>
          <w:sz w:val="22"/>
          <w:szCs w:val="22"/>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 контрактной системе.</w:t>
      </w:r>
    </w:p>
    <w:p w:rsidR="009E2412" w:rsidRPr="00C90DEF" w:rsidRDefault="00600FCA">
      <w:pPr>
        <w:suppressAutoHyphens/>
        <w:ind w:firstLine="567"/>
        <w:jc w:val="both"/>
        <w:rPr>
          <w:sz w:val="22"/>
          <w:szCs w:val="22"/>
          <w:highlight w:val="cyan"/>
        </w:rPr>
      </w:pPr>
      <w:r w:rsidRPr="00C90DEF">
        <w:rPr>
          <w:sz w:val="22"/>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C90DEF">
        <w:rPr>
          <w:sz w:val="22"/>
          <w:szCs w:val="22"/>
        </w:rPr>
        <w:t>и</w:t>
      </w:r>
      <w:proofErr w:type="gramEnd"/>
      <w:r w:rsidRPr="00C90DEF">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10.6. Сторона, решившая расторгнуть Контракт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Контракта.</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11. Исключительные права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12. Обстоятельства непреодолимой силы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13. Уведомления</w:t>
      </w:r>
    </w:p>
    <w:p w:rsidR="009E2412" w:rsidRPr="00C90DEF" w:rsidRDefault="00600FCA">
      <w:pPr>
        <w:ind w:firstLine="709"/>
        <w:jc w:val="both"/>
        <w:rPr>
          <w:sz w:val="22"/>
          <w:szCs w:val="22"/>
        </w:rPr>
      </w:pPr>
      <w:r w:rsidRPr="00C90DEF">
        <w:rPr>
          <w:sz w:val="22"/>
          <w:szCs w:val="22"/>
        </w:rPr>
        <w:t xml:space="preserve">13.1. </w:t>
      </w:r>
      <w:proofErr w:type="gramStart"/>
      <w:r w:rsidRPr="00C90DEF">
        <w:rPr>
          <w:sz w:val="22"/>
          <w:szCs w:val="22"/>
        </w:rPr>
        <w:t>Любое уведомление, которое одна Сторона направляет другой Стороне в соответствии с Контрактом,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sidRPr="00C90DEF">
        <w:rPr>
          <w:sz w:val="22"/>
          <w:szCs w:val="22"/>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9E2412" w:rsidRPr="00C90DEF" w:rsidRDefault="00600FCA">
      <w:pPr>
        <w:ind w:firstLine="709"/>
        <w:jc w:val="both"/>
        <w:rPr>
          <w:sz w:val="22"/>
          <w:szCs w:val="22"/>
        </w:rPr>
      </w:pPr>
      <w:r w:rsidRPr="00C90DEF">
        <w:rPr>
          <w:sz w:val="22"/>
          <w:szCs w:val="22"/>
        </w:rPr>
        <w:t>13.2. Уведомление считается доставленным Стороне (или её представителю) с момента поступления или вручения адресату под расписку.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14. Заключительные положения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14.1. Во всем, что не предусмотрено Контрактом, Стороны руководствуются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eastAsia="Arial" w:hAnsi="Times New Roman" w:cs="Times New Roman"/>
          <w:szCs w:val="22"/>
          <w:lang w:eastAsia="ar-SA"/>
        </w:rPr>
        <w:t>14.2</w:t>
      </w:r>
      <w:r w:rsidRPr="00C90DEF">
        <w:rPr>
          <w:rFonts w:ascii="Times New Roman" w:hAnsi="Times New Roman" w:cs="Times New Roman"/>
          <w:szCs w:val="22"/>
        </w:rPr>
        <w:t>. Существенными являются условия о предмете Контракта, о сроке поставки Товара, о гарантии качества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lastRenderedPageBreak/>
        <w:t>14.4. В случае перемены заказчика права и обязанности заказчика, предусмотренные контрактом, переходят к новому заказчику.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по месту нахождения истца.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14.6. Стороны обязаны информировать друг друга обо всех изменениях, произошедших в сведениях </w:t>
      </w:r>
      <w:proofErr w:type="gramStart"/>
      <w:r w:rsidRPr="00C90DEF">
        <w:rPr>
          <w:rFonts w:ascii="Times New Roman" w:hAnsi="Times New Roman" w:cs="Times New Roman"/>
          <w:szCs w:val="22"/>
        </w:rPr>
        <w:t>об</w:t>
      </w:r>
      <w:proofErr w:type="gramEnd"/>
      <w:r w:rsidRPr="00C90DEF">
        <w:rPr>
          <w:rFonts w:ascii="Times New Roman" w:hAnsi="Times New Roman" w:cs="Times New Roman"/>
          <w:szCs w:val="22"/>
        </w:rPr>
        <w:t xml:space="preserve">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rsidR="009E2412" w:rsidRPr="00C90DEF" w:rsidRDefault="00600FCA">
      <w:pPr>
        <w:pStyle w:val="ConsPlusNormal"/>
        <w:ind w:firstLine="567"/>
        <w:jc w:val="both"/>
        <w:rPr>
          <w:rFonts w:ascii="Times New Roman" w:hAnsi="Times New Roman" w:cs="Times New Roman"/>
          <w:szCs w:val="22"/>
        </w:rPr>
      </w:pPr>
      <w:bookmarkStart w:id="8" w:name="P437"/>
      <w:bookmarkEnd w:id="8"/>
      <w:r w:rsidRPr="00C90DEF">
        <w:rPr>
          <w:rFonts w:ascii="Times New Roman" w:hAnsi="Times New Roman" w:cs="Times New Roman"/>
          <w:szCs w:val="22"/>
        </w:rPr>
        <w:t>14.7. В случае</w:t>
      </w:r>
      <w:proofErr w:type="gramStart"/>
      <w:r w:rsidRPr="00C90DEF">
        <w:rPr>
          <w:rFonts w:ascii="Times New Roman" w:hAnsi="Times New Roman" w:cs="Times New Roman"/>
          <w:szCs w:val="22"/>
        </w:rPr>
        <w:t>,</w:t>
      </w:r>
      <w:proofErr w:type="gramEnd"/>
      <w:r w:rsidRPr="00C90DEF">
        <w:rPr>
          <w:rFonts w:ascii="Times New Roman" w:hAnsi="Times New Roman" w:cs="Times New Roman"/>
          <w:szCs w:val="22"/>
        </w:rPr>
        <w:t xml:space="preserve">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rsidR="009E2412" w:rsidRPr="00C90DEF" w:rsidRDefault="00600FCA">
      <w:pPr>
        <w:widowControl w:val="0"/>
        <w:autoSpaceDE w:val="0"/>
        <w:autoSpaceDN w:val="0"/>
        <w:adjustRightInd w:val="0"/>
        <w:ind w:firstLine="567"/>
        <w:jc w:val="both"/>
        <w:rPr>
          <w:sz w:val="22"/>
          <w:szCs w:val="22"/>
        </w:rPr>
      </w:pPr>
      <w:r w:rsidRPr="00C90DEF">
        <w:rPr>
          <w:sz w:val="22"/>
          <w:szCs w:val="22"/>
        </w:rPr>
        <w:t xml:space="preserve">14.8. В целях </w:t>
      </w:r>
      <w:proofErr w:type="gramStart"/>
      <w:r w:rsidRPr="00C90DEF">
        <w:rPr>
          <w:sz w:val="22"/>
          <w:szCs w:val="22"/>
        </w:rPr>
        <w:t>повышения уровня качества жизни населения</w:t>
      </w:r>
      <w:proofErr w:type="gramEnd"/>
      <w:r w:rsidRPr="00C90DEF">
        <w:rPr>
          <w:sz w:val="22"/>
          <w:szCs w:val="22"/>
        </w:rPr>
        <w:t xml:space="preserve">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 установить базовый </w:t>
      </w:r>
      <w:proofErr w:type="gramStart"/>
      <w:r w:rsidRPr="00C90DEF">
        <w:rPr>
          <w:rFonts w:ascii="Times New Roman" w:hAnsi="Times New Roman" w:cs="Times New Roman"/>
          <w:szCs w:val="22"/>
        </w:rPr>
        <w:t>размер оплаты труда</w:t>
      </w:r>
      <w:proofErr w:type="gramEnd"/>
      <w:r w:rsidRPr="00C90DEF">
        <w:rPr>
          <w:rFonts w:ascii="Times New Roman" w:hAnsi="Times New Roman" w:cs="Times New Roman"/>
          <w:szCs w:val="22"/>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14.9.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 контрактной системе. По обоюдному согласию Стороны дополнительно оформляют Контракт в письменной форме в двух экземплярах, один - для Поставщика, второй - для Заказчика.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14.10. Приложения к Контракту являются его неотъемлемой частью.</w:t>
      </w:r>
    </w:p>
    <w:p w:rsidR="009E2412" w:rsidRPr="00C90DEF" w:rsidRDefault="00600FCA">
      <w:pPr>
        <w:pStyle w:val="ConsPlusNormal"/>
        <w:spacing w:before="120" w:after="120"/>
        <w:ind w:firstLine="539"/>
        <w:jc w:val="both"/>
        <w:rPr>
          <w:rFonts w:ascii="Times New Roman" w:hAnsi="Times New Roman" w:cs="Times New Roman"/>
          <w:szCs w:val="22"/>
        </w:rPr>
      </w:pPr>
      <w:r w:rsidRPr="00C90DEF">
        <w:rPr>
          <w:rFonts w:ascii="Times New Roman" w:hAnsi="Times New Roman" w:cs="Times New Roman"/>
          <w:szCs w:val="22"/>
        </w:rPr>
        <w:t>Приложения к Контракту:</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76"/>
        <w:gridCol w:w="6746"/>
      </w:tblGrid>
      <w:tr w:rsidR="009E2412" w:rsidRPr="00C90DEF">
        <w:tc>
          <w:tcPr>
            <w:tcW w:w="2276" w:type="dxa"/>
            <w:tcBorders>
              <w:top w:val="nil"/>
              <w:left w:val="nil"/>
              <w:bottom w:val="nil"/>
              <w:right w:val="nil"/>
            </w:tcBorders>
          </w:tcPr>
          <w:p w:rsidR="009E2412" w:rsidRPr="00C90DEF" w:rsidRDefault="007619CE" w:rsidP="00390994">
            <w:pPr>
              <w:pStyle w:val="ConsPlusNormal"/>
              <w:rPr>
                <w:rFonts w:ascii="PT Astra Serif" w:hAnsi="PT Astra Serif" w:cs="Times New Roman"/>
                <w:szCs w:val="22"/>
              </w:rPr>
            </w:pPr>
            <w:hyperlink w:anchor="P485" w:history="1">
              <w:r w:rsidR="00600FCA" w:rsidRPr="00C90DEF">
                <w:rPr>
                  <w:rFonts w:ascii="PT Astra Serif" w:hAnsi="PT Astra Serif" w:cs="Times New Roman"/>
                  <w:szCs w:val="22"/>
                </w:rPr>
                <w:t>Приложение N 1</w:t>
              </w:r>
            </w:hyperlink>
          </w:p>
        </w:tc>
        <w:tc>
          <w:tcPr>
            <w:tcW w:w="6746" w:type="dxa"/>
            <w:tcBorders>
              <w:top w:val="nil"/>
              <w:left w:val="nil"/>
              <w:bottom w:val="nil"/>
              <w:right w:val="nil"/>
            </w:tcBorders>
          </w:tcPr>
          <w:p w:rsidR="009E2412" w:rsidRPr="00C90DEF" w:rsidRDefault="00600FCA" w:rsidP="00390994">
            <w:pPr>
              <w:pStyle w:val="ConsPlusNormal"/>
              <w:rPr>
                <w:rFonts w:ascii="PT Astra Serif" w:hAnsi="PT Astra Serif" w:cs="Times New Roman"/>
                <w:szCs w:val="22"/>
              </w:rPr>
            </w:pPr>
            <w:r w:rsidRPr="00C90DEF">
              <w:rPr>
                <w:rFonts w:ascii="PT Astra Serif" w:hAnsi="PT Astra Serif" w:cs="Times New Roman"/>
                <w:szCs w:val="22"/>
              </w:rPr>
              <w:t>- Спецификация;</w:t>
            </w:r>
          </w:p>
        </w:tc>
      </w:tr>
      <w:tr w:rsidR="009E2412" w:rsidRPr="00C90DEF">
        <w:tc>
          <w:tcPr>
            <w:tcW w:w="2276" w:type="dxa"/>
            <w:tcBorders>
              <w:top w:val="nil"/>
              <w:left w:val="nil"/>
              <w:bottom w:val="nil"/>
              <w:right w:val="nil"/>
            </w:tcBorders>
          </w:tcPr>
          <w:p w:rsidR="009E2412" w:rsidRPr="00C90DEF" w:rsidRDefault="007619CE" w:rsidP="00390994">
            <w:pPr>
              <w:pStyle w:val="ConsPlusNormal"/>
              <w:rPr>
                <w:rFonts w:ascii="PT Astra Serif" w:hAnsi="PT Astra Serif" w:cs="Times New Roman"/>
                <w:szCs w:val="22"/>
              </w:rPr>
            </w:pPr>
            <w:hyperlink w:anchor="P729" w:history="1">
              <w:r w:rsidR="00600FCA" w:rsidRPr="00C90DEF">
                <w:rPr>
                  <w:rFonts w:ascii="PT Astra Serif" w:hAnsi="PT Astra Serif" w:cs="Times New Roman"/>
                  <w:szCs w:val="22"/>
                </w:rPr>
                <w:t xml:space="preserve">Приложение N </w:t>
              </w:r>
            </w:hyperlink>
            <w:r w:rsidR="00390994">
              <w:rPr>
                <w:rFonts w:ascii="PT Astra Serif" w:hAnsi="PT Astra Serif" w:cs="Times New Roman"/>
                <w:szCs w:val="22"/>
              </w:rPr>
              <w:t>2</w:t>
            </w:r>
          </w:p>
        </w:tc>
        <w:tc>
          <w:tcPr>
            <w:tcW w:w="6746" w:type="dxa"/>
            <w:tcBorders>
              <w:top w:val="nil"/>
              <w:left w:val="nil"/>
              <w:bottom w:val="nil"/>
              <w:right w:val="nil"/>
            </w:tcBorders>
          </w:tcPr>
          <w:p w:rsidR="009E2412" w:rsidRPr="00C90DEF" w:rsidRDefault="00600FCA" w:rsidP="00390994">
            <w:pPr>
              <w:pStyle w:val="ConsPlusNormal"/>
              <w:rPr>
                <w:rFonts w:ascii="PT Astra Serif" w:hAnsi="PT Astra Serif" w:cs="Times New Roman"/>
                <w:szCs w:val="22"/>
              </w:rPr>
            </w:pPr>
            <w:r w:rsidRPr="00C90DEF">
              <w:rPr>
                <w:rFonts w:ascii="PT Astra Serif" w:hAnsi="PT Astra Serif" w:cs="Times New Roman"/>
                <w:szCs w:val="22"/>
              </w:rPr>
              <w:t>- Календарный план;</w:t>
            </w:r>
          </w:p>
        </w:tc>
      </w:tr>
      <w:tr w:rsidR="009E2412" w:rsidRPr="00C90DEF">
        <w:tc>
          <w:tcPr>
            <w:tcW w:w="2276" w:type="dxa"/>
            <w:tcBorders>
              <w:top w:val="nil"/>
              <w:left w:val="nil"/>
              <w:bottom w:val="nil"/>
              <w:right w:val="nil"/>
            </w:tcBorders>
          </w:tcPr>
          <w:p w:rsidR="009E2412" w:rsidRPr="00C90DEF" w:rsidRDefault="007619CE" w:rsidP="00390994">
            <w:pPr>
              <w:pStyle w:val="ConsPlusNormal"/>
              <w:rPr>
                <w:rFonts w:ascii="PT Astra Serif" w:hAnsi="PT Astra Serif"/>
                <w:szCs w:val="22"/>
              </w:rPr>
            </w:pPr>
            <w:hyperlink w:anchor="P765" w:history="1">
              <w:r w:rsidR="00600FCA" w:rsidRPr="00C90DEF">
                <w:rPr>
                  <w:rFonts w:ascii="PT Astra Serif" w:hAnsi="PT Astra Serif" w:cs="Times New Roman"/>
                  <w:szCs w:val="22"/>
                </w:rPr>
                <w:t xml:space="preserve">Приложение N </w:t>
              </w:r>
            </w:hyperlink>
            <w:r w:rsidR="00390994">
              <w:rPr>
                <w:rFonts w:ascii="PT Astra Serif" w:hAnsi="PT Astra Serif" w:cs="Times New Roman"/>
                <w:szCs w:val="22"/>
              </w:rPr>
              <w:t>3</w:t>
            </w:r>
          </w:p>
        </w:tc>
        <w:tc>
          <w:tcPr>
            <w:tcW w:w="6746" w:type="dxa"/>
            <w:tcBorders>
              <w:top w:val="nil"/>
              <w:left w:val="nil"/>
              <w:bottom w:val="nil"/>
              <w:right w:val="nil"/>
            </w:tcBorders>
          </w:tcPr>
          <w:p w:rsidR="009E2412" w:rsidRPr="00C90DEF" w:rsidRDefault="00600FCA" w:rsidP="00390994">
            <w:pPr>
              <w:pStyle w:val="ConsPlusNormal"/>
              <w:rPr>
                <w:rFonts w:ascii="PT Astra Serif" w:hAnsi="PT Astra Serif" w:cs="Times New Roman"/>
                <w:szCs w:val="22"/>
              </w:rPr>
            </w:pPr>
            <w:r w:rsidRPr="00C90DEF">
              <w:rPr>
                <w:rFonts w:ascii="PT Astra Serif" w:hAnsi="PT Astra Serif"/>
                <w:szCs w:val="22"/>
              </w:rPr>
              <w:t>- Акт приема-передачи Товара;</w:t>
            </w:r>
          </w:p>
        </w:tc>
      </w:tr>
    </w:tbl>
    <w:p w:rsidR="009E2412" w:rsidRPr="00C90DEF" w:rsidRDefault="00600FCA">
      <w:pPr>
        <w:pStyle w:val="ConsPlusNormal"/>
        <w:jc w:val="center"/>
        <w:outlineLvl w:val="1"/>
        <w:rPr>
          <w:rFonts w:ascii="PT Astra Serif" w:hAnsi="PT Astra Serif" w:cs="Times New Roman"/>
          <w:szCs w:val="22"/>
        </w:rPr>
      </w:pPr>
      <w:r w:rsidRPr="00C90DEF">
        <w:rPr>
          <w:rFonts w:ascii="PT Astra Serif" w:hAnsi="PT Astra Serif" w:cs="Times New Roman"/>
          <w:szCs w:val="22"/>
        </w:rPr>
        <w:t>15. Реквизиты и подписи Сторон</w:t>
      </w:r>
    </w:p>
    <w:tbl>
      <w:tblPr>
        <w:tblW w:w="9843" w:type="dxa"/>
        <w:tblCellMar>
          <w:top w:w="102" w:type="dxa"/>
          <w:left w:w="62" w:type="dxa"/>
          <w:bottom w:w="102" w:type="dxa"/>
          <w:right w:w="62" w:type="dxa"/>
        </w:tblCellMar>
        <w:tblLook w:val="04A0" w:firstRow="1" w:lastRow="0" w:firstColumn="1" w:lastColumn="0" w:noHBand="0" w:noVBand="1"/>
      </w:tblPr>
      <w:tblGrid>
        <w:gridCol w:w="5449"/>
        <w:gridCol w:w="4394"/>
      </w:tblGrid>
      <w:tr w:rsidR="009E2412" w:rsidRPr="00C90DEF">
        <w:tc>
          <w:tcPr>
            <w:tcW w:w="5449" w:type="dxa"/>
            <w:tcBorders>
              <w:top w:val="nil"/>
              <w:left w:val="nil"/>
              <w:right w:val="nil"/>
            </w:tcBorders>
          </w:tcPr>
          <w:p w:rsidR="009E2412" w:rsidRPr="00C90DEF" w:rsidRDefault="00600FCA">
            <w:pPr>
              <w:pStyle w:val="ConsPlusNormal"/>
              <w:jc w:val="center"/>
              <w:rPr>
                <w:rFonts w:ascii="Times New Roman" w:hAnsi="Times New Roman" w:cs="Times New Roman"/>
                <w:szCs w:val="22"/>
              </w:rPr>
            </w:pPr>
            <w:r w:rsidRPr="00C90DEF">
              <w:rPr>
                <w:rFonts w:ascii="Times New Roman" w:hAnsi="Times New Roman" w:cs="Times New Roman"/>
                <w:szCs w:val="22"/>
              </w:rPr>
              <w:t>Заказчик:</w:t>
            </w:r>
          </w:p>
          <w:p w:rsidR="009E2412" w:rsidRPr="00C90DEF" w:rsidRDefault="00600FCA">
            <w:pPr>
              <w:pStyle w:val="ConsPlusNormal"/>
              <w:rPr>
                <w:rFonts w:ascii="Times New Roman" w:hAnsi="Times New Roman" w:cs="Times New Roman"/>
                <w:b/>
                <w:szCs w:val="22"/>
              </w:rPr>
            </w:pPr>
            <w:r w:rsidRPr="00C90DEF">
              <w:rPr>
                <w:rFonts w:ascii="Times New Roman" w:hAnsi="Times New Roman" w:cs="Times New Roman"/>
                <w:b/>
                <w:szCs w:val="22"/>
              </w:rPr>
              <w:t>ГУЗ Горбольница № 3</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432044 , г. Ульяновск, ул. </w:t>
            </w:r>
            <w:proofErr w:type="gramStart"/>
            <w:r w:rsidRPr="00C90DEF">
              <w:rPr>
                <w:rFonts w:ascii="Times New Roman" w:hAnsi="Times New Roman" w:cs="Times New Roman"/>
                <w:szCs w:val="22"/>
              </w:rPr>
              <w:t>Хрустальная</w:t>
            </w:r>
            <w:proofErr w:type="gramEnd"/>
            <w:r w:rsidRPr="00C90DEF">
              <w:rPr>
                <w:rFonts w:ascii="Times New Roman" w:hAnsi="Times New Roman" w:cs="Times New Roman"/>
                <w:szCs w:val="22"/>
              </w:rPr>
              <w:t xml:space="preserve"> 3Б</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Министерство финансов Ульяновской области (государственное учреждение здравоохранения Городская больница № 3л/с, 2</w:t>
            </w:r>
            <w:r w:rsidR="0067422D">
              <w:rPr>
                <w:rFonts w:ascii="Times New Roman" w:hAnsi="Times New Roman" w:cs="Times New Roman"/>
                <w:szCs w:val="22"/>
              </w:rPr>
              <w:t>2</w:t>
            </w:r>
            <w:r w:rsidRPr="00C90DEF">
              <w:rPr>
                <w:rFonts w:ascii="Times New Roman" w:hAnsi="Times New Roman" w:cs="Times New Roman"/>
                <w:szCs w:val="22"/>
              </w:rPr>
              <w:t xml:space="preserve">261136В68) </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Казначейский счёт 03224643730000006801</w:t>
            </w:r>
          </w:p>
          <w:p w:rsidR="0010532C" w:rsidRPr="00C90DEF" w:rsidRDefault="0010532C" w:rsidP="0010532C">
            <w:pPr>
              <w:pStyle w:val="ConsPlusNormal"/>
              <w:jc w:val="both"/>
              <w:rPr>
                <w:rFonts w:ascii="PT Astra Serif" w:hAnsi="PT Astra Serif"/>
                <w:szCs w:val="22"/>
              </w:rPr>
            </w:pPr>
            <w:r w:rsidRPr="00C90DEF">
              <w:rPr>
                <w:rFonts w:ascii="PT Astra Serif" w:hAnsi="PT Astra Serif"/>
                <w:szCs w:val="22"/>
              </w:rPr>
              <w:t xml:space="preserve">ОКЦ №5 ВВГУ Банка России//УФК </w:t>
            </w:r>
            <w:proofErr w:type="gramStart"/>
            <w:r w:rsidRPr="00C90DEF">
              <w:rPr>
                <w:rFonts w:ascii="PT Astra Serif" w:hAnsi="PT Astra Serif"/>
                <w:szCs w:val="22"/>
              </w:rPr>
              <w:t>по</w:t>
            </w:r>
            <w:proofErr w:type="gramEnd"/>
            <w:r w:rsidRPr="00C90DEF">
              <w:rPr>
                <w:rFonts w:ascii="PT Astra Serif" w:hAnsi="PT Astra Serif"/>
                <w:szCs w:val="22"/>
              </w:rPr>
              <w:t xml:space="preserve"> </w:t>
            </w:r>
          </w:p>
          <w:p w:rsidR="0010532C" w:rsidRPr="00C90DEF" w:rsidRDefault="0010532C" w:rsidP="0010532C">
            <w:pPr>
              <w:pStyle w:val="ConsPlusNormal"/>
              <w:jc w:val="both"/>
              <w:rPr>
                <w:rFonts w:ascii="PT Astra Serif" w:hAnsi="PT Astra Serif"/>
                <w:szCs w:val="22"/>
              </w:rPr>
            </w:pPr>
            <w:r w:rsidRPr="00C90DEF">
              <w:rPr>
                <w:rFonts w:ascii="PT Astra Serif" w:hAnsi="PT Astra Serif"/>
                <w:szCs w:val="22"/>
              </w:rPr>
              <w:t>Ульяновской области, г. Ульяновск</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Банковский счёт 40102810645370000061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БИК 017308101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ИНН 7326014604</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КПП 732601001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ОГРН 1027301403744</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ОКПО 25385946</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ОКОНХ 91511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ОКВЭД 86.10, 86.90.9</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 Тел/факс - (8422)38-71-01/36-24-83</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ОКТМО 73701000</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Тел.(8422) 38-68-44 (бухгалтерия)</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lastRenderedPageBreak/>
              <w:t>Тел. (8422) 38-70-90 (приемная)</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lang w:val="en-US"/>
              </w:rPr>
              <w:t>e</w:t>
            </w:r>
            <w:r w:rsidRPr="00C90DEF">
              <w:rPr>
                <w:rFonts w:ascii="Times New Roman" w:hAnsi="Times New Roman" w:cs="Times New Roman"/>
                <w:szCs w:val="22"/>
              </w:rPr>
              <w:t>_</w:t>
            </w:r>
            <w:r w:rsidRPr="00C90DEF">
              <w:rPr>
                <w:rFonts w:ascii="Times New Roman" w:hAnsi="Times New Roman" w:cs="Times New Roman"/>
                <w:szCs w:val="22"/>
                <w:lang w:val="en-US"/>
              </w:rPr>
              <w:t>mail</w:t>
            </w:r>
            <w:r w:rsidRPr="00C90DEF">
              <w:rPr>
                <w:rFonts w:ascii="Times New Roman" w:hAnsi="Times New Roman" w:cs="Times New Roman"/>
                <w:szCs w:val="22"/>
              </w:rPr>
              <w:t xml:space="preserve">: </w:t>
            </w:r>
            <w:hyperlink r:id="rId18" w:history="1">
              <w:r w:rsidRPr="00C90DEF">
                <w:rPr>
                  <w:rStyle w:val="a6"/>
                  <w:rFonts w:ascii="Times New Roman" w:hAnsi="Times New Roman" w:cs="Times New Roman"/>
                  <w:szCs w:val="22"/>
                  <w:lang w:val="en-US"/>
                </w:rPr>
                <w:t>economgb</w:t>
              </w:r>
              <w:r w:rsidRPr="00C90DEF">
                <w:rPr>
                  <w:rStyle w:val="a6"/>
                  <w:rFonts w:ascii="Times New Roman" w:hAnsi="Times New Roman" w:cs="Times New Roman"/>
                  <w:szCs w:val="22"/>
                </w:rPr>
                <w:t>3@</w:t>
              </w:r>
              <w:r w:rsidRPr="00C90DEF">
                <w:rPr>
                  <w:rStyle w:val="a6"/>
                  <w:rFonts w:ascii="Times New Roman" w:hAnsi="Times New Roman" w:cs="Times New Roman"/>
                  <w:szCs w:val="22"/>
                  <w:lang w:val="en-US"/>
                </w:rPr>
                <w:t>mail</w:t>
              </w:r>
              <w:r w:rsidRPr="00C90DEF">
                <w:rPr>
                  <w:rStyle w:val="a6"/>
                  <w:rFonts w:ascii="Times New Roman" w:hAnsi="Times New Roman" w:cs="Times New Roman"/>
                  <w:szCs w:val="22"/>
                </w:rPr>
                <w:t>.</w:t>
              </w:r>
              <w:proofErr w:type="spellStart"/>
              <w:r w:rsidRPr="00C90DEF">
                <w:rPr>
                  <w:rStyle w:val="a6"/>
                  <w:rFonts w:ascii="Times New Roman" w:hAnsi="Times New Roman" w:cs="Times New Roman"/>
                  <w:szCs w:val="22"/>
                  <w:lang w:val="en-US"/>
                </w:rPr>
                <w:t>ru</w:t>
              </w:r>
              <w:proofErr w:type="spellEnd"/>
            </w:hyperlink>
          </w:p>
          <w:p w:rsidR="009E2412" w:rsidRPr="00C90DEF" w:rsidRDefault="009E2412">
            <w:pPr>
              <w:pStyle w:val="ConsPlusNormal"/>
              <w:rPr>
                <w:rFonts w:ascii="Times New Roman" w:hAnsi="Times New Roman" w:cs="Times New Roman"/>
                <w:szCs w:val="22"/>
              </w:rPr>
            </w:pPr>
          </w:p>
          <w:p w:rsidR="009E2412" w:rsidRPr="00C90DEF" w:rsidRDefault="009E2412">
            <w:pPr>
              <w:pStyle w:val="ConsPlusNormal"/>
              <w:rPr>
                <w:rFonts w:ascii="Times New Roman" w:hAnsi="Times New Roman" w:cs="Times New Roman"/>
                <w:szCs w:val="22"/>
              </w:rPr>
            </w:pPr>
          </w:p>
          <w:p w:rsidR="0010532C"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_________________ </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М.П.</w:t>
            </w:r>
          </w:p>
          <w:p w:rsidR="009E2412" w:rsidRPr="00C90DEF" w:rsidRDefault="009E2412">
            <w:pPr>
              <w:pStyle w:val="ConsPlusNormal"/>
              <w:rPr>
                <w:rFonts w:ascii="Times New Roman" w:hAnsi="Times New Roman" w:cs="Times New Roman"/>
                <w:szCs w:val="22"/>
              </w:rPr>
            </w:pPr>
          </w:p>
          <w:p w:rsidR="009E2412" w:rsidRPr="00C90DEF" w:rsidRDefault="009E2412">
            <w:pPr>
              <w:pStyle w:val="ConsPlusNormal"/>
              <w:rPr>
                <w:rFonts w:ascii="Times New Roman" w:hAnsi="Times New Roman" w:cs="Times New Roman"/>
                <w:szCs w:val="22"/>
              </w:rPr>
            </w:pPr>
          </w:p>
        </w:tc>
        <w:tc>
          <w:tcPr>
            <w:tcW w:w="4394" w:type="dxa"/>
            <w:tcBorders>
              <w:top w:val="nil"/>
              <w:left w:val="nil"/>
              <w:bottom w:val="nil"/>
              <w:right w:val="nil"/>
            </w:tcBorders>
          </w:tcPr>
          <w:p w:rsidR="009E2412" w:rsidRPr="00C90DEF" w:rsidRDefault="00600FCA">
            <w:pPr>
              <w:pStyle w:val="ConsPlusNormal"/>
              <w:jc w:val="center"/>
              <w:rPr>
                <w:rFonts w:ascii="Times New Roman" w:hAnsi="Times New Roman" w:cs="Times New Roman"/>
                <w:szCs w:val="22"/>
              </w:rPr>
            </w:pPr>
            <w:r w:rsidRPr="00C90DEF">
              <w:rPr>
                <w:rFonts w:ascii="Times New Roman" w:hAnsi="Times New Roman" w:cs="Times New Roman"/>
                <w:szCs w:val="22"/>
              </w:rPr>
              <w:lastRenderedPageBreak/>
              <w:t>Поставщик:</w:t>
            </w:r>
          </w:p>
          <w:p w:rsidR="009E2412" w:rsidRPr="00C90DEF" w:rsidRDefault="009E2412">
            <w:pPr>
              <w:pStyle w:val="ConsPlusNormal"/>
              <w:jc w:val="both"/>
              <w:rPr>
                <w:rFonts w:ascii="Times New Roman" w:hAnsi="Times New Roman" w:cs="Times New Roman"/>
                <w:szCs w:val="22"/>
              </w:rPr>
            </w:pPr>
          </w:p>
          <w:p w:rsidR="009E2412" w:rsidRPr="00C90DEF" w:rsidRDefault="009E2412" w:rsidP="0067017A">
            <w:pPr>
              <w:pStyle w:val="ConsPlusNormal"/>
              <w:jc w:val="both"/>
              <w:rPr>
                <w:rFonts w:ascii="Times New Roman" w:hAnsi="Times New Roman" w:cs="Times New Roman"/>
                <w:szCs w:val="22"/>
              </w:rPr>
            </w:pPr>
          </w:p>
        </w:tc>
      </w:tr>
    </w:tbl>
    <w:p w:rsidR="009E2412" w:rsidRPr="00C90DEF" w:rsidRDefault="00600FCA">
      <w:pPr>
        <w:rPr>
          <w:rFonts w:ascii="PT Astra Serif" w:hAnsi="PT Astra Serif"/>
          <w:sz w:val="22"/>
          <w:szCs w:val="22"/>
        </w:rPr>
      </w:pPr>
      <w:r w:rsidRPr="00C90DEF">
        <w:rPr>
          <w:rFonts w:ascii="PT Astra Serif" w:hAnsi="PT Astra Serif"/>
          <w:sz w:val="22"/>
          <w:szCs w:val="22"/>
        </w:rPr>
        <w:lastRenderedPageBreak/>
        <w:br w:type="page"/>
      </w:r>
    </w:p>
    <w:p w:rsidR="009E2412" w:rsidRPr="00C90DEF" w:rsidRDefault="009E2412">
      <w:pPr>
        <w:pStyle w:val="ConsPlusNormal"/>
        <w:jc w:val="right"/>
        <w:outlineLvl w:val="1"/>
        <w:rPr>
          <w:rFonts w:ascii="PT Astra Serif" w:hAnsi="PT Astra Serif" w:cs="Times New Roman"/>
          <w:szCs w:val="22"/>
        </w:rPr>
        <w:sectPr w:rsidR="009E2412" w:rsidRPr="00C90DEF">
          <w:pgSz w:w="11906" w:h="16838"/>
          <w:pgMar w:top="1134" w:right="567" w:bottom="1134" w:left="1701" w:header="709" w:footer="709" w:gutter="0"/>
          <w:cols w:space="708"/>
          <w:docGrid w:linePitch="360"/>
        </w:sect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lastRenderedPageBreak/>
        <w:t>Приложение N 1</w:t>
      </w:r>
    </w:p>
    <w:p w:rsidR="009E2412" w:rsidRPr="00C90DEF" w:rsidRDefault="00600FCA">
      <w:pPr>
        <w:pStyle w:val="ConsPlusNormal"/>
        <w:jc w:val="right"/>
        <w:rPr>
          <w:rFonts w:ascii="PT Astra Serif" w:hAnsi="PT Astra Serif"/>
          <w:szCs w:val="22"/>
        </w:rPr>
      </w:pPr>
      <w:r w:rsidRPr="00C90DEF">
        <w:rPr>
          <w:rFonts w:ascii="PT Astra Serif" w:hAnsi="PT Astra Serif"/>
          <w:szCs w:val="22"/>
        </w:rPr>
        <w:t xml:space="preserve">к Контракту от </w:t>
      </w:r>
      <w:r w:rsidR="0067017A" w:rsidRPr="00C90DEF">
        <w:rPr>
          <w:rFonts w:ascii="PT Astra Serif" w:hAnsi="PT Astra Serif"/>
          <w:szCs w:val="22"/>
        </w:rPr>
        <w:t>_____</w:t>
      </w:r>
      <w:r w:rsidRPr="00C90DEF">
        <w:rPr>
          <w:rFonts w:ascii="PT Astra Serif" w:hAnsi="PT Astra Serif"/>
          <w:szCs w:val="22"/>
        </w:rPr>
        <w:t>202</w:t>
      </w:r>
      <w:r w:rsidR="00782D5A" w:rsidRPr="00C90DEF">
        <w:rPr>
          <w:rFonts w:ascii="PT Astra Serif" w:hAnsi="PT Astra Serif"/>
          <w:szCs w:val="22"/>
        </w:rPr>
        <w:t>6</w:t>
      </w:r>
      <w:r w:rsidRPr="00C90DEF">
        <w:rPr>
          <w:rFonts w:ascii="PT Astra Serif" w:hAnsi="PT Astra Serif"/>
          <w:szCs w:val="22"/>
        </w:rPr>
        <w:t xml:space="preserve"> г. N </w:t>
      </w:r>
      <w:r w:rsidR="0067017A" w:rsidRPr="00C90DEF">
        <w:rPr>
          <w:rFonts w:ascii="PT Astra Serif" w:hAnsi="PT Astra Serif"/>
          <w:szCs w:val="22"/>
        </w:rPr>
        <w:t>_____</w:t>
      </w: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0"/>
        <w:gridCol w:w="1609"/>
        <w:gridCol w:w="1366"/>
        <w:gridCol w:w="1695"/>
        <w:gridCol w:w="1421"/>
        <w:gridCol w:w="1284"/>
        <w:gridCol w:w="1284"/>
        <w:gridCol w:w="549"/>
        <w:gridCol w:w="722"/>
        <w:gridCol w:w="613"/>
        <w:gridCol w:w="1150"/>
        <w:gridCol w:w="549"/>
        <w:gridCol w:w="722"/>
        <w:gridCol w:w="613"/>
        <w:gridCol w:w="717"/>
      </w:tblGrid>
      <w:tr w:rsidR="009E2412" w:rsidRPr="00C90DEF" w:rsidTr="0067017A">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N </w:t>
            </w:r>
            <w:proofErr w:type="gramStart"/>
            <w:r w:rsidRPr="00C90DEF">
              <w:rPr>
                <w:rFonts w:ascii="PT Astra Serif" w:hAnsi="PT Astra Serif"/>
                <w:szCs w:val="22"/>
              </w:rPr>
              <w:t>п</w:t>
            </w:r>
            <w:proofErr w:type="gramEnd"/>
            <w:r w:rsidRPr="00C90DEF">
              <w:rPr>
                <w:rFonts w:ascii="PT Astra Serif" w:hAnsi="PT Astra Serif"/>
                <w:szCs w:val="22"/>
              </w:rPr>
              <w:t>/п</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Наименование Товара в соответствии с единым справочником-каталогом лекарственных препаратов (далее - ЕСКЛП)</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 форма выпуска в соответствии с регистрационным удостоверением лекарственного препарата</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Лекарственная форма в соответствии с ЕСКЛП</w:t>
            </w:r>
          </w:p>
        </w:tc>
        <w:tc>
          <w:tcPr>
            <w:tcW w:w="1143"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Дозировка в соответствии с ЕСКЛП</w:t>
            </w:r>
          </w:p>
        </w:tc>
        <w:tc>
          <w:tcPr>
            <w:tcW w:w="1476"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Единица измерения Товара в соответствии с ЕСКЛП (ПЕ)</w:t>
            </w:r>
          </w:p>
        </w:tc>
        <w:tc>
          <w:tcPr>
            <w:tcW w:w="1764" w:type="dxa"/>
            <w:gridSpan w:val="3"/>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Цена за единицу измерения Товара, в том числе</w:t>
            </w:r>
          </w:p>
        </w:tc>
        <w:tc>
          <w:tcPr>
            <w:tcW w:w="1086"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в единицах измерения Товара</w:t>
            </w:r>
          </w:p>
        </w:tc>
        <w:tc>
          <w:tcPr>
            <w:tcW w:w="2208" w:type="dxa"/>
            <w:gridSpan w:val="3"/>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Стоимость, в том числе</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Кол-во втор</w:t>
            </w:r>
            <w:proofErr w:type="gramStart"/>
            <w:r w:rsidRPr="00C90DEF">
              <w:rPr>
                <w:rFonts w:ascii="PT Astra Serif" w:hAnsi="PT Astra Serif"/>
                <w:szCs w:val="22"/>
              </w:rPr>
              <w:t>.</w:t>
            </w:r>
            <w:proofErr w:type="gramEnd"/>
            <w:r w:rsidRPr="00C90DEF">
              <w:rPr>
                <w:rFonts w:ascii="PT Astra Serif" w:hAnsi="PT Astra Serif"/>
                <w:szCs w:val="22"/>
              </w:rPr>
              <w:t xml:space="preserve"> (</w:t>
            </w:r>
            <w:proofErr w:type="spellStart"/>
            <w:proofErr w:type="gramStart"/>
            <w:r w:rsidRPr="00C90DEF">
              <w:rPr>
                <w:rFonts w:ascii="PT Astra Serif" w:hAnsi="PT Astra Serif"/>
                <w:szCs w:val="22"/>
              </w:rPr>
              <w:t>п</w:t>
            </w:r>
            <w:proofErr w:type="gramEnd"/>
            <w:r w:rsidRPr="00C90DEF">
              <w:rPr>
                <w:rFonts w:ascii="PT Astra Serif" w:hAnsi="PT Astra Serif"/>
                <w:szCs w:val="22"/>
              </w:rPr>
              <w:t>отр</w:t>
            </w:r>
            <w:proofErr w:type="spellEnd"/>
            <w:r w:rsidRPr="00C90DEF">
              <w:rPr>
                <w:rFonts w:ascii="PT Astra Serif" w:hAnsi="PT Astra Serif"/>
                <w:szCs w:val="22"/>
              </w:rPr>
              <w:t xml:space="preserve">.) </w:t>
            </w:r>
            <w:proofErr w:type="spellStart"/>
            <w:r w:rsidRPr="00C90DEF">
              <w:rPr>
                <w:rFonts w:ascii="PT Astra Serif" w:hAnsi="PT Astra Serif"/>
                <w:szCs w:val="22"/>
              </w:rPr>
              <w:t>упак</w:t>
            </w:r>
            <w:proofErr w:type="spellEnd"/>
            <w:r w:rsidRPr="00C90DEF">
              <w:rPr>
                <w:rFonts w:ascii="PT Astra Serif" w:hAnsi="PT Astra Serif"/>
                <w:szCs w:val="22"/>
              </w:rPr>
              <w:t>.</w:t>
            </w:r>
          </w:p>
        </w:tc>
      </w:tr>
      <w:tr w:rsidR="009E2412" w:rsidRPr="00C90DEF" w:rsidTr="0067017A">
        <w:tc>
          <w:tcPr>
            <w:tcW w:w="0" w:type="auto"/>
            <w:vMerge/>
            <w:vAlign w:val="center"/>
          </w:tcPr>
          <w:p w:rsidR="009E2412" w:rsidRPr="00C90DEF" w:rsidRDefault="009E2412">
            <w:pPr>
              <w:rPr>
                <w:rFonts w:ascii="PT Astra Serif" w:hAnsi="PT Astra Serif"/>
                <w:sz w:val="22"/>
                <w:szCs w:val="22"/>
              </w:rPr>
            </w:pP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международное непатентованное или химическое, или </w:t>
            </w:r>
            <w:proofErr w:type="spellStart"/>
            <w:r w:rsidRPr="00C90DEF">
              <w:rPr>
                <w:rFonts w:ascii="PT Astra Serif" w:hAnsi="PT Astra Serif"/>
                <w:szCs w:val="22"/>
              </w:rPr>
              <w:t>группировочное</w:t>
            </w:r>
            <w:proofErr w:type="spellEnd"/>
            <w:r w:rsidRPr="00C90DEF">
              <w:rPr>
                <w:rFonts w:ascii="PT Astra Serif" w:hAnsi="PT Astra Serif"/>
                <w:szCs w:val="22"/>
              </w:rPr>
              <w:t xml:space="preserve"> наименование</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w:t>
            </w:r>
          </w:p>
        </w:tc>
        <w:tc>
          <w:tcPr>
            <w:tcW w:w="0" w:type="auto"/>
            <w:vMerge/>
            <w:vAlign w:val="center"/>
          </w:tcPr>
          <w:p w:rsidR="009E2412" w:rsidRPr="00C90DEF" w:rsidRDefault="009E2412">
            <w:pPr>
              <w:rPr>
                <w:rFonts w:ascii="PT Astra Serif" w:hAnsi="PT Astra Serif"/>
                <w:sz w:val="22"/>
                <w:szCs w:val="22"/>
              </w:rPr>
            </w:pPr>
          </w:p>
        </w:tc>
        <w:tc>
          <w:tcPr>
            <w:tcW w:w="0" w:type="auto"/>
            <w:vMerge/>
            <w:vAlign w:val="center"/>
          </w:tcPr>
          <w:p w:rsidR="009E2412" w:rsidRPr="00C90DEF" w:rsidRDefault="009E2412">
            <w:pPr>
              <w:rPr>
                <w:rFonts w:ascii="PT Astra Serif" w:hAnsi="PT Astra Serif"/>
                <w:sz w:val="22"/>
                <w:szCs w:val="22"/>
              </w:rPr>
            </w:pPr>
          </w:p>
        </w:tc>
        <w:tc>
          <w:tcPr>
            <w:tcW w:w="1143" w:type="dxa"/>
            <w:vMerge/>
            <w:vAlign w:val="center"/>
          </w:tcPr>
          <w:p w:rsidR="009E2412" w:rsidRPr="00C90DEF" w:rsidRDefault="009E2412">
            <w:pPr>
              <w:rPr>
                <w:rFonts w:ascii="PT Astra Serif" w:hAnsi="PT Astra Serif"/>
                <w:sz w:val="22"/>
                <w:szCs w:val="22"/>
              </w:rPr>
            </w:pPr>
          </w:p>
        </w:tc>
        <w:tc>
          <w:tcPr>
            <w:tcW w:w="1476" w:type="dxa"/>
            <w:vMerge/>
            <w:vAlign w:val="center"/>
          </w:tcPr>
          <w:p w:rsidR="009E2412" w:rsidRPr="00C90DEF" w:rsidRDefault="009E2412">
            <w:pPr>
              <w:rPr>
                <w:rFonts w:ascii="PT Astra Serif" w:hAnsi="PT Astra Serif"/>
                <w:sz w:val="22"/>
                <w:szCs w:val="22"/>
              </w:rPr>
            </w:pPr>
          </w:p>
        </w:tc>
        <w:tc>
          <w:tcPr>
            <w:tcW w:w="559"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без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размер НДС </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итого</w:t>
            </w:r>
          </w:p>
        </w:tc>
        <w:tc>
          <w:tcPr>
            <w:tcW w:w="1086" w:type="dxa"/>
            <w:vMerge/>
            <w:vAlign w:val="center"/>
          </w:tcPr>
          <w:p w:rsidR="009E2412" w:rsidRPr="00C90DEF" w:rsidRDefault="009E2412">
            <w:pPr>
              <w:rPr>
                <w:rFonts w:ascii="PT Astra Serif" w:hAnsi="PT Astra Serif"/>
                <w:sz w:val="22"/>
                <w:szCs w:val="22"/>
              </w:rPr>
            </w:pPr>
          </w:p>
        </w:tc>
        <w:tc>
          <w:tcPr>
            <w:tcW w:w="757"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без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размер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итого</w:t>
            </w:r>
          </w:p>
        </w:tc>
        <w:tc>
          <w:tcPr>
            <w:tcW w:w="0" w:type="auto"/>
            <w:vMerge/>
            <w:vAlign w:val="center"/>
          </w:tcPr>
          <w:p w:rsidR="009E2412" w:rsidRPr="00C90DEF" w:rsidRDefault="009E2412">
            <w:pPr>
              <w:rPr>
                <w:rFonts w:ascii="PT Astra Serif" w:hAnsi="PT Astra Serif"/>
                <w:sz w:val="22"/>
                <w:szCs w:val="22"/>
              </w:rPr>
            </w:pPr>
          </w:p>
        </w:tc>
      </w:tr>
      <w:tr w:rsidR="009E2412" w:rsidRPr="00C90DEF" w:rsidTr="0067017A">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2</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3</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4</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5</w:t>
            </w:r>
          </w:p>
        </w:tc>
        <w:tc>
          <w:tcPr>
            <w:tcW w:w="1143"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6</w:t>
            </w:r>
          </w:p>
        </w:tc>
        <w:tc>
          <w:tcPr>
            <w:tcW w:w="1476"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7</w:t>
            </w:r>
          </w:p>
        </w:tc>
        <w:tc>
          <w:tcPr>
            <w:tcW w:w="559"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8</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9</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10</w:t>
            </w:r>
          </w:p>
        </w:tc>
        <w:tc>
          <w:tcPr>
            <w:tcW w:w="1086"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11</w:t>
            </w:r>
          </w:p>
        </w:tc>
        <w:tc>
          <w:tcPr>
            <w:tcW w:w="757"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12</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13</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14</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15</w:t>
            </w:r>
          </w:p>
        </w:tc>
      </w:tr>
      <w:tr w:rsidR="009E2412" w:rsidRPr="00C90DEF" w:rsidTr="0067017A">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vAlign w:val="center"/>
          </w:tcPr>
          <w:p w:rsidR="009E2412" w:rsidRPr="00C90DEF" w:rsidRDefault="009E2412">
            <w:pPr>
              <w:jc w:val="center"/>
              <w:rPr>
                <w:rFonts w:ascii="PT Astra Serif" w:hAnsi="PT Astra Serif" w:cs="Arial"/>
                <w:sz w:val="22"/>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1143" w:type="dxa"/>
            <w:vAlign w:val="center"/>
          </w:tcPr>
          <w:p w:rsidR="009E2412" w:rsidRPr="00C90DEF" w:rsidRDefault="009E2412">
            <w:pPr>
              <w:pStyle w:val="ConsPlusNormal"/>
              <w:jc w:val="center"/>
              <w:rPr>
                <w:rFonts w:ascii="PT Astra Serif" w:hAnsi="PT Astra Serif"/>
                <w:szCs w:val="22"/>
              </w:rPr>
            </w:pPr>
          </w:p>
        </w:tc>
        <w:tc>
          <w:tcPr>
            <w:tcW w:w="1476" w:type="dxa"/>
            <w:vAlign w:val="center"/>
          </w:tcPr>
          <w:p w:rsidR="009E2412" w:rsidRPr="00C90DEF" w:rsidRDefault="009E2412">
            <w:pPr>
              <w:pStyle w:val="ConsPlusNormal"/>
              <w:jc w:val="center"/>
              <w:rPr>
                <w:rFonts w:ascii="PT Astra Serif" w:hAnsi="PT Astra Serif"/>
                <w:szCs w:val="22"/>
              </w:rPr>
            </w:pPr>
          </w:p>
        </w:tc>
        <w:tc>
          <w:tcPr>
            <w:tcW w:w="559" w:type="dxa"/>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1086" w:type="dxa"/>
            <w:vAlign w:val="center"/>
          </w:tcPr>
          <w:p w:rsidR="009E2412" w:rsidRPr="00C90DEF" w:rsidRDefault="009E2412">
            <w:pPr>
              <w:jc w:val="center"/>
              <w:rPr>
                <w:rFonts w:ascii="PT Astra Serif" w:hAnsi="PT Astra Serif" w:cs="Arial"/>
                <w:sz w:val="22"/>
                <w:szCs w:val="22"/>
              </w:rPr>
            </w:pPr>
          </w:p>
        </w:tc>
        <w:tc>
          <w:tcPr>
            <w:tcW w:w="757" w:type="dxa"/>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lang w:val="en-US"/>
              </w:rPr>
            </w:pPr>
          </w:p>
        </w:tc>
      </w:tr>
    </w:tbl>
    <w:p w:rsidR="009E2412" w:rsidRPr="00C90DEF" w:rsidRDefault="009E2412">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9E2412" w:rsidRPr="00C90DEF">
        <w:tc>
          <w:tcPr>
            <w:tcW w:w="4332"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p w:rsidR="009E2412" w:rsidRPr="00C90DEF" w:rsidRDefault="009E2412" w:rsidP="0010532C">
            <w:pPr>
              <w:widowControl w:val="0"/>
              <w:jc w:val="both"/>
              <w:rPr>
                <w:rFonts w:ascii="PT Astra Serif" w:hAnsi="PT Astra Serif"/>
                <w:sz w:val="22"/>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p w:rsidR="009E2412" w:rsidRPr="00C90DEF" w:rsidRDefault="009E2412" w:rsidP="0067017A">
            <w:pPr>
              <w:widowControl w:val="0"/>
              <w:rPr>
                <w:rFonts w:ascii="PT Astra Serif" w:hAnsi="PT Astra Serif"/>
                <w:sz w:val="22"/>
                <w:szCs w:val="22"/>
              </w:rPr>
            </w:pPr>
          </w:p>
        </w:tc>
      </w:tr>
      <w:tr w:rsidR="009E2412" w:rsidRPr="00C90DEF">
        <w:tc>
          <w:tcPr>
            <w:tcW w:w="4332" w:type="dxa"/>
            <w:tcBorders>
              <w:top w:val="nil"/>
              <w:left w:val="nil"/>
              <w:bottom w:val="single" w:sz="4" w:space="0" w:color="auto"/>
              <w:right w:val="nil"/>
            </w:tcBorders>
          </w:tcPr>
          <w:p w:rsidR="009E2412" w:rsidRPr="00C90DEF" w:rsidRDefault="00600FCA">
            <w:pPr>
              <w:widowControl w:val="0"/>
              <w:jc w:val="both"/>
              <w:rPr>
                <w:rFonts w:ascii="PT Astra Serif" w:hAnsi="PT Astra Serif" w:cs="Arial"/>
                <w:sz w:val="22"/>
                <w:szCs w:val="22"/>
              </w:rPr>
            </w:pPr>
            <w:r w:rsidRPr="00C90DEF">
              <w:rPr>
                <w:rFonts w:ascii="PT Astra Serif" w:hAnsi="PT Astra Serif" w:cs="Arial"/>
                <w:sz w:val="22"/>
                <w:szCs w:val="22"/>
              </w:rPr>
              <w:t>_________________/</w:t>
            </w:r>
            <w:r w:rsidR="0010532C" w:rsidRPr="00C90DEF">
              <w:rPr>
                <w:rFonts w:ascii="PT Astra Serif" w:hAnsi="PT Astra Serif" w:cs="Arial"/>
                <w:sz w:val="22"/>
                <w:szCs w:val="22"/>
              </w:rPr>
              <w:t xml:space="preserve"> </w:t>
            </w:r>
            <w:r w:rsidRPr="00C90DEF">
              <w:rPr>
                <w:rFonts w:ascii="PT Astra Serif" w:hAnsi="PT Astra Serif" w:cs="Arial"/>
                <w:sz w:val="22"/>
                <w:szCs w:val="22"/>
              </w:rPr>
              <w:t>/</w:t>
            </w:r>
          </w:p>
          <w:p w:rsidR="009E2412" w:rsidRPr="00C90DEF" w:rsidRDefault="00600FCA">
            <w:pPr>
              <w:pStyle w:val="ConsPlusNormal"/>
              <w:jc w:val="both"/>
              <w:rPr>
                <w:rFonts w:ascii="PT Astra Serif" w:hAnsi="PT Astra Serif"/>
                <w:szCs w:val="22"/>
              </w:rPr>
            </w:pPr>
            <w:r w:rsidRPr="00C90DEF">
              <w:rPr>
                <w:rFonts w:ascii="PT Astra Serif" w:hAnsi="PT Astra Serif"/>
                <w:szCs w:val="22"/>
              </w:rPr>
              <w:t xml:space="preserve">М.П. </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nil"/>
              <w:left w:val="nil"/>
              <w:bottom w:val="single" w:sz="4" w:space="0" w:color="auto"/>
              <w:right w:val="nil"/>
            </w:tcBorders>
          </w:tcPr>
          <w:p w:rsidR="009E2412" w:rsidRPr="00C90DEF" w:rsidRDefault="00600FCA">
            <w:pPr>
              <w:pStyle w:val="ConsPlusNormal"/>
              <w:jc w:val="both"/>
              <w:rPr>
                <w:rFonts w:ascii="Times New Roman" w:hAnsi="Times New Roman" w:cs="Times New Roman"/>
                <w:szCs w:val="22"/>
              </w:rPr>
            </w:pPr>
            <w:r w:rsidRPr="00C90DEF">
              <w:rPr>
                <w:rFonts w:ascii="PT Astra Serif" w:hAnsi="PT Astra Serif" w:cs="Arial"/>
                <w:szCs w:val="22"/>
              </w:rPr>
              <w:t>_______________/</w:t>
            </w:r>
            <w:r w:rsidR="0067017A" w:rsidRPr="00C90DEF">
              <w:rPr>
                <w:rFonts w:ascii="PT Astra Serif" w:hAnsi="PT Astra Serif" w:cs="Arial"/>
                <w:szCs w:val="22"/>
              </w:rPr>
              <w:t>_______________</w:t>
            </w:r>
            <w:r w:rsidRPr="00C90DEF">
              <w:rPr>
                <w:rFonts w:ascii="PT Astra Serif" w:hAnsi="PT Astra Serif" w:cs="Arial"/>
                <w:szCs w:val="22"/>
              </w:rPr>
              <w:t>/</w:t>
            </w:r>
          </w:p>
          <w:p w:rsidR="009E2412" w:rsidRPr="00C90DEF" w:rsidRDefault="00600FCA" w:rsidP="0067017A">
            <w:pPr>
              <w:pStyle w:val="ConsPlusNormal"/>
              <w:jc w:val="both"/>
              <w:rPr>
                <w:rFonts w:ascii="PT Astra Serif" w:hAnsi="PT Astra Serif"/>
                <w:szCs w:val="22"/>
              </w:rPr>
            </w:pPr>
            <w:r w:rsidRPr="00C90DEF">
              <w:rPr>
                <w:rFonts w:ascii="PT Astra Serif" w:hAnsi="PT Astra Serif"/>
                <w:szCs w:val="22"/>
              </w:rPr>
              <w:t>М.П.</w:t>
            </w:r>
          </w:p>
        </w:tc>
      </w:tr>
      <w:tr w:rsidR="009E2412" w:rsidRPr="00C90DEF">
        <w:tblPrEx>
          <w:tblBorders>
            <w:insideH w:val="single" w:sz="4" w:space="0" w:color="auto"/>
          </w:tblBorders>
        </w:tblPrEx>
        <w:tc>
          <w:tcPr>
            <w:tcW w:w="4332" w:type="dxa"/>
            <w:tcBorders>
              <w:top w:val="single" w:sz="4" w:space="0" w:color="auto"/>
              <w:left w:val="nil"/>
              <w:bottom w:val="nil"/>
              <w:right w:val="nil"/>
            </w:tcBorders>
            <w:vAlign w:val="bottom"/>
          </w:tcPr>
          <w:p w:rsidR="009E2412" w:rsidRPr="00C90DEF" w:rsidRDefault="009E2412">
            <w:pPr>
              <w:widowControl w:val="0"/>
              <w:jc w:val="both"/>
              <w:rPr>
                <w:rFonts w:ascii="PT Astra Serif" w:hAnsi="PT Astra Serif"/>
                <w:sz w:val="22"/>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single" w:sz="4" w:space="0" w:color="auto"/>
              <w:left w:val="nil"/>
              <w:bottom w:val="nil"/>
              <w:right w:val="nil"/>
            </w:tcBorders>
            <w:vAlign w:val="bottom"/>
          </w:tcPr>
          <w:p w:rsidR="009E2412" w:rsidRPr="00C90DEF" w:rsidRDefault="009E2412">
            <w:pPr>
              <w:widowControl w:val="0"/>
              <w:rPr>
                <w:rFonts w:ascii="PT Astra Serif" w:hAnsi="PT Astra Serif"/>
                <w:sz w:val="22"/>
                <w:szCs w:val="22"/>
              </w:rPr>
            </w:pPr>
          </w:p>
        </w:tc>
      </w:tr>
    </w:tbl>
    <w:p w:rsidR="009E2412" w:rsidRPr="00C90DEF" w:rsidRDefault="009E2412">
      <w:pPr>
        <w:pStyle w:val="ConsPlusNormal"/>
        <w:jc w:val="both"/>
        <w:rPr>
          <w:rFonts w:ascii="PT Astra Serif" w:hAnsi="PT Astra Serif"/>
          <w:szCs w:val="22"/>
        </w:rPr>
        <w:sectPr w:rsidR="009E2412" w:rsidRPr="00C90DEF">
          <w:pgSz w:w="16838" w:h="11905" w:orient="landscape"/>
          <w:pgMar w:top="1701" w:right="1134" w:bottom="567" w:left="1134" w:header="0" w:footer="0" w:gutter="0"/>
          <w:cols w:space="720"/>
        </w:sect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t xml:space="preserve">Приложение N </w:t>
      </w:r>
      <w:r w:rsidR="00390994">
        <w:rPr>
          <w:rFonts w:ascii="PT Astra Serif" w:hAnsi="PT Astra Serif"/>
          <w:szCs w:val="22"/>
        </w:rPr>
        <w:t>2</w:t>
      </w:r>
      <w:r w:rsidRPr="00C90DEF">
        <w:rPr>
          <w:rFonts w:ascii="PT Astra Serif" w:hAnsi="PT Astra Serif"/>
          <w:szCs w:val="22"/>
        </w:rPr>
        <w:t>к Контракту</w:t>
      </w:r>
    </w:p>
    <w:p w:rsidR="009E2412" w:rsidRPr="00C90DEF" w:rsidRDefault="005E69EE">
      <w:pPr>
        <w:pStyle w:val="ConsPlusNormal"/>
        <w:jc w:val="right"/>
        <w:rPr>
          <w:rFonts w:ascii="PT Astra Serif" w:hAnsi="PT Astra Serif"/>
          <w:szCs w:val="22"/>
        </w:rPr>
      </w:pPr>
      <w:r w:rsidRPr="00C90DEF">
        <w:rPr>
          <w:rFonts w:ascii="PT Astra Serif" w:hAnsi="PT Astra Serif"/>
          <w:szCs w:val="22"/>
        </w:rPr>
        <w:t xml:space="preserve">от </w:t>
      </w:r>
      <w:r w:rsidR="0067017A" w:rsidRPr="00C90DEF">
        <w:rPr>
          <w:rFonts w:ascii="PT Astra Serif" w:hAnsi="PT Astra Serif"/>
          <w:szCs w:val="22"/>
        </w:rPr>
        <w:t>____</w:t>
      </w:r>
      <w:r w:rsidR="00600FCA" w:rsidRPr="00C90DEF">
        <w:rPr>
          <w:rFonts w:ascii="PT Astra Serif" w:hAnsi="PT Astra Serif"/>
          <w:szCs w:val="22"/>
        </w:rPr>
        <w:t xml:space="preserve"> 202</w:t>
      </w:r>
      <w:r w:rsidR="00782D5A" w:rsidRPr="00C90DEF">
        <w:rPr>
          <w:rFonts w:ascii="PT Astra Serif" w:hAnsi="PT Astra Serif"/>
          <w:szCs w:val="22"/>
        </w:rPr>
        <w:t>6</w:t>
      </w:r>
      <w:r w:rsidR="00600FCA" w:rsidRPr="00C90DEF">
        <w:rPr>
          <w:rFonts w:ascii="PT Astra Serif" w:hAnsi="PT Astra Serif"/>
          <w:szCs w:val="22"/>
        </w:rPr>
        <w:t xml:space="preserve"> г. N</w:t>
      </w:r>
      <w:r w:rsidR="0067017A" w:rsidRPr="00C90DEF">
        <w:rPr>
          <w:rFonts w:ascii="PT Astra Serif" w:hAnsi="PT Astra Serif"/>
          <w:szCs w:val="22"/>
        </w:rPr>
        <w:t>__</w:t>
      </w: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КАЛЕНДАРНЫЙ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36"/>
        <w:gridCol w:w="5726"/>
        <w:gridCol w:w="1900"/>
      </w:tblGrid>
      <w:tr w:rsidR="009E2412" w:rsidRPr="00C90DEF">
        <w:trPr>
          <w:trHeight w:val="20"/>
          <w:jc w:val="center"/>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Этап поставки Товара</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Срок поставки Товара</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Товара</w:t>
            </w:r>
          </w:p>
        </w:tc>
      </w:tr>
      <w:tr w:rsidR="009E2412" w:rsidRPr="00C90DEF">
        <w:trPr>
          <w:trHeight w:val="20"/>
          <w:jc w:val="center"/>
        </w:trPr>
        <w:tc>
          <w:tcPr>
            <w:tcW w:w="0" w:type="auto"/>
            <w:vAlign w:val="center"/>
          </w:tcPr>
          <w:p w:rsidR="009E2412" w:rsidRPr="00C90DEF" w:rsidRDefault="00600FCA">
            <w:pPr>
              <w:keepNext/>
              <w:tabs>
                <w:tab w:val="left" w:pos="-7598"/>
              </w:tabs>
              <w:suppressAutoHyphens/>
              <w:jc w:val="center"/>
              <w:outlineLvl w:val="3"/>
              <w:rPr>
                <w:rFonts w:ascii="PT Astra Serif" w:hAnsi="PT Astra Serif"/>
                <w:sz w:val="22"/>
                <w:szCs w:val="22"/>
              </w:rPr>
            </w:pPr>
            <w:r w:rsidRPr="00C90DEF">
              <w:rPr>
                <w:rFonts w:ascii="PT Astra Serif" w:hAnsi="PT Astra Serif"/>
                <w:sz w:val="22"/>
                <w:szCs w:val="22"/>
              </w:rPr>
              <w:t>1</w:t>
            </w:r>
          </w:p>
        </w:tc>
        <w:tc>
          <w:tcPr>
            <w:tcW w:w="0" w:type="auto"/>
            <w:vAlign w:val="center"/>
          </w:tcPr>
          <w:p w:rsidR="009E2412" w:rsidRPr="00C90DEF" w:rsidRDefault="00600FCA" w:rsidP="00782D5A">
            <w:pPr>
              <w:keepNext/>
              <w:tabs>
                <w:tab w:val="left" w:pos="-7598"/>
              </w:tabs>
              <w:suppressAutoHyphens/>
              <w:jc w:val="center"/>
              <w:outlineLvl w:val="3"/>
              <w:rPr>
                <w:rFonts w:ascii="PT Astra Serif" w:hAnsi="PT Astra Serif"/>
                <w:sz w:val="22"/>
                <w:szCs w:val="22"/>
              </w:rPr>
            </w:pPr>
            <w:r w:rsidRPr="00C90DEF">
              <w:rPr>
                <w:rFonts w:ascii="PT Astra Serif" w:hAnsi="PT Astra Serif"/>
                <w:sz w:val="22"/>
                <w:szCs w:val="22"/>
              </w:rPr>
              <w:t>В течение</w:t>
            </w:r>
            <w:r w:rsidR="0067017A" w:rsidRPr="00C90DEF">
              <w:rPr>
                <w:rFonts w:ascii="PT Astra Serif" w:hAnsi="PT Astra Serif"/>
                <w:sz w:val="22"/>
                <w:szCs w:val="22"/>
              </w:rPr>
              <w:t xml:space="preserve"> 30 </w:t>
            </w:r>
            <w:r w:rsidRPr="00C90DEF">
              <w:rPr>
                <w:rFonts w:ascii="PT Astra Serif" w:hAnsi="PT Astra Serif"/>
                <w:sz w:val="22"/>
                <w:szCs w:val="22"/>
              </w:rPr>
              <w:t xml:space="preserve">календарных дней </w:t>
            </w:r>
            <w:proofErr w:type="gramStart"/>
            <w:r w:rsidRPr="00C90DEF">
              <w:rPr>
                <w:rFonts w:ascii="PT Astra Serif" w:hAnsi="PT Astra Serif"/>
                <w:sz w:val="22"/>
                <w:szCs w:val="22"/>
              </w:rPr>
              <w:t xml:space="preserve">с </w:t>
            </w:r>
            <w:r w:rsidR="00782D5A" w:rsidRPr="00C90DEF">
              <w:rPr>
                <w:rFonts w:ascii="PT Astra Serif" w:hAnsi="PT Astra Serif" w:cs="Tahoma"/>
                <w:sz w:val="22"/>
                <w:szCs w:val="22"/>
                <w:shd w:val="clear" w:color="auto" w:fill="FFFFFF"/>
              </w:rPr>
              <w:t>даты заключения</w:t>
            </w:r>
            <w:proofErr w:type="gramEnd"/>
            <w:r w:rsidR="00782D5A" w:rsidRPr="00C90DEF">
              <w:rPr>
                <w:rFonts w:ascii="PT Astra Serif" w:hAnsi="PT Astra Serif" w:cs="Tahoma"/>
                <w:sz w:val="22"/>
                <w:szCs w:val="22"/>
                <w:shd w:val="clear" w:color="auto" w:fill="FFFFFF"/>
              </w:rPr>
              <w:t xml:space="preserve"> контракта</w:t>
            </w:r>
          </w:p>
        </w:tc>
        <w:tc>
          <w:tcPr>
            <w:tcW w:w="0" w:type="auto"/>
            <w:vAlign w:val="center"/>
          </w:tcPr>
          <w:p w:rsidR="009E2412" w:rsidRPr="00C90DEF" w:rsidRDefault="009E2412">
            <w:pPr>
              <w:jc w:val="center"/>
              <w:rPr>
                <w:rFonts w:ascii="PT Astra Serif" w:hAnsi="PT Astra Serif"/>
                <w:sz w:val="22"/>
                <w:szCs w:val="22"/>
              </w:rPr>
            </w:pPr>
          </w:p>
        </w:tc>
      </w:tr>
    </w:tbl>
    <w:p w:rsidR="009E2412" w:rsidRPr="00C90DEF" w:rsidRDefault="009E2412">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139"/>
        <w:gridCol w:w="340"/>
        <w:gridCol w:w="4241"/>
      </w:tblGrid>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tc>
      </w:tr>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nil"/>
              <w:left w:val="nil"/>
              <w:bottom w:val="single" w:sz="4" w:space="0" w:color="auto"/>
              <w:right w:val="nil"/>
            </w:tcBorders>
          </w:tcPr>
          <w:p w:rsidR="009E2412" w:rsidRPr="00C90DEF" w:rsidRDefault="009E2412">
            <w:pPr>
              <w:pStyle w:val="ConsPlusNormal"/>
              <w:jc w:val="both"/>
              <w:rPr>
                <w:rFonts w:ascii="PT Astra Serif" w:hAnsi="PT Astra Serif"/>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nil"/>
              <w:left w:val="nil"/>
              <w:bottom w:val="single" w:sz="4" w:space="0" w:color="auto"/>
              <w:right w:val="nil"/>
            </w:tcBorders>
          </w:tcPr>
          <w:p w:rsidR="009E2412" w:rsidRPr="00C90DEF" w:rsidRDefault="009E2412">
            <w:pPr>
              <w:pStyle w:val="ConsPlusNormal"/>
              <w:jc w:val="both"/>
              <w:rPr>
                <w:rFonts w:ascii="PT Astra Serif" w:hAnsi="PT Astra Serif"/>
                <w:szCs w:val="22"/>
              </w:rPr>
            </w:pPr>
          </w:p>
        </w:tc>
      </w:tr>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w:t>
            </w:r>
            <w:r w:rsidR="00390994">
              <w:t xml:space="preserve"> </w:t>
            </w:r>
            <w:r w:rsidR="00390994" w:rsidRPr="00390994">
              <w:rPr>
                <w:rFonts w:ascii="PT Astra Serif" w:hAnsi="PT Astra Serif"/>
                <w:szCs w:val="22"/>
              </w:rPr>
              <w:t>(при наличии)</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 (при наличии)</w:t>
            </w:r>
          </w:p>
        </w:tc>
      </w:tr>
    </w:tbl>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10532C" w:rsidRPr="00C90DEF" w:rsidRDefault="0010532C">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390994" w:rsidRDefault="00390994">
      <w:pPr>
        <w:widowControl w:val="0"/>
        <w:autoSpaceDE w:val="0"/>
        <w:autoSpaceDN w:val="0"/>
        <w:adjustRightInd w:val="0"/>
        <w:ind w:firstLine="539"/>
        <w:jc w:val="right"/>
        <w:rPr>
          <w:caps/>
          <w:sz w:val="22"/>
          <w:szCs w:val="22"/>
        </w:rPr>
      </w:pPr>
      <w:bookmarkStart w:id="9" w:name="_Hlk187840770"/>
    </w:p>
    <w:p w:rsidR="00390994" w:rsidRDefault="00390994">
      <w:pPr>
        <w:widowControl w:val="0"/>
        <w:autoSpaceDE w:val="0"/>
        <w:autoSpaceDN w:val="0"/>
        <w:adjustRightInd w:val="0"/>
        <w:ind w:firstLine="539"/>
        <w:jc w:val="right"/>
        <w:rPr>
          <w:caps/>
          <w:sz w:val="22"/>
          <w:szCs w:val="22"/>
        </w:rPr>
      </w:pPr>
    </w:p>
    <w:p w:rsidR="00390994" w:rsidRDefault="00390994">
      <w:pPr>
        <w:widowControl w:val="0"/>
        <w:autoSpaceDE w:val="0"/>
        <w:autoSpaceDN w:val="0"/>
        <w:adjustRightInd w:val="0"/>
        <w:ind w:firstLine="539"/>
        <w:jc w:val="right"/>
        <w:rPr>
          <w:caps/>
          <w:sz w:val="22"/>
          <w:szCs w:val="22"/>
        </w:rPr>
      </w:pPr>
    </w:p>
    <w:p w:rsidR="009E2412" w:rsidRPr="00C90DEF" w:rsidRDefault="00600FCA">
      <w:pPr>
        <w:widowControl w:val="0"/>
        <w:autoSpaceDE w:val="0"/>
        <w:autoSpaceDN w:val="0"/>
        <w:adjustRightInd w:val="0"/>
        <w:ind w:firstLine="539"/>
        <w:jc w:val="right"/>
        <w:rPr>
          <w:caps/>
          <w:sz w:val="22"/>
          <w:szCs w:val="22"/>
        </w:rPr>
      </w:pPr>
      <w:r w:rsidRPr="00C90DEF">
        <w:rPr>
          <w:caps/>
          <w:sz w:val="22"/>
          <w:szCs w:val="22"/>
        </w:rPr>
        <w:t xml:space="preserve">Приложение N </w:t>
      </w:r>
      <w:r w:rsidR="00390994">
        <w:rPr>
          <w:caps/>
          <w:sz w:val="22"/>
          <w:szCs w:val="22"/>
        </w:rPr>
        <w:t>3</w:t>
      </w:r>
      <w:bookmarkStart w:id="10" w:name="_GoBack"/>
      <w:bookmarkEnd w:id="10"/>
    </w:p>
    <w:p w:rsidR="009E2412" w:rsidRPr="00C90DEF" w:rsidRDefault="00600FCA">
      <w:pPr>
        <w:widowControl w:val="0"/>
        <w:autoSpaceDE w:val="0"/>
        <w:autoSpaceDN w:val="0"/>
        <w:adjustRightInd w:val="0"/>
        <w:ind w:firstLine="539"/>
        <w:jc w:val="right"/>
        <w:rPr>
          <w:caps/>
          <w:sz w:val="22"/>
          <w:szCs w:val="22"/>
        </w:rPr>
      </w:pPr>
      <w:r w:rsidRPr="00C90DEF">
        <w:rPr>
          <w:caps/>
          <w:sz w:val="22"/>
          <w:szCs w:val="22"/>
        </w:rPr>
        <w:t xml:space="preserve">к Контракту </w:t>
      </w:r>
    </w:p>
    <w:p w:rsidR="009E2412" w:rsidRPr="00C90DEF" w:rsidRDefault="005E69EE">
      <w:pPr>
        <w:widowControl w:val="0"/>
        <w:autoSpaceDE w:val="0"/>
        <w:autoSpaceDN w:val="0"/>
        <w:adjustRightInd w:val="0"/>
        <w:ind w:firstLine="539"/>
        <w:jc w:val="right"/>
        <w:rPr>
          <w:caps/>
          <w:sz w:val="22"/>
          <w:szCs w:val="22"/>
        </w:rPr>
      </w:pPr>
      <w:r w:rsidRPr="00C90DEF">
        <w:rPr>
          <w:caps/>
          <w:sz w:val="22"/>
          <w:szCs w:val="22"/>
        </w:rPr>
        <w:t xml:space="preserve">от </w:t>
      </w:r>
      <w:r w:rsidR="0067017A" w:rsidRPr="00C90DEF">
        <w:rPr>
          <w:caps/>
          <w:sz w:val="22"/>
          <w:szCs w:val="22"/>
        </w:rPr>
        <w:t>___</w:t>
      </w:r>
      <w:r w:rsidR="00600FCA" w:rsidRPr="00C90DEF">
        <w:rPr>
          <w:caps/>
          <w:sz w:val="22"/>
          <w:szCs w:val="22"/>
        </w:rPr>
        <w:t xml:space="preserve"> 202</w:t>
      </w:r>
      <w:r w:rsidR="00782D5A" w:rsidRPr="00C90DEF">
        <w:rPr>
          <w:caps/>
          <w:sz w:val="22"/>
          <w:szCs w:val="22"/>
        </w:rPr>
        <w:t>6</w:t>
      </w:r>
      <w:r w:rsidR="00600FCA" w:rsidRPr="00C90DEF">
        <w:rPr>
          <w:caps/>
          <w:sz w:val="22"/>
          <w:szCs w:val="22"/>
        </w:rPr>
        <w:t xml:space="preserve"> г. N </w:t>
      </w:r>
      <w:bookmarkEnd w:id="9"/>
      <w:r w:rsidR="0067017A" w:rsidRPr="00C90DEF">
        <w:rPr>
          <w:rFonts w:ascii="PT Astra Serif" w:hAnsi="PT Astra Serif"/>
          <w:sz w:val="22"/>
          <w:szCs w:val="22"/>
        </w:rPr>
        <w:t>___</w:t>
      </w:r>
    </w:p>
    <w:p w:rsidR="009E2412" w:rsidRPr="00C90DEF" w:rsidRDefault="009E2412">
      <w:pPr>
        <w:widowControl w:val="0"/>
        <w:autoSpaceDE w:val="0"/>
        <w:autoSpaceDN w:val="0"/>
        <w:adjustRightInd w:val="0"/>
        <w:ind w:firstLine="539"/>
        <w:jc w:val="right"/>
        <w:rPr>
          <w:caps/>
          <w:sz w:val="22"/>
          <w:szCs w:val="22"/>
        </w:rPr>
      </w:pPr>
    </w:p>
    <w:p w:rsidR="009E2412" w:rsidRPr="00C90DEF" w:rsidRDefault="009E2412">
      <w:pPr>
        <w:widowControl w:val="0"/>
        <w:autoSpaceDE w:val="0"/>
        <w:autoSpaceDN w:val="0"/>
        <w:adjustRightInd w:val="0"/>
        <w:ind w:firstLine="539"/>
        <w:jc w:val="right"/>
        <w:rPr>
          <w:caps/>
          <w:sz w:val="22"/>
          <w:szCs w:val="22"/>
        </w:rPr>
      </w:pPr>
    </w:p>
    <w:tbl>
      <w:tblPr>
        <w:tblW w:w="9485" w:type="dxa"/>
        <w:tblInd w:w="13" w:type="dxa"/>
        <w:tblLayout w:type="fixed"/>
        <w:tblCellMar>
          <w:left w:w="0" w:type="dxa"/>
          <w:right w:w="0" w:type="dxa"/>
        </w:tblCellMar>
        <w:tblLook w:val="04A0" w:firstRow="1" w:lastRow="0" w:firstColumn="1" w:lastColumn="0" w:noHBand="0" w:noVBand="1"/>
      </w:tblPr>
      <w:tblGrid>
        <w:gridCol w:w="1319"/>
        <w:gridCol w:w="48"/>
        <w:gridCol w:w="1041"/>
        <w:gridCol w:w="48"/>
        <w:gridCol w:w="2445"/>
        <w:gridCol w:w="1513"/>
        <w:gridCol w:w="1319"/>
        <w:gridCol w:w="48"/>
        <w:gridCol w:w="1041"/>
        <w:gridCol w:w="48"/>
        <w:gridCol w:w="615"/>
      </w:tblGrid>
      <w:tr w:rsidR="009E2412" w:rsidRPr="00C90DEF">
        <w:trPr>
          <w:trHeight w:val="250"/>
        </w:trPr>
        <w:tc>
          <w:tcPr>
            <w:tcW w:w="4901" w:type="dxa"/>
            <w:gridSpan w:val="5"/>
          </w:tcPr>
          <w:p w:rsidR="009E2412" w:rsidRPr="00C90DEF" w:rsidRDefault="00600FCA">
            <w:pPr>
              <w:jc w:val="center"/>
              <w:rPr>
                <w:caps/>
                <w:sz w:val="22"/>
                <w:szCs w:val="22"/>
              </w:rPr>
            </w:pPr>
            <w:r w:rsidRPr="00C90DEF">
              <w:rPr>
                <w:caps/>
                <w:sz w:val="22"/>
                <w:szCs w:val="22"/>
              </w:rPr>
              <w:t>ПРИНЯТО ДЕНЕЖНОЕ ОБЯЗАТЕЛЬСТВО</w:t>
            </w:r>
          </w:p>
        </w:tc>
        <w:tc>
          <w:tcPr>
            <w:tcW w:w="4584" w:type="dxa"/>
            <w:gridSpan w:val="6"/>
          </w:tcPr>
          <w:p w:rsidR="009E2412" w:rsidRPr="00C90DEF" w:rsidRDefault="00600FCA">
            <w:pPr>
              <w:jc w:val="center"/>
              <w:rPr>
                <w:caps/>
                <w:sz w:val="22"/>
                <w:szCs w:val="22"/>
              </w:rPr>
            </w:pPr>
            <w:r w:rsidRPr="00C90DEF">
              <w:rPr>
                <w:caps/>
                <w:sz w:val="22"/>
                <w:szCs w:val="22"/>
              </w:rPr>
              <w:t xml:space="preserve">      УТВЕРЖДАЮ </w:t>
            </w:r>
          </w:p>
        </w:tc>
      </w:tr>
      <w:tr w:rsidR="009E2412" w:rsidRPr="00C90DEF">
        <w:trPr>
          <w:trHeight w:val="267"/>
        </w:trPr>
        <w:tc>
          <w:tcPr>
            <w:tcW w:w="1319" w:type="dxa"/>
          </w:tcPr>
          <w:p w:rsidR="009E2412" w:rsidRPr="00C90DEF" w:rsidRDefault="00600FCA">
            <w:pPr>
              <w:spacing w:line="240" w:lineRule="atLeast"/>
              <w:rPr>
                <w:caps/>
                <w:sz w:val="22"/>
                <w:szCs w:val="22"/>
              </w:rPr>
            </w:pPr>
            <w:r w:rsidRPr="00C90DEF">
              <w:rPr>
                <w:caps/>
                <w:sz w:val="22"/>
                <w:szCs w:val="22"/>
              </w:rPr>
              <w:t xml:space="preserve">на сумму </w:t>
            </w:r>
          </w:p>
        </w:tc>
        <w:tc>
          <w:tcPr>
            <w:tcW w:w="3582" w:type="dxa"/>
            <w:gridSpan w:val="4"/>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584" w:type="dxa"/>
            <w:gridSpan w:val="6"/>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517"/>
        </w:trPr>
        <w:tc>
          <w:tcPr>
            <w:tcW w:w="4901" w:type="dxa"/>
            <w:gridSpan w:val="5"/>
          </w:tcPr>
          <w:p w:rsidR="009E2412" w:rsidRPr="00C90DEF" w:rsidRDefault="009E2412">
            <w:pPr>
              <w:spacing w:line="240" w:lineRule="atLeast"/>
              <w:rPr>
                <w:caps/>
                <w:sz w:val="22"/>
                <w:szCs w:val="22"/>
              </w:rPr>
            </w:pPr>
          </w:p>
          <w:p w:rsidR="009E2412" w:rsidRPr="00C90DEF" w:rsidRDefault="00600FCA">
            <w:pPr>
              <w:spacing w:line="240" w:lineRule="atLeast"/>
              <w:rPr>
                <w:caps/>
                <w:sz w:val="22"/>
                <w:szCs w:val="22"/>
              </w:rPr>
            </w:pPr>
            <w:r w:rsidRPr="00C90DEF">
              <w:rPr>
                <w:caps/>
                <w:sz w:val="22"/>
                <w:szCs w:val="22"/>
              </w:rPr>
              <w:t xml:space="preserve">Руководитель заказчика </w:t>
            </w:r>
          </w:p>
          <w:p w:rsidR="009E2412" w:rsidRPr="00C90DEF" w:rsidRDefault="00600FCA">
            <w:pPr>
              <w:spacing w:line="240" w:lineRule="atLeast"/>
              <w:rPr>
                <w:caps/>
                <w:sz w:val="22"/>
                <w:szCs w:val="22"/>
              </w:rPr>
            </w:pPr>
            <w:r w:rsidRPr="00C90DEF">
              <w:rPr>
                <w:caps/>
                <w:sz w:val="22"/>
                <w:szCs w:val="22"/>
              </w:rPr>
              <w:t xml:space="preserve">(уполномоченное лицо)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3071" w:type="dxa"/>
            <w:gridSpan w:val="5"/>
          </w:tcPr>
          <w:p w:rsidR="009E2412" w:rsidRPr="00C90DEF" w:rsidRDefault="009E2412">
            <w:pPr>
              <w:spacing w:line="240" w:lineRule="atLeast"/>
              <w:rPr>
                <w:caps/>
                <w:sz w:val="22"/>
                <w:szCs w:val="22"/>
              </w:rPr>
            </w:pPr>
          </w:p>
          <w:p w:rsidR="009E2412" w:rsidRPr="00C90DEF" w:rsidRDefault="00600FCA">
            <w:pPr>
              <w:spacing w:line="240" w:lineRule="atLeast"/>
              <w:rPr>
                <w:caps/>
                <w:sz w:val="22"/>
                <w:szCs w:val="22"/>
              </w:rPr>
            </w:pPr>
            <w:r w:rsidRPr="00C90DEF">
              <w:rPr>
                <w:caps/>
                <w:sz w:val="22"/>
                <w:szCs w:val="22"/>
              </w:rPr>
              <w:t xml:space="preserve">Руководитель </w:t>
            </w:r>
          </w:p>
          <w:p w:rsidR="009E2412" w:rsidRPr="00C90DEF" w:rsidRDefault="00600FCA">
            <w:pPr>
              <w:spacing w:line="240" w:lineRule="atLeast"/>
              <w:rPr>
                <w:caps/>
                <w:sz w:val="22"/>
                <w:szCs w:val="22"/>
              </w:rPr>
            </w:pPr>
            <w:r w:rsidRPr="00C90DEF">
              <w:rPr>
                <w:caps/>
                <w:sz w:val="22"/>
                <w:szCs w:val="22"/>
              </w:rPr>
              <w:t xml:space="preserve">(уполномоченное лицо) </w:t>
            </w:r>
          </w:p>
        </w:tc>
      </w:tr>
      <w:tr w:rsidR="009E2412" w:rsidRPr="00C90DEF">
        <w:trPr>
          <w:trHeight w:val="267"/>
        </w:trPr>
        <w:tc>
          <w:tcPr>
            <w:tcW w:w="1319"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2445"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1319"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615"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267"/>
        </w:trPr>
        <w:tc>
          <w:tcPr>
            <w:tcW w:w="1319"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(должность)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(подпись)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244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(расшифровка подписи)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1319"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(должность)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(подпись)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61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(расшифровка подписи) </w:t>
            </w:r>
          </w:p>
        </w:tc>
      </w:tr>
      <w:tr w:rsidR="009E2412" w:rsidRPr="00C90DEF">
        <w:trPr>
          <w:trHeight w:val="267"/>
        </w:trPr>
        <w:tc>
          <w:tcPr>
            <w:tcW w:w="4901" w:type="dxa"/>
            <w:gridSpan w:val="5"/>
          </w:tcPr>
          <w:p w:rsidR="009E2412" w:rsidRPr="00C90DEF" w:rsidRDefault="00600FCA">
            <w:pPr>
              <w:spacing w:line="240" w:lineRule="atLeast"/>
              <w:jc w:val="both"/>
              <w:rPr>
                <w:caps/>
                <w:sz w:val="22"/>
                <w:szCs w:val="22"/>
              </w:rPr>
            </w:pPr>
            <w:r w:rsidRPr="00C90DEF">
              <w:rPr>
                <w:caps/>
                <w:sz w:val="22"/>
                <w:szCs w:val="22"/>
              </w:rPr>
              <w:t xml:space="preserve">"__" __________ 20__ г.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3071" w:type="dxa"/>
            <w:gridSpan w:val="5"/>
          </w:tcPr>
          <w:p w:rsidR="009E2412" w:rsidRPr="00C90DEF" w:rsidRDefault="00600FCA">
            <w:pPr>
              <w:spacing w:line="240" w:lineRule="atLeast"/>
              <w:jc w:val="both"/>
              <w:rPr>
                <w:caps/>
                <w:sz w:val="22"/>
                <w:szCs w:val="22"/>
              </w:rPr>
            </w:pPr>
            <w:r w:rsidRPr="00C90DEF">
              <w:rPr>
                <w:caps/>
                <w:sz w:val="22"/>
                <w:szCs w:val="22"/>
              </w:rPr>
              <w:t xml:space="preserve">"__" __________ 20__ г.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10660" w:type="dxa"/>
        <w:tblInd w:w="13" w:type="dxa"/>
        <w:tblCellMar>
          <w:left w:w="0" w:type="dxa"/>
          <w:right w:w="0" w:type="dxa"/>
        </w:tblCellMar>
        <w:tblLook w:val="04A0" w:firstRow="1" w:lastRow="0" w:firstColumn="1" w:lastColumn="0" w:noHBand="0" w:noVBand="1"/>
      </w:tblPr>
      <w:tblGrid>
        <w:gridCol w:w="6325"/>
        <w:gridCol w:w="55"/>
        <w:gridCol w:w="2345"/>
        <w:gridCol w:w="1277"/>
        <w:gridCol w:w="658"/>
      </w:tblGrid>
      <w:tr w:rsidR="009E2412" w:rsidRPr="00C90DEF" w:rsidTr="00390994">
        <w:trPr>
          <w:gridAfter w:val="2"/>
          <w:wAfter w:w="1935" w:type="dxa"/>
          <w:trHeight w:val="775"/>
        </w:trPr>
        <w:tc>
          <w:tcPr>
            <w:tcW w:w="8725" w:type="dxa"/>
            <w:gridSpan w:val="3"/>
          </w:tcPr>
          <w:p w:rsidR="009E2412" w:rsidRPr="00C90DEF" w:rsidRDefault="00600FCA">
            <w:pPr>
              <w:jc w:val="center"/>
              <w:rPr>
                <w:caps/>
                <w:sz w:val="22"/>
                <w:szCs w:val="22"/>
              </w:rPr>
            </w:pPr>
            <w:r w:rsidRPr="00C90DEF">
              <w:rPr>
                <w:caps/>
                <w:sz w:val="22"/>
                <w:szCs w:val="22"/>
              </w:rPr>
              <w:t xml:space="preserve">                                                               АКТ N ____ от "__" __________ 20__ г.</w:t>
            </w:r>
          </w:p>
          <w:p w:rsidR="009E2412" w:rsidRPr="00C90DEF" w:rsidRDefault="00600FCA">
            <w:pPr>
              <w:jc w:val="center"/>
              <w:rPr>
                <w:caps/>
                <w:sz w:val="22"/>
                <w:szCs w:val="22"/>
              </w:rPr>
            </w:pPr>
            <w:r w:rsidRPr="00C90DEF">
              <w:rPr>
                <w:caps/>
                <w:sz w:val="22"/>
                <w:szCs w:val="22"/>
              </w:rPr>
              <w:t xml:space="preserve">                                                                        приемки товаров, работ, услуг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vAlign w:val="center"/>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658"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jc w:val="center"/>
              <w:rPr>
                <w:caps/>
                <w:sz w:val="22"/>
                <w:szCs w:val="22"/>
              </w:rPr>
            </w:pPr>
            <w:r w:rsidRPr="00C90DEF">
              <w:rPr>
                <w:caps/>
                <w:sz w:val="22"/>
                <w:szCs w:val="22"/>
              </w:rPr>
              <w:t xml:space="preserve">КОДЫ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Форма по </w:t>
            </w:r>
            <w:hyperlink r:id="rId19" w:history="1">
              <w:r w:rsidRPr="00C90DEF">
                <w:rPr>
                  <w:caps/>
                  <w:color w:val="0000FF"/>
                  <w:sz w:val="22"/>
                  <w:szCs w:val="22"/>
                  <w:u w:val="single"/>
                </w:rPr>
                <w:t>ОКУД</w:t>
              </w:r>
            </w:hyperlink>
          </w:p>
        </w:tc>
        <w:tc>
          <w:tcPr>
            <w:tcW w:w="658"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ind w:left="-376" w:firstLine="376"/>
              <w:jc w:val="center"/>
              <w:rPr>
                <w:caps/>
                <w:sz w:val="22"/>
                <w:szCs w:val="22"/>
              </w:rPr>
            </w:pPr>
            <w:r w:rsidRPr="00C90DEF">
              <w:rPr>
                <w:caps/>
                <w:sz w:val="22"/>
                <w:szCs w:val="22"/>
              </w:rPr>
              <w:t xml:space="preserve">0510452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vAlign w:val="center"/>
          </w:tcPr>
          <w:p w:rsidR="009E2412" w:rsidRPr="00C90DEF" w:rsidRDefault="009E2412">
            <w:pPr>
              <w:jc w:val="center"/>
              <w:rPr>
                <w:caps/>
                <w:sz w:val="22"/>
                <w:szCs w:val="22"/>
              </w:rPr>
            </w:pP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Учреждение (получатель) </w:t>
            </w:r>
          </w:p>
        </w:tc>
        <w:tc>
          <w:tcPr>
            <w:tcW w:w="2400"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по Сводному реестру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Обособленное подразделение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Сводному реестру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Структурное подразделение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Главный администратор бюджетных средств (Учредитель)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Глава по БК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Наименование бюджета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w:t>
            </w:r>
            <w:hyperlink r:id="rId20" w:history="1">
              <w:r w:rsidRPr="00C90DEF">
                <w:rPr>
                  <w:caps/>
                  <w:color w:val="0000FF"/>
                  <w:sz w:val="22"/>
                  <w:szCs w:val="22"/>
                  <w:u w:val="single"/>
                </w:rPr>
                <w:t>ОКТМО</w:t>
              </w:r>
            </w:hyperlink>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Валюта (наименование)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w:t>
            </w:r>
            <w:hyperlink r:id="rId21" w:history="1">
              <w:r w:rsidRPr="00C90DEF">
                <w:rPr>
                  <w:caps/>
                  <w:color w:val="0000FF"/>
                  <w:sz w:val="22"/>
                  <w:szCs w:val="22"/>
                  <w:u w:val="single"/>
                </w:rPr>
                <w:t>ОКЕИ</w:t>
              </w:r>
            </w:hyperlink>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Адрес грузополучателя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658" w:type="dxa"/>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t xml:space="preserve">Платежно-расчетный документ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Заказчик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ОГРН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Borders>
              <w:top w:val="single" w:sz="4" w:space="0" w:color="000000"/>
            </w:tcBorders>
          </w:tcPr>
          <w:p w:rsidR="009E2412" w:rsidRPr="00C90DEF" w:rsidRDefault="00600FCA">
            <w:pPr>
              <w:spacing w:line="240" w:lineRule="atLeast"/>
              <w:jc w:val="right"/>
              <w:rPr>
                <w:caps/>
                <w:sz w:val="22"/>
                <w:szCs w:val="22"/>
              </w:rPr>
            </w:pPr>
            <w:r w:rsidRPr="00C90DEF">
              <w:rPr>
                <w:caps/>
                <w:sz w:val="22"/>
                <w:szCs w:val="22"/>
              </w:rPr>
              <w:t>ИНН </w:t>
            </w:r>
            <w:r w:rsidR="00810149">
              <w:rPr>
                <w:noProof/>
                <w:sz w:val="22"/>
                <w:szCs w:val="22"/>
              </w:rPr>
              <mc:AlternateContent>
                <mc:Choice Requires="wps">
                  <w:drawing>
                    <wp:inline distT="0" distB="0" distL="0" distR="0" wp14:anchorId="19C6A569" wp14:editId="74C46DCE">
                      <wp:extent cx="304800" cy="304800"/>
                      <wp:effectExtent l="0" t="0" r="0" b="0"/>
                      <wp:docPr id="1" name="AutoShape 1" descr="Рисунок 2147483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id="AutoShape 1" o:spid="_x0000_s1026" alt="Описание: Рисунок 2147483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" filled="f" stroked="f">
                      <v:path arrowok="t"/>
                      <o:lock v:ext="edit" aspectratio="t"/>
                      <w10:anchorlock/>
                    </v:rect>
                  </w:pict>
                </mc:Fallback>
              </mc:AlternateConten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КПП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Лицевой счет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Раздел на лицевом счете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Адрес заказчика </w:t>
            </w:r>
          </w:p>
        </w:tc>
        <w:tc>
          <w:tcPr>
            <w:tcW w:w="2400"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658" w:type="dxa"/>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Место поставки товара, выполнения работы, оказания услуги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658"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Документ-основание о создании приемочной </w:t>
            </w:r>
            <w:r w:rsidRPr="00C90DEF">
              <w:rPr>
                <w:caps/>
                <w:sz w:val="22"/>
                <w:szCs w:val="22"/>
              </w:rPr>
              <w:lastRenderedPageBreak/>
              <w:t xml:space="preserve">комиссии </w:t>
            </w:r>
          </w:p>
        </w:tc>
        <w:tc>
          <w:tcPr>
            <w:tcW w:w="2400"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lastRenderedPageBreak/>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658"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lastRenderedPageBreak/>
              <w:t xml:space="preserve">  </w:t>
            </w:r>
          </w:p>
        </w:tc>
        <w:tc>
          <w:tcPr>
            <w:tcW w:w="2400" w:type="dxa"/>
            <w:gridSpan w:val="2"/>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Основание приемки товаров, работ, услуг </w:t>
            </w:r>
          </w:p>
        </w:tc>
        <w:tc>
          <w:tcPr>
            <w:tcW w:w="2400"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0" w:type="auto"/>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345" w:type="dxa"/>
            <w:tcBorders>
              <w:top w:val="single" w:sz="4" w:space="0" w:color="000000"/>
              <w:bottom w:val="single" w:sz="4" w:space="0" w:color="000000"/>
            </w:tcBorders>
          </w:tcPr>
          <w:p w:rsidR="009E2412" w:rsidRPr="00C90DEF" w:rsidRDefault="009E2412">
            <w:pPr>
              <w:jc w:val="center"/>
              <w:rPr>
                <w:caps/>
                <w:sz w:val="22"/>
                <w:szCs w:val="22"/>
              </w:rPr>
            </w:pP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234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(идентификатор государственного контракта, договора) </w:t>
            </w:r>
          </w:p>
        </w:tc>
        <w:tc>
          <w:tcPr>
            <w:tcW w:w="1277" w:type="dxa"/>
          </w:tcPr>
          <w:p w:rsidR="009E2412" w:rsidRPr="00C90DEF" w:rsidRDefault="00600FCA">
            <w:pPr>
              <w:spacing w:line="240" w:lineRule="atLeast"/>
              <w:rPr>
                <w:caps/>
                <w:sz w:val="22"/>
                <w:szCs w:val="22"/>
              </w:rPr>
            </w:pPr>
            <w:r w:rsidRPr="00C90DEF">
              <w:rPr>
                <w:caps/>
                <w:sz w:val="22"/>
                <w:szCs w:val="22"/>
              </w:rPr>
              <w:t xml:space="preserve">  </w:t>
            </w:r>
          </w:p>
        </w:tc>
        <w:tc>
          <w:tcPr>
            <w:tcW w:w="658" w:type="dxa"/>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Документ об отгрузке </w:t>
            </w:r>
          </w:p>
        </w:tc>
        <w:tc>
          <w:tcPr>
            <w:tcW w:w="2400"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rsidTr="00390994">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2400"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2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658"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7576" w:type="dxa"/>
        <w:tblInd w:w="13" w:type="dxa"/>
        <w:tblCellMar>
          <w:left w:w="0" w:type="dxa"/>
          <w:right w:w="0" w:type="dxa"/>
        </w:tblCellMar>
        <w:tblLook w:val="04A0" w:firstRow="1" w:lastRow="0" w:firstColumn="1" w:lastColumn="0" w:noHBand="0" w:noVBand="1"/>
      </w:tblPr>
      <w:tblGrid>
        <w:gridCol w:w="7576"/>
      </w:tblGrid>
      <w:tr w:rsidR="009E2412" w:rsidRPr="00C90DEF">
        <w:tc>
          <w:tcPr>
            <w:tcW w:w="0" w:type="auto"/>
          </w:tcPr>
          <w:p w:rsidR="009E2412" w:rsidRPr="00C90DEF" w:rsidRDefault="00600FCA">
            <w:pPr>
              <w:spacing w:line="240" w:lineRule="atLeast"/>
              <w:jc w:val="both"/>
              <w:rPr>
                <w:caps/>
                <w:sz w:val="22"/>
                <w:szCs w:val="22"/>
              </w:rPr>
            </w:pPr>
            <w:r w:rsidRPr="00C90DEF">
              <w:rPr>
                <w:caps/>
                <w:sz w:val="22"/>
                <w:szCs w:val="22"/>
              </w:rPr>
              <w:t xml:space="preserve">1. Сведения о поставщике (подрядчике), грузоотправителе, страхователе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9910" w:type="dxa"/>
        <w:tblInd w:w="13" w:type="dxa"/>
        <w:tblCellMar>
          <w:left w:w="0" w:type="dxa"/>
          <w:right w:w="0" w:type="dxa"/>
        </w:tblCellMar>
        <w:tblLook w:val="04A0" w:firstRow="1" w:lastRow="0" w:firstColumn="1" w:lastColumn="0" w:noHBand="0" w:noVBand="1"/>
      </w:tblPr>
      <w:tblGrid>
        <w:gridCol w:w="873"/>
        <w:gridCol w:w="2697"/>
        <w:gridCol w:w="1627"/>
        <w:gridCol w:w="2276"/>
        <w:gridCol w:w="2437"/>
      </w:tblGrid>
      <w:tr w:rsidR="009E2412" w:rsidRPr="00C90DEF">
        <w:trPr>
          <w:trHeight w:val="864"/>
        </w:trPr>
        <w:tc>
          <w:tcPr>
            <w:tcW w:w="0" w:type="auto"/>
            <w:tcBorders>
              <w:top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Код строки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Наименование реквизитов юридического лица,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Сведения о поставщике (подрядчике)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Сведения о грузоотправителе </w:t>
            </w:r>
          </w:p>
        </w:tc>
        <w:tc>
          <w:tcPr>
            <w:tcW w:w="2835" w:type="dxa"/>
            <w:tcBorders>
              <w:top w:val="single" w:sz="4" w:space="0" w:color="000000"/>
              <w:left w:val="single" w:sz="4" w:space="0" w:color="000000"/>
              <w:bottom w:val="single" w:sz="4" w:space="0" w:color="000000"/>
            </w:tcBorders>
          </w:tcPr>
          <w:p w:rsidR="009E2412" w:rsidRPr="00C90DEF" w:rsidRDefault="00600FCA">
            <w:pPr>
              <w:jc w:val="center"/>
              <w:rPr>
                <w:caps/>
                <w:sz w:val="22"/>
                <w:szCs w:val="22"/>
              </w:rPr>
            </w:pPr>
            <w:r w:rsidRPr="00C90DEF">
              <w:rPr>
                <w:caps/>
                <w:sz w:val="22"/>
                <w:szCs w:val="22"/>
              </w:rPr>
              <w:t xml:space="preserve">Сведения о страхователе </w:t>
            </w:r>
          </w:p>
        </w:tc>
      </w:tr>
      <w:tr w:rsidR="009E2412" w:rsidRPr="00C90DEF">
        <w:trPr>
          <w:trHeight w:val="208"/>
        </w:trPr>
        <w:tc>
          <w:tcPr>
            <w:tcW w:w="0" w:type="auto"/>
            <w:tcBorders>
              <w:top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2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3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4 </w:t>
            </w:r>
          </w:p>
        </w:tc>
        <w:tc>
          <w:tcPr>
            <w:tcW w:w="2835" w:type="dxa"/>
            <w:tcBorders>
              <w:top w:val="single" w:sz="4" w:space="0" w:color="000000"/>
              <w:left w:val="single" w:sz="4" w:space="0" w:color="000000"/>
              <w:bottom w:val="single" w:sz="4" w:space="0" w:color="000000"/>
            </w:tcBorders>
          </w:tcPr>
          <w:p w:rsidR="009E2412" w:rsidRPr="00C90DEF" w:rsidRDefault="00600FCA">
            <w:pPr>
              <w:jc w:val="center"/>
              <w:rPr>
                <w:caps/>
                <w:sz w:val="22"/>
                <w:szCs w:val="22"/>
              </w:rPr>
            </w:pPr>
            <w:r w:rsidRPr="00C90DEF">
              <w:rPr>
                <w:caps/>
                <w:sz w:val="22"/>
                <w:szCs w:val="22"/>
              </w:rPr>
              <w:t xml:space="preserve">5 </w:t>
            </w:r>
          </w:p>
        </w:tc>
      </w:tr>
      <w:tr w:rsidR="009E2412" w:rsidRPr="00C90DEF">
        <w:trPr>
          <w:trHeight w:val="119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Полное наименование юридического лица, фамилия, имя, отчество (при наличии)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46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2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Сокращенное наименование юридического лица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19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3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4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ОГРН (ОГРНИП) юридического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5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ИНН юридического лица, физического лица, </w:t>
            </w:r>
            <w:r w:rsidRPr="00C90DEF">
              <w:rPr>
                <w:caps/>
                <w:sz w:val="22"/>
                <w:szCs w:val="22"/>
              </w:rPr>
              <w:lastRenderedPageBreak/>
              <w:t xml:space="preserve">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lastRenderedPageBreak/>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lastRenderedPageBreak/>
              <w:t xml:space="preserve">6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КПП юридического лица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7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Лицевой счет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954"/>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8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Раздел на лицевом счете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bl>
    <w:p w:rsidR="009E2412" w:rsidRPr="00C90DEF" w:rsidRDefault="009E2412">
      <w:pPr>
        <w:rPr>
          <w:rFonts w:ascii="PT Astra Serif" w:hAnsi="PT Astra Serif"/>
          <w:sz w:val="22"/>
          <w:szCs w:val="22"/>
        </w:rPr>
      </w:pPr>
    </w:p>
    <w:p w:rsidR="009E2412" w:rsidRPr="00C90DEF" w:rsidRDefault="009E2412">
      <w:pPr>
        <w:rPr>
          <w:rFonts w:ascii="PT Astra Serif" w:hAnsi="PT Astra Serif"/>
          <w:sz w:val="22"/>
          <w:szCs w:val="22"/>
        </w:rPr>
      </w:pPr>
    </w:p>
    <w:p w:rsidR="0010532C" w:rsidRPr="00C90DEF" w:rsidRDefault="0010532C">
      <w:pPr>
        <w:rPr>
          <w:rFonts w:ascii="PT Astra Serif" w:hAnsi="PT Astra Serif"/>
          <w:sz w:val="22"/>
          <w:szCs w:val="22"/>
        </w:rPr>
      </w:pPr>
      <w:r w:rsidRPr="00C90DEF">
        <w:rPr>
          <w:rFonts w:ascii="PT Astra Serif" w:hAnsi="PT Astra Serif"/>
          <w:sz w:val="22"/>
          <w:szCs w:val="22"/>
        </w:rPr>
        <w:t>От Заказчика:                                                               От Поставщика:</w:t>
      </w:r>
    </w:p>
    <w:p w:rsidR="009E2412" w:rsidRPr="00C90DEF" w:rsidRDefault="00600FCA">
      <w:pPr>
        <w:rPr>
          <w:rFonts w:ascii="PT Astra Serif" w:hAnsi="PT Astra Serif"/>
          <w:sz w:val="22"/>
          <w:szCs w:val="22"/>
        </w:rPr>
      </w:pPr>
      <w:r w:rsidRPr="00C90DEF">
        <w:rPr>
          <w:rFonts w:ascii="PT Astra Serif" w:hAnsi="PT Astra Serif"/>
          <w:sz w:val="22"/>
          <w:szCs w:val="22"/>
        </w:rPr>
        <w:t xml:space="preserve">____________ </w:t>
      </w:r>
      <w:r w:rsidR="0010532C" w:rsidRPr="00C90DEF">
        <w:rPr>
          <w:rFonts w:ascii="PT Astra Serif" w:hAnsi="PT Astra Serif"/>
          <w:sz w:val="22"/>
          <w:szCs w:val="22"/>
        </w:rPr>
        <w:t xml:space="preserve">                                                                _________</w:t>
      </w:r>
    </w:p>
    <w:p w:rsidR="009E2412" w:rsidRPr="00C90DEF" w:rsidRDefault="009E2412">
      <w:pPr>
        <w:rPr>
          <w:rFonts w:ascii="PT Astra Serif" w:hAnsi="PT Astra Serif"/>
          <w:sz w:val="22"/>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rsidP="00782D5A">
      <w:pPr>
        <w:pStyle w:val="ConsPlusNormal"/>
        <w:outlineLvl w:val="1"/>
        <w:rPr>
          <w:rFonts w:ascii="PT Astra Serif" w:hAnsi="PT Astra Serif"/>
          <w:szCs w:val="22"/>
        </w:rPr>
      </w:pPr>
    </w:p>
    <w:sectPr w:rsidR="009E2412" w:rsidRPr="00C90DEF" w:rsidSect="009E24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9CE" w:rsidRDefault="007619CE">
      <w:r>
        <w:separator/>
      </w:r>
    </w:p>
  </w:endnote>
  <w:endnote w:type="continuationSeparator" w:id="0">
    <w:p w:rsidR="007619CE" w:rsidRDefault="0076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9CE" w:rsidRDefault="007619CE">
      <w:r>
        <w:separator/>
      </w:r>
    </w:p>
  </w:footnote>
  <w:footnote w:type="continuationSeparator" w:id="0">
    <w:p w:rsidR="007619CE" w:rsidRDefault="00761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13451"/>
    <w:multiLevelType w:val="multilevel"/>
    <w:tmpl w:val="02913451"/>
    <w:lvl w:ilvl="0">
      <w:start w:val="1"/>
      <w:numFmt w:val="decimal"/>
      <w:lvlText w:val="%1)"/>
      <w:lvlJc w:val="left"/>
      <w:pPr>
        <w:ind w:left="1590" w:hanging="1050"/>
      </w:pPr>
      <w:rPr>
        <w:rFonts w:hint="default"/>
      </w:rPr>
    </w:lvl>
    <w:lvl w:ilvl="1">
      <w:start w:val="1"/>
      <w:numFmt w:val="lowerLetter"/>
      <w:lvlText w:val="%2."/>
      <w:lvlJc w:val="left"/>
      <w:pPr>
        <w:ind w:left="1620" w:hanging="360"/>
      </w:pPr>
    </w:lvl>
    <w:lvl w:ilvl="2">
      <w:start w:val="1"/>
      <w:numFmt w:val="lowerRoman"/>
      <w:pStyle w:val="3"/>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517"/>
    <w:rsid w:val="00000F9D"/>
    <w:rsid w:val="000018B4"/>
    <w:rsid w:val="000069B6"/>
    <w:rsid w:val="00007ACB"/>
    <w:rsid w:val="00011869"/>
    <w:rsid w:val="00011A9C"/>
    <w:rsid w:val="00012FD8"/>
    <w:rsid w:val="00016A55"/>
    <w:rsid w:val="0002113D"/>
    <w:rsid w:val="000244AF"/>
    <w:rsid w:val="00031682"/>
    <w:rsid w:val="00036B94"/>
    <w:rsid w:val="00040EEE"/>
    <w:rsid w:val="000465AF"/>
    <w:rsid w:val="000475BB"/>
    <w:rsid w:val="000533C0"/>
    <w:rsid w:val="00056601"/>
    <w:rsid w:val="00060674"/>
    <w:rsid w:val="00063B75"/>
    <w:rsid w:val="00063C0B"/>
    <w:rsid w:val="00065A07"/>
    <w:rsid w:val="0006737E"/>
    <w:rsid w:val="000724E8"/>
    <w:rsid w:val="00074E0D"/>
    <w:rsid w:val="0007740E"/>
    <w:rsid w:val="00077ADE"/>
    <w:rsid w:val="00080262"/>
    <w:rsid w:val="000813EE"/>
    <w:rsid w:val="00093B1D"/>
    <w:rsid w:val="00096183"/>
    <w:rsid w:val="0009720C"/>
    <w:rsid w:val="000B03F7"/>
    <w:rsid w:val="000B2D3E"/>
    <w:rsid w:val="000B32B0"/>
    <w:rsid w:val="000C0D5E"/>
    <w:rsid w:val="000C4F6B"/>
    <w:rsid w:val="000C56C6"/>
    <w:rsid w:val="000C7DCE"/>
    <w:rsid w:val="000D0FA3"/>
    <w:rsid w:val="000D7D02"/>
    <w:rsid w:val="000E1AB9"/>
    <w:rsid w:val="000E531F"/>
    <w:rsid w:val="000F1A84"/>
    <w:rsid w:val="00101F40"/>
    <w:rsid w:val="001044FA"/>
    <w:rsid w:val="0010532C"/>
    <w:rsid w:val="00107FE3"/>
    <w:rsid w:val="00111C82"/>
    <w:rsid w:val="001154E9"/>
    <w:rsid w:val="00115501"/>
    <w:rsid w:val="001212B7"/>
    <w:rsid w:val="001217E0"/>
    <w:rsid w:val="0012280B"/>
    <w:rsid w:val="00122A98"/>
    <w:rsid w:val="001250B9"/>
    <w:rsid w:val="0013088D"/>
    <w:rsid w:val="001311C7"/>
    <w:rsid w:val="00132247"/>
    <w:rsid w:val="00132F01"/>
    <w:rsid w:val="00134848"/>
    <w:rsid w:val="0014180F"/>
    <w:rsid w:val="00141922"/>
    <w:rsid w:val="0014529E"/>
    <w:rsid w:val="0014650E"/>
    <w:rsid w:val="00151861"/>
    <w:rsid w:val="0016073D"/>
    <w:rsid w:val="00167169"/>
    <w:rsid w:val="00170E60"/>
    <w:rsid w:val="00176B35"/>
    <w:rsid w:val="00181C1C"/>
    <w:rsid w:val="001853E0"/>
    <w:rsid w:val="001855A9"/>
    <w:rsid w:val="00190D03"/>
    <w:rsid w:val="00190EF4"/>
    <w:rsid w:val="00195175"/>
    <w:rsid w:val="001954A5"/>
    <w:rsid w:val="00196A9F"/>
    <w:rsid w:val="00196FD2"/>
    <w:rsid w:val="00197F47"/>
    <w:rsid w:val="001A2603"/>
    <w:rsid w:val="001A3C6E"/>
    <w:rsid w:val="001C6505"/>
    <w:rsid w:val="001C7CB2"/>
    <w:rsid w:val="001D0F83"/>
    <w:rsid w:val="001D3131"/>
    <w:rsid w:val="001E1D52"/>
    <w:rsid w:val="001E4125"/>
    <w:rsid w:val="001E49E7"/>
    <w:rsid w:val="001E4BF4"/>
    <w:rsid w:val="001E6B01"/>
    <w:rsid w:val="001F0CA1"/>
    <w:rsid w:val="001F5166"/>
    <w:rsid w:val="002008A6"/>
    <w:rsid w:val="00210F22"/>
    <w:rsid w:val="002112A0"/>
    <w:rsid w:val="00220388"/>
    <w:rsid w:val="002241E2"/>
    <w:rsid w:val="002305E2"/>
    <w:rsid w:val="00230F49"/>
    <w:rsid w:val="00233A71"/>
    <w:rsid w:val="002357F7"/>
    <w:rsid w:val="0023754B"/>
    <w:rsid w:val="002412CF"/>
    <w:rsid w:val="00241B60"/>
    <w:rsid w:val="00247E6C"/>
    <w:rsid w:val="002539A8"/>
    <w:rsid w:val="002564C4"/>
    <w:rsid w:val="00257752"/>
    <w:rsid w:val="002578F2"/>
    <w:rsid w:val="00261526"/>
    <w:rsid w:val="00263DE0"/>
    <w:rsid w:val="00266584"/>
    <w:rsid w:val="00266F4C"/>
    <w:rsid w:val="002872D7"/>
    <w:rsid w:val="002879EE"/>
    <w:rsid w:val="002954EC"/>
    <w:rsid w:val="00296535"/>
    <w:rsid w:val="002A26B6"/>
    <w:rsid w:val="002A37E6"/>
    <w:rsid w:val="002B1565"/>
    <w:rsid w:val="002B340C"/>
    <w:rsid w:val="002B37C1"/>
    <w:rsid w:val="002B4977"/>
    <w:rsid w:val="002B598C"/>
    <w:rsid w:val="002B6F32"/>
    <w:rsid w:val="002C0609"/>
    <w:rsid w:val="002C0F63"/>
    <w:rsid w:val="002C1A73"/>
    <w:rsid w:val="002C341F"/>
    <w:rsid w:val="002C6CF3"/>
    <w:rsid w:val="002D6B4A"/>
    <w:rsid w:val="002D7C9D"/>
    <w:rsid w:val="002E16E1"/>
    <w:rsid w:val="002E3BDB"/>
    <w:rsid w:val="002E6063"/>
    <w:rsid w:val="002F0FEE"/>
    <w:rsid w:val="002F1281"/>
    <w:rsid w:val="002F1F13"/>
    <w:rsid w:val="002F3827"/>
    <w:rsid w:val="002F4297"/>
    <w:rsid w:val="00300E42"/>
    <w:rsid w:val="00303147"/>
    <w:rsid w:val="003042E9"/>
    <w:rsid w:val="00311280"/>
    <w:rsid w:val="003132AD"/>
    <w:rsid w:val="0031500F"/>
    <w:rsid w:val="00317948"/>
    <w:rsid w:val="0032403F"/>
    <w:rsid w:val="0033165A"/>
    <w:rsid w:val="0034177B"/>
    <w:rsid w:val="003459C1"/>
    <w:rsid w:val="0034751E"/>
    <w:rsid w:val="003536A2"/>
    <w:rsid w:val="003605E7"/>
    <w:rsid w:val="003667A3"/>
    <w:rsid w:val="00371BFD"/>
    <w:rsid w:val="00380C2E"/>
    <w:rsid w:val="003817F8"/>
    <w:rsid w:val="00383EDB"/>
    <w:rsid w:val="003856A8"/>
    <w:rsid w:val="00390994"/>
    <w:rsid w:val="003910A3"/>
    <w:rsid w:val="00391955"/>
    <w:rsid w:val="00397E29"/>
    <w:rsid w:val="003A4E7F"/>
    <w:rsid w:val="003A680D"/>
    <w:rsid w:val="003B6E43"/>
    <w:rsid w:val="003C0547"/>
    <w:rsid w:val="003C0C3A"/>
    <w:rsid w:val="003C21D4"/>
    <w:rsid w:val="003D1D9A"/>
    <w:rsid w:val="003D31E6"/>
    <w:rsid w:val="003D35B6"/>
    <w:rsid w:val="003D6F58"/>
    <w:rsid w:val="003E00D5"/>
    <w:rsid w:val="003E0905"/>
    <w:rsid w:val="003E301E"/>
    <w:rsid w:val="003E6AC0"/>
    <w:rsid w:val="003E711F"/>
    <w:rsid w:val="003F1C5F"/>
    <w:rsid w:val="003F24F4"/>
    <w:rsid w:val="003F6444"/>
    <w:rsid w:val="003F6A25"/>
    <w:rsid w:val="003F6BF9"/>
    <w:rsid w:val="003F6CFE"/>
    <w:rsid w:val="00402B3A"/>
    <w:rsid w:val="00405390"/>
    <w:rsid w:val="00405559"/>
    <w:rsid w:val="00405AAF"/>
    <w:rsid w:val="00406854"/>
    <w:rsid w:val="0041011B"/>
    <w:rsid w:val="00412A0E"/>
    <w:rsid w:val="00412F3F"/>
    <w:rsid w:val="00420622"/>
    <w:rsid w:val="00422453"/>
    <w:rsid w:val="00422DB1"/>
    <w:rsid w:val="0042796F"/>
    <w:rsid w:val="00430304"/>
    <w:rsid w:val="00430835"/>
    <w:rsid w:val="00430E4C"/>
    <w:rsid w:val="00431286"/>
    <w:rsid w:val="004312A8"/>
    <w:rsid w:val="00431B02"/>
    <w:rsid w:val="004322F2"/>
    <w:rsid w:val="00432623"/>
    <w:rsid w:val="00432C8F"/>
    <w:rsid w:val="004365EE"/>
    <w:rsid w:val="00436934"/>
    <w:rsid w:val="004439B9"/>
    <w:rsid w:val="004453F8"/>
    <w:rsid w:val="00450238"/>
    <w:rsid w:val="00452D9A"/>
    <w:rsid w:val="00453F1E"/>
    <w:rsid w:val="00462D96"/>
    <w:rsid w:val="00470047"/>
    <w:rsid w:val="0047025A"/>
    <w:rsid w:val="0047668E"/>
    <w:rsid w:val="00480D70"/>
    <w:rsid w:val="00480E53"/>
    <w:rsid w:val="00481B87"/>
    <w:rsid w:val="00487283"/>
    <w:rsid w:val="0049281C"/>
    <w:rsid w:val="00492A6B"/>
    <w:rsid w:val="00494C1E"/>
    <w:rsid w:val="004A44A2"/>
    <w:rsid w:val="004A5498"/>
    <w:rsid w:val="004A595D"/>
    <w:rsid w:val="004B4873"/>
    <w:rsid w:val="004C39A6"/>
    <w:rsid w:val="004E0CD2"/>
    <w:rsid w:val="004E0E7A"/>
    <w:rsid w:val="004E20A2"/>
    <w:rsid w:val="004F75AC"/>
    <w:rsid w:val="004F7EAC"/>
    <w:rsid w:val="0051009C"/>
    <w:rsid w:val="005202B8"/>
    <w:rsid w:val="005268B3"/>
    <w:rsid w:val="00537136"/>
    <w:rsid w:val="0054145D"/>
    <w:rsid w:val="0054524A"/>
    <w:rsid w:val="00550BD1"/>
    <w:rsid w:val="0055152C"/>
    <w:rsid w:val="005531A8"/>
    <w:rsid w:val="00553C32"/>
    <w:rsid w:val="00555537"/>
    <w:rsid w:val="00560807"/>
    <w:rsid w:val="0056182E"/>
    <w:rsid w:val="00561BDC"/>
    <w:rsid w:val="005715F3"/>
    <w:rsid w:val="005916DC"/>
    <w:rsid w:val="00592462"/>
    <w:rsid w:val="00592B7F"/>
    <w:rsid w:val="0059532D"/>
    <w:rsid w:val="005A0693"/>
    <w:rsid w:val="005A2E48"/>
    <w:rsid w:val="005A3336"/>
    <w:rsid w:val="005A377C"/>
    <w:rsid w:val="005A78C7"/>
    <w:rsid w:val="005B3E1E"/>
    <w:rsid w:val="005B5025"/>
    <w:rsid w:val="005B73AA"/>
    <w:rsid w:val="005C3726"/>
    <w:rsid w:val="005C7E3F"/>
    <w:rsid w:val="005D31FC"/>
    <w:rsid w:val="005D46C7"/>
    <w:rsid w:val="005E4483"/>
    <w:rsid w:val="005E4B93"/>
    <w:rsid w:val="005E6396"/>
    <w:rsid w:val="005E69EE"/>
    <w:rsid w:val="005F2345"/>
    <w:rsid w:val="005F42E5"/>
    <w:rsid w:val="005F6F62"/>
    <w:rsid w:val="00600FCA"/>
    <w:rsid w:val="0060220C"/>
    <w:rsid w:val="00603682"/>
    <w:rsid w:val="00603DDC"/>
    <w:rsid w:val="00605099"/>
    <w:rsid w:val="00606ACF"/>
    <w:rsid w:val="006108A1"/>
    <w:rsid w:val="006128AA"/>
    <w:rsid w:val="006205A6"/>
    <w:rsid w:val="00620FEB"/>
    <w:rsid w:val="00623F53"/>
    <w:rsid w:val="00626938"/>
    <w:rsid w:val="00636028"/>
    <w:rsid w:val="00637264"/>
    <w:rsid w:val="006421E4"/>
    <w:rsid w:val="00643FF0"/>
    <w:rsid w:val="00650CB2"/>
    <w:rsid w:val="00654AF5"/>
    <w:rsid w:val="00655215"/>
    <w:rsid w:val="00656AC1"/>
    <w:rsid w:val="006627B0"/>
    <w:rsid w:val="0067017A"/>
    <w:rsid w:val="00670B89"/>
    <w:rsid w:val="006721C8"/>
    <w:rsid w:val="00674049"/>
    <w:rsid w:val="0067422D"/>
    <w:rsid w:val="006814B5"/>
    <w:rsid w:val="0069121D"/>
    <w:rsid w:val="00694753"/>
    <w:rsid w:val="00696483"/>
    <w:rsid w:val="006964F7"/>
    <w:rsid w:val="0069735D"/>
    <w:rsid w:val="006A0CE2"/>
    <w:rsid w:val="006A0F1E"/>
    <w:rsid w:val="006A1D5B"/>
    <w:rsid w:val="006A2143"/>
    <w:rsid w:val="006A5EBF"/>
    <w:rsid w:val="006C7CE7"/>
    <w:rsid w:val="006D6C08"/>
    <w:rsid w:val="006E014D"/>
    <w:rsid w:val="006E21A2"/>
    <w:rsid w:val="006E3D7A"/>
    <w:rsid w:val="006E3EBD"/>
    <w:rsid w:val="006F2616"/>
    <w:rsid w:val="006F7BD1"/>
    <w:rsid w:val="007112F6"/>
    <w:rsid w:val="007139BB"/>
    <w:rsid w:val="00723ED4"/>
    <w:rsid w:val="00730604"/>
    <w:rsid w:val="0073755E"/>
    <w:rsid w:val="00741BDA"/>
    <w:rsid w:val="00746AB0"/>
    <w:rsid w:val="00746EA9"/>
    <w:rsid w:val="00747B9E"/>
    <w:rsid w:val="00755879"/>
    <w:rsid w:val="007619CE"/>
    <w:rsid w:val="00761FCB"/>
    <w:rsid w:val="00775030"/>
    <w:rsid w:val="00775237"/>
    <w:rsid w:val="0077727D"/>
    <w:rsid w:val="00780AD0"/>
    <w:rsid w:val="00781356"/>
    <w:rsid w:val="00782D5A"/>
    <w:rsid w:val="00783583"/>
    <w:rsid w:val="0078359E"/>
    <w:rsid w:val="00785A6D"/>
    <w:rsid w:val="00790F5B"/>
    <w:rsid w:val="007911E2"/>
    <w:rsid w:val="0079309C"/>
    <w:rsid w:val="00796984"/>
    <w:rsid w:val="007A277F"/>
    <w:rsid w:val="007A3784"/>
    <w:rsid w:val="007A4D75"/>
    <w:rsid w:val="007A5BE7"/>
    <w:rsid w:val="007A64A4"/>
    <w:rsid w:val="007A6DB6"/>
    <w:rsid w:val="007B1530"/>
    <w:rsid w:val="007B27BC"/>
    <w:rsid w:val="007B40AA"/>
    <w:rsid w:val="007C7933"/>
    <w:rsid w:val="007D1D9B"/>
    <w:rsid w:val="007D1F03"/>
    <w:rsid w:val="007D4615"/>
    <w:rsid w:val="007D4BEC"/>
    <w:rsid w:val="007D6F7B"/>
    <w:rsid w:val="007E01E6"/>
    <w:rsid w:val="007E5FEE"/>
    <w:rsid w:val="00804D68"/>
    <w:rsid w:val="00810149"/>
    <w:rsid w:val="00811D39"/>
    <w:rsid w:val="00812501"/>
    <w:rsid w:val="00813D99"/>
    <w:rsid w:val="00815517"/>
    <w:rsid w:val="00820B4B"/>
    <w:rsid w:val="008275BF"/>
    <w:rsid w:val="00830EFD"/>
    <w:rsid w:val="008550E1"/>
    <w:rsid w:val="00855660"/>
    <w:rsid w:val="00855AF1"/>
    <w:rsid w:val="00855CB1"/>
    <w:rsid w:val="00862285"/>
    <w:rsid w:val="008649CC"/>
    <w:rsid w:val="008658CC"/>
    <w:rsid w:val="00865AAD"/>
    <w:rsid w:val="008721BB"/>
    <w:rsid w:val="00873253"/>
    <w:rsid w:val="008853AD"/>
    <w:rsid w:val="00891F8B"/>
    <w:rsid w:val="00893B76"/>
    <w:rsid w:val="008944C8"/>
    <w:rsid w:val="008A344A"/>
    <w:rsid w:val="008A3692"/>
    <w:rsid w:val="008B2F71"/>
    <w:rsid w:val="008B35BC"/>
    <w:rsid w:val="008B66AF"/>
    <w:rsid w:val="008C4459"/>
    <w:rsid w:val="008C59C9"/>
    <w:rsid w:val="008D0729"/>
    <w:rsid w:val="008E0AE5"/>
    <w:rsid w:val="008E112E"/>
    <w:rsid w:val="008E3ECF"/>
    <w:rsid w:val="008E56FC"/>
    <w:rsid w:val="008F3A20"/>
    <w:rsid w:val="008F4A0A"/>
    <w:rsid w:val="0090179E"/>
    <w:rsid w:val="00902E7A"/>
    <w:rsid w:val="009044CE"/>
    <w:rsid w:val="00910AE6"/>
    <w:rsid w:val="00911BFD"/>
    <w:rsid w:val="00914E76"/>
    <w:rsid w:val="009152B0"/>
    <w:rsid w:val="00924A91"/>
    <w:rsid w:val="0092616C"/>
    <w:rsid w:val="00927BFD"/>
    <w:rsid w:val="009306ED"/>
    <w:rsid w:val="00931A5B"/>
    <w:rsid w:val="00931AA3"/>
    <w:rsid w:val="009345C4"/>
    <w:rsid w:val="00935DBF"/>
    <w:rsid w:val="00937017"/>
    <w:rsid w:val="00942265"/>
    <w:rsid w:val="00942FCF"/>
    <w:rsid w:val="00947544"/>
    <w:rsid w:val="00951C20"/>
    <w:rsid w:val="009548AC"/>
    <w:rsid w:val="009563E6"/>
    <w:rsid w:val="0095668C"/>
    <w:rsid w:val="009571F3"/>
    <w:rsid w:val="00957276"/>
    <w:rsid w:val="00962FA3"/>
    <w:rsid w:val="00963509"/>
    <w:rsid w:val="009656ED"/>
    <w:rsid w:val="00967793"/>
    <w:rsid w:val="0097005E"/>
    <w:rsid w:val="00970B6F"/>
    <w:rsid w:val="00974FC1"/>
    <w:rsid w:val="0097687C"/>
    <w:rsid w:val="0098241E"/>
    <w:rsid w:val="00982F01"/>
    <w:rsid w:val="0098305E"/>
    <w:rsid w:val="00987A8E"/>
    <w:rsid w:val="009902EC"/>
    <w:rsid w:val="00993A9E"/>
    <w:rsid w:val="009963A8"/>
    <w:rsid w:val="009A0243"/>
    <w:rsid w:val="009A0BE8"/>
    <w:rsid w:val="009B1F8B"/>
    <w:rsid w:val="009B56BF"/>
    <w:rsid w:val="009C644F"/>
    <w:rsid w:val="009E1552"/>
    <w:rsid w:val="009E2412"/>
    <w:rsid w:val="00A001BD"/>
    <w:rsid w:val="00A01DFA"/>
    <w:rsid w:val="00A02B59"/>
    <w:rsid w:val="00A04930"/>
    <w:rsid w:val="00A05C3B"/>
    <w:rsid w:val="00A15972"/>
    <w:rsid w:val="00A20988"/>
    <w:rsid w:val="00A209E9"/>
    <w:rsid w:val="00A33B4F"/>
    <w:rsid w:val="00A349A7"/>
    <w:rsid w:val="00A42D14"/>
    <w:rsid w:val="00A43AC9"/>
    <w:rsid w:val="00A46AC6"/>
    <w:rsid w:val="00A541B6"/>
    <w:rsid w:val="00A56254"/>
    <w:rsid w:val="00A61FA0"/>
    <w:rsid w:val="00A67176"/>
    <w:rsid w:val="00A675A3"/>
    <w:rsid w:val="00A70169"/>
    <w:rsid w:val="00A75749"/>
    <w:rsid w:val="00A8086D"/>
    <w:rsid w:val="00A821B3"/>
    <w:rsid w:val="00A85DCD"/>
    <w:rsid w:val="00A862A4"/>
    <w:rsid w:val="00A879DA"/>
    <w:rsid w:val="00A90D7F"/>
    <w:rsid w:val="00A91B76"/>
    <w:rsid w:val="00A922C6"/>
    <w:rsid w:val="00A924B6"/>
    <w:rsid w:val="00A92EED"/>
    <w:rsid w:val="00A95DDA"/>
    <w:rsid w:val="00A97F94"/>
    <w:rsid w:val="00AA1DCE"/>
    <w:rsid w:val="00AA2CD3"/>
    <w:rsid w:val="00AB13A2"/>
    <w:rsid w:val="00AB16CD"/>
    <w:rsid w:val="00AB6D5F"/>
    <w:rsid w:val="00AC72C4"/>
    <w:rsid w:val="00AD63E1"/>
    <w:rsid w:val="00AE558B"/>
    <w:rsid w:val="00AF652B"/>
    <w:rsid w:val="00B00453"/>
    <w:rsid w:val="00B10CAB"/>
    <w:rsid w:val="00B11FFA"/>
    <w:rsid w:val="00B15388"/>
    <w:rsid w:val="00B16A1E"/>
    <w:rsid w:val="00B17500"/>
    <w:rsid w:val="00B2292B"/>
    <w:rsid w:val="00B25CD6"/>
    <w:rsid w:val="00B30366"/>
    <w:rsid w:val="00B35214"/>
    <w:rsid w:val="00B41369"/>
    <w:rsid w:val="00B42462"/>
    <w:rsid w:val="00B45CA5"/>
    <w:rsid w:val="00B551A3"/>
    <w:rsid w:val="00B6606D"/>
    <w:rsid w:val="00B72306"/>
    <w:rsid w:val="00B72445"/>
    <w:rsid w:val="00B75F6E"/>
    <w:rsid w:val="00B906D8"/>
    <w:rsid w:val="00B90AB8"/>
    <w:rsid w:val="00B90C02"/>
    <w:rsid w:val="00B9157C"/>
    <w:rsid w:val="00B93A75"/>
    <w:rsid w:val="00B94CAC"/>
    <w:rsid w:val="00B96B3C"/>
    <w:rsid w:val="00BA22D7"/>
    <w:rsid w:val="00BA2A70"/>
    <w:rsid w:val="00BA52FD"/>
    <w:rsid w:val="00BB664E"/>
    <w:rsid w:val="00BC2E88"/>
    <w:rsid w:val="00BC4870"/>
    <w:rsid w:val="00BC70D9"/>
    <w:rsid w:val="00BD362A"/>
    <w:rsid w:val="00BE11DF"/>
    <w:rsid w:val="00BE4E42"/>
    <w:rsid w:val="00BF027C"/>
    <w:rsid w:val="00BF3517"/>
    <w:rsid w:val="00BF4C7C"/>
    <w:rsid w:val="00BF78AC"/>
    <w:rsid w:val="00C01A33"/>
    <w:rsid w:val="00C0754E"/>
    <w:rsid w:val="00C14193"/>
    <w:rsid w:val="00C15B13"/>
    <w:rsid w:val="00C31B48"/>
    <w:rsid w:val="00C3332E"/>
    <w:rsid w:val="00C5794B"/>
    <w:rsid w:val="00C660E2"/>
    <w:rsid w:val="00C6661E"/>
    <w:rsid w:val="00C7169F"/>
    <w:rsid w:val="00C72C6C"/>
    <w:rsid w:val="00C756C1"/>
    <w:rsid w:val="00C756F8"/>
    <w:rsid w:val="00C7696C"/>
    <w:rsid w:val="00C77DAD"/>
    <w:rsid w:val="00C81E9B"/>
    <w:rsid w:val="00C8386C"/>
    <w:rsid w:val="00C9020E"/>
    <w:rsid w:val="00C90DEF"/>
    <w:rsid w:val="00C90E73"/>
    <w:rsid w:val="00C956FC"/>
    <w:rsid w:val="00CA2879"/>
    <w:rsid w:val="00CA57DA"/>
    <w:rsid w:val="00CA58A8"/>
    <w:rsid w:val="00CB6542"/>
    <w:rsid w:val="00CB66B2"/>
    <w:rsid w:val="00CC795D"/>
    <w:rsid w:val="00CC7C28"/>
    <w:rsid w:val="00CD0D57"/>
    <w:rsid w:val="00CD5F0D"/>
    <w:rsid w:val="00CE041E"/>
    <w:rsid w:val="00CE137B"/>
    <w:rsid w:val="00CF023B"/>
    <w:rsid w:val="00CF1EE9"/>
    <w:rsid w:val="00CF2A9E"/>
    <w:rsid w:val="00CF7184"/>
    <w:rsid w:val="00D0010D"/>
    <w:rsid w:val="00D01A5D"/>
    <w:rsid w:val="00D10B1C"/>
    <w:rsid w:val="00D2605F"/>
    <w:rsid w:val="00D32F82"/>
    <w:rsid w:val="00D3340A"/>
    <w:rsid w:val="00D371A2"/>
    <w:rsid w:val="00D45517"/>
    <w:rsid w:val="00D46708"/>
    <w:rsid w:val="00D519FC"/>
    <w:rsid w:val="00D5635D"/>
    <w:rsid w:val="00D578F6"/>
    <w:rsid w:val="00D63BD9"/>
    <w:rsid w:val="00D64022"/>
    <w:rsid w:val="00D71857"/>
    <w:rsid w:val="00D728E7"/>
    <w:rsid w:val="00D8163B"/>
    <w:rsid w:val="00D82354"/>
    <w:rsid w:val="00D82E56"/>
    <w:rsid w:val="00D8375A"/>
    <w:rsid w:val="00D87693"/>
    <w:rsid w:val="00D913D9"/>
    <w:rsid w:val="00D95D53"/>
    <w:rsid w:val="00D95FA8"/>
    <w:rsid w:val="00DA2E41"/>
    <w:rsid w:val="00DB70AC"/>
    <w:rsid w:val="00DC4630"/>
    <w:rsid w:val="00DC5894"/>
    <w:rsid w:val="00DD146F"/>
    <w:rsid w:val="00DD280D"/>
    <w:rsid w:val="00DD3B20"/>
    <w:rsid w:val="00DE1320"/>
    <w:rsid w:val="00DE4C82"/>
    <w:rsid w:val="00DE5519"/>
    <w:rsid w:val="00DE6164"/>
    <w:rsid w:val="00DF348F"/>
    <w:rsid w:val="00DF3D0A"/>
    <w:rsid w:val="00DF3D31"/>
    <w:rsid w:val="00E0788E"/>
    <w:rsid w:val="00E10D5A"/>
    <w:rsid w:val="00E119F9"/>
    <w:rsid w:val="00E13CA1"/>
    <w:rsid w:val="00E14122"/>
    <w:rsid w:val="00E219D6"/>
    <w:rsid w:val="00E308C9"/>
    <w:rsid w:val="00E32A29"/>
    <w:rsid w:val="00E32E0C"/>
    <w:rsid w:val="00E363B8"/>
    <w:rsid w:val="00E374B7"/>
    <w:rsid w:val="00E401D2"/>
    <w:rsid w:val="00E40681"/>
    <w:rsid w:val="00E5607E"/>
    <w:rsid w:val="00E647A6"/>
    <w:rsid w:val="00E6694D"/>
    <w:rsid w:val="00E74D7B"/>
    <w:rsid w:val="00E759C1"/>
    <w:rsid w:val="00E77E0D"/>
    <w:rsid w:val="00E824F8"/>
    <w:rsid w:val="00E854D4"/>
    <w:rsid w:val="00E942FD"/>
    <w:rsid w:val="00E964AB"/>
    <w:rsid w:val="00EA6DA6"/>
    <w:rsid w:val="00EB225D"/>
    <w:rsid w:val="00EB4033"/>
    <w:rsid w:val="00EB7618"/>
    <w:rsid w:val="00EC056B"/>
    <w:rsid w:val="00EC0FF1"/>
    <w:rsid w:val="00EC7638"/>
    <w:rsid w:val="00EE09BE"/>
    <w:rsid w:val="00EE100C"/>
    <w:rsid w:val="00EE4D0D"/>
    <w:rsid w:val="00EF1982"/>
    <w:rsid w:val="00F01389"/>
    <w:rsid w:val="00F01970"/>
    <w:rsid w:val="00F0376E"/>
    <w:rsid w:val="00F10C6D"/>
    <w:rsid w:val="00F114F6"/>
    <w:rsid w:val="00F13177"/>
    <w:rsid w:val="00F17A2C"/>
    <w:rsid w:val="00F21F4C"/>
    <w:rsid w:val="00F275C4"/>
    <w:rsid w:val="00F3652C"/>
    <w:rsid w:val="00F37A50"/>
    <w:rsid w:val="00F40CCF"/>
    <w:rsid w:val="00F4629F"/>
    <w:rsid w:val="00F475DE"/>
    <w:rsid w:val="00F54050"/>
    <w:rsid w:val="00F56CEB"/>
    <w:rsid w:val="00F61F6C"/>
    <w:rsid w:val="00F62A77"/>
    <w:rsid w:val="00F63B17"/>
    <w:rsid w:val="00F70F9D"/>
    <w:rsid w:val="00F71F15"/>
    <w:rsid w:val="00F76AB2"/>
    <w:rsid w:val="00F85300"/>
    <w:rsid w:val="00F876FC"/>
    <w:rsid w:val="00F961D7"/>
    <w:rsid w:val="00FA03E3"/>
    <w:rsid w:val="00FA1798"/>
    <w:rsid w:val="00FA2AFA"/>
    <w:rsid w:val="00FA323C"/>
    <w:rsid w:val="00FA5C94"/>
    <w:rsid w:val="00FA686D"/>
    <w:rsid w:val="00FB6CF1"/>
    <w:rsid w:val="00FC2D7E"/>
    <w:rsid w:val="00FC4494"/>
    <w:rsid w:val="00FD3FB9"/>
    <w:rsid w:val="00FD69C9"/>
    <w:rsid w:val="00FD73AC"/>
    <w:rsid w:val="00FE2059"/>
    <w:rsid w:val="00FE45FC"/>
    <w:rsid w:val="00FE546C"/>
    <w:rsid w:val="00FF0FF6"/>
    <w:rsid w:val="00FF58C5"/>
    <w:rsid w:val="00FF7CC5"/>
    <w:rsid w:val="1CC26541"/>
    <w:rsid w:val="64623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qFormat="1"/>
    <w:lsdException w:name="footer" w:semiHidden="0" w:unhideWhenUsed="0"/>
    <w:lsdException w:name="caption" w:uiPriority="35" w:qFormat="1"/>
    <w:lsdException w:name="footnote reference" w:unhideWhenUsed="0"/>
    <w:lsdException w:name="annotation reference" w:qFormat="1"/>
    <w:lsdException w:name="page number" w:semiHidden="0" w:uiPriority="0" w:unhideWhenUsed="0" w:qFormat="1"/>
    <w:lsdException w:name="endnote reference" w:uiPriority="0" w:unhideWhenUsed="0" w:qFormat="1"/>
    <w:lsdException w:name="endnote text"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qFormat="1"/>
    <w:lsdException w:name="Hyperlink"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12"/>
    <w:rPr>
      <w:rFonts w:ascii="Times New Roman" w:eastAsia="Times New Roman" w:hAnsi="Times New Roman" w:cs="Times New Roman"/>
      <w:sz w:val="24"/>
      <w:szCs w:val="24"/>
    </w:rPr>
  </w:style>
  <w:style w:type="paragraph" w:styleId="30">
    <w:name w:val="heading 3"/>
    <w:basedOn w:val="a"/>
    <w:next w:val="a"/>
    <w:link w:val="31"/>
    <w:uiPriority w:val="9"/>
    <w:semiHidden/>
    <w:unhideWhenUsed/>
    <w:qFormat/>
    <w:rsid w:val="009E2412"/>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9E2412"/>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9E2412"/>
    <w:rPr>
      <w:vertAlign w:val="superscript"/>
    </w:rPr>
  </w:style>
  <w:style w:type="character" w:styleId="a4">
    <w:name w:val="annotation reference"/>
    <w:uiPriority w:val="99"/>
    <w:semiHidden/>
    <w:unhideWhenUsed/>
    <w:qFormat/>
    <w:rsid w:val="009E2412"/>
    <w:rPr>
      <w:sz w:val="16"/>
      <w:szCs w:val="16"/>
    </w:rPr>
  </w:style>
  <w:style w:type="character" w:styleId="a5">
    <w:name w:val="endnote reference"/>
    <w:semiHidden/>
    <w:qFormat/>
    <w:rsid w:val="009E2412"/>
    <w:rPr>
      <w:vertAlign w:val="superscript"/>
    </w:rPr>
  </w:style>
  <w:style w:type="character" w:styleId="a6">
    <w:name w:val="Hyperlink"/>
    <w:basedOn w:val="a0"/>
    <w:unhideWhenUsed/>
    <w:qFormat/>
    <w:rsid w:val="009E2412"/>
    <w:rPr>
      <w:color w:val="0563C1" w:themeColor="hyperlink"/>
      <w:u w:val="single"/>
    </w:rPr>
  </w:style>
  <w:style w:type="character" w:styleId="a7">
    <w:name w:val="page number"/>
    <w:basedOn w:val="a0"/>
    <w:qFormat/>
    <w:rsid w:val="009E2412"/>
  </w:style>
  <w:style w:type="paragraph" w:styleId="a8">
    <w:name w:val="Balloon Text"/>
    <w:basedOn w:val="a"/>
    <w:link w:val="a9"/>
    <w:uiPriority w:val="99"/>
    <w:semiHidden/>
    <w:unhideWhenUsed/>
    <w:rsid w:val="009E2412"/>
    <w:rPr>
      <w:rFonts w:ascii="Tahoma" w:hAnsi="Tahoma"/>
      <w:sz w:val="16"/>
      <w:szCs w:val="16"/>
    </w:rPr>
  </w:style>
  <w:style w:type="paragraph" w:styleId="2">
    <w:name w:val="Body Text 2"/>
    <w:basedOn w:val="a"/>
    <w:link w:val="20"/>
    <w:uiPriority w:val="99"/>
    <w:unhideWhenUsed/>
    <w:qFormat/>
    <w:rsid w:val="009E2412"/>
    <w:pPr>
      <w:spacing w:after="120" w:line="480" w:lineRule="auto"/>
    </w:pPr>
    <w:rPr>
      <w:rFonts w:ascii="Calibri" w:eastAsia="Calibri" w:hAnsi="Calibri"/>
      <w:sz w:val="22"/>
      <w:szCs w:val="22"/>
      <w:lang w:eastAsia="en-US"/>
    </w:rPr>
  </w:style>
  <w:style w:type="paragraph" w:styleId="aa">
    <w:name w:val="endnote text"/>
    <w:basedOn w:val="a"/>
    <w:link w:val="ab"/>
    <w:semiHidden/>
    <w:rsid w:val="009E2412"/>
    <w:pPr>
      <w:spacing w:before="120"/>
      <w:jc w:val="both"/>
    </w:pPr>
    <w:rPr>
      <w:sz w:val="20"/>
      <w:szCs w:val="20"/>
    </w:rPr>
  </w:style>
  <w:style w:type="paragraph" w:styleId="ac">
    <w:name w:val="annotation text"/>
    <w:basedOn w:val="a"/>
    <w:link w:val="ad"/>
    <w:uiPriority w:val="99"/>
    <w:semiHidden/>
    <w:unhideWhenUsed/>
    <w:rsid w:val="009E2412"/>
    <w:rPr>
      <w:sz w:val="20"/>
      <w:szCs w:val="20"/>
    </w:rPr>
  </w:style>
  <w:style w:type="paragraph" w:styleId="ae">
    <w:name w:val="annotation subject"/>
    <w:basedOn w:val="ac"/>
    <w:next w:val="ac"/>
    <w:link w:val="af"/>
    <w:uiPriority w:val="99"/>
    <w:semiHidden/>
    <w:unhideWhenUsed/>
    <w:rsid w:val="009E2412"/>
    <w:rPr>
      <w:b/>
      <w:bCs/>
    </w:rPr>
  </w:style>
  <w:style w:type="paragraph" w:styleId="af0">
    <w:name w:val="footnote text"/>
    <w:basedOn w:val="a"/>
    <w:link w:val="af1"/>
    <w:uiPriority w:val="99"/>
    <w:semiHidden/>
    <w:qFormat/>
    <w:rsid w:val="009E2412"/>
    <w:pPr>
      <w:spacing w:before="120"/>
      <w:jc w:val="both"/>
    </w:pPr>
    <w:rPr>
      <w:sz w:val="20"/>
      <w:szCs w:val="20"/>
    </w:rPr>
  </w:style>
  <w:style w:type="paragraph" w:styleId="af2">
    <w:name w:val="header"/>
    <w:basedOn w:val="a"/>
    <w:link w:val="af3"/>
    <w:uiPriority w:val="99"/>
    <w:unhideWhenUsed/>
    <w:qFormat/>
    <w:rsid w:val="009E2412"/>
    <w:pPr>
      <w:tabs>
        <w:tab w:val="center" w:pos="4677"/>
        <w:tab w:val="right" w:pos="9355"/>
      </w:tabs>
    </w:pPr>
  </w:style>
  <w:style w:type="paragraph" w:styleId="af4">
    <w:name w:val="Body Text"/>
    <w:basedOn w:val="a"/>
    <w:link w:val="af5"/>
    <w:qFormat/>
    <w:rsid w:val="009E2412"/>
    <w:pPr>
      <w:jc w:val="center"/>
    </w:pPr>
    <w:rPr>
      <w:b/>
      <w:bCs/>
      <w:sz w:val="28"/>
    </w:rPr>
  </w:style>
  <w:style w:type="paragraph" w:styleId="af6">
    <w:name w:val="footer"/>
    <w:basedOn w:val="a"/>
    <w:link w:val="af7"/>
    <w:uiPriority w:val="99"/>
    <w:rsid w:val="009E2412"/>
    <w:pPr>
      <w:tabs>
        <w:tab w:val="center" w:pos="4677"/>
        <w:tab w:val="right" w:pos="9355"/>
      </w:tabs>
    </w:pPr>
  </w:style>
  <w:style w:type="paragraph" w:styleId="af8">
    <w:name w:val="Normal (Web)"/>
    <w:basedOn w:val="a"/>
    <w:uiPriority w:val="99"/>
    <w:semiHidden/>
    <w:unhideWhenUsed/>
    <w:qFormat/>
    <w:rsid w:val="009E2412"/>
    <w:pPr>
      <w:spacing w:before="100" w:beforeAutospacing="1" w:after="119"/>
    </w:pPr>
  </w:style>
  <w:style w:type="paragraph" w:styleId="21">
    <w:name w:val="Body Text Indent 2"/>
    <w:basedOn w:val="a"/>
    <w:link w:val="22"/>
    <w:uiPriority w:val="99"/>
    <w:semiHidden/>
    <w:unhideWhenUsed/>
    <w:rsid w:val="009E2412"/>
    <w:pPr>
      <w:spacing w:after="120" w:line="480" w:lineRule="auto"/>
      <w:ind w:left="283"/>
    </w:pPr>
  </w:style>
  <w:style w:type="table" w:styleId="af9">
    <w:name w:val="Table Grid"/>
    <w:basedOn w:val="a1"/>
    <w:qFormat/>
    <w:rsid w:val="009E24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2"/>
    <w:uiPriority w:val="99"/>
    <w:rsid w:val="009E2412"/>
    <w:rPr>
      <w:rFonts w:ascii="Times New Roman" w:eastAsia="Times New Roman" w:hAnsi="Times New Roman" w:cs="Times New Roman"/>
      <w:sz w:val="24"/>
      <w:szCs w:val="24"/>
      <w:lang w:eastAsia="ru-RU"/>
    </w:rPr>
  </w:style>
  <w:style w:type="character" w:customStyle="1" w:styleId="1">
    <w:name w:val="Основной шрифт абзаца1"/>
    <w:rsid w:val="009E2412"/>
  </w:style>
  <w:style w:type="paragraph" w:customStyle="1" w:styleId="10">
    <w:name w:val="Обычный1"/>
    <w:qFormat/>
    <w:rsid w:val="009E2412"/>
    <w:pPr>
      <w:suppressAutoHyphens/>
      <w:spacing w:line="100" w:lineRule="atLeast"/>
      <w:textAlignment w:val="baseline"/>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9E2412"/>
    <w:pPr>
      <w:widowControl w:val="0"/>
      <w:autoSpaceDE w:val="0"/>
      <w:autoSpaceDN w:val="0"/>
    </w:pPr>
    <w:rPr>
      <w:rFonts w:ascii="Calibri" w:eastAsia="Times New Roman" w:hAnsi="Calibri" w:cs="Calibri"/>
      <w:sz w:val="22"/>
    </w:rPr>
  </w:style>
  <w:style w:type="paragraph" w:customStyle="1" w:styleId="ConsPlusCell">
    <w:name w:val="ConsPlusCell"/>
    <w:qFormat/>
    <w:rsid w:val="009E2412"/>
    <w:pPr>
      <w:widowControl w:val="0"/>
      <w:autoSpaceDE w:val="0"/>
      <w:autoSpaceDN w:val="0"/>
    </w:pPr>
    <w:rPr>
      <w:rFonts w:ascii="Courier New" w:eastAsia="Times New Roman" w:hAnsi="Courier New" w:cs="Courier New"/>
    </w:rPr>
  </w:style>
  <w:style w:type="paragraph" w:customStyle="1" w:styleId="ConsPlusNonformat">
    <w:name w:val="ConsPlusNonformat"/>
    <w:rsid w:val="009E2412"/>
    <w:pPr>
      <w:widowControl w:val="0"/>
      <w:autoSpaceDE w:val="0"/>
      <w:autoSpaceDN w:val="0"/>
    </w:pPr>
    <w:rPr>
      <w:rFonts w:ascii="Courier New" w:eastAsia="Times New Roman" w:hAnsi="Courier New" w:cs="Courier New"/>
    </w:rPr>
  </w:style>
  <w:style w:type="paragraph" w:styleId="afa">
    <w:name w:val="List Paragraph"/>
    <w:basedOn w:val="a"/>
    <w:uiPriority w:val="34"/>
    <w:qFormat/>
    <w:rsid w:val="009E2412"/>
    <w:pPr>
      <w:ind w:left="720"/>
      <w:contextualSpacing/>
    </w:pPr>
  </w:style>
  <w:style w:type="paragraph" w:customStyle="1" w:styleId="ConsPlusTitle">
    <w:name w:val="ConsPlusTitle"/>
    <w:qFormat/>
    <w:rsid w:val="009E2412"/>
    <w:pPr>
      <w:widowControl w:val="0"/>
      <w:autoSpaceDE w:val="0"/>
      <w:autoSpaceDN w:val="0"/>
    </w:pPr>
    <w:rPr>
      <w:rFonts w:ascii="Calibri" w:eastAsia="Times New Roman" w:hAnsi="Calibri" w:cs="Calibri"/>
      <w:b/>
      <w:sz w:val="22"/>
    </w:rPr>
  </w:style>
  <w:style w:type="paragraph" w:customStyle="1" w:styleId="3">
    <w:name w:val="Стиль3 Знак Знак"/>
    <w:basedOn w:val="21"/>
    <w:rsid w:val="009E2412"/>
    <w:pPr>
      <w:widowControl w:val="0"/>
      <w:numPr>
        <w:ilvl w:val="2"/>
        <w:numId w:val="1"/>
      </w:numPr>
      <w:tabs>
        <w:tab w:val="left" w:pos="360"/>
      </w:tabs>
      <w:spacing w:after="0" w:line="240" w:lineRule="auto"/>
      <w:ind w:left="283" w:firstLine="0"/>
      <w:jc w:val="both"/>
    </w:pPr>
    <w:rPr>
      <w:szCs w:val="20"/>
    </w:rPr>
  </w:style>
  <w:style w:type="character" w:customStyle="1" w:styleId="22">
    <w:name w:val="Основной текст с отступом 2 Знак"/>
    <w:basedOn w:val="a0"/>
    <w:link w:val="21"/>
    <w:uiPriority w:val="99"/>
    <w:semiHidden/>
    <w:rsid w:val="009E2412"/>
    <w:rPr>
      <w:rFonts w:ascii="Times New Roman" w:eastAsia="Times New Roman" w:hAnsi="Times New Roman" w:cs="Times New Roman"/>
      <w:sz w:val="24"/>
      <w:szCs w:val="24"/>
      <w:lang w:eastAsia="ru-RU"/>
    </w:rPr>
  </w:style>
  <w:style w:type="character" w:customStyle="1" w:styleId="90">
    <w:name w:val="Заголовок 9 Знак"/>
    <w:basedOn w:val="a0"/>
    <w:link w:val="9"/>
    <w:qFormat/>
    <w:rsid w:val="009E2412"/>
    <w:rPr>
      <w:rFonts w:ascii="Times New Roman" w:eastAsia="Times New Roman" w:hAnsi="Times New Roman" w:cs="Times New Roman"/>
      <w:b/>
      <w:bCs/>
      <w:sz w:val="24"/>
      <w:szCs w:val="24"/>
      <w:lang w:eastAsia="ru-RU"/>
    </w:rPr>
  </w:style>
  <w:style w:type="character" w:customStyle="1" w:styleId="af7">
    <w:name w:val="Нижний колонтитул Знак"/>
    <w:basedOn w:val="a0"/>
    <w:link w:val="af6"/>
    <w:uiPriority w:val="99"/>
    <w:rsid w:val="009E2412"/>
    <w:rPr>
      <w:rFonts w:ascii="Times New Roman" w:eastAsia="Times New Roman" w:hAnsi="Times New Roman" w:cs="Times New Roman"/>
      <w:sz w:val="24"/>
      <w:szCs w:val="24"/>
      <w:lang w:eastAsia="ru-RU"/>
    </w:rPr>
  </w:style>
  <w:style w:type="character" w:customStyle="1" w:styleId="ab">
    <w:name w:val="Текст концевой сноски Знак"/>
    <w:basedOn w:val="a0"/>
    <w:link w:val="aa"/>
    <w:semiHidden/>
    <w:rsid w:val="009E2412"/>
    <w:rPr>
      <w:rFonts w:ascii="Times New Roman" w:eastAsia="Times New Roman" w:hAnsi="Times New Roman" w:cs="Times New Roman"/>
      <w:sz w:val="20"/>
      <w:szCs w:val="20"/>
      <w:lang w:eastAsia="ru-RU"/>
    </w:rPr>
  </w:style>
  <w:style w:type="paragraph" w:customStyle="1" w:styleId="afb">
    <w:name w:val="Пункт б/н"/>
    <w:basedOn w:val="a"/>
    <w:semiHidden/>
    <w:qFormat/>
    <w:rsid w:val="009E2412"/>
    <w:pPr>
      <w:tabs>
        <w:tab w:val="left" w:pos="1134"/>
      </w:tabs>
      <w:ind w:firstLine="567"/>
      <w:jc w:val="both"/>
    </w:pPr>
  </w:style>
  <w:style w:type="paragraph" w:customStyle="1" w:styleId="-">
    <w:name w:val="Контракт-раздел"/>
    <w:basedOn w:val="a"/>
    <w:next w:val="-0"/>
    <w:rsid w:val="009E24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E2412"/>
    <w:pPr>
      <w:numPr>
        <w:ilvl w:val="1"/>
        <w:numId w:val="2"/>
      </w:numPr>
      <w:jc w:val="both"/>
    </w:pPr>
  </w:style>
  <w:style w:type="paragraph" w:customStyle="1" w:styleId="-1">
    <w:name w:val="Контракт-подпункт"/>
    <w:basedOn w:val="a"/>
    <w:rsid w:val="009E2412"/>
    <w:pPr>
      <w:numPr>
        <w:ilvl w:val="2"/>
        <w:numId w:val="2"/>
      </w:numPr>
      <w:jc w:val="both"/>
    </w:pPr>
  </w:style>
  <w:style w:type="paragraph" w:customStyle="1" w:styleId="-2">
    <w:name w:val="Контракт-подподпункт"/>
    <w:basedOn w:val="a"/>
    <w:rsid w:val="009E2412"/>
    <w:pPr>
      <w:numPr>
        <w:ilvl w:val="3"/>
        <w:numId w:val="2"/>
      </w:numPr>
      <w:jc w:val="both"/>
    </w:pPr>
  </w:style>
  <w:style w:type="character" w:customStyle="1" w:styleId="af1">
    <w:name w:val="Текст сноски Знак"/>
    <w:basedOn w:val="a0"/>
    <w:link w:val="af0"/>
    <w:uiPriority w:val="99"/>
    <w:semiHidden/>
    <w:qFormat/>
    <w:rsid w:val="009E2412"/>
    <w:rPr>
      <w:rFonts w:ascii="Times New Roman" w:eastAsia="Times New Roman" w:hAnsi="Times New Roman" w:cs="Times New Roman"/>
      <w:sz w:val="20"/>
      <w:szCs w:val="20"/>
      <w:lang w:eastAsia="ru-RU"/>
    </w:rPr>
  </w:style>
  <w:style w:type="character" w:customStyle="1" w:styleId="a9">
    <w:name w:val="Текст выноски Знак"/>
    <w:basedOn w:val="a0"/>
    <w:link w:val="a8"/>
    <w:uiPriority w:val="99"/>
    <w:semiHidden/>
    <w:qFormat/>
    <w:rsid w:val="009E2412"/>
    <w:rPr>
      <w:rFonts w:ascii="Tahoma" w:eastAsia="Times New Roman" w:hAnsi="Tahoma" w:cs="Times New Roman"/>
      <w:sz w:val="16"/>
      <w:szCs w:val="16"/>
      <w:lang w:eastAsia="ru-RU"/>
    </w:rPr>
  </w:style>
  <w:style w:type="paragraph" w:styleId="afc">
    <w:name w:val="No Spacing"/>
    <w:link w:val="afd"/>
    <w:uiPriority w:val="1"/>
    <w:qFormat/>
    <w:rsid w:val="009E2412"/>
    <w:rPr>
      <w:rFonts w:ascii="Calibri" w:eastAsia="Calibri" w:hAnsi="Calibri" w:cs="Times New Roman"/>
      <w:sz w:val="22"/>
      <w:szCs w:val="22"/>
      <w:lang w:eastAsia="en-US"/>
    </w:rPr>
  </w:style>
  <w:style w:type="character" w:customStyle="1" w:styleId="af5">
    <w:name w:val="Основной текст Знак"/>
    <w:basedOn w:val="a0"/>
    <w:link w:val="af4"/>
    <w:rsid w:val="009E2412"/>
    <w:rPr>
      <w:rFonts w:ascii="Times New Roman" w:eastAsia="Times New Roman" w:hAnsi="Times New Roman" w:cs="Times New Roman"/>
      <w:b/>
      <w:bCs/>
      <w:sz w:val="28"/>
      <w:szCs w:val="24"/>
      <w:lang w:eastAsia="ru-RU"/>
    </w:rPr>
  </w:style>
  <w:style w:type="character" w:customStyle="1" w:styleId="ad">
    <w:name w:val="Текст примечания Знак"/>
    <w:basedOn w:val="a0"/>
    <w:link w:val="ac"/>
    <w:uiPriority w:val="99"/>
    <w:semiHidden/>
    <w:rsid w:val="009E2412"/>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sid w:val="009E2412"/>
    <w:rPr>
      <w:rFonts w:ascii="Times New Roman" w:eastAsia="Times New Roman" w:hAnsi="Times New Roman" w:cs="Times New Roman"/>
      <w:b/>
      <w:bCs/>
      <w:sz w:val="20"/>
      <w:szCs w:val="20"/>
      <w:lang w:eastAsia="ru-RU"/>
    </w:rPr>
  </w:style>
  <w:style w:type="character" w:customStyle="1" w:styleId="20">
    <w:name w:val="Основной текст 2 Знак"/>
    <w:basedOn w:val="a0"/>
    <w:link w:val="2"/>
    <w:uiPriority w:val="99"/>
    <w:rsid w:val="009E2412"/>
    <w:rPr>
      <w:rFonts w:ascii="Calibri" w:eastAsia="Calibri" w:hAnsi="Calibri" w:cs="Times New Roman"/>
    </w:rPr>
  </w:style>
  <w:style w:type="paragraph" w:customStyle="1" w:styleId="ConsPlusDocList">
    <w:name w:val="ConsPlusDocList"/>
    <w:rsid w:val="009E2412"/>
    <w:pPr>
      <w:widowControl w:val="0"/>
      <w:autoSpaceDE w:val="0"/>
      <w:autoSpaceDN w:val="0"/>
    </w:pPr>
    <w:rPr>
      <w:rFonts w:ascii="Calibri" w:eastAsia="Times New Roman" w:hAnsi="Calibri" w:cs="Calibri"/>
      <w:sz w:val="22"/>
    </w:rPr>
  </w:style>
  <w:style w:type="paragraph" w:customStyle="1" w:styleId="ConsPlusTitlePage">
    <w:name w:val="ConsPlusTitlePage"/>
    <w:qFormat/>
    <w:rsid w:val="009E2412"/>
    <w:pPr>
      <w:widowControl w:val="0"/>
      <w:autoSpaceDE w:val="0"/>
      <w:autoSpaceDN w:val="0"/>
    </w:pPr>
    <w:rPr>
      <w:rFonts w:ascii="Tahoma" w:eastAsia="Times New Roman" w:hAnsi="Tahoma" w:cs="Tahoma"/>
    </w:rPr>
  </w:style>
  <w:style w:type="paragraph" w:customStyle="1" w:styleId="ConsPlusJurTerm">
    <w:name w:val="ConsPlusJurTerm"/>
    <w:rsid w:val="009E2412"/>
    <w:pPr>
      <w:widowControl w:val="0"/>
      <w:autoSpaceDE w:val="0"/>
      <w:autoSpaceDN w:val="0"/>
    </w:pPr>
    <w:rPr>
      <w:rFonts w:ascii="Tahoma" w:eastAsia="Times New Roman" w:hAnsi="Tahoma" w:cs="Tahoma"/>
      <w:sz w:val="26"/>
    </w:rPr>
  </w:style>
  <w:style w:type="paragraph" w:customStyle="1" w:styleId="ConsPlusTextList">
    <w:name w:val="ConsPlusTextList"/>
    <w:qFormat/>
    <w:rsid w:val="009E2412"/>
    <w:pPr>
      <w:widowControl w:val="0"/>
      <w:autoSpaceDE w:val="0"/>
      <w:autoSpaceDN w:val="0"/>
    </w:pPr>
    <w:rPr>
      <w:rFonts w:ascii="Arial" w:eastAsia="Times New Roman" w:hAnsi="Arial" w:cs="Arial"/>
    </w:rPr>
  </w:style>
  <w:style w:type="paragraph" w:customStyle="1" w:styleId="FORMATTEXT">
    <w:name w:val=".FORMATTEXT"/>
    <w:uiPriority w:val="99"/>
    <w:qFormat/>
    <w:rsid w:val="009E2412"/>
    <w:pPr>
      <w:widowControl w:val="0"/>
      <w:suppressAutoHyphens/>
      <w:autoSpaceDE w:val="0"/>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E2412"/>
    <w:rPr>
      <w:rFonts w:ascii="Calibri" w:eastAsia="Times New Roman" w:hAnsi="Calibri" w:cs="Calibri"/>
      <w:szCs w:val="20"/>
      <w:lang w:eastAsia="ru-RU"/>
    </w:rPr>
  </w:style>
  <w:style w:type="character" w:customStyle="1" w:styleId="afd">
    <w:name w:val="Без интервала Знак"/>
    <w:link w:val="afc"/>
    <w:uiPriority w:val="1"/>
    <w:rsid w:val="009E2412"/>
    <w:rPr>
      <w:rFonts w:ascii="Calibri" w:eastAsia="Calibri" w:hAnsi="Calibri" w:cs="Times New Roman"/>
    </w:rPr>
  </w:style>
  <w:style w:type="character" w:customStyle="1" w:styleId="text-green">
    <w:name w:val="text-green"/>
    <w:basedOn w:val="a0"/>
    <w:qFormat/>
    <w:rsid w:val="009E2412"/>
  </w:style>
  <w:style w:type="paragraph" w:customStyle="1" w:styleId="Normal">
    <w:name w:val="Normal Знак"/>
    <w:link w:val="Normal0"/>
    <w:rsid w:val="009E2412"/>
    <w:pPr>
      <w:widowControl w:val="0"/>
      <w:snapToGrid w:val="0"/>
      <w:spacing w:before="440" w:line="336" w:lineRule="auto"/>
      <w:ind w:left="400" w:firstLine="540"/>
      <w:jc w:val="both"/>
    </w:pPr>
    <w:rPr>
      <w:rFonts w:ascii="Times New Roman" w:eastAsia="Times New Roman" w:hAnsi="Times New Roman" w:cs="Times New Roman"/>
      <w:color w:val="000000"/>
    </w:rPr>
  </w:style>
  <w:style w:type="character" w:customStyle="1" w:styleId="Normal0">
    <w:name w:val="Normal Знак Знак"/>
    <w:link w:val="Normal"/>
    <w:qFormat/>
    <w:locked/>
    <w:rsid w:val="009E2412"/>
    <w:rPr>
      <w:rFonts w:ascii="Times New Roman" w:eastAsia="Times New Roman" w:hAnsi="Times New Roman" w:cs="Times New Roman"/>
      <w:color w:val="000000"/>
      <w:sz w:val="20"/>
      <w:szCs w:val="20"/>
      <w:lang w:eastAsia="ru-RU"/>
    </w:rPr>
  </w:style>
  <w:style w:type="character" w:customStyle="1" w:styleId="31">
    <w:name w:val="Заголовок 3 Знак"/>
    <w:basedOn w:val="a0"/>
    <w:link w:val="30"/>
    <w:uiPriority w:val="9"/>
    <w:semiHidden/>
    <w:qFormat/>
    <w:rsid w:val="009E2412"/>
    <w:rPr>
      <w:rFonts w:asciiTheme="majorHAnsi" w:eastAsiaTheme="majorEastAsia" w:hAnsiTheme="majorHAnsi" w:cstheme="majorBidi"/>
      <w:color w:val="1F4D78" w:themeColor="accent1" w:themeShade="7F"/>
      <w:sz w:val="24"/>
      <w:szCs w:val="24"/>
      <w:lang w:eastAsia="ru-RU"/>
    </w:rPr>
  </w:style>
  <w:style w:type="character" w:customStyle="1" w:styleId="UnresolvedMention">
    <w:name w:val="Unresolved Mention"/>
    <w:basedOn w:val="a0"/>
    <w:uiPriority w:val="99"/>
    <w:semiHidden/>
    <w:unhideWhenUsed/>
    <w:rsid w:val="009E24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qFormat="1"/>
    <w:lsdException w:name="footer" w:semiHidden="0" w:unhideWhenUsed="0"/>
    <w:lsdException w:name="caption" w:uiPriority="35" w:qFormat="1"/>
    <w:lsdException w:name="footnote reference" w:unhideWhenUsed="0"/>
    <w:lsdException w:name="annotation reference" w:qFormat="1"/>
    <w:lsdException w:name="page number" w:semiHidden="0" w:uiPriority="0" w:unhideWhenUsed="0" w:qFormat="1"/>
    <w:lsdException w:name="endnote reference" w:uiPriority="0" w:unhideWhenUsed="0" w:qFormat="1"/>
    <w:lsdException w:name="endnote text"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qFormat="1"/>
    <w:lsdException w:name="Hyperlink"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12"/>
    <w:rPr>
      <w:rFonts w:ascii="Times New Roman" w:eastAsia="Times New Roman" w:hAnsi="Times New Roman" w:cs="Times New Roman"/>
      <w:sz w:val="24"/>
      <w:szCs w:val="24"/>
    </w:rPr>
  </w:style>
  <w:style w:type="paragraph" w:styleId="30">
    <w:name w:val="heading 3"/>
    <w:basedOn w:val="a"/>
    <w:next w:val="a"/>
    <w:link w:val="31"/>
    <w:uiPriority w:val="9"/>
    <w:semiHidden/>
    <w:unhideWhenUsed/>
    <w:qFormat/>
    <w:rsid w:val="009E2412"/>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9E2412"/>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9E2412"/>
    <w:rPr>
      <w:vertAlign w:val="superscript"/>
    </w:rPr>
  </w:style>
  <w:style w:type="character" w:styleId="a4">
    <w:name w:val="annotation reference"/>
    <w:uiPriority w:val="99"/>
    <w:semiHidden/>
    <w:unhideWhenUsed/>
    <w:qFormat/>
    <w:rsid w:val="009E2412"/>
    <w:rPr>
      <w:sz w:val="16"/>
      <w:szCs w:val="16"/>
    </w:rPr>
  </w:style>
  <w:style w:type="character" w:styleId="a5">
    <w:name w:val="endnote reference"/>
    <w:semiHidden/>
    <w:qFormat/>
    <w:rsid w:val="009E2412"/>
    <w:rPr>
      <w:vertAlign w:val="superscript"/>
    </w:rPr>
  </w:style>
  <w:style w:type="character" w:styleId="a6">
    <w:name w:val="Hyperlink"/>
    <w:basedOn w:val="a0"/>
    <w:unhideWhenUsed/>
    <w:qFormat/>
    <w:rsid w:val="009E2412"/>
    <w:rPr>
      <w:color w:val="0563C1" w:themeColor="hyperlink"/>
      <w:u w:val="single"/>
    </w:rPr>
  </w:style>
  <w:style w:type="character" w:styleId="a7">
    <w:name w:val="page number"/>
    <w:basedOn w:val="a0"/>
    <w:qFormat/>
    <w:rsid w:val="009E2412"/>
  </w:style>
  <w:style w:type="paragraph" w:styleId="a8">
    <w:name w:val="Balloon Text"/>
    <w:basedOn w:val="a"/>
    <w:link w:val="a9"/>
    <w:uiPriority w:val="99"/>
    <w:semiHidden/>
    <w:unhideWhenUsed/>
    <w:rsid w:val="009E2412"/>
    <w:rPr>
      <w:rFonts w:ascii="Tahoma" w:hAnsi="Tahoma"/>
      <w:sz w:val="16"/>
      <w:szCs w:val="16"/>
    </w:rPr>
  </w:style>
  <w:style w:type="paragraph" w:styleId="2">
    <w:name w:val="Body Text 2"/>
    <w:basedOn w:val="a"/>
    <w:link w:val="20"/>
    <w:uiPriority w:val="99"/>
    <w:unhideWhenUsed/>
    <w:qFormat/>
    <w:rsid w:val="009E2412"/>
    <w:pPr>
      <w:spacing w:after="120" w:line="480" w:lineRule="auto"/>
    </w:pPr>
    <w:rPr>
      <w:rFonts w:ascii="Calibri" w:eastAsia="Calibri" w:hAnsi="Calibri"/>
      <w:sz w:val="22"/>
      <w:szCs w:val="22"/>
      <w:lang w:eastAsia="en-US"/>
    </w:rPr>
  </w:style>
  <w:style w:type="paragraph" w:styleId="aa">
    <w:name w:val="endnote text"/>
    <w:basedOn w:val="a"/>
    <w:link w:val="ab"/>
    <w:semiHidden/>
    <w:rsid w:val="009E2412"/>
    <w:pPr>
      <w:spacing w:before="120"/>
      <w:jc w:val="both"/>
    </w:pPr>
    <w:rPr>
      <w:sz w:val="20"/>
      <w:szCs w:val="20"/>
    </w:rPr>
  </w:style>
  <w:style w:type="paragraph" w:styleId="ac">
    <w:name w:val="annotation text"/>
    <w:basedOn w:val="a"/>
    <w:link w:val="ad"/>
    <w:uiPriority w:val="99"/>
    <w:semiHidden/>
    <w:unhideWhenUsed/>
    <w:rsid w:val="009E2412"/>
    <w:rPr>
      <w:sz w:val="20"/>
      <w:szCs w:val="20"/>
    </w:rPr>
  </w:style>
  <w:style w:type="paragraph" w:styleId="ae">
    <w:name w:val="annotation subject"/>
    <w:basedOn w:val="ac"/>
    <w:next w:val="ac"/>
    <w:link w:val="af"/>
    <w:uiPriority w:val="99"/>
    <w:semiHidden/>
    <w:unhideWhenUsed/>
    <w:rsid w:val="009E2412"/>
    <w:rPr>
      <w:b/>
      <w:bCs/>
    </w:rPr>
  </w:style>
  <w:style w:type="paragraph" w:styleId="af0">
    <w:name w:val="footnote text"/>
    <w:basedOn w:val="a"/>
    <w:link w:val="af1"/>
    <w:uiPriority w:val="99"/>
    <w:semiHidden/>
    <w:qFormat/>
    <w:rsid w:val="009E2412"/>
    <w:pPr>
      <w:spacing w:before="120"/>
      <w:jc w:val="both"/>
    </w:pPr>
    <w:rPr>
      <w:sz w:val="20"/>
      <w:szCs w:val="20"/>
    </w:rPr>
  </w:style>
  <w:style w:type="paragraph" w:styleId="af2">
    <w:name w:val="header"/>
    <w:basedOn w:val="a"/>
    <w:link w:val="af3"/>
    <w:uiPriority w:val="99"/>
    <w:unhideWhenUsed/>
    <w:qFormat/>
    <w:rsid w:val="009E2412"/>
    <w:pPr>
      <w:tabs>
        <w:tab w:val="center" w:pos="4677"/>
        <w:tab w:val="right" w:pos="9355"/>
      </w:tabs>
    </w:pPr>
  </w:style>
  <w:style w:type="paragraph" w:styleId="af4">
    <w:name w:val="Body Text"/>
    <w:basedOn w:val="a"/>
    <w:link w:val="af5"/>
    <w:qFormat/>
    <w:rsid w:val="009E2412"/>
    <w:pPr>
      <w:jc w:val="center"/>
    </w:pPr>
    <w:rPr>
      <w:b/>
      <w:bCs/>
      <w:sz w:val="28"/>
    </w:rPr>
  </w:style>
  <w:style w:type="paragraph" w:styleId="af6">
    <w:name w:val="footer"/>
    <w:basedOn w:val="a"/>
    <w:link w:val="af7"/>
    <w:uiPriority w:val="99"/>
    <w:rsid w:val="009E2412"/>
    <w:pPr>
      <w:tabs>
        <w:tab w:val="center" w:pos="4677"/>
        <w:tab w:val="right" w:pos="9355"/>
      </w:tabs>
    </w:pPr>
  </w:style>
  <w:style w:type="paragraph" w:styleId="af8">
    <w:name w:val="Normal (Web)"/>
    <w:basedOn w:val="a"/>
    <w:uiPriority w:val="99"/>
    <w:semiHidden/>
    <w:unhideWhenUsed/>
    <w:qFormat/>
    <w:rsid w:val="009E2412"/>
    <w:pPr>
      <w:spacing w:before="100" w:beforeAutospacing="1" w:after="119"/>
    </w:pPr>
  </w:style>
  <w:style w:type="paragraph" w:styleId="21">
    <w:name w:val="Body Text Indent 2"/>
    <w:basedOn w:val="a"/>
    <w:link w:val="22"/>
    <w:uiPriority w:val="99"/>
    <w:semiHidden/>
    <w:unhideWhenUsed/>
    <w:rsid w:val="009E2412"/>
    <w:pPr>
      <w:spacing w:after="120" w:line="480" w:lineRule="auto"/>
      <w:ind w:left="283"/>
    </w:pPr>
  </w:style>
  <w:style w:type="table" w:styleId="af9">
    <w:name w:val="Table Grid"/>
    <w:basedOn w:val="a1"/>
    <w:qFormat/>
    <w:rsid w:val="009E24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2"/>
    <w:uiPriority w:val="99"/>
    <w:rsid w:val="009E2412"/>
    <w:rPr>
      <w:rFonts w:ascii="Times New Roman" w:eastAsia="Times New Roman" w:hAnsi="Times New Roman" w:cs="Times New Roman"/>
      <w:sz w:val="24"/>
      <w:szCs w:val="24"/>
      <w:lang w:eastAsia="ru-RU"/>
    </w:rPr>
  </w:style>
  <w:style w:type="character" w:customStyle="1" w:styleId="1">
    <w:name w:val="Основной шрифт абзаца1"/>
    <w:rsid w:val="009E2412"/>
  </w:style>
  <w:style w:type="paragraph" w:customStyle="1" w:styleId="10">
    <w:name w:val="Обычный1"/>
    <w:qFormat/>
    <w:rsid w:val="009E2412"/>
    <w:pPr>
      <w:suppressAutoHyphens/>
      <w:spacing w:line="100" w:lineRule="atLeast"/>
      <w:textAlignment w:val="baseline"/>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9E2412"/>
    <w:pPr>
      <w:widowControl w:val="0"/>
      <w:autoSpaceDE w:val="0"/>
      <w:autoSpaceDN w:val="0"/>
    </w:pPr>
    <w:rPr>
      <w:rFonts w:ascii="Calibri" w:eastAsia="Times New Roman" w:hAnsi="Calibri" w:cs="Calibri"/>
      <w:sz w:val="22"/>
    </w:rPr>
  </w:style>
  <w:style w:type="paragraph" w:customStyle="1" w:styleId="ConsPlusCell">
    <w:name w:val="ConsPlusCell"/>
    <w:qFormat/>
    <w:rsid w:val="009E2412"/>
    <w:pPr>
      <w:widowControl w:val="0"/>
      <w:autoSpaceDE w:val="0"/>
      <w:autoSpaceDN w:val="0"/>
    </w:pPr>
    <w:rPr>
      <w:rFonts w:ascii="Courier New" w:eastAsia="Times New Roman" w:hAnsi="Courier New" w:cs="Courier New"/>
    </w:rPr>
  </w:style>
  <w:style w:type="paragraph" w:customStyle="1" w:styleId="ConsPlusNonformat">
    <w:name w:val="ConsPlusNonformat"/>
    <w:rsid w:val="009E2412"/>
    <w:pPr>
      <w:widowControl w:val="0"/>
      <w:autoSpaceDE w:val="0"/>
      <w:autoSpaceDN w:val="0"/>
    </w:pPr>
    <w:rPr>
      <w:rFonts w:ascii="Courier New" w:eastAsia="Times New Roman" w:hAnsi="Courier New" w:cs="Courier New"/>
    </w:rPr>
  </w:style>
  <w:style w:type="paragraph" w:styleId="afa">
    <w:name w:val="List Paragraph"/>
    <w:basedOn w:val="a"/>
    <w:uiPriority w:val="34"/>
    <w:qFormat/>
    <w:rsid w:val="009E2412"/>
    <w:pPr>
      <w:ind w:left="720"/>
      <w:contextualSpacing/>
    </w:pPr>
  </w:style>
  <w:style w:type="paragraph" w:customStyle="1" w:styleId="ConsPlusTitle">
    <w:name w:val="ConsPlusTitle"/>
    <w:qFormat/>
    <w:rsid w:val="009E2412"/>
    <w:pPr>
      <w:widowControl w:val="0"/>
      <w:autoSpaceDE w:val="0"/>
      <w:autoSpaceDN w:val="0"/>
    </w:pPr>
    <w:rPr>
      <w:rFonts w:ascii="Calibri" w:eastAsia="Times New Roman" w:hAnsi="Calibri" w:cs="Calibri"/>
      <w:b/>
      <w:sz w:val="22"/>
    </w:rPr>
  </w:style>
  <w:style w:type="paragraph" w:customStyle="1" w:styleId="3">
    <w:name w:val="Стиль3 Знак Знак"/>
    <w:basedOn w:val="21"/>
    <w:rsid w:val="009E2412"/>
    <w:pPr>
      <w:widowControl w:val="0"/>
      <w:numPr>
        <w:ilvl w:val="2"/>
        <w:numId w:val="1"/>
      </w:numPr>
      <w:tabs>
        <w:tab w:val="left" w:pos="360"/>
      </w:tabs>
      <w:spacing w:after="0" w:line="240" w:lineRule="auto"/>
      <w:ind w:left="283" w:firstLine="0"/>
      <w:jc w:val="both"/>
    </w:pPr>
    <w:rPr>
      <w:szCs w:val="20"/>
    </w:rPr>
  </w:style>
  <w:style w:type="character" w:customStyle="1" w:styleId="22">
    <w:name w:val="Основной текст с отступом 2 Знак"/>
    <w:basedOn w:val="a0"/>
    <w:link w:val="21"/>
    <w:uiPriority w:val="99"/>
    <w:semiHidden/>
    <w:rsid w:val="009E2412"/>
    <w:rPr>
      <w:rFonts w:ascii="Times New Roman" w:eastAsia="Times New Roman" w:hAnsi="Times New Roman" w:cs="Times New Roman"/>
      <w:sz w:val="24"/>
      <w:szCs w:val="24"/>
      <w:lang w:eastAsia="ru-RU"/>
    </w:rPr>
  </w:style>
  <w:style w:type="character" w:customStyle="1" w:styleId="90">
    <w:name w:val="Заголовок 9 Знак"/>
    <w:basedOn w:val="a0"/>
    <w:link w:val="9"/>
    <w:qFormat/>
    <w:rsid w:val="009E2412"/>
    <w:rPr>
      <w:rFonts w:ascii="Times New Roman" w:eastAsia="Times New Roman" w:hAnsi="Times New Roman" w:cs="Times New Roman"/>
      <w:b/>
      <w:bCs/>
      <w:sz w:val="24"/>
      <w:szCs w:val="24"/>
      <w:lang w:eastAsia="ru-RU"/>
    </w:rPr>
  </w:style>
  <w:style w:type="character" w:customStyle="1" w:styleId="af7">
    <w:name w:val="Нижний колонтитул Знак"/>
    <w:basedOn w:val="a0"/>
    <w:link w:val="af6"/>
    <w:uiPriority w:val="99"/>
    <w:rsid w:val="009E2412"/>
    <w:rPr>
      <w:rFonts w:ascii="Times New Roman" w:eastAsia="Times New Roman" w:hAnsi="Times New Roman" w:cs="Times New Roman"/>
      <w:sz w:val="24"/>
      <w:szCs w:val="24"/>
      <w:lang w:eastAsia="ru-RU"/>
    </w:rPr>
  </w:style>
  <w:style w:type="character" w:customStyle="1" w:styleId="ab">
    <w:name w:val="Текст концевой сноски Знак"/>
    <w:basedOn w:val="a0"/>
    <w:link w:val="aa"/>
    <w:semiHidden/>
    <w:rsid w:val="009E2412"/>
    <w:rPr>
      <w:rFonts w:ascii="Times New Roman" w:eastAsia="Times New Roman" w:hAnsi="Times New Roman" w:cs="Times New Roman"/>
      <w:sz w:val="20"/>
      <w:szCs w:val="20"/>
      <w:lang w:eastAsia="ru-RU"/>
    </w:rPr>
  </w:style>
  <w:style w:type="paragraph" w:customStyle="1" w:styleId="afb">
    <w:name w:val="Пункт б/н"/>
    <w:basedOn w:val="a"/>
    <w:semiHidden/>
    <w:qFormat/>
    <w:rsid w:val="009E2412"/>
    <w:pPr>
      <w:tabs>
        <w:tab w:val="left" w:pos="1134"/>
      </w:tabs>
      <w:ind w:firstLine="567"/>
      <w:jc w:val="both"/>
    </w:pPr>
  </w:style>
  <w:style w:type="paragraph" w:customStyle="1" w:styleId="-">
    <w:name w:val="Контракт-раздел"/>
    <w:basedOn w:val="a"/>
    <w:next w:val="-0"/>
    <w:rsid w:val="009E24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E2412"/>
    <w:pPr>
      <w:numPr>
        <w:ilvl w:val="1"/>
        <w:numId w:val="2"/>
      </w:numPr>
      <w:jc w:val="both"/>
    </w:pPr>
  </w:style>
  <w:style w:type="paragraph" w:customStyle="1" w:styleId="-1">
    <w:name w:val="Контракт-подпункт"/>
    <w:basedOn w:val="a"/>
    <w:rsid w:val="009E2412"/>
    <w:pPr>
      <w:numPr>
        <w:ilvl w:val="2"/>
        <w:numId w:val="2"/>
      </w:numPr>
      <w:jc w:val="both"/>
    </w:pPr>
  </w:style>
  <w:style w:type="paragraph" w:customStyle="1" w:styleId="-2">
    <w:name w:val="Контракт-подподпункт"/>
    <w:basedOn w:val="a"/>
    <w:rsid w:val="009E2412"/>
    <w:pPr>
      <w:numPr>
        <w:ilvl w:val="3"/>
        <w:numId w:val="2"/>
      </w:numPr>
      <w:jc w:val="both"/>
    </w:pPr>
  </w:style>
  <w:style w:type="character" w:customStyle="1" w:styleId="af1">
    <w:name w:val="Текст сноски Знак"/>
    <w:basedOn w:val="a0"/>
    <w:link w:val="af0"/>
    <w:uiPriority w:val="99"/>
    <w:semiHidden/>
    <w:qFormat/>
    <w:rsid w:val="009E2412"/>
    <w:rPr>
      <w:rFonts w:ascii="Times New Roman" w:eastAsia="Times New Roman" w:hAnsi="Times New Roman" w:cs="Times New Roman"/>
      <w:sz w:val="20"/>
      <w:szCs w:val="20"/>
      <w:lang w:eastAsia="ru-RU"/>
    </w:rPr>
  </w:style>
  <w:style w:type="character" w:customStyle="1" w:styleId="a9">
    <w:name w:val="Текст выноски Знак"/>
    <w:basedOn w:val="a0"/>
    <w:link w:val="a8"/>
    <w:uiPriority w:val="99"/>
    <w:semiHidden/>
    <w:qFormat/>
    <w:rsid w:val="009E2412"/>
    <w:rPr>
      <w:rFonts w:ascii="Tahoma" w:eastAsia="Times New Roman" w:hAnsi="Tahoma" w:cs="Times New Roman"/>
      <w:sz w:val="16"/>
      <w:szCs w:val="16"/>
      <w:lang w:eastAsia="ru-RU"/>
    </w:rPr>
  </w:style>
  <w:style w:type="paragraph" w:styleId="afc">
    <w:name w:val="No Spacing"/>
    <w:link w:val="afd"/>
    <w:uiPriority w:val="1"/>
    <w:qFormat/>
    <w:rsid w:val="009E2412"/>
    <w:rPr>
      <w:rFonts w:ascii="Calibri" w:eastAsia="Calibri" w:hAnsi="Calibri" w:cs="Times New Roman"/>
      <w:sz w:val="22"/>
      <w:szCs w:val="22"/>
      <w:lang w:eastAsia="en-US"/>
    </w:rPr>
  </w:style>
  <w:style w:type="character" w:customStyle="1" w:styleId="af5">
    <w:name w:val="Основной текст Знак"/>
    <w:basedOn w:val="a0"/>
    <w:link w:val="af4"/>
    <w:rsid w:val="009E2412"/>
    <w:rPr>
      <w:rFonts w:ascii="Times New Roman" w:eastAsia="Times New Roman" w:hAnsi="Times New Roman" w:cs="Times New Roman"/>
      <w:b/>
      <w:bCs/>
      <w:sz w:val="28"/>
      <w:szCs w:val="24"/>
      <w:lang w:eastAsia="ru-RU"/>
    </w:rPr>
  </w:style>
  <w:style w:type="character" w:customStyle="1" w:styleId="ad">
    <w:name w:val="Текст примечания Знак"/>
    <w:basedOn w:val="a0"/>
    <w:link w:val="ac"/>
    <w:uiPriority w:val="99"/>
    <w:semiHidden/>
    <w:rsid w:val="009E2412"/>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sid w:val="009E2412"/>
    <w:rPr>
      <w:rFonts w:ascii="Times New Roman" w:eastAsia="Times New Roman" w:hAnsi="Times New Roman" w:cs="Times New Roman"/>
      <w:b/>
      <w:bCs/>
      <w:sz w:val="20"/>
      <w:szCs w:val="20"/>
      <w:lang w:eastAsia="ru-RU"/>
    </w:rPr>
  </w:style>
  <w:style w:type="character" w:customStyle="1" w:styleId="20">
    <w:name w:val="Основной текст 2 Знак"/>
    <w:basedOn w:val="a0"/>
    <w:link w:val="2"/>
    <w:uiPriority w:val="99"/>
    <w:rsid w:val="009E2412"/>
    <w:rPr>
      <w:rFonts w:ascii="Calibri" w:eastAsia="Calibri" w:hAnsi="Calibri" w:cs="Times New Roman"/>
    </w:rPr>
  </w:style>
  <w:style w:type="paragraph" w:customStyle="1" w:styleId="ConsPlusDocList">
    <w:name w:val="ConsPlusDocList"/>
    <w:rsid w:val="009E2412"/>
    <w:pPr>
      <w:widowControl w:val="0"/>
      <w:autoSpaceDE w:val="0"/>
      <w:autoSpaceDN w:val="0"/>
    </w:pPr>
    <w:rPr>
      <w:rFonts w:ascii="Calibri" w:eastAsia="Times New Roman" w:hAnsi="Calibri" w:cs="Calibri"/>
      <w:sz w:val="22"/>
    </w:rPr>
  </w:style>
  <w:style w:type="paragraph" w:customStyle="1" w:styleId="ConsPlusTitlePage">
    <w:name w:val="ConsPlusTitlePage"/>
    <w:qFormat/>
    <w:rsid w:val="009E2412"/>
    <w:pPr>
      <w:widowControl w:val="0"/>
      <w:autoSpaceDE w:val="0"/>
      <w:autoSpaceDN w:val="0"/>
    </w:pPr>
    <w:rPr>
      <w:rFonts w:ascii="Tahoma" w:eastAsia="Times New Roman" w:hAnsi="Tahoma" w:cs="Tahoma"/>
    </w:rPr>
  </w:style>
  <w:style w:type="paragraph" w:customStyle="1" w:styleId="ConsPlusJurTerm">
    <w:name w:val="ConsPlusJurTerm"/>
    <w:rsid w:val="009E2412"/>
    <w:pPr>
      <w:widowControl w:val="0"/>
      <w:autoSpaceDE w:val="0"/>
      <w:autoSpaceDN w:val="0"/>
    </w:pPr>
    <w:rPr>
      <w:rFonts w:ascii="Tahoma" w:eastAsia="Times New Roman" w:hAnsi="Tahoma" w:cs="Tahoma"/>
      <w:sz w:val="26"/>
    </w:rPr>
  </w:style>
  <w:style w:type="paragraph" w:customStyle="1" w:styleId="ConsPlusTextList">
    <w:name w:val="ConsPlusTextList"/>
    <w:qFormat/>
    <w:rsid w:val="009E2412"/>
    <w:pPr>
      <w:widowControl w:val="0"/>
      <w:autoSpaceDE w:val="0"/>
      <w:autoSpaceDN w:val="0"/>
    </w:pPr>
    <w:rPr>
      <w:rFonts w:ascii="Arial" w:eastAsia="Times New Roman" w:hAnsi="Arial" w:cs="Arial"/>
    </w:rPr>
  </w:style>
  <w:style w:type="paragraph" w:customStyle="1" w:styleId="FORMATTEXT">
    <w:name w:val=".FORMATTEXT"/>
    <w:uiPriority w:val="99"/>
    <w:qFormat/>
    <w:rsid w:val="009E2412"/>
    <w:pPr>
      <w:widowControl w:val="0"/>
      <w:suppressAutoHyphens/>
      <w:autoSpaceDE w:val="0"/>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E2412"/>
    <w:rPr>
      <w:rFonts w:ascii="Calibri" w:eastAsia="Times New Roman" w:hAnsi="Calibri" w:cs="Calibri"/>
      <w:szCs w:val="20"/>
      <w:lang w:eastAsia="ru-RU"/>
    </w:rPr>
  </w:style>
  <w:style w:type="character" w:customStyle="1" w:styleId="afd">
    <w:name w:val="Без интервала Знак"/>
    <w:link w:val="afc"/>
    <w:uiPriority w:val="1"/>
    <w:rsid w:val="009E2412"/>
    <w:rPr>
      <w:rFonts w:ascii="Calibri" w:eastAsia="Calibri" w:hAnsi="Calibri" w:cs="Times New Roman"/>
    </w:rPr>
  </w:style>
  <w:style w:type="character" w:customStyle="1" w:styleId="text-green">
    <w:name w:val="text-green"/>
    <w:basedOn w:val="a0"/>
    <w:qFormat/>
    <w:rsid w:val="009E2412"/>
  </w:style>
  <w:style w:type="paragraph" w:customStyle="1" w:styleId="Normal">
    <w:name w:val="Normal Знак"/>
    <w:link w:val="Normal0"/>
    <w:rsid w:val="009E2412"/>
    <w:pPr>
      <w:widowControl w:val="0"/>
      <w:snapToGrid w:val="0"/>
      <w:spacing w:before="440" w:line="336" w:lineRule="auto"/>
      <w:ind w:left="400" w:firstLine="540"/>
      <w:jc w:val="both"/>
    </w:pPr>
    <w:rPr>
      <w:rFonts w:ascii="Times New Roman" w:eastAsia="Times New Roman" w:hAnsi="Times New Roman" w:cs="Times New Roman"/>
      <w:color w:val="000000"/>
    </w:rPr>
  </w:style>
  <w:style w:type="character" w:customStyle="1" w:styleId="Normal0">
    <w:name w:val="Normal Знак Знак"/>
    <w:link w:val="Normal"/>
    <w:qFormat/>
    <w:locked/>
    <w:rsid w:val="009E2412"/>
    <w:rPr>
      <w:rFonts w:ascii="Times New Roman" w:eastAsia="Times New Roman" w:hAnsi="Times New Roman" w:cs="Times New Roman"/>
      <w:color w:val="000000"/>
      <w:sz w:val="20"/>
      <w:szCs w:val="20"/>
      <w:lang w:eastAsia="ru-RU"/>
    </w:rPr>
  </w:style>
  <w:style w:type="character" w:customStyle="1" w:styleId="31">
    <w:name w:val="Заголовок 3 Знак"/>
    <w:basedOn w:val="a0"/>
    <w:link w:val="30"/>
    <w:uiPriority w:val="9"/>
    <w:semiHidden/>
    <w:qFormat/>
    <w:rsid w:val="009E2412"/>
    <w:rPr>
      <w:rFonts w:asciiTheme="majorHAnsi" w:eastAsiaTheme="majorEastAsia" w:hAnsiTheme="majorHAnsi" w:cstheme="majorBidi"/>
      <w:color w:val="1F4D78" w:themeColor="accent1" w:themeShade="7F"/>
      <w:sz w:val="24"/>
      <w:szCs w:val="24"/>
      <w:lang w:eastAsia="ru-RU"/>
    </w:rPr>
  </w:style>
  <w:style w:type="character" w:customStyle="1" w:styleId="UnresolvedMention">
    <w:name w:val="Unresolved Mention"/>
    <w:basedOn w:val="a0"/>
    <w:uiPriority w:val="99"/>
    <w:semiHidden/>
    <w:unhideWhenUsed/>
    <w:rsid w:val="009E2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6BD3FCCEC26BDCC724DBCAD7C5FD61E0EC56608E8368D9B2A000C5B595731CA3AAA1FD67483388BFAE3BE5F1A4EBh7M" TargetMode="External"/><Relationship Id="rId18" Type="http://schemas.openxmlformats.org/officeDocument/2006/relationships/hyperlink" Target="mailto:economgb3@mail.ru" TargetMode="External"/><Relationship Id="rId3" Type="http://schemas.openxmlformats.org/officeDocument/2006/relationships/numbering" Target="numbering.xml"/><Relationship Id="rId21" Type="http://schemas.openxmlformats.org/officeDocument/2006/relationships/hyperlink" Target="https://login.consultant.ru/link/?req=doc&amp;base=LAW&amp;n=490975&amp;date=15.01.2025" TargetMode="External"/><Relationship Id="rId7" Type="http://schemas.openxmlformats.org/officeDocument/2006/relationships/webSettings" Target="webSettings.xml"/><Relationship Id="rId12" Type="http://schemas.openxmlformats.org/officeDocument/2006/relationships/hyperlink" Target="consultantplus://offline/ref=6BD3FCCEC26BDCC724DBCAD7C5FD61E0EC56608E8368D9B2A000C5B595731CA3B8A1A56B4B3293BAAB2EB3A0E2E3391F0E7D29146DA579B6EFh5M" TargetMode="External"/><Relationship Id="rId17" Type="http://schemas.openxmlformats.org/officeDocument/2006/relationships/hyperlink" Target="consultantplus://offline/ref=6BD3FCCEC26BDCC724DBCAD7C5FD61E0EC506486866BD9B2A000C5B595731CA3B8A1A5694066C7FBF828E4F0B8B637020D632BE1h6M" TargetMode="External"/><Relationship Id="rId2" Type="http://schemas.openxmlformats.org/officeDocument/2006/relationships/customXml" Target="../customXml/item2.xml"/><Relationship Id="rId16" Type="http://schemas.openxmlformats.org/officeDocument/2006/relationships/hyperlink" Target="consultantplus://offline/ref=6BD3FCCEC26BDCC724DBCAD7C5FD61E0EC506486866BD9B2A000C5B595731CA3B8A1A5694066C7FBF828E4F0B8B637020D632BE1h6M" TargetMode="External"/><Relationship Id="rId20" Type="http://schemas.openxmlformats.org/officeDocument/2006/relationships/hyperlink" Target="https://login.consultant.ru/link/?req=doc&amp;base=LAW&amp;n=149911&amp;date=15.01.202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6BD3FCCEC26BDCC724DBCAD7C5FD61E0EC5462818768D9B2A000C5B595731CA3AAA1FD67483388BFAE3BE5F1A4EBh7M" TargetMode="External"/><Relationship Id="rId5" Type="http://schemas.microsoft.com/office/2007/relationships/stylesWithEffects" Target="stylesWithEffect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theme" Target="theme/theme1.xml"/><Relationship Id="rId10" Type="http://schemas.openxmlformats.org/officeDocument/2006/relationships/hyperlink" Target="consultantplus://offline/ref=6BD3FCCEC26BDCC724DBCAD7C5FD61E0EC5462818768D9B2A000C5B595731CA3AAA1FD67483388BFAE3BE5F1A4EBh7M" TargetMode="External"/><Relationship Id="rId19" Type="http://schemas.openxmlformats.org/officeDocument/2006/relationships/hyperlink" Target="https://login.consultant.ru/link/?req=doc&amp;base=LAW&amp;n=491130&amp;date=15.01.20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A99A1-BB6D-452A-B7CB-8F712B1B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5522</Words>
  <Characters>31480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cp:lastModifiedBy>
  <cp:revision>2</cp:revision>
  <cp:lastPrinted>2025-06-10T04:46:00Z</cp:lastPrinted>
  <dcterms:created xsi:type="dcterms:W3CDTF">2026-09-01T05:21:00Z</dcterms:created>
  <dcterms:modified xsi:type="dcterms:W3CDTF">2026-09-01T05:21:00Z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84923C58BF4348A1BFA2D30FFF0552DB_13</vt:lpwstr>
  </property>
</Properties>
</file>