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3493F4DF" w14:textId="77777777" w:rsidR="001968E6" w:rsidRPr="001968E6" w:rsidRDefault="001968E6" w:rsidP="001968E6">
      <w:pPr>
        <w:ind w:right="-285"/>
        <w:jc w:val="center"/>
        <w:rPr>
          <w:rFonts w:eastAsia="Calibri"/>
          <w:b/>
          <w:color w:val="000000" w:themeColor="text1"/>
          <w:sz w:val="22"/>
          <w:szCs w:val="22"/>
        </w:rPr>
      </w:pPr>
      <w:r w:rsidRPr="001968E6">
        <w:rPr>
          <w:rFonts w:eastAsia="Calibri"/>
          <w:b/>
          <w:color w:val="000000" w:themeColor="text1"/>
          <w:sz w:val="22"/>
          <w:szCs w:val="22"/>
        </w:rPr>
        <w:t>Техническое задание</w:t>
      </w:r>
    </w:p>
    <w:p w14:paraId="2B25E39B" w14:textId="77777777" w:rsidR="001968E6" w:rsidRPr="001968E6" w:rsidRDefault="001968E6" w:rsidP="001968E6">
      <w:pPr>
        <w:jc w:val="both"/>
        <w:rPr>
          <w:sz w:val="22"/>
          <w:szCs w:val="22"/>
        </w:rPr>
      </w:pPr>
    </w:p>
    <w:tbl>
      <w:tblPr>
        <w:tblStyle w:val="af0"/>
        <w:tblW w:w="10207" w:type="dxa"/>
        <w:tblInd w:w="-147" w:type="dxa"/>
        <w:tblLayout w:type="fixed"/>
        <w:tblLook w:val="04A0" w:firstRow="1" w:lastRow="0" w:firstColumn="1" w:lastColumn="0" w:noHBand="0" w:noVBand="1"/>
      </w:tblPr>
      <w:tblGrid>
        <w:gridCol w:w="426"/>
        <w:gridCol w:w="1559"/>
        <w:gridCol w:w="4253"/>
        <w:gridCol w:w="1275"/>
        <w:gridCol w:w="851"/>
        <w:gridCol w:w="1843"/>
      </w:tblGrid>
      <w:tr w:rsidR="001968E6" w:rsidRPr="001968E6" w14:paraId="5E25A590" w14:textId="77777777" w:rsidTr="00B74340">
        <w:trPr>
          <w:trHeight w:val="936"/>
        </w:trPr>
        <w:tc>
          <w:tcPr>
            <w:tcW w:w="426" w:type="dxa"/>
          </w:tcPr>
          <w:p w14:paraId="67998DEB" w14:textId="77777777" w:rsidR="001968E6" w:rsidRPr="001968E6" w:rsidRDefault="001968E6" w:rsidP="00B74340">
            <w:pPr>
              <w:rPr>
                <w:b/>
                <w:sz w:val="22"/>
                <w:szCs w:val="22"/>
              </w:rPr>
            </w:pPr>
          </w:p>
          <w:p w14:paraId="08E65DB2" w14:textId="77777777" w:rsidR="001968E6" w:rsidRPr="001968E6" w:rsidRDefault="001968E6" w:rsidP="00B74340">
            <w:pPr>
              <w:jc w:val="center"/>
              <w:rPr>
                <w:b/>
                <w:sz w:val="22"/>
                <w:szCs w:val="22"/>
              </w:rPr>
            </w:pPr>
            <w:r w:rsidRPr="001968E6">
              <w:rPr>
                <w:b/>
                <w:sz w:val="22"/>
                <w:szCs w:val="22"/>
              </w:rPr>
              <w:t>№ п/п</w:t>
            </w:r>
          </w:p>
        </w:tc>
        <w:tc>
          <w:tcPr>
            <w:tcW w:w="1559" w:type="dxa"/>
            <w:vAlign w:val="center"/>
          </w:tcPr>
          <w:p w14:paraId="08A529AB" w14:textId="77777777" w:rsidR="001968E6" w:rsidRPr="001968E6" w:rsidRDefault="001968E6" w:rsidP="00B74340">
            <w:pPr>
              <w:jc w:val="center"/>
              <w:rPr>
                <w:b/>
                <w:sz w:val="22"/>
                <w:szCs w:val="22"/>
              </w:rPr>
            </w:pPr>
          </w:p>
          <w:p w14:paraId="433C3AD8" w14:textId="77777777" w:rsidR="001968E6" w:rsidRPr="001968E6" w:rsidRDefault="001968E6" w:rsidP="00B74340">
            <w:pPr>
              <w:jc w:val="center"/>
              <w:rPr>
                <w:b/>
                <w:sz w:val="22"/>
                <w:szCs w:val="22"/>
              </w:rPr>
            </w:pPr>
            <w:r w:rsidRPr="001968E6">
              <w:rPr>
                <w:b/>
                <w:sz w:val="22"/>
                <w:szCs w:val="22"/>
              </w:rPr>
              <w:t>Наименование Товара</w:t>
            </w:r>
          </w:p>
        </w:tc>
        <w:tc>
          <w:tcPr>
            <w:tcW w:w="4253" w:type="dxa"/>
            <w:vAlign w:val="center"/>
          </w:tcPr>
          <w:p w14:paraId="78AA535F" w14:textId="77777777" w:rsidR="001968E6" w:rsidRPr="001968E6" w:rsidRDefault="001968E6" w:rsidP="00B74340">
            <w:pPr>
              <w:jc w:val="center"/>
              <w:rPr>
                <w:b/>
                <w:color w:val="000000"/>
                <w:sz w:val="22"/>
                <w:szCs w:val="22"/>
              </w:rPr>
            </w:pPr>
          </w:p>
          <w:p w14:paraId="394D5AB9" w14:textId="77777777" w:rsidR="001968E6" w:rsidRPr="001968E6" w:rsidRDefault="001968E6" w:rsidP="00B74340">
            <w:pPr>
              <w:jc w:val="center"/>
              <w:rPr>
                <w:b/>
                <w:color w:val="000000"/>
                <w:sz w:val="22"/>
                <w:szCs w:val="22"/>
              </w:rPr>
            </w:pPr>
            <w:r w:rsidRPr="001968E6">
              <w:rPr>
                <w:b/>
                <w:color w:val="000000"/>
                <w:sz w:val="22"/>
                <w:szCs w:val="22"/>
              </w:rPr>
              <w:t>Качественные характеристики</w:t>
            </w:r>
          </w:p>
        </w:tc>
        <w:tc>
          <w:tcPr>
            <w:tcW w:w="1275" w:type="dxa"/>
            <w:vAlign w:val="center"/>
          </w:tcPr>
          <w:p w14:paraId="679E44BF" w14:textId="77777777" w:rsidR="001968E6" w:rsidRPr="001968E6" w:rsidRDefault="001968E6" w:rsidP="00B74340">
            <w:pPr>
              <w:jc w:val="center"/>
              <w:rPr>
                <w:b/>
                <w:sz w:val="22"/>
                <w:szCs w:val="22"/>
              </w:rPr>
            </w:pPr>
          </w:p>
          <w:p w14:paraId="3DC02F8D" w14:textId="77777777" w:rsidR="001968E6" w:rsidRPr="001968E6" w:rsidRDefault="001968E6" w:rsidP="00B74340">
            <w:pPr>
              <w:jc w:val="center"/>
              <w:rPr>
                <w:b/>
                <w:sz w:val="22"/>
                <w:szCs w:val="22"/>
              </w:rPr>
            </w:pPr>
            <w:r w:rsidRPr="001968E6">
              <w:rPr>
                <w:b/>
                <w:sz w:val="22"/>
                <w:szCs w:val="22"/>
              </w:rPr>
              <w:t>Ед. изм.</w:t>
            </w:r>
          </w:p>
        </w:tc>
        <w:tc>
          <w:tcPr>
            <w:tcW w:w="851" w:type="dxa"/>
            <w:vAlign w:val="center"/>
          </w:tcPr>
          <w:p w14:paraId="10ECF7BC" w14:textId="77777777" w:rsidR="001968E6" w:rsidRPr="001968E6" w:rsidRDefault="001968E6" w:rsidP="00B74340">
            <w:pPr>
              <w:jc w:val="center"/>
              <w:rPr>
                <w:b/>
                <w:sz w:val="22"/>
                <w:szCs w:val="22"/>
              </w:rPr>
            </w:pPr>
          </w:p>
          <w:p w14:paraId="6DE8B405" w14:textId="77777777" w:rsidR="001968E6" w:rsidRPr="001968E6" w:rsidRDefault="001968E6" w:rsidP="00B74340">
            <w:pPr>
              <w:jc w:val="center"/>
              <w:rPr>
                <w:b/>
                <w:sz w:val="22"/>
                <w:szCs w:val="22"/>
              </w:rPr>
            </w:pPr>
            <w:r w:rsidRPr="001968E6">
              <w:rPr>
                <w:b/>
                <w:sz w:val="22"/>
                <w:szCs w:val="22"/>
              </w:rPr>
              <w:t>Кол-во</w:t>
            </w:r>
          </w:p>
        </w:tc>
        <w:tc>
          <w:tcPr>
            <w:tcW w:w="1843" w:type="dxa"/>
            <w:vAlign w:val="center"/>
          </w:tcPr>
          <w:p w14:paraId="134F2406" w14:textId="77777777" w:rsidR="001968E6" w:rsidRPr="001968E6" w:rsidRDefault="001968E6" w:rsidP="00B74340">
            <w:pPr>
              <w:jc w:val="center"/>
              <w:rPr>
                <w:b/>
                <w:sz w:val="22"/>
                <w:szCs w:val="22"/>
              </w:rPr>
            </w:pPr>
            <w:r w:rsidRPr="001968E6">
              <w:rPr>
                <w:b/>
                <w:sz w:val="22"/>
                <w:szCs w:val="22"/>
              </w:rPr>
              <w:t>ОКПД2/КТРУ</w:t>
            </w:r>
          </w:p>
        </w:tc>
      </w:tr>
      <w:tr w:rsidR="001968E6" w:rsidRPr="001968E6" w14:paraId="5AB124EF" w14:textId="77777777" w:rsidTr="00B74340">
        <w:trPr>
          <w:trHeight w:val="539"/>
        </w:trPr>
        <w:tc>
          <w:tcPr>
            <w:tcW w:w="426" w:type="dxa"/>
          </w:tcPr>
          <w:p w14:paraId="654D65AB" w14:textId="77777777" w:rsidR="001968E6" w:rsidRPr="001968E6" w:rsidRDefault="001968E6" w:rsidP="00B74340">
            <w:pPr>
              <w:jc w:val="center"/>
              <w:rPr>
                <w:sz w:val="22"/>
                <w:szCs w:val="22"/>
              </w:rPr>
            </w:pPr>
            <w:r w:rsidRPr="001968E6">
              <w:rPr>
                <w:sz w:val="22"/>
                <w:szCs w:val="22"/>
              </w:rPr>
              <w:t>1</w:t>
            </w:r>
          </w:p>
        </w:tc>
        <w:tc>
          <w:tcPr>
            <w:tcW w:w="1559" w:type="dxa"/>
          </w:tcPr>
          <w:p w14:paraId="65424196" w14:textId="77777777" w:rsidR="001968E6" w:rsidRPr="001968E6" w:rsidRDefault="001968E6" w:rsidP="00B74340">
            <w:pPr>
              <w:jc w:val="center"/>
              <w:rPr>
                <w:sz w:val="22"/>
                <w:szCs w:val="22"/>
              </w:rPr>
            </w:pPr>
            <w:r w:rsidRPr="001968E6">
              <w:rPr>
                <w:sz w:val="22"/>
                <w:szCs w:val="22"/>
              </w:rPr>
              <w:t>Бумага для офисной техники</w:t>
            </w:r>
          </w:p>
        </w:tc>
        <w:tc>
          <w:tcPr>
            <w:tcW w:w="4253" w:type="dxa"/>
          </w:tcPr>
          <w:p w14:paraId="39DB09FC" w14:textId="77777777" w:rsidR="001968E6" w:rsidRPr="001968E6" w:rsidRDefault="001968E6" w:rsidP="00B74340">
            <w:pPr>
              <w:rPr>
                <w:sz w:val="22"/>
                <w:szCs w:val="22"/>
              </w:rPr>
            </w:pPr>
            <w:r w:rsidRPr="001968E6">
              <w:rPr>
                <w:sz w:val="22"/>
                <w:szCs w:val="22"/>
              </w:rPr>
              <w:t>Марка бумаги: не ниже A.</w:t>
            </w:r>
          </w:p>
          <w:p w14:paraId="231AD101" w14:textId="77777777" w:rsidR="001968E6" w:rsidRPr="001968E6" w:rsidRDefault="001968E6" w:rsidP="00B74340">
            <w:pPr>
              <w:rPr>
                <w:sz w:val="22"/>
                <w:szCs w:val="22"/>
              </w:rPr>
            </w:pPr>
            <w:r w:rsidRPr="001968E6">
              <w:rPr>
                <w:sz w:val="22"/>
                <w:szCs w:val="22"/>
              </w:rPr>
              <w:t>Формат: А3.</w:t>
            </w:r>
          </w:p>
          <w:p w14:paraId="56D0DFA4" w14:textId="77777777" w:rsidR="001968E6" w:rsidRPr="001968E6" w:rsidRDefault="001968E6" w:rsidP="00B74340">
            <w:pPr>
              <w:rPr>
                <w:sz w:val="22"/>
                <w:szCs w:val="22"/>
              </w:rPr>
            </w:pPr>
            <w:r w:rsidRPr="001968E6">
              <w:rPr>
                <w:sz w:val="22"/>
                <w:szCs w:val="22"/>
              </w:rPr>
              <w:t>Количество листов в пачке, шт.: ≥ 500.</w:t>
            </w:r>
          </w:p>
          <w:p w14:paraId="26206CF9" w14:textId="77777777" w:rsidR="001968E6" w:rsidRPr="001968E6" w:rsidRDefault="001968E6" w:rsidP="00B74340">
            <w:pPr>
              <w:rPr>
                <w:sz w:val="22"/>
                <w:szCs w:val="22"/>
              </w:rPr>
            </w:pPr>
            <w:r w:rsidRPr="001968E6">
              <w:rPr>
                <w:sz w:val="22"/>
                <w:szCs w:val="22"/>
              </w:rPr>
              <w:t>Описание: бумага предназначена для цветной, черно-белой печати; подходит для цифровой печати, лазерной, струйной двухсторонней печати и копирования.</w:t>
            </w:r>
          </w:p>
          <w:p w14:paraId="4501507E" w14:textId="77777777" w:rsidR="001968E6" w:rsidRPr="001968E6" w:rsidRDefault="001968E6" w:rsidP="00B74340">
            <w:pPr>
              <w:rPr>
                <w:sz w:val="22"/>
                <w:szCs w:val="22"/>
              </w:rPr>
            </w:pPr>
            <w:r w:rsidRPr="001968E6">
              <w:rPr>
                <w:sz w:val="22"/>
                <w:szCs w:val="22"/>
              </w:rPr>
              <w:t>Визуальная белизна (CIE): ≥ 160.</w:t>
            </w:r>
          </w:p>
          <w:p w14:paraId="5E79C8EA" w14:textId="77777777" w:rsidR="001968E6" w:rsidRPr="001968E6" w:rsidRDefault="001968E6" w:rsidP="00B74340">
            <w:pPr>
              <w:rPr>
                <w:sz w:val="22"/>
                <w:szCs w:val="22"/>
              </w:rPr>
            </w:pPr>
            <w:r w:rsidRPr="001968E6">
              <w:rPr>
                <w:sz w:val="22"/>
                <w:szCs w:val="22"/>
              </w:rPr>
              <w:t xml:space="preserve">Масса бумаги площадью </w:t>
            </w:r>
            <w:proofErr w:type="spellStart"/>
            <w:r w:rsidRPr="001968E6">
              <w:rPr>
                <w:sz w:val="22"/>
                <w:szCs w:val="22"/>
              </w:rPr>
              <w:t>гр</w:t>
            </w:r>
            <w:proofErr w:type="spellEnd"/>
            <w:r w:rsidRPr="001968E6">
              <w:rPr>
                <w:sz w:val="22"/>
                <w:szCs w:val="22"/>
              </w:rPr>
              <w:t>/м2: ≥ 80 и &lt; 90.</w:t>
            </w:r>
          </w:p>
        </w:tc>
        <w:tc>
          <w:tcPr>
            <w:tcW w:w="1275" w:type="dxa"/>
          </w:tcPr>
          <w:p w14:paraId="011D9C5E" w14:textId="77777777" w:rsidR="001968E6" w:rsidRPr="001968E6" w:rsidRDefault="001968E6" w:rsidP="00B74340">
            <w:pPr>
              <w:suppressAutoHyphens/>
              <w:jc w:val="center"/>
              <w:rPr>
                <w:sz w:val="22"/>
                <w:szCs w:val="22"/>
                <w:lang w:eastAsia="ar-SA"/>
              </w:rPr>
            </w:pPr>
            <w:r w:rsidRPr="001968E6">
              <w:rPr>
                <w:sz w:val="22"/>
                <w:szCs w:val="22"/>
                <w:lang w:eastAsia="ar-SA"/>
              </w:rPr>
              <w:t>пачка</w:t>
            </w:r>
          </w:p>
        </w:tc>
        <w:tc>
          <w:tcPr>
            <w:tcW w:w="851" w:type="dxa"/>
            <w:tcBorders>
              <w:top w:val="single" w:sz="4" w:space="0" w:color="auto"/>
              <w:bottom w:val="single" w:sz="4" w:space="0" w:color="auto"/>
            </w:tcBorders>
          </w:tcPr>
          <w:p w14:paraId="68047014" w14:textId="77777777" w:rsidR="001968E6" w:rsidRPr="001968E6" w:rsidRDefault="001968E6" w:rsidP="00B74340">
            <w:pPr>
              <w:jc w:val="center"/>
              <w:rPr>
                <w:sz w:val="22"/>
                <w:szCs w:val="22"/>
              </w:rPr>
            </w:pPr>
            <w:r w:rsidRPr="001968E6">
              <w:rPr>
                <w:sz w:val="22"/>
                <w:szCs w:val="22"/>
              </w:rPr>
              <w:t>700</w:t>
            </w:r>
          </w:p>
        </w:tc>
        <w:tc>
          <w:tcPr>
            <w:tcW w:w="1843" w:type="dxa"/>
          </w:tcPr>
          <w:p w14:paraId="0D4C965F" w14:textId="77777777" w:rsidR="001968E6" w:rsidRPr="001968E6" w:rsidRDefault="001968E6" w:rsidP="00B74340">
            <w:pPr>
              <w:jc w:val="center"/>
              <w:rPr>
                <w:sz w:val="22"/>
                <w:szCs w:val="22"/>
              </w:rPr>
            </w:pPr>
            <w:r w:rsidRPr="001968E6">
              <w:rPr>
                <w:sz w:val="22"/>
                <w:szCs w:val="22"/>
              </w:rPr>
              <w:t>17.12.14.129/</w:t>
            </w:r>
          </w:p>
          <w:p w14:paraId="4E31770E" w14:textId="77777777" w:rsidR="001968E6" w:rsidRPr="001968E6" w:rsidRDefault="001968E6" w:rsidP="00B74340">
            <w:pPr>
              <w:jc w:val="center"/>
              <w:rPr>
                <w:sz w:val="22"/>
                <w:szCs w:val="22"/>
              </w:rPr>
            </w:pPr>
            <w:r w:rsidRPr="001968E6">
              <w:rPr>
                <w:sz w:val="22"/>
                <w:szCs w:val="22"/>
              </w:rPr>
              <w:t>17.12.14.110-00000007</w:t>
            </w:r>
          </w:p>
        </w:tc>
      </w:tr>
    </w:tbl>
    <w:p w14:paraId="1BBEA7DB" w14:textId="77777777" w:rsidR="001968E6" w:rsidRPr="001968E6" w:rsidRDefault="001968E6" w:rsidP="001968E6">
      <w:pPr>
        <w:suppressAutoHyphens/>
        <w:ind w:left="720"/>
        <w:contextualSpacing/>
        <w:jc w:val="both"/>
        <w:rPr>
          <w:bCs/>
          <w:sz w:val="22"/>
          <w:szCs w:val="22"/>
        </w:rPr>
      </w:pPr>
    </w:p>
    <w:p w14:paraId="58E2BE4A" w14:textId="2416DA3A" w:rsidR="001968E6" w:rsidRPr="001968E6" w:rsidRDefault="001968E6" w:rsidP="001968E6">
      <w:pPr>
        <w:numPr>
          <w:ilvl w:val="0"/>
          <w:numId w:val="4"/>
        </w:numPr>
        <w:suppressAutoHyphens/>
        <w:contextualSpacing/>
        <w:jc w:val="both"/>
        <w:rPr>
          <w:bCs/>
          <w:sz w:val="22"/>
          <w:szCs w:val="22"/>
        </w:rPr>
      </w:pPr>
      <w:r w:rsidRPr="001968E6">
        <w:rPr>
          <w:b/>
          <w:sz w:val="22"/>
          <w:szCs w:val="22"/>
        </w:rPr>
        <w:t>Условия поставки Товаров:</w:t>
      </w:r>
    </w:p>
    <w:p w14:paraId="0DAAF214" w14:textId="77777777" w:rsidR="001968E6" w:rsidRPr="001968E6" w:rsidRDefault="001968E6" w:rsidP="001968E6">
      <w:pPr>
        <w:ind w:firstLine="851"/>
        <w:contextualSpacing/>
        <w:jc w:val="both"/>
        <w:rPr>
          <w:sz w:val="22"/>
          <w:szCs w:val="22"/>
        </w:rPr>
      </w:pPr>
      <w:r w:rsidRPr="001968E6">
        <w:rPr>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7215B0E5" w14:textId="77777777" w:rsidR="001968E6" w:rsidRPr="001968E6" w:rsidRDefault="001968E6" w:rsidP="001968E6">
      <w:pPr>
        <w:ind w:firstLine="851"/>
        <w:contextualSpacing/>
        <w:jc w:val="both"/>
        <w:rPr>
          <w:sz w:val="22"/>
          <w:szCs w:val="22"/>
        </w:rPr>
      </w:pPr>
      <w:r w:rsidRPr="001968E6">
        <w:rPr>
          <w:sz w:val="22"/>
          <w:szCs w:val="22"/>
        </w:rPr>
        <w:t>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453033E8" w14:textId="77777777" w:rsidR="001968E6" w:rsidRPr="001968E6" w:rsidRDefault="001968E6" w:rsidP="001968E6">
      <w:pPr>
        <w:ind w:firstLine="851"/>
        <w:jc w:val="both"/>
        <w:rPr>
          <w:sz w:val="22"/>
          <w:szCs w:val="22"/>
        </w:rPr>
      </w:pPr>
      <w:r w:rsidRPr="001968E6">
        <w:rPr>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654428B7" w14:textId="77777777" w:rsidR="001968E6" w:rsidRPr="001968E6" w:rsidRDefault="001968E6" w:rsidP="001968E6">
      <w:pPr>
        <w:ind w:firstLine="851"/>
        <w:jc w:val="both"/>
        <w:rPr>
          <w:sz w:val="22"/>
          <w:szCs w:val="22"/>
        </w:rPr>
      </w:pPr>
      <w:r w:rsidRPr="001968E6">
        <w:rPr>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02DAE1BB" w14:textId="77777777" w:rsidR="001968E6" w:rsidRPr="001968E6" w:rsidRDefault="001968E6" w:rsidP="001968E6">
      <w:pPr>
        <w:ind w:firstLine="851"/>
        <w:contextualSpacing/>
        <w:jc w:val="both"/>
        <w:rPr>
          <w:sz w:val="22"/>
          <w:szCs w:val="22"/>
        </w:rPr>
      </w:pPr>
      <w:r w:rsidRPr="001968E6">
        <w:rPr>
          <w:sz w:val="22"/>
          <w:szCs w:val="22"/>
        </w:rPr>
        <w:t>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22126FF8" w14:textId="77777777" w:rsidR="001968E6" w:rsidRPr="001968E6" w:rsidRDefault="001968E6" w:rsidP="001968E6">
      <w:pPr>
        <w:numPr>
          <w:ilvl w:val="0"/>
          <w:numId w:val="4"/>
        </w:numPr>
        <w:suppressAutoHyphens/>
        <w:ind w:left="0" w:firstLine="851"/>
        <w:contextualSpacing/>
        <w:jc w:val="both"/>
        <w:rPr>
          <w:sz w:val="22"/>
          <w:szCs w:val="22"/>
        </w:rPr>
      </w:pPr>
      <w:r w:rsidRPr="001968E6">
        <w:rPr>
          <w:b/>
          <w:bCs/>
          <w:sz w:val="22"/>
          <w:szCs w:val="22"/>
        </w:rPr>
        <w:t>Требования к качеству и безопасности Товаров.</w:t>
      </w:r>
    </w:p>
    <w:p w14:paraId="385E36F1" w14:textId="77777777" w:rsidR="001968E6" w:rsidRPr="001968E6" w:rsidRDefault="001968E6" w:rsidP="001968E6">
      <w:pPr>
        <w:ind w:firstLine="851"/>
        <w:jc w:val="both"/>
        <w:rPr>
          <w:sz w:val="22"/>
          <w:szCs w:val="22"/>
        </w:rPr>
      </w:pPr>
      <w:r w:rsidRPr="001968E6">
        <w:rPr>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116E8EB9" w14:textId="77777777" w:rsidR="001968E6" w:rsidRPr="001968E6" w:rsidRDefault="001968E6" w:rsidP="001968E6">
      <w:pPr>
        <w:ind w:firstLine="851"/>
        <w:jc w:val="both"/>
        <w:rPr>
          <w:sz w:val="22"/>
          <w:szCs w:val="22"/>
        </w:rPr>
      </w:pPr>
      <w:r w:rsidRPr="001968E6">
        <w:rPr>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59661A82" w14:textId="77777777" w:rsidR="001968E6" w:rsidRPr="001968E6" w:rsidRDefault="001968E6" w:rsidP="001968E6">
      <w:pPr>
        <w:ind w:firstLine="851"/>
        <w:jc w:val="both"/>
        <w:rPr>
          <w:sz w:val="22"/>
          <w:szCs w:val="22"/>
        </w:rPr>
      </w:pPr>
      <w:r w:rsidRPr="001968E6">
        <w:rPr>
          <w:sz w:val="22"/>
          <w:szCs w:val="22"/>
        </w:rPr>
        <w:t>Товары должны быть безопасным в процессе использования, хранения, транспортировки и утилизации, в соответствии с законодательством Российской Федерации.</w:t>
      </w:r>
    </w:p>
    <w:p w14:paraId="3D13DC1F" w14:textId="77777777" w:rsidR="001968E6" w:rsidRPr="001968E6" w:rsidRDefault="001968E6" w:rsidP="001968E6">
      <w:pPr>
        <w:ind w:firstLine="851"/>
        <w:jc w:val="both"/>
        <w:rPr>
          <w:sz w:val="22"/>
          <w:szCs w:val="22"/>
        </w:rPr>
      </w:pPr>
      <w:r w:rsidRPr="001968E6">
        <w:rPr>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3DF06482" w14:textId="77777777" w:rsidR="001968E6" w:rsidRPr="001968E6" w:rsidRDefault="001968E6" w:rsidP="001968E6">
      <w:pPr>
        <w:ind w:firstLine="851"/>
        <w:jc w:val="both"/>
        <w:rPr>
          <w:sz w:val="22"/>
          <w:szCs w:val="22"/>
        </w:rPr>
      </w:pPr>
      <w:r w:rsidRPr="001968E6">
        <w:rPr>
          <w:sz w:val="22"/>
          <w:szCs w:val="22"/>
        </w:rPr>
        <w:t xml:space="preserve">Поставщик обязан за свой счёт произвести замену некачественных Товаров на качественные в течение 2 </w:t>
      </w:r>
      <w:r w:rsidRPr="001968E6">
        <w:rPr>
          <w:spacing w:val="3"/>
          <w:sz w:val="22"/>
          <w:szCs w:val="22"/>
        </w:rPr>
        <w:t xml:space="preserve">(двух) </w:t>
      </w:r>
      <w:r w:rsidRPr="001968E6">
        <w:rPr>
          <w:sz w:val="22"/>
          <w:szCs w:val="22"/>
        </w:rPr>
        <w:t>рабочих дней с момента получения уведомления Заказчика о скрытых недостатках поставленных Товаров.</w:t>
      </w:r>
    </w:p>
    <w:p w14:paraId="4A4CA17F" w14:textId="77777777" w:rsidR="001968E6" w:rsidRPr="001968E6" w:rsidRDefault="001968E6" w:rsidP="001968E6">
      <w:pPr>
        <w:numPr>
          <w:ilvl w:val="0"/>
          <w:numId w:val="4"/>
        </w:numPr>
        <w:suppressAutoHyphens/>
        <w:ind w:left="0" w:firstLine="851"/>
        <w:contextualSpacing/>
        <w:jc w:val="both"/>
        <w:rPr>
          <w:sz w:val="22"/>
          <w:szCs w:val="22"/>
        </w:rPr>
      </w:pPr>
      <w:r w:rsidRPr="001968E6">
        <w:rPr>
          <w:b/>
          <w:bCs/>
          <w:sz w:val="22"/>
          <w:szCs w:val="22"/>
        </w:rPr>
        <w:t>Требования к упаковке Товаров</w:t>
      </w:r>
    </w:p>
    <w:p w14:paraId="78DC6FE8" w14:textId="77777777" w:rsidR="001968E6" w:rsidRPr="001968E6" w:rsidRDefault="001968E6" w:rsidP="001968E6">
      <w:pPr>
        <w:suppressAutoHyphens/>
        <w:ind w:firstLine="851"/>
        <w:contextualSpacing/>
        <w:jc w:val="both"/>
        <w:rPr>
          <w:sz w:val="22"/>
          <w:szCs w:val="22"/>
        </w:rPr>
      </w:pPr>
      <w:r w:rsidRPr="001968E6">
        <w:rPr>
          <w:sz w:val="22"/>
          <w:szCs w:val="22"/>
        </w:rPr>
        <w:t xml:space="preserve">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w:t>
      </w:r>
      <w:r w:rsidRPr="001968E6">
        <w:rPr>
          <w:sz w:val="22"/>
          <w:szCs w:val="22"/>
        </w:rPr>
        <w:lastRenderedPageBreak/>
        <w:t>маркировку: наименование и местонахождение изготовителя Товаров; товарный знак Изготовителя (при его наличии). На каждых единицах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w:t>
      </w:r>
    </w:p>
    <w:p w14:paraId="3BBE1144" w14:textId="77777777" w:rsidR="001968E6" w:rsidRPr="001968E6" w:rsidRDefault="001968E6" w:rsidP="001968E6">
      <w:pPr>
        <w:shd w:val="clear" w:color="auto" w:fill="FFFFFF"/>
        <w:ind w:firstLine="851"/>
        <w:jc w:val="both"/>
        <w:rPr>
          <w:sz w:val="22"/>
          <w:szCs w:val="22"/>
        </w:rPr>
      </w:pPr>
      <w:r w:rsidRPr="001968E6">
        <w:rPr>
          <w:sz w:val="22"/>
          <w:szCs w:val="22"/>
        </w:rPr>
        <w:t>Упаковка Товаров должна обеспечивать их сохранность при транспортировке и хранении.</w:t>
      </w:r>
    </w:p>
    <w:p w14:paraId="05A92C75" w14:textId="77777777" w:rsidR="001968E6" w:rsidRPr="001968E6" w:rsidRDefault="001968E6" w:rsidP="001968E6">
      <w:pPr>
        <w:ind w:firstLine="851"/>
        <w:jc w:val="both"/>
        <w:rPr>
          <w:sz w:val="22"/>
          <w:szCs w:val="22"/>
        </w:rPr>
      </w:pPr>
      <w:r w:rsidRPr="001968E6">
        <w:rPr>
          <w:sz w:val="22"/>
          <w:szCs w:val="22"/>
        </w:rPr>
        <w:t>Поставляемые Товары не должны иметь внешних повреждений.</w:t>
      </w:r>
    </w:p>
    <w:p w14:paraId="461B344F" w14:textId="77777777" w:rsidR="001968E6" w:rsidRPr="001968E6" w:rsidRDefault="001968E6" w:rsidP="001968E6">
      <w:pPr>
        <w:numPr>
          <w:ilvl w:val="0"/>
          <w:numId w:val="4"/>
        </w:numPr>
        <w:suppressAutoHyphens/>
        <w:ind w:left="0" w:firstLine="851"/>
        <w:contextualSpacing/>
        <w:rPr>
          <w:b/>
          <w:sz w:val="22"/>
          <w:szCs w:val="22"/>
        </w:rPr>
      </w:pPr>
      <w:r w:rsidRPr="001968E6">
        <w:rPr>
          <w:b/>
          <w:sz w:val="22"/>
          <w:szCs w:val="22"/>
        </w:rPr>
        <w:t xml:space="preserve">Требования к </w:t>
      </w:r>
      <w:r w:rsidRPr="001968E6">
        <w:rPr>
          <w:b/>
          <w:bCs/>
          <w:sz w:val="22"/>
          <w:szCs w:val="22"/>
        </w:rPr>
        <w:t>сроку и объему предоставления гарантий качества Товаров:</w:t>
      </w:r>
    </w:p>
    <w:p w14:paraId="1CB29032" w14:textId="77777777" w:rsidR="001968E6" w:rsidRPr="001968E6" w:rsidRDefault="001968E6" w:rsidP="001968E6">
      <w:pPr>
        <w:shd w:val="clear" w:color="auto" w:fill="FFFFFF"/>
        <w:ind w:firstLine="851"/>
        <w:jc w:val="both"/>
        <w:rPr>
          <w:sz w:val="22"/>
          <w:szCs w:val="22"/>
        </w:rPr>
      </w:pPr>
      <w:r w:rsidRPr="001968E6">
        <w:rPr>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09528B4F" w14:textId="173AD19C" w:rsidR="001968E6" w:rsidRPr="001968E6" w:rsidRDefault="001968E6" w:rsidP="001968E6">
      <w:pPr>
        <w:shd w:val="clear" w:color="auto" w:fill="FFFFFF"/>
        <w:ind w:firstLine="851"/>
        <w:jc w:val="both"/>
        <w:rPr>
          <w:b/>
          <w:sz w:val="22"/>
          <w:szCs w:val="22"/>
        </w:rPr>
      </w:pPr>
      <w:r>
        <w:rPr>
          <w:b/>
          <w:sz w:val="22"/>
          <w:szCs w:val="22"/>
        </w:rPr>
        <w:t>5.</w:t>
      </w:r>
      <w:r>
        <w:rPr>
          <w:b/>
          <w:sz w:val="22"/>
          <w:szCs w:val="22"/>
        </w:rPr>
        <w:tab/>
      </w:r>
      <w:r w:rsidRPr="001968E6">
        <w:rPr>
          <w:b/>
          <w:sz w:val="22"/>
          <w:szCs w:val="22"/>
        </w:rPr>
        <w:t>Место поставки Товаров:</w:t>
      </w:r>
      <w:r w:rsidRPr="001968E6">
        <w:rPr>
          <w:sz w:val="22"/>
          <w:szCs w:val="22"/>
        </w:rPr>
        <w:t xml:space="preserve"> город Москва, ул. </w:t>
      </w:r>
      <w:proofErr w:type="spellStart"/>
      <w:r w:rsidRPr="001968E6">
        <w:rPr>
          <w:sz w:val="22"/>
          <w:szCs w:val="22"/>
        </w:rPr>
        <w:t>Люсиновская</w:t>
      </w:r>
      <w:proofErr w:type="spellEnd"/>
      <w:r w:rsidRPr="001968E6">
        <w:rPr>
          <w:sz w:val="22"/>
          <w:szCs w:val="22"/>
        </w:rPr>
        <w:t>, д. 43.</w:t>
      </w:r>
    </w:p>
    <w:p w14:paraId="54F5F9E2" w14:textId="25D42E7D" w:rsidR="00177662" w:rsidRPr="001968E6" w:rsidRDefault="001968E6" w:rsidP="001968E6">
      <w:pPr>
        <w:shd w:val="clear" w:color="auto" w:fill="FFFFFF"/>
        <w:ind w:firstLine="851"/>
        <w:jc w:val="both"/>
        <w:rPr>
          <w:rStyle w:val="a8"/>
          <w:sz w:val="22"/>
          <w:szCs w:val="22"/>
        </w:rPr>
      </w:pPr>
      <w:r>
        <w:rPr>
          <w:b/>
          <w:sz w:val="22"/>
          <w:szCs w:val="22"/>
        </w:rPr>
        <w:t>6.</w:t>
      </w:r>
      <w:r>
        <w:rPr>
          <w:b/>
          <w:sz w:val="22"/>
          <w:szCs w:val="22"/>
        </w:rPr>
        <w:tab/>
      </w:r>
      <w:r w:rsidRPr="001968E6">
        <w:rPr>
          <w:b/>
          <w:sz w:val="22"/>
          <w:szCs w:val="22"/>
        </w:rPr>
        <w:t xml:space="preserve">Срок поставки Товаров: </w:t>
      </w:r>
      <w:r w:rsidRPr="001968E6">
        <w:rPr>
          <w:sz w:val="22"/>
          <w:szCs w:val="22"/>
        </w:rPr>
        <w:t>в течение 15 (пятнадцати) рабочих дней с даты заключения Контракта.</w:t>
      </w:r>
      <w:bookmarkStart w:id="0" w:name="_GoBack"/>
      <w:bookmarkEnd w:id="0"/>
    </w:p>
    <w:sectPr w:rsidR="00177662" w:rsidRPr="001968E6" w:rsidSect="00F02A76">
      <w:headerReference w:type="even" r:id="rId9"/>
      <w:headerReference w:type="default" r:id="rId10"/>
      <w:footerReference w:type="even" r:id="rId11"/>
      <w:footerReference w:type="first" r:id="rId12"/>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55A6F" w14:textId="77777777" w:rsidR="00D8212E" w:rsidRDefault="00D8212E">
      <w:r>
        <w:separator/>
      </w:r>
    </w:p>
  </w:endnote>
  <w:endnote w:type="continuationSeparator" w:id="0">
    <w:p w14:paraId="15EF368E" w14:textId="77777777" w:rsidR="00D8212E" w:rsidRDefault="00D8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D821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ADAB6" w14:textId="77777777" w:rsidR="00D8212E" w:rsidRDefault="00D8212E">
      <w:r>
        <w:separator/>
      </w:r>
    </w:p>
  </w:footnote>
  <w:footnote w:type="continuationSeparator" w:id="0">
    <w:p w14:paraId="108B34CA" w14:textId="77777777" w:rsidR="00D8212E" w:rsidRDefault="00D8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D8212E"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1B3898A3"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968E6">
      <w:rPr>
        <w:rStyle w:val="a3"/>
        <w:noProof/>
      </w:rPr>
      <w:t>6</w:t>
    </w:r>
    <w:r>
      <w:rPr>
        <w:rStyle w:val="a3"/>
      </w:rPr>
      <w:fldChar w:fldCharType="end"/>
    </w:r>
  </w:p>
  <w:p w14:paraId="775EBDFE" w14:textId="77777777" w:rsidR="00E72CF3" w:rsidRDefault="00D8212E"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3382CF3"/>
    <w:multiLevelType w:val="hybridMultilevel"/>
    <w:tmpl w:val="EDBE5B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1968E6"/>
    <w:rsid w:val="0024482D"/>
    <w:rsid w:val="0031526C"/>
    <w:rsid w:val="003731E1"/>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BE3D54"/>
    <w:rsid w:val="00C01BAB"/>
    <w:rsid w:val="00C513DD"/>
    <w:rsid w:val="00D258D9"/>
    <w:rsid w:val="00D73457"/>
    <w:rsid w:val="00D77A57"/>
    <w:rsid w:val="00D8212E"/>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3779</Words>
  <Characters>21541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2026-05-28T13:14:00Z</dcterms:modified>
</cp:coreProperties>
</file>