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1E8" w:rsidRDefault="00EB0768" w:rsidP="00F161E8">
      <w:pPr>
        <w:pStyle w:val="a3"/>
        <w:spacing w:before="0" w:after="0"/>
        <w:jc w:val="center"/>
        <w:rPr>
          <w:b/>
        </w:rPr>
      </w:pPr>
      <w:r>
        <w:rPr>
          <w:b/>
        </w:rPr>
        <w:t>Техническое задание</w:t>
      </w:r>
    </w:p>
    <w:p w:rsidR="00F161E8" w:rsidRPr="00AE12B4" w:rsidRDefault="00F161E8" w:rsidP="00F161E8">
      <w:pPr>
        <w:pStyle w:val="a3"/>
        <w:spacing w:before="0" w:after="0"/>
        <w:jc w:val="center"/>
        <w:rPr>
          <w:b/>
        </w:rPr>
      </w:pPr>
    </w:p>
    <w:tbl>
      <w:tblPr>
        <w:tblW w:w="104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2581"/>
        <w:gridCol w:w="5215"/>
        <w:gridCol w:w="1559"/>
      </w:tblGrid>
      <w:tr w:rsidR="00EB0768" w:rsidTr="00EB0768">
        <w:trPr>
          <w:trHeight w:val="71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0768" w:rsidRPr="00EB0768" w:rsidRDefault="00EB0768" w:rsidP="00EB0768">
            <w:pPr>
              <w:ind w:left="360"/>
              <w:contextualSpacing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val="en-US" w:eastAsia="en-US"/>
              </w:rPr>
              <w:t>№ п/п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0768" w:rsidRDefault="00EB0768" w:rsidP="00EB0768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Наименование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B0768" w:rsidRDefault="00EB0768" w:rsidP="00EB0768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768" w:rsidRDefault="00EB0768" w:rsidP="005A67E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</w:t>
            </w:r>
          </w:p>
        </w:tc>
      </w:tr>
      <w:tr w:rsidR="005A67ED" w:rsidTr="00EB0768">
        <w:trPr>
          <w:trHeight w:val="15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67ED" w:rsidRDefault="005A67ED" w:rsidP="00F161E8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67ED" w:rsidRDefault="005A67ED" w:rsidP="005A67ED">
            <w:pPr>
              <w:rPr>
                <w:color w:val="000000" w:themeColor="text1"/>
                <w:lang w:eastAsia="en-US"/>
              </w:rPr>
            </w:pPr>
            <w:r w:rsidRPr="005A67ED">
              <w:rPr>
                <w:color w:val="000000" w:themeColor="text1"/>
                <w:lang w:eastAsia="en-US"/>
              </w:rPr>
              <w:t>Шина пневматич</w:t>
            </w:r>
            <w:r>
              <w:rPr>
                <w:color w:val="000000" w:themeColor="text1"/>
                <w:lang w:eastAsia="en-US"/>
              </w:rPr>
              <w:t xml:space="preserve">еская для легкового автомобиля (Лада </w:t>
            </w:r>
            <w:proofErr w:type="spellStart"/>
            <w:r>
              <w:rPr>
                <w:color w:val="000000" w:themeColor="text1"/>
                <w:lang w:eastAsia="en-US"/>
              </w:rPr>
              <w:t>ларгус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2021 года выпуска)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67ED" w:rsidRPr="005A67ED" w:rsidRDefault="005A67ED" w:rsidP="005A67ED">
            <w:pPr>
              <w:rPr>
                <w:color w:val="000000" w:themeColor="text1"/>
                <w:lang w:eastAsia="en-US"/>
              </w:rPr>
            </w:pPr>
            <w:r w:rsidRPr="005A67ED">
              <w:rPr>
                <w:color w:val="000000" w:themeColor="text1"/>
                <w:lang w:eastAsia="en-US"/>
              </w:rPr>
              <w:t xml:space="preserve">Категория использования шины – дорожная (зимняя </w:t>
            </w:r>
            <w:proofErr w:type="spellStart"/>
            <w:r w:rsidRPr="005A67ED">
              <w:rPr>
                <w:color w:val="000000" w:themeColor="text1"/>
                <w:lang w:eastAsia="en-US"/>
              </w:rPr>
              <w:t>шипованная</w:t>
            </w:r>
            <w:proofErr w:type="spellEnd"/>
            <w:r w:rsidRPr="005A67ED">
              <w:rPr>
                <w:color w:val="000000" w:themeColor="text1"/>
                <w:lang w:eastAsia="en-US"/>
              </w:rPr>
              <w:t xml:space="preserve">). </w:t>
            </w:r>
          </w:p>
          <w:p w:rsidR="005A67ED" w:rsidRDefault="005A67ED" w:rsidP="005A67ED">
            <w:pPr>
              <w:rPr>
                <w:color w:val="000000" w:themeColor="text1"/>
                <w:lang w:eastAsia="en-US"/>
              </w:rPr>
            </w:pPr>
            <w:r w:rsidRPr="005A67ED">
              <w:rPr>
                <w:color w:val="000000" w:themeColor="text1"/>
                <w:lang w:eastAsia="en-US"/>
              </w:rPr>
              <w:t xml:space="preserve">Способ герметизации шины – </w:t>
            </w:r>
            <w:proofErr w:type="gramStart"/>
            <w:r w:rsidRPr="005A67ED">
              <w:rPr>
                <w:color w:val="000000" w:themeColor="text1"/>
                <w:lang w:eastAsia="en-US"/>
              </w:rPr>
              <w:t>бескамерная</w:t>
            </w:r>
            <w:proofErr w:type="gramEnd"/>
            <w:r w:rsidRPr="005A67ED">
              <w:rPr>
                <w:color w:val="000000" w:themeColor="text1"/>
                <w:lang w:eastAsia="en-US"/>
              </w:rPr>
              <w:t>.</w:t>
            </w:r>
          </w:p>
          <w:p w:rsidR="005A67ED" w:rsidRDefault="005A67ED" w:rsidP="005A67E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Ширина профиля – 185,</w:t>
            </w:r>
          </w:p>
          <w:p w:rsidR="005A67ED" w:rsidRDefault="005A67ED" w:rsidP="005A67E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Высота профиля – 65,</w:t>
            </w:r>
          </w:p>
          <w:p w:rsidR="005A67ED" w:rsidRDefault="005A67ED" w:rsidP="005A67E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Диаметр - </w:t>
            </w:r>
            <w:r w:rsidRPr="005A67ED">
              <w:rPr>
                <w:color w:val="000000" w:themeColor="text1"/>
                <w:lang w:eastAsia="en-US"/>
              </w:rPr>
              <w:t>15</w:t>
            </w:r>
            <w:r>
              <w:rPr>
                <w:color w:val="000000" w:themeColor="text1"/>
                <w:lang w:eastAsia="en-US"/>
              </w:rPr>
              <w:t>,</w:t>
            </w:r>
          </w:p>
          <w:p w:rsidR="005A67ED" w:rsidRDefault="005A67ED" w:rsidP="005A67E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Индекс нагрузки – 88,</w:t>
            </w:r>
          </w:p>
          <w:p w:rsidR="005A67ED" w:rsidRDefault="005A67ED" w:rsidP="005A67E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Индекс скорости - 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7ED" w:rsidRDefault="005A67ED" w:rsidP="005A67E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</w:tr>
      <w:tr w:rsidR="00F161E8" w:rsidTr="00EB0768">
        <w:trPr>
          <w:trHeight w:val="15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61E8" w:rsidRDefault="00F161E8" w:rsidP="00F161E8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61E8" w:rsidRDefault="005A67ED" w:rsidP="005A67E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Колесные</w:t>
            </w:r>
            <w:r w:rsidR="00F161E8">
              <w:rPr>
                <w:color w:val="000000" w:themeColor="text1"/>
                <w:lang w:eastAsia="en-US"/>
              </w:rPr>
              <w:t xml:space="preserve"> </w:t>
            </w:r>
            <w:proofErr w:type="gramStart"/>
            <w:r w:rsidR="00F161E8">
              <w:rPr>
                <w:color w:val="000000" w:themeColor="text1"/>
                <w:lang w:eastAsia="en-US"/>
              </w:rPr>
              <w:t>диск</w:t>
            </w:r>
            <w:r>
              <w:rPr>
                <w:color w:val="000000" w:themeColor="text1"/>
                <w:lang w:eastAsia="en-US"/>
              </w:rPr>
              <w:t>и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штампованные</w:t>
            </w:r>
            <w:r w:rsidR="00F161E8">
              <w:rPr>
                <w:color w:val="000000" w:themeColor="text1"/>
                <w:lang w:eastAsia="en-US"/>
              </w:rPr>
              <w:t xml:space="preserve"> для легковых автомобилей</w:t>
            </w:r>
            <w:r>
              <w:rPr>
                <w:color w:val="000000" w:themeColor="text1"/>
                <w:lang w:eastAsia="en-US"/>
              </w:rPr>
              <w:t xml:space="preserve"> (Москвич 3, 2025 года выпуска)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61E8" w:rsidRDefault="00EB0768" w:rsidP="005A67E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Тип: штампованный</w:t>
            </w:r>
          </w:p>
          <w:p w:rsidR="00F161E8" w:rsidRDefault="00EB0768" w:rsidP="005A67E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Монтажный диаметр обода, дюйм:</w:t>
            </w:r>
            <w:r w:rsidR="00F161E8">
              <w:rPr>
                <w:color w:val="000000" w:themeColor="text1"/>
                <w:lang w:eastAsia="en-US"/>
              </w:rPr>
              <w:t xml:space="preserve"> R1</w:t>
            </w:r>
            <w:r w:rsidR="005A67ED">
              <w:rPr>
                <w:color w:val="000000" w:themeColor="text1"/>
                <w:lang w:eastAsia="en-US"/>
              </w:rPr>
              <w:t>7</w:t>
            </w:r>
          </w:p>
          <w:p w:rsidR="00F161E8" w:rsidRDefault="005A67ED" w:rsidP="005A67E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Ширина, дюйм: 7</w:t>
            </w:r>
            <w:r w:rsidR="00F161E8">
              <w:rPr>
                <w:color w:val="000000" w:themeColor="text1"/>
                <w:lang w:eastAsia="en-US"/>
              </w:rPr>
              <w:t>,0</w:t>
            </w:r>
          </w:p>
          <w:p w:rsidR="00F161E8" w:rsidRDefault="005A67ED" w:rsidP="005A67E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Центральное отверстие </w:t>
            </w:r>
            <w:proofErr w:type="gramStart"/>
            <w:r>
              <w:rPr>
                <w:color w:val="000000" w:themeColor="text1"/>
                <w:lang w:eastAsia="en-US"/>
              </w:rPr>
              <w:t>мм</w:t>
            </w:r>
            <w:proofErr w:type="gramEnd"/>
            <w:r>
              <w:rPr>
                <w:color w:val="000000" w:themeColor="text1"/>
                <w:lang w:eastAsia="en-US"/>
              </w:rPr>
              <w:t>.: 54</w:t>
            </w:r>
            <w:r w:rsidR="00EB0768">
              <w:rPr>
                <w:color w:val="000000" w:themeColor="text1"/>
                <w:lang w:eastAsia="en-US"/>
              </w:rPr>
              <w:t>,</w:t>
            </w:r>
            <w:r>
              <w:rPr>
                <w:color w:val="000000" w:themeColor="text1"/>
                <w:lang w:eastAsia="en-US"/>
              </w:rPr>
              <w:t>1</w:t>
            </w:r>
          </w:p>
          <w:p w:rsidR="00F161E8" w:rsidRDefault="005A67ED" w:rsidP="005A67E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Вылет </w:t>
            </w:r>
            <w:proofErr w:type="gramStart"/>
            <w:r>
              <w:rPr>
                <w:color w:val="000000" w:themeColor="text1"/>
                <w:lang w:eastAsia="en-US"/>
              </w:rPr>
              <w:t>мм</w:t>
            </w:r>
            <w:proofErr w:type="gramEnd"/>
            <w:r>
              <w:rPr>
                <w:color w:val="000000" w:themeColor="text1"/>
                <w:lang w:eastAsia="en-US"/>
              </w:rPr>
              <w:t>.: 40</w:t>
            </w:r>
          </w:p>
          <w:p w:rsidR="00F161E8" w:rsidRDefault="00F161E8" w:rsidP="005A67E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Количество крепежных отверстий, шт.: </w:t>
            </w:r>
            <w:r w:rsidR="005A67ED">
              <w:rPr>
                <w:color w:val="000000" w:themeColor="text1"/>
                <w:lang w:eastAsia="en-US"/>
              </w:rPr>
              <w:t>5</w:t>
            </w:r>
          </w:p>
          <w:p w:rsidR="00F161E8" w:rsidRDefault="00F161E8" w:rsidP="00EB0768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Диаметр </w:t>
            </w:r>
            <w:r w:rsidR="005A67ED">
              <w:rPr>
                <w:color w:val="000000" w:themeColor="text1"/>
                <w:lang w:eastAsia="en-US"/>
              </w:rPr>
              <w:t xml:space="preserve">расположения отверстий, </w:t>
            </w:r>
            <w:proofErr w:type="gramStart"/>
            <w:r w:rsidR="005A67ED">
              <w:rPr>
                <w:color w:val="000000" w:themeColor="text1"/>
                <w:lang w:eastAsia="en-US"/>
              </w:rPr>
              <w:t>мм</w:t>
            </w:r>
            <w:proofErr w:type="gramEnd"/>
            <w:r w:rsidR="005A67ED">
              <w:rPr>
                <w:color w:val="000000" w:themeColor="text1"/>
                <w:lang w:eastAsia="en-US"/>
              </w:rPr>
              <w:t>.: 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1E8" w:rsidRPr="00B50A56" w:rsidRDefault="005A67ED" w:rsidP="005A67E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</w:t>
            </w:r>
          </w:p>
        </w:tc>
      </w:tr>
    </w:tbl>
    <w:p w:rsidR="00F161E8" w:rsidRDefault="00F161E8" w:rsidP="00F161E8">
      <w:pPr>
        <w:tabs>
          <w:tab w:val="center" w:pos="4950"/>
          <w:tab w:val="left" w:pos="6870"/>
        </w:tabs>
        <w:jc w:val="center"/>
        <w:rPr>
          <w:b/>
          <w:color w:val="000000"/>
        </w:rPr>
      </w:pPr>
    </w:p>
    <w:p w:rsidR="00607988" w:rsidRDefault="00607988"/>
    <w:sectPr w:rsidR="00607988" w:rsidSect="00607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0D5B"/>
    <w:multiLevelType w:val="hybridMultilevel"/>
    <w:tmpl w:val="35626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1E8"/>
    <w:rsid w:val="004B6775"/>
    <w:rsid w:val="005A67ED"/>
    <w:rsid w:val="00607988"/>
    <w:rsid w:val="00657621"/>
    <w:rsid w:val="00EB0768"/>
    <w:rsid w:val="00F16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1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1,Обычный (Web)1,Знак3,Знак2, Знак3, Знак2"/>
    <w:basedOn w:val="a"/>
    <w:unhideWhenUsed/>
    <w:qFormat/>
    <w:rsid w:val="00F161E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aliases w:val="GOST_TableList,Bullet List,FooterText,numbered,Paragraphe de liste1,lp1"/>
    <w:basedOn w:val="a"/>
    <w:link w:val="a5"/>
    <w:uiPriority w:val="34"/>
    <w:qFormat/>
    <w:rsid w:val="00F161E8"/>
    <w:pPr>
      <w:suppressAutoHyphens w:val="0"/>
      <w:ind w:left="708"/>
    </w:pPr>
    <w:rPr>
      <w:lang w:eastAsia="ru-RU"/>
    </w:rPr>
  </w:style>
  <w:style w:type="character" w:customStyle="1" w:styleId="a5">
    <w:name w:val="Абзац списка Знак"/>
    <w:aliases w:val="GOST_TableList Знак,Bullet List Знак,FooterText Знак,numbered Знак,Paragraphe de liste1 Знак,lp1 Знак"/>
    <w:link w:val="a4"/>
    <w:uiPriority w:val="34"/>
    <w:qFormat/>
    <w:locked/>
    <w:rsid w:val="00F161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УФО ГФС России г. Екатеринбург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</dc:creator>
  <cp:lastModifiedBy>Силачев</cp:lastModifiedBy>
  <cp:revision>3</cp:revision>
  <cp:lastPrinted>2020-11-23T04:18:00Z</cp:lastPrinted>
  <dcterms:created xsi:type="dcterms:W3CDTF">2020-11-23T04:18:00Z</dcterms:created>
  <dcterms:modified xsi:type="dcterms:W3CDTF">2026-08-17T08:52:00Z</dcterms:modified>
</cp:coreProperties>
</file>