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1" w:tblpY="-1700"/>
        <w:tblW w:w="17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2385"/>
        <w:gridCol w:w="4265"/>
        <w:gridCol w:w="1246"/>
        <w:gridCol w:w="1307"/>
        <w:gridCol w:w="1273"/>
        <w:gridCol w:w="2039"/>
        <w:gridCol w:w="1390"/>
        <w:gridCol w:w="886"/>
        <w:gridCol w:w="890"/>
        <w:gridCol w:w="1233"/>
      </w:tblGrid>
      <w:tr w:rsidR="00FB1CFC" w:rsidRPr="00FB1CFC" w:rsidTr="00FB1CFC">
        <w:trPr>
          <w:trHeight w:val="30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FB1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4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8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показателей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Нормативная документация, которой должен соответствовать товар (при наличии)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КТРУ/ОКПД2</w:t>
            </w:r>
          </w:p>
        </w:tc>
      </w:tr>
      <w:tr w:rsidR="00FB1CFC" w:rsidRPr="00FB1CFC" w:rsidTr="00FB1CFC">
        <w:trPr>
          <w:trHeight w:val="20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Минимальные значения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Максимальные значения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Варианты значений показателя с возможностью выбора одного или нескольких значений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которое не может меняться, в том числе диапазон значений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153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Укладка противоэпидемическая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забора материала от людей и объектов окружающей среды для исследования на особо опасные инфекции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1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21.20.24.170</w:t>
            </w:r>
          </w:p>
        </w:tc>
      </w:tr>
      <w:tr w:rsidR="00FB1CFC" w:rsidRPr="00FB1CFC" w:rsidTr="00FB1CF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Комплектация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5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Вакуумная пробирка К2 ЭДТА 4 мл,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6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Вакуумная пробирка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Na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-цитрат 3,8 %, 4 мл,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     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7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Скарификатор-копье, однократного применения, стерильное,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Игла для забора проб крови 21Gх38 мм,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Держатель механический для вакуумных систем, одноразовый,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5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Салфетка медицинская проспиртованная 5,6*6,5,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4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Жгут кровоостанавливающий,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6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Бинт медицинский марлевый стерильный 7*14,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6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Салфетка марлевая медицинская, стерильная 16*14,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Лейкопластырь 3*500 см,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8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Шприц инъекционный с иглой G 21 (до 20 мл) медицинский,  одноразового применения, стерильный,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Зонд-тампон для отбора, транспортировки и хранения биологических проб (дерево/хлопок, стерильный, дл.15 см),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13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Зонд-тампон для отбора, транспортировки и хранения биологических проб, в комплекте с пустой пробиркой  (дерево/хлопок, стерильный) дл.15 см,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5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Пинцет  ( 150 мм) одноразового применения, стерильный,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8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Шпатель  медицинский  деревянный, одноразовый, стерильный (150х18х1,6 мм),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Катетер урологический женский для одноразового использования, стерильный СН 18,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7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Катетер урологический мужской для одноразового использования, стерильный СН 26,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Вата медицинская гигроскопическая 100 г,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Контейнер полипропиленовый с завинчивающейся крышкой, стерильный емкостью  100 мл,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Контейнер полипропиленовый с завинчивающейся крышкой, с лопаткой, стерильный емкостью  50 мл,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Контейнер полипропиленовый с завинчивающейся крышкой, стерильный, емкостью  50 мл,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Пробирка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микроцентрифужная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1,5 мл, типа «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Эппендорф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», нестерильная,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Криопробирка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делением, завинчивающейся крышкой и юбкой устойчивости, нестерильная 1,8 мл,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Крафт-пакеты самоклеящиеся с индикатором для стерилизации, нестерильные 15*25 см,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Пакеты для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автоклавирования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3 л</w:t>
            </w: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 (Крафт-пакеты),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Полимерный пакет "Вихрь" для отбора проб и хранения образцов, стерильный объем 532 мл,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Медицинские  ватные шарики, нестерильные упаковка 25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Контейнер  для утилизации отходов и игл объем 1 литр,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Бутылка цилиндрическая с завинчивающейся крышкой, неградуированная, 250 мл,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Пинцет анатомический  250 мм,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                    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Пинцет хирургический  140 мм,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                          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Скальпель  хирургический  острый 150 мм,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                                      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Ножницы прямые  с 2-острыми концами  140 мм,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                            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Дозатор пипеточный одноканальный, объем 200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мкл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Дозатор пипеточный одноканальный, объем 1-10 мл                    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Наконечник полимерный одноразовый  к дозаторам пипеточным 0,5-250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мкл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Наконечник полимерный к дозаторам пипеточным 1-10 мл,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Штатив- бокс для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криопробирок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2 мл,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Штатив - бокс для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криопробирок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Эппендорфа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1,5 мл,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    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Стекло предметное, со шлифованными краями  76*26*1 мм,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                              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Стекло покровное, 24*24*0,17 мм,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                                  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Спиртовка,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Клеенка медицинская подкладная  с ПВХ покрытием  0,9*1 м, м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Защитный комбинезон с капюшоном и эластичными манжетами на штанинах и рукавах, а также резинкой по краю капюшона и на талии,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Фильтрующий респиратор FFP3,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Перчатки хирургические стерильные из натурального латекса,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неопудренные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р. М. 7-8, пара                        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Бахилы хирургические «Стандарт» 20 микрон, пара                                   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Очки защитные герметичные,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1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Контейнер полимерный с крышкой для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предстирилизационной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очистки, химической дезинфекции и стерилизации медицинских изделий на 1 л,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Ручка шариковая, цвет синий,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Карандаш деревянный, цвет черный,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Маркер перманентный, цвет черный,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Ножницы,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Клей ПВА, 85 г,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Скрепка канцелярская,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упакрвка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100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Скотч,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Папка для бумаг с зажимом,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Бумага листовая А-4, лист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Бумага фильтровальная 20*20 см, лист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Бумага копировальная А-4, лист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Скотч «Биологическая опасность»,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13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Оградительная лента «Биологическая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опасность»желтая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  лента  из полиэтилена высокого давления  с логотипом "Биологическая опасность" 250 п. м. в рулоне х  75мм шириной,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Наклейки «Биологическая опасность» 120х120х120 мм,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Наклейки на банки «Биологическая опасность» 70х30 мм,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Инструкция по забору материала, согласно МУ 54 стр.  Формат-А4,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Направление на исследование (бланки), согласно МУ формат-А5,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Сумка специальная для укладки 400*350*200 мм,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Паспорт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Методические указания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1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Документ о регистрации медицинского изделия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1CFC" w:rsidRPr="00FB1CFC" w:rsidTr="00FB1CF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 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FB1CFC" w:rsidRPr="00FB1CFC" w:rsidRDefault="00FB1CFC" w:rsidP="00FB1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1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1CFC" w:rsidRPr="00FB1CFC" w:rsidTr="00FB1CFC">
        <w:trPr>
          <w:trHeight w:val="58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1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Противопедикулезная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укладка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Пакет класс отхода Б для сбора вещей больного — 2 шт.</w:t>
            </w:r>
            <w:r w:rsidRPr="00FB1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2. Оцинкованное ведро 5 л — 1 шт.</w:t>
            </w:r>
            <w:r w:rsidRPr="00FB1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3. Клеенчатый пеньюар — 1 шт.</w:t>
            </w:r>
            <w:r w:rsidRPr="00FB1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4. Перчатки резиновые — 2 пары</w:t>
            </w:r>
            <w:r w:rsidRPr="00FB1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5. Ножницы парикмахерские — 1 шт.</w:t>
            </w:r>
            <w:r w:rsidRPr="00FB1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6. Гребень для расчесывания — 1 шт.</w:t>
            </w:r>
            <w:r w:rsidRPr="00FB1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7. Машинка для стрижки волос — 1 шт.</w:t>
            </w:r>
            <w:r w:rsidRPr="00FB1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8. Спиртовка стеклянная — 1 шт.</w:t>
            </w:r>
            <w:r w:rsidRPr="00FB1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9. Косынка бязь отбеленная (Шапочка одноразовая) — 2 шт.</w:t>
            </w:r>
            <w:r w:rsidRPr="00FB1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10. Вата стерильная — 100 гр.</w:t>
            </w:r>
            <w:r w:rsidRPr="00FB1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11. Столовый уксус 9% 0,5 л</w:t>
            </w:r>
            <w:r w:rsidRPr="00FB1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12. Шампунь для уничтожения головных вшей, их личинок и гнид у взрослых и детей — 1 шт.</w:t>
            </w:r>
            <w:r w:rsidRPr="00FB1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13. Препарат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Медилис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-супер 50 мл -1 шт.</w:t>
            </w:r>
            <w:r w:rsidRPr="00FB1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14. Опрыскиватель 0,5−1 л — 1 шт.</w:t>
            </w:r>
            <w:r w:rsidRPr="00FB1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15. Халат хирургический одноразовый — 1 шт.</w:t>
            </w:r>
            <w:r w:rsidRPr="00FB1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16. Наклейки «Обработано </w:t>
            </w:r>
            <w:proofErr w:type="spellStart"/>
            <w:r w:rsidRPr="00FB1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противопедикулезными</w:t>
            </w:r>
            <w:proofErr w:type="spellEnd"/>
            <w:r w:rsidRPr="00FB1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средствами" — 3 шт.</w:t>
            </w:r>
            <w:r w:rsidRPr="00FB1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17. Пластиковая аптечка / Сумка — 1 шт.— Сопроводительная документация на каждое изделие (РУ, ДС, сертификат и др.)</w:t>
            </w:r>
            <w:r w:rsidRPr="00FB1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FB1C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укладка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B1CFC" w:rsidRPr="00FB1CFC" w:rsidRDefault="00FB1CFC" w:rsidP="00FB1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B1CFC" w:rsidRPr="00FB1CFC" w:rsidRDefault="00FB1CFC" w:rsidP="00FB1C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B1CFC" w:rsidRPr="00FB1CFC" w:rsidRDefault="00FB1CFC" w:rsidP="00FB1C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B1CFC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362613" w:rsidRDefault="00362613"/>
    <w:sectPr w:rsidR="00362613" w:rsidSect="00FB1C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CFC"/>
    <w:rsid w:val="00362613"/>
    <w:rsid w:val="00FB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F7A74-FABC-497F-8E7A-8B1B9E3C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4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Ерышева Анна Викторовна</dc:creator>
  <cp:keywords/>
  <dc:description/>
  <cp:lastModifiedBy>Ерышева Анна Викторовна</cp:lastModifiedBy>
  <cp:revision>1</cp:revision>
  <dcterms:created xsi:type="dcterms:W3CDTF">2026-07-09T12:44:00Z</dcterms:created>
  <dcterms:modified xsi:type="dcterms:W3CDTF">2026-07-09T12:46:00Z</dcterms:modified>
</cp:coreProperties>
</file>