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04CAD0" w14:textId="77777777" w:rsidR="00181CD1" w:rsidRPr="00181CD1" w:rsidRDefault="00181CD1" w:rsidP="00CB3D18">
      <w:pPr>
        <w:pStyle w:val="32"/>
        <w:shd w:val="clear" w:color="auto" w:fill="auto"/>
        <w:spacing w:after="0" w:line="220" w:lineRule="exact"/>
        <w:rPr>
          <w:sz w:val="24"/>
          <w:szCs w:val="24"/>
        </w:rPr>
      </w:pPr>
    </w:p>
    <w:p w14:paraId="3786BDC3" w14:textId="2A965342" w:rsidR="00CB3D18" w:rsidRPr="00181CD1" w:rsidRDefault="00CB3D18" w:rsidP="00CB3D18">
      <w:pPr>
        <w:pStyle w:val="32"/>
        <w:shd w:val="clear" w:color="auto" w:fill="auto"/>
        <w:spacing w:after="0" w:line="220" w:lineRule="exact"/>
        <w:rPr>
          <w:sz w:val="24"/>
          <w:szCs w:val="24"/>
        </w:rPr>
      </w:pPr>
      <w:r w:rsidRPr="00181CD1">
        <w:rPr>
          <w:sz w:val="24"/>
          <w:szCs w:val="24"/>
        </w:rPr>
        <w:t xml:space="preserve">ДОГОВОР </w:t>
      </w:r>
      <w:r w:rsidR="00EB272B" w:rsidRPr="00181CD1">
        <w:rPr>
          <w:sz w:val="24"/>
          <w:szCs w:val="24"/>
        </w:rPr>
        <w:t>АБОНЕН</w:t>
      </w:r>
      <w:r w:rsidR="0084766A" w:rsidRPr="00181CD1">
        <w:rPr>
          <w:sz w:val="24"/>
          <w:szCs w:val="24"/>
        </w:rPr>
        <w:t xml:space="preserve">ТСКОГО ОБСЛУЖИВАНИЯ </w:t>
      </w:r>
      <w:r w:rsidRPr="00181CD1">
        <w:rPr>
          <w:sz w:val="24"/>
          <w:szCs w:val="24"/>
        </w:rPr>
        <w:t>№</w:t>
      </w:r>
      <w:r w:rsidR="008F6103" w:rsidRPr="00181CD1">
        <w:rPr>
          <w:sz w:val="24"/>
          <w:szCs w:val="24"/>
        </w:rPr>
        <w:t xml:space="preserve"> </w:t>
      </w:r>
    </w:p>
    <w:p w14:paraId="472AB1A3" w14:textId="41EAD371" w:rsidR="00CB3D18" w:rsidRPr="00181CD1" w:rsidRDefault="00CB3D18" w:rsidP="00CB3D18">
      <w:pPr>
        <w:pStyle w:val="20"/>
        <w:shd w:val="clear" w:color="auto" w:fill="auto"/>
        <w:spacing w:line="220" w:lineRule="exact"/>
        <w:jc w:val="center"/>
        <w:rPr>
          <w:sz w:val="24"/>
          <w:szCs w:val="24"/>
        </w:rPr>
      </w:pPr>
      <w:r w:rsidRPr="00181CD1">
        <w:rPr>
          <w:sz w:val="24"/>
          <w:szCs w:val="24"/>
        </w:rPr>
        <w:t>о п</w:t>
      </w:r>
      <w:r w:rsidR="00480B2C" w:rsidRPr="00181CD1">
        <w:rPr>
          <w:sz w:val="24"/>
          <w:szCs w:val="24"/>
        </w:rPr>
        <w:t>редоставлении услуг</w:t>
      </w:r>
      <w:r w:rsidR="00D974F9" w:rsidRPr="00181CD1">
        <w:rPr>
          <w:sz w:val="24"/>
          <w:szCs w:val="24"/>
        </w:rPr>
        <w:t xml:space="preserve"> системы</w:t>
      </w:r>
      <w:r w:rsidR="00480B2C" w:rsidRPr="00181CD1">
        <w:rPr>
          <w:sz w:val="24"/>
          <w:szCs w:val="24"/>
        </w:rPr>
        <w:t xml:space="preserve"> </w:t>
      </w:r>
      <w:r w:rsidR="00A13EF7" w:rsidRPr="00181CD1">
        <w:rPr>
          <w:sz w:val="24"/>
          <w:szCs w:val="24"/>
        </w:rPr>
        <w:t>мониторинга транспорта</w:t>
      </w:r>
    </w:p>
    <w:p w14:paraId="0B2A6CB6" w14:textId="41748483" w:rsidR="0091157D" w:rsidRPr="00181CD1" w:rsidRDefault="0091157D" w:rsidP="0091157D">
      <w:pPr>
        <w:jc w:val="center"/>
        <w:rPr>
          <w:rFonts w:ascii="Times New Roman" w:hAnsi="Times New Roman" w:cs="Times New Roman"/>
        </w:rPr>
      </w:pPr>
      <w:r w:rsidRPr="00181CD1">
        <w:rPr>
          <w:rFonts w:ascii="Times New Roman" w:hAnsi="Times New Roman" w:cs="Times New Roman"/>
        </w:rPr>
        <w:t xml:space="preserve">ИКЗ: </w:t>
      </w:r>
      <w:r w:rsidR="00181CD1" w:rsidRPr="00181CD1">
        <w:rPr>
          <w:rFonts w:ascii="Times New Roman" w:hAnsi="Times New Roman" w:cs="Times New Roman"/>
        </w:rPr>
        <w:t>261041112084004110100100090000000244</w:t>
      </w:r>
    </w:p>
    <w:p w14:paraId="68BE6B9E" w14:textId="0208156B" w:rsidR="0091157D" w:rsidRPr="00181CD1" w:rsidRDefault="0091157D" w:rsidP="00CB3D18">
      <w:pPr>
        <w:pStyle w:val="20"/>
        <w:shd w:val="clear" w:color="auto" w:fill="auto"/>
        <w:spacing w:line="220" w:lineRule="exact"/>
        <w:jc w:val="center"/>
        <w:rPr>
          <w:sz w:val="24"/>
          <w:szCs w:val="24"/>
        </w:rPr>
      </w:pPr>
    </w:p>
    <w:p w14:paraId="4BEDA536" w14:textId="77777777" w:rsidR="00CB3D18" w:rsidRPr="00181CD1" w:rsidRDefault="00CB3D18" w:rsidP="00CB3D18">
      <w:pPr>
        <w:pStyle w:val="20"/>
        <w:shd w:val="clear" w:color="auto" w:fill="auto"/>
        <w:spacing w:line="220" w:lineRule="exact"/>
        <w:rPr>
          <w:sz w:val="24"/>
          <w:szCs w:val="24"/>
        </w:rPr>
      </w:pPr>
    </w:p>
    <w:p w14:paraId="76E7F124" w14:textId="4E17F9E9" w:rsidR="00D40E6D" w:rsidRPr="00181CD1" w:rsidRDefault="00FC3406" w:rsidP="00CB3D18">
      <w:pPr>
        <w:pStyle w:val="20"/>
        <w:shd w:val="clear" w:color="auto" w:fill="auto"/>
        <w:spacing w:line="220" w:lineRule="exact"/>
        <w:rPr>
          <w:sz w:val="24"/>
          <w:szCs w:val="24"/>
        </w:rPr>
      </w:pPr>
      <w:r w:rsidRPr="00181CD1">
        <w:rPr>
          <w:sz w:val="24"/>
          <w:szCs w:val="24"/>
        </w:rPr>
        <w:t xml:space="preserve">г. </w:t>
      </w:r>
      <w:r w:rsidR="00D469C7" w:rsidRPr="00181CD1">
        <w:rPr>
          <w:sz w:val="24"/>
          <w:szCs w:val="24"/>
        </w:rPr>
        <w:t>Горно-Алтайск</w:t>
      </w:r>
      <w:r w:rsidR="00CB3D18" w:rsidRPr="00181CD1">
        <w:rPr>
          <w:sz w:val="24"/>
          <w:szCs w:val="24"/>
        </w:rPr>
        <w:tab/>
      </w:r>
      <w:r w:rsidR="00CB3D18" w:rsidRPr="00181CD1">
        <w:rPr>
          <w:sz w:val="24"/>
          <w:szCs w:val="24"/>
        </w:rPr>
        <w:tab/>
      </w:r>
      <w:r w:rsidR="00CB3D18" w:rsidRPr="00181CD1">
        <w:rPr>
          <w:sz w:val="24"/>
          <w:szCs w:val="24"/>
        </w:rPr>
        <w:tab/>
      </w:r>
      <w:r w:rsidR="00CB3D18" w:rsidRPr="00181CD1">
        <w:rPr>
          <w:sz w:val="24"/>
          <w:szCs w:val="24"/>
        </w:rPr>
        <w:tab/>
      </w:r>
      <w:r w:rsidR="00CB3D18" w:rsidRPr="00181CD1">
        <w:rPr>
          <w:sz w:val="24"/>
          <w:szCs w:val="24"/>
        </w:rPr>
        <w:tab/>
      </w:r>
      <w:r w:rsidR="00CB3D18" w:rsidRPr="00181CD1">
        <w:rPr>
          <w:sz w:val="24"/>
          <w:szCs w:val="24"/>
        </w:rPr>
        <w:tab/>
      </w:r>
      <w:r w:rsidR="00CB3D18" w:rsidRPr="00181CD1">
        <w:rPr>
          <w:sz w:val="24"/>
          <w:szCs w:val="24"/>
        </w:rPr>
        <w:tab/>
      </w:r>
      <w:r w:rsidR="00CB3D18" w:rsidRPr="00181CD1">
        <w:rPr>
          <w:sz w:val="24"/>
          <w:szCs w:val="24"/>
        </w:rPr>
        <w:tab/>
      </w:r>
      <w:r w:rsidRPr="00181CD1">
        <w:rPr>
          <w:sz w:val="24"/>
          <w:szCs w:val="24"/>
        </w:rPr>
        <w:t>«</w:t>
      </w:r>
      <w:r w:rsidR="00D469C7" w:rsidRPr="00181CD1">
        <w:rPr>
          <w:sz w:val="24"/>
          <w:szCs w:val="24"/>
        </w:rPr>
        <w:t xml:space="preserve">  </w:t>
      </w:r>
      <w:r w:rsidR="00181CD1" w:rsidRPr="00181CD1">
        <w:rPr>
          <w:sz w:val="24"/>
          <w:szCs w:val="24"/>
        </w:rPr>
        <w:t xml:space="preserve">  </w:t>
      </w:r>
      <w:r w:rsidR="00D469C7" w:rsidRPr="00181CD1">
        <w:rPr>
          <w:sz w:val="24"/>
          <w:szCs w:val="24"/>
        </w:rPr>
        <w:t xml:space="preserve"> </w:t>
      </w:r>
      <w:r w:rsidRPr="00181CD1">
        <w:rPr>
          <w:sz w:val="24"/>
          <w:szCs w:val="24"/>
        </w:rPr>
        <w:t xml:space="preserve">» </w:t>
      </w:r>
      <w:r w:rsidR="00D469C7" w:rsidRPr="00181CD1">
        <w:rPr>
          <w:sz w:val="24"/>
          <w:szCs w:val="24"/>
        </w:rPr>
        <w:t>_________</w:t>
      </w:r>
      <w:r w:rsidR="00FB3B34" w:rsidRPr="00181CD1">
        <w:rPr>
          <w:sz w:val="24"/>
          <w:szCs w:val="24"/>
          <w:lang w:eastAsia="en-US"/>
        </w:rPr>
        <w:t xml:space="preserve"> 202</w:t>
      </w:r>
      <w:r w:rsidR="00181CD1" w:rsidRPr="00181CD1">
        <w:rPr>
          <w:sz w:val="24"/>
          <w:szCs w:val="24"/>
          <w:lang w:eastAsia="en-US"/>
        </w:rPr>
        <w:t>6</w:t>
      </w:r>
      <w:r w:rsidR="00FB3B34" w:rsidRPr="00181CD1">
        <w:rPr>
          <w:sz w:val="24"/>
          <w:szCs w:val="24"/>
          <w:lang w:eastAsia="en-US"/>
        </w:rPr>
        <w:t xml:space="preserve"> г.</w:t>
      </w:r>
    </w:p>
    <w:p w14:paraId="3B1ADAD4" w14:textId="77777777" w:rsidR="00A3243A" w:rsidRPr="00181CD1" w:rsidRDefault="00A3243A" w:rsidP="00CB3D18">
      <w:pPr>
        <w:pStyle w:val="20"/>
        <w:shd w:val="clear" w:color="auto" w:fill="auto"/>
        <w:spacing w:line="220" w:lineRule="exact"/>
        <w:rPr>
          <w:sz w:val="24"/>
          <w:szCs w:val="24"/>
        </w:rPr>
      </w:pPr>
    </w:p>
    <w:p w14:paraId="1049CE76" w14:textId="4AFE1695" w:rsidR="002E558B" w:rsidRPr="00181CD1" w:rsidRDefault="00D469C7" w:rsidP="005735B5">
      <w:pPr>
        <w:ind w:firstLine="567"/>
        <w:jc w:val="both"/>
      </w:pPr>
      <w:r w:rsidRPr="00181CD1">
        <w:rPr>
          <w:rFonts w:ascii="Times New Roman" w:hAnsi="Times New Roman" w:cs="Times New Roman"/>
          <w:b/>
          <w:bCs/>
        </w:rPr>
        <w:t>Управление Федеральной службы по надзору в сфере защиты прав потребителей и благополучия человека по Республике Алтай</w:t>
      </w:r>
      <w:r w:rsidRPr="00181CD1">
        <w:rPr>
          <w:rFonts w:ascii="Times New Roman" w:hAnsi="Times New Roman" w:cs="Times New Roman"/>
        </w:rPr>
        <w:t xml:space="preserve">, </w:t>
      </w:r>
      <w:r w:rsidR="005735B5" w:rsidRPr="00181CD1">
        <w:rPr>
          <w:rFonts w:ascii="Times New Roman" w:hAnsi="Times New Roman" w:cs="Times New Roman"/>
        </w:rPr>
        <w:t>именуемое в дальнейшем «Заказчик</w:t>
      </w:r>
      <w:r w:rsidRPr="00181CD1">
        <w:rPr>
          <w:rFonts w:ascii="Times New Roman" w:hAnsi="Times New Roman" w:cs="Times New Roman"/>
        </w:rPr>
        <w:t xml:space="preserve">» в лице </w:t>
      </w:r>
      <w:r w:rsidRPr="00181CD1">
        <w:rPr>
          <w:rFonts w:ascii="Times New Roman" w:hAnsi="Times New Roman" w:cs="Times New Roman"/>
          <w:iCs/>
        </w:rPr>
        <w:t>Руководител</w:t>
      </w:r>
      <w:r w:rsidR="00FE4429" w:rsidRPr="00181CD1">
        <w:rPr>
          <w:rFonts w:ascii="Times New Roman" w:hAnsi="Times New Roman" w:cs="Times New Roman"/>
          <w:iCs/>
        </w:rPr>
        <w:t>я</w:t>
      </w:r>
      <w:r w:rsidRPr="00181CD1">
        <w:rPr>
          <w:rFonts w:ascii="Times New Roman" w:hAnsi="Times New Roman" w:cs="Times New Roman"/>
          <w:iCs/>
        </w:rPr>
        <w:t xml:space="preserve"> Кичинеков</w:t>
      </w:r>
      <w:r w:rsidR="00FE4429" w:rsidRPr="00181CD1">
        <w:rPr>
          <w:rFonts w:ascii="Times New Roman" w:hAnsi="Times New Roman" w:cs="Times New Roman"/>
          <w:iCs/>
        </w:rPr>
        <w:t>ой</w:t>
      </w:r>
      <w:r w:rsidRPr="00181CD1">
        <w:rPr>
          <w:rFonts w:ascii="Times New Roman" w:hAnsi="Times New Roman" w:cs="Times New Roman"/>
          <w:iCs/>
        </w:rPr>
        <w:t xml:space="preserve"> Елен</w:t>
      </w:r>
      <w:r w:rsidR="00FE4429" w:rsidRPr="00181CD1">
        <w:rPr>
          <w:rFonts w:ascii="Times New Roman" w:hAnsi="Times New Roman" w:cs="Times New Roman"/>
          <w:iCs/>
        </w:rPr>
        <w:t>ы</w:t>
      </w:r>
      <w:r w:rsidRPr="00181CD1">
        <w:rPr>
          <w:rFonts w:ascii="Times New Roman" w:hAnsi="Times New Roman" w:cs="Times New Roman"/>
          <w:iCs/>
        </w:rPr>
        <w:t xml:space="preserve"> Николаевн</w:t>
      </w:r>
      <w:r w:rsidR="00FE4429" w:rsidRPr="00181CD1">
        <w:rPr>
          <w:rFonts w:ascii="Times New Roman" w:hAnsi="Times New Roman" w:cs="Times New Roman"/>
          <w:iCs/>
        </w:rPr>
        <w:t>ы</w:t>
      </w:r>
      <w:r w:rsidRPr="00181CD1">
        <w:rPr>
          <w:rFonts w:ascii="Times New Roman" w:hAnsi="Times New Roman" w:cs="Times New Roman"/>
          <w:b/>
        </w:rPr>
        <w:t xml:space="preserve">, </w:t>
      </w:r>
      <w:r w:rsidRPr="00181CD1">
        <w:rPr>
          <w:rFonts w:ascii="Times New Roman" w:hAnsi="Times New Roman" w:cs="Times New Roman"/>
        </w:rPr>
        <w:t>действующ</w:t>
      </w:r>
      <w:r w:rsidR="00FE4429" w:rsidRPr="00181CD1">
        <w:rPr>
          <w:rFonts w:ascii="Times New Roman" w:hAnsi="Times New Roman" w:cs="Times New Roman"/>
        </w:rPr>
        <w:t>ей</w:t>
      </w:r>
      <w:r w:rsidRPr="00181CD1">
        <w:rPr>
          <w:rFonts w:ascii="Times New Roman" w:hAnsi="Times New Roman" w:cs="Times New Roman"/>
        </w:rPr>
        <w:t xml:space="preserve"> на основании Положения, с одной стороны и </w:t>
      </w:r>
      <w:r w:rsidRPr="00181CD1">
        <w:rPr>
          <w:rFonts w:ascii="Times New Roman" w:hAnsi="Times New Roman" w:cs="Times New Roman"/>
          <w:color w:val="FF0000"/>
        </w:rPr>
        <w:t>_____________________</w:t>
      </w:r>
      <w:r w:rsidR="00A3243A" w:rsidRPr="00181CD1">
        <w:rPr>
          <w:rFonts w:ascii="Times New Roman" w:hAnsi="Times New Roman" w:cs="Times New Roman"/>
          <w:b/>
          <w:color w:val="FF0000"/>
        </w:rPr>
        <w:t>,</w:t>
      </w:r>
      <w:r w:rsidR="00A3243A" w:rsidRPr="00181CD1">
        <w:rPr>
          <w:rFonts w:ascii="Times New Roman" w:hAnsi="Times New Roman" w:cs="Times New Roman"/>
        </w:rPr>
        <w:t xml:space="preserve"> действующий</w:t>
      </w:r>
      <w:r w:rsidRPr="00181CD1">
        <w:rPr>
          <w:rFonts w:ascii="Times New Roman" w:hAnsi="Times New Roman" w:cs="Times New Roman"/>
        </w:rPr>
        <w:t xml:space="preserve"> (щая)</w:t>
      </w:r>
      <w:r w:rsidR="00A3243A" w:rsidRPr="00181CD1">
        <w:rPr>
          <w:rFonts w:ascii="Times New Roman" w:hAnsi="Times New Roman" w:cs="Times New Roman"/>
        </w:rPr>
        <w:t xml:space="preserve"> на основании </w:t>
      </w:r>
      <w:r w:rsidRPr="00181CD1">
        <w:rPr>
          <w:rFonts w:ascii="Times New Roman" w:hAnsi="Times New Roman" w:cs="Times New Roman"/>
          <w:color w:val="FF0000"/>
        </w:rPr>
        <w:t>____________________</w:t>
      </w:r>
      <w:r w:rsidR="00A3243A" w:rsidRPr="00181CD1">
        <w:rPr>
          <w:rFonts w:ascii="Times New Roman" w:hAnsi="Times New Roman" w:cs="Times New Roman"/>
          <w:color w:val="FF0000"/>
        </w:rPr>
        <w:t>,</w:t>
      </w:r>
      <w:r w:rsidR="00A3243A" w:rsidRPr="00181CD1">
        <w:rPr>
          <w:rFonts w:ascii="Times New Roman" w:hAnsi="Times New Roman" w:cs="Times New Roman"/>
        </w:rPr>
        <w:t xml:space="preserve">  </w:t>
      </w:r>
      <w:r w:rsidR="00CB3D18" w:rsidRPr="00181CD1">
        <w:rPr>
          <w:rFonts w:ascii="Times New Roman" w:hAnsi="Times New Roman" w:cs="Times New Roman"/>
        </w:rPr>
        <w:t>и</w:t>
      </w:r>
      <w:r w:rsidR="00FC3406" w:rsidRPr="00181CD1">
        <w:rPr>
          <w:rFonts w:ascii="Times New Roman" w:hAnsi="Times New Roman" w:cs="Times New Roman"/>
        </w:rPr>
        <w:t>менуем</w:t>
      </w:r>
      <w:r w:rsidR="00A3243A" w:rsidRPr="00181CD1">
        <w:rPr>
          <w:rFonts w:ascii="Times New Roman" w:hAnsi="Times New Roman" w:cs="Times New Roman"/>
        </w:rPr>
        <w:t>ый</w:t>
      </w:r>
      <w:r w:rsidR="005735B5" w:rsidRPr="00181CD1">
        <w:rPr>
          <w:rFonts w:ascii="Times New Roman" w:hAnsi="Times New Roman" w:cs="Times New Roman"/>
        </w:rPr>
        <w:t xml:space="preserve"> (ая)</w:t>
      </w:r>
      <w:r w:rsidR="00FC3406" w:rsidRPr="00181CD1">
        <w:rPr>
          <w:rFonts w:ascii="Times New Roman" w:hAnsi="Times New Roman" w:cs="Times New Roman"/>
        </w:rPr>
        <w:t xml:space="preserve"> в</w:t>
      </w:r>
      <w:r w:rsidR="00CB3D18" w:rsidRPr="00181CD1">
        <w:rPr>
          <w:rFonts w:ascii="Times New Roman" w:hAnsi="Times New Roman" w:cs="Times New Roman"/>
        </w:rPr>
        <w:t xml:space="preserve"> </w:t>
      </w:r>
      <w:r w:rsidR="00FC3406" w:rsidRPr="00181CD1">
        <w:rPr>
          <w:rFonts w:ascii="Times New Roman" w:hAnsi="Times New Roman" w:cs="Times New Roman"/>
        </w:rPr>
        <w:t xml:space="preserve">дальнейшем </w:t>
      </w:r>
      <w:r w:rsidR="005735B5" w:rsidRPr="00181CD1">
        <w:rPr>
          <w:rFonts w:ascii="Times New Roman" w:hAnsi="Times New Roman" w:cs="Times New Roman"/>
        </w:rPr>
        <w:t>«Исполнитель»</w:t>
      </w:r>
      <w:r w:rsidR="00A3243A" w:rsidRPr="00181CD1">
        <w:rPr>
          <w:rFonts w:ascii="Times New Roman" w:hAnsi="Times New Roman" w:cs="Times New Roman"/>
        </w:rPr>
        <w:t>,</w:t>
      </w:r>
      <w:r w:rsidR="00FC3406" w:rsidRPr="00181CD1">
        <w:rPr>
          <w:rFonts w:ascii="Times New Roman" w:hAnsi="Times New Roman" w:cs="Times New Roman"/>
        </w:rPr>
        <w:t xml:space="preserve"> с </w:t>
      </w:r>
      <w:r w:rsidRPr="00181CD1">
        <w:rPr>
          <w:rFonts w:ascii="Times New Roman" w:hAnsi="Times New Roman" w:cs="Times New Roman"/>
        </w:rPr>
        <w:t>другой</w:t>
      </w:r>
      <w:r w:rsidR="00FC3406" w:rsidRPr="00181CD1">
        <w:rPr>
          <w:rFonts w:ascii="Times New Roman" w:hAnsi="Times New Roman" w:cs="Times New Roman"/>
        </w:rPr>
        <w:t xml:space="preserve"> стороны, </w:t>
      </w:r>
      <w:bookmarkStart w:id="0" w:name="bookmark0"/>
      <w:r w:rsidR="005735B5" w:rsidRPr="00181CD1">
        <w:rPr>
          <w:rFonts w:ascii="Times New Roman" w:hAnsi="Times New Roman" w:cs="Times New Roman"/>
        </w:rPr>
        <w:t xml:space="preserve">вместе именуемые в дальнейшем «Стороны», в соответствии с п. 4 ч. 1 ст. 93 Федерального  </w:t>
      </w:r>
      <w:hyperlink r:id="rId7" w:history="1">
        <w:r w:rsidR="005735B5" w:rsidRPr="00181CD1">
          <w:rPr>
            <w:rStyle w:val="a4"/>
            <w:rFonts w:ascii="Times New Roman" w:hAnsi="Times New Roman" w:cs="Times New Roman"/>
            <w:color w:val="auto"/>
          </w:rPr>
          <w:t>закона</w:t>
        </w:r>
      </w:hyperlink>
      <w:r w:rsidR="005735B5" w:rsidRPr="00181CD1">
        <w:rPr>
          <w:rFonts w:ascii="Times New Roman" w:hAnsi="Times New Roman" w:cs="Times New Roman"/>
        </w:rPr>
        <w:t xml:space="preserve">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270DD5" w:rsidRPr="00181CD1">
        <w:t>:</w:t>
      </w:r>
    </w:p>
    <w:p w14:paraId="7A82375E" w14:textId="77777777" w:rsidR="00D40E6D" w:rsidRPr="00CB3D18" w:rsidRDefault="00FC3406" w:rsidP="00673D83">
      <w:pPr>
        <w:pStyle w:val="10"/>
        <w:numPr>
          <w:ilvl w:val="0"/>
          <w:numId w:val="1"/>
        </w:numPr>
        <w:shd w:val="clear" w:color="auto" w:fill="auto"/>
        <w:tabs>
          <w:tab w:val="left" w:pos="1280"/>
        </w:tabs>
        <w:spacing w:before="0"/>
        <w:jc w:val="center"/>
        <w:rPr>
          <w:sz w:val="24"/>
          <w:szCs w:val="24"/>
        </w:rPr>
      </w:pPr>
      <w:r w:rsidRPr="00CB3D18">
        <w:rPr>
          <w:sz w:val="24"/>
          <w:szCs w:val="24"/>
        </w:rPr>
        <w:t>ПРЕДМЕТ И СОСТАВ ДОГОВОРА</w:t>
      </w:r>
      <w:bookmarkEnd w:id="0"/>
    </w:p>
    <w:p w14:paraId="7092FB52" w14:textId="311525B5" w:rsidR="00D40E6D" w:rsidRPr="00CB3D18" w:rsidRDefault="005735B5" w:rsidP="00CB3D18">
      <w:pPr>
        <w:pStyle w:val="20"/>
        <w:numPr>
          <w:ilvl w:val="1"/>
          <w:numId w:val="1"/>
        </w:numPr>
        <w:shd w:val="clear" w:color="auto" w:fill="auto"/>
        <w:tabs>
          <w:tab w:val="left" w:pos="1280"/>
        </w:tabs>
        <w:spacing w:line="270" w:lineRule="exact"/>
        <w:ind w:firstLine="760"/>
        <w:jc w:val="both"/>
        <w:rPr>
          <w:sz w:val="24"/>
          <w:szCs w:val="24"/>
        </w:rPr>
      </w:pPr>
      <w:r>
        <w:rPr>
          <w:rStyle w:val="21"/>
          <w:sz w:val="24"/>
          <w:szCs w:val="24"/>
        </w:rPr>
        <w:t>Исполнитель</w:t>
      </w:r>
      <w:r w:rsidR="00FC3406" w:rsidRPr="00CB3D18">
        <w:rPr>
          <w:rStyle w:val="21"/>
          <w:sz w:val="24"/>
          <w:szCs w:val="24"/>
        </w:rPr>
        <w:t xml:space="preserve"> </w:t>
      </w:r>
      <w:r w:rsidR="00FC3406" w:rsidRPr="00CB3D18">
        <w:rPr>
          <w:sz w:val="24"/>
          <w:szCs w:val="24"/>
        </w:rPr>
        <w:t xml:space="preserve">предоставляет </w:t>
      </w:r>
      <w:r w:rsidRPr="005735B5">
        <w:rPr>
          <w:b/>
          <w:sz w:val="24"/>
          <w:szCs w:val="24"/>
        </w:rPr>
        <w:t>Заказчику</w:t>
      </w:r>
      <w:r w:rsidR="00FC3406" w:rsidRPr="005735B5">
        <w:rPr>
          <w:rStyle w:val="21"/>
          <w:b w:val="0"/>
          <w:sz w:val="24"/>
          <w:szCs w:val="24"/>
        </w:rPr>
        <w:t xml:space="preserve"> </w:t>
      </w:r>
      <w:r w:rsidR="00FC3406" w:rsidRPr="00CB3D18">
        <w:rPr>
          <w:sz w:val="24"/>
          <w:szCs w:val="24"/>
        </w:rPr>
        <w:t xml:space="preserve">услуги по мониторингу системы </w:t>
      </w:r>
      <w:r w:rsidR="009E16C8">
        <w:rPr>
          <w:rStyle w:val="21"/>
          <w:sz w:val="24"/>
          <w:szCs w:val="24"/>
        </w:rPr>
        <w:t>Г</w:t>
      </w:r>
      <w:r w:rsidR="00D974F9">
        <w:rPr>
          <w:rStyle w:val="21"/>
          <w:sz w:val="24"/>
          <w:szCs w:val="24"/>
        </w:rPr>
        <w:t>ЛОНАСС/GPS</w:t>
      </w:r>
      <w:r w:rsidR="00FC3406" w:rsidRPr="00CB3D18">
        <w:rPr>
          <w:rStyle w:val="21"/>
          <w:sz w:val="24"/>
          <w:szCs w:val="24"/>
        </w:rPr>
        <w:t xml:space="preserve"> </w:t>
      </w:r>
      <w:r w:rsidR="00FC3406" w:rsidRPr="00D974F9">
        <w:rPr>
          <w:rStyle w:val="21"/>
          <w:b w:val="0"/>
          <w:sz w:val="24"/>
          <w:szCs w:val="24"/>
        </w:rPr>
        <w:t>на</w:t>
      </w:r>
      <w:r w:rsidR="00D974F9">
        <w:rPr>
          <w:rStyle w:val="21"/>
          <w:sz w:val="24"/>
          <w:szCs w:val="24"/>
        </w:rPr>
        <w:t xml:space="preserve"> </w:t>
      </w:r>
      <w:r w:rsidR="00FC3406" w:rsidRPr="00CB3D18">
        <w:rPr>
          <w:sz w:val="24"/>
          <w:szCs w:val="24"/>
        </w:rPr>
        <w:t>автотранспорте</w:t>
      </w:r>
      <w:r w:rsidR="00A3243A">
        <w:rPr>
          <w:sz w:val="24"/>
          <w:szCs w:val="24"/>
        </w:rPr>
        <w:t xml:space="preserve"> </w:t>
      </w:r>
      <w:r w:rsidRPr="005735B5">
        <w:rPr>
          <w:b/>
          <w:sz w:val="24"/>
          <w:szCs w:val="24"/>
        </w:rPr>
        <w:t>Заказчика</w:t>
      </w:r>
      <w:r w:rsidR="00FC3406" w:rsidRPr="00CB3D18">
        <w:rPr>
          <w:sz w:val="24"/>
          <w:szCs w:val="24"/>
        </w:rPr>
        <w:t>, в порядке и на условиях, предусмотренных настоящим Договором.</w:t>
      </w:r>
    </w:p>
    <w:p w14:paraId="51C06177" w14:textId="3B776B5C" w:rsidR="00D40E6D" w:rsidRPr="00CB3D18" w:rsidRDefault="005735B5" w:rsidP="00CB3D18">
      <w:pPr>
        <w:pStyle w:val="20"/>
        <w:numPr>
          <w:ilvl w:val="1"/>
          <w:numId w:val="1"/>
        </w:numPr>
        <w:shd w:val="clear" w:color="auto" w:fill="auto"/>
        <w:tabs>
          <w:tab w:val="left" w:pos="1280"/>
        </w:tabs>
        <w:spacing w:line="270" w:lineRule="exact"/>
        <w:ind w:firstLine="760"/>
        <w:jc w:val="both"/>
        <w:rPr>
          <w:sz w:val="24"/>
          <w:szCs w:val="24"/>
        </w:rPr>
      </w:pPr>
      <w:r w:rsidRPr="005735B5">
        <w:rPr>
          <w:b/>
          <w:sz w:val="24"/>
          <w:szCs w:val="24"/>
        </w:rPr>
        <w:t>Заказчик</w:t>
      </w:r>
      <w:r w:rsidR="00FC3406" w:rsidRPr="005735B5">
        <w:rPr>
          <w:b/>
          <w:sz w:val="24"/>
          <w:szCs w:val="24"/>
        </w:rPr>
        <w:t xml:space="preserve"> </w:t>
      </w:r>
      <w:r w:rsidR="00FC3406" w:rsidRPr="00CB3D18">
        <w:rPr>
          <w:sz w:val="24"/>
          <w:szCs w:val="24"/>
        </w:rPr>
        <w:t>принимает и оплачивает указанные услуги в порядке и на условиях,</w:t>
      </w:r>
      <w:r w:rsidR="00523098">
        <w:rPr>
          <w:sz w:val="24"/>
          <w:szCs w:val="24"/>
        </w:rPr>
        <w:t xml:space="preserve"> </w:t>
      </w:r>
      <w:r w:rsidR="00FC3406" w:rsidRPr="00CB3D18">
        <w:rPr>
          <w:sz w:val="24"/>
          <w:szCs w:val="24"/>
        </w:rPr>
        <w:t>определенных настоящим Договором.</w:t>
      </w:r>
    </w:p>
    <w:p w14:paraId="5C67E2A1" w14:textId="4ECDF747" w:rsidR="00D40E6D" w:rsidRDefault="00FC3406" w:rsidP="005735B5">
      <w:pPr>
        <w:pStyle w:val="20"/>
        <w:numPr>
          <w:ilvl w:val="1"/>
          <w:numId w:val="1"/>
        </w:numPr>
        <w:shd w:val="clear" w:color="auto" w:fill="auto"/>
        <w:tabs>
          <w:tab w:val="left" w:pos="1280"/>
        </w:tabs>
        <w:spacing w:line="270" w:lineRule="exact"/>
        <w:ind w:firstLine="760"/>
        <w:jc w:val="both"/>
        <w:rPr>
          <w:sz w:val="24"/>
          <w:szCs w:val="24"/>
        </w:rPr>
      </w:pPr>
      <w:r w:rsidRPr="00CB3D18">
        <w:rPr>
          <w:sz w:val="24"/>
          <w:szCs w:val="24"/>
        </w:rPr>
        <w:t>Система представляет собой оборудование</w:t>
      </w:r>
      <w:r w:rsidR="00D974F9">
        <w:rPr>
          <w:sz w:val="24"/>
          <w:szCs w:val="24"/>
        </w:rPr>
        <w:t xml:space="preserve"> (регистраторы ГЛОНАСС/GPS)</w:t>
      </w:r>
      <w:r w:rsidRPr="00CB3D18">
        <w:rPr>
          <w:sz w:val="24"/>
          <w:szCs w:val="24"/>
        </w:rPr>
        <w:t xml:space="preserve"> и программное обеспечение</w:t>
      </w:r>
      <w:r w:rsidR="00D974F9" w:rsidRPr="00D974F9">
        <w:rPr>
          <w:sz w:val="24"/>
          <w:szCs w:val="24"/>
        </w:rPr>
        <w:t xml:space="preserve"> (</w:t>
      </w:r>
      <w:r w:rsidR="00D974F9">
        <w:rPr>
          <w:sz w:val="24"/>
          <w:szCs w:val="24"/>
        </w:rPr>
        <w:t>FORT</w:t>
      </w:r>
      <w:r w:rsidR="00D974F9" w:rsidRPr="00D974F9">
        <w:rPr>
          <w:sz w:val="24"/>
          <w:szCs w:val="24"/>
        </w:rPr>
        <w:t xml:space="preserve"> </w:t>
      </w:r>
      <w:r w:rsidR="00D974F9">
        <w:rPr>
          <w:sz w:val="24"/>
          <w:szCs w:val="24"/>
          <w:lang w:val="en-US"/>
        </w:rPr>
        <w:t>M</w:t>
      </w:r>
      <w:r w:rsidR="00D974F9">
        <w:rPr>
          <w:sz w:val="24"/>
          <w:szCs w:val="24"/>
        </w:rPr>
        <w:t>onitor</w:t>
      </w:r>
      <w:r w:rsidR="00D974F9" w:rsidRPr="00D974F9">
        <w:rPr>
          <w:sz w:val="24"/>
          <w:szCs w:val="24"/>
        </w:rPr>
        <w:t>)</w:t>
      </w:r>
      <w:r w:rsidRPr="00CB3D18">
        <w:rPr>
          <w:sz w:val="24"/>
          <w:szCs w:val="24"/>
        </w:rPr>
        <w:t>, позволяющее</w:t>
      </w:r>
      <w:r w:rsidR="00D53376">
        <w:rPr>
          <w:sz w:val="24"/>
          <w:szCs w:val="24"/>
        </w:rPr>
        <w:t xml:space="preserve"> </w:t>
      </w:r>
      <w:r w:rsidR="005735B5" w:rsidRPr="005735B5">
        <w:rPr>
          <w:b/>
          <w:sz w:val="24"/>
          <w:szCs w:val="24"/>
        </w:rPr>
        <w:t>Заказчику</w:t>
      </w:r>
      <w:r w:rsidRPr="00CB3D18">
        <w:rPr>
          <w:rStyle w:val="21"/>
          <w:sz w:val="24"/>
          <w:szCs w:val="24"/>
        </w:rPr>
        <w:t xml:space="preserve"> </w:t>
      </w:r>
      <w:r w:rsidRPr="00CB3D18">
        <w:rPr>
          <w:sz w:val="24"/>
          <w:szCs w:val="24"/>
        </w:rPr>
        <w:t>определять местонахождение на карте, парамет</w:t>
      </w:r>
      <w:r w:rsidR="00D53376">
        <w:rPr>
          <w:sz w:val="24"/>
          <w:szCs w:val="24"/>
        </w:rPr>
        <w:t xml:space="preserve">ры движения подвижных объектов, </w:t>
      </w:r>
      <w:r w:rsidRPr="00CB3D18">
        <w:rPr>
          <w:sz w:val="24"/>
          <w:szCs w:val="24"/>
        </w:rPr>
        <w:t>оснащенных данным оборудованием, контроль уровня т</w:t>
      </w:r>
      <w:r w:rsidR="00D53376">
        <w:rPr>
          <w:sz w:val="24"/>
          <w:szCs w:val="24"/>
        </w:rPr>
        <w:t>оплива,</w:t>
      </w:r>
      <w:r w:rsidR="00701726">
        <w:rPr>
          <w:sz w:val="24"/>
          <w:szCs w:val="24"/>
        </w:rPr>
        <w:t xml:space="preserve"> и других датчиков и механизмов, работы АЗС, прицепных устройств и датчиков температуры</w:t>
      </w:r>
      <w:r w:rsidR="002E36DB">
        <w:rPr>
          <w:sz w:val="24"/>
          <w:szCs w:val="24"/>
        </w:rPr>
        <w:t>,</w:t>
      </w:r>
      <w:r w:rsidR="00D53376">
        <w:rPr>
          <w:sz w:val="24"/>
          <w:szCs w:val="24"/>
        </w:rPr>
        <w:t xml:space="preserve"> а также получать данную </w:t>
      </w:r>
      <w:r w:rsidRPr="00CB3D18">
        <w:rPr>
          <w:sz w:val="24"/>
          <w:szCs w:val="24"/>
        </w:rPr>
        <w:t>информацию в виде отчетов</w:t>
      </w:r>
      <w:r w:rsidR="002E36DB">
        <w:rPr>
          <w:sz w:val="24"/>
          <w:szCs w:val="24"/>
        </w:rPr>
        <w:t xml:space="preserve"> и загружать информацию в другие информационные системы</w:t>
      </w:r>
      <w:r w:rsidRPr="00CB3D18">
        <w:rPr>
          <w:sz w:val="24"/>
          <w:szCs w:val="24"/>
        </w:rPr>
        <w:t>.</w:t>
      </w:r>
      <w:r w:rsidR="00D974F9">
        <w:rPr>
          <w:sz w:val="24"/>
          <w:szCs w:val="24"/>
        </w:rPr>
        <w:t xml:space="preserve"> Полный перечень функционала системы описан в документации ПО F</w:t>
      </w:r>
      <w:r w:rsidR="00D974F9">
        <w:rPr>
          <w:sz w:val="24"/>
          <w:szCs w:val="24"/>
          <w:lang w:val="en-US"/>
        </w:rPr>
        <w:t>ORT</w:t>
      </w:r>
      <w:r w:rsidR="00D974F9">
        <w:rPr>
          <w:sz w:val="24"/>
          <w:szCs w:val="24"/>
        </w:rPr>
        <w:t xml:space="preserve"> </w:t>
      </w:r>
      <w:r w:rsidR="00D974F9">
        <w:rPr>
          <w:sz w:val="24"/>
          <w:szCs w:val="24"/>
          <w:lang w:val="en-US"/>
        </w:rPr>
        <w:t>M</w:t>
      </w:r>
      <w:r w:rsidR="00D974F9">
        <w:rPr>
          <w:sz w:val="24"/>
          <w:szCs w:val="24"/>
        </w:rPr>
        <w:t>onitor</w:t>
      </w:r>
      <w:r w:rsidR="00D974F9" w:rsidRPr="00D974F9">
        <w:rPr>
          <w:sz w:val="24"/>
          <w:szCs w:val="24"/>
        </w:rPr>
        <w:t>.</w:t>
      </w:r>
    </w:p>
    <w:p w14:paraId="186E1082" w14:textId="77777777" w:rsidR="00FB3B34" w:rsidRPr="00CB3D18" w:rsidRDefault="00FB3B34" w:rsidP="005735B5">
      <w:pPr>
        <w:pStyle w:val="20"/>
        <w:numPr>
          <w:ilvl w:val="1"/>
          <w:numId w:val="1"/>
        </w:numPr>
        <w:shd w:val="clear" w:color="auto" w:fill="auto"/>
        <w:tabs>
          <w:tab w:val="left" w:pos="1280"/>
        </w:tabs>
        <w:spacing w:line="270" w:lineRule="exact"/>
        <w:ind w:firstLine="760"/>
        <w:jc w:val="both"/>
        <w:rPr>
          <w:sz w:val="24"/>
          <w:szCs w:val="24"/>
        </w:rPr>
      </w:pPr>
      <w:r>
        <w:rPr>
          <w:sz w:val="24"/>
          <w:szCs w:val="24"/>
        </w:rPr>
        <w:t xml:space="preserve">Перечень установленного оборудования и количество транспортных средств, обслуживаемых по данному договору, определяется Приложением 1 к данному договору, которое является непосредственной его частью. </w:t>
      </w:r>
    </w:p>
    <w:p w14:paraId="517C12C8" w14:textId="77777777" w:rsidR="00D40E6D" w:rsidRPr="00CB3D18" w:rsidRDefault="00FC3406" w:rsidP="00673D83">
      <w:pPr>
        <w:pStyle w:val="10"/>
        <w:numPr>
          <w:ilvl w:val="0"/>
          <w:numId w:val="1"/>
        </w:numPr>
        <w:shd w:val="clear" w:color="auto" w:fill="auto"/>
        <w:tabs>
          <w:tab w:val="left" w:pos="1280"/>
        </w:tabs>
        <w:spacing w:before="0"/>
        <w:jc w:val="center"/>
        <w:rPr>
          <w:sz w:val="24"/>
          <w:szCs w:val="24"/>
        </w:rPr>
      </w:pPr>
      <w:bookmarkStart w:id="1" w:name="bookmark1"/>
      <w:r w:rsidRPr="00CB3D18">
        <w:rPr>
          <w:sz w:val="24"/>
          <w:szCs w:val="24"/>
        </w:rPr>
        <w:t>ОБЩИЕ ПОЛОЖЕНИЯ</w:t>
      </w:r>
      <w:bookmarkEnd w:id="1"/>
    </w:p>
    <w:p w14:paraId="1FE96E68" w14:textId="609E9085" w:rsidR="00D40E6D" w:rsidRPr="00CB3D18" w:rsidRDefault="00523098" w:rsidP="00CB3D18">
      <w:pPr>
        <w:pStyle w:val="20"/>
        <w:numPr>
          <w:ilvl w:val="1"/>
          <w:numId w:val="1"/>
        </w:numPr>
        <w:shd w:val="clear" w:color="auto" w:fill="auto"/>
        <w:tabs>
          <w:tab w:val="left" w:pos="1280"/>
        </w:tabs>
        <w:spacing w:line="270" w:lineRule="exact"/>
        <w:ind w:firstLine="760"/>
        <w:jc w:val="both"/>
        <w:rPr>
          <w:sz w:val="24"/>
          <w:szCs w:val="24"/>
        </w:rPr>
      </w:pPr>
      <w:r>
        <w:rPr>
          <w:sz w:val="24"/>
          <w:szCs w:val="24"/>
        </w:rPr>
        <w:t>П</w:t>
      </w:r>
      <w:r w:rsidR="00FC3406" w:rsidRPr="00CB3D18">
        <w:rPr>
          <w:sz w:val="24"/>
          <w:szCs w:val="24"/>
        </w:rPr>
        <w:t xml:space="preserve">редставителем производителя системы </w:t>
      </w:r>
      <w:r w:rsidR="00D974F9" w:rsidRPr="00D974F9">
        <w:rPr>
          <w:sz w:val="24"/>
          <w:szCs w:val="24"/>
        </w:rPr>
        <w:t>мониторинга</w:t>
      </w:r>
      <w:r w:rsidR="00FC3406" w:rsidRPr="00CB3D18">
        <w:rPr>
          <w:sz w:val="24"/>
          <w:szCs w:val="24"/>
        </w:rPr>
        <w:t xml:space="preserve"> транспорта является </w:t>
      </w:r>
      <w:r w:rsidR="005735B5" w:rsidRPr="005735B5">
        <w:rPr>
          <w:b/>
          <w:sz w:val="24"/>
          <w:szCs w:val="24"/>
        </w:rPr>
        <w:t>Исполнитель</w:t>
      </w:r>
      <w:r w:rsidR="00FC3406" w:rsidRPr="00CB3D18">
        <w:rPr>
          <w:rStyle w:val="21"/>
          <w:sz w:val="24"/>
          <w:szCs w:val="24"/>
        </w:rPr>
        <w:t>.</w:t>
      </w:r>
    </w:p>
    <w:p w14:paraId="593D46E6" w14:textId="5735ED4C" w:rsidR="00D40E6D" w:rsidRPr="00CB3D18" w:rsidRDefault="00FC3406" w:rsidP="00CB3D18">
      <w:pPr>
        <w:pStyle w:val="20"/>
        <w:numPr>
          <w:ilvl w:val="1"/>
          <w:numId w:val="1"/>
        </w:numPr>
        <w:shd w:val="clear" w:color="auto" w:fill="auto"/>
        <w:tabs>
          <w:tab w:val="left" w:pos="1280"/>
        </w:tabs>
        <w:spacing w:line="270" w:lineRule="exact"/>
        <w:ind w:firstLine="760"/>
        <w:jc w:val="both"/>
        <w:rPr>
          <w:sz w:val="24"/>
          <w:szCs w:val="24"/>
        </w:rPr>
      </w:pPr>
      <w:r w:rsidRPr="00CB3D18">
        <w:rPr>
          <w:sz w:val="24"/>
          <w:szCs w:val="24"/>
        </w:rPr>
        <w:t xml:space="preserve">Услуги Системы предоставляются </w:t>
      </w:r>
      <w:r w:rsidR="005735B5" w:rsidRPr="005735B5">
        <w:rPr>
          <w:b/>
          <w:sz w:val="24"/>
          <w:szCs w:val="24"/>
        </w:rPr>
        <w:t>Заказчику</w:t>
      </w:r>
      <w:r w:rsidRPr="00CB3D18">
        <w:rPr>
          <w:rStyle w:val="21"/>
          <w:sz w:val="24"/>
          <w:szCs w:val="24"/>
        </w:rPr>
        <w:t xml:space="preserve"> </w:t>
      </w:r>
      <w:r w:rsidRPr="00CB3D18">
        <w:rPr>
          <w:sz w:val="24"/>
          <w:szCs w:val="24"/>
        </w:rPr>
        <w:t>при нахождении оборудования Системы в</w:t>
      </w:r>
      <w:r w:rsidR="00D53376">
        <w:rPr>
          <w:sz w:val="24"/>
          <w:szCs w:val="24"/>
        </w:rPr>
        <w:t xml:space="preserve"> </w:t>
      </w:r>
      <w:r w:rsidRPr="00CB3D18">
        <w:rPr>
          <w:sz w:val="24"/>
          <w:szCs w:val="24"/>
        </w:rPr>
        <w:t xml:space="preserve">зоне уверенного приема сигналов </w:t>
      </w:r>
      <w:r w:rsidRPr="00CB3D18">
        <w:rPr>
          <w:sz w:val="24"/>
          <w:szCs w:val="24"/>
          <w:lang w:val="en-US" w:eastAsia="en-US" w:bidi="en-US"/>
        </w:rPr>
        <w:t>GSM</w:t>
      </w:r>
      <w:r w:rsidRPr="00CB3D18">
        <w:rPr>
          <w:sz w:val="24"/>
          <w:szCs w:val="24"/>
          <w:lang w:eastAsia="en-US" w:bidi="en-US"/>
        </w:rPr>
        <w:t xml:space="preserve"> </w:t>
      </w:r>
      <w:r w:rsidRPr="00CB3D18">
        <w:rPr>
          <w:sz w:val="24"/>
          <w:szCs w:val="24"/>
        </w:rPr>
        <w:t>и ГЛОНАСС</w:t>
      </w:r>
      <w:r w:rsidRPr="00CB3D18">
        <w:rPr>
          <w:sz w:val="24"/>
          <w:szCs w:val="24"/>
          <w:lang w:eastAsia="en-US" w:bidi="en-US"/>
        </w:rPr>
        <w:t>/</w:t>
      </w:r>
      <w:r w:rsidRPr="00CB3D18">
        <w:rPr>
          <w:sz w:val="24"/>
          <w:szCs w:val="24"/>
          <w:lang w:val="en-US" w:eastAsia="en-US" w:bidi="en-US"/>
        </w:rPr>
        <w:t>GPS</w:t>
      </w:r>
      <w:r w:rsidRPr="00CB3D18">
        <w:rPr>
          <w:sz w:val="24"/>
          <w:szCs w:val="24"/>
          <w:lang w:eastAsia="en-US" w:bidi="en-US"/>
        </w:rPr>
        <w:t>.</w:t>
      </w:r>
    </w:p>
    <w:p w14:paraId="1ED5CB76" w14:textId="28A8F56C" w:rsidR="00D40E6D" w:rsidRPr="005735B5" w:rsidRDefault="00FC3406" w:rsidP="00DD4CB2">
      <w:pPr>
        <w:pStyle w:val="20"/>
        <w:numPr>
          <w:ilvl w:val="1"/>
          <w:numId w:val="1"/>
        </w:numPr>
        <w:shd w:val="clear" w:color="auto" w:fill="auto"/>
        <w:tabs>
          <w:tab w:val="left" w:pos="1280"/>
        </w:tabs>
        <w:spacing w:line="240" w:lineRule="auto"/>
        <w:ind w:firstLine="760"/>
        <w:jc w:val="both"/>
        <w:rPr>
          <w:rStyle w:val="21"/>
          <w:b w:val="0"/>
          <w:bCs w:val="0"/>
          <w:sz w:val="24"/>
          <w:szCs w:val="24"/>
        </w:rPr>
      </w:pPr>
      <w:r w:rsidRPr="00CB3D18">
        <w:rPr>
          <w:sz w:val="24"/>
          <w:szCs w:val="24"/>
        </w:rPr>
        <w:t xml:space="preserve">В случае использования </w:t>
      </w:r>
      <w:r w:rsidR="005735B5" w:rsidRPr="005735B5">
        <w:rPr>
          <w:b/>
          <w:sz w:val="24"/>
          <w:szCs w:val="24"/>
        </w:rPr>
        <w:t>Заказчиком</w:t>
      </w:r>
      <w:r w:rsidRPr="00CB3D18">
        <w:rPr>
          <w:rStyle w:val="21"/>
          <w:sz w:val="24"/>
          <w:szCs w:val="24"/>
        </w:rPr>
        <w:t xml:space="preserve"> </w:t>
      </w:r>
      <w:r w:rsidRPr="00CB3D18">
        <w:rPr>
          <w:sz w:val="24"/>
          <w:szCs w:val="24"/>
          <w:lang w:val="en-US" w:eastAsia="en-US" w:bidi="en-US"/>
        </w:rPr>
        <w:t>SIM</w:t>
      </w:r>
      <w:r w:rsidRPr="00CB3D18">
        <w:rPr>
          <w:sz w:val="24"/>
          <w:szCs w:val="24"/>
        </w:rPr>
        <w:t xml:space="preserve">-карты </w:t>
      </w:r>
      <w:r w:rsidR="005735B5" w:rsidRPr="005735B5">
        <w:rPr>
          <w:b/>
          <w:sz w:val="24"/>
          <w:szCs w:val="24"/>
        </w:rPr>
        <w:t>Исполнителя</w:t>
      </w:r>
      <w:r w:rsidRPr="005735B5">
        <w:rPr>
          <w:rStyle w:val="21"/>
          <w:b w:val="0"/>
          <w:sz w:val="24"/>
          <w:szCs w:val="24"/>
        </w:rPr>
        <w:t>,</w:t>
      </w:r>
      <w:r w:rsidRPr="00CB3D18">
        <w:rPr>
          <w:rStyle w:val="21"/>
          <w:sz w:val="24"/>
          <w:szCs w:val="24"/>
        </w:rPr>
        <w:t xml:space="preserve"> </w:t>
      </w:r>
      <w:r w:rsidR="005735B5">
        <w:rPr>
          <w:rStyle w:val="21"/>
          <w:sz w:val="24"/>
          <w:szCs w:val="24"/>
        </w:rPr>
        <w:t>Исполнитель</w:t>
      </w:r>
      <w:r w:rsidRPr="00CB3D18">
        <w:rPr>
          <w:rStyle w:val="21"/>
          <w:sz w:val="24"/>
          <w:szCs w:val="24"/>
        </w:rPr>
        <w:t xml:space="preserve"> </w:t>
      </w:r>
      <w:r w:rsidRPr="00CB3D18">
        <w:rPr>
          <w:sz w:val="24"/>
          <w:szCs w:val="24"/>
        </w:rPr>
        <w:t>заключает</w:t>
      </w:r>
      <w:r w:rsidR="00D53376">
        <w:rPr>
          <w:sz w:val="24"/>
          <w:szCs w:val="24"/>
        </w:rPr>
        <w:t xml:space="preserve"> </w:t>
      </w:r>
      <w:r w:rsidRPr="00CB3D18">
        <w:rPr>
          <w:sz w:val="24"/>
          <w:szCs w:val="24"/>
        </w:rPr>
        <w:t xml:space="preserve">договор с Оператором связи, обеспечивающим передачу данных </w:t>
      </w:r>
      <w:r w:rsidR="00D53376">
        <w:rPr>
          <w:sz w:val="24"/>
          <w:szCs w:val="24"/>
        </w:rPr>
        <w:t xml:space="preserve">внутри Системы, необходимых для </w:t>
      </w:r>
      <w:r w:rsidRPr="00CB3D18">
        <w:rPr>
          <w:sz w:val="24"/>
          <w:szCs w:val="24"/>
        </w:rPr>
        <w:t xml:space="preserve">оказания услуг </w:t>
      </w:r>
      <w:r w:rsidR="005735B5" w:rsidRPr="005735B5">
        <w:rPr>
          <w:b/>
          <w:sz w:val="24"/>
          <w:szCs w:val="24"/>
        </w:rPr>
        <w:t>Заказчику</w:t>
      </w:r>
      <w:r w:rsidRPr="00CB3D18">
        <w:rPr>
          <w:rStyle w:val="21"/>
          <w:sz w:val="24"/>
          <w:szCs w:val="24"/>
        </w:rPr>
        <w:t xml:space="preserve">, </w:t>
      </w:r>
      <w:r w:rsidRPr="00CB3D18">
        <w:rPr>
          <w:sz w:val="24"/>
          <w:szCs w:val="24"/>
        </w:rPr>
        <w:t xml:space="preserve">и отвечает за его исполнение. Однако </w:t>
      </w:r>
      <w:r w:rsidR="005735B5">
        <w:rPr>
          <w:sz w:val="24"/>
          <w:szCs w:val="24"/>
        </w:rPr>
        <w:t>Исполнитель</w:t>
      </w:r>
      <w:r w:rsidRPr="00CB3D18">
        <w:rPr>
          <w:rStyle w:val="21"/>
          <w:sz w:val="24"/>
          <w:szCs w:val="24"/>
        </w:rPr>
        <w:t xml:space="preserve"> </w:t>
      </w:r>
      <w:r w:rsidRPr="00CB3D18">
        <w:rPr>
          <w:sz w:val="24"/>
          <w:szCs w:val="24"/>
        </w:rPr>
        <w:t>не отвечает за</w:t>
      </w:r>
      <w:r w:rsidR="00D53376">
        <w:rPr>
          <w:sz w:val="24"/>
          <w:szCs w:val="24"/>
        </w:rPr>
        <w:t xml:space="preserve"> </w:t>
      </w:r>
      <w:r w:rsidRPr="00CB3D18">
        <w:rPr>
          <w:sz w:val="24"/>
          <w:szCs w:val="24"/>
        </w:rPr>
        <w:t xml:space="preserve">возможные нарушения связи, возникающие по вине Оператора связи, и на которые </w:t>
      </w:r>
      <w:r w:rsidR="005735B5" w:rsidRPr="005735B5">
        <w:rPr>
          <w:b/>
          <w:sz w:val="24"/>
          <w:szCs w:val="24"/>
        </w:rPr>
        <w:t>Исполнитель</w:t>
      </w:r>
      <w:r w:rsidR="00D53376" w:rsidRPr="005735B5">
        <w:rPr>
          <w:rStyle w:val="21"/>
          <w:b w:val="0"/>
          <w:sz w:val="24"/>
          <w:szCs w:val="24"/>
        </w:rPr>
        <w:t xml:space="preserve"> </w:t>
      </w:r>
      <w:r w:rsidRPr="00CB3D18">
        <w:rPr>
          <w:sz w:val="24"/>
          <w:szCs w:val="24"/>
        </w:rPr>
        <w:t xml:space="preserve">повлиять не может. Передаваемые </w:t>
      </w:r>
      <w:r w:rsidR="005735B5" w:rsidRPr="005735B5">
        <w:rPr>
          <w:b/>
          <w:sz w:val="24"/>
          <w:szCs w:val="24"/>
        </w:rPr>
        <w:t>Заказчику</w:t>
      </w:r>
      <w:r w:rsidRPr="00CB3D18">
        <w:rPr>
          <w:sz w:val="24"/>
          <w:szCs w:val="24"/>
        </w:rPr>
        <w:t xml:space="preserve"> </w:t>
      </w:r>
      <w:r w:rsidRPr="00CB3D18">
        <w:rPr>
          <w:sz w:val="24"/>
          <w:szCs w:val="24"/>
          <w:lang w:val="en-US" w:eastAsia="en-US" w:bidi="en-US"/>
        </w:rPr>
        <w:t>SIM</w:t>
      </w:r>
      <w:r w:rsidRPr="00CB3D18">
        <w:rPr>
          <w:sz w:val="24"/>
          <w:szCs w:val="24"/>
        </w:rPr>
        <w:t>-карты закреплены за</w:t>
      </w:r>
      <w:r w:rsidR="00D53376">
        <w:rPr>
          <w:sz w:val="24"/>
          <w:szCs w:val="24"/>
        </w:rPr>
        <w:t xml:space="preserve"> </w:t>
      </w:r>
      <w:r w:rsidR="00D53376" w:rsidRPr="00D63BD7">
        <w:rPr>
          <w:sz w:val="24"/>
          <w:szCs w:val="24"/>
        </w:rPr>
        <w:t xml:space="preserve">оснащенными объектами и </w:t>
      </w:r>
      <w:r w:rsidRPr="00D63BD7">
        <w:rPr>
          <w:sz w:val="24"/>
          <w:szCs w:val="24"/>
        </w:rPr>
        <w:t xml:space="preserve">являются собственностью </w:t>
      </w:r>
      <w:r w:rsidR="005735B5" w:rsidRPr="005735B5">
        <w:rPr>
          <w:b/>
          <w:sz w:val="24"/>
          <w:szCs w:val="24"/>
        </w:rPr>
        <w:t>Исполнителя</w:t>
      </w:r>
      <w:r w:rsidRPr="005735B5">
        <w:rPr>
          <w:rStyle w:val="21"/>
          <w:b w:val="0"/>
          <w:sz w:val="24"/>
          <w:szCs w:val="24"/>
        </w:rPr>
        <w:t>.</w:t>
      </w:r>
    </w:p>
    <w:p w14:paraId="0AEB228C" w14:textId="4A350CC9" w:rsidR="00DD4CB2" w:rsidRPr="00270DD5" w:rsidRDefault="005735B5" w:rsidP="00270DD5">
      <w:pPr>
        <w:pStyle w:val="20"/>
        <w:numPr>
          <w:ilvl w:val="1"/>
          <w:numId w:val="1"/>
        </w:numPr>
        <w:shd w:val="clear" w:color="auto" w:fill="auto"/>
        <w:tabs>
          <w:tab w:val="left" w:pos="1280"/>
        </w:tabs>
        <w:spacing w:line="240" w:lineRule="auto"/>
        <w:ind w:firstLine="760"/>
        <w:jc w:val="both"/>
        <w:rPr>
          <w:sz w:val="24"/>
          <w:szCs w:val="24"/>
        </w:rPr>
      </w:pPr>
      <w:r w:rsidRPr="005735B5">
        <w:rPr>
          <w:b/>
          <w:sz w:val="24"/>
          <w:szCs w:val="24"/>
        </w:rPr>
        <w:t>Заказчик</w:t>
      </w:r>
      <w:r w:rsidR="00DD4CB2" w:rsidRPr="005735B5">
        <w:rPr>
          <w:b/>
          <w:sz w:val="24"/>
          <w:szCs w:val="24"/>
        </w:rPr>
        <w:t xml:space="preserve"> </w:t>
      </w:r>
      <w:r w:rsidR="00DD4CB2" w:rsidRPr="00D63BD7">
        <w:rPr>
          <w:sz w:val="24"/>
          <w:szCs w:val="24"/>
        </w:rPr>
        <w:t xml:space="preserve">обязан сообщить </w:t>
      </w:r>
      <w:r w:rsidRPr="005735B5">
        <w:rPr>
          <w:b/>
          <w:sz w:val="24"/>
          <w:szCs w:val="24"/>
        </w:rPr>
        <w:t>Исполнителю</w:t>
      </w:r>
      <w:r w:rsidR="00DD4CB2" w:rsidRPr="005735B5">
        <w:rPr>
          <w:b/>
          <w:sz w:val="24"/>
          <w:szCs w:val="24"/>
        </w:rPr>
        <w:t xml:space="preserve"> </w:t>
      </w:r>
      <w:r w:rsidR="00DD4CB2" w:rsidRPr="00D63BD7">
        <w:rPr>
          <w:sz w:val="24"/>
          <w:szCs w:val="24"/>
        </w:rPr>
        <w:t>о своих предпочтениях оператора сотовой связи в регио</w:t>
      </w:r>
      <w:r w:rsidR="00D974F9">
        <w:rPr>
          <w:sz w:val="24"/>
          <w:szCs w:val="24"/>
        </w:rPr>
        <w:t>не работы транспортных средств.</w:t>
      </w:r>
    </w:p>
    <w:p w14:paraId="7998FC91" w14:textId="77777777" w:rsidR="00D40E6D" w:rsidRPr="00CB3D18" w:rsidRDefault="00FC3406" w:rsidP="00673D83">
      <w:pPr>
        <w:pStyle w:val="10"/>
        <w:numPr>
          <w:ilvl w:val="0"/>
          <w:numId w:val="1"/>
        </w:numPr>
        <w:shd w:val="clear" w:color="auto" w:fill="auto"/>
        <w:tabs>
          <w:tab w:val="left" w:pos="1280"/>
        </w:tabs>
        <w:spacing w:before="0" w:line="274" w:lineRule="exact"/>
        <w:jc w:val="center"/>
        <w:rPr>
          <w:sz w:val="24"/>
          <w:szCs w:val="24"/>
        </w:rPr>
      </w:pPr>
      <w:bookmarkStart w:id="2" w:name="bookmark2"/>
      <w:r w:rsidRPr="00CB3D18">
        <w:rPr>
          <w:sz w:val="24"/>
          <w:szCs w:val="24"/>
        </w:rPr>
        <w:t>ПРАВА И ОБЯЗАННОСТИ СТОРОН</w:t>
      </w:r>
      <w:bookmarkEnd w:id="2"/>
    </w:p>
    <w:p w14:paraId="7D1E5137" w14:textId="1A473E4A" w:rsidR="00D40E6D" w:rsidRPr="00CB3D18" w:rsidRDefault="00FC3406" w:rsidP="00CB3D18">
      <w:pPr>
        <w:pStyle w:val="10"/>
        <w:numPr>
          <w:ilvl w:val="1"/>
          <w:numId w:val="1"/>
        </w:numPr>
        <w:shd w:val="clear" w:color="auto" w:fill="auto"/>
        <w:tabs>
          <w:tab w:val="left" w:pos="1280"/>
        </w:tabs>
        <w:spacing w:before="0" w:line="274" w:lineRule="exact"/>
        <w:rPr>
          <w:sz w:val="24"/>
          <w:szCs w:val="24"/>
        </w:rPr>
      </w:pPr>
      <w:bookmarkStart w:id="3" w:name="bookmark3"/>
      <w:r w:rsidRPr="00CB3D18">
        <w:rPr>
          <w:sz w:val="24"/>
          <w:szCs w:val="24"/>
        </w:rPr>
        <w:t xml:space="preserve">Права и Обязанности </w:t>
      </w:r>
      <w:r w:rsidR="001136B4">
        <w:rPr>
          <w:sz w:val="24"/>
          <w:szCs w:val="24"/>
        </w:rPr>
        <w:t>Исполнителя</w:t>
      </w:r>
      <w:r w:rsidRPr="00CB3D18">
        <w:rPr>
          <w:sz w:val="24"/>
          <w:szCs w:val="24"/>
        </w:rPr>
        <w:t>:</w:t>
      </w:r>
      <w:bookmarkEnd w:id="3"/>
    </w:p>
    <w:p w14:paraId="0F1EA5A4" w14:textId="46658BC8" w:rsidR="00D40E6D" w:rsidRPr="00CB3D18" w:rsidRDefault="00FC3406" w:rsidP="00CB3D18">
      <w:pPr>
        <w:pStyle w:val="20"/>
        <w:numPr>
          <w:ilvl w:val="2"/>
          <w:numId w:val="1"/>
        </w:numPr>
        <w:shd w:val="clear" w:color="auto" w:fill="auto"/>
        <w:tabs>
          <w:tab w:val="left" w:pos="1371"/>
        </w:tabs>
        <w:spacing w:line="274" w:lineRule="exact"/>
        <w:ind w:firstLine="760"/>
        <w:jc w:val="both"/>
        <w:rPr>
          <w:sz w:val="24"/>
          <w:szCs w:val="24"/>
        </w:rPr>
      </w:pPr>
      <w:r w:rsidRPr="00CB3D18">
        <w:rPr>
          <w:sz w:val="24"/>
          <w:szCs w:val="24"/>
        </w:rPr>
        <w:t xml:space="preserve">Подключить </w:t>
      </w:r>
      <w:r w:rsidR="001136B4" w:rsidRPr="001136B4">
        <w:rPr>
          <w:b/>
          <w:sz w:val="24"/>
          <w:szCs w:val="24"/>
        </w:rPr>
        <w:t>Заказчика</w:t>
      </w:r>
      <w:r w:rsidRPr="00CB3D18">
        <w:rPr>
          <w:rStyle w:val="21"/>
          <w:sz w:val="24"/>
          <w:szCs w:val="24"/>
        </w:rPr>
        <w:t xml:space="preserve"> </w:t>
      </w:r>
      <w:r w:rsidRPr="00CB3D18">
        <w:rPr>
          <w:sz w:val="24"/>
          <w:szCs w:val="24"/>
        </w:rPr>
        <w:t>на обслуживание в Системе и запрограммировать</w:t>
      </w:r>
      <w:r w:rsidRPr="00CB3D18">
        <w:rPr>
          <w:sz w:val="24"/>
          <w:szCs w:val="24"/>
        </w:rPr>
        <w:br/>
        <w:t>(</w:t>
      </w:r>
      <w:r w:rsidR="00D974F9">
        <w:rPr>
          <w:sz w:val="24"/>
          <w:szCs w:val="24"/>
          <w:lang w:val="en-US"/>
        </w:rPr>
        <w:t>c</w:t>
      </w:r>
      <w:r w:rsidRPr="00CB3D18">
        <w:rPr>
          <w:sz w:val="24"/>
          <w:szCs w:val="24"/>
        </w:rPr>
        <w:t>конфигурировать) оборудование Системы. Конфигурация оборудования согласовывается с</w:t>
      </w:r>
      <w:r w:rsidRPr="00CB3D18">
        <w:rPr>
          <w:sz w:val="24"/>
          <w:szCs w:val="24"/>
        </w:rPr>
        <w:br/>
      </w:r>
      <w:r w:rsidR="001136B4">
        <w:rPr>
          <w:rStyle w:val="21"/>
          <w:sz w:val="24"/>
          <w:szCs w:val="24"/>
        </w:rPr>
        <w:t>Заказчиком</w:t>
      </w:r>
      <w:r w:rsidRPr="00CB3D18">
        <w:rPr>
          <w:rStyle w:val="21"/>
          <w:sz w:val="24"/>
          <w:szCs w:val="24"/>
        </w:rPr>
        <w:t>.</w:t>
      </w:r>
    </w:p>
    <w:p w14:paraId="25C54565" w14:textId="5532B2F7" w:rsidR="00D40E6D" w:rsidRPr="00CB3D18" w:rsidRDefault="00FC3406" w:rsidP="00CB3D18">
      <w:pPr>
        <w:pStyle w:val="20"/>
        <w:numPr>
          <w:ilvl w:val="2"/>
          <w:numId w:val="1"/>
        </w:numPr>
        <w:shd w:val="clear" w:color="auto" w:fill="auto"/>
        <w:tabs>
          <w:tab w:val="left" w:pos="1378"/>
        </w:tabs>
        <w:spacing w:line="274" w:lineRule="exact"/>
        <w:ind w:firstLine="760"/>
        <w:jc w:val="both"/>
        <w:rPr>
          <w:sz w:val="24"/>
          <w:szCs w:val="24"/>
        </w:rPr>
      </w:pPr>
      <w:r w:rsidRPr="00CB3D18">
        <w:rPr>
          <w:sz w:val="24"/>
          <w:szCs w:val="24"/>
        </w:rPr>
        <w:t>Выставлять и доставлять по указанному в Договоре по</w:t>
      </w:r>
      <w:r w:rsidR="00D53376">
        <w:rPr>
          <w:sz w:val="24"/>
          <w:szCs w:val="24"/>
        </w:rPr>
        <w:t xml:space="preserve">чтовому или электронному адресу </w:t>
      </w:r>
      <w:r w:rsidRPr="00CB3D18">
        <w:rPr>
          <w:sz w:val="24"/>
          <w:szCs w:val="24"/>
        </w:rPr>
        <w:t xml:space="preserve">для доставки счетов, счета за оказанные </w:t>
      </w:r>
      <w:r w:rsidR="001136B4" w:rsidRPr="001136B4">
        <w:rPr>
          <w:b/>
          <w:sz w:val="24"/>
          <w:szCs w:val="24"/>
        </w:rPr>
        <w:t>Заказчику</w:t>
      </w:r>
      <w:r w:rsidRPr="00CB3D18">
        <w:rPr>
          <w:rStyle w:val="21"/>
          <w:sz w:val="24"/>
          <w:szCs w:val="24"/>
        </w:rPr>
        <w:t xml:space="preserve"> </w:t>
      </w:r>
      <w:r w:rsidRPr="00CB3D18">
        <w:rPr>
          <w:sz w:val="24"/>
          <w:szCs w:val="24"/>
        </w:rPr>
        <w:t>услуги Систем</w:t>
      </w:r>
      <w:r w:rsidR="00D53376">
        <w:rPr>
          <w:sz w:val="24"/>
          <w:szCs w:val="24"/>
        </w:rPr>
        <w:t xml:space="preserve">ы. А также по окончании каждого </w:t>
      </w:r>
      <w:r w:rsidRPr="00CB3D18">
        <w:rPr>
          <w:sz w:val="24"/>
          <w:szCs w:val="24"/>
        </w:rPr>
        <w:t>месяца, представлять все необходимые бухгалтерские документы (Акты, счета-фактуры</w:t>
      </w:r>
      <w:r w:rsidR="00523098">
        <w:rPr>
          <w:sz w:val="24"/>
          <w:szCs w:val="24"/>
        </w:rPr>
        <w:t>, счета на оплату</w:t>
      </w:r>
      <w:r w:rsidRPr="00CB3D18">
        <w:rPr>
          <w:sz w:val="24"/>
          <w:szCs w:val="24"/>
        </w:rPr>
        <w:t>)</w:t>
      </w:r>
      <w:r w:rsidR="00D974F9" w:rsidRPr="00D974F9">
        <w:rPr>
          <w:sz w:val="24"/>
          <w:szCs w:val="24"/>
        </w:rPr>
        <w:t>.</w:t>
      </w:r>
    </w:p>
    <w:p w14:paraId="1C03EBBE" w14:textId="1551C54F" w:rsidR="00D40E6D" w:rsidRPr="00CB3D18" w:rsidRDefault="001136B4" w:rsidP="00CB3D18">
      <w:pPr>
        <w:pStyle w:val="20"/>
        <w:numPr>
          <w:ilvl w:val="2"/>
          <w:numId w:val="1"/>
        </w:numPr>
        <w:shd w:val="clear" w:color="auto" w:fill="auto"/>
        <w:tabs>
          <w:tab w:val="left" w:pos="1374"/>
        </w:tabs>
        <w:spacing w:line="274" w:lineRule="exact"/>
        <w:ind w:firstLine="760"/>
        <w:jc w:val="both"/>
        <w:rPr>
          <w:sz w:val="24"/>
          <w:szCs w:val="24"/>
        </w:rPr>
      </w:pPr>
      <w:r>
        <w:rPr>
          <w:rStyle w:val="21"/>
          <w:sz w:val="24"/>
          <w:szCs w:val="24"/>
        </w:rPr>
        <w:t>Исполнитель</w:t>
      </w:r>
      <w:r w:rsidR="00FC3406" w:rsidRPr="00CB3D18">
        <w:rPr>
          <w:rStyle w:val="21"/>
          <w:sz w:val="24"/>
          <w:szCs w:val="24"/>
        </w:rPr>
        <w:t xml:space="preserve"> </w:t>
      </w:r>
      <w:r w:rsidR="00FC3406" w:rsidRPr="00CB3D18">
        <w:rPr>
          <w:sz w:val="24"/>
          <w:szCs w:val="24"/>
        </w:rPr>
        <w:t xml:space="preserve">фиксирует стоимость оказания услуг по данному Договору </w:t>
      </w:r>
      <w:r w:rsidR="00FC3406" w:rsidRPr="00CB3D18">
        <w:rPr>
          <w:sz w:val="24"/>
          <w:szCs w:val="24"/>
        </w:rPr>
        <w:lastRenderedPageBreak/>
        <w:t xml:space="preserve">сроком </w:t>
      </w:r>
      <w:r w:rsidR="00D53376" w:rsidRPr="00523098">
        <w:rPr>
          <w:rStyle w:val="21"/>
          <w:b w:val="0"/>
          <w:sz w:val="24"/>
          <w:szCs w:val="24"/>
        </w:rPr>
        <w:t>на 12</w:t>
      </w:r>
      <w:r w:rsidR="00D53376">
        <w:rPr>
          <w:rStyle w:val="21"/>
          <w:sz w:val="24"/>
          <w:szCs w:val="24"/>
        </w:rPr>
        <w:t xml:space="preserve"> </w:t>
      </w:r>
      <w:r w:rsidR="00FC3406" w:rsidRPr="00CB3D18">
        <w:rPr>
          <w:sz w:val="24"/>
          <w:szCs w:val="24"/>
        </w:rPr>
        <w:t>месяцев, со дня подписания Договора.</w:t>
      </w:r>
    </w:p>
    <w:p w14:paraId="5D778667" w14:textId="5A2E63D1" w:rsidR="00D40E6D" w:rsidRPr="00CB3D18" w:rsidRDefault="00FC3406" w:rsidP="00CB3D18">
      <w:pPr>
        <w:pStyle w:val="20"/>
        <w:numPr>
          <w:ilvl w:val="2"/>
          <w:numId w:val="1"/>
        </w:numPr>
        <w:shd w:val="clear" w:color="auto" w:fill="auto"/>
        <w:tabs>
          <w:tab w:val="left" w:pos="1374"/>
        </w:tabs>
        <w:spacing w:line="274" w:lineRule="exact"/>
        <w:ind w:firstLine="760"/>
        <w:jc w:val="both"/>
        <w:rPr>
          <w:sz w:val="24"/>
          <w:szCs w:val="24"/>
        </w:rPr>
      </w:pPr>
      <w:r w:rsidRPr="00CB3D18">
        <w:rPr>
          <w:sz w:val="24"/>
          <w:szCs w:val="24"/>
        </w:rPr>
        <w:t>Не передавать третьим лицам права и обязанности по настоящему Договору, без</w:t>
      </w:r>
      <w:r w:rsidRPr="00CB3D18">
        <w:rPr>
          <w:sz w:val="24"/>
          <w:szCs w:val="24"/>
        </w:rPr>
        <w:br/>
        <w:t xml:space="preserve">письменного уведомления </w:t>
      </w:r>
      <w:r w:rsidR="001136B4" w:rsidRPr="001136B4">
        <w:rPr>
          <w:b/>
          <w:sz w:val="24"/>
          <w:szCs w:val="24"/>
        </w:rPr>
        <w:t>Заказчика</w:t>
      </w:r>
      <w:r w:rsidRPr="001136B4">
        <w:rPr>
          <w:rStyle w:val="21"/>
          <w:b w:val="0"/>
          <w:sz w:val="24"/>
          <w:szCs w:val="24"/>
        </w:rPr>
        <w:t>.</w:t>
      </w:r>
    </w:p>
    <w:p w14:paraId="4D6C07F7" w14:textId="46E5B23C" w:rsidR="00D40E6D" w:rsidRPr="00CB3D18" w:rsidRDefault="001136B4" w:rsidP="00E14E65">
      <w:pPr>
        <w:pStyle w:val="20"/>
        <w:numPr>
          <w:ilvl w:val="2"/>
          <w:numId w:val="1"/>
        </w:numPr>
        <w:shd w:val="clear" w:color="auto" w:fill="auto"/>
        <w:tabs>
          <w:tab w:val="left" w:pos="1378"/>
        </w:tabs>
        <w:spacing w:line="240" w:lineRule="auto"/>
        <w:ind w:firstLine="760"/>
        <w:contextualSpacing/>
        <w:jc w:val="both"/>
        <w:rPr>
          <w:sz w:val="24"/>
          <w:szCs w:val="24"/>
        </w:rPr>
      </w:pPr>
      <w:r>
        <w:rPr>
          <w:rStyle w:val="21"/>
          <w:sz w:val="24"/>
          <w:szCs w:val="24"/>
        </w:rPr>
        <w:t>Исполнитель</w:t>
      </w:r>
      <w:r w:rsidR="00FC3406" w:rsidRPr="00CB3D18">
        <w:rPr>
          <w:rStyle w:val="21"/>
          <w:sz w:val="24"/>
          <w:szCs w:val="24"/>
        </w:rPr>
        <w:t xml:space="preserve"> </w:t>
      </w:r>
      <w:r w:rsidR="00FC3406" w:rsidRPr="00CB3D18">
        <w:rPr>
          <w:sz w:val="24"/>
          <w:szCs w:val="24"/>
        </w:rPr>
        <w:t>имеет право ограничивать доступ к</w:t>
      </w:r>
      <w:r w:rsidR="00D53376">
        <w:rPr>
          <w:sz w:val="24"/>
          <w:szCs w:val="24"/>
        </w:rPr>
        <w:t xml:space="preserve">лиента к телеметрическим данным </w:t>
      </w:r>
      <w:r w:rsidR="00FC3406" w:rsidRPr="00CB3D18">
        <w:rPr>
          <w:sz w:val="24"/>
          <w:szCs w:val="24"/>
        </w:rPr>
        <w:t>системы в случае неоплаты абонентской платы за текущий расчетный период.</w:t>
      </w:r>
    </w:p>
    <w:p w14:paraId="447A73CF" w14:textId="1215AC4C" w:rsidR="00D40E6D" w:rsidRPr="00CB3D18" w:rsidRDefault="00FC3406" w:rsidP="00E14E65">
      <w:pPr>
        <w:pStyle w:val="10"/>
        <w:numPr>
          <w:ilvl w:val="1"/>
          <w:numId w:val="1"/>
        </w:numPr>
        <w:shd w:val="clear" w:color="auto" w:fill="auto"/>
        <w:tabs>
          <w:tab w:val="left" w:pos="1280"/>
        </w:tabs>
        <w:spacing w:before="0" w:line="240" w:lineRule="auto"/>
        <w:contextualSpacing/>
        <w:rPr>
          <w:sz w:val="24"/>
          <w:szCs w:val="24"/>
        </w:rPr>
      </w:pPr>
      <w:bookmarkStart w:id="4" w:name="bookmark4"/>
      <w:r w:rsidRPr="00CB3D18">
        <w:rPr>
          <w:sz w:val="24"/>
          <w:szCs w:val="24"/>
        </w:rPr>
        <w:t xml:space="preserve">Права и Обязанности </w:t>
      </w:r>
      <w:r w:rsidR="001136B4">
        <w:rPr>
          <w:sz w:val="24"/>
          <w:szCs w:val="24"/>
        </w:rPr>
        <w:t>Заказчика</w:t>
      </w:r>
      <w:r w:rsidRPr="00CB3D18">
        <w:rPr>
          <w:sz w:val="24"/>
          <w:szCs w:val="24"/>
        </w:rPr>
        <w:t>:</w:t>
      </w:r>
      <w:bookmarkEnd w:id="4"/>
    </w:p>
    <w:p w14:paraId="28B9A750" w14:textId="34D93058" w:rsidR="00D40E6D" w:rsidRPr="00CB3D18" w:rsidRDefault="00FC3406" w:rsidP="00E14E65">
      <w:pPr>
        <w:pStyle w:val="20"/>
        <w:numPr>
          <w:ilvl w:val="2"/>
          <w:numId w:val="1"/>
        </w:numPr>
        <w:shd w:val="clear" w:color="auto" w:fill="auto"/>
        <w:tabs>
          <w:tab w:val="left" w:pos="1378"/>
        </w:tabs>
        <w:spacing w:line="240" w:lineRule="auto"/>
        <w:ind w:firstLine="760"/>
        <w:contextualSpacing/>
        <w:jc w:val="both"/>
        <w:rPr>
          <w:sz w:val="24"/>
          <w:szCs w:val="24"/>
        </w:rPr>
      </w:pPr>
      <w:r w:rsidRPr="00CB3D18">
        <w:rPr>
          <w:sz w:val="24"/>
          <w:szCs w:val="24"/>
        </w:rPr>
        <w:t xml:space="preserve">Своевременно оплачивать услуги </w:t>
      </w:r>
      <w:r w:rsidR="001136B4" w:rsidRPr="001136B4">
        <w:rPr>
          <w:b/>
          <w:sz w:val="24"/>
          <w:szCs w:val="24"/>
        </w:rPr>
        <w:t>Исполнителя</w:t>
      </w:r>
      <w:r w:rsidRPr="00CB3D18">
        <w:rPr>
          <w:rStyle w:val="21"/>
          <w:sz w:val="24"/>
          <w:szCs w:val="24"/>
        </w:rPr>
        <w:t xml:space="preserve"> </w:t>
      </w:r>
      <w:r w:rsidRPr="00CB3D18">
        <w:rPr>
          <w:sz w:val="24"/>
          <w:szCs w:val="24"/>
        </w:rPr>
        <w:t>в соответствии с условиями настоящего</w:t>
      </w:r>
      <w:r w:rsidR="00D53376">
        <w:rPr>
          <w:sz w:val="24"/>
          <w:szCs w:val="24"/>
        </w:rPr>
        <w:t xml:space="preserve"> </w:t>
      </w:r>
      <w:r w:rsidRPr="00CB3D18">
        <w:rPr>
          <w:sz w:val="24"/>
          <w:szCs w:val="24"/>
        </w:rPr>
        <w:t>Договора.</w:t>
      </w:r>
    </w:p>
    <w:p w14:paraId="75547D1A" w14:textId="77777777" w:rsidR="00D40E6D" w:rsidRPr="00CB3D18" w:rsidRDefault="00FC3406" w:rsidP="00CB3D18">
      <w:pPr>
        <w:pStyle w:val="20"/>
        <w:numPr>
          <w:ilvl w:val="2"/>
          <w:numId w:val="1"/>
        </w:numPr>
        <w:shd w:val="clear" w:color="auto" w:fill="auto"/>
        <w:tabs>
          <w:tab w:val="left" w:pos="1374"/>
        </w:tabs>
        <w:spacing w:line="274" w:lineRule="exact"/>
        <w:ind w:firstLine="760"/>
        <w:jc w:val="both"/>
        <w:rPr>
          <w:sz w:val="24"/>
          <w:szCs w:val="24"/>
        </w:rPr>
      </w:pPr>
      <w:r w:rsidRPr="00CB3D18">
        <w:rPr>
          <w:sz w:val="24"/>
          <w:szCs w:val="24"/>
        </w:rPr>
        <w:t>Использовать оборудование Системы в соответствии с общими правилами эксплуатации</w:t>
      </w:r>
      <w:r w:rsidR="00D53376">
        <w:rPr>
          <w:sz w:val="24"/>
          <w:szCs w:val="24"/>
        </w:rPr>
        <w:t xml:space="preserve"> </w:t>
      </w:r>
      <w:r w:rsidRPr="00CB3D18">
        <w:rPr>
          <w:sz w:val="24"/>
          <w:szCs w:val="24"/>
        </w:rPr>
        <w:t>оборудования.</w:t>
      </w:r>
    </w:p>
    <w:p w14:paraId="455054DE" w14:textId="2BB832D4" w:rsidR="00D40E6D" w:rsidRPr="00CB3D18" w:rsidRDefault="001136B4" w:rsidP="00CB3D18">
      <w:pPr>
        <w:pStyle w:val="20"/>
        <w:numPr>
          <w:ilvl w:val="2"/>
          <w:numId w:val="1"/>
        </w:numPr>
        <w:shd w:val="clear" w:color="auto" w:fill="auto"/>
        <w:tabs>
          <w:tab w:val="left" w:pos="1371"/>
        </w:tabs>
        <w:spacing w:line="274" w:lineRule="exact"/>
        <w:ind w:firstLine="760"/>
        <w:jc w:val="both"/>
        <w:rPr>
          <w:sz w:val="24"/>
          <w:szCs w:val="24"/>
        </w:rPr>
      </w:pPr>
      <w:r>
        <w:rPr>
          <w:rStyle w:val="21"/>
          <w:sz w:val="24"/>
          <w:szCs w:val="24"/>
        </w:rPr>
        <w:t>Заказчик</w:t>
      </w:r>
      <w:r w:rsidR="00FC3406" w:rsidRPr="00CB3D18">
        <w:rPr>
          <w:rStyle w:val="21"/>
          <w:sz w:val="24"/>
          <w:szCs w:val="24"/>
        </w:rPr>
        <w:t xml:space="preserve"> </w:t>
      </w:r>
      <w:r w:rsidR="00FC3406" w:rsidRPr="00CB3D18">
        <w:rPr>
          <w:sz w:val="24"/>
          <w:szCs w:val="24"/>
        </w:rPr>
        <w:t xml:space="preserve">обязан немедленно извещать </w:t>
      </w:r>
      <w:r>
        <w:rPr>
          <w:sz w:val="24"/>
          <w:szCs w:val="24"/>
        </w:rPr>
        <w:t>Исполнителя</w:t>
      </w:r>
      <w:r w:rsidR="00FC3406" w:rsidRPr="00CB3D18">
        <w:rPr>
          <w:rStyle w:val="21"/>
          <w:sz w:val="24"/>
          <w:szCs w:val="24"/>
        </w:rPr>
        <w:t xml:space="preserve"> </w:t>
      </w:r>
      <w:r w:rsidR="00FC3406" w:rsidRPr="00CB3D18">
        <w:rPr>
          <w:sz w:val="24"/>
          <w:szCs w:val="24"/>
        </w:rPr>
        <w:t>обо всех замеченных неисправностях</w:t>
      </w:r>
      <w:r w:rsidR="00D53376">
        <w:rPr>
          <w:sz w:val="24"/>
          <w:szCs w:val="24"/>
        </w:rPr>
        <w:t xml:space="preserve"> </w:t>
      </w:r>
      <w:r w:rsidR="00FC3406" w:rsidRPr="00CB3D18">
        <w:rPr>
          <w:sz w:val="24"/>
          <w:szCs w:val="24"/>
        </w:rPr>
        <w:t>и сбоях в работе оборудования Системы любым доступным способом.</w:t>
      </w:r>
    </w:p>
    <w:p w14:paraId="35D49D65" w14:textId="2A09FB11" w:rsidR="00D40E6D" w:rsidRPr="00D53376" w:rsidRDefault="00673D83" w:rsidP="00D53376">
      <w:pPr>
        <w:pStyle w:val="20"/>
        <w:numPr>
          <w:ilvl w:val="0"/>
          <w:numId w:val="2"/>
        </w:numPr>
        <w:shd w:val="clear" w:color="auto" w:fill="auto"/>
        <w:tabs>
          <w:tab w:val="left" w:pos="1380"/>
        </w:tabs>
        <w:spacing w:line="274" w:lineRule="exact"/>
        <w:ind w:firstLine="780"/>
        <w:rPr>
          <w:sz w:val="24"/>
          <w:szCs w:val="24"/>
        </w:rPr>
      </w:pPr>
      <w:r w:rsidRPr="001136B4">
        <w:rPr>
          <w:b/>
          <w:sz w:val="24"/>
          <w:szCs w:val="24"/>
        </w:rPr>
        <w:t>Заказчик</w:t>
      </w:r>
      <w:r w:rsidR="00FC3406" w:rsidRPr="001136B4">
        <w:rPr>
          <w:b/>
          <w:sz w:val="24"/>
          <w:szCs w:val="24"/>
        </w:rPr>
        <w:t xml:space="preserve"> </w:t>
      </w:r>
      <w:r w:rsidR="00FC3406" w:rsidRPr="00D53376">
        <w:rPr>
          <w:sz w:val="24"/>
          <w:szCs w:val="24"/>
        </w:rPr>
        <w:t>обязуется принимать все необходимые административные меры д</w:t>
      </w:r>
      <w:r w:rsidR="007552F3">
        <w:rPr>
          <w:sz w:val="24"/>
          <w:szCs w:val="24"/>
        </w:rPr>
        <w:t>ля</w:t>
      </w:r>
      <w:r w:rsidR="00FC3406" w:rsidRPr="00D53376">
        <w:rPr>
          <w:sz w:val="24"/>
          <w:szCs w:val="24"/>
        </w:rPr>
        <w:br/>
        <w:t xml:space="preserve">обеспечения эксплуатации оборудования Системы, </w:t>
      </w:r>
      <w:r w:rsidR="008261BC" w:rsidRPr="00D53376">
        <w:rPr>
          <w:sz w:val="24"/>
          <w:szCs w:val="24"/>
        </w:rPr>
        <w:t>согласно общим правилам</w:t>
      </w:r>
      <w:r w:rsidR="00FC3406" w:rsidRPr="00D53376">
        <w:rPr>
          <w:sz w:val="24"/>
          <w:szCs w:val="24"/>
        </w:rPr>
        <w:t xml:space="preserve"> эксплуатации</w:t>
      </w:r>
      <w:r w:rsidR="00FC3406" w:rsidRPr="00D53376">
        <w:rPr>
          <w:sz w:val="24"/>
          <w:szCs w:val="24"/>
        </w:rPr>
        <w:br/>
        <w:t>(руководства пользователя), а также по предотвращению и выявлению случаев невыполнения правил</w:t>
      </w:r>
      <w:r w:rsidR="00D53376">
        <w:rPr>
          <w:sz w:val="24"/>
          <w:szCs w:val="24"/>
        </w:rPr>
        <w:t xml:space="preserve"> </w:t>
      </w:r>
      <w:r w:rsidR="00FC3406" w:rsidRPr="00D53376">
        <w:rPr>
          <w:sz w:val="24"/>
          <w:szCs w:val="24"/>
        </w:rPr>
        <w:t>эксплуатации, умышленной порчи оборудования, вмешательства в работу системы.</w:t>
      </w:r>
    </w:p>
    <w:p w14:paraId="38A6EFE0" w14:textId="2CDFBF13" w:rsidR="00D40E6D" w:rsidRPr="00CB3D18" w:rsidRDefault="00FC3406" w:rsidP="00CB3D18">
      <w:pPr>
        <w:pStyle w:val="20"/>
        <w:numPr>
          <w:ilvl w:val="0"/>
          <w:numId w:val="2"/>
        </w:numPr>
        <w:shd w:val="clear" w:color="auto" w:fill="auto"/>
        <w:tabs>
          <w:tab w:val="left" w:pos="1384"/>
        </w:tabs>
        <w:spacing w:line="274" w:lineRule="exact"/>
        <w:ind w:firstLine="780"/>
        <w:jc w:val="both"/>
        <w:rPr>
          <w:sz w:val="24"/>
          <w:szCs w:val="24"/>
        </w:rPr>
      </w:pPr>
      <w:r w:rsidRPr="00CB3D18">
        <w:rPr>
          <w:sz w:val="24"/>
          <w:szCs w:val="24"/>
        </w:rPr>
        <w:t xml:space="preserve">В случае использования </w:t>
      </w:r>
      <w:r w:rsidRPr="00CB3D18">
        <w:rPr>
          <w:sz w:val="24"/>
          <w:szCs w:val="24"/>
          <w:lang w:val="en-US" w:eastAsia="en-US" w:bidi="en-US"/>
        </w:rPr>
        <w:t>SIM</w:t>
      </w:r>
      <w:r w:rsidRPr="00CB3D18">
        <w:rPr>
          <w:sz w:val="24"/>
          <w:szCs w:val="24"/>
        </w:rPr>
        <w:t xml:space="preserve">-карты </w:t>
      </w:r>
      <w:r w:rsidR="001136B4" w:rsidRPr="001136B4">
        <w:rPr>
          <w:b/>
          <w:sz w:val="24"/>
          <w:szCs w:val="24"/>
        </w:rPr>
        <w:t>Исполнителя</w:t>
      </w:r>
      <w:r w:rsidRPr="001136B4">
        <w:rPr>
          <w:rStyle w:val="21"/>
          <w:b w:val="0"/>
          <w:sz w:val="24"/>
          <w:szCs w:val="24"/>
        </w:rPr>
        <w:t>,</w:t>
      </w:r>
      <w:r w:rsidRPr="00CB3D18">
        <w:rPr>
          <w:rStyle w:val="21"/>
          <w:sz w:val="24"/>
          <w:szCs w:val="24"/>
        </w:rPr>
        <w:t xml:space="preserve"> </w:t>
      </w:r>
      <w:r w:rsidR="001136B4">
        <w:rPr>
          <w:rStyle w:val="21"/>
          <w:sz w:val="24"/>
          <w:szCs w:val="24"/>
        </w:rPr>
        <w:t>Заказчик</w:t>
      </w:r>
      <w:r w:rsidRPr="00CB3D18">
        <w:rPr>
          <w:rStyle w:val="21"/>
          <w:sz w:val="24"/>
          <w:szCs w:val="24"/>
        </w:rPr>
        <w:t xml:space="preserve"> </w:t>
      </w:r>
      <w:r w:rsidRPr="00CB3D18">
        <w:rPr>
          <w:sz w:val="24"/>
          <w:szCs w:val="24"/>
        </w:rPr>
        <w:t>подтверждает и гарантирует</w:t>
      </w:r>
      <w:r w:rsidR="00D53376">
        <w:rPr>
          <w:sz w:val="24"/>
          <w:szCs w:val="24"/>
        </w:rPr>
        <w:t xml:space="preserve"> </w:t>
      </w:r>
      <w:r w:rsidRPr="00CB3D18">
        <w:rPr>
          <w:sz w:val="24"/>
          <w:szCs w:val="24"/>
        </w:rPr>
        <w:t xml:space="preserve">использование </w:t>
      </w:r>
      <w:r w:rsidRPr="00CB3D18">
        <w:rPr>
          <w:sz w:val="24"/>
          <w:szCs w:val="24"/>
          <w:lang w:val="en-US" w:eastAsia="en-US" w:bidi="en-US"/>
        </w:rPr>
        <w:t>SIM</w:t>
      </w:r>
      <w:r w:rsidRPr="00CB3D18">
        <w:rPr>
          <w:sz w:val="24"/>
          <w:szCs w:val="24"/>
        </w:rPr>
        <w:t>-карты Оператора связи, только в навига</w:t>
      </w:r>
      <w:r w:rsidR="00D53376">
        <w:rPr>
          <w:sz w:val="24"/>
          <w:szCs w:val="24"/>
        </w:rPr>
        <w:t xml:space="preserve">ционном оборудовании, в котором </w:t>
      </w:r>
      <w:r w:rsidRPr="00CB3D18">
        <w:rPr>
          <w:sz w:val="24"/>
          <w:szCs w:val="24"/>
        </w:rPr>
        <w:t xml:space="preserve">данная </w:t>
      </w:r>
      <w:r w:rsidRPr="00CB3D18">
        <w:rPr>
          <w:sz w:val="24"/>
          <w:szCs w:val="24"/>
          <w:lang w:val="en-US" w:eastAsia="en-US" w:bidi="en-US"/>
        </w:rPr>
        <w:t>SIM</w:t>
      </w:r>
      <w:r w:rsidRPr="00CB3D18">
        <w:rPr>
          <w:sz w:val="24"/>
          <w:szCs w:val="24"/>
        </w:rPr>
        <w:t>-карта поставлялась.</w:t>
      </w:r>
    </w:p>
    <w:p w14:paraId="6B07C240" w14:textId="7A8F21FA" w:rsidR="00D40E6D" w:rsidRPr="00CB3D18" w:rsidRDefault="001136B4" w:rsidP="001136B4">
      <w:pPr>
        <w:pStyle w:val="20"/>
        <w:shd w:val="clear" w:color="auto" w:fill="auto"/>
        <w:spacing w:line="274" w:lineRule="exact"/>
        <w:ind w:firstLine="780"/>
        <w:jc w:val="both"/>
        <w:rPr>
          <w:sz w:val="24"/>
          <w:szCs w:val="24"/>
        </w:rPr>
      </w:pPr>
      <w:r>
        <w:rPr>
          <w:b/>
          <w:szCs w:val="24"/>
        </w:rPr>
        <w:t xml:space="preserve">3.2.6. </w:t>
      </w:r>
      <w:r w:rsidR="00FC3406" w:rsidRPr="00CB3D18">
        <w:rPr>
          <w:sz w:val="24"/>
          <w:szCs w:val="24"/>
        </w:rPr>
        <w:t xml:space="preserve">В случае несанкционированного использования </w:t>
      </w:r>
      <w:r w:rsidR="00FC3406" w:rsidRPr="00CB3D18">
        <w:rPr>
          <w:sz w:val="24"/>
          <w:szCs w:val="24"/>
          <w:lang w:val="en-US" w:eastAsia="en-US" w:bidi="en-US"/>
        </w:rPr>
        <w:t>SIM</w:t>
      </w:r>
      <w:r w:rsidR="00FC3406" w:rsidRPr="00CB3D18">
        <w:rPr>
          <w:sz w:val="24"/>
          <w:szCs w:val="24"/>
        </w:rPr>
        <w:t>-карты Оператора связи,</w:t>
      </w:r>
      <w:r w:rsidR="00FC3406" w:rsidRPr="00CB3D18">
        <w:rPr>
          <w:sz w:val="24"/>
          <w:szCs w:val="24"/>
        </w:rPr>
        <w:br/>
        <w:t xml:space="preserve">предоставленной </w:t>
      </w:r>
      <w:r w:rsidRPr="001136B4">
        <w:rPr>
          <w:b/>
          <w:sz w:val="24"/>
          <w:szCs w:val="24"/>
        </w:rPr>
        <w:t>Исполнителем</w:t>
      </w:r>
      <w:r w:rsidR="00FC3406" w:rsidRPr="001136B4">
        <w:rPr>
          <w:rStyle w:val="21"/>
          <w:b w:val="0"/>
          <w:sz w:val="24"/>
          <w:szCs w:val="24"/>
        </w:rPr>
        <w:t>,</w:t>
      </w:r>
      <w:r w:rsidR="00FC3406" w:rsidRPr="00CB3D18">
        <w:rPr>
          <w:rStyle w:val="21"/>
          <w:sz w:val="24"/>
          <w:szCs w:val="24"/>
        </w:rPr>
        <w:t xml:space="preserve"> </w:t>
      </w:r>
      <w:r w:rsidR="00FC3406" w:rsidRPr="00CB3D18">
        <w:rPr>
          <w:sz w:val="24"/>
          <w:szCs w:val="24"/>
        </w:rPr>
        <w:t xml:space="preserve">для осуществления голосовых вызовов и передачи </w:t>
      </w:r>
      <w:r w:rsidR="00FC3406" w:rsidRPr="00CB3D18">
        <w:rPr>
          <w:sz w:val="24"/>
          <w:szCs w:val="24"/>
          <w:lang w:val="en-US" w:eastAsia="en-US" w:bidi="en-US"/>
        </w:rPr>
        <w:t>SMS</w:t>
      </w:r>
      <w:r w:rsidR="00FC3406" w:rsidRPr="00CB3D18">
        <w:rPr>
          <w:sz w:val="24"/>
          <w:szCs w:val="24"/>
        </w:rPr>
        <w:t>-сообщений,</w:t>
      </w:r>
      <w:r w:rsidR="00D53376">
        <w:rPr>
          <w:sz w:val="24"/>
          <w:szCs w:val="24"/>
        </w:rPr>
        <w:t xml:space="preserve"> </w:t>
      </w:r>
      <w:r>
        <w:rPr>
          <w:sz w:val="24"/>
          <w:szCs w:val="24"/>
        </w:rPr>
        <w:t>Заказчик</w:t>
      </w:r>
      <w:r w:rsidR="00FC3406" w:rsidRPr="00CB3D18">
        <w:rPr>
          <w:rStyle w:val="21"/>
          <w:sz w:val="24"/>
          <w:szCs w:val="24"/>
        </w:rPr>
        <w:t xml:space="preserve"> </w:t>
      </w:r>
      <w:r w:rsidR="00FC3406" w:rsidRPr="00CB3D18">
        <w:rPr>
          <w:sz w:val="24"/>
          <w:szCs w:val="24"/>
        </w:rPr>
        <w:t>обязан осуществить оплату данных услуг, согласно тарифам Оператора связи.</w:t>
      </w:r>
    </w:p>
    <w:p w14:paraId="23B40CA9" w14:textId="6687E9B0" w:rsidR="00D40E6D" w:rsidRPr="00CB3D18" w:rsidRDefault="00FC3406" w:rsidP="00CB3D18">
      <w:pPr>
        <w:pStyle w:val="20"/>
        <w:numPr>
          <w:ilvl w:val="0"/>
          <w:numId w:val="3"/>
        </w:numPr>
        <w:shd w:val="clear" w:color="auto" w:fill="auto"/>
        <w:tabs>
          <w:tab w:val="left" w:pos="1384"/>
        </w:tabs>
        <w:spacing w:line="274" w:lineRule="exact"/>
        <w:ind w:firstLine="780"/>
        <w:rPr>
          <w:sz w:val="24"/>
          <w:szCs w:val="24"/>
        </w:rPr>
      </w:pPr>
      <w:r w:rsidRPr="00CB3D18">
        <w:rPr>
          <w:sz w:val="24"/>
          <w:szCs w:val="24"/>
        </w:rPr>
        <w:t xml:space="preserve">В случае работы </w:t>
      </w:r>
      <w:r w:rsidRPr="00CB3D18">
        <w:rPr>
          <w:sz w:val="24"/>
          <w:szCs w:val="24"/>
          <w:lang w:val="en-US" w:eastAsia="en-US" w:bidi="en-US"/>
        </w:rPr>
        <w:t>SIM</w:t>
      </w:r>
      <w:r w:rsidRPr="00CB3D18">
        <w:rPr>
          <w:sz w:val="24"/>
          <w:szCs w:val="24"/>
        </w:rPr>
        <w:t xml:space="preserve">-карты в роуминге </w:t>
      </w:r>
      <w:r w:rsidR="001136B4" w:rsidRPr="001136B4">
        <w:rPr>
          <w:b/>
          <w:sz w:val="24"/>
          <w:szCs w:val="24"/>
        </w:rPr>
        <w:t>Заказчик</w:t>
      </w:r>
      <w:r w:rsidRPr="00CB3D18">
        <w:rPr>
          <w:rStyle w:val="21"/>
          <w:sz w:val="24"/>
          <w:szCs w:val="24"/>
        </w:rPr>
        <w:t xml:space="preserve"> </w:t>
      </w:r>
      <w:r w:rsidRPr="00CB3D18">
        <w:rPr>
          <w:sz w:val="24"/>
          <w:szCs w:val="24"/>
        </w:rPr>
        <w:t xml:space="preserve">обязуется оплатить </w:t>
      </w:r>
      <w:r w:rsidR="001136B4" w:rsidRPr="001136B4">
        <w:rPr>
          <w:b/>
          <w:sz w:val="24"/>
          <w:szCs w:val="24"/>
        </w:rPr>
        <w:t>Исполнителю</w:t>
      </w:r>
      <w:r w:rsidR="00D53376" w:rsidRPr="001136B4">
        <w:rPr>
          <w:rStyle w:val="21"/>
          <w:b w:val="0"/>
          <w:sz w:val="24"/>
          <w:szCs w:val="24"/>
        </w:rPr>
        <w:t xml:space="preserve"> </w:t>
      </w:r>
      <w:r w:rsidRPr="00CB3D18">
        <w:rPr>
          <w:sz w:val="24"/>
          <w:szCs w:val="24"/>
        </w:rPr>
        <w:t>стоимость услуг Оператора связи, на услуги предоставления связи в роуминге.</w:t>
      </w:r>
    </w:p>
    <w:p w14:paraId="4412FA96" w14:textId="3A4B55BC" w:rsidR="001136B4" w:rsidRPr="00E8342D" w:rsidRDefault="001136B4" w:rsidP="00E8342D">
      <w:pPr>
        <w:pStyle w:val="a3"/>
        <w:numPr>
          <w:ilvl w:val="0"/>
          <w:numId w:val="4"/>
        </w:numPr>
        <w:shd w:val="clear" w:color="auto" w:fill="FFFFFF"/>
        <w:jc w:val="both"/>
        <w:rPr>
          <w:rFonts w:ascii="Times New Roman" w:hAnsi="Times New Roman"/>
          <w:b/>
          <w:color w:val="auto"/>
        </w:rPr>
      </w:pPr>
      <w:bookmarkStart w:id="5" w:name="bookmark6"/>
      <w:r w:rsidRPr="00E8342D">
        <w:rPr>
          <w:rFonts w:ascii="Times New Roman" w:hAnsi="Times New Roman"/>
          <w:b/>
        </w:rPr>
        <w:t>Цена Договора. Условия и порядок расчетов</w:t>
      </w:r>
    </w:p>
    <w:p w14:paraId="27242549" w14:textId="7D3A0F92" w:rsidR="001136B4" w:rsidRPr="00E27CE7" w:rsidRDefault="00E8342D" w:rsidP="00E8342D">
      <w:pPr>
        <w:pStyle w:val="13"/>
        <w:tabs>
          <w:tab w:val="left" w:pos="720"/>
        </w:tabs>
        <w:jc w:val="both"/>
        <w:rPr>
          <w:b/>
          <w:color w:val="FF0000"/>
        </w:rPr>
      </w:pPr>
      <w:r w:rsidRPr="00E8342D">
        <w:tab/>
      </w:r>
      <w:r w:rsidR="001136B4" w:rsidRPr="00E8342D">
        <w:t>4.1. Цена настоящего Договора соста</w:t>
      </w:r>
      <w:r w:rsidR="0070403C">
        <w:t xml:space="preserve">вляет </w:t>
      </w:r>
      <w:r w:rsidR="004C57DC">
        <w:t>_____________</w:t>
      </w:r>
      <w:r w:rsidR="0070403C">
        <w:t xml:space="preserve"> (</w:t>
      </w:r>
      <w:r w:rsidR="004C57DC">
        <w:t>___________________</w:t>
      </w:r>
      <w:r w:rsidR="001136B4" w:rsidRPr="00E8342D">
        <w:t xml:space="preserve">) </w:t>
      </w:r>
      <w:r w:rsidR="00E27CE7">
        <w:t xml:space="preserve">рублей </w:t>
      </w:r>
      <w:r w:rsidR="004C57DC">
        <w:t>____</w:t>
      </w:r>
      <w:r w:rsidR="001136B4" w:rsidRPr="00E8342D">
        <w:t xml:space="preserve"> копеек</w:t>
      </w:r>
      <w:r w:rsidR="004C57DC">
        <w:t>,</w:t>
      </w:r>
      <w:r w:rsidR="0070403C">
        <w:t xml:space="preserve"> </w:t>
      </w:r>
      <w:r w:rsidR="004C57DC">
        <w:t>с</w:t>
      </w:r>
      <w:r w:rsidR="0070403C" w:rsidRPr="00E27CE7">
        <w:rPr>
          <w:b/>
          <w:color w:val="FF0000"/>
        </w:rPr>
        <w:t xml:space="preserve"> НДС, без НДС (нужное оставить).</w:t>
      </w:r>
    </w:p>
    <w:p w14:paraId="30B71E5D" w14:textId="708CCA18" w:rsidR="001136B4" w:rsidRPr="00E8342D" w:rsidRDefault="00E8342D" w:rsidP="00E8342D">
      <w:pPr>
        <w:pStyle w:val="13"/>
        <w:tabs>
          <w:tab w:val="left" w:pos="142"/>
        </w:tabs>
        <w:jc w:val="both"/>
        <w:rPr>
          <w:b/>
        </w:rPr>
      </w:pPr>
      <w:r w:rsidRPr="00E8342D">
        <w:tab/>
      </w:r>
      <w:r w:rsidR="001136B4" w:rsidRPr="00E8342D">
        <w:t>Цена Договора является твердой и не может изменяться в ходе исполнения Договора.</w:t>
      </w:r>
    </w:p>
    <w:p w14:paraId="4EBDD95D" w14:textId="280E4AE9" w:rsidR="00673D83" w:rsidRPr="0070403C" w:rsidRDefault="00E8342D" w:rsidP="00673D83">
      <w:pPr>
        <w:autoSpaceDE w:val="0"/>
        <w:autoSpaceDN w:val="0"/>
        <w:adjustRightInd w:val="0"/>
        <w:ind w:firstLine="540"/>
        <w:jc w:val="both"/>
        <w:rPr>
          <w:rFonts w:ascii="Times New Roman" w:hAnsi="Times New Roman" w:cs="Times New Roman"/>
          <w:b/>
          <w:color w:val="auto"/>
        </w:rPr>
      </w:pPr>
      <w:r w:rsidRPr="00E8342D">
        <w:rPr>
          <w:rFonts w:ascii="Times New Roman" w:hAnsi="Times New Roman"/>
        </w:rPr>
        <w:tab/>
      </w:r>
      <w:r w:rsidR="001136B4" w:rsidRPr="00E8342D">
        <w:rPr>
          <w:rFonts w:ascii="Times New Roman" w:hAnsi="Times New Roman"/>
        </w:rPr>
        <w:t xml:space="preserve">4.2. Оплата производится в течение </w:t>
      </w:r>
      <w:r w:rsidR="001136B4" w:rsidRPr="00E8342D">
        <w:rPr>
          <w:rFonts w:ascii="Times New Roman" w:hAnsi="Times New Roman"/>
          <w:b/>
        </w:rPr>
        <w:t>7 (семи) рабочих дней</w:t>
      </w:r>
      <w:r w:rsidR="001136B4" w:rsidRPr="00E8342D">
        <w:rPr>
          <w:rFonts w:ascii="Times New Roman" w:hAnsi="Times New Roman"/>
        </w:rPr>
        <w:t xml:space="preserve"> с даты подписания </w:t>
      </w:r>
      <w:hyperlink r:id="rId8" w:history="1">
        <w:r>
          <w:rPr>
            <w:rStyle w:val="a4"/>
            <w:rFonts w:ascii="Times New Roman" w:hAnsi="Times New Roman" w:cs="Times New Roman"/>
            <w:color w:val="000000" w:themeColor="text1"/>
            <w:u w:val="none"/>
          </w:rPr>
          <w:t>акта</w:t>
        </w:r>
      </w:hyperlink>
      <w:r w:rsidR="001136B4" w:rsidRPr="00E8342D">
        <w:rPr>
          <w:rFonts w:ascii="Times New Roman" w:hAnsi="Times New Roman"/>
        </w:rPr>
        <w:t xml:space="preserve"> об оказании услуг. Акт об оказании услуг направляется Исполнителем в течении </w:t>
      </w:r>
      <w:r w:rsidR="00181CD1" w:rsidRPr="00181CD1">
        <w:rPr>
          <w:rFonts w:ascii="Times New Roman" w:hAnsi="Times New Roman"/>
          <w:b/>
        </w:rPr>
        <w:t>5</w:t>
      </w:r>
      <w:r w:rsidR="001136B4" w:rsidRPr="00181CD1">
        <w:rPr>
          <w:rFonts w:ascii="Times New Roman" w:hAnsi="Times New Roman"/>
          <w:b/>
        </w:rPr>
        <w:t xml:space="preserve"> </w:t>
      </w:r>
      <w:r w:rsidR="001136B4" w:rsidRPr="00E8342D">
        <w:rPr>
          <w:rFonts w:ascii="Times New Roman" w:hAnsi="Times New Roman"/>
          <w:b/>
        </w:rPr>
        <w:t>(</w:t>
      </w:r>
      <w:r w:rsidR="00181CD1">
        <w:rPr>
          <w:rFonts w:ascii="Times New Roman" w:hAnsi="Times New Roman"/>
          <w:b/>
        </w:rPr>
        <w:t>пяти</w:t>
      </w:r>
      <w:r w:rsidR="001136B4" w:rsidRPr="00E8342D">
        <w:rPr>
          <w:rFonts w:ascii="Times New Roman" w:hAnsi="Times New Roman"/>
          <w:b/>
        </w:rPr>
        <w:t>) рабочих дней, по окончании оказания услуг.</w:t>
      </w:r>
      <w:r w:rsidR="001136B4" w:rsidRPr="00E8342D">
        <w:rPr>
          <w:rFonts w:ascii="Times New Roman" w:hAnsi="Times New Roman"/>
        </w:rPr>
        <w:t xml:space="preserve"> </w:t>
      </w:r>
      <w:r w:rsidR="00673D83" w:rsidRPr="0070403C">
        <w:rPr>
          <w:rFonts w:ascii="Times New Roman" w:hAnsi="Times New Roman" w:cs="Times New Roman"/>
          <w:b/>
        </w:rPr>
        <w:t>В декабре до 1</w:t>
      </w:r>
      <w:r w:rsidR="00181CD1">
        <w:rPr>
          <w:rFonts w:ascii="Times New Roman" w:hAnsi="Times New Roman" w:cs="Times New Roman"/>
          <w:b/>
        </w:rPr>
        <w:t>4</w:t>
      </w:r>
      <w:r w:rsidR="00673D83" w:rsidRPr="0070403C">
        <w:rPr>
          <w:rFonts w:ascii="Times New Roman" w:hAnsi="Times New Roman" w:cs="Times New Roman"/>
          <w:b/>
        </w:rPr>
        <w:t xml:space="preserve"> декабря 202</w:t>
      </w:r>
      <w:r w:rsidR="00181CD1">
        <w:rPr>
          <w:rFonts w:ascii="Times New Roman" w:hAnsi="Times New Roman" w:cs="Times New Roman"/>
          <w:b/>
        </w:rPr>
        <w:t>7</w:t>
      </w:r>
      <w:r w:rsidR="00673D83" w:rsidRPr="0070403C">
        <w:rPr>
          <w:rFonts w:ascii="Times New Roman" w:hAnsi="Times New Roman" w:cs="Times New Roman"/>
          <w:b/>
        </w:rPr>
        <w:t xml:space="preserve"> года.</w:t>
      </w:r>
    </w:p>
    <w:p w14:paraId="3DB7006C" w14:textId="03A2CDEE" w:rsidR="001136B4" w:rsidRPr="00E8342D" w:rsidRDefault="001136B4" w:rsidP="00673D83">
      <w:pPr>
        <w:tabs>
          <w:tab w:val="left" w:pos="426"/>
        </w:tabs>
        <w:autoSpaceDE w:val="0"/>
        <w:autoSpaceDN w:val="0"/>
        <w:adjustRightInd w:val="0"/>
        <w:jc w:val="both"/>
        <w:rPr>
          <w:rFonts w:ascii="Times New Roman" w:hAnsi="Times New Roman"/>
        </w:rPr>
      </w:pPr>
      <w:r w:rsidRPr="00E8342D">
        <w:rPr>
          <w:rFonts w:ascii="Times New Roman" w:hAnsi="Times New Roman"/>
        </w:rPr>
        <w:t xml:space="preserve"> </w:t>
      </w:r>
      <w:r w:rsidR="00673D83">
        <w:rPr>
          <w:rFonts w:ascii="Times New Roman" w:hAnsi="Times New Roman"/>
        </w:rPr>
        <w:tab/>
      </w:r>
      <w:r w:rsidRPr="00E8342D">
        <w:rPr>
          <w:rFonts w:ascii="Times New Roman" w:hAnsi="Times New Roman"/>
        </w:rPr>
        <w:tab/>
        <w:t xml:space="preserve">4.3. Приемка услуг производится Заказчиком в соответствии с действующим законодательством Российской Федерации, </w:t>
      </w:r>
      <w:r w:rsidRPr="00E8342D">
        <w:rPr>
          <w:rFonts w:ascii="Times New Roman" w:hAnsi="Times New Roman"/>
          <w:b/>
        </w:rPr>
        <w:t xml:space="preserve">в течение </w:t>
      </w:r>
      <w:r w:rsidR="004C57DC">
        <w:rPr>
          <w:rFonts w:ascii="Times New Roman" w:hAnsi="Times New Roman"/>
          <w:b/>
        </w:rPr>
        <w:t>5</w:t>
      </w:r>
      <w:r w:rsidRPr="00E8342D">
        <w:rPr>
          <w:rFonts w:ascii="Times New Roman" w:hAnsi="Times New Roman"/>
          <w:b/>
        </w:rPr>
        <w:t xml:space="preserve"> рабочих дней</w:t>
      </w:r>
      <w:r w:rsidRPr="00E8342D">
        <w:rPr>
          <w:rFonts w:ascii="Times New Roman" w:hAnsi="Times New Roman"/>
        </w:rPr>
        <w:t>.</w:t>
      </w:r>
    </w:p>
    <w:p w14:paraId="004FE34A" w14:textId="45BCB3A1" w:rsidR="00673D83" w:rsidRPr="00673D83" w:rsidRDefault="00673D83" w:rsidP="00673D83">
      <w:pPr>
        <w:jc w:val="both"/>
        <w:rPr>
          <w:rFonts w:ascii="Times New Roman" w:hAnsi="Times New Roman" w:cs="Times New Roman"/>
          <w:b/>
          <w:color w:val="auto"/>
        </w:rPr>
      </w:pPr>
      <w:r>
        <w:rPr>
          <w:rFonts w:ascii="Times New Roman" w:hAnsi="Times New Roman"/>
        </w:rPr>
        <w:tab/>
      </w:r>
      <w:r w:rsidR="001136B4" w:rsidRPr="00E8342D">
        <w:rPr>
          <w:rFonts w:ascii="Times New Roman" w:hAnsi="Times New Roman"/>
        </w:rPr>
        <w:t xml:space="preserve">4.4. Оплата производится путем перечисления </w:t>
      </w:r>
      <w:r w:rsidR="001136B4" w:rsidRPr="00E8342D">
        <w:rPr>
          <w:rFonts w:ascii="Times New Roman" w:hAnsi="Times New Roman"/>
          <w:b/>
        </w:rPr>
        <w:t xml:space="preserve">Заказчиком </w:t>
      </w:r>
      <w:r w:rsidR="001136B4" w:rsidRPr="00E8342D">
        <w:rPr>
          <w:rFonts w:ascii="Times New Roman" w:hAnsi="Times New Roman"/>
        </w:rPr>
        <w:t xml:space="preserve">денежных средств на расчетный счет </w:t>
      </w:r>
      <w:r w:rsidR="001136B4" w:rsidRPr="00E8342D">
        <w:rPr>
          <w:rFonts w:ascii="Times New Roman" w:hAnsi="Times New Roman"/>
          <w:b/>
        </w:rPr>
        <w:t xml:space="preserve">Исполнителя. </w:t>
      </w:r>
      <w:r w:rsidRPr="00673D83">
        <w:rPr>
          <w:rFonts w:ascii="Times New Roman" w:hAnsi="Times New Roman" w:cs="Times New Roman"/>
          <w:b/>
        </w:rPr>
        <w:t xml:space="preserve">За декабрь расчет производится до </w:t>
      </w:r>
      <w:r w:rsidR="001943C1">
        <w:rPr>
          <w:rFonts w:ascii="Times New Roman" w:hAnsi="Times New Roman" w:cs="Times New Roman"/>
          <w:b/>
        </w:rPr>
        <w:t>3</w:t>
      </w:r>
      <w:r w:rsidR="009407CF">
        <w:rPr>
          <w:rFonts w:ascii="Times New Roman" w:hAnsi="Times New Roman" w:cs="Times New Roman"/>
          <w:b/>
        </w:rPr>
        <w:t>1</w:t>
      </w:r>
      <w:r w:rsidRPr="00673D83">
        <w:rPr>
          <w:rFonts w:ascii="Times New Roman" w:hAnsi="Times New Roman" w:cs="Times New Roman"/>
          <w:b/>
        </w:rPr>
        <w:t>.12.202</w:t>
      </w:r>
      <w:r w:rsidR="00181CD1">
        <w:rPr>
          <w:rFonts w:ascii="Times New Roman" w:hAnsi="Times New Roman" w:cs="Times New Roman"/>
          <w:b/>
        </w:rPr>
        <w:t>7</w:t>
      </w:r>
      <w:r w:rsidRPr="00673D83">
        <w:rPr>
          <w:rFonts w:ascii="Times New Roman" w:hAnsi="Times New Roman" w:cs="Times New Roman"/>
          <w:b/>
        </w:rPr>
        <w:t xml:space="preserve"> года.</w:t>
      </w:r>
    </w:p>
    <w:p w14:paraId="532DF4BF" w14:textId="5C3FEEB8" w:rsidR="001136B4" w:rsidRPr="00E8342D" w:rsidRDefault="00673D83" w:rsidP="00E8342D">
      <w:pPr>
        <w:jc w:val="both"/>
        <w:outlineLvl w:val="1"/>
        <w:rPr>
          <w:rFonts w:ascii="Times New Roman" w:eastAsia="Times New Roman" w:hAnsi="Times New Roman"/>
          <w:bCs/>
        </w:rPr>
      </w:pPr>
      <w:r>
        <w:rPr>
          <w:rFonts w:ascii="Times New Roman" w:hAnsi="Times New Roman"/>
        </w:rPr>
        <w:tab/>
      </w:r>
      <w:r w:rsidR="001136B4" w:rsidRPr="00E8342D">
        <w:rPr>
          <w:rFonts w:ascii="Times New Roman" w:hAnsi="Times New Roman"/>
        </w:rPr>
        <w:t xml:space="preserve">4.5. </w:t>
      </w:r>
      <w:bookmarkStart w:id="6" w:name="_ref_522303"/>
      <w:r w:rsidR="001136B4" w:rsidRPr="00E8342D">
        <w:rPr>
          <w:rFonts w:ascii="Times New Roman" w:eastAsia="Times New Roman" w:hAnsi="Times New Roman"/>
          <w:bCs/>
        </w:rPr>
        <w:t>Источник финансирования являются средства федерального бюджета на 202</w:t>
      </w:r>
      <w:r w:rsidR="004C57DC">
        <w:rPr>
          <w:rFonts w:ascii="Times New Roman" w:eastAsia="Times New Roman" w:hAnsi="Times New Roman"/>
          <w:bCs/>
        </w:rPr>
        <w:t>6</w:t>
      </w:r>
      <w:r w:rsidR="001136B4" w:rsidRPr="00E8342D">
        <w:rPr>
          <w:rFonts w:ascii="Times New Roman" w:eastAsia="Times New Roman" w:hAnsi="Times New Roman"/>
          <w:bCs/>
        </w:rPr>
        <w:t xml:space="preserve"> год.</w:t>
      </w:r>
      <w:bookmarkEnd w:id="6"/>
    </w:p>
    <w:p w14:paraId="0C876391" w14:textId="77777777" w:rsidR="001136B4" w:rsidRDefault="001136B4" w:rsidP="001136B4">
      <w:pPr>
        <w:pStyle w:val="10"/>
        <w:shd w:val="clear" w:color="auto" w:fill="auto"/>
        <w:tabs>
          <w:tab w:val="left" w:pos="1297"/>
        </w:tabs>
        <w:spacing w:before="0" w:line="274" w:lineRule="exact"/>
        <w:ind w:firstLine="0"/>
        <w:rPr>
          <w:sz w:val="24"/>
          <w:szCs w:val="24"/>
        </w:rPr>
      </w:pPr>
    </w:p>
    <w:bookmarkEnd w:id="5"/>
    <w:p w14:paraId="69003FD7" w14:textId="77777777" w:rsidR="001B1496" w:rsidRPr="00673D83" w:rsidRDefault="001B1496" w:rsidP="001B1496">
      <w:pPr>
        <w:pStyle w:val="a9"/>
        <w:ind w:left="-426" w:firstLine="426"/>
        <w:jc w:val="center"/>
        <w:rPr>
          <w:rFonts w:ascii="Times New Roman" w:hAnsi="Times New Roman"/>
          <w:b/>
          <w:sz w:val="24"/>
          <w:szCs w:val="24"/>
        </w:rPr>
      </w:pPr>
      <w:r w:rsidRPr="00673D83">
        <w:rPr>
          <w:rFonts w:ascii="Times New Roman" w:hAnsi="Times New Roman"/>
          <w:b/>
          <w:sz w:val="24"/>
          <w:szCs w:val="24"/>
        </w:rPr>
        <w:t>5. Ответственность сторон</w:t>
      </w:r>
    </w:p>
    <w:p w14:paraId="499E0355" w14:textId="5725B699" w:rsidR="001B1496" w:rsidRDefault="001B1496" w:rsidP="001B1496">
      <w:pPr>
        <w:ind w:left="-426"/>
        <w:jc w:val="both"/>
        <w:rPr>
          <w:rFonts w:ascii="Times New Roman" w:hAnsi="Times New Roman"/>
          <w:bCs/>
        </w:rPr>
      </w:pPr>
      <w:r>
        <w:rPr>
          <w:rFonts w:ascii="Times New Roman" w:hAnsi="Times New Roman"/>
        </w:rPr>
        <w:tab/>
      </w:r>
      <w:r w:rsidR="00673D83">
        <w:rPr>
          <w:rFonts w:ascii="Times New Roman" w:hAnsi="Times New Roman"/>
        </w:rPr>
        <w:tab/>
      </w:r>
      <w:r>
        <w:rPr>
          <w:rFonts w:ascii="Times New Roman" w:hAnsi="Times New Roman"/>
        </w:rPr>
        <w:t>5</w:t>
      </w:r>
      <w:r>
        <w:rPr>
          <w:rFonts w:ascii="Times New Roman" w:hAnsi="Times New Roman"/>
          <w:bCs/>
        </w:rPr>
        <w:t>.1.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14:paraId="4DF2A0C1" w14:textId="649FB9E9" w:rsidR="001B1496" w:rsidRDefault="001B1496" w:rsidP="001B1496">
      <w:pPr>
        <w:autoSpaceDE w:val="0"/>
        <w:autoSpaceDN w:val="0"/>
        <w:adjustRightInd w:val="0"/>
        <w:ind w:left="-426"/>
        <w:jc w:val="both"/>
        <w:rPr>
          <w:rFonts w:ascii="Times New Roman" w:hAnsi="Times New Roman"/>
          <w:bCs/>
        </w:rPr>
      </w:pPr>
      <w:r>
        <w:rPr>
          <w:rFonts w:ascii="Times New Roman" w:hAnsi="Times New Roman"/>
          <w:bCs/>
        </w:rPr>
        <w:tab/>
      </w:r>
      <w:r w:rsidR="00673D83">
        <w:rPr>
          <w:rFonts w:ascii="Times New Roman" w:hAnsi="Times New Roman"/>
          <w:bCs/>
        </w:rPr>
        <w:tab/>
      </w:r>
      <w:r>
        <w:rPr>
          <w:rFonts w:ascii="Times New Roman" w:hAnsi="Times New Roman"/>
          <w:bCs/>
        </w:rPr>
        <w:t xml:space="preserve">5.2. В случае неисполнения Поставщиком условий Договора Заказчик вправе принять решение об одностороннем отказе от </w:t>
      </w:r>
      <w:r>
        <w:rPr>
          <w:rFonts w:ascii="Times New Roman" w:hAnsi="Times New Roman"/>
        </w:rPr>
        <w:t>исполнения Договора по основаниям, предусмотренным Гражданским кодексом РФ.</w:t>
      </w:r>
    </w:p>
    <w:p w14:paraId="700DF3E3" w14:textId="5EABFE94" w:rsidR="001B1496" w:rsidRDefault="001B1496" w:rsidP="001B1496">
      <w:pPr>
        <w:ind w:left="-426"/>
        <w:jc w:val="both"/>
        <w:rPr>
          <w:rFonts w:ascii="Times New Roman" w:hAnsi="Times New Roman"/>
          <w:bCs/>
        </w:rPr>
      </w:pPr>
      <w:r>
        <w:rPr>
          <w:rFonts w:ascii="Times New Roman" w:hAnsi="Times New Roman"/>
          <w:bCs/>
        </w:rPr>
        <w:tab/>
      </w:r>
      <w:r w:rsidR="00673D83">
        <w:rPr>
          <w:rFonts w:ascii="Times New Roman" w:hAnsi="Times New Roman"/>
          <w:bCs/>
        </w:rPr>
        <w:tab/>
      </w:r>
      <w:r>
        <w:rPr>
          <w:rFonts w:ascii="Times New Roman" w:hAnsi="Times New Roman"/>
          <w:bCs/>
        </w:rPr>
        <w:t>5.3.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p>
    <w:p w14:paraId="62523B42" w14:textId="075252EE" w:rsidR="001B1496" w:rsidRDefault="001B1496" w:rsidP="001B1496">
      <w:pPr>
        <w:ind w:left="-426"/>
        <w:jc w:val="both"/>
        <w:rPr>
          <w:rFonts w:ascii="Times New Roman" w:hAnsi="Times New Roman"/>
          <w:bCs/>
        </w:rPr>
      </w:pPr>
      <w:r>
        <w:rPr>
          <w:rFonts w:ascii="Times New Roman" w:hAnsi="Times New Roman"/>
          <w:bCs/>
        </w:rPr>
        <w:tab/>
      </w:r>
      <w:r w:rsidR="00673D83">
        <w:rPr>
          <w:rFonts w:ascii="Times New Roman" w:hAnsi="Times New Roman"/>
          <w:bCs/>
        </w:rPr>
        <w:tab/>
      </w:r>
      <w:r>
        <w:rPr>
          <w:rFonts w:ascii="Times New Roman" w:hAnsi="Times New Roman"/>
          <w:bCs/>
        </w:rPr>
        <w:t xml:space="preserve">5.4. Размер штрафа устанавливается Договором в порядке, установленном Постановлением Правительства РФ от 30 августа 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w:t>
      </w:r>
      <w:r>
        <w:rPr>
          <w:rFonts w:ascii="Times New Roman" w:hAnsi="Times New Roman"/>
          <w:bCs/>
        </w:rPr>
        <w:lastRenderedPageBreak/>
        <w:t>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14:paraId="07B82D1E" w14:textId="7C441BCC" w:rsidR="001B1496" w:rsidRDefault="001B1496" w:rsidP="001B1496">
      <w:pPr>
        <w:ind w:left="-426"/>
        <w:jc w:val="both"/>
        <w:rPr>
          <w:rFonts w:ascii="Times New Roman" w:hAnsi="Times New Roman"/>
          <w:bCs/>
        </w:rPr>
      </w:pPr>
      <w:r>
        <w:rPr>
          <w:rFonts w:ascii="Times New Roman" w:hAnsi="Times New Roman"/>
          <w:bCs/>
        </w:rPr>
        <w:tab/>
      </w:r>
      <w:r w:rsidR="00673D83">
        <w:rPr>
          <w:rFonts w:ascii="Times New Roman" w:hAnsi="Times New Roman"/>
          <w:bCs/>
        </w:rPr>
        <w:tab/>
      </w:r>
      <w:r>
        <w:rPr>
          <w:rFonts w:ascii="Times New Roman" w:hAnsi="Times New Roman"/>
          <w:bCs/>
        </w:rPr>
        <w:t xml:space="preserve">5.5. За каждый факт неисполнения или ненадлежащего исполнения поставщиком (подрядчиком, исполнителем) обязательств, предусмотренных договором, заключенным по результатам определения поставщика (подрядчика, исполнителя) в соответствии с п. 1 ч. 1 ст. 30 </w:t>
      </w:r>
      <w:r>
        <w:rPr>
          <w:rFonts w:ascii="Times New Roman" w:hAnsi="Times New Roman"/>
        </w:rPr>
        <w:t>Федерального закона № 44-ФЗ</w:t>
      </w:r>
      <w:r>
        <w:rPr>
          <w:rFonts w:ascii="Times New Roman" w:hAnsi="Times New Roman"/>
          <w:bCs/>
        </w:rPr>
        <w:t>,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(этапа), но не более 5 тыс. рублей и не менее 1 тыс. рублей.</w:t>
      </w:r>
    </w:p>
    <w:p w14:paraId="3FA79F15" w14:textId="5BEB48CF" w:rsidR="001B1496" w:rsidRDefault="001B1496" w:rsidP="001B1496">
      <w:pPr>
        <w:ind w:left="-426"/>
        <w:jc w:val="both"/>
        <w:rPr>
          <w:rFonts w:ascii="Times New Roman" w:hAnsi="Times New Roman"/>
          <w:bCs/>
        </w:rPr>
      </w:pPr>
      <w:r>
        <w:rPr>
          <w:rFonts w:ascii="Times New Roman" w:hAnsi="Times New Roman"/>
          <w:bCs/>
        </w:rPr>
        <w:tab/>
      </w:r>
      <w:r w:rsidR="00673D83">
        <w:rPr>
          <w:rFonts w:ascii="Times New Roman" w:hAnsi="Times New Roman"/>
          <w:bCs/>
        </w:rPr>
        <w:tab/>
      </w:r>
      <w:r>
        <w:rPr>
          <w:rFonts w:ascii="Times New Roman" w:hAnsi="Times New Roman"/>
          <w:bCs/>
        </w:rPr>
        <w:t>5.6.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1 000 рублей.</w:t>
      </w:r>
    </w:p>
    <w:p w14:paraId="1C8EB189" w14:textId="6C551606" w:rsidR="001B1496" w:rsidRDefault="001B1496" w:rsidP="001B1496">
      <w:pPr>
        <w:ind w:left="-426"/>
        <w:jc w:val="both"/>
        <w:rPr>
          <w:rFonts w:ascii="Times New Roman" w:hAnsi="Times New Roman"/>
          <w:bCs/>
        </w:rPr>
      </w:pPr>
      <w:r>
        <w:rPr>
          <w:rFonts w:ascii="Times New Roman" w:hAnsi="Times New Roman"/>
          <w:bCs/>
        </w:rPr>
        <w:tab/>
      </w:r>
      <w:r w:rsidR="00673D83">
        <w:rPr>
          <w:rFonts w:ascii="Times New Roman" w:hAnsi="Times New Roman"/>
          <w:bCs/>
        </w:rPr>
        <w:tab/>
      </w:r>
      <w:r>
        <w:rPr>
          <w:rFonts w:ascii="Times New Roman" w:hAnsi="Times New Roman"/>
          <w:bCs/>
        </w:rPr>
        <w:t>5.7.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293DA47F" w14:textId="173AC271" w:rsidR="001B1496" w:rsidRDefault="001B1496" w:rsidP="001B1496">
      <w:pPr>
        <w:ind w:left="-426"/>
        <w:jc w:val="both"/>
        <w:rPr>
          <w:rFonts w:ascii="Times New Roman" w:hAnsi="Times New Roman"/>
          <w:bCs/>
        </w:rPr>
      </w:pPr>
      <w:r>
        <w:rPr>
          <w:rFonts w:ascii="Times New Roman" w:hAnsi="Times New Roman"/>
          <w:bCs/>
        </w:rPr>
        <w:tab/>
      </w:r>
      <w:r w:rsidR="00673D83">
        <w:rPr>
          <w:rFonts w:ascii="Times New Roman" w:hAnsi="Times New Roman"/>
          <w:bCs/>
        </w:rPr>
        <w:tab/>
      </w:r>
      <w:r>
        <w:rPr>
          <w:rFonts w:ascii="Times New Roman" w:hAnsi="Times New Roman"/>
          <w:bCs/>
        </w:rPr>
        <w:t>5.8.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3CDC59CE" w14:textId="44423002" w:rsidR="001B1496" w:rsidRDefault="001B1496" w:rsidP="001B1496">
      <w:pPr>
        <w:ind w:left="-426"/>
        <w:jc w:val="both"/>
        <w:rPr>
          <w:rFonts w:ascii="Times New Roman" w:hAnsi="Times New Roman"/>
          <w:bCs/>
        </w:rPr>
      </w:pPr>
      <w:r>
        <w:rPr>
          <w:rFonts w:ascii="Times New Roman" w:hAnsi="Times New Roman"/>
          <w:bCs/>
        </w:rPr>
        <w:tab/>
      </w:r>
      <w:r w:rsidR="00673D83">
        <w:rPr>
          <w:rFonts w:ascii="Times New Roman" w:hAnsi="Times New Roman"/>
          <w:bCs/>
        </w:rPr>
        <w:tab/>
      </w:r>
      <w:r>
        <w:rPr>
          <w:rFonts w:ascii="Times New Roman" w:hAnsi="Times New Roman"/>
          <w:bCs/>
        </w:rPr>
        <w:t xml:space="preserve">5.9.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C6DFA1E" w14:textId="3A389717" w:rsidR="001B1496" w:rsidRDefault="001B1496" w:rsidP="001B1496">
      <w:pPr>
        <w:ind w:left="-426"/>
        <w:jc w:val="both"/>
        <w:rPr>
          <w:rFonts w:ascii="Times New Roman" w:hAnsi="Times New Roman"/>
          <w:bCs/>
        </w:rPr>
      </w:pPr>
      <w:r>
        <w:rPr>
          <w:rFonts w:ascii="Times New Roman" w:hAnsi="Times New Roman"/>
          <w:bCs/>
        </w:rPr>
        <w:tab/>
      </w:r>
      <w:r w:rsidR="00673D83">
        <w:rPr>
          <w:rFonts w:ascii="Times New Roman" w:hAnsi="Times New Roman"/>
          <w:bCs/>
        </w:rPr>
        <w:tab/>
      </w:r>
      <w:r>
        <w:rPr>
          <w:rFonts w:ascii="Times New Roman" w:hAnsi="Times New Roman"/>
          <w:bCs/>
        </w:rPr>
        <w:t>5.10.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52213946" w14:textId="28092972" w:rsidR="001B1496" w:rsidRDefault="001B1496" w:rsidP="001B1496">
      <w:pPr>
        <w:ind w:left="-426"/>
        <w:jc w:val="both"/>
        <w:rPr>
          <w:rFonts w:ascii="Times New Roman" w:hAnsi="Times New Roman"/>
          <w:bCs/>
        </w:rPr>
      </w:pPr>
      <w:r>
        <w:rPr>
          <w:rFonts w:ascii="Times New Roman" w:hAnsi="Times New Roman"/>
          <w:bCs/>
        </w:rPr>
        <w:tab/>
      </w:r>
      <w:r w:rsidR="00673D83">
        <w:rPr>
          <w:rFonts w:ascii="Times New Roman" w:hAnsi="Times New Roman"/>
          <w:bCs/>
        </w:rPr>
        <w:tab/>
      </w:r>
      <w:r>
        <w:rPr>
          <w:rFonts w:ascii="Times New Roman" w:hAnsi="Times New Roman"/>
          <w:bCs/>
        </w:rPr>
        <w:t>5.11.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5F9F0D51" w14:textId="0287B6F6" w:rsidR="001B1496" w:rsidRDefault="001B1496" w:rsidP="001B1496">
      <w:pPr>
        <w:ind w:left="-426"/>
        <w:jc w:val="both"/>
        <w:rPr>
          <w:rFonts w:ascii="Times New Roman" w:hAnsi="Times New Roman"/>
          <w:bCs/>
        </w:rPr>
      </w:pPr>
      <w:r>
        <w:rPr>
          <w:rFonts w:ascii="Times New Roman" w:hAnsi="Times New Roman"/>
          <w:bCs/>
        </w:rPr>
        <w:tab/>
      </w:r>
      <w:r w:rsidR="00673D83">
        <w:rPr>
          <w:rFonts w:ascii="Times New Roman" w:hAnsi="Times New Roman"/>
          <w:bCs/>
        </w:rPr>
        <w:tab/>
      </w:r>
      <w:r>
        <w:rPr>
          <w:rFonts w:ascii="Times New Roman" w:hAnsi="Times New Roman"/>
          <w:bCs/>
        </w:rPr>
        <w:t>5.12.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3CEC2ED" w14:textId="2B82A5DA" w:rsidR="001B1496" w:rsidRDefault="001B1496" w:rsidP="001B1496">
      <w:pPr>
        <w:ind w:left="-426"/>
        <w:jc w:val="both"/>
        <w:rPr>
          <w:rFonts w:ascii="Times New Roman" w:hAnsi="Times New Roman"/>
          <w:bCs/>
        </w:rPr>
      </w:pPr>
      <w:r>
        <w:rPr>
          <w:rFonts w:ascii="Times New Roman" w:hAnsi="Times New Roman"/>
          <w:bCs/>
        </w:rPr>
        <w:tab/>
      </w:r>
      <w:r w:rsidR="00673D83">
        <w:rPr>
          <w:rFonts w:ascii="Times New Roman" w:hAnsi="Times New Roman"/>
          <w:bCs/>
        </w:rPr>
        <w:tab/>
      </w:r>
      <w:r>
        <w:rPr>
          <w:rFonts w:ascii="Times New Roman" w:hAnsi="Times New Roman"/>
          <w:bCs/>
        </w:rPr>
        <w:t>5.13. Применение неустойки (штрафа, пени) не освобождает Стороны от исполнения обязательств по настоящему Договору.</w:t>
      </w:r>
    </w:p>
    <w:p w14:paraId="5E18EA84" w14:textId="4E2175A9" w:rsidR="001B1496" w:rsidRDefault="001B1496" w:rsidP="001B1496">
      <w:pPr>
        <w:ind w:left="-426"/>
        <w:jc w:val="both"/>
        <w:rPr>
          <w:rFonts w:ascii="Times New Roman" w:hAnsi="Times New Roman"/>
          <w:bCs/>
        </w:rPr>
      </w:pPr>
      <w:r>
        <w:rPr>
          <w:rFonts w:ascii="Times New Roman" w:hAnsi="Times New Roman"/>
          <w:bCs/>
        </w:rPr>
        <w:tab/>
      </w:r>
      <w:r w:rsidR="00673D83">
        <w:rPr>
          <w:rFonts w:ascii="Times New Roman" w:hAnsi="Times New Roman"/>
          <w:bCs/>
        </w:rPr>
        <w:tab/>
      </w:r>
      <w:r>
        <w:rPr>
          <w:rFonts w:ascii="Times New Roman" w:hAnsi="Times New Roman"/>
          <w:bCs/>
        </w:rPr>
        <w:t>5.14. В случае просрочки со стороны Поставщика исполнения настоящего Договора на срок более чем один месяц, в том числе по отдельным этапам оказания услуг, Заказчик вправе расторгнуть Договор в одностороннем порядке.</w:t>
      </w:r>
    </w:p>
    <w:p w14:paraId="7CE9C3DC" w14:textId="74ABC097" w:rsidR="001B1496" w:rsidRDefault="001B1496" w:rsidP="001B1496">
      <w:pPr>
        <w:ind w:left="-426"/>
        <w:jc w:val="both"/>
        <w:rPr>
          <w:rFonts w:ascii="Times New Roman" w:hAnsi="Times New Roman"/>
          <w:bCs/>
        </w:rPr>
      </w:pPr>
      <w:r>
        <w:rPr>
          <w:rFonts w:ascii="Times New Roman" w:hAnsi="Times New Roman"/>
          <w:bCs/>
        </w:rPr>
        <w:tab/>
      </w:r>
      <w:r w:rsidR="00673D83">
        <w:rPr>
          <w:rFonts w:ascii="Times New Roman" w:hAnsi="Times New Roman"/>
          <w:bCs/>
        </w:rPr>
        <w:tab/>
      </w:r>
      <w:r>
        <w:rPr>
          <w:rFonts w:ascii="Times New Roman" w:hAnsi="Times New Roman"/>
          <w:bCs/>
        </w:rPr>
        <w:t>5.15.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2F0BBD11" w14:textId="7C0845C8" w:rsidR="001B1496" w:rsidRDefault="001B1496" w:rsidP="001B1496">
      <w:pPr>
        <w:ind w:left="-426"/>
        <w:jc w:val="both"/>
        <w:rPr>
          <w:rFonts w:ascii="Times New Roman" w:hAnsi="Times New Roman"/>
          <w:bCs/>
        </w:rPr>
      </w:pPr>
      <w:r>
        <w:rPr>
          <w:rFonts w:ascii="Times New Roman" w:hAnsi="Times New Roman"/>
          <w:bCs/>
        </w:rPr>
        <w:tab/>
      </w:r>
      <w:r w:rsidR="00673D83">
        <w:rPr>
          <w:rFonts w:ascii="Times New Roman" w:hAnsi="Times New Roman"/>
          <w:bCs/>
        </w:rPr>
        <w:tab/>
      </w:r>
      <w:r>
        <w:rPr>
          <w:rFonts w:ascii="Times New Roman" w:hAnsi="Times New Roman"/>
          <w:bCs/>
        </w:rPr>
        <w:t xml:space="preserve">5.16. Обеспечение исполнения настоящего Договора распространяется, в том числе, на обязательства по возврату авансового платежа (при его наличии) в случае неисполнения </w:t>
      </w:r>
      <w:r>
        <w:rPr>
          <w:rFonts w:ascii="Times New Roman" w:hAnsi="Times New Roman"/>
          <w:bCs/>
        </w:rPr>
        <w:lastRenderedPageBreak/>
        <w:t>обязательство по Договору, уплате неустоек (пени, штрафов), предусмотренных настоящим Договором, а также убытков, понесенных Заказчиком в связи с неисполнением или ненадлежащим исполнением Поставщиком своих обязательств по настоящему Договору.</w:t>
      </w:r>
    </w:p>
    <w:p w14:paraId="11027B90" w14:textId="77777777" w:rsidR="00181CD1" w:rsidRDefault="00181CD1" w:rsidP="001B1496">
      <w:pPr>
        <w:suppressAutoHyphens/>
        <w:jc w:val="center"/>
        <w:rPr>
          <w:rFonts w:ascii="Times New Roman" w:hAnsi="Times New Roman"/>
          <w:b/>
        </w:rPr>
      </w:pPr>
    </w:p>
    <w:p w14:paraId="56A0DD17" w14:textId="7343F45D" w:rsidR="001B1496" w:rsidRDefault="001B1496" w:rsidP="001B1496">
      <w:pPr>
        <w:suppressAutoHyphens/>
        <w:jc w:val="center"/>
        <w:rPr>
          <w:rFonts w:ascii="Times New Roman" w:hAnsi="Times New Roman"/>
          <w:b/>
        </w:rPr>
      </w:pPr>
      <w:r>
        <w:rPr>
          <w:rFonts w:ascii="Times New Roman" w:hAnsi="Times New Roman"/>
          <w:b/>
        </w:rPr>
        <w:t>6. Обстоятельства непреодолимой силы</w:t>
      </w:r>
    </w:p>
    <w:p w14:paraId="744E9A49" w14:textId="6469FD45" w:rsidR="001B1496" w:rsidRDefault="001B1496" w:rsidP="001B1496">
      <w:pPr>
        <w:suppressAutoHyphens/>
        <w:ind w:left="-426"/>
        <w:jc w:val="both"/>
        <w:rPr>
          <w:rFonts w:ascii="Times New Roman" w:hAnsi="Times New Roman"/>
        </w:rPr>
      </w:pPr>
      <w:r>
        <w:rPr>
          <w:rFonts w:ascii="Times New Roman" w:hAnsi="Times New Roman"/>
        </w:rPr>
        <w:tab/>
      </w:r>
      <w:r w:rsidR="00673D83">
        <w:rPr>
          <w:rFonts w:ascii="Times New Roman" w:hAnsi="Times New Roman"/>
        </w:rPr>
        <w:tab/>
      </w:r>
      <w:r>
        <w:rPr>
          <w:rFonts w:ascii="Times New Roman" w:hAnsi="Times New Roman"/>
        </w:rPr>
        <w:t xml:space="preserve">6.1.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w:t>
      </w:r>
    </w:p>
    <w:p w14:paraId="0681E80C" w14:textId="77777777" w:rsidR="001B1496" w:rsidRDefault="001B1496" w:rsidP="001B1496">
      <w:pPr>
        <w:suppressAutoHyphens/>
        <w:ind w:left="-426" w:firstLine="426"/>
        <w:jc w:val="both"/>
        <w:rPr>
          <w:rFonts w:ascii="Times New Roman" w:hAnsi="Times New Roman"/>
        </w:rPr>
      </w:pPr>
      <w:r>
        <w:rPr>
          <w:rFonts w:ascii="Times New Roman" w:hAnsi="Times New Roman"/>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принятие законодателем ограничительных норм права и другие).</w:t>
      </w:r>
    </w:p>
    <w:p w14:paraId="40AFBBD9" w14:textId="51262465" w:rsidR="001B1496" w:rsidRDefault="00673D83" w:rsidP="001B1496">
      <w:pPr>
        <w:suppressAutoHyphens/>
        <w:ind w:left="-426" w:firstLine="426"/>
        <w:jc w:val="both"/>
        <w:rPr>
          <w:rFonts w:ascii="Times New Roman" w:hAnsi="Times New Roman"/>
        </w:rPr>
      </w:pPr>
      <w:r>
        <w:rPr>
          <w:rFonts w:ascii="Times New Roman" w:hAnsi="Times New Roman"/>
        </w:rPr>
        <w:tab/>
      </w:r>
      <w:r w:rsidR="001B1496">
        <w:rPr>
          <w:rFonts w:ascii="Times New Roman" w:hAnsi="Times New Roman"/>
        </w:rPr>
        <w:t>6.2. Сторона, ссылающаяся на обстоятельства непреодолимой силы, обязана в течение 3 (трех) дней известить другую Сторону о наступлении действия или прекращении действия подобных обстоятельств и представить надлежащее доказательство наступления форс-мажорных обстоятельств.</w:t>
      </w:r>
    </w:p>
    <w:p w14:paraId="30C6431B" w14:textId="77777777" w:rsidR="001B1496" w:rsidRDefault="001B1496" w:rsidP="001B1496">
      <w:pPr>
        <w:suppressAutoHyphens/>
        <w:ind w:left="-426" w:firstLine="426"/>
        <w:jc w:val="both"/>
        <w:rPr>
          <w:rFonts w:ascii="Times New Roman" w:hAnsi="Times New Roman"/>
        </w:rPr>
      </w:pPr>
      <w:r>
        <w:rPr>
          <w:rFonts w:ascii="Times New Roman" w:hAnsi="Times New Roman"/>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 власти места, где наступили данные обстоятельства.</w:t>
      </w:r>
    </w:p>
    <w:p w14:paraId="41094364" w14:textId="7F1643F5" w:rsidR="001B1496" w:rsidRDefault="00BE1EDF" w:rsidP="001B1496">
      <w:pPr>
        <w:suppressAutoHyphens/>
        <w:ind w:left="-426" w:firstLine="426"/>
        <w:jc w:val="both"/>
        <w:rPr>
          <w:rFonts w:ascii="Times New Roman" w:hAnsi="Times New Roman"/>
        </w:rPr>
      </w:pPr>
      <w:r>
        <w:rPr>
          <w:rFonts w:ascii="Times New Roman" w:hAnsi="Times New Roman"/>
        </w:rPr>
        <w:tab/>
      </w:r>
      <w:r w:rsidR="001B1496">
        <w:rPr>
          <w:rFonts w:ascii="Times New Roman" w:hAnsi="Times New Roman"/>
        </w:rPr>
        <w:t>6.3. Срок выполнения обязательств по настоящему Договору отодвигается соразмерно времени, в течение которого действуют данные обстоятельства и их последствия.</w:t>
      </w:r>
    </w:p>
    <w:p w14:paraId="1B6B3257" w14:textId="143A0EBC" w:rsidR="001B1496" w:rsidRDefault="00BE1EDF" w:rsidP="001B1496">
      <w:pPr>
        <w:suppressAutoHyphens/>
        <w:ind w:left="-426" w:firstLine="426"/>
        <w:jc w:val="both"/>
        <w:rPr>
          <w:rFonts w:ascii="Times New Roman" w:hAnsi="Times New Roman"/>
        </w:rPr>
      </w:pPr>
      <w:r>
        <w:rPr>
          <w:rFonts w:ascii="Times New Roman" w:hAnsi="Times New Roman"/>
        </w:rPr>
        <w:tab/>
      </w:r>
      <w:r w:rsidR="001B1496">
        <w:rPr>
          <w:rFonts w:ascii="Times New Roman" w:hAnsi="Times New Roman"/>
        </w:rPr>
        <w:t>6.4.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 При этом Сторона должна указать срок, в течение которого предполагается исполнить обязательства по настоящему договору.</w:t>
      </w:r>
    </w:p>
    <w:p w14:paraId="7A76F35E" w14:textId="77777777" w:rsidR="001B1496" w:rsidRDefault="001B1496" w:rsidP="001B1496">
      <w:pPr>
        <w:suppressAutoHyphens/>
        <w:ind w:left="-426" w:firstLine="426"/>
        <w:jc w:val="both"/>
        <w:rPr>
          <w:rFonts w:ascii="Times New Roman" w:hAnsi="Times New Roman"/>
        </w:rPr>
      </w:pPr>
      <w:r>
        <w:rPr>
          <w:rFonts w:ascii="Times New Roman" w:hAnsi="Times New Roman"/>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40634D17" w14:textId="1253F82C" w:rsidR="001B1496" w:rsidRPr="00EA0365" w:rsidRDefault="00BE1EDF" w:rsidP="001B1496">
      <w:pPr>
        <w:pStyle w:val="a6"/>
        <w:suppressAutoHyphens/>
        <w:ind w:left="-426" w:firstLine="426"/>
        <w:rPr>
          <w:rFonts w:ascii="Times New Roman" w:hAnsi="Times New Roman"/>
          <w:sz w:val="24"/>
          <w:szCs w:val="22"/>
        </w:rPr>
      </w:pPr>
      <w:r>
        <w:rPr>
          <w:rFonts w:ascii="Times New Roman" w:hAnsi="Times New Roman"/>
          <w:sz w:val="24"/>
          <w:szCs w:val="22"/>
        </w:rPr>
        <w:tab/>
      </w:r>
      <w:r w:rsidR="001B1496" w:rsidRPr="00EA0365">
        <w:rPr>
          <w:rFonts w:ascii="Times New Roman" w:hAnsi="Times New Roman"/>
          <w:sz w:val="24"/>
          <w:szCs w:val="22"/>
        </w:rPr>
        <w:t>6.5. Стороны могут внести предложения об изменении условий настоящего договора или отказаться от дальнейшего исполнения обязательств по Договору по соглашению сторон, если обстоятельство непреодолимой силы длится более 30 (тридцати) дней. При этом Сторона, не исполнившая обязательств по настоящему Договору, обязана возвратить другой Стороне все полученное ей по настоящему Договору от другой Стороны.</w:t>
      </w:r>
    </w:p>
    <w:p w14:paraId="3C915395" w14:textId="3A647A77" w:rsidR="001B1496" w:rsidRDefault="00BE1EDF" w:rsidP="001B1496">
      <w:pPr>
        <w:suppressAutoHyphens/>
        <w:ind w:left="-426" w:firstLine="426"/>
        <w:jc w:val="both"/>
        <w:rPr>
          <w:rFonts w:ascii="Times New Roman" w:hAnsi="Times New Roman"/>
          <w:sz w:val="22"/>
          <w:szCs w:val="22"/>
        </w:rPr>
      </w:pPr>
      <w:r>
        <w:rPr>
          <w:rFonts w:ascii="Times New Roman" w:hAnsi="Times New Roman"/>
        </w:rPr>
        <w:tab/>
      </w:r>
      <w:r w:rsidR="001B1496">
        <w:rPr>
          <w:rFonts w:ascii="Times New Roman" w:hAnsi="Times New Roman"/>
        </w:rPr>
        <w:t>6.6. Если невыполнение своих обязательств Поставщиком или Заказчиком по настоящему договору связано с невыполнением обязательств третьим лицом, то Поставщику или Заказчику не может быть предъявлена претензия в том случае, если в отношении третьего лица действовали вышеуказанные обстоятельства непреодолимой силы.</w:t>
      </w:r>
    </w:p>
    <w:p w14:paraId="2E404802" w14:textId="77777777" w:rsidR="001B1496" w:rsidRDefault="001B1496" w:rsidP="001B1496">
      <w:pPr>
        <w:pStyle w:val="a9"/>
        <w:ind w:left="-426" w:firstLine="426"/>
        <w:jc w:val="both"/>
        <w:rPr>
          <w:rFonts w:ascii="Times New Roman" w:hAnsi="Times New Roman"/>
          <w:b/>
        </w:rPr>
      </w:pPr>
    </w:p>
    <w:p w14:paraId="73173623" w14:textId="77777777" w:rsidR="001B1496" w:rsidRPr="00EA0365" w:rsidRDefault="001B1496" w:rsidP="001B1496">
      <w:pPr>
        <w:pStyle w:val="a9"/>
        <w:ind w:left="-426" w:firstLine="426"/>
        <w:jc w:val="center"/>
        <w:rPr>
          <w:rFonts w:ascii="Times New Roman" w:hAnsi="Times New Roman"/>
          <w:b/>
          <w:sz w:val="24"/>
          <w:szCs w:val="24"/>
        </w:rPr>
      </w:pPr>
      <w:r w:rsidRPr="00EA0365">
        <w:rPr>
          <w:rFonts w:ascii="Times New Roman" w:hAnsi="Times New Roman"/>
          <w:b/>
          <w:sz w:val="24"/>
          <w:szCs w:val="24"/>
        </w:rPr>
        <w:t>7. Конфиденциальность информации</w:t>
      </w:r>
    </w:p>
    <w:p w14:paraId="5C84CC82" w14:textId="5593F928" w:rsidR="001B1496" w:rsidRPr="00EA0365" w:rsidRDefault="00BE1EDF" w:rsidP="001B1496">
      <w:pPr>
        <w:pStyle w:val="a9"/>
        <w:ind w:left="-426" w:firstLine="426"/>
        <w:jc w:val="both"/>
        <w:rPr>
          <w:rFonts w:ascii="Times New Roman" w:hAnsi="Times New Roman"/>
          <w:sz w:val="24"/>
          <w:szCs w:val="24"/>
        </w:rPr>
      </w:pPr>
      <w:r>
        <w:rPr>
          <w:rFonts w:ascii="Times New Roman" w:hAnsi="Times New Roman"/>
          <w:sz w:val="24"/>
          <w:szCs w:val="24"/>
        </w:rPr>
        <w:tab/>
      </w:r>
      <w:r w:rsidR="001B1496" w:rsidRPr="00EA0365">
        <w:rPr>
          <w:rFonts w:ascii="Times New Roman" w:hAnsi="Times New Roman"/>
          <w:sz w:val="24"/>
          <w:szCs w:val="24"/>
        </w:rPr>
        <w:t xml:space="preserve">7.1.  Стороны обязуются не разглашать информацию, относящуюся к предмету Договора </w:t>
      </w:r>
      <w:r w:rsidR="00181CD1" w:rsidRPr="00EA0365">
        <w:rPr>
          <w:rFonts w:ascii="Times New Roman" w:hAnsi="Times New Roman"/>
          <w:sz w:val="24"/>
          <w:szCs w:val="24"/>
        </w:rPr>
        <w:t>и ходу</w:t>
      </w:r>
      <w:r w:rsidR="001B1496" w:rsidRPr="00EA0365">
        <w:rPr>
          <w:rFonts w:ascii="Times New Roman" w:hAnsi="Times New Roman"/>
          <w:sz w:val="24"/>
          <w:szCs w:val="24"/>
        </w:rPr>
        <w:t xml:space="preserve"> его исполнения, без </w:t>
      </w:r>
      <w:r w:rsidR="00181CD1" w:rsidRPr="00EA0365">
        <w:rPr>
          <w:rFonts w:ascii="Times New Roman" w:hAnsi="Times New Roman"/>
          <w:sz w:val="24"/>
          <w:szCs w:val="24"/>
        </w:rPr>
        <w:t>получения на</w:t>
      </w:r>
      <w:r w:rsidR="001B1496" w:rsidRPr="00EA0365">
        <w:rPr>
          <w:rFonts w:ascii="Times New Roman" w:hAnsi="Times New Roman"/>
          <w:sz w:val="24"/>
          <w:szCs w:val="24"/>
        </w:rPr>
        <w:t xml:space="preserve"> это взаимного согласия. Ознакомление с ней третьих лиц осуществляется только по взаимной письменной договоренности Сторон. </w:t>
      </w:r>
    </w:p>
    <w:p w14:paraId="6DA6715D" w14:textId="77777777" w:rsidR="001B1496" w:rsidRPr="00EA0365" w:rsidRDefault="001B1496" w:rsidP="001B1496">
      <w:pPr>
        <w:pStyle w:val="a9"/>
        <w:ind w:left="-426" w:firstLine="426"/>
        <w:jc w:val="center"/>
        <w:rPr>
          <w:rFonts w:ascii="Times New Roman" w:hAnsi="Times New Roman"/>
          <w:b/>
          <w:sz w:val="24"/>
          <w:szCs w:val="24"/>
        </w:rPr>
      </w:pPr>
      <w:r w:rsidRPr="00EA0365">
        <w:rPr>
          <w:rFonts w:ascii="Times New Roman" w:hAnsi="Times New Roman"/>
          <w:b/>
          <w:sz w:val="24"/>
          <w:szCs w:val="24"/>
        </w:rPr>
        <w:t>8. Порядок урегулирования споров</w:t>
      </w:r>
    </w:p>
    <w:p w14:paraId="2557EA55" w14:textId="0D8FBEF6" w:rsidR="001B1496" w:rsidRDefault="001B1496" w:rsidP="001B1496">
      <w:pPr>
        <w:ind w:hanging="426"/>
        <w:jc w:val="both"/>
        <w:outlineLvl w:val="1"/>
        <w:rPr>
          <w:rFonts w:ascii="Times New Roman" w:eastAsia="Times New Roman" w:hAnsi="Times New Roman"/>
          <w:bCs/>
        </w:rPr>
      </w:pPr>
      <w:bookmarkStart w:id="7" w:name="_ref_594824"/>
      <w:r>
        <w:rPr>
          <w:rFonts w:ascii="Times New Roman" w:eastAsia="Times New Roman" w:hAnsi="Times New Roman"/>
          <w:bCs/>
        </w:rPr>
        <w:tab/>
      </w:r>
      <w:r w:rsidR="00BE1EDF">
        <w:rPr>
          <w:rFonts w:ascii="Times New Roman" w:eastAsia="Times New Roman" w:hAnsi="Times New Roman"/>
          <w:bCs/>
        </w:rPr>
        <w:tab/>
      </w:r>
      <w:r>
        <w:rPr>
          <w:rFonts w:ascii="Times New Roman" w:eastAsia="Times New Roman" w:hAnsi="Times New Roman"/>
          <w:bCs/>
        </w:rPr>
        <w:t>8.1. Претензионный (досудебный) порядок разрешения споров</w:t>
      </w:r>
      <w:bookmarkEnd w:id="7"/>
      <w:r>
        <w:rPr>
          <w:rFonts w:ascii="Times New Roman" w:eastAsia="Times New Roman" w:hAnsi="Times New Roman"/>
          <w:bCs/>
        </w:rPr>
        <w:t>.</w:t>
      </w:r>
    </w:p>
    <w:p w14:paraId="38C587EF" w14:textId="5E9D8B27" w:rsidR="001B1496" w:rsidRDefault="001B1496" w:rsidP="001B1496">
      <w:pPr>
        <w:ind w:left="-426"/>
        <w:jc w:val="both"/>
        <w:outlineLvl w:val="2"/>
        <w:rPr>
          <w:rFonts w:ascii="Times New Roman" w:eastAsia="Times New Roman" w:hAnsi="Times New Roman"/>
          <w:bCs/>
        </w:rPr>
      </w:pPr>
      <w:bookmarkStart w:id="8" w:name="_ref_604272"/>
      <w:r>
        <w:rPr>
          <w:rFonts w:ascii="Times New Roman" w:eastAsia="Times New Roman" w:hAnsi="Times New Roman"/>
          <w:bCs/>
        </w:rPr>
        <w:tab/>
      </w:r>
      <w:r w:rsidR="00BE1EDF">
        <w:rPr>
          <w:rFonts w:ascii="Times New Roman" w:eastAsia="Times New Roman" w:hAnsi="Times New Roman"/>
          <w:bCs/>
        </w:rPr>
        <w:tab/>
      </w:r>
      <w:r>
        <w:rPr>
          <w:rFonts w:ascii="Times New Roman" w:eastAsia="Times New Roman" w:hAnsi="Times New Roman"/>
          <w:bCs/>
        </w:rPr>
        <w:t xml:space="preserve">8.2. До предъявления иска, вытекающего из </w:t>
      </w:r>
      <w:r w:rsidR="00EA0365">
        <w:rPr>
          <w:rFonts w:ascii="Times New Roman" w:eastAsia="Times New Roman" w:hAnsi="Times New Roman"/>
          <w:bCs/>
        </w:rPr>
        <w:t>Договора</w:t>
      </w:r>
      <w:r>
        <w:rPr>
          <w:rFonts w:ascii="Times New Roman" w:eastAsia="Times New Roman" w:hAnsi="Times New Roman"/>
          <w:bCs/>
        </w:rPr>
        <w:t>, сторона, считающая, что ее права нарушены (далее - заинтересованная сторона), обязана направить другой стороне письменную претензию.</w:t>
      </w:r>
      <w:bookmarkEnd w:id="8"/>
    </w:p>
    <w:p w14:paraId="0CFCB97D" w14:textId="5CF04250" w:rsidR="001B1496" w:rsidRDefault="001B1496" w:rsidP="001B1496">
      <w:pPr>
        <w:ind w:left="-426"/>
        <w:jc w:val="both"/>
        <w:outlineLvl w:val="2"/>
        <w:rPr>
          <w:rFonts w:ascii="Times New Roman" w:eastAsia="Times New Roman" w:hAnsi="Times New Roman"/>
          <w:bCs/>
        </w:rPr>
      </w:pPr>
      <w:bookmarkStart w:id="9" w:name="_ref_604273"/>
      <w:r>
        <w:rPr>
          <w:rFonts w:ascii="Times New Roman" w:eastAsia="Times New Roman" w:hAnsi="Times New Roman"/>
          <w:bCs/>
        </w:rPr>
        <w:tab/>
      </w:r>
      <w:r w:rsidR="00BE1EDF">
        <w:rPr>
          <w:rFonts w:ascii="Times New Roman" w:eastAsia="Times New Roman" w:hAnsi="Times New Roman"/>
          <w:bCs/>
        </w:rPr>
        <w:tab/>
      </w:r>
      <w:r>
        <w:rPr>
          <w:rFonts w:ascii="Times New Roman" w:eastAsia="Times New Roman" w:hAnsi="Times New Roman"/>
          <w:bCs/>
        </w:rPr>
        <w:t xml:space="preserve">8.3.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w:t>
      </w:r>
      <w:r w:rsidR="00EA0365">
        <w:rPr>
          <w:rFonts w:ascii="Times New Roman" w:eastAsia="Times New Roman" w:hAnsi="Times New Roman"/>
          <w:bCs/>
        </w:rPr>
        <w:t>Договора</w:t>
      </w:r>
      <w:r>
        <w:rPr>
          <w:rFonts w:ascii="Times New Roman" w:eastAsia="Times New Roman" w:hAnsi="Times New Roman"/>
          <w:bCs/>
        </w:rPr>
        <w:t>. К претензии должны быть приложены копии документов, подтверждающих изложенные в ней обстоятельства.</w:t>
      </w:r>
      <w:bookmarkEnd w:id="9"/>
    </w:p>
    <w:p w14:paraId="5664A5D5" w14:textId="082CED87" w:rsidR="001B1496" w:rsidRDefault="001B1496" w:rsidP="001B1496">
      <w:pPr>
        <w:ind w:left="-426"/>
        <w:jc w:val="both"/>
        <w:outlineLvl w:val="2"/>
        <w:rPr>
          <w:rFonts w:ascii="Times New Roman" w:eastAsia="Times New Roman" w:hAnsi="Times New Roman"/>
          <w:bCs/>
        </w:rPr>
      </w:pPr>
      <w:bookmarkStart w:id="10" w:name="_ref_608940"/>
      <w:r>
        <w:rPr>
          <w:rFonts w:ascii="Times New Roman" w:eastAsia="Times New Roman" w:hAnsi="Times New Roman"/>
          <w:bCs/>
        </w:rPr>
        <w:tab/>
      </w:r>
      <w:r w:rsidR="00BE1EDF">
        <w:rPr>
          <w:rFonts w:ascii="Times New Roman" w:eastAsia="Times New Roman" w:hAnsi="Times New Roman"/>
          <w:bCs/>
        </w:rPr>
        <w:tab/>
      </w:r>
      <w:r>
        <w:rPr>
          <w:rFonts w:ascii="Times New Roman" w:eastAsia="Times New Roman" w:hAnsi="Times New Roman"/>
          <w:bCs/>
        </w:rPr>
        <w:t>8.4. Сторона, которая получила претензию, обязана ее рассмотреть и направить письменный мотивированный ответ другой стороне в течение 5 рабочих дней с момента получения претензии.</w:t>
      </w:r>
      <w:bookmarkEnd w:id="10"/>
    </w:p>
    <w:p w14:paraId="6E3AC9C6" w14:textId="3EA10E30" w:rsidR="001B1496" w:rsidRDefault="001B1496" w:rsidP="001B1496">
      <w:pPr>
        <w:ind w:left="-426" w:hanging="426"/>
        <w:jc w:val="both"/>
        <w:outlineLvl w:val="2"/>
        <w:rPr>
          <w:rFonts w:ascii="Times New Roman" w:eastAsia="Times New Roman" w:hAnsi="Times New Roman"/>
          <w:bCs/>
        </w:rPr>
      </w:pPr>
      <w:bookmarkStart w:id="11" w:name="_ref_613609"/>
      <w:r>
        <w:rPr>
          <w:rFonts w:ascii="Times New Roman" w:eastAsia="Times New Roman" w:hAnsi="Times New Roman"/>
          <w:bCs/>
        </w:rPr>
        <w:tab/>
      </w:r>
      <w:r>
        <w:rPr>
          <w:rFonts w:ascii="Times New Roman" w:eastAsia="Times New Roman" w:hAnsi="Times New Roman"/>
          <w:bCs/>
        </w:rPr>
        <w:tab/>
      </w:r>
      <w:r w:rsidR="00BE1EDF">
        <w:rPr>
          <w:rFonts w:ascii="Times New Roman" w:eastAsia="Times New Roman" w:hAnsi="Times New Roman"/>
          <w:bCs/>
        </w:rPr>
        <w:tab/>
      </w:r>
      <w:r>
        <w:rPr>
          <w:rFonts w:ascii="Times New Roman" w:eastAsia="Times New Roman" w:hAnsi="Times New Roman"/>
          <w:bCs/>
        </w:rPr>
        <w:t xml:space="preserve">8.5. В случае неполучения ответа в указанный выше срок либо несогласия с ответом </w:t>
      </w:r>
      <w:r>
        <w:rPr>
          <w:rFonts w:ascii="Times New Roman" w:eastAsia="Times New Roman" w:hAnsi="Times New Roman"/>
          <w:bCs/>
        </w:rPr>
        <w:lastRenderedPageBreak/>
        <w:t>заинтересованная сторона вправе обратиться в суд.</w:t>
      </w:r>
      <w:bookmarkEnd w:id="11"/>
    </w:p>
    <w:p w14:paraId="605B9243" w14:textId="43AA1F7A" w:rsidR="001B1496" w:rsidRPr="00EA0365" w:rsidRDefault="001B1496" w:rsidP="001B1496">
      <w:pPr>
        <w:pStyle w:val="a9"/>
        <w:ind w:left="-426" w:hanging="426"/>
        <w:jc w:val="both"/>
        <w:rPr>
          <w:rFonts w:ascii="Times New Roman" w:hAnsi="Times New Roman"/>
          <w:sz w:val="24"/>
          <w:szCs w:val="24"/>
        </w:rPr>
      </w:pPr>
      <w:r>
        <w:rPr>
          <w:rFonts w:ascii="Times New Roman" w:hAnsi="Times New Roman"/>
        </w:rPr>
        <w:t xml:space="preserve">       </w:t>
      </w:r>
      <w:r>
        <w:rPr>
          <w:rFonts w:ascii="Times New Roman" w:hAnsi="Times New Roman"/>
        </w:rPr>
        <w:tab/>
      </w:r>
      <w:r w:rsidRPr="00EA0365">
        <w:rPr>
          <w:rFonts w:ascii="Times New Roman" w:hAnsi="Times New Roman"/>
          <w:sz w:val="24"/>
          <w:szCs w:val="24"/>
        </w:rPr>
        <w:tab/>
      </w:r>
      <w:r w:rsidR="00BE1EDF">
        <w:rPr>
          <w:rFonts w:ascii="Times New Roman" w:hAnsi="Times New Roman"/>
          <w:sz w:val="24"/>
          <w:szCs w:val="24"/>
        </w:rPr>
        <w:tab/>
      </w:r>
      <w:r w:rsidRPr="00EA0365">
        <w:rPr>
          <w:rFonts w:ascii="Times New Roman" w:hAnsi="Times New Roman"/>
          <w:sz w:val="24"/>
          <w:szCs w:val="24"/>
        </w:rPr>
        <w:t xml:space="preserve">8.6. Настоящий Договор регулируется, истолковывается, исполняется и интерпретируется в соответствии с действующим законодательством Российской Федерации. </w:t>
      </w:r>
    </w:p>
    <w:p w14:paraId="3406EC62" w14:textId="70867591" w:rsidR="001B1496" w:rsidRPr="00EA0365" w:rsidRDefault="001B1496" w:rsidP="001B1496">
      <w:pPr>
        <w:pStyle w:val="a9"/>
        <w:ind w:left="-426" w:hanging="426"/>
        <w:jc w:val="both"/>
        <w:rPr>
          <w:rFonts w:ascii="Times New Roman" w:hAnsi="Times New Roman"/>
          <w:sz w:val="24"/>
          <w:szCs w:val="24"/>
        </w:rPr>
      </w:pPr>
      <w:r w:rsidRPr="00EA0365">
        <w:rPr>
          <w:rFonts w:ascii="Times New Roman" w:hAnsi="Times New Roman"/>
          <w:sz w:val="24"/>
          <w:szCs w:val="24"/>
        </w:rPr>
        <w:t xml:space="preserve">        </w:t>
      </w:r>
      <w:r w:rsidRPr="00EA0365">
        <w:rPr>
          <w:rFonts w:ascii="Times New Roman" w:hAnsi="Times New Roman"/>
          <w:sz w:val="24"/>
          <w:szCs w:val="24"/>
        </w:rPr>
        <w:tab/>
      </w:r>
      <w:r w:rsidR="00BE1EDF">
        <w:rPr>
          <w:rFonts w:ascii="Times New Roman" w:hAnsi="Times New Roman"/>
          <w:sz w:val="24"/>
          <w:szCs w:val="24"/>
        </w:rPr>
        <w:tab/>
      </w:r>
      <w:r w:rsidRPr="00EA0365">
        <w:rPr>
          <w:rFonts w:ascii="Times New Roman" w:hAnsi="Times New Roman"/>
          <w:sz w:val="24"/>
          <w:szCs w:val="24"/>
        </w:rPr>
        <w:t xml:space="preserve">8.7. Все споры и разногласия, возникшие между Сторонами в процессе исполнения настоящего Договора, решаются путем переговоров. </w:t>
      </w:r>
    </w:p>
    <w:p w14:paraId="08A72F7E" w14:textId="71592B3E" w:rsidR="001B1496" w:rsidRPr="00EA0365" w:rsidRDefault="001B1496" w:rsidP="001B1496">
      <w:pPr>
        <w:pStyle w:val="a9"/>
        <w:ind w:left="-426" w:hanging="426"/>
        <w:jc w:val="both"/>
        <w:rPr>
          <w:rFonts w:ascii="Times New Roman" w:hAnsi="Times New Roman"/>
          <w:sz w:val="24"/>
          <w:szCs w:val="24"/>
        </w:rPr>
      </w:pPr>
      <w:r>
        <w:rPr>
          <w:rFonts w:ascii="Times New Roman" w:hAnsi="Times New Roman"/>
        </w:rPr>
        <w:t xml:space="preserve">        </w:t>
      </w:r>
      <w:r>
        <w:rPr>
          <w:rFonts w:ascii="Times New Roman" w:hAnsi="Times New Roman"/>
        </w:rPr>
        <w:tab/>
      </w:r>
      <w:r w:rsidR="00BE1EDF">
        <w:rPr>
          <w:rFonts w:ascii="Times New Roman" w:hAnsi="Times New Roman"/>
        </w:rPr>
        <w:tab/>
      </w:r>
      <w:r w:rsidRPr="00EA0365">
        <w:rPr>
          <w:rFonts w:ascii="Times New Roman" w:hAnsi="Times New Roman"/>
          <w:sz w:val="24"/>
          <w:szCs w:val="24"/>
        </w:rPr>
        <w:t xml:space="preserve">8.8. В случае, если согласие не будет достигнуто путем переговоров, спор передается на рассмотрение Арбитражного суда Республики Алтай. Сторона, которая намерена передать дело в Арбитражный суд Республики Алтай, должна уведомить об этом другую Сторону в письменной форме. </w:t>
      </w:r>
    </w:p>
    <w:p w14:paraId="10D5979E" w14:textId="77777777" w:rsidR="001B1496" w:rsidRPr="00EA0365" w:rsidRDefault="001B1496" w:rsidP="001B1496">
      <w:pPr>
        <w:pStyle w:val="a9"/>
        <w:ind w:left="-426" w:firstLine="426"/>
        <w:jc w:val="center"/>
        <w:rPr>
          <w:rFonts w:ascii="Times New Roman" w:hAnsi="Times New Roman"/>
          <w:b/>
          <w:sz w:val="24"/>
          <w:szCs w:val="24"/>
        </w:rPr>
      </w:pPr>
      <w:r w:rsidRPr="00EA0365">
        <w:rPr>
          <w:rFonts w:ascii="Times New Roman" w:hAnsi="Times New Roman"/>
          <w:b/>
          <w:sz w:val="24"/>
          <w:szCs w:val="24"/>
        </w:rPr>
        <w:t>9. Срок действия</w:t>
      </w:r>
    </w:p>
    <w:p w14:paraId="6D264DA1" w14:textId="2924E2D8" w:rsidR="001B1496" w:rsidRPr="00EA0365" w:rsidRDefault="00BE1EDF" w:rsidP="001B1496">
      <w:pPr>
        <w:pStyle w:val="a9"/>
        <w:ind w:left="-426" w:firstLine="426"/>
        <w:jc w:val="both"/>
        <w:rPr>
          <w:rFonts w:ascii="Times New Roman" w:hAnsi="Times New Roman"/>
          <w:sz w:val="24"/>
          <w:szCs w:val="24"/>
        </w:rPr>
      </w:pPr>
      <w:r>
        <w:rPr>
          <w:rFonts w:ascii="Times New Roman" w:hAnsi="Times New Roman"/>
          <w:sz w:val="24"/>
          <w:szCs w:val="24"/>
        </w:rPr>
        <w:tab/>
      </w:r>
      <w:r w:rsidR="001B1496" w:rsidRPr="00EA0365">
        <w:rPr>
          <w:rFonts w:ascii="Times New Roman" w:hAnsi="Times New Roman"/>
          <w:sz w:val="24"/>
          <w:szCs w:val="24"/>
        </w:rPr>
        <w:t>9.1. Настоящий Договор вступает в силу с момента подписани</w:t>
      </w:r>
      <w:r>
        <w:rPr>
          <w:rFonts w:ascii="Times New Roman" w:hAnsi="Times New Roman"/>
          <w:sz w:val="24"/>
          <w:szCs w:val="24"/>
        </w:rPr>
        <w:t xml:space="preserve">я его Сторонами и действует до </w:t>
      </w:r>
      <w:r w:rsidR="001943C1">
        <w:rPr>
          <w:rFonts w:ascii="Times New Roman" w:hAnsi="Times New Roman"/>
          <w:sz w:val="24"/>
          <w:szCs w:val="24"/>
        </w:rPr>
        <w:t>31</w:t>
      </w:r>
      <w:r w:rsidR="001B1496" w:rsidRPr="00EA0365">
        <w:rPr>
          <w:rFonts w:ascii="Times New Roman" w:hAnsi="Times New Roman"/>
          <w:sz w:val="24"/>
          <w:szCs w:val="24"/>
        </w:rPr>
        <w:t xml:space="preserve"> декабря 202</w:t>
      </w:r>
      <w:r w:rsidR="00181CD1">
        <w:rPr>
          <w:rFonts w:ascii="Times New Roman" w:hAnsi="Times New Roman"/>
          <w:sz w:val="24"/>
          <w:szCs w:val="24"/>
        </w:rPr>
        <w:t>7</w:t>
      </w:r>
      <w:r w:rsidR="001B1496" w:rsidRPr="00EA0365">
        <w:rPr>
          <w:rFonts w:ascii="Times New Roman" w:hAnsi="Times New Roman"/>
          <w:sz w:val="24"/>
          <w:szCs w:val="24"/>
        </w:rPr>
        <w:t xml:space="preserve"> года, срок действия настоящего Договора </w:t>
      </w:r>
      <w:r w:rsidR="001943C1" w:rsidRPr="00EA0365">
        <w:rPr>
          <w:rFonts w:ascii="Times New Roman" w:hAnsi="Times New Roman"/>
          <w:sz w:val="24"/>
          <w:szCs w:val="24"/>
        </w:rPr>
        <w:t>не освобождает</w:t>
      </w:r>
      <w:r w:rsidR="001B1496" w:rsidRPr="00EA0365">
        <w:rPr>
          <w:rFonts w:ascii="Times New Roman" w:hAnsi="Times New Roman"/>
          <w:sz w:val="24"/>
          <w:szCs w:val="24"/>
        </w:rPr>
        <w:t xml:space="preserve"> Стороны от полного исполнения своих обязательств. </w:t>
      </w:r>
      <w:r w:rsidR="001943C1">
        <w:rPr>
          <w:rFonts w:ascii="Times New Roman" w:hAnsi="Times New Roman"/>
          <w:sz w:val="24"/>
          <w:szCs w:val="24"/>
        </w:rPr>
        <w:t>Срок исполнения договора с 01.01.202</w:t>
      </w:r>
      <w:r w:rsidR="00181CD1">
        <w:rPr>
          <w:rFonts w:ascii="Times New Roman" w:hAnsi="Times New Roman"/>
          <w:sz w:val="24"/>
          <w:szCs w:val="24"/>
        </w:rPr>
        <w:t>7</w:t>
      </w:r>
      <w:r w:rsidR="001943C1">
        <w:rPr>
          <w:rFonts w:ascii="Times New Roman" w:hAnsi="Times New Roman"/>
          <w:sz w:val="24"/>
          <w:szCs w:val="24"/>
        </w:rPr>
        <w:t xml:space="preserve"> по 3</w:t>
      </w:r>
      <w:r w:rsidR="0097140E">
        <w:rPr>
          <w:rFonts w:ascii="Times New Roman" w:hAnsi="Times New Roman"/>
          <w:sz w:val="24"/>
          <w:szCs w:val="24"/>
        </w:rPr>
        <w:t>1</w:t>
      </w:r>
      <w:r w:rsidR="001943C1">
        <w:rPr>
          <w:rFonts w:ascii="Times New Roman" w:hAnsi="Times New Roman"/>
          <w:sz w:val="24"/>
          <w:szCs w:val="24"/>
        </w:rPr>
        <w:t>.12.202</w:t>
      </w:r>
      <w:r w:rsidR="00181CD1">
        <w:rPr>
          <w:rFonts w:ascii="Times New Roman" w:hAnsi="Times New Roman"/>
          <w:sz w:val="24"/>
          <w:szCs w:val="24"/>
        </w:rPr>
        <w:t>7</w:t>
      </w:r>
      <w:r w:rsidR="001943C1">
        <w:rPr>
          <w:rFonts w:ascii="Times New Roman" w:hAnsi="Times New Roman"/>
          <w:sz w:val="24"/>
          <w:szCs w:val="24"/>
        </w:rPr>
        <w:t xml:space="preserve"> года.</w:t>
      </w:r>
    </w:p>
    <w:p w14:paraId="717D1365" w14:textId="551F93FE" w:rsidR="001B1496" w:rsidRPr="00EA0365" w:rsidRDefault="00BE1EDF" w:rsidP="001B1496">
      <w:pPr>
        <w:pStyle w:val="a9"/>
        <w:ind w:left="-426" w:firstLine="426"/>
        <w:jc w:val="both"/>
        <w:rPr>
          <w:rFonts w:ascii="Times New Roman" w:hAnsi="Times New Roman"/>
          <w:sz w:val="24"/>
          <w:szCs w:val="24"/>
        </w:rPr>
      </w:pPr>
      <w:r>
        <w:rPr>
          <w:rFonts w:ascii="Times New Roman" w:hAnsi="Times New Roman"/>
          <w:sz w:val="24"/>
          <w:szCs w:val="24"/>
        </w:rPr>
        <w:tab/>
      </w:r>
      <w:r w:rsidR="001B1496" w:rsidRPr="00EA0365">
        <w:rPr>
          <w:rFonts w:ascii="Times New Roman" w:hAnsi="Times New Roman"/>
          <w:sz w:val="24"/>
          <w:szCs w:val="24"/>
        </w:rPr>
        <w:t xml:space="preserve">9.2. Настоящий Договор подлежит расторжению в порядке, предусмотренном   действующим законодательством Российской Федерации. </w:t>
      </w:r>
    </w:p>
    <w:p w14:paraId="665DF7E9" w14:textId="77777777" w:rsidR="001B1496" w:rsidRPr="00EA0365" w:rsidRDefault="001B1496" w:rsidP="001B1496">
      <w:pPr>
        <w:pStyle w:val="a9"/>
        <w:ind w:left="-426" w:firstLine="426"/>
        <w:jc w:val="center"/>
        <w:rPr>
          <w:rFonts w:ascii="Times New Roman" w:hAnsi="Times New Roman"/>
          <w:b/>
          <w:sz w:val="24"/>
          <w:szCs w:val="24"/>
        </w:rPr>
      </w:pPr>
      <w:r w:rsidRPr="00EA0365">
        <w:rPr>
          <w:rFonts w:ascii="Times New Roman" w:hAnsi="Times New Roman"/>
          <w:b/>
          <w:sz w:val="24"/>
          <w:szCs w:val="24"/>
        </w:rPr>
        <w:t>10. Другие условия</w:t>
      </w:r>
    </w:p>
    <w:p w14:paraId="3DFC86FA" w14:textId="1C2C4F6C" w:rsidR="001B1496" w:rsidRPr="00EA0365" w:rsidRDefault="00BE1EDF" w:rsidP="001B1496">
      <w:pPr>
        <w:pStyle w:val="a9"/>
        <w:ind w:left="-426" w:firstLine="426"/>
        <w:jc w:val="both"/>
        <w:rPr>
          <w:rFonts w:ascii="Times New Roman" w:hAnsi="Times New Roman"/>
          <w:sz w:val="24"/>
          <w:szCs w:val="24"/>
        </w:rPr>
      </w:pPr>
      <w:r>
        <w:rPr>
          <w:rFonts w:ascii="Times New Roman" w:hAnsi="Times New Roman"/>
          <w:sz w:val="24"/>
          <w:szCs w:val="24"/>
        </w:rPr>
        <w:tab/>
      </w:r>
      <w:r w:rsidR="001B1496" w:rsidRPr="00EA0365">
        <w:rPr>
          <w:rFonts w:ascii="Times New Roman" w:hAnsi="Times New Roman"/>
          <w:sz w:val="24"/>
          <w:szCs w:val="24"/>
        </w:rPr>
        <w:t xml:space="preserve">10.1. Договор может дополняться и изменяться по согласованию Сторон. Все изменения и дополнения к настоящему Договору имеют юридическую силу и </w:t>
      </w:r>
      <w:r w:rsidR="001943C1" w:rsidRPr="00EA0365">
        <w:rPr>
          <w:rFonts w:ascii="Times New Roman" w:hAnsi="Times New Roman"/>
          <w:sz w:val="24"/>
          <w:szCs w:val="24"/>
        </w:rPr>
        <w:t>являются неотъемлемой</w:t>
      </w:r>
      <w:r w:rsidR="001B1496" w:rsidRPr="00EA0365">
        <w:rPr>
          <w:rFonts w:ascii="Times New Roman" w:hAnsi="Times New Roman"/>
          <w:sz w:val="24"/>
          <w:szCs w:val="24"/>
        </w:rPr>
        <w:t xml:space="preserve"> частью только в случае, если они оформлены в письменном виде  и подписаны Сторонами. </w:t>
      </w:r>
    </w:p>
    <w:p w14:paraId="1BD2FCCA" w14:textId="617A6AB8" w:rsidR="001B1496" w:rsidRPr="00EA0365" w:rsidRDefault="00BE1EDF" w:rsidP="001B1496">
      <w:pPr>
        <w:pStyle w:val="a9"/>
        <w:ind w:left="-426" w:firstLine="426"/>
        <w:jc w:val="both"/>
        <w:rPr>
          <w:rFonts w:ascii="Times New Roman" w:hAnsi="Times New Roman"/>
          <w:sz w:val="24"/>
          <w:szCs w:val="24"/>
        </w:rPr>
      </w:pPr>
      <w:r>
        <w:rPr>
          <w:rFonts w:ascii="Times New Roman" w:hAnsi="Times New Roman"/>
          <w:sz w:val="24"/>
          <w:szCs w:val="24"/>
        </w:rPr>
        <w:tab/>
      </w:r>
      <w:r w:rsidR="001B1496" w:rsidRPr="00EA0365">
        <w:rPr>
          <w:rFonts w:ascii="Times New Roman" w:hAnsi="Times New Roman"/>
          <w:sz w:val="24"/>
          <w:szCs w:val="24"/>
        </w:rPr>
        <w:t xml:space="preserve">10.2.  Настоящий договор составлен в 2-х подлинных экземплярах, по одному экземпляру для каждой Стороны. </w:t>
      </w:r>
    </w:p>
    <w:p w14:paraId="08388E4E" w14:textId="305CF008" w:rsidR="001B1496" w:rsidRDefault="00BE1EDF" w:rsidP="001B1496">
      <w:pPr>
        <w:pStyle w:val="a9"/>
        <w:ind w:left="-426" w:firstLine="426"/>
        <w:jc w:val="both"/>
        <w:rPr>
          <w:rFonts w:ascii="Times New Roman" w:hAnsi="Times New Roman"/>
        </w:rPr>
      </w:pPr>
      <w:r>
        <w:rPr>
          <w:rFonts w:ascii="Times New Roman" w:hAnsi="Times New Roman"/>
          <w:sz w:val="24"/>
          <w:szCs w:val="24"/>
        </w:rPr>
        <w:tab/>
      </w:r>
      <w:r w:rsidR="001B1496" w:rsidRPr="00EA0365">
        <w:rPr>
          <w:rFonts w:ascii="Times New Roman" w:hAnsi="Times New Roman"/>
          <w:sz w:val="24"/>
          <w:szCs w:val="24"/>
        </w:rPr>
        <w:t>10.3. Все приложения к настоящему Договору являются его неотъемлемой частью</w:t>
      </w:r>
      <w:r w:rsidR="001B1496">
        <w:rPr>
          <w:rFonts w:ascii="Times New Roman" w:hAnsi="Times New Roman"/>
        </w:rPr>
        <w:t xml:space="preserve">. </w:t>
      </w:r>
    </w:p>
    <w:p w14:paraId="7C3B8562" w14:textId="6FB147D5" w:rsidR="00D40E6D" w:rsidRPr="00CB3D18" w:rsidRDefault="00D40E6D" w:rsidP="001B1496">
      <w:pPr>
        <w:pStyle w:val="10"/>
        <w:shd w:val="clear" w:color="auto" w:fill="auto"/>
        <w:tabs>
          <w:tab w:val="left" w:pos="1297"/>
        </w:tabs>
        <w:spacing w:before="0" w:line="274" w:lineRule="exact"/>
        <w:ind w:firstLine="0"/>
        <w:rPr>
          <w:sz w:val="24"/>
          <w:szCs w:val="24"/>
        </w:rPr>
      </w:pPr>
    </w:p>
    <w:p w14:paraId="5FD8A477" w14:textId="77777777" w:rsidR="00F70BAD" w:rsidRPr="00CB3D18" w:rsidRDefault="00F70BAD" w:rsidP="00F70BAD">
      <w:pPr>
        <w:pStyle w:val="20"/>
        <w:shd w:val="clear" w:color="auto" w:fill="auto"/>
        <w:tabs>
          <w:tab w:val="left" w:pos="1370"/>
        </w:tabs>
        <w:spacing w:line="274" w:lineRule="exact"/>
        <w:ind w:left="740"/>
        <w:jc w:val="both"/>
        <w:rPr>
          <w:sz w:val="24"/>
          <w:szCs w:val="24"/>
        </w:rPr>
      </w:pPr>
    </w:p>
    <w:p w14:paraId="152A42C6" w14:textId="77777777" w:rsidR="00D40E6D" w:rsidRDefault="00FC3406" w:rsidP="00CB3D18">
      <w:pPr>
        <w:pStyle w:val="32"/>
        <w:numPr>
          <w:ilvl w:val="0"/>
          <w:numId w:val="4"/>
        </w:numPr>
        <w:shd w:val="clear" w:color="auto" w:fill="auto"/>
        <w:tabs>
          <w:tab w:val="left" w:pos="1266"/>
        </w:tabs>
        <w:spacing w:after="343" w:line="274" w:lineRule="exact"/>
        <w:ind w:firstLine="740"/>
        <w:jc w:val="both"/>
        <w:rPr>
          <w:sz w:val="24"/>
          <w:szCs w:val="24"/>
        </w:rPr>
      </w:pPr>
      <w:r w:rsidRPr="00CB3D18">
        <w:rPr>
          <w:sz w:val="24"/>
          <w:szCs w:val="24"/>
        </w:rPr>
        <w:t>АДРЕСА, БАНКОВСКИЕ РЕКВИЗИТЫ И ПОДПИСИ СТОРОН.</w:t>
      </w:r>
    </w:p>
    <w:tbl>
      <w:tblPr>
        <w:tblW w:w="10028" w:type="dxa"/>
        <w:tblInd w:w="3" w:type="dxa"/>
        <w:tblLayout w:type="fixed"/>
        <w:tblLook w:val="01E0" w:firstRow="1" w:lastRow="1" w:firstColumn="1" w:lastColumn="1" w:noHBand="0" w:noVBand="0"/>
      </w:tblPr>
      <w:tblGrid>
        <w:gridCol w:w="104"/>
        <w:gridCol w:w="4818"/>
        <w:gridCol w:w="4917"/>
        <w:gridCol w:w="189"/>
      </w:tblGrid>
      <w:tr w:rsidR="004617D9" w:rsidRPr="004617D9" w14:paraId="1F50A149" w14:textId="77777777" w:rsidTr="0026463F">
        <w:trPr>
          <w:gridBefore w:val="1"/>
          <w:wBefore w:w="104" w:type="dxa"/>
          <w:trHeight w:val="3864"/>
        </w:trPr>
        <w:tc>
          <w:tcPr>
            <w:tcW w:w="4818" w:type="dxa"/>
          </w:tcPr>
          <w:p w14:paraId="11505BBB" w14:textId="08E7E5D9" w:rsidR="00523098" w:rsidRPr="005E2890" w:rsidRDefault="00BE1EDF" w:rsidP="00523098">
            <w:pPr>
              <w:pStyle w:val="32"/>
              <w:shd w:val="clear" w:color="auto" w:fill="auto"/>
              <w:tabs>
                <w:tab w:val="left" w:pos="6934"/>
              </w:tabs>
              <w:spacing w:after="0" w:line="220" w:lineRule="exact"/>
              <w:jc w:val="left"/>
              <w:rPr>
                <w:sz w:val="24"/>
                <w:szCs w:val="24"/>
              </w:rPr>
            </w:pPr>
            <w:r w:rsidRPr="005E2890">
              <w:rPr>
                <w:sz w:val="24"/>
                <w:szCs w:val="24"/>
              </w:rPr>
              <w:t>ЗАКАЗЧИК</w:t>
            </w:r>
            <w:r w:rsidR="000C0BB7" w:rsidRPr="005E2890">
              <w:rPr>
                <w:sz w:val="24"/>
                <w:szCs w:val="24"/>
              </w:rPr>
              <w:t>:</w:t>
            </w:r>
          </w:p>
          <w:p w14:paraId="45EEAFAC" w14:textId="77777777" w:rsidR="00FF1C1E" w:rsidRPr="006C4E0D" w:rsidRDefault="00FF1C1E" w:rsidP="00FF1C1E">
            <w:pPr>
              <w:rPr>
                <w:rFonts w:ascii="Times New Roman" w:hAnsi="Times New Roman"/>
              </w:rPr>
            </w:pPr>
            <w:r w:rsidRPr="006C4E0D">
              <w:rPr>
                <w:rFonts w:ascii="Times New Roman" w:hAnsi="Times New Roman"/>
              </w:rPr>
              <w:t>Управление Федеральной службы по надзору в сфере защиты прав потребителей и благополучия человека по Республике Алтай</w:t>
            </w:r>
          </w:p>
          <w:p w14:paraId="70D63605" w14:textId="77777777" w:rsidR="00FF1C1E" w:rsidRPr="006C4E0D" w:rsidRDefault="00FF1C1E" w:rsidP="00FF1C1E">
            <w:pPr>
              <w:rPr>
                <w:rFonts w:ascii="Times New Roman" w:hAnsi="Times New Roman"/>
              </w:rPr>
            </w:pPr>
            <w:r w:rsidRPr="006C4E0D">
              <w:rPr>
                <w:rFonts w:ascii="Times New Roman" w:hAnsi="Times New Roman"/>
              </w:rPr>
              <w:t>649002 Республика Алтай, г. Горно-Алтайск, пр-кт. Коммунистический, 173 помещение 2</w:t>
            </w:r>
          </w:p>
          <w:p w14:paraId="64E3442B" w14:textId="77777777" w:rsidR="00FF1C1E" w:rsidRPr="006C4E0D" w:rsidRDefault="00FF1C1E" w:rsidP="00FF1C1E">
            <w:pPr>
              <w:rPr>
                <w:rFonts w:ascii="Times New Roman" w:hAnsi="Times New Roman"/>
              </w:rPr>
            </w:pPr>
            <w:r w:rsidRPr="006C4E0D">
              <w:rPr>
                <w:rFonts w:ascii="Times New Roman" w:hAnsi="Times New Roman"/>
              </w:rPr>
              <w:t>Тел.388-22-6-43-81,388-22-6-43-84.</w:t>
            </w:r>
          </w:p>
          <w:p w14:paraId="7DBB0441" w14:textId="77777777" w:rsidR="00FF1C1E" w:rsidRPr="006C4E0D" w:rsidRDefault="00FF1C1E" w:rsidP="00FF1C1E">
            <w:pPr>
              <w:rPr>
                <w:rFonts w:ascii="Times New Roman" w:hAnsi="Times New Roman"/>
              </w:rPr>
            </w:pPr>
            <w:r w:rsidRPr="006C4E0D">
              <w:rPr>
                <w:rFonts w:ascii="Times New Roman" w:hAnsi="Times New Roman"/>
              </w:rPr>
              <w:t>ИНН 0411120840</w:t>
            </w:r>
            <w:r w:rsidRPr="006C4E0D">
              <w:rPr>
                <w:rFonts w:ascii="Times New Roman" w:hAnsi="Times New Roman"/>
              </w:rPr>
              <w:br/>
              <w:t>КПП 041101001</w:t>
            </w:r>
            <w:r w:rsidRPr="006C4E0D">
              <w:rPr>
                <w:rFonts w:ascii="Times New Roman" w:hAnsi="Times New Roman"/>
              </w:rPr>
              <w:br/>
              <w:t>Р/С 03211643000000015101</w:t>
            </w:r>
          </w:p>
          <w:p w14:paraId="0A9F1B44" w14:textId="77777777" w:rsidR="00FF1C1E" w:rsidRPr="006C4E0D" w:rsidRDefault="00FF1C1E" w:rsidP="00FF1C1E">
            <w:pPr>
              <w:rPr>
                <w:rFonts w:ascii="Times New Roman" w:hAnsi="Times New Roman"/>
              </w:rPr>
            </w:pPr>
            <w:r w:rsidRPr="006C4E0D">
              <w:rPr>
                <w:rFonts w:ascii="Times New Roman" w:hAnsi="Times New Roman"/>
              </w:rPr>
              <w:t xml:space="preserve">К/С 40102810445370000043 </w:t>
            </w:r>
          </w:p>
          <w:p w14:paraId="14E5B7AD" w14:textId="77777777" w:rsidR="00FF1C1E" w:rsidRPr="006C4E0D" w:rsidRDefault="00FF1C1E" w:rsidP="00FF1C1E">
            <w:pPr>
              <w:rPr>
                <w:rFonts w:ascii="Times New Roman" w:hAnsi="Times New Roman"/>
              </w:rPr>
            </w:pPr>
            <w:r w:rsidRPr="006C4E0D">
              <w:rPr>
                <w:rFonts w:ascii="Times New Roman" w:hAnsi="Times New Roman"/>
              </w:rPr>
              <w:t>ОКЦ № 1 Сибирского ГУ Банка России //УФК по Новосибирской области г Новосибирск</w:t>
            </w:r>
          </w:p>
          <w:p w14:paraId="4BC4359F" w14:textId="77777777" w:rsidR="00FF1C1E" w:rsidRPr="006C4E0D" w:rsidRDefault="00FF1C1E" w:rsidP="00FF1C1E">
            <w:pPr>
              <w:rPr>
                <w:rFonts w:ascii="Times New Roman" w:hAnsi="Times New Roman"/>
              </w:rPr>
            </w:pPr>
            <w:r w:rsidRPr="006C4E0D">
              <w:rPr>
                <w:rFonts w:ascii="Times New Roman" w:hAnsi="Times New Roman"/>
              </w:rPr>
              <w:t>БИК 015004950</w:t>
            </w:r>
          </w:p>
          <w:p w14:paraId="414A036E" w14:textId="77777777" w:rsidR="00FF1C1E" w:rsidRPr="006C4E0D" w:rsidRDefault="00FF1C1E" w:rsidP="00FF1C1E">
            <w:pPr>
              <w:rPr>
                <w:rFonts w:ascii="Times New Roman" w:hAnsi="Times New Roman"/>
              </w:rPr>
            </w:pPr>
            <w:r w:rsidRPr="006C4E0D">
              <w:rPr>
                <w:rFonts w:ascii="Times New Roman" w:hAnsi="Times New Roman"/>
              </w:rPr>
              <w:t xml:space="preserve"> л/с 03771787970</w:t>
            </w:r>
          </w:p>
          <w:p w14:paraId="4F7277AA" w14:textId="77777777" w:rsidR="00FF1C1E" w:rsidRPr="006C4E0D" w:rsidRDefault="00FF1C1E" w:rsidP="00FF1C1E">
            <w:pPr>
              <w:rPr>
                <w:rFonts w:ascii="Times New Roman" w:hAnsi="Times New Roman"/>
              </w:rPr>
            </w:pPr>
            <w:r w:rsidRPr="006C4E0D">
              <w:rPr>
                <w:rFonts w:ascii="Times New Roman" w:hAnsi="Times New Roman"/>
              </w:rPr>
              <w:t>Email: rpn_ra@mail.gorny.ru</w:t>
            </w:r>
          </w:p>
          <w:p w14:paraId="0D3B1DA8" w14:textId="1C9EB9A0" w:rsidR="004C57DC" w:rsidRPr="004C57DC" w:rsidRDefault="004C57DC" w:rsidP="004C57DC">
            <w:pPr>
              <w:shd w:val="clear" w:color="auto" w:fill="FFFFFF"/>
              <w:jc w:val="both"/>
              <w:rPr>
                <w:rFonts w:ascii="Times New Roman" w:hAnsi="Times New Roman" w:cs="Times New Roman"/>
                <w:lang w:eastAsia="ar-SA"/>
              </w:rPr>
            </w:pPr>
          </w:p>
          <w:p w14:paraId="49F69FDA" w14:textId="77777777" w:rsidR="0070403C" w:rsidRPr="004C57DC" w:rsidRDefault="0070403C" w:rsidP="0070403C">
            <w:pPr>
              <w:rPr>
                <w:rFonts w:ascii="Times New Roman" w:hAnsi="Times New Roman" w:cs="Times New Roman"/>
              </w:rPr>
            </w:pPr>
          </w:p>
          <w:p w14:paraId="155F3FDF" w14:textId="77777777" w:rsidR="0070403C" w:rsidRPr="004C57DC" w:rsidRDefault="0070403C" w:rsidP="0070403C">
            <w:pPr>
              <w:rPr>
                <w:rFonts w:ascii="Times New Roman" w:hAnsi="Times New Roman" w:cs="Times New Roman"/>
              </w:rPr>
            </w:pPr>
          </w:p>
          <w:p w14:paraId="0222010B" w14:textId="77777777" w:rsidR="0070403C" w:rsidRPr="005E2890" w:rsidRDefault="0070403C" w:rsidP="0070403C">
            <w:pPr>
              <w:rPr>
                <w:rFonts w:ascii="Times New Roman" w:hAnsi="Times New Roman"/>
              </w:rPr>
            </w:pPr>
            <w:r w:rsidRPr="005E2890">
              <w:rPr>
                <w:rFonts w:ascii="Times New Roman" w:hAnsi="Times New Roman"/>
              </w:rPr>
              <w:t>_____________________ /</w:t>
            </w:r>
            <w:r w:rsidRPr="005E2890">
              <w:rPr>
                <w:rFonts w:ascii="Times New Roman" w:hAnsi="Times New Roman"/>
                <w:iCs/>
              </w:rPr>
              <w:t xml:space="preserve"> Кичинекова Е.Н</w:t>
            </w:r>
            <w:r w:rsidRPr="005E2890">
              <w:rPr>
                <w:rFonts w:ascii="Times New Roman" w:hAnsi="Times New Roman"/>
              </w:rPr>
              <w:t>./</w:t>
            </w:r>
          </w:p>
          <w:p w14:paraId="6D8EAADB" w14:textId="77777777" w:rsidR="0070403C" w:rsidRPr="005E2890" w:rsidRDefault="0070403C" w:rsidP="0070403C">
            <w:pPr>
              <w:ind w:right="-5"/>
              <w:jc w:val="both"/>
              <w:rPr>
                <w:rFonts w:ascii="Times New Roman" w:hAnsi="Times New Roman"/>
              </w:rPr>
            </w:pPr>
            <w:r w:rsidRPr="005E2890">
              <w:rPr>
                <w:rFonts w:ascii="Times New Roman" w:hAnsi="Times New Roman"/>
              </w:rPr>
              <w:t>М.П.</w:t>
            </w:r>
          </w:p>
          <w:p w14:paraId="63389060" w14:textId="1FE2F327" w:rsidR="00F70BAD" w:rsidRPr="005E2890" w:rsidRDefault="00F70BAD" w:rsidP="00523098">
            <w:pPr>
              <w:tabs>
                <w:tab w:val="left" w:pos="708"/>
                <w:tab w:val="center" w:pos="4677"/>
                <w:tab w:val="right" w:pos="9355"/>
              </w:tabs>
              <w:autoSpaceDE w:val="0"/>
              <w:autoSpaceDN w:val="0"/>
              <w:adjustRightInd w:val="0"/>
              <w:jc w:val="both"/>
              <w:rPr>
                <w:rFonts w:ascii="Times New Roman" w:eastAsia="Times New Roman" w:hAnsi="Times New Roman" w:cs="Times New Roman"/>
                <w:bCs/>
                <w:color w:val="auto"/>
                <w:spacing w:val="-10"/>
                <w:lang w:bidi="ar-SA"/>
              </w:rPr>
            </w:pPr>
          </w:p>
        </w:tc>
        <w:tc>
          <w:tcPr>
            <w:tcW w:w="5106" w:type="dxa"/>
            <w:gridSpan w:val="2"/>
          </w:tcPr>
          <w:p w14:paraId="0C079DF3" w14:textId="687CE894" w:rsidR="004617D9" w:rsidRPr="00454E01" w:rsidRDefault="0070403C" w:rsidP="004617D9">
            <w:pPr>
              <w:tabs>
                <w:tab w:val="left" w:pos="708"/>
                <w:tab w:val="center" w:pos="4677"/>
                <w:tab w:val="right" w:pos="9355"/>
              </w:tabs>
              <w:autoSpaceDE w:val="0"/>
              <w:autoSpaceDN w:val="0"/>
              <w:adjustRightInd w:val="0"/>
              <w:jc w:val="both"/>
              <w:rPr>
                <w:rFonts w:ascii="Times New Roman" w:eastAsia="Times New Roman" w:hAnsi="Times New Roman" w:cs="Times New Roman"/>
                <w:b/>
                <w:bCs/>
                <w:color w:val="000000" w:themeColor="text1"/>
                <w:spacing w:val="-10"/>
                <w:lang w:bidi="ar-SA"/>
              </w:rPr>
            </w:pPr>
            <w:r w:rsidRPr="00454E01">
              <w:rPr>
                <w:rFonts w:ascii="Times New Roman" w:eastAsia="Times New Roman" w:hAnsi="Times New Roman" w:cs="Times New Roman"/>
                <w:b/>
                <w:bCs/>
                <w:color w:val="000000" w:themeColor="text1"/>
                <w:spacing w:val="-10"/>
                <w:lang w:bidi="ar-SA"/>
              </w:rPr>
              <w:t>ИСПОЛНИТЕЛЬ</w:t>
            </w:r>
            <w:r w:rsidR="004617D9" w:rsidRPr="00454E01">
              <w:rPr>
                <w:rFonts w:ascii="Times New Roman" w:eastAsia="Times New Roman" w:hAnsi="Times New Roman" w:cs="Times New Roman"/>
                <w:b/>
                <w:bCs/>
                <w:color w:val="000000" w:themeColor="text1"/>
                <w:spacing w:val="-10"/>
                <w:lang w:bidi="ar-SA"/>
              </w:rPr>
              <w:t xml:space="preserve">: </w:t>
            </w:r>
          </w:p>
          <w:p w14:paraId="1B433C69" w14:textId="67CA23DE" w:rsidR="002F254E" w:rsidRDefault="00893D93" w:rsidP="002F254E">
            <w:pPr>
              <w:rPr>
                <w:rFonts w:ascii="Times New Roman" w:hAnsi="Times New Roman"/>
                <w:color w:val="FF0000"/>
              </w:rPr>
            </w:pPr>
            <w:r w:rsidRPr="00E27CE7">
              <w:rPr>
                <w:rFonts w:ascii="Times New Roman" w:hAnsi="Times New Roman"/>
                <w:color w:val="FF0000"/>
              </w:rPr>
              <w:t xml:space="preserve"> </w:t>
            </w:r>
          </w:p>
          <w:p w14:paraId="50CEEB11" w14:textId="77777777" w:rsidR="004C57DC" w:rsidRPr="00E27CE7" w:rsidRDefault="004C57DC" w:rsidP="002F254E">
            <w:pPr>
              <w:rPr>
                <w:rFonts w:ascii="Times New Roman" w:hAnsi="Times New Roman"/>
                <w:b/>
                <w:color w:val="FF0000"/>
                <w:sz w:val="22"/>
                <w:szCs w:val="22"/>
              </w:rPr>
            </w:pPr>
          </w:p>
          <w:p w14:paraId="1A78EDCB" w14:textId="77777777" w:rsidR="004617D9" w:rsidRPr="00E27CE7" w:rsidRDefault="004617D9" w:rsidP="0070403C">
            <w:pPr>
              <w:ind w:right="-5"/>
              <w:jc w:val="both"/>
              <w:rPr>
                <w:rFonts w:ascii="Times New Roman" w:eastAsia="Times New Roman" w:hAnsi="Times New Roman" w:cs="Times New Roman"/>
                <w:bCs/>
                <w:color w:val="FF0000"/>
                <w:lang w:eastAsia="ar-SA" w:bidi="ar-SA"/>
              </w:rPr>
            </w:pPr>
          </w:p>
          <w:p w14:paraId="44B4A3D3" w14:textId="77777777" w:rsidR="005E2890" w:rsidRPr="00E27CE7" w:rsidRDefault="005E2890" w:rsidP="0070403C">
            <w:pPr>
              <w:ind w:right="-5"/>
              <w:jc w:val="both"/>
              <w:rPr>
                <w:rFonts w:ascii="Times New Roman" w:eastAsia="Times New Roman" w:hAnsi="Times New Roman" w:cs="Times New Roman"/>
                <w:bCs/>
                <w:color w:val="FF0000"/>
                <w:lang w:eastAsia="ar-SA" w:bidi="ar-SA"/>
              </w:rPr>
            </w:pPr>
          </w:p>
          <w:p w14:paraId="00A0F6AC" w14:textId="77777777" w:rsidR="005E2890" w:rsidRPr="00E27CE7" w:rsidRDefault="005E2890" w:rsidP="0070403C">
            <w:pPr>
              <w:ind w:right="-5"/>
              <w:jc w:val="both"/>
              <w:rPr>
                <w:rFonts w:ascii="Times New Roman" w:eastAsia="Times New Roman" w:hAnsi="Times New Roman" w:cs="Times New Roman"/>
                <w:bCs/>
                <w:color w:val="FF0000"/>
                <w:lang w:eastAsia="ar-SA" w:bidi="ar-SA"/>
              </w:rPr>
            </w:pPr>
          </w:p>
          <w:p w14:paraId="0B7451CE" w14:textId="77777777" w:rsidR="005E2890" w:rsidRPr="00E27CE7" w:rsidRDefault="005E2890" w:rsidP="0070403C">
            <w:pPr>
              <w:ind w:right="-5"/>
              <w:jc w:val="both"/>
              <w:rPr>
                <w:rFonts w:ascii="Times New Roman" w:eastAsia="Times New Roman" w:hAnsi="Times New Roman" w:cs="Times New Roman"/>
                <w:bCs/>
                <w:color w:val="FF0000"/>
                <w:lang w:eastAsia="ar-SA" w:bidi="ar-SA"/>
              </w:rPr>
            </w:pPr>
          </w:p>
          <w:p w14:paraId="3D2FA374" w14:textId="77777777" w:rsidR="005E2890" w:rsidRPr="00E27CE7" w:rsidRDefault="005E2890" w:rsidP="0070403C">
            <w:pPr>
              <w:ind w:right="-5"/>
              <w:jc w:val="both"/>
              <w:rPr>
                <w:rFonts w:ascii="Times New Roman" w:eastAsia="Times New Roman" w:hAnsi="Times New Roman" w:cs="Times New Roman"/>
                <w:bCs/>
                <w:color w:val="FF0000"/>
                <w:lang w:eastAsia="ar-SA" w:bidi="ar-SA"/>
              </w:rPr>
            </w:pPr>
          </w:p>
          <w:p w14:paraId="42FBCC62" w14:textId="77777777" w:rsidR="005E2890" w:rsidRPr="00E27CE7" w:rsidRDefault="005E2890" w:rsidP="0070403C">
            <w:pPr>
              <w:ind w:right="-5"/>
              <w:jc w:val="both"/>
              <w:rPr>
                <w:rFonts w:ascii="Times New Roman" w:eastAsia="Times New Roman" w:hAnsi="Times New Roman" w:cs="Times New Roman"/>
                <w:bCs/>
                <w:color w:val="FF0000"/>
                <w:lang w:eastAsia="ar-SA" w:bidi="ar-SA"/>
              </w:rPr>
            </w:pPr>
          </w:p>
          <w:p w14:paraId="3CF743E3" w14:textId="77777777" w:rsidR="005E2890" w:rsidRPr="00E27CE7" w:rsidRDefault="005E2890" w:rsidP="0070403C">
            <w:pPr>
              <w:ind w:right="-5"/>
              <w:jc w:val="both"/>
              <w:rPr>
                <w:rFonts w:ascii="Times New Roman" w:eastAsia="Times New Roman" w:hAnsi="Times New Roman" w:cs="Times New Roman"/>
                <w:bCs/>
                <w:color w:val="FF0000"/>
                <w:lang w:eastAsia="ar-SA" w:bidi="ar-SA"/>
              </w:rPr>
            </w:pPr>
          </w:p>
          <w:p w14:paraId="54C54481" w14:textId="77777777" w:rsidR="005E2890" w:rsidRPr="00E27CE7" w:rsidRDefault="005E2890" w:rsidP="0070403C">
            <w:pPr>
              <w:ind w:right="-5"/>
              <w:jc w:val="both"/>
              <w:rPr>
                <w:rFonts w:ascii="Times New Roman" w:eastAsia="Times New Roman" w:hAnsi="Times New Roman" w:cs="Times New Roman"/>
                <w:bCs/>
                <w:color w:val="FF0000"/>
                <w:lang w:eastAsia="ar-SA" w:bidi="ar-SA"/>
              </w:rPr>
            </w:pPr>
          </w:p>
          <w:p w14:paraId="29AEF17B" w14:textId="77777777" w:rsidR="005E2890" w:rsidRPr="00E27CE7" w:rsidRDefault="005E2890" w:rsidP="0070403C">
            <w:pPr>
              <w:ind w:right="-5"/>
              <w:jc w:val="both"/>
              <w:rPr>
                <w:rFonts w:ascii="Times New Roman" w:eastAsia="Times New Roman" w:hAnsi="Times New Roman" w:cs="Times New Roman"/>
                <w:bCs/>
                <w:color w:val="FF0000"/>
                <w:lang w:eastAsia="ar-SA" w:bidi="ar-SA"/>
              </w:rPr>
            </w:pPr>
          </w:p>
          <w:p w14:paraId="477135A6" w14:textId="77777777" w:rsidR="005E2890" w:rsidRPr="00E27CE7" w:rsidRDefault="005E2890" w:rsidP="0070403C">
            <w:pPr>
              <w:ind w:right="-5"/>
              <w:jc w:val="both"/>
              <w:rPr>
                <w:rFonts w:ascii="Times New Roman" w:eastAsia="Times New Roman" w:hAnsi="Times New Roman" w:cs="Times New Roman"/>
                <w:bCs/>
                <w:color w:val="FF0000"/>
                <w:lang w:eastAsia="ar-SA" w:bidi="ar-SA"/>
              </w:rPr>
            </w:pPr>
          </w:p>
          <w:p w14:paraId="4AF5EEA0" w14:textId="77777777" w:rsidR="005E2890" w:rsidRPr="00E27CE7" w:rsidRDefault="005E2890" w:rsidP="0070403C">
            <w:pPr>
              <w:ind w:right="-5"/>
              <w:jc w:val="both"/>
              <w:rPr>
                <w:rFonts w:ascii="Times New Roman" w:eastAsia="Times New Roman" w:hAnsi="Times New Roman" w:cs="Times New Roman"/>
                <w:bCs/>
                <w:color w:val="FF0000"/>
                <w:lang w:eastAsia="ar-SA" w:bidi="ar-SA"/>
              </w:rPr>
            </w:pPr>
          </w:p>
          <w:p w14:paraId="6F8C798D" w14:textId="77777777" w:rsidR="005E2890" w:rsidRPr="00E27CE7" w:rsidRDefault="005E2890" w:rsidP="0070403C">
            <w:pPr>
              <w:ind w:right="-5"/>
              <w:jc w:val="both"/>
              <w:rPr>
                <w:rFonts w:ascii="Times New Roman" w:eastAsia="Times New Roman" w:hAnsi="Times New Roman" w:cs="Times New Roman"/>
                <w:bCs/>
                <w:color w:val="FF0000"/>
                <w:lang w:eastAsia="ar-SA" w:bidi="ar-SA"/>
              </w:rPr>
            </w:pPr>
          </w:p>
          <w:p w14:paraId="17543901" w14:textId="77777777" w:rsidR="005E2890" w:rsidRPr="00E27CE7" w:rsidRDefault="005E2890" w:rsidP="0070403C">
            <w:pPr>
              <w:ind w:right="-5"/>
              <w:jc w:val="both"/>
              <w:rPr>
                <w:rFonts w:ascii="Times New Roman" w:eastAsia="Times New Roman" w:hAnsi="Times New Roman" w:cs="Times New Roman"/>
                <w:bCs/>
                <w:color w:val="FF0000"/>
                <w:lang w:eastAsia="ar-SA" w:bidi="ar-SA"/>
              </w:rPr>
            </w:pPr>
          </w:p>
          <w:p w14:paraId="60237EAB" w14:textId="77777777" w:rsidR="005E2890" w:rsidRPr="00E27CE7" w:rsidRDefault="005E2890" w:rsidP="0070403C">
            <w:pPr>
              <w:ind w:right="-5"/>
              <w:jc w:val="both"/>
              <w:rPr>
                <w:rFonts w:ascii="Times New Roman" w:eastAsia="Times New Roman" w:hAnsi="Times New Roman" w:cs="Times New Roman"/>
                <w:bCs/>
                <w:color w:val="FF0000"/>
                <w:lang w:eastAsia="ar-SA" w:bidi="ar-SA"/>
              </w:rPr>
            </w:pPr>
          </w:p>
          <w:p w14:paraId="62D431B5" w14:textId="43697CB7" w:rsidR="005E2890" w:rsidRDefault="005E2890" w:rsidP="0070403C">
            <w:pPr>
              <w:ind w:right="-5"/>
              <w:jc w:val="both"/>
              <w:rPr>
                <w:rFonts w:ascii="Times New Roman" w:eastAsia="Times New Roman" w:hAnsi="Times New Roman" w:cs="Times New Roman"/>
                <w:bCs/>
                <w:color w:val="FF0000"/>
                <w:lang w:eastAsia="ar-SA" w:bidi="ar-SA"/>
              </w:rPr>
            </w:pPr>
          </w:p>
          <w:p w14:paraId="40E24BE0" w14:textId="4485B095" w:rsidR="0003282A" w:rsidRDefault="0003282A" w:rsidP="0070403C">
            <w:pPr>
              <w:ind w:right="-5"/>
              <w:jc w:val="both"/>
              <w:rPr>
                <w:rFonts w:ascii="Times New Roman" w:eastAsia="Times New Roman" w:hAnsi="Times New Roman" w:cs="Times New Roman"/>
                <w:bCs/>
                <w:color w:val="FF0000"/>
                <w:lang w:eastAsia="ar-SA" w:bidi="ar-SA"/>
              </w:rPr>
            </w:pPr>
          </w:p>
          <w:p w14:paraId="57D426A9" w14:textId="77777777" w:rsidR="0003282A" w:rsidRPr="00E27CE7" w:rsidRDefault="0003282A" w:rsidP="0070403C">
            <w:pPr>
              <w:ind w:right="-5"/>
              <w:jc w:val="both"/>
              <w:rPr>
                <w:rFonts w:ascii="Times New Roman" w:eastAsia="Times New Roman" w:hAnsi="Times New Roman" w:cs="Times New Roman"/>
                <w:bCs/>
                <w:color w:val="FF0000"/>
                <w:lang w:eastAsia="ar-SA" w:bidi="ar-SA"/>
              </w:rPr>
            </w:pPr>
          </w:p>
          <w:p w14:paraId="44519588" w14:textId="77777777" w:rsidR="004C57DC" w:rsidRDefault="004C57DC" w:rsidP="005E2890">
            <w:pPr>
              <w:rPr>
                <w:rFonts w:ascii="Times New Roman" w:hAnsi="Times New Roman"/>
                <w:color w:val="FF0000"/>
              </w:rPr>
            </w:pPr>
          </w:p>
          <w:p w14:paraId="29C73D39" w14:textId="2D1CC8D6" w:rsidR="005E2890" w:rsidRPr="00E27CE7" w:rsidRDefault="005E2890" w:rsidP="005E2890">
            <w:pPr>
              <w:rPr>
                <w:rFonts w:ascii="Times New Roman" w:hAnsi="Times New Roman"/>
                <w:color w:val="FF0000"/>
              </w:rPr>
            </w:pPr>
            <w:r w:rsidRPr="00E27CE7">
              <w:rPr>
                <w:rFonts w:ascii="Times New Roman" w:hAnsi="Times New Roman"/>
                <w:color w:val="FF0000"/>
              </w:rPr>
              <w:t>_____________________ /</w:t>
            </w:r>
            <w:r w:rsidRPr="00E27CE7">
              <w:rPr>
                <w:rFonts w:ascii="Times New Roman" w:hAnsi="Times New Roman"/>
                <w:iCs/>
                <w:color w:val="FF0000"/>
              </w:rPr>
              <w:t xml:space="preserve"> </w:t>
            </w:r>
            <w:r w:rsidRPr="00E27CE7">
              <w:rPr>
                <w:rFonts w:ascii="Times New Roman" w:hAnsi="Times New Roman"/>
                <w:iCs/>
                <w:color w:val="FF0000"/>
                <w:lang w:val="en-US"/>
              </w:rPr>
              <w:t>____________</w:t>
            </w:r>
            <w:r w:rsidRPr="00E27CE7">
              <w:rPr>
                <w:rFonts w:ascii="Times New Roman" w:hAnsi="Times New Roman"/>
                <w:color w:val="FF0000"/>
              </w:rPr>
              <w:t>/</w:t>
            </w:r>
          </w:p>
          <w:p w14:paraId="5B847FFC" w14:textId="77777777" w:rsidR="005E2890" w:rsidRPr="00454E01" w:rsidRDefault="005E2890" w:rsidP="005E2890">
            <w:pPr>
              <w:ind w:right="-5"/>
              <w:jc w:val="both"/>
              <w:rPr>
                <w:rFonts w:ascii="Times New Roman" w:hAnsi="Times New Roman"/>
                <w:color w:val="000000" w:themeColor="text1"/>
              </w:rPr>
            </w:pPr>
            <w:r w:rsidRPr="00454E01">
              <w:rPr>
                <w:rFonts w:ascii="Times New Roman" w:hAnsi="Times New Roman"/>
                <w:color w:val="000000" w:themeColor="text1"/>
              </w:rPr>
              <w:t>М.П.</w:t>
            </w:r>
          </w:p>
          <w:p w14:paraId="4F9196BD" w14:textId="5A72EE83" w:rsidR="005E2890" w:rsidRPr="00E27CE7" w:rsidRDefault="005E2890" w:rsidP="0070403C">
            <w:pPr>
              <w:ind w:right="-5"/>
              <w:jc w:val="both"/>
              <w:rPr>
                <w:rFonts w:ascii="Times New Roman" w:eastAsia="Times New Roman" w:hAnsi="Times New Roman" w:cs="Times New Roman"/>
                <w:bCs/>
                <w:color w:val="FF0000"/>
                <w:lang w:eastAsia="ar-SA" w:bidi="ar-SA"/>
              </w:rPr>
            </w:pPr>
          </w:p>
        </w:tc>
      </w:tr>
      <w:tr w:rsidR="0084766A" w:rsidRPr="009F3FA1" w14:paraId="0CE5431B" w14:textId="77777777" w:rsidTr="0026463F">
        <w:tblPrEx>
          <w:tblCellMar>
            <w:top w:w="105" w:type="dxa"/>
            <w:left w:w="105" w:type="dxa"/>
            <w:bottom w:w="105" w:type="dxa"/>
            <w:right w:w="105" w:type="dxa"/>
          </w:tblCellMar>
          <w:tblLook w:val="0000" w:firstRow="0" w:lastRow="0" w:firstColumn="0" w:lastColumn="0" w:noHBand="0" w:noVBand="0"/>
        </w:tblPrEx>
        <w:trPr>
          <w:gridAfter w:val="1"/>
          <w:wAfter w:w="189" w:type="dxa"/>
          <w:trHeight w:val="1336"/>
        </w:trPr>
        <w:tc>
          <w:tcPr>
            <w:tcW w:w="4922" w:type="dxa"/>
            <w:gridSpan w:val="2"/>
            <w:shd w:val="clear" w:color="auto" w:fill="auto"/>
          </w:tcPr>
          <w:p w14:paraId="73483213" w14:textId="77777777" w:rsidR="0084766A" w:rsidRPr="005E2890" w:rsidRDefault="0084766A" w:rsidP="00A95CE1">
            <w:pPr>
              <w:suppressAutoHyphens/>
              <w:spacing w:line="276" w:lineRule="auto"/>
              <w:ind w:left="426" w:right="139"/>
              <w:jc w:val="both"/>
              <w:rPr>
                <w:rFonts w:ascii="Times New Roman" w:eastAsia="Arial" w:hAnsi="Times New Roman"/>
                <w:lang w:eastAsia="ar-SA"/>
              </w:rPr>
            </w:pPr>
          </w:p>
        </w:tc>
        <w:tc>
          <w:tcPr>
            <w:tcW w:w="4917" w:type="dxa"/>
            <w:shd w:val="clear" w:color="auto" w:fill="auto"/>
          </w:tcPr>
          <w:p w14:paraId="2DA8BDD4" w14:textId="4E2B79C0" w:rsidR="004C57DC" w:rsidRDefault="004C57DC" w:rsidP="00A95CE1">
            <w:pPr>
              <w:ind w:left="426" w:right="139" w:firstLine="34"/>
              <w:jc w:val="both"/>
              <w:rPr>
                <w:rFonts w:ascii="Times New Roman" w:hAnsi="Times New Roman"/>
                <w:sz w:val="22"/>
                <w:szCs w:val="22"/>
                <w:lang w:eastAsia="en-US"/>
              </w:rPr>
            </w:pPr>
            <w:r>
              <w:rPr>
                <w:rFonts w:ascii="Times New Roman" w:hAnsi="Times New Roman"/>
                <w:sz w:val="22"/>
                <w:szCs w:val="22"/>
                <w:lang w:eastAsia="en-US"/>
              </w:rPr>
              <w:t xml:space="preserve">                      </w:t>
            </w:r>
            <w:r w:rsidR="0084766A">
              <w:rPr>
                <w:rFonts w:ascii="Times New Roman" w:hAnsi="Times New Roman"/>
                <w:sz w:val="22"/>
                <w:szCs w:val="22"/>
                <w:lang w:eastAsia="en-US"/>
              </w:rPr>
              <w:t xml:space="preserve">Приложение </w:t>
            </w:r>
            <w:r w:rsidR="005E2890" w:rsidRPr="005E2890">
              <w:rPr>
                <w:rFonts w:ascii="Times New Roman" w:hAnsi="Times New Roman"/>
                <w:sz w:val="22"/>
                <w:szCs w:val="22"/>
                <w:lang w:eastAsia="en-US"/>
              </w:rPr>
              <w:t>к</w:t>
            </w:r>
            <w:r w:rsidR="0084766A" w:rsidRPr="009F3FA1">
              <w:rPr>
                <w:rFonts w:ascii="Times New Roman" w:hAnsi="Times New Roman"/>
                <w:sz w:val="22"/>
                <w:szCs w:val="22"/>
                <w:lang w:eastAsia="en-US"/>
              </w:rPr>
              <w:t xml:space="preserve"> </w:t>
            </w:r>
            <w:r w:rsidR="005E2890">
              <w:rPr>
                <w:rFonts w:ascii="Times New Roman" w:hAnsi="Times New Roman"/>
                <w:sz w:val="22"/>
                <w:szCs w:val="22"/>
                <w:lang w:eastAsia="en-US"/>
              </w:rPr>
              <w:t>д</w:t>
            </w:r>
            <w:r w:rsidR="0084766A" w:rsidRPr="009F3FA1">
              <w:rPr>
                <w:rFonts w:ascii="Times New Roman" w:hAnsi="Times New Roman"/>
                <w:sz w:val="22"/>
                <w:szCs w:val="22"/>
                <w:lang w:eastAsia="en-US"/>
              </w:rPr>
              <w:t xml:space="preserve">оговору </w:t>
            </w:r>
            <w:r w:rsidR="0084766A">
              <w:rPr>
                <w:rFonts w:ascii="Times New Roman" w:hAnsi="Times New Roman"/>
                <w:sz w:val="22"/>
                <w:szCs w:val="22"/>
                <w:lang w:eastAsia="en-US"/>
              </w:rPr>
              <w:t xml:space="preserve">№  </w:t>
            </w:r>
          </w:p>
          <w:p w14:paraId="69CA074F" w14:textId="117027EA" w:rsidR="0084766A" w:rsidRPr="009F3FA1" w:rsidRDefault="004C57DC" w:rsidP="00A95CE1">
            <w:pPr>
              <w:ind w:left="426" w:right="139" w:firstLine="34"/>
              <w:jc w:val="both"/>
              <w:rPr>
                <w:rFonts w:ascii="Times New Roman" w:hAnsi="Times New Roman"/>
                <w:sz w:val="22"/>
                <w:szCs w:val="22"/>
                <w:lang w:eastAsia="en-US"/>
              </w:rPr>
            </w:pPr>
            <w:r>
              <w:rPr>
                <w:rFonts w:ascii="Times New Roman" w:hAnsi="Times New Roman"/>
                <w:sz w:val="22"/>
                <w:szCs w:val="22"/>
                <w:lang w:eastAsia="en-US"/>
              </w:rPr>
              <w:t xml:space="preserve">                      </w:t>
            </w:r>
            <w:r w:rsidR="0084766A" w:rsidRPr="009F3FA1">
              <w:rPr>
                <w:rFonts w:ascii="Times New Roman" w:hAnsi="Times New Roman"/>
                <w:sz w:val="22"/>
                <w:szCs w:val="22"/>
                <w:lang w:eastAsia="en-US"/>
              </w:rPr>
              <w:t>от «</w:t>
            </w:r>
            <w:r w:rsidR="00EB272B">
              <w:rPr>
                <w:rFonts w:ascii="Times New Roman" w:hAnsi="Times New Roman"/>
                <w:sz w:val="22"/>
                <w:szCs w:val="22"/>
                <w:lang w:eastAsia="en-US"/>
              </w:rPr>
              <w:t xml:space="preserve">  </w:t>
            </w:r>
            <w:r w:rsidR="0084766A" w:rsidRPr="009F3FA1">
              <w:rPr>
                <w:rFonts w:ascii="Times New Roman" w:hAnsi="Times New Roman"/>
                <w:sz w:val="22"/>
                <w:szCs w:val="22"/>
                <w:lang w:eastAsia="en-US"/>
              </w:rPr>
              <w:t xml:space="preserve">» </w:t>
            </w:r>
            <w:r w:rsidR="005E2890">
              <w:rPr>
                <w:rFonts w:ascii="Times New Roman" w:hAnsi="Times New Roman"/>
                <w:sz w:val="22"/>
                <w:szCs w:val="22"/>
                <w:lang w:eastAsia="en-US"/>
              </w:rPr>
              <w:t>__________</w:t>
            </w:r>
            <w:r w:rsidR="0084766A">
              <w:rPr>
                <w:rFonts w:ascii="Times New Roman" w:hAnsi="Times New Roman"/>
                <w:sz w:val="22"/>
                <w:szCs w:val="22"/>
                <w:lang w:eastAsia="en-US"/>
              </w:rPr>
              <w:t xml:space="preserve"> 202</w:t>
            </w:r>
            <w:r w:rsidR="0003282A">
              <w:rPr>
                <w:rFonts w:ascii="Times New Roman" w:hAnsi="Times New Roman"/>
                <w:sz w:val="22"/>
                <w:szCs w:val="22"/>
                <w:lang w:eastAsia="en-US"/>
              </w:rPr>
              <w:t>6</w:t>
            </w:r>
            <w:bookmarkStart w:id="12" w:name="_GoBack"/>
            <w:bookmarkEnd w:id="12"/>
            <w:r w:rsidR="0084766A" w:rsidRPr="009F3FA1">
              <w:rPr>
                <w:rFonts w:ascii="Times New Roman" w:hAnsi="Times New Roman"/>
                <w:sz w:val="22"/>
                <w:szCs w:val="22"/>
                <w:lang w:eastAsia="en-US"/>
              </w:rPr>
              <w:t xml:space="preserve"> г.</w:t>
            </w:r>
          </w:p>
          <w:p w14:paraId="0687468E" w14:textId="77777777" w:rsidR="0084766A" w:rsidRPr="009F3FA1" w:rsidRDefault="0084766A" w:rsidP="00A95CE1">
            <w:pPr>
              <w:ind w:left="426" w:right="139" w:firstLine="34"/>
              <w:jc w:val="both"/>
              <w:rPr>
                <w:rFonts w:ascii="Times New Roman" w:hAnsi="Times New Roman"/>
                <w:sz w:val="22"/>
                <w:szCs w:val="22"/>
                <w:lang w:eastAsia="en-US"/>
              </w:rPr>
            </w:pPr>
          </w:p>
          <w:p w14:paraId="3D5BFC27" w14:textId="77777777" w:rsidR="0084766A" w:rsidRPr="009F3FA1" w:rsidRDefault="0084766A" w:rsidP="00A95CE1">
            <w:pPr>
              <w:ind w:left="426" w:right="139" w:firstLine="34"/>
              <w:jc w:val="both"/>
              <w:rPr>
                <w:rFonts w:ascii="Times New Roman" w:hAnsi="Times New Roman"/>
                <w:sz w:val="22"/>
                <w:szCs w:val="22"/>
                <w:lang w:eastAsia="en-US"/>
              </w:rPr>
            </w:pPr>
          </w:p>
        </w:tc>
      </w:tr>
    </w:tbl>
    <w:p w14:paraId="524C1B9A" w14:textId="77777777" w:rsidR="0026463F" w:rsidRDefault="0026463F" w:rsidP="0084766A">
      <w:pPr>
        <w:jc w:val="center"/>
        <w:rPr>
          <w:rFonts w:ascii="Times New Roman" w:hAnsi="Times New Roman"/>
          <w:sz w:val="22"/>
          <w:szCs w:val="22"/>
        </w:rPr>
      </w:pPr>
    </w:p>
    <w:p w14:paraId="137A38B1" w14:textId="77777777" w:rsidR="0026463F" w:rsidRDefault="0026463F" w:rsidP="0026463F">
      <w:pPr>
        <w:jc w:val="center"/>
        <w:rPr>
          <w:rFonts w:ascii="Times New Roman" w:hAnsi="Times New Roman"/>
          <w:sz w:val="22"/>
          <w:szCs w:val="22"/>
        </w:rPr>
      </w:pPr>
      <w:r>
        <w:rPr>
          <w:rFonts w:ascii="Times New Roman" w:hAnsi="Times New Roman"/>
          <w:sz w:val="22"/>
          <w:szCs w:val="22"/>
        </w:rPr>
        <w:t>Перечень установленного оборудования на транспортных средствах Заказчика</w:t>
      </w:r>
    </w:p>
    <w:p w14:paraId="57D57214" w14:textId="6AEF9CAD" w:rsidR="0026463F" w:rsidRDefault="0026463F" w:rsidP="0084766A">
      <w:pPr>
        <w:jc w:val="center"/>
        <w:rPr>
          <w:rFonts w:ascii="Times New Roman" w:hAnsi="Times New Roman"/>
          <w:sz w:val="22"/>
          <w:szCs w:val="22"/>
        </w:rPr>
      </w:pPr>
    </w:p>
    <w:p w14:paraId="398F5AE2" w14:textId="77777777" w:rsidR="001943C1" w:rsidRDefault="001943C1" w:rsidP="0084766A">
      <w:pPr>
        <w:jc w:val="center"/>
        <w:rPr>
          <w:rFonts w:ascii="Times New Roman" w:hAnsi="Times New Roman"/>
          <w:sz w:val="22"/>
          <w:szCs w:val="22"/>
        </w:rPr>
      </w:pPr>
    </w:p>
    <w:tbl>
      <w:tblPr>
        <w:tblpPr w:leftFromText="180" w:rightFromText="180" w:vertAnchor="page" w:horzAnchor="margin" w:tblpY="3421"/>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410"/>
        <w:gridCol w:w="1559"/>
        <w:gridCol w:w="1134"/>
        <w:gridCol w:w="1984"/>
        <w:gridCol w:w="2124"/>
      </w:tblGrid>
      <w:tr w:rsidR="001943C1" w14:paraId="2DDA58B9" w14:textId="77777777" w:rsidTr="001943C1">
        <w:trPr>
          <w:trHeight w:val="70"/>
        </w:trPr>
        <w:tc>
          <w:tcPr>
            <w:tcW w:w="392" w:type="dxa"/>
            <w:tcBorders>
              <w:top w:val="single" w:sz="4" w:space="0" w:color="auto"/>
              <w:left w:val="single" w:sz="4" w:space="0" w:color="auto"/>
              <w:bottom w:val="single" w:sz="4" w:space="0" w:color="auto"/>
              <w:right w:val="single" w:sz="4" w:space="0" w:color="auto"/>
            </w:tcBorders>
            <w:hideMark/>
          </w:tcPr>
          <w:p w14:paraId="0C18E35B" w14:textId="77777777" w:rsidR="001943C1" w:rsidRPr="0026463F" w:rsidRDefault="001943C1" w:rsidP="001943C1">
            <w:pPr>
              <w:jc w:val="center"/>
              <w:rPr>
                <w:rFonts w:ascii="Times New Roman" w:hAnsi="Times New Roman" w:cs="Times New Roman"/>
                <w:b/>
                <w:sz w:val="22"/>
                <w:szCs w:val="22"/>
              </w:rPr>
            </w:pPr>
            <w:r w:rsidRPr="0026463F">
              <w:rPr>
                <w:rFonts w:ascii="Times New Roman" w:hAnsi="Times New Roman" w:cs="Times New Roman"/>
                <w:b/>
                <w:sz w:val="22"/>
                <w:szCs w:val="22"/>
              </w:rPr>
              <w:t>№</w:t>
            </w:r>
          </w:p>
        </w:tc>
        <w:tc>
          <w:tcPr>
            <w:tcW w:w="2410" w:type="dxa"/>
            <w:tcBorders>
              <w:top w:val="single" w:sz="4" w:space="0" w:color="auto"/>
              <w:left w:val="single" w:sz="4" w:space="0" w:color="auto"/>
              <w:bottom w:val="single" w:sz="4" w:space="0" w:color="auto"/>
              <w:right w:val="single" w:sz="4" w:space="0" w:color="auto"/>
            </w:tcBorders>
            <w:hideMark/>
          </w:tcPr>
          <w:p w14:paraId="31D6D0D5" w14:textId="77777777" w:rsidR="001943C1" w:rsidRPr="0026463F" w:rsidRDefault="001943C1" w:rsidP="001943C1">
            <w:pPr>
              <w:jc w:val="center"/>
              <w:rPr>
                <w:rFonts w:ascii="Times New Roman" w:hAnsi="Times New Roman" w:cs="Times New Roman"/>
                <w:b/>
                <w:sz w:val="22"/>
                <w:szCs w:val="22"/>
              </w:rPr>
            </w:pPr>
            <w:r w:rsidRPr="0026463F">
              <w:rPr>
                <w:rFonts w:ascii="Times New Roman" w:hAnsi="Times New Roman" w:cs="Times New Roman"/>
                <w:b/>
                <w:sz w:val="22"/>
                <w:szCs w:val="22"/>
              </w:rPr>
              <w:t>Наименование объекта</w:t>
            </w:r>
          </w:p>
        </w:tc>
        <w:tc>
          <w:tcPr>
            <w:tcW w:w="1559" w:type="dxa"/>
            <w:tcBorders>
              <w:top w:val="single" w:sz="4" w:space="0" w:color="auto"/>
              <w:left w:val="single" w:sz="4" w:space="0" w:color="auto"/>
              <w:bottom w:val="single" w:sz="4" w:space="0" w:color="auto"/>
              <w:right w:val="single" w:sz="4" w:space="0" w:color="auto"/>
            </w:tcBorders>
            <w:hideMark/>
          </w:tcPr>
          <w:p w14:paraId="19164CC1" w14:textId="77777777" w:rsidR="001943C1" w:rsidRPr="0026463F" w:rsidRDefault="001943C1" w:rsidP="001943C1">
            <w:pPr>
              <w:jc w:val="center"/>
              <w:rPr>
                <w:rFonts w:ascii="Times New Roman" w:hAnsi="Times New Roman" w:cs="Times New Roman"/>
                <w:b/>
                <w:sz w:val="22"/>
                <w:szCs w:val="22"/>
              </w:rPr>
            </w:pPr>
            <w:r w:rsidRPr="0026463F">
              <w:rPr>
                <w:rFonts w:ascii="Times New Roman" w:hAnsi="Times New Roman" w:cs="Times New Roman"/>
                <w:b/>
                <w:sz w:val="22"/>
                <w:szCs w:val="22"/>
              </w:rPr>
              <w:t>Гос.номер</w:t>
            </w:r>
          </w:p>
        </w:tc>
        <w:tc>
          <w:tcPr>
            <w:tcW w:w="1134" w:type="dxa"/>
            <w:tcBorders>
              <w:top w:val="single" w:sz="4" w:space="0" w:color="auto"/>
              <w:left w:val="single" w:sz="4" w:space="0" w:color="auto"/>
              <w:bottom w:val="single" w:sz="4" w:space="0" w:color="auto"/>
              <w:right w:val="single" w:sz="4" w:space="0" w:color="auto"/>
            </w:tcBorders>
            <w:hideMark/>
          </w:tcPr>
          <w:p w14:paraId="078B45A2" w14:textId="77777777" w:rsidR="001943C1" w:rsidRPr="0026463F" w:rsidRDefault="001943C1" w:rsidP="001943C1">
            <w:pPr>
              <w:jc w:val="center"/>
              <w:rPr>
                <w:rFonts w:ascii="Times New Roman" w:hAnsi="Times New Roman" w:cs="Times New Roman"/>
                <w:b/>
                <w:sz w:val="22"/>
                <w:szCs w:val="22"/>
              </w:rPr>
            </w:pPr>
            <w:r w:rsidRPr="0026463F">
              <w:rPr>
                <w:rFonts w:ascii="Times New Roman" w:hAnsi="Times New Roman" w:cs="Times New Roman"/>
                <w:b/>
                <w:sz w:val="22"/>
                <w:szCs w:val="22"/>
              </w:rPr>
              <w:t>Год выпуска</w:t>
            </w:r>
          </w:p>
        </w:tc>
        <w:tc>
          <w:tcPr>
            <w:tcW w:w="1984" w:type="dxa"/>
            <w:tcBorders>
              <w:top w:val="single" w:sz="4" w:space="0" w:color="auto"/>
              <w:left w:val="single" w:sz="4" w:space="0" w:color="auto"/>
              <w:bottom w:val="single" w:sz="4" w:space="0" w:color="auto"/>
              <w:right w:val="single" w:sz="4" w:space="0" w:color="auto"/>
            </w:tcBorders>
            <w:hideMark/>
          </w:tcPr>
          <w:p w14:paraId="04FB1034" w14:textId="77777777" w:rsidR="001943C1" w:rsidRPr="0026463F" w:rsidRDefault="001943C1" w:rsidP="001943C1">
            <w:pPr>
              <w:jc w:val="center"/>
              <w:rPr>
                <w:rFonts w:ascii="Times New Roman" w:hAnsi="Times New Roman" w:cs="Times New Roman"/>
                <w:b/>
                <w:sz w:val="22"/>
                <w:szCs w:val="22"/>
              </w:rPr>
            </w:pPr>
            <w:r w:rsidRPr="0026463F">
              <w:rPr>
                <w:rFonts w:ascii="Times New Roman" w:hAnsi="Times New Roman" w:cs="Times New Roman"/>
                <w:b/>
                <w:sz w:val="22"/>
                <w:szCs w:val="22"/>
              </w:rPr>
              <w:t>Район</w:t>
            </w:r>
          </w:p>
        </w:tc>
        <w:tc>
          <w:tcPr>
            <w:tcW w:w="2124" w:type="dxa"/>
            <w:tcBorders>
              <w:top w:val="single" w:sz="4" w:space="0" w:color="auto"/>
              <w:left w:val="single" w:sz="4" w:space="0" w:color="auto"/>
              <w:bottom w:val="single" w:sz="4" w:space="0" w:color="auto"/>
              <w:right w:val="single" w:sz="4" w:space="0" w:color="auto"/>
            </w:tcBorders>
          </w:tcPr>
          <w:p w14:paraId="2EA93EC8" w14:textId="77777777" w:rsidR="001943C1" w:rsidRPr="0026463F" w:rsidRDefault="001943C1" w:rsidP="001943C1">
            <w:pPr>
              <w:jc w:val="center"/>
              <w:rPr>
                <w:rFonts w:ascii="Times New Roman" w:hAnsi="Times New Roman" w:cs="Times New Roman"/>
                <w:b/>
                <w:sz w:val="22"/>
                <w:szCs w:val="22"/>
              </w:rPr>
            </w:pPr>
            <w:r>
              <w:rPr>
                <w:rFonts w:ascii="Times New Roman" w:hAnsi="Times New Roman" w:cs="Times New Roman"/>
                <w:b/>
                <w:sz w:val="22"/>
                <w:szCs w:val="22"/>
              </w:rPr>
              <w:t>Установленное оборудование</w:t>
            </w:r>
          </w:p>
        </w:tc>
      </w:tr>
      <w:tr w:rsidR="001943C1" w14:paraId="75D7A797" w14:textId="77777777" w:rsidTr="001943C1">
        <w:tc>
          <w:tcPr>
            <w:tcW w:w="392" w:type="dxa"/>
            <w:tcBorders>
              <w:top w:val="single" w:sz="4" w:space="0" w:color="auto"/>
              <w:left w:val="single" w:sz="4" w:space="0" w:color="auto"/>
              <w:bottom w:val="single" w:sz="4" w:space="0" w:color="auto"/>
              <w:right w:val="single" w:sz="4" w:space="0" w:color="auto"/>
            </w:tcBorders>
            <w:hideMark/>
          </w:tcPr>
          <w:p w14:paraId="2C8A716C" w14:textId="77777777" w:rsidR="001943C1" w:rsidRPr="0026463F" w:rsidRDefault="001943C1" w:rsidP="001943C1">
            <w:pPr>
              <w:jc w:val="both"/>
              <w:rPr>
                <w:rFonts w:ascii="Times New Roman" w:hAnsi="Times New Roman" w:cs="Times New Roman"/>
                <w:sz w:val="22"/>
                <w:szCs w:val="22"/>
              </w:rPr>
            </w:pPr>
            <w:r w:rsidRPr="0026463F">
              <w:rPr>
                <w:rFonts w:ascii="Times New Roman" w:hAnsi="Times New Roman" w:cs="Times New Roman"/>
                <w:sz w:val="22"/>
                <w:szCs w:val="22"/>
              </w:rPr>
              <w:t>1</w:t>
            </w:r>
          </w:p>
        </w:tc>
        <w:tc>
          <w:tcPr>
            <w:tcW w:w="2410" w:type="dxa"/>
            <w:tcBorders>
              <w:top w:val="single" w:sz="4" w:space="0" w:color="auto"/>
              <w:left w:val="single" w:sz="4" w:space="0" w:color="auto"/>
              <w:bottom w:val="single" w:sz="4" w:space="0" w:color="auto"/>
              <w:right w:val="single" w:sz="4" w:space="0" w:color="auto"/>
            </w:tcBorders>
            <w:hideMark/>
          </w:tcPr>
          <w:p w14:paraId="562E0942" w14:textId="77777777" w:rsidR="001943C1" w:rsidRPr="0026463F" w:rsidRDefault="001943C1" w:rsidP="001943C1">
            <w:pPr>
              <w:rPr>
                <w:rFonts w:ascii="Times New Roman" w:hAnsi="Times New Roman" w:cs="Times New Roman"/>
                <w:sz w:val="22"/>
                <w:szCs w:val="22"/>
              </w:rPr>
            </w:pPr>
            <w:r w:rsidRPr="0026463F">
              <w:rPr>
                <w:rFonts w:ascii="Times New Roman" w:hAnsi="Times New Roman" w:cs="Times New Roman"/>
                <w:sz w:val="22"/>
                <w:szCs w:val="22"/>
              </w:rPr>
              <w:t xml:space="preserve">Легковой автомобиль Chevrolet Niva </w:t>
            </w:r>
          </w:p>
        </w:tc>
        <w:tc>
          <w:tcPr>
            <w:tcW w:w="1559" w:type="dxa"/>
            <w:tcBorders>
              <w:top w:val="single" w:sz="4" w:space="0" w:color="auto"/>
              <w:left w:val="single" w:sz="4" w:space="0" w:color="auto"/>
              <w:bottom w:val="single" w:sz="4" w:space="0" w:color="auto"/>
              <w:right w:val="single" w:sz="4" w:space="0" w:color="auto"/>
            </w:tcBorders>
          </w:tcPr>
          <w:p w14:paraId="3F261EB0" w14:textId="77777777" w:rsidR="001943C1" w:rsidRPr="0026463F" w:rsidRDefault="001943C1" w:rsidP="001943C1">
            <w:pPr>
              <w:jc w:val="center"/>
              <w:rPr>
                <w:rFonts w:ascii="Times New Roman" w:hAnsi="Times New Roman" w:cs="Times New Roman"/>
                <w:sz w:val="22"/>
                <w:szCs w:val="22"/>
              </w:rPr>
            </w:pPr>
            <w:r w:rsidRPr="0026463F">
              <w:rPr>
                <w:rFonts w:ascii="Times New Roman" w:hAnsi="Times New Roman" w:cs="Times New Roman"/>
                <w:sz w:val="22"/>
                <w:szCs w:val="22"/>
              </w:rPr>
              <w:t>М025АТ04</w:t>
            </w:r>
          </w:p>
        </w:tc>
        <w:tc>
          <w:tcPr>
            <w:tcW w:w="1134" w:type="dxa"/>
            <w:tcBorders>
              <w:top w:val="single" w:sz="4" w:space="0" w:color="auto"/>
              <w:left w:val="single" w:sz="4" w:space="0" w:color="auto"/>
              <w:bottom w:val="single" w:sz="4" w:space="0" w:color="auto"/>
              <w:right w:val="single" w:sz="4" w:space="0" w:color="auto"/>
            </w:tcBorders>
            <w:hideMark/>
          </w:tcPr>
          <w:p w14:paraId="34742D7D" w14:textId="77777777" w:rsidR="001943C1" w:rsidRPr="0026463F" w:rsidRDefault="001943C1" w:rsidP="001943C1">
            <w:pPr>
              <w:jc w:val="center"/>
              <w:rPr>
                <w:rFonts w:ascii="Times New Roman" w:hAnsi="Times New Roman" w:cs="Times New Roman"/>
                <w:sz w:val="22"/>
                <w:szCs w:val="22"/>
              </w:rPr>
            </w:pPr>
            <w:r w:rsidRPr="0026463F">
              <w:rPr>
                <w:rFonts w:ascii="Times New Roman" w:hAnsi="Times New Roman" w:cs="Times New Roman"/>
                <w:sz w:val="22"/>
                <w:szCs w:val="22"/>
              </w:rPr>
              <w:t>2020</w:t>
            </w:r>
          </w:p>
        </w:tc>
        <w:tc>
          <w:tcPr>
            <w:tcW w:w="1984" w:type="dxa"/>
            <w:tcBorders>
              <w:top w:val="single" w:sz="4" w:space="0" w:color="auto"/>
              <w:left w:val="single" w:sz="4" w:space="0" w:color="auto"/>
              <w:bottom w:val="single" w:sz="4" w:space="0" w:color="auto"/>
              <w:right w:val="single" w:sz="4" w:space="0" w:color="auto"/>
            </w:tcBorders>
            <w:hideMark/>
          </w:tcPr>
          <w:p w14:paraId="6801EF4C" w14:textId="77777777" w:rsidR="001943C1" w:rsidRPr="0026463F" w:rsidRDefault="001943C1" w:rsidP="001943C1">
            <w:pPr>
              <w:rPr>
                <w:rFonts w:ascii="Times New Roman" w:hAnsi="Times New Roman" w:cs="Times New Roman"/>
                <w:sz w:val="22"/>
                <w:szCs w:val="22"/>
              </w:rPr>
            </w:pPr>
            <w:r w:rsidRPr="0026463F">
              <w:rPr>
                <w:rFonts w:ascii="Times New Roman" w:hAnsi="Times New Roman" w:cs="Times New Roman"/>
                <w:sz w:val="22"/>
                <w:szCs w:val="22"/>
              </w:rPr>
              <w:t>Турочакский</w:t>
            </w:r>
          </w:p>
        </w:tc>
        <w:tc>
          <w:tcPr>
            <w:tcW w:w="2124" w:type="dxa"/>
            <w:tcBorders>
              <w:top w:val="single" w:sz="4" w:space="0" w:color="auto"/>
              <w:left w:val="single" w:sz="4" w:space="0" w:color="auto"/>
              <w:bottom w:val="single" w:sz="4" w:space="0" w:color="auto"/>
              <w:right w:val="single" w:sz="4" w:space="0" w:color="auto"/>
            </w:tcBorders>
          </w:tcPr>
          <w:p w14:paraId="2D461D1D" w14:textId="0E286A1C" w:rsidR="001943C1" w:rsidRPr="0026463F" w:rsidRDefault="001943C1" w:rsidP="001943C1">
            <w:pPr>
              <w:rPr>
                <w:rFonts w:ascii="Times New Roman" w:hAnsi="Times New Roman" w:cs="Times New Roman"/>
                <w:sz w:val="22"/>
                <w:szCs w:val="22"/>
              </w:rPr>
            </w:pPr>
          </w:p>
        </w:tc>
      </w:tr>
      <w:tr w:rsidR="001943C1" w14:paraId="56B835C3" w14:textId="77777777" w:rsidTr="001943C1">
        <w:tc>
          <w:tcPr>
            <w:tcW w:w="392" w:type="dxa"/>
            <w:tcBorders>
              <w:top w:val="single" w:sz="4" w:space="0" w:color="auto"/>
              <w:left w:val="single" w:sz="4" w:space="0" w:color="auto"/>
              <w:bottom w:val="single" w:sz="4" w:space="0" w:color="auto"/>
              <w:right w:val="single" w:sz="4" w:space="0" w:color="auto"/>
            </w:tcBorders>
            <w:hideMark/>
          </w:tcPr>
          <w:p w14:paraId="6D4545B0" w14:textId="77777777" w:rsidR="001943C1" w:rsidRPr="0026463F" w:rsidRDefault="001943C1" w:rsidP="001943C1">
            <w:pPr>
              <w:jc w:val="center"/>
              <w:rPr>
                <w:rFonts w:ascii="Times New Roman" w:hAnsi="Times New Roman" w:cs="Times New Roman"/>
                <w:sz w:val="22"/>
                <w:szCs w:val="22"/>
              </w:rPr>
            </w:pPr>
            <w:r w:rsidRPr="0026463F">
              <w:rPr>
                <w:rFonts w:ascii="Times New Roman" w:hAnsi="Times New Roman" w:cs="Times New Roman"/>
                <w:sz w:val="22"/>
                <w:szCs w:val="22"/>
              </w:rPr>
              <w:t>2</w:t>
            </w:r>
          </w:p>
        </w:tc>
        <w:tc>
          <w:tcPr>
            <w:tcW w:w="2410" w:type="dxa"/>
            <w:tcBorders>
              <w:top w:val="single" w:sz="4" w:space="0" w:color="auto"/>
              <w:left w:val="single" w:sz="4" w:space="0" w:color="auto"/>
              <w:bottom w:val="single" w:sz="4" w:space="0" w:color="auto"/>
              <w:right w:val="single" w:sz="4" w:space="0" w:color="auto"/>
            </w:tcBorders>
            <w:hideMark/>
          </w:tcPr>
          <w:p w14:paraId="158F5844" w14:textId="77777777" w:rsidR="001943C1" w:rsidRPr="0026463F" w:rsidRDefault="001943C1" w:rsidP="001943C1">
            <w:pPr>
              <w:rPr>
                <w:rFonts w:ascii="Times New Roman" w:hAnsi="Times New Roman" w:cs="Times New Roman"/>
                <w:sz w:val="22"/>
                <w:szCs w:val="22"/>
              </w:rPr>
            </w:pPr>
            <w:r w:rsidRPr="0026463F">
              <w:rPr>
                <w:rFonts w:ascii="Times New Roman" w:hAnsi="Times New Roman" w:cs="Times New Roman"/>
                <w:sz w:val="22"/>
                <w:szCs w:val="22"/>
              </w:rPr>
              <w:t xml:space="preserve">Легковой автомобиль  Chevrolet Niva </w:t>
            </w:r>
          </w:p>
        </w:tc>
        <w:tc>
          <w:tcPr>
            <w:tcW w:w="1559" w:type="dxa"/>
            <w:tcBorders>
              <w:top w:val="single" w:sz="4" w:space="0" w:color="auto"/>
              <w:left w:val="single" w:sz="4" w:space="0" w:color="auto"/>
              <w:bottom w:val="single" w:sz="4" w:space="0" w:color="auto"/>
              <w:right w:val="single" w:sz="4" w:space="0" w:color="auto"/>
            </w:tcBorders>
          </w:tcPr>
          <w:p w14:paraId="3739EEC3" w14:textId="77777777" w:rsidR="001943C1" w:rsidRPr="0026463F" w:rsidRDefault="001943C1" w:rsidP="001943C1">
            <w:pPr>
              <w:jc w:val="center"/>
              <w:rPr>
                <w:rFonts w:ascii="Times New Roman" w:hAnsi="Times New Roman" w:cs="Times New Roman"/>
                <w:sz w:val="22"/>
                <w:szCs w:val="22"/>
              </w:rPr>
            </w:pPr>
            <w:r w:rsidRPr="0026463F">
              <w:rPr>
                <w:rFonts w:ascii="Times New Roman" w:hAnsi="Times New Roman" w:cs="Times New Roman"/>
                <w:sz w:val="22"/>
                <w:szCs w:val="22"/>
              </w:rPr>
              <w:t>Е 904 АС 04</w:t>
            </w:r>
          </w:p>
        </w:tc>
        <w:tc>
          <w:tcPr>
            <w:tcW w:w="1134" w:type="dxa"/>
            <w:tcBorders>
              <w:top w:val="single" w:sz="4" w:space="0" w:color="auto"/>
              <w:left w:val="single" w:sz="4" w:space="0" w:color="auto"/>
              <w:bottom w:val="single" w:sz="4" w:space="0" w:color="auto"/>
              <w:right w:val="single" w:sz="4" w:space="0" w:color="auto"/>
            </w:tcBorders>
          </w:tcPr>
          <w:p w14:paraId="4489824F" w14:textId="77777777" w:rsidR="001943C1" w:rsidRPr="0026463F" w:rsidRDefault="001943C1" w:rsidP="001943C1">
            <w:pPr>
              <w:jc w:val="center"/>
              <w:rPr>
                <w:rFonts w:ascii="Times New Roman" w:hAnsi="Times New Roman" w:cs="Times New Roman"/>
                <w:sz w:val="22"/>
                <w:szCs w:val="22"/>
              </w:rPr>
            </w:pPr>
            <w:r w:rsidRPr="0026463F">
              <w:rPr>
                <w:rFonts w:ascii="Times New Roman" w:hAnsi="Times New Roman" w:cs="Times New Roman"/>
                <w:sz w:val="22"/>
                <w:szCs w:val="22"/>
              </w:rPr>
              <w:t>2016</w:t>
            </w:r>
          </w:p>
        </w:tc>
        <w:tc>
          <w:tcPr>
            <w:tcW w:w="1984" w:type="dxa"/>
            <w:tcBorders>
              <w:top w:val="single" w:sz="4" w:space="0" w:color="auto"/>
              <w:left w:val="single" w:sz="4" w:space="0" w:color="auto"/>
              <w:bottom w:val="single" w:sz="4" w:space="0" w:color="auto"/>
              <w:right w:val="single" w:sz="4" w:space="0" w:color="auto"/>
            </w:tcBorders>
          </w:tcPr>
          <w:p w14:paraId="6A58F7E0" w14:textId="77777777" w:rsidR="001943C1" w:rsidRPr="0026463F" w:rsidRDefault="001943C1" w:rsidP="001943C1">
            <w:pPr>
              <w:rPr>
                <w:rFonts w:ascii="Times New Roman" w:hAnsi="Times New Roman" w:cs="Times New Roman"/>
                <w:sz w:val="22"/>
                <w:szCs w:val="22"/>
              </w:rPr>
            </w:pPr>
            <w:r w:rsidRPr="0026463F">
              <w:rPr>
                <w:rFonts w:ascii="Times New Roman" w:hAnsi="Times New Roman" w:cs="Times New Roman"/>
                <w:sz w:val="22"/>
                <w:szCs w:val="22"/>
              </w:rPr>
              <w:t>Шебалинский</w:t>
            </w:r>
          </w:p>
        </w:tc>
        <w:tc>
          <w:tcPr>
            <w:tcW w:w="2124" w:type="dxa"/>
            <w:tcBorders>
              <w:top w:val="single" w:sz="4" w:space="0" w:color="auto"/>
              <w:left w:val="single" w:sz="4" w:space="0" w:color="auto"/>
              <w:bottom w:val="single" w:sz="4" w:space="0" w:color="auto"/>
              <w:right w:val="single" w:sz="4" w:space="0" w:color="auto"/>
            </w:tcBorders>
          </w:tcPr>
          <w:p w14:paraId="722A2AC8" w14:textId="3F7B7DD4" w:rsidR="001943C1" w:rsidRPr="0026463F" w:rsidRDefault="001943C1" w:rsidP="001943C1">
            <w:pPr>
              <w:rPr>
                <w:rFonts w:ascii="Times New Roman" w:hAnsi="Times New Roman" w:cs="Times New Roman"/>
                <w:sz w:val="22"/>
                <w:szCs w:val="22"/>
              </w:rPr>
            </w:pPr>
          </w:p>
        </w:tc>
      </w:tr>
      <w:tr w:rsidR="001943C1" w14:paraId="673C9144" w14:textId="77777777" w:rsidTr="001943C1">
        <w:tc>
          <w:tcPr>
            <w:tcW w:w="392" w:type="dxa"/>
            <w:tcBorders>
              <w:top w:val="single" w:sz="4" w:space="0" w:color="auto"/>
              <w:left w:val="single" w:sz="4" w:space="0" w:color="auto"/>
              <w:bottom w:val="single" w:sz="4" w:space="0" w:color="auto"/>
              <w:right w:val="single" w:sz="4" w:space="0" w:color="auto"/>
            </w:tcBorders>
          </w:tcPr>
          <w:p w14:paraId="73F36476" w14:textId="77777777" w:rsidR="001943C1" w:rsidRPr="0026463F" w:rsidRDefault="001943C1" w:rsidP="001943C1">
            <w:pPr>
              <w:jc w:val="center"/>
              <w:rPr>
                <w:rFonts w:ascii="Times New Roman" w:eastAsia="Times New Roman" w:hAnsi="Times New Roman" w:cs="Times New Roman"/>
                <w:sz w:val="22"/>
                <w:szCs w:val="22"/>
              </w:rPr>
            </w:pPr>
            <w:r w:rsidRPr="0026463F">
              <w:rPr>
                <w:rFonts w:ascii="Times New Roman" w:hAnsi="Times New Roman" w:cs="Times New Roman"/>
                <w:sz w:val="22"/>
                <w:szCs w:val="22"/>
              </w:rPr>
              <w:t>3</w:t>
            </w:r>
          </w:p>
          <w:p w14:paraId="5B61EEEA" w14:textId="77777777" w:rsidR="001943C1" w:rsidRPr="0026463F" w:rsidRDefault="001943C1" w:rsidP="001943C1">
            <w:pPr>
              <w:jc w:val="center"/>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hideMark/>
          </w:tcPr>
          <w:p w14:paraId="57175E26" w14:textId="77777777" w:rsidR="001943C1" w:rsidRPr="0026463F" w:rsidRDefault="001943C1" w:rsidP="001943C1">
            <w:pPr>
              <w:rPr>
                <w:rFonts w:ascii="Times New Roman" w:hAnsi="Times New Roman" w:cs="Times New Roman"/>
                <w:sz w:val="22"/>
                <w:szCs w:val="22"/>
              </w:rPr>
            </w:pPr>
            <w:r w:rsidRPr="0026463F">
              <w:rPr>
                <w:rFonts w:ascii="Times New Roman" w:hAnsi="Times New Roman" w:cs="Times New Roman"/>
                <w:sz w:val="22"/>
                <w:szCs w:val="22"/>
              </w:rPr>
              <w:t xml:space="preserve">Легковой автомобиль  Chevrolet Niva </w:t>
            </w:r>
          </w:p>
        </w:tc>
        <w:tc>
          <w:tcPr>
            <w:tcW w:w="1559" w:type="dxa"/>
            <w:tcBorders>
              <w:top w:val="single" w:sz="4" w:space="0" w:color="auto"/>
              <w:left w:val="single" w:sz="4" w:space="0" w:color="auto"/>
              <w:bottom w:val="single" w:sz="4" w:space="0" w:color="auto"/>
              <w:right w:val="single" w:sz="4" w:space="0" w:color="auto"/>
            </w:tcBorders>
          </w:tcPr>
          <w:p w14:paraId="3683BB29" w14:textId="77777777" w:rsidR="001943C1" w:rsidRPr="0026463F" w:rsidRDefault="001943C1" w:rsidP="001943C1">
            <w:pPr>
              <w:jc w:val="center"/>
              <w:rPr>
                <w:rFonts w:ascii="Times New Roman" w:hAnsi="Times New Roman" w:cs="Times New Roman"/>
                <w:sz w:val="22"/>
                <w:szCs w:val="22"/>
              </w:rPr>
            </w:pPr>
            <w:r w:rsidRPr="0026463F">
              <w:rPr>
                <w:rFonts w:ascii="Times New Roman" w:hAnsi="Times New Roman" w:cs="Times New Roman"/>
                <w:sz w:val="22"/>
                <w:szCs w:val="22"/>
              </w:rPr>
              <w:t>Е 839 АС 04</w:t>
            </w:r>
          </w:p>
        </w:tc>
        <w:tc>
          <w:tcPr>
            <w:tcW w:w="1134" w:type="dxa"/>
            <w:tcBorders>
              <w:top w:val="single" w:sz="4" w:space="0" w:color="auto"/>
              <w:left w:val="single" w:sz="4" w:space="0" w:color="auto"/>
              <w:bottom w:val="single" w:sz="4" w:space="0" w:color="auto"/>
              <w:right w:val="single" w:sz="4" w:space="0" w:color="auto"/>
            </w:tcBorders>
            <w:hideMark/>
          </w:tcPr>
          <w:p w14:paraId="76AFE830" w14:textId="77777777" w:rsidR="001943C1" w:rsidRPr="0026463F" w:rsidRDefault="001943C1" w:rsidP="001943C1">
            <w:pPr>
              <w:jc w:val="center"/>
              <w:rPr>
                <w:rFonts w:ascii="Times New Roman" w:hAnsi="Times New Roman" w:cs="Times New Roman"/>
                <w:sz w:val="22"/>
                <w:szCs w:val="22"/>
              </w:rPr>
            </w:pPr>
            <w:r w:rsidRPr="0026463F">
              <w:rPr>
                <w:rFonts w:ascii="Times New Roman" w:hAnsi="Times New Roman" w:cs="Times New Roman"/>
                <w:sz w:val="22"/>
                <w:szCs w:val="22"/>
              </w:rPr>
              <w:t>2016</w:t>
            </w:r>
          </w:p>
        </w:tc>
        <w:tc>
          <w:tcPr>
            <w:tcW w:w="1984" w:type="dxa"/>
            <w:tcBorders>
              <w:top w:val="single" w:sz="4" w:space="0" w:color="auto"/>
              <w:left w:val="single" w:sz="4" w:space="0" w:color="auto"/>
              <w:bottom w:val="single" w:sz="4" w:space="0" w:color="auto"/>
              <w:right w:val="single" w:sz="4" w:space="0" w:color="auto"/>
            </w:tcBorders>
            <w:hideMark/>
          </w:tcPr>
          <w:p w14:paraId="556B608A" w14:textId="77777777" w:rsidR="001943C1" w:rsidRPr="0026463F" w:rsidRDefault="001943C1" w:rsidP="001943C1">
            <w:pPr>
              <w:rPr>
                <w:rFonts w:ascii="Times New Roman" w:hAnsi="Times New Roman" w:cs="Times New Roman"/>
                <w:sz w:val="22"/>
                <w:szCs w:val="22"/>
              </w:rPr>
            </w:pPr>
            <w:r w:rsidRPr="0026463F">
              <w:rPr>
                <w:rFonts w:ascii="Times New Roman" w:hAnsi="Times New Roman" w:cs="Times New Roman"/>
                <w:sz w:val="22"/>
                <w:szCs w:val="22"/>
              </w:rPr>
              <w:t>Онгудайский</w:t>
            </w:r>
          </w:p>
        </w:tc>
        <w:tc>
          <w:tcPr>
            <w:tcW w:w="2124" w:type="dxa"/>
            <w:tcBorders>
              <w:top w:val="single" w:sz="4" w:space="0" w:color="auto"/>
              <w:left w:val="single" w:sz="4" w:space="0" w:color="auto"/>
              <w:bottom w:val="single" w:sz="4" w:space="0" w:color="auto"/>
              <w:right w:val="single" w:sz="4" w:space="0" w:color="auto"/>
            </w:tcBorders>
          </w:tcPr>
          <w:p w14:paraId="13636594" w14:textId="7F96F6B1" w:rsidR="001943C1" w:rsidRPr="0026463F" w:rsidRDefault="001943C1" w:rsidP="001943C1">
            <w:pPr>
              <w:rPr>
                <w:rFonts w:ascii="Times New Roman" w:hAnsi="Times New Roman" w:cs="Times New Roman"/>
                <w:sz w:val="22"/>
                <w:szCs w:val="22"/>
              </w:rPr>
            </w:pPr>
          </w:p>
        </w:tc>
      </w:tr>
      <w:tr w:rsidR="001943C1" w14:paraId="1CCA5A46" w14:textId="77777777" w:rsidTr="001943C1">
        <w:tc>
          <w:tcPr>
            <w:tcW w:w="392" w:type="dxa"/>
            <w:tcBorders>
              <w:top w:val="single" w:sz="4" w:space="0" w:color="auto"/>
              <w:left w:val="single" w:sz="4" w:space="0" w:color="auto"/>
              <w:bottom w:val="single" w:sz="4" w:space="0" w:color="auto"/>
              <w:right w:val="single" w:sz="4" w:space="0" w:color="auto"/>
            </w:tcBorders>
            <w:hideMark/>
          </w:tcPr>
          <w:p w14:paraId="199DC7E1" w14:textId="77777777" w:rsidR="001943C1" w:rsidRPr="0026463F" w:rsidRDefault="001943C1" w:rsidP="001943C1">
            <w:pPr>
              <w:jc w:val="center"/>
              <w:rPr>
                <w:rFonts w:ascii="Times New Roman" w:hAnsi="Times New Roman" w:cs="Times New Roman"/>
                <w:sz w:val="22"/>
                <w:szCs w:val="22"/>
              </w:rPr>
            </w:pPr>
            <w:r w:rsidRPr="0026463F">
              <w:rPr>
                <w:rFonts w:ascii="Times New Roman" w:hAnsi="Times New Roman" w:cs="Times New Roman"/>
                <w:sz w:val="22"/>
                <w:szCs w:val="22"/>
              </w:rPr>
              <w:t>4</w:t>
            </w:r>
          </w:p>
        </w:tc>
        <w:tc>
          <w:tcPr>
            <w:tcW w:w="2410" w:type="dxa"/>
            <w:tcBorders>
              <w:top w:val="single" w:sz="4" w:space="0" w:color="auto"/>
              <w:left w:val="single" w:sz="4" w:space="0" w:color="auto"/>
              <w:bottom w:val="single" w:sz="4" w:space="0" w:color="auto"/>
              <w:right w:val="single" w:sz="4" w:space="0" w:color="auto"/>
            </w:tcBorders>
            <w:hideMark/>
          </w:tcPr>
          <w:p w14:paraId="5509C4F9" w14:textId="77777777" w:rsidR="001943C1" w:rsidRPr="0026463F" w:rsidRDefault="001943C1" w:rsidP="001943C1">
            <w:pPr>
              <w:rPr>
                <w:rFonts w:ascii="Times New Roman" w:hAnsi="Times New Roman" w:cs="Times New Roman"/>
                <w:sz w:val="22"/>
                <w:szCs w:val="22"/>
              </w:rPr>
            </w:pPr>
            <w:r w:rsidRPr="0026463F">
              <w:rPr>
                <w:rFonts w:ascii="Times New Roman" w:hAnsi="Times New Roman" w:cs="Times New Roman"/>
                <w:sz w:val="22"/>
                <w:szCs w:val="22"/>
              </w:rPr>
              <w:t>Легковой автомобиль  UAZ PATRIOT</w:t>
            </w:r>
          </w:p>
        </w:tc>
        <w:tc>
          <w:tcPr>
            <w:tcW w:w="1559" w:type="dxa"/>
            <w:tcBorders>
              <w:top w:val="single" w:sz="4" w:space="0" w:color="auto"/>
              <w:left w:val="single" w:sz="4" w:space="0" w:color="auto"/>
              <w:bottom w:val="single" w:sz="4" w:space="0" w:color="auto"/>
              <w:right w:val="single" w:sz="4" w:space="0" w:color="auto"/>
            </w:tcBorders>
          </w:tcPr>
          <w:p w14:paraId="72D6742C" w14:textId="77777777" w:rsidR="001943C1" w:rsidRPr="0026463F" w:rsidRDefault="001943C1" w:rsidP="001943C1">
            <w:pPr>
              <w:jc w:val="center"/>
              <w:rPr>
                <w:rFonts w:ascii="Times New Roman" w:hAnsi="Times New Roman" w:cs="Times New Roman"/>
                <w:sz w:val="22"/>
                <w:szCs w:val="22"/>
              </w:rPr>
            </w:pPr>
            <w:r w:rsidRPr="0026463F">
              <w:rPr>
                <w:rFonts w:ascii="Times New Roman" w:hAnsi="Times New Roman" w:cs="Times New Roman"/>
                <w:sz w:val="22"/>
                <w:szCs w:val="22"/>
              </w:rPr>
              <w:t>К 544 АТ 04</w:t>
            </w:r>
          </w:p>
        </w:tc>
        <w:tc>
          <w:tcPr>
            <w:tcW w:w="1134" w:type="dxa"/>
            <w:tcBorders>
              <w:top w:val="single" w:sz="4" w:space="0" w:color="auto"/>
              <w:left w:val="single" w:sz="4" w:space="0" w:color="auto"/>
              <w:bottom w:val="single" w:sz="4" w:space="0" w:color="auto"/>
              <w:right w:val="single" w:sz="4" w:space="0" w:color="auto"/>
            </w:tcBorders>
            <w:hideMark/>
          </w:tcPr>
          <w:p w14:paraId="2833B585" w14:textId="77777777" w:rsidR="001943C1" w:rsidRPr="0026463F" w:rsidRDefault="001943C1" w:rsidP="001943C1">
            <w:pPr>
              <w:jc w:val="center"/>
              <w:rPr>
                <w:rFonts w:ascii="Times New Roman" w:hAnsi="Times New Roman" w:cs="Times New Roman"/>
                <w:sz w:val="22"/>
                <w:szCs w:val="22"/>
              </w:rPr>
            </w:pPr>
            <w:r w:rsidRPr="0026463F">
              <w:rPr>
                <w:rFonts w:ascii="Times New Roman" w:hAnsi="Times New Roman" w:cs="Times New Roman"/>
                <w:sz w:val="22"/>
                <w:szCs w:val="22"/>
              </w:rPr>
              <w:t>2019</w:t>
            </w:r>
          </w:p>
        </w:tc>
        <w:tc>
          <w:tcPr>
            <w:tcW w:w="1984" w:type="dxa"/>
            <w:tcBorders>
              <w:top w:val="single" w:sz="4" w:space="0" w:color="auto"/>
              <w:left w:val="single" w:sz="4" w:space="0" w:color="auto"/>
              <w:bottom w:val="single" w:sz="4" w:space="0" w:color="auto"/>
              <w:right w:val="single" w:sz="4" w:space="0" w:color="auto"/>
            </w:tcBorders>
            <w:hideMark/>
          </w:tcPr>
          <w:p w14:paraId="62C77AC4" w14:textId="77777777" w:rsidR="001943C1" w:rsidRPr="0026463F" w:rsidRDefault="001943C1" w:rsidP="001943C1">
            <w:pPr>
              <w:rPr>
                <w:rFonts w:ascii="Times New Roman" w:hAnsi="Times New Roman" w:cs="Times New Roman"/>
                <w:sz w:val="22"/>
                <w:szCs w:val="22"/>
              </w:rPr>
            </w:pPr>
            <w:r w:rsidRPr="0026463F">
              <w:rPr>
                <w:rFonts w:ascii="Times New Roman" w:hAnsi="Times New Roman" w:cs="Times New Roman"/>
                <w:sz w:val="22"/>
                <w:szCs w:val="22"/>
              </w:rPr>
              <w:t>Кош-Агачский</w:t>
            </w:r>
          </w:p>
        </w:tc>
        <w:tc>
          <w:tcPr>
            <w:tcW w:w="2124" w:type="dxa"/>
            <w:tcBorders>
              <w:top w:val="single" w:sz="4" w:space="0" w:color="auto"/>
              <w:left w:val="single" w:sz="4" w:space="0" w:color="auto"/>
              <w:bottom w:val="single" w:sz="4" w:space="0" w:color="auto"/>
              <w:right w:val="single" w:sz="4" w:space="0" w:color="auto"/>
            </w:tcBorders>
          </w:tcPr>
          <w:p w14:paraId="19BDAE09" w14:textId="5D82EBD8" w:rsidR="001943C1" w:rsidRPr="0026463F" w:rsidRDefault="001943C1" w:rsidP="001943C1">
            <w:pPr>
              <w:rPr>
                <w:rFonts w:ascii="Times New Roman" w:hAnsi="Times New Roman" w:cs="Times New Roman"/>
                <w:sz w:val="22"/>
                <w:szCs w:val="22"/>
              </w:rPr>
            </w:pPr>
          </w:p>
        </w:tc>
      </w:tr>
      <w:tr w:rsidR="001943C1" w14:paraId="17211BD2" w14:textId="77777777" w:rsidTr="001943C1">
        <w:tc>
          <w:tcPr>
            <w:tcW w:w="392" w:type="dxa"/>
            <w:tcBorders>
              <w:top w:val="single" w:sz="4" w:space="0" w:color="auto"/>
              <w:left w:val="single" w:sz="4" w:space="0" w:color="auto"/>
              <w:bottom w:val="single" w:sz="4" w:space="0" w:color="auto"/>
              <w:right w:val="single" w:sz="4" w:space="0" w:color="auto"/>
            </w:tcBorders>
            <w:hideMark/>
          </w:tcPr>
          <w:p w14:paraId="19F60274" w14:textId="77777777" w:rsidR="001943C1" w:rsidRPr="0026463F" w:rsidRDefault="001943C1" w:rsidP="001943C1">
            <w:pPr>
              <w:jc w:val="center"/>
              <w:rPr>
                <w:rFonts w:ascii="Times New Roman" w:hAnsi="Times New Roman" w:cs="Times New Roman"/>
                <w:sz w:val="22"/>
                <w:szCs w:val="22"/>
              </w:rPr>
            </w:pPr>
            <w:r w:rsidRPr="0026463F">
              <w:rPr>
                <w:rFonts w:ascii="Times New Roman" w:hAnsi="Times New Roman" w:cs="Times New Roman"/>
                <w:sz w:val="22"/>
                <w:szCs w:val="22"/>
              </w:rPr>
              <w:t>5</w:t>
            </w:r>
          </w:p>
        </w:tc>
        <w:tc>
          <w:tcPr>
            <w:tcW w:w="2410" w:type="dxa"/>
            <w:tcBorders>
              <w:top w:val="single" w:sz="4" w:space="0" w:color="auto"/>
              <w:left w:val="single" w:sz="4" w:space="0" w:color="auto"/>
              <w:bottom w:val="single" w:sz="4" w:space="0" w:color="auto"/>
              <w:right w:val="single" w:sz="4" w:space="0" w:color="auto"/>
            </w:tcBorders>
            <w:hideMark/>
          </w:tcPr>
          <w:p w14:paraId="0DC8D983" w14:textId="77777777" w:rsidR="001943C1" w:rsidRPr="0026463F" w:rsidRDefault="001943C1" w:rsidP="001943C1">
            <w:pPr>
              <w:rPr>
                <w:rFonts w:ascii="Times New Roman" w:hAnsi="Times New Roman" w:cs="Times New Roman"/>
                <w:sz w:val="22"/>
                <w:szCs w:val="22"/>
              </w:rPr>
            </w:pPr>
            <w:r w:rsidRPr="0026463F">
              <w:rPr>
                <w:rFonts w:ascii="Times New Roman" w:hAnsi="Times New Roman" w:cs="Times New Roman"/>
                <w:sz w:val="22"/>
                <w:szCs w:val="22"/>
              </w:rPr>
              <w:t xml:space="preserve">Легковой автомобиль  LADA KS045 LARGUS  </w:t>
            </w:r>
          </w:p>
        </w:tc>
        <w:tc>
          <w:tcPr>
            <w:tcW w:w="1559" w:type="dxa"/>
            <w:tcBorders>
              <w:top w:val="single" w:sz="4" w:space="0" w:color="auto"/>
              <w:left w:val="single" w:sz="4" w:space="0" w:color="auto"/>
              <w:bottom w:val="single" w:sz="4" w:space="0" w:color="auto"/>
              <w:right w:val="single" w:sz="4" w:space="0" w:color="auto"/>
            </w:tcBorders>
          </w:tcPr>
          <w:p w14:paraId="6D4D20FF" w14:textId="77777777" w:rsidR="001943C1" w:rsidRPr="0026463F" w:rsidRDefault="001943C1" w:rsidP="001943C1">
            <w:pPr>
              <w:jc w:val="center"/>
              <w:rPr>
                <w:rFonts w:ascii="Times New Roman" w:hAnsi="Times New Roman" w:cs="Times New Roman"/>
                <w:sz w:val="22"/>
                <w:szCs w:val="22"/>
              </w:rPr>
            </w:pPr>
            <w:r w:rsidRPr="0026463F">
              <w:rPr>
                <w:rFonts w:ascii="Times New Roman" w:hAnsi="Times New Roman" w:cs="Times New Roman"/>
                <w:sz w:val="22"/>
                <w:szCs w:val="22"/>
              </w:rPr>
              <w:t>М 093 АТ 04</w:t>
            </w:r>
          </w:p>
        </w:tc>
        <w:tc>
          <w:tcPr>
            <w:tcW w:w="1134" w:type="dxa"/>
            <w:tcBorders>
              <w:top w:val="single" w:sz="4" w:space="0" w:color="auto"/>
              <w:left w:val="single" w:sz="4" w:space="0" w:color="auto"/>
              <w:bottom w:val="single" w:sz="4" w:space="0" w:color="auto"/>
              <w:right w:val="single" w:sz="4" w:space="0" w:color="auto"/>
            </w:tcBorders>
            <w:hideMark/>
          </w:tcPr>
          <w:p w14:paraId="42F7CF7F" w14:textId="77777777" w:rsidR="001943C1" w:rsidRPr="0026463F" w:rsidRDefault="001943C1" w:rsidP="001943C1">
            <w:pPr>
              <w:jc w:val="center"/>
              <w:rPr>
                <w:rFonts w:ascii="Times New Roman" w:hAnsi="Times New Roman" w:cs="Times New Roman"/>
                <w:sz w:val="22"/>
                <w:szCs w:val="22"/>
              </w:rPr>
            </w:pPr>
            <w:r w:rsidRPr="0026463F">
              <w:rPr>
                <w:rFonts w:ascii="Times New Roman" w:hAnsi="Times New Roman" w:cs="Times New Roman"/>
                <w:sz w:val="22"/>
                <w:szCs w:val="22"/>
              </w:rPr>
              <w:t>2020</w:t>
            </w:r>
          </w:p>
        </w:tc>
        <w:tc>
          <w:tcPr>
            <w:tcW w:w="1984" w:type="dxa"/>
            <w:tcBorders>
              <w:top w:val="single" w:sz="4" w:space="0" w:color="auto"/>
              <w:left w:val="single" w:sz="4" w:space="0" w:color="auto"/>
              <w:bottom w:val="single" w:sz="4" w:space="0" w:color="auto"/>
              <w:right w:val="single" w:sz="4" w:space="0" w:color="auto"/>
            </w:tcBorders>
            <w:hideMark/>
          </w:tcPr>
          <w:p w14:paraId="37E01487" w14:textId="77777777" w:rsidR="001943C1" w:rsidRPr="0026463F" w:rsidRDefault="001943C1" w:rsidP="001943C1">
            <w:pPr>
              <w:rPr>
                <w:rFonts w:ascii="Times New Roman" w:hAnsi="Times New Roman" w:cs="Times New Roman"/>
                <w:sz w:val="22"/>
                <w:szCs w:val="22"/>
              </w:rPr>
            </w:pPr>
            <w:r w:rsidRPr="0026463F">
              <w:rPr>
                <w:rFonts w:ascii="Times New Roman" w:hAnsi="Times New Roman" w:cs="Times New Roman"/>
                <w:sz w:val="22"/>
                <w:szCs w:val="22"/>
              </w:rPr>
              <w:t>Усть-Коксинский</w:t>
            </w:r>
          </w:p>
        </w:tc>
        <w:tc>
          <w:tcPr>
            <w:tcW w:w="2124" w:type="dxa"/>
            <w:tcBorders>
              <w:top w:val="single" w:sz="4" w:space="0" w:color="auto"/>
              <w:left w:val="single" w:sz="4" w:space="0" w:color="auto"/>
              <w:bottom w:val="single" w:sz="4" w:space="0" w:color="auto"/>
              <w:right w:val="single" w:sz="4" w:space="0" w:color="auto"/>
            </w:tcBorders>
          </w:tcPr>
          <w:p w14:paraId="2A804D45" w14:textId="029EADF1" w:rsidR="001943C1" w:rsidRPr="0026463F" w:rsidRDefault="001943C1" w:rsidP="001943C1">
            <w:pPr>
              <w:rPr>
                <w:rFonts w:ascii="Times New Roman" w:hAnsi="Times New Roman" w:cs="Times New Roman"/>
                <w:sz w:val="22"/>
                <w:szCs w:val="22"/>
              </w:rPr>
            </w:pPr>
          </w:p>
        </w:tc>
      </w:tr>
      <w:tr w:rsidR="001943C1" w14:paraId="7EB7EF21" w14:textId="77777777" w:rsidTr="001943C1">
        <w:tc>
          <w:tcPr>
            <w:tcW w:w="392" w:type="dxa"/>
            <w:tcBorders>
              <w:top w:val="single" w:sz="4" w:space="0" w:color="auto"/>
              <w:left w:val="single" w:sz="4" w:space="0" w:color="auto"/>
              <w:bottom w:val="single" w:sz="4" w:space="0" w:color="auto"/>
              <w:right w:val="single" w:sz="4" w:space="0" w:color="auto"/>
            </w:tcBorders>
            <w:hideMark/>
          </w:tcPr>
          <w:p w14:paraId="6C351344" w14:textId="77777777" w:rsidR="001943C1" w:rsidRPr="0026463F" w:rsidRDefault="001943C1" w:rsidP="001943C1">
            <w:pPr>
              <w:jc w:val="center"/>
              <w:rPr>
                <w:rFonts w:ascii="Times New Roman" w:hAnsi="Times New Roman" w:cs="Times New Roman"/>
                <w:sz w:val="22"/>
                <w:szCs w:val="22"/>
              </w:rPr>
            </w:pPr>
            <w:r w:rsidRPr="0026463F">
              <w:rPr>
                <w:rFonts w:ascii="Times New Roman" w:hAnsi="Times New Roman" w:cs="Times New Roman"/>
                <w:sz w:val="22"/>
                <w:szCs w:val="22"/>
              </w:rPr>
              <w:t>6</w:t>
            </w:r>
          </w:p>
        </w:tc>
        <w:tc>
          <w:tcPr>
            <w:tcW w:w="2410" w:type="dxa"/>
            <w:tcBorders>
              <w:top w:val="single" w:sz="4" w:space="0" w:color="auto"/>
              <w:left w:val="single" w:sz="4" w:space="0" w:color="auto"/>
              <w:bottom w:val="single" w:sz="4" w:space="0" w:color="auto"/>
              <w:right w:val="single" w:sz="4" w:space="0" w:color="auto"/>
            </w:tcBorders>
            <w:hideMark/>
          </w:tcPr>
          <w:p w14:paraId="4B30F896" w14:textId="77777777" w:rsidR="001943C1" w:rsidRPr="0026463F" w:rsidRDefault="001943C1" w:rsidP="001943C1">
            <w:pPr>
              <w:rPr>
                <w:rFonts w:ascii="Times New Roman" w:hAnsi="Times New Roman" w:cs="Times New Roman"/>
                <w:sz w:val="22"/>
                <w:szCs w:val="22"/>
              </w:rPr>
            </w:pPr>
            <w:r w:rsidRPr="0026463F">
              <w:rPr>
                <w:rFonts w:ascii="Times New Roman" w:hAnsi="Times New Roman" w:cs="Times New Roman"/>
                <w:sz w:val="22"/>
                <w:szCs w:val="22"/>
              </w:rPr>
              <w:t xml:space="preserve">Легковой автомобиль  Chevrolet Niva </w:t>
            </w:r>
          </w:p>
        </w:tc>
        <w:tc>
          <w:tcPr>
            <w:tcW w:w="1559" w:type="dxa"/>
            <w:tcBorders>
              <w:top w:val="single" w:sz="4" w:space="0" w:color="auto"/>
              <w:left w:val="single" w:sz="4" w:space="0" w:color="auto"/>
              <w:bottom w:val="single" w:sz="4" w:space="0" w:color="auto"/>
              <w:right w:val="single" w:sz="4" w:space="0" w:color="auto"/>
            </w:tcBorders>
          </w:tcPr>
          <w:p w14:paraId="30BD6716" w14:textId="77777777" w:rsidR="001943C1" w:rsidRPr="0026463F" w:rsidRDefault="001943C1" w:rsidP="001943C1">
            <w:pPr>
              <w:jc w:val="center"/>
              <w:rPr>
                <w:rFonts w:ascii="Times New Roman" w:hAnsi="Times New Roman" w:cs="Times New Roman"/>
                <w:sz w:val="22"/>
                <w:szCs w:val="22"/>
              </w:rPr>
            </w:pPr>
            <w:r w:rsidRPr="0026463F">
              <w:rPr>
                <w:rFonts w:ascii="Times New Roman" w:hAnsi="Times New Roman" w:cs="Times New Roman"/>
                <w:sz w:val="22"/>
                <w:szCs w:val="22"/>
              </w:rPr>
              <w:t>К790АТ04</w:t>
            </w:r>
          </w:p>
        </w:tc>
        <w:tc>
          <w:tcPr>
            <w:tcW w:w="1134" w:type="dxa"/>
            <w:tcBorders>
              <w:top w:val="single" w:sz="4" w:space="0" w:color="auto"/>
              <w:left w:val="single" w:sz="4" w:space="0" w:color="auto"/>
              <w:bottom w:val="single" w:sz="4" w:space="0" w:color="auto"/>
              <w:right w:val="single" w:sz="4" w:space="0" w:color="auto"/>
            </w:tcBorders>
            <w:hideMark/>
          </w:tcPr>
          <w:p w14:paraId="6D28939A" w14:textId="77777777" w:rsidR="001943C1" w:rsidRPr="0026463F" w:rsidRDefault="001943C1" w:rsidP="001943C1">
            <w:pPr>
              <w:jc w:val="center"/>
              <w:rPr>
                <w:rFonts w:ascii="Times New Roman" w:hAnsi="Times New Roman" w:cs="Times New Roman"/>
                <w:sz w:val="22"/>
                <w:szCs w:val="22"/>
              </w:rPr>
            </w:pPr>
            <w:r w:rsidRPr="0026463F">
              <w:rPr>
                <w:rFonts w:ascii="Times New Roman" w:hAnsi="Times New Roman" w:cs="Times New Roman"/>
                <w:sz w:val="22"/>
                <w:szCs w:val="22"/>
              </w:rPr>
              <w:t>2020</w:t>
            </w:r>
          </w:p>
        </w:tc>
        <w:tc>
          <w:tcPr>
            <w:tcW w:w="1984" w:type="dxa"/>
            <w:tcBorders>
              <w:top w:val="single" w:sz="4" w:space="0" w:color="auto"/>
              <w:left w:val="single" w:sz="4" w:space="0" w:color="auto"/>
              <w:bottom w:val="single" w:sz="4" w:space="0" w:color="auto"/>
              <w:right w:val="single" w:sz="4" w:space="0" w:color="auto"/>
            </w:tcBorders>
            <w:hideMark/>
          </w:tcPr>
          <w:p w14:paraId="48B36844" w14:textId="77777777" w:rsidR="001943C1" w:rsidRPr="0026463F" w:rsidRDefault="001943C1" w:rsidP="001943C1">
            <w:pPr>
              <w:rPr>
                <w:rFonts w:ascii="Times New Roman" w:hAnsi="Times New Roman" w:cs="Times New Roman"/>
                <w:sz w:val="22"/>
                <w:szCs w:val="22"/>
              </w:rPr>
            </w:pPr>
            <w:r w:rsidRPr="0026463F">
              <w:rPr>
                <w:rFonts w:ascii="Times New Roman" w:hAnsi="Times New Roman" w:cs="Times New Roman"/>
                <w:sz w:val="22"/>
                <w:szCs w:val="22"/>
              </w:rPr>
              <w:t>Ташанта СКП</w:t>
            </w:r>
          </w:p>
        </w:tc>
        <w:tc>
          <w:tcPr>
            <w:tcW w:w="2124" w:type="dxa"/>
            <w:tcBorders>
              <w:top w:val="single" w:sz="4" w:space="0" w:color="auto"/>
              <w:left w:val="single" w:sz="4" w:space="0" w:color="auto"/>
              <w:bottom w:val="single" w:sz="4" w:space="0" w:color="auto"/>
              <w:right w:val="single" w:sz="4" w:space="0" w:color="auto"/>
            </w:tcBorders>
          </w:tcPr>
          <w:p w14:paraId="25B3D325" w14:textId="1C839C51" w:rsidR="001943C1" w:rsidRPr="0026463F" w:rsidRDefault="001943C1" w:rsidP="001943C1">
            <w:pPr>
              <w:rPr>
                <w:rFonts w:ascii="Times New Roman" w:hAnsi="Times New Roman" w:cs="Times New Roman"/>
                <w:sz w:val="22"/>
                <w:szCs w:val="22"/>
              </w:rPr>
            </w:pPr>
          </w:p>
        </w:tc>
      </w:tr>
    </w:tbl>
    <w:p w14:paraId="174794BE" w14:textId="77777777" w:rsidR="001943C1" w:rsidRDefault="001943C1" w:rsidP="0084766A">
      <w:pPr>
        <w:jc w:val="center"/>
        <w:rPr>
          <w:rFonts w:ascii="Times New Roman" w:hAnsi="Times New Roman"/>
          <w:sz w:val="22"/>
          <w:szCs w:val="22"/>
        </w:rPr>
      </w:pPr>
    </w:p>
    <w:p w14:paraId="32864D4C" w14:textId="4B9E69A4" w:rsidR="0084766A" w:rsidRPr="009F3FA1" w:rsidRDefault="0084766A" w:rsidP="0084766A">
      <w:pPr>
        <w:jc w:val="center"/>
        <w:rPr>
          <w:rFonts w:ascii="Times New Roman" w:hAnsi="Times New Roman"/>
          <w:sz w:val="22"/>
          <w:szCs w:val="22"/>
        </w:rPr>
      </w:pPr>
      <w:r w:rsidRPr="009F3FA1">
        <w:rPr>
          <w:rFonts w:ascii="Times New Roman" w:hAnsi="Times New Roman"/>
          <w:sz w:val="22"/>
          <w:szCs w:val="22"/>
        </w:rPr>
        <w:t>ПОДПИСИ СТОРОН</w:t>
      </w:r>
    </w:p>
    <w:tbl>
      <w:tblPr>
        <w:tblW w:w="10681" w:type="dxa"/>
        <w:tblInd w:w="-116" w:type="dxa"/>
        <w:tblLook w:val="0000" w:firstRow="0" w:lastRow="0" w:firstColumn="0" w:lastColumn="0" w:noHBand="0" w:noVBand="0"/>
      </w:tblPr>
      <w:tblGrid>
        <w:gridCol w:w="4977"/>
        <w:gridCol w:w="5704"/>
      </w:tblGrid>
      <w:tr w:rsidR="0084766A" w:rsidRPr="009F3FA1" w14:paraId="0B053EB5" w14:textId="77777777" w:rsidTr="00A95CE1">
        <w:trPr>
          <w:trHeight w:val="449"/>
        </w:trPr>
        <w:tc>
          <w:tcPr>
            <w:tcW w:w="4977" w:type="dxa"/>
          </w:tcPr>
          <w:p w14:paraId="655022E4" w14:textId="77777777" w:rsidR="0084766A" w:rsidRPr="009F3FA1" w:rsidRDefault="0084766A" w:rsidP="00A95CE1">
            <w:pPr>
              <w:tabs>
                <w:tab w:val="left" w:pos="5103"/>
              </w:tabs>
              <w:ind w:left="224" w:right="-5"/>
              <w:rPr>
                <w:rFonts w:ascii="Times New Roman" w:hAnsi="Times New Roman"/>
                <w:b/>
                <w:sz w:val="22"/>
                <w:szCs w:val="22"/>
              </w:rPr>
            </w:pPr>
          </w:p>
        </w:tc>
        <w:tc>
          <w:tcPr>
            <w:tcW w:w="5704" w:type="dxa"/>
          </w:tcPr>
          <w:p w14:paraId="4E576D34" w14:textId="77777777" w:rsidR="0084766A" w:rsidRPr="009F3FA1" w:rsidRDefault="0084766A" w:rsidP="00A95CE1">
            <w:pPr>
              <w:tabs>
                <w:tab w:val="left" w:pos="5103"/>
              </w:tabs>
              <w:ind w:left="354" w:right="-5"/>
              <w:rPr>
                <w:rFonts w:ascii="Times New Roman" w:hAnsi="Times New Roman"/>
                <w:b/>
                <w:sz w:val="22"/>
                <w:szCs w:val="22"/>
              </w:rPr>
            </w:pPr>
          </w:p>
        </w:tc>
      </w:tr>
      <w:tr w:rsidR="0084766A" w:rsidRPr="009F3FA1" w14:paraId="63BB4411" w14:textId="77777777" w:rsidTr="00A95CE1">
        <w:trPr>
          <w:trHeight w:val="1207"/>
        </w:trPr>
        <w:tc>
          <w:tcPr>
            <w:tcW w:w="4977" w:type="dxa"/>
          </w:tcPr>
          <w:p w14:paraId="2DFE88C2" w14:textId="69775AD1" w:rsidR="004842F1" w:rsidRDefault="004842F1" w:rsidP="005E2890">
            <w:pPr>
              <w:rPr>
                <w:rFonts w:ascii="Times New Roman" w:hAnsi="Times New Roman"/>
                <w:b/>
                <w:bCs/>
              </w:rPr>
            </w:pPr>
            <w:r>
              <w:rPr>
                <w:rFonts w:ascii="Times New Roman" w:hAnsi="Times New Roman"/>
                <w:b/>
                <w:bCs/>
              </w:rPr>
              <w:t>ЗАКАЗЧИК</w:t>
            </w:r>
          </w:p>
          <w:p w14:paraId="4889ABA0" w14:textId="4A9E17A9" w:rsidR="005E2890" w:rsidRPr="005E2890" w:rsidRDefault="005E2890" w:rsidP="005E2890">
            <w:pPr>
              <w:rPr>
                <w:rFonts w:ascii="Times New Roman" w:hAnsi="Times New Roman"/>
                <w:b/>
                <w:bCs/>
              </w:rPr>
            </w:pPr>
            <w:r w:rsidRPr="005E2890">
              <w:rPr>
                <w:rFonts w:ascii="Times New Roman" w:hAnsi="Times New Roman"/>
                <w:b/>
                <w:bCs/>
              </w:rPr>
              <w:t>Управление  Роспотребнадзора по Республике Алтай</w:t>
            </w:r>
          </w:p>
          <w:p w14:paraId="648A0279" w14:textId="77777777" w:rsidR="005E2890" w:rsidRPr="005E2890" w:rsidRDefault="005E2890" w:rsidP="005E2890">
            <w:pPr>
              <w:shd w:val="clear" w:color="auto" w:fill="FFFFFF"/>
              <w:rPr>
                <w:rFonts w:ascii="Times New Roman" w:hAnsi="Times New Roman"/>
                <w:b/>
              </w:rPr>
            </w:pPr>
          </w:p>
          <w:p w14:paraId="1D8DC4A2" w14:textId="77777777" w:rsidR="005E2890" w:rsidRPr="005E2890" w:rsidRDefault="005E2890" w:rsidP="005E2890">
            <w:pPr>
              <w:shd w:val="clear" w:color="auto" w:fill="FFFFFF"/>
              <w:rPr>
                <w:rFonts w:ascii="Times New Roman" w:hAnsi="Times New Roman"/>
                <w:b/>
              </w:rPr>
            </w:pPr>
          </w:p>
          <w:p w14:paraId="62BD4B2C" w14:textId="77777777" w:rsidR="005E2890" w:rsidRPr="005E2890" w:rsidRDefault="005E2890" w:rsidP="005E2890">
            <w:pPr>
              <w:shd w:val="clear" w:color="auto" w:fill="FFFFFF"/>
              <w:rPr>
                <w:rFonts w:ascii="Times New Roman" w:hAnsi="Times New Roman"/>
                <w:b/>
              </w:rPr>
            </w:pPr>
          </w:p>
          <w:p w14:paraId="12F9CC66" w14:textId="77777777" w:rsidR="005E2890" w:rsidRPr="005E2890" w:rsidRDefault="005E2890" w:rsidP="005E2890">
            <w:pPr>
              <w:shd w:val="clear" w:color="auto" w:fill="FFFFFF"/>
              <w:rPr>
                <w:rFonts w:ascii="Times New Roman" w:hAnsi="Times New Roman"/>
                <w:b/>
              </w:rPr>
            </w:pPr>
          </w:p>
          <w:p w14:paraId="142330BC" w14:textId="77777777" w:rsidR="005E2890" w:rsidRPr="005E2890" w:rsidRDefault="005E2890" w:rsidP="005E2890">
            <w:pPr>
              <w:rPr>
                <w:rFonts w:ascii="Times New Roman" w:hAnsi="Times New Roman"/>
                <w:b/>
              </w:rPr>
            </w:pPr>
          </w:p>
          <w:p w14:paraId="2511614F" w14:textId="77777777" w:rsidR="005E2890" w:rsidRPr="005E2890" w:rsidRDefault="005E2890" w:rsidP="005E2890">
            <w:pPr>
              <w:rPr>
                <w:rFonts w:ascii="Times New Roman" w:hAnsi="Times New Roman"/>
              </w:rPr>
            </w:pPr>
          </w:p>
          <w:p w14:paraId="26CED257" w14:textId="77777777" w:rsidR="005E2890" w:rsidRPr="005E2890" w:rsidRDefault="005E2890" w:rsidP="005E2890">
            <w:pPr>
              <w:rPr>
                <w:rFonts w:ascii="Times New Roman" w:hAnsi="Times New Roman"/>
              </w:rPr>
            </w:pPr>
          </w:p>
          <w:p w14:paraId="676827BF" w14:textId="77777777" w:rsidR="005E2890" w:rsidRPr="005E2890" w:rsidRDefault="005E2890" w:rsidP="005E2890">
            <w:pPr>
              <w:rPr>
                <w:rFonts w:ascii="Times New Roman" w:hAnsi="Times New Roman"/>
              </w:rPr>
            </w:pPr>
            <w:r w:rsidRPr="005E2890">
              <w:rPr>
                <w:rFonts w:ascii="Times New Roman" w:hAnsi="Times New Roman"/>
              </w:rPr>
              <w:t>_____________________ /</w:t>
            </w:r>
            <w:r w:rsidRPr="005E2890">
              <w:rPr>
                <w:rFonts w:ascii="Times New Roman" w:hAnsi="Times New Roman"/>
                <w:iCs/>
              </w:rPr>
              <w:t xml:space="preserve"> Кичинекова Е.Н</w:t>
            </w:r>
            <w:r w:rsidRPr="005E2890">
              <w:rPr>
                <w:rFonts w:ascii="Times New Roman" w:hAnsi="Times New Roman"/>
              </w:rPr>
              <w:t xml:space="preserve"> /</w:t>
            </w:r>
          </w:p>
          <w:p w14:paraId="21C9C9EB" w14:textId="77777777" w:rsidR="005E2890" w:rsidRPr="005E2890" w:rsidRDefault="005E2890" w:rsidP="005E2890">
            <w:pPr>
              <w:ind w:right="-5"/>
              <w:jc w:val="both"/>
              <w:rPr>
                <w:rFonts w:ascii="Times New Roman" w:hAnsi="Times New Roman"/>
              </w:rPr>
            </w:pPr>
            <w:r w:rsidRPr="005E2890">
              <w:rPr>
                <w:rFonts w:ascii="Times New Roman" w:hAnsi="Times New Roman"/>
              </w:rPr>
              <w:t>М.П.</w:t>
            </w:r>
          </w:p>
          <w:p w14:paraId="5553F5B1" w14:textId="77777777" w:rsidR="005E2890" w:rsidRPr="005E2890" w:rsidRDefault="005E2890" w:rsidP="005E2890">
            <w:pPr>
              <w:rPr>
                <w:rFonts w:ascii="Times New Roman" w:hAnsi="Times New Roman"/>
                <w:b/>
              </w:rPr>
            </w:pPr>
          </w:p>
          <w:p w14:paraId="410F8DFE" w14:textId="77777777" w:rsidR="0084766A" w:rsidRPr="005E2890" w:rsidRDefault="0084766A" w:rsidP="00A95CE1">
            <w:pPr>
              <w:tabs>
                <w:tab w:val="right" w:pos="4761"/>
              </w:tabs>
              <w:autoSpaceDE w:val="0"/>
              <w:autoSpaceDN w:val="0"/>
              <w:adjustRightInd w:val="0"/>
              <w:jc w:val="both"/>
              <w:rPr>
                <w:rFonts w:ascii="Times New Roman" w:hAnsi="Times New Roman"/>
              </w:rPr>
            </w:pPr>
          </w:p>
          <w:p w14:paraId="0CC711BC" w14:textId="77777777" w:rsidR="0084766A" w:rsidRPr="005E2890" w:rsidRDefault="0084766A" w:rsidP="00A95CE1">
            <w:pPr>
              <w:tabs>
                <w:tab w:val="right" w:pos="4761"/>
              </w:tabs>
              <w:autoSpaceDE w:val="0"/>
              <w:autoSpaceDN w:val="0"/>
              <w:adjustRightInd w:val="0"/>
              <w:jc w:val="both"/>
              <w:rPr>
                <w:rFonts w:ascii="Times New Roman" w:hAnsi="Times New Roman"/>
                <w:b/>
              </w:rPr>
            </w:pPr>
          </w:p>
        </w:tc>
        <w:tc>
          <w:tcPr>
            <w:tcW w:w="5704" w:type="dxa"/>
          </w:tcPr>
          <w:p w14:paraId="4BFFFF36" w14:textId="3F205BFA" w:rsidR="0084766A" w:rsidRPr="00454E01" w:rsidRDefault="004842F1" w:rsidP="00A95CE1">
            <w:pPr>
              <w:rPr>
                <w:rFonts w:ascii="Times New Roman" w:hAnsi="Times New Roman"/>
                <w:b/>
                <w:color w:val="000000" w:themeColor="text1"/>
              </w:rPr>
            </w:pPr>
            <w:r w:rsidRPr="00454E01">
              <w:rPr>
                <w:rFonts w:ascii="Times New Roman" w:hAnsi="Times New Roman"/>
                <w:b/>
                <w:color w:val="000000" w:themeColor="text1"/>
              </w:rPr>
              <w:t>ИСПОЛНИТЕЛЬ:</w:t>
            </w:r>
            <w:r w:rsidR="0084766A" w:rsidRPr="00454E01">
              <w:rPr>
                <w:rFonts w:ascii="Times New Roman" w:hAnsi="Times New Roman"/>
                <w:b/>
                <w:color w:val="000000" w:themeColor="text1"/>
              </w:rPr>
              <w:t xml:space="preserve"> </w:t>
            </w:r>
          </w:p>
          <w:p w14:paraId="1EAC30DA" w14:textId="3B63EB1A" w:rsidR="005E2890" w:rsidRPr="00454E01" w:rsidRDefault="005E2890" w:rsidP="005E2890">
            <w:pPr>
              <w:tabs>
                <w:tab w:val="right" w:pos="4761"/>
              </w:tabs>
              <w:autoSpaceDE w:val="0"/>
              <w:autoSpaceDN w:val="0"/>
              <w:adjustRightInd w:val="0"/>
              <w:jc w:val="both"/>
              <w:rPr>
                <w:rFonts w:ascii="Times New Roman" w:hAnsi="Times New Roman"/>
                <w:color w:val="000000" w:themeColor="text1"/>
              </w:rPr>
            </w:pPr>
          </w:p>
          <w:p w14:paraId="033F0856" w14:textId="242F6E16" w:rsidR="005E2890" w:rsidRPr="00454E01" w:rsidRDefault="005E2890" w:rsidP="005E2890">
            <w:pPr>
              <w:tabs>
                <w:tab w:val="right" w:pos="4761"/>
              </w:tabs>
              <w:autoSpaceDE w:val="0"/>
              <w:autoSpaceDN w:val="0"/>
              <w:adjustRightInd w:val="0"/>
              <w:jc w:val="both"/>
              <w:rPr>
                <w:rFonts w:ascii="Times New Roman" w:hAnsi="Times New Roman"/>
                <w:color w:val="000000" w:themeColor="text1"/>
              </w:rPr>
            </w:pPr>
          </w:p>
          <w:p w14:paraId="4A9F073A" w14:textId="51E5269E" w:rsidR="005E2890" w:rsidRPr="00454E01" w:rsidRDefault="005E2890" w:rsidP="005E2890">
            <w:pPr>
              <w:tabs>
                <w:tab w:val="right" w:pos="4761"/>
              </w:tabs>
              <w:autoSpaceDE w:val="0"/>
              <w:autoSpaceDN w:val="0"/>
              <w:adjustRightInd w:val="0"/>
              <w:jc w:val="both"/>
              <w:rPr>
                <w:rFonts w:ascii="Times New Roman" w:hAnsi="Times New Roman"/>
                <w:color w:val="000000" w:themeColor="text1"/>
              </w:rPr>
            </w:pPr>
          </w:p>
          <w:p w14:paraId="5F07607A" w14:textId="390D036F" w:rsidR="005E2890" w:rsidRPr="00454E01" w:rsidRDefault="005E2890" w:rsidP="005E2890">
            <w:pPr>
              <w:tabs>
                <w:tab w:val="right" w:pos="4761"/>
              </w:tabs>
              <w:autoSpaceDE w:val="0"/>
              <w:autoSpaceDN w:val="0"/>
              <w:adjustRightInd w:val="0"/>
              <w:jc w:val="both"/>
              <w:rPr>
                <w:rFonts w:ascii="Times New Roman" w:hAnsi="Times New Roman"/>
                <w:color w:val="000000" w:themeColor="text1"/>
              </w:rPr>
            </w:pPr>
          </w:p>
          <w:p w14:paraId="43498E5E" w14:textId="77E78C34" w:rsidR="005E2890" w:rsidRPr="00454E01" w:rsidRDefault="005E2890" w:rsidP="005E2890">
            <w:pPr>
              <w:tabs>
                <w:tab w:val="right" w:pos="4761"/>
              </w:tabs>
              <w:autoSpaceDE w:val="0"/>
              <w:autoSpaceDN w:val="0"/>
              <w:adjustRightInd w:val="0"/>
              <w:jc w:val="both"/>
              <w:rPr>
                <w:rFonts w:ascii="Times New Roman" w:hAnsi="Times New Roman"/>
                <w:color w:val="000000" w:themeColor="text1"/>
              </w:rPr>
            </w:pPr>
          </w:p>
          <w:p w14:paraId="08FAA1DA" w14:textId="77777777" w:rsidR="005E2890" w:rsidRPr="00454E01" w:rsidRDefault="005E2890" w:rsidP="005E2890">
            <w:pPr>
              <w:tabs>
                <w:tab w:val="right" w:pos="4761"/>
              </w:tabs>
              <w:autoSpaceDE w:val="0"/>
              <w:autoSpaceDN w:val="0"/>
              <w:adjustRightInd w:val="0"/>
              <w:jc w:val="both"/>
              <w:rPr>
                <w:rFonts w:ascii="Times New Roman" w:hAnsi="Times New Roman"/>
                <w:color w:val="000000" w:themeColor="text1"/>
              </w:rPr>
            </w:pPr>
          </w:p>
          <w:p w14:paraId="4EDAE9B8" w14:textId="77777777" w:rsidR="005E2890" w:rsidRPr="00454E01" w:rsidRDefault="005E2890" w:rsidP="005E2890">
            <w:pPr>
              <w:tabs>
                <w:tab w:val="right" w:pos="4761"/>
              </w:tabs>
              <w:autoSpaceDE w:val="0"/>
              <w:autoSpaceDN w:val="0"/>
              <w:adjustRightInd w:val="0"/>
              <w:jc w:val="both"/>
              <w:rPr>
                <w:rFonts w:ascii="Times New Roman" w:hAnsi="Times New Roman"/>
                <w:color w:val="000000" w:themeColor="text1"/>
              </w:rPr>
            </w:pPr>
          </w:p>
          <w:p w14:paraId="3F451F78" w14:textId="77777777" w:rsidR="005E2890" w:rsidRPr="00454E01" w:rsidRDefault="005E2890" w:rsidP="005E2890">
            <w:pPr>
              <w:tabs>
                <w:tab w:val="right" w:pos="4761"/>
              </w:tabs>
              <w:autoSpaceDE w:val="0"/>
              <w:autoSpaceDN w:val="0"/>
              <w:adjustRightInd w:val="0"/>
              <w:rPr>
                <w:rFonts w:ascii="Times New Roman" w:hAnsi="Times New Roman"/>
                <w:color w:val="000000" w:themeColor="text1"/>
              </w:rPr>
            </w:pPr>
          </w:p>
          <w:p w14:paraId="59D52073" w14:textId="77777777" w:rsidR="005E2890" w:rsidRPr="00454E01" w:rsidRDefault="005E2890" w:rsidP="005E2890">
            <w:pPr>
              <w:tabs>
                <w:tab w:val="right" w:pos="4761"/>
              </w:tabs>
              <w:autoSpaceDE w:val="0"/>
              <w:autoSpaceDN w:val="0"/>
              <w:adjustRightInd w:val="0"/>
              <w:jc w:val="both"/>
              <w:rPr>
                <w:rFonts w:ascii="Times New Roman" w:hAnsi="Times New Roman"/>
                <w:color w:val="000000" w:themeColor="text1"/>
              </w:rPr>
            </w:pPr>
          </w:p>
          <w:p w14:paraId="604ABE28" w14:textId="59AE37E2" w:rsidR="005E2890" w:rsidRPr="00454E01" w:rsidRDefault="005E2890" w:rsidP="005E2890">
            <w:pPr>
              <w:jc w:val="both"/>
              <w:rPr>
                <w:rFonts w:ascii="Times New Roman" w:hAnsi="Times New Roman"/>
                <w:color w:val="000000" w:themeColor="text1"/>
              </w:rPr>
            </w:pPr>
            <w:r w:rsidRPr="00454E01">
              <w:rPr>
                <w:rFonts w:ascii="Times New Roman" w:hAnsi="Times New Roman"/>
                <w:bCs/>
                <w:color w:val="000000" w:themeColor="text1"/>
              </w:rPr>
              <w:t>_________________/_____________/</w:t>
            </w:r>
          </w:p>
          <w:p w14:paraId="2E6DF154" w14:textId="77777777" w:rsidR="005E2890" w:rsidRPr="00454E01" w:rsidRDefault="005E2890" w:rsidP="005E2890">
            <w:pPr>
              <w:ind w:right="-5"/>
              <w:jc w:val="both"/>
              <w:rPr>
                <w:rFonts w:ascii="Times New Roman" w:hAnsi="Times New Roman"/>
                <w:color w:val="000000" w:themeColor="text1"/>
              </w:rPr>
            </w:pPr>
            <w:r w:rsidRPr="00454E01">
              <w:rPr>
                <w:rFonts w:ascii="Times New Roman" w:hAnsi="Times New Roman"/>
                <w:color w:val="000000" w:themeColor="text1"/>
              </w:rPr>
              <w:t>М.П.</w:t>
            </w:r>
          </w:p>
          <w:p w14:paraId="57175A86" w14:textId="77777777" w:rsidR="005E2890" w:rsidRPr="00E27CE7" w:rsidRDefault="005E2890" w:rsidP="00A95CE1">
            <w:pPr>
              <w:rPr>
                <w:rFonts w:ascii="Times New Roman" w:hAnsi="Times New Roman"/>
                <w:b/>
                <w:color w:val="FF0000"/>
              </w:rPr>
            </w:pPr>
          </w:p>
          <w:p w14:paraId="582A2431" w14:textId="77777777" w:rsidR="0084766A" w:rsidRPr="00E27CE7" w:rsidRDefault="0084766A" w:rsidP="005E2890">
            <w:pPr>
              <w:rPr>
                <w:rFonts w:ascii="Times New Roman" w:hAnsi="Times New Roman"/>
                <w:b/>
                <w:color w:val="FF0000"/>
              </w:rPr>
            </w:pPr>
          </w:p>
        </w:tc>
      </w:tr>
    </w:tbl>
    <w:p w14:paraId="222F18F8" w14:textId="77777777" w:rsidR="004617D9" w:rsidRDefault="004617D9" w:rsidP="004617D9">
      <w:pPr>
        <w:pStyle w:val="32"/>
        <w:shd w:val="clear" w:color="auto" w:fill="auto"/>
        <w:tabs>
          <w:tab w:val="left" w:pos="1266"/>
        </w:tabs>
        <w:spacing w:after="343" w:line="274" w:lineRule="exact"/>
        <w:jc w:val="both"/>
        <w:rPr>
          <w:sz w:val="24"/>
          <w:szCs w:val="24"/>
        </w:rPr>
      </w:pPr>
    </w:p>
    <w:sectPr w:rsidR="004617D9" w:rsidSect="00987121">
      <w:pgSz w:w="11900" w:h="16840"/>
      <w:pgMar w:top="426" w:right="851" w:bottom="1135"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572F59" w14:textId="77777777" w:rsidR="000D5E8F" w:rsidRDefault="000D5E8F">
      <w:r>
        <w:separator/>
      </w:r>
    </w:p>
  </w:endnote>
  <w:endnote w:type="continuationSeparator" w:id="0">
    <w:p w14:paraId="372034B4" w14:textId="77777777" w:rsidR="000D5E8F" w:rsidRDefault="000D5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A2B787" w14:textId="77777777" w:rsidR="000D5E8F" w:rsidRDefault="000D5E8F"/>
  </w:footnote>
  <w:footnote w:type="continuationSeparator" w:id="0">
    <w:p w14:paraId="13D05732" w14:textId="77777777" w:rsidR="000D5E8F" w:rsidRDefault="000D5E8F"/>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B1849"/>
    <w:multiLevelType w:val="multilevel"/>
    <w:tmpl w:val="76E0DE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FE80FCA"/>
    <w:multiLevelType w:val="multilevel"/>
    <w:tmpl w:val="A95CAAFE"/>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A60371C"/>
    <w:multiLevelType w:val="multilevel"/>
    <w:tmpl w:val="A6440CD2"/>
    <w:lvl w:ilvl="0">
      <w:start w:val="10"/>
      <w:numFmt w:val="decimal"/>
      <w:lvlText w:val="8.%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9F32776"/>
    <w:multiLevelType w:val="multilevel"/>
    <w:tmpl w:val="37D419A8"/>
    <w:lvl w:ilvl="0">
      <w:start w:val="6"/>
      <w:numFmt w:val="decimal"/>
      <w:lvlText w:val="8.%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94A4344"/>
    <w:multiLevelType w:val="multilevel"/>
    <w:tmpl w:val="1FFA2E2C"/>
    <w:lvl w:ilvl="0">
      <w:start w:val="7"/>
      <w:numFmt w:val="decimal"/>
      <w:lvlText w:val="3.2.%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FF62A7E"/>
    <w:multiLevelType w:val="hybridMultilevel"/>
    <w:tmpl w:val="C7662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60B52B3"/>
    <w:multiLevelType w:val="multilevel"/>
    <w:tmpl w:val="F60486A0"/>
    <w:lvl w:ilvl="0">
      <w:start w:val="4"/>
      <w:numFmt w:val="decimal"/>
      <w:lvlText w:val="3.2.%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6"/>
  </w:num>
  <w:num w:numId="3">
    <w:abstractNumId w:val="4"/>
  </w:num>
  <w:num w:numId="4">
    <w:abstractNumId w:val="1"/>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E6D"/>
    <w:rsid w:val="0000551F"/>
    <w:rsid w:val="0000718B"/>
    <w:rsid w:val="0003282A"/>
    <w:rsid w:val="00032EB9"/>
    <w:rsid w:val="00072580"/>
    <w:rsid w:val="00073EC1"/>
    <w:rsid w:val="00085C13"/>
    <w:rsid w:val="00091C34"/>
    <w:rsid w:val="000C0BB7"/>
    <w:rsid w:val="000D0765"/>
    <w:rsid w:val="000D0902"/>
    <w:rsid w:val="000D5E8F"/>
    <w:rsid w:val="000F5D9F"/>
    <w:rsid w:val="001136B4"/>
    <w:rsid w:val="00121994"/>
    <w:rsid w:val="00144DE3"/>
    <w:rsid w:val="00150660"/>
    <w:rsid w:val="00181CD1"/>
    <w:rsid w:val="001943C1"/>
    <w:rsid w:val="001952D9"/>
    <w:rsid w:val="001B1496"/>
    <w:rsid w:val="001B5088"/>
    <w:rsid w:val="0023308A"/>
    <w:rsid w:val="00233451"/>
    <w:rsid w:val="00263012"/>
    <w:rsid w:val="0026463F"/>
    <w:rsid w:val="00270DD5"/>
    <w:rsid w:val="00282DF1"/>
    <w:rsid w:val="002C7183"/>
    <w:rsid w:val="002E36DB"/>
    <w:rsid w:val="002E558B"/>
    <w:rsid w:val="002F23B4"/>
    <w:rsid w:val="002F254E"/>
    <w:rsid w:val="00311A62"/>
    <w:rsid w:val="0038699E"/>
    <w:rsid w:val="0039068F"/>
    <w:rsid w:val="00390B6A"/>
    <w:rsid w:val="003A5AC5"/>
    <w:rsid w:val="00411DCE"/>
    <w:rsid w:val="0043451B"/>
    <w:rsid w:val="00454E01"/>
    <w:rsid w:val="004617D9"/>
    <w:rsid w:val="00480B2C"/>
    <w:rsid w:val="004842F1"/>
    <w:rsid w:val="004A06EB"/>
    <w:rsid w:val="004A4392"/>
    <w:rsid w:val="004C3B28"/>
    <w:rsid w:val="004C57DC"/>
    <w:rsid w:val="004D2EF5"/>
    <w:rsid w:val="004D6F72"/>
    <w:rsid w:val="004E1132"/>
    <w:rsid w:val="004F0276"/>
    <w:rsid w:val="004F3006"/>
    <w:rsid w:val="00523098"/>
    <w:rsid w:val="00555123"/>
    <w:rsid w:val="00555E6C"/>
    <w:rsid w:val="00570DD8"/>
    <w:rsid w:val="005735B5"/>
    <w:rsid w:val="00580B38"/>
    <w:rsid w:val="0058439E"/>
    <w:rsid w:val="005D4F1F"/>
    <w:rsid w:val="005E2890"/>
    <w:rsid w:val="005E3045"/>
    <w:rsid w:val="0061760F"/>
    <w:rsid w:val="00673D83"/>
    <w:rsid w:val="006D6EB3"/>
    <w:rsid w:val="006E10DD"/>
    <w:rsid w:val="006F0302"/>
    <w:rsid w:val="006F450C"/>
    <w:rsid w:val="00701726"/>
    <w:rsid w:val="00701A02"/>
    <w:rsid w:val="0070403C"/>
    <w:rsid w:val="0072575D"/>
    <w:rsid w:val="00737DC0"/>
    <w:rsid w:val="007552F3"/>
    <w:rsid w:val="00777CDF"/>
    <w:rsid w:val="007B1D55"/>
    <w:rsid w:val="007B263B"/>
    <w:rsid w:val="007E2D10"/>
    <w:rsid w:val="00813E47"/>
    <w:rsid w:val="00821AF4"/>
    <w:rsid w:val="008261BC"/>
    <w:rsid w:val="0084766A"/>
    <w:rsid w:val="00891994"/>
    <w:rsid w:val="00893D93"/>
    <w:rsid w:val="008A2778"/>
    <w:rsid w:val="008B3650"/>
    <w:rsid w:val="008B522B"/>
    <w:rsid w:val="008D590A"/>
    <w:rsid w:val="008F034D"/>
    <w:rsid w:val="008F6103"/>
    <w:rsid w:val="0091157D"/>
    <w:rsid w:val="00915659"/>
    <w:rsid w:val="00915C0C"/>
    <w:rsid w:val="009407CF"/>
    <w:rsid w:val="00956D4B"/>
    <w:rsid w:val="0097140E"/>
    <w:rsid w:val="00987121"/>
    <w:rsid w:val="00993396"/>
    <w:rsid w:val="009A03F1"/>
    <w:rsid w:val="009D1FFC"/>
    <w:rsid w:val="009D4E2E"/>
    <w:rsid w:val="009D6D76"/>
    <w:rsid w:val="009E16C8"/>
    <w:rsid w:val="009F67C1"/>
    <w:rsid w:val="00A13EF7"/>
    <w:rsid w:val="00A21378"/>
    <w:rsid w:val="00A3243A"/>
    <w:rsid w:val="00A412F2"/>
    <w:rsid w:val="00A50651"/>
    <w:rsid w:val="00A95CE1"/>
    <w:rsid w:val="00A978D5"/>
    <w:rsid w:val="00AA5912"/>
    <w:rsid w:val="00AB15DC"/>
    <w:rsid w:val="00AE213C"/>
    <w:rsid w:val="00AE6579"/>
    <w:rsid w:val="00B10E03"/>
    <w:rsid w:val="00B128B7"/>
    <w:rsid w:val="00B30377"/>
    <w:rsid w:val="00B3730E"/>
    <w:rsid w:val="00B41624"/>
    <w:rsid w:val="00B60649"/>
    <w:rsid w:val="00B66069"/>
    <w:rsid w:val="00B76E1B"/>
    <w:rsid w:val="00B77944"/>
    <w:rsid w:val="00BA76C0"/>
    <w:rsid w:val="00BE1EDF"/>
    <w:rsid w:val="00BE74EE"/>
    <w:rsid w:val="00BF1D2A"/>
    <w:rsid w:val="00BF696D"/>
    <w:rsid w:val="00C14637"/>
    <w:rsid w:val="00C47021"/>
    <w:rsid w:val="00C77662"/>
    <w:rsid w:val="00CA2F52"/>
    <w:rsid w:val="00CB3D18"/>
    <w:rsid w:val="00CC7173"/>
    <w:rsid w:val="00CD5A60"/>
    <w:rsid w:val="00CE3549"/>
    <w:rsid w:val="00D04497"/>
    <w:rsid w:val="00D0578E"/>
    <w:rsid w:val="00D40E6D"/>
    <w:rsid w:val="00D469C7"/>
    <w:rsid w:val="00D53376"/>
    <w:rsid w:val="00D63BD7"/>
    <w:rsid w:val="00D6646C"/>
    <w:rsid w:val="00D8029F"/>
    <w:rsid w:val="00D974F9"/>
    <w:rsid w:val="00DD4CB2"/>
    <w:rsid w:val="00E00C81"/>
    <w:rsid w:val="00E14E65"/>
    <w:rsid w:val="00E14FAF"/>
    <w:rsid w:val="00E27CE7"/>
    <w:rsid w:val="00E8342D"/>
    <w:rsid w:val="00EA0365"/>
    <w:rsid w:val="00EB272B"/>
    <w:rsid w:val="00ED4CA6"/>
    <w:rsid w:val="00F000C9"/>
    <w:rsid w:val="00F1438E"/>
    <w:rsid w:val="00F21E8D"/>
    <w:rsid w:val="00F37396"/>
    <w:rsid w:val="00F50EF6"/>
    <w:rsid w:val="00F56E09"/>
    <w:rsid w:val="00F70BAD"/>
    <w:rsid w:val="00F9229A"/>
    <w:rsid w:val="00FA2F62"/>
    <w:rsid w:val="00FB3B34"/>
    <w:rsid w:val="00FC055E"/>
    <w:rsid w:val="00FC3406"/>
    <w:rsid w:val="00FC5603"/>
    <w:rsid w:val="00FD6D3A"/>
    <w:rsid w:val="00FE4429"/>
    <w:rsid w:val="00FF1C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61C1D"/>
  <w15:docId w15:val="{D92A2DB2-2BE4-4C18-A679-D4E175B6C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13E47"/>
    <w:rPr>
      <w:color w:val="000000"/>
    </w:rPr>
  </w:style>
  <w:style w:type="paragraph" w:styleId="3">
    <w:name w:val="heading 3"/>
    <w:basedOn w:val="a"/>
    <w:next w:val="a"/>
    <w:link w:val="30"/>
    <w:qFormat/>
    <w:rsid w:val="0039068F"/>
    <w:pPr>
      <w:keepNext/>
      <w:widowControl/>
      <w:autoSpaceDE w:val="0"/>
      <w:autoSpaceDN w:val="0"/>
      <w:spacing w:before="240" w:after="60"/>
      <w:outlineLvl w:val="2"/>
    </w:pPr>
    <w:rPr>
      <w:rFonts w:ascii="Arial" w:eastAsia="Times New Roman" w:hAnsi="Arial" w:cs="Arial"/>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813E47"/>
    <w:rPr>
      <w:rFonts w:ascii="Times New Roman" w:eastAsia="Times New Roman" w:hAnsi="Times New Roman" w:cs="Times New Roman"/>
      <w:b w:val="0"/>
      <w:bCs w:val="0"/>
      <w:i w:val="0"/>
      <w:iCs w:val="0"/>
      <w:smallCaps w:val="0"/>
      <w:strike w:val="0"/>
      <w:sz w:val="22"/>
      <w:szCs w:val="22"/>
      <w:u w:val="none"/>
    </w:rPr>
  </w:style>
  <w:style w:type="character" w:customStyle="1" w:styleId="31">
    <w:name w:val="Основной текст (3)_"/>
    <w:basedOn w:val="a0"/>
    <w:link w:val="32"/>
    <w:rsid w:val="00813E47"/>
    <w:rPr>
      <w:rFonts w:ascii="Times New Roman" w:eastAsia="Times New Roman" w:hAnsi="Times New Roman" w:cs="Times New Roman"/>
      <w:b/>
      <w:bCs/>
      <w:i w:val="0"/>
      <w:iCs w:val="0"/>
      <w:smallCaps w:val="0"/>
      <w:strike w:val="0"/>
      <w:sz w:val="22"/>
      <w:szCs w:val="22"/>
      <w:u w:val="none"/>
    </w:rPr>
  </w:style>
  <w:style w:type="character" w:customStyle="1" w:styleId="1">
    <w:name w:val="Заголовок №1_"/>
    <w:basedOn w:val="a0"/>
    <w:link w:val="10"/>
    <w:rsid w:val="00813E47"/>
    <w:rPr>
      <w:rFonts w:ascii="Times New Roman" w:eastAsia="Times New Roman" w:hAnsi="Times New Roman" w:cs="Times New Roman"/>
      <w:b/>
      <w:bCs/>
      <w:i w:val="0"/>
      <w:iCs w:val="0"/>
      <w:smallCaps w:val="0"/>
      <w:strike w:val="0"/>
      <w:sz w:val="22"/>
      <w:szCs w:val="22"/>
      <w:u w:val="none"/>
    </w:rPr>
  </w:style>
  <w:style w:type="character" w:customStyle="1" w:styleId="21">
    <w:name w:val="Основной текст (2) + Полужирный"/>
    <w:basedOn w:val="2"/>
    <w:rsid w:val="00813E4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1">
    <w:name w:val="Заголовок №1 + Не полужирный"/>
    <w:basedOn w:val="1"/>
    <w:rsid w:val="00813E4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2">
    <w:name w:val="Заголовок №1 (2)_"/>
    <w:basedOn w:val="a0"/>
    <w:link w:val="120"/>
    <w:rsid w:val="00813E47"/>
    <w:rPr>
      <w:rFonts w:ascii="Times New Roman" w:eastAsia="Times New Roman" w:hAnsi="Times New Roman" w:cs="Times New Roman"/>
      <w:b/>
      <w:bCs/>
      <w:i w:val="0"/>
      <w:iCs w:val="0"/>
      <w:smallCaps w:val="0"/>
      <w:strike w:val="0"/>
      <w:sz w:val="22"/>
      <w:szCs w:val="22"/>
      <w:u w:val="none"/>
    </w:rPr>
  </w:style>
  <w:style w:type="character" w:customStyle="1" w:styleId="4">
    <w:name w:val="Основной текст (4)_"/>
    <w:basedOn w:val="a0"/>
    <w:link w:val="40"/>
    <w:rsid w:val="00813E47"/>
    <w:rPr>
      <w:rFonts w:ascii="Times New Roman" w:eastAsia="Times New Roman" w:hAnsi="Times New Roman" w:cs="Times New Roman"/>
      <w:b/>
      <w:bCs/>
      <w:i w:val="0"/>
      <w:iCs w:val="0"/>
      <w:smallCaps w:val="0"/>
      <w:strike w:val="0"/>
      <w:sz w:val="22"/>
      <w:szCs w:val="22"/>
      <w:u w:val="none"/>
    </w:rPr>
  </w:style>
  <w:style w:type="paragraph" w:customStyle="1" w:styleId="20">
    <w:name w:val="Основной текст (2)"/>
    <w:basedOn w:val="a"/>
    <w:link w:val="2"/>
    <w:rsid w:val="00813E47"/>
    <w:pPr>
      <w:shd w:val="clear" w:color="auto" w:fill="FFFFFF"/>
      <w:spacing w:line="0" w:lineRule="atLeast"/>
    </w:pPr>
    <w:rPr>
      <w:rFonts w:ascii="Times New Roman" w:eastAsia="Times New Roman" w:hAnsi="Times New Roman" w:cs="Times New Roman"/>
      <w:sz w:val="22"/>
      <w:szCs w:val="22"/>
    </w:rPr>
  </w:style>
  <w:style w:type="paragraph" w:customStyle="1" w:styleId="32">
    <w:name w:val="Основной текст (3)"/>
    <w:basedOn w:val="a"/>
    <w:link w:val="31"/>
    <w:rsid w:val="00813E47"/>
    <w:pPr>
      <w:shd w:val="clear" w:color="auto" w:fill="FFFFFF"/>
      <w:spacing w:after="60" w:line="0" w:lineRule="atLeast"/>
      <w:jc w:val="center"/>
    </w:pPr>
    <w:rPr>
      <w:rFonts w:ascii="Times New Roman" w:eastAsia="Times New Roman" w:hAnsi="Times New Roman" w:cs="Times New Roman"/>
      <w:b/>
      <w:bCs/>
      <w:sz w:val="22"/>
      <w:szCs w:val="22"/>
    </w:rPr>
  </w:style>
  <w:style w:type="paragraph" w:customStyle="1" w:styleId="10">
    <w:name w:val="Заголовок №1"/>
    <w:basedOn w:val="a"/>
    <w:link w:val="1"/>
    <w:rsid w:val="00813E47"/>
    <w:pPr>
      <w:shd w:val="clear" w:color="auto" w:fill="FFFFFF"/>
      <w:spacing w:before="240" w:line="270" w:lineRule="exact"/>
      <w:ind w:firstLine="760"/>
      <w:jc w:val="both"/>
      <w:outlineLvl w:val="0"/>
    </w:pPr>
    <w:rPr>
      <w:rFonts w:ascii="Times New Roman" w:eastAsia="Times New Roman" w:hAnsi="Times New Roman" w:cs="Times New Roman"/>
      <w:b/>
      <w:bCs/>
      <w:sz w:val="22"/>
      <w:szCs w:val="22"/>
    </w:rPr>
  </w:style>
  <w:style w:type="paragraph" w:customStyle="1" w:styleId="120">
    <w:name w:val="Заголовок №1 (2)"/>
    <w:basedOn w:val="a"/>
    <w:link w:val="12"/>
    <w:rsid w:val="00813E47"/>
    <w:pPr>
      <w:shd w:val="clear" w:color="auto" w:fill="FFFFFF"/>
      <w:spacing w:before="840" w:line="248" w:lineRule="exact"/>
      <w:outlineLvl w:val="0"/>
    </w:pPr>
    <w:rPr>
      <w:rFonts w:ascii="Times New Roman" w:eastAsia="Times New Roman" w:hAnsi="Times New Roman" w:cs="Times New Roman"/>
      <w:b/>
      <w:bCs/>
      <w:sz w:val="22"/>
      <w:szCs w:val="22"/>
    </w:rPr>
  </w:style>
  <w:style w:type="paragraph" w:customStyle="1" w:styleId="40">
    <w:name w:val="Основной текст (4)"/>
    <w:basedOn w:val="a"/>
    <w:link w:val="4"/>
    <w:rsid w:val="00813E47"/>
    <w:pPr>
      <w:shd w:val="clear" w:color="auto" w:fill="FFFFFF"/>
      <w:spacing w:line="248" w:lineRule="exact"/>
    </w:pPr>
    <w:rPr>
      <w:rFonts w:ascii="Times New Roman" w:eastAsia="Times New Roman" w:hAnsi="Times New Roman" w:cs="Times New Roman"/>
      <w:b/>
      <w:bCs/>
      <w:sz w:val="22"/>
      <w:szCs w:val="22"/>
    </w:rPr>
  </w:style>
  <w:style w:type="paragraph" w:styleId="a3">
    <w:name w:val="List Paragraph"/>
    <w:basedOn w:val="a"/>
    <w:uiPriority w:val="34"/>
    <w:qFormat/>
    <w:rsid w:val="00523098"/>
    <w:pPr>
      <w:ind w:left="720"/>
      <w:contextualSpacing/>
    </w:pPr>
  </w:style>
  <w:style w:type="character" w:customStyle="1" w:styleId="0pt">
    <w:name w:val="Основной текст + Интервал 0 pt"/>
    <w:basedOn w:val="a0"/>
    <w:rsid w:val="004D2EF5"/>
    <w:rPr>
      <w:rFonts w:ascii="Calibri" w:eastAsia="Calibri" w:hAnsi="Calibri" w:cs="Calibri"/>
      <w:b w:val="0"/>
      <w:bCs w:val="0"/>
      <w:i w:val="0"/>
      <w:iCs w:val="0"/>
      <w:smallCaps w:val="0"/>
      <w:strike w:val="0"/>
      <w:color w:val="000000"/>
      <w:spacing w:val="-6"/>
      <w:w w:val="100"/>
      <w:position w:val="0"/>
      <w:sz w:val="28"/>
      <w:szCs w:val="28"/>
      <w:u w:val="none"/>
      <w:shd w:val="clear" w:color="auto" w:fill="FFFFFF"/>
      <w:lang w:val="ru-RU"/>
    </w:rPr>
  </w:style>
  <w:style w:type="character" w:styleId="a4">
    <w:name w:val="Hyperlink"/>
    <w:rsid w:val="002E558B"/>
    <w:rPr>
      <w:color w:val="0000FF"/>
      <w:u w:val="single"/>
    </w:rPr>
  </w:style>
  <w:style w:type="paragraph" w:customStyle="1" w:styleId="Preformat">
    <w:name w:val="Preformat"/>
    <w:rsid w:val="002E558B"/>
    <w:rPr>
      <w:rFonts w:ascii="Courier New" w:eastAsia="Times New Roman" w:hAnsi="Courier New" w:cs="Times New Roman"/>
      <w:sz w:val="20"/>
      <w:szCs w:val="20"/>
      <w:lang w:bidi="ar-SA"/>
    </w:rPr>
  </w:style>
  <w:style w:type="paragraph" w:styleId="a5">
    <w:name w:val="Block Text"/>
    <w:basedOn w:val="a"/>
    <w:rsid w:val="00BF1D2A"/>
    <w:pPr>
      <w:widowControl/>
      <w:tabs>
        <w:tab w:val="left" w:pos="9360"/>
      </w:tabs>
      <w:ind w:left="1260" w:right="535"/>
    </w:pPr>
    <w:rPr>
      <w:rFonts w:ascii="Times New Roman" w:eastAsia="Times New Roman" w:hAnsi="Times New Roman" w:cs="Times New Roman"/>
      <w:color w:val="auto"/>
      <w:lang w:bidi="ar-SA"/>
    </w:rPr>
  </w:style>
  <w:style w:type="character" w:customStyle="1" w:styleId="30">
    <w:name w:val="Заголовок 3 Знак"/>
    <w:basedOn w:val="a0"/>
    <w:link w:val="3"/>
    <w:rsid w:val="0039068F"/>
    <w:rPr>
      <w:rFonts w:ascii="Arial" w:eastAsia="Times New Roman" w:hAnsi="Arial" w:cs="Arial"/>
      <w:lang w:bidi="ar-SA"/>
    </w:rPr>
  </w:style>
  <w:style w:type="paragraph" w:styleId="a6">
    <w:name w:val="Body Text Indent"/>
    <w:basedOn w:val="a"/>
    <w:link w:val="a7"/>
    <w:rsid w:val="0039068F"/>
    <w:pPr>
      <w:widowControl/>
      <w:autoSpaceDE w:val="0"/>
      <w:autoSpaceDN w:val="0"/>
      <w:ind w:left="720"/>
    </w:pPr>
    <w:rPr>
      <w:rFonts w:ascii="Arial" w:eastAsia="Times New Roman" w:hAnsi="Arial" w:cs="Arial"/>
      <w:color w:val="auto"/>
      <w:sz w:val="20"/>
      <w:szCs w:val="20"/>
      <w:lang w:bidi="ar-SA"/>
    </w:rPr>
  </w:style>
  <w:style w:type="character" w:customStyle="1" w:styleId="a7">
    <w:name w:val="Основной текст с отступом Знак"/>
    <w:basedOn w:val="a0"/>
    <w:link w:val="a6"/>
    <w:rsid w:val="0039068F"/>
    <w:rPr>
      <w:rFonts w:ascii="Arial" w:eastAsia="Times New Roman" w:hAnsi="Arial" w:cs="Arial"/>
      <w:sz w:val="20"/>
      <w:szCs w:val="20"/>
      <w:lang w:bidi="ar-SA"/>
    </w:rPr>
  </w:style>
  <w:style w:type="paragraph" w:customStyle="1" w:styleId="Standard">
    <w:name w:val="Standard"/>
    <w:rsid w:val="0039068F"/>
    <w:pPr>
      <w:suppressAutoHyphens/>
      <w:autoSpaceDN w:val="0"/>
      <w:textAlignment w:val="baseline"/>
    </w:pPr>
    <w:rPr>
      <w:rFonts w:ascii="Arial" w:eastAsia="Lucida Sans Unicode" w:hAnsi="Arial" w:cs="Tahoma"/>
      <w:kern w:val="3"/>
      <w:sz w:val="21"/>
      <w:lang w:bidi="ar-SA"/>
    </w:rPr>
  </w:style>
  <w:style w:type="character" w:styleId="a8">
    <w:name w:val="Strong"/>
    <w:qFormat/>
    <w:rsid w:val="0039068F"/>
    <w:rPr>
      <w:b/>
      <w:bCs/>
    </w:rPr>
  </w:style>
  <w:style w:type="paragraph" w:styleId="a9">
    <w:name w:val="No Spacing"/>
    <w:uiPriority w:val="1"/>
    <w:qFormat/>
    <w:rsid w:val="000C0BB7"/>
    <w:pPr>
      <w:widowControl/>
    </w:pPr>
    <w:rPr>
      <w:rFonts w:ascii="Calibri" w:eastAsia="Calibri" w:hAnsi="Calibri" w:cs="Times New Roman"/>
      <w:sz w:val="22"/>
      <w:szCs w:val="22"/>
      <w:lang w:eastAsia="en-US" w:bidi="ar-SA"/>
    </w:rPr>
  </w:style>
  <w:style w:type="paragraph" w:styleId="aa">
    <w:name w:val="Balloon Text"/>
    <w:basedOn w:val="a"/>
    <w:link w:val="ab"/>
    <w:uiPriority w:val="99"/>
    <w:semiHidden/>
    <w:unhideWhenUsed/>
    <w:rsid w:val="00EB272B"/>
    <w:rPr>
      <w:rFonts w:ascii="Segoe UI" w:hAnsi="Segoe UI" w:cs="Segoe UI"/>
      <w:sz w:val="18"/>
      <w:szCs w:val="18"/>
    </w:rPr>
  </w:style>
  <w:style w:type="character" w:customStyle="1" w:styleId="ab">
    <w:name w:val="Текст выноски Знак"/>
    <w:basedOn w:val="a0"/>
    <w:link w:val="aa"/>
    <w:uiPriority w:val="99"/>
    <w:semiHidden/>
    <w:rsid w:val="00EB272B"/>
    <w:rPr>
      <w:rFonts w:ascii="Segoe UI" w:hAnsi="Segoe UI" w:cs="Segoe UI"/>
      <w:color w:val="000000"/>
      <w:sz w:val="18"/>
      <w:szCs w:val="18"/>
    </w:rPr>
  </w:style>
  <w:style w:type="character" w:customStyle="1" w:styleId="NoSpacingChar">
    <w:name w:val="No Spacing Char"/>
    <w:link w:val="13"/>
    <w:locked/>
    <w:rsid w:val="001136B4"/>
    <w:rPr>
      <w:rFonts w:ascii="Times New Roman" w:hAnsi="Times New Roman" w:cs="Times New Roman"/>
    </w:rPr>
  </w:style>
  <w:style w:type="paragraph" w:customStyle="1" w:styleId="13">
    <w:name w:val="Без интервала1"/>
    <w:link w:val="NoSpacingChar"/>
    <w:rsid w:val="001136B4"/>
    <w:pPr>
      <w:widowControl/>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516488">
      <w:bodyDiv w:val="1"/>
      <w:marLeft w:val="0"/>
      <w:marRight w:val="0"/>
      <w:marTop w:val="0"/>
      <w:marBottom w:val="0"/>
      <w:divBdr>
        <w:top w:val="none" w:sz="0" w:space="0" w:color="auto"/>
        <w:left w:val="none" w:sz="0" w:space="0" w:color="auto"/>
        <w:bottom w:val="none" w:sz="0" w:space="0" w:color="auto"/>
        <w:right w:val="none" w:sz="0" w:space="0" w:color="auto"/>
      </w:divBdr>
    </w:div>
    <w:div w:id="496771016">
      <w:bodyDiv w:val="1"/>
      <w:marLeft w:val="0"/>
      <w:marRight w:val="0"/>
      <w:marTop w:val="0"/>
      <w:marBottom w:val="0"/>
      <w:divBdr>
        <w:top w:val="none" w:sz="0" w:space="0" w:color="auto"/>
        <w:left w:val="none" w:sz="0" w:space="0" w:color="auto"/>
        <w:bottom w:val="none" w:sz="0" w:space="0" w:color="auto"/>
        <w:right w:val="none" w:sz="0" w:space="0" w:color="auto"/>
      </w:divBdr>
    </w:div>
    <w:div w:id="575747616">
      <w:bodyDiv w:val="1"/>
      <w:marLeft w:val="0"/>
      <w:marRight w:val="0"/>
      <w:marTop w:val="0"/>
      <w:marBottom w:val="0"/>
      <w:divBdr>
        <w:top w:val="none" w:sz="0" w:space="0" w:color="auto"/>
        <w:left w:val="none" w:sz="0" w:space="0" w:color="auto"/>
        <w:bottom w:val="none" w:sz="0" w:space="0" w:color="auto"/>
        <w:right w:val="none" w:sz="0" w:space="0" w:color="auto"/>
      </w:divBdr>
    </w:div>
    <w:div w:id="1237472734">
      <w:bodyDiv w:val="1"/>
      <w:marLeft w:val="0"/>
      <w:marRight w:val="0"/>
      <w:marTop w:val="0"/>
      <w:marBottom w:val="0"/>
      <w:divBdr>
        <w:top w:val="none" w:sz="0" w:space="0" w:color="auto"/>
        <w:left w:val="none" w:sz="0" w:space="0" w:color="auto"/>
        <w:bottom w:val="none" w:sz="0" w:space="0" w:color="auto"/>
        <w:right w:val="none" w:sz="0" w:space="0" w:color="auto"/>
      </w:divBdr>
    </w:div>
    <w:div w:id="1462309565">
      <w:bodyDiv w:val="1"/>
      <w:marLeft w:val="0"/>
      <w:marRight w:val="0"/>
      <w:marTop w:val="0"/>
      <w:marBottom w:val="0"/>
      <w:divBdr>
        <w:top w:val="none" w:sz="0" w:space="0" w:color="auto"/>
        <w:left w:val="none" w:sz="0" w:space="0" w:color="auto"/>
        <w:bottom w:val="none" w:sz="0" w:space="0" w:color="auto"/>
        <w:right w:val="none" w:sz="0" w:space="0" w:color="auto"/>
      </w:divBdr>
    </w:div>
    <w:div w:id="15076689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9B3AAB0DEA231CD9CB66A5EAF64BE70D5105487A838106DE42A8F25C74F938B5A2EBA55CD811AAD2B7277A765c9J" TargetMode="External"/><Relationship Id="rId3" Type="http://schemas.openxmlformats.org/officeDocument/2006/relationships/settings" Target="settings.xml"/><Relationship Id="rId7" Type="http://schemas.openxmlformats.org/officeDocument/2006/relationships/hyperlink" Target="consultantplus://offline/ref=BAA57F9A88C66CFCC720A999A759A1BC83968EAF5013C05B682F8D8F43023CC8C60047D7825AA88E3F1F6BD2BA53XA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6</Pages>
  <Words>2729</Words>
  <Characters>15561</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dc:creator>
  <cp:keywords/>
  <dc:description/>
  <cp:lastModifiedBy>Боброва М. И.</cp:lastModifiedBy>
  <cp:revision>23</cp:revision>
  <cp:lastPrinted>2024-06-25T08:43:00Z</cp:lastPrinted>
  <dcterms:created xsi:type="dcterms:W3CDTF">2023-10-11T05:08:00Z</dcterms:created>
  <dcterms:modified xsi:type="dcterms:W3CDTF">2026-08-19T09:00:00Z</dcterms:modified>
</cp:coreProperties>
</file>