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D7E3" w14:textId="77777777" w:rsidR="00353F65" w:rsidRDefault="008C6FA0">
      <w:pPr>
        <w:contextualSpacing/>
        <w:jc w:val="center"/>
        <w:rPr>
          <w:rFonts w:ascii="Times New Roman" w:hAnsi="Times New Roman"/>
          <w:b/>
          <w:spacing w:val="5"/>
          <w:sz w:val="24"/>
          <w:szCs w:val="24"/>
        </w:rPr>
      </w:pPr>
      <w:r>
        <w:rPr>
          <w:rFonts w:ascii="Times New Roman" w:hAnsi="Times New Roman"/>
          <w:b/>
          <w:spacing w:val="5"/>
          <w:sz w:val="24"/>
          <w:szCs w:val="24"/>
        </w:rPr>
        <w:t>Контракт на оказание услуг № ____/______________________</w:t>
      </w:r>
    </w:p>
    <w:p w14:paraId="13CAFF87" w14:textId="52AD9A34" w:rsidR="00353F65" w:rsidRDefault="008C6FA0">
      <w:pPr>
        <w:contextualSpacing/>
        <w:jc w:val="center"/>
        <w:rPr>
          <w:rFonts w:ascii="Times New Roman" w:hAnsi="Times New Roman"/>
          <w:b/>
          <w:spacing w:val="5"/>
          <w:sz w:val="24"/>
          <w:szCs w:val="24"/>
        </w:rPr>
      </w:pPr>
      <w:r>
        <w:rPr>
          <w:rFonts w:ascii="Times New Roman" w:hAnsi="Times New Roman"/>
          <w:b/>
          <w:spacing w:val="5"/>
          <w:sz w:val="24"/>
          <w:szCs w:val="24"/>
        </w:rPr>
        <w:t>(ИКЗ</w:t>
      </w:r>
      <w:r w:rsidR="003C78D7">
        <w:rPr>
          <w:rFonts w:ascii="Times New Roman" w:hAnsi="Times New Roman"/>
          <w:b/>
          <w:spacing w:val="5"/>
          <w:sz w:val="24"/>
          <w:szCs w:val="24"/>
        </w:rPr>
        <w:t xml:space="preserve"> 261230100088023010100100040000000244</w:t>
      </w:r>
      <w:r>
        <w:rPr>
          <w:rFonts w:ascii="Times New Roman" w:hAnsi="Times New Roman"/>
          <w:b/>
          <w:spacing w:val="5"/>
          <w:sz w:val="24"/>
          <w:szCs w:val="24"/>
        </w:rPr>
        <w:t>)</w:t>
      </w:r>
    </w:p>
    <w:p w14:paraId="6DB98C6C" w14:textId="77777777" w:rsidR="00353F65" w:rsidRDefault="00353F65">
      <w:pPr>
        <w:contextualSpacing/>
        <w:jc w:val="center"/>
        <w:rPr>
          <w:rFonts w:ascii="Times New Roman" w:eastAsia="Calibri" w:hAnsi="Times New Roman"/>
          <w:b/>
          <w:sz w:val="24"/>
          <w:szCs w:val="24"/>
        </w:rPr>
      </w:pPr>
    </w:p>
    <w:tbl>
      <w:tblPr>
        <w:tblW w:w="9923" w:type="dxa"/>
        <w:tblInd w:w="-142" w:type="dxa"/>
        <w:tblLayout w:type="fixed"/>
        <w:tblCellMar>
          <w:left w:w="115" w:type="dxa"/>
        </w:tblCellMar>
        <w:tblLook w:val="04A0" w:firstRow="1" w:lastRow="0" w:firstColumn="1" w:lastColumn="0" w:noHBand="0" w:noVBand="1"/>
      </w:tblPr>
      <w:tblGrid>
        <w:gridCol w:w="4413"/>
        <w:gridCol w:w="5510"/>
      </w:tblGrid>
      <w:tr w:rsidR="00353F65" w14:paraId="40DC6D27" w14:textId="77777777">
        <w:tc>
          <w:tcPr>
            <w:tcW w:w="4413" w:type="dxa"/>
          </w:tcPr>
          <w:p w14:paraId="024CF5C9" w14:textId="77777777" w:rsidR="00353F65" w:rsidRDefault="008C6FA0">
            <w:pPr>
              <w:keepNext/>
              <w:contextualSpacing/>
              <w:rPr>
                <w:rFonts w:ascii="Times New Roman" w:hAnsi="Times New Roman"/>
                <w:sz w:val="24"/>
                <w:szCs w:val="24"/>
              </w:rPr>
            </w:pPr>
            <w:r>
              <w:rPr>
                <w:rFonts w:ascii="Times New Roman" w:hAnsi="Times New Roman"/>
                <w:sz w:val="24"/>
                <w:szCs w:val="24"/>
              </w:rPr>
              <w:t>с. Сукко</w:t>
            </w:r>
          </w:p>
        </w:tc>
        <w:tc>
          <w:tcPr>
            <w:tcW w:w="5510" w:type="dxa"/>
          </w:tcPr>
          <w:p w14:paraId="5D7DDEE2" w14:textId="661161D9" w:rsidR="00353F65" w:rsidRDefault="008C6FA0">
            <w:pPr>
              <w:keepNext/>
              <w:contextualSpacing/>
              <w:jc w:val="right"/>
              <w:rPr>
                <w:rFonts w:ascii="Times New Roman" w:hAnsi="Times New Roman"/>
                <w:sz w:val="24"/>
                <w:szCs w:val="24"/>
              </w:rPr>
            </w:pPr>
            <w:r>
              <w:rPr>
                <w:rFonts w:ascii="Times New Roman" w:hAnsi="Times New Roman"/>
                <w:sz w:val="24"/>
                <w:szCs w:val="24"/>
              </w:rPr>
              <w:t xml:space="preserve">          «    » ____________ 202</w:t>
            </w:r>
            <w:r w:rsidR="003C78D7">
              <w:rPr>
                <w:rFonts w:ascii="Times New Roman" w:hAnsi="Times New Roman"/>
                <w:sz w:val="24"/>
                <w:szCs w:val="24"/>
              </w:rPr>
              <w:t>6</w:t>
            </w:r>
            <w:r>
              <w:rPr>
                <w:rFonts w:ascii="Times New Roman" w:hAnsi="Times New Roman"/>
                <w:sz w:val="24"/>
                <w:szCs w:val="24"/>
              </w:rPr>
              <w:t xml:space="preserve"> г.</w:t>
            </w:r>
          </w:p>
        </w:tc>
      </w:tr>
    </w:tbl>
    <w:p w14:paraId="635454F8" w14:textId="77777777" w:rsidR="00353F65" w:rsidRDefault="00353F65">
      <w:pPr>
        <w:ind w:left="4680"/>
        <w:contextualSpacing/>
        <w:jc w:val="both"/>
        <w:rPr>
          <w:rFonts w:ascii="Times New Roman" w:hAnsi="Times New Roman"/>
          <w:sz w:val="24"/>
          <w:szCs w:val="24"/>
        </w:rPr>
      </w:pPr>
    </w:p>
    <w:p w14:paraId="354CAC33" w14:textId="77777777" w:rsidR="00353F65" w:rsidRDefault="008C6FA0">
      <w:pPr>
        <w:tabs>
          <w:tab w:val="left" w:pos="567"/>
        </w:tabs>
        <w:ind w:firstLine="567"/>
        <w:contextualSpacing/>
        <w:jc w:val="both"/>
        <w:rPr>
          <w:rFonts w:ascii="Times New Roman" w:hAnsi="Times New Roman"/>
          <w:sz w:val="24"/>
          <w:szCs w:val="24"/>
        </w:rPr>
      </w:pPr>
      <w:r>
        <w:rPr>
          <w:rStyle w:val="13"/>
          <w:rFonts w:ascii="Times New Roman" w:eastAsia="Calibri" w:hAnsi="Times New Roman"/>
          <w:color w:val="000000"/>
          <w:sz w:val="24"/>
          <w:szCs w:val="24"/>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 действующего на основании________________</w:t>
      </w:r>
      <w:r>
        <w:rPr>
          <w:rStyle w:val="13"/>
          <w:rFonts w:ascii="Times New Roman" w:eastAsia="Calibri" w:hAnsi="Times New Roman"/>
          <w:color w:val="000000"/>
          <w:sz w:val="24"/>
          <w:szCs w:val="24"/>
          <w:lang w:val="ru"/>
        </w:rPr>
        <w:t>,</w:t>
      </w:r>
      <w:r>
        <w:rPr>
          <w:rStyle w:val="13"/>
          <w:rFonts w:ascii="Times New Roman" w:eastAsia="Calibri" w:hAnsi="Times New Roman"/>
          <w:color w:val="000000"/>
          <w:sz w:val="24"/>
          <w:szCs w:val="24"/>
        </w:rPr>
        <w:t xml:space="preserve"> с одной стороны, и </w:t>
      </w:r>
      <w:r>
        <w:rPr>
          <w:rFonts w:ascii="Times New Roman" w:hAnsi="Times New Roman"/>
          <w:sz w:val="24"/>
          <w:szCs w:val="24"/>
        </w:rPr>
        <w:t>__________________, именуемое в дальнейшем «Исполнитель» в лице ______________________, действующего на основании ___________</w:t>
      </w:r>
      <w:r>
        <w:rPr>
          <w:rStyle w:val="13"/>
          <w:rFonts w:ascii="Times New Roman" w:eastAsia="Calibri" w:hAnsi="Times New Roman"/>
          <w:color w:val="000000"/>
          <w:sz w:val="24"/>
          <w:szCs w:val="24"/>
        </w:rPr>
        <w:t xml:space="preserve">, </w:t>
      </w:r>
      <w:r>
        <w:rPr>
          <w:rFonts w:ascii="Times New Roman" w:hAnsi="Times New Roman"/>
          <w:sz w:val="24"/>
          <w:szCs w:val="24"/>
        </w:rPr>
        <w:t>с другой стороны</w:t>
      </w:r>
      <w:r>
        <w:rPr>
          <w:rStyle w:val="13"/>
          <w:rFonts w:ascii="Times New Roman" w:eastAsia="Calibri" w:hAnsi="Times New Roman"/>
          <w:color w:val="000000"/>
          <w:sz w:val="24"/>
          <w:szCs w:val="24"/>
        </w:rPr>
        <w:t xml:space="preserve">, совместно именуемые в дальнейшем «Стороны», в соответствии с </w:t>
      </w:r>
      <w:r>
        <w:rPr>
          <w:rStyle w:val="13"/>
          <w:rFonts w:ascii="Times New Roman" w:eastAsia="Calibri" w:hAnsi="Times New Roman"/>
          <w:color w:val="000000"/>
          <w:sz w:val="24"/>
          <w:szCs w:val="24"/>
          <w:lang w:val="ru"/>
        </w:rPr>
        <w:t xml:space="preserve">п. 4 ч. 1 ст. 93 </w:t>
      </w:r>
      <w:r>
        <w:rPr>
          <w:rStyle w:val="13"/>
          <w:rFonts w:ascii="Times New Roman" w:eastAsia="Calibri" w:hAnsi="Times New Roman"/>
          <w:color w:val="000000"/>
          <w:sz w:val="24"/>
          <w:szCs w:val="24"/>
        </w:rPr>
        <w:t>Федерального закон</w:t>
      </w:r>
      <w:r>
        <w:rPr>
          <w:rStyle w:val="13"/>
          <w:rFonts w:ascii="Times New Roman" w:eastAsia="Calibri" w:hAnsi="Times New Roman"/>
          <w:color w:val="000000"/>
          <w:sz w:val="24"/>
          <w:szCs w:val="24"/>
          <w:lang w:val="ru"/>
        </w:rPr>
        <w:t>а</w:t>
      </w:r>
      <w:r>
        <w:rPr>
          <w:rStyle w:val="13"/>
          <w:rFonts w:ascii="Times New Roman" w:eastAsia="Calibri" w:hAnsi="Times New Roman"/>
          <w:color w:val="000000"/>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(далее – Закон № 44-ФЗ) </w:t>
      </w:r>
      <w:r>
        <w:rPr>
          <w:rFonts w:ascii="Times New Roman" w:eastAsia="Calibri" w:hAnsi="Times New Roman"/>
          <w:sz w:val="24"/>
          <w:szCs w:val="24"/>
        </w:rPr>
        <w:t>заключили настоящий Контракт (далее - Контракт) о нижеследующем</w:t>
      </w:r>
      <w:r>
        <w:rPr>
          <w:rFonts w:ascii="Times New Roman" w:hAnsi="Times New Roman"/>
          <w:sz w:val="24"/>
          <w:szCs w:val="24"/>
        </w:rPr>
        <w:t>:</w:t>
      </w:r>
    </w:p>
    <w:p w14:paraId="5976EEE7" w14:textId="77777777" w:rsidR="00353F65" w:rsidRDefault="008C6FA0">
      <w:pPr>
        <w:keepNext/>
        <w:keepLines/>
        <w:numPr>
          <w:ilvl w:val="0"/>
          <w:numId w:val="1"/>
        </w:numPr>
        <w:tabs>
          <w:tab w:val="left" w:pos="709"/>
          <w:tab w:val="left" w:pos="2127"/>
        </w:tabs>
        <w:spacing w:before="80" w:after="80"/>
        <w:ind w:left="0" w:firstLine="425"/>
        <w:jc w:val="center"/>
        <w:rPr>
          <w:rFonts w:ascii="Times New Roman" w:hAnsi="Times New Roman"/>
          <w:sz w:val="24"/>
          <w:szCs w:val="24"/>
        </w:rPr>
      </w:pPr>
      <w:r>
        <w:rPr>
          <w:rFonts w:ascii="Times New Roman" w:hAnsi="Times New Roman"/>
          <w:b/>
          <w:bCs/>
          <w:sz w:val="24"/>
          <w:szCs w:val="24"/>
        </w:rPr>
        <w:t>Предмет Контракта</w:t>
      </w:r>
    </w:p>
    <w:p w14:paraId="42B7ED9B" w14:textId="03939960" w:rsidR="00353F65" w:rsidRDefault="008C6FA0">
      <w:pPr>
        <w:pStyle w:val="Standard"/>
        <w:keepNext/>
        <w:widowControl/>
        <w:tabs>
          <w:tab w:val="left" w:pos="567"/>
        </w:tabs>
        <w:ind w:firstLine="567"/>
        <w:contextualSpacing/>
        <w:jc w:val="both"/>
        <w:rPr>
          <w:rFonts w:ascii="Times New Roman" w:hAnsi="Times New Roman" w:cs="Times New Roman"/>
        </w:rPr>
      </w:pPr>
      <w:r>
        <w:rPr>
          <w:rFonts w:ascii="Times New Roman" w:hAnsi="Times New Roman" w:cs="Times New Roman"/>
        </w:rPr>
        <w:t xml:space="preserve">1.1. Исполнитель по поручению Заказчика обязуется </w:t>
      </w:r>
      <w:r>
        <w:rPr>
          <w:rFonts w:ascii="Times New Roman" w:hAnsi="Times New Roman" w:cs="Times New Roman"/>
          <w:b/>
          <w:bCs/>
        </w:rPr>
        <w:t xml:space="preserve">оказать </w:t>
      </w:r>
      <w:r w:rsidR="001E5AF7">
        <w:rPr>
          <w:rFonts w:ascii="Times New Roman" w:hAnsi="Times New Roman" w:cs="Times New Roman"/>
          <w:b/>
          <w:bCs/>
        </w:rPr>
        <w:t xml:space="preserve">медицинские </w:t>
      </w:r>
      <w:r>
        <w:rPr>
          <w:rFonts w:ascii="Times New Roman" w:hAnsi="Times New Roman" w:cs="Times New Roman"/>
          <w:b/>
          <w:bCs/>
        </w:rPr>
        <w:t>услуги</w:t>
      </w:r>
      <w:r w:rsidR="001E5AF7">
        <w:rPr>
          <w:rFonts w:ascii="Times New Roman" w:hAnsi="Times New Roman" w:cs="Times New Roman"/>
          <w:b/>
          <w:bCs/>
        </w:rPr>
        <w:t xml:space="preserve"> </w:t>
      </w:r>
      <w:r w:rsidR="001E5AF7" w:rsidRPr="001E5AF7">
        <w:rPr>
          <w:rFonts w:ascii="Times New Roman" w:hAnsi="Times New Roman" w:cs="Times New Roman"/>
          <w:b/>
          <w:bCs/>
        </w:rPr>
        <w:t>обучающимся ФГБОУ «ВДЦ» Смена»</w:t>
      </w:r>
      <w:r w:rsidR="001E5AF7">
        <w:rPr>
          <w:rFonts w:ascii="Times New Roman" w:hAnsi="Times New Roman" w:cs="Times New Roman"/>
          <w:b/>
          <w:bCs/>
        </w:rPr>
        <w:t>,</w:t>
      </w:r>
      <w:r w:rsidR="001E5AF7" w:rsidRPr="001E5AF7">
        <w:rPr>
          <w:rFonts w:ascii="Times New Roman" w:hAnsi="Times New Roman" w:cs="Times New Roman"/>
          <w:b/>
          <w:bCs/>
        </w:rPr>
        <w:tab/>
      </w:r>
      <w:r w:rsidR="001E5AF7">
        <w:rPr>
          <w:rFonts w:ascii="Times New Roman" w:hAnsi="Times New Roman" w:cs="Times New Roman"/>
          <w:b/>
          <w:bCs/>
        </w:rPr>
        <w:t xml:space="preserve"> </w:t>
      </w:r>
      <w:r w:rsidR="001E5AF7" w:rsidRPr="001E5AF7">
        <w:rPr>
          <w:rFonts w:ascii="Times New Roman" w:hAnsi="Times New Roman" w:cs="Times New Roman"/>
          <w:b/>
          <w:bCs/>
        </w:rPr>
        <w:t>не входящие в Программу государственных гарантий бесплатного оказания гражданам медицинской помощи, либо оказываемые на иных условиях, чем предусмотрено программой</w:t>
      </w:r>
      <w:r>
        <w:rPr>
          <w:rFonts w:ascii="Times New Roman" w:hAnsi="Times New Roman" w:cs="Times New Roman"/>
          <w:b/>
          <w:bCs/>
        </w:rPr>
        <w:t xml:space="preserve"> </w:t>
      </w:r>
      <w:r>
        <w:rPr>
          <w:rFonts w:ascii="Times New Roman" w:hAnsi="Times New Roman" w:cs="Times New Roman"/>
        </w:rPr>
        <w:t>(далее - Услуги), а Заказчик обязуется принять и оплатить результат оказанных Услуг.</w:t>
      </w:r>
    </w:p>
    <w:p w14:paraId="25233D69" w14:textId="77777777" w:rsidR="00353F65" w:rsidRDefault="008C6FA0">
      <w:pPr>
        <w:ind w:firstLine="567"/>
        <w:contextualSpacing/>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
        </w:rPr>
        <w:t xml:space="preserve"> </w:t>
      </w:r>
      <w:r>
        <w:rPr>
          <w:rFonts w:ascii="Times New Roman" w:hAnsi="Times New Roman"/>
          <w:sz w:val="24"/>
          <w:szCs w:val="24"/>
        </w:rPr>
        <w:t>Состав и объём Услуг определяется в «Описании объекта закупки» (Приложение №1).</w:t>
      </w:r>
    </w:p>
    <w:p w14:paraId="53F7A069" w14:textId="2733CF0E" w:rsidR="00353F65" w:rsidRDefault="008C6FA0">
      <w:pPr>
        <w:ind w:firstLine="567"/>
        <w:contextualSpacing/>
        <w:jc w:val="both"/>
        <w:rPr>
          <w:rFonts w:ascii="Times New Roman" w:hAnsi="Times New Roman"/>
          <w:sz w:val="24"/>
          <w:szCs w:val="24"/>
        </w:rPr>
      </w:pPr>
      <w:r>
        <w:rPr>
          <w:rFonts w:ascii="Times New Roman" w:hAnsi="Times New Roman"/>
          <w:spacing w:val="-4"/>
          <w:sz w:val="24"/>
          <w:szCs w:val="24"/>
        </w:rPr>
        <w:t xml:space="preserve">1.3. </w:t>
      </w:r>
      <w:r>
        <w:rPr>
          <w:rFonts w:ascii="Times New Roman" w:hAnsi="Times New Roman"/>
          <w:bCs/>
          <w:sz w:val="24"/>
          <w:szCs w:val="24"/>
        </w:rPr>
        <w:t>Место оказания Услуг</w:t>
      </w:r>
      <w:r>
        <w:rPr>
          <w:rFonts w:ascii="Times New Roman" w:eastAsia="Calibri" w:hAnsi="Times New Roman"/>
          <w:sz w:val="24"/>
          <w:szCs w:val="24"/>
          <w:lang w:eastAsia="ar-SA"/>
        </w:rPr>
        <w:t>:</w:t>
      </w:r>
      <w:r>
        <w:rPr>
          <w:rFonts w:ascii="Times New Roman" w:hAnsi="Times New Roman"/>
          <w:sz w:val="24"/>
          <w:szCs w:val="24"/>
        </w:rPr>
        <w:t xml:space="preserve"> </w:t>
      </w:r>
      <w:r w:rsidR="006C2B2A" w:rsidRPr="006C2B2A">
        <w:rPr>
          <w:rFonts w:ascii="Times New Roman" w:hAnsi="Times New Roman"/>
          <w:sz w:val="24"/>
          <w:szCs w:val="24"/>
        </w:rPr>
        <w:t>Россия, 353407, Краснодарский край</w:t>
      </w:r>
      <w:r w:rsidR="006C2B2A">
        <w:rPr>
          <w:rFonts w:ascii="Times New Roman" w:hAnsi="Times New Roman"/>
          <w:sz w:val="24"/>
          <w:szCs w:val="24"/>
        </w:rPr>
        <w:t>,</w:t>
      </w:r>
      <w:r w:rsidR="006C2B2A" w:rsidRPr="006C2B2A">
        <w:rPr>
          <w:rFonts w:ascii="Times New Roman" w:hAnsi="Times New Roman"/>
          <w:sz w:val="24"/>
          <w:szCs w:val="24"/>
        </w:rPr>
        <w:t xml:space="preserve"> муниципальный округ город-курорт Анапа, с</w:t>
      </w:r>
      <w:r w:rsidR="006C2B2A">
        <w:rPr>
          <w:rFonts w:ascii="Times New Roman" w:hAnsi="Times New Roman"/>
          <w:sz w:val="24"/>
          <w:szCs w:val="24"/>
        </w:rPr>
        <w:t>ело</w:t>
      </w:r>
      <w:r w:rsidR="006C2B2A" w:rsidRPr="006C2B2A">
        <w:rPr>
          <w:rFonts w:ascii="Times New Roman" w:hAnsi="Times New Roman"/>
          <w:sz w:val="24"/>
          <w:szCs w:val="24"/>
        </w:rPr>
        <w:t xml:space="preserve"> Сукко, территория ВДЦ «Смена» д.</w:t>
      </w:r>
      <w:r w:rsidR="006C2B2A">
        <w:rPr>
          <w:rFonts w:ascii="Times New Roman" w:hAnsi="Times New Roman"/>
          <w:sz w:val="24"/>
          <w:szCs w:val="24"/>
        </w:rPr>
        <w:t xml:space="preserve"> </w:t>
      </w:r>
      <w:r w:rsidR="006C2B2A" w:rsidRPr="006C2B2A">
        <w:rPr>
          <w:rFonts w:ascii="Times New Roman" w:hAnsi="Times New Roman"/>
          <w:sz w:val="24"/>
          <w:szCs w:val="24"/>
        </w:rPr>
        <w:t>1</w:t>
      </w:r>
      <w:r w:rsidR="00FB1DB0" w:rsidRPr="00FB1DB0">
        <w:rPr>
          <w:rFonts w:ascii="Times New Roman" w:hAnsi="Times New Roman"/>
          <w:sz w:val="24"/>
          <w:szCs w:val="24"/>
        </w:rPr>
        <w:t>.</w:t>
      </w:r>
    </w:p>
    <w:p w14:paraId="7F4D03CA" w14:textId="77777777" w:rsidR="00353F65" w:rsidRDefault="008C6FA0">
      <w:pPr>
        <w:tabs>
          <w:tab w:val="left" w:pos="1276"/>
        </w:tabs>
        <w:spacing w:before="80" w:after="80"/>
        <w:ind w:firstLine="425"/>
        <w:jc w:val="center"/>
        <w:rPr>
          <w:rFonts w:ascii="Times New Roman" w:hAnsi="Times New Roman"/>
          <w:sz w:val="24"/>
          <w:szCs w:val="24"/>
        </w:rPr>
      </w:pPr>
      <w:r>
        <w:rPr>
          <w:rFonts w:ascii="Times New Roman" w:eastAsia="Calibri" w:hAnsi="Times New Roman"/>
          <w:b/>
          <w:sz w:val="24"/>
          <w:szCs w:val="24"/>
          <w:lang w:eastAsia="ar-SA"/>
        </w:rPr>
        <w:t>2. Цена Контракта и порядок расчетов</w:t>
      </w:r>
    </w:p>
    <w:p w14:paraId="209FCC01" w14:textId="6B9A5A49" w:rsidR="00C948A1" w:rsidRPr="00C948A1" w:rsidRDefault="008C6FA0" w:rsidP="00C948A1">
      <w:pPr>
        <w:tabs>
          <w:tab w:val="left" w:pos="567"/>
          <w:tab w:val="left" w:pos="1134"/>
          <w:tab w:val="left" w:pos="1276"/>
        </w:tabs>
        <w:ind w:firstLine="567"/>
        <w:contextualSpacing/>
        <w:jc w:val="both"/>
        <w:rPr>
          <w:rFonts w:ascii="Times New Roman" w:eastAsia="Calibri" w:hAnsi="Times New Roman"/>
          <w:sz w:val="24"/>
          <w:szCs w:val="24"/>
          <w:lang w:eastAsia="ar-SA" w:bidi="ru-RU"/>
        </w:rPr>
      </w:pPr>
      <w:r>
        <w:rPr>
          <w:rFonts w:ascii="Times New Roman" w:eastAsia="Calibri" w:hAnsi="Times New Roman"/>
          <w:sz w:val="24"/>
          <w:szCs w:val="24"/>
          <w:lang w:eastAsia="ar-SA"/>
        </w:rPr>
        <w:t>2.1. </w:t>
      </w:r>
      <w:r w:rsidR="00C948A1" w:rsidRPr="00C948A1">
        <w:rPr>
          <w:rFonts w:ascii="Times New Roman" w:eastAsia="Calibri" w:hAnsi="Times New Roman"/>
          <w:sz w:val="24"/>
          <w:szCs w:val="24"/>
          <w:lang w:eastAsia="ar-SA" w:bidi="ru-RU"/>
        </w:rPr>
        <w:t>Максимальное значение цены Контракта составляет:</w:t>
      </w:r>
      <w:r w:rsidR="00C948A1" w:rsidRPr="00C948A1">
        <w:rPr>
          <w:rFonts w:ascii="Times New Roman" w:eastAsia="Calibri" w:hAnsi="Times New Roman"/>
          <w:b/>
          <w:sz w:val="24"/>
          <w:szCs w:val="24"/>
          <w:lang w:eastAsia="ar-SA" w:bidi="ru-RU"/>
        </w:rPr>
        <w:t xml:space="preserve"> </w:t>
      </w:r>
      <w:r w:rsidR="00B05F71">
        <w:rPr>
          <w:rFonts w:ascii="Times New Roman" w:eastAsia="Calibri" w:hAnsi="Times New Roman"/>
          <w:b/>
          <w:sz w:val="24"/>
          <w:szCs w:val="24"/>
          <w:lang w:eastAsia="ar-SA" w:bidi="ru-RU"/>
        </w:rPr>
        <w:t>1</w:t>
      </w:r>
      <w:r w:rsidR="00182C44">
        <w:rPr>
          <w:rFonts w:ascii="Times New Roman" w:eastAsia="Calibri" w:hAnsi="Times New Roman"/>
          <w:b/>
          <w:sz w:val="24"/>
          <w:szCs w:val="24"/>
          <w:lang w:eastAsia="ar-SA" w:bidi="ru-RU"/>
        </w:rPr>
        <w:t>00</w:t>
      </w:r>
      <w:r w:rsidR="00C948A1" w:rsidRPr="00C948A1">
        <w:rPr>
          <w:rFonts w:ascii="Times New Roman" w:eastAsia="Calibri" w:hAnsi="Times New Roman"/>
          <w:b/>
          <w:sz w:val="24"/>
          <w:szCs w:val="24"/>
          <w:lang w:eastAsia="ar-SA" w:bidi="ru-RU"/>
        </w:rPr>
        <w:t xml:space="preserve"> 000 (</w:t>
      </w:r>
      <w:r w:rsidR="00B05F71">
        <w:rPr>
          <w:rFonts w:ascii="Times New Roman" w:eastAsia="Calibri" w:hAnsi="Times New Roman"/>
          <w:b/>
          <w:sz w:val="24"/>
          <w:szCs w:val="24"/>
          <w:lang w:eastAsia="ar-SA" w:bidi="ru-RU"/>
        </w:rPr>
        <w:t>Сто</w:t>
      </w:r>
      <w:r w:rsidR="00C948A1" w:rsidRPr="00C948A1">
        <w:rPr>
          <w:rFonts w:ascii="Times New Roman" w:eastAsia="Calibri" w:hAnsi="Times New Roman"/>
          <w:b/>
          <w:sz w:val="24"/>
          <w:szCs w:val="24"/>
          <w:lang w:eastAsia="ar-SA" w:bidi="ru-RU"/>
        </w:rPr>
        <w:t xml:space="preserve"> тысяч) рублей 00 копеек, </w:t>
      </w:r>
      <w:r w:rsidR="00C948A1" w:rsidRPr="00C948A1">
        <w:rPr>
          <w:rFonts w:ascii="Times New Roman" w:eastAsia="Calibri" w:hAnsi="Times New Roman"/>
          <w:sz w:val="24"/>
          <w:szCs w:val="24"/>
          <w:lang w:eastAsia="ar-SA" w:bidi="ru-RU"/>
        </w:rPr>
        <w:t>в том числе НДС _______, что составляет _________________ (___________________) рубля ______ копеек/НДС не предусмотрен</w:t>
      </w:r>
      <w:r w:rsidR="00C948A1" w:rsidRPr="00C948A1">
        <w:rPr>
          <w:rFonts w:ascii="Times New Roman" w:eastAsia="Calibri" w:hAnsi="Times New Roman"/>
          <w:b/>
          <w:sz w:val="24"/>
          <w:szCs w:val="24"/>
          <w:lang w:eastAsia="ar-SA" w:bidi="ru-RU"/>
        </w:rPr>
        <w:t xml:space="preserve"> </w:t>
      </w:r>
      <w:r w:rsidR="00C948A1" w:rsidRPr="00C948A1">
        <w:rPr>
          <w:rFonts w:ascii="Times New Roman" w:eastAsia="Calibri" w:hAnsi="Times New Roman"/>
          <w:sz w:val="24"/>
          <w:szCs w:val="24"/>
          <w:lang w:eastAsia="ar-SA" w:bidi="ru-RU"/>
        </w:rPr>
        <w:t>(далее - цена Контракта).</w:t>
      </w:r>
    </w:p>
    <w:p w14:paraId="2D61FEC2" w14:textId="168CC46A" w:rsidR="00C948A1" w:rsidRPr="00C948A1" w:rsidRDefault="00C948A1" w:rsidP="00C948A1">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48A1">
        <w:rPr>
          <w:rFonts w:ascii="Times New Roman" w:eastAsia="Calibri" w:hAnsi="Times New Roman"/>
          <w:b/>
          <w:bCs/>
          <w:sz w:val="24"/>
          <w:szCs w:val="24"/>
          <w:lang w:eastAsia="ar-SA" w:bidi="ru-RU"/>
        </w:rPr>
        <w:t>Сумма цен за единицу услуг составляет: ________ (__) рублей __ копеек</w:t>
      </w:r>
      <w:r w:rsidR="008023A5">
        <w:rPr>
          <w:rFonts w:ascii="Times New Roman" w:eastAsia="Calibri" w:hAnsi="Times New Roman"/>
          <w:b/>
          <w:bCs/>
          <w:sz w:val="24"/>
          <w:szCs w:val="24"/>
          <w:lang w:eastAsia="ar-SA" w:bidi="ru-RU"/>
        </w:rPr>
        <w:t>.</w:t>
      </w:r>
    </w:p>
    <w:p w14:paraId="7246328C" w14:textId="77777777" w:rsidR="00353F65" w:rsidRDefault="008C6FA0">
      <w:pPr>
        <w:tabs>
          <w:tab w:val="left" w:pos="567"/>
          <w:tab w:val="left" w:pos="1134"/>
          <w:tab w:val="left" w:pos="1276"/>
        </w:tabs>
        <w:ind w:firstLine="567"/>
        <w:contextualSpacing/>
        <w:jc w:val="both"/>
        <w:rPr>
          <w:rFonts w:ascii="Times New Roman" w:eastAsia="Calibri" w:hAnsi="Times New Roman"/>
          <w:sz w:val="24"/>
          <w:szCs w:val="24"/>
          <w:lang w:eastAsia="ar-SA"/>
        </w:rPr>
      </w:pPr>
      <w:r>
        <w:rPr>
          <w:rFonts w:ascii="Times New Roman" w:eastAsia="Calibri" w:hAnsi="Times New Roman"/>
          <w:sz w:val="24"/>
          <w:szCs w:val="24"/>
          <w:lang w:eastAsia="ar-SA"/>
        </w:rPr>
        <w:t>Цена Контракта включает в себя: стоимость оказанных Услуг, все налоговые и иные обязательные платежи, связанные с оказанием Услуг, приобретение (аренду) оборудования, используемого для оказания Услуг, материалов, расходы, связанные с риском неисполнения или ненадлежащего исполнения обязательств.</w:t>
      </w:r>
    </w:p>
    <w:p w14:paraId="0A0E0FB6" w14:textId="25C4636F"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2.2. </w:t>
      </w:r>
      <w:r w:rsidR="00C948A1" w:rsidRPr="00C948A1">
        <w:rPr>
          <w:rFonts w:ascii="Times New Roman" w:eastAsia="Calibri" w:hAnsi="Times New Roman"/>
          <w:sz w:val="24"/>
          <w:szCs w:val="24"/>
        </w:rPr>
        <w:t>Цена единицы Услуг и максимальное значение цены Контракта являются твердыми и определяются на весь срок исполнения Контракта</w:t>
      </w:r>
      <w:r>
        <w:rPr>
          <w:rFonts w:ascii="Times New Roman" w:eastAsia="Calibri" w:hAnsi="Times New Roman"/>
          <w:sz w:val="24"/>
          <w:szCs w:val="24"/>
        </w:rPr>
        <w:t>.</w:t>
      </w:r>
    </w:p>
    <w:p w14:paraId="587D6D7E" w14:textId="0CE05B4C"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2.3. Источник финансирования: средства бюджетных учреждений</w:t>
      </w:r>
      <w:r w:rsidR="00550BC0">
        <w:rPr>
          <w:rFonts w:ascii="Times New Roman" w:eastAsia="Calibri" w:hAnsi="Times New Roman"/>
          <w:sz w:val="24"/>
          <w:szCs w:val="24"/>
        </w:rPr>
        <w:t xml:space="preserve"> и/или средства от иной приносящей доход деятельности</w:t>
      </w:r>
      <w:r>
        <w:rPr>
          <w:rFonts w:ascii="Times New Roman" w:eastAsia="Calibri" w:hAnsi="Times New Roman"/>
          <w:sz w:val="24"/>
          <w:szCs w:val="24"/>
        </w:rPr>
        <w:t>.</w:t>
      </w:r>
    </w:p>
    <w:p w14:paraId="5EDE5356"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2.4. Сумма, подлежащая уплате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865DC3" w14:textId="77777777" w:rsidR="00223A2B" w:rsidRPr="00223A2B" w:rsidRDefault="00223A2B" w:rsidP="00223A2B">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23A2B">
        <w:rPr>
          <w:rFonts w:ascii="Times New Roman" w:eastAsia="Calibri" w:hAnsi="Times New Roman"/>
          <w:sz w:val="24"/>
          <w:szCs w:val="24"/>
        </w:rPr>
        <w:t xml:space="preserve">2.5. Оплата по настоящему Контракту производится по факту оказания Услуг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34C7E040" w14:textId="77777777" w:rsidR="00223A2B" w:rsidRPr="00223A2B" w:rsidRDefault="00223A2B" w:rsidP="00223A2B">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23A2B">
        <w:rPr>
          <w:rFonts w:ascii="Times New Roman" w:eastAsia="Calibri" w:hAnsi="Times New Roman"/>
          <w:sz w:val="24"/>
          <w:szCs w:val="24"/>
        </w:rPr>
        <w:t xml:space="preserve">2.6. Оплата Исполнителю по настоящему Контракту осуществляется в российских рублях на расчетный счет Исполнителя, указанный в Контракте. </w:t>
      </w:r>
    </w:p>
    <w:p w14:paraId="72F2CBFE" w14:textId="77777777" w:rsidR="00223A2B" w:rsidRPr="00223A2B" w:rsidRDefault="00223A2B" w:rsidP="00223A2B">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23A2B">
        <w:rPr>
          <w:rFonts w:ascii="Times New Roman" w:eastAsia="Calibri" w:hAnsi="Times New Roman"/>
          <w:sz w:val="24"/>
          <w:szCs w:val="24"/>
        </w:rPr>
        <w:t xml:space="preserve">В случае изменения своих реквизитов, указанных в Контракте, Исполнитель обязан в течение 3 (трех) рабочих дней уведомить об этом Заказчика и сообщить новые реквизиты. В противном случае все риски, связанные с направлением Исполнителю документов или </w:t>
      </w:r>
      <w:r w:rsidRPr="00223A2B">
        <w:rPr>
          <w:rFonts w:ascii="Times New Roman" w:eastAsia="Calibri" w:hAnsi="Times New Roman"/>
          <w:sz w:val="24"/>
          <w:szCs w:val="24"/>
        </w:rPr>
        <w:lastRenderedPageBreak/>
        <w:t>перечислением денежных средств на указанный в Контракте счет, несет Исполнитель.</w:t>
      </w:r>
    </w:p>
    <w:p w14:paraId="3154409A" w14:textId="1A8B3181" w:rsidR="00353F65" w:rsidRDefault="00223A2B" w:rsidP="00223A2B">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23A2B">
        <w:rPr>
          <w:rFonts w:ascii="Times New Roman" w:eastAsia="Calibri" w:hAnsi="Times New Roman"/>
          <w:sz w:val="24"/>
          <w:szCs w:val="24"/>
        </w:rPr>
        <w:t>2.7. Дополнительно оказанные Услуги, возникшие по вине Исполнителя, Заказчиком не оплачиваются.</w:t>
      </w:r>
    </w:p>
    <w:p w14:paraId="083F24F2"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3. Сроки, условия и приемка оказанных Услуг</w:t>
      </w:r>
    </w:p>
    <w:p w14:paraId="797918F3" w14:textId="39240096" w:rsidR="00353F65" w:rsidRDefault="008C6FA0">
      <w:pPr>
        <w:pStyle w:val="Default"/>
        <w:ind w:firstLine="567"/>
        <w:contextualSpacing/>
        <w:jc w:val="both"/>
      </w:pPr>
      <w:r>
        <w:t>3.1. Срок оказания Услуг:</w:t>
      </w:r>
      <w:r w:rsidR="00361F5D">
        <w:t xml:space="preserve"> </w:t>
      </w:r>
      <w:r w:rsidR="00B31A66" w:rsidRPr="00B31A66">
        <w:t xml:space="preserve">с даты заключения Контракта по 31.12.2026 </w:t>
      </w:r>
      <w:r w:rsidR="00B31A66">
        <w:t xml:space="preserve">г. </w:t>
      </w:r>
      <w:r w:rsidR="00B31A66" w:rsidRPr="00B31A66">
        <w:t>по заявкам Заказчика.</w:t>
      </w:r>
    </w:p>
    <w:p w14:paraId="7EAC30AC" w14:textId="77777777" w:rsidR="00353F65" w:rsidRDefault="008C6FA0">
      <w:pPr>
        <w:pStyle w:val="Default"/>
        <w:ind w:firstLine="567"/>
        <w:contextualSpacing/>
        <w:jc w:val="both"/>
      </w:pPr>
      <w:r>
        <w:t>3.2. Оказание Услуг осуществляется Исполнителем его силами и средствами, с использованием своих расходных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2ED42920" w14:textId="77777777" w:rsidR="00353F65" w:rsidRDefault="008C6FA0">
      <w:pPr>
        <w:pStyle w:val="Default"/>
        <w:ind w:firstLine="567"/>
        <w:contextualSpacing/>
        <w:jc w:val="both"/>
      </w:pPr>
      <w:r>
        <w:t>3.3. Приёмка результата оказания Услуг осуществляется в порядке, установленном законодательством Российской Федерации и настоящим Контрактом.</w:t>
      </w:r>
    </w:p>
    <w:p w14:paraId="1C3A872B" w14:textId="6FFB5E64" w:rsidR="00353F65" w:rsidRDefault="008C6FA0" w:rsidP="00223A2B">
      <w:pPr>
        <w:pStyle w:val="Default"/>
        <w:ind w:firstLine="567"/>
        <w:contextualSpacing/>
        <w:jc w:val="both"/>
      </w:pPr>
      <w:r>
        <w:t>3.4. По результатам оказания Услуг Исполнитель должен предоставить УПД в 2 (двух) экземплярах, счет/счет-фактуру</w:t>
      </w:r>
      <w:r w:rsidR="004A6205">
        <w:t xml:space="preserve">, </w:t>
      </w:r>
      <w:r w:rsidR="004A6205" w:rsidRPr="001469BD">
        <w:rPr>
          <w:rFonts w:eastAsia="Times New Roman"/>
          <w:shd w:val="clear" w:color="auto" w:fill="FFFFFF"/>
        </w:rPr>
        <w:t>акт с пофамильным списком обучающихся, получивших Услуг</w:t>
      </w:r>
      <w:r w:rsidR="004A6205">
        <w:rPr>
          <w:shd w:val="clear" w:color="auto" w:fill="FFFFFF"/>
        </w:rPr>
        <w:t xml:space="preserve">и, </w:t>
      </w:r>
      <w:r w:rsidR="004A6205" w:rsidRPr="001469BD">
        <w:rPr>
          <w:rFonts w:eastAsia="Times New Roman"/>
          <w:shd w:val="clear" w:color="auto" w:fill="FFFFFF"/>
        </w:rPr>
        <w:t>на бумажном носителе</w:t>
      </w:r>
      <w:r>
        <w:t>.</w:t>
      </w:r>
    </w:p>
    <w:p w14:paraId="0C604E99" w14:textId="58475362" w:rsidR="00353F65" w:rsidRDefault="008C6FA0">
      <w:pPr>
        <w:pStyle w:val="Default"/>
        <w:ind w:firstLine="567"/>
        <w:contextualSpacing/>
        <w:jc w:val="both"/>
      </w:pPr>
      <w:r>
        <w:t>3.5. Заказчик осуществляет приемку Контракта, в том числе в части соответствия количества, комплектности, объема требованиям, установленным Контрактом, в течение 10 (десяти) рабочих дней с момента получения Заказчиком УПД, счета и/или счета-фактуры</w:t>
      </w:r>
      <w:r w:rsidR="00D0248A">
        <w:t xml:space="preserve">, </w:t>
      </w:r>
      <w:r w:rsidR="00D0248A" w:rsidRPr="001469BD">
        <w:rPr>
          <w:rFonts w:eastAsia="Times New Roman"/>
          <w:shd w:val="clear" w:color="auto" w:fill="FFFFFF"/>
        </w:rPr>
        <w:t>акт</w:t>
      </w:r>
      <w:r w:rsidR="00D0248A">
        <w:rPr>
          <w:rFonts w:eastAsia="Times New Roman"/>
          <w:shd w:val="clear" w:color="auto" w:fill="FFFFFF"/>
        </w:rPr>
        <w:t>а</w:t>
      </w:r>
      <w:r w:rsidR="00D0248A" w:rsidRPr="001469BD">
        <w:rPr>
          <w:rFonts w:eastAsia="Times New Roman"/>
          <w:shd w:val="clear" w:color="auto" w:fill="FFFFFF"/>
        </w:rPr>
        <w:t xml:space="preserve"> с пофамильным списком обучающихся, получивших Услуг</w:t>
      </w:r>
      <w:r w:rsidR="00D0248A">
        <w:rPr>
          <w:shd w:val="clear" w:color="auto" w:fill="FFFFFF"/>
        </w:rPr>
        <w:t>и</w:t>
      </w:r>
      <w:r>
        <w:t>.</w:t>
      </w:r>
    </w:p>
    <w:p w14:paraId="65B3EC1E" w14:textId="46C7BCED" w:rsidR="00353F65" w:rsidRDefault="008C6FA0">
      <w:pPr>
        <w:pStyle w:val="Default"/>
        <w:ind w:firstLine="567"/>
        <w:contextualSpacing/>
        <w:jc w:val="both"/>
      </w:pPr>
      <w:r>
        <w:t>3.6. Для проверки предоставленных Исполнителем результатов оказанных Услуг, в части их соответствия условиям Контракта Заказчик проводит экспертизу. По результатам экспертизы Заказчиком подписывается УПД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Исполнителю направляется в письменной форме мотивированный отказ от подписания такого документа с указанием недостатков и сроков их устранения.</w:t>
      </w:r>
    </w:p>
    <w:p w14:paraId="42761F01" w14:textId="77A7BC5E" w:rsidR="00353F65" w:rsidRDefault="008C6FA0">
      <w:pPr>
        <w:pStyle w:val="Default"/>
        <w:ind w:firstLine="567"/>
        <w:contextualSpacing/>
        <w:jc w:val="both"/>
      </w:pPr>
      <w:r>
        <w:t>На основании подписанного УПД Заказчик формирует, подписывает и направляет на подпись Исполнителю Акт приемки ТРУ по форме ОКУД 0510452 (Приказ Минфина России от 15.04.2021г. №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результатов оказанных Услуг.  При наличии технической возможности у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и направляется Сторонами по каналам электронной почты или Почты России.</w:t>
      </w:r>
    </w:p>
    <w:p w14:paraId="4890369D" w14:textId="77777777" w:rsidR="00353F65" w:rsidRDefault="008C6FA0">
      <w:pPr>
        <w:pStyle w:val="Default"/>
        <w:ind w:firstLine="567"/>
        <w:contextualSpacing/>
        <w:jc w:val="both"/>
      </w:pPr>
      <w:r>
        <w:t xml:space="preserve">3.7. В случае оказания Услуг ненадлежащего качества Исполнитель обязан безвозмездно устранить недостатки Услуг в течение 5 (пяти) дней с момента заявления о них Заказчиком либо возместить расходы Заказчика на устранение недостатков Услуг. </w:t>
      </w:r>
    </w:p>
    <w:p w14:paraId="5F8C094A" w14:textId="255C1F3F" w:rsidR="00353F65" w:rsidRDefault="008C6FA0">
      <w:pPr>
        <w:pStyle w:val="Default"/>
        <w:ind w:firstLine="567"/>
        <w:contextualSpacing/>
        <w:jc w:val="both"/>
      </w:pPr>
      <w:r>
        <w:t>После устранения недостатков, послуживших основанием для неподписания УПД, Заказчик подписывает УПД в порядке и сроки, предусмотренные пунктом 3.6. Контракта.</w:t>
      </w:r>
    </w:p>
    <w:p w14:paraId="1A4D3713" w14:textId="30E7092A" w:rsidR="00353F65" w:rsidRPr="000C6CB7" w:rsidRDefault="008C6FA0">
      <w:pPr>
        <w:pStyle w:val="Default"/>
        <w:ind w:firstLine="567"/>
        <w:contextualSpacing/>
        <w:jc w:val="both"/>
        <w:rPr>
          <w:rFonts w:eastAsia="SimSun" w:cs="Mangal"/>
          <w:lang w:eastAsia="zh-CN" w:bidi="hi-IN"/>
        </w:rPr>
      </w:pPr>
      <w:r w:rsidRPr="008C6FA0">
        <w:t xml:space="preserve">3.8. Ответственным за приемку оказанных Услуг является представитель Заказчика в лице </w:t>
      </w:r>
      <w:r w:rsidR="00B31A66" w:rsidRPr="00B31A66">
        <w:t>Зуевск</w:t>
      </w:r>
      <w:r w:rsidR="00B31A66">
        <w:t>ой</w:t>
      </w:r>
      <w:r w:rsidR="00B31A66" w:rsidRPr="00B31A66">
        <w:t xml:space="preserve"> Татьян</w:t>
      </w:r>
      <w:r w:rsidR="00B31A66">
        <w:t>ы</w:t>
      </w:r>
      <w:r w:rsidR="00B31A66" w:rsidRPr="00B31A66">
        <w:t xml:space="preserve"> Валерьевн</w:t>
      </w:r>
      <w:r w:rsidR="00B31A66">
        <w:t xml:space="preserve">ы </w:t>
      </w:r>
      <w:r w:rsidRPr="000C6CB7">
        <w:t xml:space="preserve">– </w:t>
      </w:r>
      <w:r w:rsidR="00E5263C">
        <w:t xml:space="preserve">начальника </w:t>
      </w:r>
      <w:r w:rsidR="00B31A66">
        <w:t>медицинской службы</w:t>
      </w:r>
      <w:r w:rsidRPr="000C6CB7">
        <w:t xml:space="preserve"> </w:t>
      </w:r>
      <w:r w:rsidRPr="000C6CB7">
        <w:rPr>
          <w:rFonts w:eastAsia="SimSun" w:cs="Mangal"/>
          <w:lang w:eastAsia="zh-CN" w:bidi="hi-IN"/>
        </w:rPr>
        <w:t xml:space="preserve">ФГБОУ «ВДЦ «Смена» </w:t>
      </w:r>
      <w:r w:rsidRPr="000C6CB7">
        <w:t>(тел. +7 (86133) 93-520</w:t>
      </w:r>
      <w:r w:rsidR="00657D73" w:rsidRPr="000C6CB7">
        <w:t xml:space="preserve"> доб.</w:t>
      </w:r>
      <w:r w:rsidR="00FB1DB0" w:rsidRPr="000C6CB7">
        <w:t xml:space="preserve"> </w:t>
      </w:r>
      <w:r w:rsidR="00B31A66">
        <w:t>177</w:t>
      </w:r>
      <w:r w:rsidRPr="000C6CB7">
        <w:t>).</w:t>
      </w:r>
    </w:p>
    <w:p w14:paraId="1F46898E"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0C6CB7">
        <w:rPr>
          <w:rFonts w:ascii="Times New Roman" w:eastAsia="Calibri" w:hAnsi="Times New Roman"/>
          <w:b/>
          <w:sz w:val="24"/>
          <w:szCs w:val="24"/>
        </w:rPr>
        <w:t>4. Права и обязанности</w:t>
      </w:r>
      <w:r>
        <w:rPr>
          <w:rFonts w:ascii="Times New Roman" w:eastAsia="Calibri" w:hAnsi="Times New Roman"/>
          <w:b/>
          <w:sz w:val="24"/>
          <w:szCs w:val="24"/>
        </w:rPr>
        <w:t xml:space="preserve"> Сторон</w:t>
      </w:r>
    </w:p>
    <w:p w14:paraId="7017C228"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b/>
          <w:sz w:val="24"/>
          <w:szCs w:val="24"/>
        </w:rPr>
      </w:pPr>
      <w:r>
        <w:rPr>
          <w:rFonts w:ascii="Times New Roman" w:eastAsia="Calibri" w:hAnsi="Times New Roman"/>
          <w:b/>
          <w:sz w:val="24"/>
          <w:szCs w:val="24"/>
        </w:rPr>
        <w:t>4.1. Заказчик вправе:</w:t>
      </w:r>
    </w:p>
    <w:p w14:paraId="5A8073DD"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CE9BE87"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4.1.2. Требовать от Исполнителя представления надлежащим образом оформленных документов, предусмотренных Контрактом.</w:t>
      </w:r>
    </w:p>
    <w:p w14:paraId="7E3F0154"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4.1.3. Осуществлять контроль за порядком и сроками оказания Услуг.</w:t>
      </w:r>
    </w:p>
    <w:p w14:paraId="5222EDDF"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 xml:space="preserve">4.1.4. Отказаться от приемки Услуг в случаях, предусмотренных Контрактом и </w:t>
      </w:r>
      <w:r>
        <w:rPr>
          <w:rFonts w:ascii="Times New Roman" w:eastAsia="Calibri" w:hAnsi="Times New Roman"/>
          <w:sz w:val="24"/>
          <w:szCs w:val="24"/>
        </w:rPr>
        <w:lastRenderedPageBreak/>
        <w:t>законодательством Российской Федерации.</w:t>
      </w:r>
    </w:p>
    <w:p w14:paraId="210C75AE"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4.1.5. Привлекать экспертов, экспертных организаций для проведения экспертизы</w:t>
      </w:r>
    </w:p>
    <w:p w14:paraId="760B5CBD"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b/>
          <w:sz w:val="24"/>
          <w:szCs w:val="24"/>
        </w:rPr>
      </w:pPr>
      <w:r>
        <w:rPr>
          <w:rFonts w:ascii="Times New Roman" w:eastAsia="Calibri" w:hAnsi="Times New Roman"/>
          <w:b/>
          <w:sz w:val="24"/>
          <w:szCs w:val="24"/>
        </w:rPr>
        <w:t>4.2. Заказчик обязан:</w:t>
      </w:r>
    </w:p>
    <w:p w14:paraId="2CF1B845" w14:textId="77777777" w:rsidR="00353F65" w:rsidRDefault="008C6FA0">
      <w:pPr>
        <w:widowControl/>
        <w:pBdr>
          <w:top w:val="none" w:sz="0" w:space="0" w:color="000000"/>
          <w:left w:val="none" w:sz="0" w:space="0" w:color="000000"/>
          <w:bottom w:val="none" w:sz="0" w:space="0" w:color="000000"/>
          <w:right w:val="none" w:sz="0" w:space="0" w:color="000000"/>
          <w:between w:val="none" w:sz="0" w:space="0" w:color="000000"/>
        </w:pBdr>
        <w:ind w:firstLine="567"/>
        <w:jc w:val="both"/>
        <w:rPr>
          <w:rFonts w:ascii="Times New Roman" w:eastAsia="Calibri" w:hAnsi="Times New Roman"/>
          <w:sz w:val="24"/>
          <w:szCs w:val="24"/>
        </w:rPr>
      </w:pPr>
      <w:r>
        <w:rPr>
          <w:rFonts w:ascii="Times New Roman" w:eastAsia="Calibri" w:hAnsi="Times New Roman"/>
          <w:sz w:val="24"/>
          <w:szCs w:val="24"/>
        </w:rPr>
        <w:t>4.2.1. Обеспечить своевременную приемку оказанных Услуг в части соответствия условиям Контракта.</w:t>
      </w:r>
    </w:p>
    <w:p w14:paraId="50370169" w14:textId="77777777" w:rsidR="00353F65" w:rsidRDefault="008C6FA0">
      <w:pPr>
        <w:widowControl/>
        <w:pBdr>
          <w:top w:val="none" w:sz="0" w:space="0" w:color="000000"/>
          <w:left w:val="none" w:sz="0" w:space="0" w:color="000000"/>
          <w:bottom w:val="none" w:sz="0" w:space="0" w:color="000000"/>
          <w:right w:val="none" w:sz="0" w:space="0" w:color="000000"/>
          <w:between w:val="none" w:sz="0" w:space="0" w:color="000000"/>
        </w:pBdr>
        <w:ind w:firstLine="567"/>
        <w:jc w:val="both"/>
        <w:rPr>
          <w:rFonts w:ascii="Times New Roman" w:eastAsia="Calibri" w:hAnsi="Times New Roman"/>
          <w:sz w:val="24"/>
          <w:szCs w:val="24"/>
        </w:rPr>
      </w:pPr>
      <w:r>
        <w:rPr>
          <w:rFonts w:ascii="Times New Roman" w:eastAsia="Calibri" w:hAnsi="Times New Roman"/>
          <w:sz w:val="24"/>
          <w:szCs w:val="24"/>
        </w:rPr>
        <w:t>4.2.2. Сообщать в письменной форме Исполнителю о недостатках, обнаруженных в ходе оказания Услуг в течение 7 (семи) рабочих дней после обнаружения таких недостатков.</w:t>
      </w:r>
    </w:p>
    <w:p w14:paraId="693E0AE2" w14:textId="77777777" w:rsidR="00353F65" w:rsidRDefault="008C6FA0">
      <w:pPr>
        <w:widowControl/>
        <w:pBdr>
          <w:top w:val="none" w:sz="0" w:space="0" w:color="000000"/>
          <w:left w:val="none" w:sz="0" w:space="0" w:color="000000"/>
          <w:bottom w:val="none" w:sz="0" w:space="0" w:color="000000"/>
          <w:right w:val="none" w:sz="0" w:space="0" w:color="000000"/>
          <w:between w:val="none" w:sz="0" w:space="0" w:color="000000"/>
        </w:pBdr>
        <w:ind w:firstLine="567"/>
        <w:jc w:val="both"/>
        <w:rPr>
          <w:rFonts w:ascii="Times New Roman" w:eastAsia="Calibri" w:hAnsi="Times New Roman"/>
          <w:sz w:val="24"/>
          <w:szCs w:val="24"/>
        </w:rPr>
      </w:pPr>
      <w:r>
        <w:rPr>
          <w:rFonts w:ascii="Times New Roman" w:eastAsia="Calibri" w:hAnsi="Times New Roman"/>
          <w:sz w:val="24"/>
          <w:szCs w:val="24"/>
        </w:rPr>
        <w:t>4.2.3. Оплатить оказанные Услуги при отсутствии у него замечаний по качеству и объему оказанных Услуг.</w:t>
      </w:r>
    </w:p>
    <w:p w14:paraId="0C3475F8" w14:textId="77777777" w:rsidR="00353F65" w:rsidRDefault="008C6FA0">
      <w:pPr>
        <w:widowControl/>
        <w:pBdr>
          <w:top w:val="none" w:sz="0" w:space="0" w:color="000000"/>
          <w:left w:val="none" w:sz="0" w:space="0" w:color="000000"/>
          <w:bottom w:val="none" w:sz="0" w:space="0" w:color="000000"/>
          <w:right w:val="none" w:sz="0" w:space="0" w:color="000000"/>
          <w:between w:val="none" w:sz="0" w:space="0" w:color="000000"/>
        </w:pBdr>
        <w:ind w:firstLine="567"/>
        <w:jc w:val="both"/>
        <w:rPr>
          <w:rFonts w:ascii="Times New Roman" w:eastAsia="Calibri" w:hAnsi="Times New Roman"/>
          <w:bCs/>
          <w:sz w:val="24"/>
          <w:szCs w:val="24"/>
          <w:lang w:eastAsia="en-US"/>
        </w:rPr>
      </w:pPr>
      <w:r>
        <w:rPr>
          <w:rFonts w:ascii="Times New Roman" w:eastAsia="Calibri" w:hAnsi="Times New Roman"/>
          <w:sz w:val="24"/>
          <w:szCs w:val="24"/>
        </w:rPr>
        <w:t>4.2.4. 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14:paraId="539E53DB"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b/>
          <w:sz w:val="24"/>
          <w:szCs w:val="24"/>
        </w:rPr>
      </w:pPr>
      <w:r>
        <w:rPr>
          <w:rFonts w:ascii="Times New Roman" w:eastAsia="Calibri" w:hAnsi="Times New Roman"/>
          <w:b/>
          <w:sz w:val="24"/>
          <w:szCs w:val="24"/>
        </w:rPr>
        <w:t>4.3. Исполнитель вправе:</w:t>
      </w:r>
    </w:p>
    <w:p w14:paraId="7C03CB33"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4.3.1. Требовать от Заказчика подписания документов об исполнении Контракта при отсутствии у него замечаний по качеству и объему оказанных Услуг.</w:t>
      </w:r>
    </w:p>
    <w:p w14:paraId="38977125"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4.3.2. Требовать от Заказчика своевременной оплаты надлежащим образом исполненных им обязательств.</w:t>
      </w:r>
    </w:p>
    <w:p w14:paraId="24DC579C"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sz w:val="24"/>
          <w:szCs w:val="24"/>
        </w:rPr>
      </w:pPr>
      <w:r>
        <w:rPr>
          <w:rFonts w:ascii="Times New Roman" w:eastAsia="Calibri" w:hAnsi="Times New Roman"/>
          <w:sz w:val="24"/>
          <w:szCs w:val="24"/>
        </w:rPr>
        <w:t>4.3.3. Запрашивать у Заказчика разъяснения и уточнения относительно оказания Услуг по Контракту.</w:t>
      </w:r>
    </w:p>
    <w:p w14:paraId="3419B3DF" w14:textId="77777777" w:rsidR="00353F65" w:rsidRDefault="008C6FA0">
      <w:pPr>
        <w:pBdr>
          <w:right w:val="none" w:sz="4" w:space="5" w:color="000000"/>
        </w:pBdr>
        <w:tabs>
          <w:tab w:val="left" w:pos="1134"/>
          <w:tab w:val="left" w:pos="1276"/>
        </w:tabs>
        <w:ind w:firstLine="567"/>
        <w:jc w:val="both"/>
        <w:rPr>
          <w:rFonts w:ascii="Times New Roman" w:eastAsia="Calibri" w:hAnsi="Times New Roman"/>
          <w:b/>
          <w:sz w:val="24"/>
          <w:szCs w:val="24"/>
        </w:rPr>
      </w:pPr>
      <w:r>
        <w:rPr>
          <w:rFonts w:ascii="Times New Roman" w:eastAsia="Calibri" w:hAnsi="Times New Roman"/>
          <w:b/>
          <w:sz w:val="24"/>
          <w:szCs w:val="24"/>
        </w:rPr>
        <w:t>4.4. Исполнитель обязан:</w:t>
      </w:r>
    </w:p>
    <w:p w14:paraId="59162E54"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4.4.1. Своевременно и надлежащим образом исполнять обязательства в соответствии с условиями Контракта.</w:t>
      </w:r>
    </w:p>
    <w:p w14:paraId="42FC2ED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4.4.2.  За свой счет обеспечить устранение недостатков, выявленных при приемке оказанных Услуг.</w:t>
      </w:r>
    </w:p>
    <w:p w14:paraId="5F9D141D"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4.4.3. Письменно представить в течение 1 (одного) рабочего дня с момента получения запроса Заказчика, информацию о ходе исполнения обязательств, в том числе о сложностях, возникающих при исполнении Контракта.</w:t>
      </w:r>
    </w:p>
    <w:p w14:paraId="281996F8"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5. Ответственность Сторон</w:t>
      </w:r>
    </w:p>
    <w:p w14:paraId="78C17A49"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17D4CB0"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№1042 (далее - Правила определения размера штрафа).</w:t>
      </w:r>
    </w:p>
    <w:p w14:paraId="2EF3D3AE"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B0C8896"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определяемый в соответствии с Правилами определения размера штрафа в следующем порядке:</w:t>
      </w:r>
    </w:p>
    <w:p w14:paraId="0AE0BC2F"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-1000 рублей, если цена Контракта не превышает 3 млн. рублей (включительно);</w:t>
      </w:r>
    </w:p>
    <w:p w14:paraId="6AA01ACF"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-5000 рублей, если цена Контракта составляет от 3 млн. рублей до 50 млн. рублей (включительно).</w:t>
      </w:r>
    </w:p>
    <w:p w14:paraId="1B3158D5"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5.5. Общая сумма начисленных штрафов за ненадлежащее исполнение Заказчиком </w:t>
      </w:r>
      <w:r>
        <w:rPr>
          <w:rFonts w:ascii="Times New Roman" w:eastAsia="Calibri" w:hAnsi="Times New Roman"/>
          <w:sz w:val="24"/>
          <w:szCs w:val="24"/>
        </w:rPr>
        <w:lastRenderedPageBreak/>
        <w:t>обязательств, предусмотренных Контрактом, не может превышать цену Контракта.</w:t>
      </w:r>
    </w:p>
    <w:p w14:paraId="4F29B0DB"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5.6.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Требование об уплате неустойки (штрафов, пеней), направленное Заказчиком Исполнителю, подлежит рассмотрению Исполнителем в течение 5 (пяти) дней со дня его получения. </w:t>
      </w:r>
    </w:p>
    <w:p w14:paraId="0D72945C"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FB235E1"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определяемый в соответствии с Правилами определения размера штрафа в следующем порядке:</w:t>
      </w:r>
    </w:p>
    <w:p w14:paraId="72C9FC3C"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 процентов цены Контракта в случае, если цена Контракта не превышает 3 млн. рублей.</w:t>
      </w:r>
    </w:p>
    <w:p w14:paraId="49DE819B"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 процентов цены Контракта, если цена Контракта составляет от 3 млн. рублей до 50 млн. рублей (включительно).</w:t>
      </w:r>
    </w:p>
    <w:p w14:paraId="781F023A"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8A572FD"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E3940EE"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- 1000 рублей, если цена Контракта не превышает 3 млн. рублей;</w:t>
      </w:r>
    </w:p>
    <w:p w14:paraId="557CCF50"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-5000 рублей, если цена Контракта составляет от 3 млн. рублей до 50 млн. рублей (включительно).</w:t>
      </w:r>
    </w:p>
    <w:p w14:paraId="302A1CA3"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5.11. Уплата неустойки не освобождает Исполнителя от выполнения обязательств, предусмотренных Контрактом.</w:t>
      </w:r>
    </w:p>
    <w:p w14:paraId="5A99544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5.12. В силу частей 7 и 8 статьи 34 Закона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474246E9"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5.13. В случае ненадлежащего исполнения Исполнителем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5 настоящего Контракта.</w:t>
      </w:r>
    </w:p>
    <w:p w14:paraId="54A737CD"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6. Обстоятельства непреодолимой силы (Форс-мажор)</w:t>
      </w:r>
    </w:p>
    <w:p w14:paraId="2E14A78A"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6.1.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696C1A78"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6.2.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более 3 (трех) дней проводят взаимные консультации для принятия необходимых мер.</w:t>
      </w:r>
    </w:p>
    <w:p w14:paraId="7340566A"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6.3.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0640252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65DD504F"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6.5.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765EC10F"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6.6.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2C215EE7"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7.  Гарантии качества оказанных Услуг</w:t>
      </w:r>
    </w:p>
    <w:p w14:paraId="19489586" w14:textId="77777777" w:rsidR="00407C53" w:rsidRPr="007E3A06" w:rsidRDefault="00407C53" w:rsidP="00407C53">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7E3A06">
        <w:rPr>
          <w:rFonts w:ascii="Times New Roman" w:eastAsia="Calibri" w:hAnsi="Times New Roman"/>
          <w:sz w:val="24"/>
          <w:szCs w:val="24"/>
        </w:rPr>
        <w:t>7.1.</w:t>
      </w:r>
      <w:r w:rsidRPr="00DF7B00">
        <w:t xml:space="preserve"> </w:t>
      </w:r>
      <w:r w:rsidRPr="00DF7B00">
        <w:rPr>
          <w:rFonts w:ascii="Times New Roman" w:eastAsia="Calibri" w:hAnsi="Times New Roman"/>
          <w:sz w:val="24"/>
          <w:szCs w:val="24"/>
        </w:rPr>
        <w:t xml:space="preserve">Услуги должны быть </w:t>
      </w:r>
      <w:r>
        <w:rPr>
          <w:rFonts w:ascii="Times New Roman" w:eastAsia="Calibri" w:hAnsi="Times New Roman"/>
          <w:sz w:val="24"/>
          <w:szCs w:val="24"/>
        </w:rPr>
        <w:t>оказаны</w:t>
      </w:r>
      <w:r w:rsidRPr="00DF7B00">
        <w:rPr>
          <w:rFonts w:ascii="Times New Roman" w:eastAsia="Calibri" w:hAnsi="Times New Roman"/>
          <w:sz w:val="24"/>
          <w:szCs w:val="24"/>
        </w:rPr>
        <w:t xml:space="preserve"> в установленные сроки и надлежащего качества, в соответствии с законодательством РФ. Гарантии качества распространяются на все Услуги, оказанные Исполнителем, в течение срока действия Контракта. В случае оказания Услуг Исполнителем с отступлением от условий </w:t>
      </w:r>
      <w:r>
        <w:rPr>
          <w:rFonts w:ascii="Times New Roman" w:eastAsia="Calibri" w:hAnsi="Times New Roman"/>
          <w:sz w:val="24"/>
          <w:szCs w:val="24"/>
        </w:rPr>
        <w:t>настоящего Контракта</w:t>
      </w:r>
      <w:r w:rsidRPr="00DF7B00">
        <w:rPr>
          <w:rFonts w:ascii="Times New Roman" w:eastAsia="Calibri" w:hAnsi="Times New Roman"/>
          <w:sz w:val="24"/>
          <w:szCs w:val="24"/>
        </w:rPr>
        <w:t>, Исполнитель по требованию Заказчика безвозмездно устраняет недостатки в течение 1 (одного) рабочего дней со дня предъявления претензии Заказчика</w:t>
      </w:r>
      <w:r>
        <w:rPr>
          <w:rFonts w:ascii="Times New Roman" w:eastAsia="Calibri" w:hAnsi="Times New Roman"/>
          <w:sz w:val="24"/>
          <w:szCs w:val="24"/>
        </w:rPr>
        <w:t>.</w:t>
      </w:r>
    </w:p>
    <w:p w14:paraId="461352D6"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8. Изменение и расторжение Контракта</w:t>
      </w:r>
    </w:p>
    <w:p w14:paraId="6E5DB16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8.1. Контракт может быть расторгнут по соглашению Сторон, по решению суда, в случае одностороннего отказа Стороны Контракта от его исполнения в соответствии с действующим гражданским законодательством Российской Федерации.</w:t>
      </w:r>
    </w:p>
    <w:p w14:paraId="1B6AEE0C"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№44-ФЗ.</w:t>
      </w:r>
    </w:p>
    <w:p w14:paraId="703AF62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8.3. Расторжение Контракта по соглашению Сторон производится путем подписания соответствующего соглашения о расторжении.</w:t>
      </w:r>
    </w:p>
    <w:p w14:paraId="210163E6"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4D62379C"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8.4. В случае расторжения Контракта по инициативе любой из Сторон производится сверка расчетов, которой подтверждается объем оказанных Услуг и оплаты по настоящему Контракту.</w:t>
      </w:r>
    </w:p>
    <w:p w14:paraId="4BFC3955"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8.5.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или соответствии оказываемых Услуг таким требованиям, что позволило ему стать победителем определения Исполнителя.</w:t>
      </w:r>
    </w:p>
    <w:p w14:paraId="26304DAB"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6206028"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8.7. В случае изменения у какой-либо из Сторон местонахождения, названия, банковских или других реквизитов, она обязана в течение 3 (трех) рабочих дней письменно известить об этом другую Сторону. 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p>
    <w:p w14:paraId="43159980"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8.8. При заключении и исполнении Контракта, изменение его существенных условий не допускается, за исключением случаев, предусмотренных Законом № 44-ФЗ.</w:t>
      </w:r>
    </w:p>
    <w:p w14:paraId="2EAE9B78"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9. Порядок разрешения споров</w:t>
      </w:r>
    </w:p>
    <w:p w14:paraId="7B8F078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9.1. Исполнитель и Заказчик будут принимать все меры по разрешению споров и разногласий путем переговоров.</w:t>
      </w:r>
    </w:p>
    <w:p w14:paraId="391FF9EB"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9.2. Сторонами предусматривается претензионный порядок разрешения споров.</w:t>
      </w:r>
    </w:p>
    <w:p w14:paraId="1AC3713C"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9.3. До предъявления иска, вытекающего из Контракта,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56DBBB80"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9.4. Все уведомления,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46B4F9E3"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9.5. В случае неполучения ответа в указанный срок либо несогласия с ответом заинтересованная Сторона вправе обратиться в суд.</w:t>
      </w:r>
    </w:p>
    <w:p w14:paraId="27E351E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9.6. В случае, если Стороны не придут к соглашению путем переговоров, все споры или разногласия, которые могут возникнуть из настоящего Контракта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56C90B77"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10.  Единые требования к Исполнителю</w:t>
      </w:r>
    </w:p>
    <w:p w14:paraId="79C9AF31"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 Исполнитель должен соответствовать следующим единым требованиям:</w:t>
      </w:r>
    </w:p>
    <w:p w14:paraId="4952D845"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10.1.1. соответствие требованиям, установленным в соответствии с законодательством Российской Федерации к лицам, осуществляющим оказание Услуги, являющихся объектом закупки;</w:t>
      </w:r>
    </w:p>
    <w:p w14:paraId="0A3FB772"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10.1.2.  непроведение ликвидации Исполнителя - юридического лица и отсутствие решения Арбитражного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14:paraId="496D44DD"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10.1.3. неприостановление деятельности Исполнителя в порядке, установленном Кодексом Российской Федерации об административных правонарушениях;</w:t>
      </w:r>
    </w:p>
    <w:p w14:paraId="7FF7B1D1" w14:textId="75B28EDF"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Исполнителя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w:t>
      </w:r>
      <w:r w:rsidR="002E643B">
        <w:rPr>
          <w:rFonts w:ascii="Times New Roman" w:eastAsia="Calibri" w:hAnsi="Times New Roman"/>
          <w:sz w:val="24"/>
          <w:szCs w:val="24"/>
        </w:rPr>
        <w:t xml:space="preserve"> </w:t>
      </w:r>
      <w:r w:rsidRPr="002E643B">
        <w:rPr>
          <w:rFonts w:ascii="Times New Roman" w:eastAsia="Calibri" w:hAnsi="Times New Roman"/>
          <w:sz w:val="24"/>
          <w:szCs w:val="24"/>
        </w:rPr>
        <w:t>И</w:t>
      </w:r>
      <w:r>
        <w:rPr>
          <w:rFonts w:ascii="Times New Roman" w:eastAsia="Calibri" w:hAnsi="Times New Roman"/>
          <w:sz w:val="24"/>
          <w:szCs w:val="24"/>
        </w:rPr>
        <w:t>сполнителя не принято;</w:t>
      </w:r>
    </w:p>
    <w:p w14:paraId="5C6D8F77"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10.1.5.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25C1D6"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10.1.5.1. Исполнитель-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8A2761"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10.1.6. 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81578CD"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AC80BAA"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477465A1"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76BA867"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8286C3B"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10.1.8. Исполнитель закупки не является офшорной компанией, не имеет в составе Исполнителя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CCF418"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10.1.9. отсутствие у Исполнителя ограничений для участия в закупках, установленных законодательством Российской Федерации.</w:t>
      </w:r>
    </w:p>
    <w:p w14:paraId="4EBCFC55"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10.1.10. Исполнитель не является иностранным агентом.</w:t>
      </w:r>
    </w:p>
    <w:p w14:paraId="43292AE3" w14:textId="77777777" w:rsidR="00353F65" w:rsidRDefault="008C6FA0">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Pr>
          <w:rFonts w:ascii="Times New Roman" w:eastAsia="Calibri" w:hAnsi="Times New Roman"/>
          <w:b/>
          <w:sz w:val="24"/>
          <w:szCs w:val="24"/>
        </w:rPr>
        <w:t>11. Заключительные положения</w:t>
      </w:r>
    </w:p>
    <w:p w14:paraId="1D5F106C" w14:textId="7EDD40CA"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11.1. Настоящий Контракт вступает в силу и становится обязательным для Сторон с момента подписания Сторонами и действует до «</w:t>
      </w:r>
      <w:r w:rsidR="00024263">
        <w:rPr>
          <w:rFonts w:ascii="Times New Roman" w:eastAsia="Calibri" w:hAnsi="Times New Roman"/>
          <w:sz w:val="24"/>
          <w:szCs w:val="24"/>
        </w:rPr>
        <w:t>05</w:t>
      </w:r>
      <w:r>
        <w:rPr>
          <w:rFonts w:ascii="Times New Roman" w:eastAsia="Calibri" w:hAnsi="Times New Roman"/>
          <w:sz w:val="24"/>
          <w:szCs w:val="24"/>
        </w:rPr>
        <w:t>»</w:t>
      </w:r>
      <w:r w:rsidR="00024263">
        <w:rPr>
          <w:rFonts w:ascii="Times New Roman" w:eastAsia="Calibri" w:hAnsi="Times New Roman"/>
          <w:sz w:val="24"/>
          <w:szCs w:val="24"/>
        </w:rPr>
        <w:t xml:space="preserve"> февраля </w:t>
      </w:r>
      <w:r>
        <w:rPr>
          <w:rFonts w:ascii="Times New Roman" w:eastAsia="Calibri" w:hAnsi="Times New Roman"/>
          <w:sz w:val="24"/>
          <w:szCs w:val="24"/>
        </w:rPr>
        <w:t>202</w:t>
      </w:r>
      <w:r w:rsidR="00024263">
        <w:rPr>
          <w:rFonts w:ascii="Times New Roman" w:eastAsia="Calibri" w:hAnsi="Times New Roman"/>
          <w:sz w:val="24"/>
          <w:szCs w:val="24"/>
        </w:rPr>
        <w:t>7</w:t>
      </w:r>
      <w:r>
        <w:rPr>
          <w:rFonts w:ascii="Times New Roman" w:eastAsia="Calibri" w:hAnsi="Times New Roman"/>
          <w:sz w:val="24"/>
          <w:szCs w:val="24"/>
        </w:rPr>
        <w:t xml:space="preserve"> года, но в любом случае до полного исполнения Сторонами своих обязательств по Контракту.</w:t>
      </w:r>
    </w:p>
    <w:p w14:paraId="6305BD6C"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11.2. Изменение условий Контракта при его исполнении допускается только по соглашению Сторон в случаях, предусмотренных действующим законодательством Российской Федерации, настоящим Контрактом.</w:t>
      </w:r>
    </w:p>
    <w:p w14:paraId="6E40CF4B"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11.3. Изменения и дополнения к настоящему Контракту считаются действительными, если они оформлены в письменном виде и подписаны Сторонами.</w:t>
      </w:r>
    </w:p>
    <w:p w14:paraId="475D6223"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11.4. 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648AB626"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11.5. Контракт составлен в 2 (двух) экземплярах, по 1 (одному) для каждой из Сторон, имеющих одинаковую юридическую силу.</w:t>
      </w:r>
    </w:p>
    <w:p w14:paraId="387ABD0D"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11.6. Перечень приложений к Контракту, являющихся неотъемлемой частью настоящего Контракта:</w:t>
      </w:r>
    </w:p>
    <w:p w14:paraId="57B36F1E" w14:textId="77777777" w:rsidR="00353F65" w:rsidRDefault="008C6FA0">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Pr>
          <w:rFonts w:ascii="Times New Roman" w:eastAsia="Calibri" w:hAnsi="Times New Roman"/>
          <w:sz w:val="24"/>
          <w:szCs w:val="24"/>
        </w:rPr>
        <w:t>11.6.1. Приложение № 1 «Описание объекта закупки».</w:t>
      </w:r>
    </w:p>
    <w:p w14:paraId="19BAB21C" w14:textId="77777777" w:rsidR="00353F65" w:rsidRDefault="008C6FA0">
      <w:pPr>
        <w:pBdr>
          <w:right w:val="none" w:sz="4" w:space="5" w:color="000000"/>
        </w:pBdr>
        <w:spacing w:before="80" w:after="80"/>
        <w:ind w:firstLine="426"/>
        <w:jc w:val="center"/>
        <w:rPr>
          <w:rFonts w:ascii="Times New Roman" w:eastAsia="Calibri" w:hAnsi="Times New Roman"/>
          <w:b/>
          <w:sz w:val="24"/>
          <w:szCs w:val="24"/>
          <w:lang w:eastAsia="ar-SA"/>
        </w:rPr>
      </w:pPr>
      <w:r>
        <w:rPr>
          <w:rFonts w:ascii="Times New Roman" w:eastAsia="Calibri" w:hAnsi="Times New Roman"/>
          <w:b/>
          <w:sz w:val="24"/>
          <w:szCs w:val="24"/>
          <w:lang w:eastAsia="ar-SA"/>
        </w:rPr>
        <w:t>12. Адреса, реквизиты и подписи Сторон</w:t>
      </w:r>
    </w:p>
    <w:p w14:paraId="2A4F9857" w14:textId="77777777" w:rsidR="00353F65" w:rsidRDefault="008C6FA0">
      <w:pPr>
        <w:pBdr>
          <w:right w:val="none" w:sz="4" w:space="5" w:color="000000"/>
        </w:pBdr>
        <w:ind w:right="-1"/>
        <w:contextualSpacing/>
        <w:jc w:val="both"/>
        <w:rPr>
          <w:rFonts w:ascii="Times New Roman" w:hAnsi="Times New Roman"/>
          <w:sz w:val="24"/>
          <w:szCs w:val="24"/>
        </w:rPr>
      </w:pPr>
      <w:r>
        <w:rPr>
          <w:rFonts w:ascii="Times New Roman" w:eastAsia="Calibri" w:hAnsi="Times New Roman"/>
          <w:b/>
          <w:sz w:val="24"/>
          <w:szCs w:val="24"/>
        </w:rPr>
        <w:t>Заказчик:</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    Исполнитель:</w:t>
      </w:r>
    </w:p>
    <w:tbl>
      <w:tblPr>
        <w:tblW w:w="10065" w:type="dxa"/>
        <w:tblInd w:w="-142" w:type="dxa"/>
        <w:tblLayout w:type="fixed"/>
        <w:tblLook w:val="04A0" w:firstRow="1" w:lastRow="0" w:firstColumn="1" w:lastColumn="0" w:noHBand="0" w:noVBand="1"/>
      </w:tblPr>
      <w:tblGrid>
        <w:gridCol w:w="5245"/>
        <w:gridCol w:w="4820"/>
      </w:tblGrid>
      <w:tr w:rsidR="00353F65" w14:paraId="48531897" w14:textId="77777777">
        <w:trPr>
          <w:trHeight w:val="5215"/>
        </w:trPr>
        <w:tc>
          <w:tcPr>
            <w:tcW w:w="5245" w:type="dxa"/>
          </w:tcPr>
          <w:p w14:paraId="4A9415F9" w14:textId="77777777" w:rsidR="00353F65" w:rsidRDefault="008C6FA0">
            <w:pPr>
              <w:ind w:right="-1"/>
              <w:contextualSpacing/>
              <w:rPr>
                <w:rFonts w:ascii="Times New Roman" w:hAnsi="Times New Roman"/>
                <w:sz w:val="24"/>
                <w:szCs w:val="24"/>
              </w:rPr>
            </w:pPr>
            <w:r>
              <w:rPr>
                <w:rFonts w:ascii="Times New Roman" w:hAnsi="Times New Roman"/>
                <w:b/>
                <w:bCs/>
                <w:sz w:val="24"/>
                <w:szCs w:val="24"/>
                <w:lang w:eastAsia="tr-TR"/>
              </w:rPr>
              <w:t>ФГБОУ «ВДЦ «Смена»</w:t>
            </w:r>
          </w:p>
          <w:p w14:paraId="2E1BDF87" w14:textId="77777777" w:rsidR="00353F65" w:rsidRDefault="008C6FA0">
            <w:pPr>
              <w:ind w:right="-1" w:hanging="28"/>
              <w:contextualSpacing/>
              <w:rPr>
                <w:rFonts w:ascii="Times New Roman" w:hAnsi="Times New Roman"/>
                <w:bCs/>
                <w:sz w:val="24"/>
                <w:szCs w:val="24"/>
                <w:lang w:eastAsia="tr-TR"/>
              </w:rPr>
            </w:pPr>
            <w:r>
              <w:rPr>
                <w:rFonts w:ascii="Times New Roman" w:hAnsi="Times New Roman"/>
                <w:bCs/>
                <w:sz w:val="24"/>
                <w:szCs w:val="24"/>
                <w:lang w:eastAsia="tr-TR"/>
              </w:rPr>
              <w:t>Место нахождения: 353407, Краснодарский край, м. о. г.-к. Анапа, с. Сукко, тер. ВДЦ Смена, д. 1</w:t>
            </w:r>
          </w:p>
          <w:p w14:paraId="7E5B115C" w14:textId="77777777" w:rsidR="00353F65" w:rsidRDefault="008C6FA0">
            <w:pPr>
              <w:ind w:right="-1" w:hanging="28"/>
              <w:contextualSpacing/>
              <w:rPr>
                <w:rFonts w:ascii="Times New Roman" w:hAnsi="Times New Roman"/>
                <w:sz w:val="24"/>
                <w:szCs w:val="24"/>
              </w:rPr>
            </w:pPr>
            <w:r>
              <w:rPr>
                <w:rFonts w:ascii="Times New Roman" w:hAnsi="Times New Roman"/>
                <w:bCs/>
                <w:sz w:val="24"/>
                <w:szCs w:val="24"/>
                <w:lang w:eastAsia="tr-TR"/>
              </w:rPr>
              <w:t>Телефон: +7 (86133) 93-520</w:t>
            </w:r>
          </w:p>
          <w:p w14:paraId="06B5F607" w14:textId="77777777" w:rsidR="00353F65" w:rsidRDefault="008C6FA0">
            <w:pPr>
              <w:ind w:right="-1" w:hanging="28"/>
              <w:contextualSpacing/>
              <w:rPr>
                <w:rFonts w:ascii="Times New Roman" w:hAnsi="Times New Roman"/>
                <w:sz w:val="24"/>
                <w:szCs w:val="24"/>
              </w:rPr>
            </w:pPr>
            <w:r>
              <w:rPr>
                <w:rFonts w:ascii="Times New Roman" w:hAnsi="Times New Roman"/>
                <w:bCs/>
                <w:sz w:val="24"/>
                <w:szCs w:val="24"/>
                <w:lang w:eastAsia="tr-TR"/>
              </w:rPr>
              <w:t>Факс: +7 (86133) 93-0-40</w:t>
            </w:r>
          </w:p>
          <w:p w14:paraId="0DAC2AE9" w14:textId="77777777" w:rsidR="00353F65" w:rsidRDefault="008C6FA0">
            <w:pPr>
              <w:ind w:right="-1" w:hanging="28"/>
              <w:contextualSpacing/>
              <w:rPr>
                <w:rFonts w:ascii="Times New Roman" w:hAnsi="Times New Roman"/>
                <w:sz w:val="24"/>
                <w:szCs w:val="24"/>
              </w:rPr>
            </w:pPr>
            <w:r>
              <w:rPr>
                <w:rFonts w:ascii="Times New Roman" w:hAnsi="Times New Roman"/>
                <w:bCs/>
                <w:sz w:val="24"/>
                <w:szCs w:val="24"/>
                <w:lang w:eastAsia="tr-TR"/>
              </w:rPr>
              <w:t xml:space="preserve">Электронная почта: </w:t>
            </w:r>
            <w:r>
              <w:rPr>
                <w:rFonts w:ascii="Times New Roman" w:hAnsi="Times New Roman"/>
                <w:bCs/>
                <w:sz w:val="24"/>
                <w:szCs w:val="24"/>
                <w:lang w:val="en-US" w:eastAsia="tr-TR"/>
              </w:rPr>
              <w:t>mail</w:t>
            </w:r>
            <w:r>
              <w:rPr>
                <w:rFonts w:ascii="Times New Roman" w:hAnsi="Times New Roman"/>
                <w:bCs/>
                <w:sz w:val="24"/>
                <w:szCs w:val="24"/>
                <w:lang w:eastAsia="tr-TR"/>
              </w:rPr>
              <w:t>@</w:t>
            </w:r>
            <w:r>
              <w:rPr>
                <w:rFonts w:ascii="Times New Roman" w:hAnsi="Times New Roman"/>
                <w:bCs/>
                <w:sz w:val="24"/>
                <w:szCs w:val="24"/>
                <w:lang w:val="en-US" w:eastAsia="tr-TR"/>
              </w:rPr>
              <w:t>smena</w:t>
            </w:r>
            <w:r>
              <w:rPr>
                <w:rFonts w:ascii="Times New Roman" w:hAnsi="Times New Roman"/>
                <w:bCs/>
                <w:sz w:val="24"/>
                <w:szCs w:val="24"/>
                <w:lang w:eastAsia="tr-TR"/>
              </w:rPr>
              <w:t>.</w:t>
            </w:r>
            <w:r>
              <w:rPr>
                <w:rFonts w:ascii="Times New Roman" w:hAnsi="Times New Roman"/>
                <w:bCs/>
                <w:sz w:val="24"/>
                <w:szCs w:val="24"/>
                <w:lang w:val="en-US" w:eastAsia="tr-TR"/>
              </w:rPr>
              <w:t>org</w:t>
            </w:r>
            <w:r>
              <w:rPr>
                <w:rFonts w:ascii="Times New Roman" w:hAnsi="Times New Roman"/>
                <w:bCs/>
                <w:sz w:val="24"/>
                <w:szCs w:val="24"/>
                <w:lang w:eastAsia="tr-TR"/>
              </w:rPr>
              <w:t>,</w:t>
            </w:r>
          </w:p>
          <w:p w14:paraId="20F6E13F" w14:textId="77777777" w:rsidR="00353F65" w:rsidRDefault="00024263">
            <w:pPr>
              <w:ind w:right="-1" w:hanging="28"/>
              <w:contextualSpacing/>
              <w:rPr>
                <w:rFonts w:ascii="Times New Roman" w:hAnsi="Times New Roman"/>
                <w:sz w:val="24"/>
                <w:szCs w:val="24"/>
              </w:rPr>
            </w:pPr>
            <w:hyperlink r:id="rId8" w:tooltip="mailto:smena.goszakaz@mail.ru" w:history="1">
              <w:r w:rsidR="008C6FA0">
                <w:rPr>
                  <w:rStyle w:val="WW--"/>
                  <w:rFonts w:ascii="Times New Roman" w:hAnsi="Times New Roman"/>
                  <w:bCs/>
                  <w:color w:val="auto"/>
                  <w:sz w:val="24"/>
                  <w:szCs w:val="24"/>
                  <w:u w:val="none"/>
                  <w:lang w:val="en-US" w:eastAsia="tr-TR"/>
                </w:rPr>
                <w:t>smena</w:t>
              </w:r>
              <w:r w:rsidR="008C6FA0">
                <w:rPr>
                  <w:rStyle w:val="WW--"/>
                  <w:rFonts w:ascii="Times New Roman" w:hAnsi="Times New Roman"/>
                  <w:bCs/>
                  <w:color w:val="auto"/>
                  <w:sz w:val="24"/>
                  <w:szCs w:val="24"/>
                  <w:u w:val="none"/>
                  <w:lang w:eastAsia="tr-TR"/>
                </w:rPr>
                <w:t>.</w:t>
              </w:r>
              <w:r w:rsidR="008C6FA0">
                <w:rPr>
                  <w:rStyle w:val="WW--"/>
                  <w:rFonts w:ascii="Times New Roman" w:hAnsi="Times New Roman"/>
                  <w:bCs/>
                  <w:color w:val="auto"/>
                  <w:sz w:val="24"/>
                  <w:szCs w:val="24"/>
                  <w:u w:val="none"/>
                  <w:lang w:val="en-US" w:eastAsia="tr-TR"/>
                </w:rPr>
                <w:t>goszakaz</w:t>
              </w:r>
              <w:r w:rsidR="008C6FA0">
                <w:rPr>
                  <w:rStyle w:val="WW--"/>
                  <w:rFonts w:ascii="Times New Roman" w:hAnsi="Times New Roman"/>
                  <w:bCs/>
                  <w:color w:val="auto"/>
                  <w:sz w:val="24"/>
                  <w:szCs w:val="24"/>
                  <w:u w:val="none"/>
                  <w:lang w:eastAsia="tr-TR"/>
                </w:rPr>
                <w:t>@</w:t>
              </w:r>
              <w:r w:rsidR="008C6FA0">
                <w:rPr>
                  <w:rStyle w:val="WW--"/>
                  <w:rFonts w:ascii="Times New Roman" w:hAnsi="Times New Roman"/>
                  <w:bCs/>
                  <w:color w:val="auto"/>
                  <w:sz w:val="24"/>
                  <w:szCs w:val="24"/>
                  <w:u w:val="none"/>
                  <w:lang w:val="en-US" w:eastAsia="tr-TR"/>
                </w:rPr>
                <w:t>mail</w:t>
              </w:r>
              <w:r w:rsidR="008C6FA0">
                <w:rPr>
                  <w:rStyle w:val="WW--"/>
                  <w:rFonts w:ascii="Times New Roman" w:hAnsi="Times New Roman"/>
                  <w:bCs/>
                  <w:color w:val="auto"/>
                  <w:sz w:val="24"/>
                  <w:szCs w:val="24"/>
                  <w:u w:val="none"/>
                  <w:lang w:eastAsia="tr-TR"/>
                </w:rPr>
                <w:t>.</w:t>
              </w:r>
              <w:r w:rsidR="008C6FA0">
                <w:rPr>
                  <w:rStyle w:val="WW--"/>
                  <w:rFonts w:ascii="Times New Roman" w:hAnsi="Times New Roman"/>
                  <w:bCs/>
                  <w:color w:val="auto"/>
                  <w:sz w:val="24"/>
                  <w:szCs w:val="24"/>
                  <w:u w:val="none"/>
                  <w:lang w:val="en-US" w:eastAsia="tr-TR"/>
                </w:rPr>
                <w:t>ru</w:t>
              </w:r>
            </w:hyperlink>
            <w:r w:rsidR="008C6FA0">
              <w:rPr>
                <w:rStyle w:val="WW--"/>
                <w:rFonts w:ascii="Times New Roman" w:hAnsi="Times New Roman"/>
                <w:bCs/>
                <w:color w:val="auto"/>
                <w:sz w:val="24"/>
                <w:szCs w:val="24"/>
                <w:u w:val="none"/>
                <w:lang w:eastAsia="tr-TR"/>
              </w:rPr>
              <w:t xml:space="preserve"> (Контрактная служба)</w:t>
            </w:r>
          </w:p>
          <w:p w14:paraId="3A2BF4FF" w14:textId="77777777" w:rsidR="00353F65" w:rsidRDefault="008C6FA0">
            <w:pPr>
              <w:ind w:right="-1" w:hanging="28"/>
              <w:contextualSpacing/>
              <w:rPr>
                <w:rFonts w:ascii="Times New Roman" w:hAnsi="Times New Roman"/>
                <w:sz w:val="24"/>
                <w:szCs w:val="24"/>
              </w:rPr>
            </w:pPr>
            <w:r>
              <w:rPr>
                <w:rFonts w:ascii="Times New Roman" w:hAnsi="Times New Roman"/>
                <w:bCs/>
                <w:sz w:val="24"/>
                <w:szCs w:val="24"/>
                <w:lang w:eastAsia="tr-TR"/>
              </w:rPr>
              <w:t>ОГРН 1022300520505</w:t>
            </w:r>
          </w:p>
          <w:p w14:paraId="43629C93" w14:textId="77777777" w:rsidR="00353F65" w:rsidRDefault="008C6FA0">
            <w:pPr>
              <w:ind w:right="-1" w:hanging="28"/>
              <w:contextualSpacing/>
              <w:rPr>
                <w:rFonts w:ascii="Times New Roman" w:hAnsi="Times New Roman"/>
                <w:sz w:val="24"/>
                <w:szCs w:val="24"/>
              </w:rPr>
            </w:pPr>
            <w:r>
              <w:rPr>
                <w:rFonts w:ascii="Times New Roman" w:hAnsi="Times New Roman"/>
                <w:bCs/>
                <w:sz w:val="24"/>
                <w:szCs w:val="24"/>
                <w:lang w:eastAsia="tr-TR"/>
              </w:rPr>
              <w:t>ИНН 2301000880 КПП 230101001</w:t>
            </w:r>
          </w:p>
          <w:p w14:paraId="391D873F" w14:textId="77777777" w:rsidR="00353F65" w:rsidRDefault="008C6FA0">
            <w:pPr>
              <w:ind w:right="-1" w:hanging="28"/>
              <w:contextualSpacing/>
              <w:rPr>
                <w:rFonts w:ascii="Times New Roman" w:hAnsi="Times New Roman"/>
                <w:sz w:val="24"/>
                <w:szCs w:val="24"/>
                <w:lang w:eastAsia="tr-TR"/>
              </w:rPr>
            </w:pPr>
            <w:r>
              <w:rPr>
                <w:rFonts w:ascii="Times New Roman" w:hAnsi="Times New Roman"/>
                <w:bCs/>
                <w:sz w:val="24"/>
                <w:szCs w:val="24"/>
                <w:lang w:eastAsia="tr-TR"/>
              </w:rPr>
              <w:t>в УФК по Краснодарскому краю (ФГБОУ ВДЦ «Смена»)</w:t>
            </w:r>
          </w:p>
          <w:p w14:paraId="3CDA5F8B" w14:textId="77777777" w:rsidR="00353F65" w:rsidRDefault="008C6FA0">
            <w:pPr>
              <w:ind w:right="-1" w:hanging="28"/>
              <w:contextualSpacing/>
              <w:rPr>
                <w:rFonts w:ascii="Times New Roman" w:hAnsi="Times New Roman"/>
                <w:sz w:val="24"/>
                <w:szCs w:val="24"/>
              </w:rPr>
            </w:pPr>
            <w:r>
              <w:rPr>
                <w:rFonts w:ascii="Times New Roman" w:hAnsi="Times New Roman"/>
                <w:bCs/>
                <w:sz w:val="24"/>
                <w:szCs w:val="24"/>
                <w:lang w:eastAsia="tr-TR"/>
              </w:rPr>
              <w:t>л/с 20186Х29220, 21186Х29220</w:t>
            </w:r>
          </w:p>
          <w:p w14:paraId="2884AF5E" w14:textId="77777777" w:rsidR="00DF7B00" w:rsidRPr="00DF7B00" w:rsidRDefault="00DF7B00" w:rsidP="00DF7B00">
            <w:pPr>
              <w:ind w:right="-1" w:hanging="28"/>
              <w:contextualSpacing/>
              <w:rPr>
                <w:rFonts w:ascii="Times New Roman" w:hAnsi="Times New Roman"/>
                <w:bCs/>
                <w:sz w:val="24"/>
                <w:szCs w:val="24"/>
                <w:lang w:eastAsia="tr-TR"/>
              </w:rPr>
            </w:pPr>
            <w:r w:rsidRPr="00DF7B00">
              <w:rPr>
                <w:rFonts w:ascii="Times New Roman" w:hAnsi="Times New Roman"/>
                <w:bCs/>
                <w:sz w:val="24"/>
                <w:szCs w:val="24"/>
                <w:lang w:eastAsia="tr-TR"/>
              </w:rPr>
              <w:t>ОКЦ № 1 ВВГУ Банка России//УФК по Нижегородской области, г. Нижний Новгород</w:t>
            </w:r>
          </w:p>
          <w:p w14:paraId="05487F78" w14:textId="77777777" w:rsidR="00DF7B00" w:rsidRPr="00DF7B00" w:rsidRDefault="00DF7B00" w:rsidP="00DF7B00">
            <w:pPr>
              <w:ind w:right="-1" w:hanging="28"/>
              <w:contextualSpacing/>
              <w:rPr>
                <w:rFonts w:ascii="Times New Roman" w:hAnsi="Times New Roman"/>
                <w:bCs/>
                <w:sz w:val="24"/>
                <w:szCs w:val="24"/>
                <w:lang w:eastAsia="tr-TR"/>
              </w:rPr>
            </w:pPr>
            <w:r w:rsidRPr="00DF7B00">
              <w:rPr>
                <w:rFonts w:ascii="Times New Roman" w:hAnsi="Times New Roman"/>
                <w:bCs/>
                <w:sz w:val="24"/>
                <w:szCs w:val="24"/>
                <w:lang w:eastAsia="tr-TR"/>
              </w:rPr>
              <w:t>Номер казначейского счета: 03214643000000013241;</w:t>
            </w:r>
          </w:p>
          <w:p w14:paraId="494EDBA9" w14:textId="77777777" w:rsidR="00DF7B00" w:rsidRPr="00DF7B00" w:rsidRDefault="00DF7B00" w:rsidP="00DF7B00">
            <w:pPr>
              <w:ind w:right="-1" w:hanging="28"/>
              <w:contextualSpacing/>
              <w:rPr>
                <w:rFonts w:ascii="Times New Roman" w:hAnsi="Times New Roman"/>
                <w:bCs/>
                <w:sz w:val="24"/>
                <w:szCs w:val="24"/>
                <w:lang w:eastAsia="tr-TR"/>
              </w:rPr>
            </w:pPr>
            <w:r w:rsidRPr="00DF7B00">
              <w:rPr>
                <w:rFonts w:ascii="Times New Roman" w:hAnsi="Times New Roman"/>
                <w:bCs/>
                <w:sz w:val="24"/>
                <w:szCs w:val="24"/>
                <w:lang w:eastAsia="tr-TR"/>
              </w:rPr>
              <w:t>Номер банковского счета, входящего в состав ЕКС: 40102810745370000024</w:t>
            </w:r>
          </w:p>
          <w:p w14:paraId="0FA056E4" w14:textId="714DBDA8" w:rsidR="00353F65" w:rsidRDefault="00DF7B00" w:rsidP="00DF7B00">
            <w:pPr>
              <w:pStyle w:val="Standard"/>
              <w:ind w:right="-1" w:hanging="28"/>
              <w:contextualSpacing/>
              <w:rPr>
                <w:rFonts w:ascii="Times New Roman" w:eastAsia="Calibri" w:hAnsi="Times New Roman" w:cs="Times New Roman"/>
                <w:color w:val="000000"/>
                <w:lang w:eastAsia="ru-RU"/>
              </w:rPr>
            </w:pPr>
            <w:r w:rsidRPr="00DF7B00">
              <w:rPr>
                <w:rFonts w:ascii="Times New Roman" w:eastAsia="Arial Unicode MS" w:hAnsi="Times New Roman" w:cs="Times New Roman"/>
                <w:bCs/>
                <w:color w:val="auto"/>
                <w:lang w:eastAsia="tr-TR" w:bidi="ar-SA"/>
              </w:rPr>
              <w:t>БИК 012202102</w:t>
            </w:r>
          </w:p>
        </w:tc>
        <w:tc>
          <w:tcPr>
            <w:tcW w:w="4820" w:type="dxa"/>
          </w:tcPr>
          <w:p w14:paraId="153226F2" w14:textId="77777777" w:rsidR="00353F65" w:rsidRDefault="00353F65">
            <w:pPr>
              <w:contextualSpacing/>
              <w:rPr>
                <w:rFonts w:ascii="Times New Roman" w:hAnsi="Times New Roman"/>
                <w:bCs/>
                <w:sz w:val="24"/>
                <w:szCs w:val="24"/>
                <w:lang w:eastAsia="tr-TR"/>
              </w:rPr>
            </w:pPr>
          </w:p>
          <w:p w14:paraId="400CDBA5" w14:textId="77777777" w:rsidR="00353F65" w:rsidRDefault="00353F65">
            <w:pPr>
              <w:contextualSpacing/>
              <w:rPr>
                <w:rFonts w:ascii="Times New Roman" w:eastAsia="Times New Roman" w:hAnsi="Times New Roman"/>
                <w:bCs/>
                <w:sz w:val="24"/>
                <w:szCs w:val="24"/>
              </w:rPr>
            </w:pPr>
          </w:p>
        </w:tc>
      </w:tr>
      <w:tr w:rsidR="00353F65" w14:paraId="71269FE7" w14:textId="77777777">
        <w:tc>
          <w:tcPr>
            <w:tcW w:w="5245" w:type="dxa"/>
          </w:tcPr>
          <w:p w14:paraId="36E335EB" w14:textId="77777777" w:rsidR="00353F65" w:rsidRDefault="008C6FA0">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p>
          <w:p w14:paraId="459842C6" w14:textId="77777777" w:rsidR="00353F65" w:rsidRDefault="00353F65">
            <w:pPr>
              <w:ind w:right="-1"/>
              <w:contextualSpacing/>
              <w:rPr>
                <w:rStyle w:val="13"/>
                <w:rFonts w:ascii="Times New Roman" w:eastAsia="Calibri" w:hAnsi="Times New Roman"/>
                <w:color w:val="000000"/>
                <w:sz w:val="24"/>
                <w:szCs w:val="24"/>
              </w:rPr>
            </w:pPr>
          </w:p>
          <w:p w14:paraId="7D468DED" w14:textId="77777777" w:rsidR="00353F65" w:rsidRDefault="008C6FA0">
            <w:pPr>
              <w:ind w:right="-1"/>
              <w:contextualSpacing/>
              <w:rPr>
                <w:rFonts w:ascii="Times New Roman" w:hAnsi="Times New Roman"/>
                <w:b/>
                <w:bCs/>
                <w:sz w:val="24"/>
                <w:szCs w:val="24"/>
                <w:lang w:val="zh-CN" w:eastAsia="tr-TR"/>
              </w:rPr>
            </w:pPr>
            <w:r>
              <w:rPr>
                <w:rStyle w:val="13"/>
                <w:rFonts w:ascii="Times New Roman" w:eastAsia="Calibri" w:hAnsi="Times New Roman"/>
                <w:color w:val="000000"/>
                <w:sz w:val="24"/>
                <w:szCs w:val="24"/>
              </w:rPr>
              <w:t xml:space="preserve">__________________/                    </w:t>
            </w:r>
            <w:r>
              <w:rPr>
                <w:rFonts w:ascii="Times New Roman" w:hAnsi="Times New Roman"/>
                <w:bCs/>
                <w:sz w:val="24"/>
                <w:szCs w:val="24"/>
                <w:lang w:val="zh-CN" w:eastAsia="tr-TR"/>
              </w:rPr>
              <w:t>/</w:t>
            </w:r>
            <w:r>
              <w:rPr>
                <w:rFonts w:ascii="Times New Roman" w:hAnsi="Times New Roman"/>
                <w:bCs/>
                <w:sz w:val="24"/>
                <w:szCs w:val="24"/>
                <w:lang w:val="zh-CN" w:eastAsia="tr-TR"/>
              </w:rPr>
              <w:br/>
            </w:r>
            <w:r>
              <w:rPr>
                <w:rFonts w:ascii="Times New Roman" w:hAnsi="Times New Roman"/>
                <w:bCs/>
                <w:i/>
                <w:sz w:val="24"/>
                <w:szCs w:val="24"/>
                <w:lang w:val="zh-CN" w:eastAsia="tr-TR"/>
              </w:rPr>
              <w:t>М.П.</w:t>
            </w:r>
          </w:p>
        </w:tc>
        <w:tc>
          <w:tcPr>
            <w:tcW w:w="4820" w:type="dxa"/>
          </w:tcPr>
          <w:p w14:paraId="16BFC1CC" w14:textId="77777777" w:rsidR="00353F65" w:rsidRDefault="008C6FA0">
            <w:pPr>
              <w:ind w:right="-1"/>
              <w:contextualSpacing/>
              <w:rPr>
                <w:rFonts w:ascii="Times New Roman" w:hAnsi="Times New Roman"/>
                <w:b/>
                <w:bCs/>
                <w:sz w:val="24"/>
                <w:szCs w:val="24"/>
                <w:lang w:val="zh-CN" w:eastAsia="zh-CN"/>
              </w:rPr>
            </w:pPr>
            <w:r>
              <w:rPr>
                <w:rFonts w:ascii="Times New Roman" w:hAnsi="Times New Roman"/>
                <w:b/>
                <w:bCs/>
                <w:sz w:val="24"/>
                <w:szCs w:val="24"/>
                <w:lang w:val="zh-CN" w:eastAsia="tr-TR"/>
              </w:rPr>
              <w:t>Исполнитель:</w:t>
            </w:r>
          </w:p>
          <w:p w14:paraId="557A7CF5" w14:textId="77777777" w:rsidR="00353F65" w:rsidRDefault="00353F65">
            <w:pPr>
              <w:ind w:right="-1"/>
              <w:contextualSpacing/>
              <w:rPr>
                <w:rFonts w:ascii="Times New Roman" w:hAnsi="Times New Roman"/>
                <w:b/>
                <w:bCs/>
                <w:sz w:val="24"/>
                <w:szCs w:val="24"/>
                <w:lang w:val="zh-CN" w:eastAsia="zh-CN"/>
              </w:rPr>
            </w:pPr>
          </w:p>
          <w:p w14:paraId="5718B8A4" w14:textId="77777777" w:rsidR="00353F65" w:rsidRDefault="008C6FA0">
            <w:pPr>
              <w:ind w:right="-1"/>
              <w:contextualSpacing/>
              <w:rPr>
                <w:rFonts w:ascii="Times New Roman" w:hAnsi="Times New Roman"/>
                <w:b/>
                <w:sz w:val="24"/>
                <w:szCs w:val="24"/>
                <w:u w:val="single"/>
              </w:rPr>
            </w:pPr>
            <w:r>
              <w:rPr>
                <w:rFonts w:ascii="Times New Roman" w:eastAsia="Calibri" w:hAnsi="Times New Roman"/>
                <w:bCs/>
                <w:color w:val="000000"/>
                <w:sz w:val="24"/>
                <w:szCs w:val="24"/>
                <w:lang w:val="zh-CN"/>
              </w:rPr>
              <w:t>________</w:t>
            </w:r>
            <w:r>
              <w:rPr>
                <w:rFonts w:ascii="Times New Roman" w:eastAsia="Calibri" w:hAnsi="Times New Roman"/>
                <w:bCs/>
                <w:color w:val="000000"/>
                <w:sz w:val="24"/>
                <w:szCs w:val="24"/>
              </w:rPr>
              <w:t>__</w:t>
            </w:r>
            <w:r>
              <w:rPr>
                <w:rFonts w:ascii="Times New Roman" w:eastAsia="Calibri" w:hAnsi="Times New Roman"/>
                <w:bCs/>
                <w:color w:val="000000"/>
                <w:sz w:val="24"/>
                <w:szCs w:val="24"/>
                <w:lang w:val="zh-CN"/>
              </w:rPr>
              <w:t>______</w:t>
            </w:r>
            <w:r>
              <w:rPr>
                <w:rFonts w:ascii="Times New Roman" w:eastAsia="Calibri" w:hAnsi="Times New Roman"/>
                <w:bCs/>
                <w:color w:val="000000"/>
                <w:sz w:val="24"/>
                <w:szCs w:val="24"/>
              </w:rPr>
              <w:t>__</w:t>
            </w:r>
            <w:r>
              <w:rPr>
                <w:rFonts w:ascii="Times New Roman" w:eastAsia="Calibri" w:hAnsi="Times New Roman"/>
                <w:bCs/>
                <w:color w:val="000000"/>
                <w:sz w:val="24"/>
                <w:szCs w:val="24"/>
                <w:lang w:val="zh-CN"/>
              </w:rPr>
              <w:t>/</w:t>
            </w:r>
            <w:r>
              <w:rPr>
                <w:rFonts w:ascii="Times New Roman" w:hAnsi="Times New Roman"/>
                <w:bCs/>
                <w:sz w:val="24"/>
                <w:szCs w:val="24"/>
              </w:rPr>
              <w:t>____________</w:t>
            </w:r>
            <w:r>
              <w:rPr>
                <w:rFonts w:ascii="Times New Roman" w:hAnsi="Times New Roman"/>
                <w:sz w:val="24"/>
                <w:szCs w:val="24"/>
              </w:rPr>
              <w:t>.</w:t>
            </w:r>
            <w:r>
              <w:rPr>
                <w:rFonts w:ascii="Times New Roman" w:hAnsi="Times New Roman"/>
                <w:b/>
                <w:sz w:val="24"/>
                <w:szCs w:val="24"/>
              </w:rPr>
              <w:t>/</w:t>
            </w:r>
          </w:p>
          <w:p w14:paraId="6A704C29" w14:textId="77777777" w:rsidR="00353F65" w:rsidRDefault="008C6FA0">
            <w:pPr>
              <w:ind w:right="-1"/>
              <w:contextualSpacing/>
              <w:rPr>
                <w:rFonts w:ascii="Times New Roman" w:hAnsi="Times New Roman"/>
                <w:b/>
                <w:bCs/>
                <w:i/>
                <w:sz w:val="24"/>
                <w:szCs w:val="24"/>
                <w:lang w:val="zh-CN" w:eastAsia="tr-TR"/>
              </w:rPr>
            </w:pPr>
            <w:r>
              <w:rPr>
                <w:rFonts w:ascii="Times New Roman" w:hAnsi="Times New Roman"/>
                <w:bCs/>
                <w:i/>
                <w:sz w:val="24"/>
                <w:szCs w:val="24"/>
                <w:lang w:val="zh-CN" w:eastAsia="tr-TR"/>
              </w:rPr>
              <w:t>М.П.</w:t>
            </w:r>
          </w:p>
        </w:tc>
      </w:tr>
    </w:tbl>
    <w:p w14:paraId="71D1470B" w14:textId="77777777" w:rsidR="00353F65" w:rsidRDefault="00353F65">
      <w:pPr>
        <w:contextualSpacing/>
        <w:jc w:val="right"/>
        <w:rPr>
          <w:rFonts w:ascii="Times New Roman" w:hAnsi="Times New Roman"/>
          <w:sz w:val="24"/>
          <w:szCs w:val="24"/>
        </w:rPr>
      </w:pPr>
    </w:p>
    <w:p w14:paraId="4F94B35A" w14:textId="77777777" w:rsidR="00935110" w:rsidRDefault="00935110">
      <w:pPr>
        <w:widowControl/>
        <w:rPr>
          <w:rFonts w:ascii="Times New Roman" w:hAnsi="Times New Roman"/>
          <w:sz w:val="24"/>
          <w:szCs w:val="24"/>
        </w:rPr>
      </w:pPr>
      <w:r>
        <w:rPr>
          <w:rFonts w:ascii="Times New Roman" w:hAnsi="Times New Roman"/>
          <w:sz w:val="24"/>
          <w:szCs w:val="24"/>
        </w:rPr>
        <w:br w:type="page"/>
      </w:r>
    </w:p>
    <w:p w14:paraId="71599F35" w14:textId="27E321CE" w:rsidR="00353F65" w:rsidRDefault="008C6FA0">
      <w:pPr>
        <w:widowControl/>
        <w:jc w:val="right"/>
        <w:rPr>
          <w:rFonts w:ascii="Times New Roman" w:hAnsi="Times New Roman"/>
          <w:sz w:val="24"/>
          <w:szCs w:val="24"/>
        </w:rPr>
      </w:pPr>
      <w:r>
        <w:rPr>
          <w:rFonts w:ascii="Times New Roman" w:hAnsi="Times New Roman"/>
          <w:sz w:val="24"/>
          <w:szCs w:val="24"/>
        </w:rPr>
        <w:t>Приложение № 1</w:t>
      </w:r>
    </w:p>
    <w:p w14:paraId="163D9C68" w14:textId="77777777" w:rsidR="00353F65" w:rsidRDefault="008C6FA0">
      <w:pPr>
        <w:contextualSpacing/>
        <w:jc w:val="right"/>
        <w:rPr>
          <w:rFonts w:ascii="Times New Roman" w:hAnsi="Times New Roman"/>
          <w:sz w:val="24"/>
          <w:szCs w:val="24"/>
        </w:rPr>
      </w:pPr>
      <w:r>
        <w:rPr>
          <w:rFonts w:ascii="Times New Roman" w:hAnsi="Times New Roman"/>
          <w:sz w:val="24"/>
          <w:szCs w:val="24"/>
        </w:rPr>
        <w:t>к Контракту № ____/_________________</w:t>
      </w:r>
    </w:p>
    <w:p w14:paraId="54A607D7" w14:textId="055D39B2" w:rsidR="00353F65" w:rsidRDefault="008C6FA0">
      <w:pPr>
        <w:contextualSpacing/>
        <w:jc w:val="right"/>
        <w:rPr>
          <w:rFonts w:ascii="Times New Roman" w:hAnsi="Times New Roman"/>
          <w:sz w:val="24"/>
          <w:szCs w:val="24"/>
        </w:rPr>
      </w:pPr>
      <w:r>
        <w:rPr>
          <w:rFonts w:ascii="Times New Roman" w:hAnsi="Times New Roman"/>
          <w:sz w:val="24"/>
          <w:szCs w:val="24"/>
          <w:lang w:val="ru"/>
        </w:rPr>
        <w:t xml:space="preserve">                                                                                                      </w:t>
      </w:r>
      <w:r>
        <w:rPr>
          <w:rFonts w:ascii="Times New Roman" w:hAnsi="Times New Roman"/>
          <w:sz w:val="24"/>
          <w:szCs w:val="24"/>
        </w:rPr>
        <w:t xml:space="preserve">от </w:t>
      </w:r>
      <w:r>
        <w:rPr>
          <w:rFonts w:ascii="Times New Roman" w:hAnsi="Times New Roman"/>
          <w:sz w:val="24"/>
          <w:szCs w:val="24"/>
          <w:lang w:val="ru"/>
        </w:rPr>
        <w:t>«___» ___________ 202</w:t>
      </w:r>
      <w:r w:rsidR="00935110">
        <w:rPr>
          <w:rFonts w:ascii="Times New Roman" w:hAnsi="Times New Roman"/>
          <w:sz w:val="24"/>
          <w:szCs w:val="24"/>
        </w:rPr>
        <w:t xml:space="preserve">6 </w:t>
      </w:r>
      <w:r>
        <w:rPr>
          <w:rFonts w:ascii="Times New Roman" w:hAnsi="Times New Roman"/>
          <w:sz w:val="24"/>
          <w:szCs w:val="24"/>
        </w:rPr>
        <w:t>г.</w:t>
      </w:r>
    </w:p>
    <w:p w14:paraId="00879694" w14:textId="77777777" w:rsidR="00353F65" w:rsidRDefault="00353F65">
      <w:pPr>
        <w:contextualSpacing/>
        <w:jc w:val="right"/>
        <w:rPr>
          <w:rFonts w:ascii="Times New Roman" w:hAnsi="Times New Roman"/>
          <w:sz w:val="24"/>
          <w:szCs w:val="24"/>
        </w:rPr>
      </w:pPr>
    </w:p>
    <w:p w14:paraId="6CA86C94" w14:textId="77777777" w:rsidR="00353F65" w:rsidRDefault="008C6FA0">
      <w:pPr>
        <w:pBdr>
          <w:top w:val="none" w:sz="0" w:space="0" w:color="000000"/>
          <w:left w:val="none" w:sz="0" w:space="0" w:color="000000"/>
          <w:bottom w:val="none" w:sz="0" w:space="0" w:color="000000"/>
          <w:right w:val="none" w:sz="0" w:space="0" w:color="000000"/>
          <w:between w:val="none" w:sz="0" w:space="0" w:color="000000"/>
        </w:pBdr>
        <w:tabs>
          <w:tab w:val="left" w:pos="0"/>
        </w:tabs>
        <w:ind w:firstLine="567"/>
        <w:jc w:val="center"/>
        <w:rPr>
          <w:rFonts w:ascii="Times New Roman" w:eastAsia="SimSun" w:hAnsi="Times New Roman"/>
          <w:b/>
          <w:sz w:val="22"/>
        </w:rPr>
      </w:pPr>
      <w:r>
        <w:rPr>
          <w:rFonts w:ascii="Times New Roman" w:eastAsia="SimSun" w:hAnsi="Times New Roman"/>
          <w:b/>
          <w:sz w:val="22"/>
        </w:rPr>
        <w:t>ОПИСАНИЕ ОБЪЕКТА ЗАКУПКИ</w:t>
      </w:r>
    </w:p>
    <w:p w14:paraId="145A482E" w14:textId="77777777" w:rsidR="00353F65" w:rsidRDefault="00353F65">
      <w:pPr>
        <w:pBdr>
          <w:top w:val="none" w:sz="0" w:space="0" w:color="000000"/>
          <w:left w:val="none" w:sz="0" w:space="0" w:color="000000"/>
          <w:bottom w:val="none" w:sz="0" w:space="0" w:color="000000"/>
          <w:right w:val="none" w:sz="0" w:space="0" w:color="000000"/>
          <w:between w:val="none" w:sz="0" w:space="0" w:color="000000"/>
        </w:pBdr>
        <w:tabs>
          <w:tab w:val="left" w:pos="0"/>
        </w:tabs>
        <w:ind w:firstLine="567"/>
        <w:jc w:val="center"/>
        <w:rPr>
          <w:rFonts w:ascii="Times New Roman" w:eastAsia="SimSun" w:hAnsi="Times New Roman"/>
          <w:b/>
          <w:sz w:val="22"/>
        </w:rPr>
      </w:pPr>
    </w:p>
    <w:p w14:paraId="4B736A3C" w14:textId="4921F04F" w:rsidR="005201C3" w:rsidRPr="005201C3" w:rsidRDefault="005201C3" w:rsidP="005201C3">
      <w:pPr>
        <w:pStyle w:val="afa"/>
        <w:tabs>
          <w:tab w:val="left" w:pos="735"/>
        </w:tabs>
        <w:ind w:left="0" w:firstLine="567"/>
        <w:jc w:val="both"/>
        <w:rPr>
          <w:sz w:val="22"/>
          <w:szCs w:val="22"/>
        </w:rPr>
      </w:pPr>
      <w:r w:rsidRPr="005201C3">
        <w:rPr>
          <w:b/>
        </w:rPr>
        <w:t>1. Наименование объекта закупки</w:t>
      </w:r>
      <w:r>
        <w:rPr>
          <w:b/>
        </w:rPr>
        <w:t xml:space="preserve">: </w:t>
      </w:r>
      <w:r w:rsidR="005E7B82">
        <w:rPr>
          <w:bCs/>
        </w:rPr>
        <w:t>о</w:t>
      </w:r>
      <w:r w:rsidR="00935110" w:rsidRPr="00935110">
        <w:rPr>
          <w:bCs/>
        </w:rPr>
        <w:t xml:space="preserve">казание медицинских </w:t>
      </w:r>
      <w:r w:rsidR="001825B1">
        <w:rPr>
          <w:bCs/>
        </w:rPr>
        <w:t>у</w:t>
      </w:r>
      <w:r w:rsidR="00935110" w:rsidRPr="00935110">
        <w:rPr>
          <w:bCs/>
        </w:rPr>
        <w:t>слуг обучающимся ФГБОУ «ВДЦ» Смена»</w:t>
      </w:r>
      <w:r w:rsidR="00935110">
        <w:rPr>
          <w:bCs/>
        </w:rPr>
        <w:t>,</w:t>
      </w:r>
      <w:r w:rsidR="00935110" w:rsidRPr="00935110">
        <w:rPr>
          <w:bCs/>
        </w:rPr>
        <w:t xml:space="preserve"> не входящи</w:t>
      </w:r>
      <w:r w:rsidR="00B442AF">
        <w:rPr>
          <w:bCs/>
        </w:rPr>
        <w:t>х</w:t>
      </w:r>
      <w:r w:rsidR="00935110" w:rsidRPr="00935110">
        <w:rPr>
          <w:bCs/>
        </w:rPr>
        <w:t xml:space="preserve"> в Программу государственных гарантий бесплатного оказания гражданам медицинской помощи, либо оказываемы</w:t>
      </w:r>
      <w:r w:rsidR="00B442AF">
        <w:rPr>
          <w:bCs/>
        </w:rPr>
        <w:t>х</w:t>
      </w:r>
      <w:r w:rsidR="00935110" w:rsidRPr="00935110">
        <w:rPr>
          <w:bCs/>
        </w:rPr>
        <w:t xml:space="preserve"> на иных условиях, чем предусмотрено программой </w:t>
      </w:r>
      <w:r w:rsidRPr="005201C3">
        <w:t>(далее - Услуги)</w:t>
      </w:r>
      <w:r w:rsidR="00FC4160">
        <w:t xml:space="preserve">, ОКПД2 - </w:t>
      </w:r>
      <w:r w:rsidR="00935110" w:rsidRPr="00935110">
        <w:t>86.90.19.190</w:t>
      </w:r>
      <w:r>
        <w:t>.</w:t>
      </w:r>
    </w:p>
    <w:p w14:paraId="25BF5A9D" w14:textId="4E436F85" w:rsidR="005201C3" w:rsidRPr="005201C3" w:rsidRDefault="005201C3" w:rsidP="005201C3">
      <w:pPr>
        <w:pStyle w:val="afa"/>
        <w:tabs>
          <w:tab w:val="left" w:pos="735"/>
        </w:tabs>
        <w:ind w:left="0" w:firstLine="567"/>
        <w:jc w:val="both"/>
        <w:rPr>
          <w:bCs/>
          <w:sz w:val="22"/>
          <w:szCs w:val="22"/>
        </w:rPr>
      </w:pPr>
      <w:r w:rsidRPr="005201C3">
        <w:rPr>
          <w:b/>
        </w:rPr>
        <w:t xml:space="preserve">2. Место оказания </w:t>
      </w:r>
      <w:r>
        <w:rPr>
          <w:b/>
        </w:rPr>
        <w:t>У</w:t>
      </w:r>
      <w:r w:rsidRPr="005201C3">
        <w:rPr>
          <w:b/>
        </w:rPr>
        <w:t xml:space="preserve">слуг: </w:t>
      </w:r>
      <w:r w:rsidR="005E7B82" w:rsidRPr="005E7B82">
        <w:rPr>
          <w:bCs/>
          <w:color w:val="000000"/>
        </w:rPr>
        <w:t>Россия, 353407, Краснодарский край, муниципальный округ город-курорт Анапа, село Сукко, территория ВДЦ «Смена» д. 1</w:t>
      </w:r>
      <w:r>
        <w:rPr>
          <w:bCs/>
          <w:color w:val="000000"/>
        </w:rPr>
        <w:t>.</w:t>
      </w:r>
    </w:p>
    <w:p w14:paraId="78B68CC1" w14:textId="77777777" w:rsidR="001469BD" w:rsidRDefault="005201C3" w:rsidP="001469BD">
      <w:pPr>
        <w:pStyle w:val="Default"/>
        <w:ind w:firstLine="567"/>
        <w:contextualSpacing/>
        <w:jc w:val="both"/>
      </w:pPr>
      <w:r w:rsidRPr="005201C3">
        <w:rPr>
          <w:b/>
        </w:rPr>
        <w:t xml:space="preserve">3. Срок оказания </w:t>
      </w:r>
      <w:r>
        <w:rPr>
          <w:b/>
        </w:rPr>
        <w:t>У</w:t>
      </w:r>
      <w:r w:rsidRPr="005201C3">
        <w:rPr>
          <w:b/>
        </w:rPr>
        <w:t xml:space="preserve">слуг: </w:t>
      </w:r>
      <w:r w:rsidR="001469BD" w:rsidRPr="00B31A66">
        <w:t xml:space="preserve">с даты заключения Контракта по 31.12.2026 </w:t>
      </w:r>
      <w:r w:rsidR="001469BD">
        <w:t xml:space="preserve">г. </w:t>
      </w:r>
      <w:r w:rsidR="001469BD" w:rsidRPr="00B31A66">
        <w:t>по заявкам Заказчика.</w:t>
      </w:r>
    </w:p>
    <w:p w14:paraId="3F587DC9" w14:textId="45870F2A" w:rsidR="001469BD" w:rsidRPr="001469BD" w:rsidRDefault="001469BD" w:rsidP="001469BD">
      <w:pPr>
        <w:pStyle w:val="Default"/>
        <w:ind w:firstLine="567"/>
        <w:contextualSpacing/>
        <w:jc w:val="both"/>
        <w:rPr>
          <w:b/>
          <w:bCs/>
        </w:rPr>
      </w:pPr>
      <w:r w:rsidRPr="001469BD">
        <w:rPr>
          <w:b/>
          <w:bCs/>
        </w:rPr>
        <w:t>4. Условия оказания Услуг</w:t>
      </w:r>
      <w:r>
        <w:rPr>
          <w:b/>
          <w:bCs/>
        </w:rPr>
        <w:t>:</w:t>
      </w:r>
    </w:p>
    <w:p w14:paraId="2AA30B28" w14:textId="5A11BD51" w:rsidR="001469BD" w:rsidRPr="001469BD" w:rsidRDefault="001469BD" w:rsidP="001469BD">
      <w:pPr>
        <w:pStyle w:val="Standard"/>
        <w:tabs>
          <w:tab w:val="num" w:pos="0"/>
        </w:tabs>
        <w:ind w:firstLine="567"/>
        <w:jc w:val="both"/>
        <w:rPr>
          <w:rFonts w:ascii="Times New Roman" w:hAnsi="Times New Roman" w:cs="Times New Roman"/>
        </w:rPr>
      </w:pPr>
      <w:r>
        <w:rPr>
          <w:rFonts w:ascii="Times New Roman" w:hAnsi="Times New Roman" w:cs="Times New Roman"/>
        </w:rPr>
        <w:t>4.1</w:t>
      </w:r>
      <w:r w:rsidRPr="001469BD">
        <w:rPr>
          <w:rFonts w:ascii="Times New Roman" w:hAnsi="Times New Roman" w:cs="Times New Roman"/>
        </w:rPr>
        <w:t>. Исполнитель оказывает Услуги силами подготовленного и аттестованного врачебного персонала, имеющего соответствующие сертификаты, собственными материалами, изделиями и оборудованием и иным, используемым имуществом, без привлечения третьих лиц.</w:t>
      </w:r>
    </w:p>
    <w:p w14:paraId="4BEFBAF9" w14:textId="006DA90E" w:rsidR="001469BD" w:rsidRPr="001469BD" w:rsidRDefault="001469BD" w:rsidP="001469BD">
      <w:pPr>
        <w:pStyle w:val="Standard"/>
        <w:tabs>
          <w:tab w:val="num" w:pos="0"/>
        </w:tabs>
        <w:ind w:firstLine="567"/>
        <w:jc w:val="both"/>
        <w:rPr>
          <w:rFonts w:ascii="Times New Roman" w:hAnsi="Times New Roman" w:cs="Times New Roman"/>
        </w:rPr>
      </w:pPr>
      <w:r>
        <w:rPr>
          <w:rFonts w:ascii="Times New Roman" w:hAnsi="Times New Roman" w:cs="Times New Roman"/>
        </w:rPr>
        <w:t>4.2</w:t>
      </w:r>
      <w:r w:rsidRPr="001469BD">
        <w:rPr>
          <w:rFonts w:ascii="Times New Roman" w:hAnsi="Times New Roman" w:cs="Times New Roman"/>
        </w:rPr>
        <w:t>. Исполнитель оказывает Услуги в соответствии с внутренним трудовым распорядком Заказчика.</w:t>
      </w:r>
    </w:p>
    <w:p w14:paraId="46E4BA33" w14:textId="7658F691" w:rsidR="001469BD" w:rsidRPr="001469BD" w:rsidRDefault="001469BD" w:rsidP="001469BD">
      <w:pPr>
        <w:pStyle w:val="Standard"/>
        <w:tabs>
          <w:tab w:val="num" w:pos="0"/>
        </w:tabs>
        <w:ind w:firstLine="567"/>
        <w:jc w:val="both"/>
        <w:rPr>
          <w:rFonts w:ascii="Times New Roman" w:hAnsi="Times New Roman" w:cs="Times New Roman"/>
        </w:rPr>
      </w:pPr>
      <w:r w:rsidRPr="001469BD">
        <w:rPr>
          <w:rFonts w:ascii="Times New Roman" w:hAnsi="Times New Roman" w:cs="Times New Roman"/>
        </w:rPr>
        <w:t>4</w:t>
      </w:r>
      <w:r>
        <w:rPr>
          <w:rFonts w:ascii="Times New Roman" w:hAnsi="Times New Roman" w:cs="Times New Roman"/>
        </w:rPr>
        <w:t>.3</w:t>
      </w:r>
      <w:r w:rsidRPr="001469BD">
        <w:rPr>
          <w:rFonts w:ascii="Times New Roman" w:hAnsi="Times New Roman" w:cs="Times New Roman"/>
        </w:rPr>
        <w:t xml:space="preserve">. </w:t>
      </w:r>
      <w:r w:rsidRPr="001469BD">
        <w:rPr>
          <w:rFonts w:ascii="Times New Roman" w:hAnsi="Times New Roman" w:cs="Times New Roman"/>
          <w:lang w:eastAsia="ru-RU"/>
        </w:rPr>
        <w:t>Исполнитель оказывает Услуги согласно лицензии на осуществление медицинской деятельности в соответствии с Федеральным законом от 04.05.2011 года №99-ФЗ                                        «О лицензировании отдельных видов деятельности»</w:t>
      </w:r>
      <w:r w:rsidRPr="001469BD">
        <w:rPr>
          <w:rFonts w:ascii="Times New Roman" w:hAnsi="Times New Roman" w:cs="Times New Roman"/>
        </w:rPr>
        <w:t>.</w:t>
      </w:r>
    </w:p>
    <w:p w14:paraId="4FC804E7" w14:textId="5A62FB9A" w:rsidR="001469BD" w:rsidRPr="001469BD" w:rsidRDefault="001469BD" w:rsidP="001469BD">
      <w:pPr>
        <w:pStyle w:val="Standard"/>
        <w:tabs>
          <w:tab w:val="num" w:pos="0"/>
        </w:tabs>
        <w:ind w:firstLine="567"/>
        <w:jc w:val="both"/>
        <w:rPr>
          <w:rFonts w:ascii="Times New Roman" w:hAnsi="Times New Roman" w:cs="Times New Roman"/>
        </w:rPr>
      </w:pPr>
      <w:r>
        <w:rPr>
          <w:rFonts w:ascii="Times New Roman" w:hAnsi="Times New Roman" w:cs="Times New Roman"/>
        </w:rPr>
        <w:t>4.4</w:t>
      </w:r>
      <w:r w:rsidRPr="001469BD">
        <w:rPr>
          <w:rFonts w:ascii="Times New Roman" w:hAnsi="Times New Roman" w:cs="Times New Roman"/>
        </w:rPr>
        <w:t xml:space="preserve">. </w:t>
      </w:r>
      <w:bookmarkStart w:id="0" w:name="_Hlk184670518"/>
      <w:r w:rsidRPr="001469BD">
        <w:rPr>
          <w:rFonts w:ascii="Times New Roman" w:hAnsi="Times New Roman" w:cs="Times New Roman"/>
        </w:rPr>
        <w:t>Исполнитель оказывает Услуги лицам, проживающим у Заказчика и именуемым в дальнейшем «Обучающиеся» при наличии медицинской документации Заказчика (направление).</w:t>
      </w:r>
      <w:bookmarkEnd w:id="0"/>
    </w:p>
    <w:p w14:paraId="4770EB9B" w14:textId="027145E2" w:rsidR="001469BD" w:rsidRPr="001469BD" w:rsidRDefault="001469BD" w:rsidP="001469BD">
      <w:pPr>
        <w:pStyle w:val="Standard"/>
        <w:tabs>
          <w:tab w:val="num" w:pos="0"/>
        </w:tabs>
        <w:ind w:firstLine="567"/>
        <w:jc w:val="both"/>
        <w:rPr>
          <w:rFonts w:ascii="Times New Roman" w:hAnsi="Times New Roman" w:cs="Times New Roman"/>
        </w:rPr>
      </w:pPr>
      <w:r>
        <w:rPr>
          <w:rFonts w:ascii="Times New Roman" w:hAnsi="Times New Roman" w:cs="Times New Roman"/>
        </w:rPr>
        <w:t>4.5.</w:t>
      </w:r>
      <w:r w:rsidRPr="001469BD">
        <w:rPr>
          <w:rFonts w:ascii="Times New Roman" w:hAnsi="Times New Roman" w:cs="Times New Roman"/>
        </w:rPr>
        <w:t xml:space="preserve"> Исполнитель обязуется оказ</w:t>
      </w:r>
      <w:r>
        <w:rPr>
          <w:rFonts w:ascii="Times New Roman" w:hAnsi="Times New Roman" w:cs="Times New Roman"/>
        </w:rPr>
        <w:t>ывать</w:t>
      </w:r>
      <w:r w:rsidRPr="001469BD">
        <w:rPr>
          <w:rFonts w:ascii="Times New Roman" w:hAnsi="Times New Roman" w:cs="Times New Roman"/>
        </w:rPr>
        <w:t xml:space="preserve"> Услуги в соответствии с требованиями, предъявляемыми к методам диагностики, лечения, разрешенными на территории Российской Федерации в соответствии с действующими нормативными актами.</w:t>
      </w:r>
    </w:p>
    <w:p w14:paraId="7AF943DE" w14:textId="486313FA" w:rsidR="001469BD" w:rsidRPr="001469BD" w:rsidRDefault="001469BD" w:rsidP="001469BD">
      <w:pPr>
        <w:pStyle w:val="Standard"/>
        <w:widowControl/>
        <w:suppressAutoHyphens/>
        <w:autoSpaceDN w:val="0"/>
        <w:ind w:left="567"/>
        <w:textAlignment w:val="baseline"/>
        <w:rPr>
          <w:rFonts w:ascii="Times New Roman" w:hAnsi="Times New Roman" w:cs="Times New Roman"/>
          <w:b/>
          <w:bCs/>
        </w:rPr>
      </w:pPr>
      <w:r>
        <w:rPr>
          <w:rFonts w:ascii="Times New Roman" w:hAnsi="Times New Roman" w:cs="Times New Roman"/>
          <w:b/>
          <w:bCs/>
        </w:rPr>
        <w:t xml:space="preserve">5. </w:t>
      </w:r>
      <w:r w:rsidRPr="001469BD">
        <w:rPr>
          <w:rFonts w:ascii="Times New Roman" w:hAnsi="Times New Roman" w:cs="Times New Roman"/>
          <w:b/>
          <w:bCs/>
        </w:rPr>
        <w:t>Требования к Исполнителю</w:t>
      </w:r>
      <w:r>
        <w:rPr>
          <w:rFonts w:ascii="Times New Roman" w:hAnsi="Times New Roman" w:cs="Times New Roman"/>
          <w:b/>
          <w:bCs/>
        </w:rPr>
        <w:t>:</w:t>
      </w:r>
    </w:p>
    <w:p w14:paraId="47AD909D" w14:textId="59F66728" w:rsidR="001469BD" w:rsidRPr="001469BD" w:rsidRDefault="001469BD" w:rsidP="001469BD">
      <w:pPr>
        <w:ind w:firstLine="567"/>
        <w:jc w:val="both"/>
        <w:rPr>
          <w:rFonts w:ascii="Times New Roman" w:hAnsi="Times New Roman"/>
          <w:sz w:val="24"/>
          <w:szCs w:val="24"/>
        </w:rPr>
      </w:pPr>
      <w:r>
        <w:rPr>
          <w:rFonts w:ascii="Times New Roman" w:hAnsi="Times New Roman"/>
          <w:sz w:val="24"/>
          <w:szCs w:val="24"/>
        </w:rPr>
        <w:t>5.1</w:t>
      </w:r>
      <w:r w:rsidRPr="001469BD">
        <w:rPr>
          <w:rFonts w:ascii="Times New Roman" w:hAnsi="Times New Roman"/>
          <w:sz w:val="24"/>
          <w:szCs w:val="24"/>
        </w:rPr>
        <w:t>. Качество оказываемых Услуг устанавливается в соответствии со статьей 24 Федерального закона №323-ФЗ от 21 ноября 2011 года «Об основах охраны здоровья граждан в Российской Федерации».</w:t>
      </w:r>
    </w:p>
    <w:p w14:paraId="68919F57" w14:textId="4C950525" w:rsidR="001469BD" w:rsidRPr="001469BD" w:rsidRDefault="001469BD" w:rsidP="001469BD">
      <w:pPr>
        <w:ind w:firstLine="567"/>
        <w:jc w:val="both"/>
        <w:rPr>
          <w:rFonts w:ascii="Times New Roman" w:hAnsi="Times New Roman"/>
          <w:bCs/>
          <w:sz w:val="24"/>
          <w:szCs w:val="24"/>
        </w:rPr>
      </w:pPr>
      <w:r>
        <w:rPr>
          <w:rFonts w:ascii="Times New Roman" w:hAnsi="Times New Roman"/>
          <w:bCs/>
          <w:sz w:val="24"/>
          <w:szCs w:val="24"/>
        </w:rPr>
        <w:t>5</w:t>
      </w:r>
      <w:r w:rsidRPr="001469BD">
        <w:rPr>
          <w:rFonts w:ascii="Times New Roman" w:hAnsi="Times New Roman"/>
          <w:bCs/>
          <w:sz w:val="24"/>
          <w:szCs w:val="24"/>
        </w:rPr>
        <w:t>.2. Оказываемые Услуги должны соответствовать требованиям действующего законодательства и иным документам, устанавливающим требования к качеству Услуг, в том числе Федеральному закону Российской Федерации № 52 – ФЗ от 30.03.1999г. «О санитарно – эпидемиологическом благополучии населения».</w:t>
      </w:r>
    </w:p>
    <w:p w14:paraId="359AB14F" w14:textId="0B8D644F" w:rsidR="001469BD" w:rsidRPr="001469BD" w:rsidRDefault="001469BD" w:rsidP="001469BD">
      <w:pPr>
        <w:pStyle w:val="1"/>
        <w:shd w:val="clear" w:color="auto" w:fill="FFFFFF"/>
        <w:spacing w:before="0" w:after="0"/>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Pr="001469BD">
        <w:rPr>
          <w:rFonts w:ascii="Times New Roman" w:hAnsi="Times New Roman" w:cs="Times New Roman"/>
          <w:sz w:val="24"/>
          <w:szCs w:val="24"/>
        </w:rPr>
        <w:t>.3. Исполнитель при оказании Услуг ведет установленную законодательством медицинскую документацию</w:t>
      </w:r>
      <w:r w:rsidRPr="001469BD">
        <w:rPr>
          <w:rFonts w:ascii="Times New Roman" w:hAnsi="Times New Roman" w:cs="Times New Roman"/>
        </w:rPr>
        <w:t xml:space="preserve"> </w:t>
      </w:r>
      <w:r w:rsidRPr="001469BD">
        <w:rPr>
          <w:rFonts w:ascii="Times New Roman" w:hAnsi="Times New Roman" w:cs="Times New Roman"/>
          <w:sz w:val="24"/>
          <w:szCs w:val="24"/>
        </w:rPr>
        <w:t>(</w:t>
      </w:r>
      <w:r w:rsidRPr="001469BD">
        <w:rPr>
          <w:rFonts w:ascii="Times New Roman" w:hAnsi="Times New Roman" w:cs="Times New Roman"/>
          <w:sz w:val="24"/>
          <w:szCs w:val="24"/>
        </w:rPr>
        <w:fldChar w:fldCharType="begin"/>
      </w:r>
      <w:r w:rsidRPr="001469BD">
        <w:rPr>
          <w:rFonts w:ascii="Times New Roman" w:hAnsi="Times New Roman" w:cs="Times New Roman"/>
          <w:sz w:val="24"/>
          <w:szCs w:val="24"/>
        </w:rPr>
        <w:instrText xml:space="preserve"> HYPERLINK "https://www.consultant.ru/document/cons_doc_LAW_447009/" </w:instrText>
      </w:r>
      <w:r w:rsidRPr="001469BD">
        <w:rPr>
          <w:rFonts w:ascii="Times New Roman" w:hAnsi="Times New Roman" w:cs="Times New Roman"/>
          <w:sz w:val="24"/>
          <w:szCs w:val="24"/>
        </w:rPr>
      </w:r>
      <w:r w:rsidRPr="001469BD">
        <w:rPr>
          <w:rFonts w:ascii="Times New Roman" w:hAnsi="Times New Roman" w:cs="Times New Roman"/>
          <w:sz w:val="24"/>
          <w:szCs w:val="24"/>
        </w:rPr>
        <w:fldChar w:fldCharType="separate"/>
      </w:r>
      <w:r w:rsidRPr="001469BD">
        <w:rPr>
          <w:rStyle w:val="af9"/>
          <w:rFonts w:ascii="Times New Roman" w:hAnsi="Times New Roman" w:cs="Times New Roman"/>
          <w:sz w:val="24"/>
          <w:szCs w:val="24"/>
          <w:shd w:val="clear" w:color="auto" w:fill="FFFFFF"/>
        </w:rPr>
        <w:t>Постановление Правительства РФ от 11.05.2023 N 736</w:t>
      </w:r>
      <w:r w:rsidRPr="001469BD">
        <w:rPr>
          <w:rFonts w:ascii="Times New Roman" w:hAnsi="Times New Roman" w:cs="Times New Roman"/>
          <w:color w:val="000000"/>
          <w:sz w:val="24"/>
          <w:szCs w:val="24"/>
        </w:rPr>
        <w:t xml:space="preserve">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926A49">
        <w:rPr>
          <w:rFonts w:ascii="Times New Roman" w:hAnsi="Times New Roman" w:cs="Times New Roman"/>
          <w:color w:val="000000"/>
          <w:sz w:val="24"/>
          <w:szCs w:val="24"/>
        </w:rPr>
        <w:t>.</w:t>
      </w:r>
    </w:p>
    <w:p w14:paraId="0A910256" w14:textId="096FF216" w:rsidR="001469BD" w:rsidRPr="001469BD" w:rsidRDefault="001469BD" w:rsidP="001469BD">
      <w:pPr>
        <w:pStyle w:val="afa"/>
        <w:ind w:left="0" w:firstLine="567"/>
        <w:jc w:val="both"/>
      </w:pPr>
      <w:r w:rsidRPr="001469BD">
        <w:fldChar w:fldCharType="end"/>
      </w:r>
      <w:r>
        <w:t>5</w:t>
      </w:r>
      <w:r w:rsidRPr="001469BD">
        <w:t xml:space="preserve">.4. Исполнитель оказывает Услуги силами </w:t>
      </w:r>
      <w:r w:rsidR="00926A49">
        <w:t xml:space="preserve">своих </w:t>
      </w:r>
      <w:r w:rsidRPr="001469BD">
        <w:t>сотрудников, которых доставляют на территорию Заказчика на транспорте Исполнителя.</w:t>
      </w:r>
    </w:p>
    <w:p w14:paraId="78136086" w14:textId="4DE9E535" w:rsidR="001469BD" w:rsidRPr="001469BD" w:rsidRDefault="001469BD" w:rsidP="001469BD">
      <w:pPr>
        <w:pStyle w:val="1"/>
        <w:shd w:val="clear" w:color="auto" w:fill="FFFFFF"/>
        <w:spacing w:before="0" w:after="0"/>
        <w:ind w:firstLine="567"/>
        <w:jc w:val="both"/>
        <w:rPr>
          <w:rFonts w:ascii="Times New Roman" w:hAnsi="Times New Roman" w:cs="Times New Roman"/>
          <w:sz w:val="24"/>
          <w:szCs w:val="24"/>
          <w:lang w:eastAsia="x-none"/>
        </w:rPr>
      </w:pPr>
      <w:r>
        <w:rPr>
          <w:rFonts w:ascii="Times New Roman" w:hAnsi="Times New Roman" w:cs="Times New Roman"/>
          <w:sz w:val="24"/>
          <w:szCs w:val="24"/>
          <w:lang w:eastAsia="x-none"/>
        </w:rPr>
        <w:t>5</w:t>
      </w:r>
      <w:r w:rsidRPr="001469BD">
        <w:rPr>
          <w:rFonts w:ascii="Times New Roman" w:hAnsi="Times New Roman" w:cs="Times New Roman"/>
          <w:sz w:val="24"/>
          <w:szCs w:val="24"/>
          <w:lang w:eastAsia="x-none"/>
        </w:rPr>
        <w:t>.5.  В случае если при оказании Услуг требуется дополнительная оплата, не предусмотренная условиями Контракта, Исполнитель обязан предупредить об этом Заказчика сразу же после получения заявки.</w:t>
      </w:r>
    </w:p>
    <w:p w14:paraId="1A6AF93B" w14:textId="3F7B5F1D" w:rsidR="001469BD" w:rsidRPr="001469BD" w:rsidRDefault="001469BD" w:rsidP="001469BD">
      <w:pPr>
        <w:pStyle w:val="Standard"/>
        <w:ind w:firstLine="567"/>
        <w:jc w:val="both"/>
        <w:rPr>
          <w:rFonts w:ascii="Times New Roman" w:hAnsi="Times New Roman" w:cs="Times New Roman"/>
        </w:rPr>
      </w:pPr>
      <w:bookmarkStart w:id="1" w:name="_Hlk184670620"/>
      <w:r>
        <w:rPr>
          <w:rFonts w:ascii="Times New Roman" w:hAnsi="Times New Roman" w:cs="Times New Roman"/>
          <w:lang w:eastAsia="x-none"/>
        </w:rPr>
        <w:t>5</w:t>
      </w:r>
      <w:r w:rsidRPr="001469BD">
        <w:rPr>
          <w:rFonts w:ascii="Times New Roman" w:hAnsi="Times New Roman" w:cs="Times New Roman"/>
          <w:lang w:eastAsia="x-none"/>
        </w:rPr>
        <w:t>.6.</w:t>
      </w:r>
      <w:r w:rsidRPr="001469BD">
        <w:rPr>
          <w:rFonts w:ascii="Times New Roman" w:hAnsi="Times New Roman" w:cs="Times New Roman"/>
        </w:rPr>
        <w:t xml:space="preserve"> Исполнитель предоставляет уполномоченным сотрудникам Заказчика необходимую информацию и документацию по оказанным методам диагностики, лечения. Заказчик предварительно получает согласие обучающегося на разглашение врачебной тайны (в необходимых пределах). </w:t>
      </w:r>
    </w:p>
    <w:bookmarkEnd w:id="1"/>
    <w:p w14:paraId="14E80C5A" w14:textId="11D5D83F" w:rsidR="001469BD" w:rsidRPr="001469BD" w:rsidRDefault="001469BD" w:rsidP="001469BD">
      <w:pPr>
        <w:pStyle w:val="Standard"/>
        <w:ind w:firstLine="567"/>
        <w:jc w:val="both"/>
        <w:rPr>
          <w:rFonts w:ascii="Times New Roman" w:hAnsi="Times New Roman" w:cs="Times New Roman"/>
        </w:rPr>
      </w:pPr>
      <w:r>
        <w:rPr>
          <w:rFonts w:ascii="Times New Roman" w:hAnsi="Times New Roman" w:cs="Times New Roman"/>
        </w:rPr>
        <w:t>5</w:t>
      </w:r>
      <w:r w:rsidRPr="001469BD">
        <w:rPr>
          <w:rFonts w:ascii="Times New Roman" w:hAnsi="Times New Roman" w:cs="Times New Roman"/>
        </w:rPr>
        <w:t xml:space="preserve">.7. Исполнитель предоставляет Заказчику достоверную информацию о ходе исполнения своих обязательств, в том числе о сложностях, возникающих при исполнении </w:t>
      </w:r>
      <w:r w:rsidR="004A6205">
        <w:rPr>
          <w:rFonts w:ascii="Times New Roman" w:hAnsi="Times New Roman" w:cs="Times New Roman"/>
        </w:rPr>
        <w:t>К</w:t>
      </w:r>
      <w:r w:rsidRPr="001469BD">
        <w:rPr>
          <w:rFonts w:ascii="Times New Roman" w:hAnsi="Times New Roman" w:cs="Times New Roman"/>
        </w:rPr>
        <w:t>онтракта в течении 1 (одного) рабочего дня с момента получения запроса Заказчика или возникновения сложностей.</w:t>
      </w:r>
    </w:p>
    <w:p w14:paraId="252E89DA" w14:textId="1CB1BEB1" w:rsidR="001469BD" w:rsidRPr="001469BD" w:rsidRDefault="001469BD" w:rsidP="001469BD">
      <w:pPr>
        <w:pStyle w:val="Standard"/>
        <w:ind w:firstLine="567"/>
        <w:jc w:val="both"/>
        <w:rPr>
          <w:rFonts w:ascii="Times New Roman" w:hAnsi="Times New Roman" w:cs="Times New Roman"/>
          <w:highlight w:val="cyan"/>
        </w:rPr>
      </w:pPr>
      <w:r>
        <w:rPr>
          <w:rFonts w:ascii="Times New Roman" w:hAnsi="Times New Roman" w:cs="Times New Roman"/>
        </w:rPr>
        <w:t>5</w:t>
      </w:r>
      <w:r w:rsidRPr="001469BD">
        <w:rPr>
          <w:rFonts w:ascii="Times New Roman" w:hAnsi="Times New Roman" w:cs="Times New Roman"/>
        </w:rPr>
        <w:t xml:space="preserve">.8. Факт оказания Услуг Исполнителем и принятия их Заказчиком должен быть подтверждён </w:t>
      </w:r>
      <w:r w:rsidR="004A6205">
        <w:rPr>
          <w:rFonts w:ascii="Times New Roman" w:hAnsi="Times New Roman" w:cs="Times New Roman"/>
        </w:rPr>
        <w:t>УПД</w:t>
      </w:r>
      <w:r w:rsidRPr="001469BD">
        <w:rPr>
          <w:rFonts w:ascii="Times New Roman" w:hAnsi="Times New Roman" w:cs="Times New Roman"/>
        </w:rPr>
        <w:t xml:space="preserve">, подписанным обеими </w:t>
      </w:r>
      <w:r w:rsidR="004A6205">
        <w:rPr>
          <w:rFonts w:ascii="Times New Roman" w:hAnsi="Times New Roman" w:cs="Times New Roman"/>
        </w:rPr>
        <w:t>С</w:t>
      </w:r>
      <w:r w:rsidRPr="001469BD">
        <w:rPr>
          <w:rFonts w:ascii="Times New Roman" w:hAnsi="Times New Roman" w:cs="Times New Roman"/>
        </w:rPr>
        <w:t>торонами</w:t>
      </w:r>
      <w:r w:rsidRPr="001469BD">
        <w:rPr>
          <w:rFonts w:ascii="Times New Roman" w:hAnsi="Times New Roman" w:cs="Times New Roman"/>
          <w:shd w:val="clear" w:color="auto" w:fill="FFFFFF"/>
        </w:rPr>
        <w:t>. Также по факту оказания Услуг Исполнитель предоставляет на бумажном носителе акт с пофамильным списком обучающихся, получивших Услуг</w:t>
      </w:r>
      <w:r w:rsidR="004A6205">
        <w:rPr>
          <w:rFonts w:ascii="Times New Roman" w:hAnsi="Times New Roman" w:cs="Times New Roman"/>
          <w:shd w:val="clear" w:color="auto" w:fill="FFFFFF"/>
        </w:rPr>
        <w:t>и</w:t>
      </w:r>
      <w:r w:rsidRPr="001469BD">
        <w:rPr>
          <w:rFonts w:ascii="Times New Roman" w:hAnsi="Times New Roman" w:cs="Times New Roman"/>
          <w:shd w:val="clear" w:color="auto" w:fill="FFFFFF"/>
        </w:rPr>
        <w:t xml:space="preserve">. </w:t>
      </w:r>
    </w:p>
    <w:p w14:paraId="056B29AB" w14:textId="1EAD9947" w:rsidR="001469BD" w:rsidRPr="001469BD" w:rsidRDefault="001469BD" w:rsidP="001469BD">
      <w:pPr>
        <w:pStyle w:val="Standard"/>
        <w:ind w:firstLine="567"/>
        <w:jc w:val="both"/>
        <w:rPr>
          <w:rFonts w:ascii="Times New Roman" w:hAnsi="Times New Roman" w:cs="Times New Roman"/>
        </w:rPr>
      </w:pPr>
      <w:r>
        <w:rPr>
          <w:rFonts w:ascii="Times New Roman" w:hAnsi="Times New Roman" w:cs="Times New Roman"/>
        </w:rPr>
        <w:t>5</w:t>
      </w:r>
      <w:r w:rsidRPr="001469BD">
        <w:rPr>
          <w:rFonts w:ascii="Times New Roman" w:hAnsi="Times New Roman" w:cs="Times New Roman"/>
        </w:rPr>
        <w:t>.9. В случае наличия недостатков Исполнитель обязуется устранить их в течение 1 (одного) дня со дня получения претензии от Заказчика.</w:t>
      </w:r>
    </w:p>
    <w:p w14:paraId="7B2A44CF" w14:textId="525BD21D" w:rsidR="001469BD" w:rsidRPr="001469BD" w:rsidRDefault="001469BD" w:rsidP="001469BD">
      <w:pPr>
        <w:pStyle w:val="Standard"/>
        <w:ind w:firstLine="567"/>
        <w:jc w:val="both"/>
        <w:rPr>
          <w:rFonts w:ascii="Times New Roman" w:hAnsi="Times New Roman" w:cs="Times New Roman"/>
        </w:rPr>
      </w:pPr>
      <w:r>
        <w:rPr>
          <w:rFonts w:ascii="Times New Roman" w:hAnsi="Times New Roman" w:cs="Times New Roman"/>
        </w:rPr>
        <w:t>5</w:t>
      </w:r>
      <w:r w:rsidRPr="001469BD">
        <w:rPr>
          <w:rFonts w:ascii="Times New Roman" w:hAnsi="Times New Roman" w:cs="Times New Roman"/>
        </w:rPr>
        <w:t>.10. Исполнитель обязан заносить результаты врачебного осмотра (обследования), рекомендациями специалистов в амбулаторную карту (лист) Обучающегося.</w:t>
      </w:r>
    </w:p>
    <w:p w14:paraId="1F9EA22D" w14:textId="22E4DE26" w:rsidR="001469BD" w:rsidRPr="001469BD" w:rsidRDefault="001469BD" w:rsidP="001469BD">
      <w:pPr>
        <w:pStyle w:val="Standard"/>
        <w:tabs>
          <w:tab w:val="num" w:pos="0"/>
        </w:tabs>
        <w:ind w:firstLine="567"/>
        <w:jc w:val="both"/>
        <w:rPr>
          <w:rFonts w:ascii="Times New Roman" w:hAnsi="Times New Roman" w:cs="Times New Roman"/>
          <w:b/>
          <w:bCs/>
        </w:rPr>
      </w:pPr>
      <w:r>
        <w:rPr>
          <w:rFonts w:ascii="Times New Roman" w:hAnsi="Times New Roman" w:cs="Times New Roman"/>
        </w:rPr>
        <w:t>5</w:t>
      </w:r>
      <w:r w:rsidRPr="001469BD">
        <w:rPr>
          <w:rFonts w:ascii="Times New Roman" w:hAnsi="Times New Roman" w:cs="Times New Roman"/>
        </w:rPr>
        <w:t xml:space="preserve">.11. Качество Услуг должно соответствовать обязательным требованиям, установленным законодательством </w:t>
      </w:r>
      <w:r w:rsidRPr="001469BD">
        <w:rPr>
          <w:rFonts w:ascii="Times New Roman" w:hAnsi="Times New Roman" w:cs="Times New Roman"/>
          <w:bCs/>
          <w:lang w:eastAsia="ru-RU"/>
        </w:rPr>
        <w:t>Российской Федерации</w:t>
      </w:r>
    </w:p>
    <w:p w14:paraId="25ECCF83" w14:textId="0B738346" w:rsidR="001469BD" w:rsidRPr="001469BD" w:rsidRDefault="004A6205" w:rsidP="00C662DB">
      <w:pPr>
        <w:pStyle w:val="Standard"/>
        <w:tabs>
          <w:tab w:val="num" w:pos="0"/>
        </w:tabs>
        <w:ind w:firstLine="567"/>
        <w:rPr>
          <w:rFonts w:ascii="Times New Roman" w:hAnsi="Times New Roman" w:cs="Times New Roman"/>
          <w:b/>
          <w:bCs/>
        </w:rPr>
      </w:pPr>
      <w:r>
        <w:rPr>
          <w:rFonts w:ascii="Times New Roman" w:hAnsi="Times New Roman" w:cs="Times New Roman"/>
          <w:b/>
          <w:bCs/>
        </w:rPr>
        <w:t>6</w:t>
      </w:r>
      <w:r w:rsidR="001469BD" w:rsidRPr="001469BD">
        <w:rPr>
          <w:rFonts w:ascii="Times New Roman" w:hAnsi="Times New Roman" w:cs="Times New Roman"/>
          <w:b/>
          <w:bCs/>
        </w:rPr>
        <w:t xml:space="preserve">. Требования к </w:t>
      </w:r>
      <w:r w:rsidR="00ED3287">
        <w:rPr>
          <w:rFonts w:ascii="Times New Roman" w:hAnsi="Times New Roman" w:cs="Times New Roman"/>
          <w:b/>
          <w:bCs/>
        </w:rPr>
        <w:t>оказанию</w:t>
      </w:r>
      <w:r w:rsidR="001469BD" w:rsidRPr="001469BD">
        <w:rPr>
          <w:rFonts w:ascii="Times New Roman" w:hAnsi="Times New Roman" w:cs="Times New Roman"/>
          <w:b/>
          <w:bCs/>
        </w:rPr>
        <w:t xml:space="preserve"> Услуг</w:t>
      </w:r>
      <w:r>
        <w:rPr>
          <w:rFonts w:ascii="Times New Roman" w:hAnsi="Times New Roman" w:cs="Times New Roman"/>
          <w:b/>
          <w:bCs/>
        </w:rPr>
        <w:t>:</w:t>
      </w:r>
    </w:p>
    <w:p w14:paraId="08E19DA6" w14:textId="7BD897F5" w:rsidR="001469BD" w:rsidRPr="001469BD" w:rsidRDefault="00C662DB" w:rsidP="00ED3287">
      <w:pPr>
        <w:pStyle w:val="Standard"/>
        <w:tabs>
          <w:tab w:val="num" w:pos="0"/>
        </w:tabs>
        <w:ind w:firstLine="567"/>
        <w:jc w:val="both"/>
        <w:rPr>
          <w:rFonts w:ascii="Times New Roman" w:hAnsi="Times New Roman" w:cs="Times New Roman"/>
        </w:rPr>
      </w:pPr>
      <w:r w:rsidRPr="00ED3287">
        <w:rPr>
          <w:rFonts w:ascii="Times New Roman" w:hAnsi="Times New Roman" w:cs="Times New Roman"/>
        </w:rPr>
        <w:t>6</w:t>
      </w:r>
      <w:r w:rsidR="001469BD" w:rsidRPr="001469BD">
        <w:rPr>
          <w:rFonts w:ascii="Times New Roman" w:hAnsi="Times New Roman" w:cs="Times New Roman"/>
        </w:rPr>
        <w:t>.1. Соблюдение конфиденциальности, полученных сведений, за исключением случаев, предусмотренных действующим законодательством Российской Федерации.</w:t>
      </w:r>
    </w:p>
    <w:p w14:paraId="5269A09A" w14:textId="28CCA48A" w:rsidR="001469BD" w:rsidRDefault="00C662DB" w:rsidP="00ED3287">
      <w:pPr>
        <w:pStyle w:val="Standard"/>
        <w:tabs>
          <w:tab w:val="num" w:pos="0"/>
        </w:tabs>
        <w:ind w:firstLine="567"/>
        <w:jc w:val="both"/>
        <w:rPr>
          <w:rFonts w:ascii="Times New Roman" w:hAnsi="Times New Roman" w:cs="Times New Roman"/>
        </w:rPr>
      </w:pPr>
      <w:r w:rsidRPr="00ED3287">
        <w:rPr>
          <w:rFonts w:ascii="Times New Roman" w:hAnsi="Times New Roman" w:cs="Times New Roman"/>
        </w:rPr>
        <w:t>6</w:t>
      </w:r>
      <w:r w:rsidR="001469BD" w:rsidRPr="001469BD">
        <w:rPr>
          <w:rFonts w:ascii="Times New Roman" w:hAnsi="Times New Roman" w:cs="Times New Roman"/>
        </w:rPr>
        <w:t xml:space="preserve">.2. Соблюдение установленных законодательством Российской Федерации требований к оформлению и ведению медицинской документации и учетных и отчетных статистических форм, порядку и срокам их представления.  </w:t>
      </w:r>
    </w:p>
    <w:p w14:paraId="39430FBC" w14:textId="7B1E6E45" w:rsidR="001469BD" w:rsidRPr="001469BD" w:rsidRDefault="00ED3287" w:rsidP="00C662DB">
      <w:pPr>
        <w:pStyle w:val="Textbody"/>
        <w:spacing w:after="0"/>
        <w:ind w:firstLine="567"/>
        <w:rPr>
          <w:rFonts w:cs="Times New Roman"/>
        </w:rPr>
      </w:pPr>
      <w:r>
        <w:rPr>
          <w:rFonts w:cs="Times New Roman"/>
          <w:b/>
          <w:bCs/>
        </w:rPr>
        <w:t>7</w:t>
      </w:r>
      <w:r w:rsidR="001469BD" w:rsidRPr="001469BD">
        <w:rPr>
          <w:rFonts w:cs="Times New Roman"/>
          <w:b/>
          <w:bCs/>
        </w:rPr>
        <w:t>. Гарантийные обязательства</w:t>
      </w:r>
      <w:r>
        <w:rPr>
          <w:rFonts w:cs="Times New Roman"/>
          <w:b/>
          <w:bCs/>
        </w:rPr>
        <w:t>:</w:t>
      </w:r>
    </w:p>
    <w:p w14:paraId="429E4853" w14:textId="202D179E" w:rsidR="00407C53" w:rsidRPr="007E3A06" w:rsidRDefault="00407C53" w:rsidP="00407C53">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7E3A06">
        <w:rPr>
          <w:rFonts w:ascii="Times New Roman" w:eastAsia="Calibri" w:hAnsi="Times New Roman"/>
          <w:sz w:val="24"/>
          <w:szCs w:val="24"/>
        </w:rPr>
        <w:t>7.1.</w:t>
      </w:r>
      <w:r w:rsidRPr="00DF7B00">
        <w:t xml:space="preserve"> </w:t>
      </w:r>
      <w:r w:rsidRPr="00DF7B00">
        <w:rPr>
          <w:rFonts w:ascii="Times New Roman" w:eastAsia="Calibri" w:hAnsi="Times New Roman"/>
          <w:sz w:val="24"/>
          <w:szCs w:val="24"/>
        </w:rPr>
        <w:t xml:space="preserve">Услуги должны быть </w:t>
      </w:r>
      <w:r>
        <w:rPr>
          <w:rFonts w:ascii="Times New Roman" w:eastAsia="Calibri" w:hAnsi="Times New Roman"/>
          <w:sz w:val="24"/>
          <w:szCs w:val="24"/>
        </w:rPr>
        <w:t>оказаны</w:t>
      </w:r>
      <w:r w:rsidRPr="00DF7B00">
        <w:rPr>
          <w:rFonts w:ascii="Times New Roman" w:eastAsia="Calibri" w:hAnsi="Times New Roman"/>
          <w:sz w:val="24"/>
          <w:szCs w:val="24"/>
        </w:rPr>
        <w:t xml:space="preserve"> в установленные сроки и надлежащего качества, в соответствии с законодательством РФ. Гарантии качества распространяются на все Услуги, оказанные Исполнителем, в течение срока действия Контракта. В случае оказания Услуг Исполнителем с отступлением от условий </w:t>
      </w:r>
      <w:r>
        <w:rPr>
          <w:rFonts w:ascii="Times New Roman" w:eastAsia="Calibri" w:hAnsi="Times New Roman"/>
          <w:sz w:val="24"/>
          <w:szCs w:val="24"/>
        </w:rPr>
        <w:t>настоящего Контракта</w:t>
      </w:r>
      <w:r w:rsidRPr="00DF7B00">
        <w:rPr>
          <w:rFonts w:ascii="Times New Roman" w:eastAsia="Calibri" w:hAnsi="Times New Roman"/>
          <w:sz w:val="24"/>
          <w:szCs w:val="24"/>
        </w:rPr>
        <w:t>, Исполнитель по требованию Заказчика безвозмездно устраняет недостатки в течение 1 (одного) рабочего дней со дня предъявления претензии Заказчика</w:t>
      </w:r>
      <w:r>
        <w:rPr>
          <w:rFonts w:ascii="Times New Roman" w:eastAsia="Calibri" w:hAnsi="Times New Roman"/>
          <w:sz w:val="24"/>
          <w:szCs w:val="24"/>
        </w:rPr>
        <w:t>.</w:t>
      </w:r>
    </w:p>
    <w:p w14:paraId="3CF97D1C" w14:textId="29C54016" w:rsidR="00353F65" w:rsidRDefault="00105275">
      <w:pPr>
        <w:ind w:left="465"/>
        <w:jc w:val="center"/>
        <w:rPr>
          <w:rFonts w:ascii="Times New Roman" w:hAnsi="Times New Roman"/>
          <w:b/>
          <w:bCs/>
          <w:sz w:val="24"/>
          <w:szCs w:val="24"/>
        </w:rPr>
      </w:pPr>
      <w:r>
        <w:rPr>
          <w:rFonts w:ascii="Times New Roman" w:hAnsi="Times New Roman"/>
          <w:b/>
          <w:bCs/>
          <w:sz w:val="24"/>
          <w:szCs w:val="24"/>
        </w:rPr>
        <w:t>8</w:t>
      </w:r>
      <w:r w:rsidR="008C6FA0">
        <w:rPr>
          <w:rFonts w:ascii="Times New Roman" w:hAnsi="Times New Roman"/>
          <w:b/>
          <w:bCs/>
          <w:sz w:val="24"/>
          <w:szCs w:val="24"/>
        </w:rPr>
        <w:t>. Спецификация</w:t>
      </w:r>
    </w:p>
    <w:p w14:paraId="4A4181AC" w14:textId="77777777" w:rsidR="00353F65" w:rsidRDefault="00353F65">
      <w:pPr>
        <w:widowControl/>
        <w:pBdr>
          <w:top w:val="none" w:sz="0" w:space="0" w:color="000000"/>
          <w:left w:val="none" w:sz="0" w:space="0" w:color="000000"/>
          <w:bottom w:val="none" w:sz="0" w:space="0" w:color="000000"/>
          <w:right w:val="none" w:sz="0" w:space="0" w:color="000000"/>
          <w:between w:val="none" w:sz="0" w:space="0" w:color="000000"/>
        </w:pBdr>
        <w:rPr>
          <w:rFonts w:ascii="Times New Roman" w:eastAsia="SimSun" w:hAnsi="Times New Roman"/>
          <w:b/>
          <w:sz w:val="22"/>
        </w:rPr>
      </w:pPr>
    </w:p>
    <w:p w14:paraId="4E188FE8" w14:textId="77777777" w:rsidR="00353F65" w:rsidRDefault="00353F65">
      <w:pPr>
        <w:widowControl/>
        <w:pBdr>
          <w:top w:val="none" w:sz="0" w:space="0" w:color="000000"/>
          <w:left w:val="none" w:sz="0" w:space="0" w:color="000000"/>
          <w:bottom w:val="none" w:sz="0" w:space="0" w:color="000000"/>
          <w:right w:val="none" w:sz="0" w:space="0" w:color="000000"/>
          <w:between w:val="none" w:sz="0" w:space="0" w:color="000000"/>
        </w:pBdr>
        <w:ind w:left="5670"/>
        <w:jc w:val="center"/>
        <w:rPr>
          <w:rFonts w:ascii="Times New Roman" w:eastAsia="SimSun" w:hAnsi="Times New Roman"/>
          <w:b/>
          <w:sz w:val="8"/>
          <w:szCs w:val="8"/>
        </w:rPr>
      </w:pPr>
    </w:p>
    <w:tbl>
      <w:tblPr>
        <w:tblStyle w:val="44"/>
        <w:tblW w:w="5085" w:type="pct"/>
        <w:tblInd w:w="-152" w:type="dxa"/>
        <w:tblLook w:val="04A0" w:firstRow="1" w:lastRow="0" w:firstColumn="1" w:lastColumn="0" w:noHBand="0" w:noVBand="1"/>
      </w:tblPr>
      <w:tblGrid>
        <w:gridCol w:w="560"/>
        <w:gridCol w:w="6089"/>
        <w:gridCol w:w="1001"/>
        <w:gridCol w:w="857"/>
        <w:gridCol w:w="1273"/>
      </w:tblGrid>
      <w:tr w:rsidR="000468AA" w14:paraId="7C4E9724" w14:textId="77777777" w:rsidTr="00B16E41">
        <w:tc>
          <w:tcPr>
            <w:tcW w:w="286" w:type="pct"/>
            <w:tcBorders>
              <w:top w:val="single" w:sz="8" w:space="0" w:color="auto"/>
              <w:left w:val="single" w:sz="8" w:space="0" w:color="auto"/>
              <w:bottom w:val="single" w:sz="8" w:space="0" w:color="000000"/>
              <w:right w:val="single" w:sz="8" w:space="0" w:color="auto"/>
            </w:tcBorders>
            <w:shd w:val="clear" w:color="auto" w:fill="auto"/>
            <w:vAlign w:val="center"/>
          </w:tcPr>
          <w:p w14:paraId="1F558AC1" w14:textId="77777777" w:rsidR="000468AA" w:rsidRDefault="000468AA">
            <w:pPr>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 п/п</w:t>
            </w:r>
          </w:p>
        </w:tc>
        <w:tc>
          <w:tcPr>
            <w:tcW w:w="3113" w:type="pct"/>
            <w:tcBorders>
              <w:top w:val="single" w:sz="8" w:space="0" w:color="auto"/>
              <w:left w:val="single" w:sz="8" w:space="0" w:color="auto"/>
              <w:bottom w:val="single" w:sz="8" w:space="0" w:color="000000"/>
              <w:right w:val="single" w:sz="8" w:space="0" w:color="auto"/>
            </w:tcBorders>
            <w:shd w:val="clear" w:color="auto" w:fill="auto"/>
            <w:vAlign w:val="center"/>
          </w:tcPr>
          <w:p w14:paraId="2FB8CEED" w14:textId="77777777" w:rsidR="000468AA" w:rsidRDefault="000468AA">
            <w:pPr>
              <w:jc w:val="center"/>
              <w:rPr>
                <w:rFonts w:ascii="Times New Roman" w:eastAsia="SimSun" w:hAnsi="Times New Roman"/>
                <w:b/>
                <w:sz w:val="24"/>
                <w:szCs w:val="24"/>
                <w:lang w:eastAsia="ar-SA"/>
              </w:rPr>
            </w:pPr>
            <w:r>
              <w:rPr>
                <w:rFonts w:ascii="Times New Roman" w:eastAsia="Times New Roman" w:hAnsi="Times New Roman"/>
                <w:b/>
                <w:sz w:val="24"/>
                <w:szCs w:val="24"/>
                <w:lang w:eastAsia="en-US"/>
              </w:rPr>
              <w:t>Наименование</w:t>
            </w:r>
            <w:r>
              <w:rPr>
                <w:rFonts w:ascii="Times New Roman" w:eastAsia="SimSun" w:hAnsi="Times New Roman"/>
                <w:b/>
                <w:sz w:val="24"/>
                <w:szCs w:val="24"/>
                <w:lang w:eastAsia="ar-SA"/>
              </w:rPr>
              <w:t xml:space="preserve"> </w:t>
            </w:r>
          </w:p>
        </w:tc>
        <w:tc>
          <w:tcPr>
            <w:tcW w:w="512" w:type="pct"/>
            <w:tcBorders>
              <w:top w:val="single" w:sz="8" w:space="0" w:color="auto"/>
              <w:left w:val="single" w:sz="8" w:space="0" w:color="auto"/>
              <w:bottom w:val="single" w:sz="8" w:space="0" w:color="000000"/>
              <w:right w:val="single" w:sz="8" w:space="0" w:color="auto"/>
            </w:tcBorders>
            <w:shd w:val="clear" w:color="auto" w:fill="auto"/>
            <w:vAlign w:val="center"/>
          </w:tcPr>
          <w:p w14:paraId="5FE73881" w14:textId="77777777" w:rsidR="000468AA" w:rsidRDefault="000468AA">
            <w:pPr>
              <w:widowControl/>
              <w:tabs>
                <w:tab w:val="left" w:pos="0"/>
              </w:tabs>
              <w:jc w:val="center"/>
              <w:rPr>
                <w:rFonts w:ascii="Times New Roman" w:eastAsia="SimSun" w:hAnsi="Times New Roman"/>
                <w:b/>
                <w:sz w:val="24"/>
                <w:szCs w:val="24"/>
                <w:lang w:eastAsia="ar-SA"/>
              </w:rPr>
            </w:pPr>
            <w:r>
              <w:rPr>
                <w:rFonts w:ascii="Times New Roman" w:eastAsia="SimSun" w:hAnsi="Times New Roman"/>
                <w:b/>
                <w:sz w:val="24"/>
                <w:szCs w:val="24"/>
                <w:lang w:eastAsia="ar-SA"/>
              </w:rPr>
              <w:t>Ед. изм.</w:t>
            </w:r>
          </w:p>
        </w:tc>
        <w:tc>
          <w:tcPr>
            <w:tcW w:w="437" w:type="pct"/>
            <w:tcBorders>
              <w:top w:val="single" w:sz="8" w:space="0" w:color="auto"/>
              <w:left w:val="single" w:sz="8" w:space="0" w:color="auto"/>
              <w:bottom w:val="single" w:sz="8" w:space="0" w:color="000000"/>
              <w:right w:val="single" w:sz="8" w:space="0" w:color="auto"/>
            </w:tcBorders>
            <w:shd w:val="clear" w:color="auto" w:fill="auto"/>
            <w:vAlign w:val="center"/>
          </w:tcPr>
          <w:p w14:paraId="446FA7F8" w14:textId="0FE5BC5D" w:rsidR="000468AA" w:rsidRDefault="000468AA">
            <w:pPr>
              <w:widowControl/>
              <w:tabs>
                <w:tab w:val="left" w:pos="0"/>
              </w:tabs>
              <w:jc w:val="center"/>
              <w:rPr>
                <w:rFonts w:ascii="Times New Roman" w:eastAsia="SimSun" w:hAnsi="Times New Roman"/>
                <w:b/>
                <w:sz w:val="24"/>
                <w:szCs w:val="24"/>
                <w:lang w:eastAsia="ar-SA"/>
              </w:rPr>
            </w:pPr>
            <w:r>
              <w:rPr>
                <w:rFonts w:ascii="Times New Roman" w:eastAsia="SimSun" w:hAnsi="Times New Roman"/>
                <w:b/>
                <w:sz w:val="24"/>
                <w:szCs w:val="24"/>
                <w:lang w:eastAsia="ar-SA"/>
              </w:rPr>
              <w:t xml:space="preserve">Кол-во* </w:t>
            </w:r>
          </w:p>
        </w:tc>
        <w:tc>
          <w:tcPr>
            <w:tcW w:w="651" w:type="pct"/>
            <w:tcBorders>
              <w:top w:val="single" w:sz="8" w:space="0" w:color="auto"/>
              <w:left w:val="single" w:sz="8" w:space="0" w:color="auto"/>
              <w:bottom w:val="single" w:sz="8" w:space="0" w:color="000000"/>
              <w:right w:val="single" w:sz="8" w:space="0" w:color="auto"/>
            </w:tcBorders>
            <w:shd w:val="clear" w:color="auto" w:fill="auto"/>
            <w:vAlign w:val="center"/>
          </w:tcPr>
          <w:p w14:paraId="0A8BBFA5" w14:textId="111BBDAE" w:rsidR="000468AA" w:rsidRDefault="000468AA">
            <w:pPr>
              <w:widowControl/>
              <w:tabs>
                <w:tab w:val="left" w:pos="0"/>
              </w:tabs>
              <w:jc w:val="center"/>
              <w:rPr>
                <w:rFonts w:ascii="Times New Roman" w:eastAsia="SimSun" w:hAnsi="Times New Roman"/>
                <w:b/>
                <w:sz w:val="24"/>
                <w:szCs w:val="24"/>
                <w:lang w:eastAsia="ar-SA"/>
              </w:rPr>
            </w:pPr>
            <w:r>
              <w:rPr>
                <w:rFonts w:ascii="Times New Roman" w:eastAsia="SimSun" w:hAnsi="Times New Roman"/>
                <w:b/>
                <w:sz w:val="24"/>
                <w:szCs w:val="24"/>
                <w:lang w:eastAsia="ar-SA"/>
              </w:rPr>
              <w:t>Цена, руб.</w:t>
            </w:r>
          </w:p>
        </w:tc>
      </w:tr>
      <w:tr w:rsidR="000468AA" w14:paraId="41802FDF" w14:textId="77777777" w:rsidTr="00B16E41">
        <w:tc>
          <w:tcPr>
            <w:tcW w:w="286" w:type="pct"/>
            <w:tcBorders>
              <w:top w:val="none" w:sz="4" w:space="0" w:color="000000"/>
              <w:left w:val="single" w:sz="8" w:space="0" w:color="auto"/>
              <w:bottom w:val="single" w:sz="8" w:space="0" w:color="auto"/>
              <w:right w:val="single" w:sz="8" w:space="0" w:color="auto"/>
            </w:tcBorders>
            <w:shd w:val="clear" w:color="auto" w:fill="auto"/>
            <w:vAlign w:val="center"/>
          </w:tcPr>
          <w:p w14:paraId="6E093B7C" w14:textId="77777777" w:rsidR="000468AA" w:rsidRDefault="000468AA">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1</w:t>
            </w:r>
          </w:p>
        </w:tc>
        <w:tc>
          <w:tcPr>
            <w:tcW w:w="3113" w:type="pct"/>
            <w:tcBorders>
              <w:top w:val="none" w:sz="4" w:space="0" w:color="000000"/>
              <w:left w:val="none" w:sz="4" w:space="0" w:color="000000"/>
              <w:bottom w:val="single" w:sz="8" w:space="0" w:color="auto"/>
              <w:right w:val="single" w:sz="8" w:space="0" w:color="auto"/>
            </w:tcBorders>
            <w:shd w:val="clear" w:color="auto" w:fill="auto"/>
            <w:vAlign w:val="center"/>
          </w:tcPr>
          <w:p w14:paraId="733BE42D" w14:textId="77777777" w:rsidR="000468AA" w:rsidRDefault="000468AA">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2</w:t>
            </w:r>
          </w:p>
        </w:tc>
        <w:tc>
          <w:tcPr>
            <w:tcW w:w="512" w:type="pct"/>
            <w:tcBorders>
              <w:top w:val="none" w:sz="4" w:space="0" w:color="000000"/>
              <w:left w:val="none" w:sz="4" w:space="0" w:color="000000"/>
              <w:bottom w:val="single" w:sz="8" w:space="0" w:color="auto"/>
              <w:right w:val="single" w:sz="8" w:space="0" w:color="auto"/>
            </w:tcBorders>
            <w:shd w:val="clear" w:color="auto" w:fill="auto"/>
            <w:vAlign w:val="center"/>
          </w:tcPr>
          <w:p w14:paraId="5BAD9459" w14:textId="77777777" w:rsidR="000468AA" w:rsidRDefault="000468AA">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3</w:t>
            </w:r>
          </w:p>
        </w:tc>
        <w:tc>
          <w:tcPr>
            <w:tcW w:w="437" w:type="pct"/>
            <w:tcBorders>
              <w:top w:val="none" w:sz="4" w:space="0" w:color="000000"/>
              <w:left w:val="none" w:sz="4" w:space="0" w:color="000000"/>
              <w:bottom w:val="single" w:sz="8" w:space="0" w:color="auto"/>
              <w:right w:val="single" w:sz="8" w:space="0" w:color="auto"/>
            </w:tcBorders>
            <w:shd w:val="clear" w:color="auto" w:fill="auto"/>
            <w:vAlign w:val="center"/>
          </w:tcPr>
          <w:p w14:paraId="2D20F9DE" w14:textId="77777777" w:rsidR="000468AA" w:rsidRDefault="000468AA">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4</w:t>
            </w:r>
          </w:p>
        </w:tc>
        <w:tc>
          <w:tcPr>
            <w:tcW w:w="651" w:type="pct"/>
            <w:tcBorders>
              <w:top w:val="none" w:sz="4" w:space="0" w:color="000000"/>
              <w:left w:val="none" w:sz="4" w:space="0" w:color="000000"/>
              <w:bottom w:val="single" w:sz="8" w:space="0" w:color="auto"/>
              <w:right w:val="single" w:sz="8" w:space="0" w:color="auto"/>
            </w:tcBorders>
            <w:shd w:val="clear" w:color="auto" w:fill="auto"/>
            <w:vAlign w:val="center"/>
          </w:tcPr>
          <w:p w14:paraId="651E83D3" w14:textId="77777777" w:rsidR="000468AA" w:rsidRDefault="000468AA">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5</w:t>
            </w:r>
          </w:p>
        </w:tc>
      </w:tr>
      <w:tr w:rsidR="005A1D40" w14:paraId="48D9A05E" w14:textId="77777777" w:rsidTr="00B16E41">
        <w:tc>
          <w:tcPr>
            <w:tcW w:w="286" w:type="pct"/>
            <w:tcBorders>
              <w:top w:val="none" w:sz="4" w:space="0" w:color="000000"/>
              <w:left w:val="single" w:sz="8" w:space="0" w:color="auto"/>
              <w:bottom w:val="single" w:sz="4" w:space="0" w:color="auto"/>
              <w:right w:val="single" w:sz="4" w:space="0" w:color="auto"/>
            </w:tcBorders>
            <w:shd w:val="clear" w:color="auto" w:fill="auto"/>
            <w:vAlign w:val="center"/>
          </w:tcPr>
          <w:p w14:paraId="6DB94AA9" w14:textId="75221C0B" w:rsidR="005A1D40" w:rsidRPr="005A1D40" w:rsidRDefault="005A1D40" w:rsidP="005A1D40">
            <w:pPr>
              <w:pStyle w:val="afa"/>
              <w:widowControl/>
              <w:numPr>
                <w:ilvl w:val="0"/>
                <w:numId w:val="35"/>
              </w:numPr>
              <w:tabs>
                <w:tab w:val="left" w:pos="0"/>
              </w:tabs>
              <w:jc w:val="center"/>
              <w:rPr>
                <w:lang w:eastAsia="ar-SA"/>
              </w:rPr>
            </w:pPr>
          </w:p>
        </w:tc>
        <w:tc>
          <w:tcPr>
            <w:tcW w:w="3113" w:type="pct"/>
            <w:tcBorders>
              <w:top w:val="single" w:sz="4" w:space="0" w:color="auto"/>
              <w:left w:val="none" w:sz="4" w:space="0" w:color="000000"/>
              <w:bottom w:val="single" w:sz="4" w:space="0" w:color="auto"/>
              <w:right w:val="single" w:sz="4" w:space="0" w:color="auto"/>
            </w:tcBorders>
            <w:shd w:val="clear" w:color="auto" w:fill="auto"/>
            <w:vAlign w:val="center"/>
          </w:tcPr>
          <w:p w14:paraId="78722EA0" w14:textId="71DA77D9" w:rsidR="005A1D40" w:rsidRPr="00252CFC" w:rsidRDefault="009A418E" w:rsidP="005A1D40">
            <w:pPr>
              <w:pStyle w:val="Standard"/>
              <w:widowControl/>
              <w:numPr>
                <w:ilvl w:val="0"/>
                <w:numId w:val="2"/>
              </w:numPr>
              <w:suppressAutoHyphens/>
              <w:autoSpaceDN w:val="0"/>
              <w:ind w:left="0" w:firstLine="0"/>
              <w:textAlignment w:val="baseline"/>
              <w:rPr>
                <w:rFonts w:ascii="Times New Roman" w:eastAsia="SimSun" w:hAnsi="Times New Roman"/>
                <w:lang w:eastAsia="ar-SA"/>
              </w:rPr>
            </w:pPr>
            <w:r>
              <w:rPr>
                <w:rFonts w:ascii="Times New Roman" w:hAnsi="Times New Roman" w:cs="Times New Roman"/>
              </w:rPr>
              <w:t>Профилактический прием (осмотр, консультация) в</w:t>
            </w:r>
            <w:r w:rsidR="00105275" w:rsidRPr="001469BD">
              <w:rPr>
                <w:rFonts w:ascii="Times New Roman" w:hAnsi="Times New Roman" w:cs="Times New Roman"/>
              </w:rPr>
              <w:t>рач</w:t>
            </w:r>
            <w:r>
              <w:rPr>
                <w:rFonts w:ascii="Times New Roman" w:hAnsi="Times New Roman" w:cs="Times New Roman"/>
              </w:rPr>
              <w:t>а</w:t>
            </w:r>
            <w:r w:rsidR="00105275" w:rsidRPr="001469BD">
              <w:rPr>
                <w:rFonts w:ascii="Times New Roman" w:hAnsi="Times New Roman" w:cs="Times New Roman"/>
              </w:rPr>
              <w:t>-педиатр</w:t>
            </w:r>
            <w:r>
              <w:rPr>
                <w:rFonts w:ascii="Times New Roman" w:hAnsi="Times New Roman" w:cs="Times New Roman"/>
              </w:rPr>
              <w:t>а</w:t>
            </w:r>
          </w:p>
        </w:tc>
        <w:tc>
          <w:tcPr>
            <w:tcW w:w="512" w:type="pct"/>
            <w:tcBorders>
              <w:top w:val="none" w:sz="4" w:space="0" w:color="000000"/>
              <w:left w:val="none" w:sz="4" w:space="0" w:color="000000"/>
              <w:bottom w:val="single" w:sz="4" w:space="0" w:color="auto"/>
              <w:right w:val="single" w:sz="4" w:space="0" w:color="auto"/>
            </w:tcBorders>
            <w:shd w:val="clear" w:color="auto" w:fill="auto"/>
            <w:vAlign w:val="center"/>
          </w:tcPr>
          <w:p w14:paraId="4F73AC6E" w14:textId="5E6A06E9" w:rsidR="005A1D40" w:rsidRDefault="00FF1A9E" w:rsidP="005A1D40">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чел</w:t>
            </w:r>
          </w:p>
        </w:tc>
        <w:tc>
          <w:tcPr>
            <w:tcW w:w="437" w:type="pct"/>
            <w:tcBorders>
              <w:top w:val="none" w:sz="4" w:space="0" w:color="000000"/>
              <w:left w:val="none" w:sz="4" w:space="0" w:color="000000"/>
              <w:bottom w:val="single" w:sz="4" w:space="0" w:color="auto"/>
              <w:right w:val="single" w:sz="4" w:space="0" w:color="auto"/>
            </w:tcBorders>
            <w:shd w:val="clear" w:color="auto" w:fill="auto"/>
            <w:vAlign w:val="center"/>
          </w:tcPr>
          <w:p w14:paraId="23AADEFD" w14:textId="36D12DCE" w:rsidR="005A1D40" w:rsidRDefault="005A1D40" w:rsidP="005A1D40">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1</w:t>
            </w:r>
          </w:p>
        </w:tc>
        <w:tc>
          <w:tcPr>
            <w:tcW w:w="651" w:type="pct"/>
            <w:tcBorders>
              <w:top w:val="none" w:sz="4" w:space="0" w:color="000000"/>
              <w:left w:val="none" w:sz="4" w:space="0" w:color="000000"/>
              <w:bottom w:val="single" w:sz="4" w:space="0" w:color="auto"/>
              <w:right w:val="single" w:sz="4" w:space="0" w:color="auto"/>
            </w:tcBorders>
            <w:shd w:val="clear" w:color="auto" w:fill="auto"/>
            <w:vAlign w:val="center"/>
          </w:tcPr>
          <w:p w14:paraId="6D396061" w14:textId="77777777" w:rsidR="005A1D40" w:rsidRDefault="005A1D40" w:rsidP="005A1D40">
            <w:pPr>
              <w:widowControl/>
              <w:tabs>
                <w:tab w:val="left" w:pos="0"/>
              </w:tabs>
              <w:jc w:val="center"/>
              <w:rPr>
                <w:rFonts w:ascii="Times New Roman" w:eastAsia="SimSun" w:hAnsi="Times New Roman"/>
                <w:sz w:val="24"/>
                <w:szCs w:val="24"/>
                <w:lang w:eastAsia="ar-SA"/>
              </w:rPr>
            </w:pPr>
          </w:p>
        </w:tc>
      </w:tr>
      <w:tr w:rsidR="005A1D40" w14:paraId="42112321" w14:textId="77777777" w:rsidTr="00B16E41">
        <w:tc>
          <w:tcPr>
            <w:tcW w:w="286" w:type="pct"/>
            <w:tcBorders>
              <w:top w:val="none" w:sz="4" w:space="0" w:color="000000"/>
              <w:left w:val="single" w:sz="8" w:space="0" w:color="auto"/>
              <w:bottom w:val="single" w:sz="4" w:space="0" w:color="auto"/>
              <w:right w:val="single" w:sz="4" w:space="0" w:color="auto"/>
            </w:tcBorders>
            <w:shd w:val="clear" w:color="auto" w:fill="auto"/>
            <w:vAlign w:val="center"/>
          </w:tcPr>
          <w:p w14:paraId="7F1FC600" w14:textId="389AD559" w:rsidR="005A1D40" w:rsidRPr="005A1D40" w:rsidRDefault="005A1D40" w:rsidP="005A1D40">
            <w:pPr>
              <w:pStyle w:val="afa"/>
              <w:widowControl/>
              <w:numPr>
                <w:ilvl w:val="0"/>
                <w:numId w:val="35"/>
              </w:numPr>
              <w:tabs>
                <w:tab w:val="left" w:pos="0"/>
              </w:tabs>
              <w:jc w:val="center"/>
              <w:rPr>
                <w:lang w:eastAsia="ar-SA"/>
              </w:rPr>
            </w:pPr>
          </w:p>
        </w:tc>
        <w:tc>
          <w:tcPr>
            <w:tcW w:w="3113" w:type="pct"/>
            <w:tcBorders>
              <w:top w:val="single" w:sz="4" w:space="0" w:color="auto"/>
              <w:left w:val="none" w:sz="4" w:space="0" w:color="000000"/>
              <w:bottom w:val="single" w:sz="4" w:space="0" w:color="auto"/>
              <w:right w:val="single" w:sz="4" w:space="0" w:color="auto"/>
            </w:tcBorders>
            <w:shd w:val="clear" w:color="auto" w:fill="auto"/>
            <w:vAlign w:val="center"/>
          </w:tcPr>
          <w:p w14:paraId="00FBE4EA" w14:textId="6061030D" w:rsidR="005A1D40" w:rsidRPr="009A418E" w:rsidRDefault="009A418E" w:rsidP="005A1D40">
            <w:pPr>
              <w:widowControl/>
              <w:tabs>
                <w:tab w:val="left" w:pos="0"/>
              </w:tabs>
              <w:rPr>
                <w:rFonts w:ascii="Times New Roman" w:eastAsia="SimSun" w:hAnsi="Times New Roman"/>
                <w:sz w:val="24"/>
                <w:szCs w:val="24"/>
                <w:lang w:eastAsia="ar-SA"/>
              </w:rPr>
            </w:pPr>
            <w:r w:rsidRPr="009A418E">
              <w:rPr>
                <w:rFonts w:ascii="Times New Roman" w:hAnsi="Times New Roman" w:cs="Times New Roman"/>
                <w:sz w:val="24"/>
                <w:szCs w:val="24"/>
              </w:rPr>
              <w:t xml:space="preserve">Профилактический прием (осмотр, консультация) </w:t>
            </w:r>
            <w:r>
              <w:rPr>
                <w:rFonts w:ascii="Times New Roman" w:hAnsi="Times New Roman" w:cs="Times New Roman"/>
                <w:sz w:val="24"/>
                <w:szCs w:val="24"/>
              </w:rPr>
              <w:t>в</w:t>
            </w:r>
            <w:r w:rsidR="00105275" w:rsidRPr="009A418E">
              <w:rPr>
                <w:rFonts w:ascii="Times New Roman" w:hAnsi="Times New Roman" w:cs="Times New Roman"/>
                <w:sz w:val="24"/>
                <w:szCs w:val="24"/>
              </w:rPr>
              <w:t>рач</w:t>
            </w:r>
            <w:r>
              <w:rPr>
                <w:rFonts w:ascii="Times New Roman" w:hAnsi="Times New Roman" w:cs="Times New Roman"/>
                <w:sz w:val="24"/>
                <w:szCs w:val="24"/>
              </w:rPr>
              <w:t>а</w:t>
            </w:r>
            <w:r w:rsidR="00105275" w:rsidRPr="009A418E">
              <w:rPr>
                <w:rFonts w:ascii="Times New Roman" w:hAnsi="Times New Roman" w:cs="Times New Roman"/>
                <w:sz w:val="24"/>
                <w:szCs w:val="24"/>
              </w:rPr>
              <w:t>-инфекционист</w:t>
            </w:r>
            <w:r>
              <w:rPr>
                <w:rFonts w:ascii="Times New Roman" w:hAnsi="Times New Roman" w:cs="Times New Roman"/>
                <w:sz w:val="24"/>
                <w:szCs w:val="24"/>
              </w:rPr>
              <w:t>а</w:t>
            </w:r>
          </w:p>
        </w:tc>
        <w:tc>
          <w:tcPr>
            <w:tcW w:w="512" w:type="pct"/>
            <w:tcBorders>
              <w:top w:val="none" w:sz="4" w:space="0" w:color="000000"/>
              <w:left w:val="none" w:sz="4" w:space="0" w:color="000000"/>
              <w:bottom w:val="single" w:sz="4" w:space="0" w:color="auto"/>
              <w:right w:val="single" w:sz="4" w:space="0" w:color="auto"/>
            </w:tcBorders>
            <w:shd w:val="clear" w:color="auto" w:fill="auto"/>
            <w:vAlign w:val="center"/>
          </w:tcPr>
          <w:p w14:paraId="5A89A2AC" w14:textId="2B9DB883" w:rsidR="005A1D40" w:rsidRDefault="00FF1A9E" w:rsidP="005A1D40">
            <w:pPr>
              <w:widowControl/>
              <w:tabs>
                <w:tab w:val="left" w:pos="0"/>
              </w:tabs>
              <w:jc w:val="center"/>
              <w:rPr>
                <w:rFonts w:ascii="Times New Roman" w:eastAsia="SimSun" w:hAnsi="Times New Roman"/>
                <w:sz w:val="24"/>
                <w:szCs w:val="24"/>
                <w:lang w:eastAsia="ar-SA"/>
              </w:rPr>
            </w:pPr>
            <w:r>
              <w:rPr>
                <w:rFonts w:ascii="Times New Roman" w:eastAsia="SimSun" w:hAnsi="Times New Roman"/>
                <w:sz w:val="24"/>
                <w:szCs w:val="24"/>
                <w:lang w:eastAsia="ar-SA"/>
              </w:rPr>
              <w:t>чел</w:t>
            </w:r>
          </w:p>
        </w:tc>
        <w:tc>
          <w:tcPr>
            <w:tcW w:w="437" w:type="pct"/>
            <w:tcBorders>
              <w:top w:val="none" w:sz="4" w:space="0" w:color="000000"/>
              <w:left w:val="none" w:sz="4" w:space="0" w:color="000000"/>
              <w:bottom w:val="single" w:sz="4" w:space="0" w:color="auto"/>
              <w:right w:val="single" w:sz="4" w:space="0" w:color="auto"/>
            </w:tcBorders>
            <w:shd w:val="clear" w:color="auto" w:fill="auto"/>
            <w:vAlign w:val="center"/>
          </w:tcPr>
          <w:p w14:paraId="6D328D21" w14:textId="72CF5C4E" w:rsidR="005A1D40" w:rsidRDefault="005A1D40" w:rsidP="005A1D40">
            <w:pPr>
              <w:widowControl/>
              <w:tabs>
                <w:tab w:val="left" w:pos="0"/>
              </w:tabs>
              <w:jc w:val="center"/>
              <w:rPr>
                <w:rFonts w:ascii="Times New Roman" w:eastAsia="SimSun" w:hAnsi="Times New Roman"/>
                <w:sz w:val="24"/>
                <w:szCs w:val="24"/>
                <w:lang w:eastAsia="ar-SA"/>
              </w:rPr>
            </w:pPr>
            <w:r w:rsidRPr="008B32F7">
              <w:rPr>
                <w:rFonts w:ascii="Times New Roman" w:eastAsia="SimSun" w:hAnsi="Times New Roman"/>
                <w:sz w:val="24"/>
                <w:szCs w:val="24"/>
                <w:lang w:eastAsia="ar-SA"/>
              </w:rPr>
              <w:t>1</w:t>
            </w:r>
          </w:p>
        </w:tc>
        <w:tc>
          <w:tcPr>
            <w:tcW w:w="651" w:type="pct"/>
            <w:tcBorders>
              <w:top w:val="none" w:sz="4" w:space="0" w:color="000000"/>
              <w:left w:val="none" w:sz="4" w:space="0" w:color="000000"/>
              <w:bottom w:val="single" w:sz="4" w:space="0" w:color="auto"/>
              <w:right w:val="single" w:sz="4" w:space="0" w:color="auto"/>
            </w:tcBorders>
            <w:shd w:val="clear" w:color="auto" w:fill="auto"/>
            <w:vAlign w:val="center"/>
          </w:tcPr>
          <w:p w14:paraId="475D1ED4" w14:textId="77777777" w:rsidR="005A1D40" w:rsidRDefault="005A1D40" w:rsidP="005A1D40">
            <w:pPr>
              <w:widowControl/>
              <w:tabs>
                <w:tab w:val="left" w:pos="0"/>
              </w:tabs>
              <w:jc w:val="center"/>
              <w:rPr>
                <w:rFonts w:ascii="Times New Roman" w:eastAsia="SimSun" w:hAnsi="Times New Roman"/>
                <w:sz w:val="24"/>
                <w:szCs w:val="24"/>
                <w:lang w:eastAsia="ar-SA"/>
              </w:rPr>
            </w:pPr>
          </w:p>
        </w:tc>
      </w:tr>
      <w:tr w:rsidR="00FF1A9E" w14:paraId="6F0980A6" w14:textId="77777777" w:rsidTr="00B16E41">
        <w:tc>
          <w:tcPr>
            <w:tcW w:w="4349" w:type="pct"/>
            <w:gridSpan w:val="4"/>
            <w:tcBorders>
              <w:top w:val="single" w:sz="4" w:space="0" w:color="auto"/>
              <w:left w:val="single" w:sz="8" w:space="0" w:color="auto"/>
              <w:bottom w:val="single" w:sz="4" w:space="0" w:color="auto"/>
            </w:tcBorders>
            <w:shd w:val="clear" w:color="auto" w:fill="auto"/>
            <w:vAlign w:val="center"/>
          </w:tcPr>
          <w:p w14:paraId="1642FB26" w14:textId="77777777" w:rsidR="00FF1A9E" w:rsidRDefault="00FF1A9E">
            <w:pPr>
              <w:widowControl/>
              <w:rPr>
                <w:rFonts w:ascii="Times New Roman" w:eastAsia="SimSun" w:hAnsi="Times New Roman"/>
                <w:b/>
                <w:sz w:val="22"/>
              </w:rPr>
            </w:pPr>
            <w:r>
              <w:rPr>
                <w:rFonts w:ascii="Times New Roman" w:eastAsia="SimSun" w:hAnsi="Times New Roman"/>
                <w:b/>
                <w:sz w:val="24"/>
                <w:szCs w:val="24"/>
                <w:lang w:eastAsia="ar-SA"/>
              </w:rPr>
              <w:t xml:space="preserve">ИТОГО: </w:t>
            </w:r>
          </w:p>
        </w:tc>
        <w:tc>
          <w:tcPr>
            <w:tcW w:w="651" w:type="pct"/>
            <w:tcBorders>
              <w:top w:val="single" w:sz="4" w:space="0" w:color="auto"/>
              <w:left w:val="single" w:sz="8" w:space="0" w:color="auto"/>
              <w:bottom w:val="single" w:sz="4" w:space="0" w:color="auto"/>
            </w:tcBorders>
            <w:shd w:val="clear" w:color="auto" w:fill="auto"/>
            <w:vAlign w:val="center"/>
          </w:tcPr>
          <w:p w14:paraId="5FEA02E0" w14:textId="27021742" w:rsidR="00FF1A9E" w:rsidRDefault="00FF1A9E">
            <w:pPr>
              <w:widowControl/>
              <w:rPr>
                <w:rFonts w:ascii="Times New Roman" w:eastAsia="SimSun" w:hAnsi="Times New Roman"/>
                <w:b/>
                <w:sz w:val="22"/>
              </w:rPr>
            </w:pPr>
          </w:p>
        </w:tc>
      </w:tr>
    </w:tbl>
    <w:p w14:paraId="50B029B6" w14:textId="2ABF5439" w:rsidR="00105275" w:rsidRPr="00105275" w:rsidRDefault="001C1294" w:rsidP="00105275">
      <w:pPr>
        <w:pStyle w:val="Standard"/>
        <w:tabs>
          <w:tab w:val="num" w:pos="0"/>
        </w:tabs>
        <w:ind w:firstLine="567"/>
        <w:jc w:val="both"/>
        <w:rPr>
          <w:rFonts w:ascii="Times New Roman" w:hAnsi="Times New Roman" w:cs="Times New Roman"/>
        </w:rPr>
      </w:pPr>
      <w:r w:rsidRPr="00105275">
        <w:rPr>
          <w:rFonts w:ascii="Times New Roman" w:hAnsi="Times New Roman"/>
        </w:rPr>
        <w:t>*</w:t>
      </w:r>
      <w:r w:rsidRPr="00105275">
        <w:rPr>
          <w:rFonts w:ascii="Times New Roman" w:hAnsi="Times New Roman" w:cs="Times New Roman"/>
          <w:kern w:val="3"/>
        </w:rPr>
        <w:t xml:space="preserve"> </w:t>
      </w:r>
      <w:r w:rsidR="009A418E">
        <w:rPr>
          <w:rFonts w:ascii="Times New Roman" w:hAnsi="Times New Roman" w:cs="Times New Roman"/>
          <w:kern w:val="3"/>
        </w:rPr>
        <w:t xml:space="preserve">В соответствии с п. 24 ст. 22 </w:t>
      </w:r>
      <w:r w:rsidR="009A418E" w:rsidRPr="009A418E">
        <w:rPr>
          <w:rFonts w:ascii="Times New Roman" w:hAnsi="Times New Roman" w:cs="Times New Roman"/>
          <w:kern w:val="3"/>
        </w:rPr>
        <w:t>Закон</w:t>
      </w:r>
      <w:r w:rsidR="009A418E">
        <w:rPr>
          <w:rFonts w:ascii="Times New Roman" w:hAnsi="Times New Roman" w:cs="Times New Roman"/>
          <w:kern w:val="3"/>
        </w:rPr>
        <w:t>а</w:t>
      </w:r>
      <w:r w:rsidR="009A418E" w:rsidRPr="009A418E">
        <w:rPr>
          <w:rFonts w:ascii="Times New Roman" w:hAnsi="Times New Roman" w:cs="Times New Roman"/>
          <w:kern w:val="3"/>
        </w:rPr>
        <w:t xml:space="preserve"> № 44-ФЗ</w:t>
      </w:r>
      <w:r w:rsidR="009A418E">
        <w:rPr>
          <w:rFonts w:ascii="Times New Roman" w:hAnsi="Times New Roman" w:cs="Times New Roman"/>
          <w:kern w:val="3"/>
        </w:rPr>
        <w:t xml:space="preserve"> </w:t>
      </w:r>
      <w:r w:rsidR="009A418E">
        <w:rPr>
          <w:rFonts w:ascii="Times New Roman" w:hAnsi="Times New Roman" w:cs="Times New Roman"/>
        </w:rPr>
        <w:t>о</w:t>
      </w:r>
      <w:r w:rsidR="00105275" w:rsidRPr="00105275">
        <w:rPr>
          <w:rFonts w:ascii="Times New Roman" w:hAnsi="Times New Roman" w:cs="Times New Roman"/>
        </w:rPr>
        <w:t>бъем оказываемых Услуг определить невозможно (</w:t>
      </w:r>
      <w:r w:rsidR="00105275" w:rsidRPr="00105275">
        <w:rPr>
          <w:rFonts w:ascii="Times New Roman" w:hAnsi="Times New Roman" w:cs="Times New Roman"/>
          <w:color w:val="000000"/>
          <w:lang w:eastAsia="ru-RU" w:bidi="ru-RU"/>
        </w:rPr>
        <w:t>объем Услуг будет указан в заявке)</w:t>
      </w:r>
      <w:r w:rsidR="00105275" w:rsidRPr="00105275">
        <w:rPr>
          <w:rFonts w:ascii="Times New Roman" w:hAnsi="Times New Roman" w:cs="Times New Roman"/>
        </w:rPr>
        <w:t>.</w:t>
      </w:r>
    </w:p>
    <w:p w14:paraId="32865ED1" w14:textId="77777777" w:rsidR="001C1294" w:rsidRPr="00EB1D23" w:rsidRDefault="001C1294" w:rsidP="001C1294">
      <w:pPr>
        <w:pStyle w:val="Standard"/>
        <w:tabs>
          <w:tab w:val="left" w:pos="1650"/>
        </w:tabs>
        <w:ind w:firstLine="567"/>
        <w:jc w:val="both"/>
        <w:rPr>
          <w:rFonts w:ascii="Times New Roman" w:hAnsi="Times New Roman" w:cs="Times New Roman"/>
          <w:b/>
          <w:bCs/>
          <w:kern w:val="3"/>
        </w:rPr>
      </w:pPr>
    </w:p>
    <w:p w14:paraId="0EF477F6" w14:textId="04834BC6" w:rsidR="000468AA" w:rsidRPr="00C948A1" w:rsidRDefault="000468AA" w:rsidP="000468AA">
      <w:pPr>
        <w:tabs>
          <w:tab w:val="left" w:pos="567"/>
          <w:tab w:val="left" w:pos="1134"/>
          <w:tab w:val="left" w:pos="1276"/>
        </w:tabs>
        <w:ind w:firstLine="567"/>
        <w:contextualSpacing/>
        <w:jc w:val="both"/>
        <w:rPr>
          <w:rFonts w:ascii="Times New Roman" w:eastAsia="Calibri" w:hAnsi="Times New Roman"/>
          <w:sz w:val="24"/>
          <w:szCs w:val="24"/>
          <w:lang w:eastAsia="ar-SA" w:bidi="ru-RU"/>
        </w:rPr>
      </w:pPr>
      <w:r w:rsidRPr="00C948A1">
        <w:rPr>
          <w:rFonts w:ascii="Times New Roman" w:eastAsia="Calibri" w:hAnsi="Times New Roman"/>
          <w:sz w:val="24"/>
          <w:szCs w:val="24"/>
          <w:lang w:eastAsia="ar-SA" w:bidi="ru-RU"/>
        </w:rPr>
        <w:t>Максимальное значение цены Контракта составляет:</w:t>
      </w:r>
      <w:r w:rsidRPr="00C948A1">
        <w:rPr>
          <w:rFonts w:ascii="Times New Roman" w:eastAsia="Calibri" w:hAnsi="Times New Roman"/>
          <w:b/>
          <w:sz w:val="24"/>
          <w:szCs w:val="24"/>
          <w:lang w:eastAsia="ar-SA" w:bidi="ru-RU"/>
        </w:rPr>
        <w:t xml:space="preserve"> </w:t>
      </w:r>
      <w:r w:rsidR="00105275">
        <w:rPr>
          <w:rFonts w:ascii="Times New Roman" w:eastAsia="Calibri" w:hAnsi="Times New Roman"/>
          <w:b/>
          <w:sz w:val="24"/>
          <w:szCs w:val="24"/>
          <w:lang w:eastAsia="ar-SA" w:bidi="ru-RU"/>
        </w:rPr>
        <w:t>1</w:t>
      </w:r>
      <w:r w:rsidR="00012880">
        <w:rPr>
          <w:rFonts w:ascii="Times New Roman" w:eastAsia="Calibri" w:hAnsi="Times New Roman"/>
          <w:b/>
          <w:sz w:val="24"/>
          <w:szCs w:val="24"/>
          <w:lang w:eastAsia="ar-SA" w:bidi="ru-RU"/>
        </w:rPr>
        <w:t>0</w:t>
      </w:r>
      <w:r w:rsidRPr="00C948A1">
        <w:rPr>
          <w:rFonts w:ascii="Times New Roman" w:eastAsia="Calibri" w:hAnsi="Times New Roman"/>
          <w:b/>
          <w:sz w:val="24"/>
          <w:szCs w:val="24"/>
          <w:lang w:eastAsia="ar-SA" w:bidi="ru-RU"/>
        </w:rPr>
        <w:t>0 000 (</w:t>
      </w:r>
      <w:r w:rsidR="00105275">
        <w:rPr>
          <w:rFonts w:ascii="Times New Roman" w:eastAsia="Calibri" w:hAnsi="Times New Roman"/>
          <w:b/>
          <w:sz w:val="24"/>
          <w:szCs w:val="24"/>
          <w:lang w:eastAsia="ar-SA" w:bidi="ru-RU"/>
        </w:rPr>
        <w:t>Сто</w:t>
      </w:r>
      <w:r w:rsidRPr="00C948A1">
        <w:rPr>
          <w:rFonts w:ascii="Times New Roman" w:eastAsia="Calibri" w:hAnsi="Times New Roman"/>
          <w:b/>
          <w:sz w:val="24"/>
          <w:szCs w:val="24"/>
          <w:lang w:eastAsia="ar-SA" w:bidi="ru-RU"/>
        </w:rPr>
        <w:t xml:space="preserve"> тысяч) рублей 00 копеек, </w:t>
      </w:r>
      <w:r w:rsidRPr="00C948A1">
        <w:rPr>
          <w:rFonts w:ascii="Times New Roman" w:eastAsia="Calibri" w:hAnsi="Times New Roman"/>
          <w:sz w:val="24"/>
          <w:szCs w:val="24"/>
          <w:lang w:eastAsia="ar-SA" w:bidi="ru-RU"/>
        </w:rPr>
        <w:t>в том числе НДС _______, что составляет _________________ (___________________) рубля ______ копеек/НДС не предусмотрен.</w:t>
      </w:r>
    </w:p>
    <w:p w14:paraId="53AAD07D" w14:textId="2B9A8AD8" w:rsidR="000468AA" w:rsidRPr="00C948A1" w:rsidRDefault="000468AA" w:rsidP="000468AA">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48A1">
        <w:rPr>
          <w:rFonts w:ascii="Times New Roman" w:eastAsia="Calibri" w:hAnsi="Times New Roman"/>
          <w:b/>
          <w:bCs/>
          <w:sz w:val="24"/>
          <w:szCs w:val="24"/>
          <w:lang w:eastAsia="ar-SA" w:bidi="ru-RU"/>
        </w:rPr>
        <w:t>Сумма цен за единицу услуг составляет: ________ (__) рублей __ копеек</w:t>
      </w:r>
      <w:r w:rsidR="00B9646D">
        <w:rPr>
          <w:rFonts w:ascii="Times New Roman" w:eastAsia="Calibri" w:hAnsi="Times New Roman"/>
          <w:b/>
          <w:bCs/>
          <w:sz w:val="24"/>
          <w:szCs w:val="24"/>
          <w:lang w:eastAsia="ar-SA" w:bidi="ru-RU"/>
        </w:rPr>
        <w:t>.</w:t>
      </w:r>
    </w:p>
    <w:p w14:paraId="29DBB179" w14:textId="77777777" w:rsidR="00353F65" w:rsidRDefault="00353F65">
      <w:pPr>
        <w:widowControl/>
        <w:pBdr>
          <w:top w:val="none" w:sz="0" w:space="0" w:color="000000"/>
          <w:left w:val="none" w:sz="0" w:space="0" w:color="000000"/>
          <w:bottom w:val="none" w:sz="0" w:space="0" w:color="000000"/>
          <w:right w:val="none" w:sz="0" w:space="0" w:color="000000"/>
          <w:between w:val="none" w:sz="0" w:space="0" w:color="000000"/>
        </w:pBdr>
        <w:ind w:firstLine="567"/>
        <w:jc w:val="both"/>
        <w:rPr>
          <w:rFonts w:ascii="Times New Roman" w:eastAsia="Calibri" w:hAnsi="Times New Roman"/>
          <w:sz w:val="24"/>
          <w:szCs w:val="24"/>
          <w:lang w:eastAsia="ar-SA"/>
        </w:rPr>
      </w:pPr>
    </w:p>
    <w:p w14:paraId="6C3436D0" w14:textId="77777777" w:rsidR="00353F65" w:rsidRDefault="008C6FA0">
      <w:pPr>
        <w:widowControl/>
        <w:pBdr>
          <w:top w:val="none" w:sz="0" w:space="0" w:color="000000"/>
          <w:left w:val="none" w:sz="0" w:space="0" w:color="000000"/>
          <w:bottom w:val="none" w:sz="0" w:space="0" w:color="000000"/>
          <w:right w:val="none" w:sz="0" w:space="0" w:color="000000"/>
          <w:between w:val="none" w:sz="0" w:space="0" w:color="000000"/>
        </w:pBdr>
        <w:spacing w:after="46"/>
        <w:ind w:firstLine="426"/>
        <w:contextualSpacing/>
        <w:jc w:val="center"/>
        <w:rPr>
          <w:rFonts w:ascii="Times New Roman" w:eastAsia="Calibri" w:hAnsi="Times New Roman"/>
          <w:b/>
          <w:bCs/>
          <w:color w:val="00000A"/>
          <w:sz w:val="24"/>
          <w:szCs w:val="24"/>
          <w:lang w:eastAsia="en-US"/>
        </w:rPr>
      </w:pPr>
      <w:r>
        <w:rPr>
          <w:rFonts w:ascii="Times New Roman" w:eastAsia="Calibri" w:hAnsi="Times New Roman"/>
          <w:b/>
          <w:bCs/>
          <w:color w:val="00000A"/>
          <w:sz w:val="24"/>
          <w:szCs w:val="24"/>
          <w:lang w:eastAsia="en-US"/>
        </w:rPr>
        <w:t>Подписи Сторон:</w:t>
      </w:r>
    </w:p>
    <w:p w14:paraId="2A27AAD2" w14:textId="77777777" w:rsidR="00353F65" w:rsidRDefault="00353F65">
      <w:pPr>
        <w:widowControl/>
        <w:pBdr>
          <w:top w:val="none" w:sz="0" w:space="0" w:color="000000"/>
          <w:left w:val="none" w:sz="0" w:space="0" w:color="000000"/>
          <w:bottom w:val="none" w:sz="0" w:space="0" w:color="000000"/>
          <w:right w:val="none" w:sz="0" w:space="0" w:color="000000"/>
          <w:between w:val="none" w:sz="0" w:space="0" w:color="000000"/>
        </w:pBdr>
        <w:spacing w:after="46"/>
        <w:ind w:firstLine="426"/>
        <w:contextualSpacing/>
        <w:jc w:val="center"/>
        <w:rPr>
          <w:rFonts w:ascii="Times New Roman" w:eastAsia="Lucida Sans Unicode" w:hAnsi="Times New Roman"/>
          <w:b/>
          <w:bCs/>
          <w:sz w:val="24"/>
          <w:szCs w:val="24"/>
          <w:lang w:eastAsia="ar-SA"/>
        </w:rPr>
      </w:pPr>
    </w:p>
    <w:tbl>
      <w:tblPr>
        <w:tblW w:w="9932" w:type="dxa"/>
        <w:tblInd w:w="-142" w:type="dxa"/>
        <w:tblLayout w:type="fixed"/>
        <w:tblLook w:val="04A0" w:firstRow="1" w:lastRow="0" w:firstColumn="1" w:lastColumn="0" w:noHBand="0" w:noVBand="1"/>
      </w:tblPr>
      <w:tblGrid>
        <w:gridCol w:w="5245"/>
        <w:gridCol w:w="4687"/>
      </w:tblGrid>
      <w:tr w:rsidR="00353F65" w14:paraId="5DBB19A4" w14:textId="77777777">
        <w:tc>
          <w:tcPr>
            <w:tcW w:w="5245" w:type="dxa"/>
          </w:tcPr>
          <w:p w14:paraId="4ED10B70" w14:textId="77777777" w:rsidR="00353F65" w:rsidRDefault="008C6FA0">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p>
          <w:p w14:paraId="44B096A9" w14:textId="77777777" w:rsidR="00353F65" w:rsidRDefault="00353F65">
            <w:pPr>
              <w:ind w:right="-1"/>
              <w:contextualSpacing/>
              <w:rPr>
                <w:rFonts w:ascii="Times New Roman" w:hAnsi="Times New Roman"/>
                <w:bCs/>
                <w:sz w:val="24"/>
                <w:szCs w:val="24"/>
                <w:lang w:val="ru" w:eastAsia="tr-TR"/>
              </w:rPr>
            </w:pPr>
          </w:p>
          <w:p w14:paraId="4590BC78" w14:textId="77777777" w:rsidR="00353F65" w:rsidRDefault="00353F65">
            <w:pPr>
              <w:ind w:right="-1"/>
              <w:contextualSpacing/>
              <w:rPr>
                <w:rFonts w:ascii="Times New Roman" w:hAnsi="Times New Roman"/>
                <w:bCs/>
                <w:sz w:val="24"/>
                <w:szCs w:val="24"/>
                <w:lang w:eastAsia="tr-TR"/>
              </w:rPr>
            </w:pPr>
          </w:p>
          <w:p w14:paraId="5C9B10B9" w14:textId="77777777" w:rsidR="00353F65" w:rsidRDefault="008C6FA0">
            <w:pPr>
              <w:ind w:right="-1"/>
              <w:contextualSpacing/>
              <w:rPr>
                <w:rFonts w:ascii="Times New Roman" w:hAnsi="Times New Roman"/>
                <w:b/>
                <w:bCs/>
                <w:sz w:val="24"/>
                <w:szCs w:val="24"/>
                <w:lang w:val="zh-CN" w:eastAsia="tr-TR"/>
              </w:rPr>
            </w:pPr>
            <w:r>
              <w:rPr>
                <w:rFonts w:ascii="Times New Roman" w:hAnsi="Times New Roman"/>
                <w:bCs/>
                <w:sz w:val="24"/>
                <w:szCs w:val="24"/>
                <w:lang w:eastAsia="tr-TR"/>
              </w:rPr>
              <w:t xml:space="preserve">__________________/                </w:t>
            </w:r>
            <w:r>
              <w:rPr>
                <w:rFonts w:ascii="Times New Roman" w:hAnsi="Times New Roman"/>
                <w:bCs/>
                <w:sz w:val="24"/>
                <w:szCs w:val="24"/>
                <w:lang w:val="zh-CN" w:eastAsia="tr-TR"/>
              </w:rPr>
              <w:t>/</w:t>
            </w:r>
            <w:r>
              <w:rPr>
                <w:rFonts w:ascii="Times New Roman" w:hAnsi="Times New Roman"/>
                <w:bCs/>
                <w:sz w:val="24"/>
                <w:szCs w:val="24"/>
                <w:lang w:val="zh-CN" w:eastAsia="tr-TR"/>
              </w:rPr>
              <w:br/>
            </w:r>
            <w:r>
              <w:rPr>
                <w:rFonts w:ascii="Times New Roman" w:hAnsi="Times New Roman"/>
                <w:bCs/>
                <w:i/>
                <w:sz w:val="24"/>
                <w:szCs w:val="24"/>
                <w:lang w:val="zh-CN" w:eastAsia="tr-TR"/>
              </w:rPr>
              <w:t>М.П.</w:t>
            </w:r>
          </w:p>
        </w:tc>
        <w:tc>
          <w:tcPr>
            <w:tcW w:w="4687" w:type="dxa"/>
          </w:tcPr>
          <w:p w14:paraId="43DD6DD6" w14:textId="77777777" w:rsidR="00353F65" w:rsidRDefault="008C6FA0">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Исполнитель:</w:t>
            </w:r>
          </w:p>
          <w:p w14:paraId="20CB8269" w14:textId="77777777" w:rsidR="00353F65" w:rsidRDefault="00353F65">
            <w:pPr>
              <w:ind w:right="-1"/>
              <w:contextualSpacing/>
              <w:rPr>
                <w:rFonts w:ascii="Times New Roman" w:hAnsi="Times New Roman"/>
                <w:b/>
                <w:bCs/>
                <w:sz w:val="24"/>
                <w:szCs w:val="24"/>
                <w:lang w:val="zh-CN" w:eastAsia="zh-CN"/>
              </w:rPr>
            </w:pPr>
          </w:p>
          <w:p w14:paraId="3A56BD8D" w14:textId="77777777" w:rsidR="00353F65" w:rsidRDefault="00353F65">
            <w:pPr>
              <w:ind w:right="-1"/>
              <w:contextualSpacing/>
              <w:rPr>
                <w:rFonts w:ascii="Times New Roman" w:hAnsi="Times New Roman"/>
                <w:b/>
                <w:bCs/>
                <w:sz w:val="24"/>
                <w:szCs w:val="24"/>
                <w:lang w:val="zh-CN" w:eastAsia="zh-CN"/>
              </w:rPr>
            </w:pPr>
          </w:p>
          <w:p w14:paraId="2CB2A809" w14:textId="77777777" w:rsidR="00353F65" w:rsidRDefault="008C6FA0">
            <w:pPr>
              <w:ind w:right="-1"/>
              <w:contextualSpacing/>
              <w:rPr>
                <w:rFonts w:ascii="Times New Roman" w:hAnsi="Times New Roman"/>
                <w:b/>
                <w:sz w:val="24"/>
                <w:szCs w:val="24"/>
                <w:u w:val="single"/>
              </w:rPr>
            </w:pPr>
            <w:r>
              <w:rPr>
                <w:rFonts w:ascii="Times New Roman" w:eastAsia="Calibri" w:hAnsi="Times New Roman"/>
                <w:bCs/>
                <w:color w:val="000000"/>
                <w:sz w:val="24"/>
                <w:szCs w:val="24"/>
                <w:lang w:val="zh-CN"/>
              </w:rPr>
              <w:t>______________</w:t>
            </w:r>
            <w:r>
              <w:rPr>
                <w:rFonts w:ascii="Times New Roman" w:eastAsia="Calibri" w:hAnsi="Times New Roman"/>
                <w:bCs/>
                <w:color w:val="000000"/>
                <w:sz w:val="24"/>
                <w:szCs w:val="24"/>
              </w:rPr>
              <w:t>____</w:t>
            </w:r>
            <w:r>
              <w:rPr>
                <w:rFonts w:ascii="Times New Roman" w:eastAsia="Calibri" w:hAnsi="Times New Roman"/>
                <w:bCs/>
                <w:color w:val="000000"/>
                <w:sz w:val="24"/>
                <w:szCs w:val="24"/>
                <w:lang w:val="zh-CN"/>
              </w:rPr>
              <w:t>/</w:t>
            </w:r>
            <w:r>
              <w:rPr>
                <w:rFonts w:ascii="Times New Roman" w:eastAsia="Calibri" w:hAnsi="Times New Roman"/>
                <w:bCs/>
                <w:color w:val="000000"/>
                <w:sz w:val="24"/>
                <w:szCs w:val="24"/>
              </w:rPr>
              <w:t xml:space="preserve">               </w:t>
            </w:r>
            <w:r>
              <w:rPr>
                <w:rFonts w:ascii="Times New Roman" w:hAnsi="Times New Roman"/>
                <w:b/>
                <w:sz w:val="24"/>
                <w:szCs w:val="24"/>
              </w:rPr>
              <w:t>/</w:t>
            </w:r>
          </w:p>
          <w:p w14:paraId="5CE524A1" w14:textId="77777777" w:rsidR="00353F65" w:rsidRDefault="008C6FA0">
            <w:pPr>
              <w:ind w:right="-1"/>
              <w:contextualSpacing/>
              <w:rPr>
                <w:rFonts w:ascii="Times New Roman" w:hAnsi="Times New Roman"/>
                <w:b/>
                <w:bCs/>
                <w:i/>
                <w:sz w:val="24"/>
                <w:szCs w:val="24"/>
                <w:lang w:val="zh-CN" w:eastAsia="tr-TR"/>
              </w:rPr>
            </w:pPr>
            <w:r>
              <w:rPr>
                <w:rFonts w:ascii="Times New Roman" w:hAnsi="Times New Roman"/>
                <w:bCs/>
                <w:i/>
                <w:sz w:val="24"/>
                <w:szCs w:val="24"/>
                <w:lang w:val="zh-CN" w:eastAsia="tr-TR"/>
              </w:rPr>
              <w:t>М.П.</w:t>
            </w:r>
          </w:p>
        </w:tc>
      </w:tr>
    </w:tbl>
    <w:p w14:paraId="6DD38AA8" w14:textId="77777777" w:rsidR="00353F65" w:rsidRDefault="00353F65">
      <w:pPr>
        <w:contextualSpacing/>
        <w:rPr>
          <w:rFonts w:ascii="Times New Roman" w:hAnsi="Times New Roman"/>
          <w:sz w:val="24"/>
          <w:szCs w:val="24"/>
        </w:rPr>
      </w:pPr>
    </w:p>
    <w:p w14:paraId="16FB13AC" w14:textId="7CD1901B" w:rsidR="00B82B6A" w:rsidRDefault="00B82B6A">
      <w:pPr>
        <w:widowControl/>
        <w:rPr>
          <w:rFonts w:ascii="Times New Roman" w:hAnsi="Times New Roman"/>
          <w:sz w:val="24"/>
          <w:szCs w:val="24"/>
        </w:rPr>
      </w:pPr>
    </w:p>
    <w:sectPr w:rsidR="00B82B6A">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1978" w14:textId="77777777" w:rsidR="00353F65" w:rsidRDefault="008C6FA0">
      <w:r>
        <w:separator/>
      </w:r>
    </w:p>
  </w:endnote>
  <w:endnote w:type="continuationSeparator" w:id="0">
    <w:p w14:paraId="47797E37" w14:textId="77777777" w:rsidR="00353F65" w:rsidRDefault="008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0"/>
    <w:family w:val="auto"/>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98887"/>
      <w:docPartObj>
        <w:docPartGallery w:val="Page Numbers (Bottom of Page)"/>
        <w:docPartUnique/>
      </w:docPartObj>
    </w:sdtPr>
    <w:sdtEndPr/>
    <w:sdtContent>
      <w:p w14:paraId="67F118B5" w14:textId="77777777" w:rsidR="00353F65" w:rsidRDefault="008C6FA0">
        <w:pPr>
          <w:pStyle w:val="af6"/>
          <w:jc w:val="right"/>
        </w:pPr>
        <w:r>
          <w:fldChar w:fldCharType="begin"/>
        </w:r>
        <w:r>
          <w:instrText>PAGE   \* MERGEFORMAT</w:instrText>
        </w:r>
        <w:r>
          <w:fldChar w:fldCharType="separate"/>
        </w:r>
        <w:r>
          <w:t>10</w:t>
        </w:r>
        <w:r>
          <w:fldChar w:fldCharType="end"/>
        </w:r>
      </w:p>
    </w:sdtContent>
  </w:sdt>
  <w:p w14:paraId="274DB890" w14:textId="77777777" w:rsidR="00353F65" w:rsidRDefault="00353F65">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71DB" w14:textId="77777777" w:rsidR="00353F65" w:rsidRDefault="008C6FA0">
      <w:r>
        <w:separator/>
      </w:r>
    </w:p>
  </w:footnote>
  <w:footnote w:type="continuationSeparator" w:id="0">
    <w:p w14:paraId="47775FCB" w14:textId="77777777" w:rsidR="00353F65" w:rsidRDefault="008C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1BC"/>
    <w:multiLevelType w:val="hybridMultilevel"/>
    <w:tmpl w:val="DCBCD6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457DEF"/>
    <w:multiLevelType w:val="hybridMultilevel"/>
    <w:tmpl w:val="3B3864B0"/>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663D2E"/>
    <w:multiLevelType w:val="hybridMultilevel"/>
    <w:tmpl w:val="9B9090E2"/>
    <w:lvl w:ilvl="0" w:tplc="CFFE00E6">
      <w:start w:val="1"/>
      <w:numFmt w:val="bullet"/>
      <w:lvlText w:val=""/>
      <w:lvlJc w:val="left"/>
      <w:pPr>
        <w:ind w:left="3229" w:hanging="360"/>
      </w:pPr>
      <w:rPr>
        <w:rFonts w:ascii="Symbol" w:hAnsi="Symbol" w:hint="default"/>
      </w:rPr>
    </w:lvl>
    <w:lvl w:ilvl="1" w:tplc="04190003" w:tentative="1">
      <w:start w:val="1"/>
      <w:numFmt w:val="bullet"/>
      <w:lvlText w:val="o"/>
      <w:lvlJc w:val="left"/>
      <w:pPr>
        <w:ind w:left="3949" w:hanging="360"/>
      </w:pPr>
      <w:rPr>
        <w:rFonts w:ascii="Courier New" w:hAnsi="Courier New" w:cs="Courier New"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3" w15:restartNumberingAfterBreak="0">
    <w:nsid w:val="108D2186"/>
    <w:multiLevelType w:val="hybridMultilevel"/>
    <w:tmpl w:val="94260C0A"/>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726DE4"/>
    <w:multiLevelType w:val="hybridMultilevel"/>
    <w:tmpl w:val="121CFE28"/>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A479F2"/>
    <w:multiLevelType w:val="hybridMultilevel"/>
    <w:tmpl w:val="D1CE82EC"/>
    <w:lvl w:ilvl="0" w:tplc="1FBA951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26146B"/>
    <w:multiLevelType w:val="hybridMultilevel"/>
    <w:tmpl w:val="1D3A7A46"/>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CFFE00E6">
      <w:start w:val="1"/>
      <w:numFmt w:val="bullet"/>
      <w:lvlText w:val=""/>
      <w:lvlJc w:val="left"/>
      <w:pPr>
        <w:ind w:left="3214" w:hanging="705"/>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6D2A4B"/>
    <w:multiLevelType w:val="multilevel"/>
    <w:tmpl w:val="54B88C78"/>
    <w:styleLink w:val="WWNum2"/>
    <w:lvl w:ilvl="0">
      <w:numFmt w:val="bullet"/>
      <w:lvlText w:val="%"/>
      <w:lvlJc w:val="left"/>
      <w:pPr>
        <w:ind w:left="432" w:hanging="432"/>
      </w:pPr>
    </w:lvl>
    <w:lvl w:ilvl="1">
      <w:numFmt w:val="bullet"/>
      <w:lvlText w:val="%"/>
      <w:lvlJc w:val="left"/>
      <w:pPr>
        <w:ind w:left="576" w:hanging="576"/>
      </w:pPr>
    </w:lvl>
    <w:lvl w:ilvl="2">
      <w:numFmt w:val="bullet"/>
      <w:lvlText w:val="%"/>
      <w:lvlJc w:val="left"/>
      <w:pPr>
        <w:ind w:left="720" w:hanging="720"/>
      </w:pPr>
    </w:lvl>
    <w:lvl w:ilvl="3">
      <w:numFmt w:val="bullet"/>
      <w:lvlText w:val="%"/>
      <w:lvlJc w:val="left"/>
      <w:pPr>
        <w:ind w:left="864" w:hanging="864"/>
      </w:pPr>
    </w:lvl>
    <w:lvl w:ilvl="4">
      <w:numFmt w:val="bullet"/>
      <w:lvlText w:val="%"/>
      <w:lvlJc w:val="left"/>
      <w:pPr>
        <w:ind w:left="1008" w:hanging="1008"/>
      </w:pPr>
    </w:lvl>
    <w:lvl w:ilvl="5">
      <w:numFmt w:val="bullet"/>
      <w:lvlText w:val="%"/>
      <w:lvlJc w:val="left"/>
      <w:pPr>
        <w:ind w:left="1152" w:hanging="1152"/>
      </w:pPr>
    </w:lvl>
    <w:lvl w:ilvl="6">
      <w:numFmt w:val="bullet"/>
      <w:lvlText w:val="%"/>
      <w:lvlJc w:val="left"/>
      <w:pPr>
        <w:ind w:left="1296" w:hanging="1296"/>
      </w:pPr>
    </w:lvl>
    <w:lvl w:ilvl="7">
      <w:numFmt w:val="bullet"/>
      <w:lvlText w:val="%"/>
      <w:lvlJc w:val="left"/>
      <w:pPr>
        <w:ind w:left="1440" w:hanging="1440"/>
      </w:pPr>
    </w:lvl>
    <w:lvl w:ilvl="8">
      <w:numFmt w:val="bullet"/>
      <w:lvlText w:val="%"/>
      <w:lvlJc w:val="left"/>
      <w:pPr>
        <w:ind w:left="1584" w:hanging="1584"/>
      </w:pPr>
    </w:lvl>
  </w:abstractNum>
  <w:abstractNum w:abstractNumId="8" w15:restartNumberingAfterBreak="0">
    <w:nsid w:val="19CB478C"/>
    <w:multiLevelType w:val="hybridMultilevel"/>
    <w:tmpl w:val="0E1E0E0C"/>
    <w:styleLink w:val="WWNum1"/>
    <w:lvl w:ilvl="0" w:tplc="2E46904C">
      <w:start w:val="1"/>
      <w:numFmt w:val="none"/>
      <w:pStyle w:val="WWNum1"/>
      <w:suff w:val="nothing"/>
      <w:lvlText w:val="%1"/>
      <w:lvlJc w:val="left"/>
      <w:pPr>
        <w:ind w:left="432" w:hanging="432"/>
      </w:pPr>
    </w:lvl>
    <w:lvl w:ilvl="1" w:tplc="2428719E">
      <w:start w:val="1"/>
      <w:numFmt w:val="none"/>
      <w:suff w:val="nothing"/>
      <w:lvlText w:val="%2"/>
      <w:lvlJc w:val="left"/>
      <w:pPr>
        <w:ind w:left="576" w:hanging="576"/>
      </w:pPr>
    </w:lvl>
    <w:lvl w:ilvl="2" w:tplc="51EA1216">
      <w:start w:val="1"/>
      <w:numFmt w:val="none"/>
      <w:suff w:val="nothing"/>
      <w:lvlText w:val="%3"/>
      <w:lvlJc w:val="left"/>
      <w:pPr>
        <w:ind w:left="720" w:hanging="720"/>
      </w:pPr>
    </w:lvl>
    <w:lvl w:ilvl="3" w:tplc="374CCFA4">
      <w:start w:val="1"/>
      <w:numFmt w:val="none"/>
      <w:suff w:val="nothing"/>
      <w:lvlText w:val="%4"/>
      <w:lvlJc w:val="left"/>
      <w:pPr>
        <w:ind w:left="864" w:hanging="864"/>
      </w:pPr>
    </w:lvl>
    <w:lvl w:ilvl="4" w:tplc="85769430">
      <w:start w:val="1"/>
      <w:numFmt w:val="none"/>
      <w:suff w:val="nothing"/>
      <w:lvlText w:val="%5"/>
      <w:lvlJc w:val="left"/>
      <w:pPr>
        <w:ind w:left="1008" w:hanging="1008"/>
      </w:pPr>
    </w:lvl>
    <w:lvl w:ilvl="5" w:tplc="6668F956">
      <w:start w:val="1"/>
      <w:numFmt w:val="none"/>
      <w:suff w:val="nothing"/>
      <w:lvlText w:val="%6"/>
      <w:lvlJc w:val="left"/>
      <w:pPr>
        <w:ind w:left="1152" w:hanging="1152"/>
      </w:pPr>
    </w:lvl>
    <w:lvl w:ilvl="6" w:tplc="F092DA82">
      <w:start w:val="1"/>
      <w:numFmt w:val="none"/>
      <w:suff w:val="nothing"/>
      <w:lvlText w:val="%7"/>
      <w:lvlJc w:val="left"/>
      <w:pPr>
        <w:ind w:left="1296" w:hanging="1296"/>
      </w:pPr>
    </w:lvl>
    <w:lvl w:ilvl="7" w:tplc="25383FB4">
      <w:start w:val="1"/>
      <w:numFmt w:val="none"/>
      <w:suff w:val="nothing"/>
      <w:lvlText w:val="%8"/>
      <w:lvlJc w:val="left"/>
      <w:pPr>
        <w:ind w:left="1440" w:hanging="1440"/>
      </w:pPr>
    </w:lvl>
    <w:lvl w:ilvl="8" w:tplc="5700154E">
      <w:start w:val="1"/>
      <w:numFmt w:val="none"/>
      <w:suff w:val="nothing"/>
      <w:lvlText w:val="%9"/>
      <w:lvlJc w:val="left"/>
      <w:pPr>
        <w:ind w:left="1584" w:hanging="1584"/>
      </w:pPr>
    </w:lvl>
  </w:abstractNum>
  <w:abstractNum w:abstractNumId="9" w15:restartNumberingAfterBreak="0">
    <w:nsid w:val="1E2C3ABA"/>
    <w:multiLevelType w:val="hybridMultilevel"/>
    <w:tmpl w:val="7F62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B65FC4"/>
    <w:multiLevelType w:val="hybridMultilevel"/>
    <w:tmpl w:val="42E6D7B8"/>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B27C92"/>
    <w:multiLevelType w:val="hybridMultilevel"/>
    <w:tmpl w:val="355A4D00"/>
    <w:lvl w:ilvl="0" w:tplc="CFFE00E6">
      <w:start w:val="1"/>
      <w:numFmt w:val="bullet"/>
      <w:lvlText w:val=""/>
      <w:lvlJc w:val="left"/>
      <w:pPr>
        <w:ind w:left="1429" w:hanging="360"/>
      </w:pPr>
      <w:rPr>
        <w:rFonts w:ascii="Symbol" w:hAnsi="Symbol" w:hint="default"/>
      </w:rPr>
    </w:lvl>
    <w:lvl w:ilvl="1" w:tplc="8040A37C">
      <w:numFmt w:val="bullet"/>
      <w:lvlText w:val="•"/>
      <w:lvlJc w:val="left"/>
      <w:pPr>
        <w:ind w:left="2494" w:hanging="7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AD32E9"/>
    <w:multiLevelType w:val="hybridMultilevel"/>
    <w:tmpl w:val="A148D5A0"/>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C06E34"/>
    <w:multiLevelType w:val="hybridMultilevel"/>
    <w:tmpl w:val="454AAA84"/>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71534A"/>
    <w:multiLevelType w:val="hybridMultilevel"/>
    <w:tmpl w:val="F3B86CF4"/>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494" w:hanging="705"/>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7CB297D"/>
    <w:multiLevelType w:val="hybridMultilevel"/>
    <w:tmpl w:val="8618D988"/>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494" w:hanging="705"/>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1080978"/>
    <w:multiLevelType w:val="hybridMultilevel"/>
    <w:tmpl w:val="EA3226E6"/>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F66CB9"/>
    <w:multiLevelType w:val="hybridMultilevel"/>
    <w:tmpl w:val="88525048"/>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7780953"/>
    <w:multiLevelType w:val="hybridMultilevel"/>
    <w:tmpl w:val="A74CB1D2"/>
    <w:styleLink w:val="WWNum3"/>
    <w:lvl w:ilvl="0" w:tplc="74A2EE6A">
      <w:start w:val="1"/>
      <w:numFmt w:val="none"/>
      <w:pStyle w:val="WWNum3"/>
      <w:suff w:val="nothing"/>
      <w:lvlText w:val="%1"/>
      <w:lvlJc w:val="left"/>
    </w:lvl>
    <w:lvl w:ilvl="1" w:tplc="0D1C5308">
      <w:start w:val="1"/>
      <w:numFmt w:val="none"/>
      <w:suff w:val="nothing"/>
      <w:lvlText w:val="%2"/>
      <w:lvlJc w:val="left"/>
    </w:lvl>
    <w:lvl w:ilvl="2" w:tplc="B0D08C04">
      <w:start w:val="1"/>
      <w:numFmt w:val="none"/>
      <w:suff w:val="nothing"/>
      <w:lvlText w:val="%3"/>
      <w:lvlJc w:val="left"/>
    </w:lvl>
    <w:lvl w:ilvl="3" w:tplc="0936BCAC">
      <w:start w:val="1"/>
      <w:numFmt w:val="none"/>
      <w:suff w:val="nothing"/>
      <w:lvlText w:val="%4"/>
      <w:lvlJc w:val="left"/>
    </w:lvl>
    <w:lvl w:ilvl="4" w:tplc="C06C9DF2">
      <w:start w:val="1"/>
      <w:numFmt w:val="none"/>
      <w:suff w:val="nothing"/>
      <w:lvlText w:val="%5"/>
      <w:lvlJc w:val="left"/>
    </w:lvl>
    <w:lvl w:ilvl="5" w:tplc="BB345DF0">
      <w:start w:val="1"/>
      <w:numFmt w:val="none"/>
      <w:suff w:val="nothing"/>
      <w:lvlText w:val="%6"/>
      <w:lvlJc w:val="left"/>
    </w:lvl>
    <w:lvl w:ilvl="6" w:tplc="15747138">
      <w:start w:val="1"/>
      <w:numFmt w:val="none"/>
      <w:suff w:val="nothing"/>
      <w:lvlText w:val="%7"/>
      <w:lvlJc w:val="left"/>
    </w:lvl>
    <w:lvl w:ilvl="7" w:tplc="DFB23976">
      <w:start w:val="1"/>
      <w:numFmt w:val="none"/>
      <w:suff w:val="nothing"/>
      <w:lvlText w:val="%8"/>
      <w:lvlJc w:val="left"/>
    </w:lvl>
    <w:lvl w:ilvl="8" w:tplc="CECE3E4E">
      <w:start w:val="1"/>
      <w:numFmt w:val="none"/>
      <w:suff w:val="nothing"/>
      <w:lvlText w:val="%9"/>
      <w:lvlJc w:val="left"/>
    </w:lvl>
  </w:abstractNum>
  <w:abstractNum w:abstractNumId="19" w15:restartNumberingAfterBreak="0">
    <w:nsid w:val="479A1FC4"/>
    <w:multiLevelType w:val="hybridMultilevel"/>
    <w:tmpl w:val="A39E60A4"/>
    <w:lvl w:ilvl="0" w:tplc="CFFE00E6">
      <w:start w:val="1"/>
      <w:numFmt w:val="bullet"/>
      <w:lvlText w:val=""/>
      <w:lvlJc w:val="left"/>
      <w:pPr>
        <w:ind w:left="3229" w:hanging="360"/>
      </w:pPr>
      <w:rPr>
        <w:rFonts w:ascii="Symbol" w:hAnsi="Symbol" w:hint="default"/>
      </w:rPr>
    </w:lvl>
    <w:lvl w:ilvl="1" w:tplc="04190003" w:tentative="1">
      <w:start w:val="1"/>
      <w:numFmt w:val="bullet"/>
      <w:lvlText w:val="o"/>
      <w:lvlJc w:val="left"/>
      <w:pPr>
        <w:ind w:left="3949" w:hanging="360"/>
      </w:pPr>
      <w:rPr>
        <w:rFonts w:ascii="Courier New" w:hAnsi="Courier New" w:cs="Courier New"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20" w15:restartNumberingAfterBreak="0">
    <w:nsid w:val="497432D3"/>
    <w:multiLevelType w:val="multilevel"/>
    <w:tmpl w:val="2D686BF6"/>
    <w:lvl w:ilvl="0">
      <w:start w:val="1"/>
      <w:numFmt w:val="decimal"/>
      <w:lvlText w:val="%1."/>
      <w:lvlJc w:val="left"/>
      <w:pPr>
        <w:tabs>
          <w:tab w:val="left" w:pos="0"/>
        </w:tabs>
        <w:ind w:left="927" w:hanging="360"/>
      </w:pPr>
      <w:rPr>
        <w:b/>
        <w:sz w:val="24"/>
      </w:rPr>
    </w:lvl>
    <w:lvl w:ilvl="1">
      <w:start w:val="1"/>
      <w:numFmt w:val="decimal"/>
      <w:lvlText w:val="%1.%2."/>
      <w:lvlJc w:val="left"/>
      <w:pPr>
        <w:tabs>
          <w:tab w:val="left" w:pos="0"/>
        </w:tabs>
        <w:ind w:left="1571" w:hanging="720"/>
      </w:pPr>
      <w:rPr>
        <w:b/>
      </w:rPr>
    </w:lvl>
    <w:lvl w:ilvl="2">
      <w:start w:val="1"/>
      <w:numFmt w:val="decimal"/>
      <w:lvlText w:val="%1.%2.%3."/>
      <w:lvlJc w:val="left"/>
      <w:pPr>
        <w:tabs>
          <w:tab w:val="left" w:pos="0"/>
        </w:tabs>
        <w:ind w:left="1287" w:hanging="720"/>
      </w:pPr>
    </w:lvl>
    <w:lvl w:ilvl="3">
      <w:start w:val="1"/>
      <w:numFmt w:val="decimal"/>
      <w:lvlText w:val="%1.%2.%3.%4."/>
      <w:lvlJc w:val="left"/>
      <w:pPr>
        <w:tabs>
          <w:tab w:val="left" w:pos="0"/>
        </w:tabs>
        <w:ind w:left="1647" w:hanging="1080"/>
      </w:pPr>
    </w:lvl>
    <w:lvl w:ilvl="4">
      <w:start w:val="1"/>
      <w:numFmt w:val="decimal"/>
      <w:lvlText w:val="%1.%2.%3.%4.%5."/>
      <w:lvlJc w:val="left"/>
      <w:pPr>
        <w:tabs>
          <w:tab w:val="left" w:pos="0"/>
        </w:tabs>
        <w:ind w:left="1647" w:hanging="1080"/>
      </w:pPr>
    </w:lvl>
    <w:lvl w:ilvl="5">
      <w:start w:val="1"/>
      <w:numFmt w:val="decimal"/>
      <w:lvlText w:val="%1.%2.%3.%4.%5.%6."/>
      <w:lvlJc w:val="left"/>
      <w:pPr>
        <w:tabs>
          <w:tab w:val="left" w:pos="0"/>
        </w:tabs>
        <w:ind w:left="2007" w:hanging="1440"/>
      </w:pPr>
    </w:lvl>
    <w:lvl w:ilvl="6">
      <w:start w:val="1"/>
      <w:numFmt w:val="decimal"/>
      <w:lvlText w:val="%1.%2.%3.%4.%5.%6.%7."/>
      <w:lvlJc w:val="left"/>
      <w:pPr>
        <w:tabs>
          <w:tab w:val="left" w:pos="0"/>
        </w:tabs>
        <w:ind w:left="2367" w:hanging="1800"/>
      </w:pPr>
    </w:lvl>
    <w:lvl w:ilvl="7">
      <w:start w:val="1"/>
      <w:numFmt w:val="decimal"/>
      <w:lvlText w:val="%1.%2.%3.%4.%5.%6.%7.%8."/>
      <w:lvlJc w:val="left"/>
      <w:pPr>
        <w:tabs>
          <w:tab w:val="left" w:pos="0"/>
        </w:tabs>
        <w:ind w:left="2367" w:hanging="1800"/>
      </w:pPr>
    </w:lvl>
    <w:lvl w:ilvl="8">
      <w:start w:val="1"/>
      <w:numFmt w:val="decimal"/>
      <w:lvlText w:val="%1.%2.%3.%4.%5.%6.%7.%8.%9."/>
      <w:lvlJc w:val="left"/>
      <w:pPr>
        <w:tabs>
          <w:tab w:val="left" w:pos="0"/>
        </w:tabs>
        <w:ind w:left="2727" w:hanging="2160"/>
      </w:pPr>
    </w:lvl>
  </w:abstractNum>
  <w:abstractNum w:abstractNumId="21" w15:restartNumberingAfterBreak="0">
    <w:nsid w:val="4AD04377"/>
    <w:multiLevelType w:val="hybridMultilevel"/>
    <w:tmpl w:val="F48094D2"/>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BE4756"/>
    <w:multiLevelType w:val="multilevel"/>
    <w:tmpl w:val="4DBE475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B836D2"/>
    <w:multiLevelType w:val="hybridMultilevel"/>
    <w:tmpl w:val="8EFE40AC"/>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1C5EA5"/>
    <w:multiLevelType w:val="hybridMultilevel"/>
    <w:tmpl w:val="39E0CA56"/>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9893827"/>
    <w:multiLevelType w:val="hybridMultilevel"/>
    <w:tmpl w:val="E042C980"/>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975E38"/>
    <w:multiLevelType w:val="hybridMultilevel"/>
    <w:tmpl w:val="C48CEBF8"/>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2B0E43"/>
    <w:multiLevelType w:val="hybridMultilevel"/>
    <w:tmpl w:val="9D7AD3FE"/>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56FB6"/>
    <w:multiLevelType w:val="hybridMultilevel"/>
    <w:tmpl w:val="C4B29A90"/>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4E66C9"/>
    <w:multiLevelType w:val="hybridMultilevel"/>
    <w:tmpl w:val="02AE3EA6"/>
    <w:lvl w:ilvl="0" w:tplc="BEAA2B72">
      <w:start w:val="1"/>
      <w:numFmt w:val="decimal"/>
      <w:lvlText w:val="%1."/>
      <w:lvlJc w:val="left"/>
      <w:pPr>
        <w:tabs>
          <w:tab w:val="num" w:pos="720"/>
        </w:tabs>
        <w:ind w:left="720" w:hanging="360"/>
      </w:pPr>
    </w:lvl>
    <w:lvl w:ilvl="1" w:tplc="FF7617B2">
      <w:numFmt w:val="none"/>
      <w:lvlText w:val=""/>
      <w:lvlJc w:val="left"/>
      <w:pPr>
        <w:tabs>
          <w:tab w:val="num" w:pos="360"/>
        </w:tabs>
        <w:ind w:left="0" w:firstLine="0"/>
      </w:pPr>
    </w:lvl>
    <w:lvl w:ilvl="2" w:tplc="464C30C8">
      <w:numFmt w:val="none"/>
      <w:lvlText w:val=""/>
      <w:lvlJc w:val="left"/>
      <w:pPr>
        <w:tabs>
          <w:tab w:val="num" w:pos="360"/>
        </w:tabs>
        <w:ind w:left="0" w:firstLine="0"/>
      </w:pPr>
    </w:lvl>
    <w:lvl w:ilvl="3" w:tplc="D0C6D62A">
      <w:numFmt w:val="none"/>
      <w:lvlText w:val=""/>
      <w:lvlJc w:val="left"/>
      <w:pPr>
        <w:tabs>
          <w:tab w:val="num" w:pos="360"/>
        </w:tabs>
        <w:ind w:left="0" w:firstLine="0"/>
      </w:pPr>
    </w:lvl>
    <w:lvl w:ilvl="4" w:tplc="8F02B81E">
      <w:numFmt w:val="none"/>
      <w:lvlText w:val=""/>
      <w:lvlJc w:val="left"/>
      <w:pPr>
        <w:tabs>
          <w:tab w:val="num" w:pos="360"/>
        </w:tabs>
        <w:ind w:left="0" w:firstLine="0"/>
      </w:pPr>
    </w:lvl>
    <w:lvl w:ilvl="5" w:tplc="CE2E3034">
      <w:numFmt w:val="none"/>
      <w:lvlText w:val=""/>
      <w:lvlJc w:val="left"/>
      <w:pPr>
        <w:tabs>
          <w:tab w:val="num" w:pos="360"/>
        </w:tabs>
        <w:ind w:left="0" w:firstLine="0"/>
      </w:pPr>
    </w:lvl>
    <w:lvl w:ilvl="6" w:tplc="9DB4A26E">
      <w:numFmt w:val="none"/>
      <w:lvlText w:val=""/>
      <w:lvlJc w:val="left"/>
      <w:pPr>
        <w:tabs>
          <w:tab w:val="num" w:pos="360"/>
        </w:tabs>
        <w:ind w:left="0" w:firstLine="0"/>
      </w:pPr>
    </w:lvl>
    <w:lvl w:ilvl="7" w:tplc="FDDCA198">
      <w:numFmt w:val="none"/>
      <w:lvlText w:val=""/>
      <w:lvlJc w:val="left"/>
      <w:pPr>
        <w:tabs>
          <w:tab w:val="num" w:pos="360"/>
        </w:tabs>
        <w:ind w:left="0" w:firstLine="0"/>
      </w:pPr>
    </w:lvl>
    <w:lvl w:ilvl="8" w:tplc="EF24BB5E">
      <w:numFmt w:val="none"/>
      <w:lvlText w:val=""/>
      <w:lvlJc w:val="left"/>
      <w:pPr>
        <w:tabs>
          <w:tab w:val="num" w:pos="360"/>
        </w:tabs>
        <w:ind w:left="0" w:firstLine="0"/>
      </w:pPr>
    </w:lvl>
  </w:abstractNum>
  <w:abstractNum w:abstractNumId="30" w15:restartNumberingAfterBreak="0">
    <w:nsid w:val="6A2722AB"/>
    <w:multiLevelType w:val="hybridMultilevel"/>
    <w:tmpl w:val="691849CC"/>
    <w:lvl w:ilvl="0" w:tplc="CFFE00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CFFE00E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241789C"/>
    <w:multiLevelType w:val="hybridMultilevel"/>
    <w:tmpl w:val="83304BD8"/>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27381C52">
      <w:numFmt w:val="bullet"/>
      <w:lvlText w:val=""/>
      <w:lvlJc w:val="left"/>
      <w:pPr>
        <w:ind w:left="3214" w:hanging="705"/>
      </w:pPr>
      <w:rPr>
        <w:rFonts w:ascii="Symbol" w:eastAsiaTheme="minorHAnsi" w:hAnsi="Symbol"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8A23E1A"/>
    <w:multiLevelType w:val="hybridMultilevel"/>
    <w:tmpl w:val="4EE2854E"/>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F22F60"/>
    <w:multiLevelType w:val="hybridMultilevel"/>
    <w:tmpl w:val="4DE6FE2E"/>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F0A046E"/>
    <w:multiLevelType w:val="hybridMultilevel"/>
    <w:tmpl w:val="35E269EA"/>
    <w:lvl w:ilvl="0" w:tplc="CFFE00E6">
      <w:start w:val="1"/>
      <w:numFmt w:val="bullet"/>
      <w:lvlText w:val=""/>
      <w:lvlJc w:val="left"/>
      <w:pPr>
        <w:ind w:left="1429" w:hanging="360"/>
      </w:pPr>
      <w:rPr>
        <w:rFonts w:ascii="Symbol" w:hAnsi="Symbol" w:hint="default"/>
      </w:rPr>
    </w:lvl>
    <w:lvl w:ilvl="1" w:tplc="CFFE00E6">
      <w:start w:val="1"/>
      <w:numFmt w:val="bullet"/>
      <w:lvlText w:val=""/>
      <w:lvlJc w:val="left"/>
      <w:pPr>
        <w:ind w:left="2494" w:hanging="705"/>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63856558">
    <w:abstractNumId w:val="20"/>
  </w:num>
  <w:num w:numId="2" w16cid:durableId="2139184752">
    <w:abstractNumId w:val="8"/>
  </w:num>
  <w:num w:numId="3" w16cid:durableId="1288463503">
    <w:abstractNumId w:val="18"/>
  </w:num>
  <w:num w:numId="4" w16cid:durableId="508837302">
    <w:abstractNumId w:val="22"/>
  </w:num>
  <w:num w:numId="5" w16cid:durableId="2079401310">
    <w:abstractNumId w:val="28"/>
  </w:num>
  <w:num w:numId="6" w16cid:durableId="1571234060">
    <w:abstractNumId w:val="16"/>
  </w:num>
  <w:num w:numId="7" w16cid:durableId="1326397701">
    <w:abstractNumId w:val="11"/>
  </w:num>
  <w:num w:numId="8" w16cid:durableId="2138059153">
    <w:abstractNumId w:val="31"/>
  </w:num>
  <w:num w:numId="9" w16cid:durableId="658850422">
    <w:abstractNumId w:val="24"/>
  </w:num>
  <w:num w:numId="10" w16cid:durableId="1692949089">
    <w:abstractNumId w:val="32"/>
  </w:num>
  <w:num w:numId="11" w16cid:durableId="740256435">
    <w:abstractNumId w:val="19"/>
  </w:num>
  <w:num w:numId="12" w16cid:durableId="1149859216">
    <w:abstractNumId w:val="1"/>
  </w:num>
  <w:num w:numId="13" w16cid:durableId="643660382">
    <w:abstractNumId w:val="3"/>
  </w:num>
  <w:num w:numId="14" w16cid:durableId="497817959">
    <w:abstractNumId w:val="23"/>
  </w:num>
  <w:num w:numId="15" w16cid:durableId="1642930115">
    <w:abstractNumId w:val="25"/>
  </w:num>
  <w:num w:numId="16" w16cid:durableId="564144857">
    <w:abstractNumId w:val="13"/>
  </w:num>
  <w:num w:numId="17" w16cid:durableId="1435512907">
    <w:abstractNumId w:val="26"/>
  </w:num>
  <w:num w:numId="18" w16cid:durableId="1488403092">
    <w:abstractNumId w:val="27"/>
  </w:num>
  <w:num w:numId="19" w16cid:durableId="538472562">
    <w:abstractNumId w:val="17"/>
  </w:num>
  <w:num w:numId="20" w16cid:durableId="535655299">
    <w:abstractNumId w:val="4"/>
  </w:num>
  <w:num w:numId="21" w16cid:durableId="1299536099">
    <w:abstractNumId w:val="30"/>
  </w:num>
  <w:num w:numId="22" w16cid:durableId="600527149">
    <w:abstractNumId w:val="10"/>
  </w:num>
  <w:num w:numId="23" w16cid:durableId="433743700">
    <w:abstractNumId w:val="33"/>
  </w:num>
  <w:num w:numId="24" w16cid:durableId="411241624">
    <w:abstractNumId w:val="21"/>
  </w:num>
  <w:num w:numId="25" w16cid:durableId="1226375369">
    <w:abstractNumId w:val="2"/>
  </w:num>
  <w:num w:numId="26" w16cid:durableId="1665355807">
    <w:abstractNumId w:val="6"/>
  </w:num>
  <w:num w:numId="27" w16cid:durableId="1469973684">
    <w:abstractNumId w:val="12"/>
  </w:num>
  <w:num w:numId="28" w16cid:durableId="1049037792">
    <w:abstractNumId w:val="34"/>
  </w:num>
  <w:num w:numId="29" w16cid:durableId="1330056350">
    <w:abstractNumId w:val="15"/>
  </w:num>
  <w:num w:numId="30" w16cid:durableId="1559435422">
    <w:abstractNumId w:val="14"/>
  </w:num>
  <w:num w:numId="31" w16cid:durableId="135926015">
    <w:abstractNumId w:val="1"/>
    <w:lvlOverride w:ilvl="0">
      <w:startOverride w:val="1"/>
    </w:lvlOverride>
  </w:num>
  <w:num w:numId="32" w16cid:durableId="60715968">
    <w:abstractNumId w:val="1"/>
    <w:lvlOverride w:ilvl="0">
      <w:startOverride w:val="1"/>
    </w:lvlOverride>
  </w:num>
  <w:num w:numId="33" w16cid:durableId="1790934916">
    <w:abstractNumId w:val="1"/>
    <w:lvlOverride w:ilvl="0">
      <w:startOverride w:val="1"/>
    </w:lvlOverride>
  </w:num>
  <w:num w:numId="34" w16cid:durableId="768742474">
    <w:abstractNumId w:val="7"/>
  </w:num>
  <w:num w:numId="35" w16cid:durableId="673413621">
    <w:abstractNumId w:val="0"/>
  </w:num>
  <w:num w:numId="36" w16cid:durableId="810757627">
    <w:abstractNumId w:val="9"/>
  </w:num>
  <w:num w:numId="37" w16cid:durableId="1087726174">
    <w:abstractNumId w:val="29"/>
  </w:num>
  <w:num w:numId="38" w16cid:durableId="65622859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65"/>
    <w:rsid w:val="00012880"/>
    <w:rsid w:val="00024263"/>
    <w:rsid w:val="000468AA"/>
    <w:rsid w:val="00097D7F"/>
    <w:rsid w:val="000B2B35"/>
    <w:rsid w:val="000B747D"/>
    <w:rsid w:val="000C6CB7"/>
    <w:rsid w:val="00105275"/>
    <w:rsid w:val="0014067E"/>
    <w:rsid w:val="001469BD"/>
    <w:rsid w:val="00151A10"/>
    <w:rsid w:val="001825B1"/>
    <w:rsid w:val="00182C44"/>
    <w:rsid w:val="00187D0C"/>
    <w:rsid w:val="001B72F3"/>
    <w:rsid w:val="001C1294"/>
    <w:rsid w:val="001E5AF7"/>
    <w:rsid w:val="00223A2B"/>
    <w:rsid w:val="00224471"/>
    <w:rsid w:val="002273E1"/>
    <w:rsid w:val="00252CFC"/>
    <w:rsid w:val="002E643B"/>
    <w:rsid w:val="00323E99"/>
    <w:rsid w:val="0034052B"/>
    <w:rsid w:val="00353F65"/>
    <w:rsid w:val="00361F5D"/>
    <w:rsid w:val="003A1F5A"/>
    <w:rsid w:val="003B3DB6"/>
    <w:rsid w:val="003C78D7"/>
    <w:rsid w:val="003D3173"/>
    <w:rsid w:val="00407C53"/>
    <w:rsid w:val="0044104F"/>
    <w:rsid w:val="00441B08"/>
    <w:rsid w:val="004A6205"/>
    <w:rsid w:val="004B5A81"/>
    <w:rsid w:val="004C6AD9"/>
    <w:rsid w:val="004D0303"/>
    <w:rsid w:val="005201C3"/>
    <w:rsid w:val="00550BC0"/>
    <w:rsid w:val="005A1D40"/>
    <w:rsid w:val="005A57B2"/>
    <w:rsid w:val="005B01F6"/>
    <w:rsid w:val="005E0158"/>
    <w:rsid w:val="005E5628"/>
    <w:rsid w:val="005E7B82"/>
    <w:rsid w:val="005F62C1"/>
    <w:rsid w:val="00634C03"/>
    <w:rsid w:val="00657D73"/>
    <w:rsid w:val="00660F8C"/>
    <w:rsid w:val="006A65DC"/>
    <w:rsid w:val="006C2B2A"/>
    <w:rsid w:val="006E7C87"/>
    <w:rsid w:val="006F7507"/>
    <w:rsid w:val="007116A0"/>
    <w:rsid w:val="00764877"/>
    <w:rsid w:val="0077065A"/>
    <w:rsid w:val="00776C11"/>
    <w:rsid w:val="007915F3"/>
    <w:rsid w:val="00795F86"/>
    <w:rsid w:val="007C070D"/>
    <w:rsid w:val="007E3A06"/>
    <w:rsid w:val="008023A5"/>
    <w:rsid w:val="00840C40"/>
    <w:rsid w:val="00862A3A"/>
    <w:rsid w:val="008C6FA0"/>
    <w:rsid w:val="008D064B"/>
    <w:rsid w:val="008D18D9"/>
    <w:rsid w:val="008D6CE5"/>
    <w:rsid w:val="009231F6"/>
    <w:rsid w:val="00923F8E"/>
    <w:rsid w:val="00926A49"/>
    <w:rsid w:val="00935110"/>
    <w:rsid w:val="00963A09"/>
    <w:rsid w:val="009A418E"/>
    <w:rsid w:val="00A66AF1"/>
    <w:rsid w:val="00B05A30"/>
    <w:rsid w:val="00B05F71"/>
    <w:rsid w:val="00B16E41"/>
    <w:rsid w:val="00B31A66"/>
    <w:rsid w:val="00B442AF"/>
    <w:rsid w:val="00B82B6A"/>
    <w:rsid w:val="00B9646D"/>
    <w:rsid w:val="00C401B1"/>
    <w:rsid w:val="00C662DB"/>
    <w:rsid w:val="00C948A1"/>
    <w:rsid w:val="00D0248A"/>
    <w:rsid w:val="00D17964"/>
    <w:rsid w:val="00DF7B00"/>
    <w:rsid w:val="00E27502"/>
    <w:rsid w:val="00E5263C"/>
    <w:rsid w:val="00EA6E38"/>
    <w:rsid w:val="00EB1D23"/>
    <w:rsid w:val="00EC3B86"/>
    <w:rsid w:val="00ED3287"/>
    <w:rsid w:val="00F04FBC"/>
    <w:rsid w:val="00F278ED"/>
    <w:rsid w:val="00FB1DB0"/>
    <w:rsid w:val="00FC4160"/>
    <w:rsid w:val="00FC4FF9"/>
    <w:rsid w:val="00FD1548"/>
    <w:rsid w:val="00FF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70DA"/>
  <w15:docId w15:val="{F8A5FA70-28E5-480D-9061-C6C5ED1C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Bordered-Accent4"/>
    <w:rsid w:val="000468AA"/>
    <w:pPr>
      <w:widowControl w:val="0"/>
    </w:pPr>
    <w:rPr>
      <w:rFonts w:ascii="Arial Unicode MS" w:eastAsia="Arial Unicode MS" w:hAnsi="Arial Unicode MS"/>
      <w:lang w:val="ru-RU" w:eastAsia="ru-RU" w:bidi="ar-SA"/>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TextChar">
    <w:name w:val="Endnote Text Char"/>
    <w:uiPriority w:val="99"/>
    <w:rPr>
      <w:sz w:val="20"/>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7">
    <w:name w:val="No Spacing"/>
    <w:uiPriority w:val="1"/>
    <w:qFormat/>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Заголовок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
    <w:link w:val="af"/>
    <w:uiPriority w:val="99"/>
    <w:unhideWhenUsed/>
    <w:pPr>
      <w:tabs>
        <w:tab w:val="center" w:pos="7143"/>
        <w:tab w:val="right" w:pos="14287"/>
      </w:tabs>
    </w:pPr>
  </w:style>
  <w:style w:type="character" w:customStyle="1" w:styleId="af">
    <w:name w:val="Верхний колонтитул Знак"/>
    <w:basedOn w:val="a0"/>
    <w:link w:val="ae"/>
    <w:uiPriority w:val="99"/>
  </w:style>
  <w:style w:type="character" w:customStyle="1" w:styleId="FooterChar">
    <w:name w:val="Footer Char"/>
    <w:basedOn w:val="a0"/>
    <w:uiPriority w:val="99"/>
  </w:style>
  <w:style w:type="paragraph" w:styleId="af0">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footer"/>
    <w:basedOn w:val="a"/>
    <w:link w:val="af7"/>
    <w:uiPriority w:val="99"/>
    <w:qFormat/>
    <w:pPr>
      <w:tabs>
        <w:tab w:val="center" w:pos="4677"/>
        <w:tab w:val="right" w:pos="9355"/>
      </w:tabs>
    </w:pPr>
  </w:style>
  <w:style w:type="paragraph" w:styleId="af8">
    <w:name w:val="Normal (Web)"/>
    <w:basedOn w:val="a"/>
    <w:uiPriority w:val="99"/>
    <w:qFormat/>
    <w:pPr>
      <w:spacing w:before="100" w:after="100"/>
    </w:pPr>
    <w:rPr>
      <w:sz w:val="24"/>
    </w:rPr>
  </w:style>
  <w:style w:type="character" w:styleId="af9">
    <w:name w:val="Hyperlink"/>
    <w:qFormat/>
    <w:rPr>
      <w:color w:val="0000FF"/>
      <w:u w:val="single"/>
    </w:rPr>
  </w:style>
  <w:style w:type="character" w:customStyle="1" w:styleId="33">
    <w:name w:val="Основной шрифт абзаца3"/>
    <w:qFormat/>
  </w:style>
  <w:style w:type="character" w:customStyle="1" w:styleId="62">
    <w:name w:val="Основной шрифт абзаца6"/>
    <w:qFormat/>
  </w:style>
  <w:style w:type="character" w:customStyle="1" w:styleId="13">
    <w:name w:val="Основной шрифт абзаца1"/>
    <w:qFormat/>
  </w:style>
  <w:style w:type="character" w:customStyle="1" w:styleId="WW--">
    <w:name w:val="WW-Интернет-ссылка"/>
    <w:qFormat/>
    <w:rPr>
      <w:color w:val="0563C1"/>
      <w:u w:val="single"/>
    </w:rPr>
  </w:style>
  <w:style w:type="character" w:customStyle="1" w:styleId="43">
    <w:name w:val="Основной шрифт абзаца4"/>
    <w:qFormat/>
  </w:style>
  <w:style w:type="paragraph" w:customStyle="1" w:styleId="Standarduser">
    <w:name w:val="Standard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TimesNewRoman12">
    <w:name w:val="Стиль Times New Roman 12 пт Междустр.интервал:  одинарный"/>
    <w:basedOn w:val="a"/>
    <w:qFormat/>
    <w:rPr>
      <w:sz w:val="24"/>
    </w:rPr>
  </w:style>
  <w:style w:type="paragraph" w:customStyle="1" w:styleId="63">
    <w:name w:val="Обычный6"/>
    <w:qFormat/>
    <w:pPr>
      <w:widowControl w:val="0"/>
      <w:spacing w:before="260"/>
      <w:jc w:val="both"/>
    </w:pPr>
    <w:rPr>
      <w:rFonts w:eastAsia="Times New Roman"/>
      <w:sz w:val="24"/>
      <w:szCs w:val="20"/>
      <w:lang w:val="ru-RU" w:eastAsia="zh-CN" w:bidi="ar-SA"/>
    </w:rPr>
  </w:style>
  <w:style w:type="paragraph" w:customStyle="1" w:styleId="Standarduseruser">
    <w:name w:val="Standard (user)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Standard">
    <w:name w:val="Standard"/>
    <w:qFormat/>
    <w:pPr>
      <w:widowControl w:val="0"/>
    </w:pPr>
    <w:rPr>
      <w:rFonts w:ascii="Liberation Serif" w:eastAsia="Times New Roman" w:hAnsi="Liberation Serif" w:cs="Lucida Sans"/>
      <w:color w:val="00000A"/>
      <w:sz w:val="24"/>
      <w:szCs w:val="24"/>
      <w:lang w:val="ru-RU" w:eastAsia="zh-CN" w:bidi="hi-IN"/>
    </w:rPr>
  </w:style>
  <w:style w:type="paragraph" w:customStyle="1" w:styleId="ConsPlusNormal">
    <w:name w:val="ConsPlusNormal"/>
    <w:qFormat/>
    <w:pPr>
      <w:widowControl w:val="0"/>
      <w:ind w:firstLine="720"/>
    </w:pPr>
    <w:rPr>
      <w:rFonts w:ascii="Arial" w:eastAsia="Times New Roman" w:hAnsi="Arial" w:cs="Arial"/>
      <w:szCs w:val="20"/>
      <w:lang w:val="ru-RU" w:eastAsia="zh-CN" w:bidi="ar-SA"/>
    </w:rPr>
  </w:style>
  <w:style w:type="character" w:customStyle="1" w:styleId="af7">
    <w:name w:val="Нижний колонтитул Знак"/>
    <w:basedOn w:val="a0"/>
    <w:link w:val="af6"/>
    <w:uiPriority w:val="99"/>
    <w:qFormat/>
    <w:rPr>
      <w:rFonts w:ascii="Calibri" w:eastAsia="Times New Roman" w:hAnsi="Calibri" w:cs="Times New Roman"/>
      <w:sz w:val="20"/>
      <w:szCs w:val="20"/>
      <w:lang w:eastAsia="zh-CN"/>
    </w:rPr>
  </w:style>
  <w:style w:type="paragraph" w:styleId="afa">
    <w:name w:val="List Paragraph"/>
    <w:basedOn w:val="a"/>
    <w:link w:val="afb"/>
    <w:qFormat/>
    <w:pPr>
      <w:ind w:left="720"/>
    </w:pPr>
    <w:rPr>
      <w:rFonts w:ascii="Times New Roman" w:eastAsia="SimSun" w:hAnsi="Times New Roman"/>
      <w:sz w:val="24"/>
      <w:szCs w:val="24"/>
    </w:rPr>
  </w:style>
  <w:style w:type="paragraph" w:customStyle="1" w:styleId="14">
    <w:name w:val="Обычный1"/>
    <w:qFormat/>
    <w:pPr>
      <w:widowControl w:val="0"/>
      <w:ind w:firstLine="400"/>
      <w:jc w:val="both"/>
    </w:pPr>
    <w:rPr>
      <w:rFonts w:ascii="Times New Roman" w:eastAsia="Times New Roman" w:hAnsi="Times New Roman"/>
      <w:sz w:val="24"/>
      <w:szCs w:val="20"/>
      <w:lang w:val="ru-RU" w:eastAsia="ru-RU" w:bidi="ar-SA"/>
    </w:rPr>
  </w:style>
  <w:style w:type="paragraph" w:styleId="afc">
    <w:name w:val="Balloon Text"/>
    <w:basedOn w:val="a"/>
    <w:link w:val="afd"/>
    <w:uiPriority w:val="99"/>
    <w:semiHidden/>
    <w:unhideWhenUsed/>
    <w:qFormat/>
    <w:rPr>
      <w:rFonts w:ascii="Segoe UI" w:hAnsi="Segoe UI" w:cs="Segoe UI"/>
      <w:sz w:val="18"/>
      <w:szCs w:val="18"/>
    </w:rPr>
  </w:style>
  <w:style w:type="character" w:customStyle="1" w:styleId="afd">
    <w:name w:val="Текст выноски Знак"/>
    <w:basedOn w:val="a0"/>
    <w:link w:val="afc"/>
    <w:uiPriority w:val="99"/>
    <w:semiHidden/>
    <w:qFormat/>
    <w:rPr>
      <w:rFonts w:ascii="Segoe UI" w:eastAsia="Arial Unicode MS" w:hAnsi="Segoe UI" w:cs="Segoe UI"/>
      <w:sz w:val="18"/>
      <w:szCs w:val="18"/>
      <w:lang w:val="ru-RU" w:eastAsia="ru-RU" w:bidi="ar-SA"/>
    </w:rPr>
  </w:style>
  <w:style w:type="character" w:customStyle="1" w:styleId="15">
    <w:name w:val="Основной текст1"/>
    <w:basedOn w:val="a0"/>
    <w:rPr>
      <w:rFonts w:ascii="Times New Roman" w:eastAsia="Times New Roman" w:hAnsi="Times New Roman" w:cs="Times New Roman" w:hint="default"/>
      <w:b w:val="0"/>
      <w:bCs w:val="0"/>
      <w:i w:val="0"/>
      <w:iCs w:val="0"/>
      <w:smallCaps w:val="0"/>
      <w:strike w:val="0"/>
      <w:color w:val="000000"/>
      <w:spacing w:val="10"/>
      <w:position w:val="0"/>
      <w:sz w:val="18"/>
      <w:szCs w:val="18"/>
      <w:u w:val="none"/>
      <w:lang w:val="ru-RU"/>
    </w:rPr>
  </w:style>
  <w:style w:type="paragraph" w:customStyle="1" w:styleId="xl82">
    <w:name w:val="xl82"/>
    <w:basedOn w:val="a"/>
    <w:pPr>
      <w:widowControl/>
      <w:pBdr>
        <w:top w:val="single" w:sz="4"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w:eastAsia="Times New Roman" w:hAnsi="Arial" w:cs="Arial"/>
      <w:i/>
      <w:iCs/>
      <w:sz w:val="16"/>
      <w:szCs w:val="16"/>
    </w:rPr>
  </w:style>
  <w:style w:type="table" w:customStyle="1" w:styleId="25">
    <w:name w:val="Сетка таблицы2"/>
    <w:basedOn w:val="a1"/>
    <w:next w:val="af1"/>
    <w:uiPriority w:val="59"/>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next w:val="af1"/>
    <w:uiPriority w:val="59"/>
    <w:pPr>
      <w:pBdr>
        <w:top w:val="none" w:sz="0" w:space="0" w:color="000000"/>
        <w:left w:val="none" w:sz="0" w:space="0" w:color="000000"/>
        <w:bottom w:val="none" w:sz="0" w:space="0" w:color="000000"/>
        <w:right w:val="none" w:sz="0" w:space="0" w:color="000000"/>
        <w:between w:val="none" w:sz="0" w:space="0" w:color="000000"/>
      </w:pBdr>
    </w:pPr>
    <w:rPr>
      <w:rFonts w:eastAsia="Calibri"/>
    </w:rPr>
    <w:tblPr>
      <w:tblBorders>
        <w:insideH w:val="single" w:sz="4" w:space="0" w:color="000000"/>
        <w:insideV w:val="single" w:sz="4" w:space="0" w:color="000000"/>
      </w:tblBorders>
      <w:tblCellMar>
        <w:left w:w="0" w:type="dxa"/>
        <w:right w:w="0" w:type="dxa"/>
      </w:tblCellMar>
    </w:tbl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Calibri" w:hAnsi="Times New Roman"/>
      <w:color w:val="000000"/>
      <w:sz w:val="24"/>
      <w:szCs w:val="24"/>
      <w:lang w:val="ru-RU" w:eastAsia="ru-RU" w:bidi="ar-SA"/>
    </w:rPr>
  </w:style>
  <w:style w:type="numbering" w:customStyle="1" w:styleId="WWNum1">
    <w:name w:val="WWNum1"/>
    <w:basedOn w:val="a2"/>
    <w:pPr>
      <w:numPr>
        <w:numId w:val="2"/>
      </w:numPr>
    </w:pPr>
  </w:style>
  <w:style w:type="numbering" w:customStyle="1" w:styleId="WWNum3">
    <w:name w:val="WWNum3"/>
    <w:basedOn w:val="a2"/>
    <w:pPr>
      <w:numPr>
        <w:numId w:val="3"/>
      </w:numPr>
    </w:pPr>
  </w:style>
  <w:style w:type="numbering" w:customStyle="1" w:styleId="WWNum11">
    <w:name w:val="WWNum11"/>
    <w:basedOn w:val="a2"/>
  </w:style>
  <w:style w:type="numbering" w:customStyle="1" w:styleId="WWNum31">
    <w:name w:val="WWNum31"/>
    <w:basedOn w:val="a2"/>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rPr>
      <w:szCs w:val="20"/>
    </w:rPr>
  </w:style>
  <w:style w:type="character" w:customStyle="1" w:styleId="aff0">
    <w:name w:val="Текст примечания Знак"/>
    <w:basedOn w:val="a0"/>
    <w:link w:val="aff"/>
    <w:uiPriority w:val="99"/>
    <w:semiHidden/>
    <w:rPr>
      <w:rFonts w:ascii="Arial Unicode MS" w:eastAsia="Arial Unicode MS" w:hAnsi="Arial Unicode MS"/>
      <w:szCs w:val="20"/>
      <w:lang w:val="ru-RU" w:eastAsia="ru-RU" w:bidi="ar-SA"/>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Arial Unicode MS" w:eastAsia="Arial Unicode MS" w:hAnsi="Arial Unicode MS"/>
      <w:b/>
      <w:bCs/>
      <w:szCs w:val="20"/>
      <w:lang w:val="ru-RU" w:eastAsia="ru-RU" w:bidi="ar-SA"/>
    </w:rPr>
  </w:style>
  <w:style w:type="character" w:customStyle="1" w:styleId="afb">
    <w:name w:val="Абзац списка Знак"/>
    <w:link w:val="afa"/>
    <w:uiPriority w:val="34"/>
    <w:rPr>
      <w:rFonts w:ascii="Times New Roman" w:hAnsi="Times New Roman"/>
      <w:sz w:val="24"/>
      <w:szCs w:val="24"/>
      <w:lang w:val="ru-RU" w:eastAsia="ru-RU" w:bidi="ar-SA"/>
    </w:rPr>
  </w:style>
  <w:style w:type="table" w:customStyle="1" w:styleId="34">
    <w:name w:val="Сетка таблицы3"/>
    <w:basedOn w:val="a1"/>
    <w:next w:val="af1"/>
    <w:uiPriority w:val="39"/>
    <w:pPr>
      <w:pBdr>
        <w:top w:val="none" w:sz="0" w:space="0" w:color="000000"/>
        <w:left w:val="none" w:sz="0" w:space="0" w:color="000000"/>
        <w:bottom w:val="none" w:sz="0" w:space="0" w:color="000000"/>
        <w:right w:val="none" w:sz="0" w:space="0" w:color="000000"/>
        <w:between w:val="none" w:sz="0" w:space="0" w:color="000000"/>
      </w:pBdr>
    </w:pPr>
    <w:rPr>
      <w:rFonts w:eastAsia="Calibri" w:cs="Calibri"/>
      <w:sz w:val="22"/>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Содержимое таблицы"/>
    <w:basedOn w:val="a"/>
    <w:qFormat/>
    <w:pPr>
      <w:widowControl/>
      <w:suppressLineNumbers/>
      <w:pBdr>
        <w:top w:val="none" w:sz="0" w:space="0" w:color="000000"/>
        <w:left w:val="none" w:sz="0" w:space="0" w:color="000000"/>
        <w:bottom w:val="none" w:sz="0" w:space="0" w:color="000000"/>
        <w:right w:val="none" w:sz="0" w:space="0" w:color="000000"/>
        <w:between w:val="none" w:sz="0" w:space="0" w:color="000000"/>
      </w:pBdr>
      <w:spacing w:after="160" w:line="259" w:lineRule="auto"/>
    </w:pPr>
    <w:rPr>
      <w:rFonts w:asciiTheme="minorHAnsi" w:eastAsiaTheme="minorHAnsi" w:hAnsiTheme="minorHAnsi"/>
      <w:sz w:val="22"/>
      <w:lang w:eastAsia="en-US"/>
    </w:rPr>
  </w:style>
  <w:style w:type="paragraph" w:styleId="aff4">
    <w:name w:val="Body Text"/>
    <w:basedOn w:val="a"/>
    <w:link w:val="aff5"/>
    <w:uiPriority w:val="99"/>
    <w:semiHidden/>
    <w:unhideWhenUsed/>
    <w:pPr>
      <w:spacing w:after="120"/>
    </w:pPr>
  </w:style>
  <w:style w:type="character" w:customStyle="1" w:styleId="aff5">
    <w:name w:val="Основной текст Знак"/>
    <w:basedOn w:val="a0"/>
    <w:link w:val="aff4"/>
    <w:uiPriority w:val="99"/>
    <w:semiHidden/>
    <w:rPr>
      <w:rFonts w:ascii="Arial Unicode MS" w:eastAsia="Arial Unicode MS" w:hAnsi="Arial Unicode MS"/>
      <w:lang w:val="ru-RU" w:eastAsia="ru-RU" w:bidi="ar-SA"/>
    </w:rPr>
  </w:style>
  <w:style w:type="table" w:customStyle="1" w:styleId="111">
    <w:name w:val="Сетка таблицы11"/>
    <w:basedOn w:val="a1"/>
    <w:next w:val="af1"/>
    <w:uiPriority w:val="39"/>
    <w:pPr>
      <w:pBdr>
        <w:top w:val="none" w:sz="0" w:space="0" w:color="000000"/>
        <w:left w:val="none" w:sz="0" w:space="0" w:color="000000"/>
        <w:bottom w:val="none" w:sz="0" w:space="0" w:color="000000"/>
        <w:right w:val="none" w:sz="0" w:space="0" w:color="000000"/>
        <w:between w:val="none" w:sz="0" w:space="0" w:color="000000"/>
      </w:pBdr>
    </w:pPr>
    <w:rPr>
      <w:rFonts w:eastAsia="Calibri"/>
      <w:sz w:val="22"/>
      <w:lang w:val="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1"/>
    <w:qFormat/>
    <w:pPr>
      <w:pBdr>
        <w:top w:val="none" w:sz="0" w:space="0" w:color="000000"/>
        <w:left w:val="none" w:sz="0" w:space="0" w:color="000000"/>
        <w:bottom w:val="none" w:sz="0" w:space="0" w:color="000000"/>
        <w:right w:val="none" w:sz="0" w:space="0" w:color="000000"/>
        <w:between w:val="none" w:sz="0" w:space="0" w:color="000000"/>
      </w:pBdr>
    </w:pPr>
    <w:rPr>
      <w:rFonts w:cs="SimSu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Unresolved Mention"/>
    <w:basedOn w:val="a0"/>
    <w:uiPriority w:val="99"/>
    <w:semiHidden/>
    <w:unhideWhenUsed/>
    <w:rPr>
      <w:color w:val="605E5C"/>
      <w:shd w:val="clear" w:color="auto" w:fill="E1DFDD"/>
    </w:rPr>
  </w:style>
  <w:style w:type="paragraph" w:customStyle="1" w:styleId="17">
    <w:name w:val="1"/>
    <w:basedOn w:val="a"/>
    <w:next w:val="af8"/>
    <w:uiPriority w:val="99"/>
    <w:unhideWhenUsed/>
    <w:qFormat/>
    <w:rsid w:val="007915F3"/>
    <w:pPr>
      <w:widowControl/>
      <w:suppressAutoHyphens/>
    </w:pPr>
    <w:rPr>
      <w:rFonts w:ascii="Times New Roman" w:eastAsia="Times New Roman" w:hAnsi="Times New Roman"/>
      <w:sz w:val="24"/>
      <w:szCs w:val="24"/>
      <w:lang w:eastAsia="zh-CN"/>
    </w:rPr>
  </w:style>
  <w:style w:type="character" w:customStyle="1" w:styleId="apple-converted-space">
    <w:name w:val="apple-converted-space"/>
    <w:basedOn w:val="a0"/>
    <w:rsid w:val="006F7507"/>
  </w:style>
  <w:style w:type="character" w:styleId="aff7">
    <w:name w:val="Placeholder Text"/>
    <w:basedOn w:val="a0"/>
    <w:uiPriority w:val="99"/>
    <w:semiHidden/>
    <w:rsid w:val="006F7507"/>
    <w:rPr>
      <w:color w:val="808080"/>
    </w:rPr>
  </w:style>
  <w:style w:type="table" w:customStyle="1" w:styleId="TableGrid">
    <w:name w:val="TableGrid"/>
    <w:rsid w:val="006F7507"/>
    <w:rPr>
      <w:rFonts w:asciiTheme="minorHAnsi" w:eastAsiaTheme="minorEastAsia" w:hAnsiTheme="minorHAnsi" w:cstheme="minorBidi"/>
      <w:sz w:val="22"/>
      <w:lang w:val="ru-RU" w:eastAsia="ru-RU" w:bidi="ar-SA"/>
    </w:rPr>
    <w:tblPr>
      <w:tblCellMar>
        <w:top w:w="0" w:type="dxa"/>
        <w:left w:w="0" w:type="dxa"/>
        <w:bottom w:w="0" w:type="dxa"/>
        <w:right w:w="0" w:type="dxa"/>
      </w:tblCellMar>
    </w:tblPr>
  </w:style>
  <w:style w:type="character" w:customStyle="1" w:styleId="StrongEmphasis">
    <w:name w:val="Strong Emphasis"/>
    <w:rsid w:val="005201C3"/>
    <w:rPr>
      <w:b/>
      <w:bCs/>
    </w:rPr>
  </w:style>
  <w:style w:type="numbering" w:customStyle="1" w:styleId="WWNum2">
    <w:name w:val="WWNum2"/>
    <w:basedOn w:val="a2"/>
    <w:rsid w:val="00795F86"/>
    <w:pPr>
      <w:numPr>
        <w:numId w:val="34"/>
      </w:numPr>
    </w:pPr>
  </w:style>
  <w:style w:type="paragraph" w:customStyle="1" w:styleId="Textbody">
    <w:name w:val="Text body"/>
    <w:basedOn w:val="Standard"/>
    <w:rsid w:val="001469BD"/>
    <w:pPr>
      <w:suppressAutoHyphens/>
      <w:spacing w:after="120"/>
      <w:textAlignment w:val="baseline"/>
    </w:pPr>
    <w:rPr>
      <w:rFonts w:ascii="Times New Roman" w:eastAsia="Arial Unicode MS" w:hAnsi="Times New Roman" w:cs="Tahoma"/>
      <w:color w:val="auto"/>
      <w:kern w:val="1"/>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8208">
      <w:bodyDiv w:val="1"/>
      <w:marLeft w:val="0"/>
      <w:marRight w:val="0"/>
      <w:marTop w:val="0"/>
      <w:marBottom w:val="0"/>
      <w:divBdr>
        <w:top w:val="none" w:sz="0" w:space="0" w:color="auto"/>
        <w:left w:val="none" w:sz="0" w:space="0" w:color="auto"/>
        <w:bottom w:val="none" w:sz="0" w:space="0" w:color="auto"/>
        <w:right w:val="none" w:sz="0" w:space="0" w:color="auto"/>
      </w:divBdr>
    </w:div>
    <w:div w:id="86967569">
      <w:bodyDiv w:val="1"/>
      <w:marLeft w:val="0"/>
      <w:marRight w:val="0"/>
      <w:marTop w:val="0"/>
      <w:marBottom w:val="0"/>
      <w:divBdr>
        <w:top w:val="none" w:sz="0" w:space="0" w:color="auto"/>
        <w:left w:val="none" w:sz="0" w:space="0" w:color="auto"/>
        <w:bottom w:val="none" w:sz="0" w:space="0" w:color="auto"/>
        <w:right w:val="none" w:sz="0" w:space="0" w:color="auto"/>
      </w:divBdr>
    </w:div>
    <w:div w:id="1155801559">
      <w:bodyDiv w:val="1"/>
      <w:marLeft w:val="0"/>
      <w:marRight w:val="0"/>
      <w:marTop w:val="0"/>
      <w:marBottom w:val="0"/>
      <w:divBdr>
        <w:top w:val="none" w:sz="0" w:space="0" w:color="auto"/>
        <w:left w:val="none" w:sz="0" w:space="0" w:color="auto"/>
        <w:bottom w:val="none" w:sz="0" w:space="0" w:color="auto"/>
        <w:right w:val="none" w:sz="0" w:space="0" w:color="auto"/>
      </w:divBdr>
    </w:div>
    <w:div w:id="1160660379">
      <w:bodyDiv w:val="1"/>
      <w:marLeft w:val="0"/>
      <w:marRight w:val="0"/>
      <w:marTop w:val="0"/>
      <w:marBottom w:val="0"/>
      <w:divBdr>
        <w:top w:val="none" w:sz="0" w:space="0" w:color="auto"/>
        <w:left w:val="none" w:sz="0" w:space="0" w:color="auto"/>
        <w:bottom w:val="none" w:sz="0" w:space="0" w:color="auto"/>
        <w:right w:val="none" w:sz="0" w:space="0" w:color="auto"/>
      </w:divBdr>
    </w:div>
    <w:div w:id="1232354517">
      <w:bodyDiv w:val="1"/>
      <w:marLeft w:val="0"/>
      <w:marRight w:val="0"/>
      <w:marTop w:val="0"/>
      <w:marBottom w:val="0"/>
      <w:divBdr>
        <w:top w:val="none" w:sz="0" w:space="0" w:color="auto"/>
        <w:left w:val="none" w:sz="0" w:space="0" w:color="auto"/>
        <w:bottom w:val="none" w:sz="0" w:space="0" w:color="auto"/>
        <w:right w:val="none" w:sz="0" w:space="0" w:color="auto"/>
      </w:divBdr>
    </w:div>
    <w:div w:id="1305039024">
      <w:bodyDiv w:val="1"/>
      <w:marLeft w:val="0"/>
      <w:marRight w:val="0"/>
      <w:marTop w:val="0"/>
      <w:marBottom w:val="0"/>
      <w:divBdr>
        <w:top w:val="none" w:sz="0" w:space="0" w:color="auto"/>
        <w:left w:val="none" w:sz="0" w:space="0" w:color="auto"/>
        <w:bottom w:val="none" w:sz="0" w:space="0" w:color="auto"/>
        <w:right w:val="none" w:sz="0" w:space="0" w:color="auto"/>
      </w:divBdr>
    </w:div>
    <w:div w:id="1607929498">
      <w:bodyDiv w:val="1"/>
      <w:marLeft w:val="0"/>
      <w:marRight w:val="0"/>
      <w:marTop w:val="0"/>
      <w:marBottom w:val="0"/>
      <w:divBdr>
        <w:top w:val="none" w:sz="0" w:space="0" w:color="auto"/>
        <w:left w:val="none" w:sz="0" w:space="0" w:color="auto"/>
        <w:bottom w:val="none" w:sz="0" w:space="0" w:color="auto"/>
        <w:right w:val="none" w:sz="0" w:space="0" w:color="auto"/>
      </w:divBdr>
    </w:div>
    <w:div w:id="208872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84C3-2A75-48B4-86D9-C61D2AEE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Охременко</dc:creator>
  <cp:keywords/>
  <dc:description/>
  <cp:lastModifiedBy>natalya.donmedia@gmail.com</cp:lastModifiedBy>
  <cp:revision>95</cp:revision>
  <dcterms:created xsi:type="dcterms:W3CDTF">2025-08-20T13:46:00Z</dcterms:created>
  <dcterms:modified xsi:type="dcterms:W3CDTF">2026-06-22T11:18:00Z</dcterms:modified>
</cp:coreProperties>
</file>