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44495">
      <w:pPr>
        <w:pStyle w:val="17"/>
        <w:ind w:left="9923" w:firstLine="7"/>
        <w:jc w:val="center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14:paraId="76FD9470">
      <w:pPr>
        <w:pStyle w:val="17"/>
        <w:ind w:left="9923" w:firstLine="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Заместитель директора 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>ФГБУ ПОО «ГУОР г. Бронницы МО»</w:t>
      </w:r>
    </w:p>
    <w:p w14:paraId="79348BFD">
      <w:pPr>
        <w:pStyle w:val="17"/>
        <w:ind w:left="9923" w:firstLine="7"/>
        <w:jc w:val="center"/>
        <w:rPr>
          <w:sz w:val="24"/>
          <w:szCs w:val="24"/>
        </w:rPr>
      </w:pPr>
      <w:r>
        <w:rPr>
          <w:sz w:val="24"/>
          <w:szCs w:val="24"/>
        </w:rPr>
        <w:t>________________ Василига Н.Н.</w:t>
      </w:r>
    </w:p>
    <w:p w14:paraId="6FEB5A20">
      <w:pPr>
        <w:pStyle w:val="17"/>
        <w:ind w:left="9923" w:firstLine="7"/>
        <w:jc w:val="center"/>
        <w:rPr>
          <w:sz w:val="24"/>
          <w:szCs w:val="24"/>
        </w:rPr>
      </w:pPr>
      <w:r>
        <w:rPr>
          <w:sz w:val="24"/>
          <w:szCs w:val="24"/>
        </w:rPr>
        <w:t>«______» ____________202</w:t>
      </w:r>
      <w:r>
        <w:rPr>
          <w:rFonts w:hint="default"/>
          <w:sz w:val="24"/>
          <w:szCs w:val="24"/>
          <w:lang w:val="ru-RU"/>
        </w:rPr>
        <w:t>6</w:t>
      </w:r>
      <w:r>
        <w:rPr>
          <w:sz w:val="24"/>
          <w:szCs w:val="24"/>
        </w:rPr>
        <w:t xml:space="preserve"> г.</w:t>
      </w:r>
    </w:p>
    <w:p w14:paraId="32ED6926">
      <w:pPr>
        <w:pStyle w:val="17"/>
        <w:jc w:val="center"/>
        <w:rPr>
          <w:b/>
          <w:sz w:val="20"/>
          <w:szCs w:val="20"/>
        </w:rPr>
      </w:pPr>
    </w:p>
    <w:p w14:paraId="58E7A375">
      <w:pPr>
        <w:pStyle w:val="17"/>
        <w:jc w:val="center"/>
        <w:rPr>
          <w:b/>
        </w:rPr>
      </w:pPr>
      <w:r>
        <w:rPr>
          <w:b/>
        </w:rPr>
        <w:t>Техническое задание на оказание услуг по организации питания лиц проходящих спортивную подготовку</w:t>
      </w:r>
    </w:p>
    <w:p w14:paraId="49769260">
      <w:pPr>
        <w:pStyle w:val="17"/>
        <w:rPr>
          <w:rFonts w:cs="Times New Roman"/>
          <w:b/>
          <w:sz w:val="20"/>
          <w:szCs w:val="20"/>
        </w:rPr>
      </w:pPr>
    </w:p>
    <w:p w14:paraId="64DA42AA">
      <w:pPr>
        <w:pStyle w:val="17"/>
        <w:numPr>
          <w:ilvl w:val="0"/>
          <w:numId w:val="1"/>
        </w:numPr>
        <w:ind w:left="0" w:firstLine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Описание объекта закупки</w:t>
      </w:r>
    </w:p>
    <w:p w14:paraId="243C7323">
      <w:pPr>
        <w:pStyle w:val="17"/>
        <w:rPr>
          <w:rFonts w:cs="Times New Roman"/>
          <w:b/>
          <w:sz w:val="24"/>
          <w:szCs w:val="24"/>
        </w:rPr>
      </w:pPr>
    </w:p>
    <w:tbl>
      <w:tblPr>
        <w:tblStyle w:val="16"/>
        <w:tblW w:w="15149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822"/>
        <w:gridCol w:w="1016"/>
        <w:gridCol w:w="1274"/>
        <w:gridCol w:w="1559"/>
        <w:gridCol w:w="1701"/>
        <w:gridCol w:w="6343"/>
        <w:gridCol w:w="725"/>
      </w:tblGrid>
      <w:tr w14:paraId="58845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 w14:paraId="3E19D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22" w:type="dxa"/>
            <w:vAlign w:val="center"/>
          </w:tcPr>
          <w:p w14:paraId="006BA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016" w:type="dxa"/>
            <w:vAlign w:val="center"/>
          </w:tcPr>
          <w:p w14:paraId="3D6E3D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Ед.изм.</w:t>
            </w:r>
          </w:p>
        </w:tc>
        <w:tc>
          <w:tcPr>
            <w:tcW w:w="1274" w:type="dxa"/>
            <w:vAlign w:val="center"/>
          </w:tcPr>
          <w:p w14:paraId="492DB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ОКВЭД2</w:t>
            </w:r>
          </w:p>
        </w:tc>
        <w:tc>
          <w:tcPr>
            <w:tcW w:w="1559" w:type="dxa"/>
            <w:vAlign w:val="center"/>
          </w:tcPr>
          <w:p w14:paraId="794B23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ОКПД2</w:t>
            </w:r>
          </w:p>
        </w:tc>
        <w:tc>
          <w:tcPr>
            <w:tcW w:w="1701" w:type="dxa"/>
            <w:vAlign w:val="center"/>
          </w:tcPr>
          <w:p w14:paraId="5293C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КТРУ</w:t>
            </w:r>
          </w:p>
        </w:tc>
        <w:tc>
          <w:tcPr>
            <w:tcW w:w="6343" w:type="dxa"/>
            <w:vAlign w:val="center"/>
          </w:tcPr>
          <w:p w14:paraId="0A177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Требования, предъявляемые оказанию услуг</w:t>
            </w:r>
          </w:p>
        </w:tc>
        <w:tc>
          <w:tcPr>
            <w:tcW w:w="725" w:type="dxa"/>
            <w:vAlign w:val="center"/>
          </w:tcPr>
          <w:p w14:paraId="410E31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14:paraId="06833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8C6D6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22" w:type="dxa"/>
          </w:tcPr>
          <w:p w14:paraId="2F21E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16" w:type="dxa"/>
          </w:tcPr>
          <w:p w14:paraId="42DE1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4" w:type="dxa"/>
          </w:tcPr>
          <w:p w14:paraId="5DB515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070059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33658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43" w:type="dxa"/>
          </w:tcPr>
          <w:p w14:paraId="58D13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5" w:type="dxa"/>
          </w:tcPr>
          <w:p w14:paraId="6D057C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14:paraId="693A2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 w14:paraId="724CF7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2" w:type="dxa"/>
            <w:vAlign w:val="center"/>
          </w:tcPr>
          <w:p w14:paraId="0DC7FD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услуг по организации питания лиц, проходящих спортивную подготовку</w:t>
            </w:r>
          </w:p>
        </w:tc>
        <w:tc>
          <w:tcPr>
            <w:tcW w:w="1016" w:type="dxa"/>
            <w:vAlign w:val="center"/>
          </w:tcPr>
          <w:p w14:paraId="4C661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усл. /ед.</w:t>
            </w:r>
          </w:p>
        </w:tc>
        <w:tc>
          <w:tcPr>
            <w:tcW w:w="1274" w:type="dxa"/>
            <w:vAlign w:val="center"/>
          </w:tcPr>
          <w:p w14:paraId="04AA4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56.29</w:t>
            </w:r>
          </w:p>
        </w:tc>
        <w:tc>
          <w:tcPr>
            <w:tcW w:w="1559" w:type="dxa"/>
            <w:vAlign w:val="center"/>
          </w:tcPr>
          <w:p w14:paraId="12D60C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56.29.19.000</w:t>
            </w:r>
          </w:p>
        </w:tc>
        <w:tc>
          <w:tcPr>
            <w:tcW w:w="1701" w:type="dxa"/>
            <w:vAlign w:val="center"/>
          </w:tcPr>
          <w:p w14:paraId="38B825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3" w:type="dxa"/>
            <w:vAlign w:val="center"/>
          </w:tcPr>
          <w:p w14:paraId="74FDD0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Оказание услуг предусматривает:</w:t>
            </w:r>
          </w:p>
          <w:p w14:paraId="48377E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организация питания, в том числе приготовление рационов питания с соблюдением санитарно-гигиенических норм и правил;</w:t>
            </w:r>
          </w:p>
          <w:p w14:paraId="13FFD2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обслуживание спортсменов, в том числе выдача горячего питания, сервировка столов, уборка места питания, уборка и вывоз пищевых отходов.</w:t>
            </w:r>
          </w:p>
          <w:p w14:paraId="5831BC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Приготовление рационов питания осуществляется с соблюдением санитарно-гигиенических норм и правил, установленных действующим законодательством в области организации питания.</w:t>
            </w:r>
          </w:p>
          <w:p w14:paraId="072B0F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Фактический рацион питания должен соответствовать СанПиН 2.3/2.4.3590-20 «Санитарно-эпидемиологические требования к организации общественного питания». В исключительных случаях, допускается замена пищевых продуктов, блюд и кулинарных изделий на другие при условии их соответствия по пищевой ценности и в соответствии с таблицей замены пищевых продуктов (Приложение 6 СанПиН 2.3/2.4.3590-20 «Санитарно-эпидемиологические требования к организации общественного питания»).</w:t>
            </w:r>
          </w:p>
          <w:p w14:paraId="1A09C4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меню должно быть предусмотрено трехразовое питание (завтрак, обед, ужин). Трехразовое питание осуществляется по графику: завтрак с 8:00 до 9:00, обед с 12:00 до 14:00, ужин с 18:00 до 20:00, обслуживание согласно расписанию.</w:t>
            </w:r>
          </w:p>
          <w:p w14:paraId="03B8B0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Завтрак включает в себя: </w:t>
            </w:r>
          </w:p>
          <w:p w14:paraId="5F4955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горячее блюдо;</w:t>
            </w:r>
          </w:p>
          <w:p w14:paraId="1B6995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холодное блюдо;</w:t>
            </w:r>
          </w:p>
          <w:p w14:paraId="3CAAC1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хлебобулочные изделия;</w:t>
            </w:r>
          </w:p>
          <w:p w14:paraId="7DC882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горячий напиток.</w:t>
            </w:r>
          </w:p>
          <w:p w14:paraId="103E46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Обед включает в себя:</w:t>
            </w:r>
          </w:p>
          <w:p w14:paraId="40304EC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холодное блюдо;</w:t>
            </w:r>
          </w:p>
          <w:p w14:paraId="184B8D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первое блюдо;</w:t>
            </w:r>
          </w:p>
          <w:p w14:paraId="257D53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второе блюдо;</w:t>
            </w:r>
          </w:p>
          <w:p w14:paraId="53FD46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третье блюдо;</w:t>
            </w:r>
          </w:p>
          <w:p w14:paraId="367F3F3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хлебобулочные изделия;</w:t>
            </w:r>
          </w:p>
          <w:p w14:paraId="4AA8AD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напиток.</w:t>
            </w:r>
          </w:p>
          <w:p w14:paraId="4411C18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Ужин включает в себя:</w:t>
            </w:r>
          </w:p>
          <w:p w14:paraId="783B3C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холодное блюдо;</w:t>
            </w:r>
          </w:p>
          <w:p w14:paraId="139490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второе блюдо;</w:t>
            </w:r>
          </w:p>
          <w:p w14:paraId="456E86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хлебобулочные изделия;</w:t>
            </w:r>
          </w:p>
          <w:p w14:paraId="3C1946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горячий напиток.</w:t>
            </w:r>
          </w:p>
          <w:p w14:paraId="30C331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Качество услуг по организации питания должно соответствовать ГОСТ 31984-2012 «Услуги общественного питания. Общие требования», ГОСТ 31989-2012. Постановлению Правительства от 21 сентября 2020 г. № 1515 «Об утверждении правил оказания услуг общественного питания». Пищевые продукты должны удовлетворять физиологические потребности человека в необходимых веществах и энергии, отвечать обычно предъявляемым к пищевым продуктам требованиям в части органолептических и физико-химических показателей и соответствовать установленным нормативными документами требованиям к допустимости содержания химических, радиологических, биологически активных веществ и их соединений, микроорганизмов и других биологических организмов, представляющих опасность для здоровья нынешнего и будущих поколений.</w:t>
            </w:r>
          </w:p>
          <w:p w14:paraId="014BC7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Сроки: с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ru-RU"/>
              </w:rPr>
              <w:t>29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ru-RU"/>
              </w:rPr>
              <w:t>03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.202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г. по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ru-RU"/>
              </w:rPr>
              <w:t>15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ru-RU"/>
              </w:rPr>
              <w:t>04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.202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г.</w:t>
            </w:r>
          </w:p>
          <w:p w14:paraId="53327E3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Количество дней – </w:t>
            </w:r>
            <w:r>
              <w:rPr>
                <w:rFonts w:hint="default" w:ascii="Times New Roman" w:hAnsi="Times New Roman" w:cs="Times New Roman"/>
                <w:bCs/>
                <w:color w:val="000000"/>
                <w:lang w:val="ru-RU"/>
              </w:rPr>
              <w:t>18</w:t>
            </w:r>
          </w:p>
          <w:p w14:paraId="76A47D8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Количество питающихся в день – </w:t>
            </w:r>
            <w:r>
              <w:rPr>
                <w:rFonts w:hint="default" w:ascii="Times New Roman" w:hAnsi="Times New Roman" w:cs="Times New Roman"/>
                <w:bCs/>
                <w:color w:val="000000"/>
                <w:lang w:val="ru-RU"/>
              </w:rPr>
              <w:t xml:space="preserve">3 </w:t>
            </w:r>
            <w:r>
              <w:rPr>
                <w:rFonts w:ascii="Times New Roman" w:hAnsi="Times New Roman" w:cs="Times New Roman"/>
                <w:bCs/>
                <w:color w:val="000000"/>
              </w:rPr>
              <w:t>чел</w:t>
            </w:r>
            <w:r>
              <w:rPr>
                <w:rFonts w:hint="default" w:ascii="Times New Roman" w:hAnsi="Times New Roman" w:cs="Times New Roman"/>
                <w:bCs/>
                <w:color w:val="000000"/>
                <w:lang w:val="ru-RU"/>
              </w:rPr>
              <w:t>.;</w:t>
            </w:r>
          </w:p>
          <w:p w14:paraId="2E11E0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ru-RU"/>
              </w:rPr>
              <w:t>29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ru-RU"/>
              </w:rPr>
              <w:t>03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.202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г. по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ru-RU"/>
              </w:rPr>
              <w:t>04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ru-RU"/>
              </w:rPr>
              <w:t>04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.202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г.</w:t>
            </w:r>
          </w:p>
          <w:p w14:paraId="3650F6E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Количество дней – </w:t>
            </w:r>
            <w:r>
              <w:rPr>
                <w:rFonts w:hint="default" w:ascii="Times New Roman" w:hAnsi="Times New Roman" w:cs="Times New Roman"/>
                <w:bCs/>
                <w:color w:val="000000"/>
                <w:lang w:val="ru-RU"/>
              </w:rPr>
              <w:t>7</w:t>
            </w:r>
          </w:p>
          <w:p w14:paraId="38C38C0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Количество питающихся в день – </w:t>
            </w:r>
            <w:r>
              <w:rPr>
                <w:rFonts w:hint="default" w:ascii="Times New Roman" w:hAnsi="Times New Roman" w:cs="Times New Roman"/>
                <w:bCs/>
                <w:color w:val="000000"/>
                <w:lang w:val="ru-RU"/>
              </w:rPr>
              <w:t xml:space="preserve">2 </w:t>
            </w:r>
            <w:r>
              <w:rPr>
                <w:rFonts w:ascii="Times New Roman" w:hAnsi="Times New Roman" w:cs="Times New Roman"/>
                <w:bCs/>
                <w:color w:val="000000"/>
              </w:rPr>
              <w:t>чел</w:t>
            </w:r>
            <w:r>
              <w:rPr>
                <w:rFonts w:hint="default" w:ascii="Times New Roman" w:hAnsi="Times New Roman" w:cs="Times New Roman"/>
                <w:bCs/>
                <w:color w:val="000000"/>
                <w:lang w:val="ru-RU"/>
              </w:rPr>
              <w:t>.</w:t>
            </w:r>
          </w:p>
          <w:p w14:paraId="38C839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ru-RU"/>
              </w:rPr>
              <w:t>01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ru-RU"/>
              </w:rPr>
              <w:t>04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.202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г. по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ru-RU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ru-RU"/>
              </w:rPr>
              <w:t>04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.202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г.</w:t>
            </w:r>
          </w:p>
          <w:p w14:paraId="10E3660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Количество дней – </w:t>
            </w:r>
            <w:r>
              <w:rPr>
                <w:rFonts w:hint="default" w:ascii="Times New Roman" w:hAnsi="Times New Roman" w:cs="Times New Roman"/>
                <w:bCs/>
                <w:color w:val="000000"/>
                <w:lang w:val="ru-RU"/>
              </w:rPr>
              <w:t>10</w:t>
            </w:r>
          </w:p>
          <w:p w14:paraId="1C6B32A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Количество питающихся в день – </w:t>
            </w:r>
            <w:r>
              <w:rPr>
                <w:rFonts w:hint="default" w:ascii="Times New Roman" w:hAnsi="Times New Roman" w:cs="Times New Roman"/>
                <w:bCs/>
                <w:color w:val="000000"/>
                <w:lang w:val="ru-RU"/>
              </w:rPr>
              <w:t>2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bCs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>чел</w:t>
            </w:r>
            <w:r>
              <w:rPr>
                <w:rFonts w:hint="default" w:ascii="Times New Roman" w:hAnsi="Times New Roman" w:cs="Times New Roman"/>
                <w:bCs/>
                <w:color w:val="000000"/>
                <w:lang w:val="ru-RU"/>
              </w:rPr>
              <w:t>.</w:t>
            </w:r>
          </w:p>
        </w:tc>
        <w:tc>
          <w:tcPr>
            <w:tcW w:w="725" w:type="dxa"/>
            <w:vAlign w:val="center"/>
          </w:tcPr>
          <w:p w14:paraId="670295CF">
            <w:pPr>
              <w:pStyle w:val="1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</w:tbl>
    <w:p w14:paraId="437CB13B">
      <w:pPr>
        <w:pStyle w:val="17"/>
        <w:numPr>
          <w:ilvl w:val="0"/>
          <w:numId w:val="0"/>
        </w:numPr>
        <w:ind w:leftChars="0"/>
        <w:rPr>
          <w:rFonts w:cs="Times New Roman"/>
          <w:b/>
          <w:sz w:val="24"/>
          <w:szCs w:val="24"/>
        </w:rPr>
      </w:pPr>
    </w:p>
    <w:p w14:paraId="7C54CC99">
      <w:pPr>
        <w:pStyle w:val="17"/>
        <w:numPr>
          <w:ilvl w:val="0"/>
          <w:numId w:val="0"/>
        </w:numPr>
        <w:ind w:leftChars="0"/>
        <w:rPr>
          <w:rFonts w:cs="Times New Roman"/>
          <w:b/>
          <w:sz w:val="24"/>
          <w:szCs w:val="24"/>
        </w:rPr>
      </w:pPr>
    </w:p>
    <w:p w14:paraId="5782FC6A">
      <w:pPr>
        <w:pStyle w:val="17"/>
        <w:numPr>
          <w:ilvl w:val="0"/>
          <w:numId w:val="1"/>
        </w:numPr>
        <w:ind w:left="0" w:firstLine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Адрес оказания услуг:</w:t>
      </w:r>
    </w:p>
    <w:tbl>
      <w:tblPr>
        <w:tblStyle w:val="16"/>
        <w:tblW w:w="5131" w:type="pct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14570"/>
      </w:tblGrid>
      <w:tr w14:paraId="1699E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" w:type="pct"/>
            <w:vAlign w:val="center"/>
          </w:tcPr>
          <w:p w14:paraId="571A6438">
            <w:pPr>
              <w:pStyle w:val="17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11" w:type="pct"/>
            <w:vAlign w:val="center"/>
          </w:tcPr>
          <w:p w14:paraId="2A839FE5">
            <w:pPr>
              <w:pStyle w:val="17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Адрес оказания услуг</w:t>
            </w:r>
          </w:p>
        </w:tc>
      </w:tr>
      <w:tr w14:paraId="47E98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" w:type="pct"/>
            <w:vAlign w:val="center"/>
          </w:tcPr>
          <w:p w14:paraId="2A75B8C5">
            <w:pPr>
              <w:pStyle w:val="17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11" w:type="pct"/>
            <w:vAlign w:val="center"/>
          </w:tcPr>
          <w:p w14:paraId="013E23A1">
            <w:pPr>
              <w:pStyle w:val="17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</w:tr>
      <w:tr w14:paraId="39441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</w:trPr>
        <w:tc>
          <w:tcPr>
            <w:tcW w:w="289" w:type="pct"/>
            <w:vAlign w:val="center"/>
          </w:tcPr>
          <w:p w14:paraId="6490A265">
            <w:pPr>
              <w:pStyle w:val="1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711" w:type="pct"/>
          </w:tcPr>
          <w:p w14:paraId="1BB2E691">
            <w:pPr>
              <w:pStyle w:val="17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color w:val="000000"/>
                <w:sz w:val="22"/>
              </w:rPr>
              <w:t>г. Краснодар</w:t>
            </w:r>
          </w:p>
        </w:tc>
      </w:tr>
    </w:tbl>
    <w:p w14:paraId="78B16B7D">
      <w:pPr>
        <w:pStyle w:val="17"/>
        <w:numPr>
          <w:ilvl w:val="0"/>
          <w:numId w:val="0"/>
        </w:numPr>
        <w:ind w:leftChars="0"/>
        <w:jc w:val="both"/>
        <w:rPr>
          <w:rFonts w:cs="Times New Roman"/>
          <w:b/>
          <w:sz w:val="24"/>
          <w:szCs w:val="24"/>
        </w:rPr>
      </w:pPr>
    </w:p>
    <w:p w14:paraId="111A34B3">
      <w:pPr>
        <w:pStyle w:val="17"/>
        <w:numPr>
          <w:ilvl w:val="0"/>
          <w:numId w:val="1"/>
        </w:numPr>
        <w:ind w:left="0" w:firstLine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Срок оказания услуг:</w:t>
      </w:r>
    </w:p>
    <w:tbl>
      <w:tblPr>
        <w:tblStyle w:val="16"/>
        <w:tblW w:w="5131" w:type="pct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14570"/>
      </w:tblGrid>
      <w:tr w14:paraId="1AEA4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" w:type="pct"/>
            <w:vAlign w:val="center"/>
          </w:tcPr>
          <w:p w14:paraId="35645EE4">
            <w:pPr>
              <w:pStyle w:val="17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10" w:type="pct"/>
            <w:vAlign w:val="center"/>
          </w:tcPr>
          <w:p w14:paraId="66991C94">
            <w:pPr>
              <w:pStyle w:val="17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Сроки оказания услуг</w:t>
            </w:r>
          </w:p>
        </w:tc>
      </w:tr>
      <w:tr w14:paraId="584CC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89" w:type="pct"/>
            <w:vAlign w:val="center"/>
          </w:tcPr>
          <w:p w14:paraId="297688B1">
            <w:pPr>
              <w:pStyle w:val="17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10" w:type="pct"/>
            <w:vAlign w:val="center"/>
          </w:tcPr>
          <w:p w14:paraId="4366C2D2">
            <w:pPr>
              <w:pStyle w:val="17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</w:tr>
      <w:tr w14:paraId="7B02E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" w:type="pct"/>
            <w:vAlign w:val="center"/>
          </w:tcPr>
          <w:p w14:paraId="318813FA">
            <w:pPr>
              <w:pStyle w:val="17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4710" w:type="pct"/>
            <w:vAlign w:val="bottom"/>
          </w:tcPr>
          <w:p w14:paraId="4C73369C">
            <w:pPr>
              <w:pStyle w:val="17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bCs/>
                <w:sz w:val="22"/>
                <w:shd w:val="clear" w:color="auto" w:fill="FFFFFF"/>
                <w:lang w:eastAsia="ru-RU"/>
              </w:rPr>
              <w:t xml:space="preserve">с </w:t>
            </w:r>
            <w:r>
              <w:rPr>
                <w:rFonts w:hint="default" w:eastAsia="Calibri" w:cs="Times New Roman"/>
                <w:bCs/>
                <w:sz w:val="22"/>
                <w:shd w:val="clear" w:color="auto" w:fill="FFFFFF"/>
                <w:lang w:val="en-US" w:eastAsia="ru-RU"/>
              </w:rPr>
              <w:t>29</w:t>
            </w:r>
            <w:r>
              <w:rPr>
                <w:rFonts w:eastAsia="Calibri" w:cs="Times New Roman"/>
                <w:bCs/>
                <w:sz w:val="22"/>
                <w:shd w:val="clear" w:color="auto" w:fill="FFFFFF"/>
                <w:lang w:eastAsia="ru-RU"/>
              </w:rPr>
              <w:t>.</w:t>
            </w:r>
            <w:r>
              <w:rPr>
                <w:rFonts w:hint="default" w:eastAsia="Calibri" w:cs="Times New Roman"/>
                <w:bCs/>
                <w:sz w:val="22"/>
                <w:shd w:val="clear" w:color="auto" w:fill="FFFFFF"/>
                <w:lang w:val="en-US" w:eastAsia="ru-RU"/>
              </w:rPr>
              <w:t>03</w:t>
            </w:r>
            <w:r>
              <w:rPr>
                <w:rFonts w:eastAsia="Calibri" w:cs="Times New Roman"/>
                <w:bCs/>
                <w:sz w:val="22"/>
                <w:shd w:val="clear" w:color="auto" w:fill="FFFFFF"/>
                <w:lang w:eastAsia="ru-RU"/>
              </w:rPr>
              <w:t>.202</w:t>
            </w:r>
            <w:r>
              <w:rPr>
                <w:rFonts w:hint="default" w:eastAsia="Calibri" w:cs="Times New Roman"/>
                <w:bCs/>
                <w:sz w:val="22"/>
                <w:shd w:val="clear" w:color="auto" w:fill="FFFFFF"/>
                <w:lang w:val="en-US" w:eastAsia="ru-RU"/>
              </w:rPr>
              <w:t>6</w:t>
            </w:r>
            <w:r>
              <w:rPr>
                <w:rFonts w:eastAsia="Calibri" w:cs="Times New Roman"/>
                <w:bCs/>
                <w:sz w:val="22"/>
                <w:shd w:val="clear" w:color="auto" w:fill="FFFFFF"/>
                <w:lang w:eastAsia="ru-RU"/>
              </w:rPr>
              <w:t xml:space="preserve"> г. по </w:t>
            </w:r>
            <w:r>
              <w:rPr>
                <w:rFonts w:hint="default" w:eastAsia="Calibri" w:cs="Times New Roman"/>
                <w:bCs/>
                <w:sz w:val="22"/>
                <w:shd w:val="clear" w:color="auto" w:fill="FFFFFF"/>
                <w:lang w:val="en-US" w:eastAsia="ru-RU"/>
              </w:rPr>
              <w:t>15</w:t>
            </w:r>
            <w:r>
              <w:rPr>
                <w:rFonts w:eastAsia="Calibri" w:cs="Times New Roman"/>
                <w:bCs/>
                <w:sz w:val="22"/>
                <w:shd w:val="clear" w:color="auto" w:fill="FFFFFF"/>
                <w:lang w:eastAsia="ru-RU"/>
              </w:rPr>
              <w:t>.</w:t>
            </w:r>
            <w:r>
              <w:rPr>
                <w:rFonts w:hint="default" w:eastAsia="Calibri" w:cs="Times New Roman"/>
                <w:bCs/>
                <w:sz w:val="22"/>
                <w:shd w:val="clear" w:color="auto" w:fill="FFFFFF"/>
                <w:lang w:val="en-US" w:eastAsia="ru-RU"/>
              </w:rPr>
              <w:t>04</w:t>
            </w:r>
            <w:r>
              <w:rPr>
                <w:rFonts w:eastAsia="Calibri" w:cs="Times New Roman"/>
                <w:bCs/>
                <w:sz w:val="22"/>
                <w:shd w:val="clear" w:color="auto" w:fill="FFFFFF"/>
                <w:lang w:eastAsia="ru-RU"/>
              </w:rPr>
              <w:t>.202</w:t>
            </w:r>
            <w:r>
              <w:rPr>
                <w:rFonts w:hint="default" w:eastAsia="Calibri" w:cs="Times New Roman"/>
                <w:bCs/>
                <w:sz w:val="22"/>
                <w:shd w:val="clear" w:color="auto" w:fill="FFFFFF"/>
                <w:lang w:val="en-US" w:eastAsia="ru-RU"/>
              </w:rPr>
              <w:t>6</w:t>
            </w:r>
            <w:r>
              <w:rPr>
                <w:rFonts w:eastAsia="Calibri" w:cs="Times New Roman"/>
                <w:bCs/>
                <w:sz w:val="22"/>
                <w:shd w:val="clear" w:color="auto" w:fill="FFFFFF"/>
                <w:lang w:eastAsia="ru-RU"/>
              </w:rPr>
              <w:t xml:space="preserve"> г.</w:t>
            </w:r>
          </w:p>
        </w:tc>
      </w:tr>
      <w:tr w14:paraId="5C98B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" w:type="pct"/>
            <w:vAlign w:val="center"/>
          </w:tcPr>
          <w:p w14:paraId="08161EBE">
            <w:pPr>
              <w:pStyle w:val="17"/>
              <w:jc w:val="center"/>
              <w:rPr>
                <w:rFonts w:hint="default" w:cs="Times New Roman"/>
                <w:sz w:val="22"/>
                <w:lang w:val="ru-RU"/>
              </w:rPr>
            </w:pPr>
            <w:r>
              <w:rPr>
                <w:rFonts w:hint="default" w:cs="Times New Roman"/>
                <w:sz w:val="22"/>
                <w:lang w:val="ru-RU"/>
              </w:rPr>
              <w:t>2</w:t>
            </w:r>
          </w:p>
        </w:tc>
        <w:tc>
          <w:tcPr>
            <w:tcW w:w="4710" w:type="pct"/>
            <w:vAlign w:val="bottom"/>
          </w:tcPr>
          <w:p w14:paraId="77704936">
            <w:pPr>
              <w:pStyle w:val="17"/>
              <w:jc w:val="both"/>
              <w:rPr>
                <w:rFonts w:eastAsia="Calibri" w:cs="Times New Roman"/>
                <w:bCs/>
                <w:sz w:val="22"/>
                <w:shd w:val="clear" w:color="auto" w:fill="FFFFFF"/>
                <w:lang w:eastAsia="ru-RU"/>
              </w:rPr>
            </w:pPr>
            <w:r>
              <w:rPr>
                <w:rFonts w:eastAsia="Calibri" w:cs="Times New Roman"/>
                <w:bCs/>
                <w:sz w:val="22"/>
                <w:shd w:val="clear" w:color="auto" w:fill="FFFFFF"/>
                <w:lang w:eastAsia="ru-RU"/>
              </w:rPr>
              <w:t xml:space="preserve">с </w:t>
            </w:r>
            <w:r>
              <w:rPr>
                <w:rFonts w:hint="default" w:eastAsia="Calibri" w:cs="Times New Roman"/>
                <w:bCs/>
                <w:sz w:val="22"/>
                <w:shd w:val="clear" w:color="auto" w:fill="FFFFFF"/>
                <w:lang w:val="en-US" w:eastAsia="ru-RU"/>
              </w:rPr>
              <w:t>29</w:t>
            </w:r>
            <w:r>
              <w:rPr>
                <w:rFonts w:eastAsia="Calibri" w:cs="Times New Roman"/>
                <w:bCs/>
                <w:sz w:val="22"/>
                <w:shd w:val="clear" w:color="auto" w:fill="FFFFFF"/>
                <w:lang w:eastAsia="ru-RU"/>
              </w:rPr>
              <w:t>.</w:t>
            </w:r>
            <w:r>
              <w:rPr>
                <w:rFonts w:hint="default" w:eastAsia="Calibri" w:cs="Times New Roman"/>
                <w:bCs/>
                <w:sz w:val="22"/>
                <w:shd w:val="clear" w:color="auto" w:fill="FFFFFF"/>
                <w:lang w:val="en-US" w:eastAsia="ru-RU"/>
              </w:rPr>
              <w:t>03</w:t>
            </w:r>
            <w:r>
              <w:rPr>
                <w:rFonts w:eastAsia="Calibri" w:cs="Times New Roman"/>
                <w:bCs/>
                <w:sz w:val="22"/>
                <w:shd w:val="clear" w:color="auto" w:fill="FFFFFF"/>
                <w:lang w:eastAsia="ru-RU"/>
              </w:rPr>
              <w:t>.202</w:t>
            </w:r>
            <w:r>
              <w:rPr>
                <w:rFonts w:hint="default" w:eastAsia="Calibri" w:cs="Times New Roman"/>
                <w:bCs/>
                <w:sz w:val="22"/>
                <w:shd w:val="clear" w:color="auto" w:fill="FFFFFF"/>
                <w:lang w:val="en-US" w:eastAsia="ru-RU"/>
              </w:rPr>
              <w:t>6</w:t>
            </w:r>
            <w:r>
              <w:rPr>
                <w:rFonts w:eastAsia="Calibri" w:cs="Times New Roman"/>
                <w:bCs/>
                <w:sz w:val="22"/>
                <w:shd w:val="clear" w:color="auto" w:fill="FFFFFF"/>
                <w:lang w:eastAsia="ru-RU"/>
              </w:rPr>
              <w:t xml:space="preserve"> г. по </w:t>
            </w:r>
            <w:r>
              <w:rPr>
                <w:rFonts w:hint="default" w:eastAsia="Calibri" w:cs="Times New Roman"/>
                <w:bCs/>
                <w:sz w:val="22"/>
                <w:shd w:val="clear" w:color="auto" w:fill="FFFFFF"/>
                <w:lang w:val="en-US" w:eastAsia="ru-RU"/>
              </w:rPr>
              <w:t>04</w:t>
            </w:r>
            <w:r>
              <w:rPr>
                <w:rFonts w:eastAsia="Calibri" w:cs="Times New Roman"/>
                <w:bCs/>
                <w:sz w:val="22"/>
                <w:shd w:val="clear" w:color="auto" w:fill="FFFFFF"/>
                <w:lang w:eastAsia="ru-RU"/>
              </w:rPr>
              <w:t>.</w:t>
            </w:r>
            <w:r>
              <w:rPr>
                <w:rFonts w:hint="default" w:eastAsia="Calibri" w:cs="Times New Roman"/>
                <w:bCs/>
                <w:sz w:val="22"/>
                <w:shd w:val="clear" w:color="auto" w:fill="FFFFFF"/>
                <w:lang w:val="en-US" w:eastAsia="ru-RU"/>
              </w:rPr>
              <w:t>04</w:t>
            </w:r>
            <w:r>
              <w:rPr>
                <w:rFonts w:eastAsia="Calibri" w:cs="Times New Roman"/>
                <w:bCs/>
                <w:sz w:val="22"/>
                <w:shd w:val="clear" w:color="auto" w:fill="FFFFFF"/>
                <w:lang w:eastAsia="ru-RU"/>
              </w:rPr>
              <w:t>.202</w:t>
            </w:r>
            <w:r>
              <w:rPr>
                <w:rFonts w:hint="default" w:eastAsia="Calibri" w:cs="Times New Roman"/>
                <w:bCs/>
                <w:sz w:val="22"/>
                <w:shd w:val="clear" w:color="auto" w:fill="FFFFFF"/>
                <w:lang w:val="en-US" w:eastAsia="ru-RU"/>
              </w:rPr>
              <w:t>6</w:t>
            </w:r>
            <w:r>
              <w:rPr>
                <w:rFonts w:eastAsia="Calibri" w:cs="Times New Roman"/>
                <w:bCs/>
                <w:sz w:val="22"/>
                <w:shd w:val="clear" w:color="auto" w:fill="FFFFFF"/>
                <w:lang w:eastAsia="ru-RU"/>
              </w:rPr>
              <w:t xml:space="preserve"> г.</w:t>
            </w:r>
          </w:p>
        </w:tc>
      </w:tr>
      <w:tr w14:paraId="253D9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" w:type="pct"/>
            <w:vAlign w:val="center"/>
          </w:tcPr>
          <w:p w14:paraId="29D7B998">
            <w:pPr>
              <w:pStyle w:val="17"/>
              <w:jc w:val="center"/>
              <w:rPr>
                <w:rFonts w:hint="default" w:cs="Times New Roman"/>
                <w:sz w:val="22"/>
                <w:lang w:val="ru-RU"/>
              </w:rPr>
            </w:pPr>
            <w:r>
              <w:rPr>
                <w:rFonts w:hint="default" w:cs="Times New Roman"/>
                <w:sz w:val="22"/>
                <w:lang w:val="ru-RU"/>
              </w:rPr>
              <w:t>3</w:t>
            </w:r>
          </w:p>
        </w:tc>
        <w:tc>
          <w:tcPr>
            <w:tcW w:w="4710" w:type="pct"/>
            <w:vAlign w:val="bottom"/>
          </w:tcPr>
          <w:p w14:paraId="1C81DF61">
            <w:pPr>
              <w:pStyle w:val="17"/>
              <w:jc w:val="both"/>
              <w:rPr>
                <w:rFonts w:eastAsia="Calibri" w:cs="Times New Roman"/>
                <w:bCs/>
                <w:sz w:val="22"/>
                <w:shd w:val="clear" w:color="auto" w:fill="FFFFFF"/>
                <w:lang w:eastAsia="ru-RU"/>
              </w:rPr>
            </w:pPr>
            <w:r>
              <w:rPr>
                <w:rFonts w:eastAsia="Calibri" w:cs="Times New Roman"/>
                <w:bCs/>
                <w:sz w:val="22"/>
                <w:shd w:val="clear" w:color="auto" w:fill="FFFFFF"/>
                <w:lang w:eastAsia="ru-RU"/>
              </w:rPr>
              <w:t xml:space="preserve">с </w:t>
            </w:r>
            <w:r>
              <w:rPr>
                <w:rFonts w:hint="default" w:eastAsia="Calibri" w:cs="Times New Roman"/>
                <w:bCs/>
                <w:sz w:val="22"/>
                <w:shd w:val="clear" w:color="auto" w:fill="FFFFFF"/>
                <w:lang w:val="en-US" w:eastAsia="ru-RU"/>
              </w:rPr>
              <w:t>01</w:t>
            </w:r>
            <w:r>
              <w:rPr>
                <w:rFonts w:eastAsia="Calibri" w:cs="Times New Roman"/>
                <w:bCs/>
                <w:sz w:val="22"/>
                <w:shd w:val="clear" w:color="auto" w:fill="FFFFFF"/>
                <w:lang w:eastAsia="ru-RU"/>
              </w:rPr>
              <w:t>.</w:t>
            </w:r>
            <w:r>
              <w:rPr>
                <w:rFonts w:hint="default" w:eastAsia="Calibri" w:cs="Times New Roman"/>
                <w:bCs/>
                <w:sz w:val="22"/>
                <w:shd w:val="clear" w:color="auto" w:fill="FFFFFF"/>
                <w:lang w:val="en-US" w:eastAsia="ru-RU"/>
              </w:rPr>
              <w:t>04</w:t>
            </w:r>
            <w:r>
              <w:rPr>
                <w:rFonts w:eastAsia="Calibri" w:cs="Times New Roman"/>
                <w:bCs/>
                <w:sz w:val="22"/>
                <w:shd w:val="clear" w:color="auto" w:fill="FFFFFF"/>
                <w:lang w:eastAsia="ru-RU"/>
              </w:rPr>
              <w:t>.202</w:t>
            </w:r>
            <w:r>
              <w:rPr>
                <w:rFonts w:hint="default" w:eastAsia="Calibri" w:cs="Times New Roman"/>
                <w:bCs/>
                <w:sz w:val="22"/>
                <w:shd w:val="clear" w:color="auto" w:fill="FFFFFF"/>
                <w:lang w:val="en-US" w:eastAsia="ru-RU"/>
              </w:rPr>
              <w:t>6</w:t>
            </w:r>
            <w:r>
              <w:rPr>
                <w:rFonts w:eastAsia="Calibri" w:cs="Times New Roman"/>
                <w:bCs/>
                <w:sz w:val="22"/>
                <w:shd w:val="clear" w:color="auto" w:fill="FFFFFF"/>
                <w:lang w:eastAsia="ru-RU"/>
              </w:rPr>
              <w:t xml:space="preserve"> г. по </w:t>
            </w:r>
            <w:r>
              <w:rPr>
                <w:rFonts w:hint="default" w:eastAsia="Calibri" w:cs="Times New Roman"/>
                <w:bCs/>
                <w:sz w:val="22"/>
                <w:shd w:val="clear" w:color="auto" w:fill="FFFFFF"/>
                <w:lang w:val="en-US" w:eastAsia="ru-RU"/>
              </w:rPr>
              <w:t>10</w:t>
            </w:r>
            <w:r>
              <w:rPr>
                <w:rFonts w:eastAsia="Calibri" w:cs="Times New Roman"/>
                <w:bCs/>
                <w:sz w:val="22"/>
                <w:shd w:val="clear" w:color="auto" w:fill="FFFFFF"/>
                <w:lang w:eastAsia="ru-RU"/>
              </w:rPr>
              <w:t>.</w:t>
            </w:r>
            <w:r>
              <w:rPr>
                <w:rFonts w:hint="default" w:eastAsia="Calibri" w:cs="Times New Roman"/>
                <w:bCs/>
                <w:sz w:val="22"/>
                <w:shd w:val="clear" w:color="auto" w:fill="FFFFFF"/>
                <w:lang w:val="en-US" w:eastAsia="ru-RU"/>
              </w:rPr>
              <w:t>04</w:t>
            </w:r>
            <w:r>
              <w:rPr>
                <w:rFonts w:eastAsia="Calibri" w:cs="Times New Roman"/>
                <w:bCs/>
                <w:sz w:val="22"/>
                <w:shd w:val="clear" w:color="auto" w:fill="FFFFFF"/>
                <w:lang w:eastAsia="ru-RU"/>
              </w:rPr>
              <w:t>.202</w:t>
            </w:r>
            <w:r>
              <w:rPr>
                <w:rFonts w:hint="default" w:eastAsia="Calibri" w:cs="Times New Roman"/>
                <w:bCs/>
                <w:sz w:val="22"/>
                <w:shd w:val="clear" w:color="auto" w:fill="FFFFFF"/>
                <w:lang w:val="en-US" w:eastAsia="ru-RU"/>
              </w:rPr>
              <w:t>6</w:t>
            </w:r>
            <w:r>
              <w:rPr>
                <w:rFonts w:eastAsia="Calibri" w:cs="Times New Roman"/>
                <w:bCs/>
                <w:sz w:val="22"/>
                <w:shd w:val="clear" w:color="auto" w:fill="FFFFFF"/>
                <w:lang w:eastAsia="ru-RU"/>
              </w:rPr>
              <w:t xml:space="preserve"> г.</w:t>
            </w:r>
          </w:p>
        </w:tc>
      </w:tr>
    </w:tbl>
    <w:p w14:paraId="3F4945AF">
      <w:pPr>
        <w:pStyle w:val="17"/>
        <w:numPr>
          <w:ilvl w:val="0"/>
          <w:numId w:val="0"/>
        </w:numPr>
        <w:ind w:leftChars="0"/>
        <w:jc w:val="both"/>
        <w:rPr>
          <w:rFonts w:cs="Times New Roman"/>
          <w:b/>
          <w:sz w:val="24"/>
          <w:szCs w:val="24"/>
        </w:rPr>
      </w:pPr>
    </w:p>
    <w:p w14:paraId="4B6C88CB">
      <w:pPr>
        <w:pStyle w:val="17"/>
        <w:numPr>
          <w:ilvl w:val="0"/>
          <w:numId w:val="1"/>
        </w:numPr>
        <w:ind w:left="0" w:firstLine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Иные условия оказания услуг:</w:t>
      </w:r>
    </w:p>
    <w:tbl>
      <w:tblPr>
        <w:tblStyle w:val="16"/>
        <w:tblW w:w="5131" w:type="pct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14570"/>
      </w:tblGrid>
      <w:tr w14:paraId="64B9B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" w:type="pct"/>
            <w:vAlign w:val="center"/>
          </w:tcPr>
          <w:p w14:paraId="1DC8BED2">
            <w:pPr>
              <w:pStyle w:val="17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11" w:type="pct"/>
            <w:vAlign w:val="center"/>
          </w:tcPr>
          <w:p w14:paraId="394D476B">
            <w:pPr>
              <w:pStyle w:val="17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Иные условия оказания услуг</w:t>
            </w:r>
          </w:p>
        </w:tc>
      </w:tr>
      <w:tr w14:paraId="6D72E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" w:type="pct"/>
            <w:vAlign w:val="center"/>
          </w:tcPr>
          <w:p w14:paraId="43E7DE2B">
            <w:pPr>
              <w:pStyle w:val="17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11" w:type="pct"/>
            <w:vAlign w:val="center"/>
          </w:tcPr>
          <w:p w14:paraId="3142DF07">
            <w:pPr>
              <w:pStyle w:val="17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</w:tr>
      <w:tr w14:paraId="6255D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" w:type="pct"/>
            <w:vAlign w:val="center"/>
          </w:tcPr>
          <w:p w14:paraId="6D087F6B">
            <w:pPr>
              <w:pStyle w:val="17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11" w:type="pct"/>
            <w:vAlign w:val="center"/>
          </w:tcPr>
          <w:p w14:paraId="7A0D1119">
            <w:pPr>
              <w:pStyle w:val="17"/>
              <w:rPr>
                <w:rFonts w:cs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осуществляется за счет сил и средств Исполнителя по месту проведения тренировочного мероприятия.</w:t>
            </w:r>
          </w:p>
        </w:tc>
      </w:tr>
    </w:tbl>
    <w:p w14:paraId="6C89936D">
      <w:pPr>
        <w:pStyle w:val="17"/>
        <w:numPr>
          <w:ilvl w:val="0"/>
          <w:numId w:val="0"/>
        </w:numPr>
        <w:ind w:leftChars="0"/>
        <w:jc w:val="both"/>
        <w:rPr>
          <w:rFonts w:cs="Times New Roman"/>
          <w:b/>
          <w:sz w:val="24"/>
          <w:szCs w:val="24"/>
        </w:rPr>
      </w:pPr>
    </w:p>
    <w:p w14:paraId="057F70BE">
      <w:pPr>
        <w:pStyle w:val="17"/>
        <w:numPr>
          <w:ilvl w:val="0"/>
          <w:numId w:val="1"/>
        </w:numPr>
        <w:ind w:left="0" w:firstLine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Коды ОКВЭД2</w:t>
      </w:r>
    </w:p>
    <w:tbl>
      <w:tblPr>
        <w:tblStyle w:val="16"/>
        <w:tblW w:w="5130" w:type="pct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3833"/>
        <w:gridCol w:w="10737"/>
      </w:tblGrid>
      <w:tr w14:paraId="378E7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88" w:type="pct"/>
            <w:vAlign w:val="center"/>
          </w:tcPr>
          <w:p w14:paraId="0514CC78">
            <w:pPr>
              <w:pStyle w:val="17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39" w:type="pct"/>
            <w:vAlign w:val="center"/>
          </w:tcPr>
          <w:p w14:paraId="09F4C7DA">
            <w:pPr>
              <w:pStyle w:val="17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Код ОКВЭД2</w:t>
            </w:r>
          </w:p>
        </w:tc>
        <w:tc>
          <w:tcPr>
            <w:tcW w:w="3471" w:type="pct"/>
            <w:vAlign w:val="center"/>
          </w:tcPr>
          <w:p w14:paraId="0EA3A8C6">
            <w:pPr>
              <w:pStyle w:val="17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Расшифровка</w:t>
            </w:r>
          </w:p>
        </w:tc>
      </w:tr>
      <w:tr w14:paraId="35973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288" w:type="pct"/>
            <w:vAlign w:val="center"/>
          </w:tcPr>
          <w:p w14:paraId="709FCA3B">
            <w:pPr>
              <w:pStyle w:val="17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39" w:type="pct"/>
            <w:vAlign w:val="center"/>
          </w:tcPr>
          <w:p w14:paraId="3D1E2987">
            <w:pPr>
              <w:pStyle w:val="17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71" w:type="pct"/>
            <w:vAlign w:val="center"/>
          </w:tcPr>
          <w:p w14:paraId="492BEFB1">
            <w:pPr>
              <w:pStyle w:val="17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14:paraId="29DCB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" w:type="pct"/>
            <w:vAlign w:val="center"/>
          </w:tcPr>
          <w:p w14:paraId="050D5831">
            <w:pPr>
              <w:pStyle w:val="1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39" w:type="pct"/>
            <w:vAlign w:val="center"/>
          </w:tcPr>
          <w:p w14:paraId="6BFD1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56.29</w:t>
            </w:r>
          </w:p>
        </w:tc>
        <w:tc>
          <w:tcPr>
            <w:tcW w:w="3471" w:type="pct"/>
          </w:tcPr>
          <w:p w14:paraId="6692D4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Деятельность предприятий общественного питания по прочим видам организации питания</w:t>
            </w:r>
          </w:p>
        </w:tc>
      </w:tr>
    </w:tbl>
    <w:p w14:paraId="6A22B6AE">
      <w:pPr>
        <w:pStyle w:val="17"/>
        <w:numPr>
          <w:ilvl w:val="0"/>
          <w:numId w:val="0"/>
        </w:numPr>
        <w:ind w:leftChars="0"/>
        <w:jc w:val="both"/>
        <w:rPr>
          <w:rFonts w:cs="Times New Roman"/>
          <w:b/>
          <w:sz w:val="24"/>
          <w:szCs w:val="24"/>
        </w:rPr>
      </w:pPr>
    </w:p>
    <w:p w14:paraId="1D9AF74C">
      <w:pPr>
        <w:pStyle w:val="17"/>
        <w:numPr>
          <w:ilvl w:val="0"/>
          <w:numId w:val="1"/>
        </w:numPr>
        <w:ind w:left="0" w:firstLine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Коды ОКПД2</w:t>
      </w:r>
    </w:p>
    <w:tbl>
      <w:tblPr>
        <w:tblStyle w:val="16"/>
        <w:tblW w:w="5131" w:type="pct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3795"/>
        <w:gridCol w:w="10775"/>
      </w:tblGrid>
      <w:tr w14:paraId="07472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89" w:type="pct"/>
            <w:vAlign w:val="center"/>
          </w:tcPr>
          <w:p w14:paraId="5D0DD741">
            <w:pPr>
              <w:pStyle w:val="17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27" w:type="pct"/>
            <w:vAlign w:val="center"/>
          </w:tcPr>
          <w:p w14:paraId="7707BEBD">
            <w:pPr>
              <w:pStyle w:val="17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Код ОКПД2</w:t>
            </w:r>
          </w:p>
        </w:tc>
        <w:tc>
          <w:tcPr>
            <w:tcW w:w="3484" w:type="pct"/>
            <w:vAlign w:val="center"/>
          </w:tcPr>
          <w:p w14:paraId="7F2D4899">
            <w:pPr>
              <w:pStyle w:val="17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Расшифровка</w:t>
            </w:r>
          </w:p>
        </w:tc>
      </w:tr>
      <w:tr w14:paraId="1CAEC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" w:hRule="atLeast"/>
        </w:trPr>
        <w:tc>
          <w:tcPr>
            <w:tcW w:w="289" w:type="pct"/>
            <w:vAlign w:val="center"/>
          </w:tcPr>
          <w:p w14:paraId="4F4378EF">
            <w:pPr>
              <w:pStyle w:val="17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27" w:type="pct"/>
            <w:vAlign w:val="center"/>
          </w:tcPr>
          <w:p w14:paraId="6A835791">
            <w:pPr>
              <w:pStyle w:val="17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84" w:type="pct"/>
            <w:vAlign w:val="center"/>
          </w:tcPr>
          <w:p w14:paraId="4BC34159">
            <w:pPr>
              <w:pStyle w:val="17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14:paraId="76C3D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" w:type="pct"/>
            <w:vAlign w:val="center"/>
          </w:tcPr>
          <w:p w14:paraId="791BC17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  <w:vAlign w:val="center"/>
          </w:tcPr>
          <w:p w14:paraId="38DAD97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56.29.19.000</w:t>
            </w:r>
          </w:p>
        </w:tc>
        <w:tc>
          <w:tcPr>
            <w:tcW w:w="3484" w:type="pct"/>
          </w:tcPr>
          <w:p w14:paraId="3ED46F6F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</w:rPr>
              <w:t>Услуги по обеспечению питанием, осуществляемые по договору, прочие</w:t>
            </w:r>
          </w:p>
        </w:tc>
      </w:tr>
    </w:tbl>
    <w:p w14:paraId="53EBA01B">
      <w:pPr>
        <w:pStyle w:val="17"/>
        <w:numPr>
          <w:ilvl w:val="0"/>
          <w:numId w:val="0"/>
        </w:numPr>
        <w:ind w:leftChars="0"/>
        <w:jc w:val="both"/>
        <w:rPr>
          <w:rFonts w:cs="Times New Roman"/>
          <w:b/>
          <w:sz w:val="24"/>
          <w:szCs w:val="24"/>
        </w:rPr>
      </w:pPr>
    </w:p>
    <w:p w14:paraId="01C8336B">
      <w:pPr>
        <w:pStyle w:val="17"/>
        <w:numPr>
          <w:ilvl w:val="0"/>
          <w:numId w:val="1"/>
        </w:numPr>
        <w:ind w:left="0" w:firstLine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Коды КТРУ</w:t>
      </w:r>
    </w:p>
    <w:tbl>
      <w:tblPr>
        <w:tblStyle w:val="16"/>
        <w:tblW w:w="5131" w:type="pct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3795"/>
        <w:gridCol w:w="10775"/>
      </w:tblGrid>
      <w:tr w14:paraId="54370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89" w:type="pct"/>
            <w:vAlign w:val="center"/>
          </w:tcPr>
          <w:p w14:paraId="786938EE">
            <w:pPr>
              <w:pStyle w:val="17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27" w:type="pct"/>
            <w:vAlign w:val="center"/>
          </w:tcPr>
          <w:p w14:paraId="77B9F0FB">
            <w:pPr>
              <w:pStyle w:val="17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Код КТРУ</w:t>
            </w:r>
          </w:p>
        </w:tc>
        <w:tc>
          <w:tcPr>
            <w:tcW w:w="3484" w:type="pct"/>
            <w:vAlign w:val="center"/>
          </w:tcPr>
          <w:p w14:paraId="335EBAF4">
            <w:pPr>
              <w:pStyle w:val="17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Расшифровка</w:t>
            </w:r>
          </w:p>
        </w:tc>
      </w:tr>
      <w:tr w14:paraId="3B9B5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89" w:type="pct"/>
            <w:vAlign w:val="center"/>
          </w:tcPr>
          <w:p w14:paraId="5D1C055F">
            <w:pPr>
              <w:pStyle w:val="17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27" w:type="pct"/>
            <w:vAlign w:val="center"/>
          </w:tcPr>
          <w:p w14:paraId="1706EE8C">
            <w:pPr>
              <w:pStyle w:val="17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84" w:type="pct"/>
            <w:vAlign w:val="center"/>
          </w:tcPr>
          <w:p w14:paraId="7FFA2CF3">
            <w:pPr>
              <w:pStyle w:val="17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14:paraId="1C4F1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" w:type="pct"/>
            <w:vAlign w:val="center"/>
          </w:tcPr>
          <w:p w14:paraId="51DA23E6">
            <w:pPr>
              <w:pStyle w:val="1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27" w:type="pct"/>
            <w:vAlign w:val="center"/>
          </w:tcPr>
          <w:p w14:paraId="38A008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84" w:type="pct"/>
          </w:tcPr>
          <w:p w14:paraId="6E71B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2679DED">
      <w:pPr>
        <w:pStyle w:val="17"/>
        <w:jc w:val="both"/>
        <w:rPr>
          <w:rFonts w:cs="Times New Roman"/>
          <w:b/>
          <w:sz w:val="24"/>
          <w:szCs w:val="24"/>
        </w:rPr>
      </w:pPr>
    </w:p>
    <w:p w14:paraId="3B998D53">
      <w:pPr>
        <w:pStyle w:val="1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Инициатор закупки: </w:t>
      </w:r>
    </w:p>
    <w:p w14:paraId="4F521972">
      <w:pPr>
        <w:pStyle w:val="1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Заведующий спортивной части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>______________/Е.И. Рубцова /                                                «_____» _______________ 202</w:t>
      </w:r>
      <w:r>
        <w:rPr>
          <w:rFonts w:hint="default" w:cs="Times New Roman"/>
          <w:sz w:val="24"/>
          <w:szCs w:val="24"/>
          <w:lang w:val="ru-RU"/>
        </w:rPr>
        <w:t>6</w:t>
      </w:r>
      <w:r>
        <w:rPr>
          <w:rFonts w:cs="Times New Roman"/>
          <w:sz w:val="24"/>
          <w:szCs w:val="24"/>
        </w:rPr>
        <w:t xml:space="preserve"> г.</w:t>
      </w:r>
    </w:p>
    <w:sectPr>
      <w:headerReference r:id="rId5" w:type="default"/>
      <w:footerReference r:id="rId6" w:type="default"/>
      <w:pgSz w:w="16838" w:h="11906" w:orient="landscape"/>
      <w:pgMar w:top="851" w:right="851" w:bottom="568" w:left="1134" w:header="426" w:footer="295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16450430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F3BFA03">
        <w:pPr>
          <w:pStyle w:val="13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8AAF3E">
    <w:pPr>
      <w:pStyle w:val="12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7A10EF"/>
    <w:multiLevelType w:val="multilevel"/>
    <w:tmpl w:val="507A10E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E3F"/>
    <w:rsid w:val="00001828"/>
    <w:rsid w:val="00005CDE"/>
    <w:rsid w:val="000118FC"/>
    <w:rsid w:val="00013CE6"/>
    <w:rsid w:val="000179FA"/>
    <w:rsid w:val="00017B1D"/>
    <w:rsid w:val="00017D58"/>
    <w:rsid w:val="000232E2"/>
    <w:rsid w:val="000333BC"/>
    <w:rsid w:val="00033851"/>
    <w:rsid w:val="0003518B"/>
    <w:rsid w:val="000357F3"/>
    <w:rsid w:val="000360BB"/>
    <w:rsid w:val="00036150"/>
    <w:rsid w:val="00042770"/>
    <w:rsid w:val="00052FB9"/>
    <w:rsid w:val="00053A54"/>
    <w:rsid w:val="000540F7"/>
    <w:rsid w:val="00060017"/>
    <w:rsid w:val="00063857"/>
    <w:rsid w:val="00064FCF"/>
    <w:rsid w:val="000662A1"/>
    <w:rsid w:val="000716A8"/>
    <w:rsid w:val="000727CA"/>
    <w:rsid w:val="0007346E"/>
    <w:rsid w:val="000742C7"/>
    <w:rsid w:val="00075BD0"/>
    <w:rsid w:val="000809E9"/>
    <w:rsid w:val="0008374C"/>
    <w:rsid w:val="00084CB9"/>
    <w:rsid w:val="0009351B"/>
    <w:rsid w:val="0009587A"/>
    <w:rsid w:val="000A0C8B"/>
    <w:rsid w:val="000A1CC1"/>
    <w:rsid w:val="000A30B0"/>
    <w:rsid w:val="000A530E"/>
    <w:rsid w:val="000A6405"/>
    <w:rsid w:val="000A6D48"/>
    <w:rsid w:val="000A6DC8"/>
    <w:rsid w:val="000B05A6"/>
    <w:rsid w:val="000B0B03"/>
    <w:rsid w:val="000B0C60"/>
    <w:rsid w:val="000B3E3C"/>
    <w:rsid w:val="000B452D"/>
    <w:rsid w:val="000B46B5"/>
    <w:rsid w:val="000B4AA6"/>
    <w:rsid w:val="000C1AB4"/>
    <w:rsid w:val="000C2CA6"/>
    <w:rsid w:val="000C34C9"/>
    <w:rsid w:val="000C460A"/>
    <w:rsid w:val="000C7A9B"/>
    <w:rsid w:val="000D3DC9"/>
    <w:rsid w:val="000D4708"/>
    <w:rsid w:val="000D5060"/>
    <w:rsid w:val="000D62F7"/>
    <w:rsid w:val="000E197A"/>
    <w:rsid w:val="000F43B5"/>
    <w:rsid w:val="000F4C48"/>
    <w:rsid w:val="00100EC6"/>
    <w:rsid w:val="00102834"/>
    <w:rsid w:val="00102BD6"/>
    <w:rsid w:val="00106E82"/>
    <w:rsid w:val="0010799D"/>
    <w:rsid w:val="001104B4"/>
    <w:rsid w:val="00113F9E"/>
    <w:rsid w:val="00125945"/>
    <w:rsid w:val="00130747"/>
    <w:rsid w:val="001314DF"/>
    <w:rsid w:val="00132933"/>
    <w:rsid w:val="00132C28"/>
    <w:rsid w:val="00133491"/>
    <w:rsid w:val="00134A09"/>
    <w:rsid w:val="00137308"/>
    <w:rsid w:val="0013737F"/>
    <w:rsid w:val="00141B16"/>
    <w:rsid w:val="001420ED"/>
    <w:rsid w:val="00144E08"/>
    <w:rsid w:val="001456A8"/>
    <w:rsid w:val="00150521"/>
    <w:rsid w:val="001537E4"/>
    <w:rsid w:val="001578C3"/>
    <w:rsid w:val="001615D2"/>
    <w:rsid w:val="00163B85"/>
    <w:rsid w:val="0016425A"/>
    <w:rsid w:val="00164886"/>
    <w:rsid w:val="00164CE7"/>
    <w:rsid w:val="001652A1"/>
    <w:rsid w:val="00166808"/>
    <w:rsid w:val="00166E0D"/>
    <w:rsid w:val="0016729C"/>
    <w:rsid w:val="001700EC"/>
    <w:rsid w:val="001701F5"/>
    <w:rsid w:val="0018301E"/>
    <w:rsid w:val="0019019C"/>
    <w:rsid w:val="0019238F"/>
    <w:rsid w:val="00192A4D"/>
    <w:rsid w:val="001950AA"/>
    <w:rsid w:val="001A126E"/>
    <w:rsid w:val="001A32FD"/>
    <w:rsid w:val="001A3BA6"/>
    <w:rsid w:val="001A601F"/>
    <w:rsid w:val="001B0EC5"/>
    <w:rsid w:val="001B17CD"/>
    <w:rsid w:val="001C70C6"/>
    <w:rsid w:val="001D2643"/>
    <w:rsid w:val="001D7C2A"/>
    <w:rsid w:val="001E0B7E"/>
    <w:rsid w:val="001E1307"/>
    <w:rsid w:val="001E1EA1"/>
    <w:rsid w:val="001E4F7F"/>
    <w:rsid w:val="001E71F2"/>
    <w:rsid w:val="001F07F3"/>
    <w:rsid w:val="001F29AF"/>
    <w:rsid w:val="001F52AC"/>
    <w:rsid w:val="001F69FB"/>
    <w:rsid w:val="001F7968"/>
    <w:rsid w:val="00201C91"/>
    <w:rsid w:val="00203851"/>
    <w:rsid w:val="00205E74"/>
    <w:rsid w:val="00212FB2"/>
    <w:rsid w:val="00221112"/>
    <w:rsid w:val="002256F8"/>
    <w:rsid w:val="00227EF7"/>
    <w:rsid w:val="002320B3"/>
    <w:rsid w:val="002431D0"/>
    <w:rsid w:val="002438FC"/>
    <w:rsid w:val="002455D3"/>
    <w:rsid w:val="0025424E"/>
    <w:rsid w:val="002547DC"/>
    <w:rsid w:val="00254FA5"/>
    <w:rsid w:val="00255FD6"/>
    <w:rsid w:val="00256470"/>
    <w:rsid w:val="002575C9"/>
    <w:rsid w:val="0026092F"/>
    <w:rsid w:val="00262858"/>
    <w:rsid w:val="00265A25"/>
    <w:rsid w:val="00267C0F"/>
    <w:rsid w:val="002745EF"/>
    <w:rsid w:val="00282B1D"/>
    <w:rsid w:val="00282CF2"/>
    <w:rsid w:val="0028433A"/>
    <w:rsid w:val="0028442F"/>
    <w:rsid w:val="00285228"/>
    <w:rsid w:val="00286CBB"/>
    <w:rsid w:val="00290BFF"/>
    <w:rsid w:val="00293150"/>
    <w:rsid w:val="002937F8"/>
    <w:rsid w:val="002954EA"/>
    <w:rsid w:val="00297009"/>
    <w:rsid w:val="002A1644"/>
    <w:rsid w:val="002A170C"/>
    <w:rsid w:val="002A23A4"/>
    <w:rsid w:val="002A4438"/>
    <w:rsid w:val="002B0BF0"/>
    <w:rsid w:val="002B1B59"/>
    <w:rsid w:val="002B403C"/>
    <w:rsid w:val="002B5AF2"/>
    <w:rsid w:val="002B7212"/>
    <w:rsid w:val="002B7D5D"/>
    <w:rsid w:val="002B7E8D"/>
    <w:rsid w:val="002C5DEE"/>
    <w:rsid w:val="002C64C2"/>
    <w:rsid w:val="002C76AF"/>
    <w:rsid w:val="002D1F5C"/>
    <w:rsid w:val="002D4BF4"/>
    <w:rsid w:val="002D52C4"/>
    <w:rsid w:val="002D6A32"/>
    <w:rsid w:val="002D7F47"/>
    <w:rsid w:val="002E593A"/>
    <w:rsid w:val="002E774E"/>
    <w:rsid w:val="002F0AD7"/>
    <w:rsid w:val="002F39EA"/>
    <w:rsid w:val="002F58C8"/>
    <w:rsid w:val="0031055A"/>
    <w:rsid w:val="00320A6E"/>
    <w:rsid w:val="00325E64"/>
    <w:rsid w:val="003309FA"/>
    <w:rsid w:val="00331294"/>
    <w:rsid w:val="003314E5"/>
    <w:rsid w:val="003320A2"/>
    <w:rsid w:val="00332C8E"/>
    <w:rsid w:val="003335D4"/>
    <w:rsid w:val="00333A64"/>
    <w:rsid w:val="003346EC"/>
    <w:rsid w:val="00336CB7"/>
    <w:rsid w:val="00336E6C"/>
    <w:rsid w:val="00337045"/>
    <w:rsid w:val="003402CF"/>
    <w:rsid w:val="003418AE"/>
    <w:rsid w:val="00344426"/>
    <w:rsid w:val="0034518A"/>
    <w:rsid w:val="00347A39"/>
    <w:rsid w:val="00347F89"/>
    <w:rsid w:val="00356991"/>
    <w:rsid w:val="00361BEB"/>
    <w:rsid w:val="00361C1D"/>
    <w:rsid w:val="003622B3"/>
    <w:rsid w:val="00364BA3"/>
    <w:rsid w:val="00365FEA"/>
    <w:rsid w:val="00370245"/>
    <w:rsid w:val="00375693"/>
    <w:rsid w:val="00377E4E"/>
    <w:rsid w:val="0038135B"/>
    <w:rsid w:val="00386F39"/>
    <w:rsid w:val="003904FC"/>
    <w:rsid w:val="00391812"/>
    <w:rsid w:val="00391DD7"/>
    <w:rsid w:val="0039442F"/>
    <w:rsid w:val="0039558B"/>
    <w:rsid w:val="003A1B97"/>
    <w:rsid w:val="003B017C"/>
    <w:rsid w:val="003B4EEB"/>
    <w:rsid w:val="003B65BB"/>
    <w:rsid w:val="003B6D35"/>
    <w:rsid w:val="003B77EF"/>
    <w:rsid w:val="003C0F12"/>
    <w:rsid w:val="003C399F"/>
    <w:rsid w:val="003C3BE3"/>
    <w:rsid w:val="003C62E6"/>
    <w:rsid w:val="003C66FF"/>
    <w:rsid w:val="003D1F10"/>
    <w:rsid w:val="003D6F4A"/>
    <w:rsid w:val="003D78B9"/>
    <w:rsid w:val="003D795C"/>
    <w:rsid w:val="003E0F68"/>
    <w:rsid w:val="003E3B6E"/>
    <w:rsid w:val="003E61FA"/>
    <w:rsid w:val="003E642B"/>
    <w:rsid w:val="003E7102"/>
    <w:rsid w:val="003F08C1"/>
    <w:rsid w:val="004048BC"/>
    <w:rsid w:val="0040693C"/>
    <w:rsid w:val="00411B95"/>
    <w:rsid w:val="00414E39"/>
    <w:rsid w:val="00421696"/>
    <w:rsid w:val="004216F6"/>
    <w:rsid w:val="00424DDA"/>
    <w:rsid w:val="0043056E"/>
    <w:rsid w:val="004307CD"/>
    <w:rsid w:val="00430BC5"/>
    <w:rsid w:val="00431B3F"/>
    <w:rsid w:val="004327C2"/>
    <w:rsid w:val="004327E5"/>
    <w:rsid w:val="00432D15"/>
    <w:rsid w:val="0043389A"/>
    <w:rsid w:val="00435845"/>
    <w:rsid w:val="0043656E"/>
    <w:rsid w:val="00436AA8"/>
    <w:rsid w:val="00436CC6"/>
    <w:rsid w:val="00437506"/>
    <w:rsid w:val="004445FE"/>
    <w:rsid w:val="004459D1"/>
    <w:rsid w:val="00445C0E"/>
    <w:rsid w:val="00447632"/>
    <w:rsid w:val="00450B7B"/>
    <w:rsid w:val="004551D8"/>
    <w:rsid w:val="0045593A"/>
    <w:rsid w:val="00463E3F"/>
    <w:rsid w:val="004654C7"/>
    <w:rsid w:val="00465FAD"/>
    <w:rsid w:val="00466D30"/>
    <w:rsid w:val="0047421D"/>
    <w:rsid w:val="00475EB7"/>
    <w:rsid w:val="00481724"/>
    <w:rsid w:val="00486D63"/>
    <w:rsid w:val="00494562"/>
    <w:rsid w:val="004A091C"/>
    <w:rsid w:val="004A0E27"/>
    <w:rsid w:val="004A0E29"/>
    <w:rsid w:val="004A2C56"/>
    <w:rsid w:val="004A2ECB"/>
    <w:rsid w:val="004A3043"/>
    <w:rsid w:val="004B219B"/>
    <w:rsid w:val="004B21EE"/>
    <w:rsid w:val="004B4BC3"/>
    <w:rsid w:val="004B6658"/>
    <w:rsid w:val="004B7459"/>
    <w:rsid w:val="004C2487"/>
    <w:rsid w:val="004C68C8"/>
    <w:rsid w:val="004D0104"/>
    <w:rsid w:val="004D40EB"/>
    <w:rsid w:val="004D42B3"/>
    <w:rsid w:val="004E07B2"/>
    <w:rsid w:val="004E34F8"/>
    <w:rsid w:val="004E65D3"/>
    <w:rsid w:val="00500FA0"/>
    <w:rsid w:val="00507A54"/>
    <w:rsid w:val="00516AD3"/>
    <w:rsid w:val="00521316"/>
    <w:rsid w:val="005224CE"/>
    <w:rsid w:val="005245EE"/>
    <w:rsid w:val="00540AFC"/>
    <w:rsid w:val="00541ED4"/>
    <w:rsid w:val="00544D42"/>
    <w:rsid w:val="005451EA"/>
    <w:rsid w:val="00551548"/>
    <w:rsid w:val="00552791"/>
    <w:rsid w:val="005531DF"/>
    <w:rsid w:val="00553945"/>
    <w:rsid w:val="0055398A"/>
    <w:rsid w:val="00560959"/>
    <w:rsid w:val="00561714"/>
    <w:rsid w:val="005647C0"/>
    <w:rsid w:val="0057116A"/>
    <w:rsid w:val="005722B8"/>
    <w:rsid w:val="0057238B"/>
    <w:rsid w:val="005729B9"/>
    <w:rsid w:val="005735AE"/>
    <w:rsid w:val="005750E9"/>
    <w:rsid w:val="005757D3"/>
    <w:rsid w:val="005758C8"/>
    <w:rsid w:val="00580103"/>
    <w:rsid w:val="00580805"/>
    <w:rsid w:val="00580DC2"/>
    <w:rsid w:val="005813D4"/>
    <w:rsid w:val="00581ACF"/>
    <w:rsid w:val="005852ED"/>
    <w:rsid w:val="005855C2"/>
    <w:rsid w:val="00586E81"/>
    <w:rsid w:val="00591257"/>
    <w:rsid w:val="005924B5"/>
    <w:rsid w:val="00592584"/>
    <w:rsid w:val="00594AA8"/>
    <w:rsid w:val="0059693E"/>
    <w:rsid w:val="005A1E05"/>
    <w:rsid w:val="005A38DE"/>
    <w:rsid w:val="005A47DB"/>
    <w:rsid w:val="005B5F63"/>
    <w:rsid w:val="005B6510"/>
    <w:rsid w:val="005B6662"/>
    <w:rsid w:val="005C007A"/>
    <w:rsid w:val="005C3866"/>
    <w:rsid w:val="005C4446"/>
    <w:rsid w:val="005D2161"/>
    <w:rsid w:val="005D5480"/>
    <w:rsid w:val="005D67C1"/>
    <w:rsid w:val="005D6895"/>
    <w:rsid w:val="005E18D4"/>
    <w:rsid w:val="005E2F2E"/>
    <w:rsid w:val="005F03FD"/>
    <w:rsid w:val="005F192E"/>
    <w:rsid w:val="005F3F8F"/>
    <w:rsid w:val="00601759"/>
    <w:rsid w:val="00602DD4"/>
    <w:rsid w:val="006039C0"/>
    <w:rsid w:val="00604382"/>
    <w:rsid w:val="006059D6"/>
    <w:rsid w:val="00607420"/>
    <w:rsid w:val="00607DF4"/>
    <w:rsid w:val="0061011F"/>
    <w:rsid w:val="00615734"/>
    <w:rsid w:val="0061707C"/>
    <w:rsid w:val="00617773"/>
    <w:rsid w:val="00617B31"/>
    <w:rsid w:val="00625205"/>
    <w:rsid w:val="00625A71"/>
    <w:rsid w:val="00632317"/>
    <w:rsid w:val="00635B02"/>
    <w:rsid w:val="00636600"/>
    <w:rsid w:val="006367DB"/>
    <w:rsid w:val="00640400"/>
    <w:rsid w:val="006429E8"/>
    <w:rsid w:val="006430E9"/>
    <w:rsid w:val="006522AD"/>
    <w:rsid w:val="00653CA3"/>
    <w:rsid w:val="006560DD"/>
    <w:rsid w:val="0066486C"/>
    <w:rsid w:val="00666FC8"/>
    <w:rsid w:val="00667B56"/>
    <w:rsid w:val="00682CA2"/>
    <w:rsid w:val="006845E8"/>
    <w:rsid w:val="006862C2"/>
    <w:rsid w:val="00686B34"/>
    <w:rsid w:val="00686D4D"/>
    <w:rsid w:val="0069337D"/>
    <w:rsid w:val="00694756"/>
    <w:rsid w:val="006949C2"/>
    <w:rsid w:val="00694BF2"/>
    <w:rsid w:val="00696905"/>
    <w:rsid w:val="006A0539"/>
    <w:rsid w:val="006A1A17"/>
    <w:rsid w:val="006A5833"/>
    <w:rsid w:val="006A79F2"/>
    <w:rsid w:val="006B4284"/>
    <w:rsid w:val="006B7029"/>
    <w:rsid w:val="006B70F0"/>
    <w:rsid w:val="006C14A6"/>
    <w:rsid w:val="006C308D"/>
    <w:rsid w:val="006C3B4E"/>
    <w:rsid w:val="006C400D"/>
    <w:rsid w:val="006C4E86"/>
    <w:rsid w:val="006C5866"/>
    <w:rsid w:val="006D0369"/>
    <w:rsid w:val="006D1A34"/>
    <w:rsid w:val="006D1E83"/>
    <w:rsid w:val="006D49BA"/>
    <w:rsid w:val="006D571D"/>
    <w:rsid w:val="006D699D"/>
    <w:rsid w:val="006E2FD8"/>
    <w:rsid w:val="006E5C0F"/>
    <w:rsid w:val="006F063C"/>
    <w:rsid w:val="006F0D4D"/>
    <w:rsid w:val="006F170C"/>
    <w:rsid w:val="006F6388"/>
    <w:rsid w:val="007023A2"/>
    <w:rsid w:val="00702A5B"/>
    <w:rsid w:val="00705A23"/>
    <w:rsid w:val="007078EF"/>
    <w:rsid w:val="007132E0"/>
    <w:rsid w:val="0072078E"/>
    <w:rsid w:val="0072253E"/>
    <w:rsid w:val="00722865"/>
    <w:rsid w:val="00723DBC"/>
    <w:rsid w:val="007319FA"/>
    <w:rsid w:val="00732C2E"/>
    <w:rsid w:val="00736FB4"/>
    <w:rsid w:val="007424B9"/>
    <w:rsid w:val="00744A67"/>
    <w:rsid w:val="007509AE"/>
    <w:rsid w:val="007566F2"/>
    <w:rsid w:val="00762B99"/>
    <w:rsid w:val="0077054C"/>
    <w:rsid w:val="00774F5A"/>
    <w:rsid w:val="00777A56"/>
    <w:rsid w:val="00780A6F"/>
    <w:rsid w:val="007819B0"/>
    <w:rsid w:val="00781D17"/>
    <w:rsid w:val="00782E98"/>
    <w:rsid w:val="00790188"/>
    <w:rsid w:val="0079089E"/>
    <w:rsid w:val="00791234"/>
    <w:rsid w:val="00791C39"/>
    <w:rsid w:val="007952A5"/>
    <w:rsid w:val="007A29BF"/>
    <w:rsid w:val="007A4CDC"/>
    <w:rsid w:val="007A60C8"/>
    <w:rsid w:val="007B13B8"/>
    <w:rsid w:val="007B27F3"/>
    <w:rsid w:val="007B5F5A"/>
    <w:rsid w:val="007B6878"/>
    <w:rsid w:val="007B7B63"/>
    <w:rsid w:val="007C0D18"/>
    <w:rsid w:val="007C30F5"/>
    <w:rsid w:val="007C39F9"/>
    <w:rsid w:val="007C479D"/>
    <w:rsid w:val="007C4C95"/>
    <w:rsid w:val="007C624E"/>
    <w:rsid w:val="007C6DCE"/>
    <w:rsid w:val="007C70D1"/>
    <w:rsid w:val="007D4F11"/>
    <w:rsid w:val="007D6878"/>
    <w:rsid w:val="007E43A0"/>
    <w:rsid w:val="007F1A23"/>
    <w:rsid w:val="007F1B83"/>
    <w:rsid w:val="007F3DB0"/>
    <w:rsid w:val="008008B1"/>
    <w:rsid w:val="00801AF8"/>
    <w:rsid w:val="008027E7"/>
    <w:rsid w:val="0080307C"/>
    <w:rsid w:val="00806000"/>
    <w:rsid w:val="008077FB"/>
    <w:rsid w:val="00811ECE"/>
    <w:rsid w:val="00814A08"/>
    <w:rsid w:val="00816C51"/>
    <w:rsid w:val="00817422"/>
    <w:rsid w:val="00820E39"/>
    <w:rsid w:val="0082113E"/>
    <w:rsid w:val="00821E8F"/>
    <w:rsid w:val="00822334"/>
    <w:rsid w:val="0082335B"/>
    <w:rsid w:val="008262FE"/>
    <w:rsid w:val="00832A6F"/>
    <w:rsid w:val="0083492B"/>
    <w:rsid w:val="00834DD1"/>
    <w:rsid w:val="00834DE2"/>
    <w:rsid w:val="0084030A"/>
    <w:rsid w:val="008442C0"/>
    <w:rsid w:val="008453C4"/>
    <w:rsid w:val="008460C3"/>
    <w:rsid w:val="00862324"/>
    <w:rsid w:val="008651F1"/>
    <w:rsid w:val="008667A4"/>
    <w:rsid w:val="008670A2"/>
    <w:rsid w:val="008675CC"/>
    <w:rsid w:val="00867869"/>
    <w:rsid w:val="00871549"/>
    <w:rsid w:val="008726C6"/>
    <w:rsid w:val="00872DBB"/>
    <w:rsid w:val="00874F17"/>
    <w:rsid w:val="00875276"/>
    <w:rsid w:val="008762A5"/>
    <w:rsid w:val="00880C61"/>
    <w:rsid w:val="00887C23"/>
    <w:rsid w:val="00893C82"/>
    <w:rsid w:val="008A2FD0"/>
    <w:rsid w:val="008A4873"/>
    <w:rsid w:val="008A7665"/>
    <w:rsid w:val="008C01AC"/>
    <w:rsid w:val="008C18EA"/>
    <w:rsid w:val="008C31CA"/>
    <w:rsid w:val="008C56FD"/>
    <w:rsid w:val="008C5B45"/>
    <w:rsid w:val="008D14FC"/>
    <w:rsid w:val="008D2BC7"/>
    <w:rsid w:val="008D5988"/>
    <w:rsid w:val="008D6DD3"/>
    <w:rsid w:val="008E16C0"/>
    <w:rsid w:val="008E23DD"/>
    <w:rsid w:val="008E7C64"/>
    <w:rsid w:val="008F2D17"/>
    <w:rsid w:val="008F3571"/>
    <w:rsid w:val="008F392B"/>
    <w:rsid w:val="008F4335"/>
    <w:rsid w:val="008F53EB"/>
    <w:rsid w:val="008F5836"/>
    <w:rsid w:val="008F71C3"/>
    <w:rsid w:val="00900E23"/>
    <w:rsid w:val="009012F1"/>
    <w:rsid w:val="009028CB"/>
    <w:rsid w:val="00903A3D"/>
    <w:rsid w:val="00904B89"/>
    <w:rsid w:val="009066BA"/>
    <w:rsid w:val="0090737F"/>
    <w:rsid w:val="00911029"/>
    <w:rsid w:val="009139D0"/>
    <w:rsid w:val="009160FA"/>
    <w:rsid w:val="009176A1"/>
    <w:rsid w:val="00917CFD"/>
    <w:rsid w:val="0092137A"/>
    <w:rsid w:val="00931736"/>
    <w:rsid w:val="00941349"/>
    <w:rsid w:val="00944066"/>
    <w:rsid w:val="0094516D"/>
    <w:rsid w:val="009510DB"/>
    <w:rsid w:val="009517D5"/>
    <w:rsid w:val="0095340E"/>
    <w:rsid w:val="00954029"/>
    <w:rsid w:val="00956BFE"/>
    <w:rsid w:val="00957587"/>
    <w:rsid w:val="009601E3"/>
    <w:rsid w:val="009659CA"/>
    <w:rsid w:val="009675D7"/>
    <w:rsid w:val="0097345E"/>
    <w:rsid w:val="00974980"/>
    <w:rsid w:val="00974DF8"/>
    <w:rsid w:val="0097612A"/>
    <w:rsid w:val="00976838"/>
    <w:rsid w:val="00977916"/>
    <w:rsid w:val="009800F5"/>
    <w:rsid w:val="00980E89"/>
    <w:rsid w:val="00982093"/>
    <w:rsid w:val="00982E03"/>
    <w:rsid w:val="00983DFB"/>
    <w:rsid w:val="009842FB"/>
    <w:rsid w:val="00984DE2"/>
    <w:rsid w:val="0099526B"/>
    <w:rsid w:val="009965C3"/>
    <w:rsid w:val="00997CAA"/>
    <w:rsid w:val="009A1600"/>
    <w:rsid w:val="009A4B8E"/>
    <w:rsid w:val="009A7855"/>
    <w:rsid w:val="009B4BAC"/>
    <w:rsid w:val="009C66B7"/>
    <w:rsid w:val="009D0616"/>
    <w:rsid w:val="009D5700"/>
    <w:rsid w:val="009E129E"/>
    <w:rsid w:val="009F0106"/>
    <w:rsid w:val="009F2DEE"/>
    <w:rsid w:val="009F37B3"/>
    <w:rsid w:val="009F65F2"/>
    <w:rsid w:val="009F77BE"/>
    <w:rsid w:val="009F7ABF"/>
    <w:rsid w:val="00A00253"/>
    <w:rsid w:val="00A01CED"/>
    <w:rsid w:val="00A20851"/>
    <w:rsid w:val="00A218D4"/>
    <w:rsid w:val="00A2365A"/>
    <w:rsid w:val="00A25D2C"/>
    <w:rsid w:val="00A27177"/>
    <w:rsid w:val="00A27DA0"/>
    <w:rsid w:val="00A319C4"/>
    <w:rsid w:val="00A334D7"/>
    <w:rsid w:val="00A3764B"/>
    <w:rsid w:val="00A443A6"/>
    <w:rsid w:val="00A44E61"/>
    <w:rsid w:val="00A4720B"/>
    <w:rsid w:val="00A50C17"/>
    <w:rsid w:val="00A5136E"/>
    <w:rsid w:val="00A537FC"/>
    <w:rsid w:val="00A54B2E"/>
    <w:rsid w:val="00A62AFE"/>
    <w:rsid w:val="00A6753D"/>
    <w:rsid w:val="00A679F7"/>
    <w:rsid w:val="00A709B0"/>
    <w:rsid w:val="00A73497"/>
    <w:rsid w:val="00A811F2"/>
    <w:rsid w:val="00A81311"/>
    <w:rsid w:val="00A825E5"/>
    <w:rsid w:val="00A83D23"/>
    <w:rsid w:val="00A87D9F"/>
    <w:rsid w:val="00A9449A"/>
    <w:rsid w:val="00AA3DB1"/>
    <w:rsid w:val="00AA57A7"/>
    <w:rsid w:val="00AA7EC7"/>
    <w:rsid w:val="00AB0556"/>
    <w:rsid w:val="00AB063F"/>
    <w:rsid w:val="00AB08CB"/>
    <w:rsid w:val="00AB151C"/>
    <w:rsid w:val="00AB3069"/>
    <w:rsid w:val="00AB331D"/>
    <w:rsid w:val="00AB5B3C"/>
    <w:rsid w:val="00AB5F64"/>
    <w:rsid w:val="00AB670B"/>
    <w:rsid w:val="00AB7127"/>
    <w:rsid w:val="00AC0AA4"/>
    <w:rsid w:val="00AC3688"/>
    <w:rsid w:val="00AC5214"/>
    <w:rsid w:val="00AD134B"/>
    <w:rsid w:val="00AD2554"/>
    <w:rsid w:val="00AD2D77"/>
    <w:rsid w:val="00AE1403"/>
    <w:rsid w:val="00AE2752"/>
    <w:rsid w:val="00AE40CF"/>
    <w:rsid w:val="00AF1FA3"/>
    <w:rsid w:val="00AF6504"/>
    <w:rsid w:val="00B001EB"/>
    <w:rsid w:val="00B01ABA"/>
    <w:rsid w:val="00B0465A"/>
    <w:rsid w:val="00B05AFF"/>
    <w:rsid w:val="00B071D8"/>
    <w:rsid w:val="00B10555"/>
    <w:rsid w:val="00B10CD7"/>
    <w:rsid w:val="00B12D51"/>
    <w:rsid w:val="00B13184"/>
    <w:rsid w:val="00B15FFA"/>
    <w:rsid w:val="00B162A3"/>
    <w:rsid w:val="00B20FB4"/>
    <w:rsid w:val="00B226FA"/>
    <w:rsid w:val="00B253A4"/>
    <w:rsid w:val="00B26CAB"/>
    <w:rsid w:val="00B27E4F"/>
    <w:rsid w:val="00B3307B"/>
    <w:rsid w:val="00B36067"/>
    <w:rsid w:val="00B36DC5"/>
    <w:rsid w:val="00B3724A"/>
    <w:rsid w:val="00B44126"/>
    <w:rsid w:val="00B465D3"/>
    <w:rsid w:val="00B47D21"/>
    <w:rsid w:val="00B502DB"/>
    <w:rsid w:val="00B57C40"/>
    <w:rsid w:val="00B620C0"/>
    <w:rsid w:val="00B726EC"/>
    <w:rsid w:val="00B745B5"/>
    <w:rsid w:val="00B746CC"/>
    <w:rsid w:val="00B81D98"/>
    <w:rsid w:val="00B84B08"/>
    <w:rsid w:val="00B935C2"/>
    <w:rsid w:val="00B93686"/>
    <w:rsid w:val="00B948D9"/>
    <w:rsid w:val="00B95A44"/>
    <w:rsid w:val="00BA2A19"/>
    <w:rsid w:val="00BA5BC9"/>
    <w:rsid w:val="00BB054F"/>
    <w:rsid w:val="00BB129D"/>
    <w:rsid w:val="00BB24C1"/>
    <w:rsid w:val="00BB306A"/>
    <w:rsid w:val="00BB401C"/>
    <w:rsid w:val="00BB7283"/>
    <w:rsid w:val="00BB7F12"/>
    <w:rsid w:val="00BC064F"/>
    <w:rsid w:val="00BC10D8"/>
    <w:rsid w:val="00BC3988"/>
    <w:rsid w:val="00BC3C42"/>
    <w:rsid w:val="00BC471D"/>
    <w:rsid w:val="00BC7265"/>
    <w:rsid w:val="00BE03F3"/>
    <w:rsid w:val="00BE1889"/>
    <w:rsid w:val="00BE34F9"/>
    <w:rsid w:val="00BE5D36"/>
    <w:rsid w:val="00BF1FAC"/>
    <w:rsid w:val="00BF25BD"/>
    <w:rsid w:val="00BF6733"/>
    <w:rsid w:val="00C00731"/>
    <w:rsid w:val="00C01C38"/>
    <w:rsid w:val="00C04BC0"/>
    <w:rsid w:val="00C04E44"/>
    <w:rsid w:val="00C0579C"/>
    <w:rsid w:val="00C06305"/>
    <w:rsid w:val="00C071B7"/>
    <w:rsid w:val="00C1186A"/>
    <w:rsid w:val="00C11E56"/>
    <w:rsid w:val="00C14CBF"/>
    <w:rsid w:val="00C2001B"/>
    <w:rsid w:val="00C272A9"/>
    <w:rsid w:val="00C30AD9"/>
    <w:rsid w:val="00C3105B"/>
    <w:rsid w:val="00C332C2"/>
    <w:rsid w:val="00C34A3F"/>
    <w:rsid w:val="00C36EA6"/>
    <w:rsid w:val="00C40979"/>
    <w:rsid w:val="00C44CFB"/>
    <w:rsid w:val="00C459ED"/>
    <w:rsid w:val="00C46ED8"/>
    <w:rsid w:val="00C51EBE"/>
    <w:rsid w:val="00C52AD9"/>
    <w:rsid w:val="00C54044"/>
    <w:rsid w:val="00C629EF"/>
    <w:rsid w:val="00C67A36"/>
    <w:rsid w:val="00C70388"/>
    <w:rsid w:val="00C7164E"/>
    <w:rsid w:val="00C7387D"/>
    <w:rsid w:val="00C80903"/>
    <w:rsid w:val="00C82592"/>
    <w:rsid w:val="00C836A1"/>
    <w:rsid w:val="00C87F23"/>
    <w:rsid w:val="00C92006"/>
    <w:rsid w:val="00C93BDB"/>
    <w:rsid w:val="00C947F3"/>
    <w:rsid w:val="00C96A8A"/>
    <w:rsid w:val="00CA432A"/>
    <w:rsid w:val="00CA6957"/>
    <w:rsid w:val="00CA7B7F"/>
    <w:rsid w:val="00CA7F63"/>
    <w:rsid w:val="00CB47E9"/>
    <w:rsid w:val="00CC6B71"/>
    <w:rsid w:val="00CD6CD5"/>
    <w:rsid w:val="00CE23C4"/>
    <w:rsid w:val="00CE290A"/>
    <w:rsid w:val="00CE4070"/>
    <w:rsid w:val="00CE7831"/>
    <w:rsid w:val="00CF002F"/>
    <w:rsid w:val="00CF0CDD"/>
    <w:rsid w:val="00CF1707"/>
    <w:rsid w:val="00CF61E2"/>
    <w:rsid w:val="00CF74CE"/>
    <w:rsid w:val="00D0066A"/>
    <w:rsid w:val="00D038C5"/>
    <w:rsid w:val="00D06A1F"/>
    <w:rsid w:val="00D07193"/>
    <w:rsid w:val="00D10F9C"/>
    <w:rsid w:val="00D11933"/>
    <w:rsid w:val="00D11D06"/>
    <w:rsid w:val="00D14360"/>
    <w:rsid w:val="00D212E2"/>
    <w:rsid w:val="00D24586"/>
    <w:rsid w:val="00D30F77"/>
    <w:rsid w:val="00D35046"/>
    <w:rsid w:val="00D358C3"/>
    <w:rsid w:val="00D37A6A"/>
    <w:rsid w:val="00D40675"/>
    <w:rsid w:val="00D45C3E"/>
    <w:rsid w:val="00D50A50"/>
    <w:rsid w:val="00D5226F"/>
    <w:rsid w:val="00D52B21"/>
    <w:rsid w:val="00D52F8A"/>
    <w:rsid w:val="00D538A8"/>
    <w:rsid w:val="00D57A3D"/>
    <w:rsid w:val="00D60BCF"/>
    <w:rsid w:val="00D62895"/>
    <w:rsid w:val="00D64337"/>
    <w:rsid w:val="00D71C2C"/>
    <w:rsid w:val="00D74A93"/>
    <w:rsid w:val="00D760EB"/>
    <w:rsid w:val="00D772E8"/>
    <w:rsid w:val="00D82F6C"/>
    <w:rsid w:val="00D8366C"/>
    <w:rsid w:val="00D85B48"/>
    <w:rsid w:val="00D86656"/>
    <w:rsid w:val="00D90549"/>
    <w:rsid w:val="00D917E9"/>
    <w:rsid w:val="00D91BA9"/>
    <w:rsid w:val="00D94E22"/>
    <w:rsid w:val="00DA12A4"/>
    <w:rsid w:val="00DA760C"/>
    <w:rsid w:val="00DC283B"/>
    <w:rsid w:val="00DC6F3B"/>
    <w:rsid w:val="00DD2159"/>
    <w:rsid w:val="00DD2475"/>
    <w:rsid w:val="00DE2805"/>
    <w:rsid w:val="00DE34A2"/>
    <w:rsid w:val="00DE4A9E"/>
    <w:rsid w:val="00DE615D"/>
    <w:rsid w:val="00DE7A33"/>
    <w:rsid w:val="00DF0537"/>
    <w:rsid w:val="00DF2293"/>
    <w:rsid w:val="00DF4FB4"/>
    <w:rsid w:val="00E0197E"/>
    <w:rsid w:val="00E06E64"/>
    <w:rsid w:val="00E1356D"/>
    <w:rsid w:val="00E16D29"/>
    <w:rsid w:val="00E205E9"/>
    <w:rsid w:val="00E21096"/>
    <w:rsid w:val="00E2130C"/>
    <w:rsid w:val="00E21F91"/>
    <w:rsid w:val="00E22027"/>
    <w:rsid w:val="00E234FD"/>
    <w:rsid w:val="00E26B03"/>
    <w:rsid w:val="00E3680B"/>
    <w:rsid w:val="00E40FB8"/>
    <w:rsid w:val="00E470CD"/>
    <w:rsid w:val="00E647A3"/>
    <w:rsid w:val="00E71332"/>
    <w:rsid w:val="00E71E63"/>
    <w:rsid w:val="00E73B5A"/>
    <w:rsid w:val="00E76130"/>
    <w:rsid w:val="00E76715"/>
    <w:rsid w:val="00E833F2"/>
    <w:rsid w:val="00E8429D"/>
    <w:rsid w:val="00E86350"/>
    <w:rsid w:val="00E863F5"/>
    <w:rsid w:val="00E86B8F"/>
    <w:rsid w:val="00E92D42"/>
    <w:rsid w:val="00E93CE9"/>
    <w:rsid w:val="00E9618A"/>
    <w:rsid w:val="00EA4257"/>
    <w:rsid w:val="00EA4480"/>
    <w:rsid w:val="00EA736E"/>
    <w:rsid w:val="00EB316F"/>
    <w:rsid w:val="00EB3558"/>
    <w:rsid w:val="00EB3605"/>
    <w:rsid w:val="00EB3818"/>
    <w:rsid w:val="00EC06D7"/>
    <w:rsid w:val="00EC30C0"/>
    <w:rsid w:val="00EC5C0E"/>
    <w:rsid w:val="00ED0A14"/>
    <w:rsid w:val="00ED1227"/>
    <w:rsid w:val="00EE1CEA"/>
    <w:rsid w:val="00EE2DEC"/>
    <w:rsid w:val="00EE30FD"/>
    <w:rsid w:val="00EE3457"/>
    <w:rsid w:val="00EE5D33"/>
    <w:rsid w:val="00EF2E20"/>
    <w:rsid w:val="00EF3289"/>
    <w:rsid w:val="00EF455B"/>
    <w:rsid w:val="00EF5E12"/>
    <w:rsid w:val="00EF6071"/>
    <w:rsid w:val="00EF65F2"/>
    <w:rsid w:val="00EF776B"/>
    <w:rsid w:val="00F0173E"/>
    <w:rsid w:val="00F07A83"/>
    <w:rsid w:val="00F102AC"/>
    <w:rsid w:val="00F11CB2"/>
    <w:rsid w:val="00F11D0A"/>
    <w:rsid w:val="00F1580F"/>
    <w:rsid w:val="00F21CF0"/>
    <w:rsid w:val="00F23988"/>
    <w:rsid w:val="00F23F54"/>
    <w:rsid w:val="00F250E1"/>
    <w:rsid w:val="00F32CE8"/>
    <w:rsid w:val="00F32D7F"/>
    <w:rsid w:val="00F35066"/>
    <w:rsid w:val="00F35331"/>
    <w:rsid w:val="00F40870"/>
    <w:rsid w:val="00F44D6A"/>
    <w:rsid w:val="00F50C77"/>
    <w:rsid w:val="00F525F9"/>
    <w:rsid w:val="00F55C7A"/>
    <w:rsid w:val="00F55E3D"/>
    <w:rsid w:val="00F566F7"/>
    <w:rsid w:val="00F56D41"/>
    <w:rsid w:val="00F57638"/>
    <w:rsid w:val="00F63A84"/>
    <w:rsid w:val="00F67AB2"/>
    <w:rsid w:val="00F7057F"/>
    <w:rsid w:val="00F7063E"/>
    <w:rsid w:val="00F72EB0"/>
    <w:rsid w:val="00F767CA"/>
    <w:rsid w:val="00F80B7A"/>
    <w:rsid w:val="00F90013"/>
    <w:rsid w:val="00FA1156"/>
    <w:rsid w:val="00FA210D"/>
    <w:rsid w:val="00FB0EF4"/>
    <w:rsid w:val="00FB423C"/>
    <w:rsid w:val="00FB72AC"/>
    <w:rsid w:val="00FC164C"/>
    <w:rsid w:val="00FC60C4"/>
    <w:rsid w:val="00FC71A3"/>
    <w:rsid w:val="00FC788F"/>
    <w:rsid w:val="00FC7A35"/>
    <w:rsid w:val="00FD02FC"/>
    <w:rsid w:val="00FD0A9D"/>
    <w:rsid w:val="00FD14C6"/>
    <w:rsid w:val="00FD2EDE"/>
    <w:rsid w:val="00FD40D2"/>
    <w:rsid w:val="00FE0EAC"/>
    <w:rsid w:val="00FE4EAC"/>
    <w:rsid w:val="00FF348D"/>
    <w:rsid w:val="00FF3E31"/>
    <w:rsid w:val="00FF52BF"/>
    <w:rsid w:val="00FF6C14"/>
    <w:rsid w:val="08AD19E7"/>
    <w:rsid w:val="0C56751D"/>
    <w:rsid w:val="128D04FD"/>
    <w:rsid w:val="183F2D72"/>
    <w:rsid w:val="29993921"/>
    <w:rsid w:val="2B8C6156"/>
    <w:rsid w:val="408A25BB"/>
    <w:rsid w:val="415F3EB6"/>
    <w:rsid w:val="4CDF7784"/>
    <w:rsid w:val="4DD2778B"/>
    <w:rsid w:val="54AD5420"/>
    <w:rsid w:val="5E865FD6"/>
    <w:rsid w:val="62F01952"/>
    <w:rsid w:val="6DC3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3"/>
    <w:basedOn w:val="1"/>
    <w:link w:val="25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llowedHyperlink"/>
    <w:basedOn w:val="4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footnote reference"/>
    <w:basedOn w:val="4"/>
    <w:semiHidden/>
    <w:unhideWhenUsed/>
    <w:qFormat/>
    <w:uiPriority w:val="99"/>
    <w:rPr>
      <w:vertAlign w:val="superscript"/>
    </w:rPr>
  </w:style>
  <w:style w:type="character" w:styleId="8">
    <w:name w:val="Hyperlink"/>
    <w:qFormat/>
    <w:uiPriority w:val="0"/>
    <w:rPr>
      <w:color w:val="0000FF"/>
      <w:u w:val="single"/>
    </w:rPr>
  </w:style>
  <w:style w:type="character" w:styleId="9">
    <w:name w:val="Strong"/>
    <w:qFormat/>
    <w:uiPriority w:val="0"/>
    <w:rPr>
      <w:b/>
      <w:bCs/>
      <w:sz w:val="24"/>
      <w:szCs w:val="24"/>
      <w:lang w:val="en-US" w:eastAsia="en-US" w:bidi="ar-SA"/>
    </w:rPr>
  </w:style>
  <w:style w:type="paragraph" w:styleId="10">
    <w:name w:val="Balloon Text"/>
    <w:basedOn w:val="1"/>
    <w:link w:val="2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1">
    <w:name w:val="footnote text"/>
    <w:basedOn w:val="1"/>
    <w:link w:val="29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12">
    <w:name w:val="header"/>
    <w:basedOn w:val="1"/>
    <w:link w:val="22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3">
    <w:name w:val="footer"/>
    <w:basedOn w:val="1"/>
    <w:link w:val="23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4">
    <w:name w:val="Normal (Web)"/>
    <w:basedOn w:val="1"/>
    <w:qFormat/>
    <w:uiPriority w:val="0"/>
    <w:pPr>
      <w:spacing w:before="100" w:beforeAutospacing="1" w:after="119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">
    <w:name w:val="HTML Preformatted"/>
    <w:basedOn w:val="1"/>
    <w:link w:val="24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table" w:styleId="1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7">
    <w:name w:val="No Spacing"/>
    <w:qFormat/>
    <w:uiPriority w:val="99"/>
    <w:pPr>
      <w:spacing w:after="0" w:line="240" w:lineRule="auto"/>
    </w:pPr>
    <w:rPr>
      <w:rFonts w:ascii="Times New Roman" w:hAnsi="Times New Roman" w:eastAsiaTheme="minorHAnsi" w:cstheme="minorBidi"/>
      <w:sz w:val="28"/>
      <w:szCs w:val="22"/>
      <w:lang w:val="ru-RU" w:eastAsia="en-US" w:bidi="ar-SA"/>
    </w:rPr>
  </w:style>
  <w:style w:type="paragraph" w:styleId="18">
    <w:name w:val="List Paragraph"/>
    <w:basedOn w:val="1"/>
    <w:qFormat/>
    <w:uiPriority w:val="34"/>
    <w:pPr>
      <w:ind w:left="720"/>
      <w:contextualSpacing/>
    </w:pPr>
  </w:style>
  <w:style w:type="paragraph" w:customStyle="1" w:styleId="19">
    <w:name w:val="ConsPlusCell"/>
    <w:qFormat/>
    <w:uiPriority w:val="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sz w:val="28"/>
      <w:szCs w:val="28"/>
      <w:lang w:val="ru-RU" w:eastAsia="en-US" w:bidi="ar-SA"/>
    </w:rPr>
  </w:style>
  <w:style w:type="character" w:customStyle="1" w:styleId="20">
    <w:name w:val="Текст выноски Знак"/>
    <w:basedOn w:val="4"/>
    <w:link w:val="10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21">
    <w:name w:val="ConsPlusNormal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sz w:val="20"/>
      <w:szCs w:val="20"/>
      <w:lang w:val="ru-RU" w:eastAsia="en-US" w:bidi="ar-SA"/>
    </w:rPr>
  </w:style>
  <w:style w:type="character" w:customStyle="1" w:styleId="22">
    <w:name w:val="Верхний колонтитул Знак"/>
    <w:basedOn w:val="4"/>
    <w:link w:val="12"/>
    <w:qFormat/>
    <w:uiPriority w:val="99"/>
  </w:style>
  <w:style w:type="character" w:customStyle="1" w:styleId="23">
    <w:name w:val="Нижний колонтитул Знак"/>
    <w:basedOn w:val="4"/>
    <w:link w:val="13"/>
    <w:qFormat/>
    <w:uiPriority w:val="99"/>
  </w:style>
  <w:style w:type="character" w:customStyle="1" w:styleId="24">
    <w:name w:val="Стандартный HTML Знак"/>
    <w:basedOn w:val="4"/>
    <w:link w:val="15"/>
    <w:semiHidden/>
    <w:qFormat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25">
    <w:name w:val="Заголовок 3 Знак"/>
    <w:basedOn w:val="4"/>
    <w:link w:val="3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customStyle="1" w:styleId="26">
    <w:name w:val="apple-converted-space"/>
    <w:basedOn w:val="4"/>
    <w:qFormat/>
    <w:uiPriority w:val="0"/>
  </w:style>
  <w:style w:type="paragraph" w:customStyle="1" w:styleId="27">
    <w:name w:val="ConsPlusNonformat"/>
    <w:qFormat/>
    <w:uiPriority w:val="9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 w:eastAsiaTheme="minorHAnsi"/>
      <w:sz w:val="20"/>
      <w:szCs w:val="20"/>
      <w:lang w:val="ru-RU" w:eastAsia="en-US" w:bidi="ar-SA"/>
    </w:rPr>
  </w:style>
  <w:style w:type="character" w:customStyle="1" w:styleId="28">
    <w:name w:val="Заголовок 1 Знак"/>
    <w:basedOn w:val="4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29">
    <w:name w:val="Текст сноски Знак"/>
    <w:basedOn w:val="4"/>
    <w:link w:val="11"/>
    <w:semiHidden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A5CD9-B179-42FE-A535-C673E8377F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565</Words>
  <Characters>3226</Characters>
  <Lines>26</Lines>
  <Paragraphs>7</Paragraphs>
  <TotalTime>1</TotalTime>
  <ScaleCrop>false</ScaleCrop>
  <LinksUpToDate>false</LinksUpToDate>
  <CharactersWithSpaces>3784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2021-04-27T06:57:00Z</dcterms:created>
  <dc:creator>Зайцева Елена Владимировна</dc:creator>
  <cp:lastModifiedBy>Ланнан Ши</cp:lastModifiedBy>
  <cp:lastPrinted>2026-03-18T12:38:45Z</cp:lastPrinted>
  <dcterms:modified xsi:type="dcterms:W3CDTF">2026-03-18T12:38:48Z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FB16E5CD8C1E4C6E89D9AE761A6A63F4_12</vt:lpwstr>
  </property>
</Properties>
</file>