
<file path=[Content_Types].xml><?xml version="1.0" encoding="utf-8"?>
<Types xmlns="http://schemas.openxmlformats.org/package/2006/content-types">
  <Default Extension="svg" ContentType="image/svg+xml"/>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67"/>
        <w:jc w:val="center"/>
        <w:rPr>
          <w:rFonts w:ascii="PT Astra Serif" w:hAnsi="PT Astra Serif" w:eastAsia="PT Astra Serif" w:cs="PT Astra Serif"/>
          <w:b/>
          <w:bCs/>
          <w:sz w:val="22"/>
          <w:szCs w:val="22"/>
          <w:highlight w:val="none"/>
        </w:rPr>
      </w:pPr>
      <w:r>
        <w:rPr>
          <w:rFonts w:ascii="PT Astra Serif" w:hAnsi="PT Astra Serif" w:eastAsia="PT Astra Serif" w:cs="PT Astra Serif"/>
          <w:b/>
          <w:sz w:val="22"/>
          <w:szCs w:val="22"/>
        </w:rPr>
        <w:t xml:space="preserve">ОБОСНОВАНИЕ НАЧАЛЬНОЙ (МАКСИМАЛЬНОЙ) ЦЕНЫ КОНТРАКТА</w:t>
      </w:r>
      <w:r>
        <w:rPr>
          <w:rFonts w:ascii="PT Astra Serif" w:hAnsi="PT Astra Serif" w:eastAsia="PT Astra Serif" w:cs="PT Astra Serif"/>
          <w:b/>
          <w:bCs/>
          <w:sz w:val="22"/>
          <w:szCs w:val="22"/>
          <w:highlight w:val="none"/>
        </w:rPr>
      </w:r>
      <w:r>
        <w:rPr>
          <w:rFonts w:ascii="PT Astra Serif" w:hAnsi="PT Astra Serif" w:eastAsia="PT Astra Serif" w:cs="PT Astra Serif"/>
          <w:b/>
          <w:bCs/>
          <w:sz w:val="22"/>
          <w:szCs w:val="22"/>
          <w:highlight w:val="none"/>
        </w:rPr>
      </w:r>
    </w:p>
    <w:p>
      <w:pPr>
        <w:pStyle w:val="967"/>
        <w:jc w:val="center"/>
        <w:rPr>
          <w:rFonts w:ascii="PT Astra Serif" w:hAnsi="PT Astra Serif" w:cs="PT Astra Serif"/>
          <w:b/>
          <w:sz w:val="22"/>
          <w:szCs w:val="22"/>
        </w:rPr>
      </w:pPr>
      <w:r>
        <w:rPr>
          <w:rFonts w:ascii="PT Astra Serif" w:hAnsi="PT Astra Serif" w:eastAsia="PT Astra Serif" w:cs="PT Astra Serif"/>
          <w:b/>
          <w:sz w:val="22"/>
          <w:szCs w:val="22"/>
        </w:rPr>
      </w:r>
      <w:r>
        <w:rPr>
          <w:rFonts w:ascii="PT Astra Serif" w:hAnsi="PT Astra Serif" w:cs="PT Astra Serif"/>
          <w:b/>
          <w:sz w:val="22"/>
          <w:szCs w:val="22"/>
        </w:rPr>
      </w:r>
      <w:r>
        <w:rPr>
          <w:rFonts w:ascii="PT Astra Serif" w:hAnsi="PT Astra Serif" w:cs="PT Astra Serif"/>
          <w:b/>
          <w:sz w:val="22"/>
          <w:szCs w:val="22"/>
        </w:rPr>
      </w:r>
    </w:p>
    <w:p>
      <w:pPr>
        <w:pStyle w:val="967"/>
        <w:ind w:firstLine="709"/>
        <w:jc w:val="both"/>
        <w:rPr>
          <w:rFonts w:ascii="PT Astra Serif" w:hAnsi="PT Astra Serif" w:cs="PT Astra Serif"/>
          <w:color w:val="000000"/>
          <w:sz w:val="24"/>
          <w:szCs w:val="24"/>
          <w:highlight w:val="none"/>
        </w:rPr>
      </w:pPr>
      <w:r>
        <w:rPr>
          <w:rFonts w:ascii="PT Astra Serif" w:hAnsi="PT Astra Serif" w:eastAsia="PT Astra Serif" w:cs="PT Astra Serif"/>
          <w:b/>
          <w:color w:val="000000"/>
          <w:sz w:val="24"/>
          <w:szCs w:val="24"/>
        </w:rPr>
        <w:t xml:space="preserve">Наименование объекта закупки</w:t>
      </w:r>
      <w:r>
        <w:rPr>
          <w:rFonts w:ascii="PT Astra Serif" w:hAnsi="PT Astra Serif" w:eastAsia="PT Astra Serif" w:cs="PT Astra Serif"/>
          <w:color w:val="000000"/>
          <w:sz w:val="24"/>
          <w:szCs w:val="24"/>
        </w:rPr>
        <w:t xml:space="preserve"> — </w:t>
      </w:r>
      <w:r>
        <w:rPr>
          <w:rFonts w:ascii="PT Astra Serif" w:hAnsi="PT Astra Serif" w:eastAsia="PT Astra Serif" w:cs="PT Astra Serif"/>
          <w:color w:val="000000"/>
          <w:sz w:val="24"/>
          <w:szCs w:val="24"/>
        </w:rPr>
        <w:t xml:space="preserve">Оказание услуг по экспертизе результатов выполненных работ по текущему ремонту помещений здания, расположенного по адресу: </w:t>
      </w:r>
      <w:r>
        <w:rPr>
          <w:rFonts w:ascii="PT Astra Serif" w:hAnsi="PT Astra Serif" w:eastAsia="PT Astra Serif" w:cs="PT Astra Serif"/>
          <w:color w:val="000000"/>
          <w:sz w:val="24"/>
          <w:szCs w:val="24"/>
        </w:rPr>
        <w:t xml:space="preserve">Костромская область, г. Кострома, </w:t>
      </w:r>
      <w:r>
        <w:rPr>
          <w:rFonts w:ascii="PT Astra Serif" w:hAnsi="PT Astra Serif" w:eastAsia="PT Astra Serif" w:cs="PT Astra Serif"/>
          <w:color w:val="000000"/>
          <w:sz w:val="24"/>
          <w:szCs w:val="24"/>
        </w:rPr>
        <w:t xml:space="preserve">ул. Сенная, д. 17</w:t>
      </w:r>
      <w:r>
        <w:rPr>
          <w:rFonts w:ascii="PT Astra Serif" w:hAnsi="PT Astra Serif" w:eastAsia="PT Astra Serif" w:cs="PT Astra Serif"/>
          <w:color w:val="000000"/>
          <w:sz w:val="24"/>
          <w:szCs w:val="24"/>
        </w:rPr>
        <w:t xml:space="preserve">.</w:t>
      </w:r>
      <w:r>
        <w:rPr>
          <w:rFonts w:ascii="PT Astra Serif" w:hAnsi="PT Astra Serif" w:eastAsia="PT Astra Serif" w:cs="PT Astra Serif"/>
          <w:color w:val="000000"/>
          <w:sz w:val="24"/>
          <w:szCs w:val="24"/>
        </w:rPr>
        <w:t xml:space="preserve">  </w:t>
      </w:r>
      <w:r>
        <w:rPr>
          <w:rFonts w:ascii="PT Astra Serif" w:hAnsi="PT Astra Serif" w:eastAsia="PT Astra Serif" w:cs="PT Astra Serif"/>
          <w:sz w:val="24"/>
          <w:szCs w:val="24"/>
        </w:rPr>
        <w:t xml:space="preserve"> </w:t>
      </w:r>
      <w:r>
        <w:rPr>
          <w:rFonts w:ascii="PT Astra Serif" w:hAnsi="PT Astra Serif" w:cs="PT Astra Serif"/>
          <w:color w:val="000000"/>
          <w:sz w:val="24"/>
          <w:szCs w:val="24"/>
          <w:highlight w:val="none"/>
        </w:rPr>
      </w:r>
      <w:r>
        <w:rPr>
          <w:rFonts w:ascii="PT Astra Serif" w:hAnsi="PT Astra Serif" w:cs="PT Astra Serif"/>
          <w:color w:val="000000"/>
          <w:sz w:val="24"/>
          <w:szCs w:val="24"/>
          <w:highlight w:val="none"/>
        </w:rPr>
      </w:r>
    </w:p>
    <w:p>
      <w:pPr>
        <w:pStyle w:val="967"/>
        <w:ind w:firstLine="709"/>
        <w:jc w:val="both"/>
        <w:rPr>
          <w:rFonts w:ascii="PT Astra Serif" w:hAnsi="PT Astra Serif" w:cs="PT Astra Serif"/>
          <w:sz w:val="24"/>
          <w:szCs w:val="24"/>
        </w:rPr>
      </w:pPr>
      <w:r>
        <w:rPr>
          <w:rFonts w:ascii="PT Astra Serif" w:hAnsi="PT Astra Serif" w:eastAsia="PT Astra Serif" w:cs="PT Astra Serif"/>
          <w:b/>
          <w:bCs/>
          <w:sz w:val="24"/>
          <w:szCs w:val="24"/>
        </w:rPr>
        <w:t xml:space="preserve">Используемый метод</w:t>
      </w:r>
      <w:r>
        <w:rPr>
          <w:rFonts w:ascii="PT Astra Serif" w:hAnsi="PT Astra Serif" w:eastAsia="PT Astra Serif" w:cs="PT Astra Serif"/>
          <w:b/>
          <w:bCs/>
          <w:sz w:val="24"/>
          <w:szCs w:val="24"/>
        </w:rPr>
        <w:t xml:space="preserve"> определения </w:t>
      </w:r>
      <w:r>
        <w:rPr>
          <w:rFonts w:ascii="PT Astra Serif" w:hAnsi="PT Astra Serif" w:eastAsia="PT Astra Serif" w:cs="PT Astra Serif"/>
          <w:b/>
          <w:sz w:val="24"/>
          <w:szCs w:val="24"/>
        </w:rPr>
        <w:t xml:space="preserve">начальной (максимальной) цены контракта</w:t>
      </w:r>
      <w:r>
        <w:rPr>
          <w:rFonts w:ascii="PT Astra Serif" w:hAnsi="PT Astra Serif" w:eastAsia="PT Astra Serif" w:cs="PT Astra Serif"/>
          <w:b/>
          <w:sz w:val="24"/>
          <w:szCs w:val="24"/>
        </w:rPr>
        <w:t xml:space="preserve">.</w:t>
      </w: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pStyle w:val="967"/>
        <w:ind w:firstLine="709"/>
        <w:jc w:val="both"/>
        <w:rPr>
          <w:rFonts w:ascii="PT Astra Serif" w:hAnsi="PT Astra Serif" w:cs="PT Astra Serif"/>
          <w:sz w:val="24"/>
          <w:szCs w:val="24"/>
        </w:rPr>
      </w:pPr>
      <w:r>
        <w:rPr>
          <w:rFonts w:ascii="PT Astra Serif" w:hAnsi="PT Astra Serif" w:eastAsia="PT Astra Serif" w:cs="PT Astra Serif"/>
          <w:sz w:val="24"/>
          <w:szCs w:val="24"/>
        </w:rPr>
        <w:t xml:space="preserve">Метод сопоставимых рыночных цен (анализ рынка) в соответствии с п.1 ч. 1 ст. 22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PT Astra Serif" w:hAnsi="PT Astra Serif" w:eastAsia="PT Astra Serif" w:cs="PT Astra Serif"/>
          <w:sz w:val="24"/>
          <w:szCs w:val="24"/>
        </w:rPr>
        <w:t xml:space="preserve"> приказом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Pr>
          <w:rFonts w:ascii="PT Astra Serif" w:hAnsi="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pStyle w:val="967"/>
        <w:ind w:firstLine="709"/>
        <w:widowControl/>
        <w:rPr>
          <w:rFonts w:ascii="PT Astra Serif" w:hAnsi="PT Astra Serif" w:cs="PT Astra Serif"/>
          <w:b/>
          <w:bCs/>
          <w:sz w:val="24"/>
          <w:szCs w:val="24"/>
          <w:highlight w:val="none"/>
        </w:rPr>
      </w:pPr>
      <w:r>
        <w:rPr>
          <w:rFonts w:ascii="PT Astra Serif" w:hAnsi="PT Astra Serif" w:eastAsia="PT Astra Serif" w:cs="PT Astra Serif"/>
          <w:b/>
          <w:bCs/>
          <w:sz w:val="24"/>
          <w:szCs w:val="24"/>
          <w:lang w:eastAsia="ru-RU"/>
        </w:rPr>
        <w:t xml:space="preserve">Расчет начальной (максимальной) цены контракта методом сопоставимых рыночных цен (анализ рынка).</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pStyle w:val="967"/>
        <w:ind w:firstLine="709"/>
        <w:jc w:val="both"/>
        <w:widowControl/>
        <w:rPr>
          <w:rFonts w:ascii="PT Astra Serif" w:hAnsi="PT Astra Serif" w:cs="PT Astra Serif"/>
          <w:sz w:val="24"/>
          <w:szCs w:val="24"/>
        </w:rPr>
      </w:pPr>
      <w:r>
        <w:rPr>
          <w:rFonts w:ascii="PT Astra Serif" w:hAnsi="PT Astra Serif" w:eastAsia="PT Astra Serif" w:cs="PT Astra Serif"/>
          <w:sz w:val="24"/>
          <w:szCs w:val="24"/>
          <w:lang w:eastAsia="ru-RU"/>
        </w:rPr>
        <w:t xml:space="preserve">В соответствии с пунктом 3.7.1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w:t>
      </w:r>
      <w:r>
        <w:rPr>
          <w:rFonts w:ascii="PT Astra Serif" w:hAnsi="PT Astra Serif" w:eastAsia="PT Astra Serif" w:cs="PT Astra Serif"/>
          <w:sz w:val="24"/>
          <w:szCs w:val="24"/>
          <w:lang w:eastAsia="ru-RU"/>
        </w:rPr>
        <w:t xml:space="preserve">м, исполнителем), утвержденных приказом Минэкономразвития России от 2 октября 2013 г. № 567, в целях получения ценовой информации в отношении товара для определения начальной (максимальной) цены контракта (далее – НМЦК) направлены запросы о</w:t>
      </w:r>
      <w:r>
        <w:rPr>
          <w:rFonts w:ascii="PT Astra Serif" w:hAnsi="PT Astra Serif" w:eastAsia="PT Astra Serif" w:cs="PT Astra Serif"/>
          <w:sz w:val="24"/>
          <w:szCs w:val="24"/>
          <w:lang w:eastAsia="ru-RU"/>
        </w:rPr>
        <w:t xml:space="preserve"> предоставлении ценовой информации поставщикам, обладающим опытом поставки аналогичного товара.</w:t>
      </w:r>
      <w:r>
        <w:rPr>
          <w:rFonts w:ascii="PT Astra Serif" w:hAnsi="PT Astra Serif" w:cs="PT Astra Serif"/>
          <w:sz w:val="24"/>
          <w:szCs w:val="24"/>
        </w:rPr>
      </w:r>
      <w:r>
        <w:rPr>
          <w:rFonts w:ascii="PT Astra Serif" w:hAnsi="PT Astra Serif" w:cs="PT Astra Serif"/>
          <w:sz w:val="24"/>
          <w:szCs w:val="24"/>
        </w:rPr>
      </w:r>
    </w:p>
    <w:p>
      <w:pPr>
        <w:pStyle w:val="967"/>
        <w:ind w:firstLine="851"/>
        <w:jc w:val="both"/>
        <w:widowControl/>
        <w:rPr>
          <w:rFonts w:ascii="PT Astra Serif" w:hAnsi="PT Astra Serif" w:cs="PT Astra Serif"/>
          <w:sz w:val="24"/>
          <w:szCs w:val="24"/>
          <w:highlight w:val="none"/>
        </w:rPr>
        <w:outlineLvl w:val="0"/>
      </w:pPr>
      <w:r>
        <w:rPr>
          <w:rFonts w:ascii="PT Astra Serif" w:hAnsi="PT Astra Serif" w:eastAsia="PT Astra Serif" w:cs="PT Astra Serif"/>
          <w:sz w:val="24"/>
          <w:szCs w:val="24"/>
          <w:lang w:eastAsia="ru-RU"/>
        </w:rPr>
        <w:t xml:space="preserve">НМЦК определена по формуле:</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967"/>
        <w:ind w:firstLine="851"/>
        <w:jc w:val="both"/>
        <w:widowControl/>
        <w:rPr>
          <w:rFonts w:ascii="PT Astra Serif" w:hAnsi="PT Astra Serif" w:cs="PT Astra Serif"/>
          <w:sz w:val="24"/>
          <w:szCs w:val="24"/>
        </w:rPr>
        <w:outlineLvl w:val="0"/>
      </w:pPr>
      <w:r>
        <w:rPr>
          <w:rFonts w:ascii="PT Astra Serif" w:hAnsi="PT Astra Serif" w:eastAsia="PT Astra Serif" w:cs="PT Astra Serif"/>
          <w:sz w:val="24"/>
          <w:szCs w:val="24"/>
          <w:lang w:eastAsia="ru-RU"/>
        </w:rPr>
      </w:r>
      <w:r>
        <w:rPr>
          <w:rFonts w:ascii="PT Astra Serif" w:hAnsi="PT Astra Serif" w:eastAsia="PT Astra Serif" w:cs="PT Astra Serif"/>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1666875</wp:posOffset>
                </wp:positionH>
                <wp:positionV relativeFrom="paragraph">
                  <wp:posOffset>36651</wp:posOffset>
                </wp:positionV>
                <wp:extent cx="1095375" cy="410503"/>
                <wp:effectExtent l="6350" t="6350" r="6350" b="6350"/>
                <wp:wrapNone/>
                <wp:docPr id="1" name="_x0000_s1026"/>
                <wp:cNvGraphicFramePr/>
                <a:graphic xmlns:a="http://schemas.openxmlformats.org/drawingml/2006/main">
                  <a:graphicData uri="http://schemas.openxmlformats.org/drawingml/2006/picture">
                    <pic:pic xmlns:pic="http://schemas.openxmlformats.org/drawingml/2006/picture">
                      <pic:nvPicPr>
                        <pic:cNvPr id="901372581" name=""/>
                        <pic:cNvPicPr/>
                        <pic:nvPr/>
                      </pic:nvPicPr>
                      <pic:blipFill>
                        <a:blip r:embed="rId11"/>
                        <a:stretch/>
                      </pic:blipFill>
                      <pic:spPr bwMode="auto">
                        <a:xfrm rot="0" flipH="0" flipV="0">
                          <a:off x="0" y="0"/>
                          <a:ext cx="1095374" cy="410502"/>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524288;o:allowoverlap:true;o:allowincell:true;mso-position-horizontal-relative:text;margin-left:131.25pt;mso-position-horizontal:absolute;mso-position-vertical-relative:text;margin-top:2.89pt;mso-position-vertical:absolute;width:86.25pt;height:32.32pt;mso-wrap-distance-left:9.00pt;mso-wrap-distance-top:0.00pt;mso-wrap-distance-right:9.00pt;mso-wrap-distance-bottom:0.00pt;rotation:0;z-index:1;" stroked="f">
                <v:imagedata r:id="rId11" o:title=""/>
                <o:lock v:ext="edit" rotation="t"/>
              </v:shape>
            </w:pict>
          </mc:Fallback>
        </mc:AlternateContent>
      </w:r>
      <w:r>
        <w:rPr>
          <w:rFonts w:ascii="PT Astra Serif" w:hAnsi="PT Astra Serif" w:cs="PT Astra Serif"/>
          <w:sz w:val="24"/>
          <w:szCs w:val="24"/>
        </w:rPr>
      </w:r>
      <w:r>
        <w:rPr>
          <w:rFonts w:ascii="PT Astra Serif" w:hAnsi="PT Astra Serif" w:cs="PT Astra Serif"/>
          <w:sz w:val="24"/>
          <w:szCs w:val="24"/>
        </w:rPr>
      </w:r>
    </w:p>
    <w:p>
      <w:pP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967"/>
        <w:ind w:firstLine="851"/>
        <w:jc w:val="both"/>
        <w:widowControl/>
        <w:rPr>
          <w:rFonts w:ascii="PT Astra Serif" w:hAnsi="PT Astra Serif" w:cs="PT Astra Serif"/>
          <w:sz w:val="24"/>
          <w:szCs w:val="24"/>
        </w:rPr>
        <w:outlineLvl w:val="0"/>
      </w:pPr>
      <w:r>
        <w:rPr>
          <w:rFonts w:ascii="PT Astra Serif" w:hAnsi="PT Astra Serif" w:eastAsia="PT Astra Serif" w:cs="PT Astra Serif"/>
          <w:sz w:val="24"/>
          <w:szCs w:val="24"/>
          <w:highlight w:val="none"/>
          <w:lang w:eastAsia="ru-RU"/>
        </w:rPr>
      </w:r>
      <w:r>
        <w:rPr>
          <w:rFonts w:ascii="PT Astra Serif" w:hAnsi="PT Astra Serif" w:cs="PT Astra Serif"/>
          <w:sz w:val="24"/>
          <w:szCs w:val="24"/>
        </w:rPr>
      </w:r>
      <w:r>
        <w:rPr>
          <w:rFonts w:ascii="PT Astra Serif" w:hAnsi="PT Astra Serif" w:cs="PT Astra Serif"/>
          <w:sz w:val="24"/>
          <w:szCs w:val="24"/>
        </w:rPr>
      </w:r>
    </w:p>
    <w:p>
      <w:pPr>
        <w:pStyle w:val="967"/>
        <w:ind w:firstLine="851"/>
        <w:jc w:val="both"/>
        <w:widowControl/>
        <w:rPr>
          <w:rFonts w:ascii="PT Astra Serif" w:hAnsi="PT Astra Serif" w:cs="PT Astra Serif"/>
          <w:sz w:val="24"/>
          <w:szCs w:val="24"/>
        </w:rPr>
        <w:outlineLvl w:val="0"/>
      </w:pPr>
      <w:r>
        <w:rPr>
          <w:rFonts w:ascii="PT Astra Serif" w:hAnsi="PT Astra Serif" w:eastAsia="PT Astra Serif" w:cs="PT Astra Serif"/>
          <w:position w:val="-24"/>
          <w:sz w:val="24"/>
          <w:szCs w:val="24"/>
          <w:lang w:eastAsia="ru-RU"/>
        </w:rPr>
      </w:r>
      <w:r>
        <w:rPr>
          <w:rFonts w:ascii="PT Astra Serif" w:hAnsi="PT Astra Serif" w:eastAsia="PT Astra Serif" w:cs="PT Astra Serif"/>
          <w:sz w:val="24"/>
          <w:szCs w:val="24"/>
          <w:lang w:eastAsia="ru-RU"/>
        </w:rPr>
        <w:t xml:space="preserve">где:</w:t>
      </w:r>
      <w:r>
        <w:rPr>
          <w:rFonts w:ascii="PT Astra Serif" w:hAnsi="PT Astra Serif" w:cs="PT Astra Serif"/>
          <w:sz w:val="24"/>
          <w:szCs w:val="24"/>
        </w:rPr>
      </w:r>
      <w:r>
        <w:rPr>
          <w:rFonts w:ascii="PT Astra Serif" w:hAnsi="PT Astra Serif" w:cs="PT Astra Serif"/>
          <w:sz w:val="24"/>
          <w:szCs w:val="24"/>
        </w:rPr>
      </w:r>
    </w:p>
    <w:p>
      <w:pPr>
        <w:pStyle w:val="967"/>
        <w:ind w:firstLine="709"/>
        <w:jc w:val="both"/>
        <w:spacing w:line="17" w:lineRule="atLeast"/>
        <w:rPr>
          <w:rFonts w:ascii="PT Astra Serif" w:hAnsi="PT Astra Serif" w:cs="PT Astra Serif"/>
          <w:sz w:val="24"/>
          <w:szCs w:val="24"/>
        </w:rPr>
      </w:pPr>
      <w:r>
        <w:rPr>
          <w:rFonts w:ascii="PT Astra Serif" w:hAnsi="PT Astra Serif" w:eastAsia="PT Astra Serif" w:cs="PT Astra Serif"/>
          <w:position w:val="-10"/>
          <w:sz w:val="24"/>
          <w:szCs w:val="24"/>
          <w:lang w:eastAsia="ru-RU"/>
        </w:rPr>
        <mc:AlternateContent>
          <mc:Choice Requires="wpg">
            <w:drawing>
              <wp:inline xmlns:wp="http://schemas.openxmlformats.org/drawingml/2006/wordprocessingDrawing" distT="0" distB="0" distL="0" distR="0">
                <wp:extent cx="673100" cy="228600"/>
                <wp:effectExtent l="0" t="0" r="0" b="0"/>
                <wp:docPr id="2" name="_x0000_i10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
                          <a:extLst>
                            <a:ext uri="{96DAC541-7B7A-43D3-8B79-37D633B846F1}">
                              <asvg:svgBlip xmlns:asvg="http://schemas.microsoft.com/office/drawing/2016/SVG/main" r:embed="rId13"/>
                            </a:ext>
                          </a:extLst>
                        </a:blip>
                        <a:stretch/>
                      </pic:blipFill>
                      <pic:spPr bwMode="auto">
                        <a:xfrm>
                          <a:off x="0" y="0"/>
                          <a:ext cx="673100" cy="22860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53.00pt;height:18.00pt;mso-wrap-distance-left:0.00pt;mso-wrap-distance-top:0.00pt;mso-wrap-distance-right:0.00pt;mso-wrap-distance-bottom:0.00pt;z-index:1;" stroked="f">
                <v:imagedata r:id="rId12" o:title=""/>
                <o:lock v:ext="edit" rotation="t"/>
              </v:shape>
            </w:pict>
          </mc:Fallback>
        </mc:AlternateContent>
      </w:r>
      <w:r>
        <w:rPr>
          <w:rFonts w:ascii="PT Astra Serif" w:hAnsi="PT Astra Serif" w:eastAsia="PT Astra Serif" w:cs="PT Astra Serif"/>
          <w:sz w:val="24"/>
          <w:szCs w:val="24"/>
          <w:lang w:eastAsia="ru-RU"/>
        </w:rPr>
        <w:t xml:space="preserve"> - НМЦК, определяемая методом сопоставимых рыночных цен (анализа рынка);</w:t>
      </w:r>
      <w:r>
        <w:rPr>
          <w:rFonts w:ascii="PT Astra Serif" w:hAnsi="PT Astra Serif" w:cs="PT Astra Serif"/>
          <w:sz w:val="24"/>
          <w:szCs w:val="24"/>
        </w:rPr>
      </w:r>
      <w:r>
        <w:rPr>
          <w:rFonts w:ascii="PT Astra Serif" w:hAnsi="PT Astra Serif" w:cs="PT Astra Serif"/>
          <w:sz w:val="24"/>
          <w:szCs w:val="24"/>
        </w:rPr>
      </w:r>
    </w:p>
    <w:p>
      <w:pPr>
        <w:pStyle w:val="967"/>
        <w:ind w:firstLine="709"/>
        <w:jc w:val="both"/>
        <w:spacing w:line="17" w:lineRule="atLeast"/>
        <w:rPr>
          <w:rFonts w:ascii="PT Astra Serif" w:hAnsi="PT Astra Serif" w:cs="PT Astra Serif"/>
          <w:sz w:val="24"/>
          <w:szCs w:val="24"/>
        </w:rPr>
      </w:pPr>
      <w:r>
        <w:rPr>
          <w:rFonts w:ascii="PT Astra Serif" w:hAnsi="PT Astra Serif" w:eastAsia="PT Astra Serif" w:cs="PT Astra Serif"/>
          <w:sz w:val="24"/>
          <w:szCs w:val="24"/>
          <w:lang w:eastAsia="ru-RU"/>
        </w:rPr>
        <mc:AlternateContent>
          <mc:Choice Requires="wpg">
            <w:drawing>
              <wp:inline xmlns:wp="http://schemas.openxmlformats.org/drawingml/2006/wordprocessingDrawing" distT="0" distB="0" distL="0" distR="0">
                <wp:extent cx="123825" cy="142875"/>
                <wp:effectExtent l="0" t="0" r="0" b="0"/>
                <wp:docPr id="3" name="_x0000_i10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4"/>
                        <a:stretch/>
                      </pic:blipFill>
                      <pic:spPr bwMode="auto">
                        <a:xfrm>
                          <a:off x="0" y="0"/>
                          <a:ext cx="123825" cy="142875"/>
                        </a:xfrm>
                        <a:prstGeom prst="rect">
                          <a:avLst/>
                        </a:prstGeom>
                        <a:noFill/>
                        <a:ln>
                          <a:noFill/>
                          <a:round/>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9.75pt;height:11.25pt;mso-wrap-distance-left:0.00pt;mso-wrap-distance-top:0.00pt;mso-wrap-distance-right:0.00pt;mso-wrap-distance-bottom:0.00pt;z-index:1;" stroked="f">
                <v:imagedata r:id="rId14" o:title=""/>
                <o:lock v:ext="edit" rotation="t"/>
              </v:shape>
            </w:pict>
          </mc:Fallback>
        </mc:AlternateContent>
      </w:r>
      <w:r>
        <w:rPr>
          <w:rFonts w:ascii="PT Astra Serif" w:hAnsi="PT Astra Serif" w:eastAsia="PT Astra Serif" w:cs="PT Astra Serif"/>
          <w:sz w:val="24"/>
          <w:szCs w:val="24"/>
          <w:lang w:eastAsia="ru-RU"/>
        </w:rPr>
        <w:t xml:space="preserve"> </w:t>
      </w:r>
      <w:r>
        <w:rPr>
          <w:rFonts w:ascii="PT Astra Serif" w:hAnsi="PT Astra Serif" w:eastAsia="PT Astra Serif" w:cs="PT Astra Serif"/>
          <w:sz w:val="24"/>
          <w:szCs w:val="24"/>
          <w:lang w:eastAsia="ru-RU"/>
        </w:rPr>
        <w:t xml:space="preserve">- количество (объем) закупаемого товара (работы, услуги);</w:t>
      </w:r>
      <w:r>
        <w:rPr>
          <w:rFonts w:ascii="PT Astra Serif" w:hAnsi="PT Astra Serif" w:cs="PT Astra Serif"/>
          <w:sz w:val="24"/>
          <w:szCs w:val="24"/>
        </w:rPr>
      </w:r>
      <w:r>
        <w:rPr>
          <w:rFonts w:ascii="PT Astra Serif" w:hAnsi="PT Astra Serif" w:cs="PT Astra Serif"/>
          <w:sz w:val="24"/>
          <w:szCs w:val="24"/>
        </w:rPr>
      </w:r>
    </w:p>
    <w:p>
      <w:pPr>
        <w:pStyle w:val="967"/>
        <w:ind w:firstLine="709"/>
        <w:jc w:val="both"/>
        <w:spacing w:line="17" w:lineRule="atLeast"/>
        <w:rPr>
          <w:rFonts w:ascii="PT Astra Serif" w:hAnsi="PT Astra Serif" w:cs="PT Astra Serif"/>
          <w:sz w:val="24"/>
          <w:szCs w:val="24"/>
        </w:rPr>
      </w:pPr>
      <w:r>
        <w:rPr>
          <w:rFonts w:ascii="PT Astra Serif" w:hAnsi="PT Astra Serif" w:eastAsia="PT Astra Serif" w:cs="PT Astra Serif"/>
          <w:sz w:val="24"/>
          <w:szCs w:val="24"/>
          <w:lang w:eastAsia="ru-RU"/>
        </w:rPr>
        <mc:AlternateContent>
          <mc:Choice Requires="wpg">
            <w:drawing>
              <wp:inline xmlns:wp="http://schemas.openxmlformats.org/drawingml/2006/wordprocessingDrawing" distT="0" distB="0" distL="0" distR="0">
                <wp:extent cx="123825" cy="142875"/>
                <wp:effectExtent l="0" t="0" r="0" b="0"/>
                <wp:docPr id="4" name="_x0000_i10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5"/>
                        <a:stretch/>
                      </pic:blipFill>
                      <pic:spPr bwMode="auto">
                        <a:xfrm>
                          <a:off x="0" y="0"/>
                          <a:ext cx="123825" cy="142875"/>
                        </a:xfrm>
                        <a:prstGeom prst="rect">
                          <a:avLst/>
                        </a:prstGeom>
                        <a:noFill/>
                        <a:ln>
                          <a:noFill/>
                          <a:round/>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9.75pt;height:11.25pt;mso-wrap-distance-left:0.00pt;mso-wrap-distance-top:0.00pt;mso-wrap-distance-right:0.00pt;mso-wrap-distance-bottom:0.00pt;z-index:1;" stroked="f">
                <v:imagedata r:id="rId15" o:title=""/>
                <o:lock v:ext="edit" rotation="t"/>
              </v:shape>
            </w:pict>
          </mc:Fallback>
        </mc:AlternateContent>
      </w:r>
      <w:r>
        <w:rPr>
          <w:rFonts w:ascii="PT Astra Serif" w:hAnsi="PT Astra Serif" w:eastAsia="PT Astra Serif" w:cs="PT Astra Serif"/>
          <w:sz w:val="24"/>
          <w:szCs w:val="24"/>
          <w:lang w:eastAsia="ru-RU"/>
        </w:rPr>
        <w:t xml:space="preserve"> - количество значений, используемых в расчете;</w:t>
      </w:r>
      <w:r>
        <w:rPr>
          <w:rFonts w:ascii="PT Astra Serif" w:hAnsi="PT Astra Serif" w:cs="PT Astra Serif"/>
          <w:sz w:val="24"/>
          <w:szCs w:val="24"/>
        </w:rPr>
      </w:r>
      <w:r>
        <w:rPr>
          <w:rFonts w:ascii="PT Astra Serif" w:hAnsi="PT Astra Serif" w:cs="PT Astra Serif"/>
          <w:sz w:val="24"/>
          <w:szCs w:val="24"/>
        </w:rPr>
      </w:r>
    </w:p>
    <w:p>
      <w:pPr>
        <w:pStyle w:val="967"/>
        <w:ind w:firstLine="709"/>
        <w:jc w:val="both"/>
        <w:spacing w:line="17" w:lineRule="atLeast"/>
        <w:rPr>
          <w:rFonts w:ascii="PT Astra Serif" w:hAnsi="PT Astra Serif" w:cs="PT Astra Serif"/>
          <w:sz w:val="24"/>
          <w:szCs w:val="24"/>
        </w:rPr>
      </w:pPr>
      <w:r>
        <w:rPr>
          <w:rFonts w:ascii="PT Astra Serif" w:hAnsi="PT Astra Serif" w:eastAsia="PT Astra Serif" w:cs="PT Astra Serif"/>
          <w:sz w:val="24"/>
          <w:szCs w:val="24"/>
          <w:lang w:eastAsia="ru-RU"/>
        </w:rPr>
        <mc:AlternateContent>
          <mc:Choice Requires="wpg">
            <w:drawing>
              <wp:inline xmlns:wp="http://schemas.openxmlformats.org/drawingml/2006/wordprocessingDrawing" distT="0" distB="0" distL="0" distR="0">
                <wp:extent cx="85725" cy="161925"/>
                <wp:effectExtent l="0" t="0" r="0" b="0"/>
                <wp:docPr id="5" name="_x0000_i10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
                        <a:stretch/>
                      </pic:blipFill>
                      <pic:spPr bwMode="auto">
                        <a:xfrm>
                          <a:off x="0" y="0"/>
                          <a:ext cx="85725" cy="161925"/>
                        </a:xfrm>
                        <a:prstGeom prst="rect">
                          <a:avLst/>
                        </a:prstGeom>
                        <a:noFill/>
                        <a:ln>
                          <a:noFill/>
                          <a:round/>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6.75pt;height:12.75pt;mso-wrap-distance-left:0.00pt;mso-wrap-distance-top:0.00pt;mso-wrap-distance-right:0.00pt;mso-wrap-distance-bottom:0.00pt;z-index:1;" stroked="f">
                <v:imagedata r:id="rId16" o:title=""/>
                <o:lock v:ext="edit" rotation="t"/>
              </v:shape>
            </w:pict>
          </mc:Fallback>
        </mc:AlternateContent>
      </w:r>
      <w:r>
        <w:rPr>
          <w:rFonts w:ascii="PT Astra Serif" w:hAnsi="PT Astra Serif" w:eastAsia="PT Astra Serif" w:cs="PT Astra Serif"/>
          <w:sz w:val="24"/>
          <w:szCs w:val="24"/>
          <w:lang w:eastAsia="ru-RU"/>
        </w:rPr>
        <w:t xml:space="preserve"> - номер источника ценовой информации;</w:t>
      </w:r>
      <w:r>
        <w:rPr>
          <w:rFonts w:ascii="PT Astra Serif" w:hAnsi="PT Astra Serif" w:cs="PT Astra Serif"/>
          <w:sz w:val="24"/>
          <w:szCs w:val="24"/>
        </w:rPr>
      </w:r>
      <w:r>
        <w:rPr>
          <w:rFonts w:ascii="PT Astra Serif" w:hAnsi="PT Astra Serif" w:cs="PT Astra Serif"/>
          <w:sz w:val="24"/>
          <w:szCs w:val="24"/>
        </w:rPr>
      </w:r>
    </w:p>
    <w:p>
      <w:pPr>
        <w:pStyle w:val="967"/>
        <w:ind w:firstLine="709"/>
        <w:jc w:val="both"/>
        <w:spacing w:line="17" w:lineRule="atLeast"/>
        <w:rPr>
          <w:rFonts w:ascii="PT Astra Serif" w:hAnsi="PT Astra Serif" w:cs="PT Astra Serif"/>
          <w:sz w:val="24"/>
          <w:szCs w:val="24"/>
        </w:rPr>
      </w:pPr>
      <w:r>
        <w:rPr>
          <w:rFonts w:ascii="PT Astra Serif" w:hAnsi="PT Astra Serif" w:eastAsia="PT Astra Serif" w:cs="PT Astra Serif"/>
          <w:sz w:val="24"/>
          <w:szCs w:val="24"/>
          <w:lang w:eastAsia="ru-RU"/>
        </w:rPr>
        <mc:AlternateContent>
          <mc:Choice Requires="wpg">
            <w:drawing>
              <wp:inline xmlns:wp="http://schemas.openxmlformats.org/drawingml/2006/wordprocessingDrawing" distT="0" distB="0" distL="0" distR="0">
                <wp:extent cx="152400" cy="228600"/>
                <wp:effectExtent l="0" t="0" r="0" b="0"/>
                <wp:docPr id="6" name="_x0000_i10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7">
                          <a:extLst>
                            <a:ext uri="{96DAC541-7B7A-43D3-8B79-37D633B846F1}">
                              <asvg:svgBlip xmlns:asvg="http://schemas.microsoft.com/office/drawing/2016/SVG/main" r:embed="rId18"/>
                            </a:ext>
                          </a:extLst>
                        </a:blip>
                        <a:stretch/>
                      </pic:blipFill>
                      <pic:spPr bwMode="auto">
                        <a:xfrm>
                          <a:off x="0" y="0"/>
                          <a:ext cx="152400" cy="22860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00pt;height:18.00pt;mso-wrap-distance-left:0.00pt;mso-wrap-distance-top:0.00pt;mso-wrap-distance-right:0.00pt;mso-wrap-distance-bottom:0.00pt;z-index:1;" stroked="f">
                <v:imagedata r:id="rId17" o:title=""/>
                <o:lock v:ext="edit" rotation="t"/>
              </v:shape>
            </w:pict>
          </mc:Fallback>
        </mc:AlternateContent>
      </w:r>
      <w:r>
        <w:rPr>
          <w:rFonts w:ascii="PT Astra Serif" w:hAnsi="PT Astra Serif" w:eastAsia="PT Astra Serif" w:cs="PT Astra Serif"/>
          <w:sz w:val="24"/>
          <w:szCs w:val="24"/>
          <w:lang w:eastAsia="ru-RU"/>
        </w:rPr>
        <w:t xml:space="preserve"> - цена единицы товара, работы, услуг представленная в источнике с номером </w:t>
      </w:r>
      <w:r>
        <w:rPr>
          <w:rFonts w:ascii="PT Astra Serif" w:hAnsi="PT Astra Serif" w:eastAsia="PT Astra Serif" w:cs="PT Astra Serif"/>
          <w:sz w:val="24"/>
          <w:szCs w:val="24"/>
          <w:lang w:eastAsia="ru-RU"/>
        </w:rPr>
        <mc:AlternateContent>
          <mc:Choice Requires="wpg">
            <w:drawing>
              <wp:inline xmlns:wp="http://schemas.openxmlformats.org/drawingml/2006/wordprocessingDrawing" distT="0" distB="0" distL="0" distR="0">
                <wp:extent cx="85725" cy="161925"/>
                <wp:effectExtent l="0" t="0" r="0" b="0"/>
                <wp:docPr id="7" name="_x0000_i103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9"/>
                        <a:stretch/>
                      </pic:blipFill>
                      <pic:spPr bwMode="auto">
                        <a:xfrm>
                          <a:off x="0" y="0"/>
                          <a:ext cx="85725" cy="161925"/>
                        </a:xfrm>
                        <a:prstGeom prst="rect">
                          <a:avLst/>
                        </a:prstGeom>
                        <a:noFill/>
                        <a:ln>
                          <a:noFill/>
                          <a:round/>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6.75pt;height:12.75pt;mso-wrap-distance-left:0.00pt;mso-wrap-distance-top:0.00pt;mso-wrap-distance-right:0.00pt;mso-wrap-distance-bottom:0.00pt;z-index:1;" stroked="f">
                <v:imagedata r:id="rId19" o:title=""/>
                <o:lock v:ext="edit" rotation="t"/>
              </v:shape>
            </w:pict>
          </mc:Fallback>
        </mc:AlternateContent>
      </w:r>
      <w:r>
        <w:rPr>
          <w:rFonts w:ascii="PT Astra Serif" w:hAnsi="PT Astra Serif" w:eastAsia="PT Astra Serif" w:cs="PT Astra Serif"/>
          <w:sz w:val="24"/>
          <w:szCs w:val="24"/>
          <w:lang w:eastAsia="ru-RU"/>
        </w:rPr>
        <w:t xml:space="preserve">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w:t>
      </w:r>
      <w:r>
        <w:rPr>
          <w:rFonts w:ascii="PT Astra Serif" w:hAnsi="PT Astra Serif" w:cs="PT Astra Serif"/>
          <w:sz w:val="24"/>
          <w:szCs w:val="24"/>
        </w:rPr>
      </w:r>
      <w:r>
        <w:rPr>
          <w:rFonts w:ascii="PT Astra Serif" w:hAnsi="PT Astra Serif" w:cs="PT Astra Serif"/>
          <w:sz w:val="24"/>
          <w:szCs w:val="24"/>
        </w:rPr>
      </w:r>
    </w:p>
    <w:p>
      <w:pPr>
        <w:pStyle w:val="967"/>
        <w:ind w:firstLine="708"/>
        <w:jc w:val="both"/>
        <w:spacing w:line="17" w:lineRule="atLeast"/>
        <w:widowControl/>
        <w:rPr>
          <w:rFonts w:ascii="PT Astra Serif" w:hAnsi="PT Astra Serif" w:cs="PT Astra Serif"/>
          <w:sz w:val="24"/>
          <w:szCs w:val="24"/>
        </w:rPr>
      </w:pPr>
      <w:r>
        <w:rPr>
          <w:rFonts w:ascii="PT Astra Serif" w:hAnsi="PT Astra Serif" w:eastAsia="PT Astra Serif" w:cs="PT Astra Serif"/>
          <w:sz w:val="24"/>
          <w:szCs w:val="24"/>
          <w:lang w:eastAsia="ru-RU"/>
        </w:rPr>
        <w:t xml:space="preserve">В целях определения однородности совокупности значений цен, используемых в расчете НМЦК, определен коэффициент вариации цен по следующей формуле:</w:t>
      </w:r>
      <w:r>
        <w:rPr>
          <w:rFonts w:ascii="PT Astra Serif" w:hAnsi="PT Astra Serif" w:eastAsia="PT Astra Serif" w:cs="PT Astra Serif"/>
          <w:sz w:val="24"/>
          <w:szCs w:val="24"/>
          <w:lang w:eastAsia="ru-RU"/>
        </w:rPr>
        <w:t xml:space="preserve"> </w:t>
      </w:r>
      <w:r>
        <w:rPr>
          <w:rFonts w:ascii="PT Astra Serif" w:hAnsi="PT Astra Serif" w:cs="PT Astra Serif"/>
          <w:sz w:val="24"/>
          <w:szCs w:val="24"/>
        </w:rPr>
      </w:r>
      <w:r>
        <w:rPr>
          <w:rFonts w:ascii="PT Astra Serif" w:hAnsi="PT Astra Serif" w:cs="PT Astra Serif"/>
          <w:sz w:val="24"/>
          <w:szCs w:val="24"/>
        </w:rPr>
      </w:r>
    </w:p>
    <w:p>
      <w:pPr>
        <w:pStyle w:val="967"/>
        <w:jc w:val="center"/>
        <w:widowControl/>
        <w:rPr>
          <w:rFonts w:ascii="PT Astra Serif" w:hAnsi="PT Astra Serif" w:cs="PT Astra Serif"/>
          <w:sz w:val="24"/>
          <w:szCs w:val="24"/>
        </w:rPr>
        <w:outlineLvl w:val="0"/>
      </w:pPr>
      <w:r>
        <w:rPr>
          <w:rFonts w:ascii="PT Astra Serif" w:hAnsi="PT Astra Serif" w:eastAsia="PT Astra Serif" w:cs="PT Astra Serif"/>
          <w:sz w:val="24"/>
          <w:szCs w:val="24"/>
          <w:lang w:eastAsia="ru-RU"/>
        </w:rPr>
        <mc:AlternateContent>
          <mc:Choice Requires="wpg">
            <w:drawing>
              <wp:inline xmlns:wp="http://schemas.openxmlformats.org/drawingml/2006/wordprocessingDrawing" distT="0" distB="0" distL="0" distR="0">
                <wp:extent cx="1333500" cy="571500"/>
                <wp:effectExtent l="0" t="0" r="0" b="0"/>
                <wp:docPr id="8" name="_x0000_i1034"/>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
                        <a:stretch/>
                      </pic:blipFill>
                      <pic:spPr bwMode="auto">
                        <a:xfrm>
                          <a:off x="0" y="0"/>
                          <a:ext cx="1333500" cy="57150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05.00pt;height:45.00pt;mso-wrap-distance-left:0.00pt;mso-wrap-distance-top:0.00pt;mso-wrap-distance-right:0.00pt;mso-wrap-distance-bottom:0.00pt;z-index:1;" stroked="f">
                <v:imagedata r:id="rId20" o:title=""/>
                <o:lock v:ext="edit" rotation="t"/>
              </v:shape>
            </w:pict>
          </mc:Fallback>
        </mc:AlternateContent>
      </w:r>
      <w:r>
        <w:rPr>
          <w:rFonts w:ascii="PT Astra Serif" w:hAnsi="PT Astra Serif" w:cs="PT Astra Serif"/>
          <w:sz w:val="24"/>
          <w:szCs w:val="24"/>
        </w:rPr>
      </w:r>
      <w:r>
        <w:rPr>
          <w:rFonts w:ascii="PT Astra Serif" w:hAnsi="PT Astra Serif" w:cs="PT Astra Serif"/>
          <w:sz w:val="24"/>
          <w:szCs w:val="24"/>
        </w:rPr>
      </w:r>
    </w:p>
    <w:p>
      <w:pPr>
        <w:pStyle w:val="967"/>
        <w:widowControl/>
        <w:rPr>
          <w:rFonts w:ascii="PT Astra Serif" w:hAnsi="PT Astra Serif" w:cs="PT Astra Serif"/>
          <w:sz w:val="24"/>
          <w:szCs w:val="24"/>
        </w:rPr>
      </w:pPr>
      <w:r>
        <w:rPr>
          <w:rFonts w:ascii="PT Astra Serif" w:hAnsi="PT Astra Serif" w:eastAsia="PT Astra Serif" w:cs="PT Astra Serif"/>
          <w:sz w:val="24"/>
          <w:szCs w:val="24"/>
          <w:lang w:eastAsia="ru-RU"/>
        </w:rPr>
        <w:t xml:space="preserve">где:</w:t>
      </w:r>
      <w:r>
        <w:rPr>
          <w:rFonts w:ascii="PT Astra Serif" w:hAnsi="PT Astra Serif" w:cs="PT Astra Serif"/>
          <w:sz w:val="24"/>
          <w:szCs w:val="24"/>
        </w:rPr>
      </w:r>
      <w:r>
        <w:rPr>
          <w:rFonts w:ascii="PT Astra Serif" w:hAnsi="PT Astra Serif" w:cs="PT Astra Serif"/>
          <w:sz w:val="24"/>
          <w:szCs w:val="24"/>
        </w:rPr>
      </w:r>
    </w:p>
    <w:p>
      <w:pPr>
        <w:pStyle w:val="967"/>
        <w:widowControl/>
        <w:rPr>
          <w:rFonts w:ascii="PT Astra Serif" w:hAnsi="PT Astra Serif" w:cs="PT Astra Serif"/>
          <w:sz w:val="24"/>
          <w:szCs w:val="24"/>
        </w:rPr>
        <w:outlineLvl w:val="0"/>
      </w:pPr>
      <w:r>
        <w:rPr>
          <w:rFonts w:ascii="PT Astra Serif" w:hAnsi="PT Astra Serif" w:eastAsia="PT Astra Serif" w:cs="PT Astra Serif"/>
          <w:sz w:val="24"/>
          <w:szCs w:val="24"/>
          <w:lang w:eastAsia="ru-RU"/>
        </w:rPr>
        <w:t xml:space="preserve">V – коэффициент вариации,</w:t>
      </w:r>
      <w:r>
        <w:rPr>
          <w:rFonts w:ascii="PT Astra Serif" w:hAnsi="PT Astra Serif" w:cs="PT Astra Serif"/>
          <w:sz w:val="24"/>
          <w:szCs w:val="24"/>
        </w:rPr>
      </w:r>
      <w:r>
        <w:rPr>
          <w:rFonts w:ascii="PT Astra Serif" w:hAnsi="PT Astra Serif" w:cs="PT Astra Serif"/>
          <w:sz w:val="24"/>
          <w:szCs w:val="24"/>
        </w:rPr>
      </w:r>
    </w:p>
    <w:p>
      <w:pPr>
        <w:pStyle w:val="967"/>
        <w:widowControl/>
        <w:rPr>
          <w:rFonts w:ascii="PT Astra Serif" w:hAnsi="PT Astra Serif" w:cs="PT Astra Serif"/>
          <w:sz w:val="24"/>
          <w:szCs w:val="24"/>
        </w:rPr>
      </w:pPr>
      <w:r>
        <w:rPr>
          <w:rFonts w:ascii="PT Astra Serif" w:hAnsi="PT Astra Serif" w:eastAsia="PT Astra Serif" w:cs="PT Astra Serif"/>
          <w:position w:val="-45"/>
          <w:sz w:val="24"/>
          <w:szCs w:val="24"/>
          <w:lang w:eastAsia="ru-RU"/>
        </w:rPr>
      </w:r>
      <w:r>
        <w:rPr>
          <w:rFonts w:ascii="PT Astra Serif" w:hAnsi="PT Astra Serif" w:eastAsia="PT Astra Serif" w:cs="PT Astra Serif"/>
          <w:position w:val="-45"/>
          <w:sz w:val="24"/>
          <w:szCs w:val="24"/>
          <w:lang w:eastAsia="ru-RU"/>
        </w:rPr>
        <w:object w:dxaOrig="213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06.50pt;height:48.00pt;mso-wrap-distance-left:0.00pt;mso-wrap-distance-top:0.00pt;mso-wrap-distance-right:0.00pt;mso-wrap-distance-bottom:0.00pt;z-index:1;" filled="f" stroked="f">
            <v:imagedata r:id="rId21" o:title=""/>
            <o:lock v:ext="edit" rotation="t"/>
          </v:shape>
          <o:OLEObject DrawAspect="Content" r:id="rId22" ObjectID="_1525048" ProgID="" ShapeID="_x0000_i8" Type="Embed"/>
        </w:object>
      </w:r>
      <w:r>
        <w:rPr>
          <w:rFonts w:ascii="PT Astra Serif" w:hAnsi="PT Astra Serif" w:eastAsia="PT Astra Serif" w:cs="PT Astra Serif"/>
          <w:sz w:val="24"/>
          <w:szCs w:val="24"/>
          <w:lang w:eastAsia="ru-RU"/>
        </w:rPr>
        <w:fldChar w:fldCharType="separate"/>
      </w:r>
      <w:r>
        <w:rPr>
          <w:rFonts w:ascii="PT Astra Serif" w:hAnsi="PT Astra Serif" w:eastAsia="PT Astra Serif" w:cs="PT Astra Serif"/>
          <w:sz w:val="24"/>
          <w:szCs w:val="24"/>
          <w:lang w:eastAsia="ru-RU"/>
        </w:rPr>
        <w:t xml:space="preserve"> – среднеквадратичное отклонение,</w:t>
      </w:r>
      <w:r>
        <w:rPr>
          <w:rFonts w:ascii="PT Astra Serif" w:hAnsi="PT Astra Serif" w:cs="PT Astra Serif"/>
          <w:sz w:val="24"/>
          <w:szCs w:val="24"/>
        </w:rPr>
      </w:r>
      <w:r>
        <w:rPr>
          <w:rFonts w:ascii="PT Astra Serif" w:hAnsi="PT Astra Serif" w:cs="PT Astra Serif"/>
          <w:sz w:val="24"/>
          <w:szCs w:val="24"/>
        </w:rPr>
      </w:r>
    </w:p>
    <w:p>
      <w:pPr>
        <w:pStyle w:val="967"/>
        <w:widowControl/>
        <w:rPr>
          <w:rFonts w:ascii="PT Astra Serif" w:hAnsi="PT Astra Serif" w:cs="PT Astra Serif"/>
          <w:sz w:val="24"/>
          <w:szCs w:val="24"/>
        </w:rPr>
      </w:pPr>
      <w:r>
        <w:rPr>
          <w:rFonts w:ascii="PT Astra Serif" w:hAnsi="PT Astra Serif" w:eastAsia="PT Astra Serif" w:cs="PT Astra Serif"/>
          <w:sz w:val="24"/>
          <w:szCs w:val="24"/>
          <w:lang w:eastAsia="ru-RU"/>
        </w:rPr>
        <mc:AlternateContent>
          <mc:Choice Requires="wpg">
            <w:drawing>
              <wp:inline xmlns:wp="http://schemas.openxmlformats.org/drawingml/2006/wordprocessingDrawing" distT="0" distB="0" distL="0" distR="0">
                <wp:extent cx="152400" cy="228600"/>
                <wp:effectExtent l="0" t="0" r="0" b="0"/>
                <wp:docPr id="10" name="_x0000_i103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3">
                          <a:extLst>
                            <a:ext uri="{96DAC541-7B7A-43D3-8B79-37D633B846F1}">
                              <asvg:svgBlip xmlns:asvg="http://schemas.microsoft.com/office/drawing/2016/SVG/main" r:embed="rId24"/>
                            </a:ext>
                          </a:extLst>
                        </a:blip>
                        <a:stretch/>
                      </pic:blipFill>
                      <pic:spPr bwMode="auto">
                        <a:xfrm>
                          <a:off x="0" y="0"/>
                          <a:ext cx="152400" cy="228600"/>
                        </a:xfrm>
                        <a:prstGeom prst="rect">
                          <a:avLst/>
                        </a:prstGeom>
                        <a:noFill/>
                        <a:ln>
                          <a:noFill/>
                          <a:round/>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2.00pt;height:18.00pt;mso-wrap-distance-left:0.00pt;mso-wrap-distance-top:0.00pt;mso-wrap-distance-right:0.00pt;mso-wrap-distance-bottom:0.00pt;z-index:1;" stroked="f">
                <v:imagedata r:id="rId23" o:title=""/>
                <o:lock v:ext="edit" rotation="t"/>
              </v:shape>
            </w:pict>
          </mc:Fallback>
        </mc:AlternateContent>
      </w:r>
      <w:r>
        <w:rPr>
          <w:rFonts w:ascii="PT Astra Serif" w:hAnsi="PT Astra Serif" w:eastAsia="PT Astra Serif" w:cs="PT Astra Serif"/>
          <w:sz w:val="24"/>
          <w:szCs w:val="24"/>
          <w:lang w:eastAsia="ru-RU"/>
        </w:rPr>
        <w:t xml:space="preserve">  – цена услуги, указанная в источнике с номером i,</w:t>
      </w:r>
      <w:r>
        <w:rPr>
          <w:rFonts w:ascii="PT Astra Serif" w:hAnsi="PT Astra Serif" w:cs="PT Astra Serif"/>
          <w:sz w:val="24"/>
          <w:szCs w:val="24"/>
        </w:rPr>
      </w:r>
      <w:r>
        <w:rPr>
          <w:rFonts w:ascii="PT Astra Serif" w:hAnsi="PT Astra Serif" w:cs="PT Astra Serif"/>
          <w:sz w:val="24"/>
          <w:szCs w:val="24"/>
        </w:rPr>
      </w:r>
    </w:p>
    <w:p>
      <w:pPr>
        <w:pStyle w:val="967"/>
        <w:widowControl/>
        <w:rPr>
          <w:rFonts w:ascii="PT Astra Serif" w:hAnsi="PT Astra Serif" w:cs="PT Astra Serif"/>
          <w:sz w:val="24"/>
          <w:szCs w:val="24"/>
        </w:rPr>
      </w:pPr>
      <w:r>
        <w:rPr>
          <w:rFonts w:ascii="PT Astra Serif" w:hAnsi="PT Astra Serif" w:eastAsia="PT Astra Serif" w:cs="PT Astra Serif"/>
          <w:i/>
          <w:sz w:val="24"/>
          <w:szCs w:val="24"/>
          <w:lang w:eastAsia="ru-RU"/>
        </w:rPr>
        <w:t xml:space="preserve">&lt;ц&gt;</w:t>
      </w:r>
      <w:r>
        <w:rPr>
          <w:rFonts w:ascii="PT Astra Serif" w:hAnsi="PT Astra Serif" w:eastAsia="PT Astra Serif" w:cs="PT Astra Serif"/>
          <w:sz w:val="24"/>
          <w:szCs w:val="24"/>
          <w:lang w:eastAsia="ru-RU"/>
        </w:rPr>
        <w:t xml:space="preserve"> – средняя арифметическая величина цены услуги,</w:t>
      </w:r>
      <w:r>
        <w:rPr>
          <w:rFonts w:ascii="PT Astra Serif" w:hAnsi="PT Astra Serif" w:cs="PT Astra Serif"/>
          <w:sz w:val="24"/>
          <w:szCs w:val="24"/>
        </w:rPr>
      </w:r>
      <w:r>
        <w:rPr>
          <w:rFonts w:ascii="PT Astra Serif" w:hAnsi="PT Astra Serif" w:cs="PT Astra Serif"/>
          <w:sz w:val="24"/>
          <w:szCs w:val="24"/>
        </w:rPr>
      </w:r>
    </w:p>
    <w:p>
      <w:pPr>
        <w:pStyle w:val="967"/>
        <w:widowControl/>
        <w:rPr>
          <w:rFonts w:ascii="PT Astra Serif" w:hAnsi="PT Astra Serif" w:cs="PT Astra Serif"/>
          <w:sz w:val="24"/>
          <w:szCs w:val="24"/>
          <w:highlight w:val="none"/>
        </w:rPr>
      </w:pPr>
      <w:r>
        <w:rPr>
          <w:rFonts w:ascii="PT Astra Serif" w:hAnsi="PT Astra Serif" w:eastAsia="PT Astra Serif" w:cs="PT Astra Serif"/>
          <w:i/>
          <w:sz w:val="24"/>
          <w:szCs w:val="24"/>
          <w:lang w:eastAsia="ru-RU"/>
        </w:rPr>
        <w:t xml:space="preserve">n</w:t>
      </w:r>
      <w:r>
        <w:rPr>
          <w:rFonts w:ascii="PT Astra Serif" w:hAnsi="PT Astra Serif" w:eastAsia="PT Astra Serif" w:cs="PT Astra Serif"/>
          <w:sz w:val="24"/>
          <w:szCs w:val="24"/>
          <w:lang w:eastAsia="ru-RU"/>
        </w:rPr>
        <w:t xml:space="preserve"> – количество значений, используемых в расчете.</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967"/>
        <w:ind w:firstLine="708"/>
        <w:widowControl/>
        <w:rPr>
          <w:rFonts w:ascii="PT Astra Serif" w:hAnsi="PT Astra Serif" w:cs="PT Astra Serif"/>
          <w:sz w:val="24"/>
          <w:szCs w:val="24"/>
          <w:highlight w:val="none"/>
        </w:rPr>
      </w:pPr>
      <w:r>
        <w:rPr>
          <w:rFonts w:ascii="PT Astra Serif" w:hAnsi="PT Astra Serif" w:cs="PT Astra Serif"/>
          <w:sz w:val="24"/>
          <w:szCs w:val="24"/>
          <w:highlight w:val="none"/>
        </w:rPr>
        <w:t xml:space="preserve">Управлением Росреестра по Костромской области получены следующие коммерческие предложения.</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967"/>
        <w:ind w:firstLine="708"/>
        <w:widowControl/>
        <w:rPr>
          <w:rFonts w:ascii="PT Astra Serif" w:hAnsi="PT Astra Serif" w:cs="PT Astra Serif"/>
          <w:sz w:val="24"/>
          <w:szCs w:val="24"/>
          <w:highlight w:val="none"/>
        </w:rPr>
      </w:pPr>
      <w:r>
        <w:rPr>
          <w:rFonts w:ascii="PT Astra Serif" w:hAnsi="PT Astra Serif" w:cs="PT Astra Serif"/>
          <w:sz w:val="24"/>
          <w:szCs w:val="24"/>
          <w:highlight w:val="none"/>
        </w:rPr>
        <w:t xml:space="preserve">Расчет приведен в таблице №1.</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967"/>
        <w:jc w:val="right"/>
        <w:widowControl/>
        <w:rPr>
          <w:rFonts w:ascii="PT Astra Serif" w:hAnsi="PT Astra Serif" w:cs="PT Astra Serif"/>
          <w:sz w:val="24"/>
          <w:szCs w:val="24"/>
        </w:rPr>
      </w:pPr>
      <w:r>
        <w:rPr>
          <w:rFonts w:ascii="PT Astra Serif" w:hAnsi="PT Astra Serif" w:cs="PT Astra Serif"/>
          <w:sz w:val="24"/>
          <w:szCs w:val="24"/>
          <w:highlight w:val="none"/>
        </w:rPr>
      </w:r>
      <w:r>
        <w:rPr>
          <w:rFonts w:ascii="PT Astra Serif" w:hAnsi="PT Astra Serif" w:cs="PT Astra Serif"/>
          <w:sz w:val="24"/>
          <w:szCs w:val="24"/>
        </w:rPr>
        <w:t xml:space="preserve">Таблица № 1</w:t>
      </w:r>
      <w:r>
        <w:rPr>
          <w:rFonts w:ascii="PT Astra Serif" w:hAnsi="PT Astra Serif" w:cs="PT Astra Serif"/>
          <w:sz w:val="24"/>
          <w:szCs w:val="24"/>
        </w:rPr>
      </w:r>
      <w:r>
        <w:rPr>
          <w:rFonts w:ascii="PT Astra Serif" w:hAnsi="PT Astra Serif" w:cs="PT Astra Serif"/>
          <w:sz w:val="24"/>
          <w:szCs w:val="24"/>
        </w:rPr>
      </w:r>
    </w:p>
    <w:tbl>
      <w:tblPr>
        <w:tblW w:w="14874" w:type="dxa"/>
        <w:tblInd w:w="118" w:type="dxa"/>
        <w:tblLayout w:type="fixed"/>
        <w:tblCellMar>
          <w:left w:w="108" w:type="dxa"/>
          <w:top w:w="0" w:type="dxa"/>
          <w:right w:w="108" w:type="dxa"/>
          <w:bottom w:w="0" w:type="dxa"/>
        </w:tblCellMar>
        <w:tblLook w:val="04A0" w:firstRow="1" w:lastRow="0" w:firstColumn="1" w:lastColumn="0" w:noHBand="0" w:noVBand="1"/>
      </w:tblPr>
      <w:tblGrid>
        <w:gridCol w:w="1974"/>
        <w:gridCol w:w="567"/>
        <w:gridCol w:w="709"/>
        <w:gridCol w:w="1275"/>
        <w:gridCol w:w="1134"/>
        <w:gridCol w:w="1417"/>
        <w:gridCol w:w="1276"/>
        <w:gridCol w:w="1417"/>
        <w:gridCol w:w="1276"/>
        <w:gridCol w:w="1134"/>
        <w:gridCol w:w="1134"/>
        <w:gridCol w:w="1562"/>
      </w:tblGrid>
      <w:tr>
        <w:tblPrEx/>
        <w:trPr>
          <w:trHeight w:val="450"/>
        </w:trPr>
        <w:tc>
          <w:tcPr>
            <w:tcBorders>
              <w:top w:val="single" w:color="000000" w:sz="8" w:space="0"/>
              <w:left w:val="single" w:color="000000" w:sz="8" w:space="0"/>
              <w:bottom w:val="single" w:color="000000" w:sz="8" w:space="0"/>
              <w:right w:val="single" w:color="000000" w:sz="8" w:space="0"/>
            </w:tcBorders>
            <w:tcW w:w="1974" w:type="dxa"/>
            <w:vAlign w:val="center"/>
            <w:vMerge w:val="restart"/>
            <w:textDirection w:val="lrTb"/>
            <w:noWrap w:val="false"/>
          </w:tcPr>
          <w:p>
            <w:pPr>
              <w:pStyle w:val="967"/>
              <w:jc w:val="center"/>
              <w:rPr>
                <w:rFonts w:ascii="PT Astra Serif" w:hAnsi="PT Astra Serif" w:cs="PT Astra Serif"/>
                <w:sz w:val="20"/>
                <w:szCs w:val="20"/>
              </w:rPr>
            </w:pPr>
            <w:r>
              <w:rPr>
                <w:rFonts w:ascii="PT Astra Serif" w:hAnsi="PT Astra Serif" w:eastAsia="PT Astra Serif" w:cs="PT Astra Serif"/>
                <w:sz w:val="20"/>
                <w:szCs w:val="20"/>
              </w:rPr>
              <w:t xml:space="preserve">Наименование товара</w:t>
            </w:r>
            <w:r>
              <w:rPr>
                <w:rFonts w:ascii="PT Astra Serif" w:hAnsi="PT Astra Serif" w:cs="PT Astra Serif"/>
                <w:sz w:val="20"/>
                <w:szCs w:val="20"/>
              </w:rPr>
            </w:r>
            <w:r>
              <w:rPr>
                <w:rFonts w:ascii="PT Astra Serif" w:hAnsi="PT Astra Serif" w:cs="PT Astra Serif"/>
                <w:sz w:val="20"/>
                <w:szCs w:val="20"/>
              </w:rPr>
            </w:r>
          </w:p>
        </w:tc>
        <w:tc>
          <w:tcPr>
            <w:tcBorders>
              <w:top w:val="single" w:color="000000" w:sz="8" w:space="0"/>
              <w:left w:val="single" w:color="000000" w:sz="8" w:space="0"/>
              <w:bottom w:val="single" w:color="000000" w:sz="8" w:space="0"/>
              <w:right w:val="single" w:color="000000" w:sz="8" w:space="0"/>
            </w:tcBorders>
            <w:tcW w:w="567" w:type="dxa"/>
            <w:vAlign w:val="center"/>
            <w:vMerge w:val="restart"/>
            <w:textDirection w:val="btLr"/>
            <w:noWrap w:val="false"/>
          </w:tcPr>
          <w:p>
            <w:pPr>
              <w:pStyle w:val="967"/>
              <w:jc w:val="center"/>
              <w:rPr>
                <w:rFonts w:ascii="PT Astra Serif" w:hAnsi="PT Astra Serif" w:cs="PT Astra Serif"/>
                <w:sz w:val="20"/>
                <w:szCs w:val="20"/>
              </w:rPr>
            </w:pPr>
            <w:r>
              <w:rPr>
                <w:rFonts w:ascii="PT Astra Serif" w:hAnsi="PT Astra Serif" w:eastAsia="PT Astra Serif" w:cs="PT Astra Serif"/>
                <w:sz w:val="20"/>
                <w:szCs w:val="20"/>
              </w:rPr>
              <w:t xml:space="preserve">Ед. измерения</w:t>
            </w:r>
            <w:r>
              <w:rPr>
                <w:rFonts w:ascii="PT Astra Serif" w:hAnsi="PT Astra Serif" w:cs="PT Astra Serif"/>
                <w:sz w:val="20"/>
                <w:szCs w:val="20"/>
              </w:rPr>
            </w:r>
            <w:r>
              <w:rPr>
                <w:rFonts w:ascii="PT Astra Serif" w:hAnsi="PT Astra Serif" w:cs="PT Astra Serif"/>
                <w:sz w:val="20"/>
                <w:szCs w:val="20"/>
              </w:rPr>
            </w:r>
          </w:p>
        </w:tc>
        <w:tc>
          <w:tcPr>
            <w:tcBorders>
              <w:top w:val="single" w:color="000000" w:sz="8" w:space="0"/>
              <w:left w:val="single" w:color="000000" w:sz="8" w:space="0"/>
              <w:bottom w:val="single" w:color="000000" w:sz="8" w:space="0"/>
              <w:right w:val="single" w:color="000000" w:sz="8" w:space="0"/>
            </w:tcBorders>
            <w:tcW w:w="709" w:type="dxa"/>
            <w:vAlign w:val="center"/>
            <w:vMerge w:val="restart"/>
            <w:textDirection w:val="btLr"/>
            <w:noWrap w:val="false"/>
          </w:tcPr>
          <w:p>
            <w:pPr>
              <w:pStyle w:val="967"/>
              <w:jc w:val="center"/>
              <w:rPr>
                <w:rFonts w:ascii="PT Astra Serif" w:hAnsi="PT Astra Serif" w:cs="PT Astra Serif"/>
                <w:sz w:val="20"/>
                <w:szCs w:val="20"/>
              </w:rPr>
            </w:pPr>
            <w:r>
              <w:rPr>
                <w:rFonts w:ascii="PT Astra Serif" w:hAnsi="PT Astra Serif" w:eastAsia="PT Astra Serif" w:cs="PT Astra Serif"/>
                <w:sz w:val="20"/>
                <w:szCs w:val="20"/>
              </w:rPr>
              <w:t xml:space="preserve">Кол-во</w:t>
            </w:r>
            <w:r>
              <w:rPr>
                <w:rFonts w:ascii="PT Astra Serif" w:hAnsi="PT Astra Serif" w:cs="PT Astra Serif"/>
                <w:sz w:val="20"/>
                <w:szCs w:val="20"/>
              </w:rPr>
            </w:r>
            <w:r>
              <w:rPr>
                <w:rFonts w:ascii="PT Astra Serif" w:hAnsi="PT Astra Serif" w:cs="PT Astra Serif"/>
                <w:sz w:val="20"/>
                <w:szCs w:val="20"/>
              </w:rPr>
            </w:r>
          </w:p>
        </w:tc>
        <w:tc>
          <w:tcPr>
            <w:gridSpan w:val="6"/>
            <w:tcBorders>
              <w:top w:val="single" w:color="000000" w:sz="8" w:space="0"/>
              <w:left w:val="none" w:color="000000" w:sz="4" w:space="0"/>
              <w:bottom w:val="single" w:color="000000" w:sz="4" w:space="0"/>
              <w:right w:val="single" w:color="000000" w:sz="4" w:space="0"/>
            </w:tcBorders>
            <w:tcW w:w="7794" w:type="dxa"/>
            <w:vAlign w:val="center"/>
            <w:textDirection w:val="lrTb"/>
            <w:noWrap w:val="false"/>
          </w:tcPr>
          <w:p>
            <w:pPr>
              <w:pStyle w:val="967"/>
              <w:jc w:val="center"/>
              <w:rPr>
                <w:rFonts w:ascii="PT Astra Serif" w:hAnsi="PT Astra Serif" w:cs="PT Astra Serif"/>
                <w:sz w:val="20"/>
                <w:szCs w:val="20"/>
              </w:rPr>
            </w:pPr>
            <w:r>
              <w:rPr>
                <w:rFonts w:ascii="PT Astra Serif" w:hAnsi="PT Astra Serif" w:eastAsia="PT Astra Serif" w:cs="PT Astra Serif"/>
                <w:sz w:val="20"/>
                <w:szCs w:val="20"/>
              </w:rPr>
              <w:t xml:space="preserve">Источники информации и цена за единицу, руб.</w:t>
            </w:r>
            <w:r>
              <w:rPr>
                <w:rFonts w:ascii="PT Astra Serif" w:hAnsi="PT Astra Serif" w:cs="PT Astra Serif"/>
                <w:sz w:val="20"/>
                <w:szCs w:val="20"/>
              </w:rPr>
            </w:r>
            <w:r>
              <w:rPr>
                <w:rFonts w:ascii="PT Astra Serif" w:hAnsi="PT Astra Serif" w:cs="PT Astra Serif"/>
                <w:sz w:val="20"/>
                <w:szCs w:val="20"/>
              </w:rPr>
            </w:r>
          </w:p>
        </w:tc>
        <w:tc>
          <w:tcPr>
            <w:tcBorders>
              <w:top w:val="single" w:color="000000" w:sz="4" w:space="0"/>
              <w:left w:val="single" w:color="000000" w:sz="4" w:space="0"/>
              <w:bottom w:val="single" w:color="000000" w:sz="4" w:space="0"/>
              <w:right w:val="single" w:color="000000" w:sz="4" w:space="0"/>
            </w:tcBorders>
            <w:tcW w:w="1134" w:type="dxa"/>
            <w:vAlign w:val="center"/>
            <w:vMerge w:val="restart"/>
            <w:textDirection w:val="lrTb"/>
            <w:noWrap w:val="false"/>
          </w:tcPr>
          <w:p>
            <w:pPr>
              <w:pStyle w:val="967"/>
              <w:jc w:val="center"/>
              <w:rPr>
                <w:rFonts w:ascii="PT Astra Serif" w:hAnsi="PT Astra Serif" w:cs="PT Astra Serif"/>
                <w:sz w:val="20"/>
                <w:szCs w:val="20"/>
              </w:rPr>
            </w:pPr>
            <w:r>
              <w:rPr>
                <w:rFonts w:ascii="PT Astra Serif" w:hAnsi="PT Astra Serif" w:eastAsia="PT Astra Serif" w:cs="PT Astra Serif"/>
                <w:sz w:val="20"/>
                <w:szCs w:val="20"/>
              </w:rPr>
              <w:t xml:space="preserve">Средняя арифметическая величина цены единицы товара/работы/услуг, руб.</w:t>
            </w:r>
            <w:r>
              <w:rPr>
                <w:rFonts w:ascii="PT Astra Serif" w:hAnsi="PT Astra Serif" w:cs="PT Astra Serif"/>
                <w:sz w:val="20"/>
                <w:szCs w:val="20"/>
              </w:rPr>
            </w:r>
            <w:r>
              <w:rPr>
                <w:rFonts w:ascii="PT Astra Serif" w:hAnsi="PT Astra Serif" w:cs="PT Astra Serif"/>
                <w:sz w:val="20"/>
                <w:szCs w:val="20"/>
              </w:rPr>
            </w:r>
          </w:p>
        </w:tc>
        <w:tc>
          <w:tcPr>
            <w:tcBorders>
              <w:top w:val="single" w:color="000000" w:sz="4" w:space="0"/>
              <w:left w:val="single" w:color="000000" w:sz="4" w:space="0"/>
              <w:bottom w:val="single" w:color="000000" w:sz="4" w:space="0"/>
              <w:right w:val="single" w:color="000000" w:sz="4" w:space="0"/>
            </w:tcBorders>
            <w:tcW w:w="1134" w:type="dxa"/>
            <w:vAlign w:val="center"/>
            <w:vMerge w:val="restart"/>
            <w:textDirection w:val="lrTb"/>
            <w:noWrap w:val="false"/>
          </w:tcPr>
          <w:p>
            <w:pPr>
              <w:pStyle w:val="967"/>
              <w:jc w:val="center"/>
              <w:rPr>
                <w:rFonts w:ascii="PT Astra Serif" w:hAnsi="PT Astra Serif" w:cs="PT Astra Serif"/>
                <w:sz w:val="20"/>
                <w:szCs w:val="20"/>
              </w:rPr>
            </w:pPr>
            <w:r>
              <w:rPr>
                <w:rFonts w:ascii="PT Astra Serif" w:hAnsi="PT Astra Serif" w:eastAsia="PT Astra Serif" w:cs="PT Astra Serif"/>
                <w:sz w:val="20"/>
                <w:szCs w:val="20"/>
              </w:rPr>
              <w:t xml:space="preserve">Коэффициент вариации (%)</w:t>
            </w:r>
            <w:r>
              <w:rPr>
                <w:rFonts w:ascii="PT Astra Serif" w:hAnsi="PT Astra Serif" w:cs="PT Astra Serif"/>
                <w:sz w:val="20"/>
                <w:szCs w:val="20"/>
              </w:rPr>
            </w:r>
            <w:r>
              <w:rPr>
                <w:rFonts w:ascii="PT Astra Serif" w:hAnsi="PT Astra Serif" w:cs="PT Astra Serif"/>
                <w:sz w:val="20"/>
                <w:szCs w:val="20"/>
              </w:rPr>
            </w:r>
          </w:p>
        </w:tc>
        <w:tc>
          <w:tcPr>
            <w:tcBorders>
              <w:top w:val="single" w:color="000000" w:sz="4" w:space="0"/>
              <w:left w:val="single" w:color="000000" w:sz="4" w:space="0"/>
              <w:bottom w:val="single" w:color="000000" w:sz="4" w:space="0"/>
              <w:right w:val="single" w:color="000000" w:sz="4" w:space="0"/>
            </w:tcBorders>
            <w:tcW w:w="1562" w:type="dxa"/>
            <w:vAlign w:val="bottom"/>
            <w:vMerge w:val="restart"/>
            <w:textDirection w:val="lrTb"/>
            <w:noWrap/>
          </w:tcPr>
          <w:p>
            <w:pPr>
              <w:pStyle w:val="967"/>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p>
            <w:pPr>
              <w:pStyle w:val="967"/>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eastAsia="PT Astra Serif" w:cs="PT Astra Serif"/>
                <w:sz w:val="20"/>
                <w:szCs w:val="20"/>
              </w:rP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-57150</wp:posOffset>
                      </wp:positionH>
                      <wp:positionV relativeFrom="paragraph">
                        <wp:posOffset>-1356170</wp:posOffset>
                      </wp:positionV>
                      <wp:extent cx="1029675" cy="581025"/>
                      <wp:effectExtent l="6350" t="6350" r="6350" b="6350"/>
                      <wp:wrapNone/>
                      <wp:docPr id="11" name="_x0000_s1026"/>
                      <wp:cNvGraphicFramePr/>
                      <a:graphic xmlns:a="http://schemas.openxmlformats.org/drawingml/2006/main">
                        <a:graphicData uri="http://schemas.openxmlformats.org/drawingml/2006/picture">
                          <pic:pic xmlns:pic="http://schemas.openxmlformats.org/drawingml/2006/picture">
                            <pic:nvPicPr>
                              <pic:cNvPr id="421976326" name=""/>
                              <pic:cNvPicPr/>
                              <pic:nvPr/>
                            </pic:nvPicPr>
                            <pic:blipFill>
                              <a:blip r:embed="rId11"/>
                              <a:stretch/>
                            </pic:blipFill>
                            <pic:spPr bwMode="auto">
                              <a:xfrm rot="0" flipH="0" flipV="0">
                                <a:off x="0" y="0"/>
                                <a:ext cx="1029674" cy="581024"/>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position:absolute;z-index:524288;o:allowoverlap:true;o:allowincell:true;mso-position-horizontal-relative:text;margin-left:-4.50pt;mso-position-horizontal:absolute;mso-position-vertical-relative:text;margin-top:-106.79pt;mso-position-vertical:absolute;width:81.08pt;height:45.75pt;mso-wrap-distance-left:9.00pt;mso-wrap-distance-top:0.00pt;mso-wrap-distance-right:9.00pt;mso-wrap-distance-bottom:0.00pt;rotation:0;z-index:1;" stroked="f">
                      <v:imagedata r:id="rId11" o:title=""/>
                      <o:lock v:ext="edit" rotation="t"/>
                    </v:shape>
                  </w:pict>
                </mc:Fallback>
              </mc:AlternateContent>
            </w:r>
            <w:r>
              <w:rPr>
                <w:rFonts w:ascii="PT Astra Serif" w:hAnsi="PT Astra Serif" w:cs="PT Astra Serif"/>
                <w:sz w:val="20"/>
                <w:szCs w:val="20"/>
              </w:rPr>
            </w:r>
            <w:r>
              <w:rPr>
                <w:rFonts w:ascii="PT Astra Serif" w:hAnsi="PT Astra Serif" w:cs="PT Astra Serif"/>
                <w:sz w:val="20"/>
                <w:szCs w:val="20"/>
              </w:rPr>
            </w:r>
          </w:p>
        </w:tc>
      </w:tr>
      <w:tr>
        <w:tblPrEx/>
        <w:trPr>
          <w:trHeight w:val="1269"/>
        </w:trPr>
        <w:tc>
          <w:tcPr>
            <w:tcBorders>
              <w:top w:val="single" w:color="000000" w:sz="8" w:space="0"/>
              <w:left w:val="single" w:color="000000" w:sz="8" w:space="0"/>
              <w:bottom w:val="single" w:color="000000" w:sz="8" w:space="0"/>
              <w:right w:val="single" w:color="000000" w:sz="8" w:space="0"/>
            </w:tcBorders>
            <w:tcW w:w="1974" w:type="dxa"/>
            <w:vAlign w:val="center"/>
            <w:vMerge w:val="continue"/>
            <w:textDirection w:val="lrTb"/>
            <w:noWrap w:val="false"/>
          </w:tcPr>
          <w:p>
            <w:pPr>
              <w:pStyle w:val="967"/>
            </w:pPr>
            <w:r/>
            <w:r/>
          </w:p>
        </w:tc>
        <w:tc>
          <w:tcPr>
            <w:tcBorders>
              <w:top w:val="single" w:color="000000" w:sz="8" w:space="0"/>
              <w:left w:val="single" w:color="000000" w:sz="8" w:space="0"/>
              <w:bottom w:val="single" w:color="000000" w:sz="8" w:space="0"/>
              <w:right w:val="single" w:color="000000" w:sz="8" w:space="0"/>
            </w:tcBorders>
            <w:tcW w:w="567" w:type="dxa"/>
            <w:vAlign w:val="center"/>
            <w:vMerge w:val="continue"/>
            <w:textDirection w:val="lrTb"/>
            <w:noWrap w:val="false"/>
          </w:tcPr>
          <w:p>
            <w:pPr>
              <w:pStyle w:val="967"/>
            </w:pPr>
            <w:r/>
            <w:r/>
          </w:p>
        </w:tc>
        <w:tc>
          <w:tcPr>
            <w:tcBorders>
              <w:top w:val="single" w:color="000000" w:sz="8" w:space="0"/>
              <w:left w:val="single" w:color="000000" w:sz="8" w:space="0"/>
              <w:bottom w:val="single" w:color="000000" w:sz="8" w:space="0"/>
              <w:right w:val="single" w:color="000000" w:sz="4" w:space="0"/>
            </w:tcBorders>
            <w:tcW w:w="709" w:type="dxa"/>
            <w:vAlign w:val="center"/>
            <w:vMerge w:val="continue"/>
            <w:textDirection w:val="lrTb"/>
            <w:noWrap w:val="false"/>
          </w:tcPr>
          <w:p>
            <w:pPr>
              <w:pStyle w:val="967"/>
            </w:pPr>
            <w:r/>
            <w:r/>
          </w:p>
        </w:tc>
        <w:tc>
          <w:tcPr>
            <w:gridSpan w:val="2"/>
            <w:tcBorders>
              <w:top w:val="single" w:color="000000" w:sz="4" w:space="0"/>
              <w:left w:val="single" w:color="000000" w:sz="4" w:space="0"/>
              <w:bottom w:val="single" w:color="000000" w:sz="4" w:space="0"/>
              <w:right w:val="single" w:color="000000" w:sz="8" w:space="0"/>
            </w:tcBorders>
            <w:tcW w:w="2409" w:type="dxa"/>
            <w:vAlign w:val="center"/>
            <w:textDirection w:val="lrTb"/>
            <w:noWrap w:val="false"/>
          </w:tcPr>
          <w:p>
            <w:pPr>
              <w:pStyle w:val="967"/>
              <w:jc w:val="center"/>
              <w:spacing w:line="283" w:lineRule="atLeast"/>
              <w:rPr>
                <w:rFonts w:ascii="PT Astra Serif" w:hAnsi="PT Astra Serif" w:cs="PT Astra Serif"/>
                <w:color w:val="c00000"/>
                <w:sz w:val="20"/>
                <w:szCs w:val="20"/>
                <w:u w:val="none"/>
              </w:rPr>
            </w:pPr>
            <w:r>
              <w:rPr>
                <w:rFonts w:ascii="PT Astra Serif" w:hAnsi="PT Astra Serif" w:eastAsia="PT Astra Serif" w:cs="PT Astra Serif"/>
                <w:color w:val="c00000"/>
                <w:sz w:val="20"/>
                <w:szCs w:val="20"/>
                <w:highlight w:val="none"/>
                <w:u w:val="none"/>
              </w:rPr>
            </w:r>
            <w:r>
              <w:rPr>
                <w:rFonts w:ascii="PT Astra Serif" w:hAnsi="PT Astra Serif" w:cs="PT Astra Serif"/>
                <w:color w:val="c00000"/>
                <w:sz w:val="20"/>
                <w:szCs w:val="20"/>
                <w:u w:val="none"/>
              </w:rPr>
            </w:r>
            <w:r>
              <w:rPr>
                <w:rFonts w:ascii="PT Astra Serif" w:hAnsi="PT Astra Serif" w:cs="PT Astra Serif"/>
                <w:color w:val="c00000"/>
                <w:sz w:val="20"/>
                <w:szCs w:val="20"/>
                <w:u w:val="none"/>
              </w:rPr>
            </w:r>
          </w:p>
          <w:p>
            <w:pPr>
              <w:pStyle w:val="967"/>
              <w:jc w:val="center"/>
              <w:spacing w:line="283" w:lineRule="atLeast"/>
              <w:rPr>
                <w:rFonts w:ascii="PT Astra Serif" w:hAnsi="PT Astra Serif" w:cs="PT Astra Serif"/>
                <w:color w:val="000000" w:themeColor="text1"/>
                <w:sz w:val="16"/>
                <w:szCs w:val="16"/>
                <w:highlight w:val="none"/>
                <w:u w:val="none"/>
              </w:rPr>
            </w:pPr>
            <w:r>
              <w:rPr>
                <w:rFonts w:ascii="PT Astra Serif" w:hAnsi="PT Astra Serif" w:eastAsia="PT Astra Serif" w:cs="PT Astra Serif"/>
                <w:color w:val="000000" w:themeColor="text1"/>
                <w:sz w:val="20"/>
                <w:szCs w:val="20"/>
                <w:u w:val="none"/>
              </w:rPr>
              <w:t xml:space="preserve">Источник №1</w:t>
            </w:r>
            <w:r>
              <w:rPr>
                <w:rFonts w:ascii="PT Astra Serif" w:hAnsi="PT Astra Serif" w:cs="PT Astra Serif"/>
                <w:color w:val="000000" w:themeColor="text1"/>
                <w:sz w:val="16"/>
                <w:szCs w:val="16"/>
                <w:highlight w:val="none"/>
                <w:u w:val="none"/>
              </w:rPr>
            </w:r>
            <w:r>
              <w:rPr>
                <w:rFonts w:ascii="PT Astra Serif" w:hAnsi="PT Astra Serif" w:cs="PT Astra Serif"/>
                <w:color w:val="000000" w:themeColor="text1"/>
                <w:sz w:val="16"/>
                <w:szCs w:val="16"/>
                <w:highlight w:val="none"/>
                <w:u w:val="none"/>
              </w:rPr>
            </w:r>
          </w:p>
          <w:p>
            <w:pPr>
              <w:pStyle w:val="967"/>
              <w:jc w:val="center"/>
              <w:spacing w:line="283" w:lineRule="atLeast"/>
              <w:rPr>
                <w:rFonts w:ascii="PT Astra Serif" w:hAnsi="PT Astra Serif" w:cs="PT Astra Serif"/>
                <w:color w:val="000000" w:themeColor="text1"/>
                <w:sz w:val="20"/>
                <w:szCs w:val="20"/>
                <w:u w:val="none"/>
              </w:rPr>
            </w:pPr>
            <w:r>
              <w:rPr>
                <w:rFonts w:ascii="PT Astra Serif" w:hAnsi="PT Astra Serif" w:cs="PT Astra Serif"/>
                <w:color w:val="000000" w:themeColor="text1"/>
                <w:sz w:val="20"/>
                <w:szCs w:val="20"/>
                <w:u w:val="none"/>
              </w:rPr>
              <w:t xml:space="preserve">№ от 01-36/010034/26 от 27.07.2026</w:t>
            </w:r>
            <w:r>
              <w:rPr>
                <w:rFonts w:ascii="PT Astra Serif" w:hAnsi="PT Astra Serif" w:cs="PT Astra Serif"/>
                <w:color w:val="000000" w:themeColor="text1"/>
                <w:sz w:val="20"/>
                <w:szCs w:val="20"/>
                <w:u w:val="none"/>
              </w:rPr>
            </w:r>
            <w:r>
              <w:rPr>
                <w:rFonts w:ascii="PT Astra Serif" w:hAnsi="PT Astra Serif" w:cs="PT Astra Serif"/>
                <w:color w:val="000000" w:themeColor="text1"/>
                <w:sz w:val="20"/>
                <w:szCs w:val="20"/>
                <w:u w:val="none"/>
              </w:rPr>
            </w:r>
          </w:p>
          <w:p>
            <w:pPr>
              <w:pStyle w:val="967"/>
              <w:jc w:val="center"/>
              <w:spacing w:line="283" w:lineRule="atLeast"/>
              <w:rPr>
                <w:rFonts w:ascii="PT Astra Serif" w:hAnsi="PT Astra Serif" w:cs="PT Astra Serif"/>
                <w:color w:val="c00000"/>
                <w:sz w:val="20"/>
                <w:szCs w:val="20"/>
                <w:u w:val="none"/>
              </w:rPr>
            </w:pPr>
            <w:r>
              <w:rPr>
                <w:rFonts w:ascii="PT Astra Serif" w:hAnsi="PT Astra Serif" w:eastAsia="PT Astra Serif" w:cs="PT Astra Serif"/>
                <w:color w:val="c00000"/>
                <w:sz w:val="20"/>
                <w:szCs w:val="20"/>
                <w:highlight w:val="none"/>
                <w:u w:val="none"/>
              </w:rPr>
            </w:r>
            <w:r>
              <w:rPr>
                <w:rFonts w:ascii="PT Astra Serif" w:hAnsi="PT Astra Serif" w:cs="PT Astra Serif"/>
                <w:color w:val="c00000"/>
                <w:sz w:val="20"/>
                <w:szCs w:val="20"/>
                <w:u w:val="none"/>
              </w:rPr>
            </w:r>
            <w:r>
              <w:rPr>
                <w:rFonts w:ascii="PT Astra Serif" w:hAnsi="PT Astra Serif" w:cs="PT Astra Serif"/>
                <w:color w:val="c00000"/>
                <w:sz w:val="20"/>
                <w:szCs w:val="20"/>
                <w:u w:val="none"/>
              </w:rPr>
            </w:r>
          </w:p>
        </w:tc>
        <w:tc>
          <w:tcPr>
            <w:gridSpan w:val="2"/>
            <w:tcBorders>
              <w:top w:val="single" w:color="000000" w:sz="4" w:space="0"/>
              <w:left w:val="none" w:color="000000" w:sz="4" w:space="0"/>
              <w:bottom w:val="single" w:color="000000" w:sz="4" w:space="0"/>
              <w:right w:val="single" w:color="000000" w:sz="8" w:space="0"/>
            </w:tcBorders>
            <w:tcW w:w="2693" w:type="dxa"/>
            <w:vAlign w:val="center"/>
            <w:textDirection w:val="lrTb"/>
            <w:noWrap w:val="false"/>
          </w:tcPr>
          <w:p>
            <w:pPr>
              <w:pStyle w:val="967"/>
              <w:jc w:val="center"/>
              <w:spacing w:line="283" w:lineRule="atLeast"/>
              <w:rPr>
                <w:rFonts w:ascii="PT Astra Serif" w:hAnsi="PT Astra Serif" w:cs="PT Astra Serif"/>
                <w:color w:val="000000" w:themeColor="text1"/>
                <w:sz w:val="20"/>
                <w:szCs w:val="20"/>
                <w:u w:val="none"/>
              </w:rPr>
            </w:pPr>
            <w:r>
              <w:rPr>
                <w:rFonts w:ascii="PT Astra Serif" w:hAnsi="PT Astra Serif" w:eastAsia="PT Astra Serif" w:cs="PT Astra Serif"/>
                <w:color w:val="000000" w:themeColor="text1"/>
                <w:sz w:val="20"/>
                <w:szCs w:val="20"/>
                <w:highlight w:val="none"/>
                <w:u w:val="none"/>
              </w:rPr>
            </w:r>
            <w:r>
              <w:rPr>
                <w:rFonts w:ascii="PT Astra Serif" w:hAnsi="PT Astra Serif" w:cs="PT Astra Serif"/>
                <w:color w:val="000000" w:themeColor="text1"/>
                <w:sz w:val="20"/>
                <w:szCs w:val="20"/>
                <w:u w:val="none"/>
              </w:rPr>
            </w:r>
            <w:r>
              <w:rPr>
                <w:rFonts w:ascii="PT Astra Serif" w:hAnsi="PT Astra Serif" w:cs="PT Astra Serif"/>
                <w:color w:val="000000" w:themeColor="text1"/>
                <w:sz w:val="20"/>
                <w:szCs w:val="20"/>
                <w:u w:val="none"/>
              </w:rPr>
            </w:r>
          </w:p>
          <w:p>
            <w:pPr>
              <w:pStyle w:val="967"/>
              <w:jc w:val="center"/>
              <w:spacing w:line="283" w:lineRule="atLeast"/>
              <w:rPr>
                <w:rFonts w:ascii="PT Astra Serif" w:hAnsi="PT Astra Serif" w:cs="PT Astra Serif"/>
                <w:color w:val="000000" w:themeColor="text1"/>
                <w:sz w:val="20"/>
                <w:szCs w:val="20"/>
                <w:highlight w:val="none"/>
                <w:u w:val="none"/>
              </w:rPr>
            </w:pPr>
            <w:r>
              <w:rPr>
                <w:rFonts w:ascii="PT Astra Serif" w:hAnsi="PT Astra Serif" w:eastAsia="PT Astra Serif" w:cs="PT Astra Serif"/>
                <w:color w:val="000000" w:themeColor="text1"/>
                <w:sz w:val="20"/>
                <w:szCs w:val="20"/>
                <w:u w:val="none"/>
              </w:rPr>
              <w:t xml:space="preserve">Источник №2</w:t>
            </w:r>
            <w:r>
              <w:rPr>
                <w:rFonts w:ascii="PT Astra Serif" w:hAnsi="PT Astra Serif" w:cs="PT Astra Serif"/>
                <w:color w:val="000000" w:themeColor="text1"/>
                <w:sz w:val="20"/>
                <w:szCs w:val="20"/>
                <w:highlight w:val="none"/>
                <w:u w:val="none"/>
              </w:rPr>
            </w:r>
            <w:r>
              <w:rPr>
                <w:rFonts w:ascii="PT Astra Serif" w:hAnsi="PT Astra Serif" w:cs="PT Astra Serif"/>
                <w:color w:val="000000" w:themeColor="text1"/>
                <w:sz w:val="20"/>
                <w:szCs w:val="20"/>
                <w:highlight w:val="none"/>
                <w:u w:val="none"/>
              </w:rPr>
            </w:r>
          </w:p>
          <w:p>
            <w:pPr>
              <w:pStyle w:val="967"/>
              <w:jc w:val="center"/>
              <w:spacing w:line="283" w:lineRule="atLeast"/>
              <w:rPr>
                <w:rFonts w:ascii="PT Astra Serif" w:hAnsi="PT Astra Serif" w:cs="PT Astra Serif"/>
                <w:color w:val="000000" w:themeColor="text1"/>
                <w:sz w:val="20"/>
                <w:szCs w:val="20"/>
                <w:u w:val="none"/>
              </w:rPr>
            </w:pPr>
            <w:r>
              <w:rPr>
                <w:rFonts w:ascii="PT Astra Serif" w:hAnsi="PT Astra Serif" w:eastAsia="PT Astra Serif" w:cs="PT Astra Serif"/>
                <w:color w:val="000000" w:themeColor="text1"/>
                <w:sz w:val="20"/>
                <w:szCs w:val="20"/>
                <w:u w:val="none"/>
              </w:rPr>
              <w:t xml:space="preserve">№ от 01-36/010102/26 от 27.07.2026</w:t>
            </w:r>
            <w:r>
              <w:rPr>
                <w:rFonts w:ascii="PT Astra Serif" w:hAnsi="PT Astra Serif" w:cs="PT Astra Serif"/>
                <w:color w:val="000000" w:themeColor="text1"/>
                <w:sz w:val="20"/>
                <w:szCs w:val="20"/>
                <w:u w:val="none"/>
              </w:rPr>
            </w:r>
            <w:r>
              <w:rPr>
                <w:rFonts w:ascii="PT Astra Serif" w:hAnsi="PT Astra Serif" w:cs="PT Astra Serif"/>
                <w:color w:val="000000" w:themeColor="text1"/>
                <w:sz w:val="20"/>
                <w:szCs w:val="20"/>
                <w:u w:val="none"/>
              </w:rPr>
            </w:r>
          </w:p>
          <w:p>
            <w:pPr>
              <w:pStyle w:val="967"/>
              <w:jc w:val="center"/>
              <w:spacing w:line="283" w:lineRule="atLeast"/>
              <w:rPr>
                <w:rFonts w:ascii="PT Astra Serif" w:hAnsi="PT Astra Serif" w:cs="PT Astra Serif"/>
                <w:color w:val="c00000"/>
                <w:sz w:val="20"/>
                <w:szCs w:val="20"/>
                <w:u w:val="none"/>
              </w:rPr>
            </w:pPr>
            <w:r>
              <w:rPr>
                <w:rFonts w:ascii="PT Astra Serif" w:hAnsi="PT Astra Serif" w:eastAsia="PT Astra Serif" w:cs="PT Astra Serif"/>
                <w:color w:val="c00000"/>
                <w:sz w:val="20"/>
                <w:szCs w:val="20"/>
                <w:u w:val="none"/>
              </w:rPr>
            </w:r>
            <w:r>
              <w:rPr>
                <w:rFonts w:ascii="PT Astra Serif" w:hAnsi="PT Astra Serif" w:cs="PT Astra Serif"/>
                <w:color w:val="c00000"/>
                <w:sz w:val="20"/>
                <w:szCs w:val="20"/>
                <w:u w:val="none"/>
              </w:rPr>
            </w:r>
            <w:r>
              <w:rPr>
                <w:rFonts w:ascii="PT Astra Serif" w:hAnsi="PT Astra Serif" w:cs="PT Astra Serif"/>
                <w:color w:val="c00000"/>
                <w:sz w:val="20"/>
                <w:szCs w:val="20"/>
                <w:u w:val="none"/>
              </w:rPr>
            </w:r>
          </w:p>
        </w:tc>
        <w:tc>
          <w:tcPr>
            <w:gridSpan w:val="2"/>
            <w:tcBorders>
              <w:top w:val="single" w:color="000000" w:sz="4" w:space="0"/>
              <w:left w:val="none" w:color="000000" w:sz="4" w:space="0"/>
              <w:bottom w:val="single" w:color="000000" w:sz="4" w:space="0"/>
              <w:right w:val="single" w:color="000000" w:sz="4" w:space="0"/>
            </w:tcBorders>
            <w:tcW w:w="2693" w:type="dxa"/>
            <w:vAlign w:val="center"/>
            <w:textDirection w:val="lrTb"/>
            <w:noWrap w:val="false"/>
          </w:tcPr>
          <w:p>
            <w:pPr>
              <w:pStyle w:val="967"/>
              <w:jc w:val="center"/>
              <w:spacing w:line="283" w:lineRule="atLeast"/>
              <w:rPr>
                <w:rFonts w:ascii="PT Astra Serif" w:hAnsi="PT Astra Serif" w:cs="PT Astra Serif"/>
                <w:color w:val="000000" w:themeColor="text1"/>
                <w:sz w:val="20"/>
                <w:szCs w:val="20"/>
                <w:u w:val="none"/>
              </w:rPr>
            </w:pPr>
            <w:r>
              <w:rPr>
                <w:rFonts w:ascii="PT Astra Serif" w:hAnsi="PT Astra Serif" w:eastAsia="PT Astra Serif" w:cs="PT Astra Serif"/>
                <w:color w:val="000000" w:themeColor="text1"/>
                <w:sz w:val="20"/>
                <w:szCs w:val="20"/>
                <w:u w:val="none"/>
              </w:rPr>
              <w:t xml:space="preserve">Источник №3</w:t>
            </w:r>
            <w:r>
              <w:rPr>
                <w:rFonts w:ascii="PT Astra Serif" w:hAnsi="PT Astra Serif" w:cs="PT Astra Serif"/>
                <w:color w:val="000000" w:themeColor="text1"/>
                <w:sz w:val="20"/>
                <w:szCs w:val="20"/>
                <w:u w:val="none"/>
              </w:rPr>
            </w:r>
            <w:r>
              <w:rPr>
                <w:rFonts w:ascii="PT Astra Serif" w:hAnsi="PT Astra Serif" w:cs="PT Astra Serif"/>
                <w:color w:val="000000" w:themeColor="text1"/>
                <w:sz w:val="20"/>
                <w:szCs w:val="20"/>
                <w:u w:val="none"/>
              </w:rPr>
            </w:r>
          </w:p>
          <w:p>
            <w:pPr>
              <w:pStyle w:val="967"/>
              <w:jc w:val="center"/>
              <w:spacing w:line="283" w:lineRule="atLeast"/>
              <w:rPr>
                <w:rFonts w:ascii="PT Astra Serif" w:hAnsi="PT Astra Serif" w:cs="PT Astra Serif"/>
                <w:color w:val="000000" w:themeColor="text1"/>
                <w:sz w:val="20"/>
                <w:szCs w:val="20"/>
                <w:u w:val="none"/>
              </w:rPr>
            </w:pPr>
            <w:r>
              <w:rPr>
                <w:rFonts w:ascii="PT Astra Serif" w:hAnsi="PT Astra Serif" w:eastAsia="PT Astra Serif" w:cs="PT Astra Serif"/>
                <w:color w:val="000000" w:themeColor="text1"/>
                <w:sz w:val="20"/>
                <w:szCs w:val="20"/>
                <w:u w:val="none"/>
              </w:rPr>
              <w:t xml:space="preserve">№ от 01-36/010103/26 от 27.07.2026 </w:t>
            </w:r>
            <w:r>
              <w:rPr>
                <w:rFonts w:ascii="PT Astra Serif" w:hAnsi="PT Astra Serif" w:cs="PT Astra Serif"/>
                <w:color w:val="000000" w:themeColor="text1"/>
                <w:sz w:val="20"/>
                <w:szCs w:val="20"/>
                <w:u w:val="none"/>
              </w:rPr>
            </w:r>
            <w:r>
              <w:rPr>
                <w:rFonts w:ascii="PT Astra Serif" w:hAnsi="PT Astra Serif" w:cs="PT Astra Serif"/>
                <w:color w:val="000000" w:themeColor="text1"/>
                <w:sz w:val="20"/>
                <w:szCs w:val="20"/>
                <w:u w:val="none"/>
              </w:rPr>
            </w:r>
          </w:p>
        </w:tc>
        <w:tc>
          <w:tcPr>
            <w:tcBorders>
              <w:top w:val="single" w:color="000000" w:sz="4" w:space="0"/>
              <w:left w:val="single" w:color="000000" w:sz="4" w:space="0"/>
              <w:bottom w:val="single" w:color="000000" w:sz="4" w:space="0"/>
              <w:right w:val="single" w:color="000000" w:sz="4" w:space="0"/>
            </w:tcBorders>
            <w:tcW w:w="1134" w:type="dxa"/>
            <w:vAlign w:val="center"/>
            <w:vMerge w:val="continue"/>
            <w:textDirection w:val="lrTb"/>
            <w:noWrap w:val="false"/>
          </w:tcPr>
          <w:p>
            <w:pPr>
              <w:pStyle w:val="967"/>
            </w:pPr>
            <w:r/>
            <w:r/>
          </w:p>
        </w:tc>
        <w:tc>
          <w:tcPr>
            <w:tcBorders>
              <w:top w:val="single" w:color="000000" w:sz="4" w:space="0"/>
              <w:left w:val="single" w:color="000000" w:sz="4" w:space="0"/>
              <w:bottom w:val="single" w:color="000000" w:sz="4" w:space="0"/>
              <w:right w:val="single" w:color="000000" w:sz="4" w:space="0"/>
            </w:tcBorders>
            <w:tcW w:w="1134" w:type="dxa"/>
            <w:vAlign w:val="center"/>
            <w:vMerge w:val="continue"/>
            <w:textDirection w:val="lrTb"/>
            <w:noWrap w:val="false"/>
          </w:tcPr>
          <w:p>
            <w:pPr>
              <w:pStyle w:val="967"/>
            </w:pPr>
            <w:r/>
            <w:r/>
          </w:p>
        </w:tc>
        <w:tc>
          <w:tcPr>
            <w:tcBorders>
              <w:top w:val="single" w:color="000000" w:sz="4" w:space="0"/>
              <w:left w:val="single" w:color="000000" w:sz="4" w:space="0"/>
              <w:bottom w:val="single" w:color="000000" w:sz="4" w:space="0"/>
              <w:right w:val="single" w:color="000000" w:sz="4" w:space="0"/>
            </w:tcBorders>
            <w:tcW w:w="1562" w:type="dxa"/>
            <w:vAlign w:val="center"/>
            <w:vMerge w:val="continue"/>
            <w:textDirection w:val="lrTb"/>
            <w:noWrap w:val="false"/>
          </w:tcPr>
          <w:p>
            <w:pPr>
              <w:pStyle w:val="967"/>
              <w:rPr>
                <w:rFonts w:ascii="Calibri" w:hAnsi="Calibri"/>
                <w:sz w:val="22"/>
                <w:szCs w:val="22"/>
              </w:rPr>
            </w:pPr>
            <w:r>
              <w:rPr>
                <w:rFonts w:ascii="Calibri" w:hAnsi="Calibri"/>
                <w:sz w:val="22"/>
                <w:szCs w:val="22"/>
              </w:rPr>
            </w:r>
            <w:r>
              <w:rPr>
                <w:rFonts w:ascii="Calibri" w:hAnsi="Calibri"/>
                <w:sz w:val="22"/>
                <w:szCs w:val="22"/>
              </w:rPr>
            </w:r>
            <w:r>
              <w:rPr>
                <w:rFonts w:ascii="Calibri" w:hAnsi="Calibri"/>
                <w:sz w:val="22"/>
                <w:szCs w:val="22"/>
              </w:rPr>
            </w:r>
          </w:p>
        </w:tc>
      </w:tr>
      <w:tr>
        <w:tblPrEx/>
        <w:trPr>
          <w:trHeight w:val="2"/>
        </w:trPr>
        <w:tc>
          <w:tcPr>
            <w:tcBorders>
              <w:top w:val="single" w:color="000000" w:sz="8" w:space="0"/>
              <w:left w:val="single" w:color="000000" w:sz="8" w:space="0"/>
              <w:bottom w:val="single" w:color="000000" w:sz="8" w:space="0"/>
              <w:right w:val="single" w:color="000000" w:sz="8" w:space="0"/>
            </w:tcBorders>
            <w:tcW w:w="1974" w:type="dxa"/>
            <w:vAlign w:val="center"/>
            <w:vMerge w:val="continue"/>
            <w:textDirection w:val="lrTb"/>
            <w:noWrap w:val="false"/>
          </w:tcPr>
          <w:p>
            <w:pPr>
              <w:pStyle w:val="967"/>
            </w:pPr>
            <w:r/>
            <w:r/>
          </w:p>
        </w:tc>
        <w:tc>
          <w:tcPr>
            <w:tcBorders>
              <w:top w:val="single" w:color="000000" w:sz="8" w:space="0"/>
              <w:left w:val="single" w:color="000000" w:sz="8" w:space="0"/>
              <w:bottom w:val="single" w:color="000000" w:sz="8" w:space="0"/>
              <w:right w:val="single" w:color="000000" w:sz="8" w:space="0"/>
            </w:tcBorders>
            <w:tcW w:w="567" w:type="dxa"/>
            <w:vAlign w:val="center"/>
            <w:vMerge w:val="continue"/>
            <w:textDirection w:val="lrTb"/>
            <w:noWrap w:val="false"/>
          </w:tcPr>
          <w:p>
            <w:pPr>
              <w:pStyle w:val="967"/>
            </w:pPr>
            <w:r/>
            <w:r/>
          </w:p>
        </w:tc>
        <w:tc>
          <w:tcPr>
            <w:tcBorders>
              <w:top w:val="single" w:color="000000" w:sz="8" w:space="0"/>
              <w:left w:val="single" w:color="000000" w:sz="8" w:space="0"/>
              <w:bottom w:val="single" w:color="000000" w:sz="8" w:space="0"/>
              <w:right w:val="single" w:color="000000" w:sz="8" w:space="0"/>
            </w:tcBorders>
            <w:tcW w:w="709" w:type="dxa"/>
            <w:vAlign w:val="center"/>
            <w:vMerge w:val="continue"/>
            <w:textDirection w:val="lrTb"/>
            <w:noWrap w:val="false"/>
          </w:tcPr>
          <w:p>
            <w:pPr>
              <w:pStyle w:val="967"/>
            </w:pPr>
            <w:r/>
            <w:r/>
          </w:p>
        </w:tc>
        <w:tc>
          <w:tcPr>
            <w:tcBorders>
              <w:top w:val="single" w:color="000000" w:sz="4" w:space="0"/>
              <w:left w:val="none" w:color="000000" w:sz="4" w:space="0"/>
              <w:bottom w:val="single" w:color="000000" w:sz="8" w:space="0"/>
              <w:right w:val="single" w:color="000000" w:sz="8" w:space="0"/>
            </w:tcBorders>
            <w:tcW w:w="1275" w:type="dxa"/>
            <w:vAlign w:val="center"/>
            <w:textDirection w:val="lrTb"/>
            <w:noWrap w:val="false"/>
          </w:tcPr>
          <w:p>
            <w:pPr>
              <w:pStyle w:val="967"/>
              <w:jc w:val="center"/>
              <w:rPr>
                <w:rFonts w:ascii="PT Astra Serif" w:hAnsi="PT Astra Serif" w:cs="PT Astra Serif"/>
                <w:sz w:val="20"/>
                <w:szCs w:val="20"/>
              </w:rPr>
            </w:pPr>
            <w:r>
              <w:rPr>
                <w:rFonts w:ascii="PT Astra Serif" w:hAnsi="PT Astra Serif" w:eastAsia="PT Astra Serif" w:cs="PT Astra Serif"/>
                <w:sz w:val="20"/>
                <w:szCs w:val="20"/>
              </w:rPr>
              <w:t xml:space="preserve">Цена за ед., руб.</w:t>
            </w:r>
            <w:r>
              <w:rPr>
                <w:rFonts w:ascii="PT Astra Serif" w:hAnsi="PT Astra Serif" w:cs="PT Astra Serif"/>
                <w:sz w:val="20"/>
                <w:szCs w:val="20"/>
              </w:rPr>
            </w:r>
            <w:r>
              <w:rPr>
                <w:rFonts w:ascii="PT Astra Serif" w:hAnsi="PT Astra Serif" w:cs="PT Astra Serif"/>
                <w:sz w:val="20"/>
                <w:szCs w:val="20"/>
              </w:rPr>
            </w:r>
          </w:p>
        </w:tc>
        <w:tc>
          <w:tcPr>
            <w:tcBorders>
              <w:top w:val="single" w:color="000000" w:sz="4" w:space="0"/>
              <w:left w:val="none" w:color="000000" w:sz="4" w:space="0"/>
              <w:bottom w:val="single" w:color="000000" w:sz="8" w:space="0"/>
              <w:right w:val="single" w:color="000000" w:sz="8" w:space="0"/>
            </w:tcBorders>
            <w:tcW w:w="1134" w:type="dxa"/>
            <w:vAlign w:val="center"/>
            <w:textDirection w:val="lrTb"/>
            <w:noWrap w:val="false"/>
          </w:tcPr>
          <w:p>
            <w:pPr>
              <w:pStyle w:val="967"/>
              <w:jc w:val="center"/>
              <w:rPr>
                <w:rFonts w:ascii="PT Astra Serif" w:hAnsi="PT Astra Serif" w:cs="PT Astra Serif"/>
                <w:sz w:val="20"/>
                <w:szCs w:val="20"/>
              </w:rPr>
            </w:pPr>
            <w:r>
              <w:rPr>
                <w:rFonts w:ascii="PT Astra Serif" w:hAnsi="PT Astra Serif" w:eastAsia="PT Astra Serif" w:cs="PT Astra Serif"/>
                <w:sz w:val="20"/>
                <w:szCs w:val="20"/>
              </w:rPr>
              <w:t xml:space="preserve">Сумма, руб.</w:t>
            </w:r>
            <w:r>
              <w:rPr>
                <w:rFonts w:ascii="PT Astra Serif" w:hAnsi="PT Astra Serif" w:cs="PT Astra Serif"/>
                <w:sz w:val="20"/>
                <w:szCs w:val="20"/>
              </w:rPr>
            </w:r>
            <w:r>
              <w:rPr>
                <w:rFonts w:ascii="PT Astra Serif" w:hAnsi="PT Astra Serif" w:cs="PT Astra Serif"/>
                <w:sz w:val="20"/>
                <w:szCs w:val="20"/>
              </w:rPr>
            </w:r>
          </w:p>
        </w:tc>
        <w:tc>
          <w:tcPr>
            <w:tcBorders>
              <w:top w:val="single" w:color="000000" w:sz="4" w:space="0"/>
              <w:left w:val="none" w:color="000000" w:sz="4" w:space="0"/>
              <w:bottom w:val="single" w:color="000000" w:sz="8" w:space="0"/>
              <w:right w:val="single" w:color="000000" w:sz="8" w:space="0"/>
            </w:tcBorders>
            <w:tcW w:w="1417" w:type="dxa"/>
            <w:vAlign w:val="center"/>
            <w:textDirection w:val="lrTb"/>
            <w:noWrap w:val="false"/>
          </w:tcPr>
          <w:p>
            <w:pPr>
              <w:pStyle w:val="967"/>
              <w:jc w:val="center"/>
              <w:rPr>
                <w:rFonts w:ascii="PT Astra Serif" w:hAnsi="PT Astra Serif" w:cs="PT Astra Serif"/>
                <w:sz w:val="20"/>
                <w:szCs w:val="20"/>
              </w:rPr>
            </w:pPr>
            <w:r>
              <w:rPr>
                <w:rFonts w:ascii="PT Astra Serif" w:hAnsi="PT Astra Serif" w:eastAsia="PT Astra Serif" w:cs="PT Astra Serif"/>
                <w:sz w:val="20"/>
                <w:szCs w:val="20"/>
              </w:rPr>
              <w:t xml:space="preserve">Цена за ед., руб.</w:t>
            </w:r>
            <w:r>
              <w:rPr>
                <w:rFonts w:ascii="PT Astra Serif" w:hAnsi="PT Astra Serif" w:cs="PT Astra Serif"/>
                <w:sz w:val="20"/>
                <w:szCs w:val="20"/>
              </w:rPr>
            </w:r>
            <w:r>
              <w:rPr>
                <w:rFonts w:ascii="PT Astra Serif" w:hAnsi="PT Astra Serif" w:cs="PT Astra Serif"/>
                <w:sz w:val="20"/>
                <w:szCs w:val="20"/>
              </w:rPr>
            </w:r>
          </w:p>
        </w:tc>
        <w:tc>
          <w:tcPr>
            <w:tcBorders>
              <w:top w:val="single" w:color="000000" w:sz="4" w:space="0"/>
              <w:left w:val="none" w:color="000000" w:sz="4" w:space="0"/>
              <w:bottom w:val="single" w:color="000000" w:sz="8" w:space="0"/>
              <w:right w:val="single" w:color="000000" w:sz="8" w:space="0"/>
            </w:tcBorders>
            <w:tcW w:w="1276" w:type="dxa"/>
            <w:vAlign w:val="center"/>
            <w:textDirection w:val="lrTb"/>
            <w:noWrap w:val="false"/>
          </w:tcPr>
          <w:p>
            <w:pPr>
              <w:pStyle w:val="967"/>
              <w:jc w:val="center"/>
              <w:rPr>
                <w:rFonts w:ascii="PT Astra Serif" w:hAnsi="PT Astra Serif" w:cs="PT Astra Serif"/>
                <w:sz w:val="20"/>
                <w:szCs w:val="20"/>
              </w:rPr>
            </w:pPr>
            <w:r>
              <w:rPr>
                <w:rFonts w:ascii="PT Astra Serif" w:hAnsi="PT Astra Serif" w:eastAsia="PT Astra Serif" w:cs="PT Astra Serif"/>
                <w:sz w:val="20"/>
                <w:szCs w:val="20"/>
              </w:rPr>
              <w:t xml:space="preserve">Сумма, руб.</w:t>
            </w:r>
            <w:r>
              <w:rPr>
                <w:rFonts w:ascii="PT Astra Serif" w:hAnsi="PT Astra Serif" w:cs="PT Astra Serif"/>
                <w:sz w:val="20"/>
                <w:szCs w:val="20"/>
              </w:rPr>
            </w:r>
            <w:r>
              <w:rPr>
                <w:rFonts w:ascii="PT Astra Serif" w:hAnsi="PT Astra Serif" w:cs="PT Astra Serif"/>
                <w:sz w:val="20"/>
                <w:szCs w:val="20"/>
              </w:rPr>
            </w:r>
          </w:p>
        </w:tc>
        <w:tc>
          <w:tcPr>
            <w:tcBorders>
              <w:top w:val="single" w:color="000000" w:sz="4" w:space="0"/>
              <w:left w:val="none" w:color="000000" w:sz="4" w:space="0"/>
              <w:bottom w:val="single" w:color="000000" w:sz="8" w:space="0"/>
              <w:right w:val="single" w:color="000000" w:sz="8" w:space="0"/>
            </w:tcBorders>
            <w:tcW w:w="1417" w:type="dxa"/>
            <w:vAlign w:val="center"/>
            <w:textDirection w:val="lrTb"/>
            <w:noWrap w:val="false"/>
          </w:tcPr>
          <w:p>
            <w:pPr>
              <w:pStyle w:val="967"/>
              <w:jc w:val="center"/>
              <w:rPr>
                <w:rFonts w:ascii="PT Astra Serif" w:hAnsi="PT Astra Serif" w:cs="PT Astra Serif"/>
                <w:sz w:val="20"/>
                <w:szCs w:val="20"/>
              </w:rPr>
            </w:pPr>
            <w:r>
              <w:rPr>
                <w:rFonts w:ascii="PT Astra Serif" w:hAnsi="PT Astra Serif" w:eastAsia="PT Astra Serif" w:cs="PT Astra Serif"/>
                <w:sz w:val="20"/>
                <w:szCs w:val="20"/>
              </w:rPr>
              <w:t xml:space="preserve">Цена за ед., руб.</w:t>
            </w:r>
            <w:r>
              <w:rPr>
                <w:rFonts w:ascii="PT Astra Serif" w:hAnsi="PT Astra Serif" w:cs="PT Astra Serif"/>
                <w:sz w:val="20"/>
                <w:szCs w:val="20"/>
              </w:rPr>
            </w:r>
            <w:r>
              <w:rPr>
                <w:rFonts w:ascii="PT Astra Serif" w:hAnsi="PT Astra Serif" w:cs="PT Astra Serif"/>
                <w:sz w:val="20"/>
                <w:szCs w:val="20"/>
              </w:rPr>
            </w:r>
          </w:p>
        </w:tc>
        <w:tc>
          <w:tcPr>
            <w:tcBorders>
              <w:top w:val="single" w:color="000000" w:sz="4" w:space="0"/>
              <w:left w:val="none" w:color="000000" w:sz="4" w:space="0"/>
              <w:bottom w:val="single" w:color="000000" w:sz="8" w:space="0"/>
              <w:right w:val="single" w:color="000000" w:sz="4" w:space="0"/>
            </w:tcBorders>
            <w:tcW w:w="1276" w:type="dxa"/>
            <w:vAlign w:val="center"/>
            <w:textDirection w:val="lrTb"/>
            <w:noWrap w:val="false"/>
          </w:tcPr>
          <w:p>
            <w:pPr>
              <w:pStyle w:val="967"/>
              <w:jc w:val="center"/>
              <w:rPr>
                <w:rFonts w:ascii="PT Astra Serif" w:hAnsi="PT Astra Serif" w:cs="PT Astra Serif"/>
                <w:sz w:val="20"/>
                <w:szCs w:val="20"/>
              </w:rPr>
            </w:pPr>
            <w:r>
              <w:rPr>
                <w:rFonts w:ascii="PT Astra Serif" w:hAnsi="PT Astra Serif" w:eastAsia="PT Astra Serif" w:cs="PT Astra Serif"/>
                <w:sz w:val="20"/>
                <w:szCs w:val="20"/>
              </w:rPr>
              <w:t xml:space="preserve">Сумма, руб.</w:t>
            </w:r>
            <w:r>
              <w:rPr>
                <w:rFonts w:ascii="PT Astra Serif" w:hAnsi="PT Astra Serif" w:cs="PT Astra Serif"/>
                <w:sz w:val="20"/>
                <w:szCs w:val="20"/>
              </w:rPr>
            </w:r>
            <w:r>
              <w:rPr>
                <w:rFonts w:ascii="PT Astra Serif" w:hAnsi="PT Astra Serif" w:cs="PT Astra Serif"/>
                <w:sz w:val="20"/>
                <w:szCs w:val="20"/>
              </w:rPr>
            </w:r>
          </w:p>
        </w:tc>
        <w:tc>
          <w:tcPr>
            <w:tcBorders>
              <w:top w:val="single" w:color="000000" w:sz="4" w:space="0"/>
              <w:left w:val="single" w:color="000000" w:sz="4" w:space="0"/>
              <w:bottom w:val="single" w:color="000000" w:sz="4" w:space="0"/>
              <w:right w:val="single" w:color="000000" w:sz="4" w:space="0"/>
            </w:tcBorders>
            <w:tcW w:w="1134" w:type="dxa"/>
            <w:vAlign w:val="center"/>
            <w:vMerge w:val="continue"/>
            <w:textDirection w:val="lrTb"/>
            <w:noWrap w:val="false"/>
          </w:tcPr>
          <w:p>
            <w:pPr>
              <w:pStyle w:val="967"/>
            </w:pPr>
            <w:r/>
            <w:r/>
          </w:p>
        </w:tc>
        <w:tc>
          <w:tcPr>
            <w:tcBorders>
              <w:top w:val="single" w:color="000000" w:sz="4" w:space="0"/>
              <w:left w:val="single" w:color="000000" w:sz="4" w:space="0"/>
              <w:bottom w:val="single" w:color="000000" w:sz="4" w:space="0"/>
              <w:right w:val="single" w:color="000000" w:sz="4" w:space="0"/>
            </w:tcBorders>
            <w:tcW w:w="1134" w:type="dxa"/>
            <w:vAlign w:val="center"/>
            <w:vMerge w:val="continue"/>
            <w:textDirection w:val="lrTb"/>
            <w:noWrap w:val="false"/>
          </w:tcPr>
          <w:p>
            <w:pPr>
              <w:pStyle w:val="967"/>
            </w:pPr>
            <w:r/>
            <w:r/>
          </w:p>
        </w:tc>
        <w:tc>
          <w:tcPr>
            <w:tcBorders>
              <w:top w:val="single" w:color="000000" w:sz="4" w:space="0"/>
              <w:left w:val="single" w:color="000000" w:sz="4" w:space="0"/>
              <w:bottom w:val="single" w:color="000000" w:sz="4" w:space="0"/>
              <w:right w:val="single" w:color="000000" w:sz="4" w:space="0"/>
            </w:tcBorders>
            <w:tcW w:w="1562" w:type="dxa"/>
            <w:vAlign w:val="center"/>
            <w:vMerge w:val="continue"/>
            <w:textDirection w:val="lrTb"/>
            <w:noWrap w:val="false"/>
          </w:tcPr>
          <w:p>
            <w:pPr>
              <w:pStyle w:val="967"/>
              <w:rPr>
                <w:rFonts w:ascii="Calibri" w:hAnsi="Calibri"/>
                <w:sz w:val="22"/>
                <w:szCs w:val="22"/>
              </w:rPr>
            </w:pPr>
            <w:r>
              <w:rPr>
                <w:rFonts w:ascii="Calibri" w:hAnsi="Calibri"/>
                <w:sz w:val="22"/>
                <w:szCs w:val="22"/>
              </w:rPr>
            </w:r>
            <w:r>
              <w:rPr>
                <w:rFonts w:ascii="Calibri" w:hAnsi="Calibri"/>
                <w:sz w:val="22"/>
                <w:szCs w:val="22"/>
              </w:rPr>
            </w:r>
            <w:r>
              <w:rPr>
                <w:rFonts w:ascii="Calibri" w:hAnsi="Calibri"/>
                <w:sz w:val="22"/>
                <w:szCs w:val="22"/>
              </w:rPr>
            </w:r>
          </w:p>
        </w:tc>
      </w:tr>
      <w:tr>
        <w:tblPrEx/>
        <w:trPr>
          <w:trHeight w:val="805"/>
        </w:trPr>
        <w:tc>
          <w:tcPr>
            <w:tcBorders>
              <w:top w:val="none" w:color="000000" w:sz="4" w:space="0"/>
              <w:left w:val="single" w:color="000000" w:sz="8" w:space="0"/>
              <w:bottom w:val="single" w:color="000000" w:sz="8" w:space="0"/>
              <w:right w:val="single" w:color="000000" w:sz="8" w:space="0"/>
            </w:tcBorders>
            <w:tcW w:w="1974" w:type="dxa"/>
            <w:vAlign w:val="center"/>
            <w:textDirection w:val="lrTb"/>
            <w:noWrap/>
          </w:tcPr>
          <w:p>
            <w:pPr>
              <w:pStyle w:val="967"/>
              <w:tabs>
                <w:tab w:val="left" w:pos="0" w:leader="none"/>
              </w:tabs>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eastAsia="PT Astra Serif" w:cs="PT Astra Serif"/>
                <w:color w:val="000000"/>
                <w:sz w:val="20"/>
                <w:szCs w:val="20"/>
              </w:rPr>
              <w:t xml:space="preserve">Оказание услуг по экспертизе результатов выполненных работ по текущему ремонту помещений здания 1 этап</w:t>
            </w:r>
            <w:r>
              <w:rPr>
                <w:rFonts w:ascii="PT Astra Serif" w:hAnsi="PT Astra Serif" w:eastAsia="PT Astra Serif" w:cs="PT Astra Serif"/>
                <w:sz w:val="20"/>
                <w:szCs w:val="20"/>
              </w:rPr>
            </w:r>
            <w:r>
              <w:rPr>
                <w:rFonts w:ascii="PT Astra Serif" w:hAnsi="PT Astra Serif" w:cs="PT Astra Serif"/>
                <w:sz w:val="20"/>
                <w:szCs w:val="20"/>
              </w:rPr>
            </w:r>
          </w:p>
        </w:tc>
        <w:tc>
          <w:tcPr>
            <w:tcBorders>
              <w:top w:val="none" w:color="000000" w:sz="4" w:space="0"/>
              <w:left w:val="none" w:color="000000" w:sz="4" w:space="0"/>
              <w:bottom w:val="single" w:color="000000" w:sz="8" w:space="0"/>
              <w:right w:val="single" w:color="000000" w:sz="8" w:space="0"/>
            </w:tcBorders>
            <w:tcW w:w="567" w:type="dxa"/>
            <w:vAlign w:val="center"/>
            <w:textDirection w:val="lrTb"/>
            <w:noWrap w:val="false"/>
          </w:tcPr>
          <w:p>
            <w:pPr>
              <w:pStyle w:val="967"/>
              <w:jc w:val="center"/>
              <w:rPr>
                <w:rFonts w:ascii="PT Astra Serif" w:hAnsi="PT Astra Serif" w:cs="PT Astra Serif"/>
                <w:sz w:val="20"/>
                <w:szCs w:val="20"/>
              </w:rPr>
            </w:pPr>
            <w:r>
              <w:rPr>
                <w:rFonts w:ascii="PT Astra Serif" w:hAnsi="PT Astra Serif" w:eastAsia="PT Astra Serif" w:cs="PT Astra Serif"/>
                <w:sz w:val="20"/>
                <w:szCs w:val="20"/>
              </w:rPr>
              <w:t xml:space="preserve">шт.</w:t>
            </w:r>
            <w:r>
              <w:rPr>
                <w:rFonts w:ascii="PT Astra Serif" w:hAnsi="PT Astra Serif" w:eastAsia="PT Astra Serif" w:cs="PT Astra Serif"/>
                <w:sz w:val="20"/>
                <w:szCs w:val="20"/>
              </w:rPr>
            </w:r>
            <w:r>
              <w:rPr>
                <w:rFonts w:ascii="PT Astra Serif" w:hAnsi="PT Astra Serif" w:cs="PT Astra Serif"/>
                <w:sz w:val="20"/>
                <w:szCs w:val="20"/>
              </w:rPr>
            </w:r>
          </w:p>
        </w:tc>
        <w:tc>
          <w:tcPr>
            <w:tcBorders>
              <w:top w:val="none" w:color="000000" w:sz="4" w:space="0"/>
              <w:left w:val="none" w:color="000000" w:sz="4" w:space="0"/>
              <w:bottom w:val="single" w:color="000000" w:sz="8" w:space="0"/>
              <w:right w:val="single" w:color="000000" w:sz="8" w:space="0"/>
            </w:tcBorders>
            <w:tcW w:w="709" w:type="dxa"/>
            <w:vAlign w:val="center"/>
            <w:textDirection w:val="lrTb"/>
            <w:noWrap/>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1</w:t>
            </w:r>
            <w:r>
              <w:rPr>
                <w:rFonts w:ascii="PT Astra Serif" w:hAnsi="PT Astra Serif" w:eastAsia="PT Astra Serif" w:cs="PT Astra Serif"/>
                <w:sz w:val="20"/>
                <w:szCs w:val="20"/>
              </w:rPr>
            </w:r>
            <w:r>
              <w:rPr>
                <w:rFonts w:ascii="PT Astra Serif" w:hAnsi="PT Astra Serif" w:cs="PT Astra Serif"/>
                <w:sz w:val="20"/>
                <w:szCs w:val="20"/>
              </w:rPr>
            </w:r>
          </w:p>
        </w:tc>
        <w:tc>
          <w:tcPr>
            <w:tcBorders>
              <w:top w:val="none" w:color="000000" w:sz="4" w:space="0"/>
              <w:left w:val="none" w:color="000000" w:sz="4" w:space="0"/>
              <w:bottom w:val="single" w:color="000000" w:sz="8" w:space="0"/>
              <w:right w:val="single" w:color="000000" w:sz="8" w:space="0"/>
            </w:tcBorders>
            <w:tcW w:w="1275" w:type="dxa"/>
            <w:vAlign w:val="center"/>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47 024,00</w:t>
            </w:r>
            <w:r>
              <w:rPr>
                <w:rFonts w:ascii="PT Astra Serif" w:hAnsi="PT Astra Serif" w:eastAsia="PT Astra Serif" w:cs="PT Astra Serif"/>
                <w:sz w:val="20"/>
                <w:szCs w:val="20"/>
              </w:rPr>
            </w:r>
          </w:p>
        </w:tc>
        <w:tc>
          <w:tcPr>
            <w:tcBorders>
              <w:top w:val="none" w:color="000000" w:sz="4" w:space="0"/>
              <w:left w:val="none" w:color="000000" w:sz="4" w:space="0"/>
              <w:bottom w:val="single" w:color="000000" w:sz="8" w:space="0"/>
              <w:right w:val="single" w:color="000000" w:sz="8" w:space="0"/>
            </w:tcBorders>
            <w:tcW w:w="1134" w:type="dxa"/>
            <w:vAlign w:val="center"/>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47 024,00</w:t>
            </w:r>
            <w:r>
              <w:rPr>
                <w:rFonts w:ascii="PT Astra Serif" w:hAnsi="PT Astra Serif" w:eastAsia="PT Astra Serif" w:cs="PT Astra Serif"/>
                <w:sz w:val="20"/>
                <w:szCs w:val="20"/>
              </w:rPr>
            </w:r>
          </w:p>
        </w:tc>
        <w:tc>
          <w:tcPr>
            <w:tcBorders>
              <w:top w:val="none" w:color="000000" w:sz="4" w:space="0"/>
              <w:left w:val="none" w:color="000000" w:sz="4" w:space="0"/>
              <w:bottom w:val="single" w:color="000000" w:sz="8" w:space="0"/>
              <w:right w:val="single" w:color="000000" w:sz="8" w:space="0"/>
            </w:tcBorders>
            <w:tcW w:w="1417" w:type="dxa"/>
            <w:vAlign w:val="center"/>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47 524,00</w:t>
            </w:r>
            <w:r>
              <w:rPr>
                <w:rFonts w:ascii="PT Astra Serif" w:hAnsi="PT Astra Serif" w:eastAsia="PT Astra Serif" w:cs="PT Astra Serif"/>
                <w:sz w:val="20"/>
                <w:szCs w:val="20"/>
              </w:rPr>
            </w:r>
          </w:p>
        </w:tc>
        <w:tc>
          <w:tcPr>
            <w:tcBorders>
              <w:top w:val="none" w:color="000000" w:sz="4" w:space="0"/>
              <w:left w:val="none" w:color="000000" w:sz="4" w:space="0"/>
              <w:bottom w:val="single" w:color="000000" w:sz="8" w:space="0"/>
              <w:right w:val="single" w:color="000000" w:sz="8" w:space="0"/>
            </w:tcBorders>
            <w:tcW w:w="1276" w:type="dxa"/>
            <w:vAlign w:val="center"/>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47 524,00</w:t>
            </w:r>
            <w:r>
              <w:rPr>
                <w:rFonts w:ascii="PT Astra Serif" w:hAnsi="PT Astra Serif" w:eastAsia="PT Astra Serif" w:cs="PT Astra Serif"/>
                <w:sz w:val="20"/>
                <w:szCs w:val="20"/>
              </w:rPr>
            </w:r>
          </w:p>
        </w:tc>
        <w:tc>
          <w:tcPr>
            <w:tcBorders>
              <w:top w:val="none" w:color="000000" w:sz="4" w:space="0"/>
              <w:left w:val="none" w:color="000000" w:sz="4" w:space="0"/>
              <w:bottom w:val="single" w:color="000000" w:sz="8" w:space="0"/>
              <w:right w:val="single" w:color="000000" w:sz="8" w:space="0"/>
            </w:tcBorders>
            <w:tcW w:w="1417" w:type="dxa"/>
            <w:vAlign w:val="center"/>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47 274,00</w:t>
            </w:r>
            <w:r>
              <w:rPr>
                <w:rFonts w:ascii="PT Astra Serif" w:hAnsi="PT Astra Serif" w:eastAsia="PT Astra Serif" w:cs="PT Astra Serif"/>
                <w:sz w:val="20"/>
                <w:szCs w:val="20"/>
              </w:rPr>
            </w:r>
          </w:p>
        </w:tc>
        <w:tc>
          <w:tcPr>
            <w:tcBorders>
              <w:top w:val="none" w:color="000000" w:sz="4" w:space="0"/>
              <w:left w:val="none" w:color="000000" w:sz="4" w:space="0"/>
              <w:bottom w:val="single" w:color="000000" w:sz="8" w:space="0"/>
              <w:right w:val="single" w:color="000000" w:sz="8" w:space="0"/>
            </w:tcBorders>
            <w:tcW w:w="1276" w:type="dxa"/>
            <w:vAlign w:val="center"/>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47 274,00</w:t>
            </w:r>
            <w:r>
              <w:rPr>
                <w:rFonts w:ascii="PT Astra Serif" w:hAnsi="PT Astra Serif" w:eastAsia="PT Astra Serif" w:cs="PT Astra Serif"/>
                <w:sz w:val="20"/>
                <w:szCs w:val="20"/>
              </w:rPr>
            </w:r>
          </w:p>
        </w:tc>
        <w:tc>
          <w:tcPr>
            <w:tcBorders>
              <w:top w:val="none" w:color="000000" w:sz="4" w:space="0"/>
              <w:left w:val="none" w:color="000000" w:sz="4" w:space="0"/>
              <w:bottom w:val="single" w:color="000000" w:sz="8" w:space="0"/>
              <w:right w:val="single" w:color="000000" w:sz="8" w:space="0"/>
            </w:tcBorders>
            <w:tcW w:w="1134" w:type="dxa"/>
            <w:vAlign w:val="center"/>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47 274,00</w:t>
            </w:r>
            <w:r>
              <w:rPr>
                <w:rFonts w:ascii="PT Astra Serif" w:hAnsi="PT Astra Serif" w:eastAsia="PT Astra Serif" w:cs="PT Astra Serif"/>
                <w:sz w:val="20"/>
                <w:szCs w:val="20"/>
              </w:rPr>
            </w:r>
          </w:p>
        </w:tc>
        <w:tc>
          <w:tcPr>
            <w:tcBorders>
              <w:top w:val="none" w:color="000000" w:sz="4" w:space="0"/>
              <w:left w:val="none" w:color="000000" w:sz="4" w:space="0"/>
              <w:bottom w:val="single" w:color="000000" w:sz="8" w:space="0"/>
              <w:right w:val="single" w:color="000000" w:sz="8" w:space="0"/>
            </w:tcBorders>
            <w:tcW w:w="1134" w:type="dxa"/>
            <w:vAlign w:val="center"/>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0,53</w:t>
            </w:r>
            <w:r>
              <w:rPr>
                <w:rFonts w:ascii="PT Astra Serif" w:hAnsi="PT Astra Serif" w:eastAsia="PT Astra Serif" w:cs="PT Astra Serif"/>
                <w:sz w:val="20"/>
                <w:szCs w:val="20"/>
              </w:rPr>
            </w:r>
          </w:p>
        </w:tc>
        <w:tc>
          <w:tcPr>
            <w:tcBorders>
              <w:top w:val="none" w:color="000000" w:sz="4" w:space="0"/>
              <w:left w:val="none" w:color="000000" w:sz="4" w:space="0"/>
              <w:bottom w:val="single" w:color="000000" w:sz="8" w:space="0"/>
              <w:right w:val="single" w:color="000000" w:sz="8" w:space="0"/>
            </w:tcBorders>
            <w:tcW w:w="1562" w:type="dxa"/>
            <w:vAlign w:val="center"/>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47 274,00</w:t>
            </w:r>
            <w:r>
              <w:rPr>
                <w:rFonts w:ascii="PT Astra Serif" w:hAnsi="PT Astra Serif" w:eastAsia="PT Astra Serif" w:cs="PT Astra Serif"/>
                <w:sz w:val="20"/>
                <w:szCs w:val="20"/>
              </w:rPr>
            </w:r>
          </w:p>
        </w:tc>
      </w:tr>
      <w:tr>
        <w:tblPrEx/>
        <w:trPr>
          <w:trHeight w:val="805"/>
        </w:trPr>
        <w:tc>
          <w:tcPr>
            <w:tcBorders>
              <w:top w:val="none" w:color="000000" w:sz="4" w:space="0"/>
              <w:left w:val="single" w:color="000000" w:sz="8" w:space="0"/>
              <w:bottom w:val="single" w:color="000000" w:sz="8" w:space="0"/>
              <w:right w:val="single" w:color="000000" w:sz="8" w:space="0"/>
            </w:tcBorders>
            <w:tcW w:w="1974" w:type="dxa"/>
            <w:vAlign w:val="center"/>
            <w:vMerge w:val="restart"/>
            <w:textDirection w:val="lrTb"/>
            <w:noWrap/>
          </w:tcPr>
          <w:p>
            <w:pPr>
              <w:pStyle w:val="1301"/>
              <w:tabs>
                <w:tab w:val="left" w:pos="0" w:leader="none"/>
              </w:tabs>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eastAsia="PT Astra Serif" w:cs="PT Astra Serif"/>
                <w:color w:val="000000"/>
                <w:sz w:val="20"/>
                <w:szCs w:val="20"/>
              </w:rPr>
              <w:t xml:space="preserve">Оказание услуг по экспертизе результатов выполненных работ по текущему ремонту помещений здания 2 этап</w:t>
            </w:r>
            <w:r>
              <w:rPr>
                <w:rFonts w:ascii="PT Astra Serif" w:hAnsi="PT Astra Serif" w:eastAsia="PT Astra Serif" w:cs="PT Astra Serif"/>
                <w:sz w:val="20"/>
                <w:szCs w:val="20"/>
              </w:rPr>
            </w:r>
            <w:r>
              <w:rPr>
                <w:rFonts w:ascii="PT Astra Serif" w:hAnsi="PT Astra Serif" w:cs="PT Astra Serif"/>
                <w:sz w:val="20"/>
                <w:szCs w:val="20"/>
              </w:rPr>
            </w:r>
          </w:p>
          <w:p>
            <w:pPr>
              <w:pStyle w:val="967"/>
              <w:tabs>
                <w:tab w:val="left" w:pos="0" w:leader="none"/>
              </w:tabs>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eastAsia="PT Astra Serif" w:cs="PT Astra Serif"/>
                <w:sz w:val="20"/>
                <w:szCs w:val="20"/>
              </w:rPr>
            </w:r>
            <w:r>
              <w:rPr>
                <w:rFonts w:ascii="PT Astra Serif" w:hAnsi="PT Astra Serif" w:cs="PT Astra Serif"/>
                <w:sz w:val="20"/>
                <w:szCs w:val="20"/>
              </w:rPr>
            </w:r>
          </w:p>
        </w:tc>
        <w:tc>
          <w:tcPr>
            <w:tcBorders>
              <w:top w:val="none" w:color="000000" w:sz="4" w:space="0"/>
              <w:left w:val="none" w:color="000000" w:sz="4" w:space="0"/>
              <w:bottom w:val="single" w:color="000000" w:sz="8" w:space="0"/>
              <w:right w:val="single" w:color="000000" w:sz="8" w:space="0"/>
            </w:tcBorders>
            <w:tcW w:w="567" w:type="dxa"/>
            <w:vAlign w:val="center"/>
            <w:vMerge w:val="restart"/>
            <w:textDirection w:val="lrTb"/>
            <w:noWrap w:val="false"/>
          </w:tcPr>
          <w:p>
            <w:pPr>
              <w:pStyle w:val="967"/>
              <w:jc w:val="center"/>
              <w:rPr>
                <w:rFonts w:ascii="PT Astra Serif" w:hAnsi="PT Astra Serif" w:cs="PT Astra Serif"/>
                <w:sz w:val="20"/>
                <w:szCs w:val="20"/>
              </w:rPr>
            </w:pPr>
            <w:r>
              <w:rPr>
                <w:rFonts w:ascii="PT Astra Serif" w:hAnsi="PT Astra Serif" w:eastAsia="PT Astra Serif" w:cs="PT Astra Serif"/>
                <w:sz w:val="20"/>
                <w:szCs w:val="20"/>
              </w:rPr>
              <w:t xml:space="preserve">шт.</w:t>
            </w:r>
            <w:r>
              <w:rPr>
                <w:rFonts w:ascii="PT Astra Serif" w:hAnsi="PT Astra Serif" w:eastAsia="PT Astra Serif" w:cs="PT Astra Serif"/>
                <w:sz w:val="20"/>
                <w:szCs w:val="20"/>
              </w:rPr>
            </w:r>
            <w:r>
              <w:rPr>
                <w:rFonts w:ascii="PT Astra Serif" w:hAnsi="PT Astra Serif" w:cs="PT Astra Serif"/>
                <w:sz w:val="20"/>
                <w:szCs w:val="20"/>
              </w:rPr>
            </w:r>
          </w:p>
        </w:tc>
        <w:tc>
          <w:tcPr>
            <w:tcBorders>
              <w:top w:val="none" w:color="000000" w:sz="4" w:space="0"/>
              <w:left w:val="none" w:color="000000" w:sz="4" w:space="0"/>
              <w:bottom w:val="single" w:color="000000" w:sz="8" w:space="0"/>
              <w:right w:val="single" w:color="000000" w:sz="8" w:space="0"/>
            </w:tcBorders>
            <w:tcW w:w="709" w:type="dxa"/>
            <w:vAlign w:val="center"/>
            <w:vMerge w:val="restart"/>
            <w:textDirection w:val="lrTb"/>
            <w:noWrap/>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1</w:t>
            </w:r>
            <w:r>
              <w:rPr>
                <w:rFonts w:ascii="PT Astra Serif" w:hAnsi="PT Astra Serif" w:eastAsia="PT Astra Serif" w:cs="PT Astra Serif"/>
                <w:sz w:val="20"/>
                <w:szCs w:val="20"/>
              </w:rPr>
            </w:r>
            <w:r>
              <w:rPr>
                <w:rFonts w:ascii="PT Astra Serif" w:hAnsi="PT Astra Serif" w:cs="PT Astra Serif"/>
                <w:sz w:val="20"/>
                <w:szCs w:val="20"/>
              </w:rPr>
            </w:r>
          </w:p>
        </w:tc>
        <w:tc>
          <w:tcPr>
            <w:tcBorders>
              <w:top w:val="none" w:color="000000" w:sz="4" w:space="0"/>
              <w:left w:val="none" w:color="000000" w:sz="4" w:space="0"/>
              <w:bottom w:val="single" w:color="000000" w:sz="8" w:space="0"/>
              <w:right w:val="single" w:color="000000" w:sz="8" w:space="0"/>
            </w:tcBorders>
            <w:tcW w:w="1275" w:type="dxa"/>
            <w:vAlign w:val="center"/>
            <w:vMerge w:val="restart"/>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46 976,00</w:t>
            </w:r>
            <w:r>
              <w:rPr>
                <w:rFonts w:ascii="PT Astra Serif" w:hAnsi="PT Astra Serif" w:eastAsia="PT Astra Serif" w:cs="PT Astra Serif"/>
                <w:sz w:val="20"/>
                <w:szCs w:val="20"/>
              </w:rPr>
            </w:r>
            <w:r>
              <w:rPr>
                <w:rFonts w:ascii="PT Astra Serif" w:hAnsi="PT Astra Serif" w:cs="PT Astra Serif"/>
                <w:sz w:val="20"/>
                <w:szCs w:val="20"/>
              </w:rPr>
            </w:r>
          </w:p>
        </w:tc>
        <w:tc>
          <w:tcPr>
            <w:tcBorders>
              <w:top w:val="none" w:color="000000" w:sz="4" w:space="0"/>
              <w:left w:val="none" w:color="000000" w:sz="4" w:space="0"/>
              <w:bottom w:val="single" w:color="000000" w:sz="8" w:space="0"/>
              <w:right w:val="single" w:color="000000" w:sz="8" w:space="0"/>
            </w:tcBorders>
            <w:tcW w:w="1134" w:type="dxa"/>
            <w:vAlign w:val="center"/>
            <w:vMerge w:val="restart"/>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46 976,00</w:t>
            </w:r>
            <w:r>
              <w:rPr>
                <w:rFonts w:ascii="PT Astra Serif" w:hAnsi="PT Astra Serif" w:eastAsia="PT Astra Serif" w:cs="PT Astra Serif"/>
                <w:sz w:val="20"/>
                <w:szCs w:val="20"/>
              </w:rPr>
            </w:r>
            <w:r>
              <w:rPr>
                <w:rFonts w:ascii="PT Astra Serif" w:hAnsi="PT Astra Serif" w:cs="PT Astra Serif"/>
                <w:sz w:val="20"/>
                <w:szCs w:val="20"/>
              </w:rPr>
            </w:r>
          </w:p>
        </w:tc>
        <w:tc>
          <w:tcPr>
            <w:tcBorders>
              <w:top w:val="none" w:color="000000" w:sz="4" w:space="0"/>
              <w:left w:val="none" w:color="000000" w:sz="4" w:space="0"/>
              <w:bottom w:val="single" w:color="000000" w:sz="8" w:space="0"/>
              <w:right w:val="single" w:color="000000" w:sz="8" w:space="0"/>
            </w:tcBorders>
            <w:tcW w:w="1417" w:type="dxa"/>
            <w:vAlign w:val="center"/>
            <w:vMerge w:val="restart"/>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47 476,00</w:t>
            </w:r>
            <w:r>
              <w:rPr>
                <w:rFonts w:ascii="PT Astra Serif" w:hAnsi="PT Astra Serif" w:eastAsia="PT Astra Serif" w:cs="PT Astra Serif"/>
                <w:sz w:val="20"/>
                <w:szCs w:val="20"/>
              </w:rPr>
            </w:r>
          </w:p>
        </w:tc>
        <w:tc>
          <w:tcPr>
            <w:tcBorders>
              <w:top w:val="none" w:color="000000" w:sz="4" w:space="0"/>
              <w:left w:val="none" w:color="000000" w:sz="4" w:space="0"/>
              <w:bottom w:val="single" w:color="000000" w:sz="8" w:space="0"/>
              <w:right w:val="single" w:color="000000" w:sz="8" w:space="0"/>
            </w:tcBorders>
            <w:tcW w:w="1276" w:type="dxa"/>
            <w:vAlign w:val="center"/>
            <w:vMerge w:val="restart"/>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47 476,00</w:t>
            </w:r>
            <w:r>
              <w:rPr>
                <w:rFonts w:ascii="PT Astra Serif" w:hAnsi="PT Astra Serif" w:eastAsia="PT Astra Serif" w:cs="PT Astra Serif"/>
                <w:sz w:val="20"/>
                <w:szCs w:val="20"/>
              </w:rPr>
            </w:r>
          </w:p>
        </w:tc>
        <w:tc>
          <w:tcPr>
            <w:tcBorders>
              <w:top w:val="none" w:color="000000" w:sz="4" w:space="0"/>
              <w:left w:val="none" w:color="000000" w:sz="4" w:space="0"/>
              <w:bottom w:val="single" w:color="000000" w:sz="8" w:space="0"/>
              <w:right w:val="single" w:color="000000" w:sz="8" w:space="0"/>
            </w:tcBorders>
            <w:tcW w:w="1417" w:type="dxa"/>
            <w:vAlign w:val="center"/>
            <w:vMerge w:val="restart"/>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47 274,00</w:t>
            </w:r>
            <w:r>
              <w:rPr>
                <w:rFonts w:ascii="PT Astra Serif" w:hAnsi="PT Astra Serif" w:eastAsia="PT Astra Serif" w:cs="PT Astra Serif"/>
                <w:sz w:val="20"/>
                <w:szCs w:val="20"/>
              </w:rPr>
            </w:r>
          </w:p>
        </w:tc>
        <w:tc>
          <w:tcPr>
            <w:tcBorders>
              <w:top w:val="none" w:color="000000" w:sz="4" w:space="0"/>
              <w:left w:val="none" w:color="000000" w:sz="4" w:space="0"/>
              <w:bottom w:val="single" w:color="000000" w:sz="8" w:space="0"/>
              <w:right w:val="single" w:color="000000" w:sz="8" w:space="0"/>
            </w:tcBorders>
            <w:tcW w:w="1276" w:type="dxa"/>
            <w:vAlign w:val="center"/>
            <w:vMerge w:val="restart"/>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47 226,00</w:t>
            </w:r>
            <w:r>
              <w:rPr>
                <w:rFonts w:ascii="PT Astra Serif" w:hAnsi="PT Astra Serif" w:eastAsia="PT Astra Serif" w:cs="PT Astra Serif"/>
                <w:sz w:val="20"/>
                <w:szCs w:val="20"/>
              </w:rPr>
            </w:r>
          </w:p>
        </w:tc>
        <w:tc>
          <w:tcPr>
            <w:tcBorders>
              <w:top w:val="none" w:color="000000" w:sz="4" w:space="0"/>
              <w:left w:val="none" w:color="000000" w:sz="4" w:space="0"/>
              <w:bottom w:val="single" w:color="000000" w:sz="8" w:space="0"/>
              <w:right w:val="single" w:color="000000" w:sz="8" w:space="0"/>
            </w:tcBorders>
            <w:tcW w:w="1134" w:type="dxa"/>
            <w:vAlign w:val="center"/>
            <w:vMerge w:val="restart"/>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47 226,00</w:t>
            </w:r>
            <w:r>
              <w:rPr>
                <w:rFonts w:ascii="PT Astra Serif" w:hAnsi="PT Astra Serif" w:eastAsia="PT Astra Serif" w:cs="PT Astra Serif"/>
                <w:sz w:val="20"/>
                <w:szCs w:val="20"/>
              </w:rPr>
            </w:r>
          </w:p>
        </w:tc>
        <w:tc>
          <w:tcPr>
            <w:tcBorders>
              <w:top w:val="none" w:color="000000" w:sz="4" w:space="0"/>
              <w:left w:val="none" w:color="000000" w:sz="4" w:space="0"/>
              <w:bottom w:val="single" w:color="000000" w:sz="8" w:space="0"/>
              <w:right w:val="single" w:color="000000" w:sz="8" w:space="0"/>
            </w:tcBorders>
            <w:tcW w:w="1134" w:type="dxa"/>
            <w:vAlign w:val="center"/>
            <w:vMerge w:val="restart"/>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0,53</w:t>
            </w:r>
            <w:r>
              <w:rPr>
                <w:rFonts w:ascii="PT Astra Serif" w:hAnsi="PT Astra Serif" w:eastAsia="PT Astra Serif" w:cs="PT Astra Serif"/>
                <w:sz w:val="20"/>
                <w:szCs w:val="20"/>
              </w:rPr>
            </w:r>
          </w:p>
        </w:tc>
        <w:tc>
          <w:tcPr>
            <w:tcBorders>
              <w:top w:val="none" w:color="000000" w:sz="4" w:space="0"/>
              <w:left w:val="none" w:color="000000" w:sz="4" w:space="0"/>
              <w:bottom w:val="single" w:color="000000" w:sz="8" w:space="0"/>
              <w:right w:val="single" w:color="000000" w:sz="8" w:space="0"/>
            </w:tcBorders>
            <w:tcW w:w="1562" w:type="dxa"/>
            <w:vAlign w:val="center"/>
            <w:vMerge w:val="restart"/>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t xml:space="preserve">47 226,00</w:t>
            </w:r>
            <w:r>
              <w:rPr>
                <w:rFonts w:ascii="PT Astra Serif" w:hAnsi="PT Astra Serif" w:eastAsia="PT Astra Serif" w:cs="PT Astra Serif"/>
                <w:sz w:val="20"/>
                <w:szCs w:val="20"/>
              </w:rPr>
            </w:r>
          </w:p>
        </w:tc>
      </w:tr>
      <w:tr>
        <w:tblPrEx/>
        <w:trPr>
          <w:trHeight w:val="263"/>
        </w:trPr>
        <w:tc>
          <w:tcPr>
            <w:gridSpan w:val="11"/>
            <w:tcBorders>
              <w:top w:val="single" w:color="000000" w:sz="8" w:space="0"/>
              <w:left w:val="single" w:color="000000" w:sz="8" w:space="0"/>
              <w:bottom w:val="single" w:color="000000" w:sz="8" w:space="0"/>
              <w:right w:val="single" w:color="000000" w:sz="8" w:space="0"/>
            </w:tcBorders>
            <w:tcW w:w="13312" w:type="dxa"/>
            <w:vAlign w:val="center"/>
            <w:textDirection w:val="lrTb"/>
            <w:noWrap w:val="false"/>
          </w:tcPr>
          <w:p>
            <w:pPr>
              <w:pStyle w:val="967"/>
              <w:jc w:val="right"/>
              <w:rPr>
                <w:rFonts w:ascii="PT Astra Serif" w:hAnsi="PT Astra Serif" w:cs="PT Astra Serif"/>
                <w:b/>
                <w:bCs/>
                <w:i/>
                <w:iCs/>
                <w:sz w:val="20"/>
                <w:szCs w:val="20"/>
              </w:rPr>
            </w:pPr>
            <w:r>
              <w:rPr>
                <w:rFonts w:ascii="PT Astra Serif" w:hAnsi="PT Astra Serif" w:eastAsia="PT Astra Serif" w:cs="PT Astra Serif"/>
                <w:b/>
                <w:bCs/>
                <w:i/>
                <w:iCs/>
                <w:sz w:val="20"/>
                <w:szCs w:val="20"/>
              </w:rPr>
              <w:t xml:space="preserve">ИТОГО: </w:t>
            </w:r>
            <w:r>
              <w:rPr>
                <w:rFonts w:ascii="PT Astra Serif" w:hAnsi="PT Astra Serif" w:eastAsia="PT Astra Serif" w:cs="PT Astra Serif"/>
                <w:b/>
                <w:bCs/>
                <w:i/>
                <w:iCs/>
                <w:sz w:val="20"/>
                <w:szCs w:val="20"/>
              </w:rPr>
            </w:r>
            <w:r>
              <w:rPr>
                <w:rFonts w:ascii="PT Astra Serif" w:hAnsi="PT Astra Serif" w:cs="PT Astra Serif"/>
                <w:b/>
                <w:bCs/>
                <w:i/>
                <w:iCs/>
                <w:sz w:val="20"/>
                <w:szCs w:val="20"/>
              </w:rPr>
            </w:r>
          </w:p>
        </w:tc>
        <w:tc>
          <w:tcPr>
            <w:tcBorders>
              <w:top w:val="none" w:color="000000" w:sz="4" w:space="0"/>
              <w:left w:val="none" w:color="000000" w:sz="4" w:space="0"/>
              <w:bottom w:val="single" w:color="000000" w:sz="8" w:space="0"/>
              <w:right w:val="single" w:color="000000" w:sz="8" w:space="0"/>
            </w:tcBorders>
            <w:tcW w:w="1562" w:type="dxa"/>
            <w:vAlign w:val="center"/>
            <w:textDirection w:val="lrTb"/>
            <w:noWrap w:val="false"/>
          </w:tcPr>
          <w:p>
            <w:pPr>
              <w:jc w:val="center"/>
              <w:rPr>
                <w:rFonts w:ascii="PT Astra Serif" w:hAnsi="PT Astra Serif" w:cs="PT Astra Serif"/>
                <w:b/>
                <w:bCs/>
                <w:i/>
                <w:sz w:val="20"/>
                <w:szCs w:val="20"/>
              </w:rPr>
            </w:pPr>
            <w:r>
              <w:rPr>
                <w:rFonts w:ascii="PT Astra Serif" w:hAnsi="PT Astra Serif" w:eastAsia="PT Astra Serif" w:cs="PT Astra Serif"/>
                <w:b/>
                <w:bCs/>
                <w:i/>
                <w:sz w:val="20"/>
                <w:szCs w:val="20"/>
              </w:rPr>
              <w:t xml:space="preserve">94 500,00</w:t>
            </w:r>
            <w:r>
              <w:rPr>
                <w:rFonts w:ascii="PT Astra Serif" w:hAnsi="PT Astra Serif" w:eastAsia="PT Astra Serif" w:cs="PT Astra Serif"/>
                <w:b/>
                <w:bCs/>
                <w:i/>
                <w:sz w:val="20"/>
                <w:szCs w:val="20"/>
              </w:rPr>
            </w:r>
            <w:r>
              <w:rPr>
                <w:rFonts w:ascii="PT Astra Serif" w:hAnsi="PT Astra Serif" w:cs="PT Astra Serif"/>
                <w:b/>
                <w:bCs/>
                <w:i/>
                <w:sz w:val="20"/>
                <w:szCs w:val="20"/>
              </w:rPr>
            </w:r>
          </w:p>
        </w:tc>
      </w:tr>
    </w:tbl>
    <w:p>
      <w:pPr>
        <w:pStyle w:val="1710"/>
        <w:ind w:firstLine="567"/>
        <w:jc w:val="both"/>
        <w:spacing w:before="0" w:beforeAutospacing="0" w:after="0" w:afterAutospacing="0"/>
        <w:rPr>
          <w:rFonts w:ascii="PT Astra Serif" w:hAnsi="PT Astra Serif" w:eastAsia="PT Astra Serif" w:cs="PT Astra Serif"/>
          <w:sz w:val="24"/>
          <w:szCs w:val="24"/>
          <w:highlight w:val="none"/>
        </w:rPr>
      </w:pPr>
      <w:r>
        <w:rPr>
          <w:rFonts w:ascii="PT Astra Serif" w:hAnsi="PT Astra Serif" w:eastAsia="PT Astra Serif" w:cs="PT Astra Serif"/>
          <w:sz w:val="24"/>
          <w:szCs w:val="24"/>
        </w:rPr>
        <w:t xml:space="preserve">Коэффициент вариации цены не превышает 33%, таким образом, совокупность значений, используемых в расчете, при определении НМЦК является однородной.</w:t>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pStyle w:val="967"/>
        <w:ind w:firstLine="708"/>
        <w:jc w:val="both"/>
        <w:rPr>
          <w:rFonts w:ascii="PT Astra Serif" w:hAnsi="PT Astra Serif" w:cs="PT Astra Serif"/>
          <w:color w:val="000000" w:themeColor="text1"/>
          <w:sz w:val="24"/>
          <w:szCs w:val="24"/>
          <w:highlight w:val="none"/>
        </w:rPr>
      </w:pPr>
      <w:r>
        <w:rPr>
          <w:rFonts w:ascii="PT Astra Serif" w:hAnsi="PT Astra Serif" w:eastAsia="PT Astra Serif" w:cs="PT Astra Serif"/>
          <w:color w:val="000000" w:themeColor="text1"/>
          <w:sz w:val="24"/>
          <w:szCs w:val="24"/>
        </w:rPr>
        <w:t xml:space="preserve">С учетом выделенных лимитов бюджетных обязательств на 2026 год начальная (максимальная) цена контракта установлена в размере </w:t>
        <w:br/>
      </w:r>
      <w:r>
        <w:rPr>
          <w:rFonts w:ascii="PT Astra Serif" w:hAnsi="PT Astra Serif" w:eastAsia="PT Astra Serif" w:cs="PT Astra Serif"/>
          <w:b/>
          <w:bCs/>
          <w:i/>
          <w:iCs/>
          <w:color w:val="000000" w:themeColor="text1"/>
          <w:sz w:val="24"/>
          <w:szCs w:val="24"/>
        </w:rPr>
        <w:t xml:space="preserve">94 500,00</w:t>
      </w:r>
      <w:r>
        <w:rPr>
          <w:rFonts w:ascii="PT Astra Serif" w:hAnsi="PT Astra Serif" w:eastAsia="PT Astra Serif" w:cs="PT Astra Serif"/>
          <w:b/>
          <w:bCs/>
          <w:i/>
          <w:iCs/>
          <w:color w:val="000000" w:themeColor="text1"/>
          <w:sz w:val="24"/>
          <w:szCs w:val="24"/>
        </w:rPr>
        <w:t xml:space="preserve"> </w:t>
      </w:r>
      <w:r>
        <w:rPr>
          <w:rFonts w:ascii="PT Astra Serif" w:hAnsi="PT Astra Serif" w:eastAsia="PT Astra Serif" w:cs="PT Astra Serif"/>
          <w:b w:val="0"/>
          <w:bCs w:val="0"/>
          <w:i/>
          <w:iCs/>
          <w:color w:val="000000" w:themeColor="text1"/>
          <w:sz w:val="24"/>
          <w:szCs w:val="24"/>
        </w:rPr>
        <w:t xml:space="preserve">(Девяносто четыре тысячи пятьсот</w:t>
      </w:r>
      <w:r>
        <w:rPr>
          <w:rFonts w:ascii="PT Astra Serif" w:hAnsi="PT Astra Serif" w:eastAsia="PT Astra Serif" w:cs="PT Astra Serif"/>
          <w:color w:val="000000" w:themeColor="text1"/>
          <w:sz w:val="24"/>
          <w:szCs w:val="24"/>
        </w:rPr>
        <w:t xml:space="preserve">)</w:t>
      </w:r>
      <w:r>
        <w:rPr>
          <w:rFonts w:ascii="PT Astra Serif" w:hAnsi="PT Astra Serif" w:eastAsia="PT Astra Serif" w:cs="PT Astra Serif"/>
          <w:color w:val="000000" w:themeColor="text1"/>
          <w:sz w:val="24"/>
          <w:szCs w:val="24"/>
        </w:rPr>
        <w:t xml:space="preserve"> рубл</w:t>
      </w:r>
      <w:r>
        <w:rPr>
          <w:rFonts w:ascii="PT Astra Serif" w:hAnsi="PT Astra Serif" w:eastAsia="PT Astra Serif" w:cs="PT Astra Serif"/>
          <w:color w:val="000000" w:themeColor="text1"/>
          <w:sz w:val="24"/>
          <w:szCs w:val="24"/>
        </w:rPr>
        <w:t xml:space="preserve">ей 00 копеек.</w:t>
      </w:r>
      <w:r>
        <w:rPr>
          <w:rFonts w:ascii="PT Astra Serif" w:hAnsi="PT Astra Serif" w:cs="PT Astra Serif"/>
          <w:color w:val="000000" w:themeColor="text1"/>
          <w:sz w:val="24"/>
          <w:szCs w:val="24"/>
          <w:highlight w:val="none"/>
        </w:rPr>
      </w:r>
      <w:r>
        <w:rPr>
          <w:rFonts w:ascii="PT Astra Serif" w:hAnsi="PT Astra Serif" w:cs="PT Astra Serif"/>
          <w:color w:val="000000" w:themeColor="text1"/>
          <w:sz w:val="24"/>
          <w:szCs w:val="24"/>
          <w:highlight w:val="none"/>
        </w:rPr>
      </w:r>
    </w:p>
    <w:p>
      <w:pPr>
        <w:pStyle w:val="967"/>
        <w:ind w:firstLine="709"/>
        <w:jc w:val="both"/>
        <w:widowControl/>
        <w:rPr>
          <w:rFonts w:ascii="PT Astra Serif" w:hAnsi="PT Astra Serif" w:cs="PT Astra Serif"/>
          <w:bCs/>
          <w:i/>
          <w:sz w:val="24"/>
          <w:szCs w:val="24"/>
          <w:highlight w:val="none"/>
          <w:u w:val="single"/>
        </w:rPr>
      </w:pPr>
      <w:r>
        <w:rPr>
          <w:rFonts w:ascii="PT Astra Serif" w:hAnsi="PT Astra Serif" w:eastAsia="PT Astra Serif" w:cs="PT Astra Serif"/>
          <w:i/>
          <w:sz w:val="24"/>
          <w:szCs w:val="24"/>
          <w:u w:val="single"/>
          <w:lang w:eastAsia="ru-RU"/>
        </w:rPr>
        <w:t xml:space="preserve">НМЦК включает все</w:t>
      </w:r>
      <w:r>
        <w:rPr>
          <w:rFonts w:ascii="PT Astra Serif" w:hAnsi="PT Astra Serif" w:eastAsia="PT Astra Serif" w:cs="PT Astra Serif"/>
          <w:i/>
          <w:sz w:val="24"/>
          <w:szCs w:val="24"/>
          <w:u w:val="single"/>
          <w:lang w:eastAsia="ru-RU"/>
        </w:rPr>
        <w:t xml:space="preserve"> расходы, которые может понести Поставщик при осуществлении им своих обязательств в полном объеме и надлежащего качества, в том числе все подлежащие уплате налоги, сборы и другие обязательные платежи, предусмотренные законодательством Российской Федерации.</w:t>
      </w:r>
      <w:r>
        <w:rPr>
          <w:rFonts w:ascii="PT Astra Serif" w:hAnsi="PT Astra Serif" w:cs="PT Astra Serif"/>
          <w:bCs/>
          <w:i/>
          <w:sz w:val="24"/>
          <w:szCs w:val="24"/>
          <w:highlight w:val="none"/>
          <w:u w:val="single"/>
        </w:rPr>
      </w:r>
      <w:r>
        <w:rPr>
          <w:rFonts w:ascii="PT Astra Serif" w:hAnsi="PT Astra Serif" w:cs="PT Astra Serif"/>
          <w:bCs/>
          <w:i/>
          <w:sz w:val="24"/>
          <w:szCs w:val="24"/>
          <w:highlight w:val="none"/>
          <w:u w:val="single"/>
        </w:rPr>
      </w:r>
    </w:p>
    <w:p>
      <w:pPr>
        <w:pStyle w:val="967"/>
        <w:ind w:firstLine="709"/>
        <w:jc w:val="both"/>
        <w:widowControl/>
        <w:rPr>
          <w:rFonts w:ascii="PT Astra Serif" w:hAnsi="PT Astra Serif" w:cs="PT Astra Serif"/>
          <w:sz w:val="24"/>
          <w:szCs w:val="24"/>
        </w:rPr>
      </w:pPr>
      <w:r>
        <w:rPr>
          <w:rFonts w:ascii="PT Astra Serif" w:hAnsi="PT Astra Serif" w:eastAsia="PT Astra Serif" w:cs="PT Astra Serif"/>
          <w:b/>
          <w:sz w:val="24"/>
          <w:szCs w:val="24"/>
          <w:lang w:eastAsia="ru-RU"/>
        </w:rPr>
        <w:t xml:space="preserve">Информация о в</w:t>
      </w:r>
      <w:r>
        <w:rPr>
          <w:rFonts w:ascii="PT Astra Serif" w:hAnsi="PT Astra Serif" w:eastAsia="PT Astra Serif" w:cs="PT Astra Serif"/>
          <w:b/>
          <w:sz w:val="24"/>
          <w:szCs w:val="24"/>
          <w:lang w:eastAsia="ru-RU"/>
        </w:rPr>
        <w:t xml:space="preserve">алют</w:t>
      </w:r>
      <w:r>
        <w:rPr>
          <w:rFonts w:ascii="PT Astra Serif" w:hAnsi="PT Astra Serif" w:eastAsia="PT Astra Serif" w:cs="PT Astra Serif"/>
          <w:b/>
          <w:sz w:val="24"/>
          <w:szCs w:val="24"/>
          <w:lang w:eastAsia="ru-RU"/>
        </w:rPr>
        <w:t xml:space="preserve">е</w:t>
      </w:r>
      <w:r>
        <w:rPr>
          <w:rFonts w:ascii="PT Astra Serif" w:hAnsi="PT Astra Serif" w:eastAsia="PT Astra Serif" w:cs="PT Astra Serif"/>
          <w:b/>
          <w:sz w:val="24"/>
          <w:szCs w:val="24"/>
          <w:lang w:eastAsia="ru-RU"/>
        </w:rPr>
        <w:t xml:space="preserve">, используем</w:t>
      </w:r>
      <w:r>
        <w:rPr>
          <w:rFonts w:ascii="PT Astra Serif" w:hAnsi="PT Astra Serif" w:eastAsia="PT Astra Serif" w:cs="PT Astra Serif"/>
          <w:b/>
          <w:sz w:val="24"/>
          <w:szCs w:val="24"/>
          <w:lang w:eastAsia="ru-RU"/>
        </w:rPr>
        <w:t xml:space="preserve">ой</w:t>
      </w:r>
      <w:r>
        <w:rPr>
          <w:rFonts w:ascii="PT Astra Serif" w:hAnsi="PT Astra Serif" w:eastAsia="PT Astra Serif" w:cs="PT Astra Serif"/>
          <w:b/>
          <w:sz w:val="24"/>
          <w:szCs w:val="24"/>
          <w:lang w:eastAsia="ru-RU"/>
        </w:rPr>
        <w:t xml:space="preserve"> для формирования цены контракта и расчетов с поставщиком (подрядчиком, исполнителем): </w:t>
      </w:r>
      <w:r>
        <w:rPr>
          <w:rFonts w:ascii="PT Astra Serif" w:hAnsi="PT Astra Serif" w:eastAsia="PT Astra Serif" w:cs="PT Astra Serif"/>
          <w:sz w:val="24"/>
          <w:szCs w:val="24"/>
          <w:lang w:eastAsia="ru-RU"/>
        </w:rPr>
        <w:t xml:space="preserve">Российский рубль.</w:t>
      </w:r>
      <w:r>
        <w:rPr>
          <w:rFonts w:ascii="PT Astra Serif" w:hAnsi="PT Astra Serif" w:cs="PT Astra Serif"/>
          <w:sz w:val="24"/>
          <w:szCs w:val="24"/>
        </w:rPr>
      </w:r>
      <w:r>
        <w:rPr>
          <w:rFonts w:ascii="PT Astra Serif" w:hAnsi="PT Astra Serif" w:cs="PT Astra Serif"/>
          <w:sz w:val="24"/>
          <w:szCs w:val="24"/>
        </w:rPr>
      </w:r>
    </w:p>
    <w:p>
      <w:pPr>
        <w:pStyle w:val="967"/>
        <w:ind w:firstLine="709"/>
        <w:jc w:val="both"/>
        <w:widowControl/>
        <w:rPr>
          <w:rFonts w:ascii="PT Astra Serif" w:hAnsi="PT Astra Serif" w:cs="PT Astra Serif"/>
          <w:sz w:val="24"/>
          <w:szCs w:val="24"/>
        </w:rPr>
      </w:pPr>
      <w:r>
        <w:rPr>
          <w:rFonts w:ascii="PT Astra Serif" w:hAnsi="PT Astra Serif" w:eastAsia="PT Astra Serif" w:cs="PT Astra Serif"/>
          <w:b/>
          <w:sz w:val="24"/>
          <w:szCs w:val="24"/>
          <w:lang w:eastAsia="ru-RU"/>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w:t>
      </w:r>
      <w:r>
        <w:rPr>
          <w:rFonts w:ascii="PT Astra Serif" w:hAnsi="PT Astra Serif" w:eastAsia="PT Astra Serif" w:cs="PT Astra Serif"/>
          <w:b/>
          <w:sz w:val="24"/>
          <w:szCs w:val="24"/>
          <w:lang w:eastAsia="ru-RU"/>
        </w:rPr>
        <w:t xml:space="preserve">контракта:</w:t>
      </w:r>
      <w:r>
        <w:rPr>
          <w:rFonts w:ascii="PT Astra Serif" w:hAnsi="PT Astra Serif" w:eastAsia="PT Astra Serif" w:cs="PT Astra Serif"/>
          <w:sz w:val="24"/>
          <w:szCs w:val="24"/>
          <w:lang w:eastAsia="ru-RU"/>
        </w:rPr>
        <w:t xml:space="preserve"> Не применяется.</w:t>
      </w:r>
      <w:r>
        <w:rPr>
          <w:rFonts w:ascii="PT Astra Serif" w:hAnsi="PT Astra Serif" w:cs="PT Astra Serif"/>
          <w:sz w:val="24"/>
          <w:szCs w:val="24"/>
        </w:rPr>
      </w:r>
      <w:r>
        <w:rPr>
          <w:rFonts w:ascii="PT Astra Serif" w:hAnsi="PT Astra Serif" w:cs="PT Astra Serif"/>
          <w:sz w:val="24"/>
          <w:szCs w:val="24"/>
        </w:rPr>
      </w:r>
    </w:p>
    <w:p>
      <w:pPr>
        <w:pStyle w:val="967"/>
        <w:ind w:firstLine="709"/>
        <w:jc w:val="both"/>
        <w:widowControl/>
        <w:rPr>
          <w:rFonts w:ascii="PT Astra Serif" w:hAnsi="PT Astra Serif" w:cs="PT Astra Serif"/>
          <w:i/>
          <w:sz w:val="24"/>
          <w:szCs w:val="24"/>
          <w:u w:val="single"/>
        </w:rPr>
      </w:pPr>
      <w:r>
        <w:rPr>
          <w:rFonts w:ascii="PT Astra Serif" w:hAnsi="PT Astra Serif" w:eastAsia="PT Astra Serif" w:cs="PT Astra Serif"/>
          <w:i/>
          <w:sz w:val="24"/>
          <w:szCs w:val="24"/>
          <w:u w:val="single"/>
          <w:lang w:eastAsia="ru-RU"/>
        </w:rPr>
      </w:r>
      <w:r>
        <w:rPr>
          <w:rFonts w:ascii="PT Astra Serif" w:hAnsi="PT Astra Serif" w:cs="PT Astra Serif"/>
          <w:i/>
          <w:sz w:val="24"/>
          <w:szCs w:val="24"/>
          <w:u w:val="single"/>
        </w:rPr>
      </w:r>
      <w:r>
        <w:rPr>
          <w:rFonts w:ascii="PT Astra Serif" w:hAnsi="PT Astra Serif" w:cs="PT Astra Serif"/>
          <w:i/>
          <w:sz w:val="24"/>
          <w:szCs w:val="24"/>
          <w:u w:val="single"/>
        </w:rPr>
      </w:r>
    </w:p>
    <w:p>
      <w:pPr>
        <w:pStyle w:val="967"/>
        <w:ind w:firstLine="709"/>
        <w:jc w:val="both"/>
        <w:widowControl/>
        <w:rPr>
          <w:rFonts w:ascii="PT Astra Serif" w:hAnsi="PT Astra Serif" w:cs="PT Astra Serif"/>
          <w:i/>
          <w:sz w:val="24"/>
          <w:szCs w:val="24"/>
          <w:u w:val="single"/>
        </w:rPr>
      </w:pPr>
      <w:r>
        <w:rPr>
          <w:rFonts w:ascii="PT Astra Serif" w:hAnsi="PT Astra Serif" w:eastAsia="PT Astra Serif" w:cs="PT Astra Serif"/>
          <w:i/>
          <w:sz w:val="24"/>
          <w:szCs w:val="24"/>
          <w:u w:val="single"/>
          <w:lang w:eastAsia="ru-RU"/>
        </w:rPr>
      </w:r>
      <w:r>
        <w:rPr>
          <w:rFonts w:ascii="PT Astra Serif" w:hAnsi="PT Astra Serif" w:cs="PT Astra Serif"/>
          <w:i/>
          <w:sz w:val="24"/>
          <w:szCs w:val="24"/>
          <w:u w:val="single"/>
        </w:rPr>
      </w:r>
      <w:r>
        <w:rPr>
          <w:rFonts w:ascii="PT Astra Serif" w:hAnsi="PT Astra Serif" w:cs="PT Astra Serif"/>
          <w:i/>
          <w:sz w:val="24"/>
          <w:szCs w:val="24"/>
          <w:u w:val="single"/>
        </w:rPr>
      </w:r>
    </w:p>
    <w:p>
      <w:pPr>
        <w:pStyle w:val="967"/>
        <w:ind w:firstLine="708"/>
        <w:jc w:val="both"/>
        <w:rPr>
          <w:rFonts w:ascii="PT Astra Serif" w:hAnsi="PT Astra Serif" w:cs="PT Astra Serif"/>
          <w:sz w:val="24"/>
          <w:szCs w:val="24"/>
        </w:rPr>
      </w:pPr>
      <w:r>
        <w:rPr>
          <w:rFonts w:ascii="PT Astra Serif" w:hAnsi="PT Astra Serif" w:eastAsia="PT Astra Serif" w:cs="PT Astra Serif"/>
          <w:sz w:val="24"/>
          <w:szCs w:val="24"/>
          <w:lang w:eastAsia="ru-RU"/>
        </w:rPr>
      </w:r>
      <w:r>
        <w:rPr>
          <w:rFonts w:ascii="PT Astra Serif" w:hAnsi="PT Astra Serif" w:cs="PT Astra Serif"/>
          <w:sz w:val="24"/>
          <w:szCs w:val="24"/>
        </w:rPr>
      </w:r>
      <w:r>
        <w:rPr>
          <w:rFonts w:ascii="PT Astra Serif" w:hAnsi="PT Astra Serif" w:cs="PT Astra Serif"/>
          <w:sz w:val="24"/>
          <w:szCs w:val="24"/>
        </w:rPr>
      </w:r>
    </w:p>
    <w:sectPr>
      <w:footerReference w:type="default" r:id="rId9"/>
      <w:footerReference w:type="even" r:id="rId10"/>
      <w:footnotePr/>
      <w:endnotePr/>
      <w:type w:val="nextPage"/>
      <w:pgSz w:w="16837" w:h="11905" w:orient="landscape"/>
      <w:pgMar w:top="1134" w:right="680" w:bottom="1134" w:left="680" w:header="720" w:footer="72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w:panose1 w:val="02000603000000000000"/>
  </w:font>
  <w:font w:name="TimesET">
    <w:panose1 w:val="02000603000000000000"/>
  </w:font>
  <w:font w:name="StarSymbol">
    <w:panose1 w:val="02000603000000000000"/>
  </w:font>
  <w:font w:name="Symbol">
    <w:panose1 w:val="05010000000000000000"/>
  </w:font>
  <w:font w:name="Wingdings">
    <w:panose1 w:val="05010000000000000000"/>
  </w:font>
  <w:font w:name="Franklin Gothic Book">
    <w:panose1 w:val="020B0503020203020204"/>
  </w:font>
  <w:font w:name="QuantAntiquaC">
    <w:panose1 w:val="02000603000000000000"/>
  </w:font>
  <w:font w:name="NewtonCTT">
    <w:panose1 w:val="02000603000000000000"/>
  </w:font>
  <w:font w:name="SimSun">
    <w:panose1 w:val="02000506000000020000"/>
  </w:font>
  <w:font w:name="AvantGardeGothicC">
    <w:panose1 w:val="02000603000000000000"/>
  </w:font>
  <w:font w:name="Consultant">
    <w:panose1 w:val="02000603000000000000"/>
  </w:font>
  <w:font w:name="Calibri">
    <w:panose1 w:val="020F0502020204030204"/>
  </w:font>
  <w:font w:name="Batang">
    <w:panose1 w:val="02000506000000020000"/>
  </w:font>
  <w:font w:name="Gelvetsky 12pt">
    <w:panose1 w:val="02000603000000000000"/>
  </w:font>
  <w:font w:name="GaramondC">
    <w:panose1 w:val="02000603000000000000"/>
  </w:font>
  <w:font w:name="Lucida Sans Unicode">
    <w:panose1 w:val="020B0502040504020204"/>
  </w:font>
  <w:font w:name="GaramondNarrowC">
    <w:panose1 w:val="02000603000000000000"/>
  </w:font>
  <w:font w:name="SchoolBookC">
    <w:panose1 w:val="02000603000000000000"/>
  </w:font>
  <w:font w:name="Verdana">
    <w:panose1 w:val="020B0604030504040204"/>
  </w:font>
  <w:font w:name="Times">
    <w:panose1 w:val="02000603000000000000"/>
  </w:font>
  <w:font w:name="Times New Roman CYR">
    <w:panose1 w:val="02000603000000000000"/>
  </w:font>
  <w:font w:name="Courier New">
    <w:panose1 w:val="02070409020205020404"/>
  </w:font>
  <w:font w:name="MS Mincho">
    <w:panose1 w:val="02020503050405090304"/>
  </w:font>
  <w:font w:name="Tahoma">
    <w:panose1 w:val="020B0604030504040204"/>
  </w:font>
  <w:font w:name="Bookman Old Style">
    <w:panose1 w:val="02060603050605020204"/>
  </w:font>
  <w:font w:name="Antiqua">
    <w:panose1 w:val="02000603000000000000"/>
  </w:font>
  <w:font w:name="GreekMathSymbols">
    <w:panose1 w:val="02000603000000000000"/>
  </w:font>
  <w:font w:name="Times New Roman">
    <w:panose1 w:val="02020603050405020304"/>
  </w:font>
  <w:font w:name="Arial Narrow">
    <w:panose1 w:val="020B0606020202030204"/>
  </w:font>
  <w:font w:name="Times New Roman Bold">
    <w:panose1 w:val="02000603000000000000"/>
  </w:font>
  <w:font w:name="Arial Unicode MS">
    <w:panose1 w:val="020B0604020202020204"/>
  </w:font>
  <w:font w:name="PT Astra Serif">
    <w:panose1 w:val="020A0603040505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1"/>
      <w:rPr>
        <w:rStyle w:val="1010"/>
      </w:rPr>
      <w:framePr w:wrap="around" w:vAnchor="text" w:hAnchor="margin" w:xAlign="center" w:y="1"/>
    </w:pPr>
    <w:r>
      <w:rPr>
        <w:rStyle w:val="1010"/>
      </w:rPr>
    </w:r>
    <w:r>
      <w:rPr>
        <w:rStyle w:val="1010"/>
      </w:rPr>
    </w:r>
    <w:r>
      <w:rPr>
        <w:rStyle w:val="1010"/>
      </w:rPr>
    </w:r>
  </w:p>
  <w:p>
    <w:pPr>
      <w:pStyle w:val="1011"/>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1"/>
      <w:rPr>
        <w:rStyle w:val="1010"/>
      </w:rPr>
      <w:framePr w:wrap="around" w:vAnchor="text" w:hAnchor="margin" w:xAlign="center" w:y="1"/>
    </w:pPr>
    <w:r>
      <w:rPr>
        <w:rStyle w:val="1010"/>
      </w:rPr>
      <w:fldChar w:fldCharType="begin"/>
    </w:r>
    <w:r>
      <w:rPr>
        <w:rStyle w:val="1010"/>
      </w:rPr>
      <w:instrText xml:space="preserve">PAGE  </w:instrText>
    </w:r>
    <w:r>
      <w:rPr>
        <w:rStyle w:val="1010"/>
      </w:rPr>
      <w:fldChar w:fldCharType="end"/>
    </w:r>
    <w:r>
      <w:rPr>
        <w:rStyle w:val="1010"/>
      </w:rPr>
    </w:r>
    <w:r>
      <w:rPr>
        <w:rStyle w:val="1010"/>
      </w:rPr>
    </w:r>
  </w:p>
  <w:p>
    <w:pPr>
      <w:pStyle w:val="1011"/>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1204"/>
      <w:isLgl w:val="false"/>
      <w:suff w:val="tab"/>
      <w:lvlText w:val="%1."/>
      <w:lvlJc w:val="left"/>
      <w:pPr>
        <w:ind w:left="1492" w:hanging="360"/>
        <w:tabs>
          <w:tab w:val="num" w:pos="1492"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pStyle w:val="995"/>
      <w:isLgl w:val="false"/>
      <w:suff w:val="tab"/>
      <w:lvlText w:val="%1."/>
      <w:lvlJc w:val="left"/>
      <w:pPr>
        <w:ind w:left="1209" w:hanging="360"/>
        <w:tabs>
          <w:tab w:val="num" w:pos="1209"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decimal"/>
      <w:pStyle w:val="994"/>
      <w:isLgl w:val="false"/>
      <w:suff w:val="tab"/>
      <w:lvlText w:val="%1."/>
      <w:lvlJc w:val="left"/>
      <w:pPr>
        <w:ind w:left="926" w:hanging="360"/>
        <w:tabs>
          <w:tab w:val="num" w:pos="926"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decimal"/>
      <w:pStyle w:val="993"/>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bullet"/>
      <w:pStyle w:val="991"/>
      <w:isLgl w:val="false"/>
      <w:suff w:val="tab"/>
      <w:lvlText w:val=""/>
      <w:lvlJc w:val="left"/>
      <w:pPr>
        <w:ind w:left="1492" w:hanging="360"/>
        <w:tabs>
          <w:tab w:val="num" w:pos="1492" w:leader="none"/>
        </w:tabs>
      </w:pPr>
      <w:rPr>
        <w:rFonts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1"/>
      <w:numFmt w:val="bullet"/>
      <w:pStyle w:val="990"/>
      <w:isLgl w:val="false"/>
      <w:suff w:val="tab"/>
      <w:lvlText w:val=""/>
      <w:lvlJc w:val="left"/>
      <w:pPr>
        <w:ind w:left="1209" w:hanging="360"/>
        <w:tabs>
          <w:tab w:val="num" w:pos="1209" w:leader="none"/>
        </w:tabs>
      </w:pPr>
      <w:rPr>
        <w:rFonts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1"/>
      <w:numFmt w:val="bullet"/>
      <w:pStyle w:val="989"/>
      <w:isLgl w:val="false"/>
      <w:suff w:val="tab"/>
      <w:lvlText w:val=""/>
      <w:lvlJc w:val="left"/>
      <w:pPr>
        <w:ind w:left="926" w:hanging="360"/>
        <w:tabs>
          <w:tab w:val="num" w:pos="926" w:leader="none"/>
        </w:tabs>
      </w:pPr>
      <w:rPr>
        <w:rFonts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bullet"/>
      <w:pStyle w:val="988"/>
      <w:isLgl w:val="false"/>
      <w:suff w:val="tab"/>
      <w:lvlText w:val=""/>
      <w:lvlJc w:val="left"/>
      <w:pPr>
        <w:ind w:left="643" w:hanging="360"/>
        <w:tabs>
          <w:tab w:val="num" w:pos="643" w:leader="none"/>
        </w:tabs>
      </w:pPr>
      <w:rPr>
        <w:rFonts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decimal"/>
      <w:pStyle w:val="992"/>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pStyle w:val="1197"/>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1"/>
      <w:numFmt w:val="bullet"/>
      <w:pStyle w:val="987"/>
      <w:isLgl w:val="false"/>
      <w:suff w:val="tab"/>
      <w:lvlText w:val=""/>
      <w:lvlJc w:val="left"/>
      <w:pPr>
        <w:ind w:left="360" w:hanging="360"/>
        <w:tabs>
          <w:tab w:val="num" w:pos="360" w:leader="none"/>
        </w:tabs>
      </w:pPr>
      <w:rPr>
        <w:rFonts w:ascii="Symbol" w:hAnsi="Symbol" w:cs="Symbol"/>
      </w:rPr>
    </w:lvl>
    <w:lvl w:ilvl="1">
      <w:start w:val="1"/>
      <w:numFmt w:val="bullet"/>
      <w:pStyle w:val="1202"/>
      <w:isLgl w:val="false"/>
      <w:suff w:val="tab"/>
      <w:lvlText w:val="o"/>
      <w:lvlJc w:val="left"/>
      <w:pPr>
        <w:ind w:left="1440" w:hanging="360"/>
      </w:pPr>
      <w:rPr>
        <w:rFonts w:hint="default" w:ascii="Courier New" w:hAnsi="Courier New" w:eastAsia="Courier New" w:cs="Courier New"/>
      </w:rPr>
    </w:lvl>
    <w:lvl w:ilvl="2">
      <w:start w:val="1"/>
      <w:numFmt w:val="bullet"/>
      <w:pStyle w:val="1176"/>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0">
    <w:multiLevelType w:val="hybridMultilevel"/>
    <w:lvl w:ilvl="0">
      <w:start w:val="1"/>
      <w:numFmt w:val="bullet"/>
      <w:pStyle w:val="1752"/>
      <w:isLgl w:val="false"/>
      <w:suff w:val="tab"/>
      <w:lvlText w:val=""/>
      <w:lvlJc w:val="left"/>
      <w:pPr>
        <w:ind w:left="1287" w:hanging="360"/>
      </w:pPr>
      <w:rPr>
        <w:rFonts w:ascii="Symbol" w:hAnsi="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rPr>
    </w:lvl>
    <w:lvl w:ilvl="3">
      <w:start w:val="1"/>
      <w:numFmt w:val="bullet"/>
      <w:isLgl w:val="false"/>
      <w:suff w:val="tab"/>
      <w:lvlText w:val=""/>
      <w:lvlJc w:val="left"/>
      <w:pPr>
        <w:ind w:left="3447" w:hanging="360"/>
      </w:pPr>
      <w:rPr>
        <w:rFonts w:ascii="Symbol" w:hAnsi="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rPr>
    </w:lvl>
    <w:lvl w:ilvl="6">
      <w:start w:val="1"/>
      <w:numFmt w:val="bullet"/>
      <w:isLgl w:val="false"/>
      <w:suff w:val="tab"/>
      <w:lvlText w:val=""/>
      <w:lvlJc w:val="left"/>
      <w:pPr>
        <w:ind w:left="5607" w:hanging="360"/>
      </w:pPr>
      <w:rPr>
        <w:rFonts w:ascii="Symbol" w:hAnsi="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rPr>
    </w:lvl>
  </w:abstractNum>
  <w:abstractNum w:abstractNumId="11">
    <w:multiLevelType w:val="hybridMultilevel"/>
    <w:lvl w:ilvl="0">
      <w:start w:val="1"/>
      <w:numFmt w:val="decimal"/>
      <w:isLgl w:val="false"/>
      <w:suff w:val="tab"/>
      <w:lvlText w:val="%1."/>
      <w:lvlJc w:val="left"/>
      <w:pPr>
        <w:ind w:left="644" w:hanging="360"/>
      </w:pPr>
      <w:rPr>
        <w:rFonts w:ascii="Times New Roman" w:hAnsi="Times New Roman" w:cs="Times New Roman"/>
        <w:b/>
        <w:sz w:val="24"/>
        <w:szCs w:val="24"/>
      </w:rPr>
    </w:lvl>
    <w:lvl w:ilvl="1">
      <w:start w:val="1"/>
      <w:numFmt w:val="decimal"/>
      <w:isLgl w:val="false"/>
      <w:suff w:val="tab"/>
      <w:lvlText w:val="%1.%2."/>
      <w:lvlJc w:val="left"/>
      <w:pPr>
        <w:ind w:left="1068" w:hanging="360"/>
      </w:pPr>
    </w:lvl>
    <w:lvl w:ilvl="2">
      <w:start w:val="1"/>
      <w:numFmt w:val="decimal"/>
      <w:isLgl w:val="false"/>
      <w:suff w:val="tab"/>
      <w:lvlText w:val="%1.%2.%3."/>
      <w:lvlJc w:val="left"/>
      <w:pPr>
        <w:ind w:left="1428" w:hanging="720"/>
      </w:pPr>
    </w:lvl>
    <w:lvl w:ilvl="3">
      <w:start w:val="1"/>
      <w:numFmt w:val="decimal"/>
      <w:isLgl w:val="false"/>
      <w:suff w:val="tab"/>
      <w:lvlText w:val="%1.%2.%3.%4."/>
      <w:lvlJc w:val="left"/>
      <w:pPr>
        <w:ind w:left="1428" w:hanging="720"/>
      </w:pPr>
    </w:lvl>
    <w:lvl w:ilvl="4">
      <w:start w:val="1"/>
      <w:numFmt w:val="decimal"/>
      <w:isLgl w:val="false"/>
      <w:suff w:val="tab"/>
      <w:lvlText w:val="%1.%2.%3.%4.%5."/>
      <w:lvlJc w:val="left"/>
      <w:pPr>
        <w:ind w:left="1788" w:hanging="1080"/>
      </w:pPr>
    </w:lvl>
    <w:lvl w:ilvl="5">
      <w:start w:val="1"/>
      <w:numFmt w:val="decimal"/>
      <w:isLgl w:val="false"/>
      <w:suff w:val="tab"/>
      <w:lvlText w:val="%1.%2.%3.%4.%5.%6."/>
      <w:lvlJc w:val="left"/>
      <w:pPr>
        <w:ind w:left="1788" w:hanging="1080"/>
      </w:pPr>
    </w:lvl>
    <w:lvl w:ilvl="6">
      <w:start w:val="1"/>
      <w:numFmt w:val="decimal"/>
      <w:isLgl w:val="false"/>
      <w:suff w:val="tab"/>
      <w:lvlText w:val="%1.%2.%3.%4.%5.%6.%7."/>
      <w:lvlJc w:val="left"/>
      <w:pPr>
        <w:ind w:left="2148" w:hanging="1440"/>
      </w:pPr>
    </w:lvl>
    <w:lvl w:ilvl="7">
      <w:start w:val="1"/>
      <w:numFmt w:val="decimal"/>
      <w:isLgl w:val="false"/>
      <w:suff w:val="tab"/>
      <w:lvlText w:val="%1.%2.%3.%4.%5.%6.%7.%8."/>
      <w:lvlJc w:val="left"/>
      <w:pPr>
        <w:ind w:left="2148" w:hanging="1440"/>
      </w:pPr>
    </w:lvl>
    <w:lvl w:ilvl="8">
      <w:start w:val="1"/>
      <w:numFmt w:val="decimal"/>
      <w:isLgl w:val="false"/>
      <w:suff w:val="tab"/>
      <w:lvlText w:val="%1.%2.%3.%4.%5.%6.%7.%8.%9."/>
      <w:lvlJc w:val="left"/>
      <w:pPr>
        <w:ind w:left="2508" w:hanging="1800"/>
      </w:pPr>
    </w:lvl>
  </w:abstractNum>
  <w:abstractNum w:abstractNumId="12">
    <w:multiLevelType w:val="hybridMultilevel"/>
    <w:lvl w:ilvl="0">
      <w:start w:val="1"/>
      <w:numFmt w:val="bullet"/>
      <w:pStyle w:val="1374"/>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13">
    <w:multiLevelType w:val="hybridMultilevel"/>
    <w:lvl w:ilvl="0">
      <w:start w:val="1"/>
      <w:numFmt w:val="upperRoman"/>
      <w:pStyle w:val="968"/>
      <w:isLgl w:val="false"/>
      <w:suff w:val="nothing"/>
      <w:lvlText w:val="ЧАСТЬ %1. "/>
      <w:lvlJc w:val="left"/>
      <w:pPr/>
    </w:lvl>
    <w:lvl w:ilvl="1">
      <w:start w:val="1"/>
      <w:numFmt w:val="decimal"/>
      <w:pStyle w:val="969"/>
      <w:isLgl w:val="false"/>
      <w:suff w:val="nothing"/>
      <w:lvlText w:val="Раздел %2. "/>
      <w:lvlJc w:val="left"/>
      <w:pPr>
        <w:ind w:left="680" w:hanging="680"/>
      </w:pPr>
      <w:rPr>
        <w:b/>
        <w:bCs/>
        <w:sz w:val="24"/>
        <w:szCs w:val="24"/>
      </w:rPr>
    </w:lvl>
    <w:lvl w:ilvl="2">
      <w:start w:val="1"/>
      <w:numFmt w:val="decimal"/>
      <w:isLgl w:val="false"/>
      <w:suff w:val="nothing"/>
      <w:lvlText w:val="Глава %2.%3. "/>
      <w:lvlJc w:val="left"/>
      <w:pPr>
        <w:ind w:left="-320" w:firstLine="680"/>
      </w:pPr>
    </w:lvl>
    <w:lvl w:ilvl="3">
      <w:start w:val="1"/>
      <w:numFmt w:val="decimal"/>
      <w:pStyle w:val="971"/>
      <w:isLgl w:val="false"/>
      <w:suff w:val="nothing"/>
      <w:lvlText w:val="§ %2.%3.%4. "/>
      <w:lvlJc w:val="left"/>
      <w:pPr>
        <w:ind w:left="-320" w:firstLine="680"/>
      </w:pPr>
    </w:lvl>
    <w:lvl w:ilvl="4">
      <w:start w:val="1"/>
      <w:numFmt w:val="decimal"/>
      <w:pStyle w:val="972"/>
      <w:isLgl w:val="false"/>
      <w:suff w:val="nothing"/>
      <w:lvlText w:val="%2.%3.%4.%5. "/>
      <w:lvlJc w:val="left"/>
      <w:pPr>
        <w:ind w:left="-320" w:firstLine="680"/>
      </w:pPr>
    </w:lvl>
    <w:lvl w:ilvl="5">
      <w:start w:val="1"/>
      <w:numFmt w:val="decimal"/>
      <w:isLgl w:val="false"/>
      <w:suff w:val="tab"/>
      <w:lvlText w:val="%1.%2.%3.%4.%5.%6. "/>
      <w:lvlJc w:val="left"/>
      <w:pPr>
        <w:ind w:left="3099" w:hanging="2739"/>
        <w:tabs>
          <w:tab w:val="num" w:pos="3099" w:leader="none"/>
        </w:tabs>
      </w:pPr>
    </w:lvl>
    <w:lvl w:ilvl="6">
      <w:start w:val="1"/>
      <w:numFmt w:val="decimal"/>
      <w:isLgl w:val="false"/>
      <w:suff w:val="tab"/>
      <w:lvlText w:val="%1.%2.%3.%4.%5.%6.%7."/>
      <w:lvlJc w:val="left"/>
      <w:pPr>
        <w:ind w:left="3600" w:hanging="1080"/>
        <w:tabs>
          <w:tab w:val="num" w:pos="3600" w:leader="none"/>
        </w:tabs>
      </w:pPr>
    </w:lvl>
    <w:lvl w:ilvl="7">
      <w:start w:val="1"/>
      <w:numFmt w:val="decimal"/>
      <w:isLgl w:val="false"/>
      <w:suff w:val="tab"/>
      <w:lvlText w:val="%1.%2.%3.%4.%5.%6.%7.%8."/>
      <w:lvlJc w:val="left"/>
      <w:pPr>
        <w:ind w:left="4104" w:hanging="1224"/>
        <w:tabs>
          <w:tab w:val="num" w:pos="4104" w:leader="none"/>
        </w:tabs>
      </w:pPr>
    </w:lvl>
    <w:lvl w:ilvl="8">
      <w:start w:val="1"/>
      <w:numFmt w:val="decimal"/>
      <w:isLgl w:val="false"/>
      <w:suff w:val="tab"/>
      <w:lvlText w:val="%1.%2.%3.%4.%5.%6.%7.%8.%9."/>
      <w:lvlJc w:val="left"/>
      <w:pPr>
        <w:ind w:left="4680" w:hanging="1440"/>
        <w:tabs>
          <w:tab w:val="num" w:pos="4680" w:leader="none"/>
        </w:tabs>
      </w:pPr>
    </w:lvl>
  </w:abstractNum>
  <w:abstractNum w:abstractNumId="14">
    <w:multiLevelType w:val="hybridMultilevel"/>
    <w:lvl w:ilvl="0">
      <w:start w:val="1"/>
      <w:numFmt w:val="bullet"/>
      <w:pStyle w:val="1072"/>
      <w:isLgl w:val="false"/>
      <w:suff w:val="tab"/>
      <w:lvlText w:val="-"/>
      <w:lvlJc w:val="left"/>
      <w:pPr>
        <w:ind w:left="1440" w:hanging="720"/>
        <w:tabs>
          <w:tab w:val="num" w:pos="14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2"/>
      <w:numFmt w:val="decimal"/>
      <w:isLgl w:val="false"/>
      <w:suff w:val="tab"/>
      <w:lvlText w:val="%1."/>
      <w:lvlJc w:val="left"/>
      <w:pPr>
        <w:ind w:left="540" w:hanging="540"/>
      </w:pPr>
    </w:lvl>
    <w:lvl w:ilvl="1">
      <w:start w:val="2"/>
      <w:numFmt w:val="decimal"/>
      <w:isLgl w:val="false"/>
      <w:suff w:val="tab"/>
      <w:lvlText w:val="%1.%2."/>
      <w:lvlJc w:val="left"/>
      <w:pPr>
        <w:ind w:left="540" w:hanging="540"/>
      </w:pPr>
    </w:lvl>
    <w:lvl w:ilvl="2">
      <w:start w:val="1"/>
      <w:numFmt w:val="decimal"/>
      <w:isLgl w:val="false"/>
      <w:suff w:val="tab"/>
      <w:lvlText w:val="%1.%2.%3."/>
      <w:lvlJc w:val="left"/>
      <w:pPr>
        <w:ind w:left="720" w:hanging="720"/>
      </w:pPr>
      <w:rPr>
        <w:b/>
        <w:i w:val="0"/>
      </w:rPr>
    </w:lvl>
    <w:lvl w:ilvl="3">
      <w:start w:val="1"/>
      <w:numFmt w:val="decimal"/>
      <w:isLgl w:val="false"/>
      <w:suff w:val="tab"/>
      <w:lvlText w:val="%1.%2.%3.%4."/>
      <w:lvlJc w:val="left"/>
      <w:pPr>
        <w:ind w:left="1288" w:hanging="720"/>
      </w:pPr>
      <w:rPr>
        <w:sz w:val="24"/>
        <w:szCs w:val="24"/>
      </w:r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16">
    <w:multiLevelType w:val="hybridMultilevel"/>
    <w:lvl w:ilvl="0">
      <w:start w:val="1"/>
      <w:numFmt w:val="bullet"/>
      <w:isLgl w:val="false"/>
      <w:suff w:val="tab"/>
      <w:lvlText w:val=""/>
      <w:lvlJc w:val="left"/>
      <w:pPr>
        <w:ind w:firstLine="851"/>
        <w:tabs>
          <w:tab w:val="num" w:pos="1077" w:leader="none"/>
        </w:tabs>
      </w:pPr>
      <w:rPr>
        <w:rFonts w:ascii="Symbol" w:hAnsi="Symbol" w:cs="Symbol"/>
      </w:rPr>
    </w:lvl>
    <w:lvl w:ilvl="1">
      <w:start w:val="1"/>
      <w:numFmt w:val="bullet"/>
      <w:pStyle w:val="1173"/>
      <w:isLgl w:val="false"/>
      <w:suff w:val="tab"/>
      <w:lvlText w:val="o"/>
      <w:lvlJc w:val="left"/>
      <w:pPr>
        <w:ind w:left="1440" w:hanging="360"/>
        <w:tabs>
          <w:tab w:val="num" w:pos="1440" w:leader="none"/>
        </w:tabs>
      </w:pPr>
      <w:rPr>
        <w:rFonts w:ascii="Courier New" w:hAnsi="Courier New" w:cs="Courier New"/>
      </w:rPr>
    </w:lvl>
    <w:lvl w:ilvl="2">
      <w:start w:val="1"/>
      <w:numFmt w:val="bullet"/>
      <w:isLgl w:val="false"/>
      <w:suff w:val="tab"/>
      <w:lvlText w:val=""/>
      <w:lvlJc w:val="left"/>
      <w:pPr>
        <w:ind w:left="2160" w:hanging="360"/>
        <w:tabs>
          <w:tab w:val="num" w:pos="2160" w:leader="none"/>
        </w:tabs>
      </w:pPr>
      <w:rPr>
        <w:rFonts w:ascii="Wingdings" w:hAnsi="Wingdings" w:cs="Wingdings"/>
      </w:rPr>
    </w:lvl>
    <w:lvl w:ilvl="3">
      <w:start w:val="1"/>
      <w:numFmt w:val="bullet"/>
      <w:isLgl w:val="false"/>
      <w:suff w:val="tab"/>
      <w:lvlText w:val=""/>
      <w:lvlJc w:val="left"/>
      <w:pPr>
        <w:ind w:left="2880" w:hanging="360"/>
        <w:tabs>
          <w:tab w:val="num" w:pos="2880" w:leader="none"/>
        </w:tabs>
      </w:pPr>
      <w:rPr>
        <w:rFonts w:ascii="Symbol" w:hAnsi="Symbol" w:cs="Symbol"/>
      </w:rPr>
    </w:lvl>
    <w:lvl w:ilvl="4">
      <w:start w:val="1"/>
      <w:numFmt w:val="bullet"/>
      <w:isLgl w:val="false"/>
      <w:suff w:val="tab"/>
      <w:lvlText w:val="o"/>
      <w:lvlJc w:val="left"/>
      <w:pPr>
        <w:ind w:left="3600" w:hanging="360"/>
        <w:tabs>
          <w:tab w:val="num" w:pos="3600" w:leader="none"/>
        </w:tabs>
      </w:pPr>
      <w:rPr>
        <w:rFonts w:ascii="Courier New" w:hAnsi="Courier New" w:cs="Courier New"/>
      </w:rPr>
    </w:lvl>
    <w:lvl w:ilvl="5">
      <w:start w:val="1"/>
      <w:numFmt w:val="bullet"/>
      <w:isLgl w:val="false"/>
      <w:suff w:val="tab"/>
      <w:lvlText w:val=""/>
      <w:lvlJc w:val="left"/>
      <w:pPr>
        <w:ind w:left="4320" w:hanging="360"/>
        <w:tabs>
          <w:tab w:val="num" w:pos="4320" w:leader="none"/>
        </w:tabs>
      </w:pPr>
      <w:rPr>
        <w:rFonts w:ascii="Wingdings" w:hAnsi="Wingdings" w:cs="Wingdings"/>
      </w:rPr>
    </w:lvl>
    <w:lvl w:ilvl="6">
      <w:start w:val="1"/>
      <w:numFmt w:val="bullet"/>
      <w:isLgl w:val="false"/>
      <w:suff w:val="tab"/>
      <w:lvlText w:val=""/>
      <w:lvlJc w:val="left"/>
      <w:pPr>
        <w:ind w:left="5040" w:hanging="360"/>
        <w:tabs>
          <w:tab w:val="num" w:pos="5040" w:leader="none"/>
        </w:tabs>
      </w:pPr>
      <w:rPr>
        <w:rFonts w:ascii="Symbol" w:hAnsi="Symbol" w:cs="Symbol"/>
      </w:rPr>
    </w:lvl>
    <w:lvl w:ilvl="7">
      <w:start w:val="1"/>
      <w:numFmt w:val="bullet"/>
      <w:isLgl w:val="false"/>
      <w:suff w:val="tab"/>
      <w:lvlText w:val="o"/>
      <w:lvlJc w:val="left"/>
      <w:pPr>
        <w:ind w:left="5760" w:hanging="360"/>
        <w:tabs>
          <w:tab w:val="num" w:pos="5760" w:leader="none"/>
        </w:tabs>
      </w:pPr>
      <w:rPr>
        <w:rFonts w:ascii="Courier New" w:hAnsi="Courier New" w:cs="Courier New"/>
      </w:rPr>
    </w:lvl>
    <w:lvl w:ilvl="8">
      <w:start w:val="1"/>
      <w:numFmt w:val="bullet"/>
      <w:isLgl w:val="false"/>
      <w:suff w:val="tab"/>
      <w:lvlText w:val=""/>
      <w:lvlJc w:val="left"/>
      <w:pPr>
        <w:ind w:left="6480" w:hanging="360"/>
        <w:tabs>
          <w:tab w:val="num" w:pos="6480" w:leader="none"/>
        </w:tabs>
      </w:pPr>
      <w:rPr>
        <w:rFonts w:ascii="Wingdings" w:hAnsi="Wingdings" w:cs="Wingdings"/>
      </w:rPr>
    </w:lvl>
  </w:abstractNum>
  <w:abstractNum w:abstractNumId="17">
    <w:multiLevelType w:val="hybridMultilevel"/>
    <w:lvl w:ilvl="0">
      <w:start w:val="1"/>
      <w:numFmt w:val="decimal"/>
      <w:pStyle w:val="998"/>
      <w:isLgl w:val="false"/>
      <w:suff w:val="tab"/>
      <w:lvlText w:val="%1."/>
      <w:lvlJc w:val="left"/>
      <w:pPr>
        <w:ind w:left="567" w:hanging="567"/>
        <w:tabs>
          <w:tab w:val="num" w:pos="567" w:leader="none"/>
        </w:tabs>
      </w:pPr>
    </w:lvl>
    <w:lvl w:ilvl="1">
      <w:start w:val="1"/>
      <w:numFmt w:val="decimal"/>
      <w:isLgl w:val="false"/>
      <w:suff w:val="tab"/>
      <w:lvlText w:val="%1.%2"/>
      <w:lvlJc w:val="left"/>
      <w:pPr>
        <w:ind w:left="567" w:hanging="567"/>
        <w:tabs>
          <w:tab w:val="num" w:pos="567"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8">
    <w:multiLevelType w:val="hybridMultilevel"/>
    <w:lvl w:ilvl="0">
      <w:start w:val="1"/>
      <w:numFmt w:val="decimal"/>
      <w:pStyle w:val="997"/>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9">
    <w:multiLevelType w:val="hybridMultilevel"/>
    <w:lvl w:ilvl="0">
      <w:start w:val="1"/>
      <w:numFmt w:val="bullet"/>
      <w:pStyle w:val="1746"/>
      <w:isLgl w:val="false"/>
      <w:suff w:val="tab"/>
      <w:lvlText w:val=""/>
      <w:lvlJc w:val="left"/>
      <w:pPr>
        <w:ind w:left="889" w:hanging="360"/>
        <w:tabs>
          <w:tab w:val="num" w:pos="889" w:leader="none"/>
        </w:tabs>
      </w:pPr>
      <w:rPr>
        <w:rFonts w:ascii="Symbol" w:hAnsi="Symbol"/>
      </w:rPr>
    </w:lvl>
    <w:lvl w:ilvl="1">
      <w:start w:val="30"/>
      <w:numFmt w:val="bullet"/>
      <w:isLgl w:val="false"/>
      <w:suff w:val="tab"/>
      <w:lvlText w:val="-"/>
      <w:lvlJc w:val="left"/>
      <w:pPr>
        <w:ind w:left="1609" w:hanging="360"/>
        <w:tabs>
          <w:tab w:val="num" w:pos="1609" w:leader="none"/>
        </w:tabs>
      </w:pPr>
      <w:rPr>
        <w:rFonts w:ascii="Times New Roman" w:hAnsi="Times New Roman" w:eastAsia="Times New Roman" w:cs="Times New Roman"/>
      </w:rPr>
    </w:lvl>
    <w:lvl w:ilvl="2">
      <w:start w:val="1"/>
      <w:numFmt w:val="bullet"/>
      <w:isLgl w:val="false"/>
      <w:suff w:val="tab"/>
      <w:lvlText w:val=""/>
      <w:lvlJc w:val="left"/>
      <w:pPr>
        <w:ind w:left="2329" w:hanging="360"/>
        <w:tabs>
          <w:tab w:val="num" w:pos="2329" w:leader="none"/>
        </w:tabs>
      </w:pPr>
      <w:rPr>
        <w:rFonts w:ascii="Wingdings" w:hAnsi="Wingdings"/>
      </w:rPr>
    </w:lvl>
    <w:lvl w:ilvl="3">
      <w:start w:val="1"/>
      <w:numFmt w:val="bullet"/>
      <w:isLgl w:val="false"/>
      <w:suff w:val="tab"/>
      <w:lvlText w:val=""/>
      <w:lvlJc w:val="left"/>
      <w:pPr>
        <w:ind w:left="3049" w:hanging="360"/>
        <w:tabs>
          <w:tab w:val="num" w:pos="3049" w:leader="none"/>
        </w:tabs>
      </w:pPr>
      <w:rPr>
        <w:rFonts w:ascii="Symbol" w:hAnsi="Symbol"/>
      </w:rPr>
    </w:lvl>
    <w:lvl w:ilvl="4">
      <w:start w:val="1"/>
      <w:numFmt w:val="bullet"/>
      <w:isLgl w:val="false"/>
      <w:suff w:val="tab"/>
      <w:lvlText w:val="o"/>
      <w:lvlJc w:val="left"/>
      <w:pPr>
        <w:ind w:left="3769" w:hanging="360"/>
        <w:tabs>
          <w:tab w:val="num" w:pos="3769" w:leader="none"/>
        </w:tabs>
      </w:pPr>
      <w:rPr>
        <w:rFonts w:ascii="Courier New" w:hAnsi="Courier New"/>
      </w:rPr>
    </w:lvl>
    <w:lvl w:ilvl="5">
      <w:start w:val="1"/>
      <w:numFmt w:val="bullet"/>
      <w:isLgl w:val="false"/>
      <w:suff w:val="tab"/>
      <w:lvlText w:val=""/>
      <w:lvlJc w:val="left"/>
      <w:pPr>
        <w:ind w:left="4489" w:hanging="360"/>
        <w:tabs>
          <w:tab w:val="num" w:pos="4489" w:leader="none"/>
        </w:tabs>
      </w:pPr>
      <w:rPr>
        <w:rFonts w:ascii="Wingdings" w:hAnsi="Wingdings"/>
      </w:rPr>
    </w:lvl>
    <w:lvl w:ilvl="6">
      <w:start w:val="1"/>
      <w:numFmt w:val="bullet"/>
      <w:isLgl w:val="false"/>
      <w:suff w:val="tab"/>
      <w:lvlText w:val=""/>
      <w:lvlJc w:val="left"/>
      <w:pPr>
        <w:ind w:left="5209" w:hanging="360"/>
        <w:tabs>
          <w:tab w:val="num" w:pos="5209" w:leader="none"/>
        </w:tabs>
      </w:pPr>
      <w:rPr>
        <w:rFonts w:ascii="Symbol" w:hAnsi="Symbol"/>
      </w:rPr>
    </w:lvl>
    <w:lvl w:ilvl="7">
      <w:start w:val="1"/>
      <w:numFmt w:val="bullet"/>
      <w:isLgl w:val="false"/>
      <w:suff w:val="tab"/>
      <w:lvlText w:val="o"/>
      <w:lvlJc w:val="left"/>
      <w:pPr>
        <w:ind w:left="5929" w:hanging="360"/>
        <w:tabs>
          <w:tab w:val="num" w:pos="5929" w:leader="none"/>
        </w:tabs>
      </w:pPr>
      <w:rPr>
        <w:rFonts w:ascii="Courier New" w:hAnsi="Courier New"/>
      </w:rPr>
    </w:lvl>
    <w:lvl w:ilvl="8">
      <w:start w:val="1"/>
      <w:numFmt w:val="bullet"/>
      <w:isLgl w:val="false"/>
      <w:suff w:val="tab"/>
      <w:lvlText w:val=""/>
      <w:lvlJc w:val="left"/>
      <w:pPr>
        <w:ind w:left="6649" w:hanging="360"/>
        <w:tabs>
          <w:tab w:val="num" w:pos="6649" w:leader="none"/>
        </w:tabs>
      </w:pPr>
      <w:rPr>
        <w:rFonts w:ascii="Wingdings" w:hAnsi="Wingdings"/>
      </w:rPr>
    </w:lvl>
  </w:abstractNum>
  <w:abstractNum w:abstractNumId="20">
    <w:multiLevelType w:val="hybridMultilevel"/>
    <w:lvl w:ilvl="0">
      <w:start w:val="0"/>
      <w:numFmt w:val="decimal"/>
      <w:pStyle w:val="1181"/>
      <w:isLgl w:val="false"/>
      <w:suff w:val="tab"/>
      <w:lvlText w:val=""/>
      <w:lvlJc w:val="left"/>
      <w:pPr>
        <w:ind w:left="1134" w:hanging="425"/>
        <w:tabs>
          <w:tab w:val="num" w:pos="1134" w:leader="none"/>
        </w:tabs>
      </w:pPr>
      <w:rPr>
        <w:rFonts w:ascii="GreekMathSymbols" w:hAnsi="GreekMathSymbols" w:cs="GreekMathSymbols"/>
      </w:rPr>
    </w:lvl>
    <w:lvl w:ilvl="1">
      <w:start w:val="0"/>
      <w:numFmt w:val="bullet"/>
      <w:isLgl w:val="false"/>
      <w:suff w:val="tab"/>
      <w:lvlText w:val=""/>
      <w:lvlJc w:val="left"/>
      <w:pPr>
        <w:ind w:left="1363" w:hanging="439"/>
        <w:tabs>
          <w:tab w:val="num" w:pos="1363" w:leader="none"/>
        </w:tabs>
      </w:pPr>
      <w:rPr>
        <w:rFonts w:ascii="Wingdings" w:hAnsi="Wingdings" w:cs="Wingdings"/>
      </w:r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1">
    <w:multiLevelType w:val="hybridMultilevel"/>
    <w:lvl w:ilvl="0">
      <w:start w:val="1"/>
      <w:numFmt w:val="decimal"/>
      <w:isLgl w:val="false"/>
      <w:suff w:val="tab"/>
      <w:lvlText w:val="%1."/>
      <w:lvlJc w:val="left"/>
      <w:pPr>
        <w:ind w:left="540" w:hanging="360"/>
        <w:tabs>
          <w:tab w:val="num" w:pos="540" w:leader="none"/>
        </w:tabs>
      </w:pPr>
    </w:lvl>
    <w:lvl w:ilvl="1">
      <w:start w:val="4"/>
      <w:numFmt w:val="decimal"/>
      <w:isLgl w:val="false"/>
      <w:suff w:val="tab"/>
      <w:lvlText w:val="%2)"/>
      <w:lvlJc w:val="left"/>
      <w:pPr>
        <w:ind w:left="1260" w:hanging="360"/>
        <w:tabs>
          <w:tab w:val="num" w:pos="1260" w:leader="none"/>
        </w:tabs>
      </w:pPr>
    </w:lvl>
    <w:lvl w:ilvl="2">
      <w:start w:val="1"/>
      <w:numFmt w:val="lowerRoman"/>
      <w:isLgl w:val="false"/>
      <w:suff w:val="tab"/>
      <w:lvlText w:val="%3."/>
      <w:lvlJc w:val="right"/>
      <w:pPr>
        <w:ind w:left="1980" w:hanging="180"/>
        <w:tabs>
          <w:tab w:val="num" w:pos="1980" w:leader="none"/>
        </w:tabs>
      </w:pPr>
    </w:lvl>
    <w:lvl w:ilvl="3">
      <w:start w:val="1"/>
      <w:numFmt w:val="decimal"/>
      <w:isLgl w:val="false"/>
      <w:suff w:val="tab"/>
      <w:lvlText w:val="%4."/>
      <w:lvlJc w:val="left"/>
      <w:pPr>
        <w:ind w:left="2700" w:hanging="360"/>
        <w:tabs>
          <w:tab w:val="num" w:pos="2700" w:leader="none"/>
        </w:tabs>
      </w:pPr>
    </w:lvl>
    <w:lvl w:ilvl="4">
      <w:start w:val="1"/>
      <w:numFmt w:val="lowerLetter"/>
      <w:isLgl w:val="false"/>
      <w:suff w:val="tab"/>
      <w:lvlText w:val="%5."/>
      <w:lvlJc w:val="left"/>
      <w:pPr>
        <w:ind w:left="3420" w:hanging="360"/>
        <w:tabs>
          <w:tab w:val="num" w:pos="3420" w:leader="none"/>
        </w:tabs>
      </w:pPr>
    </w:lvl>
    <w:lvl w:ilvl="5">
      <w:start w:val="1"/>
      <w:numFmt w:val="lowerRoman"/>
      <w:isLgl w:val="false"/>
      <w:suff w:val="tab"/>
      <w:lvlText w:val="%6."/>
      <w:lvlJc w:val="right"/>
      <w:pPr>
        <w:ind w:left="4140" w:hanging="180"/>
        <w:tabs>
          <w:tab w:val="num" w:pos="4140" w:leader="none"/>
        </w:tabs>
      </w:pPr>
    </w:lvl>
    <w:lvl w:ilvl="6">
      <w:start w:val="1"/>
      <w:numFmt w:val="decimal"/>
      <w:isLgl w:val="false"/>
      <w:suff w:val="tab"/>
      <w:lvlText w:val="%7."/>
      <w:lvlJc w:val="left"/>
      <w:pPr>
        <w:ind w:left="4860" w:hanging="360"/>
        <w:tabs>
          <w:tab w:val="num" w:pos="4860" w:leader="none"/>
        </w:tabs>
      </w:pPr>
    </w:lvl>
    <w:lvl w:ilvl="7">
      <w:start w:val="1"/>
      <w:numFmt w:val="lowerLetter"/>
      <w:isLgl w:val="false"/>
      <w:suff w:val="tab"/>
      <w:lvlText w:val="%8."/>
      <w:lvlJc w:val="left"/>
      <w:pPr>
        <w:ind w:left="5580" w:hanging="360"/>
        <w:tabs>
          <w:tab w:val="num" w:pos="5580" w:leader="none"/>
        </w:tabs>
      </w:pPr>
    </w:lvl>
    <w:lvl w:ilvl="8">
      <w:start w:val="1"/>
      <w:numFmt w:val="lowerRoman"/>
      <w:isLgl w:val="false"/>
      <w:suff w:val="tab"/>
      <w:lvlText w:val="%9."/>
      <w:lvlJc w:val="right"/>
      <w:pPr>
        <w:ind w:left="6300" w:hanging="180"/>
        <w:tabs>
          <w:tab w:val="num" w:pos="6300" w:leader="none"/>
        </w:tabs>
      </w:pPr>
    </w:lvl>
  </w:abstractNum>
  <w:abstractNum w:abstractNumId="22">
    <w:multiLevelType w:val="hybridMultilevel"/>
    <w:lvl w:ilvl="0">
      <w:start w:val="1"/>
      <w:numFmt w:val="bullet"/>
      <w:pStyle w:val="1074"/>
      <w:isLgl w:val="false"/>
      <w:suff w:val="tab"/>
      <w:lvlText w:val="-"/>
      <w:lvlJc w:val="left"/>
      <w:pPr>
        <w:ind w:left="1514" w:hanging="227"/>
        <w:tabs>
          <w:tab w:val="num" w:pos="1647" w:leader="none"/>
        </w:tabs>
      </w:pPr>
      <w:rPr>
        <w:rFonts w:ascii="Courier" w:hAnsi="Courier" w:cs="Courier"/>
      </w:rPr>
    </w:lvl>
    <w:lvl w:ilvl="1">
      <w:start w:val="1"/>
      <w:numFmt w:val="bullet"/>
      <w:isLgl w:val="false"/>
      <w:suff w:val="tab"/>
      <w:lvlText w:val="o"/>
      <w:lvlJc w:val="left"/>
      <w:pPr>
        <w:ind w:left="1440" w:hanging="360"/>
        <w:tabs>
          <w:tab w:val="num" w:pos="1440" w:leader="none"/>
        </w:tabs>
      </w:pPr>
      <w:rPr>
        <w:rFonts w:ascii="Courier New" w:hAnsi="Courier New" w:cs="Courier New"/>
      </w:rPr>
    </w:lvl>
    <w:lvl w:ilvl="2">
      <w:start w:val="1"/>
      <w:numFmt w:val="bullet"/>
      <w:isLgl w:val="false"/>
      <w:suff w:val="tab"/>
      <w:lvlText w:val=""/>
      <w:lvlJc w:val="left"/>
      <w:pPr>
        <w:ind w:left="2160" w:hanging="360"/>
        <w:tabs>
          <w:tab w:val="num" w:pos="2160" w:leader="none"/>
        </w:tabs>
      </w:pPr>
      <w:rPr>
        <w:rFonts w:ascii="Wingdings" w:hAnsi="Wingdings" w:cs="Wingdings"/>
      </w:rPr>
    </w:lvl>
    <w:lvl w:ilvl="3">
      <w:start w:val="1"/>
      <w:numFmt w:val="bullet"/>
      <w:isLgl w:val="false"/>
      <w:suff w:val="tab"/>
      <w:lvlText w:val=""/>
      <w:lvlJc w:val="left"/>
      <w:pPr>
        <w:ind w:left="2880" w:hanging="360"/>
        <w:tabs>
          <w:tab w:val="num" w:pos="2880" w:leader="none"/>
        </w:tabs>
      </w:pPr>
      <w:rPr>
        <w:rFonts w:ascii="Symbol" w:hAnsi="Symbol" w:cs="Symbol"/>
      </w:rPr>
    </w:lvl>
    <w:lvl w:ilvl="4">
      <w:start w:val="1"/>
      <w:numFmt w:val="bullet"/>
      <w:isLgl w:val="false"/>
      <w:suff w:val="tab"/>
      <w:lvlText w:val="o"/>
      <w:lvlJc w:val="left"/>
      <w:pPr>
        <w:ind w:left="3600" w:hanging="360"/>
        <w:tabs>
          <w:tab w:val="num" w:pos="3600" w:leader="none"/>
        </w:tabs>
      </w:pPr>
      <w:rPr>
        <w:rFonts w:ascii="Courier New" w:hAnsi="Courier New" w:cs="Courier New"/>
      </w:rPr>
    </w:lvl>
    <w:lvl w:ilvl="5">
      <w:start w:val="1"/>
      <w:numFmt w:val="bullet"/>
      <w:isLgl w:val="false"/>
      <w:suff w:val="tab"/>
      <w:lvlText w:val=""/>
      <w:lvlJc w:val="left"/>
      <w:pPr>
        <w:ind w:left="4320" w:hanging="360"/>
        <w:tabs>
          <w:tab w:val="num" w:pos="4320" w:leader="none"/>
        </w:tabs>
      </w:pPr>
      <w:rPr>
        <w:rFonts w:ascii="Wingdings" w:hAnsi="Wingdings" w:cs="Wingdings"/>
      </w:rPr>
    </w:lvl>
    <w:lvl w:ilvl="6">
      <w:start w:val="1"/>
      <w:numFmt w:val="bullet"/>
      <w:isLgl w:val="false"/>
      <w:suff w:val="tab"/>
      <w:lvlText w:val=""/>
      <w:lvlJc w:val="left"/>
      <w:pPr>
        <w:ind w:left="5040" w:hanging="360"/>
        <w:tabs>
          <w:tab w:val="num" w:pos="5040" w:leader="none"/>
        </w:tabs>
      </w:pPr>
      <w:rPr>
        <w:rFonts w:ascii="Symbol" w:hAnsi="Symbol" w:cs="Symbol"/>
      </w:rPr>
    </w:lvl>
    <w:lvl w:ilvl="7">
      <w:start w:val="1"/>
      <w:numFmt w:val="bullet"/>
      <w:isLgl w:val="false"/>
      <w:suff w:val="tab"/>
      <w:lvlText w:val="o"/>
      <w:lvlJc w:val="left"/>
      <w:pPr>
        <w:ind w:left="5760" w:hanging="360"/>
        <w:tabs>
          <w:tab w:val="num" w:pos="5760" w:leader="none"/>
        </w:tabs>
      </w:pPr>
      <w:rPr>
        <w:rFonts w:ascii="Courier New" w:hAnsi="Courier New" w:cs="Courier New"/>
      </w:rPr>
    </w:lvl>
    <w:lvl w:ilvl="8">
      <w:start w:val="1"/>
      <w:numFmt w:val="bullet"/>
      <w:isLgl w:val="false"/>
      <w:suff w:val="tab"/>
      <w:lvlText w:val=""/>
      <w:lvlJc w:val="left"/>
      <w:pPr>
        <w:ind w:left="6480" w:hanging="360"/>
        <w:tabs>
          <w:tab w:val="num" w:pos="6480" w:leader="none"/>
        </w:tabs>
      </w:pPr>
      <w:rPr>
        <w:rFonts w:ascii="Wingdings" w:hAnsi="Wingdings" w:cs="Wingdings"/>
      </w:rPr>
    </w:lvl>
  </w:abstractNum>
  <w:abstractNum w:abstractNumId="23">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4">
    <w:multiLevelType w:val="hybridMultilevel"/>
    <w:lvl w:ilvl="0">
      <w:start w:val="1"/>
      <w:numFmt w:val="decimal"/>
      <w:pStyle w:val="1338"/>
      <w:isLgl w:val="false"/>
      <w:suff w:val="tab"/>
      <w:lvlText w:val="%1)"/>
      <w:lvlJc w:val="left"/>
      <w:pPr>
        <w:ind w:left="720" w:hanging="360"/>
        <w:tabs>
          <w:tab w:val="num" w:pos="720" w:leader="none"/>
        </w:tabs>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left"/>
      <w:pPr>
        <w:ind w:left="1440" w:hanging="360"/>
        <w:tabs>
          <w:tab w:val="num" w:pos="1440" w:leader="none"/>
        </w:tabs>
      </w:pPr>
    </w:lvl>
    <w:lvl w:ilvl="3">
      <w:start w:val="1"/>
      <w:numFmt w:val="decimal"/>
      <w:isLgl w:val="false"/>
      <w:suff w:val="tab"/>
      <w:lvlText w:val="(%4)"/>
      <w:lvlJc w:val="left"/>
      <w:pPr>
        <w:ind w:left="1800" w:hanging="360"/>
        <w:tabs>
          <w:tab w:val="num" w:pos="1800" w:leader="none"/>
        </w:tabs>
      </w:pPr>
    </w:lvl>
    <w:lvl w:ilvl="4">
      <w:start w:val="1"/>
      <w:numFmt w:val="lowerLetter"/>
      <w:isLgl w:val="false"/>
      <w:suff w:val="tab"/>
      <w:lvlText w:val="(%5)"/>
      <w:lvlJc w:val="left"/>
      <w:pPr>
        <w:ind w:left="2160" w:hanging="360"/>
        <w:tabs>
          <w:tab w:val="num" w:pos="2160" w:leader="none"/>
        </w:tabs>
      </w:pPr>
    </w:lvl>
    <w:lvl w:ilvl="5">
      <w:start w:val="1"/>
      <w:numFmt w:val="lowerRoman"/>
      <w:isLgl w:val="false"/>
      <w:suff w:val="tab"/>
      <w:lvlText w:val="(%6)"/>
      <w:lvlJc w:val="left"/>
      <w:pPr>
        <w:ind w:left="2520" w:hanging="360"/>
        <w:tabs>
          <w:tab w:val="num" w:pos="2520" w:leader="none"/>
        </w:tabs>
      </w:pPr>
    </w:lvl>
    <w:lvl w:ilvl="6">
      <w:start w:val="1"/>
      <w:numFmt w:val="decimal"/>
      <w:isLgl w:val="false"/>
      <w:suff w:val="tab"/>
      <w:lvlText w:val="%7."/>
      <w:lvlJc w:val="left"/>
      <w:pPr>
        <w:ind w:left="2880" w:hanging="360"/>
        <w:tabs>
          <w:tab w:val="num" w:pos="2880" w:leader="none"/>
        </w:tabs>
      </w:pPr>
    </w:lvl>
    <w:lvl w:ilvl="7">
      <w:start w:val="1"/>
      <w:numFmt w:val="lowerLetter"/>
      <w:isLgl w:val="false"/>
      <w:suff w:val="tab"/>
      <w:lvlText w:val="%8."/>
      <w:lvlJc w:val="left"/>
      <w:pPr>
        <w:ind w:left="3240" w:hanging="360"/>
        <w:tabs>
          <w:tab w:val="num" w:pos="3240" w:leader="none"/>
        </w:tabs>
      </w:pPr>
    </w:lvl>
    <w:lvl w:ilvl="8">
      <w:start w:val="1"/>
      <w:numFmt w:val="lowerRoman"/>
      <w:isLgl w:val="false"/>
      <w:suff w:val="tab"/>
      <w:lvlText w:val="%9."/>
      <w:lvlJc w:val="left"/>
      <w:pPr>
        <w:ind w:left="3600" w:hanging="360"/>
        <w:tabs>
          <w:tab w:val="num" w:pos="3600" w:leader="none"/>
        </w:tabs>
      </w:pPr>
    </w:lvl>
  </w:abstractNum>
  <w:abstractNum w:abstractNumId="25">
    <w:multiLevelType w:val="hybridMultilevel"/>
    <w:lvl w:ilvl="0">
      <w:start w:val="1"/>
      <w:numFmt w:val="decimal"/>
      <w:pStyle w:val="1048"/>
      <w:isLgl w:val="false"/>
      <w:suff w:val="tab"/>
      <w:lvlText w:val="Приложение %1"/>
      <w:lvlJc w:val="left"/>
      <w:pPr>
        <w:tabs>
          <w:tab w:val="num" w:pos="2160" w:leader="none"/>
        </w:tabs>
      </w:pPr>
      <w:rPr>
        <w:b/>
        <w:bCs/>
        <w:i w:val="0"/>
        <w:iCs w:val="0"/>
        <w:caps w:val="0"/>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6">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1080" w:leader="none"/>
        </w:tabs>
      </w:pPr>
    </w:lvl>
    <w:lvl w:ilvl="2">
      <w:start w:val="1"/>
      <w:numFmt w:val="decimal"/>
      <w:pStyle w:val="1175"/>
      <w:isLgl w:val="false"/>
      <w:suff w:val="tab"/>
      <w:lvlText w:val="6.%2.%3."/>
      <w:lvlJc w:val="left"/>
      <w:pPr>
        <w:ind w:left="1224" w:hanging="504"/>
        <w:tabs>
          <w:tab w:val="num" w:pos="1800" w:leader="none"/>
        </w:tabs>
      </w:pPr>
    </w:lvl>
    <w:lvl w:ilvl="3">
      <w:start w:val="1"/>
      <w:numFmt w:val="decimal"/>
      <w:isLgl w:val="false"/>
      <w:suff w:val="tab"/>
      <w:lvlText w:val="%1.%2.%3.%4."/>
      <w:lvlJc w:val="left"/>
      <w:pPr>
        <w:ind w:left="1728" w:hanging="648"/>
        <w:tabs>
          <w:tab w:val="num" w:pos="2520" w:leader="none"/>
        </w:tabs>
      </w:pPr>
    </w:lvl>
    <w:lvl w:ilvl="4">
      <w:start w:val="1"/>
      <w:numFmt w:val="decimal"/>
      <w:isLgl w:val="false"/>
      <w:suff w:val="tab"/>
      <w:lvlText w:val="%1.%2.%3.%4.%5."/>
      <w:lvlJc w:val="left"/>
      <w:pPr>
        <w:ind w:left="2232" w:hanging="792"/>
        <w:tabs>
          <w:tab w:val="num" w:pos="3240" w:leader="none"/>
        </w:tabs>
      </w:pPr>
    </w:lvl>
    <w:lvl w:ilvl="5">
      <w:start w:val="1"/>
      <w:numFmt w:val="decimal"/>
      <w:isLgl w:val="false"/>
      <w:suff w:val="tab"/>
      <w:lvlText w:val="%1.%2.%3.%4.%5.%6."/>
      <w:lvlJc w:val="left"/>
      <w:pPr>
        <w:ind w:left="2736" w:hanging="936"/>
        <w:tabs>
          <w:tab w:val="num" w:pos="3960" w:leader="none"/>
        </w:tabs>
      </w:pPr>
    </w:lvl>
    <w:lvl w:ilvl="6">
      <w:start w:val="1"/>
      <w:numFmt w:val="decimal"/>
      <w:isLgl w:val="false"/>
      <w:suff w:val="tab"/>
      <w:lvlText w:val="%1.%2.%3.%4.%5.%6.%7."/>
      <w:lvlJc w:val="left"/>
      <w:pPr>
        <w:ind w:left="3240" w:hanging="1080"/>
        <w:tabs>
          <w:tab w:val="num" w:pos="4680" w:leader="none"/>
        </w:tabs>
      </w:pPr>
    </w:lvl>
    <w:lvl w:ilvl="7">
      <w:start w:val="1"/>
      <w:numFmt w:val="decimal"/>
      <w:isLgl w:val="false"/>
      <w:suff w:val="tab"/>
      <w:lvlText w:val="%1.%2.%3.%4.%5.%6.%7.%8."/>
      <w:lvlJc w:val="left"/>
      <w:pPr>
        <w:ind w:left="3744" w:hanging="1224"/>
        <w:tabs>
          <w:tab w:val="num" w:pos="5400" w:leader="none"/>
        </w:tabs>
      </w:pPr>
    </w:lvl>
    <w:lvl w:ilvl="8">
      <w:start w:val="1"/>
      <w:numFmt w:val="decimal"/>
      <w:isLgl w:val="false"/>
      <w:suff w:val="tab"/>
      <w:lvlText w:val="%1.%2.%3.%4.%5.%6.%7.%8.%9."/>
      <w:lvlJc w:val="left"/>
      <w:pPr>
        <w:ind w:left="4320" w:hanging="1440"/>
        <w:tabs>
          <w:tab w:val="num" w:pos="6120" w:leader="none"/>
        </w:tabs>
      </w:pPr>
    </w:lvl>
  </w:abstractNum>
  <w:abstractNum w:abstractNumId="27">
    <w:multiLevelType w:val="hybridMultilevel"/>
    <w:lvl w:ilvl="0">
      <w:start w:val="2"/>
      <w:numFmt w:val="decimal"/>
      <w:isLgl w:val="false"/>
      <w:suff w:val="tab"/>
      <w:lvlText w:val="%1"/>
      <w:lvlJc w:val="left"/>
      <w:pPr>
        <w:ind w:left="420" w:hanging="420"/>
      </w:pPr>
    </w:lvl>
    <w:lvl w:ilvl="1">
      <w:start w:val="12"/>
      <w:numFmt w:val="decimal"/>
      <w:isLgl w:val="false"/>
      <w:suff w:val="tab"/>
      <w:lvlText w:val="%1.%2"/>
      <w:lvlJc w:val="left"/>
      <w:pPr>
        <w:ind w:left="600" w:hanging="420"/>
      </w:pPr>
    </w:lvl>
    <w:lvl w:ilvl="2">
      <w:start w:val="1"/>
      <w:numFmt w:val="decimal"/>
      <w:isLgl w:val="false"/>
      <w:suff w:val="tab"/>
      <w:lvlText w:val="%1.%2.%3"/>
      <w:lvlJc w:val="left"/>
      <w:pPr>
        <w:ind w:left="1080" w:hanging="720"/>
      </w:pPr>
    </w:lvl>
    <w:lvl w:ilvl="3">
      <w:start w:val="1"/>
      <w:numFmt w:val="decimal"/>
      <w:isLgl w:val="false"/>
      <w:suff w:val="tab"/>
      <w:lvlText w:val="%1.%2.%3.%4"/>
      <w:lvlJc w:val="left"/>
      <w:pPr>
        <w:ind w:left="1260" w:hanging="720"/>
      </w:pPr>
    </w:lvl>
    <w:lvl w:ilvl="4">
      <w:start w:val="1"/>
      <w:numFmt w:val="decimal"/>
      <w:isLgl w:val="false"/>
      <w:suff w:val="tab"/>
      <w:lvlText w:val="%1.%2.%3.%4.%5"/>
      <w:lvlJc w:val="left"/>
      <w:pPr>
        <w:ind w:left="1800" w:hanging="1080"/>
      </w:pPr>
    </w:lvl>
    <w:lvl w:ilvl="5">
      <w:start w:val="1"/>
      <w:numFmt w:val="decimal"/>
      <w:isLgl w:val="false"/>
      <w:suff w:val="tab"/>
      <w:lvlText w:val="%1.%2.%3.%4.%5.%6"/>
      <w:lvlJc w:val="left"/>
      <w:pPr>
        <w:ind w:left="1980" w:hanging="1080"/>
      </w:pPr>
    </w:lvl>
    <w:lvl w:ilvl="6">
      <w:start w:val="1"/>
      <w:numFmt w:val="decimal"/>
      <w:isLgl w:val="false"/>
      <w:suff w:val="tab"/>
      <w:lvlText w:val="%1.%2.%3.%4.%5.%6.%7"/>
      <w:lvlJc w:val="left"/>
      <w:pPr>
        <w:ind w:left="2520" w:hanging="1440"/>
      </w:pPr>
    </w:lvl>
    <w:lvl w:ilvl="7">
      <w:start w:val="1"/>
      <w:numFmt w:val="decimal"/>
      <w:isLgl w:val="false"/>
      <w:suff w:val="tab"/>
      <w:lvlText w:val="%1.%2.%3.%4.%5.%6.%7.%8"/>
      <w:lvlJc w:val="left"/>
      <w:pPr>
        <w:ind w:left="2700" w:hanging="1440"/>
      </w:pPr>
    </w:lvl>
    <w:lvl w:ilvl="8">
      <w:start w:val="1"/>
      <w:numFmt w:val="decimal"/>
      <w:isLgl w:val="false"/>
      <w:suff w:val="tab"/>
      <w:lvlText w:val="%1.%2.%3.%4.%5.%6.%7.%8.%9"/>
      <w:lvlJc w:val="left"/>
      <w:pPr>
        <w:ind w:left="3240" w:hanging="1800"/>
      </w:pPr>
    </w:lvl>
  </w:abstractNum>
  <w:abstractNum w:abstractNumId="28">
    <w:multiLevelType w:val="hybridMultilevel"/>
    <w:lvl w:ilvl="0">
      <w:start w:val="1"/>
      <w:numFmt w:val="decimal"/>
      <w:pStyle w:val="1750"/>
      <w:isLgl w:val="false"/>
      <w:suff w:val="tab"/>
      <w:lvlText w:val="3.%1. "/>
      <w:legacy w:legacy="1" w:legacyIndent="0" w:legacySpace="0"/>
      <w:lvlJc w:val="left"/>
      <w:pPr>
        <w:ind w:left="283" w:hanging="283"/>
      </w:pPr>
      <w:rPr>
        <w:rFonts w:cs="Times New Roman"/>
        <w:b/>
        <w:i w:val="0"/>
        <w:sz w:val="24"/>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9">
    <w:multiLevelType w:val="hybridMultilevel"/>
    <w:lvl w:ilvl="0">
      <w:start w:val="1"/>
      <w:numFmt w:val="decimal"/>
      <w:isLgl w:val="false"/>
      <w:suff w:val="tab"/>
      <w:lvlText w:val="%1."/>
      <w:lvlJc w:val="left"/>
      <w:pPr>
        <w:ind w:left="432" w:hanging="432"/>
        <w:tabs>
          <w:tab w:val="num" w:pos="432" w:leader="none"/>
        </w:tabs>
      </w:pPr>
    </w:lvl>
    <w:lvl w:ilvl="1">
      <w:start w:val="1"/>
      <w:numFmt w:val="decimal"/>
      <w:isLgl w:val="false"/>
      <w:suff w:val="tab"/>
      <w:lvlText w:val="%1.%2"/>
      <w:lvlJc w:val="left"/>
      <w:pPr>
        <w:ind w:left="576" w:hanging="576"/>
        <w:tabs>
          <w:tab w:val="num" w:pos="576"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pStyle w:val="973"/>
      <w:isLgl w:val="false"/>
      <w:suff w:val="tab"/>
      <w:lvlText w:val="%1.%2.%3.%4.%5.%6"/>
      <w:lvlJc w:val="left"/>
      <w:pPr>
        <w:ind w:left="1152" w:hanging="1152"/>
        <w:tabs>
          <w:tab w:val="num" w:pos="1152" w:leader="none"/>
        </w:tabs>
      </w:pPr>
    </w:lvl>
    <w:lvl w:ilvl="6">
      <w:start w:val="1"/>
      <w:numFmt w:val="decimal"/>
      <w:pStyle w:val="974"/>
      <w:isLgl w:val="false"/>
      <w:suff w:val="tab"/>
      <w:lvlText w:val="%1.%2.%3.%4.%5.%6.%7"/>
      <w:lvlJc w:val="left"/>
      <w:pPr>
        <w:ind w:left="1296" w:hanging="1296"/>
        <w:tabs>
          <w:tab w:val="num" w:pos="1296" w:leader="none"/>
        </w:tabs>
      </w:pPr>
    </w:lvl>
    <w:lvl w:ilvl="7">
      <w:start w:val="1"/>
      <w:numFmt w:val="decimal"/>
      <w:pStyle w:val="975"/>
      <w:isLgl w:val="false"/>
      <w:suff w:val="tab"/>
      <w:lvlText w:val="%1.%2.%3.%4.%5.%6.%7.%8"/>
      <w:lvlJc w:val="left"/>
      <w:pPr>
        <w:ind w:left="1440" w:hanging="1440"/>
        <w:tabs>
          <w:tab w:val="num" w:pos="1440" w:leader="none"/>
        </w:tabs>
      </w:pPr>
    </w:lvl>
    <w:lvl w:ilvl="8">
      <w:start w:val="1"/>
      <w:numFmt w:val="decimal"/>
      <w:pStyle w:val="976"/>
      <w:isLgl w:val="false"/>
      <w:suff w:val="tab"/>
      <w:lvlText w:val="%1.%2.%3.%4.%5.%6.%7.%8.%9"/>
      <w:lvlJc w:val="left"/>
      <w:pPr>
        <w:ind w:left="1584" w:hanging="1584"/>
        <w:tabs>
          <w:tab w:val="num" w:pos="1584" w:leader="none"/>
        </w:tabs>
      </w:pPr>
    </w:lvl>
  </w:abstractNum>
  <w:abstractNum w:abstractNumId="30">
    <w:multiLevelType w:val="hybridMultilevel"/>
    <w:lvl w:ilvl="0">
      <w:start w:val="1"/>
      <w:numFmt w:val="decimal"/>
      <w:pStyle w:val="1751"/>
      <w:isLgl w:val="false"/>
      <w:suff w:val="tab"/>
      <w:lvlText w:val="%1."/>
      <w:lvlJc w:val="left"/>
      <w:pPr>
        <w:ind w:left="1069" w:hanging="360"/>
        <w:tabs>
          <w:tab w:val="num" w:pos="1069" w:leader="none"/>
        </w:tabs>
      </w:pPr>
      <w:rPr>
        <w:rFonts w:cs="Times New Roman"/>
        <w:b w:val="0"/>
      </w:rPr>
    </w:lvl>
    <w:lvl w:ilvl="1">
      <w:start w:val="1"/>
      <w:numFmt w:val="lowerLetter"/>
      <w:isLgl w:val="false"/>
      <w:suff w:val="tab"/>
      <w:lvlText w:val="%2."/>
      <w:lvlJc w:val="left"/>
      <w:pPr>
        <w:ind w:left="1789" w:hanging="360"/>
        <w:tabs>
          <w:tab w:val="num" w:pos="1789" w:leader="none"/>
        </w:tabs>
      </w:pPr>
      <w:rPr>
        <w:rFonts w:cs="Times New Roman"/>
      </w:rPr>
    </w:lvl>
    <w:lvl w:ilvl="2">
      <w:start w:val="1"/>
      <w:numFmt w:val="lowerRoman"/>
      <w:isLgl w:val="false"/>
      <w:suff w:val="tab"/>
      <w:lvlText w:val="%3."/>
      <w:lvlJc w:val="right"/>
      <w:pPr>
        <w:ind w:left="2509" w:hanging="180"/>
        <w:tabs>
          <w:tab w:val="num" w:pos="2509" w:leader="none"/>
        </w:tabs>
      </w:pPr>
      <w:rPr>
        <w:rFonts w:cs="Times New Roman"/>
      </w:rPr>
    </w:lvl>
    <w:lvl w:ilvl="3">
      <w:start w:val="1"/>
      <w:numFmt w:val="decimal"/>
      <w:isLgl w:val="false"/>
      <w:suff w:val="tab"/>
      <w:lvlText w:val="%4."/>
      <w:lvlJc w:val="left"/>
      <w:pPr>
        <w:ind w:left="3229" w:hanging="360"/>
        <w:tabs>
          <w:tab w:val="num" w:pos="3229" w:leader="none"/>
        </w:tabs>
      </w:pPr>
      <w:rPr>
        <w:rFonts w:cs="Times New Roman"/>
      </w:rPr>
    </w:lvl>
    <w:lvl w:ilvl="4">
      <w:start w:val="1"/>
      <w:numFmt w:val="lowerLetter"/>
      <w:isLgl w:val="false"/>
      <w:suff w:val="tab"/>
      <w:lvlText w:val="%5."/>
      <w:lvlJc w:val="left"/>
      <w:pPr>
        <w:ind w:left="3949" w:hanging="360"/>
        <w:tabs>
          <w:tab w:val="num" w:pos="3949" w:leader="none"/>
        </w:tabs>
      </w:pPr>
      <w:rPr>
        <w:rFonts w:cs="Times New Roman"/>
      </w:rPr>
    </w:lvl>
    <w:lvl w:ilvl="5">
      <w:start w:val="1"/>
      <w:numFmt w:val="lowerRoman"/>
      <w:isLgl w:val="false"/>
      <w:suff w:val="tab"/>
      <w:lvlText w:val="%6."/>
      <w:lvlJc w:val="right"/>
      <w:pPr>
        <w:ind w:left="4669" w:hanging="180"/>
        <w:tabs>
          <w:tab w:val="num" w:pos="4669" w:leader="none"/>
        </w:tabs>
      </w:pPr>
      <w:rPr>
        <w:rFonts w:cs="Times New Roman"/>
      </w:rPr>
    </w:lvl>
    <w:lvl w:ilvl="6">
      <w:start w:val="1"/>
      <w:numFmt w:val="decimal"/>
      <w:isLgl w:val="false"/>
      <w:suff w:val="tab"/>
      <w:lvlText w:val="%7."/>
      <w:lvlJc w:val="left"/>
      <w:pPr>
        <w:ind w:left="5389" w:hanging="360"/>
        <w:tabs>
          <w:tab w:val="num" w:pos="5389" w:leader="none"/>
        </w:tabs>
      </w:pPr>
      <w:rPr>
        <w:rFonts w:cs="Times New Roman"/>
      </w:rPr>
    </w:lvl>
    <w:lvl w:ilvl="7">
      <w:start w:val="1"/>
      <w:numFmt w:val="lowerLetter"/>
      <w:isLgl w:val="false"/>
      <w:suff w:val="tab"/>
      <w:lvlText w:val="%8."/>
      <w:lvlJc w:val="left"/>
      <w:pPr>
        <w:ind w:left="6109" w:hanging="360"/>
        <w:tabs>
          <w:tab w:val="num" w:pos="6109" w:leader="none"/>
        </w:tabs>
      </w:pPr>
      <w:rPr>
        <w:rFonts w:cs="Times New Roman"/>
      </w:rPr>
    </w:lvl>
    <w:lvl w:ilvl="8">
      <w:start w:val="1"/>
      <w:numFmt w:val="lowerRoman"/>
      <w:isLgl w:val="false"/>
      <w:suff w:val="tab"/>
      <w:lvlText w:val="%9."/>
      <w:lvlJc w:val="right"/>
      <w:pPr>
        <w:ind w:left="6829" w:hanging="180"/>
        <w:tabs>
          <w:tab w:val="num" w:pos="6829" w:leader="none"/>
        </w:tabs>
      </w:pPr>
      <w:rPr>
        <w:rFonts w:cs="Times New Roman"/>
      </w:rPr>
    </w:lvl>
  </w:abstractNum>
  <w:abstractNum w:abstractNumId="31">
    <w:multiLevelType w:val="hybridMultilevel"/>
    <w:lvl w:ilvl="0">
      <w:start w:val="1"/>
      <w:numFmt w:val="decimal"/>
      <w:pStyle w:val="1372"/>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2">
    <w:multiLevelType w:val="hybridMultilevel"/>
    <w:lvl w:ilvl="0">
      <w:start w:val="1"/>
      <w:numFmt w:val="decimal"/>
      <w:pStyle w:val="1452"/>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rPr>
        <w:rFonts w:ascii="Times New Roman" w:hAnsi="Times New Roman" w:eastAsia="Times New Roman"/>
      </w:r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33">
    <w:multiLevelType w:val="hybridMultilevel"/>
    <w:lvl w:ilvl="0">
      <w:start w:val="2"/>
      <w:numFmt w:val="decimal"/>
      <w:isLgl w:val="false"/>
      <w:suff w:val="tab"/>
      <w:lvlText w:val="%1."/>
      <w:lvlJc w:val="left"/>
      <w:pPr>
        <w:ind w:left="540" w:hanging="540"/>
      </w:pPr>
    </w:lvl>
    <w:lvl w:ilvl="1">
      <w:start w:val="1"/>
      <w:numFmt w:val="decimal"/>
      <w:isLgl w:val="false"/>
      <w:suff w:val="tab"/>
      <w:lvlText w:val="%1.%2."/>
      <w:lvlJc w:val="left"/>
      <w:pPr>
        <w:ind w:left="918" w:hanging="540"/>
      </w:pPr>
    </w:lvl>
    <w:lvl w:ilvl="2">
      <w:start w:val="1"/>
      <w:numFmt w:val="decimal"/>
      <w:isLgl w:val="false"/>
      <w:suff w:val="tab"/>
      <w:lvlText w:val="%1.%2.%3."/>
      <w:lvlJc w:val="left"/>
      <w:pPr>
        <w:ind w:left="1004" w:hanging="720"/>
      </w:pPr>
    </w:lvl>
    <w:lvl w:ilvl="3">
      <w:start w:val="1"/>
      <w:numFmt w:val="decimal"/>
      <w:isLgl w:val="false"/>
      <w:suff w:val="tab"/>
      <w:lvlText w:val="%1.%2.%3.%4."/>
      <w:lvlJc w:val="left"/>
      <w:pPr>
        <w:ind w:left="1288" w:hanging="720"/>
      </w:pPr>
    </w:lvl>
    <w:lvl w:ilvl="4">
      <w:start w:val="1"/>
      <w:numFmt w:val="decimal"/>
      <w:isLgl w:val="false"/>
      <w:suff w:val="tab"/>
      <w:lvlText w:val="%1.%2.%3.%4.%5."/>
      <w:lvlJc w:val="left"/>
      <w:pPr>
        <w:ind w:left="2592" w:hanging="1080"/>
      </w:pPr>
    </w:lvl>
    <w:lvl w:ilvl="5">
      <w:start w:val="1"/>
      <w:numFmt w:val="decimal"/>
      <w:isLgl w:val="false"/>
      <w:suff w:val="tab"/>
      <w:lvlText w:val="%1.%2.%3.%4.%5.%6."/>
      <w:lvlJc w:val="left"/>
      <w:pPr>
        <w:ind w:left="2970" w:hanging="1080"/>
      </w:pPr>
    </w:lvl>
    <w:lvl w:ilvl="6">
      <w:start w:val="1"/>
      <w:numFmt w:val="decimal"/>
      <w:isLgl w:val="false"/>
      <w:suff w:val="tab"/>
      <w:lvlText w:val="%1.%2.%3.%4.%5.%6.%7."/>
      <w:lvlJc w:val="left"/>
      <w:pPr>
        <w:ind w:left="3708" w:hanging="1440"/>
      </w:pPr>
    </w:lvl>
    <w:lvl w:ilvl="7">
      <w:start w:val="1"/>
      <w:numFmt w:val="decimal"/>
      <w:isLgl w:val="false"/>
      <w:suff w:val="tab"/>
      <w:lvlText w:val="%1.%2.%3.%4.%5.%6.%7.%8."/>
      <w:lvlJc w:val="left"/>
      <w:pPr>
        <w:ind w:left="4086" w:hanging="1440"/>
      </w:pPr>
    </w:lvl>
    <w:lvl w:ilvl="8">
      <w:start w:val="1"/>
      <w:numFmt w:val="decimal"/>
      <w:isLgl w:val="false"/>
      <w:suff w:val="tab"/>
      <w:lvlText w:val="%1.%2.%3.%4.%5.%6.%7.%8.%9."/>
      <w:lvlJc w:val="left"/>
      <w:pPr>
        <w:ind w:left="4824" w:hanging="1800"/>
      </w:pPr>
    </w:lvl>
  </w:abstractNum>
  <w:abstractNum w:abstractNumId="34">
    <w:multiLevelType w:val="hybridMultilevel"/>
    <w:lvl w:ilvl="0">
      <w:start w:val="1"/>
      <w:numFmt w:val="bullet"/>
      <w:pStyle w:val="1738"/>
      <w:isLgl w:val="false"/>
      <w:suff w:val="tab"/>
      <w:lvlText w:val=""/>
      <w:lvlJc w:val="left"/>
      <w:pPr>
        <w:ind w:left="720" w:hanging="360"/>
        <w:tabs>
          <w:tab w:val="num" w:pos="720" w:leader="none"/>
        </w:tabs>
      </w:pPr>
      <w:rPr>
        <w:rFonts w:ascii="Symbol" w:hAnsi="Symbol"/>
        <w:sz w:val="20"/>
      </w:rPr>
    </w:lvl>
    <w:lvl w:ilvl="1">
      <w:start w:val="1"/>
      <w:numFmt w:val="bullet"/>
      <w:isLgl w:val="false"/>
      <w:suff w:val="tab"/>
      <w:lvlText w:val="o"/>
      <w:lvlJc w:val="left"/>
      <w:pPr>
        <w:ind w:left="1440" w:hanging="360"/>
        <w:tabs>
          <w:tab w:val="num" w:pos="1440" w:leader="none"/>
        </w:tabs>
      </w:pPr>
      <w:rPr>
        <w:rFonts w:ascii="Courier New" w:hAnsi="Courier New"/>
        <w:sz w:val="20"/>
      </w:rPr>
    </w:lvl>
    <w:lvl w:ilvl="2">
      <w:start w:val="1"/>
      <w:numFmt w:val="bullet"/>
      <w:isLgl w:val="false"/>
      <w:suff w:val="tab"/>
      <w:lvlText w:val=""/>
      <w:lvlJc w:val="left"/>
      <w:pPr>
        <w:ind w:left="2160" w:hanging="360"/>
        <w:tabs>
          <w:tab w:val="num" w:pos="2160" w:leader="none"/>
        </w:tabs>
      </w:pPr>
      <w:rPr>
        <w:rFonts w:ascii="Wingdings" w:hAnsi="Wingdings"/>
        <w:sz w:val="20"/>
      </w:rPr>
    </w:lvl>
    <w:lvl w:ilvl="3">
      <w:start w:val="1"/>
      <w:numFmt w:val="bullet"/>
      <w:isLgl w:val="false"/>
      <w:suff w:val="tab"/>
      <w:lvlText w:val=""/>
      <w:lvlJc w:val="left"/>
      <w:pPr>
        <w:ind w:left="2880" w:hanging="360"/>
        <w:tabs>
          <w:tab w:val="num" w:pos="2880" w:leader="none"/>
        </w:tabs>
      </w:pPr>
      <w:rPr>
        <w:rFonts w:ascii="Wingdings" w:hAnsi="Wingdings"/>
        <w:sz w:val="20"/>
      </w:rPr>
    </w:lvl>
    <w:lvl w:ilvl="4">
      <w:start w:val="1"/>
      <w:numFmt w:val="bullet"/>
      <w:isLgl w:val="false"/>
      <w:suff w:val="tab"/>
      <w:lvlText w:val=""/>
      <w:lvlJc w:val="left"/>
      <w:pPr>
        <w:ind w:left="3600" w:hanging="360"/>
        <w:tabs>
          <w:tab w:val="num" w:pos="3600" w:leader="none"/>
        </w:tabs>
      </w:pPr>
      <w:rPr>
        <w:rFonts w:ascii="Wingdings" w:hAnsi="Wingdings"/>
        <w:sz w:val="20"/>
      </w:rPr>
    </w:lvl>
    <w:lvl w:ilvl="5">
      <w:start w:val="1"/>
      <w:numFmt w:val="bullet"/>
      <w:isLgl w:val="false"/>
      <w:suff w:val="tab"/>
      <w:lvlText w:val=""/>
      <w:lvlJc w:val="left"/>
      <w:pPr>
        <w:ind w:left="4320" w:hanging="360"/>
        <w:tabs>
          <w:tab w:val="num" w:pos="4320" w:leader="none"/>
        </w:tabs>
      </w:pPr>
      <w:rPr>
        <w:rFonts w:ascii="Wingdings" w:hAnsi="Wingdings"/>
        <w:sz w:val="20"/>
      </w:rPr>
    </w:lvl>
    <w:lvl w:ilvl="6">
      <w:start w:val="1"/>
      <w:numFmt w:val="bullet"/>
      <w:isLgl w:val="false"/>
      <w:suff w:val="tab"/>
      <w:lvlText w:val=""/>
      <w:lvlJc w:val="left"/>
      <w:pPr>
        <w:ind w:left="5040" w:hanging="360"/>
        <w:tabs>
          <w:tab w:val="num" w:pos="5040" w:leader="none"/>
        </w:tabs>
      </w:pPr>
      <w:rPr>
        <w:rFonts w:ascii="Wingdings" w:hAnsi="Wingdings"/>
        <w:sz w:val="20"/>
      </w:rPr>
    </w:lvl>
    <w:lvl w:ilvl="7">
      <w:start w:val="1"/>
      <w:numFmt w:val="bullet"/>
      <w:isLgl w:val="false"/>
      <w:suff w:val="tab"/>
      <w:lvlText w:val=""/>
      <w:lvlJc w:val="left"/>
      <w:pPr>
        <w:ind w:left="5760" w:hanging="360"/>
        <w:tabs>
          <w:tab w:val="num" w:pos="5760" w:leader="none"/>
        </w:tabs>
      </w:pPr>
      <w:rPr>
        <w:rFonts w:ascii="Wingdings" w:hAnsi="Wingdings"/>
        <w:sz w:val="20"/>
      </w:rPr>
    </w:lvl>
    <w:lvl w:ilvl="8">
      <w:start w:val="1"/>
      <w:numFmt w:val="bullet"/>
      <w:isLgl w:val="false"/>
      <w:suff w:val="tab"/>
      <w:lvlText w:val=""/>
      <w:lvlJc w:val="left"/>
      <w:pPr>
        <w:ind w:left="6480" w:hanging="360"/>
        <w:tabs>
          <w:tab w:val="num" w:pos="6480" w:leader="none"/>
        </w:tabs>
      </w:pPr>
      <w:rPr>
        <w:rFonts w:ascii="Wingdings" w:hAnsi="Wingdings"/>
        <w:sz w:val="20"/>
      </w:rPr>
    </w:lvl>
  </w:abstractNum>
  <w:abstractNum w:abstractNumId="35">
    <w:multiLevelType w:val="hybridMultilevel"/>
    <w:lvl w:ilvl="0">
      <w:start w:val="1"/>
      <w:numFmt w:val="decimal"/>
      <w:isLgl w:val="false"/>
      <w:suff w:val="tab"/>
      <w:lvlText w:val="%1."/>
      <w:lvlJc w:val="left"/>
      <w:pPr>
        <w:ind w:left="1069" w:hanging="360"/>
      </w:pPr>
      <w:rPr>
        <w:rFonts w:cs="Times New Roman"/>
      </w:rPr>
    </w:lvl>
    <w:lvl w:ilvl="1">
      <w:start w:val="1"/>
      <w:numFmt w:val="decimal"/>
      <w:isLgl w:val="false"/>
      <w:suff w:val="tab"/>
      <w:lvlText w:val="%1.%2."/>
      <w:lvlJc w:val="left"/>
      <w:pPr>
        <w:ind w:left="3214" w:hanging="2505"/>
      </w:pPr>
      <w:rPr>
        <w:rFonts w:cs="Times New Roman"/>
      </w:rPr>
    </w:lvl>
    <w:lvl w:ilvl="2">
      <w:start w:val="1"/>
      <w:numFmt w:val="decimal"/>
      <w:isLgl w:val="false"/>
      <w:suff w:val="tab"/>
      <w:lvlText w:val="%1.%2.%3."/>
      <w:lvlJc w:val="left"/>
      <w:pPr>
        <w:ind w:left="3214" w:hanging="2505"/>
      </w:pPr>
      <w:rPr>
        <w:rFonts w:cs="Times New Roman"/>
      </w:rPr>
    </w:lvl>
    <w:lvl w:ilvl="3">
      <w:start w:val="1"/>
      <w:numFmt w:val="decimal"/>
      <w:isLgl w:val="false"/>
      <w:suff w:val="tab"/>
      <w:lvlText w:val="%1.%2.%3.%4."/>
      <w:lvlJc w:val="left"/>
      <w:pPr>
        <w:ind w:left="3214" w:hanging="2505"/>
      </w:pPr>
      <w:rPr>
        <w:rFonts w:cs="Times New Roman"/>
      </w:rPr>
    </w:lvl>
    <w:lvl w:ilvl="4">
      <w:start w:val="1"/>
      <w:numFmt w:val="decimal"/>
      <w:isLgl w:val="false"/>
      <w:suff w:val="tab"/>
      <w:lvlText w:val="%1.%2.%3.%4.%5."/>
      <w:lvlJc w:val="left"/>
      <w:pPr>
        <w:ind w:left="3214" w:hanging="2505"/>
      </w:pPr>
      <w:rPr>
        <w:rFonts w:cs="Times New Roman"/>
      </w:rPr>
    </w:lvl>
    <w:lvl w:ilvl="5">
      <w:start w:val="1"/>
      <w:numFmt w:val="decimal"/>
      <w:isLgl w:val="false"/>
      <w:suff w:val="tab"/>
      <w:lvlText w:val="%1.%2.%3.%4.%5.%6."/>
      <w:lvlJc w:val="left"/>
      <w:pPr>
        <w:ind w:left="3214" w:hanging="2505"/>
      </w:pPr>
      <w:rPr>
        <w:rFonts w:cs="Times New Roman"/>
      </w:rPr>
    </w:lvl>
    <w:lvl w:ilvl="6">
      <w:start w:val="1"/>
      <w:numFmt w:val="decimal"/>
      <w:isLgl w:val="false"/>
      <w:suff w:val="tab"/>
      <w:lvlText w:val="%1.%2.%3.%4.%5.%6.%7."/>
      <w:lvlJc w:val="left"/>
      <w:pPr>
        <w:ind w:left="3214" w:hanging="2505"/>
      </w:pPr>
      <w:rPr>
        <w:rFonts w:cs="Times New Roman"/>
      </w:rPr>
    </w:lvl>
    <w:lvl w:ilvl="7">
      <w:start w:val="1"/>
      <w:numFmt w:val="decimal"/>
      <w:isLgl w:val="false"/>
      <w:suff w:val="tab"/>
      <w:lvlText w:val="%1.%2.%3.%4.%5.%6.%7.%8."/>
      <w:lvlJc w:val="left"/>
      <w:pPr>
        <w:ind w:left="3214" w:hanging="2505"/>
      </w:pPr>
      <w:rPr>
        <w:rFonts w:cs="Times New Roman"/>
      </w:rPr>
    </w:lvl>
    <w:lvl w:ilvl="8">
      <w:start w:val="1"/>
      <w:numFmt w:val="decimal"/>
      <w:isLgl w:val="false"/>
      <w:suff w:val="tab"/>
      <w:lvlText w:val="%1.%2.%3.%4.%5.%6.%7.%8.%9."/>
      <w:lvlJc w:val="left"/>
      <w:pPr>
        <w:ind w:left="3214" w:hanging="2505"/>
      </w:pPr>
      <w:rPr>
        <w:rFonts w:cs="Times New Roman"/>
      </w:rPr>
    </w:lvl>
  </w:abstractNum>
  <w:abstractNum w:abstractNumId="36">
    <w:multiLevelType w:val="hybridMultilevel"/>
    <w:lvl w:ilvl="0">
      <w:start w:val="1"/>
      <w:numFmt w:val="decimal"/>
      <w:pStyle w:val="1756"/>
      <w:isLgl w:val="false"/>
      <w:suff w:val="tab"/>
      <w:lvlText w:val="%1."/>
      <w:lvlJc w:val="left"/>
      <w:pPr>
        <w:ind w:left="720" w:hanging="360"/>
        <w:tabs>
          <w:tab w:val="num" w:pos="720" w:leader="none"/>
        </w:tabs>
      </w:pPr>
      <w:rPr>
        <w:rFonts w:cs="Times New Roman"/>
      </w:rPr>
    </w:lvl>
    <w:lvl w:ilvl="1">
      <w:start w:val="0"/>
      <w:numFmt w:val="decimal"/>
      <w:isLgl w:val="false"/>
      <w:suff w:val="tab"/>
      <w:lvlText w:val=""/>
      <w:lvlJc w:val="left"/>
      <w:pPr>
        <w:tabs>
          <w:tab w:val="num" w:pos="360" w:leader="none"/>
        </w:tabs>
      </w:pPr>
      <w:rPr>
        <w:rFonts w:cs="Times New Roman"/>
      </w:rPr>
    </w:lvl>
    <w:lvl w:ilvl="2">
      <w:start w:val="0"/>
      <w:numFmt w:val="decimal"/>
      <w:isLgl w:val="false"/>
      <w:suff w:val="tab"/>
      <w:lvlText w:val=""/>
      <w:lvlJc w:val="left"/>
      <w:pPr>
        <w:tabs>
          <w:tab w:val="num" w:pos="360" w:leader="none"/>
        </w:tabs>
      </w:pPr>
      <w:rPr>
        <w:rFonts w:cs="Times New Roman"/>
      </w:rPr>
    </w:lvl>
    <w:lvl w:ilvl="3">
      <w:start w:val="0"/>
      <w:numFmt w:val="decimal"/>
      <w:isLgl w:val="false"/>
      <w:suff w:val="tab"/>
      <w:lvlText w:val=""/>
      <w:lvlJc w:val="left"/>
      <w:pPr>
        <w:tabs>
          <w:tab w:val="num" w:pos="360" w:leader="none"/>
        </w:tabs>
      </w:pPr>
      <w:rPr>
        <w:rFonts w:cs="Times New Roman"/>
      </w:rPr>
    </w:lvl>
    <w:lvl w:ilvl="4">
      <w:start w:val="0"/>
      <w:numFmt w:val="decimal"/>
      <w:isLgl w:val="false"/>
      <w:suff w:val="tab"/>
      <w:lvlText w:val=""/>
      <w:lvlJc w:val="left"/>
      <w:pPr>
        <w:tabs>
          <w:tab w:val="num" w:pos="360" w:leader="none"/>
        </w:tabs>
      </w:pPr>
      <w:rPr>
        <w:rFonts w:cs="Times New Roman"/>
      </w:rPr>
    </w:lvl>
    <w:lvl w:ilvl="5">
      <w:start w:val="0"/>
      <w:numFmt w:val="decimal"/>
      <w:isLgl w:val="false"/>
      <w:suff w:val="tab"/>
      <w:lvlText w:val=""/>
      <w:lvlJc w:val="left"/>
      <w:pPr>
        <w:tabs>
          <w:tab w:val="num" w:pos="360" w:leader="none"/>
        </w:tabs>
      </w:pPr>
      <w:rPr>
        <w:rFonts w:cs="Times New Roman"/>
      </w:rPr>
    </w:lvl>
    <w:lvl w:ilvl="6">
      <w:start w:val="0"/>
      <w:numFmt w:val="decimal"/>
      <w:isLgl w:val="false"/>
      <w:suff w:val="tab"/>
      <w:lvlText w:val=""/>
      <w:lvlJc w:val="left"/>
      <w:pPr>
        <w:tabs>
          <w:tab w:val="num" w:pos="360" w:leader="none"/>
        </w:tabs>
      </w:pPr>
      <w:rPr>
        <w:rFonts w:cs="Times New Roman"/>
      </w:rPr>
    </w:lvl>
    <w:lvl w:ilvl="7">
      <w:start w:val="0"/>
      <w:numFmt w:val="decimal"/>
      <w:isLgl w:val="false"/>
      <w:suff w:val="tab"/>
      <w:lvlText w:val=""/>
      <w:lvlJc w:val="left"/>
      <w:pPr>
        <w:tabs>
          <w:tab w:val="num" w:pos="360" w:leader="none"/>
        </w:tabs>
      </w:pPr>
      <w:rPr>
        <w:rFonts w:cs="Times New Roman"/>
      </w:rPr>
    </w:lvl>
    <w:lvl w:ilvl="8">
      <w:start w:val="0"/>
      <w:numFmt w:val="decimal"/>
      <w:isLgl w:val="false"/>
      <w:suff w:val="tab"/>
      <w:lvlText w:val=""/>
      <w:lvlJc w:val="left"/>
      <w:pPr>
        <w:tabs>
          <w:tab w:val="num" w:pos="360" w:leader="none"/>
        </w:tabs>
      </w:pPr>
      <w:rPr>
        <w:rFonts w:cs="Times New Roman"/>
      </w:rPr>
    </w:lvl>
  </w:abstractNum>
  <w:abstractNum w:abstractNumId="37">
    <w:multiLevelType w:val="hybridMultilevel"/>
    <w:lvl w:ilvl="0">
      <w:start w:val="3"/>
      <w:numFmt w:val="upperRoman"/>
      <w:pStyle w:val="1339"/>
      <w:isLgl w:val="false"/>
      <w:suff w:val="tab"/>
      <w:lvlText w:val="РАРДЕЛ %1."/>
      <w:lvlJc w:val="left"/>
      <w:pPr>
        <w:ind w:left="0" w:firstLine="0"/>
        <w:tabs>
          <w:tab w:val="num" w:pos="1440" w:leader="none"/>
        </w:tabs>
      </w:pPr>
    </w:lvl>
    <w:lvl w:ilvl="1">
      <w:start w:val="1"/>
      <w:numFmt w:val="decimalZero"/>
      <w:isLgl w:val="false"/>
      <w:suff w:val="tab"/>
      <w:lvlText w:val="Раздел %1.%2"/>
      <w:lvlJc w:val="left"/>
      <w:pPr>
        <w:ind w:left="0" w:firstLine="0"/>
        <w:tabs>
          <w:tab w:val="num" w:pos="1080" w:leader="none"/>
        </w:tabs>
      </w:pPr>
      <w:rPr>
        <w:rFonts w:ascii="Times New Roman" w:hAnsi="Times New Roman" w:cs="Times New Roman"/>
      </w:rPr>
    </w:lvl>
    <w:lvl w:ilvl="2">
      <w:start w:val="1"/>
      <w:numFmt w:val="lowerLetter"/>
      <w:isLgl w:val="false"/>
      <w:suff w:val="tab"/>
      <w:lvlText w:val="(%3)"/>
      <w:lvlJc w:val="left"/>
      <w:pPr>
        <w:ind w:left="720" w:hanging="432"/>
        <w:tabs>
          <w:tab w:val="num" w:pos="720" w:leader="none"/>
        </w:tabs>
      </w:pPr>
    </w:lvl>
    <w:lvl w:ilvl="3">
      <w:start w:val="1"/>
      <w:numFmt w:val="lowerRoman"/>
      <w:isLgl w:val="false"/>
      <w:suff w:val="tab"/>
      <w:lvlText w:val="(%4)"/>
      <w:lvlJc w:val="right"/>
      <w:pPr>
        <w:ind w:left="864" w:hanging="144"/>
        <w:tabs>
          <w:tab w:val="num" w:pos="864" w:leader="none"/>
        </w:tabs>
      </w:pPr>
    </w:lvl>
    <w:lvl w:ilvl="4">
      <w:start w:val="1"/>
      <w:numFmt w:val="decimal"/>
      <w:isLgl w:val="false"/>
      <w:suff w:val="tab"/>
      <w:lvlText w:val="%5)"/>
      <w:lvlJc w:val="left"/>
      <w:pPr>
        <w:ind w:left="1008" w:hanging="432"/>
        <w:tabs>
          <w:tab w:val="num" w:pos="1008" w:leader="none"/>
        </w:tabs>
      </w:pPr>
    </w:lvl>
    <w:lvl w:ilvl="5">
      <w:start w:val="1"/>
      <w:numFmt w:val="lowerLetter"/>
      <w:isLgl w:val="false"/>
      <w:suff w:val="tab"/>
      <w:lvlText w:val="%6)"/>
      <w:lvlJc w:val="left"/>
      <w:pPr>
        <w:ind w:left="1152" w:hanging="432"/>
        <w:tabs>
          <w:tab w:val="num" w:pos="1152" w:leader="none"/>
        </w:tabs>
      </w:pPr>
    </w:lvl>
    <w:lvl w:ilvl="6">
      <w:start w:val="1"/>
      <w:numFmt w:val="lowerRoman"/>
      <w:isLgl w:val="false"/>
      <w:suff w:val="tab"/>
      <w:lvlText w:val="%7)"/>
      <w:lvlJc w:val="right"/>
      <w:pPr>
        <w:ind w:left="1296" w:hanging="288"/>
        <w:tabs>
          <w:tab w:val="num" w:pos="1296" w:leader="none"/>
        </w:tabs>
      </w:pPr>
    </w:lvl>
    <w:lvl w:ilvl="7">
      <w:start w:val="1"/>
      <w:numFmt w:val="lowerLetter"/>
      <w:isLgl w:val="false"/>
      <w:suff w:val="tab"/>
      <w:lvlText w:val="%8."/>
      <w:lvlJc w:val="left"/>
      <w:pPr>
        <w:ind w:left="1440" w:hanging="432"/>
        <w:tabs>
          <w:tab w:val="num" w:pos="1440" w:leader="none"/>
        </w:tabs>
      </w:pPr>
    </w:lvl>
    <w:lvl w:ilvl="8">
      <w:start w:val="1"/>
      <w:numFmt w:val="lowerRoman"/>
      <w:isLgl w:val="false"/>
      <w:suff w:val="tab"/>
      <w:lvlText w:val="%9."/>
      <w:lvlJc w:val="right"/>
      <w:pPr>
        <w:ind w:left="1584" w:hanging="144"/>
        <w:tabs>
          <w:tab w:val="num" w:pos="1584" w:leader="none"/>
        </w:tabs>
      </w:pPr>
    </w:lvl>
  </w:abstractNum>
  <w:abstractNum w:abstractNumId="38">
    <w:multiLevelType w:val="hybridMultilevel"/>
    <w:lvl w:ilvl="0">
      <w:start w:val="1"/>
      <w:numFmt w:val="bullet"/>
      <w:pStyle w:val="1423"/>
      <w:isLgl w:val="false"/>
      <w:suff w:val="tab"/>
      <w:lvlText w:val=""/>
      <w:lvlJc w:val="left"/>
      <w:pPr>
        <w:ind w:left="1428" w:hanging="360"/>
        <w:tabs>
          <w:tab w:val="num" w:pos="1428" w:leader="none"/>
        </w:tabs>
      </w:pPr>
      <w:rPr>
        <w:rFonts w:ascii="Symbol" w:hAnsi="Symbol" w:cs="Symbol"/>
      </w:rPr>
    </w:lvl>
    <w:lvl w:ilvl="1">
      <w:start w:val="1"/>
      <w:numFmt w:val="bullet"/>
      <w:isLgl w:val="false"/>
      <w:suff w:val="tab"/>
      <w:lvlText w:val="o"/>
      <w:lvlJc w:val="left"/>
      <w:pPr>
        <w:ind w:left="2148" w:hanging="360"/>
        <w:tabs>
          <w:tab w:val="num" w:pos="2148" w:leader="none"/>
        </w:tabs>
      </w:pPr>
      <w:rPr>
        <w:rFonts w:ascii="Courier New" w:hAnsi="Courier New" w:cs="Courier New"/>
      </w:rPr>
    </w:lvl>
    <w:lvl w:ilvl="2">
      <w:start w:val="1"/>
      <w:numFmt w:val="bullet"/>
      <w:isLgl w:val="false"/>
      <w:suff w:val="tab"/>
      <w:lvlText w:val=""/>
      <w:lvlJc w:val="left"/>
      <w:pPr>
        <w:ind w:left="2868" w:hanging="360"/>
        <w:tabs>
          <w:tab w:val="num" w:pos="2868" w:leader="none"/>
        </w:tabs>
      </w:pPr>
      <w:rPr>
        <w:rFonts w:ascii="Wingdings" w:hAnsi="Wingdings" w:cs="Wingdings"/>
      </w:rPr>
    </w:lvl>
    <w:lvl w:ilvl="3">
      <w:start w:val="1"/>
      <w:numFmt w:val="bullet"/>
      <w:isLgl w:val="false"/>
      <w:suff w:val="tab"/>
      <w:lvlText w:val=""/>
      <w:lvlJc w:val="left"/>
      <w:pPr>
        <w:ind w:left="3588" w:hanging="360"/>
        <w:tabs>
          <w:tab w:val="num" w:pos="3588" w:leader="none"/>
        </w:tabs>
      </w:pPr>
      <w:rPr>
        <w:rFonts w:ascii="Symbol" w:hAnsi="Symbol" w:cs="Symbol"/>
      </w:rPr>
    </w:lvl>
    <w:lvl w:ilvl="4">
      <w:start w:val="1"/>
      <w:numFmt w:val="bullet"/>
      <w:isLgl w:val="false"/>
      <w:suff w:val="tab"/>
      <w:lvlText w:val="o"/>
      <w:lvlJc w:val="left"/>
      <w:pPr>
        <w:ind w:left="4308" w:hanging="360"/>
        <w:tabs>
          <w:tab w:val="num" w:pos="4308" w:leader="none"/>
        </w:tabs>
      </w:pPr>
      <w:rPr>
        <w:rFonts w:ascii="Courier New" w:hAnsi="Courier New" w:cs="Courier New"/>
      </w:rPr>
    </w:lvl>
    <w:lvl w:ilvl="5">
      <w:start w:val="1"/>
      <w:numFmt w:val="bullet"/>
      <w:isLgl w:val="false"/>
      <w:suff w:val="tab"/>
      <w:lvlText w:val=""/>
      <w:lvlJc w:val="left"/>
      <w:pPr>
        <w:ind w:left="5028" w:hanging="360"/>
        <w:tabs>
          <w:tab w:val="num" w:pos="5028" w:leader="none"/>
        </w:tabs>
      </w:pPr>
      <w:rPr>
        <w:rFonts w:ascii="Wingdings" w:hAnsi="Wingdings" w:cs="Wingdings"/>
      </w:rPr>
    </w:lvl>
    <w:lvl w:ilvl="6">
      <w:start w:val="1"/>
      <w:numFmt w:val="bullet"/>
      <w:isLgl w:val="false"/>
      <w:suff w:val="tab"/>
      <w:lvlText w:val=""/>
      <w:lvlJc w:val="left"/>
      <w:pPr>
        <w:ind w:left="5748" w:hanging="360"/>
        <w:tabs>
          <w:tab w:val="num" w:pos="5748" w:leader="none"/>
        </w:tabs>
      </w:pPr>
      <w:rPr>
        <w:rFonts w:ascii="Symbol" w:hAnsi="Symbol" w:cs="Symbol"/>
      </w:rPr>
    </w:lvl>
    <w:lvl w:ilvl="7">
      <w:start w:val="1"/>
      <w:numFmt w:val="bullet"/>
      <w:isLgl w:val="false"/>
      <w:suff w:val="tab"/>
      <w:lvlText w:val="o"/>
      <w:lvlJc w:val="left"/>
      <w:pPr>
        <w:ind w:left="6468" w:hanging="360"/>
        <w:tabs>
          <w:tab w:val="num" w:pos="6468" w:leader="none"/>
        </w:tabs>
      </w:pPr>
      <w:rPr>
        <w:rFonts w:ascii="Courier New" w:hAnsi="Courier New" w:cs="Courier New"/>
      </w:rPr>
    </w:lvl>
    <w:lvl w:ilvl="8">
      <w:start w:val="1"/>
      <w:numFmt w:val="bullet"/>
      <w:isLgl w:val="false"/>
      <w:suff w:val="tab"/>
      <w:lvlText w:val=""/>
      <w:lvlJc w:val="left"/>
      <w:pPr>
        <w:ind w:left="7188" w:hanging="360"/>
        <w:tabs>
          <w:tab w:val="num" w:pos="7188" w:leader="none"/>
        </w:tabs>
      </w:pPr>
      <w:rPr>
        <w:rFonts w:ascii="Wingdings" w:hAnsi="Wingdings" w:cs="Wingdings"/>
      </w:rPr>
    </w:lvl>
  </w:abstractNum>
  <w:abstractNum w:abstractNumId="39">
    <w:multiLevelType w:val="hybridMultilevel"/>
    <w:lvl w:ilvl="0">
      <w:start w:val="1"/>
      <w:numFmt w:val="bullet"/>
      <w:pStyle w:val="1158"/>
      <w:isLgl w:val="false"/>
      <w:suff w:val="tab"/>
      <w:lvlText w:val=""/>
      <w:lvlJc w:val="left"/>
      <w:pPr>
        <w:ind w:left="360" w:hanging="360"/>
        <w:tabs>
          <w:tab w:val="num" w:pos="360" w:leader="none"/>
        </w:tabs>
      </w:pPr>
      <w:rPr>
        <w:rFonts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0">
    <w:multiLevelType w:val="hybridMultilevel"/>
    <w:lvl w:ilvl="0">
      <w:start w:val="1"/>
      <w:numFmt w:val="decimal"/>
      <w:pStyle w:val="1222"/>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1">
    <w:multiLevelType w:val="hybridMultilevel"/>
    <w:lvl w:ilvl="0">
      <w:start w:val="1"/>
      <w:numFmt w:val="bullet"/>
      <w:pStyle w:val="1419"/>
      <w:isLgl w:val="false"/>
      <w:suff w:val="tab"/>
      <w:lvlText w:val=""/>
      <w:lvlJc w:val="left"/>
      <w:pPr>
        <w:ind w:left="360" w:hanging="360"/>
        <w:tabs>
          <w:tab w:val="num" w:pos="360" w:leader="none"/>
        </w:tabs>
      </w:pPr>
      <w:rPr>
        <w:rFonts w:ascii="Symbol" w:hAnsi="Symbol" w:cs="Symbol"/>
        <w:sz w:val="16"/>
        <w:szCs w:val="16"/>
      </w:rPr>
    </w:lvl>
    <w:lvl w:ilvl="1">
      <w:start w:val="1"/>
      <w:numFmt w:val="bullet"/>
      <w:isLgl w:val="false"/>
      <w:suff w:val="tab"/>
      <w:lvlText w:val="o"/>
      <w:lvlJc w:val="left"/>
      <w:pPr>
        <w:ind w:left="1440" w:hanging="360"/>
        <w:tabs>
          <w:tab w:val="num" w:pos="1440" w:leader="none"/>
        </w:tabs>
      </w:pPr>
      <w:rPr>
        <w:rFonts w:ascii="Courier New" w:hAnsi="Courier New" w:cs="Courier New"/>
      </w:rPr>
    </w:lvl>
    <w:lvl w:ilvl="2">
      <w:start w:val="1"/>
      <w:numFmt w:val="bullet"/>
      <w:isLgl w:val="false"/>
      <w:suff w:val="tab"/>
      <w:lvlText w:val=""/>
      <w:lvlJc w:val="left"/>
      <w:pPr>
        <w:ind w:left="2160" w:hanging="360"/>
        <w:tabs>
          <w:tab w:val="num" w:pos="2160" w:leader="none"/>
        </w:tabs>
      </w:pPr>
      <w:rPr>
        <w:rFonts w:ascii="Wingdings" w:hAnsi="Wingdings" w:cs="Wingdings"/>
      </w:rPr>
    </w:lvl>
    <w:lvl w:ilvl="3">
      <w:start w:val="1"/>
      <w:numFmt w:val="bullet"/>
      <w:isLgl w:val="false"/>
      <w:suff w:val="tab"/>
      <w:lvlText w:val=""/>
      <w:lvlJc w:val="left"/>
      <w:pPr>
        <w:ind w:left="2880" w:hanging="360"/>
        <w:tabs>
          <w:tab w:val="num" w:pos="2880" w:leader="none"/>
        </w:tabs>
      </w:pPr>
      <w:rPr>
        <w:rFonts w:ascii="Symbol" w:hAnsi="Symbol" w:cs="Symbol"/>
      </w:rPr>
    </w:lvl>
    <w:lvl w:ilvl="4">
      <w:start w:val="1"/>
      <w:numFmt w:val="bullet"/>
      <w:isLgl w:val="false"/>
      <w:suff w:val="tab"/>
      <w:lvlText w:val="o"/>
      <w:lvlJc w:val="left"/>
      <w:pPr>
        <w:ind w:left="3600" w:hanging="360"/>
        <w:tabs>
          <w:tab w:val="num" w:pos="3600" w:leader="none"/>
        </w:tabs>
      </w:pPr>
      <w:rPr>
        <w:rFonts w:ascii="Courier New" w:hAnsi="Courier New" w:cs="Courier New"/>
      </w:rPr>
    </w:lvl>
    <w:lvl w:ilvl="5">
      <w:start w:val="1"/>
      <w:numFmt w:val="bullet"/>
      <w:isLgl w:val="false"/>
      <w:suff w:val="tab"/>
      <w:lvlText w:val=""/>
      <w:lvlJc w:val="left"/>
      <w:pPr>
        <w:ind w:left="4320" w:hanging="360"/>
        <w:tabs>
          <w:tab w:val="num" w:pos="4320" w:leader="none"/>
        </w:tabs>
      </w:pPr>
      <w:rPr>
        <w:rFonts w:ascii="Wingdings" w:hAnsi="Wingdings" w:cs="Wingdings"/>
      </w:rPr>
    </w:lvl>
    <w:lvl w:ilvl="6">
      <w:start w:val="1"/>
      <w:numFmt w:val="bullet"/>
      <w:isLgl w:val="false"/>
      <w:suff w:val="tab"/>
      <w:lvlText w:val=""/>
      <w:lvlJc w:val="left"/>
      <w:pPr>
        <w:ind w:left="5040" w:hanging="360"/>
        <w:tabs>
          <w:tab w:val="num" w:pos="5040" w:leader="none"/>
        </w:tabs>
      </w:pPr>
      <w:rPr>
        <w:rFonts w:ascii="Symbol" w:hAnsi="Symbol" w:cs="Symbol"/>
      </w:rPr>
    </w:lvl>
    <w:lvl w:ilvl="7">
      <w:start w:val="1"/>
      <w:numFmt w:val="bullet"/>
      <w:isLgl w:val="false"/>
      <w:suff w:val="tab"/>
      <w:lvlText w:val="o"/>
      <w:lvlJc w:val="left"/>
      <w:pPr>
        <w:ind w:left="5760" w:hanging="360"/>
        <w:tabs>
          <w:tab w:val="num" w:pos="5760" w:leader="none"/>
        </w:tabs>
      </w:pPr>
      <w:rPr>
        <w:rFonts w:ascii="Courier New" w:hAnsi="Courier New" w:cs="Courier New"/>
      </w:rPr>
    </w:lvl>
    <w:lvl w:ilvl="8">
      <w:start w:val="1"/>
      <w:numFmt w:val="bullet"/>
      <w:isLgl w:val="false"/>
      <w:suff w:val="tab"/>
      <w:lvlText w:val=""/>
      <w:lvlJc w:val="left"/>
      <w:pPr>
        <w:ind w:left="6480" w:hanging="360"/>
        <w:tabs>
          <w:tab w:val="num" w:pos="6480" w:leader="none"/>
        </w:tabs>
      </w:pPr>
      <w:rPr>
        <w:rFonts w:ascii="Wingdings" w:hAnsi="Wingdings" w:cs="Wingdings"/>
      </w:rPr>
    </w:lvl>
  </w:abstractNum>
  <w:abstractNum w:abstractNumId="42">
    <w:multiLevelType w:val="hybridMultilevel"/>
    <w:lvl w:ilvl="0">
      <w:start w:val="1"/>
      <w:numFmt w:val="decimal"/>
      <w:pStyle w:val="1455"/>
      <w:isLgl w:val="false"/>
      <w:suff w:val="tab"/>
      <w:lvlText w:val="%1."/>
      <w:lvlJc w:val="left"/>
      <w:pPr>
        <w:ind w:left="360" w:hanging="360"/>
      </w:pPr>
      <w:rPr>
        <w:b/>
        <w:i w:val="0"/>
      </w:rPr>
    </w:lvl>
    <w:lvl w:ilvl="1">
      <w:start w:val="1"/>
      <w:numFmt w:val="decimal"/>
      <w:isLgl w:val="false"/>
      <w:suff w:val="tab"/>
      <w:lvlText w:val="%1.%2."/>
      <w:lvlJc w:val="left"/>
      <w:pPr>
        <w:ind w:left="792" w:hanging="432"/>
      </w:pPr>
      <w:rPr>
        <w:b/>
        <w:i w:val="0"/>
      </w:rPr>
    </w:lvl>
    <w:lvl w:ilvl="2">
      <w:start w:val="1"/>
      <w:numFmt w:val="decimal"/>
      <w:isLgl w:val="false"/>
      <w:suff w:val="tab"/>
      <w:lvlText w:val="%1.%2.%3."/>
      <w:lvlJc w:val="left"/>
      <w:pPr>
        <w:ind w:left="1224" w:hanging="504"/>
      </w:pPr>
      <w:rPr>
        <w:b/>
        <w:i w:val="0"/>
      </w:r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43">
    <w:multiLevelType w:val="hybridMultilevel"/>
    <w:lvl w:ilvl="0">
      <w:start w:val="1"/>
      <w:numFmt w:val="decimal"/>
      <w:pStyle w:val="1054"/>
      <w:isLgl w:val="false"/>
      <w:suff w:val="tab"/>
      <w:lvlText w:val="%1."/>
      <w:lvlJc w:val="left"/>
      <w:pPr>
        <w:ind w:left="432" w:hanging="432"/>
        <w:tabs>
          <w:tab w:val="num" w:pos="432" w:leader="none"/>
        </w:tabs>
      </w:pPr>
    </w:lvl>
    <w:lvl w:ilvl="1">
      <w:start w:val="1"/>
      <w:numFmt w:val="decimal"/>
      <w:pStyle w:val="1057"/>
      <w:isLgl w:val="false"/>
      <w:suff w:val="tab"/>
      <w:lvlText w:val="%1.%2"/>
      <w:lvlJc w:val="left"/>
      <w:pPr>
        <w:ind w:left="1836" w:hanging="576"/>
        <w:tabs>
          <w:tab w:val="num" w:pos="1836" w:leader="none"/>
        </w:tabs>
      </w:pPr>
    </w:lvl>
    <w:lvl w:ilvl="2">
      <w:start w:val="1"/>
      <w:numFmt w:val="decimal"/>
      <w:pStyle w:val="1058"/>
      <w:isLgl w:val="false"/>
      <w:suff w:val="tab"/>
      <w:lvlText w:val="%1.%2.%3"/>
      <w:lvlJc w:val="left"/>
      <w:pPr>
        <w:ind w:left="1080"/>
        <w:tabs>
          <w:tab w:val="num" w:pos="1307"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44">
    <w:multiLevelType w:val="hybridMultilevel"/>
    <w:lvl w:ilvl="0">
      <w:start w:val="1"/>
      <w:numFmt w:val="decimal"/>
      <w:pStyle w:val="1073"/>
      <w:isLgl w:val="false"/>
      <w:suff w:val="tab"/>
      <w:lvlText w:val="%1."/>
      <w:lvlJc w:val="left"/>
      <w:pPr>
        <w:ind w:left="432" w:hanging="432"/>
        <w:tabs>
          <w:tab w:val="num" w:pos="432" w:leader="none"/>
        </w:tabs>
      </w:pPr>
      <w:rPr>
        <w:rFonts w:ascii="Arial" w:hAnsi="Arial" w:cs="Arial"/>
        <w:b/>
        <w:bCs/>
        <w:i w:val="0"/>
        <w:iCs w:val="0"/>
        <w:sz w:val="20"/>
        <w:szCs w:val="20"/>
      </w:rPr>
    </w:lvl>
    <w:lvl w:ilvl="1">
      <w:start w:val="1"/>
      <w:numFmt w:val="decimal"/>
      <w:isLgl w:val="false"/>
      <w:suff w:val="space"/>
      <w:lvlText w:val="%1.%2."/>
      <w:lvlJc w:val="left"/>
      <w:pPr>
        <w:ind w:left="576" w:hanging="9"/>
      </w:pPr>
    </w:lvl>
    <w:lvl w:ilvl="2">
      <w:start w:val="1"/>
      <w:numFmt w:val="decimal"/>
      <w:isLgl w:val="false"/>
      <w:suff w:val="space"/>
      <w:lvlText w:val="%1.%2.%3."/>
      <w:lvlJc w:val="left"/>
      <w:pPr>
        <w:ind w:left="720" w:firstLine="301"/>
      </w:pPr>
    </w:lvl>
    <w:lvl w:ilvl="3">
      <w:start w:val="1"/>
      <w:numFmt w:val="decimal"/>
      <w:isLgl w:val="false"/>
      <w:suff w:val="space"/>
      <w:lvlText w:val="%1.%2.%3.%4."/>
      <w:lvlJc w:val="left"/>
      <w:pPr>
        <w:ind w:left="2835" w:hanging="1247"/>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45">
    <w:multiLevelType w:val="hybridMultilevel"/>
    <w:lvl w:ilvl="0">
      <w:start w:val="1"/>
      <w:numFmt w:val="upperRoman"/>
      <w:pStyle w:val="1340"/>
      <w:isLgl w:val="false"/>
      <w:suff w:val="tab"/>
      <w:lvlText w:val="Статья %1."/>
      <w:lvlJc w:val="left"/>
      <w:pPr>
        <w:ind w:left="0" w:firstLine="0"/>
        <w:tabs>
          <w:tab w:val="num" w:pos="1440" w:leader="none"/>
        </w:tabs>
      </w:pPr>
    </w:lvl>
    <w:lvl w:ilvl="1">
      <w:start w:val="1"/>
      <w:numFmt w:val="decimalZero"/>
      <w:isLgl w:val="false"/>
      <w:suff w:val="tab"/>
      <w:lvlText w:val="Раздел %1.%2"/>
      <w:lvlJc w:val="left"/>
      <w:pPr>
        <w:ind w:left="0" w:firstLine="0"/>
        <w:tabs>
          <w:tab w:val="num" w:pos="1440" w:leader="none"/>
        </w:tabs>
      </w:pPr>
    </w:lvl>
    <w:lvl w:ilvl="2">
      <w:start w:val="1"/>
      <w:numFmt w:val="lowerLetter"/>
      <w:isLgl w:val="false"/>
      <w:suff w:val="tab"/>
      <w:lvlText w:val="(%3)"/>
      <w:lvlJc w:val="left"/>
      <w:pPr>
        <w:ind w:left="720" w:hanging="432"/>
        <w:tabs>
          <w:tab w:val="num" w:pos="720" w:leader="none"/>
        </w:tabs>
      </w:pPr>
    </w:lvl>
    <w:lvl w:ilvl="3">
      <w:start w:val="1"/>
      <w:numFmt w:val="lowerRoman"/>
      <w:isLgl w:val="false"/>
      <w:suff w:val="tab"/>
      <w:lvlText w:val="(%4)"/>
      <w:lvlJc w:val="right"/>
      <w:pPr>
        <w:ind w:left="864" w:hanging="144"/>
        <w:tabs>
          <w:tab w:val="num" w:pos="864" w:leader="none"/>
        </w:tabs>
      </w:pPr>
    </w:lvl>
    <w:lvl w:ilvl="4">
      <w:start w:val="1"/>
      <w:numFmt w:val="decimal"/>
      <w:isLgl w:val="false"/>
      <w:suff w:val="tab"/>
      <w:lvlText w:val="%5)"/>
      <w:lvlJc w:val="left"/>
      <w:pPr>
        <w:ind w:left="1008" w:hanging="432"/>
        <w:tabs>
          <w:tab w:val="num" w:pos="1008" w:leader="none"/>
        </w:tabs>
      </w:pPr>
    </w:lvl>
    <w:lvl w:ilvl="5">
      <w:start w:val="1"/>
      <w:numFmt w:val="lowerLetter"/>
      <w:isLgl w:val="false"/>
      <w:suff w:val="tab"/>
      <w:lvlText w:val="%6)"/>
      <w:lvlJc w:val="left"/>
      <w:pPr>
        <w:ind w:left="1152" w:hanging="432"/>
        <w:tabs>
          <w:tab w:val="num" w:pos="1152" w:leader="none"/>
        </w:tabs>
      </w:pPr>
    </w:lvl>
    <w:lvl w:ilvl="6">
      <w:start w:val="1"/>
      <w:numFmt w:val="lowerRoman"/>
      <w:isLgl w:val="false"/>
      <w:suff w:val="tab"/>
      <w:lvlText w:val="%7)"/>
      <w:lvlJc w:val="right"/>
      <w:pPr>
        <w:ind w:left="1296" w:hanging="288"/>
        <w:tabs>
          <w:tab w:val="num" w:pos="1296" w:leader="none"/>
        </w:tabs>
      </w:pPr>
    </w:lvl>
    <w:lvl w:ilvl="7">
      <w:start w:val="1"/>
      <w:numFmt w:val="lowerLetter"/>
      <w:isLgl w:val="false"/>
      <w:suff w:val="tab"/>
      <w:lvlText w:val="%8."/>
      <w:lvlJc w:val="left"/>
      <w:pPr>
        <w:ind w:left="1440" w:hanging="432"/>
        <w:tabs>
          <w:tab w:val="num" w:pos="1440" w:leader="none"/>
        </w:tabs>
      </w:pPr>
    </w:lvl>
    <w:lvl w:ilvl="8">
      <w:start w:val="1"/>
      <w:numFmt w:val="lowerRoman"/>
      <w:isLgl w:val="false"/>
      <w:suff w:val="tab"/>
      <w:lvlText w:val="%9."/>
      <w:lvlJc w:val="right"/>
      <w:pPr>
        <w:ind w:left="1584" w:hanging="144"/>
        <w:tabs>
          <w:tab w:val="num" w:pos="1584" w:leader="none"/>
        </w:tabs>
      </w:pPr>
    </w:lvl>
  </w:abstractNum>
  <w:abstractNum w:abstractNumId="46">
    <w:multiLevelType w:val="hybridMultilevel"/>
    <w:lvl w:ilvl="0">
      <w:start w:val="1"/>
      <w:numFmt w:val="decimal"/>
      <w:pStyle w:val="1373"/>
      <w:isLgl w:val="false"/>
      <w:suff w:val="tab"/>
      <w:lvlText w:val="%1."/>
      <w:lvlJc w:val="left"/>
      <w:pPr>
        <w:ind w:left="720" w:hanging="360"/>
      </w:pPr>
    </w:lvl>
    <w:lvl w:ilvl="1">
      <w:start w:val="1"/>
      <w:numFmt w:val="decimal"/>
      <w:isLgl w:val="false"/>
      <w:suff w:val="tab"/>
      <w:lvlText w:val="%1.%2."/>
      <w:lvlJc w:val="left"/>
      <w:pPr>
        <w:ind w:left="765" w:hanging="405"/>
      </w:pPr>
    </w:lvl>
    <w:lvl w:ilvl="2">
      <w:start w:val="1"/>
      <w:numFmt w:val="decimal"/>
      <w:isLgl w:val="false"/>
      <w:suff w:val="tab"/>
      <w:lvlText w:val="%1.%2.%3."/>
      <w:lvlJc w:val="left"/>
      <w:pPr>
        <w:ind w:left="1080" w:hanging="720"/>
      </w:pPr>
    </w:lvl>
    <w:lvl w:ilvl="3">
      <w:start w:val="1"/>
      <w:numFmt w:val="decimal"/>
      <w:isLgl w:val="false"/>
      <w:suff w:val="tab"/>
      <w:lvlText w:val="%1.%2.%3.%4."/>
      <w:lvlJc w:val="left"/>
      <w:pPr>
        <w:ind w:left="1080" w:hanging="720"/>
      </w:pPr>
    </w:lvl>
    <w:lvl w:ilvl="4">
      <w:start w:val="1"/>
      <w:numFmt w:val="decimal"/>
      <w:isLgl w:val="false"/>
      <w:suff w:val="tab"/>
      <w:lvlText w:val="%1.%2.%3.%4.%5."/>
      <w:lvlJc w:val="left"/>
      <w:pPr>
        <w:ind w:left="1440" w:hanging="1080"/>
      </w:pPr>
    </w:lvl>
    <w:lvl w:ilvl="5">
      <w:start w:val="1"/>
      <w:numFmt w:val="decimal"/>
      <w:isLgl w:val="false"/>
      <w:suff w:val="tab"/>
      <w:lvlText w:val="%1.%2.%3.%4.%5.%6."/>
      <w:lvlJc w:val="left"/>
      <w:pPr>
        <w:ind w:left="1440" w:hanging="1080"/>
      </w:pPr>
    </w:lvl>
    <w:lvl w:ilvl="6">
      <w:start w:val="1"/>
      <w:numFmt w:val="decimal"/>
      <w:isLgl w:val="false"/>
      <w:suff w:val="tab"/>
      <w:lvlText w:val="%1.%2.%3.%4.%5.%6.%7."/>
      <w:lvlJc w:val="left"/>
      <w:pPr>
        <w:ind w:left="1800" w:hanging="1440"/>
      </w:pPr>
    </w:lvl>
    <w:lvl w:ilvl="7">
      <w:start w:val="1"/>
      <w:numFmt w:val="decimal"/>
      <w:isLgl w:val="false"/>
      <w:suff w:val="tab"/>
      <w:lvlText w:val="%1.%2.%3.%4.%5.%6.%7.%8."/>
      <w:lvlJc w:val="left"/>
      <w:pPr>
        <w:ind w:left="1800" w:hanging="1440"/>
      </w:pPr>
    </w:lvl>
    <w:lvl w:ilvl="8">
      <w:start w:val="1"/>
      <w:numFmt w:val="decimal"/>
      <w:isLgl w:val="false"/>
      <w:suff w:val="tab"/>
      <w:lvlText w:val="%1.%2.%3.%4.%5.%6.%7.%8.%9."/>
      <w:lvlJc w:val="left"/>
      <w:pPr>
        <w:ind w:left="2160" w:hanging="1800"/>
      </w:pPr>
    </w:lvl>
  </w:abstractNum>
  <w:abstractNum w:abstractNumId="47">
    <w:multiLevelType w:val="hybridMultilevel"/>
    <w:lvl w:ilvl="0">
      <w:start w:val="1"/>
      <w:numFmt w:val="upperRoman"/>
      <w:pStyle w:val="1047"/>
      <w:isLgl w:val="false"/>
      <w:suff w:val="nothing"/>
      <w:lvlText w:val="ЧАСТЬ %1. "/>
      <w:lvlJc w:val="left"/>
      <w:pPr>
        <w:ind w:left="568"/>
      </w:pPr>
    </w:lvl>
    <w:lvl w:ilvl="1">
      <w:start w:val="1"/>
      <w:numFmt w:val="decimal"/>
      <w:isLgl w:val="false"/>
      <w:suff w:val="nothing"/>
      <w:lvlText w:val="Раздел %1.%2. "/>
      <w:lvlJc w:val="left"/>
      <w:pPr>
        <w:ind w:left="568"/>
      </w:pPr>
    </w:lvl>
    <w:lvl w:ilvl="2">
      <w:start w:val="1"/>
      <w:numFmt w:val="decimal"/>
      <w:isLgl w:val="false"/>
      <w:suff w:val="nothing"/>
      <w:lvlText w:val="5.%2.%3. Проект государств"/>
      <w:lvlJc w:val="left"/>
      <w:pPr>
        <w:ind w:left="568"/>
      </w:pPr>
    </w:lvl>
    <w:lvl w:ilvl="3">
      <w:start w:val="1"/>
      <w:numFmt w:val="decimal"/>
      <w:isLgl w:val="false"/>
      <w:suff w:val="nothing"/>
      <w:lvlText w:val="%1.%2.%3.%4. "/>
      <w:lvlJc w:val="left"/>
      <w:pPr>
        <w:ind w:left="1417" w:firstLine="680"/>
      </w:pPr>
    </w:lvl>
    <w:lvl w:ilvl="4">
      <w:start w:val="1"/>
      <w:numFmt w:val="decimal"/>
      <w:isLgl w:val="false"/>
      <w:suff w:val="nothing"/>
      <w:lvlText w:val="%1.%2.%3.%4.%5. "/>
      <w:lvlJc w:val="left"/>
      <w:pPr>
        <w:ind w:left="1417" w:firstLine="680"/>
      </w:pPr>
    </w:lvl>
    <w:lvl w:ilvl="5">
      <w:start w:val="1"/>
      <w:numFmt w:val="decimal"/>
      <w:isLgl w:val="false"/>
      <w:suff w:val="tab"/>
      <w:lvlText w:val="%1.%2.%3.%4.%5.%6. "/>
      <w:lvlJc w:val="left"/>
      <w:pPr>
        <w:ind w:left="4836" w:hanging="2739"/>
        <w:tabs>
          <w:tab w:val="num" w:pos="4836" w:leader="none"/>
        </w:tabs>
      </w:pPr>
    </w:lvl>
    <w:lvl w:ilvl="6">
      <w:start w:val="1"/>
      <w:numFmt w:val="decimal"/>
      <w:isLgl w:val="false"/>
      <w:suff w:val="tab"/>
      <w:lvlText w:val="%1.%2.%3.%4.%5.%6.%7."/>
      <w:lvlJc w:val="left"/>
      <w:pPr>
        <w:ind w:left="5337" w:hanging="1080"/>
        <w:tabs>
          <w:tab w:val="num" w:pos="5337" w:leader="none"/>
        </w:tabs>
      </w:pPr>
    </w:lvl>
    <w:lvl w:ilvl="7">
      <w:start w:val="1"/>
      <w:numFmt w:val="decimal"/>
      <w:isLgl w:val="false"/>
      <w:suff w:val="tab"/>
      <w:lvlText w:val="%1.%2.%3.%4.%5.%6.%7.%8."/>
      <w:lvlJc w:val="left"/>
      <w:pPr>
        <w:ind w:left="5841" w:hanging="1224"/>
        <w:tabs>
          <w:tab w:val="num" w:pos="5841" w:leader="none"/>
        </w:tabs>
      </w:pPr>
    </w:lvl>
    <w:lvl w:ilvl="8">
      <w:start w:val="1"/>
      <w:numFmt w:val="decimal"/>
      <w:isLgl w:val="false"/>
      <w:suff w:val="tab"/>
      <w:lvlText w:val="%1.%2.%3.%4.%5.%6.%7.%8.%9."/>
      <w:lvlJc w:val="left"/>
      <w:pPr>
        <w:ind w:left="6417" w:hanging="1440"/>
        <w:tabs>
          <w:tab w:val="num" w:pos="6417" w:leader="none"/>
        </w:tabs>
      </w:pPr>
    </w:lvl>
  </w:abstractNum>
  <w:abstractNum w:abstractNumId="48">
    <w:multiLevelType w:val="hybridMultilevel"/>
    <w:lvl w:ilvl="0">
      <w:start w:val="1"/>
      <w:numFmt w:val="upperRoman"/>
      <w:isLgl w:val="false"/>
      <w:suff w:val="tab"/>
      <w:lvlText w:val="ЧАСТЬ %1."/>
      <w:lvlJc w:val="left"/>
      <w:pPr>
        <w:ind w:left="720" w:hanging="720"/>
        <w:tabs>
          <w:tab w:val="num" w:pos="2160" w:leader="none"/>
        </w:tabs>
      </w:pPr>
      <w:rPr>
        <w:sz w:val="40"/>
        <w:szCs w:val="40"/>
      </w:rPr>
    </w:lvl>
    <w:lvl w:ilvl="1">
      <w:start w:val="1"/>
      <w:numFmt w:val="decimal"/>
      <w:pStyle w:val="996"/>
      <w:isLgl w:val="false"/>
      <w:suff w:val="tab"/>
      <w:lvlText w:val="РАЗДЕЛ %1.%2"/>
      <w:lvlJc w:val="left"/>
      <w:pPr>
        <w:ind w:left="720" w:hanging="720"/>
        <w:tabs>
          <w:tab w:val="num" w:pos="14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49">
    <w:multiLevelType w:val="hybridMultilevel"/>
    <w:lvl w:ilvl="0">
      <w:start w:val="1"/>
      <w:numFmt w:val="bullet"/>
      <w:pStyle w:val="1740"/>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50">
    <w:multiLevelType w:val="hybridMultilevel"/>
    <w:lvl w:ilvl="0">
      <w:start w:val="1"/>
      <w:numFmt w:val="decimal"/>
      <w:isLgl w:val="false"/>
      <w:suff w:val="tab"/>
      <w:lvlText w:val="%1."/>
      <w:lvlJc w:val="left"/>
      <w:pPr>
        <w:ind w:left="360" w:hanging="360"/>
      </w:pPr>
      <w:rPr>
        <w:rFonts w:hint="default" w:eastAsia="Times New Roman"/>
        <w:b/>
        <w:color w:val="auto"/>
      </w:rPr>
    </w:lvl>
    <w:lvl w:ilvl="1">
      <w:start w:val="2"/>
      <w:numFmt w:val="decimal"/>
      <w:isLgl/>
      <w:suff w:val="tab"/>
      <w:lvlText w:val="%1.%2."/>
      <w:lvlJc w:val="left"/>
      <w:pPr>
        <w:ind w:left="360" w:hanging="360"/>
      </w:pPr>
      <w:rPr>
        <w:rFonts w:hint="default"/>
      </w:rPr>
    </w:lvl>
    <w:lvl w:ilvl="2">
      <w:start w:val="1"/>
      <w:numFmt w:val="decimal"/>
      <w:isLgl/>
      <w:suff w:val="tab"/>
      <w:lvlText w:val="%1.%2.%3."/>
      <w:lvlJc w:val="left"/>
      <w:pPr>
        <w:ind w:left="720" w:hanging="720"/>
      </w:pPr>
      <w:rPr>
        <w:rFonts w:hint="default"/>
      </w:rPr>
    </w:lvl>
    <w:lvl w:ilvl="3">
      <w:start w:val="1"/>
      <w:numFmt w:val="decimal"/>
      <w:isLgl/>
      <w:suff w:val="tab"/>
      <w:lvlText w:val="%1.%2.%3.%4."/>
      <w:lvlJc w:val="left"/>
      <w:pPr>
        <w:ind w:left="720" w:hanging="720"/>
      </w:pPr>
      <w:rPr>
        <w:rFonts w:hint="default"/>
      </w:rPr>
    </w:lvl>
    <w:lvl w:ilvl="4">
      <w:start w:val="1"/>
      <w:numFmt w:val="decimal"/>
      <w:isLgl/>
      <w:suff w:val="tab"/>
      <w:lvlText w:val="%1.%2.%3.%4.%5."/>
      <w:lvlJc w:val="left"/>
      <w:pPr>
        <w:ind w:left="1080" w:hanging="1080"/>
      </w:pPr>
      <w:rPr>
        <w:rFonts w:hint="default"/>
      </w:rPr>
    </w:lvl>
    <w:lvl w:ilvl="5">
      <w:start w:val="1"/>
      <w:numFmt w:val="decimal"/>
      <w:isLgl/>
      <w:suff w:val="tab"/>
      <w:lvlText w:val="%1.%2.%3.%4.%5.%6."/>
      <w:lvlJc w:val="left"/>
      <w:pPr>
        <w:ind w:left="1080" w:hanging="1080"/>
      </w:pPr>
      <w:rPr>
        <w:rFonts w:hint="default"/>
      </w:rPr>
    </w:lvl>
    <w:lvl w:ilvl="6">
      <w:start w:val="1"/>
      <w:numFmt w:val="decimal"/>
      <w:isLgl/>
      <w:suff w:val="tab"/>
      <w:lvlText w:val="%1.%2.%3.%4.%5.%6.%7."/>
      <w:lvlJc w:val="left"/>
      <w:pPr>
        <w:ind w:left="1440" w:hanging="1440"/>
      </w:pPr>
      <w:rPr>
        <w:rFonts w:hint="default"/>
      </w:rPr>
    </w:lvl>
    <w:lvl w:ilvl="7">
      <w:start w:val="1"/>
      <w:numFmt w:val="decimal"/>
      <w:isLgl/>
      <w:suff w:val="tab"/>
      <w:lvlText w:val="%1.%2.%3.%4.%5.%6.%7.%8."/>
      <w:lvlJc w:val="left"/>
      <w:pPr>
        <w:ind w:left="1440" w:hanging="1440"/>
      </w:pPr>
      <w:rPr>
        <w:rFonts w:hint="default"/>
      </w:rPr>
    </w:lvl>
    <w:lvl w:ilvl="8">
      <w:start w:val="1"/>
      <w:numFmt w:val="decimal"/>
      <w:isLgl/>
      <w:suff w:val="tab"/>
      <w:lvlText w:val="%1.%2.%3.%4.%5.%6.%7.%8.%9."/>
      <w:lvlJc w:val="left"/>
      <w:pPr>
        <w:ind w:left="1800"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9"/>
  </w:num>
  <w:num w:numId="13">
    <w:abstractNumId w:val="48"/>
  </w:num>
  <w:num w:numId="14">
    <w:abstractNumId w:val="18"/>
  </w:num>
  <w:num w:numId="15">
    <w:abstractNumId w:val="17"/>
  </w:num>
  <w:num w:numId="16">
    <w:abstractNumId w:val="43"/>
  </w:num>
  <w:num w:numId="17">
    <w:abstractNumId w:val="13"/>
  </w:num>
  <w:num w:numId="18">
    <w:abstractNumId w:val="47"/>
  </w:num>
  <w:num w:numId="19">
    <w:abstractNumId w:val="44"/>
  </w:num>
  <w:num w:numId="20">
    <w:abstractNumId w:val="22"/>
  </w:num>
  <w:num w:numId="21">
    <w:abstractNumId w:val="25"/>
  </w:num>
  <w:num w:numId="22">
    <w:abstractNumId w:val="39"/>
  </w:num>
  <w:num w:numId="23">
    <w:abstractNumId w:val="16"/>
  </w:num>
  <w:num w:numId="24">
    <w:abstractNumId w:val="26"/>
  </w:num>
  <w:num w:numId="25">
    <w:abstractNumId w:val="20"/>
  </w:num>
  <w:num w:numId="26">
    <w:abstractNumId w:val="40"/>
  </w:num>
  <w:num w:numId="27">
    <w:abstractNumId w:val="24"/>
  </w:num>
  <w:num w:numId="28">
    <w:abstractNumId w:val="37"/>
  </w:num>
  <w:num w:numId="29">
    <w:abstractNumId w:val="45"/>
  </w:num>
  <w:num w:numId="30">
    <w:abstractNumId w:val="36"/>
  </w:num>
  <w:num w:numId="31">
    <w:abstractNumId w:val="34"/>
  </w:num>
  <w:num w:numId="32">
    <w:abstractNumId w:val="28"/>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31"/>
  </w:num>
  <w:num w:numId="3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49"/>
  </w:num>
  <w:num w:numId="39">
    <w:abstractNumId w:val="41"/>
  </w:num>
  <w:num w:numId="40">
    <w:abstractNumId w:val="38"/>
  </w:num>
  <w:num w:numId="41">
    <w:abstractNumId w:val="32"/>
  </w:num>
  <w:num w:numId="42">
    <w:abstractNumId w:val="42"/>
  </w:num>
  <w:num w:numId="43">
    <w:abstractNumId w:val="33"/>
  </w:num>
  <w:num w:numId="44">
    <w:abstractNumId w:val="15"/>
  </w:num>
  <w:num w:numId="45">
    <w:abstractNumId w:val="27"/>
  </w:num>
  <w:num w:numId="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num>
  <w:num w:numId="49">
    <w:abstractNumId w:val="19"/>
  </w:num>
  <w:num w:numId="50">
    <w:abstractNumId w:val="2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92">
    <w:name w:val="Heading 1"/>
    <w:basedOn w:val="1301"/>
    <w:next w:val="1301"/>
    <w:link w:val="793"/>
    <w:uiPriority w:val="9"/>
    <w:qFormat/>
    <w:pPr>
      <w:keepLines/>
      <w:keepNext/>
      <w:spacing w:before="480" w:after="200"/>
      <w:outlineLvl w:val="0"/>
    </w:pPr>
    <w:rPr>
      <w:rFonts w:ascii="Arial" w:hAnsi="Arial" w:eastAsia="Arial" w:cs="Arial"/>
      <w:sz w:val="40"/>
      <w:szCs w:val="40"/>
    </w:rPr>
  </w:style>
  <w:style w:type="character" w:styleId="793">
    <w:name w:val="Heading 1 Char"/>
    <w:link w:val="792"/>
    <w:uiPriority w:val="9"/>
    <w:rPr>
      <w:rFonts w:ascii="Arial" w:hAnsi="Arial" w:eastAsia="Arial" w:cs="Arial"/>
      <w:sz w:val="40"/>
      <w:szCs w:val="40"/>
    </w:rPr>
  </w:style>
  <w:style w:type="paragraph" w:styleId="794">
    <w:name w:val="Heading 2"/>
    <w:basedOn w:val="1301"/>
    <w:next w:val="1301"/>
    <w:link w:val="795"/>
    <w:uiPriority w:val="9"/>
    <w:unhideWhenUsed/>
    <w:qFormat/>
    <w:pPr>
      <w:keepLines/>
      <w:keepNext/>
      <w:spacing w:before="360" w:after="200"/>
      <w:outlineLvl w:val="1"/>
    </w:pPr>
    <w:rPr>
      <w:rFonts w:ascii="Arial" w:hAnsi="Arial" w:eastAsia="Arial" w:cs="Arial"/>
      <w:sz w:val="34"/>
    </w:rPr>
  </w:style>
  <w:style w:type="character" w:styleId="795">
    <w:name w:val="Heading 2 Char"/>
    <w:link w:val="794"/>
    <w:uiPriority w:val="9"/>
    <w:rPr>
      <w:rFonts w:ascii="Arial" w:hAnsi="Arial" w:eastAsia="Arial" w:cs="Arial"/>
      <w:sz w:val="34"/>
    </w:rPr>
  </w:style>
  <w:style w:type="paragraph" w:styleId="796">
    <w:name w:val="Heading 3"/>
    <w:basedOn w:val="1301"/>
    <w:next w:val="1301"/>
    <w:link w:val="797"/>
    <w:uiPriority w:val="9"/>
    <w:unhideWhenUsed/>
    <w:qFormat/>
    <w:pPr>
      <w:keepLines/>
      <w:keepNext/>
      <w:spacing w:before="320" w:after="200"/>
      <w:outlineLvl w:val="2"/>
    </w:pPr>
    <w:rPr>
      <w:rFonts w:ascii="Arial" w:hAnsi="Arial" w:eastAsia="Arial" w:cs="Arial"/>
      <w:sz w:val="30"/>
      <w:szCs w:val="30"/>
    </w:rPr>
  </w:style>
  <w:style w:type="character" w:styleId="797">
    <w:name w:val="Heading 3 Char"/>
    <w:link w:val="796"/>
    <w:uiPriority w:val="9"/>
    <w:rPr>
      <w:rFonts w:ascii="Arial" w:hAnsi="Arial" w:eastAsia="Arial" w:cs="Arial"/>
      <w:sz w:val="30"/>
      <w:szCs w:val="30"/>
    </w:rPr>
  </w:style>
  <w:style w:type="paragraph" w:styleId="798">
    <w:name w:val="Heading 4"/>
    <w:basedOn w:val="1301"/>
    <w:next w:val="1301"/>
    <w:link w:val="799"/>
    <w:uiPriority w:val="9"/>
    <w:unhideWhenUsed/>
    <w:qFormat/>
    <w:pPr>
      <w:keepLines/>
      <w:keepNext/>
      <w:spacing w:before="320" w:after="200"/>
      <w:outlineLvl w:val="3"/>
    </w:pPr>
    <w:rPr>
      <w:rFonts w:ascii="Arial" w:hAnsi="Arial" w:eastAsia="Arial" w:cs="Arial"/>
      <w:b/>
      <w:bCs/>
      <w:sz w:val="26"/>
      <w:szCs w:val="26"/>
    </w:rPr>
  </w:style>
  <w:style w:type="character" w:styleId="799">
    <w:name w:val="Heading 4 Char"/>
    <w:link w:val="798"/>
    <w:uiPriority w:val="9"/>
    <w:rPr>
      <w:rFonts w:ascii="Arial" w:hAnsi="Arial" w:eastAsia="Arial" w:cs="Arial"/>
      <w:b/>
      <w:bCs/>
      <w:sz w:val="26"/>
      <w:szCs w:val="26"/>
    </w:rPr>
  </w:style>
  <w:style w:type="paragraph" w:styleId="800">
    <w:name w:val="Heading 5"/>
    <w:basedOn w:val="1301"/>
    <w:next w:val="1301"/>
    <w:link w:val="801"/>
    <w:uiPriority w:val="9"/>
    <w:unhideWhenUsed/>
    <w:qFormat/>
    <w:pPr>
      <w:keepLines/>
      <w:keepNext/>
      <w:spacing w:before="320" w:after="200"/>
      <w:outlineLvl w:val="4"/>
    </w:pPr>
    <w:rPr>
      <w:rFonts w:ascii="Arial" w:hAnsi="Arial" w:eastAsia="Arial" w:cs="Arial"/>
      <w:b/>
      <w:bCs/>
      <w:sz w:val="24"/>
      <w:szCs w:val="24"/>
    </w:rPr>
  </w:style>
  <w:style w:type="character" w:styleId="801">
    <w:name w:val="Heading 5 Char"/>
    <w:link w:val="800"/>
    <w:uiPriority w:val="9"/>
    <w:rPr>
      <w:rFonts w:ascii="Arial" w:hAnsi="Arial" w:eastAsia="Arial" w:cs="Arial"/>
      <w:b/>
      <w:bCs/>
      <w:sz w:val="24"/>
      <w:szCs w:val="24"/>
    </w:rPr>
  </w:style>
  <w:style w:type="paragraph" w:styleId="802">
    <w:name w:val="Heading 6"/>
    <w:basedOn w:val="1301"/>
    <w:next w:val="1301"/>
    <w:link w:val="803"/>
    <w:uiPriority w:val="9"/>
    <w:unhideWhenUsed/>
    <w:qFormat/>
    <w:pPr>
      <w:keepLines/>
      <w:keepNext/>
      <w:spacing w:before="320" w:after="200"/>
      <w:outlineLvl w:val="5"/>
    </w:pPr>
    <w:rPr>
      <w:rFonts w:ascii="Arial" w:hAnsi="Arial" w:eastAsia="Arial" w:cs="Arial"/>
      <w:b/>
      <w:bCs/>
      <w:sz w:val="22"/>
      <w:szCs w:val="22"/>
    </w:rPr>
  </w:style>
  <w:style w:type="character" w:styleId="803">
    <w:name w:val="Heading 6 Char"/>
    <w:link w:val="802"/>
    <w:uiPriority w:val="9"/>
    <w:rPr>
      <w:rFonts w:ascii="Arial" w:hAnsi="Arial" w:eastAsia="Arial" w:cs="Arial"/>
      <w:b/>
      <w:bCs/>
      <w:sz w:val="22"/>
      <w:szCs w:val="22"/>
    </w:rPr>
  </w:style>
  <w:style w:type="paragraph" w:styleId="804">
    <w:name w:val="Heading 7"/>
    <w:basedOn w:val="1301"/>
    <w:next w:val="1301"/>
    <w:link w:val="805"/>
    <w:uiPriority w:val="9"/>
    <w:unhideWhenUsed/>
    <w:qFormat/>
    <w:pPr>
      <w:keepLines/>
      <w:keepNext/>
      <w:spacing w:before="320" w:after="200"/>
      <w:outlineLvl w:val="6"/>
    </w:pPr>
    <w:rPr>
      <w:rFonts w:ascii="Arial" w:hAnsi="Arial" w:eastAsia="Arial" w:cs="Arial"/>
      <w:b/>
      <w:bCs/>
      <w:i/>
      <w:iCs/>
      <w:sz w:val="22"/>
      <w:szCs w:val="22"/>
    </w:rPr>
  </w:style>
  <w:style w:type="character" w:styleId="805">
    <w:name w:val="Heading 7 Char"/>
    <w:link w:val="804"/>
    <w:uiPriority w:val="9"/>
    <w:rPr>
      <w:rFonts w:ascii="Arial" w:hAnsi="Arial" w:eastAsia="Arial" w:cs="Arial"/>
      <w:b/>
      <w:bCs/>
      <w:i/>
      <w:iCs/>
      <w:sz w:val="22"/>
      <w:szCs w:val="22"/>
    </w:rPr>
  </w:style>
  <w:style w:type="paragraph" w:styleId="806">
    <w:name w:val="Heading 8"/>
    <w:basedOn w:val="1301"/>
    <w:next w:val="1301"/>
    <w:link w:val="807"/>
    <w:uiPriority w:val="9"/>
    <w:unhideWhenUsed/>
    <w:qFormat/>
    <w:pPr>
      <w:keepLines/>
      <w:keepNext/>
      <w:spacing w:before="320" w:after="200"/>
      <w:outlineLvl w:val="7"/>
    </w:pPr>
    <w:rPr>
      <w:rFonts w:ascii="Arial" w:hAnsi="Arial" w:eastAsia="Arial" w:cs="Arial"/>
      <w:i/>
      <w:iCs/>
      <w:sz w:val="22"/>
      <w:szCs w:val="22"/>
    </w:rPr>
  </w:style>
  <w:style w:type="character" w:styleId="807">
    <w:name w:val="Heading 8 Char"/>
    <w:link w:val="806"/>
    <w:uiPriority w:val="9"/>
    <w:rPr>
      <w:rFonts w:ascii="Arial" w:hAnsi="Arial" w:eastAsia="Arial" w:cs="Arial"/>
      <w:i/>
      <w:iCs/>
      <w:sz w:val="22"/>
      <w:szCs w:val="22"/>
    </w:rPr>
  </w:style>
  <w:style w:type="paragraph" w:styleId="808">
    <w:name w:val="Heading 9"/>
    <w:basedOn w:val="1301"/>
    <w:next w:val="1301"/>
    <w:link w:val="809"/>
    <w:uiPriority w:val="9"/>
    <w:unhideWhenUsed/>
    <w:qFormat/>
    <w:pPr>
      <w:keepLines/>
      <w:keepNext/>
      <w:spacing w:before="320" w:after="200"/>
      <w:outlineLvl w:val="8"/>
    </w:pPr>
    <w:rPr>
      <w:rFonts w:ascii="Arial" w:hAnsi="Arial" w:eastAsia="Arial" w:cs="Arial"/>
      <w:i/>
      <w:iCs/>
      <w:sz w:val="21"/>
      <w:szCs w:val="21"/>
    </w:rPr>
  </w:style>
  <w:style w:type="character" w:styleId="809">
    <w:name w:val="Heading 9 Char"/>
    <w:link w:val="808"/>
    <w:uiPriority w:val="9"/>
    <w:rPr>
      <w:rFonts w:ascii="Arial" w:hAnsi="Arial" w:eastAsia="Arial" w:cs="Arial"/>
      <w:i/>
      <w:iCs/>
      <w:sz w:val="21"/>
      <w:szCs w:val="21"/>
    </w:rPr>
  </w:style>
  <w:style w:type="paragraph" w:styleId="810">
    <w:name w:val="Title"/>
    <w:basedOn w:val="1301"/>
    <w:next w:val="1301"/>
    <w:link w:val="811"/>
    <w:uiPriority w:val="10"/>
    <w:qFormat/>
    <w:pPr>
      <w:contextualSpacing/>
      <w:spacing w:before="300" w:after="200"/>
    </w:pPr>
    <w:rPr>
      <w:sz w:val="48"/>
      <w:szCs w:val="48"/>
    </w:rPr>
  </w:style>
  <w:style w:type="character" w:styleId="811">
    <w:name w:val="Title Char"/>
    <w:link w:val="810"/>
    <w:uiPriority w:val="10"/>
    <w:rPr>
      <w:sz w:val="48"/>
      <w:szCs w:val="48"/>
    </w:rPr>
  </w:style>
  <w:style w:type="paragraph" w:styleId="812">
    <w:name w:val="Subtitle"/>
    <w:basedOn w:val="1301"/>
    <w:next w:val="1301"/>
    <w:link w:val="813"/>
    <w:uiPriority w:val="11"/>
    <w:qFormat/>
    <w:pPr>
      <w:spacing w:before="200" w:after="200"/>
    </w:pPr>
    <w:rPr>
      <w:sz w:val="24"/>
      <w:szCs w:val="24"/>
    </w:rPr>
  </w:style>
  <w:style w:type="character" w:styleId="813">
    <w:name w:val="Subtitle Char"/>
    <w:link w:val="812"/>
    <w:uiPriority w:val="11"/>
    <w:rPr>
      <w:sz w:val="24"/>
      <w:szCs w:val="24"/>
    </w:rPr>
  </w:style>
  <w:style w:type="paragraph" w:styleId="814">
    <w:name w:val="Quote"/>
    <w:basedOn w:val="1301"/>
    <w:next w:val="1301"/>
    <w:link w:val="815"/>
    <w:uiPriority w:val="29"/>
    <w:qFormat/>
    <w:pPr>
      <w:ind w:left="720" w:right="720"/>
    </w:pPr>
    <w:rPr>
      <w:i/>
    </w:rPr>
  </w:style>
  <w:style w:type="character" w:styleId="815">
    <w:name w:val="Quote Char"/>
    <w:link w:val="814"/>
    <w:uiPriority w:val="29"/>
    <w:rPr>
      <w:i/>
    </w:rPr>
  </w:style>
  <w:style w:type="paragraph" w:styleId="816">
    <w:name w:val="Intense Quote"/>
    <w:basedOn w:val="1301"/>
    <w:next w:val="1301"/>
    <w:link w:val="817"/>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17">
    <w:name w:val="Intense Quote Char"/>
    <w:link w:val="816"/>
    <w:uiPriority w:val="30"/>
    <w:rPr>
      <w:i/>
    </w:rPr>
  </w:style>
  <w:style w:type="paragraph" w:styleId="818">
    <w:name w:val="Header"/>
    <w:basedOn w:val="1301"/>
    <w:link w:val="819"/>
    <w:uiPriority w:val="99"/>
    <w:unhideWhenUsed/>
    <w:pPr>
      <w:spacing w:after="0" w:line="240" w:lineRule="auto"/>
      <w:tabs>
        <w:tab w:val="center" w:pos="7143" w:leader="none"/>
        <w:tab w:val="right" w:pos="14287" w:leader="none"/>
      </w:tabs>
    </w:pPr>
  </w:style>
  <w:style w:type="character" w:styleId="819">
    <w:name w:val="Header Char"/>
    <w:link w:val="818"/>
    <w:uiPriority w:val="99"/>
  </w:style>
  <w:style w:type="paragraph" w:styleId="820">
    <w:name w:val="Footer"/>
    <w:basedOn w:val="1301"/>
    <w:link w:val="823"/>
    <w:uiPriority w:val="99"/>
    <w:unhideWhenUsed/>
    <w:pPr>
      <w:spacing w:after="0" w:line="240" w:lineRule="auto"/>
      <w:tabs>
        <w:tab w:val="center" w:pos="7143" w:leader="none"/>
        <w:tab w:val="right" w:pos="14287" w:leader="none"/>
      </w:tabs>
    </w:pPr>
  </w:style>
  <w:style w:type="character" w:styleId="821">
    <w:name w:val="Footer Char"/>
    <w:link w:val="820"/>
    <w:uiPriority w:val="99"/>
  </w:style>
  <w:style w:type="paragraph" w:styleId="822">
    <w:name w:val="Caption"/>
    <w:basedOn w:val="1301"/>
    <w:next w:val="1301"/>
    <w:link w:val="823"/>
    <w:uiPriority w:val="35"/>
    <w:semiHidden/>
    <w:unhideWhenUsed/>
    <w:qFormat/>
    <w:pPr>
      <w:spacing w:line="276" w:lineRule="auto"/>
    </w:pPr>
    <w:rPr>
      <w:b/>
      <w:bCs/>
      <w:color w:val="4f81bd" w:themeColor="accent1"/>
      <w:sz w:val="18"/>
      <w:szCs w:val="18"/>
    </w:rPr>
  </w:style>
  <w:style w:type="character" w:styleId="823">
    <w:name w:val="Caption Char"/>
    <w:basedOn w:val="822"/>
    <w:link w:val="820"/>
    <w:uiPriority w:val="35"/>
  </w:style>
  <w:style w:type="table" w:styleId="824">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25">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26">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27">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28">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29">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30">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31">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32">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33">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34">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35">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36">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37">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38">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39">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40">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41">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42">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43">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44">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45">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46">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47">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48">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49">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0">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1">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2">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53">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54">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55">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56">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57">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58">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59">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60">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61">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2">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63">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64">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65">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66">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67">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68">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69">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70">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71">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72">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73">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74">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75">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76">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77">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78">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79">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80">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81">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82">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83">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84">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85">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86">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87">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88">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89">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90">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91">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92">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93">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94">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95">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96">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97">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98">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99">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900">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901">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02">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903">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904">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905">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906">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907">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908">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09">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0">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1">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2">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3">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4">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5">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916">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917">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918">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919">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920">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921">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922">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923">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924">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925">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926">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927">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928">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929">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30">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31">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32">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33">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34">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35">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36">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37">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38">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39">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40">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41">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42">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43">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44">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45">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46">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47">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48">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49">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950">
    <w:name w:val="Hyperlink"/>
    <w:uiPriority w:val="99"/>
    <w:unhideWhenUsed/>
    <w:rPr>
      <w:color w:val="0000ff" w:themeColor="hyperlink"/>
      <w:u w:val="single"/>
    </w:rPr>
  </w:style>
  <w:style w:type="paragraph" w:styleId="951">
    <w:name w:val="footnote text"/>
    <w:basedOn w:val="1301"/>
    <w:link w:val="1459"/>
    <w:uiPriority w:val="99"/>
    <w:semiHidden/>
    <w:unhideWhenUsed/>
    <w:pPr>
      <w:spacing w:after="40" w:line="240" w:lineRule="auto"/>
    </w:pPr>
    <w:rPr>
      <w:sz w:val="18"/>
    </w:rPr>
  </w:style>
  <w:style w:type="character" w:styleId="952">
    <w:name w:val="footnote reference"/>
    <w:uiPriority w:val="99"/>
    <w:unhideWhenUsed/>
    <w:rPr>
      <w:vertAlign w:val="superscript"/>
    </w:rPr>
  </w:style>
  <w:style w:type="paragraph" w:styleId="953">
    <w:name w:val="endnote text"/>
    <w:basedOn w:val="1301"/>
    <w:link w:val="954"/>
    <w:uiPriority w:val="99"/>
    <w:semiHidden/>
    <w:unhideWhenUsed/>
    <w:pPr>
      <w:spacing w:after="0" w:line="240" w:lineRule="auto"/>
    </w:pPr>
    <w:rPr>
      <w:sz w:val="20"/>
    </w:rPr>
  </w:style>
  <w:style w:type="character" w:styleId="954">
    <w:name w:val="Endnote Text Char"/>
    <w:link w:val="953"/>
    <w:uiPriority w:val="99"/>
    <w:rPr>
      <w:sz w:val="20"/>
    </w:rPr>
  </w:style>
  <w:style w:type="character" w:styleId="955">
    <w:name w:val="endnote reference"/>
    <w:uiPriority w:val="99"/>
    <w:semiHidden/>
    <w:unhideWhenUsed/>
    <w:rPr>
      <w:vertAlign w:val="superscript"/>
    </w:rPr>
  </w:style>
  <w:style w:type="paragraph" w:styleId="956">
    <w:name w:val="toc 1"/>
    <w:basedOn w:val="1301"/>
    <w:next w:val="1301"/>
    <w:uiPriority w:val="39"/>
    <w:unhideWhenUsed/>
    <w:pPr>
      <w:ind w:left="0" w:right="0" w:firstLine="0"/>
      <w:spacing w:after="57"/>
    </w:pPr>
  </w:style>
  <w:style w:type="paragraph" w:styleId="957">
    <w:name w:val="toc 2"/>
    <w:basedOn w:val="1301"/>
    <w:next w:val="1301"/>
    <w:uiPriority w:val="39"/>
    <w:unhideWhenUsed/>
    <w:pPr>
      <w:ind w:left="283" w:right="0" w:firstLine="0"/>
      <w:spacing w:after="57"/>
    </w:pPr>
  </w:style>
  <w:style w:type="paragraph" w:styleId="958">
    <w:name w:val="toc 3"/>
    <w:basedOn w:val="1301"/>
    <w:next w:val="1301"/>
    <w:uiPriority w:val="39"/>
    <w:unhideWhenUsed/>
    <w:pPr>
      <w:ind w:left="567" w:right="0" w:firstLine="0"/>
      <w:spacing w:after="57"/>
    </w:pPr>
  </w:style>
  <w:style w:type="paragraph" w:styleId="959">
    <w:name w:val="toc 4"/>
    <w:basedOn w:val="1301"/>
    <w:next w:val="1301"/>
    <w:uiPriority w:val="39"/>
    <w:unhideWhenUsed/>
    <w:pPr>
      <w:ind w:left="850" w:right="0" w:firstLine="0"/>
      <w:spacing w:after="57"/>
    </w:pPr>
  </w:style>
  <w:style w:type="paragraph" w:styleId="960">
    <w:name w:val="toc 5"/>
    <w:basedOn w:val="1301"/>
    <w:next w:val="1301"/>
    <w:uiPriority w:val="39"/>
    <w:unhideWhenUsed/>
    <w:pPr>
      <w:ind w:left="1134" w:right="0" w:firstLine="0"/>
      <w:spacing w:after="57"/>
    </w:pPr>
  </w:style>
  <w:style w:type="paragraph" w:styleId="961">
    <w:name w:val="toc 6"/>
    <w:basedOn w:val="1301"/>
    <w:next w:val="1301"/>
    <w:uiPriority w:val="39"/>
    <w:unhideWhenUsed/>
    <w:pPr>
      <w:ind w:left="1417" w:right="0" w:firstLine="0"/>
      <w:spacing w:after="57"/>
    </w:pPr>
  </w:style>
  <w:style w:type="paragraph" w:styleId="962">
    <w:name w:val="toc 7"/>
    <w:basedOn w:val="1301"/>
    <w:next w:val="1301"/>
    <w:uiPriority w:val="39"/>
    <w:unhideWhenUsed/>
    <w:pPr>
      <w:ind w:left="1701" w:right="0" w:firstLine="0"/>
      <w:spacing w:after="57"/>
    </w:pPr>
  </w:style>
  <w:style w:type="paragraph" w:styleId="963">
    <w:name w:val="toc 8"/>
    <w:basedOn w:val="1301"/>
    <w:next w:val="1301"/>
    <w:uiPriority w:val="39"/>
    <w:unhideWhenUsed/>
    <w:pPr>
      <w:ind w:left="1984" w:right="0" w:firstLine="0"/>
      <w:spacing w:after="57"/>
    </w:pPr>
  </w:style>
  <w:style w:type="paragraph" w:styleId="964">
    <w:name w:val="toc 9"/>
    <w:basedOn w:val="1301"/>
    <w:next w:val="1301"/>
    <w:uiPriority w:val="39"/>
    <w:unhideWhenUsed/>
    <w:pPr>
      <w:ind w:left="2268" w:right="0" w:firstLine="0"/>
      <w:spacing w:after="57"/>
    </w:pPr>
  </w:style>
  <w:style w:type="paragraph" w:styleId="965">
    <w:name w:val="TOC Heading"/>
    <w:uiPriority w:val="39"/>
    <w:unhideWhenUsed/>
  </w:style>
  <w:style w:type="paragraph" w:styleId="966">
    <w:name w:val="table of figures"/>
    <w:basedOn w:val="1301"/>
    <w:next w:val="1301"/>
    <w:uiPriority w:val="99"/>
    <w:unhideWhenUsed/>
    <w:pPr>
      <w:spacing w:after="0" w:afterAutospacing="0"/>
    </w:pPr>
  </w:style>
  <w:style w:type="paragraph" w:styleId="967">
    <w:name w:val="Normal"/>
    <w:next w:val="967"/>
    <w:link w:val="967"/>
    <w:qFormat/>
    <w:pPr>
      <w:widowControl w:val="off"/>
    </w:pPr>
    <w:rPr>
      <w:lang w:val="ru-RU" w:eastAsia="ar-SA" w:bidi="ar-SA"/>
    </w:rPr>
  </w:style>
  <w:style w:type="paragraph" w:styleId="968">
    <w:name w:val="Заголовок 1,Знак7,H1,Аукцион: Заголовок 1,.,Название спецификации,h:1,h:1app,TF-Overskrift 1,H11,R1,Titre 0"/>
    <w:basedOn w:val="967"/>
    <w:next w:val="967"/>
    <w:link w:val="980"/>
    <w:qFormat/>
    <w:pPr>
      <w:numPr>
        <w:ilvl w:val="0"/>
        <w:numId w:val="17"/>
      </w:numPr>
      <w:jc w:val="center"/>
      <w:keepNext/>
      <w:spacing w:before="240" w:after="120"/>
      <w:widowControl/>
      <w:outlineLvl w:val="0"/>
    </w:pPr>
    <w:rPr>
      <w:b/>
      <w:bCs/>
      <w:caps/>
      <w:sz w:val="32"/>
      <w:szCs w:val="32"/>
      <w:lang w:eastAsia="ru-RU"/>
    </w:rPr>
  </w:style>
  <w:style w:type="paragraph" w:styleId="969">
    <w:name w:val="Заголовок 2,Заголовок 2 Знак,H2,h2 Знак,h2,Chapter Title,Sub Head,PullOut,H21,H22,H211,H23,H212,Numbered text 3,H24,H25,H221,H231,H241,H2111,H26,H213,H222,H232,H242,H2112,H27,H214,H28,H29,H210,H215,H216,H217,H218,H219,H220,H2110,H223,H2113,H224,H225"/>
    <w:basedOn w:val="967"/>
    <w:next w:val="967"/>
    <w:link w:val="981"/>
    <w:qFormat/>
    <w:pPr>
      <w:numPr>
        <w:ilvl w:val="1"/>
        <w:numId w:val="17"/>
      </w:numPr>
      <w:ind w:left="1400" w:right="680"/>
      <w:jc w:val="center"/>
      <w:keepNext/>
      <w:spacing w:before="240" w:after="120"/>
      <w:widowControl/>
      <w:outlineLvl w:val="1"/>
    </w:pPr>
    <w:rPr>
      <w:b/>
      <w:bCs/>
      <w:sz w:val="30"/>
      <w:szCs w:val="30"/>
      <w:lang w:eastAsia="ru-RU"/>
    </w:rPr>
  </w:style>
  <w:style w:type="paragraph" w:styleId="970">
    <w:name w:val="Заголовок 3,3,H3,h3,Çàãîëîâîê 3"/>
    <w:basedOn w:val="967"/>
    <w:next w:val="970"/>
    <w:link w:val="967"/>
    <w:qFormat/>
    <w:pPr>
      <w:ind w:firstLine="709"/>
      <w:jc w:val="both"/>
      <w:widowControl/>
      <w:tabs>
        <w:tab w:val="left" w:pos="1418" w:leader="none"/>
        <w:tab w:val="num" w:pos="1447" w:leader="none"/>
        <w:tab w:val="left" w:pos="1701" w:leader="none"/>
      </w:tabs>
      <w:outlineLvl w:val="2"/>
    </w:pPr>
    <w:rPr>
      <w:bCs/>
      <w:sz w:val="24"/>
      <w:szCs w:val="24"/>
      <w:lang w:eastAsia="ru-RU"/>
    </w:rPr>
  </w:style>
  <w:style w:type="paragraph" w:styleId="971">
    <w:name w:val="Заголовок 4,Знак,H4,Çàãîëîâîê 4,Параграф,Заголовок 4 (Приложение)"/>
    <w:basedOn w:val="967"/>
    <w:next w:val="967"/>
    <w:link w:val="967"/>
    <w:qFormat/>
    <w:pPr>
      <w:numPr>
        <w:ilvl w:val="3"/>
        <w:numId w:val="17"/>
      </w:numPr>
      <w:jc w:val="both"/>
      <w:keepNext/>
      <w:spacing w:before="120" w:after="80"/>
      <w:widowControl/>
      <w:outlineLvl w:val="3"/>
    </w:pPr>
    <w:rPr>
      <w:b/>
      <w:bCs/>
      <w:sz w:val="28"/>
      <w:szCs w:val="28"/>
      <w:lang w:eastAsia="ru-RU"/>
    </w:rPr>
  </w:style>
  <w:style w:type="paragraph" w:styleId="972">
    <w:name w:val="Заголовок 5,H5,Çàãîëîâîê 5"/>
    <w:basedOn w:val="967"/>
    <w:next w:val="967"/>
    <w:link w:val="1246"/>
    <w:qFormat/>
    <w:pPr>
      <w:numPr>
        <w:ilvl w:val="4"/>
        <w:numId w:val="17"/>
      </w:numPr>
      <w:jc w:val="both"/>
      <w:widowControl/>
      <w:outlineLvl w:val="4"/>
    </w:pPr>
    <w:rPr>
      <w:sz w:val="28"/>
      <w:szCs w:val="28"/>
      <w:lang w:eastAsia="ru-RU"/>
    </w:rPr>
  </w:style>
  <w:style w:type="paragraph" w:styleId="973">
    <w:name w:val="Заголовок 6,H6"/>
    <w:basedOn w:val="967"/>
    <w:next w:val="967"/>
    <w:link w:val="1247"/>
    <w:qFormat/>
    <w:pPr>
      <w:numPr>
        <w:ilvl w:val="5"/>
        <w:numId w:val="12"/>
      </w:numPr>
      <w:jc w:val="both"/>
      <w:spacing w:before="240"/>
      <w:widowControl/>
      <w:outlineLvl w:val="5"/>
    </w:pPr>
    <w:rPr>
      <w:i/>
      <w:iCs/>
      <w:sz w:val="22"/>
      <w:szCs w:val="22"/>
      <w:lang w:eastAsia="ru-RU"/>
    </w:rPr>
  </w:style>
  <w:style w:type="paragraph" w:styleId="974">
    <w:name w:val="Заголовок 7,Знак6"/>
    <w:basedOn w:val="967"/>
    <w:next w:val="967"/>
    <w:link w:val="1248"/>
    <w:qFormat/>
    <w:pPr>
      <w:numPr>
        <w:ilvl w:val="6"/>
        <w:numId w:val="12"/>
      </w:numPr>
      <w:jc w:val="both"/>
      <w:spacing w:before="240"/>
      <w:widowControl/>
      <w:outlineLvl w:val="6"/>
    </w:pPr>
    <w:rPr>
      <w:rFonts w:ascii="Arial" w:hAnsi="Arial" w:cs="Arial"/>
      <w:lang w:eastAsia="ru-RU"/>
    </w:rPr>
  </w:style>
  <w:style w:type="paragraph" w:styleId="975">
    <w:name w:val="Заголовок 8"/>
    <w:basedOn w:val="967"/>
    <w:next w:val="967"/>
    <w:link w:val="1249"/>
    <w:qFormat/>
    <w:pPr>
      <w:numPr>
        <w:ilvl w:val="7"/>
        <w:numId w:val="12"/>
      </w:numPr>
      <w:jc w:val="both"/>
      <w:spacing w:before="240"/>
      <w:widowControl/>
      <w:outlineLvl w:val="7"/>
    </w:pPr>
    <w:rPr>
      <w:rFonts w:ascii="Arial" w:hAnsi="Arial" w:cs="Arial"/>
      <w:i/>
      <w:iCs/>
      <w:lang w:eastAsia="ru-RU"/>
    </w:rPr>
  </w:style>
  <w:style w:type="paragraph" w:styleId="976">
    <w:name w:val="Заголовок 9"/>
    <w:basedOn w:val="967"/>
    <w:next w:val="967"/>
    <w:link w:val="1250"/>
    <w:qFormat/>
    <w:pPr>
      <w:numPr>
        <w:ilvl w:val="8"/>
        <w:numId w:val="12"/>
      </w:numPr>
      <w:jc w:val="both"/>
      <w:spacing w:before="240"/>
      <w:widowControl/>
      <w:outlineLvl w:val="8"/>
    </w:pPr>
    <w:rPr>
      <w:rFonts w:ascii="Arial" w:hAnsi="Arial" w:cs="Arial"/>
      <w:b/>
      <w:bCs/>
      <w:i/>
      <w:iCs/>
      <w:sz w:val="18"/>
      <w:szCs w:val="18"/>
      <w:lang w:eastAsia="ru-RU"/>
    </w:rPr>
  </w:style>
  <w:style w:type="character" w:styleId="977">
    <w:name w:val="Основной шрифт абзаца, Знак Знак Знак Знак Знак"/>
    <w:next w:val="977"/>
    <w:link w:val="967"/>
    <w:semiHidden/>
  </w:style>
  <w:style w:type="table" w:styleId="978">
    <w:name w:val="Обычная таблица"/>
    <w:next w:val="978"/>
    <w:link w:val="967"/>
    <w:semiHidden/>
    <w:tblPr/>
  </w:style>
  <w:style w:type="numbering" w:styleId="979">
    <w:name w:val="Нет списка"/>
    <w:next w:val="979"/>
    <w:link w:val="967"/>
    <w:semiHidden/>
  </w:style>
  <w:style w:type="character" w:styleId="980">
    <w:name w:val="Заголовок 1 Знак1,Знак7 Знак1,H1 Знак,Аукцион: Заголовок 1 Знак,. Знак,Название спецификации Знак,h:1 Знак,h:1app Знак,TF-Overskrift 1 Знак,H11 Знак,R1 Знак,Titre 0 Знак"/>
    <w:next w:val="980"/>
    <w:link w:val="968"/>
    <w:rPr>
      <w:b/>
      <w:bCs/>
      <w:caps/>
      <w:sz w:val="32"/>
      <w:szCs w:val="32"/>
      <w:lang w:val="ru-RU" w:eastAsia="ru-RU" w:bidi="ar-SA"/>
    </w:rPr>
  </w:style>
  <w:style w:type="character" w:styleId="981">
    <w:name w:val="Заголовок 2 Знак1,Заголовок 2 Знак Знак,H2 Знак,h2 Знак Знак,h2 Знак1,Chapter Title Знак,Sub Head Знак,PullOut Знак,H21 Знак,H22 Знак,H211 Знак,H23 Знак,H212 Знак,Numbered text 3 Знак,H24 Знак,H25 Знак,H221 Знак,H231 Знак,H241 Знак,H2111 Знак,H26 Знак"/>
    <w:next w:val="981"/>
    <w:link w:val="969"/>
    <w:rPr>
      <w:b/>
      <w:bCs/>
      <w:sz w:val="30"/>
      <w:szCs w:val="30"/>
      <w:lang w:val="ru-RU" w:eastAsia="ru-RU" w:bidi="ar-SA"/>
    </w:rPr>
  </w:style>
  <w:style w:type="paragraph" w:styleId="982">
    <w:name w:val="Body Text Indent,текст"/>
    <w:basedOn w:val="967"/>
    <w:next w:val="982"/>
    <w:link w:val="983"/>
    <w:pPr>
      <w:ind w:firstLine="851"/>
      <w:jc w:val="both"/>
      <w:spacing w:before="60"/>
      <w:widowControl/>
    </w:pPr>
    <w:rPr>
      <w:sz w:val="28"/>
      <w:szCs w:val="28"/>
      <w:lang w:eastAsia="ru-RU"/>
    </w:rPr>
  </w:style>
  <w:style w:type="character" w:styleId="983">
    <w:name w:val="текст Знак Знак"/>
    <w:next w:val="983"/>
    <w:link w:val="982"/>
    <w:rPr>
      <w:sz w:val="28"/>
      <w:szCs w:val="28"/>
      <w:lang w:val="ru-RU" w:eastAsia="ru-RU" w:bidi="ar-SA"/>
    </w:rPr>
  </w:style>
  <w:style w:type="paragraph" w:styleId="984">
    <w:name w:val="Основной текст с отступом"/>
    <w:basedOn w:val="967"/>
    <w:next w:val="984"/>
    <w:link w:val="985"/>
    <w:pPr>
      <w:ind w:firstLine="720"/>
      <w:jc w:val="both"/>
      <w:spacing w:line="360" w:lineRule="auto"/>
    </w:pPr>
    <w:rPr>
      <w:sz w:val="24"/>
      <w:szCs w:val="24"/>
      <w:lang w:eastAsia="ru-RU"/>
    </w:rPr>
  </w:style>
  <w:style w:type="character" w:styleId="985">
    <w:name w:val="Основной текст с отступом Знак2"/>
    <w:next w:val="985"/>
    <w:link w:val="984"/>
    <w:rPr>
      <w:sz w:val="24"/>
      <w:szCs w:val="24"/>
      <w:lang w:val="ru-RU" w:eastAsia="ru-RU" w:bidi="ar-SA"/>
    </w:rPr>
  </w:style>
  <w:style w:type="paragraph" w:styleId="986">
    <w:name w:val="Маркированный список"/>
    <w:basedOn w:val="967"/>
    <w:next w:val="986"/>
    <w:link w:val="967"/>
    <w:pPr>
      <w:ind w:firstLine="680"/>
      <w:jc w:val="both"/>
    </w:pPr>
    <w:rPr>
      <w:sz w:val="28"/>
      <w:szCs w:val="28"/>
      <w:lang w:eastAsia="ru-RU"/>
    </w:rPr>
  </w:style>
  <w:style w:type="paragraph" w:styleId="987">
    <w:name w:val="Маркированный список 2,Маркированный список 2 Знак"/>
    <w:basedOn w:val="967"/>
    <w:next w:val="987"/>
    <w:link w:val="967"/>
    <w:pPr>
      <w:numPr>
        <w:ilvl w:val="0"/>
        <w:numId w:val="1"/>
      </w:numPr>
      <w:ind w:left="643"/>
      <w:jc w:val="both"/>
      <w:widowControl/>
      <w:tabs>
        <w:tab w:val="clear" w:pos="360" w:leader="none"/>
        <w:tab w:val="num" w:pos="643" w:leader="none"/>
      </w:tabs>
    </w:pPr>
    <w:rPr>
      <w:sz w:val="28"/>
      <w:szCs w:val="28"/>
      <w:lang w:eastAsia="ru-RU"/>
    </w:rPr>
  </w:style>
  <w:style w:type="paragraph" w:styleId="988">
    <w:name w:val="Маркированный список 3"/>
    <w:basedOn w:val="967"/>
    <w:next w:val="988"/>
    <w:link w:val="967"/>
    <w:pPr>
      <w:numPr>
        <w:ilvl w:val="0"/>
        <w:numId w:val="2"/>
      </w:numPr>
      <w:ind w:left="926"/>
      <w:jc w:val="both"/>
      <w:widowControl/>
      <w:tabs>
        <w:tab w:val="num" w:pos="926" w:leader="none"/>
      </w:tabs>
    </w:pPr>
    <w:rPr>
      <w:sz w:val="28"/>
      <w:szCs w:val="28"/>
      <w:lang w:eastAsia="ru-RU"/>
    </w:rPr>
  </w:style>
  <w:style w:type="paragraph" w:styleId="989">
    <w:name w:val="Маркированный список 4"/>
    <w:basedOn w:val="967"/>
    <w:next w:val="989"/>
    <w:link w:val="967"/>
    <w:pPr>
      <w:numPr>
        <w:ilvl w:val="0"/>
        <w:numId w:val="3"/>
      </w:numPr>
      <w:ind w:left="1209"/>
      <w:jc w:val="both"/>
      <w:widowControl/>
      <w:tabs>
        <w:tab w:val="num" w:pos="1209" w:leader="none"/>
      </w:tabs>
    </w:pPr>
    <w:rPr>
      <w:sz w:val="28"/>
      <w:szCs w:val="28"/>
      <w:lang w:eastAsia="ru-RU"/>
    </w:rPr>
  </w:style>
  <w:style w:type="paragraph" w:styleId="990">
    <w:name w:val="Маркированный список 5"/>
    <w:basedOn w:val="967"/>
    <w:next w:val="990"/>
    <w:link w:val="967"/>
    <w:pPr>
      <w:numPr>
        <w:ilvl w:val="0"/>
        <w:numId w:val="4"/>
      </w:numPr>
      <w:ind w:left="1492"/>
      <w:jc w:val="both"/>
      <w:widowControl/>
      <w:tabs>
        <w:tab w:val="num" w:pos="1492" w:leader="none"/>
      </w:tabs>
    </w:pPr>
    <w:rPr>
      <w:sz w:val="28"/>
      <w:szCs w:val="28"/>
      <w:lang w:eastAsia="ru-RU"/>
    </w:rPr>
  </w:style>
  <w:style w:type="paragraph" w:styleId="991">
    <w:name w:val="Нумерованный список"/>
    <w:basedOn w:val="967"/>
    <w:next w:val="991"/>
    <w:link w:val="967"/>
    <w:pPr>
      <w:numPr>
        <w:ilvl w:val="0"/>
        <w:numId w:val="5"/>
      </w:numPr>
      <w:ind w:left="360"/>
      <w:jc w:val="both"/>
      <w:widowControl/>
    </w:pPr>
    <w:rPr>
      <w:sz w:val="28"/>
      <w:szCs w:val="28"/>
      <w:lang w:eastAsia="ru-RU"/>
    </w:rPr>
  </w:style>
  <w:style w:type="paragraph" w:styleId="992">
    <w:name w:val="Нумерованный список 2"/>
    <w:basedOn w:val="967"/>
    <w:next w:val="992"/>
    <w:link w:val="967"/>
    <w:pPr>
      <w:numPr>
        <w:ilvl w:val="0"/>
        <w:numId w:val="6"/>
      </w:numPr>
      <w:ind w:left="643"/>
      <w:jc w:val="both"/>
      <w:widowControl/>
      <w:tabs>
        <w:tab w:val="clear" w:pos="360" w:leader="none"/>
        <w:tab w:val="num" w:pos="643" w:leader="none"/>
      </w:tabs>
    </w:pPr>
    <w:rPr>
      <w:sz w:val="28"/>
      <w:szCs w:val="28"/>
      <w:lang w:eastAsia="ru-RU"/>
    </w:rPr>
  </w:style>
  <w:style w:type="paragraph" w:styleId="993">
    <w:name w:val="Нумерованный список 3"/>
    <w:basedOn w:val="967"/>
    <w:next w:val="993"/>
    <w:link w:val="967"/>
    <w:pPr>
      <w:numPr>
        <w:ilvl w:val="0"/>
        <w:numId w:val="7"/>
      </w:numPr>
      <w:ind w:left="926"/>
      <w:jc w:val="both"/>
      <w:widowControl/>
      <w:tabs>
        <w:tab w:val="num" w:pos="926" w:leader="none"/>
      </w:tabs>
    </w:pPr>
    <w:rPr>
      <w:sz w:val="28"/>
      <w:szCs w:val="28"/>
      <w:lang w:eastAsia="ru-RU"/>
    </w:rPr>
  </w:style>
  <w:style w:type="paragraph" w:styleId="994">
    <w:name w:val="Нумерованный список 4"/>
    <w:basedOn w:val="967"/>
    <w:next w:val="994"/>
    <w:link w:val="967"/>
    <w:pPr>
      <w:numPr>
        <w:ilvl w:val="0"/>
        <w:numId w:val="8"/>
      </w:numPr>
      <w:ind w:left="1209"/>
      <w:jc w:val="both"/>
      <w:widowControl/>
      <w:tabs>
        <w:tab w:val="num" w:pos="1209" w:leader="none"/>
      </w:tabs>
    </w:pPr>
    <w:rPr>
      <w:sz w:val="28"/>
      <w:szCs w:val="28"/>
      <w:lang w:eastAsia="ru-RU"/>
    </w:rPr>
  </w:style>
  <w:style w:type="paragraph" w:styleId="995">
    <w:name w:val="Нумерованный список 5"/>
    <w:basedOn w:val="967"/>
    <w:next w:val="995"/>
    <w:link w:val="967"/>
    <w:pPr>
      <w:numPr>
        <w:ilvl w:val="0"/>
        <w:numId w:val="9"/>
      </w:numPr>
      <w:ind w:left="1492"/>
      <w:jc w:val="both"/>
      <w:widowControl/>
      <w:tabs>
        <w:tab w:val="num" w:pos="1492" w:leader="none"/>
      </w:tabs>
    </w:pPr>
    <w:rPr>
      <w:sz w:val="28"/>
      <w:szCs w:val="28"/>
      <w:lang w:eastAsia="ru-RU"/>
    </w:rPr>
  </w:style>
  <w:style w:type="paragraph" w:styleId="996">
    <w:name w:val="Раздел"/>
    <w:basedOn w:val="967"/>
    <w:next w:val="996"/>
    <w:link w:val="967"/>
    <w:semiHidden/>
    <w:pPr>
      <w:numPr>
        <w:ilvl w:val="1"/>
        <w:numId w:val="13"/>
      </w:numPr>
      <w:jc w:val="center"/>
      <w:spacing w:before="120" w:after="120"/>
      <w:widowControl/>
    </w:pPr>
    <w:rPr>
      <w:rFonts w:ascii="Arial Narrow" w:hAnsi="Arial Narrow" w:cs="Arial Narrow"/>
      <w:b/>
      <w:bCs/>
      <w:sz w:val="28"/>
      <w:szCs w:val="28"/>
      <w:lang w:eastAsia="ru-RU"/>
    </w:rPr>
  </w:style>
  <w:style w:type="paragraph" w:styleId="997">
    <w:name w:val="Раздел 3"/>
    <w:basedOn w:val="967"/>
    <w:next w:val="997"/>
    <w:link w:val="967"/>
    <w:semiHidden/>
    <w:pPr>
      <w:numPr>
        <w:ilvl w:val="0"/>
        <w:numId w:val="14"/>
      </w:numPr>
      <w:jc w:val="center"/>
      <w:spacing w:before="120" w:after="120"/>
      <w:widowControl/>
    </w:pPr>
    <w:rPr>
      <w:b/>
      <w:bCs/>
      <w:sz w:val="28"/>
      <w:szCs w:val="28"/>
      <w:lang w:eastAsia="ru-RU"/>
    </w:rPr>
  </w:style>
  <w:style w:type="paragraph" w:styleId="998">
    <w:name w:val="Условия контракта"/>
    <w:basedOn w:val="967"/>
    <w:next w:val="998"/>
    <w:link w:val="967"/>
    <w:semiHidden/>
    <w:pPr>
      <w:numPr>
        <w:ilvl w:val="0"/>
        <w:numId w:val="15"/>
      </w:numPr>
      <w:jc w:val="both"/>
      <w:spacing w:before="240" w:after="120"/>
      <w:widowControl/>
    </w:pPr>
    <w:rPr>
      <w:b/>
      <w:bCs/>
      <w:sz w:val="28"/>
      <w:szCs w:val="28"/>
      <w:lang w:eastAsia="ru-RU"/>
    </w:rPr>
  </w:style>
  <w:style w:type="paragraph" w:styleId="999">
    <w:name w:val="Заголовок,Название,Знак3, Знак3"/>
    <w:basedOn w:val="967"/>
    <w:next w:val="999"/>
    <w:link w:val="1228"/>
    <w:qFormat/>
    <w:pPr>
      <w:jc w:val="center"/>
      <w:spacing w:before="360" w:after="240"/>
      <w:widowControl/>
      <w:outlineLvl w:val="1"/>
    </w:pPr>
    <w:rPr>
      <w:b/>
      <w:bCs/>
      <w:sz w:val="28"/>
      <w:szCs w:val="28"/>
      <w:lang w:eastAsia="ru-RU"/>
    </w:rPr>
  </w:style>
  <w:style w:type="paragraph" w:styleId="1000">
    <w:name w:val="Подзаголовок"/>
    <w:basedOn w:val="967"/>
    <w:next w:val="1000"/>
    <w:link w:val="1238"/>
    <w:qFormat/>
    <w:pPr>
      <w:ind w:firstLine="680"/>
      <w:jc w:val="center"/>
      <w:widowControl/>
      <w:outlineLvl w:val="1"/>
    </w:pPr>
    <w:rPr>
      <w:rFonts w:ascii="Arial" w:hAnsi="Arial" w:cs="Arial"/>
      <w:sz w:val="28"/>
      <w:szCs w:val="28"/>
      <w:lang w:eastAsia="ru-RU"/>
    </w:rPr>
  </w:style>
  <w:style w:type="paragraph" w:styleId="1001">
    <w:name w:val="Дата"/>
    <w:basedOn w:val="967"/>
    <w:next w:val="967"/>
    <w:link w:val="1277"/>
    <w:pPr>
      <w:ind w:firstLine="680"/>
      <w:jc w:val="both"/>
      <w:widowControl/>
    </w:pPr>
    <w:rPr>
      <w:sz w:val="28"/>
      <w:szCs w:val="28"/>
      <w:lang w:eastAsia="ru-RU"/>
    </w:rPr>
  </w:style>
  <w:style w:type="paragraph" w:styleId="1002">
    <w:name w:val="Основной текст,Основной текст Знак,Знак Знак,Знак Знак Знак Знак Знак,Знак Знак Знак Знак Знак Знак,Знак Знак Знак Знак1,Основной текст Знак1,Знак Знак Знак Знак Знак Знак Зн,Çàã1,BO,ID,body indent,andrad,EHPT,Body Text2,body text,NoticeText-List,Знак23"/>
    <w:basedOn w:val="967"/>
    <w:next w:val="1002"/>
    <w:link w:val="1003"/>
    <w:qFormat/>
    <w:pPr>
      <w:jc w:val="both"/>
      <w:spacing w:line="360" w:lineRule="auto"/>
      <w:widowControl/>
    </w:pPr>
    <w:rPr>
      <w:sz w:val="28"/>
      <w:szCs w:val="28"/>
      <w:lang w:eastAsia="ru-RU"/>
    </w:rPr>
  </w:style>
  <w:style w:type="character" w:styleId="1003">
    <w:name w:val="Основной текст Знак2,Основной текст Знак Знак,Знак Знак Знак1,Знак Знак Знак Знак Знак Знак1,Знак Знак Знак Знак Знак Знак Знак,Знак Знак Знак Знак1 Знак,Основной текст Знак1 Знак,Знак Знак Знак Знак Знак Знак Зн Знак,Çàã1 Знак,BO Знак,ID Знак,EHPT Знак"/>
    <w:next w:val="1003"/>
    <w:link w:val="1002"/>
    <w:rPr>
      <w:sz w:val="28"/>
      <w:szCs w:val="28"/>
      <w:lang w:val="ru-RU" w:eastAsia="ru-RU" w:bidi="ar-SA"/>
    </w:rPr>
  </w:style>
  <w:style w:type="paragraph" w:styleId="1004">
    <w:name w:val="Основной текст с отступом 2,Çíàê"/>
    <w:basedOn w:val="967"/>
    <w:next w:val="1004"/>
    <w:link w:val="1005"/>
    <w:pPr>
      <w:ind w:left="567" w:firstLine="1701"/>
      <w:jc w:val="both"/>
      <w:spacing w:line="480" w:lineRule="auto"/>
      <w:widowControl/>
    </w:pPr>
    <w:rPr>
      <w:sz w:val="24"/>
      <w:szCs w:val="24"/>
      <w:lang w:eastAsia="ru-RU"/>
    </w:rPr>
  </w:style>
  <w:style w:type="character" w:styleId="1005">
    <w:name w:val="Основной текст с отступом 2 Знак1,Çíàê Знак"/>
    <w:next w:val="1005"/>
    <w:link w:val="1004"/>
    <w:rPr>
      <w:sz w:val="24"/>
      <w:szCs w:val="24"/>
      <w:lang w:val="ru-RU" w:eastAsia="ru-RU" w:bidi="ar-SA"/>
    </w:rPr>
  </w:style>
  <w:style w:type="paragraph" w:styleId="1006">
    <w:name w:val="Основной текст с отступом 3"/>
    <w:basedOn w:val="967"/>
    <w:next w:val="1006"/>
    <w:link w:val="1281"/>
    <w:pPr>
      <w:ind w:right="21" w:hanging="11"/>
      <w:jc w:val="both"/>
      <w:tabs>
        <w:tab w:val="left" w:pos="0" w:leader="none"/>
      </w:tabs>
    </w:pPr>
    <w:rPr>
      <w:rFonts w:ascii="Bookman Old Style" w:hAnsi="Bookman Old Style" w:cs="Bookman Old Style"/>
      <w:i/>
      <w:iCs/>
      <w:color w:val="000000"/>
      <w:sz w:val="22"/>
      <w:szCs w:val="22"/>
      <w:lang w:eastAsia="ru-RU"/>
    </w:rPr>
  </w:style>
  <w:style w:type="paragraph" w:styleId="1007">
    <w:name w:val="Верхний колонтитул"/>
    <w:basedOn w:val="967"/>
    <w:next w:val="1007"/>
    <w:link w:val="1008"/>
    <w:pPr>
      <w:ind w:firstLine="680"/>
      <w:jc w:val="both"/>
      <w:spacing w:before="120" w:after="120"/>
      <w:widowControl/>
      <w:tabs>
        <w:tab w:val="center" w:pos="4153" w:leader="none"/>
        <w:tab w:val="right" w:pos="8306" w:leader="none"/>
      </w:tabs>
    </w:pPr>
    <w:rPr>
      <w:rFonts w:ascii="Arial" w:hAnsi="Arial" w:cs="Arial"/>
      <w:sz w:val="28"/>
      <w:szCs w:val="28"/>
      <w:lang w:eastAsia="ru-RU"/>
    </w:rPr>
  </w:style>
  <w:style w:type="character" w:styleId="1008">
    <w:name w:val="Верхний колонтитул Знак2"/>
    <w:next w:val="1008"/>
    <w:link w:val="1007"/>
    <w:rPr>
      <w:rFonts w:ascii="Arial" w:hAnsi="Arial" w:cs="Arial"/>
      <w:sz w:val="28"/>
      <w:szCs w:val="28"/>
      <w:lang w:val="ru-RU" w:eastAsia="ru-RU" w:bidi="ar-SA"/>
    </w:rPr>
  </w:style>
  <w:style w:type="paragraph" w:styleId="1009">
    <w:name w:val="Цитата"/>
    <w:basedOn w:val="967"/>
    <w:next w:val="1009"/>
    <w:link w:val="967"/>
    <w:pPr>
      <w:ind w:left="567" w:right="1134" w:firstLine="567"/>
      <w:jc w:val="both"/>
      <w:spacing w:line="480" w:lineRule="auto"/>
      <w:widowControl/>
      <w:tabs>
        <w:tab w:val="left" w:pos="1843" w:leader="none"/>
      </w:tabs>
    </w:pPr>
    <w:rPr>
      <w:sz w:val="24"/>
      <w:szCs w:val="24"/>
      <w:lang w:eastAsia="ru-RU"/>
    </w:rPr>
  </w:style>
  <w:style w:type="character" w:styleId="1010">
    <w:name w:val="Номер страницы"/>
    <w:next w:val="1010"/>
    <w:link w:val="967"/>
    <w:rPr>
      <w:rFonts w:ascii="Times New Roman" w:hAnsi="Times New Roman" w:cs="Times New Roman"/>
    </w:rPr>
  </w:style>
  <w:style w:type="paragraph" w:styleId="1011">
    <w:name w:val="Нижний колонтитул,Не удалять!"/>
    <w:basedOn w:val="967"/>
    <w:next w:val="1011"/>
    <w:link w:val="1012"/>
    <w:pPr>
      <w:ind w:firstLine="680"/>
      <w:jc w:val="both"/>
      <w:widowControl/>
      <w:tabs>
        <w:tab w:val="center" w:pos="4153" w:leader="none"/>
        <w:tab w:val="right" w:pos="8306" w:leader="none"/>
      </w:tabs>
    </w:pPr>
    <w:rPr>
      <w:sz w:val="28"/>
      <w:szCs w:val="28"/>
      <w:lang w:eastAsia="ru-RU"/>
    </w:rPr>
  </w:style>
  <w:style w:type="character" w:styleId="1012">
    <w:name w:val="Нижний колонтитул Знак1,Не удалять! Знак"/>
    <w:next w:val="1012"/>
    <w:link w:val="1011"/>
    <w:rPr>
      <w:sz w:val="28"/>
      <w:szCs w:val="28"/>
      <w:lang w:val="ru-RU" w:eastAsia="ru-RU" w:bidi="ar-SA"/>
    </w:rPr>
  </w:style>
  <w:style w:type="paragraph" w:styleId="1013">
    <w:name w:val="Основной текст 3"/>
    <w:basedOn w:val="967"/>
    <w:next w:val="1013"/>
    <w:link w:val="1280"/>
    <w:pPr>
      <w:jc w:val="both"/>
    </w:pPr>
    <w:rPr>
      <w:rFonts w:ascii="Tahoma" w:hAnsi="Tahoma" w:cs="Tahoma"/>
      <w:color w:val="000000"/>
      <w:sz w:val="22"/>
      <w:szCs w:val="22"/>
      <w:lang w:eastAsia="ru-RU"/>
    </w:rPr>
  </w:style>
  <w:style w:type="paragraph" w:styleId="1014">
    <w:name w:val="Текст"/>
    <w:basedOn w:val="967"/>
    <w:next w:val="1014"/>
    <w:link w:val="1015"/>
    <w:pPr>
      <w:ind w:firstLine="680"/>
      <w:widowControl/>
    </w:pPr>
    <w:rPr>
      <w:rFonts w:ascii="Courier New" w:hAnsi="Courier New" w:cs="Courier New"/>
      <w:lang w:eastAsia="ru-RU"/>
    </w:rPr>
  </w:style>
  <w:style w:type="character" w:styleId="1015">
    <w:name w:val="Текст Знак1"/>
    <w:next w:val="1015"/>
    <w:link w:val="1014"/>
    <w:rPr>
      <w:rFonts w:ascii="Courier New" w:hAnsi="Courier New" w:cs="Courier New"/>
      <w:lang w:val="ru-RU" w:eastAsia="ru-RU" w:bidi="ar-SA"/>
    </w:rPr>
  </w:style>
  <w:style w:type="paragraph" w:styleId="1016">
    <w:name w:val="ConsNormal"/>
    <w:next w:val="1016"/>
    <w:link w:val="1449"/>
    <w:pPr>
      <w:ind w:right="19772" w:firstLine="720"/>
      <w:widowControl w:val="off"/>
    </w:pPr>
    <w:rPr>
      <w:rFonts w:ascii="Arial" w:hAnsi="Arial" w:cs="Arial"/>
      <w:lang w:val="ru-RU" w:eastAsia="ru-RU" w:bidi="ar-SA"/>
    </w:rPr>
  </w:style>
  <w:style w:type="paragraph" w:styleId="1017">
    <w:name w:val="Обычный (веб),Обычный (веб)1,Обычный (веб)11,Обычный (веб) Знак Знак,Обычный (Web) Знак Знак Знак"/>
    <w:basedOn w:val="967"/>
    <w:next w:val="1017"/>
    <w:link w:val="1454"/>
    <w:pPr>
      <w:ind w:firstLine="680"/>
      <w:spacing w:before="100" w:beforeAutospacing="1" w:after="100" w:afterAutospacing="1"/>
      <w:widowControl/>
    </w:pPr>
    <w:rPr>
      <w:sz w:val="28"/>
      <w:szCs w:val="28"/>
      <w:lang w:eastAsia="ru-RU"/>
    </w:rPr>
  </w:style>
  <w:style w:type="paragraph" w:styleId="1018">
    <w:name w:val="Адрес HTML"/>
    <w:basedOn w:val="967"/>
    <w:next w:val="1018"/>
    <w:link w:val="1245"/>
    <w:pPr>
      <w:ind w:firstLine="680"/>
      <w:jc w:val="both"/>
      <w:widowControl/>
    </w:pPr>
    <w:rPr>
      <w:i/>
      <w:iCs/>
      <w:sz w:val="28"/>
      <w:szCs w:val="28"/>
      <w:lang w:eastAsia="ru-RU"/>
    </w:rPr>
  </w:style>
  <w:style w:type="paragraph" w:styleId="1019">
    <w:name w:val="Адрес на конверте"/>
    <w:basedOn w:val="967"/>
    <w:next w:val="1019"/>
    <w:link w:val="967"/>
    <w:pPr>
      <w:ind w:left="2880" w:firstLine="680"/>
      <w:jc w:val="both"/>
      <w:widowControl/>
      <w:framePr w:w="7920" w:h="1980" w:hSpace="180" w:vAnchor="margin" w:hAnchor="page" w:xAlign="center" w:yAlign="bottom" w:hRule="exact"/>
    </w:pPr>
    <w:rPr>
      <w:rFonts w:ascii="Arial" w:hAnsi="Arial" w:cs="Arial"/>
      <w:sz w:val="28"/>
      <w:szCs w:val="28"/>
      <w:lang w:eastAsia="ru-RU"/>
    </w:rPr>
  </w:style>
  <w:style w:type="character" w:styleId="1020">
    <w:name w:val="Акроним HTML"/>
    <w:basedOn w:val="977"/>
    <w:next w:val="1020"/>
    <w:link w:val="967"/>
  </w:style>
  <w:style w:type="character" w:styleId="1021">
    <w:name w:val="Выделение"/>
    <w:next w:val="1021"/>
    <w:link w:val="967"/>
    <w:rPr>
      <w:i/>
      <w:iCs/>
    </w:rPr>
  </w:style>
  <w:style w:type="character" w:styleId="1022">
    <w:name w:val="Гиперссылка"/>
    <w:next w:val="1022"/>
    <w:link w:val="967"/>
    <w:rPr>
      <w:color w:val="0000ff"/>
      <w:u w:val="single"/>
    </w:rPr>
  </w:style>
  <w:style w:type="paragraph" w:styleId="1023">
    <w:name w:val="Заголовок записки"/>
    <w:basedOn w:val="967"/>
    <w:next w:val="967"/>
    <w:link w:val="1279"/>
    <w:pPr>
      <w:ind w:firstLine="680"/>
      <w:jc w:val="both"/>
      <w:widowControl/>
    </w:pPr>
    <w:rPr>
      <w:sz w:val="28"/>
      <w:szCs w:val="28"/>
      <w:lang w:eastAsia="ru-RU"/>
    </w:rPr>
  </w:style>
  <w:style w:type="character" w:styleId="1024">
    <w:name w:val="Клавиатура HTML"/>
    <w:next w:val="1024"/>
    <w:link w:val="967"/>
    <w:rPr>
      <w:rFonts w:ascii="Courier New" w:hAnsi="Courier New" w:cs="Courier New"/>
      <w:sz w:val="20"/>
      <w:szCs w:val="20"/>
    </w:rPr>
  </w:style>
  <w:style w:type="character" w:styleId="1025">
    <w:name w:val="Код HTML"/>
    <w:next w:val="1025"/>
    <w:link w:val="967"/>
    <w:rPr>
      <w:rFonts w:ascii="Courier New" w:hAnsi="Courier New" w:cs="Courier New"/>
      <w:sz w:val="20"/>
      <w:szCs w:val="20"/>
    </w:rPr>
  </w:style>
  <w:style w:type="paragraph" w:styleId="1026">
    <w:name w:val="Красная строка"/>
    <w:basedOn w:val="1002"/>
    <w:next w:val="1026"/>
    <w:link w:val="1278"/>
    <w:pPr>
      <w:ind w:firstLine="210"/>
      <w:spacing w:after="120" w:line="240" w:lineRule="auto"/>
    </w:pPr>
  </w:style>
  <w:style w:type="paragraph" w:styleId="1027">
    <w:name w:val="Красная строка 2"/>
    <w:basedOn w:val="982"/>
    <w:next w:val="1027"/>
    <w:link w:val="1337"/>
    <w:pPr>
      <w:ind w:left="283" w:firstLine="210"/>
      <w:spacing w:before="0" w:after="120"/>
    </w:pPr>
  </w:style>
  <w:style w:type="character" w:styleId="1028">
    <w:name w:val="Номер строки"/>
    <w:basedOn w:val="977"/>
    <w:next w:val="1028"/>
    <w:link w:val="967"/>
  </w:style>
  <w:style w:type="character" w:styleId="1029">
    <w:name w:val="Образец HTML"/>
    <w:next w:val="1029"/>
    <w:link w:val="967"/>
    <w:rPr>
      <w:rFonts w:ascii="Courier New" w:hAnsi="Courier New" w:cs="Courier New"/>
    </w:rPr>
  </w:style>
  <w:style w:type="paragraph" w:styleId="1030">
    <w:name w:val="Обратный адрес 2"/>
    <w:basedOn w:val="967"/>
    <w:next w:val="1030"/>
    <w:link w:val="967"/>
    <w:pPr>
      <w:ind w:firstLine="680"/>
      <w:jc w:val="both"/>
      <w:widowControl/>
    </w:pPr>
    <w:rPr>
      <w:rFonts w:ascii="Arial" w:hAnsi="Arial" w:cs="Arial"/>
      <w:lang w:eastAsia="ru-RU"/>
    </w:rPr>
  </w:style>
  <w:style w:type="paragraph" w:styleId="1031">
    <w:name w:val="Обычный отступ"/>
    <w:basedOn w:val="967"/>
    <w:next w:val="1031"/>
    <w:link w:val="967"/>
    <w:pPr>
      <w:ind w:left="708" w:firstLine="680"/>
      <w:jc w:val="both"/>
      <w:widowControl/>
    </w:pPr>
    <w:rPr>
      <w:sz w:val="28"/>
      <w:szCs w:val="28"/>
      <w:lang w:eastAsia="ru-RU"/>
    </w:rPr>
  </w:style>
  <w:style w:type="character" w:styleId="1032">
    <w:name w:val="Определение HTML"/>
    <w:next w:val="1032"/>
    <w:link w:val="967"/>
    <w:rPr>
      <w:i/>
      <w:iCs/>
    </w:rPr>
  </w:style>
  <w:style w:type="character" w:styleId="1033">
    <w:name w:val="Переменный HTML"/>
    <w:next w:val="1033"/>
    <w:link w:val="967"/>
    <w:rPr>
      <w:i/>
      <w:iCs/>
    </w:rPr>
  </w:style>
  <w:style w:type="character" w:styleId="1034">
    <w:name w:val="Пишущая машинка HTML"/>
    <w:next w:val="1034"/>
    <w:link w:val="967"/>
    <w:rPr>
      <w:rFonts w:ascii="Courier New" w:hAnsi="Courier New" w:cs="Courier New"/>
      <w:sz w:val="20"/>
      <w:szCs w:val="20"/>
    </w:rPr>
  </w:style>
  <w:style w:type="paragraph" w:styleId="1035">
    <w:name w:val="Подпись"/>
    <w:basedOn w:val="967"/>
    <w:next w:val="1035"/>
    <w:link w:val="1274"/>
    <w:pPr>
      <w:ind w:left="4252" w:firstLine="680"/>
      <w:jc w:val="both"/>
      <w:widowControl/>
    </w:pPr>
    <w:rPr>
      <w:sz w:val="28"/>
      <w:szCs w:val="28"/>
      <w:lang w:eastAsia="ru-RU"/>
    </w:rPr>
  </w:style>
  <w:style w:type="paragraph" w:styleId="1036">
    <w:name w:val="Приветствие"/>
    <w:basedOn w:val="967"/>
    <w:next w:val="967"/>
    <w:link w:val="1331"/>
    <w:pPr>
      <w:ind w:firstLine="680"/>
      <w:jc w:val="both"/>
      <w:widowControl/>
    </w:pPr>
    <w:rPr>
      <w:sz w:val="28"/>
      <w:szCs w:val="28"/>
      <w:lang w:eastAsia="ru-RU"/>
    </w:rPr>
  </w:style>
  <w:style w:type="paragraph" w:styleId="1037">
    <w:name w:val="Продолжение списка"/>
    <w:basedOn w:val="967"/>
    <w:next w:val="1037"/>
    <w:link w:val="967"/>
    <w:pPr>
      <w:ind w:left="283" w:firstLine="680"/>
      <w:jc w:val="both"/>
      <w:spacing w:after="120"/>
      <w:widowControl/>
    </w:pPr>
    <w:rPr>
      <w:sz w:val="28"/>
      <w:szCs w:val="28"/>
      <w:lang w:eastAsia="ru-RU"/>
    </w:rPr>
  </w:style>
  <w:style w:type="paragraph" w:styleId="1038">
    <w:name w:val="Продолжение списка 2"/>
    <w:basedOn w:val="967"/>
    <w:next w:val="1038"/>
    <w:link w:val="967"/>
    <w:pPr>
      <w:ind w:left="566" w:firstLine="680"/>
      <w:jc w:val="both"/>
      <w:spacing w:after="120"/>
      <w:widowControl/>
    </w:pPr>
    <w:rPr>
      <w:sz w:val="28"/>
      <w:szCs w:val="28"/>
      <w:lang w:eastAsia="ru-RU"/>
    </w:rPr>
  </w:style>
  <w:style w:type="paragraph" w:styleId="1039">
    <w:name w:val="Продолжение списка 3"/>
    <w:basedOn w:val="967"/>
    <w:next w:val="1039"/>
    <w:link w:val="967"/>
    <w:pPr>
      <w:ind w:left="849" w:firstLine="680"/>
      <w:jc w:val="both"/>
      <w:spacing w:after="120"/>
      <w:widowControl/>
    </w:pPr>
    <w:rPr>
      <w:sz w:val="28"/>
      <w:szCs w:val="28"/>
      <w:lang w:eastAsia="ru-RU"/>
    </w:rPr>
  </w:style>
  <w:style w:type="paragraph" w:styleId="1040">
    <w:name w:val="Продолжение списка 4"/>
    <w:basedOn w:val="967"/>
    <w:next w:val="1040"/>
    <w:link w:val="967"/>
    <w:pPr>
      <w:ind w:left="1132" w:firstLine="680"/>
      <w:jc w:val="both"/>
      <w:spacing w:after="120"/>
      <w:widowControl/>
    </w:pPr>
    <w:rPr>
      <w:sz w:val="28"/>
      <w:szCs w:val="28"/>
      <w:lang w:eastAsia="ru-RU"/>
    </w:rPr>
  </w:style>
  <w:style w:type="paragraph" w:styleId="1041">
    <w:name w:val="Продолжение списка 5"/>
    <w:basedOn w:val="967"/>
    <w:next w:val="1041"/>
    <w:link w:val="967"/>
    <w:pPr>
      <w:ind w:left="1415" w:firstLine="680"/>
      <w:jc w:val="both"/>
      <w:spacing w:after="120"/>
      <w:widowControl/>
    </w:pPr>
    <w:rPr>
      <w:sz w:val="28"/>
      <w:szCs w:val="28"/>
      <w:lang w:eastAsia="ru-RU"/>
    </w:rPr>
  </w:style>
  <w:style w:type="character" w:styleId="1042">
    <w:name w:val="Просмотренная гиперссылка"/>
    <w:next w:val="1042"/>
    <w:link w:val="967"/>
    <w:uiPriority w:val="99"/>
    <w:rPr>
      <w:color w:val="800080"/>
      <w:u w:val="single"/>
    </w:rPr>
  </w:style>
  <w:style w:type="paragraph" w:styleId="1043">
    <w:name w:val="Прощание"/>
    <w:basedOn w:val="967"/>
    <w:next w:val="1043"/>
    <w:link w:val="1370"/>
    <w:pPr>
      <w:ind w:left="4252" w:firstLine="680"/>
      <w:jc w:val="both"/>
      <w:widowControl/>
    </w:pPr>
    <w:rPr>
      <w:sz w:val="28"/>
      <w:szCs w:val="28"/>
      <w:lang w:eastAsia="ru-RU"/>
    </w:rPr>
  </w:style>
  <w:style w:type="paragraph" w:styleId="1044">
    <w:name w:val="Список"/>
    <w:basedOn w:val="967"/>
    <w:next w:val="1044"/>
    <w:link w:val="967"/>
    <w:pPr>
      <w:ind w:left="283" w:hanging="283"/>
      <w:jc w:val="both"/>
      <w:widowControl/>
    </w:pPr>
    <w:rPr>
      <w:sz w:val="28"/>
      <w:szCs w:val="28"/>
      <w:lang w:eastAsia="ru-RU"/>
    </w:rPr>
  </w:style>
  <w:style w:type="paragraph" w:styleId="1045">
    <w:name w:val="Список 2"/>
    <w:basedOn w:val="967"/>
    <w:next w:val="1045"/>
    <w:link w:val="967"/>
    <w:pPr>
      <w:ind w:left="566" w:hanging="283"/>
      <w:jc w:val="both"/>
      <w:widowControl/>
    </w:pPr>
    <w:rPr>
      <w:sz w:val="28"/>
      <w:szCs w:val="28"/>
      <w:lang w:eastAsia="ru-RU"/>
    </w:rPr>
  </w:style>
  <w:style w:type="paragraph" w:styleId="1046">
    <w:name w:val="Список 3"/>
    <w:basedOn w:val="967"/>
    <w:next w:val="1046"/>
    <w:link w:val="967"/>
    <w:pPr>
      <w:ind w:firstLine="680"/>
      <w:jc w:val="both"/>
      <w:widowControl/>
    </w:pPr>
    <w:rPr>
      <w:b/>
      <w:bCs/>
      <w:sz w:val="28"/>
      <w:szCs w:val="28"/>
      <w:lang w:eastAsia="ru-RU"/>
    </w:rPr>
  </w:style>
  <w:style w:type="paragraph" w:styleId="1047">
    <w:name w:val="Список 4"/>
    <w:basedOn w:val="967"/>
    <w:next w:val="1047"/>
    <w:link w:val="967"/>
    <w:pPr>
      <w:numPr>
        <w:ilvl w:val="0"/>
        <w:numId w:val="18"/>
      </w:numPr>
      <w:jc w:val="both"/>
      <w:widowControl/>
    </w:pPr>
    <w:rPr>
      <w:sz w:val="28"/>
      <w:szCs w:val="28"/>
      <w:lang w:eastAsia="ru-RU"/>
    </w:rPr>
  </w:style>
  <w:style w:type="paragraph" w:styleId="1048">
    <w:name w:val="Список 5"/>
    <w:basedOn w:val="967"/>
    <w:next w:val="1048"/>
    <w:link w:val="967"/>
    <w:pPr>
      <w:numPr>
        <w:ilvl w:val="0"/>
        <w:numId w:val="21"/>
      </w:numPr>
      <w:jc w:val="right"/>
      <w:spacing w:after="120"/>
      <w:widowControl/>
      <w:tabs>
        <w:tab w:val="clear" w:pos="2160" w:leader="none"/>
      </w:tabs>
    </w:pPr>
    <w:rPr>
      <w:b/>
      <w:bCs/>
      <w:sz w:val="28"/>
      <w:szCs w:val="28"/>
      <w:lang w:eastAsia="ru-RU"/>
    </w:rPr>
  </w:style>
  <w:style w:type="paragraph" w:styleId="1049">
    <w:name w:val="Стандартный HTML"/>
    <w:basedOn w:val="967"/>
    <w:next w:val="1049"/>
    <w:link w:val="1371"/>
    <w:pPr>
      <w:ind w:firstLine="680"/>
      <w:jc w:val="both"/>
      <w:widowControl/>
    </w:pPr>
    <w:rPr>
      <w:rFonts w:ascii="Courier New" w:hAnsi="Courier New" w:cs="Courier New"/>
      <w:lang w:eastAsia="ru-RU"/>
    </w:rPr>
  </w:style>
  <w:style w:type="character" w:styleId="1050">
    <w:name w:val="Строгий"/>
    <w:next w:val="1050"/>
    <w:link w:val="967"/>
    <w:rPr>
      <w:b/>
      <w:bCs/>
    </w:rPr>
  </w:style>
  <w:style w:type="character" w:styleId="1051">
    <w:name w:val="Цитата HTML"/>
    <w:next w:val="1051"/>
    <w:link w:val="967"/>
    <w:rPr>
      <w:i/>
      <w:iCs/>
    </w:rPr>
  </w:style>
  <w:style w:type="paragraph" w:styleId="1052">
    <w:name w:val="Шапка"/>
    <w:basedOn w:val="967"/>
    <w:next w:val="1052"/>
    <w:link w:val="1728"/>
    <w:pPr>
      <w:ind w:left="1134" w:hanging="1134"/>
      <w:jc w:val="both"/>
      <w:shd w:val="pct20" w:color="auto" w:fill="auto"/>
      <w:widowControl/>
      <w:pBdr>
        <w:top w:val="single" w:color="000000" w:sz="6" w:space="1"/>
        <w:left w:val="single" w:color="000000" w:sz="6" w:space="1"/>
        <w:bottom w:val="single" w:color="000000" w:sz="6" w:space="1"/>
        <w:right w:val="single" w:color="000000" w:sz="6" w:space="1"/>
      </w:pBdr>
    </w:pPr>
    <w:rPr>
      <w:rFonts w:ascii="Arial" w:hAnsi="Arial"/>
      <w:sz w:val="28"/>
      <w:szCs w:val="28"/>
      <w:lang w:val="en-US" w:eastAsia="en-US"/>
    </w:rPr>
  </w:style>
  <w:style w:type="paragraph" w:styleId="1053">
    <w:name w:val="Электронная подпись"/>
    <w:basedOn w:val="967"/>
    <w:next w:val="1053"/>
    <w:link w:val="1729"/>
    <w:pPr>
      <w:ind w:firstLine="680"/>
      <w:jc w:val="both"/>
      <w:widowControl/>
    </w:pPr>
    <w:rPr>
      <w:sz w:val="28"/>
      <w:szCs w:val="28"/>
      <w:lang w:val="en-US" w:eastAsia="en-US"/>
    </w:rPr>
  </w:style>
  <w:style w:type="paragraph" w:styleId="1054">
    <w:name w:val="Стиль1"/>
    <w:basedOn w:val="967"/>
    <w:next w:val="1054"/>
    <w:link w:val="967"/>
    <w:pPr>
      <w:numPr>
        <w:ilvl w:val="0"/>
        <w:numId w:val="16"/>
      </w:numPr>
      <w:keepLines/>
      <w:keepNext/>
      <w:suppressLineNumbers/>
    </w:pPr>
    <w:rPr>
      <w:b/>
      <w:bCs/>
      <w:sz w:val="28"/>
      <w:szCs w:val="28"/>
      <w:lang w:eastAsia="ru-RU"/>
    </w:rPr>
  </w:style>
  <w:style w:type="paragraph" w:styleId="1055">
    <w:name w:val="содержание2-1"/>
    <w:basedOn w:val="970"/>
    <w:next w:val="967"/>
    <w:link w:val="967"/>
  </w:style>
  <w:style w:type="paragraph" w:styleId="1056">
    <w:name w:val="Заголовок 2.1"/>
    <w:basedOn w:val="968"/>
    <w:next w:val="1056"/>
    <w:link w:val="967"/>
    <w:pPr>
      <w:keepLines/>
      <w:widowControl w:val="off"/>
      <w:suppressLineNumbers/>
    </w:pPr>
    <w:rPr>
      <w:caps w:val="0"/>
    </w:rPr>
  </w:style>
  <w:style w:type="paragraph" w:styleId="1057">
    <w:name w:val="Стиль2"/>
    <w:basedOn w:val="992"/>
    <w:next w:val="1057"/>
    <w:link w:val="967"/>
    <w:pPr>
      <w:numPr>
        <w:ilvl w:val="1"/>
        <w:numId w:val="16"/>
      </w:numPr>
      <w:keepLines/>
      <w:keepNext/>
      <w:widowControl w:val="off"/>
      <w:suppressLineNumbers/>
    </w:pPr>
    <w:rPr>
      <w:b/>
      <w:bCs/>
    </w:rPr>
  </w:style>
  <w:style w:type="paragraph" w:styleId="1058">
    <w:name w:val="Стиль3"/>
    <w:basedOn w:val="1004"/>
    <w:next w:val="1058"/>
    <w:link w:val="967"/>
    <w:pPr>
      <w:numPr>
        <w:ilvl w:val="2"/>
        <w:numId w:val="16"/>
      </w:numPr>
      <w:ind w:left="567" w:firstLine="0"/>
      <w:spacing w:line="240" w:lineRule="auto"/>
      <w:widowControl w:val="off"/>
      <w:tabs>
        <w:tab w:val="num" w:pos="360" w:leader="none"/>
        <w:tab w:val="clear" w:pos="1307" w:leader="none"/>
      </w:tabs>
    </w:pPr>
    <w:rPr>
      <w:sz w:val="28"/>
      <w:szCs w:val="28"/>
    </w:rPr>
  </w:style>
  <w:style w:type="paragraph" w:styleId="1059">
    <w:name w:val="содержание2-11"/>
    <w:basedOn w:val="967"/>
    <w:next w:val="1059"/>
    <w:link w:val="967"/>
    <w:pPr>
      <w:ind w:firstLine="680"/>
      <w:jc w:val="both"/>
      <w:widowControl/>
    </w:pPr>
    <w:rPr>
      <w:sz w:val="28"/>
      <w:szCs w:val="28"/>
      <w:lang w:eastAsia="ru-RU"/>
    </w:rPr>
  </w:style>
  <w:style w:type="character" w:styleId="1060">
    <w:name w:val="Текст примечания Знак"/>
    <w:next w:val="1060"/>
    <w:link w:val="1269"/>
    <w:rPr>
      <w:sz w:val="24"/>
      <w:szCs w:val="24"/>
      <w:lang w:val="ru-RU" w:eastAsia="ru-RU"/>
    </w:rPr>
  </w:style>
  <w:style w:type="character" w:styleId="1061">
    <w:name w:val="Стиль3 Знак"/>
    <w:basedOn w:val="1060"/>
    <w:next w:val="1061"/>
    <w:link w:val="967"/>
  </w:style>
  <w:style w:type="paragraph" w:styleId="1062">
    <w:name w:val="Стиль4"/>
    <w:basedOn w:val="969"/>
    <w:next w:val="967"/>
    <w:link w:val="967"/>
    <w:pPr>
      <w:ind w:firstLine="567"/>
      <w:keepLines/>
      <w:widowControl w:val="off"/>
      <w:suppressLineNumbers/>
    </w:pPr>
  </w:style>
  <w:style w:type="paragraph" w:styleId="1063">
    <w:name w:val="Таблица заголовок"/>
    <w:basedOn w:val="967"/>
    <w:next w:val="1063"/>
    <w:link w:val="967"/>
    <w:pPr>
      <w:ind w:firstLine="680"/>
      <w:jc w:val="right"/>
      <w:spacing w:before="120" w:after="120" w:line="360" w:lineRule="auto"/>
      <w:widowControl/>
    </w:pPr>
    <w:rPr>
      <w:b/>
      <w:bCs/>
      <w:sz w:val="28"/>
      <w:szCs w:val="28"/>
      <w:lang w:eastAsia="ru-RU"/>
    </w:rPr>
  </w:style>
  <w:style w:type="paragraph" w:styleId="1064">
    <w:name w:val="текст таблицы"/>
    <w:basedOn w:val="967"/>
    <w:next w:val="1064"/>
    <w:link w:val="967"/>
    <w:pPr>
      <w:ind w:right="-102" w:firstLine="680"/>
      <w:spacing w:before="120"/>
      <w:widowControl/>
    </w:pPr>
    <w:rPr>
      <w:sz w:val="28"/>
      <w:szCs w:val="28"/>
      <w:lang w:eastAsia="ru-RU"/>
    </w:rPr>
  </w:style>
  <w:style w:type="paragraph" w:styleId="1065">
    <w:name w:val="Пункт Знак"/>
    <w:basedOn w:val="967"/>
    <w:next w:val="1065"/>
    <w:link w:val="967"/>
    <w:pPr>
      <w:ind w:left="1134" w:hanging="567"/>
      <w:jc w:val="both"/>
      <w:spacing w:line="360" w:lineRule="auto"/>
      <w:widowControl/>
      <w:tabs>
        <w:tab w:val="num" w:pos="1134" w:leader="none"/>
        <w:tab w:val="left" w:pos="1701" w:leader="none"/>
      </w:tabs>
    </w:pPr>
    <w:rPr>
      <w:sz w:val="28"/>
      <w:szCs w:val="28"/>
      <w:lang w:eastAsia="ru-RU"/>
    </w:rPr>
  </w:style>
  <w:style w:type="paragraph" w:styleId="1066">
    <w:name w:val="a"/>
    <w:basedOn w:val="967"/>
    <w:next w:val="1066"/>
    <w:link w:val="967"/>
    <w:pPr>
      <w:ind w:left="1134" w:hanging="567"/>
      <w:jc w:val="both"/>
      <w:spacing w:line="360" w:lineRule="auto"/>
      <w:widowControl/>
    </w:pPr>
    <w:rPr>
      <w:sz w:val="28"/>
      <w:szCs w:val="28"/>
      <w:lang w:eastAsia="ru-RU"/>
    </w:rPr>
  </w:style>
  <w:style w:type="paragraph" w:styleId="1067">
    <w:name w:val="Словарная статья"/>
    <w:basedOn w:val="967"/>
    <w:next w:val="967"/>
    <w:link w:val="967"/>
    <w:pPr>
      <w:ind w:right="118" w:firstLine="680"/>
      <w:jc w:val="both"/>
      <w:widowControl/>
    </w:pPr>
    <w:rPr>
      <w:rFonts w:ascii="Arial" w:hAnsi="Arial" w:cs="Arial"/>
      <w:lang w:eastAsia="ru-RU"/>
    </w:rPr>
  </w:style>
  <w:style w:type="paragraph" w:styleId="1068">
    <w:name w:val="Комментарий пользователя"/>
    <w:basedOn w:val="967"/>
    <w:next w:val="967"/>
    <w:link w:val="967"/>
    <w:pPr>
      <w:ind w:left="170" w:firstLine="680"/>
      <w:widowControl/>
    </w:pPr>
    <w:rPr>
      <w:rFonts w:ascii="Arial" w:hAnsi="Arial" w:cs="Arial"/>
      <w:i/>
      <w:iCs/>
      <w:color w:val="000080"/>
      <w:lang w:eastAsia="ru-RU"/>
    </w:rPr>
  </w:style>
  <w:style w:type="character" w:styleId="1069">
    <w:name w:val="Стиль3 Знак Знак"/>
    <w:next w:val="1069"/>
    <w:link w:val="967"/>
    <w:rPr>
      <w:sz w:val="24"/>
      <w:szCs w:val="24"/>
      <w:lang w:val="ru-RU" w:eastAsia="ru-RU"/>
    </w:rPr>
  </w:style>
  <w:style w:type="paragraph" w:styleId="1070">
    <w:name w:val="Дежурный"/>
    <w:basedOn w:val="967"/>
    <w:next w:val="1070"/>
    <w:link w:val="967"/>
    <w:pPr>
      <w:jc w:val="both"/>
      <w:widowControl/>
      <w:tabs>
        <w:tab w:val="num" w:pos="720" w:leader="none"/>
      </w:tabs>
    </w:pPr>
    <w:rPr>
      <w:b/>
      <w:bCs/>
      <w:sz w:val="28"/>
      <w:szCs w:val="28"/>
      <w:lang w:eastAsia="ru-RU"/>
    </w:rPr>
  </w:style>
  <w:style w:type="paragraph" w:styleId="1071">
    <w:name w:val="Äåæóðíûé"/>
    <w:basedOn w:val="967"/>
    <w:next w:val="1071"/>
    <w:link w:val="967"/>
    <w:pPr>
      <w:jc w:val="both"/>
      <w:widowControl/>
      <w:tabs>
        <w:tab w:val="left" w:pos="720" w:leader="none"/>
      </w:tabs>
    </w:pPr>
    <w:rPr>
      <w:b/>
      <w:bCs/>
      <w:sz w:val="28"/>
      <w:szCs w:val="28"/>
      <w:lang w:eastAsia="ru-RU"/>
    </w:rPr>
  </w:style>
  <w:style w:type="paragraph" w:styleId="1072">
    <w:name w:val="Список ненумерованный"/>
    <w:basedOn w:val="967"/>
    <w:next w:val="1072"/>
    <w:link w:val="967"/>
    <w:pPr>
      <w:numPr>
        <w:ilvl w:val="0"/>
        <w:numId w:val="11"/>
      </w:numPr>
      <w:spacing w:line="360" w:lineRule="auto"/>
      <w:widowControl/>
    </w:pPr>
    <w:rPr>
      <w:rFonts w:ascii="Arial" w:hAnsi="Arial" w:cs="Arial"/>
      <w:sz w:val="24"/>
      <w:szCs w:val="24"/>
      <w:lang w:val="en-AU" w:eastAsia="en-US"/>
    </w:rPr>
  </w:style>
  <w:style w:type="paragraph" w:styleId="1073">
    <w:name w:val="Уровень 1"/>
    <w:basedOn w:val="968"/>
    <w:next w:val="1073"/>
    <w:link w:val="967"/>
    <w:pPr>
      <w:numPr>
        <w:ilvl w:val="0"/>
        <w:numId w:val="19"/>
      </w:numPr>
      <w:ind w:left="0" w:firstLine="0"/>
      <w:spacing w:before="120" w:after="60"/>
      <w:tabs>
        <w:tab w:val="num" w:pos="360" w:leader="none"/>
        <w:tab w:val="clear" w:pos="432" w:leader="none"/>
        <w:tab w:val="num" w:pos="926" w:leader="none"/>
        <w:tab w:val="num" w:pos="1209" w:leader="none"/>
        <w:tab w:val="num" w:pos="1440" w:leader="none"/>
      </w:tabs>
    </w:pPr>
    <w:rPr>
      <w:caps w:val="0"/>
      <w:sz w:val="24"/>
      <w:szCs w:val="24"/>
    </w:rPr>
  </w:style>
  <w:style w:type="paragraph" w:styleId="1074">
    <w:name w:val="Список ненумерованный для Х.Х.Х."/>
    <w:basedOn w:val="967"/>
    <w:next w:val="1074"/>
    <w:link w:val="967"/>
    <w:pPr>
      <w:numPr>
        <w:ilvl w:val="0"/>
        <w:numId w:val="20"/>
      </w:numPr>
      <w:keepLines/>
      <w:widowControl/>
    </w:pPr>
    <w:rPr>
      <w:rFonts w:ascii="Times" w:hAnsi="Times" w:cs="Times"/>
      <w:sz w:val="24"/>
      <w:szCs w:val="24"/>
      <w:lang w:val="en-US" w:eastAsia="en-US"/>
    </w:rPr>
  </w:style>
  <w:style w:type="paragraph" w:styleId="1075">
    <w:name w:val="font1"/>
    <w:basedOn w:val="967"/>
    <w:next w:val="1075"/>
    <w:link w:val="967"/>
    <w:pPr>
      <w:spacing w:before="100" w:beforeAutospacing="1" w:after="100" w:afterAutospacing="1"/>
      <w:widowControl/>
    </w:pPr>
    <w:rPr>
      <w:rFonts w:ascii="Arial" w:hAnsi="Arial" w:cs="Arial"/>
      <w:lang w:eastAsia="ru-RU"/>
    </w:rPr>
  </w:style>
  <w:style w:type="paragraph" w:styleId="1076">
    <w:name w:val="xl24"/>
    <w:basedOn w:val="967"/>
    <w:next w:val="1076"/>
    <w:link w:val="967"/>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77">
    <w:name w:val="xl25"/>
    <w:basedOn w:val="967"/>
    <w:next w:val="1077"/>
    <w:link w:val="967"/>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78">
    <w:name w:val="xl26"/>
    <w:basedOn w:val="967"/>
    <w:next w:val="1078"/>
    <w:link w:val="967"/>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79">
    <w:name w:val="xl27"/>
    <w:basedOn w:val="967"/>
    <w:next w:val="1079"/>
    <w:link w:val="967"/>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0">
    <w:name w:val="xl28"/>
    <w:basedOn w:val="967"/>
    <w:next w:val="1080"/>
    <w:link w:val="967"/>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1">
    <w:name w:val="xl29"/>
    <w:basedOn w:val="967"/>
    <w:next w:val="1081"/>
    <w:link w:val="967"/>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2">
    <w:name w:val="xl30"/>
    <w:basedOn w:val="967"/>
    <w:next w:val="1082"/>
    <w:link w:val="967"/>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3">
    <w:name w:val="xl31"/>
    <w:basedOn w:val="967"/>
    <w:next w:val="1083"/>
    <w:link w:val="967"/>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4">
    <w:name w:val="xl32"/>
    <w:basedOn w:val="967"/>
    <w:next w:val="1084"/>
    <w:link w:val="967"/>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5">
    <w:name w:val="xl33"/>
    <w:basedOn w:val="967"/>
    <w:next w:val="1085"/>
    <w:link w:val="967"/>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6">
    <w:name w:val="xl34"/>
    <w:basedOn w:val="967"/>
    <w:next w:val="1086"/>
    <w:link w:val="967"/>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7">
    <w:name w:val="xl35"/>
    <w:basedOn w:val="967"/>
    <w:next w:val="1087"/>
    <w:link w:val="967"/>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8">
    <w:name w:val="xl36"/>
    <w:basedOn w:val="967"/>
    <w:next w:val="1088"/>
    <w:link w:val="967"/>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89">
    <w:name w:val="xl37"/>
    <w:basedOn w:val="967"/>
    <w:next w:val="1089"/>
    <w:link w:val="967"/>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0">
    <w:name w:val="xl38"/>
    <w:basedOn w:val="967"/>
    <w:next w:val="1090"/>
    <w:link w:val="967"/>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1">
    <w:name w:val="xl39"/>
    <w:basedOn w:val="967"/>
    <w:next w:val="1091"/>
    <w:link w:val="967"/>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2">
    <w:name w:val="xl40"/>
    <w:basedOn w:val="967"/>
    <w:next w:val="1092"/>
    <w:link w:val="967"/>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3">
    <w:name w:val="xl41"/>
    <w:basedOn w:val="967"/>
    <w:next w:val="1093"/>
    <w:link w:val="967"/>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4">
    <w:name w:val="xl42"/>
    <w:basedOn w:val="967"/>
    <w:next w:val="1094"/>
    <w:link w:val="967"/>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095">
    <w:name w:val="xl43"/>
    <w:basedOn w:val="967"/>
    <w:next w:val="1095"/>
    <w:link w:val="967"/>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b/>
      <w:bCs/>
      <w:sz w:val="24"/>
      <w:szCs w:val="24"/>
      <w:lang w:eastAsia="ru-RU"/>
    </w:rPr>
  </w:style>
  <w:style w:type="paragraph" w:styleId="1096">
    <w:name w:val="xl44"/>
    <w:basedOn w:val="967"/>
    <w:next w:val="1096"/>
    <w:link w:val="967"/>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b/>
      <w:bCs/>
      <w:sz w:val="24"/>
      <w:szCs w:val="24"/>
      <w:lang w:eastAsia="ru-RU"/>
    </w:rPr>
  </w:style>
  <w:style w:type="paragraph" w:styleId="1097">
    <w:name w:val="xl45"/>
    <w:basedOn w:val="967"/>
    <w:next w:val="1097"/>
    <w:link w:val="967"/>
    <w:pPr>
      <w:jc w:val="center"/>
      <w:spacing w:before="100" w:beforeAutospacing="1" w:after="100" w:afterAutospacing="1"/>
      <w:shd w:val="clear" w:color="auto" w:fill="c0c0c0"/>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b/>
      <w:bCs/>
      <w:sz w:val="24"/>
      <w:szCs w:val="24"/>
      <w:lang w:eastAsia="ru-RU"/>
    </w:rPr>
  </w:style>
  <w:style w:type="paragraph" w:styleId="1098">
    <w:name w:val="xl46"/>
    <w:basedOn w:val="967"/>
    <w:next w:val="1098"/>
    <w:link w:val="967"/>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099">
    <w:name w:val="xl47"/>
    <w:basedOn w:val="967"/>
    <w:next w:val="1099"/>
    <w:link w:val="967"/>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0">
    <w:name w:val="xl48"/>
    <w:basedOn w:val="967"/>
    <w:next w:val="1100"/>
    <w:link w:val="967"/>
    <w:pPr>
      <w:spacing w:before="100" w:beforeAutospacing="1" w:after="100" w:afterAutospacing="1"/>
      <w:shd w:val="clear" w:color="auto" w:fill="c0c0c0"/>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1">
    <w:name w:val="xl49"/>
    <w:basedOn w:val="967"/>
    <w:next w:val="1101"/>
    <w:link w:val="967"/>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2">
    <w:name w:val="xl50"/>
    <w:basedOn w:val="967"/>
    <w:next w:val="1102"/>
    <w:link w:val="967"/>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3">
    <w:name w:val="xl51"/>
    <w:basedOn w:val="967"/>
    <w:next w:val="1103"/>
    <w:link w:val="967"/>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4">
    <w:name w:val="xl52"/>
    <w:basedOn w:val="967"/>
    <w:next w:val="1104"/>
    <w:link w:val="967"/>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5">
    <w:name w:val="xl53"/>
    <w:basedOn w:val="967"/>
    <w:next w:val="1105"/>
    <w:link w:val="967"/>
    <w:pPr>
      <w:jc w:val="cente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6">
    <w:name w:val="xl54"/>
    <w:basedOn w:val="967"/>
    <w:next w:val="1106"/>
    <w:link w:val="967"/>
    <w:pPr>
      <w:jc w:val="center"/>
      <w:spacing w:before="100" w:beforeAutospacing="1" w:after="100" w:afterAutospacing="1"/>
      <w:shd w:val="clear" w:color="auto" w:fill="c0c0c0"/>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7">
    <w:name w:val="xl55"/>
    <w:basedOn w:val="967"/>
    <w:next w:val="1107"/>
    <w:link w:val="967"/>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8">
    <w:name w:val="xl56"/>
    <w:basedOn w:val="967"/>
    <w:next w:val="1108"/>
    <w:link w:val="967"/>
    <w:pPr>
      <w:jc w:val="right"/>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rFonts w:ascii="Arial Unicode MS" w:eastAsia="Arial Unicode MS" w:cs="Arial Unicode MS"/>
      <w:sz w:val="24"/>
      <w:szCs w:val="24"/>
      <w:lang w:eastAsia="ru-RU"/>
    </w:rPr>
  </w:style>
  <w:style w:type="paragraph" w:styleId="1109">
    <w:name w:val="xl57"/>
    <w:basedOn w:val="967"/>
    <w:next w:val="1109"/>
    <w:link w:val="967"/>
    <w:pPr>
      <w:spacing w:before="100" w:beforeAutospacing="1" w:after="100" w:afterAutospacing="1"/>
      <w:widowControl/>
      <w:pBdr>
        <w:top w:val="single" w:color="000000" w:sz="4" w:space="0"/>
        <w:left w:val="single" w:color="000000" w:sz="4" w:space="0"/>
        <w:bottom w:val="single" w:color="000000" w:sz="4" w:space="0"/>
        <w:right w:val="single" w:color="000000" w:sz="4" w:space="0"/>
      </w:pBdr>
    </w:pPr>
    <w:rPr>
      <w:sz w:val="24"/>
      <w:szCs w:val="24"/>
      <w:lang w:eastAsia="ru-RU"/>
    </w:rPr>
  </w:style>
  <w:style w:type="paragraph" w:styleId="1110">
    <w:name w:val="xl58"/>
    <w:basedOn w:val="967"/>
    <w:next w:val="1110"/>
    <w:link w:val="967"/>
    <w:pPr>
      <w:jc w:val="center"/>
      <w:spacing w:before="100" w:beforeAutospacing="1" w:after="100" w:afterAutospacing="1"/>
      <w:widowControl/>
      <w:pBdr>
        <w:bottom w:val="single" w:color="000000" w:sz="4" w:space="0"/>
      </w:pBdr>
    </w:pPr>
    <w:rPr>
      <w:b/>
      <w:bCs/>
      <w:sz w:val="24"/>
      <w:szCs w:val="24"/>
      <w:lang w:eastAsia="ru-RU"/>
    </w:rPr>
  </w:style>
  <w:style w:type="paragraph" w:styleId="1111">
    <w:name w:val="xl59"/>
    <w:basedOn w:val="967"/>
    <w:next w:val="1111"/>
    <w:link w:val="967"/>
    <w:pPr>
      <w:jc w:val="center"/>
      <w:spacing w:before="100" w:beforeAutospacing="1" w:after="100" w:afterAutospacing="1"/>
      <w:widowControl/>
    </w:pPr>
    <w:rPr>
      <w:b/>
      <w:bCs/>
      <w:sz w:val="24"/>
      <w:szCs w:val="24"/>
      <w:lang w:eastAsia="ru-RU"/>
    </w:rPr>
  </w:style>
  <w:style w:type="paragraph" w:styleId="1112">
    <w:name w:val="ConsPlusNormal"/>
    <w:next w:val="1112"/>
    <w:link w:val="967"/>
    <w:uiPriority w:val="99"/>
    <w:pPr>
      <w:ind w:firstLine="720"/>
      <w:widowControl w:val="off"/>
    </w:pPr>
    <w:rPr>
      <w:rFonts w:ascii="Arial" w:hAnsi="Arial" w:cs="Arial"/>
      <w:lang w:val="ru-RU" w:eastAsia="ru-RU" w:bidi="ar-SA"/>
    </w:rPr>
  </w:style>
  <w:style w:type="paragraph" w:styleId="1113">
    <w:name w:val="Обычный_"/>
    <w:basedOn w:val="967"/>
    <w:next w:val="1113"/>
    <w:link w:val="967"/>
    <w:pPr>
      <w:ind w:firstLine="720"/>
      <w:jc w:val="both"/>
    </w:pPr>
    <w:rPr>
      <w:sz w:val="28"/>
      <w:szCs w:val="28"/>
    </w:rPr>
  </w:style>
  <w:style w:type="paragraph" w:styleId="1114">
    <w:name w:val="consplusnormal"/>
    <w:basedOn w:val="967"/>
    <w:next w:val="1114"/>
    <w:link w:val="967"/>
    <w:pPr>
      <w:spacing w:before="100" w:beforeAutospacing="1" w:after="100" w:afterAutospacing="1"/>
      <w:widowControl/>
    </w:pPr>
    <w:rPr>
      <w:rFonts w:ascii="Arial Unicode MS" w:eastAsia="Arial Unicode MS" w:cs="Arial Unicode MS"/>
      <w:sz w:val="24"/>
      <w:szCs w:val="24"/>
      <w:lang w:eastAsia="ru-RU"/>
    </w:rPr>
  </w:style>
  <w:style w:type="paragraph" w:styleId="1115">
    <w:name w:val="заголовок 4"/>
    <w:basedOn w:val="967"/>
    <w:next w:val="967"/>
    <w:link w:val="967"/>
    <w:pPr>
      <w:jc w:val="both"/>
      <w:keepLines/>
      <w:keepNext/>
      <w:spacing w:before="240" w:after="60"/>
    </w:pPr>
    <w:rPr>
      <w:rFonts w:ascii="Arial" w:hAnsi="Arial" w:cs="Arial"/>
      <w:smallCaps/>
      <w:sz w:val="24"/>
      <w:szCs w:val="24"/>
      <w:lang w:eastAsia="ru-RU"/>
    </w:rPr>
  </w:style>
  <w:style w:type="paragraph" w:styleId="1116">
    <w:name w:val="FR2"/>
    <w:next w:val="1116"/>
    <w:link w:val="967"/>
    <w:pPr>
      <w:ind w:firstLine="720"/>
      <w:jc w:val="both"/>
      <w:spacing w:before="420" w:line="400" w:lineRule="auto"/>
      <w:widowControl w:val="off"/>
    </w:pPr>
    <w:rPr>
      <w:rFonts w:ascii="Arial" w:hAnsi="Arial" w:cs="Arial"/>
      <w:sz w:val="22"/>
      <w:szCs w:val="22"/>
      <w:lang w:val="ru-RU" w:eastAsia="ru-RU" w:bidi="ar-SA"/>
    </w:rPr>
  </w:style>
  <w:style w:type="paragraph" w:styleId="1117">
    <w:name w:val="Body Text 21"/>
    <w:basedOn w:val="967"/>
    <w:next w:val="1117"/>
    <w:link w:val="967"/>
    <w:pPr>
      <w:jc w:val="center"/>
    </w:pPr>
    <w:rPr>
      <w:rFonts w:ascii="Antiqua" w:hAnsi="Antiqua" w:cs="Antiqua"/>
      <w:sz w:val="24"/>
      <w:szCs w:val="24"/>
      <w:lang w:eastAsia="ru-RU"/>
    </w:rPr>
  </w:style>
  <w:style w:type="paragraph" w:styleId="1118">
    <w:name w:val="Подподпункт"/>
    <w:basedOn w:val="967"/>
    <w:next w:val="1118"/>
    <w:link w:val="967"/>
    <w:pPr>
      <w:jc w:val="both"/>
      <w:widowControl/>
      <w:tabs>
        <w:tab w:val="num" w:pos="5585" w:leader="none"/>
      </w:tabs>
    </w:pPr>
    <w:rPr>
      <w:sz w:val="24"/>
      <w:szCs w:val="24"/>
      <w:lang w:eastAsia="ru-RU"/>
    </w:rPr>
  </w:style>
  <w:style w:type="paragraph" w:styleId="1119">
    <w:name w:val="ConsTitle"/>
    <w:next w:val="1119"/>
    <w:link w:val="967"/>
    <w:pPr>
      <w:widowControl w:val="off"/>
    </w:pPr>
    <w:rPr>
      <w:rFonts w:ascii="Arial" w:hAnsi="Arial" w:cs="Arial"/>
      <w:b/>
      <w:bCs/>
      <w:sz w:val="16"/>
      <w:szCs w:val="16"/>
      <w:lang w:val="ru-RU" w:eastAsia="ru-RU" w:bidi="ar-SA"/>
    </w:rPr>
  </w:style>
  <w:style w:type="paragraph" w:styleId="1120">
    <w:name w:val="Знак Знак Знак Знак Знак Знак Знак Знак Знак Знак"/>
    <w:basedOn w:val="967"/>
    <w:next w:val="1120"/>
    <w:link w:val="967"/>
    <w:pPr>
      <w:spacing w:after="160" w:line="240" w:lineRule="exact"/>
      <w:widowControl/>
    </w:pPr>
    <w:rPr>
      <w:rFonts w:ascii="Verdana" w:hAnsi="Verdana" w:cs="Verdana"/>
      <w:lang w:val="en-US" w:eastAsia="en-US"/>
    </w:rPr>
  </w:style>
  <w:style w:type="paragraph" w:styleId="1121">
    <w:name w:val="3---"/>
    <w:basedOn w:val="967"/>
    <w:next w:val="1121"/>
    <w:link w:val="967"/>
    <w:pPr>
      <w:ind w:left="1209" w:hanging="360"/>
      <w:jc w:val="both"/>
      <w:spacing w:before="120" w:after="120"/>
      <w:widowControl/>
      <w:tabs>
        <w:tab w:val="num" w:pos="1209" w:leader="none"/>
      </w:tabs>
    </w:pPr>
    <w:rPr>
      <w:sz w:val="24"/>
      <w:szCs w:val="24"/>
      <w:lang w:eastAsia="ru-RU"/>
    </w:rPr>
  </w:style>
  <w:style w:type="paragraph" w:styleId="1122">
    <w:name w:val="Default"/>
    <w:next w:val="1122"/>
    <w:link w:val="967"/>
    <w:rPr>
      <w:rFonts w:ascii="GaramondC" w:hAnsi="GaramondC" w:cs="GaramondC"/>
      <w:color w:val="000000"/>
      <w:sz w:val="24"/>
      <w:szCs w:val="24"/>
      <w:lang w:val="ru-RU" w:eastAsia="ar-SA" w:bidi="ar-SA"/>
    </w:rPr>
  </w:style>
  <w:style w:type="paragraph" w:styleId="1123">
    <w:name w:val="Pa9+1"/>
    <w:basedOn w:val="1122"/>
    <w:next w:val="1122"/>
    <w:link w:val="967"/>
    <w:pPr>
      <w:spacing w:before="300" w:line="201" w:lineRule="atLeast"/>
    </w:pPr>
    <w:rPr>
      <w:color w:val="000000"/>
    </w:rPr>
  </w:style>
  <w:style w:type="paragraph" w:styleId="1124">
    <w:name w:val="Pa19"/>
    <w:basedOn w:val="1122"/>
    <w:next w:val="1122"/>
    <w:link w:val="967"/>
    <w:pPr>
      <w:spacing w:before="500" w:line="241" w:lineRule="atLeast"/>
    </w:pPr>
    <w:rPr>
      <w:color w:val="000000"/>
    </w:rPr>
  </w:style>
  <w:style w:type="paragraph" w:styleId="1125">
    <w:name w:val="Pa20"/>
    <w:basedOn w:val="1122"/>
    <w:next w:val="1122"/>
    <w:link w:val="967"/>
    <w:pPr>
      <w:spacing w:before="280" w:line="241" w:lineRule="atLeast"/>
    </w:pPr>
    <w:rPr>
      <w:color w:val="000000"/>
    </w:rPr>
  </w:style>
  <w:style w:type="paragraph" w:styleId="1126">
    <w:name w:val="Pa26"/>
    <w:basedOn w:val="1122"/>
    <w:next w:val="1122"/>
    <w:link w:val="967"/>
    <w:pPr>
      <w:spacing w:before="100" w:line="211" w:lineRule="atLeast"/>
    </w:pPr>
    <w:rPr>
      <w:color w:val="000000"/>
    </w:rPr>
  </w:style>
  <w:style w:type="character" w:styleId="1127">
    <w:name w:val="A5"/>
    <w:next w:val="1127"/>
    <w:link w:val="967"/>
    <w:rPr>
      <w:color w:val="000000"/>
      <w:sz w:val="20"/>
      <w:szCs w:val="20"/>
    </w:rPr>
  </w:style>
  <w:style w:type="paragraph" w:styleId="1128">
    <w:name w:val="Pa0+3"/>
    <w:basedOn w:val="1122"/>
    <w:next w:val="1122"/>
    <w:link w:val="967"/>
    <w:pPr>
      <w:spacing w:line="241" w:lineRule="atLeast"/>
    </w:pPr>
    <w:rPr>
      <w:color w:val="000000"/>
    </w:rPr>
  </w:style>
  <w:style w:type="paragraph" w:styleId="1129">
    <w:name w:val="Основной текст 21"/>
    <w:basedOn w:val="967"/>
    <w:next w:val="1129"/>
    <w:link w:val="967"/>
    <w:pPr>
      <w:widowControl/>
    </w:pPr>
    <w:rPr>
      <w:sz w:val="24"/>
      <w:szCs w:val="24"/>
      <w:u w:val="single"/>
    </w:rPr>
  </w:style>
  <w:style w:type="character" w:styleId="1130">
    <w:name w:val="Обычный_ Знак"/>
    <w:next w:val="1130"/>
    <w:link w:val="967"/>
    <w:rPr>
      <w:sz w:val="28"/>
      <w:szCs w:val="28"/>
      <w:lang w:val="ru-RU" w:eastAsia="ar-SA" w:bidi="ar-SA"/>
    </w:rPr>
  </w:style>
  <w:style w:type="paragraph" w:styleId="1131">
    <w:name w:val="Основной текст 31"/>
    <w:basedOn w:val="967"/>
    <w:next w:val="1131"/>
    <w:link w:val="967"/>
    <w:pPr>
      <w:jc w:val="both"/>
      <w:shd w:val="clear" w:color="auto" w:fill="ffffff"/>
      <w:widowControl/>
      <w:tabs>
        <w:tab w:val="left" w:pos="8515" w:leader="underscore"/>
      </w:tabs>
    </w:pPr>
    <w:rPr>
      <w:color w:val="000000"/>
      <w:spacing w:val="1"/>
      <w:sz w:val="24"/>
      <w:szCs w:val="24"/>
    </w:rPr>
  </w:style>
  <w:style w:type="paragraph" w:styleId="1132">
    <w:name w:val="Основной текст с отступом 31"/>
    <w:basedOn w:val="967"/>
    <w:next w:val="1132"/>
    <w:link w:val="967"/>
    <w:pPr>
      <w:ind w:left="320" w:hanging="320"/>
      <w:shd w:val="clear" w:color="auto" w:fill="ffffff"/>
      <w:widowControl/>
    </w:pPr>
    <w:rPr>
      <w:color w:val="000000"/>
      <w:spacing w:val="2"/>
      <w:sz w:val="24"/>
      <w:szCs w:val="24"/>
    </w:rPr>
  </w:style>
  <w:style w:type="paragraph" w:styleId="1133">
    <w:name w:val="Pa21"/>
    <w:basedOn w:val="967"/>
    <w:next w:val="967"/>
    <w:link w:val="967"/>
    <w:pPr>
      <w:spacing w:before="120" w:line="211" w:lineRule="atLeast"/>
      <w:widowControl/>
    </w:pPr>
    <w:rPr>
      <w:rFonts w:ascii="GaramondC" w:hAnsi="GaramondC" w:cs="GaramondC"/>
      <w:sz w:val="24"/>
      <w:szCs w:val="24"/>
    </w:rPr>
  </w:style>
  <w:style w:type="paragraph" w:styleId="1134">
    <w:name w:val="Pa23"/>
    <w:basedOn w:val="967"/>
    <w:next w:val="967"/>
    <w:link w:val="967"/>
    <w:pPr>
      <w:spacing w:before="120" w:line="211" w:lineRule="atLeast"/>
      <w:widowControl/>
    </w:pPr>
    <w:rPr>
      <w:rFonts w:ascii="GaramondC" w:hAnsi="GaramondC" w:cs="GaramondC"/>
      <w:sz w:val="24"/>
      <w:szCs w:val="24"/>
    </w:rPr>
  </w:style>
  <w:style w:type="paragraph" w:styleId="1135">
    <w:name w:val="Pa24"/>
    <w:basedOn w:val="967"/>
    <w:next w:val="967"/>
    <w:link w:val="967"/>
    <w:pPr>
      <w:spacing w:before="120" w:line="211" w:lineRule="atLeast"/>
      <w:widowControl/>
    </w:pPr>
    <w:rPr>
      <w:rFonts w:ascii="GaramondC" w:hAnsi="GaramondC" w:cs="GaramondC"/>
      <w:sz w:val="24"/>
      <w:szCs w:val="24"/>
    </w:rPr>
  </w:style>
  <w:style w:type="paragraph" w:styleId="1136">
    <w:name w:val="Pa25"/>
    <w:basedOn w:val="967"/>
    <w:next w:val="967"/>
    <w:link w:val="967"/>
    <w:pPr>
      <w:spacing w:before="100" w:line="211" w:lineRule="atLeast"/>
      <w:widowControl/>
    </w:pPr>
    <w:rPr>
      <w:rFonts w:ascii="GaramondC" w:hAnsi="GaramondC" w:cs="GaramondC"/>
      <w:sz w:val="24"/>
      <w:szCs w:val="24"/>
    </w:rPr>
  </w:style>
  <w:style w:type="paragraph" w:styleId="1137">
    <w:name w:val="02statia2"/>
    <w:basedOn w:val="967"/>
    <w:next w:val="1137"/>
    <w:link w:val="967"/>
    <w:pPr>
      <w:ind w:left="2020" w:hanging="880"/>
      <w:jc w:val="both"/>
      <w:spacing w:before="120" w:line="320" w:lineRule="atLeast"/>
      <w:widowControl/>
    </w:pPr>
    <w:rPr>
      <w:rFonts w:ascii="GaramondNarrowC" w:hAnsi="GaramondNarrowC" w:cs="GaramondNarrowC"/>
      <w:color w:val="000000"/>
      <w:sz w:val="21"/>
      <w:szCs w:val="21"/>
      <w:lang w:eastAsia="ru-RU"/>
    </w:rPr>
  </w:style>
  <w:style w:type="paragraph" w:styleId="1138">
    <w:name w:val="02statia3"/>
    <w:basedOn w:val="967"/>
    <w:next w:val="1138"/>
    <w:link w:val="967"/>
    <w:pPr>
      <w:ind w:left="1134" w:hanging="425"/>
      <w:jc w:val="both"/>
      <w:widowControl/>
    </w:pPr>
    <w:rPr>
      <w:sz w:val="24"/>
      <w:szCs w:val="24"/>
      <w:lang w:eastAsia="ru-RU"/>
    </w:rPr>
  </w:style>
  <w:style w:type="paragraph" w:styleId="1139">
    <w:name w:val="02statia1"/>
    <w:basedOn w:val="967"/>
    <w:next w:val="1139"/>
    <w:link w:val="967"/>
    <w:pPr>
      <w:ind w:left="1134" w:right="851" w:hanging="578"/>
      <w:keepNext/>
      <w:spacing w:before="280" w:line="320" w:lineRule="atLeast"/>
      <w:widowControl/>
      <w:outlineLvl w:val="2"/>
    </w:pPr>
    <w:rPr>
      <w:rFonts w:ascii="GaramondNarrowC" w:hAnsi="GaramondNarrowC" w:cs="GaramondNarrowC"/>
      <w:b/>
      <w:bCs/>
      <w:sz w:val="24"/>
      <w:szCs w:val="24"/>
      <w:lang w:eastAsia="ru-RU"/>
    </w:rPr>
  </w:style>
  <w:style w:type="character" w:styleId="1140">
    <w:name w:val="02statia1 Знак"/>
    <w:next w:val="1140"/>
    <w:link w:val="967"/>
    <w:rPr>
      <w:rFonts w:ascii="GaramondNarrowC" w:hAnsi="GaramondNarrowC" w:cs="GaramondNarrowC"/>
      <w:b/>
      <w:bCs/>
      <w:sz w:val="24"/>
      <w:szCs w:val="24"/>
      <w:lang w:val="ru-RU" w:eastAsia="ru-RU"/>
    </w:rPr>
  </w:style>
  <w:style w:type="character" w:styleId="1141">
    <w:name w:val="3 Знак,H3 Знак Знак"/>
    <w:next w:val="1141"/>
    <w:link w:val="967"/>
    <w:rPr>
      <w:b/>
      <w:bCs/>
      <w:sz w:val="26"/>
      <w:szCs w:val="26"/>
      <w:lang w:val="ru-RU" w:eastAsia="ru-RU"/>
    </w:rPr>
  </w:style>
  <w:style w:type="character" w:styleId="1142">
    <w:name w:val="Знак Знак2"/>
    <w:next w:val="1142"/>
    <w:link w:val="967"/>
    <w:rPr>
      <w:sz w:val="28"/>
      <w:szCs w:val="28"/>
      <w:lang w:val="ru-RU" w:eastAsia="ru-RU"/>
    </w:rPr>
  </w:style>
  <w:style w:type="character" w:styleId="1143">
    <w:name w:val="ConsPlusNormal Знак"/>
    <w:next w:val="1143"/>
    <w:link w:val="967"/>
    <w:rPr>
      <w:rFonts w:ascii="Arial" w:hAnsi="Arial" w:cs="Arial"/>
      <w:lang w:val="ru-RU" w:eastAsia="ru-RU"/>
    </w:rPr>
  </w:style>
  <w:style w:type="character" w:styleId="1144">
    <w:name w:val="Знак Знак4"/>
    <w:next w:val="1144"/>
    <w:link w:val="967"/>
    <w:rPr>
      <w:sz w:val="28"/>
      <w:szCs w:val="28"/>
    </w:rPr>
  </w:style>
  <w:style w:type="character" w:styleId="1145">
    <w:name w:val="Знак7 Знак,Знак7 Знак Знак"/>
    <w:next w:val="1145"/>
    <w:link w:val="967"/>
    <w:rPr>
      <w:b/>
      <w:bCs/>
      <w:caps/>
      <w:sz w:val="32"/>
      <w:szCs w:val="32"/>
      <w:lang w:val="ru-RU" w:eastAsia="ru-RU"/>
    </w:rPr>
  </w:style>
  <w:style w:type="character" w:styleId="1146">
    <w:name w:val="Знак6 Знак Знак"/>
    <w:next w:val="1146"/>
    <w:link w:val="967"/>
    <w:rPr>
      <w:rFonts w:ascii="Arial" w:hAnsi="Arial" w:cs="Arial"/>
      <w:lang w:val="ru-RU" w:eastAsia="ru-RU"/>
    </w:rPr>
  </w:style>
  <w:style w:type="character" w:styleId="1147">
    <w:name w:val="Знак Знак7"/>
    <w:next w:val="1147"/>
    <w:link w:val="967"/>
    <w:rPr>
      <w:sz w:val="28"/>
      <w:szCs w:val="28"/>
    </w:rPr>
  </w:style>
  <w:style w:type="character" w:styleId="1148">
    <w:name w:val="Знак Знак5"/>
    <w:next w:val="1148"/>
    <w:link w:val="967"/>
    <w:rPr>
      <w:b/>
      <w:bCs/>
      <w:sz w:val="28"/>
      <w:szCs w:val="28"/>
    </w:rPr>
  </w:style>
  <w:style w:type="character" w:styleId="1149">
    <w:name w:val="Знак Знак3"/>
    <w:next w:val="1149"/>
    <w:link w:val="967"/>
    <w:rPr>
      <w:b/>
      <w:bCs/>
      <w:i/>
      <w:iCs/>
      <w:sz w:val="24"/>
      <w:szCs w:val="24"/>
    </w:rPr>
  </w:style>
  <w:style w:type="paragraph" w:styleId="1150">
    <w:name w:val="Обычный_ Знак Знак"/>
    <w:basedOn w:val="967"/>
    <w:next w:val="1150"/>
    <w:link w:val="967"/>
    <w:pPr>
      <w:ind w:firstLine="720"/>
      <w:jc w:val="both"/>
    </w:pPr>
    <w:rPr>
      <w:sz w:val="28"/>
      <w:szCs w:val="28"/>
    </w:rPr>
  </w:style>
  <w:style w:type="character" w:styleId="1151">
    <w:name w:val="Обычный_ Знак Знак Знак"/>
    <w:next w:val="1151"/>
    <w:link w:val="967"/>
    <w:rPr>
      <w:sz w:val="28"/>
      <w:szCs w:val="28"/>
      <w:lang w:val="en-US" w:eastAsia="ar-SA" w:bidi="ar-SA"/>
    </w:rPr>
  </w:style>
  <w:style w:type="paragraph" w:styleId="1152">
    <w:name w:val="FR1"/>
    <w:next w:val="1152"/>
    <w:link w:val="967"/>
    <w:pPr>
      <w:jc w:val="center"/>
      <w:spacing w:before="160" w:line="300" w:lineRule="auto"/>
      <w:widowControl w:val="off"/>
    </w:pPr>
    <w:rPr>
      <w:rFonts w:ascii="Arial" w:hAnsi="Arial" w:cs="Arial"/>
      <w:sz w:val="16"/>
      <w:szCs w:val="16"/>
      <w:lang w:val="ru-RU" w:eastAsia="ru-RU" w:bidi="ar-SA"/>
    </w:rPr>
  </w:style>
  <w:style w:type="character" w:styleId="1153">
    <w:name w:val="Знак Знак6"/>
    <w:next w:val="1153"/>
    <w:link w:val="967"/>
    <w:rPr>
      <w:sz w:val="28"/>
      <w:szCs w:val="28"/>
      <w:lang w:val="ru-RU" w:eastAsia="ru-RU"/>
    </w:rPr>
  </w:style>
  <w:style w:type="character" w:styleId="1154">
    <w:name w:val="Знак Знак Знак"/>
    <w:next w:val="1154"/>
    <w:link w:val="967"/>
    <w:rPr>
      <w:b/>
      <w:bCs/>
      <w:sz w:val="28"/>
      <w:szCs w:val="28"/>
      <w:lang w:val="ru-RU" w:eastAsia="ru-RU"/>
    </w:rPr>
  </w:style>
  <w:style w:type="character" w:styleId="1155">
    <w:name w:val="02statia1 Знак Знак"/>
    <w:next w:val="1155"/>
    <w:link w:val="967"/>
    <w:rPr>
      <w:rFonts w:ascii="GaramondNarrowC" w:hAnsi="GaramondNarrowC" w:cs="GaramondNarrowC"/>
      <w:b/>
      <w:bCs/>
      <w:sz w:val="24"/>
      <w:szCs w:val="24"/>
    </w:rPr>
  </w:style>
  <w:style w:type="paragraph" w:styleId="1156">
    <w:name w:val="заголовок 1"/>
    <w:basedOn w:val="967"/>
    <w:next w:val="967"/>
    <w:link w:val="967"/>
    <w:pPr>
      <w:jc w:val="center"/>
      <w:keepNext/>
    </w:pPr>
    <w:rPr>
      <w:rFonts w:ascii="Arial" w:hAnsi="Arial" w:cs="Arial"/>
      <w:b/>
      <w:bCs/>
      <w:sz w:val="22"/>
      <w:szCs w:val="22"/>
      <w:lang w:eastAsia="ru-RU"/>
    </w:rPr>
  </w:style>
  <w:style w:type="paragraph" w:styleId="1157">
    <w:name w:val="заголовок 11"/>
    <w:basedOn w:val="967"/>
    <w:next w:val="967"/>
    <w:link w:val="967"/>
    <w:pPr>
      <w:ind w:firstLine="567"/>
      <w:jc w:val="center"/>
      <w:keepNext/>
      <w:widowControl/>
    </w:pPr>
    <w:rPr>
      <w:sz w:val="24"/>
      <w:szCs w:val="24"/>
      <w:lang w:eastAsia="ru-RU"/>
    </w:rPr>
  </w:style>
  <w:style w:type="paragraph" w:styleId="1158">
    <w:name w:val="list"/>
    <w:basedOn w:val="967"/>
    <w:next w:val="1158"/>
    <w:link w:val="967"/>
    <w:pPr>
      <w:numPr>
        <w:ilvl w:val="0"/>
        <w:numId w:val="22"/>
      </w:numPr>
      <w:spacing w:line="360" w:lineRule="auto"/>
      <w:widowControl/>
      <w:tabs>
        <w:tab w:val="left" w:pos="7088" w:leader="none"/>
      </w:tabs>
    </w:pPr>
    <w:rPr>
      <w:sz w:val="24"/>
      <w:szCs w:val="24"/>
      <w:lang w:eastAsia="ru-RU"/>
    </w:rPr>
  </w:style>
  <w:style w:type="paragraph" w:styleId="1159">
    <w:name w:val="Знак Знак2 Char Char Знак Знак Char Char Знак Знак Char Char Знак Знак Char Char Знак Знак Char Char Знак Знак Char Char Знак Знак Char Char Знак Знак Char Char"/>
    <w:basedOn w:val="967"/>
    <w:next w:val="1159"/>
    <w:link w:val="967"/>
    <w:pPr>
      <w:spacing w:before="100" w:beforeAutospacing="1" w:after="100" w:afterAutospacing="1"/>
      <w:widowControl/>
    </w:pPr>
    <w:rPr>
      <w:rFonts w:ascii="Tahoma" w:hAnsi="Tahoma" w:cs="Tahoma"/>
      <w:lang w:val="en-US" w:eastAsia="en-US"/>
    </w:rPr>
  </w:style>
  <w:style w:type="character" w:styleId="1160">
    <w:name w:val="Заголовок 3 Знак"/>
    <w:next w:val="1160"/>
    <w:link w:val="967"/>
    <w:rPr>
      <w:rFonts w:ascii="Arial" w:hAnsi="Arial" w:cs="Arial"/>
      <w:b/>
      <w:bCs/>
      <w:sz w:val="26"/>
      <w:szCs w:val="26"/>
      <w:lang w:val="ru-RU" w:eastAsia="ru-RU"/>
    </w:rPr>
  </w:style>
  <w:style w:type="character" w:styleId="1161">
    <w:name w:val="Символ сноски"/>
    <w:next w:val="1161"/>
    <w:link w:val="967"/>
    <w:rPr>
      <w:vertAlign w:val="superscript"/>
    </w:rPr>
  </w:style>
  <w:style w:type="paragraph" w:styleId="1162">
    <w:name w:val="Маркер1"/>
    <w:basedOn w:val="967"/>
    <w:next w:val="1162"/>
    <w:link w:val="967"/>
    <w:pPr>
      <w:jc w:val="both"/>
      <w:spacing w:before="120" w:line="300" w:lineRule="atLeast"/>
      <w:widowControl/>
      <w:tabs>
        <w:tab w:val="left" w:pos="360" w:leader="none"/>
      </w:tabs>
    </w:pPr>
    <w:rPr>
      <w:sz w:val="24"/>
      <w:szCs w:val="24"/>
    </w:rPr>
  </w:style>
  <w:style w:type="paragraph" w:styleId="1163">
    <w:name w:val="Noeeu"/>
    <w:next w:val="1163"/>
    <w:link w:val="967"/>
    <w:pPr>
      <w:widowControl w:val="off"/>
    </w:pPr>
    <w:rPr>
      <w:spacing w:val="-1"/>
      <w:sz w:val="24"/>
      <w:szCs w:val="24"/>
      <w:vertAlign w:val="superscript"/>
      <w:lang w:val="en-US" w:eastAsia="ar-SA" w:bidi="ar-SA"/>
    </w:rPr>
  </w:style>
  <w:style w:type="paragraph" w:styleId="1164">
    <w:name w:val="Нормальный"/>
    <w:next w:val="1164"/>
    <w:link w:val="967"/>
    <w:pPr>
      <w:widowControl w:val="off"/>
    </w:pPr>
    <w:rPr>
      <w:lang w:val="ru-RU" w:eastAsia="ar-SA" w:bidi="ar-SA"/>
    </w:rPr>
  </w:style>
  <w:style w:type="paragraph" w:styleId="1165">
    <w:name w:val="Название объекта1"/>
    <w:basedOn w:val="967"/>
    <w:next w:val="967"/>
    <w:link w:val="967"/>
    <w:pPr>
      <w:spacing w:before="120" w:after="120"/>
      <w:widowControl/>
    </w:pPr>
    <w:rPr>
      <w:b/>
      <w:bCs/>
    </w:rPr>
  </w:style>
  <w:style w:type="paragraph" w:styleId="1166">
    <w:name w:val="caaieiaie 4"/>
    <w:basedOn w:val="967"/>
    <w:next w:val="967"/>
    <w:link w:val="967"/>
    <w:pPr>
      <w:jc w:val="center"/>
    </w:pPr>
    <w:rPr>
      <w:b/>
      <w:bCs/>
      <w:sz w:val="24"/>
      <w:szCs w:val="24"/>
    </w:rPr>
  </w:style>
  <w:style w:type="paragraph" w:styleId="1167">
    <w:name w:val="Основной текст с отступом 21"/>
    <w:basedOn w:val="967"/>
    <w:next w:val="1167"/>
    <w:link w:val="967"/>
    <w:pPr>
      <w:ind w:left="283"/>
      <w:spacing w:after="120" w:line="480" w:lineRule="auto"/>
      <w:widowControl/>
    </w:pPr>
  </w:style>
  <w:style w:type="paragraph" w:styleId="1168">
    <w:name w:val="ConsPlusNonformat"/>
    <w:next w:val="1168"/>
    <w:link w:val="967"/>
    <w:pPr>
      <w:widowControl w:val="off"/>
    </w:pPr>
    <w:rPr>
      <w:rFonts w:ascii="Courier New" w:hAnsi="Courier New" w:cs="Courier New"/>
      <w:lang w:val="ru-RU" w:eastAsia="ar-SA" w:bidi="ar-SA"/>
    </w:rPr>
  </w:style>
  <w:style w:type="paragraph" w:styleId="1169">
    <w:name w:val="Обычный отступ1"/>
    <w:basedOn w:val="967"/>
    <w:next w:val="1169"/>
    <w:link w:val="967"/>
    <w:pPr>
      <w:ind w:firstLine="624"/>
      <w:jc w:val="both"/>
      <w:spacing w:line="360" w:lineRule="auto"/>
      <w:widowControl/>
    </w:pPr>
    <w:rPr>
      <w:sz w:val="26"/>
      <w:szCs w:val="26"/>
    </w:rPr>
  </w:style>
  <w:style w:type="paragraph" w:styleId="1170">
    <w:name w:val="Таблица - текст в ячейке"/>
    <w:basedOn w:val="967"/>
    <w:next w:val="1170"/>
    <w:link w:val="967"/>
    <w:pPr>
      <w:ind w:left="284" w:hanging="284"/>
      <w:jc w:val="both"/>
      <w:spacing w:line="360" w:lineRule="auto"/>
    </w:pPr>
    <w:rPr>
      <w:sz w:val="24"/>
      <w:szCs w:val="24"/>
      <w:lang w:eastAsia="ru-RU"/>
    </w:rPr>
  </w:style>
  <w:style w:type="paragraph" w:styleId="1171">
    <w:name w:val="Таблица - заголовки столбцов"/>
    <w:basedOn w:val="1170"/>
    <w:next w:val="1171"/>
    <w:link w:val="967"/>
    <w:pPr>
      <w:ind w:left="0" w:firstLine="0"/>
      <w:jc w:val="center"/>
    </w:pPr>
  </w:style>
  <w:style w:type="paragraph" w:styleId="1172">
    <w:name w:val="Таблица - нумерация строк"/>
    <w:basedOn w:val="1170"/>
    <w:next w:val="1172"/>
    <w:link w:val="967"/>
    <w:pPr>
      <w:ind w:left="0" w:firstLine="0"/>
    </w:pPr>
  </w:style>
  <w:style w:type="paragraph" w:styleId="1173">
    <w:name w:val="заголовок 2"/>
    <w:basedOn w:val="968"/>
    <w:next w:val="967"/>
    <w:link w:val="967"/>
    <w:pPr>
      <w:numPr>
        <w:ilvl w:val="1"/>
        <w:numId w:val="23"/>
      </w:numPr>
      <w:ind w:left="680" w:hanging="680"/>
      <w:keepNext w:val="0"/>
      <w:spacing w:before="0" w:after="0" w:line="288" w:lineRule="auto"/>
      <w:tabs>
        <w:tab w:val="num" w:pos="360" w:leader="none"/>
        <w:tab w:val="num" w:pos="567" w:leader="none"/>
        <w:tab w:val="left" w:pos="720" w:leader="none"/>
        <w:tab w:val="clear" w:pos="1440" w:leader="none"/>
      </w:tabs>
    </w:pPr>
    <w:rPr>
      <w:caps w:val="0"/>
      <w:sz w:val="24"/>
      <w:szCs w:val="24"/>
    </w:rPr>
  </w:style>
  <w:style w:type="paragraph" w:styleId="1174">
    <w:name w:val="Îñíîâíîé òåêñò ñ îò¼f1òóïîì 3"/>
    <w:basedOn w:val="1054"/>
    <w:next w:val="1174"/>
    <w:link w:val="967"/>
    <w:pPr>
      <w:numPr>
        <w:ilvl w:val="0"/>
        <w:numId w:val="0"/>
      </w:numPr>
      <w:ind w:firstLine="720"/>
      <w:jc w:val="both"/>
      <w:keepLines w:val="0"/>
      <w:keepNext w:val="0"/>
      <w:suppressLineNumbers w:val="0"/>
    </w:pPr>
    <w:rPr>
      <w:rFonts w:ascii="Arial" w:hAnsi="Arial" w:cs="Arial"/>
      <w:b w:val="0"/>
      <w:bCs w:val="0"/>
      <w:sz w:val="24"/>
      <w:szCs w:val="24"/>
    </w:rPr>
  </w:style>
  <w:style w:type="paragraph" w:styleId="1175">
    <w:name w:val="Пункт"/>
    <w:basedOn w:val="1002"/>
    <w:next w:val="1175"/>
    <w:link w:val="967"/>
    <w:pPr>
      <w:numPr>
        <w:ilvl w:val="2"/>
        <w:numId w:val="24"/>
      </w:numPr>
      <w:ind w:left="0" w:firstLine="0"/>
      <w:spacing w:line="240" w:lineRule="auto"/>
      <w:tabs>
        <w:tab w:val="num" w:pos="360" w:leader="none"/>
        <w:tab w:val="clear" w:pos="1800" w:leader="none"/>
      </w:tabs>
    </w:pPr>
    <w:rPr>
      <w:sz w:val="24"/>
      <w:szCs w:val="24"/>
    </w:rPr>
  </w:style>
  <w:style w:type="paragraph" w:styleId="1176">
    <w:name w:val="Подпункты"/>
    <w:basedOn w:val="967"/>
    <w:next w:val="1176"/>
    <w:link w:val="967"/>
    <w:pPr>
      <w:numPr>
        <w:ilvl w:val="2"/>
        <w:numId w:val="1"/>
      </w:numPr>
      <w:ind w:left="851"/>
      <w:jc w:val="both"/>
      <w:widowControl/>
      <w:tabs>
        <w:tab w:val="num" w:pos="1418" w:leader="none"/>
      </w:tabs>
    </w:pPr>
    <w:rPr>
      <w:sz w:val="24"/>
      <w:szCs w:val="24"/>
      <w:lang w:eastAsia="ru-RU"/>
    </w:rPr>
  </w:style>
  <w:style w:type="paragraph" w:styleId="1177">
    <w:name w:val="Пункты"/>
    <w:basedOn w:val="967"/>
    <w:next w:val="1177"/>
    <w:link w:val="1178"/>
    <w:pPr>
      <w:numPr>
        <w:ilvl w:val="2"/>
        <w:numId w:val="1"/>
      </w:numPr>
      <w:ind w:left="567"/>
      <w:jc w:val="both"/>
      <w:spacing w:before="120"/>
      <w:widowControl/>
      <w:tabs>
        <w:tab w:val="num" w:pos="1418" w:leader="none"/>
      </w:tabs>
    </w:pPr>
    <w:rPr>
      <w:sz w:val="24"/>
      <w:szCs w:val="24"/>
      <w:lang w:eastAsia="ru-RU"/>
    </w:rPr>
  </w:style>
  <w:style w:type="character" w:styleId="1178">
    <w:name w:val="Пункты Знак"/>
    <w:next w:val="1178"/>
    <w:link w:val="1177"/>
    <w:rPr>
      <w:sz w:val="24"/>
      <w:szCs w:val="24"/>
      <w:lang w:val="ru-RU" w:eastAsia="ru-RU" w:bidi="ar-SA"/>
    </w:rPr>
  </w:style>
  <w:style w:type="paragraph" w:styleId="1179">
    <w:name w:val="????????? 2"/>
    <w:basedOn w:val="1180"/>
    <w:next w:val="1180"/>
    <w:link w:val="967"/>
    <w:pPr>
      <w:ind w:left="576" w:hanging="576"/>
      <w:spacing w:before="120"/>
    </w:pPr>
  </w:style>
  <w:style w:type="paragraph" w:styleId="1180">
    <w:name w:val="???????"/>
    <w:next w:val="1180"/>
    <w:link w:val="967"/>
    <w:pPr>
      <w:ind w:firstLine="720"/>
      <w:jc w:val="both"/>
      <w:widowControl w:val="off"/>
    </w:pPr>
    <w:rPr>
      <w:sz w:val="24"/>
      <w:szCs w:val="24"/>
      <w:lang w:val="ru-RU" w:eastAsia="ru-RU" w:bidi="ar-SA"/>
    </w:rPr>
  </w:style>
  <w:style w:type="paragraph" w:styleId="1181">
    <w:name w:val="mark -"/>
    <w:basedOn w:val="1182"/>
    <w:next w:val="1181"/>
    <w:link w:val="967"/>
    <w:pPr>
      <w:numPr>
        <w:ilvl w:val="0"/>
        <w:numId w:val="25"/>
      </w:numPr>
      <w:jc w:val="left"/>
      <w:tabs>
        <w:tab w:val="right" w:pos="10490" w:leader="dot"/>
      </w:tabs>
    </w:pPr>
  </w:style>
  <w:style w:type="paragraph" w:styleId="1182">
    <w:name w:val="Осн. текст Д"/>
    <w:next w:val="1182"/>
    <w:link w:val="967"/>
    <w:pPr>
      <w:ind w:firstLine="284"/>
      <w:jc w:val="both"/>
      <w:spacing w:after="40"/>
    </w:pPr>
    <w:rPr>
      <w:sz w:val="24"/>
      <w:szCs w:val="24"/>
      <w:lang w:val="ru-RU" w:eastAsia="ru-RU" w:bidi="ar-SA"/>
    </w:rPr>
  </w:style>
  <w:style w:type="paragraph" w:styleId="1183">
    <w:name w:val="текст сноски"/>
    <w:basedOn w:val="967"/>
    <w:next w:val="1183"/>
    <w:link w:val="967"/>
    <w:rPr>
      <w:rFonts w:ascii="Gelvetsky 12pt" w:hAnsi="Gelvetsky 12pt" w:cs="Gelvetsky 12pt"/>
      <w:sz w:val="24"/>
      <w:szCs w:val="24"/>
      <w:lang w:val="en-US" w:eastAsia="ru-RU"/>
    </w:rPr>
  </w:style>
  <w:style w:type="paragraph" w:styleId="1184">
    <w:name w:val="FormField"/>
    <w:basedOn w:val="967"/>
    <w:next w:val="1184"/>
    <w:link w:val="967"/>
    <w:pPr>
      <w:spacing w:before="120"/>
    </w:pPr>
    <w:rPr>
      <w:rFonts w:ascii="Arial" w:hAnsi="Arial" w:cs="Arial"/>
      <w:b/>
      <w:bCs/>
      <w:sz w:val="24"/>
      <w:szCs w:val="24"/>
      <w:lang w:eastAsia="ru-RU"/>
    </w:rPr>
  </w:style>
  <w:style w:type="paragraph" w:styleId="1185">
    <w:name w:val="Head 9.3"/>
    <w:basedOn w:val="967"/>
    <w:next w:val="967"/>
    <w:link w:val="967"/>
    <w:pPr>
      <w:jc w:val="center"/>
      <w:keepNext/>
      <w:spacing w:before="240" w:after="60"/>
    </w:pPr>
    <w:rPr>
      <w:rFonts w:ascii="Times New Roman Bold" w:hAnsi="Times New Roman Bold" w:cs="Times New Roman Bold"/>
      <w:b/>
      <w:bCs/>
      <w:sz w:val="28"/>
      <w:szCs w:val="28"/>
      <w:lang w:eastAsia="ru-RU"/>
    </w:rPr>
  </w:style>
  <w:style w:type="paragraph" w:styleId="1186">
    <w:name w:val="Style First line:  127 cm"/>
    <w:basedOn w:val="967"/>
    <w:next w:val="1186"/>
    <w:link w:val="967"/>
    <w:pPr>
      <w:ind w:firstLine="720"/>
      <w:jc w:val="both"/>
      <w:spacing w:before="120"/>
      <w:widowControl/>
    </w:pPr>
    <w:rPr>
      <w:rFonts w:ascii="Arial" w:hAnsi="Arial" w:cs="Arial"/>
      <w:sz w:val="24"/>
      <w:szCs w:val="24"/>
      <w:lang w:eastAsia="ru-RU"/>
    </w:rPr>
  </w:style>
  <w:style w:type="paragraph" w:styleId="1187">
    <w:name w:val="#Oaaeeoa oaeno"/>
    <w:basedOn w:val="967"/>
    <w:next w:val="1187"/>
    <w:link w:val="967"/>
    <w:pPr>
      <w:widowControl/>
    </w:pPr>
    <w:rPr>
      <w:lang w:eastAsia="ru-RU"/>
    </w:rPr>
  </w:style>
  <w:style w:type="paragraph" w:styleId="1188">
    <w:name w:val="a0"/>
    <w:basedOn w:val="967"/>
    <w:next w:val="1188"/>
    <w:link w:val="967"/>
    <w:pPr>
      <w:spacing w:before="100" w:beforeAutospacing="1" w:after="100" w:afterAutospacing="1"/>
      <w:widowControl/>
    </w:pPr>
    <w:rPr>
      <w:rFonts w:ascii="Arial Unicode MS" w:eastAsia="Arial Unicode MS" w:cs="Arial Unicode MS"/>
      <w:sz w:val="24"/>
      <w:szCs w:val="24"/>
      <w:lang w:eastAsia="ru-RU"/>
    </w:rPr>
  </w:style>
  <w:style w:type="paragraph" w:styleId="1189">
    <w:name w:val="1KG=K9"/>
    <w:next w:val="1189"/>
    <w:link w:val="967"/>
    <w:rPr>
      <w:rFonts w:ascii="Arial" w:hAnsi="Arial" w:cs="Arial"/>
      <w:sz w:val="24"/>
      <w:szCs w:val="24"/>
      <w:lang w:val="en-AU" w:eastAsia="en-US" w:bidi="ar-SA"/>
    </w:rPr>
  </w:style>
  <w:style w:type="paragraph" w:styleId="1190">
    <w:name w:val="Аукцион - Текст"/>
    <w:basedOn w:val="967"/>
    <w:next w:val="1190"/>
    <w:link w:val="1191"/>
    <w:pPr>
      <w:ind w:firstLine="900"/>
      <w:jc w:val="both"/>
      <w:widowControl/>
    </w:pPr>
    <w:rPr>
      <w:sz w:val="24"/>
      <w:szCs w:val="24"/>
      <w:lang w:eastAsia="ru-RU"/>
    </w:rPr>
  </w:style>
  <w:style w:type="character" w:styleId="1191">
    <w:name w:val="Аукцион - Текст Знак"/>
    <w:next w:val="1191"/>
    <w:link w:val="1190"/>
    <w:rPr>
      <w:sz w:val="24"/>
      <w:szCs w:val="24"/>
      <w:lang w:val="ru-RU" w:eastAsia="ru-RU" w:bidi="ar-SA"/>
    </w:rPr>
  </w:style>
  <w:style w:type="paragraph" w:styleId="1192">
    <w:name w:val="Аукцион: Заголовок 2"/>
    <w:basedOn w:val="969"/>
    <w:next w:val="1192"/>
    <w:link w:val="967"/>
    <w:pPr>
      <w:numPr>
        <w:ilvl w:val="0"/>
        <w:numId w:val="0"/>
      </w:numPr>
      <w:ind w:right="51" w:firstLine="902"/>
      <w:jc w:val="both"/>
      <w:spacing w:before="120"/>
      <w:tabs>
        <w:tab w:val="center" w:pos="4590" w:leader="none"/>
      </w:tabs>
    </w:pPr>
    <w:rPr>
      <w:sz w:val="22"/>
      <w:szCs w:val="22"/>
    </w:rPr>
  </w:style>
  <w:style w:type="paragraph" w:styleId="1193">
    <w:name w:val="Аукцион: Заголовок 3"/>
    <w:basedOn w:val="970"/>
    <w:next w:val="1193"/>
    <w:link w:val="967"/>
    <w:pPr>
      <w:ind w:right="49" w:firstLine="900"/>
      <w:jc w:val="both"/>
      <w:tabs>
        <w:tab w:val="clear" w:pos="-5040" w:leader="none"/>
        <w:tab w:val="left" w:pos="1260" w:leader="none"/>
        <w:tab w:val="left" w:pos="1865" w:leader="none"/>
        <w:tab w:val="left" w:pos="2700" w:leader="none"/>
        <w:tab w:val="left" w:pos="4140" w:leader="none"/>
      </w:tabs>
    </w:pPr>
    <w:rPr>
      <w:spacing w:val="-3"/>
      <w:sz w:val="22"/>
      <w:szCs w:val="22"/>
    </w:rPr>
  </w:style>
  <w:style w:type="paragraph" w:styleId="1194">
    <w:name w:val="Аукцион: Заголовок 1 (1)"/>
    <w:basedOn w:val="968"/>
    <w:next w:val="1194"/>
    <w:link w:val="967"/>
    <w:pPr>
      <w:numPr>
        <w:ilvl w:val="0"/>
        <w:numId w:val="0"/>
      </w:numPr>
      <w:pageBreakBefore/>
      <w:spacing w:before="0" w:after="240"/>
      <w:tabs>
        <w:tab w:val="left" w:pos="0" w:leader="none"/>
      </w:tabs>
    </w:pPr>
    <w:rPr>
      <w:caps w:val="0"/>
      <w:sz w:val="28"/>
      <w:szCs w:val="28"/>
    </w:rPr>
  </w:style>
  <w:style w:type="paragraph" w:styleId="1195">
    <w:name w:val="Контракт-пункт"/>
    <w:basedOn w:val="1175"/>
    <w:next w:val="1195"/>
    <w:link w:val="967"/>
    <w:pPr>
      <w:numPr>
        <w:ilvl w:val="0"/>
        <w:numId w:val="0"/>
      </w:numPr>
      <w:jc w:val="center"/>
    </w:pPr>
    <w:rPr>
      <w:b/>
      <w:bCs/>
    </w:rPr>
  </w:style>
  <w:style w:type="paragraph" w:styleId="1196">
    <w:name w:val="Весь текст"/>
    <w:basedOn w:val="967"/>
    <w:next w:val="1196"/>
    <w:link w:val="967"/>
    <w:pPr>
      <w:ind w:firstLine="720"/>
      <w:jc w:val="both"/>
      <w:spacing w:before="120"/>
      <w:widowControl/>
      <w:tabs>
        <w:tab w:val="num" w:pos="2215" w:leader="none"/>
      </w:tabs>
    </w:pPr>
    <w:rPr>
      <w:sz w:val="24"/>
      <w:szCs w:val="24"/>
      <w:lang w:eastAsia="ru-RU"/>
    </w:rPr>
  </w:style>
  <w:style w:type="paragraph" w:styleId="1197">
    <w:name w:val="Контракт-подпункт"/>
    <w:basedOn w:val="967"/>
    <w:next w:val="1197"/>
    <w:link w:val="967"/>
    <w:pPr>
      <w:numPr>
        <w:ilvl w:val="2"/>
        <w:numId w:val="6"/>
      </w:numPr>
      <w:ind w:firstLine="720"/>
      <w:jc w:val="both"/>
      <w:widowControl/>
    </w:pPr>
    <w:rPr>
      <w:sz w:val="24"/>
      <w:szCs w:val="24"/>
      <w:lang w:eastAsia="ru-RU"/>
    </w:rPr>
  </w:style>
  <w:style w:type="paragraph" w:styleId="1198">
    <w:name w:val="FR3"/>
    <w:next w:val="1198"/>
    <w:link w:val="967"/>
    <w:pPr>
      <w:jc w:val="both"/>
      <w:spacing w:line="300" w:lineRule="auto"/>
      <w:widowControl w:val="off"/>
    </w:pPr>
    <w:rPr>
      <w:rFonts w:ascii="Arial Narrow" w:hAnsi="Arial Narrow" w:cs="Arial Narrow"/>
      <w:sz w:val="28"/>
      <w:szCs w:val="28"/>
      <w:lang w:val="ru-RU" w:eastAsia="ru-RU" w:bidi="ar-SA"/>
    </w:rPr>
  </w:style>
  <w:style w:type="paragraph" w:styleId="1199">
    <w:name w:val="Heading"/>
    <w:next w:val="1199"/>
    <w:link w:val="967"/>
    <w:rPr>
      <w:rFonts w:ascii="Arial" w:hAnsi="Arial" w:cs="Arial"/>
      <w:b/>
      <w:bCs/>
      <w:sz w:val="22"/>
      <w:szCs w:val="22"/>
      <w:lang w:val="ru-RU" w:eastAsia="ru-RU" w:bidi="ar-SA"/>
    </w:rPr>
  </w:style>
  <w:style w:type="paragraph" w:styleId="1200">
    <w:name w:val="Pa26+2"/>
    <w:basedOn w:val="967"/>
    <w:next w:val="967"/>
    <w:link w:val="967"/>
    <w:pPr>
      <w:spacing w:before="120" w:line="211" w:lineRule="atLeast"/>
      <w:widowControl/>
    </w:pPr>
    <w:rPr>
      <w:rFonts w:ascii="GaramondC" w:hAnsi="GaramondC" w:cs="GaramondC"/>
      <w:sz w:val="24"/>
      <w:szCs w:val="24"/>
      <w:lang w:eastAsia="ru-RU"/>
    </w:rPr>
  </w:style>
  <w:style w:type="paragraph" w:styleId="1201">
    <w:name w:val="заголовок 3"/>
    <w:basedOn w:val="967"/>
    <w:next w:val="967"/>
    <w:link w:val="967"/>
    <w:pPr>
      <w:jc w:val="both"/>
      <w:keepNext/>
      <w:spacing w:before="120" w:after="60"/>
      <w:widowControl/>
    </w:pPr>
    <w:rPr>
      <w:sz w:val="24"/>
      <w:szCs w:val="24"/>
      <w:lang w:eastAsia="ru-RU"/>
    </w:rPr>
  </w:style>
  <w:style w:type="paragraph" w:styleId="1202">
    <w:name w:val="Style2"/>
    <w:basedOn w:val="1203"/>
    <w:next w:val="1202"/>
    <w:link w:val="967"/>
    <w:pPr>
      <w:numPr>
        <w:ilvl w:val="1"/>
        <w:numId w:val="1"/>
      </w:numPr>
      <w:tabs>
        <w:tab w:val="num" w:pos="720" w:leader="none"/>
      </w:tabs>
    </w:pPr>
  </w:style>
  <w:style w:type="paragraph" w:styleId="1203">
    <w:name w:val="Simlple"/>
    <w:basedOn w:val="967"/>
    <w:next w:val="1203"/>
    <w:link w:val="967"/>
    <w:pPr>
      <w:ind w:firstLine="284"/>
      <w:jc w:val="both"/>
      <w:spacing w:before="60" w:after="60"/>
      <w:widowControl/>
    </w:pPr>
    <w:rPr>
      <w:rFonts w:ascii="Arial" w:hAnsi="Arial" w:cs="Arial"/>
      <w:lang w:eastAsia="ru-RU"/>
    </w:rPr>
  </w:style>
  <w:style w:type="paragraph" w:styleId="1204">
    <w:name w:val="Текст абзаца маркированный"/>
    <w:basedOn w:val="967"/>
    <w:next w:val="1204"/>
    <w:link w:val="967"/>
    <w:pPr>
      <w:numPr>
        <w:ilvl w:val="0"/>
        <w:numId w:val="10"/>
      </w:numPr>
      <w:widowControl/>
    </w:pPr>
    <w:rPr>
      <w:sz w:val="24"/>
      <w:szCs w:val="24"/>
      <w:lang w:eastAsia="ru-RU"/>
    </w:rPr>
  </w:style>
  <w:style w:type="character" w:styleId="1205">
    <w:name w:val="H2 Знак Знак"/>
    <w:next w:val="1205"/>
    <w:link w:val="967"/>
    <w:rPr>
      <w:rFonts w:eastAsia="Times New Roman"/>
      <w:b/>
      <w:bCs/>
      <w:sz w:val="24"/>
      <w:szCs w:val="24"/>
      <w:lang w:val="en-US" w:eastAsia="ru-RU"/>
    </w:rPr>
  </w:style>
  <w:style w:type="paragraph" w:styleId="1206">
    <w:name w:val="Подпункт"/>
    <w:basedOn w:val="967"/>
    <w:next w:val="1206"/>
    <w:link w:val="967"/>
    <w:pPr>
      <w:ind w:left="1728" w:hanging="648"/>
      <w:jc w:val="both"/>
      <w:widowControl/>
      <w:tabs>
        <w:tab w:val="num" w:pos="2520" w:leader="none"/>
      </w:tabs>
    </w:pPr>
    <w:rPr>
      <w:sz w:val="24"/>
      <w:szCs w:val="24"/>
      <w:lang w:eastAsia="ru-RU"/>
    </w:rPr>
  </w:style>
  <w:style w:type="character" w:styleId="1207">
    <w:name w:val="Знак Знак51"/>
    <w:next w:val="1207"/>
    <w:link w:val="967"/>
    <w:rPr>
      <w:rFonts w:eastAsia="Times New Roman"/>
      <w:sz w:val="24"/>
      <w:szCs w:val="24"/>
      <w:lang w:val="en-US" w:eastAsia="ru-RU"/>
    </w:rPr>
  </w:style>
  <w:style w:type="paragraph" w:styleId="1208">
    <w:name w:val="Готовый"/>
    <w:basedOn w:val="967"/>
    <w:next w:val="1208"/>
    <w:link w:val="967"/>
    <w:pPr>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lang w:eastAsia="ru-RU"/>
    </w:rPr>
  </w:style>
  <w:style w:type="paragraph" w:styleId="1209">
    <w:name w:val="paragraph"/>
    <w:basedOn w:val="967"/>
    <w:next w:val="1209"/>
    <w:link w:val="967"/>
    <w:pPr>
      <w:ind w:left="300"/>
      <w:spacing w:after="150"/>
      <w:widowControl/>
    </w:pPr>
    <w:rPr>
      <w:sz w:val="24"/>
      <w:szCs w:val="24"/>
      <w:lang w:eastAsia="ru-RU"/>
    </w:rPr>
  </w:style>
  <w:style w:type="paragraph" w:styleId="1210">
    <w:name w:val="Основной текст 2"/>
    <w:basedOn w:val="967"/>
    <w:next w:val="1210"/>
    <w:link w:val="1730"/>
    <w:pPr>
      <w:spacing w:after="120" w:line="480" w:lineRule="auto"/>
      <w:widowControl/>
    </w:pPr>
    <w:rPr>
      <w:sz w:val="24"/>
      <w:szCs w:val="24"/>
      <w:lang w:val="en-US" w:eastAsia="en-US"/>
    </w:rPr>
  </w:style>
  <w:style w:type="paragraph" w:styleId="1211">
    <w:name w:val=" Знак Знак Знак"/>
    <w:basedOn w:val="967"/>
    <w:next w:val="1211"/>
    <w:link w:val="967"/>
    <w:pPr>
      <w:spacing w:before="100" w:beforeAutospacing="1" w:after="100" w:afterAutospacing="1"/>
      <w:widowControl/>
    </w:pPr>
    <w:rPr>
      <w:rFonts w:ascii="Tahoma" w:hAnsi="Tahoma"/>
      <w:lang w:val="en-US" w:eastAsia="en-US"/>
    </w:rPr>
  </w:style>
  <w:style w:type="table" w:styleId="1212">
    <w:name w:val="Сетка таблицы,OTR"/>
    <w:basedOn w:val="978"/>
    <w:next w:val="1212"/>
    <w:link w:val="967"/>
    <w:tblPr/>
  </w:style>
  <w:style w:type="paragraph" w:styleId="1213">
    <w:name w:val="Normal1"/>
    <w:next w:val="1213"/>
    <w:link w:val="967"/>
    <w:rPr>
      <w:lang w:val="ru-RU" w:eastAsia="ru-RU" w:bidi="ar-SA"/>
    </w:rPr>
  </w:style>
  <w:style w:type="paragraph" w:styleId="1214">
    <w:name w:val="Îñíîâí"/>
    <w:basedOn w:val="967"/>
    <w:next w:val="1214"/>
    <w:link w:val="967"/>
    <w:pPr>
      <w:jc w:val="both"/>
    </w:pPr>
    <w:rPr>
      <w:rFonts w:ascii="Arial" w:hAnsi="Arial"/>
      <w:sz w:val="22"/>
      <w:lang w:eastAsia="ru-RU"/>
    </w:rPr>
  </w:style>
  <w:style w:type="paragraph" w:styleId="1215">
    <w:name w:val=" Char Char"/>
    <w:basedOn w:val="967"/>
    <w:next w:val="1215"/>
    <w:link w:val="967"/>
    <w:pPr>
      <w:spacing w:after="160"/>
      <w:widowControl/>
    </w:pPr>
    <w:rPr>
      <w:rFonts w:ascii="Arial" w:hAnsi="Arial"/>
      <w:b/>
      <w:color w:val="ffffff"/>
      <w:sz w:val="32"/>
      <w:lang w:val="en-US" w:eastAsia="en-US"/>
    </w:rPr>
  </w:style>
  <w:style w:type="paragraph" w:styleId="1216">
    <w:name w:val="Текст выноски"/>
    <w:basedOn w:val="967"/>
    <w:next w:val="1216"/>
    <w:link w:val="1731"/>
    <w:rPr>
      <w:rFonts w:ascii="Tahoma" w:hAnsi="Tahoma"/>
      <w:sz w:val="16"/>
      <w:szCs w:val="16"/>
      <w:lang w:val="en-US"/>
    </w:rPr>
  </w:style>
  <w:style w:type="paragraph" w:styleId="1217">
    <w:name w:val="5121212"/>
    <w:basedOn w:val="967"/>
    <w:next w:val="1217"/>
    <w:link w:val="967"/>
    <w:pPr>
      <w:ind w:firstLine="539"/>
      <w:jc w:val="both"/>
      <w:widowControl/>
    </w:pPr>
    <w:rPr>
      <w:sz w:val="28"/>
      <w:szCs w:val="28"/>
      <w:lang w:eastAsia="ru-RU"/>
    </w:rPr>
  </w:style>
  <w:style w:type="character" w:styleId="1218">
    <w:name w:val="Font Style82"/>
    <w:next w:val="1218"/>
    <w:link w:val="967"/>
    <w:uiPriority w:val="99"/>
    <w:rPr>
      <w:rFonts w:ascii="Times New Roman" w:hAnsi="Times New Roman" w:cs="Times New Roman"/>
      <w:sz w:val="22"/>
      <w:szCs w:val="22"/>
    </w:rPr>
  </w:style>
  <w:style w:type="paragraph" w:styleId="1219">
    <w:name w:val="Style19"/>
    <w:basedOn w:val="967"/>
    <w:next w:val="1219"/>
    <w:link w:val="967"/>
    <w:uiPriority w:val="99"/>
    <w:pPr>
      <w:jc w:val="both"/>
      <w:spacing w:line="275" w:lineRule="exact"/>
    </w:pPr>
    <w:rPr>
      <w:sz w:val="24"/>
      <w:szCs w:val="24"/>
      <w:lang w:eastAsia="ru-RU"/>
    </w:rPr>
  </w:style>
  <w:style w:type="paragraph" w:styleId="1220">
    <w:name w:val="Абзац списка"/>
    <w:basedOn w:val="967"/>
    <w:next w:val="1220"/>
    <w:link w:val="967"/>
    <w:uiPriority w:val="34"/>
    <w:qFormat/>
    <w:pPr>
      <w:contextualSpacing/>
      <w:ind w:left="720"/>
      <w:spacing w:after="200" w:line="276" w:lineRule="auto"/>
      <w:widowControl/>
    </w:pPr>
    <w:rPr>
      <w:rFonts w:ascii="Calibri" w:hAnsi="Calibri" w:eastAsia="Calibri" w:cs="Times New Roman"/>
      <w:sz w:val="22"/>
      <w:szCs w:val="22"/>
      <w:lang w:eastAsia="en-US"/>
    </w:rPr>
  </w:style>
  <w:style w:type="paragraph" w:styleId="1221">
    <w:name w:val="Знак Знак Знак Знак Знак Знак Знак Знак Знак Знак Знак"/>
    <w:basedOn w:val="967"/>
    <w:next w:val="1221"/>
    <w:link w:val="967"/>
    <w:pPr>
      <w:jc w:val="right"/>
      <w:spacing w:after="160" w:line="240" w:lineRule="exact"/>
    </w:pPr>
    <w:rPr>
      <w:rFonts w:ascii="Arial" w:hAnsi="Arial" w:cs="Arial"/>
      <w:lang w:val="en-GB" w:eastAsia="en-US"/>
    </w:rPr>
  </w:style>
  <w:style w:type="paragraph" w:styleId="1222">
    <w:name w:val="Список нум."/>
    <w:basedOn w:val="967"/>
    <w:next w:val="1222"/>
    <w:link w:val="967"/>
    <w:pPr>
      <w:numPr>
        <w:ilvl w:val="0"/>
        <w:numId w:val="26"/>
      </w:numPr>
      <w:keepNext/>
      <w:spacing w:before="120" w:after="120" w:line="360" w:lineRule="auto"/>
      <w:widowControl/>
      <w:tabs>
        <w:tab w:val="left" w:pos="1701" w:leader="none"/>
      </w:tabs>
    </w:pPr>
    <w:rPr>
      <w:rFonts w:ascii="Arial" w:hAnsi="Arial"/>
      <w:sz w:val="24"/>
      <w:lang w:eastAsia="ru-RU"/>
    </w:rPr>
  </w:style>
  <w:style w:type="paragraph" w:styleId="1223">
    <w:name w:val="Текст сноски,Знак21,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967"/>
    <w:next w:val="1223"/>
    <w:link w:val="1224"/>
    <w:pPr>
      <w:widowControl/>
    </w:pPr>
    <w:rPr>
      <w:lang w:eastAsia="ru-RU"/>
    </w:rPr>
  </w:style>
  <w:style w:type="character" w:styleId="1224">
    <w:name w:val="Текст сноски Знак1,Знак21 Знак1,Знак15 Знак1,Знак5 Знак1,Знак211 Знак1,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w:next w:val="1224"/>
    <w:link w:val="1223"/>
    <w:rPr>
      <w:lang w:val="ru-RU" w:eastAsia="ru-RU" w:bidi="ar-SA"/>
    </w:rPr>
  </w:style>
  <w:style w:type="paragraph" w:styleId="1225">
    <w:name w:val=" Знак Знак Знак Знак Знак Знак Знак Знак Знак Знак Знак Знак Знак Знак Знак Знак Знак Знак Знак"/>
    <w:basedOn w:val="967"/>
    <w:next w:val="1225"/>
    <w:link w:val="967"/>
    <w:pPr>
      <w:spacing w:before="100" w:beforeAutospacing="1" w:after="100" w:afterAutospacing="1"/>
      <w:widowControl/>
    </w:pPr>
    <w:rPr>
      <w:rFonts w:ascii="Tahoma" w:hAnsi="Tahoma"/>
      <w:lang w:val="en-US" w:eastAsia="en-US"/>
    </w:rPr>
  </w:style>
  <w:style w:type="character" w:styleId="1226">
    <w:name w:val="Текст Знак"/>
    <w:next w:val="1226"/>
    <w:link w:val="967"/>
    <w:rPr>
      <w:rFonts w:ascii="Courier New" w:hAnsi="Courier New" w:cs="Courier New"/>
    </w:rPr>
  </w:style>
  <w:style w:type="paragraph" w:styleId="1227">
    <w:name w:val="List Paragraph"/>
    <w:basedOn w:val="967"/>
    <w:next w:val="1227"/>
    <w:link w:val="967"/>
    <w:uiPriority w:val="34"/>
    <w:pPr>
      <w:ind w:left="720"/>
      <w:widowControl/>
    </w:pPr>
    <w:rPr>
      <w:lang w:eastAsia="ru-RU"/>
    </w:rPr>
  </w:style>
  <w:style w:type="character" w:styleId="1228">
    <w:name w:val="Название Знак1,Знак3 Знак2, Знак3 Знак,Заголовок Знак, Знак3 Знак Знак2"/>
    <w:next w:val="1228"/>
    <w:link w:val="999"/>
    <w:rPr>
      <w:b/>
      <w:bCs/>
      <w:sz w:val="28"/>
      <w:szCs w:val="28"/>
      <w:lang w:val="ru-RU" w:eastAsia="ru-RU" w:bidi="ar-SA"/>
    </w:rPr>
  </w:style>
  <w:style w:type="paragraph" w:styleId="1229">
    <w:name w:val=" Знак"/>
    <w:basedOn w:val="967"/>
    <w:next w:val="1229"/>
    <w:link w:val="967"/>
    <w:pPr>
      <w:spacing w:after="160" w:line="240" w:lineRule="exact"/>
      <w:widowControl/>
    </w:pPr>
    <w:rPr>
      <w:rFonts w:ascii="Verdana" w:hAnsi="Verdana"/>
      <w:lang w:val="en-US" w:eastAsia="en-US"/>
    </w:rPr>
  </w:style>
  <w:style w:type="character" w:styleId="1230">
    <w:name w:val="Верхний колонтитул Знак"/>
    <w:basedOn w:val="977"/>
    <w:next w:val="1230"/>
    <w:link w:val="967"/>
  </w:style>
  <w:style w:type="paragraph" w:styleId="1231">
    <w:name w:val="msonormalcxspmiddle"/>
    <w:basedOn w:val="967"/>
    <w:next w:val="1231"/>
    <w:link w:val="967"/>
    <w:pPr>
      <w:spacing w:before="100" w:beforeAutospacing="1" w:after="100" w:afterAutospacing="1"/>
      <w:widowControl/>
    </w:pPr>
    <w:rPr>
      <w:sz w:val="24"/>
      <w:szCs w:val="24"/>
      <w:lang w:eastAsia="ru-RU"/>
    </w:rPr>
  </w:style>
  <w:style w:type="paragraph" w:styleId="1232">
    <w:name w:val="ШДЕ"/>
    <w:basedOn w:val="967"/>
    <w:next w:val="1232"/>
    <w:link w:val="967"/>
    <w:pPr>
      <w:ind w:firstLine="709"/>
      <w:jc w:val="both"/>
      <w:widowControl/>
    </w:pPr>
    <w:rPr>
      <w:rFonts w:eastAsia="Calibri"/>
      <w:sz w:val="24"/>
      <w:szCs w:val="24"/>
      <w:lang w:eastAsia="en-US"/>
    </w:rPr>
  </w:style>
  <w:style w:type="paragraph" w:styleId="1233">
    <w:name w:val="Без интервала"/>
    <w:next w:val="1233"/>
    <w:link w:val="967"/>
    <w:qFormat/>
    <w:rPr>
      <w:rFonts w:ascii="Calibri" w:hAnsi="Calibri" w:eastAsia="Calibri"/>
      <w:sz w:val="22"/>
      <w:szCs w:val="22"/>
      <w:lang w:val="ru-RU" w:eastAsia="en-US" w:bidi="ar-SA"/>
    </w:rPr>
  </w:style>
  <w:style w:type="paragraph" w:styleId="1234">
    <w:name w:val="Обычный4"/>
    <w:next w:val="1234"/>
    <w:link w:val="967"/>
    <w:pPr>
      <w:ind w:firstLine="720"/>
      <w:jc w:val="both"/>
      <w:spacing w:before="20"/>
      <w:widowControl w:val="off"/>
    </w:pPr>
    <w:rPr>
      <w:sz w:val="24"/>
      <w:lang w:val="ru-RU" w:eastAsia="ar-SA" w:bidi="ar-SA"/>
    </w:rPr>
  </w:style>
  <w:style w:type="paragraph" w:styleId="1235">
    <w:name w:val="listparagraphcxspmiddle"/>
    <w:basedOn w:val="967"/>
    <w:next w:val="1235"/>
    <w:link w:val="967"/>
    <w:pPr>
      <w:spacing w:before="100" w:beforeAutospacing="1" w:after="100" w:afterAutospacing="1"/>
      <w:widowControl/>
    </w:pPr>
    <w:rPr>
      <w:sz w:val="24"/>
      <w:szCs w:val="24"/>
      <w:lang w:eastAsia="ru-RU"/>
    </w:rPr>
  </w:style>
  <w:style w:type="paragraph" w:styleId="1236">
    <w:name w:val="listparagraphcxsplast"/>
    <w:basedOn w:val="967"/>
    <w:next w:val="1236"/>
    <w:link w:val="967"/>
    <w:pPr>
      <w:spacing w:before="100" w:beforeAutospacing="1" w:after="100" w:afterAutospacing="1"/>
      <w:widowControl/>
    </w:pPr>
    <w:rPr>
      <w:sz w:val="24"/>
      <w:szCs w:val="24"/>
      <w:lang w:eastAsia="ru-RU"/>
    </w:rPr>
  </w:style>
  <w:style w:type="paragraph" w:styleId="1237">
    <w:name w:val="Стиль текста"/>
    <w:basedOn w:val="1002"/>
    <w:next w:val="1237"/>
    <w:link w:val="967"/>
    <w:pPr>
      <w:keepLines/>
      <w:spacing w:before="60" w:after="60" w:line="240" w:lineRule="auto"/>
    </w:pPr>
    <w:rPr>
      <w:sz w:val="24"/>
      <w:szCs w:val="20"/>
    </w:rPr>
  </w:style>
  <w:style w:type="character" w:styleId="1238">
    <w:name w:val="Подзаголовок Знак"/>
    <w:next w:val="1238"/>
    <w:link w:val="1000"/>
    <w:rPr>
      <w:rFonts w:ascii="Arial" w:hAnsi="Arial" w:cs="Arial"/>
      <w:sz w:val="28"/>
      <w:szCs w:val="28"/>
      <w:lang w:val="ru-RU" w:eastAsia="ru-RU" w:bidi="ar-SA"/>
    </w:rPr>
  </w:style>
  <w:style w:type="character" w:styleId="1239">
    <w:name w:val="Основной текст Знак Знак1,Знак Знак Знак2,Знак Знак Знак Знак Знак Знак2,Знак Знак Знак Знак Знак Знак Знак1,Знак Знак Знак Знак1 Знак1,Основной текст Знак1 Знак1,Знак Знак Знак Знак Знак Знак Зн Знак1,Çàã1 Знак1,BO Знак1,ID Знак1,body indent Знак1"/>
    <w:next w:val="1239"/>
    <w:link w:val="967"/>
    <w:rPr>
      <w:sz w:val="28"/>
      <w:szCs w:val="28"/>
      <w:lang w:val="ru-RU" w:eastAsia="ru-RU" w:bidi="ar-SA"/>
    </w:rPr>
  </w:style>
  <w:style w:type="paragraph" w:styleId="1240">
    <w:name w:val="Body Text Indent 3"/>
    <w:basedOn w:val="967"/>
    <w:next w:val="1240"/>
    <w:link w:val="967"/>
    <w:pPr>
      <w:ind w:firstLine="709"/>
      <w:jc w:val="both"/>
      <w:tabs>
        <w:tab w:val="left" w:pos="0" w:leader="none"/>
        <w:tab w:val="left" w:pos="1418" w:leader="none"/>
      </w:tabs>
    </w:pPr>
    <w:rPr>
      <w:rFonts w:ascii="Arial" w:hAnsi="Arial" w:eastAsia="Lucida Sans Unicode"/>
      <w:sz w:val="24"/>
    </w:rPr>
  </w:style>
  <w:style w:type="character" w:styleId="1241">
    <w:name w:val="Гипертекстовая ссылка"/>
    <w:next w:val="1241"/>
    <w:link w:val="967"/>
    <w:rPr>
      <w:color w:val="008000"/>
    </w:rPr>
  </w:style>
  <w:style w:type="character" w:styleId="1242">
    <w:name w:val="Основной текст Знак Знак Знак"/>
    <w:next w:val="1242"/>
    <w:link w:val="967"/>
    <w:rPr>
      <w:sz w:val="28"/>
      <w:szCs w:val="28"/>
      <w:lang w:val="ru-RU" w:eastAsia="ru-RU" w:bidi="ar-SA"/>
    </w:rPr>
  </w:style>
  <w:style w:type="paragraph" w:styleId="1243">
    <w:name w:val="Стиль основного текста"/>
    <w:basedOn w:val="967"/>
    <w:next w:val="1243"/>
    <w:link w:val="1244"/>
    <w:pPr>
      <w:ind w:firstLine="709"/>
      <w:jc w:val="both"/>
      <w:spacing w:before="120"/>
      <w:widowControl/>
    </w:pPr>
    <w:rPr>
      <w:b/>
      <w:bCs/>
      <w:sz w:val="24"/>
      <w:szCs w:val="24"/>
      <w:lang w:val="en-US" w:eastAsia="en-US"/>
    </w:rPr>
  </w:style>
  <w:style w:type="character" w:styleId="1244">
    <w:name w:val="Стиль основного текста Знак"/>
    <w:next w:val="1244"/>
    <w:link w:val="1243"/>
    <w:rPr>
      <w:b/>
      <w:bCs/>
      <w:sz w:val="24"/>
      <w:szCs w:val="24"/>
      <w:lang w:val="en-US" w:eastAsia="en-US" w:bidi="ar-SA"/>
    </w:rPr>
  </w:style>
  <w:style w:type="character" w:styleId="1245">
    <w:name w:val="Адрес HTML Знак"/>
    <w:next w:val="1245"/>
    <w:link w:val="1018"/>
    <w:rPr>
      <w:i/>
      <w:iCs/>
      <w:sz w:val="28"/>
      <w:szCs w:val="28"/>
      <w:lang w:val="ru-RU" w:eastAsia="ru-RU" w:bidi="ar-SA"/>
    </w:rPr>
  </w:style>
  <w:style w:type="character" w:styleId="1246">
    <w:name w:val="Заголовок 5 Знак,H5 Знак,Çàãîëîâîê 5 Знак"/>
    <w:next w:val="1246"/>
    <w:link w:val="972"/>
    <w:rPr>
      <w:sz w:val="28"/>
      <w:szCs w:val="28"/>
      <w:lang w:val="ru-RU" w:eastAsia="ru-RU" w:bidi="ar-SA"/>
    </w:rPr>
  </w:style>
  <w:style w:type="character" w:styleId="1247">
    <w:name w:val="Заголовок 6 Знак,H6 Знак"/>
    <w:next w:val="1247"/>
    <w:link w:val="973"/>
    <w:rPr>
      <w:i/>
      <w:iCs/>
      <w:sz w:val="22"/>
      <w:szCs w:val="22"/>
      <w:lang w:val="ru-RU" w:eastAsia="ru-RU" w:bidi="ar-SA"/>
    </w:rPr>
  </w:style>
  <w:style w:type="character" w:styleId="1248">
    <w:name w:val="Заголовок 7 Знак,Знак6 Знак"/>
    <w:next w:val="1248"/>
    <w:link w:val="974"/>
    <w:rPr>
      <w:rFonts w:ascii="Arial" w:hAnsi="Arial" w:cs="Arial"/>
      <w:lang w:val="ru-RU" w:eastAsia="ru-RU" w:bidi="ar-SA"/>
    </w:rPr>
  </w:style>
  <w:style w:type="character" w:styleId="1249">
    <w:name w:val="Заголовок 8 Знак"/>
    <w:next w:val="1249"/>
    <w:link w:val="975"/>
    <w:rPr>
      <w:rFonts w:ascii="Arial" w:hAnsi="Arial" w:cs="Arial"/>
      <w:i/>
      <w:iCs/>
      <w:lang w:val="ru-RU" w:eastAsia="ru-RU" w:bidi="ar-SA"/>
    </w:rPr>
  </w:style>
  <w:style w:type="character" w:styleId="1250">
    <w:name w:val="Заголовок 9 Знак"/>
    <w:next w:val="1250"/>
    <w:link w:val="976"/>
    <w:rPr>
      <w:rFonts w:ascii="Arial" w:hAnsi="Arial" w:cs="Arial"/>
      <w:b/>
      <w:bCs/>
      <w:i/>
      <w:iCs/>
      <w:sz w:val="18"/>
      <w:szCs w:val="18"/>
      <w:lang w:val="ru-RU" w:eastAsia="ru-RU" w:bidi="ar-SA"/>
    </w:rPr>
  </w:style>
  <w:style w:type="paragraph" w:styleId="1251">
    <w:name w:val="Указатель 1"/>
    <w:basedOn w:val="967"/>
    <w:next w:val="967"/>
    <w:link w:val="967"/>
    <w:pPr>
      <w:ind w:left="200" w:hanging="200"/>
      <w:widowControl/>
    </w:pPr>
    <w:rPr>
      <w:lang w:eastAsia="ru-RU"/>
    </w:rPr>
  </w:style>
  <w:style w:type="paragraph" w:styleId="1252">
    <w:name w:val="Указатель 2"/>
    <w:basedOn w:val="967"/>
    <w:next w:val="967"/>
    <w:link w:val="967"/>
    <w:pPr>
      <w:ind w:left="400" w:hanging="200"/>
      <w:widowControl/>
    </w:pPr>
    <w:rPr>
      <w:lang w:eastAsia="ru-RU"/>
    </w:rPr>
  </w:style>
  <w:style w:type="paragraph" w:styleId="1253">
    <w:name w:val="Указатель 3"/>
    <w:basedOn w:val="967"/>
    <w:next w:val="967"/>
    <w:link w:val="967"/>
    <w:pPr>
      <w:ind w:left="600" w:hanging="200"/>
      <w:widowControl/>
    </w:pPr>
    <w:rPr>
      <w:lang w:eastAsia="ru-RU"/>
    </w:rPr>
  </w:style>
  <w:style w:type="paragraph" w:styleId="1254">
    <w:name w:val="Указатель 4"/>
    <w:basedOn w:val="967"/>
    <w:next w:val="967"/>
    <w:link w:val="967"/>
    <w:pPr>
      <w:ind w:left="800" w:hanging="200"/>
      <w:widowControl/>
    </w:pPr>
    <w:rPr>
      <w:lang w:eastAsia="ru-RU"/>
    </w:rPr>
  </w:style>
  <w:style w:type="paragraph" w:styleId="1255">
    <w:name w:val="Указатель 5"/>
    <w:basedOn w:val="967"/>
    <w:next w:val="967"/>
    <w:link w:val="967"/>
    <w:pPr>
      <w:ind w:left="1000" w:hanging="200"/>
      <w:widowControl/>
    </w:pPr>
    <w:rPr>
      <w:lang w:eastAsia="ru-RU"/>
    </w:rPr>
  </w:style>
  <w:style w:type="paragraph" w:styleId="1256">
    <w:name w:val="Указатель 6"/>
    <w:basedOn w:val="967"/>
    <w:next w:val="967"/>
    <w:link w:val="967"/>
    <w:pPr>
      <w:ind w:left="1200" w:hanging="200"/>
      <w:widowControl/>
    </w:pPr>
    <w:rPr>
      <w:lang w:eastAsia="ru-RU"/>
    </w:rPr>
  </w:style>
  <w:style w:type="paragraph" w:styleId="1257">
    <w:name w:val="Указатель 7"/>
    <w:basedOn w:val="967"/>
    <w:next w:val="967"/>
    <w:link w:val="967"/>
    <w:pPr>
      <w:ind w:left="1400" w:hanging="200"/>
      <w:widowControl/>
    </w:pPr>
    <w:rPr>
      <w:lang w:eastAsia="ru-RU"/>
    </w:rPr>
  </w:style>
  <w:style w:type="paragraph" w:styleId="1258">
    <w:name w:val="Указатель 8"/>
    <w:basedOn w:val="967"/>
    <w:next w:val="967"/>
    <w:link w:val="967"/>
    <w:pPr>
      <w:ind w:left="1600" w:hanging="200"/>
      <w:widowControl/>
    </w:pPr>
    <w:rPr>
      <w:lang w:eastAsia="ru-RU"/>
    </w:rPr>
  </w:style>
  <w:style w:type="paragraph" w:styleId="1259">
    <w:name w:val="Указатель 9"/>
    <w:basedOn w:val="967"/>
    <w:next w:val="967"/>
    <w:link w:val="967"/>
    <w:pPr>
      <w:ind w:left="1800" w:hanging="200"/>
      <w:widowControl/>
    </w:pPr>
    <w:rPr>
      <w:lang w:eastAsia="ru-RU"/>
    </w:rPr>
  </w:style>
  <w:style w:type="paragraph" w:styleId="1260">
    <w:name w:val="Оглавление 1"/>
    <w:basedOn w:val="967"/>
    <w:next w:val="967"/>
    <w:link w:val="967"/>
    <w:pPr>
      <w:jc w:val="center"/>
    </w:pPr>
    <w:rPr>
      <w:sz w:val="24"/>
      <w:szCs w:val="24"/>
      <w:lang w:eastAsia="ru-RU"/>
    </w:rPr>
  </w:style>
  <w:style w:type="paragraph" w:styleId="1261">
    <w:name w:val="Оглавление 2"/>
    <w:basedOn w:val="967"/>
    <w:next w:val="967"/>
    <w:link w:val="967"/>
    <w:pPr>
      <w:widowControl/>
      <w:tabs>
        <w:tab w:val="left" w:pos="0" w:leader="none"/>
        <w:tab w:val="left" w:pos="800" w:leader="none"/>
        <w:tab w:val="right" w:pos="10080" w:leader="dot"/>
      </w:tabs>
    </w:pPr>
    <w:rPr>
      <w:b/>
      <w:smallCaps/>
      <w:sz w:val="24"/>
      <w:szCs w:val="24"/>
      <w:lang w:eastAsia="ru-RU"/>
    </w:rPr>
  </w:style>
  <w:style w:type="paragraph" w:styleId="1262">
    <w:name w:val="Оглавление 3"/>
    <w:basedOn w:val="967"/>
    <w:next w:val="967"/>
    <w:link w:val="967"/>
    <w:pPr>
      <w:ind w:left="1080" w:hanging="900"/>
      <w:widowControl/>
      <w:tabs>
        <w:tab w:val="left" w:pos="1260" w:leader="none"/>
        <w:tab w:val="right" w:pos="10080" w:leader="dot"/>
      </w:tabs>
    </w:pPr>
    <w:rPr>
      <w:bCs/>
      <w:i/>
      <w:sz w:val="24"/>
      <w:szCs w:val="24"/>
      <w:lang w:eastAsia="ru-RU"/>
    </w:rPr>
  </w:style>
  <w:style w:type="paragraph" w:styleId="1263">
    <w:name w:val="Оглавление 4"/>
    <w:basedOn w:val="967"/>
    <w:next w:val="967"/>
    <w:link w:val="967"/>
    <w:pPr>
      <w:ind w:left="720"/>
      <w:widowControl/>
    </w:pPr>
    <w:rPr>
      <w:sz w:val="24"/>
      <w:szCs w:val="24"/>
      <w:lang w:eastAsia="ru-RU"/>
    </w:rPr>
  </w:style>
  <w:style w:type="paragraph" w:styleId="1264">
    <w:name w:val="Оглавление 5"/>
    <w:basedOn w:val="967"/>
    <w:next w:val="967"/>
    <w:link w:val="967"/>
    <w:pPr>
      <w:ind w:left="960"/>
      <w:widowControl/>
    </w:pPr>
    <w:rPr>
      <w:sz w:val="24"/>
      <w:szCs w:val="24"/>
      <w:lang w:eastAsia="ru-RU"/>
    </w:rPr>
  </w:style>
  <w:style w:type="paragraph" w:styleId="1265">
    <w:name w:val="Оглавление 6"/>
    <w:basedOn w:val="967"/>
    <w:next w:val="967"/>
    <w:link w:val="967"/>
    <w:pPr>
      <w:ind w:left="1200"/>
      <w:widowControl/>
    </w:pPr>
    <w:rPr>
      <w:sz w:val="24"/>
      <w:szCs w:val="24"/>
      <w:lang w:eastAsia="ru-RU"/>
    </w:rPr>
  </w:style>
  <w:style w:type="paragraph" w:styleId="1266">
    <w:name w:val="Оглавление 7"/>
    <w:basedOn w:val="967"/>
    <w:next w:val="967"/>
    <w:link w:val="967"/>
    <w:pPr>
      <w:ind w:left="1440"/>
      <w:widowControl/>
    </w:pPr>
    <w:rPr>
      <w:sz w:val="24"/>
      <w:szCs w:val="24"/>
      <w:lang w:eastAsia="ru-RU"/>
    </w:rPr>
  </w:style>
  <w:style w:type="paragraph" w:styleId="1267">
    <w:name w:val="Оглавление 8"/>
    <w:basedOn w:val="967"/>
    <w:next w:val="967"/>
    <w:link w:val="967"/>
    <w:pPr>
      <w:ind w:left="1680"/>
      <w:widowControl/>
    </w:pPr>
    <w:rPr>
      <w:sz w:val="24"/>
      <w:szCs w:val="24"/>
      <w:lang w:eastAsia="ru-RU"/>
    </w:rPr>
  </w:style>
  <w:style w:type="paragraph" w:styleId="1268">
    <w:name w:val="Оглавление 9"/>
    <w:basedOn w:val="967"/>
    <w:next w:val="967"/>
    <w:link w:val="967"/>
    <w:pPr>
      <w:ind w:left="1920"/>
      <w:widowControl/>
    </w:pPr>
    <w:rPr>
      <w:sz w:val="24"/>
      <w:szCs w:val="24"/>
      <w:lang w:eastAsia="ru-RU"/>
    </w:rPr>
  </w:style>
  <w:style w:type="paragraph" w:styleId="1269">
    <w:name w:val="Текст примечания"/>
    <w:basedOn w:val="967"/>
    <w:next w:val="1269"/>
    <w:link w:val="1060"/>
    <w:pPr>
      <w:widowControl/>
    </w:pPr>
    <w:rPr>
      <w:sz w:val="24"/>
      <w:szCs w:val="24"/>
      <w:lang w:eastAsia="ru-RU"/>
    </w:rPr>
  </w:style>
  <w:style w:type="character" w:styleId="1270">
    <w:name w:val="Знак Знак17"/>
    <w:next w:val="1270"/>
    <w:link w:val="967"/>
    <w:rPr>
      <w:rFonts w:ascii="Arial" w:hAnsi="Arial" w:cs="Arial"/>
      <w:sz w:val="28"/>
      <w:szCs w:val="28"/>
      <w:lang w:val="ru-RU" w:eastAsia="ru-RU" w:bidi="ar-SA"/>
    </w:rPr>
  </w:style>
  <w:style w:type="character" w:styleId="1271">
    <w:name w:val="Знак Знак16"/>
    <w:next w:val="1271"/>
    <w:link w:val="967"/>
    <w:rPr>
      <w:sz w:val="28"/>
      <w:szCs w:val="28"/>
      <w:lang w:val="ru-RU" w:eastAsia="ru-RU" w:bidi="ar-SA"/>
    </w:rPr>
  </w:style>
  <w:style w:type="paragraph" w:styleId="1272">
    <w:name w:val="Указатель"/>
    <w:basedOn w:val="967"/>
    <w:next w:val="1251"/>
    <w:link w:val="967"/>
    <w:pPr>
      <w:widowControl/>
    </w:pPr>
    <w:rPr>
      <w:lang w:eastAsia="ru-RU"/>
    </w:rPr>
  </w:style>
  <w:style w:type="character" w:styleId="1273">
    <w:name w:val="Знак3 Знак,Знак3 Знак Знак, Знак3 Знак Знак"/>
    <w:next w:val="1273"/>
    <w:link w:val="967"/>
    <w:rPr>
      <w:b/>
      <w:bCs/>
      <w:sz w:val="28"/>
      <w:szCs w:val="28"/>
      <w:lang w:val="ru-RU" w:eastAsia="ru-RU" w:bidi="ar-SA"/>
    </w:rPr>
  </w:style>
  <w:style w:type="character" w:styleId="1274">
    <w:name w:val="Подпись Знак"/>
    <w:next w:val="1274"/>
    <w:link w:val="1035"/>
    <w:rPr>
      <w:sz w:val="28"/>
      <w:szCs w:val="28"/>
      <w:lang w:val="ru-RU" w:eastAsia="ru-RU" w:bidi="ar-SA"/>
    </w:rPr>
  </w:style>
  <w:style w:type="character" w:styleId="1275">
    <w:name w:val="Знак Знак22"/>
    <w:next w:val="1275"/>
    <w:link w:val="967"/>
    <w:rPr>
      <w:sz w:val="24"/>
      <w:szCs w:val="24"/>
      <w:lang w:val="ru-RU" w:eastAsia="ru-RU" w:bidi="ar-SA"/>
    </w:rPr>
  </w:style>
  <w:style w:type="character" w:styleId="1276">
    <w:name w:val="Знак Знак21"/>
    <w:next w:val="1276"/>
    <w:link w:val="967"/>
    <w:rPr>
      <w:rFonts w:ascii="Arial" w:hAnsi="Arial" w:cs="Arial"/>
      <w:sz w:val="28"/>
      <w:szCs w:val="28"/>
      <w:lang w:val="ru-RU" w:eastAsia="ru-RU" w:bidi="ar-SA"/>
    </w:rPr>
  </w:style>
  <w:style w:type="character" w:styleId="1277">
    <w:name w:val="Дата Знак"/>
    <w:next w:val="1277"/>
    <w:link w:val="1001"/>
    <w:rPr>
      <w:sz w:val="28"/>
      <w:szCs w:val="28"/>
      <w:lang w:val="ru-RU" w:eastAsia="ru-RU" w:bidi="ar-SA"/>
    </w:rPr>
  </w:style>
  <w:style w:type="character" w:styleId="1278">
    <w:name w:val="Красная строка Знак"/>
    <w:next w:val="1278"/>
    <w:link w:val="1026"/>
    <w:rPr>
      <w:sz w:val="28"/>
      <w:szCs w:val="28"/>
      <w:lang w:val="ru-RU" w:eastAsia="ru-RU" w:bidi="ar-SA"/>
    </w:rPr>
  </w:style>
  <w:style w:type="character" w:styleId="1279">
    <w:name w:val="Заголовок записки Знак"/>
    <w:next w:val="1279"/>
    <w:link w:val="1023"/>
    <w:rPr>
      <w:sz w:val="28"/>
      <w:szCs w:val="28"/>
      <w:lang w:val="ru-RU" w:eastAsia="ru-RU" w:bidi="ar-SA"/>
    </w:rPr>
  </w:style>
  <w:style w:type="character" w:styleId="1280">
    <w:name w:val="Основной текст 3 Знак"/>
    <w:next w:val="1280"/>
    <w:link w:val="1013"/>
    <w:rPr>
      <w:rFonts w:ascii="Tahoma" w:hAnsi="Tahoma" w:cs="Tahoma"/>
      <w:color w:val="000000"/>
      <w:sz w:val="22"/>
      <w:szCs w:val="22"/>
      <w:lang w:val="ru-RU" w:eastAsia="ru-RU" w:bidi="ar-SA"/>
    </w:rPr>
  </w:style>
  <w:style w:type="character" w:styleId="1281">
    <w:name w:val="Основной текст с отступом 3 Знак"/>
    <w:next w:val="1281"/>
    <w:link w:val="1006"/>
    <w:rPr>
      <w:rFonts w:ascii="Bookman Old Style" w:hAnsi="Bookman Old Style" w:cs="Bookman Old Style"/>
      <w:i/>
      <w:iCs/>
      <w:color w:val="000000"/>
      <w:sz w:val="22"/>
      <w:szCs w:val="22"/>
      <w:lang w:val="ru-RU" w:eastAsia="ru-RU" w:bidi="ar-SA"/>
    </w:rPr>
  </w:style>
  <w:style w:type="paragraph" w:styleId="1282">
    <w:name w:val="Схема документа"/>
    <w:basedOn w:val="967"/>
    <w:next w:val="1282"/>
    <w:link w:val="1733"/>
    <w:pPr>
      <w:shd w:val="clear" w:color="auto" w:fill="000080"/>
      <w:widowControl/>
    </w:pPr>
    <w:rPr>
      <w:rFonts w:ascii="Tahoma" w:hAnsi="Tahoma"/>
      <w:lang w:val="en-US" w:eastAsia="en-US"/>
    </w:rPr>
  </w:style>
  <w:style w:type="character" w:styleId="1283">
    <w:name w:val="Знак Знак14"/>
    <w:next w:val="1283"/>
    <w:link w:val="967"/>
    <w:rPr>
      <w:rFonts w:ascii="Courier New" w:hAnsi="Courier New" w:cs="Courier New"/>
      <w:lang w:val="ru-RU" w:eastAsia="ru-RU" w:bidi="ar-SA"/>
    </w:rPr>
  </w:style>
  <w:style w:type="paragraph" w:styleId="1284">
    <w:name w:val="Char Char"/>
    <w:basedOn w:val="967"/>
    <w:next w:val="1284"/>
    <w:link w:val="967"/>
    <w:pPr>
      <w:jc w:val="both"/>
      <w:spacing w:before="100" w:beforeAutospacing="1" w:after="100" w:afterAutospacing="1"/>
      <w:widowControl/>
    </w:pPr>
    <w:rPr>
      <w:rFonts w:ascii="Tahoma" w:hAnsi="Tahoma"/>
      <w:lang w:val="en-US" w:eastAsia="en-US"/>
    </w:rPr>
  </w:style>
  <w:style w:type="paragraph" w:styleId="1285">
    <w:name w:val="Знак Знак Знак Знак Знак Знак Знак Знак Знак Знак Знак Знак Знак Знак Знак Знак Знак Знак Знак"/>
    <w:basedOn w:val="967"/>
    <w:next w:val="1285"/>
    <w:link w:val="967"/>
    <w:pPr>
      <w:spacing w:before="100" w:beforeAutospacing="1" w:after="100" w:afterAutospacing="1"/>
      <w:widowControl/>
    </w:pPr>
    <w:rPr>
      <w:rFonts w:ascii="Tahoma" w:hAnsi="Tahoma"/>
      <w:lang w:val="en-US" w:eastAsia="en-US"/>
    </w:rPr>
  </w:style>
  <w:style w:type="paragraph" w:styleId="1286">
    <w:name w:val="çàãîëîâîê 2"/>
    <w:basedOn w:val="967"/>
    <w:next w:val="967"/>
    <w:link w:val="967"/>
    <w:pPr>
      <w:jc w:val="both"/>
      <w:keepNext/>
      <w:widowControl/>
    </w:pPr>
    <w:rPr>
      <w:sz w:val="24"/>
      <w:lang w:eastAsia="ru-RU"/>
    </w:rPr>
  </w:style>
  <w:style w:type="character" w:styleId="1287">
    <w:name w:val="Стиль3 Знак Знак Знак Знак1"/>
    <w:next w:val="1287"/>
    <w:link w:val="1288"/>
    <w:rPr>
      <w:sz w:val="24"/>
      <w:lang w:bidi="ar-SA"/>
    </w:rPr>
  </w:style>
  <w:style w:type="paragraph" w:styleId="1288">
    <w:name w:val="Стиль3 Знак Знак Знак"/>
    <w:basedOn w:val="1004"/>
    <w:next w:val="1288"/>
    <w:link w:val="1287"/>
    <w:pPr>
      <w:ind w:left="0" w:firstLine="0"/>
      <w:spacing w:line="240" w:lineRule="auto"/>
      <w:widowControl w:val="off"/>
      <w:tabs>
        <w:tab w:val="num" w:pos="227" w:leader="none"/>
      </w:tabs>
    </w:pPr>
    <w:rPr>
      <w:szCs w:val="20"/>
      <w:lang w:val="en-US" w:eastAsia="en-US"/>
    </w:rPr>
  </w:style>
  <w:style w:type="paragraph" w:styleId="1289">
    <w:name w:val="Знак1 Знак Знак Знак Знак Знак Знак"/>
    <w:basedOn w:val="967"/>
    <w:next w:val="1289"/>
    <w:link w:val="1441"/>
    <w:pPr>
      <w:jc w:val="both"/>
      <w:spacing w:before="100" w:beforeAutospacing="1" w:after="100" w:afterAutospacing="1"/>
      <w:widowControl/>
    </w:pPr>
    <w:rPr>
      <w:rFonts w:ascii="Tahoma" w:hAnsi="Tahoma"/>
      <w:lang w:val="en-US" w:eastAsia="en-US"/>
    </w:rPr>
  </w:style>
  <w:style w:type="paragraph" w:styleId="1290">
    <w:name w:val="ConsPlusTitle"/>
    <w:next w:val="1290"/>
    <w:link w:val="967"/>
    <w:pPr>
      <w:widowControl w:val="off"/>
    </w:pPr>
    <w:rPr>
      <w:rFonts w:ascii="Arial" w:hAnsi="Arial" w:cs="Arial"/>
      <w:b/>
      <w:bCs/>
      <w:lang w:val="ru-RU" w:eastAsia="ru-RU" w:bidi="ar-SA"/>
    </w:rPr>
  </w:style>
  <w:style w:type="paragraph" w:styleId="1291">
    <w:name w:val="Знак Знак Знак Знак Знак Знак1 Знак Знак Знак Знак Знак Знак Знак Знак Знак Знак"/>
    <w:basedOn w:val="967"/>
    <w:next w:val="1291"/>
    <w:link w:val="967"/>
    <w:pPr>
      <w:jc w:val="both"/>
      <w:spacing w:before="100" w:beforeAutospacing="1" w:after="100" w:afterAutospacing="1"/>
      <w:widowControl/>
    </w:pPr>
    <w:rPr>
      <w:rFonts w:ascii="Tahoma" w:hAnsi="Tahoma"/>
      <w:lang w:val="en-US" w:eastAsia="en-US"/>
    </w:rPr>
  </w:style>
  <w:style w:type="paragraph" w:styleId="1292">
    <w:name w:val="Iau?iue"/>
    <w:next w:val="1292"/>
    <w:link w:val="967"/>
    <w:rPr>
      <w:lang w:val="en-US" w:eastAsia="ru-RU" w:bidi="ar-SA"/>
    </w:rPr>
  </w:style>
  <w:style w:type="paragraph" w:styleId="1293">
    <w:name w:val="left"/>
    <w:next w:val="1293"/>
    <w:link w:val="967"/>
    <w:rPr>
      <w:rFonts w:ascii="Courier New" w:hAnsi="Courier New"/>
      <w:b/>
      <w:lang w:val="ru-RU" w:eastAsia="ru-RU" w:bidi="ar-SA"/>
    </w:rPr>
  </w:style>
  <w:style w:type="paragraph" w:styleId="1294">
    <w:name w:val="ConsNonformat"/>
    <w:next w:val="1294"/>
    <w:link w:val="967"/>
    <w:pPr>
      <w:widowControl w:val="off"/>
    </w:pPr>
    <w:rPr>
      <w:rFonts w:ascii="Consultant" w:hAnsi="Consultant"/>
      <w:lang w:val="ru-RU" w:eastAsia="ru-RU" w:bidi="ar-SA"/>
    </w:rPr>
  </w:style>
  <w:style w:type="paragraph" w:styleId="1295">
    <w:name w:val="ConsCell"/>
    <w:next w:val="1295"/>
    <w:link w:val="967"/>
    <w:pPr>
      <w:widowControl w:val="off"/>
    </w:pPr>
    <w:rPr>
      <w:rFonts w:ascii="Arial" w:hAnsi="Arial"/>
      <w:lang w:val="ru-RU" w:eastAsia="ru-RU" w:bidi="ar-SA"/>
    </w:rPr>
  </w:style>
  <w:style w:type="paragraph" w:styleId="1296">
    <w:name w:val="Body Text 3"/>
    <w:basedOn w:val="967"/>
    <w:next w:val="1296"/>
    <w:link w:val="967"/>
    <w:pPr>
      <w:ind w:right="-5"/>
      <w:jc w:val="both"/>
      <w:spacing w:line="216" w:lineRule="auto"/>
      <w:widowControl/>
    </w:pPr>
    <w:rPr>
      <w:lang w:eastAsia="ru-RU"/>
    </w:rPr>
  </w:style>
  <w:style w:type="paragraph" w:styleId="1297">
    <w:name w:val="Обычный (Web)"/>
    <w:basedOn w:val="967"/>
    <w:next w:val="1297"/>
    <w:link w:val="967"/>
    <w:pPr>
      <w:spacing w:before="100" w:beforeAutospacing="1" w:after="100" w:afterAutospacing="1"/>
      <w:widowControl/>
    </w:pPr>
    <w:rPr>
      <w:sz w:val="24"/>
      <w:szCs w:val="24"/>
      <w:lang w:eastAsia="ru-RU"/>
    </w:rPr>
  </w:style>
  <w:style w:type="paragraph" w:styleId="1298">
    <w:name w:val="çàãîëîâîê 1"/>
    <w:basedOn w:val="967"/>
    <w:next w:val="967"/>
    <w:link w:val="967"/>
    <w:pPr>
      <w:ind w:firstLine="567"/>
      <w:jc w:val="both"/>
      <w:keepNext/>
      <w:widowControl/>
    </w:pPr>
    <w:rPr>
      <w:sz w:val="24"/>
      <w:lang w:eastAsia="ru-RU"/>
    </w:rPr>
  </w:style>
  <w:style w:type="paragraph" w:styleId="1299">
    <w:name w:val="Body Text 2"/>
    <w:basedOn w:val="967"/>
    <w:next w:val="1299"/>
    <w:link w:val="967"/>
    <w:pPr>
      <w:spacing w:line="360" w:lineRule="auto"/>
      <w:widowControl/>
    </w:pPr>
    <w:rPr>
      <w:sz w:val="24"/>
      <w:lang w:eastAsia="ru-RU"/>
    </w:rPr>
  </w:style>
  <w:style w:type="paragraph" w:styleId="1300">
    <w:name w:val="Обычный.шаблон"/>
    <w:next w:val="1300"/>
    <w:link w:val="967"/>
    <w:pPr>
      <w:widowControl w:val="off"/>
    </w:pPr>
    <w:rPr>
      <w:lang w:val="ru-RU" w:eastAsia="ru-RU" w:bidi="ar-SA"/>
    </w:rPr>
  </w:style>
  <w:style w:type="paragraph" w:styleId="1301">
    <w:name w:val="Normal"/>
    <w:basedOn w:val="967"/>
    <w:next w:val="1301"/>
    <w:link w:val="967"/>
    <w:pPr>
      <w:jc w:val="both"/>
      <w:spacing w:before="1"/>
      <w:widowControl/>
    </w:pPr>
    <w:rPr>
      <w:sz w:val="24"/>
      <w:szCs w:val="24"/>
      <w:lang w:eastAsia="ru-RU"/>
    </w:rPr>
  </w:style>
  <w:style w:type="paragraph" w:styleId="1302">
    <w:name w:val="директор"/>
    <w:basedOn w:val="967"/>
    <w:next w:val="1302"/>
    <w:link w:val="967"/>
    <w:pPr>
      <w:ind w:firstLine="454"/>
      <w:jc w:val="both"/>
      <w:spacing w:line="216" w:lineRule="auto"/>
    </w:pPr>
    <w:rPr>
      <w:rFonts w:ascii="Arial" w:hAnsi="Arial"/>
      <w:sz w:val="24"/>
      <w:lang w:eastAsia="ru-RU"/>
    </w:rPr>
  </w:style>
  <w:style w:type="paragraph" w:styleId="1303">
    <w:name w:val="Îñíîâíîé òåêñò 21"/>
    <w:basedOn w:val="967"/>
    <w:next w:val="1303"/>
    <w:link w:val="967"/>
    <w:pPr>
      <w:ind w:firstLine="567"/>
      <w:jc w:val="both"/>
      <w:spacing w:after="120"/>
      <w:widowControl/>
      <w:tabs>
        <w:tab w:val="left" w:pos="1134" w:leader="none"/>
      </w:tabs>
    </w:pPr>
    <w:rPr>
      <w:color w:val="000000"/>
      <w:spacing w:val="-4"/>
      <w:lang w:eastAsia="ru-RU"/>
    </w:rPr>
  </w:style>
  <w:style w:type="paragraph" w:styleId="1304">
    <w:name w:val="Таблицы (моноширинный)"/>
    <w:basedOn w:val="967"/>
    <w:next w:val="967"/>
    <w:link w:val="967"/>
    <w:pPr>
      <w:ind w:firstLine="720"/>
      <w:jc w:val="both"/>
    </w:pPr>
    <w:rPr>
      <w:rFonts w:ascii="Courier New" w:hAnsi="Courier New" w:cs="Courier New"/>
      <w:lang w:eastAsia="ru-RU"/>
    </w:rPr>
  </w:style>
  <w:style w:type="paragraph" w:styleId="1305">
    <w:name w:val="Заголовок_1"/>
    <w:basedOn w:val="1251"/>
    <w:next w:val="1305"/>
    <w:link w:val="967"/>
    <w:pPr>
      <w:jc w:val="center"/>
    </w:pPr>
    <w:rPr>
      <w:b/>
      <w:sz w:val="32"/>
      <w:szCs w:val="32"/>
    </w:rPr>
  </w:style>
  <w:style w:type="paragraph" w:styleId="1306">
    <w:name w:val="Знак1"/>
    <w:basedOn w:val="967"/>
    <w:next w:val="1306"/>
    <w:link w:val="967"/>
    <w:pPr>
      <w:spacing w:after="160" w:line="240" w:lineRule="exact"/>
      <w:widowControl/>
    </w:pPr>
    <w:rPr>
      <w:sz w:val="28"/>
      <w:lang w:val="en-US" w:eastAsia="en-US"/>
    </w:rPr>
  </w:style>
  <w:style w:type="paragraph" w:styleId="1307">
    <w:name w:val="Знак Знак Знак1 Знак Знак Знак Знак Знак Знак Знак"/>
    <w:basedOn w:val="967"/>
    <w:next w:val="1307"/>
    <w:link w:val="967"/>
    <w:pPr>
      <w:jc w:val="both"/>
      <w:spacing w:before="100" w:beforeAutospacing="1" w:after="100" w:afterAutospacing="1"/>
      <w:widowControl/>
    </w:pPr>
    <w:rPr>
      <w:rFonts w:ascii="Tahoma" w:hAnsi="Tahoma"/>
      <w:lang w:val="en-US" w:eastAsia="en-US"/>
    </w:rPr>
  </w:style>
  <w:style w:type="paragraph" w:styleId="1308">
    <w:name w:val="Знак Знак Знак1 Знак Знак Знак Знак Знак Знак Знак Знак Знак"/>
    <w:basedOn w:val="967"/>
    <w:next w:val="1308"/>
    <w:link w:val="967"/>
    <w:pPr>
      <w:jc w:val="both"/>
      <w:spacing w:before="100" w:beforeAutospacing="1" w:after="100" w:afterAutospacing="1"/>
      <w:widowControl/>
    </w:pPr>
    <w:rPr>
      <w:rFonts w:ascii="Tahoma" w:hAnsi="Tahoma"/>
      <w:lang w:val="en-US" w:eastAsia="en-US"/>
    </w:rPr>
  </w:style>
  <w:style w:type="paragraph" w:styleId="1309">
    <w:name w:val="Знак Знак Знак1 Знак Знак Знак Знак Знак Знак Знак Знак Знак Знак"/>
    <w:basedOn w:val="967"/>
    <w:next w:val="1309"/>
    <w:link w:val="967"/>
    <w:pPr>
      <w:jc w:val="both"/>
      <w:spacing w:before="100" w:beforeAutospacing="1" w:after="100" w:afterAutospacing="1"/>
      <w:widowControl/>
    </w:pPr>
    <w:rPr>
      <w:rFonts w:ascii="Tahoma" w:hAnsi="Tahoma"/>
      <w:lang w:val="en-US" w:eastAsia="en-US"/>
    </w:rPr>
  </w:style>
  <w:style w:type="paragraph" w:styleId="1310">
    <w:name w:val="Знак Знак Знак1 Знак Знак Знак Знак Знак Знак Знак Знак Знак Знак Знак Знак"/>
    <w:basedOn w:val="967"/>
    <w:next w:val="1310"/>
    <w:link w:val="967"/>
    <w:pPr>
      <w:jc w:val="both"/>
      <w:spacing w:before="100" w:beforeAutospacing="1" w:after="100" w:afterAutospacing="1"/>
      <w:widowControl/>
    </w:pPr>
    <w:rPr>
      <w:rFonts w:ascii="Tahoma" w:hAnsi="Tahoma"/>
      <w:lang w:val="en-US" w:eastAsia="en-US"/>
    </w:rPr>
  </w:style>
  <w:style w:type="paragraph" w:styleId="1311">
    <w:name w:val="Знак Знак Знак1 Знак Знак Знак Знак Знак Знак Знак Знак Знак Знак Знак Знак Знак"/>
    <w:basedOn w:val="967"/>
    <w:next w:val="1311"/>
    <w:link w:val="967"/>
    <w:pPr>
      <w:jc w:val="both"/>
      <w:spacing w:before="100" w:beforeAutospacing="1" w:after="100" w:afterAutospacing="1"/>
      <w:widowControl/>
    </w:pPr>
    <w:rPr>
      <w:rFonts w:ascii="Tahoma" w:hAnsi="Tahoma"/>
      <w:lang w:val="en-US" w:eastAsia="en-US"/>
    </w:rPr>
  </w:style>
  <w:style w:type="paragraph" w:styleId="1312">
    <w:name w:val="Знак Знак Знак Знак"/>
    <w:basedOn w:val="967"/>
    <w:next w:val="1312"/>
    <w:link w:val="967"/>
    <w:pPr>
      <w:jc w:val="both"/>
      <w:spacing w:before="100" w:beforeAutospacing="1" w:after="100" w:afterAutospacing="1"/>
      <w:widowControl/>
    </w:pPr>
    <w:rPr>
      <w:rFonts w:ascii="Tahoma" w:hAnsi="Tahoma"/>
      <w:lang w:val="en-US" w:eastAsia="en-US"/>
    </w:rPr>
  </w:style>
  <w:style w:type="paragraph" w:styleId="1313">
    <w:name w:val="Знак Знак Знак Знак Знак Знак1 Знак"/>
    <w:basedOn w:val="967"/>
    <w:next w:val="1313"/>
    <w:link w:val="967"/>
    <w:pPr>
      <w:jc w:val="both"/>
      <w:spacing w:before="100" w:beforeAutospacing="1" w:after="100" w:afterAutospacing="1"/>
      <w:widowControl/>
    </w:pPr>
    <w:rPr>
      <w:rFonts w:ascii="Tahoma" w:hAnsi="Tahoma"/>
      <w:lang w:val="en-US" w:eastAsia="en-US"/>
    </w:rPr>
  </w:style>
  <w:style w:type="paragraph" w:styleId="1314">
    <w:name w:val="Знак2"/>
    <w:basedOn w:val="967"/>
    <w:next w:val="1314"/>
    <w:link w:val="967"/>
    <w:pPr>
      <w:jc w:val="both"/>
      <w:spacing w:before="100" w:beforeAutospacing="1" w:after="100" w:afterAutospacing="1"/>
      <w:widowControl/>
    </w:pPr>
    <w:rPr>
      <w:rFonts w:ascii="Tahoma" w:hAnsi="Tahoma" w:cs="Tahoma"/>
      <w:lang w:val="en-US" w:eastAsia="en-US"/>
    </w:rPr>
  </w:style>
  <w:style w:type="paragraph" w:styleId="1315">
    <w:name w:val="Знак4 Знак Знак Знак Знак Знак Знак"/>
    <w:basedOn w:val="967"/>
    <w:next w:val="1315"/>
    <w:link w:val="967"/>
    <w:pPr>
      <w:jc w:val="both"/>
      <w:spacing w:before="100" w:beforeAutospacing="1" w:after="100" w:afterAutospacing="1"/>
      <w:widowControl/>
    </w:pPr>
    <w:rPr>
      <w:rFonts w:ascii="Tahoma" w:hAnsi="Tahoma"/>
      <w:lang w:val="en-US" w:eastAsia="en-US"/>
    </w:rPr>
  </w:style>
  <w:style w:type="paragraph" w:styleId="1316">
    <w:name w:val="Знак Знак Знак1 Знак"/>
    <w:basedOn w:val="967"/>
    <w:next w:val="1316"/>
    <w:link w:val="967"/>
    <w:pPr>
      <w:jc w:val="both"/>
      <w:spacing w:before="100" w:beforeAutospacing="1" w:after="100" w:afterAutospacing="1"/>
      <w:widowControl/>
    </w:pPr>
    <w:rPr>
      <w:rFonts w:ascii="Tahoma" w:hAnsi="Tahoma"/>
      <w:lang w:val="en-US" w:eastAsia="en-US"/>
    </w:rPr>
  </w:style>
  <w:style w:type="paragraph" w:styleId="1317">
    <w:name w:val="Знак Знак Знак Знак Знак Знак1 Знак Знак Знак Знак Знак Знак Знак"/>
    <w:basedOn w:val="967"/>
    <w:next w:val="1317"/>
    <w:link w:val="967"/>
    <w:pPr>
      <w:jc w:val="both"/>
      <w:spacing w:before="100" w:beforeAutospacing="1" w:after="100" w:afterAutospacing="1"/>
      <w:widowControl/>
    </w:pPr>
    <w:rPr>
      <w:rFonts w:ascii="Tahoma" w:hAnsi="Tahoma"/>
      <w:lang w:val="en-US" w:eastAsia="en-US"/>
    </w:rPr>
  </w:style>
  <w:style w:type="paragraph" w:styleId="1318">
    <w:name w:val="Знак4"/>
    <w:basedOn w:val="967"/>
    <w:next w:val="1318"/>
    <w:link w:val="967"/>
    <w:pPr>
      <w:jc w:val="both"/>
      <w:spacing w:before="100" w:beforeAutospacing="1" w:after="100" w:afterAutospacing="1"/>
      <w:widowControl/>
    </w:pPr>
    <w:rPr>
      <w:rFonts w:ascii="Tahoma" w:hAnsi="Tahoma"/>
      <w:lang w:val="en-US" w:eastAsia="en-US"/>
    </w:rPr>
  </w:style>
  <w:style w:type="paragraph" w:styleId="1319">
    <w:name w:val="Знак4 Знак Знак Знак"/>
    <w:basedOn w:val="967"/>
    <w:next w:val="1319"/>
    <w:link w:val="967"/>
    <w:pPr>
      <w:jc w:val="both"/>
      <w:spacing w:before="100" w:beforeAutospacing="1" w:after="100" w:afterAutospacing="1"/>
      <w:widowControl/>
    </w:pPr>
    <w:rPr>
      <w:rFonts w:ascii="Tahoma" w:hAnsi="Tahoma"/>
      <w:lang w:val="en-US" w:eastAsia="en-US"/>
    </w:rPr>
  </w:style>
  <w:style w:type="paragraph" w:styleId="1320">
    <w:name w:val="Знак4 Знак Знак Знак Знак Знак"/>
    <w:basedOn w:val="967"/>
    <w:next w:val="1320"/>
    <w:link w:val="967"/>
    <w:pPr>
      <w:jc w:val="both"/>
      <w:spacing w:before="100" w:beforeAutospacing="1" w:after="100" w:afterAutospacing="1"/>
      <w:widowControl/>
    </w:pPr>
    <w:rPr>
      <w:rFonts w:ascii="Tahoma" w:hAnsi="Tahoma"/>
      <w:lang w:val="en-US" w:eastAsia="en-US"/>
    </w:rPr>
  </w:style>
  <w:style w:type="paragraph" w:styleId="1321">
    <w:name w:val="Знак2 Знак Знак"/>
    <w:basedOn w:val="967"/>
    <w:next w:val="1321"/>
    <w:link w:val="967"/>
    <w:pPr>
      <w:jc w:val="both"/>
      <w:spacing w:before="100" w:beforeAutospacing="1" w:after="100" w:afterAutospacing="1"/>
      <w:widowControl/>
    </w:pPr>
    <w:rPr>
      <w:rFonts w:ascii="Tahoma" w:hAnsi="Tahoma"/>
      <w:lang w:val="en-US" w:eastAsia="en-US"/>
    </w:rPr>
  </w:style>
  <w:style w:type="paragraph" w:styleId="1322">
    <w:name w:val="Знак Знак Char Char"/>
    <w:basedOn w:val="967"/>
    <w:next w:val="1322"/>
    <w:link w:val="967"/>
    <w:semiHidden/>
    <w:pPr>
      <w:spacing w:after="160" w:line="240" w:lineRule="exact"/>
      <w:widowControl/>
    </w:pPr>
    <w:rPr>
      <w:rFonts w:ascii="Verdana" w:hAnsi="Verdana"/>
      <w:lang w:val="en-GB" w:eastAsia="en-US"/>
    </w:rPr>
  </w:style>
  <w:style w:type="paragraph" w:styleId="1323">
    <w:name w:val="Знак5 Знак Знак Знак Знак Знак Знак Знак Знак Знак"/>
    <w:basedOn w:val="967"/>
    <w:next w:val="1323"/>
    <w:link w:val="967"/>
    <w:pPr>
      <w:jc w:val="both"/>
      <w:spacing w:before="100" w:beforeAutospacing="1" w:after="100" w:afterAutospacing="1"/>
      <w:widowControl/>
    </w:pPr>
    <w:rPr>
      <w:rFonts w:ascii="Tahoma" w:hAnsi="Tahoma"/>
      <w:lang w:val="en-US" w:eastAsia="en-US"/>
    </w:rPr>
  </w:style>
  <w:style w:type="paragraph" w:styleId="1324">
    <w:name w:val="Знак Знак1 Знак Знак Знак Знак"/>
    <w:basedOn w:val="967"/>
    <w:next w:val="1324"/>
    <w:link w:val="967"/>
    <w:pPr>
      <w:jc w:val="both"/>
      <w:spacing w:before="100" w:beforeAutospacing="1" w:after="100" w:afterAutospacing="1"/>
      <w:widowControl/>
    </w:pPr>
    <w:rPr>
      <w:rFonts w:ascii="Tahoma" w:hAnsi="Tahoma"/>
      <w:lang w:val="en-US" w:eastAsia="en-US"/>
    </w:rPr>
  </w:style>
  <w:style w:type="paragraph" w:styleId="1325">
    <w:name w:val="Знак Знак2 Char Char Знак Знак"/>
    <w:basedOn w:val="967"/>
    <w:next w:val="1325"/>
    <w:link w:val="967"/>
    <w:pPr>
      <w:spacing w:after="160" w:line="240" w:lineRule="exact"/>
      <w:widowControl/>
    </w:pPr>
    <w:rPr>
      <w:rFonts w:ascii="Verdana" w:hAnsi="Verdana" w:cs="Verdana"/>
      <w:lang w:val="en-US" w:eastAsia="en-US"/>
    </w:rPr>
  </w:style>
  <w:style w:type="paragraph" w:styleId="1326">
    <w:name w:val="Основной текст 22"/>
    <w:basedOn w:val="967"/>
    <w:next w:val="1326"/>
    <w:link w:val="967"/>
    <w:pPr>
      <w:keepNext/>
      <w:spacing w:after="120" w:line="480" w:lineRule="auto"/>
      <w:widowControl/>
    </w:pPr>
  </w:style>
  <w:style w:type="paragraph" w:styleId="1327">
    <w:name w:val="Основной текст3"/>
    <w:basedOn w:val="967"/>
    <w:next w:val="1327"/>
    <w:link w:val="967"/>
    <w:qFormat/>
    <w:pPr>
      <w:ind w:hanging="380"/>
      <w:spacing w:before="180" w:after="180" w:line="365" w:lineRule="exact"/>
      <w:shd w:val="clear" w:color="auto" w:fill="ffffff"/>
    </w:pPr>
    <w:rPr>
      <w:color w:val="000000"/>
      <w:sz w:val="27"/>
      <w:szCs w:val="27"/>
      <w:lang w:eastAsia="ru-RU"/>
    </w:rPr>
  </w:style>
  <w:style w:type="character" w:styleId="1328">
    <w:name w:val="Знак сноски,fr,Used by Word for Help footnote symbols"/>
    <w:next w:val="1328"/>
    <w:link w:val="967"/>
    <w:rPr>
      <w:vertAlign w:val="superscript"/>
    </w:rPr>
  </w:style>
  <w:style w:type="character" w:styleId="1329">
    <w:name w:val="Знак Знак Знак3,Основной текст Знак Знак2,Знак Знак Знак Знак Знак Знак3,Знак Знак Знак Знак Знак Знак Знак2,Знак Знак Знак Знак1 Знак2,Основной текст Знак1 Знак2,Знак Знак Знак Знак Знак Знак Зн Знак2,Çàã1 Знак2,BO Знак2,ID Знак2,body indent Знак2"/>
    <w:next w:val="1329"/>
    <w:link w:val="967"/>
    <w:rPr>
      <w:b/>
      <w:bCs/>
      <w:sz w:val="28"/>
      <w:szCs w:val="28"/>
      <w:lang w:val="ru-RU" w:eastAsia="ru-RU"/>
    </w:rPr>
  </w:style>
  <w:style w:type="character" w:styleId="1330">
    <w:name w:val="Основной шрифт"/>
    <w:next w:val="1330"/>
    <w:link w:val="967"/>
  </w:style>
  <w:style w:type="character" w:styleId="1331">
    <w:name w:val="Приветствие Знак"/>
    <w:next w:val="1331"/>
    <w:link w:val="1036"/>
    <w:rPr>
      <w:sz w:val="28"/>
      <w:szCs w:val="28"/>
      <w:lang w:val="ru-RU" w:eastAsia="ru-RU" w:bidi="ar-SA"/>
    </w:rPr>
  </w:style>
  <w:style w:type="character" w:styleId="1332">
    <w:name w:val="Стиль3 Знак Знак1"/>
    <w:next w:val="1332"/>
    <w:link w:val="967"/>
    <w:rPr>
      <w:sz w:val="24"/>
      <w:lang w:val="ru-RU" w:eastAsia="ru-RU" w:bidi="ar-SA"/>
    </w:rPr>
  </w:style>
  <w:style w:type="character" w:styleId="1333">
    <w:name w:val="postbody1"/>
    <w:next w:val="1333"/>
    <w:link w:val="967"/>
    <w:rPr>
      <w:sz w:val="25"/>
      <w:szCs w:val="25"/>
    </w:rPr>
  </w:style>
  <w:style w:type="character" w:styleId="1334">
    <w:name w:val="Стиль3 Знак Знак Знак Знак"/>
    <w:next w:val="1334"/>
    <w:link w:val="967"/>
    <w:rPr>
      <w:sz w:val="24"/>
      <w:szCs w:val="24"/>
      <w:lang w:val="ru-RU" w:eastAsia="ru-RU" w:bidi="ar-SA"/>
    </w:rPr>
  </w:style>
  <w:style w:type="character" w:styleId="1335">
    <w:name w:val="Знак Знак18"/>
    <w:next w:val="1335"/>
    <w:link w:val="967"/>
    <w:rPr>
      <w:sz w:val="24"/>
      <w:szCs w:val="24"/>
      <w:lang w:val="ru-RU" w:eastAsia="ru-RU" w:bidi="ar-SA"/>
    </w:rPr>
  </w:style>
  <w:style w:type="character" w:styleId="1336">
    <w:name w:val="Font Style13"/>
    <w:next w:val="1336"/>
    <w:link w:val="967"/>
    <w:rPr>
      <w:rFonts w:ascii="Times New Roman" w:hAnsi="Times New Roman" w:cs="Times New Roman"/>
      <w:sz w:val="24"/>
      <w:szCs w:val="24"/>
    </w:rPr>
  </w:style>
  <w:style w:type="character" w:styleId="1337">
    <w:name w:val="Красная строка 2 Знак"/>
    <w:next w:val="1337"/>
    <w:link w:val="1027"/>
    <w:rPr>
      <w:sz w:val="28"/>
      <w:szCs w:val="28"/>
      <w:lang w:val="ru-RU" w:eastAsia="ru-RU" w:bidi="ar-SA"/>
    </w:rPr>
  </w:style>
  <w:style w:type="numbering" w:styleId="1338">
    <w:name w:val="1 / a / i"/>
    <w:basedOn w:val="979"/>
    <w:next w:val="1338"/>
    <w:link w:val="967"/>
    <w:pPr>
      <w:numPr>
        <w:ilvl w:val="0"/>
        <w:numId w:val="27"/>
      </w:numPr>
    </w:pPr>
  </w:style>
  <w:style w:type="numbering" w:styleId="1339">
    <w:name w:val="Текущий список1"/>
    <w:next w:val="1339"/>
    <w:link w:val="967"/>
    <w:pPr>
      <w:numPr>
        <w:ilvl w:val="0"/>
        <w:numId w:val="28"/>
      </w:numPr>
    </w:pPr>
  </w:style>
  <w:style w:type="numbering" w:styleId="1340">
    <w:name w:val="Статья / Раздел"/>
    <w:basedOn w:val="979"/>
    <w:next w:val="1340"/>
    <w:link w:val="967"/>
    <w:pPr>
      <w:numPr>
        <w:ilvl w:val="0"/>
        <w:numId w:val="29"/>
      </w:numPr>
    </w:pPr>
  </w:style>
  <w:style w:type="character" w:styleId="1341">
    <w:name w:val=" Знак Знак22"/>
    <w:next w:val="1341"/>
    <w:link w:val="967"/>
    <w:rPr>
      <w:sz w:val="24"/>
      <w:szCs w:val="24"/>
      <w:lang w:val="ru-RU" w:eastAsia="ru-RU" w:bidi="ar-SA"/>
    </w:rPr>
  </w:style>
  <w:style w:type="character" w:styleId="1342">
    <w:name w:val=" Знак Знак17"/>
    <w:next w:val="1342"/>
    <w:link w:val="967"/>
    <w:rPr>
      <w:rFonts w:ascii="Arial" w:hAnsi="Arial" w:cs="Arial"/>
      <w:sz w:val="28"/>
      <w:szCs w:val="28"/>
      <w:lang w:val="ru-RU" w:eastAsia="ru-RU" w:bidi="ar-SA"/>
    </w:rPr>
  </w:style>
  <w:style w:type="character" w:styleId="1343">
    <w:name w:val=" Знак Знак16"/>
    <w:next w:val="1343"/>
    <w:link w:val="967"/>
    <w:rPr>
      <w:sz w:val="28"/>
      <w:szCs w:val="28"/>
      <w:lang w:val="ru-RU" w:eastAsia="ru-RU" w:bidi="ar-SA"/>
    </w:rPr>
  </w:style>
  <w:style w:type="character" w:styleId="1344">
    <w:name w:val=" Знак Знак14"/>
    <w:next w:val="1344"/>
    <w:link w:val="967"/>
    <w:rPr>
      <w:rFonts w:ascii="Courier New" w:hAnsi="Courier New" w:cs="Courier New"/>
      <w:lang w:val="ru-RU" w:eastAsia="ru-RU" w:bidi="ar-SA"/>
    </w:rPr>
  </w:style>
  <w:style w:type="paragraph" w:styleId="1345">
    <w:name w:val=" Знак1 Знак Знак Знак Знак Знак Знак"/>
    <w:basedOn w:val="967"/>
    <w:next w:val="1345"/>
    <w:link w:val="967"/>
    <w:pPr>
      <w:jc w:val="both"/>
      <w:spacing w:before="100" w:beforeAutospacing="1" w:after="100" w:afterAutospacing="1"/>
      <w:widowControl/>
    </w:pPr>
    <w:rPr>
      <w:rFonts w:ascii="Tahoma" w:hAnsi="Tahoma"/>
      <w:lang w:val="en-US" w:eastAsia="en-US"/>
    </w:rPr>
  </w:style>
  <w:style w:type="paragraph" w:styleId="1346">
    <w:name w:val=" Знак4 Знак Знак Знак"/>
    <w:basedOn w:val="967"/>
    <w:next w:val="1346"/>
    <w:link w:val="967"/>
    <w:pPr>
      <w:jc w:val="both"/>
      <w:spacing w:before="100" w:beforeAutospacing="1" w:after="100" w:afterAutospacing="1"/>
      <w:widowControl/>
    </w:pPr>
    <w:rPr>
      <w:rFonts w:ascii="Tahoma" w:hAnsi="Tahoma"/>
      <w:lang w:val="en-US" w:eastAsia="en-US"/>
    </w:rPr>
  </w:style>
  <w:style w:type="paragraph" w:styleId="1347">
    <w:name w:val=" Знак4 Знак Знак Знак Знак Знак"/>
    <w:basedOn w:val="967"/>
    <w:next w:val="1347"/>
    <w:link w:val="967"/>
    <w:pPr>
      <w:jc w:val="both"/>
      <w:spacing w:before="100" w:beforeAutospacing="1" w:after="100" w:afterAutospacing="1"/>
      <w:widowControl/>
    </w:pPr>
    <w:rPr>
      <w:rFonts w:ascii="Tahoma" w:hAnsi="Tahoma"/>
      <w:lang w:val="en-US" w:eastAsia="en-US"/>
    </w:rPr>
  </w:style>
  <w:style w:type="paragraph" w:styleId="1348">
    <w:name w:val=" Знак2 Знак Знак"/>
    <w:basedOn w:val="967"/>
    <w:next w:val="1348"/>
    <w:link w:val="967"/>
    <w:pPr>
      <w:jc w:val="both"/>
      <w:spacing w:before="100" w:beforeAutospacing="1" w:after="100" w:afterAutospacing="1"/>
      <w:widowControl/>
    </w:pPr>
    <w:rPr>
      <w:rFonts w:ascii="Tahoma" w:hAnsi="Tahoma"/>
      <w:lang w:val="en-US" w:eastAsia="en-US"/>
    </w:rPr>
  </w:style>
  <w:style w:type="paragraph" w:styleId="1349">
    <w:name w:val=" Знак4"/>
    <w:basedOn w:val="967"/>
    <w:next w:val="1349"/>
    <w:link w:val="967"/>
    <w:pPr>
      <w:jc w:val="both"/>
      <w:spacing w:before="100" w:beforeAutospacing="1" w:after="100" w:afterAutospacing="1"/>
      <w:widowControl/>
    </w:pPr>
    <w:rPr>
      <w:rFonts w:ascii="Tahoma" w:hAnsi="Tahoma"/>
      <w:lang w:val="en-US" w:eastAsia="en-US"/>
    </w:rPr>
  </w:style>
  <w:style w:type="paragraph" w:styleId="1350">
    <w:name w:val=" Знак Знак Знак1 Знак"/>
    <w:basedOn w:val="967"/>
    <w:next w:val="1350"/>
    <w:link w:val="967"/>
    <w:pPr>
      <w:jc w:val="both"/>
      <w:spacing w:before="100" w:beforeAutospacing="1" w:after="100" w:afterAutospacing="1"/>
      <w:widowControl/>
    </w:pPr>
    <w:rPr>
      <w:rFonts w:ascii="Tahoma" w:hAnsi="Tahoma"/>
      <w:lang w:val="en-US" w:eastAsia="en-US"/>
    </w:rPr>
  </w:style>
  <w:style w:type="paragraph" w:styleId="1351">
    <w:name w:val=" Знак Знак Знак Знак Знак Знак1 Знак Знак Знак Знак Знак Знак Знак Знак Знак Знак"/>
    <w:basedOn w:val="967"/>
    <w:next w:val="1351"/>
    <w:link w:val="967"/>
    <w:pPr>
      <w:jc w:val="both"/>
      <w:spacing w:before="100" w:beforeAutospacing="1" w:after="100" w:afterAutospacing="1"/>
      <w:widowControl/>
    </w:pPr>
    <w:rPr>
      <w:rFonts w:ascii="Tahoma" w:hAnsi="Tahoma"/>
      <w:lang w:val="en-US" w:eastAsia="en-US"/>
    </w:rPr>
  </w:style>
  <w:style w:type="paragraph" w:styleId="1352">
    <w:name w:val=" Знак Знак Char Char"/>
    <w:basedOn w:val="967"/>
    <w:next w:val="1352"/>
    <w:link w:val="967"/>
    <w:semiHidden/>
    <w:pPr>
      <w:spacing w:after="160" w:line="240" w:lineRule="exact"/>
      <w:widowControl/>
    </w:pPr>
    <w:rPr>
      <w:rFonts w:ascii="Verdana" w:hAnsi="Verdana"/>
      <w:lang w:val="en-GB" w:eastAsia="en-US"/>
    </w:rPr>
  </w:style>
  <w:style w:type="paragraph" w:styleId="1353">
    <w:name w:val=" Знак5 Знак Знак Знак Знак Знак Знак Знак Знак Знак"/>
    <w:basedOn w:val="967"/>
    <w:next w:val="1353"/>
    <w:link w:val="967"/>
    <w:pPr>
      <w:jc w:val="both"/>
      <w:spacing w:before="100" w:beforeAutospacing="1" w:after="100" w:afterAutospacing="1"/>
      <w:widowControl/>
    </w:pPr>
    <w:rPr>
      <w:rFonts w:ascii="Tahoma" w:hAnsi="Tahoma"/>
      <w:lang w:val="en-US" w:eastAsia="en-US"/>
    </w:rPr>
  </w:style>
  <w:style w:type="paragraph" w:styleId="1354">
    <w:name w:val=" Знак Знак1 Знак Знак Знак Знак"/>
    <w:basedOn w:val="967"/>
    <w:next w:val="1354"/>
    <w:link w:val="967"/>
    <w:pPr>
      <w:jc w:val="both"/>
      <w:spacing w:before="100" w:beforeAutospacing="1" w:after="100" w:afterAutospacing="1"/>
      <w:widowControl/>
    </w:pPr>
    <w:rPr>
      <w:rFonts w:ascii="Tahoma" w:hAnsi="Tahoma"/>
      <w:lang w:val="en-US" w:eastAsia="en-US"/>
    </w:rPr>
  </w:style>
  <w:style w:type="character" w:styleId="1355">
    <w:name w:val=" Знак Знак18"/>
    <w:next w:val="1355"/>
    <w:link w:val="967"/>
    <w:rPr>
      <w:sz w:val="24"/>
      <w:szCs w:val="24"/>
      <w:lang w:val="ru-RU" w:eastAsia="ru-RU" w:bidi="ar-SA"/>
    </w:rPr>
  </w:style>
  <w:style w:type="paragraph" w:styleId="1356">
    <w:name w:val=" Знак1"/>
    <w:basedOn w:val="967"/>
    <w:next w:val="1356"/>
    <w:link w:val="967"/>
    <w:pPr>
      <w:spacing w:after="160" w:line="240" w:lineRule="exact"/>
      <w:widowControl/>
    </w:pPr>
    <w:rPr>
      <w:sz w:val="28"/>
      <w:lang w:val="en-US" w:eastAsia="en-US"/>
    </w:rPr>
  </w:style>
  <w:style w:type="paragraph" w:styleId="1357">
    <w:name w:val=" Знак2"/>
    <w:basedOn w:val="967"/>
    <w:next w:val="1357"/>
    <w:link w:val="967"/>
    <w:pPr>
      <w:jc w:val="both"/>
      <w:spacing w:before="100" w:beforeAutospacing="1" w:after="100" w:afterAutospacing="1"/>
      <w:widowControl/>
    </w:pPr>
    <w:rPr>
      <w:rFonts w:ascii="Tahoma" w:hAnsi="Tahoma" w:cs="Tahoma"/>
      <w:lang w:val="en-US" w:eastAsia="en-US"/>
    </w:rPr>
  </w:style>
  <w:style w:type="character" w:styleId="1358">
    <w:name w:val=" Знак Знак24"/>
    <w:next w:val="1358"/>
    <w:link w:val="967"/>
    <w:rPr>
      <w:rFonts w:ascii="Arial" w:hAnsi="Arial" w:cs="Arial"/>
      <w:i/>
      <w:iCs/>
      <w:lang w:val="ru-RU" w:eastAsia="ru-RU" w:bidi="ar-SA"/>
    </w:rPr>
  </w:style>
  <w:style w:type="character" w:styleId="1359">
    <w:name w:val=" Знак Знак23"/>
    <w:next w:val="1359"/>
    <w:link w:val="967"/>
    <w:rPr>
      <w:rFonts w:ascii="Arial" w:hAnsi="Arial" w:cs="Arial"/>
      <w:b/>
      <w:bCs/>
      <w:i/>
      <w:iCs/>
      <w:sz w:val="18"/>
      <w:szCs w:val="18"/>
      <w:lang w:val="ru-RU" w:eastAsia="ru-RU" w:bidi="ar-SA"/>
    </w:rPr>
  </w:style>
  <w:style w:type="character" w:styleId="1360">
    <w:name w:val=" Знак Знак21"/>
    <w:next w:val="1360"/>
    <w:link w:val="967"/>
    <w:rPr>
      <w:rFonts w:ascii="Arial" w:hAnsi="Arial" w:cs="Arial"/>
      <w:sz w:val="28"/>
      <w:szCs w:val="28"/>
      <w:lang w:val="ru-RU" w:eastAsia="ru-RU" w:bidi="ar-SA"/>
    </w:rPr>
  </w:style>
  <w:style w:type="character" w:styleId="1361">
    <w:name w:val=" Знак Знак20"/>
    <w:next w:val="1361"/>
    <w:link w:val="967"/>
    <w:rPr>
      <w:sz w:val="28"/>
      <w:szCs w:val="28"/>
      <w:lang w:val="ru-RU" w:eastAsia="ru-RU" w:bidi="ar-SA"/>
    </w:rPr>
  </w:style>
  <w:style w:type="character" w:styleId="1362">
    <w:name w:val=" Знак Знак19"/>
    <w:next w:val="1362"/>
    <w:link w:val="967"/>
    <w:rPr>
      <w:rFonts w:ascii="Bookman Old Style" w:hAnsi="Bookman Old Style" w:cs="Bookman Old Style"/>
      <w:i/>
      <w:iCs/>
      <w:color w:val="000000"/>
      <w:sz w:val="22"/>
      <w:szCs w:val="22"/>
      <w:lang w:val="ru-RU" w:eastAsia="ru-RU" w:bidi="ar-SA"/>
    </w:rPr>
  </w:style>
  <w:style w:type="character" w:styleId="1363">
    <w:name w:val=" Знак Знак15"/>
    <w:next w:val="1363"/>
    <w:link w:val="967"/>
    <w:rPr>
      <w:rFonts w:ascii="Tahoma" w:hAnsi="Tahoma" w:cs="Tahoma"/>
      <w:color w:val="000000"/>
      <w:sz w:val="22"/>
      <w:szCs w:val="22"/>
      <w:lang w:val="ru-RU" w:eastAsia="ru-RU" w:bidi="ar-SA"/>
    </w:rPr>
  </w:style>
  <w:style w:type="character" w:styleId="1364">
    <w:name w:val=" Знак Знак13"/>
    <w:next w:val="1364"/>
    <w:link w:val="967"/>
    <w:rPr>
      <w:i/>
      <w:iCs/>
      <w:sz w:val="28"/>
      <w:szCs w:val="28"/>
      <w:lang w:val="ru-RU" w:eastAsia="ru-RU" w:bidi="ar-SA"/>
    </w:rPr>
  </w:style>
  <w:style w:type="character" w:styleId="1365">
    <w:name w:val=" Знак Знак12"/>
    <w:next w:val="1365"/>
    <w:link w:val="967"/>
    <w:rPr>
      <w:sz w:val="28"/>
      <w:szCs w:val="28"/>
      <w:lang w:val="ru-RU" w:eastAsia="ru-RU" w:bidi="ar-SA"/>
    </w:rPr>
  </w:style>
  <w:style w:type="character" w:styleId="1366">
    <w:name w:val=" Знак Знак11"/>
    <w:next w:val="1366"/>
    <w:link w:val="967"/>
    <w:rPr>
      <w:sz w:val="28"/>
      <w:szCs w:val="28"/>
      <w:lang w:val="ru-RU" w:eastAsia="ru-RU" w:bidi="ar-SA"/>
    </w:rPr>
  </w:style>
  <w:style w:type="character" w:styleId="1367">
    <w:name w:val=" Знак Знак10"/>
    <w:next w:val="1367"/>
    <w:link w:val="967"/>
    <w:rPr>
      <w:sz w:val="28"/>
      <w:szCs w:val="28"/>
      <w:lang w:val="ru-RU" w:eastAsia="ru-RU" w:bidi="ar-SA"/>
    </w:rPr>
  </w:style>
  <w:style w:type="character" w:styleId="1368">
    <w:name w:val=" Знак Знак9"/>
    <w:next w:val="1368"/>
    <w:link w:val="967"/>
    <w:rPr>
      <w:sz w:val="28"/>
      <w:szCs w:val="28"/>
      <w:lang w:val="ru-RU" w:eastAsia="ru-RU" w:bidi="ar-SA"/>
    </w:rPr>
  </w:style>
  <w:style w:type="character" w:styleId="1369">
    <w:name w:val=" Знак Знак8"/>
    <w:next w:val="1369"/>
    <w:link w:val="967"/>
    <w:rPr>
      <w:sz w:val="28"/>
      <w:szCs w:val="28"/>
      <w:lang w:val="ru-RU" w:eastAsia="ru-RU" w:bidi="ar-SA"/>
    </w:rPr>
  </w:style>
  <w:style w:type="character" w:styleId="1370">
    <w:name w:val="Прощание Знак"/>
    <w:next w:val="1370"/>
    <w:link w:val="1043"/>
    <w:rPr>
      <w:sz w:val="28"/>
      <w:szCs w:val="28"/>
      <w:lang w:val="ru-RU" w:eastAsia="ru-RU" w:bidi="ar-SA"/>
    </w:rPr>
  </w:style>
  <w:style w:type="character" w:styleId="1371">
    <w:name w:val="Стандартный HTML Знак"/>
    <w:next w:val="1371"/>
    <w:link w:val="1049"/>
    <w:rPr>
      <w:rFonts w:ascii="Courier New" w:hAnsi="Courier New" w:cs="Courier New"/>
      <w:lang w:val="ru-RU" w:eastAsia="ru-RU" w:bidi="ar-SA"/>
    </w:rPr>
  </w:style>
  <w:style w:type="numbering" w:styleId="1372">
    <w:name w:val="Текущий список11"/>
    <w:next w:val="1372"/>
    <w:link w:val="967"/>
    <w:pPr>
      <w:numPr>
        <w:ilvl w:val="0"/>
        <w:numId w:val="35"/>
      </w:numPr>
    </w:pPr>
  </w:style>
  <w:style w:type="numbering" w:styleId="1373">
    <w:name w:val="Статья / Раздел1"/>
    <w:basedOn w:val="979"/>
    <w:next w:val="1340"/>
    <w:link w:val="967"/>
    <w:pPr>
      <w:numPr>
        <w:ilvl w:val="0"/>
        <w:numId w:val="36"/>
      </w:numPr>
    </w:pPr>
  </w:style>
  <w:style w:type="numbering" w:styleId="1374">
    <w:name w:val="1 / a / i1"/>
    <w:basedOn w:val="979"/>
    <w:next w:val="1338"/>
    <w:link w:val="967"/>
    <w:pPr>
      <w:numPr>
        <w:ilvl w:val="0"/>
        <w:numId w:val="37"/>
      </w:numPr>
    </w:pPr>
  </w:style>
  <w:style w:type="character" w:styleId="1375">
    <w:name w:val=" Знак Знак33"/>
    <w:next w:val="1375"/>
    <w:link w:val="967"/>
    <w:rPr>
      <w:sz w:val="24"/>
      <w:szCs w:val="24"/>
      <w:lang w:val="ru-RU" w:eastAsia="ru-RU" w:bidi="ar-SA"/>
    </w:rPr>
  </w:style>
  <w:style w:type="paragraph" w:styleId="1376">
    <w:name w:val="Без интервала1"/>
    <w:next w:val="1376"/>
    <w:link w:val="1377"/>
    <w:rPr>
      <w:rFonts w:ascii="Calibri" w:hAnsi="Calibri" w:eastAsia="Calibri"/>
      <w:sz w:val="22"/>
      <w:szCs w:val="22"/>
      <w:lang w:val="ru-RU" w:eastAsia="en-US" w:bidi="ar-SA"/>
    </w:rPr>
  </w:style>
  <w:style w:type="character" w:styleId="1377">
    <w:name w:val="No Spacing Char"/>
    <w:next w:val="1377"/>
    <w:link w:val="1376"/>
    <w:rPr>
      <w:rFonts w:ascii="Calibri" w:hAnsi="Calibri" w:eastAsia="Calibri"/>
      <w:sz w:val="22"/>
      <w:szCs w:val="22"/>
      <w:lang w:val="ru-RU" w:eastAsia="en-US" w:bidi="ar-SA"/>
    </w:rPr>
  </w:style>
  <w:style w:type="character" w:styleId="1378">
    <w:name w:val="Знак3 Знак1, Знак3 Знак Знак1"/>
    <w:next w:val="1378"/>
    <w:link w:val="967"/>
    <w:rPr>
      <w:b/>
      <w:bCs/>
      <w:sz w:val="28"/>
      <w:szCs w:val="28"/>
      <w:lang w:val="ru-RU" w:eastAsia="ru-RU" w:bidi="ar-SA"/>
    </w:rPr>
  </w:style>
  <w:style w:type="character" w:styleId="1379">
    <w:name w:val=" Знак Знак30"/>
    <w:next w:val="1379"/>
    <w:link w:val="967"/>
    <w:rPr>
      <w:rFonts w:ascii="Arial" w:hAnsi="Arial" w:cs="Arial"/>
      <w:sz w:val="28"/>
      <w:szCs w:val="28"/>
      <w:lang w:val="ru-RU" w:eastAsia="ru-RU" w:bidi="ar-SA"/>
    </w:rPr>
  </w:style>
  <w:style w:type="character" w:styleId="1380">
    <w:name w:val=" Знак Знак29"/>
    <w:next w:val="1380"/>
    <w:link w:val="967"/>
    <w:rPr>
      <w:sz w:val="28"/>
      <w:szCs w:val="28"/>
      <w:lang w:val="ru-RU" w:eastAsia="ru-RU" w:bidi="ar-SA"/>
    </w:rPr>
  </w:style>
  <w:style w:type="character" w:styleId="1381">
    <w:name w:val=" Знак Знак27"/>
    <w:next w:val="1381"/>
    <w:link w:val="967"/>
    <w:rPr>
      <w:rFonts w:ascii="Courier New" w:hAnsi="Courier New" w:cs="Courier New"/>
      <w:lang w:val="ru-RU" w:eastAsia="ru-RU" w:bidi="ar-SA"/>
    </w:rPr>
  </w:style>
  <w:style w:type="character" w:styleId="1382">
    <w:name w:val=" Знак Знак26"/>
    <w:next w:val="1382"/>
    <w:link w:val="967"/>
    <w:rPr>
      <w:i/>
      <w:iCs/>
      <w:sz w:val="28"/>
      <w:szCs w:val="28"/>
      <w:lang w:val="ru-RU" w:eastAsia="ru-RU" w:bidi="ar-SA"/>
    </w:rPr>
  </w:style>
  <w:style w:type="character" w:styleId="1383">
    <w:name w:val=" Знак Знак35"/>
    <w:next w:val="1383"/>
    <w:link w:val="967"/>
    <w:rPr>
      <w:rFonts w:ascii="Arial" w:hAnsi="Arial" w:cs="Arial"/>
      <w:i/>
      <w:iCs/>
      <w:lang w:val="ru-RU" w:eastAsia="ru-RU" w:bidi="ar-SA"/>
    </w:rPr>
  </w:style>
  <w:style w:type="character" w:styleId="1384">
    <w:name w:val=" Знак Знак34"/>
    <w:next w:val="1384"/>
    <w:link w:val="967"/>
    <w:rPr>
      <w:rFonts w:ascii="Arial" w:hAnsi="Arial" w:cs="Arial"/>
      <w:b/>
      <w:bCs/>
      <w:i/>
      <w:iCs/>
      <w:sz w:val="18"/>
      <w:szCs w:val="18"/>
      <w:lang w:val="ru-RU" w:eastAsia="ru-RU" w:bidi="ar-SA"/>
    </w:rPr>
  </w:style>
  <w:style w:type="character" w:styleId="1385">
    <w:name w:val=" Знак Знак32"/>
    <w:next w:val="1385"/>
    <w:link w:val="967"/>
    <w:rPr>
      <w:sz w:val="28"/>
      <w:szCs w:val="28"/>
      <w:lang w:val="ru-RU" w:eastAsia="ru-RU" w:bidi="ar-SA"/>
    </w:rPr>
  </w:style>
  <w:style w:type="character" w:styleId="1386">
    <w:name w:val=" Знак Знак25"/>
    <w:next w:val="1386"/>
    <w:link w:val="967"/>
    <w:rPr>
      <w:sz w:val="28"/>
      <w:szCs w:val="28"/>
      <w:lang w:val="ru-RU" w:eastAsia="ru-RU" w:bidi="ar-SA"/>
    </w:rPr>
  </w:style>
  <w:style w:type="character" w:styleId="1387">
    <w:name w:val=" Знак Знак28"/>
    <w:next w:val="1387"/>
    <w:link w:val="967"/>
    <w:rPr>
      <w:rFonts w:ascii="Tahoma" w:hAnsi="Tahoma" w:cs="Tahoma"/>
      <w:color w:val="000000"/>
      <w:sz w:val="22"/>
      <w:szCs w:val="22"/>
      <w:lang w:val="ru-RU" w:eastAsia="ru-RU" w:bidi="ar-SA"/>
    </w:rPr>
  </w:style>
  <w:style w:type="character" w:styleId="1388">
    <w:name w:val=" Знак Знак31"/>
    <w:next w:val="1388"/>
    <w:link w:val="967"/>
    <w:rPr>
      <w:rFonts w:ascii="Bookman Old Style" w:hAnsi="Bookman Old Style" w:cs="Bookman Old Style"/>
      <w:i/>
      <w:iCs/>
      <w:color w:val="000000"/>
      <w:sz w:val="22"/>
      <w:szCs w:val="22"/>
      <w:lang w:val="ru-RU" w:eastAsia="ru-RU" w:bidi="ar-SA"/>
    </w:rPr>
  </w:style>
  <w:style w:type="character" w:styleId="1389">
    <w:name w:val="Заголовок Знак Знак1"/>
    <w:next w:val="1389"/>
    <w:link w:val="967"/>
    <w:rPr>
      <w:b/>
      <w:bCs/>
      <w:sz w:val="28"/>
      <w:szCs w:val="28"/>
      <w:lang w:val="ru-RU" w:eastAsia="ru-RU" w:bidi="ar-SA"/>
    </w:rPr>
  </w:style>
  <w:style w:type="character" w:styleId="1390">
    <w:name w:val="Заголовок 1 Знак"/>
    <w:next w:val="1390"/>
    <w:link w:val="967"/>
    <w:rPr>
      <w:rFonts w:ascii="Arial" w:hAnsi="Arial" w:cs="Arial"/>
      <w:b/>
      <w:bCs/>
      <w:sz w:val="32"/>
      <w:szCs w:val="32"/>
      <w:lang w:val="ru-RU" w:eastAsia="ru-RU" w:bidi="ar-SA"/>
    </w:rPr>
  </w:style>
  <w:style w:type="character" w:styleId="1391">
    <w:name w:val="Нижний колонтитул Знак"/>
    <w:next w:val="1391"/>
    <w:link w:val="967"/>
    <w:rPr>
      <w:lang w:val="ru-RU" w:eastAsia="ru-RU" w:bidi="ar-SA"/>
    </w:rPr>
  </w:style>
  <w:style w:type="paragraph" w:styleId="1392">
    <w:name w:val="текст1"/>
    <w:next w:val="1392"/>
    <w:link w:val="967"/>
    <w:pPr>
      <w:ind w:firstLine="397"/>
      <w:jc w:val="both"/>
    </w:pPr>
    <w:rPr>
      <w:rFonts w:ascii="SchoolBookC" w:hAnsi="SchoolBookC" w:cs="SchoolBookC"/>
      <w:sz w:val="24"/>
      <w:szCs w:val="24"/>
      <w:lang w:val="ru-RU" w:eastAsia="ru-RU" w:bidi="ar-SA"/>
    </w:rPr>
  </w:style>
  <w:style w:type="paragraph" w:styleId="1393">
    <w:name w:val="втяжка"/>
    <w:basedOn w:val="1392"/>
    <w:next w:val="1392"/>
    <w:link w:val="967"/>
    <w:pPr>
      <w:ind w:left="567" w:hanging="567"/>
      <w:spacing w:before="57"/>
      <w:tabs>
        <w:tab w:val="left" w:pos="567" w:leader="none"/>
      </w:tabs>
    </w:pPr>
  </w:style>
  <w:style w:type="paragraph" w:styleId="1394">
    <w:name w:val="втяжка1"/>
    <w:basedOn w:val="1393"/>
    <w:next w:val="1393"/>
    <w:link w:val="967"/>
    <w:pPr>
      <w:ind w:left="1134"/>
      <w:tabs>
        <w:tab w:val="clear" w:pos="567" w:leader="none"/>
        <w:tab w:val="left" w:pos="1134" w:leader="none"/>
      </w:tabs>
    </w:pPr>
  </w:style>
  <w:style w:type="character" w:styleId="1395">
    <w:name w:val="Основной текст с отступом 2 Знак"/>
    <w:next w:val="1395"/>
    <w:link w:val="967"/>
    <w:rPr>
      <w:sz w:val="24"/>
      <w:szCs w:val="24"/>
      <w:lang w:val="ru-RU" w:eastAsia="ru-RU" w:bidi="ar-SA"/>
    </w:rPr>
  </w:style>
  <w:style w:type="paragraph" w:styleId="1396">
    <w:name w:val="Обычный1"/>
    <w:next w:val="1396"/>
    <w:link w:val="967"/>
    <w:pPr>
      <w:spacing w:before="100" w:after="100"/>
      <w:widowControl w:val="off"/>
    </w:pPr>
    <w:rPr>
      <w:sz w:val="24"/>
      <w:szCs w:val="24"/>
      <w:lang w:val="ru-RU" w:eastAsia="ru-RU" w:bidi="ar-SA"/>
    </w:rPr>
  </w:style>
  <w:style w:type="character" w:styleId="1397">
    <w:name w:val="Normal Знак"/>
    <w:next w:val="1397"/>
    <w:link w:val="967"/>
    <w:rPr>
      <w:sz w:val="24"/>
      <w:szCs w:val="24"/>
      <w:lang w:val="ru-RU" w:eastAsia="ru-RU"/>
    </w:rPr>
  </w:style>
  <w:style w:type="paragraph" w:styleId="1398">
    <w:name w:val="текст-табл"/>
    <w:basedOn w:val="967"/>
    <w:next w:val="967"/>
    <w:link w:val="967"/>
    <w:pPr>
      <w:ind w:left="283" w:right="283"/>
      <w:jc w:val="both"/>
      <w:spacing w:before="57"/>
      <w:widowControl/>
    </w:pPr>
    <w:rPr>
      <w:rFonts w:ascii="SchoolBookC" w:hAnsi="SchoolBookC" w:cs="SchoolBookC"/>
      <w:b/>
      <w:bCs/>
      <w:i/>
      <w:iCs/>
      <w:sz w:val="24"/>
      <w:szCs w:val="24"/>
      <w:lang w:eastAsia="ru-RU"/>
    </w:rPr>
  </w:style>
  <w:style w:type="character" w:styleId="1399">
    <w:name w:val="Название Знак,Заголовок Знак1"/>
    <w:next w:val="1399"/>
    <w:link w:val="967"/>
    <w:rPr>
      <w:color w:val="000000"/>
      <w:spacing w:val="13"/>
      <w:sz w:val="24"/>
      <w:szCs w:val="24"/>
      <w:lang w:val="ru-RU" w:eastAsia="ru-RU" w:bidi="ar-SA"/>
    </w:rPr>
  </w:style>
  <w:style w:type="character" w:styleId="1400">
    <w:name w:val="Основной текст с отступом Знак"/>
    <w:next w:val="1400"/>
    <w:link w:val="967"/>
    <w:rPr>
      <w:lang w:val="ru-RU" w:eastAsia="ru-RU" w:bidi="ar-SA"/>
    </w:rPr>
  </w:style>
  <w:style w:type="paragraph" w:styleId="1401">
    <w:name w:val="заг_центр"/>
    <w:basedOn w:val="1398"/>
    <w:next w:val="1401"/>
    <w:link w:val="967"/>
    <w:pPr>
      <w:jc w:val="center"/>
    </w:pPr>
    <w:rPr>
      <w:rFonts w:ascii="AvantGardeGothicC" w:hAnsi="AvantGardeGothicC" w:cs="AvantGardeGothicC"/>
    </w:rPr>
  </w:style>
  <w:style w:type="paragraph" w:styleId="1402">
    <w:name w:val="fr1"/>
    <w:basedOn w:val="967"/>
    <w:next w:val="1402"/>
    <w:link w:val="967"/>
    <w:pPr>
      <w:ind w:left="150" w:right="150"/>
      <w:spacing w:before="150" w:after="150"/>
      <w:widowControl/>
    </w:pPr>
    <w:rPr>
      <w:sz w:val="24"/>
      <w:szCs w:val="24"/>
      <w:lang w:eastAsia="ru-RU"/>
    </w:rPr>
  </w:style>
  <w:style w:type="paragraph" w:styleId="1403">
    <w:name w:val="9"/>
    <w:basedOn w:val="967"/>
    <w:next w:val="1403"/>
    <w:link w:val="967"/>
    <w:pPr>
      <w:jc w:val="center"/>
      <w:widowControl/>
    </w:pPr>
    <w:rPr>
      <w:b/>
      <w:bCs/>
      <w:sz w:val="16"/>
      <w:szCs w:val="16"/>
      <w:lang w:eastAsia="ru-RU"/>
    </w:rPr>
  </w:style>
  <w:style w:type="paragraph" w:styleId="1404">
    <w:name w:val="Текст_начало_2"/>
    <w:basedOn w:val="967"/>
    <w:next w:val="1404"/>
    <w:link w:val="967"/>
    <w:pPr>
      <w:jc w:val="both"/>
      <w:spacing w:line="360" w:lineRule="exact"/>
      <w:widowControl/>
    </w:pPr>
    <w:rPr>
      <w:rFonts w:ascii="Arial" w:hAnsi="Arial" w:cs="Arial"/>
      <w:sz w:val="24"/>
      <w:szCs w:val="24"/>
      <w:lang w:val="en-GB" w:eastAsia="ru-RU"/>
    </w:rPr>
  </w:style>
  <w:style w:type="paragraph" w:styleId="1405">
    <w:name w:val="03zagolovok2"/>
    <w:basedOn w:val="967"/>
    <w:next w:val="1405"/>
    <w:link w:val="967"/>
    <w:pPr>
      <w:keepNext/>
      <w:spacing w:before="360" w:after="120" w:line="360" w:lineRule="atLeast"/>
      <w:widowControl/>
      <w:outlineLvl w:val="1"/>
    </w:pPr>
    <w:rPr>
      <w:rFonts w:ascii="GaramondC" w:hAnsi="GaramondC" w:cs="GaramondC"/>
      <w:b/>
      <w:bCs/>
      <w:color w:val="000000"/>
      <w:sz w:val="28"/>
      <w:szCs w:val="28"/>
      <w:lang w:eastAsia="ru-RU"/>
    </w:rPr>
  </w:style>
  <w:style w:type="paragraph" w:styleId="1406">
    <w:name w:val="head21"/>
    <w:basedOn w:val="967"/>
    <w:next w:val="1406"/>
    <w:link w:val="967"/>
    <w:pPr>
      <w:jc w:val="center"/>
      <w:widowControl/>
    </w:pPr>
    <w:rPr>
      <w:b/>
      <w:bCs/>
      <w:sz w:val="24"/>
      <w:szCs w:val="24"/>
      <w:lang w:eastAsia="ru-RU"/>
    </w:rPr>
  </w:style>
  <w:style w:type="paragraph" w:styleId="1407">
    <w:name w:val="msoacetate"/>
    <w:basedOn w:val="967"/>
    <w:next w:val="1407"/>
    <w:link w:val="967"/>
    <w:pPr>
      <w:widowControl/>
    </w:pPr>
    <w:rPr>
      <w:rFonts w:ascii="Tahoma" w:hAnsi="Tahoma" w:cs="Tahoma"/>
      <w:sz w:val="16"/>
      <w:szCs w:val="16"/>
      <w:lang w:eastAsia="ru-RU"/>
    </w:rPr>
  </w:style>
  <w:style w:type="paragraph" w:styleId="1408">
    <w:name w:val="2-11"/>
    <w:basedOn w:val="967"/>
    <w:next w:val="1408"/>
    <w:link w:val="967"/>
    <w:pPr>
      <w:jc w:val="both"/>
      <w:spacing w:after="60"/>
      <w:widowControl/>
    </w:pPr>
    <w:rPr>
      <w:sz w:val="24"/>
      <w:szCs w:val="24"/>
      <w:lang w:eastAsia="ru-RU"/>
    </w:rPr>
  </w:style>
  <w:style w:type="paragraph" w:styleId="1409">
    <w:name w:val="Îáû÷íûé_1"/>
    <w:basedOn w:val="1002"/>
    <w:next w:val="1409"/>
    <w:link w:val="967"/>
    <w:pPr>
      <w:jc w:val="left"/>
      <w:spacing w:after="120" w:line="288" w:lineRule="auto"/>
    </w:pPr>
    <w:rPr>
      <w:rFonts w:ascii="Arial" w:hAnsi="Arial" w:cs="Arial"/>
      <w:sz w:val="24"/>
      <w:szCs w:val="24"/>
    </w:rPr>
  </w:style>
  <w:style w:type="paragraph" w:styleId="1410">
    <w:name w:val="заголовок 5"/>
    <w:basedOn w:val="967"/>
    <w:next w:val="967"/>
    <w:link w:val="967"/>
    <w:pPr>
      <w:ind w:left="567" w:firstLine="142"/>
      <w:keepNext/>
    </w:pPr>
    <w:rPr>
      <w:sz w:val="28"/>
      <w:szCs w:val="28"/>
      <w:lang w:eastAsia="ru-RU"/>
    </w:rPr>
  </w:style>
  <w:style w:type="character" w:styleId="1411">
    <w:name w:val="номер страницы"/>
    <w:basedOn w:val="977"/>
    <w:next w:val="1411"/>
    <w:link w:val="967"/>
  </w:style>
  <w:style w:type="paragraph" w:styleId="1412">
    <w:name w:val="Body Text Indent 3 + 13 pt,Первая строка:  1 см,Междустр.интервал:  одинарн..."/>
    <w:basedOn w:val="1396"/>
    <w:next w:val="1412"/>
    <w:link w:val="967"/>
    <w:pPr>
      <w:ind w:hanging="360"/>
      <w:jc w:val="center"/>
      <w:spacing w:before="0" w:after="0"/>
      <w:tabs>
        <w:tab w:val="left" w:pos="360" w:leader="none"/>
      </w:tabs>
    </w:pPr>
    <w:rPr>
      <w:sz w:val="26"/>
      <w:szCs w:val="26"/>
    </w:rPr>
  </w:style>
  <w:style w:type="character" w:styleId="1413">
    <w:name w:val="Текст сноски Знак"/>
    <w:next w:val="1413"/>
    <w:link w:val="967"/>
    <w:rPr>
      <w:lang w:val="ru-RU" w:eastAsia="ru-RU" w:bidi="ar-SA"/>
    </w:rPr>
  </w:style>
  <w:style w:type="character" w:styleId="1414">
    <w:name w:val="Знак примечания"/>
    <w:next w:val="1414"/>
    <w:link w:val="967"/>
    <w:rPr>
      <w:sz w:val="16"/>
      <w:szCs w:val="16"/>
    </w:rPr>
  </w:style>
  <w:style w:type="paragraph" w:styleId="1415">
    <w:name w:val="Тема примечания"/>
    <w:basedOn w:val="1269"/>
    <w:next w:val="1269"/>
    <w:link w:val="1732"/>
    <w:rPr>
      <w:b/>
      <w:bCs/>
      <w:sz w:val="20"/>
      <w:szCs w:val="20"/>
      <w:lang w:val="en-US" w:eastAsia="en-US"/>
    </w:rPr>
  </w:style>
  <w:style w:type="paragraph" w:styleId="1416">
    <w:name w:val="Тендерные данные"/>
    <w:basedOn w:val="967"/>
    <w:next w:val="1416"/>
    <w:link w:val="967"/>
    <w:semiHidden/>
    <w:pPr>
      <w:jc w:val="both"/>
      <w:spacing w:before="120" w:after="60"/>
      <w:widowControl/>
      <w:tabs>
        <w:tab w:val="left" w:pos="1985" w:leader="none"/>
      </w:tabs>
    </w:pPr>
    <w:rPr>
      <w:b/>
      <w:bCs/>
      <w:sz w:val="24"/>
      <w:szCs w:val="24"/>
      <w:lang w:eastAsia="ru-RU"/>
    </w:rPr>
  </w:style>
  <w:style w:type="paragraph" w:styleId="1417">
    <w:name w:val="Заголовок 11"/>
    <w:basedOn w:val="1396"/>
    <w:next w:val="1396"/>
    <w:link w:val="967"/>
    <w:pPr>
      <w:ind w:firstLine="720"/>
      <w:jc w:val="center"/>
      <w:keepNext/>
      <w:spacing w:before="0" w:after="0"/>
      <w:widowControl/>
    </w:pPr>
    <w:rPr>
      <w:b/>
      <w:bCs/>
      <w:sz w:val="22"/>
      <w:szCs w:val="22"/>
    </w:rPr>
  </w:style>
  <w:style w:type="paragraph" w:styleId="1418">
    <w:name w:val="Normal1"/>
    <w:next w:val="1418"/>
    <w:link w:val="967"/>
    <w:pPr>
      <w:ind w:left="709" w:hanging="709"/>
      <w:jc w:val="both"/>
      <w:spacing w:after="60"/>
      <w:widowControl w:val="off"/>
    </w:pPr>
    <w:rPr>
      <w:sz w:val="27"/>
      <w:szCs w:val="27"/>
      <w:lang w:val="ru-RU" w:eastAsia="ru-RU" w:bidi="ar-SA"/>
    </w:rPr>
  </w:style>
  <w:style w:type="paragraph" w:styleId="1419">
    <w:name w:val="Style Body Text + Justified Before:  5 pt After:  5 pt"/>
    <w:basedOn w:val="1002"/>
    <w:next w:val="1419"/>
    <w:link w:val="967"/>
    <w:pPr>
      <w:numPr>
        <w:ilvl w:val="0"/>
        <w:numId w:val="39"/>
      </w:numPr>
      <w:ind w:left="0" w:firstLine="0"/>
      <w:spacing w:before="100" w:after="100" w:line="240" w:lineRule="auto"/>
    </w:pPr>
    <w:rPr>
      <w:sz w:val="24"/>
      <w:szCs w:val="24"/>
    </w:rPr>
  </w:style>
  <w:style w:type="paragraph" w:styleId="1420">
    <w:name w:val="FR4"/>
    <w:next w:val="1420"/>
    <w:link w:val="967"/>
    <w:pPr>
      <w:widowControl w:val="off"/>
    </w:pPr>
    <w:rPr>
      <w:rFonts w:ascii="Arial" w:hAnsi="Arial" w:cs="Arial"/>
      <w:i/>
      <w:iCs/>
      <w:sz w:val="16"/>
      <w:szCs w:val="16"/>
      <w:lang w:val="ru-RU" w:eastAsia="ru-RU" w:bidi="ar-SA"/>
    </w:rPr>
  </w:style>
  <w:style w:type="paragraph" w:styleId="1421">
    <w:name w:val="Обычный11"/>
    <w:next w:val="1421"/>
    <w:link w:val="967"/>
    <w:pPr>
      <w:ind w:firstLine="720"/>
      <w:jc w:val="both"/>
    </w:pPr>
    <w:rPr>
      <w:rFonts w:ascii="QuantAntiquaC" w:hAnsi="QuantAntiquaC" w:cs="QuantAntiquaC"/>
      <w:sz w:val="22"/>
      <w:szCs w:val="22"/>
      <w:lang w:val="ru-RU" w:eastAsia="ru-RU" w:bidi="ar-SA"/>
    </w:rPr>
  </w:style>
  <w:style w:type="paragraph" w:styleId="1422">
    <w:name w:val="Бюллет"/>
    <w:basedOn w:val="967"/>
    <w:next w:val="1422"/>
    <w:link w:val="967"/>
    <w:pPr>
      <w:ind w:left="567" w:hanging="283"/>
      <w:jc w:val="both"/>
      <w:spacing w:before="60"/>
      <w:widowControl/>
      <w:tabs>
        <w:tab w:val="num" w:pos="567" w:leader="none"/>
        <w:tab w:val="num" w:pos="1287" w:leader="none"/>
      </w:tabs>
    </w:pPr>
    <w:rPr>
      <w:sz w:val="24"/>
      <w:szCs w:val="24"/>
      <w:lang w:eastAsia="ru-RU"/>
    </w:rPr>
  </w:style>
  <w:style w:type="paragraph" w:styleId="1423">
    <w:name w:val="Первый абзац"/>
    <w:basedOn w:val="967"/>
    <w:next w:val="967"/>
    <w:link w:val="967"/>
    <w:pPr>
      <w:numPr>
        <w:ilvl w:val="0"/>
        <w:numId w:val="40"/>
      </w:numPr>
      <w:ind w:left="0" w:firstLine="720"/>
      <w:jc w:val="both"/>
      <w:spacing w:before="240" w:line="360" w:lineRule="auto"/>
      <w:tabs>
        <w:tab w:val="clear" w:pos="1428" w:leader="none"/>
      </w:tabs>
    </w:pPr>
    <w:rPr>
      <w:rFonts w:ascii="Arial" w:hAnsi="Arial" w:cs="Arial"/>
      <w:sz w:val="24"/>
      <w:szCs w:val="24"/>
      <w:lang w:eastAsia="ru-RU"/>
    </w:rPr>
  </w:style>
  <w:style w:type="character" w:styleId="1424">
    <w:name w:val="c1"/>
    <w:next w:val="1424"/>
    <w:link w:val="967"/>
    <w:rPr>
      <w:color w:val="0000ff"/>
    </w:rPr>
  </w:style>
  <w:style w:type="paragraph" w:styleId="1425">
    <w:name w:val="Block Quotation"/>
    <w:basedOn w:val="967"/>
    <w:next w:val="1425"/>
    <w:link w:val="967"/>
    <w:pPr>
      <w:ind w:left="-426" w:right="-427"/>
      <w:jc w:val="center"/>
      <w:tabs>
        <w:tab w:val="left" w:pos="-284"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pPr>
    <w:rPr>
      <w:rFonts w:ascii="Times New Roman CYR" w:hAnsi="Times New Roman CYR" w:cs="Times New Roman CYR"/>
      <w:b/>
      <w:bCs/>
      <w:color w:val="000000"/>
      <w:sz w:val="28"/>
      <w:szCs w:val="28"/>
      <w:lang w:eastAsia="ru-RU"/>
    </w:rPr>
  </w:style>
  <w:style w:type="paragraph" w:styleId="1426">
    <w:name w:val="Head 9.2"/>
    <w:basedOn w:val="967"/>
    <w:next w:val="967"/>
    <w:link w:val="967"/>
    <w:pPr>
      <w:keepNext/>
      <w:spacing w:before="120" w:after="60"/>
    </w:pPr>
    <w:rPr>
      <w:b/>
      <w:bCs/>
      <w:sz w:val="24"/>
      <w:szCs w:val="24"/>
      <w:lang w:val="en-US" w:eastAsia="ru-RU"/>
    </w:rPr>
  </w:style>
  <w:style w:type="paragraph" w:styleId="1427">
    <w:name w:val="Normal2"/>
    <w:next w:val="1427"/>
    <w:link w:val="967"/>
    <w:pPr>
      <w:spacing w:before="180"/>
      <w:widowControl w:val="off"/>
    </w:pPr>
    <w:rPr>
      <w:sz w:val="22"/>
      <w:szCs w:val="22"/>
      <w:lang w:val="ru-RU" w:eastAsia="ru-RU" w:bidi="ar-SA"/>
    </w:rPr>
  </w:style>
  <w:style w:type="paragraph" w:styleId="1428">
    <w:name w:val="_Текст0_Список 1 уровня"/>
    <w:next w:val="1428"/>
    <w:link w:val="967"/>
    <w:pPr>
      <w:ind w:left="1418" w:hanging="454"/>
      <w:jc w:val="both"/>
      <w:spacing w:after="120"/>
      <w:tabs>
        <w:tab w:val="num" w:pos="1418" w:leader="none"/>
      </w:tabs>
    </w:pPr>
    <w:rPr>
      <w:rFonts w:ascii="Arial" w:hAnsi="Arial" w:cs="Arial"/>
      <w:sz w:val="24"/>
      <w:szCs w:val="24"/>
      <w:lang w:val="ru-RU" w:eastAsia="ru-RU" w:bidi="ar-SA"/>
    </w:rPr>
  </w:style>
  <w:style w:type="paragraph" w:styleId="1429">
    <w:name w:val="Body Text Indent 31"/>
    <w:basedOn w:val="1418"/>
    <w:next w:val="1429"/>
    <w:link w:val="967"/>
    <w:pPr>
      <w:ind w:left="1276" w:hanging="567"/>
    </w:pPr>
  </w:style>
  <w:style w:type="paragraph" w:styleId="1430">
    <w:name w:val="WW-List 2"/>
    <w:basedOn w:val="967"/>
    <w:next w:val="1430"/>
    <w:link w:val="967"/>
    <w:pPr>
      <w:ind w:left="566" w:hanging="283"/>
      <w:jc w:val="both"/>
      <w:spacing w:line="300" w:lineRule="auto"/>
    </w:pPr>
  </w:style>
  <w:style w:type="paragraph" w:styleId="1431">
    <w:name w:val="vrts-bodytext"/>
    <w:basedOn w:val="967"/>
    <w:next w:val="1431"/>
    <w:link w:val="967"/>
    <w:pPr>
      <w:spacing w:before="100" w:beforeAutospacing="1" w:after="100" w:afterAutospacing="1"/>
      <w:widowControl/>
    </w:pPr>
    <w:rPr>
      <w:rFonts w:eastAsia="Batang"/>
      <w:sz w:val="24"/>
      <w:szCs w:val="24"/>
      <w:lang w:eastAsia="ko-KR"/>
    </w:rPr>
  </w:style>
  <w:style w:type="character" w:styleId="1432">
    <w:name w:val="vrts-bodytext-bold"/>
    <w:basedOn w:val="977"/>
    <w:next w:val="1432"/>
    <w:link w:val="967"/>
  </w:style>
  <w:style w:type="character" w:styleId="1433">
    <w:name w:val="themebody1"/>
    <w:next w:val="1433"/>
    <w:link w:val="967"/>
    <w:rPr>
      <w:color w:val="ffffff"/>
    </w:rPr>
  </w:style>
  <w:style w:type="paragraph" w:styleId="1434">
    <w:name w:val="Стиль"/>
    <w:basedOn w:val="967"/>
    <w:next w:val="1434"/>
    <w:link w:val="967"/>
    <w:pPr>
      <w:spacing w:before="100" w:beforeAutospacing="1" w:after="100" w:afterAutospacing="1"/>
      <w:widowControl/>
    </w:pPr>
    <w:rPr>
      <w:rFonts w:ascii="Tahoma" w:hAnsi="Tahoma" w:cs="Tahoma"/>
      <w:lang w:val="en-US" w:eastAsia="en-US"/>
    </w:rPr>
  </w:style>
  <w:style w:type="paragraph" w:styleId="1435">
    <w:name w:val="Название3"/>
    <w:next w:val="1435"/>
    <w:link w:val="967"/>
    <w:pPr>
      <w:jc w:val="center"/>
    </w:pPr>
    <w:rPr>
      <w:spacing w:val="-4"/>
      <w:sz w:val="18"/>
      <w:szCs w:val="18"/>
      <w:lang w:val="ru-RU" w:eastAsia="ru-RU" w:bidi="ar-SA"/>
    </w:rPr>
  </w:style>
  <w:style w:type="paragraph" w:styleId="1436">
    <w:name w:val="Абзац списка1"/>
    <w:basedOn w:val="967"/>
    <w:next w:val="1436"/>
    <w:link w:val="967"/>
    <w:pPr>
      <w:ind w:left="720" w:right="567" w:firstLine="454"/>
      <w:spacing w:line="120" w:lineRule="atLeast"/>
      <w:widowControl/>
    </w:pPr>
    <w:rPr>
      <w:color w:val="000000"/>
      <w:sz w:val="28"/>
      <w:szCs w:val="28"/>
      <w:lang w:eastAsia="en-US"/>
    </w:rPr>
  </w:style>
  <w:style w:type="paragraph" w:styleId="1437">
    <w:name w:val="Подраздел"/>
    <w:basedOn w:val="967"/>
    <w:next w:val="1437"/>
    <w:link w:val="967"/>
    <w:pPr>
      <w:jc w:val="center"/>
      <w:spacing w:before="240" w:after="120"/>
      <w:widowControl/>
      <w:tabs>
        <w:tab w:val="num" w:pos="720" w:leader="none"/>
      </w:tabs>
    </w:pPr>
    <w:rPr>
      <w:rFonts w:ascii="Arial Narrow" w:hAnsi="Arial Narrow" w:cs="Arial Narrow"/>
      <w:b/>
      <w:bCs/>
      <w:smallCaps/>
      <w:spacing w:val="-2"/>
      <w:sz w:val="28"/>
      <w:szCs w:val="28"/>
      <w:lang w:eastAsia="ru-RU"/>
    </w:rPr>
  </w:style>
  <w:style w:type="paragraph" w:styleId="1438">
    <w:name w:val="Название объекта"/>
    <w:basedOn w:val="967"/>
    <w:next w:val="1438"/>
    <w:link w:val="967"/>
    <w:qFormat/>
    <w:pPr>
      <w:ind w:left="360" w:right="4142"/>
      <w:jc w:val="center"/>
      <w:spacing w:line="240" w:lineRule="atLeast"/>
      <w:widowControl/>
    </w:pPr>
    <w:rPr>
      <w:rFonts w:ascii="Arial" w:hAnsi="Arial" w:cs="Arial"/>
      <w:b/>
      <w:bCs/>
      <w:color w:val="000080"/>
      <w:sz w:val="22"/>
      <w:szCs w:val="22"/>
      <w:lang w:eastAsia="ru-RU"/>
    </w:rPr>
  </w:style>
  <w:style w:type="paragraph" w:styleId="1439">
    <w:name w:val="Основной текст с отступом 311"/>
    <w:basedOn w:val="967"/>
    <w:next w:val="1439"/>
    <w:link w:val="967"/>
    <w:pPr>
      <w:ind w:firstLine="720"/>
      <w:jc w:val="center"/>
      <w:widowControl/>
    </w:pPr>
    <w:rPr>
      <w:b/>
      <w:bCs/>
      <w:sz w:val="24"/>
      <w:szCs w:val="24"/>
    </w:rPr>
  </w:style>
  <w:style w:type="character" w:styleId="1440">
    <w:name w:val="Anrede1IhrZeichen"/>
    <w:next w:val="1440"/>
    <w:link w:val="967"/>
    <w:rPr>
      <w:rFonts w:ascii="Arial" w:hAnsi="Arial" w:cs="Arial"/>
      <w:sz w:val="22"/>
      <w:szCs w:val="22"/>
    </w:rPr>
  </w:style>
  <w:style w:type="character" w:styleId="1441">
    <w:name w:val="Знак1 Знак Знак Знак Знак Знак Знак Знак"/>
    <w:next w:val="1441"/>
    <w:link w:val="1289"/>
    <w:rPr>
      <w:rFonts w:ascii="Tahoma" w:hAnsi="Tahoma"/>
      <w:lang w:val="en-US" w:eastAsia="en-US" w:bidi="ar-SA"/>
    </w:rPr>
  </w:style>
  <w:style w:type="paragraph" w:styleId="1442">
    <w:name w:val="Знак1 Знак Знак Знак"/>
    <w:basedOn w:val="967"/>
    <w:next w:val="1442"/>
    <w:link w:val="967"/>
    <w:pPr>
      <w:spacing w:after="160" w:line="240" w:lineRule="exact"/>
      <w:widowControl/>
    </w:pPr>
    <w:rPr>
      <w:rFonts w:ascii="Verdana" w:hAnsi="Verdana" w:cs="Verdana"/>
      <w:sz w:val="24"/>
      <w:szCs w:val="24"/>
      <w:lang w:val="en-US" w:eastAsia="en-US"/>
    </w:rPr>
  </w:style>
  <w:style w:type="paragraph" w:styleId="1443">
    <w:name w:val="Знак1 Знак Знак Знак Знак Знак Знак Знак Знак Знак"/>
    <w:basedOn w:val="967"/>
    <w:next w:val="1443"/>
    <w:link w:val="967"/>
    <w:pPr>
      <w:spacing w:after="160" w:line="240" w:lineRule="exact"/>
      <w:widowControl/>
    </w:pPr>
    <w:rPr>
      <w:rFonts w:ascii="Verdana" w:hAnsi="Verdana" w:cs="Verdana"/>
      <w:sz w:val="24"/>
      <w:szCs w:val="24"/>
      <w:lang w:val="en-US" w:eastAsia="en-US"/>
    </w:rPr>
  </w:style>
  <w:style w:type="paragraph" w:styleId="1444">
    <w:name w:val="Знак1 Знак Знак Знак1"/>
    <w:basedOn w:val="967"/>
    <w:next w:val="1444"/>
    <w:link w:val="967"/>
    <w:pPr>
      <w:spacing w:after="160" w:line="240" w:lineRule="exact"/>
      <w:widowControl/>
    </w:pPr>
    <w:rPr>
      <w:rFonts w:ascii="Verdana" w:hAnsi="Verdana" w:cs="Verdana"/>
      <w:sz w:val="24"/>
      <w:szCs w:val="24"/>
      <w:lang w:val="en-US" w:eastAsia="en-US"/>
    </w:rPr>
  </w:style>
  <w:style w:type="paragraph" w:styleId="1445">
    <w:name w:val="1"/>
    <w:basedOn w:val="967"/>
    <w:next w:val="1445"/>
    <w:link w:val="967"/>
    <w:pPr>
      <w:spacing w:before="100" w:beforeAutospacing="1" w:after="100" w:afterAutospacing="1"/>
      <w:widowControl/>
    </w:pPr>
    <w:rPr>
      <w:rFonts w:ascii="Tahoma" w:hAnsi="Tahoma" w:cs="Tahoma"/>
      <w:lang w:val="en-US" w:eastAsia="en-US"/>
    </w:rPr>
  </w:style>
  <w:style w:type="paragraph" w:styleId="1446">
    <w:name w:val="Знак Знак Char Char Знак Знак Знак"/>
    <w:basedOn w:val="967"/>
    <w:next w:val="1446"/>
    <w:link w:val="967"/>
    <w:pPr>
      <w:ind w:firstLine="709"/>
      <w:jc w:val="both"/>
      <w:spacing w:before="120"/>
    </w:pPr>
    <w:rPr>
      <w:rFonts w:eastAsia="SimSun"/>
      <w:sz w:val="24"/>
      <w:szCs w:val="24"/>
      <w:lang w:eastAsia="zh-CN"/>
    </w:rPr>
  </w:style>
  <w:style w:type="paragraph" w:styleId="1447">
    <w:name w:val="No Spacing"/>
    <w:next w:val="1447"/>
    <w:link w:val="1448"/>
    <w:uiPriority w:val="1"/>
    <w:rPr>
      <w:rFonts w:ascii="Calibri" w:hAnsi="Calibri" w:cs="Calibri"/>
      <w:sz w:val="22"/>
      <w:szCs w:val="22"/>
      <w:lang w:val="ru-RU" w:eastAsia="en-US" w:bidi="ar-SA"/>
    </w:rPr>
  </w:style>
  <w:style w:type="character" w:styleId="1448">
    <w:name w:val="Без интервала Знак"/>
    <w:next w:val="1448"/>
    <w:link w:val="1447"/>
    <w:rPr>
      <w:rFonts w:ascii="Calibri" w:hAnsi="Calibri" w:cs="Calibri"/>
      <w:sz w:val="22"/>
      <w:szCs w:val="22"/>
      <w:lang w:val="ru-RU" w:eastAsia="en-US" w:bidi="ar-SA"/>
    </w:rPr>
  </w:style>
  <w:style w:type="character" w:styleId="1449">
    <w:name w:val="ConsNormal Знак"/>
    <w:next w:val="1449"/>
    <w:link w:val="1016"/>
    <w:rPr>
      <w:rFonts w:ascii="Arial" w:hAnsi="Arial" w:cs="Arial"/>
      <w:lang w:val="ru-RU" w:eastAsia="ru-RU" w:bidi="ar-SA"/>
    </w:rPr>
  </w:style>
  <w:style w:type="character" w:styleId="1450">
    <w:name w:val="Верхний колонтитул Знак1"/>
    <w:basedOn w:val="977"/>
    <w:next w:val="1450"/>
    <w:link w:val="967"/>
  </w:style>
  <w:style w:type="character" w:styleId="1451">
    <w:name w:val="Основной текст с отступом Знак1"/>
    <w:basedOn w:val="977"/>
    <w:next w:val="1451"/>
    <w:link w:val="967"/>
  </w:style>
  <w:style w:type="numbering" w:styleId="1452">
    <w:name w:val="1 / 1.1 / 1.1.1"/>
    <w:basedOn w:val="979"/>
    <w:next w:val="1452"/>
    <w:link w:val="967"/>
    <w:pPr>
      <w:numPr>
        <w:ilvl w:val="0"/>
        <w:numId w:val="41"/>
      </w:numPr>
    </w:pPr>
  </w:style>
  <w:style w:type="paragraph" w:styleId="1453">
    <w:name w:val="Char Знак"/>
    <w:basedOn w:val="967"/>
    <w:next w:val="1453"/>
    <w:link w:val="967"/>
    <w:pPr>
      <w:spacing w:before="100" w:beforeAutospacing="1" w:after="100" w:afterAutospacing="1"/>
      <w:widowControl/>
    </w:pPr>
    <w:rPr>
      <w:rFonts w:ascii="Tahoma" w:hAnsi="Tahoma"/>
      <w:lang w:val="en-US" w:eastAsia="en-US"/>
    </w:rPr>
  </w:style>
  <w:style w:type="character" w:styleId="1454">
    <w:name w:val="Обычный (веб) Знак,Обычный (веб)1 Знак,Обычный (веб)11 Знак,Обычный (веб) Знак Знак Знак,Обычный (Web) Знак Знак Знак Знак,Обычный (Web) Знак"/>
    <w:next w:val="1454"/>
    <w:link w:val="1017"/>
    <w:rPr>
      <w:sz w:val="28"/>
      <w:szCs w:val="28"/>
      <w:lang w:val="ru-RU" w:eastAsia="ru-RU" w:bidi="ar-SA"/>
    </w:rPr>
  </w:style>
  <w:style w:type="paragraph" w:styleId="1455">
    <w:name w:val="Текст ТД"/>
    <w:basedOn w:val="967"/>
    <w:next w:val="1455"/>
    <w:link w:val="1456"/>
    <w:qFormat/>
    <w:pPr>
      <w:numPr>
        <w:ilvl w:val="0"/>
        <w:numId w:val="42"/>
      </w:numPr>
      <w:jc w:val="both"/>
      <w:spacing w:after="200"/>
      <w:widowControl/>
    </w:pPr>
    <w:rPr>
      <w:rFonts w:eastAsia="Calibri"/>
      <w:sz w:val="24"/>
      <w:szCs w:val="24"/>
      <w:lang w:eastAsia="en-US"/>
    </w:rPr>
  </w:style>
  <w:style w:type="character" w:styleId="1456">
    <w:name w:val="Текст ТД Знак"/>
    <w:next w:val="1456"/>
    <w:link w:val="1455"/>
    <w:rPr>
      <w:rFonts w:eastAsia="Calibri"/>
      <w:sz w:val="24"/>
      <w:szCs w:val="24"/>
      <w:lang w:val="ru-RU" w:eastAsia="en-US" w:bidi="ar-SA"/>
    </w:rPr>
  </w:style>
  <w:style w:type="paragraph" w:styleId="1457">
    <w:name w:val="Обычный таблица"/>
    <w:basedOn w:val="967"/>
    <w:next w:val="1457"/>
    <w:link w:val="1458"/>
    <w:pPr>
      <w:widowControl/>
    </w:pPr>
    <w:rPr>
      <w:rFonts w:eastAsia="Calibri"/>
      <w:sz w:val="18"/>
      <w:szCs w:val="18"/>
      <w:lang w:eastAsia="ru-RU"/>
    </w:rPr>
  </w:style>
  <w:style w:type="character" w:styleId="1458">
    <w:name w:val="Обычный таблица Знак"/>
    <w:next w:val="1458"/>
    <w:link w:val="1457"/>
    <w:rPr>
      <w:rFonts w:eastAsia="Calibri"/>
      <w:sz w:val="18"/>
      <w:szCs w:val="18"/>
      <w:lang w:val="ru-RU" w:eastAsia="ru-RU" w:bidi="ar-SA"/>
    </w:rPr>
  </w:style>
  <w:style w:type="character" w:styleId="1459">
    <w:name w:val="Footnote Text Char"/>
    <w:next w:val="1459"/>
    <w:link w:val="967"/>
    <w:uiPriority w:val="99"/>
    <w:rPr>
      <w:lang w:val="ru-RU" w:eastAsia="ru-RU" w:bidi="ar-SA"/>
    </w:rPr>
  </w:style>
  <w:style w:type="paragraph" w:styleId="1460">
    <w:name w:val=" Char"/>
    <w:basedOn w:val="967"/>
    <w:next w:val="1460"/>
    <w:link w:val="967"/>
    <w:pPr>
      <w:keepLines/>
      <w:spacing w:after="160" w:line="240" w:lineRule="exact"/>
      <w:widowControl/>
    </w:pPr>
    <w:rPr>
      <w:rFonts w:ascii="Verdana" w:hAnsi="Verdana" w:eastAsia="MS Mincho" w:cs="Franklin Gothic Book"/>
      <w:lang w:val="en-US" w:eastAsia="en-US"/>
    </w:rPr>
  </w:style>
  <w:style w:type="paragraph" w:styleId="1461">
    <w:name w:val="Char"/>
    <w:basedOn w:val="967"/>
    <w:next w:val="1461"/>
    <w:link w:val="967"/>
    <w:pPr>
      <w:keepLines/>
      <w:spacing w:after="160" w:line="240" w:lineRule="exact"/>
      <w:widowControl/>
    </w:pPr>
    <w:rPr>
      <w:rFonts w:ascii="Verdana" w:hAnsi="Verdana" w:eastAsia="MS Mincho" w:cs="Verdana"/>
      <w:lang w:val="en-US" w:eastAsia="en-US"/>
    </w:rPr>
  </w:style>
  <w:style w:type="paragraph" w:styleId="1462">
    <w:name w:val="Îáû÷íûé"/>
    <w:next w:val="1462"/>
    <w:link w:val="967"/>
    <w:rPr>
      <w:lang w:val="ru-RU" w:eastAsia="ru-RU" w:bidi="ar-SA"/>
    </w:rPr>
  </w:style>
  <w:style w:type="paragraph" w:styleId="1463">
    <w:name w:val="1 Знак Char Знак Char Знак"/>
    <w:basedOn w:val="967"/>
    <w:next w:val="1463"/>
    <w:link w:val="967"/>
    <w:pPr>
      <w:spacing w:after="160" w:line="240" w:lineRule="exact"/>
      <w:widowControl/>
    </w:pPr>
    <w:rPr>
      <w:rFonts w:eastAsia="Calibri"/>
      <w:lang w:eastAsia="zh-CN"/>
    </w:rPr>
  </w:style>
  <w:style w:type="character" w:styleId="1464">
    <w:name w:val="Заголовок Знак Знак"/>
    <w:next w:val="1464"/>
    <w:link w:val="967"/>
    <w:rPr>
      <w:sz w:val="28"/>
      <w:lang w:val="ru-RU" w:eastAsia="ru-RU" w:bidi="ar-SA"/>
    </w:rPr>
  </w:style>
  <w:style w:type="paragraph" w:styleId="1465">
    <w:name w:val="Содержимое таблицы"/>
    <w:basedOn w:val="967"/>
    <w:next w:val="1465"/>
    <w:link w:val="967"/>
    <w:pPr>
      <w:widowControl/>
      <w:suppressLineNumbers/>
    </w:pPr>
    <w:rPr>
      <w:lang w:val="en-US" w:eastAsia="en-US"/>
    </w:rPr>
  </w:style>
  <w:style w:type="character" w:styleId="1466">
    <w:name w:val="iceouttxt53"/>
    <w:next w:val="1466"/>
    <w:link w:val="967"/>
    <w:rPr>
      <w:rFonts w:ascii="Arial" w:hAnsi="Arial" w:cs="Arial"/>
      <w:color w:val="666666"/>
      <w:sz w:val="17"/>
      <w:szCs w:val="17"/>
    </w:rPr>
  </w:style>
  <w:style w:type="paragraph" w:styleId="1467">
    <w:name w:val="Iacaaiea"/>
    <w:basedOn w:val="967"/>
    <w:next w:val="1467"/>
    <w:link w:val="967"/>
    <w:pPr>
      <w:ind w:firstLine="709"/>
      <w:jc w:val="center"/>
      <w:spacing w:before="120" w:line="360" w:lineRule="atLeast"/>
      <w:shd w:val="clear" w:color="auto" w:fill="ffffff"/>
      <w:tabs>
        <w:tab w:val="left" w:pos="426" w:leader="none"/>
      </w:tabs>
    </w:pPr>
    <w:rPr>
      <w:b/>
      <w:bCs/>
      <w:sz w:val="22"/>
      <w:szCs w:val="22"/>
      <w:lang w:eastAsia="ru-RU"/>
    </w:rPr>
  </w:style>
  <w:style w:type="character" w:styleId="1468">
    <w:name w:val="iceouttxt1"/>
    <w:next w:val="1468"/>
    <w:link w:val="967"/>
    <w:rPr>
      <w:rFonts w:ascii="Arial" w:hAnsi="Arial" w:cs="Arial"/>
      <w:color w:val="666666"/>
      <w:sz w:val="17"/>
      <w:szCs w:val="17"/>
    </w:rPr>
  </w:style>
  <w:style w:type="character" w:styleId="1469">
    <w:name w:val="rs_err_mark1"/>
    <w:next w:val="1469"/>
    <w:link w:val="967"/>
    <w:rPr>
      <w:color w:val="ff0000"/>
    </w:rPr>
  </w:style>
  <w:style w:type="paragraph" w:styleId="1470">
    <w:name w:val="1 Знак Знак Знак Знак"/>
    <w:basedOn w:val="967"/>
    <w:next w:val="967"/>
    <w:link w:val="967"/>
    <w:pPr>
      <w:jc w:val="both"/>
      <w:spacing w:before="100" w:beforeAutospacing="1" w:after="100" w:afterAutospacing="1"/>
      <w:widowControl/>
    </w:pPr>
    <w:rPr>
      <w:rFonts w:ascii="Tahoma" w:hAnsi="Tahoma"/>
      <w:lang w:val="en-US" w:eastAsia="en-US"/>
    </w:rPr>
  </w:style>
  <w:style w:type="character" w:styleId="1471">
    <w:name w:val="Основной шрифт абзаца1"/>
    <w:next w:val="1471"/>
    <w:link w:val="967"/>
  </w:style>
  <w:style w:type="paragraph" w:styleId="1472">
    <w:name w:val="Указатель1"/>
    <w:basedOn w:val="967"/>
    <w:next w:val="1472"/>
    <w:link w:val="967"/>
    <w:pPr>
      <w:widowControl/>
      <w:suppressLineNumbers/>
    </w:pPr>
    <w:rPr>
      <w:rFonts w:ascii="Arial" w:hAnsi="Arial" w:eastAsia="Batang" w:cs="Tahoma"/>
      <w:sz w:val="24"/>
      <w:szCs w:val="24"/>
    </w:rPr>
  </w:style>
  <w:style w:type="paragraph" w:styleId="1473">
    <w:name w:val="western"/>
    <w:basedOn w:val="967"/>
    <w:next w:val="1473"/>
    <w:link w:val="967"/>
    <w:pPr>
      <w:spacing w:before="100" w:beforeAutospacing="1" w:after="100" w:afterAutospacing="1"/>
      <w:widowControl/>
    </w:pPr>
    <w:rPr>
      <w:sz w:val="24"/>
      <w:szCs w:val="24"/>
      <w:lang w:eastAsia="ru-RU"/>
    </w:rPr>
  </w:style>
  <w:style w:type="character" w:styleId="1474">
    <w:name w:val="highlight highlight_active"/>
    <w:basedOn w:val="977"/>
    <w:next w:val="1474"/>
    <w:link w:val="967"/>
  </w:style>
  <w:style w:type="character" w:styleId="1475">
    <w:name w:val="Absatz-Standardschriftart"/>
    <w:next w:val="1475"/>
    <w:link w:val="967"/>
  </w:style>
  <w:style w:type="character" w:styleId="1476">
    <w:name w:val="WW-Absatz-Standardschriftart"/>
    <w:next w:val="1476"/>
    <w:link w:val="967"/>
  </w:style>
  <w:style w:type="character" w:styleId="1477">
    <w:name w:val="Основной шрифт абзаца16"/>
    <w:next w:val="1477"/>
    <w:link w:val="967"/>
    <w:semiHidden/>
  </w:style>
  <w:style w:type="character" w:styleId="1478">
    <w:name w:val="WW-Absatz-Standardschriftart1"/>
    <w:next w:val="1478"/>
    <w:link w:val="967"/>
  </w:style>
  <w:style w:type="character" w:styleId="1479">
    <w:name w:val="WW-Absatz-Standardschriftart11"/>
    <w:next w:val="1479"/>
    <w:link w:val="967"/>
  </w:style>
  <w:style w:type="character" w:styleId="1480">
    <w:name w:val="WW-Absatz-Standardschriftart111"/>
    <w:next w:val="1480"/>
    <w:link w:val="967"/>
  </w:style>
  <w:style w:type="character" w:styleId="1481">
    <w:name w:val="WW-Absatz-Standardschriftart1111"/>
    <w:next w:val="1481"/>
    <w:link w:val="967"/>
  </w:style>
  <w:style w:type="character" w:styleId="1482">
    <w:name w:val="WW-Absatz-Standardschriftart11111"/>
    <w:next w:val="1482"/>
    <w:link w:val="967"/>
  </w:style>
  <w:style w:type="character" w:styleId="1483">
    <w:name w:val="Основной шрифт абзаца14"/>
    <w:next w:val="1483"/>
    <w:link w:val="967"/>
  </w:style>
  <w:style w:type="character" w:styleId="1484">
    <w:name w:val="WW-Absatz-Standardschriftart111111"/>
    <w:next w:val="1484"/>
    <w:link w:val="967"/>
  </w:style>
  <w:style w:type="character" w:styleId="1485">
    <w:name w:val="WW8Num2z0"/>
    <w:next w:val="1485"/>
    <w:link w:val="967"/>
    <w:rPr>
      <w:rFonts w:ascii="Symbol" w:hAnsi="Symbol" w:cs="Times New Roman"/>
    </w:rPr>
  </w:style>
  <w:style w:type="character" w:styleId="1486">
    <w:name w:val="WW8Num3z0"/>
    <w:next w:val="1486"/>
    <w:link w:val="967"/>
    <w:rPr>
      <w:rFonts w:ascii="Symbol" w:hAnsi="Symbol"/>
      <w:color w:val="000000"/>
    </w:rPr>
  </w:style>
  <w:style w:type="character" w:styleId="1487">
    <w:name w:val="WW8Num3z1"/>
    <w:next w:val="1487"/>
    <w:link w:val="967"/>
    <w:rPr>
      <w:rFonts w:ascii="Courier New" w:hAnsi="Courier New"/>
    </w:rPr>
  </w:style>
  <w:style w:type="character" w:styleId="1488">
    <w:name w:val="WW8Num3z2"/>
    <w:next w:val="1488"/>
    <w:link w:val="967"/>
    <w:rPr>
      <w:rFonts w:ascii="Wingdings" w:hAnsi="Wingdings"/>
    </w:rPr>
  </w:style>
  <w:style w:type="character" w:styleId="1489">
    <w:name w:val="WW8Num3z3"/>
    <w:next w:val="1489"/>
    <w:link w:val="967"/>
    <w:rPr>
      <w:rFonts w:ascii="Symbol" w:hAnsi="Symbol"/>
    </w:rPr>
  </w:style>
  <w:style w:type="character" w:styleId="1490">
    <w:name w:val="WW8Num5z0"/>
    <w:next w:val="1490"/>
    <w:link w:val="967"/>
    <w:rPr>
      <w:rFonts w:ascii="Symbol" w:hAnsi="Symbol" w:cs="StarSymbol"/>
      <w:sz w:val="18"/>
      <w:szCs w:val="18"/>
    </w:rPr>
  </w:style>
  <w:style w:type="character" w:styleId="1491">
    <w:name w:val="WW8Num5z1"/>
    <w:next w:val="1491"/>
    <w:link w:val="967"/>
    <w:rPr>
      <w:rFonts w:ascii="Courier New" w:hAnsi="Courier New"/>
    </w:rPr>
  </w:style>
  <w:style w:type="character" w:styleId="1492">
    <w:name w:val="WW8Num5z2"/>
    <w:next w:val="1492"/>
    <w:link w:val="967"/>
    <w:rPr>
      <w:rFonts w:ascii="Wingdings" w:hAnsi="Wingdings"/>
    </w:rPr>
  </w:style>
  <w:style w:type="character" w:styleId="1493">
    <w:name w:val="WW8Num5z3"/>
    <w:next w:val="1493"/>
    <w:link w:val="967"/>
    <w:rPr>
      <w:rFonts w:ascii="Symbol" w:hAnsi="Symbol"/>
    </w:rPr>
  </w:style>
  <w:style w:type="character" w:styleId="1494">
    <w:name w:val="Основной шрифт абзаца13"/>
    <w:next w:val="1494"/>
    <w:link w:val="967"/>
  </w:style>
  <w:style w:type="character" w:styleId="1495">
    <w:name w:val="WW8Num7z0"/>
    <w:next w:val="1495"/>
    <w:link w:val="967"/>
    <w:rPr>
      <w:rFonts w:ascii="Symbol" w:hAnsi="Symbol" w:cs="StarSymbol"/>
      <w:sz w:val="18"/>
      <w:szCs w:val="18"/>
    </w:rPr>
  </w:style>
  <w:style w:type="character" w:styleId="1496">
    <w:name w:val="WW8Num7z1"/>
    <w:next w:val="1496"/>
    <w:link w:val="967"/>
    <w:rPr>
      <w:rFonts w:ascii="Courier New" w:hAnsi="Courier New"/>
    </w:rPr>
  </w:style>
  <w:style w:type="character" w:styleId="1497">
    <w:name w:val="WW8Num7z2"/>
    <w:next w:val="1497"/>
    <w:link w:val="967"/>
    <w:rPr>
      <w:rFonts w:ascii="Wingdings" w:hAnsi="Wingdings"/>
    </w:rPr>
  </w:style>
  <w:style w:type="character" w:styleId="1498">
    <w:name w:val="WW8Num7z3"/>
    <w:next w:val="1498"/>
    <w:link w:val="967"/>
    <w:rPr>
      <w:rFonts w:ascii="Symbol" w:hAnsi="Symbol"/>
    </w:rPr>
  </w:style>
  <w:style w:type="character" w:styleId="1499">
    <w:name w:val="WW8Num8z0"/>
    <w:next w:val="1499"/>
    <w:link w:val="967"/>
    <w:rPr>
      <w:rFonts w:ascii="Symbol" w:hAnsi="Symbol"/>
      <w:color w:val="000000"/>
    </w:rPr>
  </w:style>
  <w:style w:type="character" w:styleId="1500">
    <w:name w:val="WW-Основной шрифт абзаца"/>
    <w:next w:val="1500"/>
    <w:link w:val="967"/>
  </w:style>
  <w:style w:type="character" w:styleId="1501">
    <w:name w:val="WW8Num6z0"/>
    <w:next w:val="1501"/>
    <w:link w:val="967"/>
    <w:rPr>
      <w:rFonts w:ascii="Symbol" w:hAnsi="Symbol"/>
      <w:color w:val="000000"/>
    </w:rPr>
  </w:style>
  <w:style w:type="character" w:styleId="1502">
    <w:name w:val="WW8Num10z0"/>
    <w:next w:val="1502"/>
    <w:link w:val="967"/>
    <w:rPr>
      <w:rFonts w:ascii="Symbol" w:hAnsi="Symbol" w:cs="StarSymbol"/>
      <w:sz w:val="18"/>
      <w:szCs w:val="18"/>
    </w:rPr>
  </w:style>
  <w:style w:type="character" w:styleId="1503">
    <w:name w:val="WW8Num12z0"/>
    <w:next w:val="1503"/>
    <w:link w:val="967"/>
    <w:rPr>
      <w:rFonts w:ascii="Symbol" w:hAnsi="Symbol"/>
      <w:sz w:val="20"/>
    </w:rPr>
  </w:style>
  <w:style w:type="character" w:styleId="1504">
    <w:name w:val="WW8Num13z0"/>
    <w:next w:val="1504"/>
    <w:link w:val="967"/>
    <w:rPr>
      <w:rFonts w:ascii="Symbol" w:hAnsi="Symbol"/>
      <w:sz w:val="20"/>
    </w:rPr>
  </w:style>
  <w:style w:type="character" w:styleId="1505">
    <w:name w:val="WW8Num14z0"/>
    <w:next w:val="1505"/>
    <w:link w:val="967"/>
    <w:rPr>
      <w:b w:val="0"/>
      <w:bCs w:val="0"/>
    </w:rPr>
  </w:style>
  <w:style w:type="character" w:styleId="1506">
    <w:name w:val="WW8Num15z0"/>
    <w:next w:val="1506"/>
    <w:link w:val="967"/>
    <w:rPr>
      <w:rFonts w:ascii="Symbol" w:hAnsi="Symbol" w:cs="StarSymbol"/>
      <w:sz w:val="18"/>
      <w:szCs w:val="18"/>
    </w:rPr>
  </w:style>
  <w:style w:type="character" w:styleId="1507">
    <w:name w:val="WW8Num16z0"/>
    <w:next w:val="1507"/>
    <w:link w:val="967"/>
    <w:rPr>
      <w:rFonts w:ascii="Symbol" w:hAnsi="Symbol"/>
      <w:color w:val="000000"/>
    </w:rPr>
  </w:style>
  <w:style w:type="character" w:styleId="1508">
    <w:name w:val="WW8Num17z0"/>
    <w:next w:val="1508"/>
    <w:link w:val="967"/>
    <w:rPr>
      <w:rFonts w:ascii="Symbol" w:hAnsi="Symbol" w:cs="StarSymbol"/>
      <w:sz w:val="18"/>
      <w:szCs w:val="18"/>
    </w:rPr>
  </w:style>
  <w:style w:type="character" w:styleId="1509">
    <w:name w:val="WW8Num18z0"/>
    <w:next w:val="1509"/>
    <w:link w:val="967"/>
    <w:rPr>
      <w:b w:val="0"/>
      <w:bCs w:val="0"/>
    </w:rPr>
  </w:style>
  <w:style w:type="character" w:styleId="1510">
    <w:name w:val="WW8Num19z0"/>
    <w:next w:val="1510"/>
    <w:link w:val="967"/>
    <w:rPr>
      <w:rFonts w:ascii="Symbol" w:hAnsi="Symbol" w:cs="StarSymbol"/>
      <w:sz w:val="18"/>
      <w:szCs w:val="18"/>
    </w:rPr>
  </w:style>
  <w:style w:type="character" w:styleId="1511">
    <w:name w:val="WW8Num20z0"/>
    <w:next w:val="1511"/>
    <w:link w:val="967"/>
    <w:rPr>
      <w:rFonts w:ascii="Symbol" w:hAnsi="Symbol" w:cs="StarSymbol"/>
      <w:sz w:val="18"/>
      <w:szCs w:val="18"/>
    </w:rPr>
  </w:style>
  <w:style w:type="character" w:styleId="1512">
    <w:name w:val="WW8Num21z0"/>
    <w:next w:val="1512"/>
    <w:link w:val="967"/>
    <w:rPr>
      <w:b/>
      <w:bCs/>
      <w:i w:val="0"/>
      <w:iCs w:val="0"/>
      <w:caps w:val="0"/>
      <w:smallCaps w:val="0"/>
      <w:strike w:val="0"/>
      <w:vanish w:val="0"/>
      <w:spacing w:val="0"/>
      <w:position w:val="0"/>
      <w:sz w:val="20"/>
      <w:u w:val="none"/>
      <w:vertAlign w:val="baseline"/>
    </w:rPr>
  </w:style>
  <w:style w:type="character" w:styleId="1513">
    <w:name w:val="WW8Num21z1"/>
    <w:next w:val="1513"/>
    <w:link w:val="967"/>
    <w:rPr>
      <w:caps w:val="0"/>
      <w:smallCaps w:val="0"/>
      <w:strike w:val="0"/>
      <w:vanish w:val="0"/>
      <w:color w:val="000000"/>
      <w:spacing w:val="0"/>
      <w:position w:val="0"/>
      <w:sz w:val="20"/>
      <w:u w:val="none"/>
      <w:vertAlign w:val="baseline"/>
    </w:rPr>
  </w:style>
  <w:style w:type="character" w:styleId="1514">
    <w:name w:val="WW8Num21z2"/>
    <w:next w:val="1514"/>
    <w:link w:val="967"/>
    <w:rPr>
      <w:b w:val="0"/>
      <w:bCs w:val="0"/>
      <w:i w:val="0"/>
      <w:iCs w:val="0"/>
    </w:rPr>
  </w:style>
  <w:style w:type="character" w:styleId="1515">
    <w:name w:val="WW8Num25z0"/>
    <w:next w:val="1515"/>
    <w:link w:val="967"/>
    <w:rPr>
      <w:rFonts w:ascii="Courier New" w:hAnsi="Courier New" w:cs="Courier New"/>
    </w:rPr>
  </w:style>
  <w:style w:type="character" w:styleId="1516">
    <w:name w:val="WW8Num25z2"/>
    <w:next w:val="1516"/>
    <w:link w:val="967"/>
    <w:rPr>
      <w:rFonts w:ascii="Wingdings" w:hAnsi="Wingdings"/>
    </w:rPr>
  </w:style>
  <w:style w:type="character" w:styleId="1517">
    <w:name w:val="WW8Num25z3"/>
    <w:next w:val="1517"/>
    <w:link w:val="967"/>
    <w:rPr>
      <w:rFonts w:ascii="Symbol" w:hAnsi="Symbol"/>
    </w:rPr>
  </w:style>
  <w:style w:type="character" w:styleId="1518">
    <w:name w:val="WW8Num26z0"/>
    <w:next w:val="1518"/>
    <w:link w:val="967"/>
    <w:rPr>
      <w:rFonts w:ascii="Courier New" w:hAnsi="Courier New" w:cs="Courier New"/>
      <w:b/>
    </w:rPr>
  </w:style>
  <w:style w:type="character" w:styleId="1519">
    <w:name w:val="WW8Num26z1"/>
    <w:next w:val="1519"/>
    <w:link w:val="967"/>
    <w:rPr>
      <w:rFonts w:ascii="Courier New" w:hAnsi="Courier New" w:cs="Courier New"/>
    </w:rPr>
  </w:style>
  <w:style w:type="character" w:styleId="1520">
    <w:name w:val="WW8Num26z2"/>
    <w:next w:val="1520"/>
    <w:link w:val="967"/>
    <w:rPr>
      <w:rFonts w:ascii="Wingdings" w:hAnsi="Wingdings"/>
    </w:rPr>
  </w:style>
  <w:style w:type="character" w:styleId="1521">
    <w:name w:val="WW8Num26z3"/>
    <w:next w:val="1521"/>
    <w:link w:val="967"/>
    <w:rPr>
      <w:rFonts w:ascii="Symbol" w:hAnsi="Symbol"/>
    </w:rPr>
  </w:style>
  <w:style w:type="character" w:styleId="1522">
    <w:name w:val="WW8Num28z0"/>
    <w:next w:val="1522"/>
    <w:link w:val="967"/>
    <w:rPr>
      <w:rFonts w:ascii="Symbol" w:hAnsi="Symbol"/>
    </w:rPr>
  </w:style>
  <w:style w:type="character" w:styleId="1523">
    <w:name w:val="WW8Num28z1"/>
    <w:next w:val="1523"/>
    <w:link w:val="967"/>
    <w:rPr>
      <w:rFonts w:ascii="Courier New" w:hAnsi="Courier New" w:cs="Courier New"/>
    </w:rPr>
  </w:style>
  <w:style w:type="character" w:styleId="1524">
    <w:name w:val="WW8Num28z2"/>
    <w:next w:val="1524"/>
    <w:link w:val="967"/>
    <w:rPr>
      <w:rFonts w:ascii="Wingdings" w:hAnsi="Wingdings"/>
    </w:rPr>
  </w:style>
  <w:style w:type="character" w:styleId="1525">
    <w:name w:val="WW8Num29z0"/>
    <w:next w:val="1525"/>
    <w:link w:val="967"/>
    <w:rPr>
      <w:rFonts w:ascii="Times New Roman" w:hAnsi="Times New Roman" w:cs="Times New Roman"/>
      <w:b/>
      <w:sz w:val="24"/>
    </w:rPr>
  </w:style>
  <w:style w:type="character" w:styleId="1526">
    <w:name w:val="WW8Num30z0"/>
    <w:next w:val="1526"/>
    <w:link w:val="967"/>
    <w:rPr>
      <w:rFonts w:ascii="Wingdings" w:hAnsi="Wingdings"/>
    </w:rPr>
  </w:style>
  <w:style w:type="character" w:styleId="1527">
    <w:name w:val="WW8Num30z1"/>
    <w:next w:val="1527"/>
    <w:link w:val="967"/>
    <w:rPr>
      <w:rFonts w:ascii="Courier New" w:hAnsi="Courier New" w:cs="Courier New"/>
    </w:rPr>
  </w:style>
  <w:style w:type="character" w:styleId="1528">
    <w:name w:val="WW8Num30z2"/>
    <w:next w:val="1528"/>
    <w:link w:val="967"/>
    <w:rPr>
      <w:rFonts w:ascii="Wingdings" w:hAnsi="Wingdings"/>
      <w:sz w:val="20"/>
    </w:rPr>
  </w:style>
  <w:style w:type="character" w:styleId="1529">
    <w:name w:val="WW8Num31z0"/>
    <w:next w:val="1529"/>
    <w:link w:val="967"/>
    <w:rPr>
      <w:rFonts w:ascii="Symbol" w:hAnsi="Symbol"/>
    </w:rPr>
  </w:style>
  <w:style w:type="character" w:styleId="1530">
    <w:name w:val="WW8Num31z1"/>
    <w:next w:val="1530"/>
    <w:link w:val="967"/>
    <w:rPr>
      <w:rFonts w:ascii="Courier New" w:hAnsi="Courier New" w:cs="Courier New"/>
    </w:rPr>
  </w:style>
  <w:style w:type="character" w:styleId="1531">
    <w:name w:val="WW8Num31z2"/>
    <w:next w:val="1531"/>
    <w:link w:val="967"/>
    <w:rPr>
      <w:rFonts w:ascii="Wingdings" w:hAnsi="Wingdings"/>
    </w:rPr>
  </w:style>
  <w:style w:type="character" w:styleId="1532">
    <w:name w:val="WW8Num32z0"/>
    <w:next w:val="1532"/>
    <w:link w:val="967"/>
    <w:rPr>
      <w:rFonts w:ascii="Symbol" w:hAnsi="Symbol"/>
    </w:rPr>
  </w:style>
  <w:style w:type="character" w:styleId="1533">
    <w:name w:val="WW8Num32z2"/>
    <w:next w:val="1533"/>
    <w:link w:val="967"/>
    <w:rPr>
      <w:rFonts w:ascii="Wingdings" w:hAnsi="Wingdings"/>
    </w:rPr>
  </w:style>
  <w:style w:type="character" w:styleId="1534">
    <w:name w:val="WW8Num32z3"/>
    <w:next w:val="1534"/>
    <w:link w:val="967"/>
    <w:rPr>
      <w:rFonts w:ascii="Symbol" w:hAnsi="Symbol"/>
    </w:rPr>
  </w:style>
  <w:style w:type="character" w:styleId="1535">
    <w:name w:val="WW8Num35z0"/>
    <w:next w:val="1535"/>
    <w:link w:val="967"/>
    <w:rPr>
      <w:sz w:val="40"/>
      <w:szCs w:val="40"/>
    </w:rPr>
  </w:style>
  <w:style w:type="character" w:styleId="1536">
    <w:name w:val="Основной шрифт абзаца12"/>
    <w:next w:val="1536"/>
    <w:link w:val="967"/>
  </w:style>
  <w:style w:type="character" w:styleId="1537">
    <w:name w:val="WW8Num4z0"/>
    <w:next w:val="1537"/>
    <w:link w:val="967"/>
    <w:rPr>
      <w:rFonts w:ascii="Symbol" w:hAnsi="Symbol" w:cs="StarSymbol"/>
      <w:sz w:val="18"/>
      <w:szCs w:val="18"/>
    </w:rPr>
  </w:style>
  <w:style w:type="character" w:styleId="1538">
    <w:name w:val="WW8Num9z0"/>
    <w:next w:val="1538"/>
    <w:link w:val="967"/>
    <w:rPr>
      <w:rFonts w:ascii="Symbol" w:hAnsi="Symbol" w:cs="StarSymbol"/>
      <w:sz w:val="18"/>
      <w:szCs w:val="18"/>
    </w:rPr>
  </w:style>
  <w:style w:type="character" w:styleId="1539">
    <w:name w:val="WW8Num11z0"/>
    <w:next w:val="1539"/>
    <w:link w:val="967"/>
    <w:rPr>
      <w:rFonts w:ascii="Symbol" w:hAnsi="Symbol"/>
      <w:sz w:val="20"/>
    </w:rPr>
  </w:style>
  <w:style w:type="character" w:styleId="1540">
    <w:name w:val="WW8Num11z1"/>
    <w:next w:val="1540"/>
    <w:link w:val="967"/>
    <w:rPr>
      <w:rFonts w:ascii="Courier New" w:hAnsi="Courier New" w:cs="Courier New"/>
      <w:sz w:val="20"/>
    </w:rPr>
  </w:style>
  <w:style w:type="character" w:styleId="1541">
    <w:name w:val="WW8Num11z2"/>
    <w:next w:val="1541"/>
    <w:link w:val="967"/>
    <w:rPr>
      <w:rFonts w:ascii="Wingdings" w:hAnsi="Wingdings"/>
      <w:sz w:val="20"/>
    </w:rPr>
  </w:style>
  <w:style w:type="character" w:styleId="1542">
    <w:name w:val="WW-Absatz-Standardschriftart1111111"/>
    <w:next w:val="1542"/>
    <w:link w:val="967"/>
  </w:style>
  <w:style w:type="character" w:styleId="1543">
    <w:name w:val="WW8Num1z0"/>
    <w:next w:val="1543"/>
    <w:link w:val="967"/>
    <w:rPr>
      <w:rFonts w:ascii="Times New Roman" w:hAnsi="Times New Roman" w:cs="Times New Roman"/>
    </w:rPr>
  </w:style>
  <w:style w:type="character" w:styleId="1544">
    <w:name w:val="WW8Num12z1"/>
    <w:next w:val="1544"/>
    <w:link w:val="967"/>
    <w:rPr>
      <w:rFonts w:ascii="Courier New" w:hAnsi="Courier New" w:cs="Courier New"/>
      <w:sz w:val="20"/>
    </w:rPr>
  </w:style>
  <w:style w:type="character" w:styleId="1545">
    <w:name w:val="WW8Num12z2"/>
    <w:next w:val="1545"/>
    <w:link w:val="967"/>
    <w:rPr>
      <w:rFonts w:ascii="Wingdings" w:hAnsi="Wingdings"/>
      <w:sz w:val="20"/>
    </w:rPr>
  </w:style>
  <w:style w:type="character" w:styleId="1546">
    <w:name w:val="WW8Num13z1"/>
    <w:next w:val="1546"/>
    <w:link w:val="967"/>
    <w:rPr>
      <w:rFonts w:ascii="Courier New" w:hAnsi="Courier New" w:cs="Courier New"/>
      <w:sz w:val="20"/>
    </w:rPr>
  </w:style>
  <w:style w:type="character" w:styleId="1547">
    <w:name w:val="WW8Num13z2"/>
    <w:next w:val="1547"/>
    <w:link w:val="967"/>
    <w:rPr>
      <w:rFonts w:ascii="Wingdings" w:hAnsi="Wingdings"/>
      <w:sz w:val="20"/>
    </w:rPr>
  </w:style>
  <w:style w:type="character" w:styleId="1548">
    <w:name w:val="Символ нумерации"/>
    <w:next w:val="1548"/>
    <w:link w:val="967"/>
  </w:style>
  <w:style w:type="character" w:styleId="1549">
    <w:name w:val="Маркеры списка"/>
    <w:next w:val="1549"/>
    <w:link w:val="967"/>
    <w:rPr>
      <w:rFonts w:ascii="StarSymbol" w:hAnsi="StarSymbol" w:eastAsia="StarSymbol" w:cs="StarSymbol"/>
      <w:sz w:val="18"/>
      <w:szCs w:val="18"/>
    </w:rPr>
  </w:style>
  <w:style w:type="character" w:styleId="1550">
    <w:name w:val="Основной шрифт абзаца11"/>
    <w:next w:val="1550"/>
    <w:link w:val="967"/>
  </w:style>
  <w:style w:type="character" w:styleId="1551">
    <w:name w:val="Основной шрифт абзаца10"/>
    <w:next w:val="1551"/>
    <w:link w:val="967"/>
  </w:style>
  <w:style w:type="character" w:styleId="1552">
    <w:name w:val="Основной шрифт абзаца9"/>
    <w:next w:val="1552"/>
    <w:link w:val="967"/>
  </w:style>
  <w:style w:type="character" w:styleId="1553">
    <w:name w:val="Основной шрифт абзаца8"/>
    <w:next w:val="1553"/>
    <w:link w:val="967"/>
  </w:style>
  <w:style w:type="character" w:styleId="1554">
    <w:name w:val="WW-Absatz-Standardschriftart11111111"/>
    <w:next w:val="1554"/>
    <w:link w:val="967"/>
  </w:style>
  <w:style w:type="character" w:styleId="1555">
    <w:name w:val="WW-Absatz-Standardschriftart111111111"/>
    <w:next w:val="1555"/>
    <w:link w:val="967"/>
  </w:style>
  <w:style w:type="character" w:styleId="1556">
    <w:name w:val="WW-Absatz-Standardschriftart1111111111"/>
    <w:next w:val="1556"/>
    <w:link w:val="967"/>
  </w:style>
  <w:style w:type="character" w:styleId="1557">
    <w:name w:val="WW-Absatz-Standardschriftart11111111111"/>
    <w:next w:val="1557"/>
    <w:link w:val="967"/>
  </w:style>
  <w:style w:type="character" w:styleId="1558">
    <w:name w:val="Основной шрифт абзаца7"/>
    <w:next w:val="1558"/>
    <w:link w:val="967"/>
  </w:style>
  <w:style w:type="character" w:styleId="1559">
    <w:name w:val="WW8Num9z1"/>
    <w:next w:val="1559"/>
    <w:link w:val="967"/>
    <w:rPr>
      <w:rFonts w:ascii="Courier New" w:hAnsi="Courier New" w:cs="Courier New"/>
    </w:rPr>
  </w:style>
  <w:style w:type="character" w:styleId="1560">
    <w:name w:val="WW8Num9z2"/>
    <w:next w:val="1560"/>
    <w:link w:val="967"/>
    <w:rPr>
      <w:rFonts w:ascii="Wingdings" w:hAnsi="Wingdings"/>
    </w:rPr>
  </w:style>
  <w:style w:type="character" w:styleId="1561">
    <w:name w:val="Основной шрифт абзаца6"/>
    <w:next w:val="1561"/>
    <w:link w:val="967"/>
  </w:style>
  <w:style w:type="character" w:styleId="1562">
    <w:name w:val="Основной шрифт абзаца5"/>
    <w:next w:val="1562"/>
    <w:link w:val="967"/>
  </w:style>
  <w:style w:type="character" w:styleId="1563">
    <w:name w:val="WW-Absatz-Standardschriftart111111111111"/>
    <w:next w:val="1563"/>
    <w:link w:val="967"/>
  </w:style>
  <w:style w:type="character" w:styleId="1564">
    <w:name w:val="Основной шрифт абзаца4"/>
    <w:next w:val="1564"/>
    <w:link w:val="967"/>
  </w:style>
  <w:style w:type="character" w:styleId="1565">
    <w:name w:val="Основной шрифт абзаца3"/>
    <w:next w:val="1565"/>
    <w:link w:val="967"/>
  </w:style>
  <w:style w:type="character" w:styleId="1566">
    <w:name w:val="Основной шрифт абзаца2"/>
    <w:next w:val="1566"/>
    <w:link w:val="967"/>
  </w:style>
  <w:style w:type="character" w:styleId="1567">
    <w:name w:val="WW-Absatz-Standardschriftart1111111111111"/>
    <w:next w:val="1567"/>
    <w:link w:val="967"/>
  </w:style>
  <w:style w:type="character" w:styleId="1568">
    <w:name w:val="WW-Absatz-Standardschriftart11111111111111"/>
    <w:next w:val="1568"/>
    <w:link w:val="967"/>
  </w:style>
  <w:style w:type="character" w:styleId="1569">
    <w:name w:val="WW-Absatz-Standardschriftart111111111111111"/>
    <w:next w:val="1569"/>
    <w:link w:val="967"/>
  </w:style>
  <w:style w:type="character" w:styleId="1570">
    <w:name w:val="WW-Absatz-Standardschriftart1111111111111111"/>
    <w:next w:val="1570"/>
    <w:link w:val="967"/>
  </w:style>
  <w:style w:type="character" w:styleId="1571">
    <w:name w:val="WW-Absatz-Standardschriftart11111111111111111"/>
    <w:next w:val="1571"/>
    <w:link w:val="967"/>
  </w:style>
  <w:style w:type="character" w:styleId="1572">
    <w:name w:val="WW-Absatz-Standardschriftart111111111111111111"/>
    <w:next w:val="1572"/>
    <w:link w:val="967"/>
  </w:style>
  <w:style w:type="character" w:styleId="1573">
    <w:name w:val="WW-Absatz-Standardschriftart1111111111111111111"/>
    <w:next w:val="1573"/>
    <w:link w:val="967"/>
  </w:style>
  <w:style w:type="character" w:styleId="1574">
    <w:name w:val="WW-Absatz-Standardschriftart11111111111111111111"/>
    <w:next w:val="1574"/>
    <w:link w:val="967"/>
  </w:style>
  <w:style w:type="character" w:styleId="1575">
    <w:name w:val="WW-Absatz-Standardschriftart111111111111111111111"/>
    <w:next w:val="1575"/>
    <w:link w:val="967"/>
  </w:style>
  <w:style w:type="character" w:styleId="1576">
    <w:name w:val="WW-Absatz-Standardschriftart1111111111111111111111"/>
    <w:next w:val="1576"/>
    <w:link w:val="967"/>
  </w:style>
  <w:style w:type="character" w:styleId="1577">
    <w:name w:val="WW-Absatz-Standardschriftart11111111111111111111111"/>
    <w:next w:val="1577"/>
    <w:link w:val="967"/>
  </w:style>
  <w:style w:type="character" w:styleId="1578">
    <w:name w:val="WW8Num21z3"/>
    <w:next w:val="1578"/>
    <w:link w:val="967"/>
    <w:rPr>
      <w:b w:val="0"/>
      <w:bCs w:val="0"/>
      <w:i w:val="0"/>
      <w:iCs w:val="0"/>
      <w:caps w:val="0"/>
      <w:smallCaps w:val="0"/>
      <w:strike w:val="0"/>
      <w:vanish w:val="0"/>
      <w:color w:val="000000"/>
      <w:spacing w:val="0"/>
      <w:position w:val="0"/>
      <w:sz w:val="20"/>
      <w:u w:val="none"/>
      <w:vertAlign w:val="baseline"/>
    </w:rPr>
  </w:style>
  <w:style w:type="character" w:styleId="1579">
    <w:name w:val="WW8Num22z0"/>
    <w:next w:val="1579"/>
    <w:link w:val="967"/>
    <w:rPr>
      <w:b w:val="0"/>
      <w:bCs w:val="0"/>
    </w:rPr>
  </w:style>
  <w:style w:type="character" w:styleId="1580">
    <w:name w:val="WW8Num22z1"/>
    <w:next w:val="1580"/>
    <w:link w:val="967"/>
    <w:rPr>
      <w:rFonts w:ascii="Courier New" w:hAnsi="Courier New" w:cs="Courier New"/>
    </w:rPr>
  </w:style>
  <w:style w:type="character" w:styleId="1581">
    <w:name w:val="WW8Num22z2"/>
    <w:next w:val="1581"/>
    <w:link w:val="967"/>
    <w:rPr>
      <w:rFonts w:ascii="Wingdings" w:hAnsi="Wingdings"/>
    </w:rPr>
  </w:style>
  <w:style w:type="character" w:styleId="1582">
    <w:name w:val="WW8Num22z3"/>
    <w:next w:val="1582"/>
    <w:link w:val="967"/>
    <w:rPr>
      <w:rFonts w:ascii="Symbol" w:hAnsi="Symbol"/>
    </w:rPr>
  </w:style>
  <w:style w:type="character" w:styleId="1583">
    <w:name w:val="WW8Num30z3"/>
    <w:next w:val="1583"/>
    <w:link w:val="967"/>
    <w:rPr>
      <w:rFonts w:ascii="Symbol" w:hAnsi="Symbol"/>
    </w:rPr>
  </w:style>
  <w:style w:type="character" w:styleId="1584">
    <w:name w:val="WW8Num36z0"/>
    <w:next w:val="1584"/>
    <w:link w:val="967"/>
    <w:rPr>
      <w:b/>
      <w:bCs w:val="0"/>
    </w:rPr>
  </w:style>
  <w:style w:type="character" w:styleId="1585">
    <w:name w:val="WW8Num36z1"/>
    <w:next w:val="1585"/>
    <w:link w:val="967"/>
    <w:rPr>
      <w:rFonts w:ascii="Times New Roman" w:hAnsi="Times New Roman" w:eastAsia="Times New Roman" w:cs="Times New Roman"/>
    </w:rPr>
  </w:style>
  <w:style w:type="character" w:styleId="1586">
    <w:name w:val="WW8NumSt28z0"/>
    <w:next w:val="1586"/>
    <w:link w:val="967"/>
    <w:rPr>
      <w:rFonts w:ascii="Times New Roman" w:hAnsi="Times New Roman" w:cs="Times New Roman"/>
    </w:rPr>
  </w:style>
  <w:style w:type="character" w:styleId="1587">
    <w:name w:val="WW8NumSt31z0"/>
    <w:next w:val="1587"/>
    <w:link w:val="967"/>
    <w:rPr>
      <w:rFonts w:ascii="Times New Roman" w:hAnsi="Times New Roman" w:cs="Times New Roman"/>
    </w:rPr>
  </w:style>
  <w:style w:type="character" w:styleId="1588">
    <w:name w:val="WW8NumSt37z0"/>
    <w:next w:val="1588"/>
    <w:link w:val="967"/>
    <w:rPr>
      <w:rFonts w:ascii="Times New Roman" w:hAnsi="Times New Roman" w:cs="Times New Roman"/>
    </w:rPr>
  </w:style>
  <w:style w:type="character" w:styleId="1589">
    <w:name w:val="postbody"/>
    <w:basedOn w:val="1471"/>
    <w:next w:val="1589"/>
    <w:link w:val="967"/>
  </w:style>
  <w:style w:type="character" w:styleId="1590">
    <w:name w:val="label_body_text_1"/>
    <w:basedOn w:val="1471"/>
    <w:next w:val="1590"/>
    <w:link w:val="967"/>
  </w:style>
  <w:style w:type="character" w:styleId="1591">
    <w:name w:val="label_body_text_11"/>
    <w:next w:val="1591"/>
    <w:link w:val="967"/>
    <w:rPr>
      <w:color w:val="0000ff"/>
      <w:sz w:val="20"/>
      <w:szCs w:val="20"/>
    </w:rPr>
  </w:style>
  <w:style w:type="character" w:styleId="1592">
    <w:name w:val="Знак сноски1"/>
    <w:next w:val="1592"/>
    <w:link w:val="967"/>
    <w:rPr>
      <w:vertAlign w:val="superscript"/>
    </w:rPr>
  </w:style>
  <w:style w:type="character" w:styleId="1593">
    <w:name w:val="T24"/>
    <w:next w:val="1593"/>
    <w:link w:val="967"/>
    <w:rPr>
      <w:rFonts w:ascii="Times New Roman" w:hAnsi="Times New Roman" w:cs="Times New Roman"/>
      <w:sz w:val="22"/>
    </w:rPr>
  </w:style>
  <w:style w:type="character" w:styleId="1594">
    <w:name w:val="T25"/>
    <w:next w:val="1594"/>
    <w:link w:val="967"/>
    <w:rPr>
      <w:rFonts w:ascii="Times New Roman" w:hAnsi="Times New Roman" w:cs="Times New Roman"/>
      <w:sz w:val="22"/>
    </w:rPr>
  </w:style>
  <w:style w:type="paragraph" w:styleId="1595">
    <w:name w:val="Название15"/>
    <w:basedOn w:val="967"/>
    <w:next w:val="1595"/>
    <w:link w:val="967"/>
    <w:pPr>
      <w:spacing w:before="120" w:after="120" w:line="276" w:lineRule="auto"/>
      <w:widowControl/>
      <w:suppressLineNumbers/>
    </w:pPr>
    <w:rPr>
      <w:rFonts w:ascii="Calibri" w:hAnsi="Calibri" w:cs="Tahoma"/>
      <w:i/>
      <w:iCs/>
      <w:sz w:val="24"/>
      <w:szCs w:val="24"/>
    </w:rPr>
  </w:style>
  <w:style w:type="paragraph" w:styleId="1596">
    <w:name w:val="Указатель15"/>
    <w:basedOn w:val="967"/>
    <w:next w:val="1596"/>
    <w:link w:val="967"/>
    <w:semiHidden/>
    <w:pPr>
      <w:spacing w:after="200" w:line="276" w:lineRule="auto"/>
      <w:widowControl/>
      <w:suppressLineNumbers/>
    </w:pPr>
    <w:rPr>
      <w:rFonts w:ascii="Calibri" w:hAnsi="Calibri" w:cs="Tahoma"/>
      <w:sz w:val="22"/>
      <w:szCs w:val="22"/>
    </w:rPr>
  </w:style>
  <w:style w:type="paragraph" w:styleId="1597">
    <w:name w:val="Название14"/>
    <w:basedOn w:val="967"/>
    <w:next w:val="1597"/>
    <w:link w:val="967"/>
    <w:pPr>
      <w:spacing w:before="120" w:after="120" w:line="276" w:lineRule="auto"/>
      <w:widowControl/>
      <w:suppressLineNumbers/>
    </w:pPr>
    <w:rPr>
      <w:rFonts w:ascii="Calibri" w:hAnsi="Calibri" w:cs="Tahoma"/>
      <w:i/>
      <w:iCs/>
      <w:sz w:val="24"/>
      <w:szCs w:val="24"/>
    </w:rPr>
  </w:style>
  <w:style w:type="paragraph" w:styleId="1598">
    <w:name w:val="Указатель14"/>
    <w:basedOn w:val="967"/>
    <w:next w:val="1598"/>
    <w:link w:val="967"/>
    <w:pPr>
      <w:spacing w:after="200" w:line="276" w:lineRule="auto"/>
      <w:widowControl/>
      <w:suppressLineNumbers/>
    </w:pPr>
    <w:rPr>
      <w:rFonts w:ascii="Calibri" w:hAnsi="Calibri" w:cs="Tahoma"/>
      <w:sz w:val="22"/>
      <w:szCs w:val="22"/>
    </w:rPr>
  </w:style>
  <w:style w:type="paragraph" w:styleId="1599">
    <w:name w:val="Название13"/>
    <w:basedOn w:val="967"/>
    <w:next w:val="1000"/>
    <w:link w:val="967"/>
    <w:pPr>
      <w:jc w:val="center"/>
      <w:widowControl/>
    </w:pPr>
    <w:rPr>
      <w:rFonts w:ascii="Calibri" w:hAnsi="Calibri"/>
      <w:sz w:val="28"/>
      <w:szCs w:val="28"/>
    </w:rPr>
  </w:style>
  <w:style w:type="paragraph" w:styleId="1600">
    <w:name w:val="Указатель13"/>
    <w:basedOn w:val="967"/>
    <w:next w:val="1600"/>
    <w:link w:val="967"/>
    <w:pPr>
      <w:suppressLineNumbers/>
    </w:pPr>
    <w:rPr>
      <w:rFonts w:ascii="Arial" w:hAnsi="Arial" w:eastAsia="Arial Unicode MS" w:cs="Tahoma"/>
      <w:szCs w:val="24"/>
    </w:rPr>
  </w:style>
  <w:style w:type="paragraph" w:styleId="1601">
    <w:name w:val="Название12"/>
    <w:basedOn w:val="967"/>
    <w:next w:val="1601"/>
    <w:link w:val="967"/>
    <w:pPr>
      <w:spacing w:before="120" w:after="120" w:line="276" w:lineRule="auto"/>
      <w:widowControl/>
      <w:suppressLineNumbers/>
    </w:pPr>
    <w:rPr>
      <w:rFonts w:ascii="Calibri" w:hAnsi="Calibri" w:cs="Tahoma"/>
      <w:i/>
      <w:iCs/>
      <w:sz w:val="24"/>
      <w:szCs w:val="24"/>
    </w:rPr>
  </w:style>
  <w:style w:type="paragraph" w:styleId="1602">
    <w:name w:val="Указатель12"/>
    <w:basedOn w:val="967"/>
    <w:next w:val="1602"/>
    <w:link w:val="967"/>
    <w:pPr>
      <w:spacing w:after="200" w:line="276" w:lineRule="auto"/>
      <w:widowControl/>
      <w:suppressLineNumbers/>
    </w:pPr>
    <w:rPr>
      <w:rFonts w:ascii="Calibri" w:hAnsi="Calibri" w:cs="Tahoma"/>
      <w:sz w:val="22"/>
      <w:szCs w:val="22"/>
    </w:rPr>
  </w:style>
  <w:style w:type="paragraph" w:styleId="1603">
    <w:name w:val="Название1"/>
    <w:basedOn w:val="967"/>
    <w:next w:val="1603"/>
    <w:link w:val="967"/>
    <w:pPr>
      <w:spacing w:before="120" w:after="120"/>
      <w:widowControl/>
      <w:suppressLineNumbers/>
    </w:pPr>
    <w:rPr>
      <w:rFonts w:ascii="Arial" w:hAnsi="Arial" w:cs="Tahoma"/>
      <w:i/>
      <w:iCs/>
      <w:szCs w:val="24"/>
    </w:rPr>
  </w:style>
  <w:style w:type="paragraph" w:styleId="1604">
    <w:name w:val="oaeno niinee"/>
    <w:basedOn w:val="967"/>
    <w:next w:val="1604"/>
    <w:link w:val="967"/>
    <w:rPr>
      <w:rFonts w:ascii="Gelvetsky 12pt" w:hAnsi="Gelvetsky 12pt" w:eastAsia="Lucida Sans Unicode"/>
      <w:sz w:val="24"/>
      <w:szCs w:val="24"/>
      <w:lang w:val="en-US"/>
    </w:rPr>
  </w:style>
  <w:style w:type="paragraph" w:styleId="1605">
    <w:name w:val="Список 21"/>
    <w:basedOn w:val="967"/>
    <w:next w:val="1605"/>
    <w:link w:val="967"/>
    <w:pPr>
      <w:ind w:left="566" w:hanging="283"/>
      <w:spacing w:line="300" w:lineRule="auto"/>
    </w:pPr>
    <w:rPr>
      <w:rFonts w:ascii="Arial" w:hAnsi="Arial" w:eastAsia="Lucida Sans Unicode"/>
      <w:sz w:val="22"/>
      <w:szCs w:val="22"/>
    </w:rPr>
  </w:style>
  <w:style w:type="paragraph" w:styleId="1606">
    <w:name w:val="Заголовок таблицы"/>
    <w:basedOn w:val="1465"/>
    <w:next w:val="1606"/>
    <w:link w:val="967"/>
    <w:pPr>
      <w:jc w:val="center"/>
    </w:pPr>
    <w:rPr>
      <w:b/>
      <w:bCs/>
      <w:sz w:val="24"/>
      <w:szCs w:val="24"/>
      <w:lang w:val="ru-RU" w:eastAsia="ar-SA"/>
    </w:rPr>
  </w:style>
  <w:style w:type="paragraph" w:styleId="1607">
    <w:name w:val="Содержимое врезки"/>
    <w:basedOn w:val="1002"/>
    <w:next w:val="1607"/>
    <w:link w:val="967"/>
    <w:pPr>
      <w:jc w:val="left"/>
      <w:spacing w:after="120" w:line="240" w:lineRule="auto"/>
      <w:widowControl w:val="off"/>
    </w:pPr>
    <w:rPr>
      <w:rFonts w:ascii="Arial" w:hAnsi="Arial" w:eastAsia="Lucida Sans Unicode"/>
      <w:sz w:val="22"/>
      <w:szCs w:val="24"/>
      <w:lang w:eastAsia="ar-SA"/>
    </w:rPr>
  </w:style>
  <w:style w:type="paragraph" w:styleId="1608">
    <w:name w:val="Название11"/>
    <w:basedOn w:val="967"/>
    <w:next w:val="1608"/>
    <w:link w:val="967"/>
    <w:pPr>
      <w:spacing w:before="120" w:after="120" w:line="300" w:lineRule="auto"/>
      <w:suppressLineNumbers/>
    </w:pPr>
    <w:rPr>
      <w:rFonts w:cs="Tahoma"/>
      <w:i/>
      <w:iCs/>
      <w:sz w:val="24"/>
      <w:szCs w:val="24"/>
    </w:rPr>
  </w:style>
  <w:style w:type="paragraph" w:styleId="1609">
    <w:name w:val="Указатель11"/>
    <w:basedOn w:val="967"/>
    <w:next w:val="1609"/>
    <w:link w:val="967"/>
    <w:pPr>
      <w:spacing w:line="300" w:lineRule="auto"/>
      <w:suppressLineNumbers/>
    </w:pPr>
    <w:rPr>
      <w:rFonts w:cs="Tahoma"/>
      <w:sz w:val="22"/>
      <w:szCs w:val="22"/>
    </w:rPr>
  </w:style>
  <w:style w:type="paragraph" w:styleId="1610">
    <w:name w:val="Название10"/>
    <w:basedOn w:val="967"/>
    <w:next w:val="1610"/>
    <w:link w:val="967"/>
    <w:pPr>
      <w:spacing w:before="120" w:after="120" w:line="300" w:lineRule="auto"/>
      <w:suppressLineNumbers/>
    </w:pPr>
    <w:rPr>
      <w:rFonts w:ascii="Arial" w:hAnsi="Arial" w:cs="Tahoma"/>
      <w:i/>
      <w:iCs/>
      <w:szCs w:val="24"/>
    </w:rPr>
  </w:style>
  <w:style w:type="paragraph" w:styleId="1611">
    <w:name w:val="Указатель10"/>
    <w:basedOn w:val="967"/>
    <w:next w:val="1611"/>
    <w:link w:val="967"/>
    <w:pPr>
      <w:spacing w:line="300" w:lineRule="auto"/>
      <w:suppressLineNumbers/>
    </w:pPr>
    <w:rPr>
      <w:rFonts w:ascii="Arial" w:hAnsi="Arial" w:cs="Tahoma"/>
      <w:sz w:val="22"/>
      <w:szCs w:val="22"/>
    </w:rPr>
  </w:style>
  <w:style w:type="paragraph" w:styleId="1612">
    <w:name w:val="Название9"/>
    <w:basedOn w:val="967"/>
    <w:next w:val="1612"/>
    <w:link w:val="967"/>
    <w:pPr>
      <w:spacing w:before="120" w:after="120" w:line="300" w:lineRule="auto"/>
      <w:suppressLineNumbers/>
    </w:pPr>
    <w:rPr>
      <w:rFonts w:cs="Tahoma"/>
      <w:i/>
      <w:iCs/>
      <w:sz w:val="24"/>
      <w:szCs w:val="24"/>
    </w:rPr>
  </w:style>
  <w:style w:type="paragraph" w:styleId="1613">
    <w:name w:val="Указатель9"/>
    <w:basedOn w:val="967"/>
    <w:next w:val="1613"/>
    <w:link w:val="967"/>
    <w:pPr>
      <w:spacing w:line="300" w:lineRule="auto"/>
      <w:suppressLineNumbers/>
    </w:pPr>
    <w:rPr>
      <w:rFonts w:cs="Tahoma"/>
      <w:sz w:val="22"/>
      <w:szCs w:val="22"/>
    </w:rPr>
  </w:style>
  <w:style w:type="paragraph" w:styleId="1614">
    <w:name w:val="Название8"/>
    <w:basedOn w:val="967"/>
    <w:next w:val="1614"/>
    <w:link w:val="967"/>
    <w:pPr>
      <w:spacing w:before="120" w:after="120" w:line="300" w:lineRule="auto"/>
      <w:suppressLineNumbers/>
    </w:pPr>
    <w:rPr>
      <w:rFonts w:ascii="Arial" w:hAnsi="Arial" w:cs="Tahoma"/>
      <w:i/>
      <w:iCs/>
      <w:szCs w:val="24"/>
    </w:rPr>
  </w:style>
  <w:style w:type="paragraph" w:styleId="1615">
    <w:name w:val="Указатель8"/>
    <w:basedOn w:val="967"/>
    <w:next w:val="1615"/>
    <w:link w:val="967"/>
    <w:pPr>
      <w:spacing w:line="300" w:lineRule="auto"/>
      <w:suppressLineNumbers/>
    </w:pPr>
    <w:rPr>
      <w:rFonts w:ascii="Arial" w:hAnsi="Arial" w:cs="Tahoma"/>
      <w:sz w:val="22"/>
      <w:szCs w:val="22"/>
    </w:rPr>
  </w:style>
  <w:style w:type="paragraph" w:styleId="1616">
    <w:name w:val="Название7"/>
    <w:basedOn w:val="967"/>
    <w:next w:val="1616"/>
    <w:link w:val="967"/>
    <w:pPr>
      <w:spacing w:before="120" w:after="120" w:line="300" w:lineRule="auto"/>
      <w:suppressLineNumbers/>
    </w:pPr>
    <w:rPr>
      <w:rFonts w:ascii="Arial" w:hAnsi="Arial" w:cs="Tahoma"/>
      <w:i/>
      <w:iCs/>
      <w:szCs w:val="24"/>
    </w:rPr>
  </w:style>
  <w:style w:type="paragraph" w:styleId="1617">
    <w:name w:val="Указатель7"/>
    <w:basedOn w:val="967"/>
    <w:next w:val="1617"/>
    <w:link w:val="967"/>
    <w:pPr>
      <w:spacing w:line="300" w:lineRule="auto"/>
      <w:suppressLineNumbers/>
    </w:pPr>
    <w:rPr>
      <w:rFonts w:ascii="Arial" w:hAnsi="Arial" w:cs="Tahoma"/>
      <w:sz w:val="22"/>
      <w:szCs w:val="22"/>
    </w:rPr>
  </w:style>
  <w:style w:type="paragraph" w:styleId="1618">
    <w:name w:val="Название6"/>
    <w:basedOn w:val="967"/>
    <w:next w:val="1618"/>
    <w:link w:val="967"/>
    <w:pPr>
      <w:spacing w:before="120" w:after="120" w:line="300" w:lineRule="auto"/>
      <w:suppressLineNumbers/>
    </w:pPr>
    <w:rPr>
      <w:rFonts w:ascii="Arial" w:hAnsi="Arial" w:cs="Tahoma"/>
      <w:i/>
      <w:iCs/>
      <w:szCs w:val="24"/>
    </w:rPr>
  </w:style>
  <w:style w:type="paragraph" w:styleId="1619">
    <w:name w:val="Указатель6"/>
    <w:basedOn w:val="967"/>
    <w:next w:val="1619"/>
    <w:link w:val="967"/>
    <w:pPr>
      <w:spacing w:line="300" w:lineRule="auto"/>
      <w:suppressLineNumbers/>
    </w:pPr>
    <w:rPr>
      <w:rFonts w:ascii="Arial" w:hAnsi="Arial" w:cs="Tahoma"/>
      <w:sz w:val="22"/>
      <w:szCs w:val="22"/>
    </w:rPr>
  </w:style>
  <w:style w:type="paragraph" w:styleId="1620">
    <w:name w:val="Название5"/>
    <w:basedOn w:val="967"/>
    <w:next w:val="1620"/>
    <w:link w:val="967"/>
    <w:pPr>
      <w:spacing w:before="120" w:after="120" w:line="300" w:lineRule="auto"/>
      <w:suppressLineNumbers/>
    </w:pPr>
    <w:rPr>
      <w:rFonts w:ascii="Arial" w:hAnsi="Arial" w:cs="Tahoma"/>
      <w:i/>
      <w:iCs/>
      <w:szCs w:val="24"/>
    </w:rPr>
  </w:style>
  <w:style w:type="paragraph" w:styleId="1621">
    <w:name w:val="Указатель5"/>
    <w:basedOn w:val="967"/>
    <w:next w:val="1621"/>
    <w:link w:val="967"/>
    <w:pPr>
      <w:spacing w:line="300" w:lineRule="auto"/>
      <w:suppressLineNumbers/>
    </w:pPr>
    <w:rPr>
      <w:rFonts w:ascii="Arial" w:hAnsi="Arial" w:cs="Tahoma"/>
      <w:sz w:val="22"/>
      <w:szCs w:val="22"/>
    </w:rPr>
  </w:style>
  <w:style w:type="paragraph" w:styleId="1622">
    <w:name w:val="Название4"/>
    <w:basedOn w:val="967"/>
    <w:next w:val="1622"/>
    <w:link w:val="967"/>
    <w:pPr>
      <w:spacing w:before="120" w:after="120" w:line="300" w:lineRule="auto"/>
      <w:suppressLineNumbers/>
    </w:pPr>
    <w:rPr>
      <w:rFonts w:ascii="Arial" w:hAnsi="Arial" w:cs="Tahoma"/>
      <w:i/>
      <w:iCs/>
      <w:szCs w:val="24"/>
    </w:rPr>
  </w:style>
  <w:style w:type="paragraph" w:styleId="1623">
    <w:name w:val="Указатель4"/>
    <w:basedOn w:val="967"/>
    <w:next w:val="1623"/>
    <w:link w:val="967"/>
    <w:pPr>
      <w:spacing w:line="300" w:lineRule="auto"/>
      <w:suppressLineNumbers/>
    </w:pPr>
    <w:rPr>
      <w:rFonts w:ascii="Arial" w:hAnsi="Arial" w:cs="Tahoma"/>
      <w:sz w:val="22"/>
      <w:szCs w:val="22"/>
    </w:rPr>
  </w:style>
  <w:style w:type="paragraph" w:styleId="1624">
    <w:name w:val="Указатель3"/>
    <w:basedOn w:val="967"/>
    <w:next w:val="1624"/>
    <w:link w:val="967"/>
    <w:pPr>
      <w:spacing w:line="300" w:lineRule="auto"/>
      <w:suppressLineNumbers/>
    </w:pPr>
    <w:rPr>
      <w:rFonts w:ascii="Arial" w:hAnsi="Arial" w:cs="Tahoma"/>
      <w:sz w:val="22"/>
      <w:szCs w:val="22"/>
    </w:rPr>
  </w:style>
  <w:style w:type="paragraph" w:styleId="1625">
    <w:name w:val="Название2"/>
    <w:basedOn w:val="967"/>
    <w:next w:val="1625"/>
    <w:link w:val="967"/>
    <w:pPr>
      <w:spacing w:before="120" w:after="120" w:line="300" w:lineRule="auto"/>
      <w:suppressLineNumbers/>
    </w:pPr>
    <w:rPr>
      <w:rFonts w:ascii="Arial" w:hAnsi="Arial" w:cs="Tahoma"/>
      <w:i/>
      <w:iCs/>
      <w:szCs w:val="24"/>
    </w:rPr>
  </w:style>
  <w:style w:type="paragraph" w:styleId="1626">
    <w:name w:val="Указатель2"/>
    <w:basedOn w:val="967"/>
    <w:next w:val="1626"/>
    <w:link w:val="967"/>
    <w:pPr>
      <w:spacing w:line="300" w:lineRule="auto"/>
      <w:suppressLineNumbers/>
    </w:pPr>
    <w:rPr>
      <w:rFonts w:ascii="Arial" w:hAnsi="Arial" w:cs="Tahoma"/>
      <w:sz w:val="22"/>
      <w:szCs w:val="22"/>
    </w:rPr>
  </w:style>
  <w:style w:type="paragraph" w:styleId="1627">
    <w:name w:val="формула"/>
    <w:basedOn w:val="967"/>
    <w:next w:val="1627"/>
    <w:link w:val="967"/>
    <w:pPr>
      <w:ind w:firstLine="357"/>
      <w:jc w:val="center"/>
      <w:keepLines/>
      <w:spacing w:before="120"/>
    </w:pPr>
    <w:rPr>
      <w:i/>
      <w:spacing w:val="-2"/>
      <w:sz w:val="22"/>
      <w:szCs w:val="22"/>
    </w:rPr>
  </w:style>
  <w:style w:type="paragraph" w:styleId="1628">
    <w:name w:val="Нумерованный список1"/>
    <w:basedOn w:val="967"/>
    <w:next w:val="1628"/>
    <w:link w:val="967"/>
    <w:pPr>
      <w:jc w:val="both"/>
      <w:spacing w:before="120"/>
      <w:widowControl/>
    </w:pPr>
    <w:rPr>
      <w:sz w:val="24"/>
    </w:rPr>
  </w:style>
  <w:style w:type="paragraph" w:styleId="1629">
    <w:name w:val="Нумерованный список 21"/>
    <w:basedOn w:val="967"/>
    <w:next w:val="1629"/>
    <w:link w:val="967"/>
    <w:pPr>
      <w:spacing w:line="300" w:lineRule="auto"/>
    </w:pPr>
    <w:rPr>
      <w:sz w:val="22"/>
      <w:szCs w:val="22"/>
    </w:rPr>
  </w:style>
  <w:style w:type="paragraph" w:styleId="1630">
    <w:name w:val="Plain Text1"/>
    <w:basedOn w:val="967"/>
    <w:next w:val="1630"/>
    <w:link w:val="967"/>
    <w:pPr>
      <w:ind w:firstLine="720"/>
      <w:jc w:val="both"/>
      <w:spacing w:line="360" w:lineRule="auto"/>
      <w:widowControl/>
    </w:pPr>
    <w:rPr>
      <w:sz w:val="28"/>
    </w:rPr>
  </w:style>
  <w:style w:type="paragraph" w:styleId="1631">
    <w:name w:val="ë‡žÖ’žŽ"/>
    <w:next w:val="1631"/>
    <w:link w:val="967"/>
    <w:pPr>
      <w:widowControl w:val="off"/>
    </w:pPr>
    <w:rPr>
      <w:rFonts w:eastAsia="Arial"/>
      <w:lang w:val="de-DE" w:eastAsia="ar-SA" w:bidi="ar-SA"/>
    </w:rPr>
  </w:style>
  <w:style w:type="paragraph" w:styleId="1632">
    <w:name w:val="Цитата1"/>
    <w:basedOn w:val="967"/>
    <w:next w:val="1632"/>
    <w:link w:val="967"/>
    <w:pPr>
      <w:ind w:left="6" w:right="6"/>
      <w:jc w:val="both"/>
      <w:keepNext/>
      <w:shd w:val="clear" w:color="auto" w:fill="ffffff"/>
    </w:pPr>
    <w:rPr>
      <w:sz w:val="28"/>
      <w:szCs w:val="28"/>
    </w:rPr>
  </w:style>
  <w:style w:type="paragraph" w:styleId="1633">
    <w:name w:val="Обычный + Times New Roman CYR"/>
    <w:basedOn w:val="967"/>
    <w:next w:val="1633"/>
    <w:link w:val="967"/>
    <w:pPr>
      <w:ind w:right="-42"/>
      <w:jc w:val="both"/>
      <w:tabs>
        <w:tab w:val="left" w:pos="921" w:leader="none"/>
      </w:tabs>
    </w:pPr>
    <w:rPr>
      <w:rFonts w:ascii="Times New Roman CYR" w:hAnsi="Times New Roman CYR" w:cs="Times New Roman CYR"/>
      <w:sz w:val="24"/>
      <w:szCs w:val="24"/>
    </w:rPr>
  </w:style>
  <w:style w:type="paragraph" w:styleId="1634">
    <w:name w:val="Маркированный список 21"/>
    <w:basedOn w:val="967"/>
    <w:next w:val="1634"/>
    <w:link w:val="967"/>
    <w:pPr>
      <w:ind w:left="-9356"/>
      <w:jc w:val="both"/>
      <w:spacing w:after="60"/>
      <w:widowControl/>
      <w:tabs>
        <w:tab w:val="left" w:pos="-8625" w:leader="none"/>
        <w:tab w:val="left" w:pos="19160" w:leader="none"/>
      </w:tabs>
    </w:pPr>
    <w:rPr>
      <w:sz w:val="24"/>
      <w:szCs w:val="24"/>
    </w:rPr>
  </w:style>
  <w:style w:type="paragraph" w:styleId="1635">
    <w:name w:val="Маркированный список 31"/>
    <w:basedOn w:val="967"/>
    <w:next w:val="1635"/>
    <w:link w:val="967"/>
    <w:pPr>
      <w:ind w:left="494"/>
      <w:jc w:val="both"/>
      <w:spacing w:after="60"/>
      <w:widowControl/>
      <w:tabs>
        <w:tab w:val="left" w:pos="8053" w:leader="none"/>
        <w:tab w:val="left" w:pos="8336" w:leader="none"/>
      </w:tabs>
    </w:pPr>
    <w:rPr>
      <w:sz w:val="24"/>
      <w:szCs w:val="24"/>
    </w:rPr>
  </w:style>
  <w:style w:type="paragraph" w:styleId="1636">
    <w:name w:val="Маркированный список 41"/>
    <w:basedOn w:val="967"/>
    <w:next w:val="1636"/>
    <w:link w:val="967"/>
    <w:pPr>
      <w:ind w:left="849"/>
      <w:jc w:val="both"/>
      <w:spacing w:after="60"/>
      <w:widowControl/>
      <w:tabs>
        <w:tab w:val="left" w:pos="13661" w:leader="none"/>
        <w:tab w:val="left" w:pos="13944" w:leader="none"/>
      </w:tabs>
    </w:pPr>
    <w:rPr>
      <w:sz w:val="24"/>
      <w:szCs w:val="24"/>
    </w:rPr>
  </w:style>
  <w:style w:type="paragraph" w:styleId="1637">
    <w:name w:val="Маркированный список 51"/>
    <w:basedOn w:val="967"/>
    <w:next w:val="1637"/>
    <w:link w:val="967"/>
    <w:pPr>
      <w:ind w:left="1132"/>
      <w:jc w:val="both"/>
      <w:spacing w:after="60"/>
      <w:widowControl/>
      <w:tabs>
        <w:tab w:val="left" w:pos="18189" w:leader="none"/>
        <w:tab w:val="left" w:pos="18472" w:leader="none"/>
      </w:tabs>
    </w:pPr>
    <w:rPr>
      <w:sz w:val="24"/>
      <w:szCs w:val="24"/>
    </w:rPr>
  </w:style>
  <w:style w:type="paragraph" w:styleId="1638">
    <w:name w:val="Нумерованный список 31"/>
    <w:basedOn w:val="967"/>
    <w:next w:val="1638"/>
    <w:link w:val="967"/>
    <w:pPr>
      <w:ind w:left="709"/>
      <w:jc w:val="both"/>
      <w:spacing w:after="60"/>
      <w:widowControl/>
      <w:tabs>
        <w:tab w:val="left" w:pos="11704" w:leader="none"/>
      </w:tabs>
    </w:pPr>
    <w:rPr>
      <w:sz w:val="24"/>
      <w:szCs w:val="24"/>
    </w:rPr>
  </w:style>
  <w:style w:type="paragraph" w:styleId="1639">
    <w:name w:val="Нумерованный список 41"/>
    <w:basedOn w:val="967"/>
    <w:next w:val="1639"/>
    <w:link w:val="967"/>
    <w:pPr>
      <w:jc w:val="both"/>
      <w:spacing w:after="60"/>
      <w:widowControl/>
    </w:pPr>
    <w:rPr>
      <w:sz w:val="24"/>
      <w:szCs w:val="24"/>
    </w:rPr>
  </w:style>
  <w:style w:type="paragraph" w:styleId="1640">
    <w:name w:val="Нумерованный список 51"/>
    <w:basedOn w:val="967"/>
    <w:next w:val="1640"/>
    <w:link w:val="967"/>
    <w:pPr>
      <w:ind w:left="-1023"/>
      <w:jc w:val="both"/>
      <w:spacing w:after="60"/>
      <w:widowControl/>
    </w:pPr>
    <w:rPr>
      <w:sz w:val="24"/>
      <w:szCs w:val="24"/>
    </w:rPr>
  </w:style>
  <w:style w:type="paragraph" w:styleId="1641">
    <w:name w:val="Дата1"/>
    <w:basedOn w:val="967"/>
    <w:next w:val="967"/>
    <w:link w:val="967"/>
    <w:pPr>
      <w:jc w:val="both"/>
      <w:spacing w:after="60"/>
      <w:widowControl/>
    </w:pPr>
    <w:rPr>
      <w:sz w:val="24"/>
      <w:szCs w:val="24"/>
    </w:rPr>
  </w:style>
  <w:style w:type="paragraph" w:styleId="1642">
    <w:name w:val="Обычный с отступом"/>
    <w:basedOn w:val="967"/>
    <w:next w:val="1642"/>
    <w:link w:val="967"/>
    <w:pPr>
      <w:ind w:firstLine="397"/>
      <w:jc w:val="both"/>
      <w:widowControl/>
    </w:pPr>
    <w:rPr>
      <w:sz w:val="22"/>
      <w:szCs w:val="22"/>
    </w:rPr>
  </w:style>
  <w:style w:type="paragraph" w:styleId="1643">
    <w:name w:val="Знак Знак Знак Знак Знак Знак Знак Знак Знак Знак Знак Знак Знак Знак Знак Знак"/>
    <w:basedOn w:val="967"/>
    <w:next w:val="1643"/>
    <w:link w:val="967"/>
    <w:pPr>
      <w:spacing w:after="160" w:line="240" w:lineRule="exact"/>
      <w:widowControl/>
    </w:pPr>
    <w:rPr>
      <w:rFonts w:ascii="Verdana" w:hAnsi="Verdana"/>
      <w:sz w:val="24"/>
      <w:szCs w:val="24"/>
      <w:lang w:val="en-US"/>
    </w:rPr>
  </w:style>
  <w:style w:type="paragraph" w:styleId="1644">
    <w:name w:val="Маркированный список1"/>
    <w:basedOn w:val="967"/>
    <w:next w:val="1644"/>
    <w:link w:val="967"/>
    <w:pPr>
      <w:jc w:val="both"/>
      <w:spacing w:after="60"/>
    </w:pPr>
    <w:rPr>
      <w:sz w:val="24"/>
      <w:szCs w:val="24"/>
    </w:rPr>
  </w:style>
  <w:style w:type="paragraph" w:styleId="1645">
    <w:name w:val="Текст1"/>
    <w:basedOn w:val="967"/>
    <w:next w:val="1645"/>
    <w:link w:val="967"/>
    <w:pPr>
      <w:widowControl/>
    </w:pPr>
    <w:rPr>
      <w:rFonts w:ascii="Courier New" w:hAnsi="Courier New" w:cs="Courier New"/>
    </w:rPr>
  </w:style>
  <w:style w:type="paragraph" w:styleId="1646">
    <w:name w:val="Заголовок записки1"/>
    <w:basedOn w:val="967"/>
    <w:next w:val="967"/>
    <w:link w:val="967"/>
    <w:pPr>
      <w:jc w:val="both"/>
      <w:spacing w:after="60"/>
      <w:widowControl/>
    </w:pPr>
    <w:rPr>
      <w:sz w:val="24"/>
      <w:szCs w:val="24"/>
    </w:rPr>
  </w:style>
  <w:style w:type="paragraph" w:styleId="1647">
    <w:name w:val="Красная строка1"/>
    <w:basedOn w:val="1002"/>
    <w:next w:val="1647"/>
    <w:link w:val="967"/>
    <w:pPr>
      <w:ind w:firstLine="210"/>
      <w:spacing w:after="120" w:line="240" w:lineRule="auto"/>
    </w:pPr>
    <w:rPr>
      <w:sz w:val="24"/>
      <w:szCs w:val="24"/>
      <w:lang w:eastAsia="ar-SA"/>
    </w:rPr>
  </w:style>
  <w:style w:type="paragraph" w:styleId="1648">
    <w:name w:val="Красная строка 21"/>
    <w:basedOn w:val="984"/>
    <w:next w:val="1648"/>
    <w:link w:val="967"/>
    <w:pPr>
      <w:ind w:left="283" w:firstLine="210"/>
      <w:spacing w:after="120" w:line="240" w:lineRule="auto"/>
      <w:widowControl/>
      <w:tabs>
        <w:tab w:val="left" w:pos="14840" w:leader="none"/>
      </w:tabs>
    </w:pPr>
    <w:rPr>
      <w:rFonts w:ascii="Calibri" w:hAnsi="Calibri"/>
      <w:lang w:eastAsia="ar-SA"/>
    </w:rPr>
  </w:style>
  <w:style w:type="paragraph" w:styleId="1649">
    <w:name w:val="Приветствие1"/>
    <w:basedOn w:val="967"/>
    <w:next w:val="967"/>
    <w:link w:val="967"/>
    <w:pPr>
      <w:jc w:val="both"/>
      <w:spacing w:after="60"/>
      <w:widowControl/>
    </w:pPr>
    <w:rPr>
      <w:sz w:val="24"/>
      <w:szCs w:val="24"/>
    </w:rPr>
  </w:style>
  <w:style w:type="paragraph" w:styleId="1650">
    <w:name w:val="Продолжение списка1"/>
    <w:basedOn w:val="967"/>
    <w:next w:val="1650"/>
    <w:link w:val="967"/>
    <w:pPr>
      <w:ind w:left="283"/>
      <w:jc w:val="both"/>
      <w:spacing w:after="120"/>
      <w:widowControl/>
    </w:pPr>
    <w:rPr>
      <w:sz w:val="24"/>
      <w:szCs w:val="24"/>
    </w:rPr>
  </w:style>
  <w:style w:type="paragraph" w:styleId="1651">
    <w:name w:val="Продолжение списка 21"/>
    <w:basedOn w:val="967"/>
    <w:next w:val="1651"/>
    <w:link w:val="967"/>
    <w:pPr>
      <w:ind w:left="566"/>
      <w:jc w:val="both"/>
      <w:spacing w:after="120"/>
      <w:widowControl/>
    </w:pPr>
    <w:rPr>
      <w:sz w:val="24"/>
      <w:szCs w:val="24"/>
    </w:rPr>
  </w:style>
  <w:style w:type="paragraph" w:styleId="1652">
    <w:name w:val="Продолжение списка 31"/>
    <w:basedOn w:val="967"/>
    <w:next w:val="1652"/>
    <w:link w:val="967"/>
    <w:pPr>
      <w:ind w:left="849"/>
      <w:jc w:val="both"/>
      <w:spacing w:after="120"/>
      <w:widowControl/>
    </w:pPr>
    <w:rPr>
      <w:sz w:val="24"/>
      <w:szCs w:val="24"/>
    </w:rPr>
  </w:style>
  <w:style w:type="paragraph" w:styleId="1653">
    <w:name w:val="Продолжение списка 41"/>
    <w:basedOn w:val="967"/>
    <w:next w:val="1653"/>
    <w:link w:val="967"/>
    <w:pPr>
      <w:ind w:left="1132"/>
      <w:jc w:val="both"/>
      <w:spacing w:after="120"/>
      <w:widowControl/>
    </w:pPr>
    <w:rPr>
      <w:sz w:val="24"/>
      <w:szCs w:val="24"/>
    </w:rPr>
  </w:style>
  <w:style w:type="paragraph" w:styleId="1654">
    <w:name w:val="Продолжение списка 51"/>
    <w:basedOn w:val="967"/>
    <w:next w:val="1654"/>
    <w:link w:val="967"/>
    <w:pPr>
      <w:ind w:left="1415"/>
      <w:jc w:val="both"/>
      <w:spacing w:after="120"/>
      <w:widowControl/>
    </w:pPr>
    <w:rPr>
      <w:sz w:val="24"/>
      <w:szCs w:val="24"/>
    </w:rPr>
  </w:style>
  <w:style w:type="paragraph" w:styleId="1655">
    <w:name w:val="Прощание1"/>
    <w:basedOn w:val="967"/>
    <w:next w:val="1655"/>
    <w:link w:val="967"/>
    <w:pPr>
      <w:ind w:left="4252"/>
      <w:jc w:val="both"/>
      <w:spacing w:after="60"/>
      <w:widowControl/>
    </w:pPr>
    <w:rPr>
      <w:sz w:val="24"/>
      <w:szCs w:val="24"/>
    </w:rPr>
  </w:style>
  <w:style w:type="paragraph" w:styleId="1656">
    <w:name w:val="Список 31"/>
    <w:basedOn w:val="967"/>
    <w:next w:val="1656"/>
    <w:link w:val="967"/>
    <w:pPr>
      <w:ind w:left="849" w:hanging="283"/>
      <w:jc w:val="both"/>
      <w:spacing w:after="60"/>
      <w:widowControl/>
    </w:pPr>
    <w:rPr>
      <w:sz w:val="24"/>
      <w:szCs w:val="24"/>
    </w:rPr>
  </w:style>
  <w:style w:type="paragraph" w:styleId="1657">
    <w:name w:val="Список 41"/>
    <w:basedOn w:val="967"/>
    <w:next w:val="1657"/>
    <w:link w:val="967"/>
    <w:pPr>
      <w:ind w:left="1132" w:hanging="283"/>
      <w:jc w:val="both"/>
      <w:spacing w:after="60"/>
      <w:widowControl/>
    </w:pPr>
    <w:rPr>
      <w:sz w:val="24"/>
      <w:szCs w:val="24"/>
    </w:rPr>
  </w:style>
  <w:style w:type="paragraph" w:styleId="1658">
    <w:name w:val="Список 51"/>
    <w:basedOn w:val="967"/>
    <w:next w:val="1658"/>
    <w:link w:val="967"/>
    <w:pPr>
      <w:ind w:left="1415" w:hanging="283"/>
      <w:jc w:val="both"/>
      <w:spacing w:after="60"/>
      <w:widowControl/>
    </w:pPr>
    <w:rPr>
      <w:sz w:val="24"/>
      <w:szCs w:val="24"/>
    </w:rPr>
  </w:style>
  <w:style w:type="paragraph" w:styleId="1659">
    <w:name w:val="Шапка1"/>
    <w:basedOn w:val="967"/>
    <w:next w:val="1659"/>
    <w:link w:val="967"/>
    <w:pPr>
      <w:ind w:left="1134" w:hanging="1134"/>
      <w:jc w:val="both"/>
      <w:spacing w:after="60"/>
      <w:shd w:val="clear" w:color="auto" w:fill="cccccc"/>
      <w:widowControl/>
      <w:pBdr>
        <w:top w:val="single" w:color="000000" w:sz="4" w:space="1"/>
        <w:left w:val="single" w:color="000000" w:sz="4" w:space="1"/>
        <w:bottom w:val="single" w:color="000000" w:sz="4" w:space="1"/>
        <w:right w:val="single" w:color="000000" w:sz="4" w:space="1"/>
      </w:pBdr>
    </w:pPr>
    <w:rPr>
      <w:rFonts w:ascii="Arial" w:hAnsi="Arial" w:cs="Arial"/>
      <w:sz w:val="24"/>
      <w:szCs w:val="24"/>
    </w:rPr>
  </w:style>
  <w:style w:type="paragraph" w:styleId="1660">
    <w:name w:val="Заголовок 1.Document Header1"/>
    <w:basedOn w:val="967"/>
    <w:next w:val="967"/>
    <w:link w:val="967"/>
    <w:pPr>
      <w:jc w:val="center"/>
      <w:keepNext/>
      <w:spacing w:before="240" w:after="60"/>
      <w:widowControl/>
    </w:pPr>
    <w:rPr>
      <w:sz w:val="36"/>
      <w:szCs w:val="36"/>
    </w:rPr>
  </w:style>
  <w:style w:type="paragraph" w:styleId="1661">
    <w:name w:val="20"/>
    <w:basedOn w:val="967"/>
    <w:next w:val="1661"/>
    <w:link w:val="967"/>
    <w:pPr>
      <w:ind w:left="104" w:right="104"/>
      <w:spacing w:before="104" w:after="104"/>
      <w:widowControl/>
    </w:pPr>
    <w:rPr>
      <w:sz w:val="24"/>
      <w:szCs w:val="24"/>
    </w:rPr>
  </w:style>
  <w:style w:type="paragraph" w:styleId="1662">
    <w:name w:val="Таблица шапка"/>
    <w:basedOn w:val="967"/>
    <w:next w:val="1662"/>
    <w:link w:val="967"/>
    <w:pPr>
      <w:ind w:left="57" w:right="57"/>
      <w:keepNext/>
      <w:spacing w:before="40" w:after="40"/>
      <w:widowControl/>
    </w:pPr>
    <w:rPr>
      <w:sz w:val="18"/>
      <w:szCs w:val="18"/>
    </w:rPr>
  </w:style>
  <w:style w:type="paragraph" w:styleId="1663">
    <w:name w:val="Таблица текст"/>
    <w:basedOn w:val="967"/>
    <w:next w:val="1663"/>
    <w:link w:val="967"/>
    <w:pPr>
      <w:ind w:left="57" w:right="57"/>
      <w:spacing w:before="40" w:after="40"/>
      <w:widowControl/>
    </w:pPr>
    <w:rPr>
      <w:sz w:val="22"/>
      <w:szCs w:val="22"/>
    </w:rPr>
  </w:style>
  <w:style w:type="paragraph" w:styleId="1664">
    <w:name w:val="пункт"/>
    <w:basedOn w:val="967"/>
    <w:next w:val="1664"/>
    <w:link w:val="967"/>
    <w:pPr>
      <w:ind w:left="284"/>
      <w:spacing w:before="60" w:after="60"/>
      <w:widowControl/>
      <w:tabs>
        <w:tab w:val="left" w:pos="5395" w:leader="none"/>
        <w:tab w:val="left" w:pos="5469" w:leader="none"/>
        <w:tab w:val="left" w:pos="5752" w:leader="none"/>
      </w:tabs>
    </w:pPr>
    <w:rPr>
      <w:sz w:val="24"/>
      <w:szCs w:val="24"/>
    </w:rPr>
  </w:style>
  <w:style w:type="paragraph" w:styleId="1665">
    <w:name w:val="Должность в подписи"/>
    <w:basedOn w:val="1035"/>
    <w:next w:val="1665"/>
    <w:link w:val="967"/>
    <w:pPr>
      <w:ind w:firstLine="0"/>
      <w:spacing w:after="60"/>
    </w:pPr>
    <w:rPr>
      <w:rFonts w:ascii="Calibri" w:hAnsi="Calibri"/>
      <w:sz w:val="24"/>
      <w:szCs w:val="24"/>
      <w:lang w:eastAsia="ar-SA"/>
    </w:rPr>
  </w:style>
  <w:style w:type="paragraph" w:styleId="1666">
    <w:name w:val="Заголовок 2.Заголовок 2 Знак"/>
    <w:basedOn w:val="967"/>
    <w:next w:val="967"/>
    <w:link w:val="967"/>
    <w:pPr>
      <w:jc w:val="both"/>
      <w:keepNext/>
      <w:widowControl/>
    </w:pPr>
    <w:rPr>
      <w:b/>
      <w:bCs/>
      <w:sz w:val="24"/>
      <w:szCs w:val="24"/>
      <w:lang w:val="en-US"/>
    </w:rPr>
  </w:style>
  <w:style w:type="paragraph" w:styleId="1667">
    <w:name w:val="xl22"/>
    <w:basedOn w:val="967"/>
    <w:next w:val="1667"/>
    <w:link w:val="967"/>
    <w:pPr>
      <w:jc w:val="center"/>
      <w:spacing w:before="280" w:after="280"/>
      <w:shd w:val="clear" w:color="auto" w:fill="ffffff"/>
      <w:widowControl/>
      <w:pBdr>
        <w:left w:val="single" w:color="000000" w:sz="8" w:space="0"/>
        <w:bottom w:val="single" w:color="000000" w:sz="8" w:space="0"/>
        <w:right w:val="single" w:color="000000" w:sz="8" w:space="0"/>
      </w:pBdr>
    </w:pPr>
    <w:rPr>
      <w:color w:val="000000"/>
      <w:sz w:val="18"/>
      <w:szCs w:val="18"/>
    </w:rPr>
  </w:style>
  <w:style w:type="paragraph" w:styleId="1668">
    <w:name w:val="xl23"/>
    <w:basedOn w:val="967"/>
    <w:next w:val="1668"/>
    <w:link w:val="967"/>
    <w:pPr>
      <w:spacing w:before="280" w:after="280"/>
      <w:shd w:val="clear" w:color="auto" w:fill="ffffff"/>
      <w:widowControl/>
      <w:pBdr>
        <w:bottom w:val="single" w:color="000000" w:sz="8" w:space="0"/>
        <w:right w:val="single" w:color="000000" w:sz="8" w:space="0"/>
      </w:pBdr>
    </w:pPr>
    <w:rPr>
      <w:color w:val="000000"/>
      <w:sz w:val="18"/>
      <w:szCs w:val="18"/>
    </w:rPr>
  </w:style>
  <w:style w:type="paragraph" w:styleId="1669">
    <w:name w:val="caaieiaie 11"/>
    <w:basedOn w:val="967"/>
    <w:next w:val="967"/>
    <w:link w:val="967"/>
    <w:pPr>
      <w:jc w:val="center"/>
      <w:keepNext/>
      <w:spacing w:line="300" w:lineRule="auto"/>
    </w:pPr>
    <w:rPr>
      <w:sz w:val="22"/>
      <w:szCs w:val="22"/>
    </w:rPr>
  </w:style>
  <w:style w:type="paragraph" w:styleId="1670">
    <w:name w:val="xl125"/>
    <w:basedOn w:val="967"/>
    <w:next w:val="1670"/>
    <w:link w:val="967"/>
    <w:pPr>
      <w:spacing w:before="280" w:after="280" w:line="300" w:lineRule="auto"/>
      <w:pBdr>
        <w:left w:val="single" w:color="000000" w:sz="4" w:space="0"/>
        <w:bottom w:val="single" w:color="000000" w:sz="4" w:space="0"/>
      </w:pBdr>
    </w:pPr>
    <w:rPr>
      <w:b/>
      <w:bCs/>
      <w:sz w:val="22"/>
      <w:szCs w:val="22"/>
    </w:rPr>
  </w:style>
  <w:style w:type="paragraph" w:styleId="1671">
    <w:name w:val="Список 22"/>
    <w:basedOn w:val="967"/>
    <w:next w:val="1671"/>
    <w:link w:val="967"/>
    <w:pPr>
      <w:ind w:left="566" w:hanging="283"/>
      <w:spacing w:line="300" w:lineRule="auto"/>
    </w:pPr>
    <w:rPr>
      <w:sz w:val="22"/>
      <w:szCs w:val="22"/>
    </w:rPr>
  </w:style>
  <w:style w:type="paragraph" w:styleId="1672">
    <w:name w:val="Схема документа1"/>
    <w:basedOn w:val="967"/>
    <w:next w:val="1672"/>
    <w:link w:val="967"/>
    <w:pPr>
      <w:spacing w:line="300" w:lineRule="auto"/>
      <w:shd w:val="clear" w:color="auto" w:fill="000080"/>
    </w:pPr>
    <w:rPr>
      <w:rFonts w:ascii="Tahoma" w:hAnsi="Tahoma" w:cs="Tahoma"/>
      <w:sz w:val="22"/>
      <w:szCs w:val="22"/>
    </w:rPr>
  </w:style>
  <w:style w:type="paragraph" w:styleId="1673">
    <w:name w:val="Основной текст с отступом 22"/>
    <w:basedOn w:val="967"/>
    <w:next w:val="1673"/>
    <w:link w:val="967"/>
    <w:pPr>
      <w:ind w:left="-437"/>
      <w:spacing w:after="120" w:line="480" w:lineRule="auto"/>
      <w:tabs>
        <w:tab w:val="left" w:pos="-5244" w:leader="none"/>
      </w:tabs>
    </w:pPr>
    <w:rPr>
      <w:sz w:val="22"/>
      <w:szCs w:val="22"/>
    </w:rPr>
  </w:style>
  <w:style w:type="paragraph" w:styleId="1674">
    <w:name w:val="Rule2"/>
    <w:basedOn w:val="967"/>
    <w:next w:val="967"/>
    <w:link w:val="967"/>
    <w:pPr>
      <w:ind w:left="454" w:right="454"/>
      <w:jc w:val="center"/>
      <w:keepLines/>
      <w:keepNext/>
      <w:spacing w:before="240" w:after="240"/>
    </w:pPr>
    <w:rPr>
      <w:rFonts w:ascii="NewtonCTT" w:hAnsi="NewtonCTT" w:eastAsia="Arial Unicode MS"/>
      <w:b/>
    </w:rPr>
  </w:style>
  <w:style w:type="paragraph" w:styleId="1675">
    <w:name w:val="P130"/>
    <w:basedOn w:val="967"/>
    <w:next w:val="1675"/>
    <w:link w:val="967"/>
    <w:pPr>
      <w:jc w:val="both"/>
    </w:pPr>
    <w:rPr>
      <w:rFonts w:eastAsia="Lucida Sans Unicode" w:cs="Tahoma"/>
      <w:sz w:val="24"/>
    </w:rPr>
  </w:style>
  <w:style w:type="paragraph" w:styleId="1676">
    <w:name w:val=" Знак Знак Знак Знак Знак Знак Знак Знак Знак Знак Знак Знак Знак Знак Знак Знак"/>
    <w:basedOn w:val="967"/>
    <w:next w:val="1676"/>
    <w:link w:val="967"/>
    <w:pPr>
      <w:spacing w:after="160" w:line="240" w:lineRule="exact"/>
      <w:widowControl/>
    </w:pPr>
    <w:rPr>
      <w:rFonts w:ascii="Verdana" w:hAnsi="Verdana"/>
      <w:sz w:val="24"/>
      <w:szCs w:val="24"/>
      <w:lang w:val="en-US"/>
    </w:rPr>
  </w:style>
  <w:style w:type="paragraph" w:styleId="1677">
    <w:name w:val="Основной текст 24"/>
    <w:basedOn w:val="967"/>
    <w:next w:val="1677"/>
    <w:link w:val="967"/>
    <w:pPr>
      <w:jc w:val="both"/>
      <w:widowControl/>
    </w:pPr>
    <w:rPr>
      <w:sz w:val="26"/>
      <w:szCs w:val="28"/>
    </w:rPr>
  </w:style>
  <w:style w:type="paragraph" w:styleId="1678">
    <w:name w:val="Основной текст с отступом 23"/>
    <w:basedOn w:val="967"/>
    <w:next w:val="1678"/>
    <w:link w:val="967"/>
    <w:pPr>
      <w:ind w:left="5220"/>
      <w:widowControl/>
    </w:pPr>
    <w:rPr>
      <w:sz w:val="26"/>
      <w:szCs w:val="26"/>
    </w:rPr>
  </w:style>
  <w:style w:type="paragraph" w:styleId="1679">
    <w:name w:val="WW-Обычный (Web)"/>
    <w:basedOn w:val="967"/>
    <w:next w:val="1679"/>
    <w:link w:val="967"/>
    <w:pPr>
      <w:spacing w:before="100" w:after="100"/>
      <w:widowControl/>
    </w:pPr>
    <w:rPr>
      <w:sz w:val="24"/>
    </w:rPr>
  </w:style>
  <w:style w:type="paragraph" w:styleId="1680">
    <w:name w:val="Основной текст 35"/>
    <w:basedOn w:val="967"/>
    <w:next w:val="1680"/>
    <w:link w:val="967"/>
    <w:pPr>
      <w:spacing w:after="200" w:line="276" w:lineRule="auto"/>
      <w:widowControl/>
    </w:pPr>
    <w:rPr>
      <w:color w:val="ff0000"/>
      <w:sz w:val="24"/>
      <w:szCs w:val="24"/>
    </w:rPr>
  </w:style>
  <w:style w:type="paragraph" w:styleId="1681">
    <w:name w:val="ConsPlusCell"/>
    <w:basedOn w:val="967"/>
    <w:next w:val="1681"/>
    <w:link w:val="967"/>
    <w:rPr>
      <w:sz w:val="24"/>
      <w:szCs w:val="24"/>
    </w:rPr>
  </w:style>
  <w:style w:type="paragraph" w:styleId="1682">
    <w:name w:val="ConsPlusDocList"/>
    <w:basedOn w:val="967"/>
    <w:next w:val="1682"/>
    <w:link w:val="967"/>
    <w:rPr>
      <w:rFonts w:ascii="Courier New" w:hAnsi="Courier New" w:eastAsia="Courier New" w:cs="Courier New"/>
    </w:rPr>
  </w:style>
  <w:style w:type="paragraph" w:styleId="1683">
    <w:name w:val="Основной текст 32"/>
    <w:basedOn w:val="967"/>
    <w:next w:val="1683"/>
    <w:link w:val="967"/>
    <w:pPr>
      <w:spacing w:after="120"/>
    </w:pPr>
    <w:rPr>
      <w:rFonts w:ascii="Arial" w:hAnsi="Arial" w:eastAsia="Arial Unicode MS"/>
      <w:sz w:val="16"/>
      <w:szCs w:val="16"/>
    </w:rPr>
  </w:style>
  <w:style w:type="paragraph" w:styleId="1684">
    <w:name w:val="Основной текст 33"/>
    <w:basedOn w:val="967"/>
    <w:next w:val="1684"/>
    <w:link w:val="967"/>
    <w:pPr>
      <w:jc w:val="both"/>
    </w:pPr>
    <w:rPr>
      <w:rFonts w:ascii="Arial" w:hAnsi="Arial" w:eastAsia="Arial Unicode MS"/>
      <w:sz w:val="26"/>
      <w:szCs w:val="24"/>
    </w:rPr>
  </w:style>
  <w:style w:type="paragraph" w:styleId="1685">
    <w:name w:val="Основной текст 23"/>
    <w:basedOn w:val="967"/>
    <w:next w:val="1685"/>
    <w:link w:val="967"/>
    <w:pPr>
      <w:spacing w:after="120" w:line="480" w:lineRule="auto"/>
    </w:pPr>
    <w:rPr>
      <w:rFonts w:ascii="Arial" w:hAnsi="Arial" w:eastAsia="Arial Unicode MS"/>
      <w:szCs w:val="24"/>
    </w:rPr>
  </w:style>
  <w:style w:type="paragraph" w:styleId="1686">
    <w:name w:val="WW-Обычный (Web)1"/>
    <w:basedOn w:val="967"/>
    <w:next w:val="1686"/>
    <w:link w:val="967"/>
    <w:pPr>
      <w:spacing w:before="280" w:after="280"/>
    </w:pPr>
    <w:rPr>
      <w:rFonts w:ascii="Arial" w:hAnsi="Arial" w:eastAsia="Arial Unicode MS"/>
      <w:sz w:val="24"/>
      <w:szCs w:val="24"/>
    </w:rPr>
  </w:style>
  <w:style w:type="paragraph" w:styleId="1687">
    <w:name w:val="Основной текст 34"/>
    <w:basedOn w:val="967"/>
    <w:next w:val="1687"/>
    <w:link w:val="967"/>
    <w:pPr>
      <w:spacing w:after="120"/>
      <w:widowControl/>
    </w:pPr>
    <w:rPr>
      <w:sz w:val="16"/>
      <w:szCs w:val="16"/>
    </w:rPr>
  </w:style>
  <w:style w:type="paragraph" w:styleId="1688">
    <w:name w:val="Основной текст с отступом 32"/>
    <w:basedOn w:val="967"/>
    <w:next w:val="1688"/>
    <w:link w:val="967"/>
    <w:pPr>
      <w:ind w:firstLine="709"/>
      <w:jc w:val="both"/>
      <w:keepNext/>
    </w:pPr>
    <w:rPr>
      <w:rFonts w:eastAsia="Arial Unicode MS"/>
      <w:sz w:val="26"/>
      <w:szCs w:val="26"/>
    </w:rPr>
  </w:style>
  <w:style w:type="paragraph" w:styleId="1689">
    <w:name w:val="Цитата2"/>
    <w:basedOn w:val="967"/>
    <w:next w:val="1689"/>
    <w:link w:val="967"/>
    <w:pPr>
      <w:ind w:left="-83" w:right="-134"/>
      <w:jc w:val="center"/>
      <w:keepNext/>
    </w:pPr>
    <w:rPr>
      <w:rFonts w:eastAsia="Arial Unicode MS"/>
      <w:sz w:val="22"/>
      <w:szCs w:val="24"/>
    </w:rPr>
  </w:style>
  <w:style w:type="paragraph" w:styleId="1690">
    <w:name w:val="Контракт-раздел"/>
    <w:basedOn w:val="967"/>
    <w:next w:val="1195"/>
    <w:link w:val="967"/>
    <w:pPr>
      <w:jc w:val="center"/>
      <w:keepNext/>
      <w:spacing w:before="360" w:after="120"/>
      <w:widowControl/>
      <w:tabs>
        <w:tab w:val="num" w:pos="0" w:leader="none"/>
        <w:tab w:val="left" w:pos="540" w:leader="none"/>
      </w:tabs>
      <w:outlineLvl w:val="3"/>
    </w:pPr>
    <w:rPr>
      <w:b/>
      <w:bCs/>
      <w:caps/>
      <w:sz w:val="28"/>
      <w:szCs w:val="28"/>
    </w:rPr>
  </w:style>
  <w:style w:type="paragraph" w:styleId="1691">
    <w:name w:val="Контракт-подподпункт"/>
    <w:basedOn w:val="967"/>
    <w:next w:val="1691"/>
    <w:link w:val="967"/>
    <w:pPr>
      <w:jc w:val="both"/>
      <w:widowControl/>
    </w:pPr>
    <w:rPr>
      <w:sz w:val="28"/>
      <w:szCs w:val="28"/>
    </w:rPr>
  </w:style>
  <w:style w:type="paragraph" w:styleId="1692">
    <w:name w:val="Iniiaiie oaeno"/>
    <w:basedOn w:val="967"/>
    <w:next w:val="1692"/>
    <w:link w:val="967"/>
    <w:pPr>
      <w:jc w:val="center"/>
      <w:widowControl/>
    </w:pPr>
    <w:rPr>
      <w:rFonts w:ascii="Arial" w:hAnsi="Arial" w:cs="Arial"/>
      <w:color w:val="000000"/>
      <w:sz w:val="24"/>
      <w:szCs w:val="24"/>
    </w:rPr>
  </w:style>
  <w:style w:type="character" w:styleId="1693">
    <w:name w:val="WW-Absatz-Standardschriftart111111111111111111111111"/>
    <w:next w:val="1693"/>
    <w:link w:val="967"/>
  </w:style>
  <w:style w:type="character" w:styleId="1694">
    <w:name w:val="WW-Absatz-Standardschriftart1111111111111111111111111"/>
    <w:next w:val="1694"/>
    <w:link w:val="967"/>
  </w:style>
  <w:style w:type="character" w:styleId="1695">
    <w:name w:val="WW-Absatz-Standardschriftart11111111111111111111111111"/>
    <w:next w:val="1695"/>
    <w:link w:val="967"/>
  </w:style>
  <w:style w:type="character" w:styleId="1696">
    <w:name w:val="WW-Absatz-Standardschriftart111111111111111111111111111"/>
    <w:next w:val="1696"/>
    <w:link w:val="967"/>
  </w:style>
  <w:style w:type="character" w:styleId="1697">
    <w:name w:val="WW-Absatz-Standardschriftart1111111111111111111111111111"/>
    <w:next w:val="1697"/>
    <w:link w:val="967"/>
  </w:style>
  <w:style w:type="character" w:styleId="1698">
    <w:name w:val="WW-Основной шрифт абзаца1"/>
    <w:next w:val="1698"/>
    <w:link w:val="967"/>
  </w:style>
  <w:style w:type="character" w:styleId="1699">
    <w:name w:val="WW-Основной шрифт абзаца11"/>
    <w:next w:val="1699"/>
    <w:link w:val="967"/>
  </w:style>
  <w:style w:type="paragraph" w:styleId="1700">
    <w:name w:val="Style8"/>
    <w:basedOn w:val="967"/>
    <w:next w:val="1700"/>
    <w:link w:val="967"/>
    <w:rPr>
      <w:sz w:val="24"/>
      <w:szCs w:val="24"/>
    </w:rPr>
  </w:style>
  <w:style w:type="paragraph" w:styleId="1701">
    <w:name w:val="Основной текст с отступом 33"/>
    <w:basedOn w:val="967"/>
    <w:next w:val="1701"/>
    <w:link w:val="967"/>
    <w:pPr>
      <w:ind w:left="283"/>
      <w:spacing w:after="120"/>
    </w:pPr>
    <w:rPr>
      <w:rFonts w:ascii="Arial" w:hAnsi="Arial" w:eastAsia="Lucida Sans Unicode"/>
      <w:sz w:val="16"/>
      <w:szCs w:val="16"/>
    </w:rPr>
  </w:style>
  <w:style w:type="paragraph" w:styleId="1702">
    <w:name w:val="Рисунок"/>
    <w:basedOn w:val="967"/>
    <w:next w:val="967"/>
    <w:link w:val="967"/>
    <w:pPr>
      <w:jc w:val="center"/>
      <w:spacing w:before="60" w:after="60"/>
    </w:pPr>
    <w:rPr>
      <w:rFonts w:ascii="TimesET" w:hAnsi="TimesET"/>
    </w:rPr>
  </w:style>
  <w:style w:type="character" w:styleId="1703">
    <w:name w:val="iceouttxt50"/>
    <w:next w:val="1703"/>
    <w:link w:val="967"/>
    <w:rPr>
      <w:rFonts w:ascii="Arial" w:hAnsi="Arial" w:cs="Arial"/>
      <w:color w:val="666666"/>
      <w:sz w:val="14"/>
      <w:szCs w:val="14"/>
    </w:rPr>
  </w:style>
  <w:style w:type="paragraph" w:styleId="1704">
    <w:name w:val="Обычный2"/>
    <w:next w:val="1704"/>
    <w:link w:val="967"/>
    <w:pPr>
      <w:jc w:val="both"/>
    </w:pPr>
    <w:rPr>
      <w:color w:val="000000"/>
      <w:sz w:val="22"/>
      <w:lang w:val="ru-RU" w:eastAsia="ru-RU" w:bidi="ar-SA"/>
    </w:rPr>
  </w:style>
  <w:style w:type="character" w:styleId="1705">
    <w:name w:val="Знак21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next w:val="1705"/>
    <w:link w:val="967"/>
  </w:style>
  <w:style w:type="paragraph" w:styleId="1706">
    <w:name w:val="Iau?iue2"/>
    <w:next w:val="1706"/>
    <w:link w:val="967"/>
    <w:pPr>
      <w:ind w:firstLine="426"/>
      <w:jc w:val="both"/>
      <w:keepNext/>
      <w:spacing w:before="120" w:line="220" w:lineRule="exact"/>
      <w:tabs>
        <w:tab w:val="left" w:pos="567" w:leader="none"/>
      </w:tabs>
    </w:pPr>
    <w:rPr>
      <w:color w:val="000000"/>
      <w:sz w:val="22"/>
      <w:lang w:val="ru-RU" w:eastAsia="ru-RU" w:bidi="ar-SA"/>
    </w:rPr>
  </w:style>
  <w:style w:type="character" w:styleId="1707">
    <w:name w:val="Не удалять! Знак Знак1"/>
    <w:next w:val="1707"/>
    <w:link w:val="967"/>
    <w:rPr>
      <w:sz w:val="24"/>
      <w:szCs w:val="24"/>
    </w:rPr>
  </w:style>
  <w:style w:type="paragraph" w:styleId="1708">
    <w:name w:val="Body Text1"/>
    <w:basedOn w:val="967"/>
    <w:next w:val="1708"/>
    <w:link w:val="967"/>
    <w:uiPriority w:val="99"/>
    <w:pPr>
      <w:jc w:val="center"/>
      <w:spacing w:before="360" w:line="360" w:lineRule="auto"/>
      <w:widowControl/>
    </w:pPr>
    <w:rPr>
      <w:b/>
      <w:bCs/>
      <w:sz w:val="24"/>
      <w:szCs w:val="24"/>
      <w:lang w:eastAsia="ru-RU"/>
    </w:rPr>
  </w:style>
  <w:style w:type="character" w:styleId="1709">
    <w:name w:val="body text Знак1,Основной текст Знак Знак Знак1,NoticeText-List Знак1,Основной текст1 Знак1,Знак23 Знак1, Знак23 Знак1,Знак23 Знак Знак Знак Знак,Знак23 Знак Знак Знак1,Знак1 Знак, Знак23 Знак Знак Знак Знак, Знак23 Знак Знак Знак1"/>
    <w:next w:val="1709"/>
    <w:link w:val="967"/>
    <w:uiPriority w:val="99"/>
    <w:rPr>
      <w:sz w:val="24"/>
    </w:rPr>
  </w:style>
  <w:style w:type="paragraph" w:styleId="1710">
    <w:name w:val="formattext"/>
    <w:basedOn w:val="967"/>
    <w:next w:val="1710"/>
    <w:link w:val="967"/>
    <w:pPr>
      <w:spacing w:before="100" w:beforeAutospacing="1" w:after="100" w:afterAutospacing="1"/>
      <w:widowControl/>
    </w:pPr>
    <w:rPr>
      <w:sz w:val="24"/>
      <w:szCs w:val="24"/>
      <w:lang w:eastAsia="ru-RU"/>
    </w:rPr>
  </w:style>
  <w:style w:type="character" w:styleId="1711">
    <w:name w:val="Font Style11"/>
    <w:next w:val="1711"/>
    <w:link w:val="967"/>
    <w:rPr>
      <w:rFonts w:ascii="Times New Roman" w:hAnsi="Times New Roman"/>
      <w:b/>
      <w:sz w:val="22"/>
    </w:rPr>
  </w:style>
  <w:style w:type="character" w:styleId="1712">
    <w:name w:val="Font Style14"/>
    <w:next w:val="1712"/>
    <w:link w:val="967"/>
    <w:rPr>
      <w:rFonts w:ascii="Times New Roman" w:hAnsi="Times New Roman"/>
      <w:sz w:val="22"/>
    </w:rPr>
  </w:style>
  <w:style w:type="paragraph" w:styleId="1713">
    <w:name w:val="Style3"/>
    <w:basedOn w:val="967"/>
    <w:next w:val="1713"/>
    <w:link w:val="967"/>
    <w:pPr>
      <w:jc w:val="right"/>
      <w:spacing w:line="643" w:lineRule="exact"/>
    </w:pPr>
    <w:rPr>
      <w:rFonts w:eastAsia="Calibri"/>
      <w:sz w:val="24"/>
      <w:szCs w:val="24"/>
      <w:lang w:eastAsia="ru-RU"/>
    </w:rPr>
  </w:style>
  <w:style w:type="character" w:styleId="1714">
    <w:name w:val="Знак Знак1,Заголовок 4 Знак,Параграф Знак,Заголовок 4 (Приложение) Знак"/>
    <w:next w:val="1714"/>
    <w:link w:val="967"/>
    <w:rPr>
      <w:sz w:val="24"/>
      <w:szCs w:val="24"/>
      <w:lang w:val="ru-RU" w:eastAsia="ru-RU"/>
    </w:rPr>
  </w:style>
  <w:style w:type="character" w:styleId="1715">
    <w:name w:val="Знак Знак13"/>
    <w:next w:val="1715"/>
    <w:link w:val="967"/>
    <w:rPr>
      <w:i/>
      <w:iCs/>
      <w:sz w:val="28"/>
      <w:szCs w:val="28"/>
      <w:lang w:val="ru-RU" w:eastAsia="ru-RU" w:bidi="ar-SA"/>
    </w:rPr>
  </w:style>
  <w:style w:type="character" w:styleId="1716">
    <w:name w:val="Знак Знак24"/>
    <w:next w:val="1716"/>
    <w:link w:val="967"/>
    <w:rPr>
      <w:rFonts w:ascii="Arial" w:hAnsi="Arial" w:cs="Arial"/>
      <w:i/>
      <w:iCs/>
      <w:lang w:val="ru-RU" w:eastAsia="ru-RU" w:bidi="ar-SA"/>
    </w:rPr>
  </w:style>
  <w:style w:type="character" w:styleId="1717">
    <w:name w:val="Знак Знак23"/>
    <w:next w:val="1717"/>
    <w:link w:val="967"/>
    <w:rPr>
      <w:rFonts w:ascii="Arial" w:hAnsi="Arial" w:cs="Arial"/>
      <w:b/>
      <w:bCs/>
      <w:i/>
      <w:iCs/>
      <w:sz w:val="18"/>
      <w:szCs w:val="18"/>
      <w:lang w:val="ru-RU" w:eastAsia="ru-RU" w:bidi="ar-SA"/>
    </w:rPr>
  </w:style>
  <w:style w:type="character" w:styleId="1718">
    <w:name w:val="Знак Знак9"/>
    <w:next w:val="1718"/>
    <w:link w:val="967"/>
    <w:rPr>
      <w:sz w:val="28"/>
      <w:szCs w:val="28"/>
      <w:lang w:val="ru-RU" w:eastAsia="ru-RU" w:bidi="ar-SA"/>
    </w:rPr>
  </w:style>
  <w:style w:type="character" w:styleId="1719">
    <w:name w:val="Знак Знак20"/>
    <w:next w:val="1719"/>
    <w:link w:val="967"/>
    <w:rPr>
      <w:sz w:val="28"/>
      <w:szCs w:val="28"/>
      <w:lang w:val="ru-RU" w:eastAsia="ru-RU" w:bidi="ar-SA"/>
    </w:rPr>
  </w:style>
  <w:style w:type="character" w:styleId="1720">
    <w:name w:val="Знак Знак11"/>
    <w:next w:val="1720"/>
    <w:link w:val="967"/>
    <w:rPr>
      <w:sz w:val="28"/>
      <w:szCs w:val="28"/>
      <w:lang w:val="ru-RU" w:eastAsia="ru-RU" w:bidi="ar-SA"/>
    </w:rPr>
  </w:style>
  <w:style w:type="character" w:styleId="1721">
    <w:name w:val="Знак Знак12"/>
    <w:next w:val="1721"/>
    <w:link w:val="967"/>
    <w:rPr>
      <w:sz w:val="28"/>
      <w:szCs w:val="28"/>
      <w:lang w:val="ru-RU" w:eastAsia="ru-RU" w:bidi="ar-SA"/>
    </w:rPr>
  </w:style>
  <w:style w:type="character" w:styleId="1722">
    <w:name w:val="Знак Знак15"/>
    <w:next w:val="1722"/>
    <w:link w:val="967"/>
    <w:rPr>
      <w:rFonts w:ascii="Tahoma" w:hAnsi="Tahoma" w:cs="Tahoma"/>
      <w:color w:val="000000"/>
      <w:sz w:val="22"/>
      <w:szCs w:val="22"/>
      <w:lang w:val="ru-RU" w:eastAsia="ru-RU" w:bidi="ar-SA"/>
    </w:rPr>
  </w:style>
  <w:style w:type="character" w:styleId="1723">
    <w:name w:val="Знак Знак19"/>
    <w:next w:val="1723"/>
    <w:link w:val="967"/>
    <w:rPr>
      <w:rFonts w:ascii="Bookman Old Style" w:hAnsi="Bookman Old Style" w:cs="Bookman Old Style"/>
      <w:i/>
      <w:iCs/>
      <w:color w:val="000000"/>
      <w:sz w:val="22"/>
      <w:szCs w:val="22"/>
      <w:lang w:val="ru-RU" w:eastAsia="ru-RU" w:bidi="ar-SA"/>
    </w:rPr>
  </w:style>
  <w:style w:type="character" w:styleId="1724">
    <w:name w:val="Знак Знак8,H4 Знак,Çàãîëîâîê 4 Знак,Параграф Знак Знак,Заголовок 4 (Приложение) Знак Знак"/>
    <w:next w:val="1724"/>
    <w:link w:val="967"/>
    <w:rPr>
      <w:sz w:val="28"/>
      <w:szCs w:val="28"/>
      <w:lang w:val="ru-RU" w:eastAsia="ru-RU" w:bidi="ar-SA"/>
    </w:rPr>
  </w:style>
  <w:style w:type="character" w:styleId="1725">
    <w:name w:val="Знак Знак10"/>
    <w:next w:val="1725"/>
    <w:link w:val="967"/>
    <w:rPr>
      <w:sz w:val="28"/>
      <w:szCs w:val="28"/>
      <w:lang w:val="ru-RU" w:eastAsia="ru-RU" w:bidi="ar-SA"/>
    </w:rPr>
  </w:style>
  <w:style w:type="numbering" w:styleId="1726">
    <w:name w:val="1 / 1.1 / 1.1.11"/>
    <w:basedOn w:val="979"/>
    <w:next w:val="1452"/>
    <w:link w:val="967"/>
    <w:pPr>
      <w:numPr>
        <w:ilvl w:val="0"/>
        <w:numId w:val="41"/>
      </w:numPr>
    </w:pPr>
  </w:style>
  <w:style w:type="character" w:styleId="1727">
    <w:name w:val=" Знак Знак5"/>
    <w:next w:val="1727"/>
    <w:link w:val="967"/>
    <w:rPr>
      <w:sz w:val="24"/>
      <w:szCs w:val="24"/>
      <w:lang w:val="ru-RU" w:eastAsia="ru-RU" w:bidi="ar-SA"/>
    </w:rPr>
  </w:style>
  <w:style w:type="character" w:styleId="1728">
    <w:name w:val="Шапка Знак"/>
    <w:next w:val="1728"/>
    <w:link w:val="1052"/>
    <w:rPr>
      <w:rFonts w:ascii="Arial" w:hAnsi="Arial" w:cs="Arial"/>
      <w:sz w:val="28"/>
      <w:szCs w:val="28"/>
      <w:shd w:val="pct20" w:color="auto" w:fill="auto"/>
    </w:rPr>
  </w:style>
  <w:style w:type="character" w:styleId="1729">
    <w:name w:val="Электронная подпись Знак"/>
    <w:next w:val="1729"/>
    <w:link w:val="1053"/>
    <w:rPr>
      <w:sz w:val="28"/>
      <w:szCs w:val="28"/>
    </w:rPr>
  </w:style>
  <w:style w:type="character" w:styleId="1730">
    <w:name w:val="Основной текст 2 Знак"/>
    <w:next w:val="1730"/>
    <w:link w:val="1210"/>
    <w:rPr>
      <w:sz w:val="24"/>
      <w:szCs w:val="24"/>
    </w:rPr>
  </w:style>
  <w:style w:type="character" w:styleId="1731">
    <w:name w:val="Текст выноски Знак"/>
    <w:next w:val="1731"/>
    <w:link w:val="1216"/>
    <w:rPr>
      <w:rFonts w:ascii="Tahoma" w:hAnsi="Tahoma" w:cs="Tahoma"/>
      <w:sz w:val="16"/>
      <w:szCs w:val="16"/>
      <w:lang w:eastAsia="ar-SA"/>
    </w:rPr>
  </w:style>
  <w:style w:type="character" w:styleId="1732">
    <w:name w:val="Тема примечания Знак"/>
    <w:next w:val="1732"/>
    <w:link w:val="1415"/>
    <w:rPr>
      <w:b/>
      <w:bCs/>
    </w:rPr>
  </w:style>
  <w:style w:type="character" w:styleId="1733">
    <w:name w:val="Схема документа Знак"/>
    <w:next w:val="1733"/>
    <w:link w:val="1282"/>
    <w:rPr>
      <w:rFonts w:ascii="Tahoma" w:hAnsi="Tahoma" w:cs="Tahoma"/>
      <w:shd w:val="clear" w:color="auto" w:fill="000080"/>
    </w:rPr>
  </w:style>
  <w:style w:type="character" w:styleId="1734">
    <w:name w:val=" Знак Знак7"/>
    <w:next w:val="1734"/>
    <w:link w:val="967"/>
    <w:rPr>
      <w:rFonts w:ascii="Calibri" w:hAnsi="Calibri"/>
      <w:sz w:val="24"/>
      <w:szCs w:val="24"/>
      <w:lang w:val="ru-RU" w:eastAsia="ar-SA" w:bidi="ar-SA"/>
    </w:rPr>
  </w:style>
  <w:style w:type="character" w:styleId="1735">
    <w:name w:val=" Знак Знак6"/>
    <w:next w:val="1735"/>
    <w:link w:val="967"/>
    <w:rPr>
      <w:rFonts w:ascii="Calibri" w:hAnsi="Calibri"/>
      <w:sz w:val="24"/>
      <w:szCs w:val="24"/>
      <w:lang w:val="ru-RU" w:eastAsia="ar-SA" w:bidi="ar-SA"/>
    </w:rPr>
  </w:style>
  <w:style w:type="numbering" w:styleId="1736">
    <w:name w:val="Текущий список12"/>
    <w:next w:val="1736"/>
    <w:link w:val="967"/>
    <w:pPr>
      <w:numPr>
        <w:ilvl w:val="0"/>
        <w:numId w:val="27"/>
      </w:numPr>
    </w:pPr>
  </w:style>
  <w:style w:type="numbering" w:styleId="1737">
    <w:name w:val="Статья / Раздел2"/>
    <w:basedOn w:val="979"/>
    <w:next w:val="1340"/>
    <w:link w:val="967"/>
    <w:pPr>
      <w:numPr>
        <w:ilvl w:val="0"/>
        <w:numId w:val="28"/>
      </w:numPr>
    </w:pPr>
  </w:style>
  <w:style w:type="numbering" w:styleId="1738">
    <w:name w:val="1 / a / i2"/>
    <w:basedOn w:val="979"/>
    <w:next w:val="1338"/>
    <w:link w:val="967"/>
    <w:pPr>
      <w:numPr>
        <w:ilvl w:val="0"/>
        <w:numId w:val="31"/>
      </w:numPr>
    </w:pPr>
  </w:style>
  <w:style w:type="numbering" w:styleId="1739">
    <w:name w:val="Текущий список111"/>
    <w:next w:val="1739"/>
    <w:link w:val="967"/>
    <w:pPr>
      <w:numPr>
        <w:ilvl w:val="0"/>
        <w:numId w:val="37"/>
      </w:numPr>
    </w:pPr>
  </w:style>
  <w:style w:type="numbering" w:styleId="1740">
    <w:name w:val="Статья / Раздел11"/>
    <w:basedOn w:val="979"/>
    <w:next w:val="1340"/>
    <w:link w:val="967"/>
    <w:pPr>
      <w:numPr>
        <w:ilvl w:val="0"/>
        <w:numId w:val="38"/>
      </w:numPr>
    </w:pPr>
  </w:style>
  <w:style w:type="numbering" w:styleId="1741">
    <w:name w:val="1 / a / i11"/>
    <w:basedOn w:val="979"/>
    <w:next w:val="1338"/>
    <w:link w:val="967"/>
    <w:pPr>
      <w:numPr>
        <w:ilvl w:val="0"/>
        <w:numId w:val="39"/>
      </w:numPr>
    </w:pPr>
  </w:style>
  <w:style w:type="paragraph" w:styleId="1742">
    <w:name w:val="Обычный + 12 пт"/>
    <w:basedOn w:val="967"/>
    <w:next w:val="1742"/>
    <w:link w:val="967"/>
    <w:pPr>
      <w:ind w:right="118"/>
      <w:jc w:val="both"/>
      <w:shd w:val="clear" w:color="auto" w:fill="ffffff"/>
      <w:widowControl/>
      <w:tabs>
        <w:tab w:val="left" w:pos="701" w:leader="none"/>
      </w:tabs>
    </w:pPr>
    <w:rPr>
      <w:b/>
      <w:sz w:val="24"/>
      <w:szCs w:val="24"/>
      <w:lang w:eastAsia="ru-RU"/>
    </w:rPr>
  </w:style>
  <w:style w:type="paragraph" w:styleId="1743">
    <w:name w:val="Style40"/>
    <w:basedOn w:val="967"/>
    <w:next w:val="1743"/>
    <w:link w:val="967"/>
    <w:rPr>
      <w:sz w:val="24"/>
      <w:szCs w:val="24"/>
      <w:lang w:eastAsia="ru-RU"/>
    </w:rPr>
  </w:style>
  <w:style w:type="character" w:styleId="1744">
    <w:name w:val="Font Style85"/>
    <w:next w:val="1744"/>
    <w:link w:val="967"/>
    <w:rPr>
      <w:rFonts w:ascii="Times New Roman" w:hAnsi="Times New Roman"/>
      <w:sz w:val="24"/>
    </w:rPr>
  </w:style>
  <w:style w:type="numbering" w:styleId="1745">
    <w:name w:val="1 / 1.1 / 1.1.111"/>
    <w:basedOn w:val="979"/>
    <w:next w:val="1452"/>
    <w:link w:val="967"/>
    <w:pPr>
      <w:numPr>
        <w:ilvl w:val="0"/>
        <w:numId w:val="36"/>
      </w:numPr>
    </w:pPr>
  </w:style>
  <w:style w:type="paragraph" w:styleId="1746">
    <w:name w:val="Маркированный список с тире"/>
    <w:next w:val="1220"/>
    <w:link w:val="967"/>
    <w:pPr>
      <w:numPr>
        <w:ilvl w:val="0"/>
        <w:numId w:val="49"/>
      </w:numPr>
      <w:jc w:val="both"/>
    </w:pPr>
    <w:rPr>
      <w:sz w:val="24"/>
      <w:szCs w:val="24"/>
      <w:lang w:val="ru-RU" w:eastAsia="en-US" w:bidi="ar-SA"/>
    </w:rPr>
  </w:style>
  <w:style w:type="paragraph" w:styleId="1747">
    <w:name w:val="formattext topleveltext"/>
    <w:basedOn w:val="967"/>
    <w:next w:val="1747"/>
    <w:link w:val="967"/>
    <w:pPr>
      <w:spacing w:before="100" w:beforeAutospacing="1" w:after="100" w:afterAutospacing="1"/>
      <w:widowControl/>
    </w:pPr>
    <w:rPr>
      <w:sz w:val="24"/>
      <w:szCs w:val="24"/>
      <w:lang w:eastAsia="ru-RU"/>
    </w:rPr>
  </w:style>
  <w:style w:type="numbering" w:styleId="1748">
    <w:name w:val="1 / 1.1 / 1.1.1111"/>
    <w:basedOn w:val="979"/>
    <w:next w:val="1452"/>
    <w:link w:val="967"/>
    <w:pPr>
      <w:numPr>
        <w:ilvl w:val="0"/>
        <w:numId w:val="29"/>
      </w:numPr>
    </w:pPr>
  </w:style>
  <w:style w:type="numbering" w:styleId="1749">
    <w:name w:val="1 / a / i21"/>
    <w:basedOn w:val="979"/>
    <w:next w:val="1338"/>
    <w:link w:val="967"/>
    <w:pPr>
      <w:numPr>
        <w:ilvl w:val="0"/>
        <w:numId w:val="31"/>
      </w:numPr>
    </w:pPr>
  </w:style>
  <w:style w:type="numbering" w:styleId="1750">
    <w:name w:val="Текущий список121"/>
    <w:next w:val="1750"/>
    <w:link w:val="967"/>
    <w:pPr>
      <w:numPr>
        <w:ilvl w:val="0"/>
        <w:numId w:val="32"/>
      </w:numPr>
    </w:pPr>
  </w:style>
  <w:style w:type="numbering" w:styleId="1751">
    <w:name w:val="Статья / Раздел21"/>
    <w:basedOn w:val="979"/>
    <w:next w:val="1340"/>
    <w:link w:val="967"/>
    <w:pPr>
      <w:numPr>
        <w:ilvl w:val="0"/>
        <w:numId w:val="48"/>
      </w:numPr>
    </w:pPr>
  </w:style>
  <w:style w:type="numbering" w:styleId="1752">
    <w:name w:val="Текущий список1111"/>
    <w:next w:val="1752"/>
    <w:link w:val="967"/>
    <w:pPr>
      <w:numPr>
        <w:ilvl w:val="0"/>
        <w:numId w:val="34"/>
      </w:numPr>
    </w:pPr>
  </w:style>
  <w:style w:type="numbering" w:styleId="1753">
    <w:name w:val="Статья / Раздел111"/>
    <w:basedOn w:val="979"/>
    <w:next w:val="1340"/>
    <w:link w:val="967"/>
    <w:pPr>
      <w:numPr>
        <w:ilvl w:val="0"/>
        <w:numId w:val="35"/>
      </w:numPr>
    </w:pPr>
  </w:style>
  <w:style w:type="numbering" w:styleId="1754">
    <w:name w:val="1 / a / i111"/>
    <w:basedOn w:val="979"/>
    <w:next w:val="1338"/>
    <w:link w:val="967"/>
    <w:pPr>
      <w:numPr>
        <w:ilvl w:val="0"/>
        <w:numId w:val="36"/>
      </w:numPr>
    </w:pPr>
  </w:style>
  <w:style w:type="character" w:styleId="1755">
    <w:name w:val="Body text + Bold"/>
    <w:next w:val="1755"/>
    <w:link w:val="967"/>
    <w:rPr>
      <w:rFonts w:ascii="Times New Roman" w:hAnsi="Times New Roman" w:eastAsia="Times New Roman" w:cs="Times New Roman"/>
      <w:b/>
      <w:bCs/>
      <w:spacing w:val="0"/>
      <w:sz w:val="28"/>
      <w:szCs w:val="28"/>
      <w:shd w:val="clear" w:color="auto" w:fill="ffffff"/>
    </w:rPr>
  </w:style>
  <w:style w:type="numbering" w:styleId="1756">
    <w:name w:val="1 / a / i211"/>
    <w:basedOn w:val="979"/>
    <w:next w:val="1338"/>
    <w:link w:val="967"/>
    <w:pPr>
      <w:numPr>
        <w:ilvl w:val="0"/>
        <w:numId w:val="30"/>
      </w:numPr>
    </w:pPr>
  </w:style>
  <w:style w:type="numbering" w:styleId="1757">
    <w:name w:val="Текущий список1211"/>
    <w:next w:val="1757"/>
    <w:link w:val="967"/>
    <w:pPr>
      <w:numPr>
        <w:ilvl w:val="0"/>
        <w:numId w:val="31"/>
      </w:numPr>
    </w:pPr>
  </w:style>
  <w:style w:type="numbering" w:styleId="1758">
    <w:name w:val="Статья / Раздел211"/>
    <w:basedOn w:val="979"/>
    <w:next w:val="1340"/>
    <w:link w:val="967"/>
    <w:pPr>
      <w:numPr>
        <w:ilvl w:val="0"/>
        <w:numId w:val="32"/>
      </w:numPr>
    </w:pPr>
  </w:style>
  <w:style w:type="numbering" w:styleId="1759">
    <w:name w:val="Текущий список11111"/>
    <w:next w:val="1759"/>
    <w:link w:val="967"/>
    <w:pPr>
      <w:numPr>
        <w:ilvl w:val="0"/>
        <w:numId w:val="27"/>
      </w:numPr>
    </w:pPr>
  </w:style>
  <w:style w:type="numbering" w:styleId="1760">
    <w:name w:val="Статья / Раздел1111"/>
    <w:basedOn w:val="979"/>
    <w:next w:val="1340"/>
    <w:link w:val="967"/>
    <w:pPr>
      <w:numPr>
        <w:ilvl w:val="0"/>
        <w:numId w:val="28"/>
      </w:numPr>
    </w:pPr>
  </w:style>
  <w:style w:type="numbering" w:styleId="1761">
    <w:name w:val="1 / a / i1111"/>
    <w:basedOn w:val="979"/>
    <w:next w:val="1338"/>
    <w:link w:val="967"/>
    <w:pPr>
      <w:numPr>
        <w:ilvl w:val="0"/>
        <w:numId w:val="29"/>
      </w:numPr>
    </w:pPr>
  </w:style>
  <w:style w:type="numbering" w:styleId="1762">
    <w:name w:val="1 / 1.1 / 1.1.11111"/>
    <w:basedOn w:val="979"/>
    <w:next w:val="1452"/>
    <w:link w:val="967"/>
    <w:pPr>
      <w:numPr>
        <w:ilvl w:val="0"/>
        <w:numId w:val="37"/>
      </w:numPr>
    </w:pPr>
  </w:style>
  <w:style w:type="numbering" w:styleId="1763">
    <w:name w:val="Нет списка1"/>
    <w:next w:val="979"/>
    <w:link w:val="967"/>
    <w:semiHidden/>
    <w:unhideWhenUsed/>
  </w:style>
  <w:style w:type="table" w:styleId="1764">
    <w:name w:val="Сетка таблицы1"/>
    <w:basedOn w:val="978"/>
    <w:next w:val="1212"/>
    <w:link w:val="967"/>
    <w:tblPr/>
  </w:style>
  <w:style w:type="character" w:styleId="1765">
    <w:name w:val="4. Текст Знак"/>
    <w:next w:val="1765"/>
    <w:link w:val="1766"/>
    <w:uiPriority w:val="99"/>
    <w:rPr>
      <w:bCs/>
      <w:color w:val="000000"/>
      <w:spacing w:val="2"/>
      <w:sz w:val="24"/>
      <w:szCs w:val="24"/>
      <w:lang w:val="en-US" w:eastAsia="en-US"/>
    </w:rPr>
  </w:style>
  <w:style w:type="paragraph" w:styleId="1766">
    <w:name w:val="4. Текст"/>
    <w:basedOn w:val="1269"/>
    <w:next w:val="1766"/>
    <w:link w:val="1765"/>
    <w:uiPriority w:val="99"/>
    <w:rPr>
      <w:bCs/>
      <w:color w:val="000000"/>
      <w:spacing w:val="2"/>
      <w:lang w:val="en-US" w:eastAsia="en-US"/>
    </w:rPr>
  </w:style>
  <w:style w:type="numbering" w:styleId="1767">
    <w:name w:val="Нет списка2"/>
    <w:next w:val="979"/>
    <w:link w:val="967"/>
    <w:uiPriority w:val="99"/>
    <w:semiHidden/>
  </w:style>
  <w:style w:type="table" w:styleId="1768">
    <w:name w:val="Сетка таблицы2"/>
    <w:basedOn w:val="978"/>
    <w:next w:val="1212"/>
    <w:link w:val="967"/>
    <w:tblPr/>
  </w:style>
  <w:style w:type="paragraph" w:styleId="1769">
    <w:name w:val="msonormal"/>
    <w:basedOn w:val="967"/>
    <w:next w:val="1769"/>
    <w:link w:val="967"/>
    <w:pPr>
      <w:spacing w:before="100" w:beforeAutospacing="1" w:after="100" w:afterAutospacing="1"/>
      <w:widowControl/>
    </w:pPr>
    <w:rPr>
      <w:sz w:val="24"/>
      <w:szCs w:val="24"/>
      <w:lang w:eastAsia="ru-RU"/>
    </w:rPr>
  </w:style>
  <w:style w:type="character" w:styleId="1770" w:default="1">
    <w:name w:val="Default Paragraph Font"/>
    <w:uiPriority w:val="1"/>
    <w:semiHidden/>
    <w:unhideWhenUsed/>
  </w:style>
  <w:style w:type="numbering" w:styleId="1771" w:default="1">
    <w:name w:val="No List"/>
    <w:uiPriority w:val="99"/>
    <w:semiHidden/>
    <w:unhideWhenUsed/>
  </w:style>
  <w:style w:type="table" w:styleId="1772"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media1.sv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media2.sv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oleObject" Target="embeddings/oleObject3.bin"/><Relationship Id="rId23" Type="http://schemas.openxmlformats.org/officeDocument/2006/relationships/image" Target="media/image10.png"/><Relationship Id="rId24" Type="http://schemas.openxmlformats.org/officeDocument/2006/relationships/image" Target="media/media4.sv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Р7-Офис/2026.2.1.2269</Application>
  <Company>*****</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gerasimova_el</cp:lastModifiedBy>
  <cp:revision>730</cp:revision>
  <dcterms:created xsi:type="dcterms:W3CDTF">2014-03-05T04:59:00Z</dcterms:created>
  <dcterms:modified xsi:type="dcterms:W3CDTF">2026-08-07T11:22:01Z</dcterms:modified>
  <cp:version>1048576</cp:version>
</cp:coreProperties>
</file>