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0E9B7" w14:textId="61CFB894" w:rsidR="00327669" w:rsidRDefault="004E61BA">
      <w:pPr>
        <w:spacing w:line="20" w:lineRule="atLeas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Контракт</w:t>
      </w:r>
      <w:r w:rsidR="00A4779A">
        <w:rPr>
          <w:rFonts w:ascii="Times New Roman" w:hAnsi="Times New Roman"/>
          <w:b/>
          <w:sz w:val="22"/>
          <w:szCs w:val="22"/>
        </w:rPr>
        <w:t xml:space="preserve"> № </w:t>
      </w:r>
    </w:p>
    <w:p w14:paraId="6D72E8D8" w14:textId="77777777" w:rsidR="00327669" w:rsidRDefault="00327669">
      <w:pPr>
        <w:pStyle w:val="23"/>
        <w:tabs>
          <w:tab w:val="left" w:pos="7522"/>
          <w:tab w:val="left" w:leader="underscore" w:pos="7963"/>
          <w:tab w:val="left" w:pos="8837"/>
        </w:tabs>
        <w:spacing w:after="0" w:line="20" w:lineRule="atLeast"/>
        <w:ind w:firstLine="102"/>
        <w:jc w:val="center"/>
        <w:rPr>
          <w:szCs w:val="22"/>
        </w:rPr>
      </w:pPr>
    </w:p>
    <w:p w14:paraId="6C5B9EBA" w14:textId="23476BBA" w:rsidR="00327669" w:rsidRDefault="00A4779A">
      <w:pPr>
        <w:spacing w:line="2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г. Евпатория                                                </w:t>
      </w:r>
      <w:r w:rsidR="004E61BA">
        <w:rPr>
          <w:rFonts w:ascii="Times New Roman" w:hAnsi="Times New Roman"/>
          <w:sz w:val="22"/>
          <w:szCs w:val="22"/>
        </w:rPr>
        <w:t xml:space="preserve">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</w:t>
      </w:r>
      <w:proofErr w:type="gramStart"/>
      <w:r>
        <w:rPr>
          <w:rFonts w:ascii="Times New Roman" w:hAnsi="Times New Roman"/>
          <w:sz w:val="22"/>
          <w:szCs w:val="22"/>
        </w:rPr>
        <w:t xml:space="preserve">   «</w:t>
      </w:r>
      <w:proofErr w:type="gramEnd"/>
      <w:r>
        <w:rPr>
          <w:rFonts w:ascii="Times New Roman" w:hAnsi="Times New Roman"/>
          <w:sz w:val="22"/>
          <w:szCs w:val="22"/>
        </w:rPr>
        <w:t>__» ________2026 г.</w:t>
      </w:r>
    </w:p>
    <w:p w14:paraId="11E533F1" w14:textId="77777777" w:rsidR="00327669" w:rsidRDefault="00327669">
      <w:pPr>
        <w:spacing w:line="20" w:lineRule="atLeast"/>
        <w:rPr>
          <w:rFonts w:ascii="Times New Roman" w:hAnsi="Times New Roman"/>
          <w:sz w:val="22"/>
          <w:szCs w:val="22"/>
        </w:rPr>
      </w:pPr>
    </w:p>
    <w:p w14:paraId="21066D75" w14:textId="77777777" w:rsidR="00327669" w:rsidRDefault="00327669">
      <w:pPr>
        <w:spacing w:line="20" w:lineRule="atLeast"/>
        <w:rPr>
          <w:rFonts w:ascii="Times New Roman" w:hAnsi="Times New Roman"/>
          <w:sz w:val="22"/>
          <w:szCs w:val="22"/>
        </w:rPr>
      </w:pPr>
    </w:p>
    <w:p w14:paraId="0EA1F13B" w14:textId="065AB581" w:rsidR="00327669" w:rsidRDefault="00A4779A">
      <w:pPr>
        <w:pStyle w:val="23"/>
        <w:spacing w:line="20" w:lineRule="atLeast"/>
        <w:ind w:left="20" w:firstLine="831"/>
        <w:rPr>
          <w:szCs w:val="22"/>
        </w:rPr>
      </w:pPr>
      <w:r>
        <w:rPr>
          <w:szCs w:val="22"/>
        </w:rPr>
        <w:t xml:space="preserve">Федеральное государственное бюджетное образовательное учреждение «Всероссийский детский центр «Алые паруса», именуемое в дальнейшем «Заказчик», в лице директора Саенко Елены Васильевны, действующего на основании Устава, с одной стороны, и ________________, именуемый в дальнейшем «Исполнитель», в лице ________________, действующий на основании ________, с другой стороны, совместно именуемые - Стороны, а каждая по отдельности - Сторона, в соответствии с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</w:t>
      </w:r>
      <w:r w:rsidR="004E61BA">
        <w:rPr>
          <w:szCs w:val="22"/>
        </w:rPr>
        <w:t>контракт</w:t>
      </w:r>
      <w:r>
        <w:rPr>
          <w:szCs w:val="22"/>
        </w:rPr>
        <w:t xml:space="preserve"> (далее - </w:t>
      </w:r>
      <w:r w:rsidR="004E61BA">
        <w:rPr>
          <w:szCs w:val="22"/>
        </w:rPr>
        <w:t>Контракт</w:t>
      </w:r>
      <w:r>
        <w:rPr>
          <w:szCs w:val="22"/>
        </w:rPr>
        <w:t>) о нижеследующем:</w:t>
      </w:r>
    </w:p>
    <w:p w14:paraId="75B02219" w14:textId="34533C79" w:rsidR="00327669" w:rsidRDefault="00A4779A">
      <w:pPr>
        <w:pStyle w:val="210"/>
        <w:spacing w:before="0" w:line="20" w:lineRule="atLeast"/>
        <w:rPr>
          <w:szCs w:val="22"/>
        </w:rPr>
      </w:pPr>
      <w:r>
        <w:rPr>
          <w:szCs w:val="22"/>
        </w:rPr>
        <w:t xml:space="preserve">1. Предмет </w:t>
      </w:r>
      <w:r w:rsidR="004E61BA">
        <w:rPr>
          <w:szCs w:val="22"/>
        </w:rPr>
        <w:t>контракт</w:t>
      </w:r>
      <w:r>
        <w:rPr>
          <w:szCs w:val="22"/>
        </w:rPr>
        <w:t>а</w:t>
      </w:r>
    </w:p>
    <w:p w14:paraId="011905BB" w14:textId="65E274F0" w:rsidR="00327669" w:rsidRDefault="00A4779A">
      <w:pPr>
        <w:pStyle w:val="23"/>
        <w:spacing w:after="0" w:line="20" w:lineRule="atLeast"/>
        <w:ind w:firstLine="709"/>
        <w:rPr>
          <w:szCs w:val="22"/>
        </w:rPr>
      </w:pPr>
      <w:bookmarkStart w:id="0" w:name="_Hlk93499462"/>
      <w:r>
        <w:rPr>
          <w:szCs w:val="22"/>
        </w:rPr>
        <w:t xml:space="preserve">1.1. Исполнитель обязуется выполнить работы по устройству системы вентиляции (далее - работы) в </w:t>
      </w:r>
      <w:r w:rsidR="004E61BA">
        <w:rPr>
          <w:szCs w:val="22"/>
        </w:rPr>
        <w:t xml:space="preserve">подвальном </w:t>
      </w:r>
      <w:r>
        <w:rPr>
          <w:szCs w:val="22"/>
        </w:rPr>
        <w:t xml:space="preserve">помещении </w:t>
      </w:r>
      <w:bookmarkStart w:id="1" w:name="_Hlk227226616"/>
      <w:r w:rsidR="004E61BA">
        <w:rPr>
          <w:szCs w:val="22"/>
        </w:rPr>
        <w:t>нежилого здания площадью 523,3 м2 на территории</w:t>
      </w:r>
      <w:r>
        <w:rPr>
          <w:szCs w:val="22"/>
        </w:rPr>
        <w:t xml:space="preserve"> ФГБОУ «ВДЦ «Алые паруса» по адресу: Республика Крым, г. Евпатория, </w:t>
      </w:r>
      <w:proofErr w:type="spellStart"/>
      <w:r>
        <w:rPr>
          <w:szCs w:val="22"/>
        </w:rPr>
        <w:t>пр-кт</w:t>
      </w:r>
      <w:proofErr w:type="spellEnd"/>
      <w:r>
        <w:rPr>
          <w:szCs w:val="22"/>
        </w:rPr>
        <w:t xml:space="preserve"> им. В. И. Ленина, </w:t>
      </w:r>
      <w:r>
        <w:rPr>
          <w:bCs/>
          <w:szCs w:val="22"/>
        </w:rPr>
        <w:t>дом</w:t>
      </w:r>
      <w:r>
        <w:rPr>
          <w:szCs w:val="22"/>
        </w:rPr>
        <w:t xml:space="preserve"> 23/26</w:t>
      </w:r>
      <w:bookmarkEnd w:id="1"/>
      <w:r>
        <w:rPr>
          <w:szCs w:val="22"/>
        </w:rPr>
        <w:t xml:space="preserve">, а Заказчик обязуется принять и оплатить выполненные работы в порядке и на условиях, предусмотренных </w:t>
      </w:r>
      <w:r w:rsidR="004E61BA">
        <w:rPr>
          <w:szCs w:val="22"/>
        </w:rPr>
        <w:t>Контракт</w:t>
      </w:r>
      <w:r>
        <w:rPr>
          <w:szCs w:val="22"/>
        </w:rPr>
        <w:t>ом.</w:t>
      </w:r>
    </w:p>
    <w:p w14:paraId="37FD9919" w14:textId="762204AF" w:rsidR="00327669" w:rsidRDefault="00A4779A">
      <w:pPr>
        <w:pStyle w:val="23"/>
        <w:spacing w:after="0" w:line="20" w:lineRule="atLeast"/>
        <w:ind w:firstLine="709"/>
        <w:rPr>
          <w:szCs w:val="22"/>
        </w:rPr>
      </w:pPr>
      <w:r>
        <w:rPr>
          <w:szCs w:val="22"/>
        </w:rPr>
        <w:t xml:space="preserve">1.2. Количество, цена, характеристики системы вентиляции и перечень работ указаны в Спецификации (Приложение № 1), Техническом задании (Приложение №2), являющимися неотъемлемой частью настоящего </w:t>
      </w:r>
      <w:r w:rsidR="004E61BA">
        <w:rPr>
          <w:szCs w:val="22"/>
        </w:rPr>
        <w:t>Контракт</w:t>
      </w:r>
      <w:r>
        <w:rPr>
          <w:szCs w:val="22"/>
        </w:rPr>
        <w:t>а.</w:t>
      </w:r>
      <w:bookmarkEnd w:id="0"/>
    </w:p>
    <w:p w14:paraId="16E71679" w14:textId="5C28C05C" w:rsidR="00327669" w:rsidRDefault="00A4779A">
      <w:pPr>
        <w:pStyle w:val="23"/>
        <w:spacing w:after="0"/>
        <w:ind w:firstLine="709"/>
        <w:rPr>
          <w:szCs w:val="22"/>
        </w:rPr>
      </w:pPr>
      <w:r>
        <w:rPr>
          <w:szCs w:val="22"/>
        </w:rPr>
        <w:t xml:space="preserve">1.3. </w:t>
      </w:r>
      <w:bookmarkStart w:id="2" w:name="_Hlk227059491"/>
      <w:r>
        <w:rPr>
          <w:szCs w:val="22"/>
        </w:rPr>
        <w:t xml:space="preserve">Работы, предусмотренные п. 1.1. </w:t>
      </w:r>
      <w:r w:rsidR="004E61BA">
        <w:rPr>
          <w:szCs w:val="22"/>
        </w:rPr>
        <w:t>Контракт</w:t>
      </w:r>
      <w:r>
        <w:rPr>
          <w:szCs w:val="22"/>
        </w:rPr>
        <w:t xml:space="preserve">а, выполняются Исполнителем в рабочие дни с 8:00 до 17:00 </w:t>
      </w:r>
      <w:bookmarkStart w:id="3" w:name="_Hlk227058691"/>
      <w:r>
        <w:rPr>
          <w:szCs w:val="22"/>
        </w:rPr>
        <w:t xml:space="preserve">в течение 30 (тридцати) рабочих дней с даты заключения </w:t>
      </w:r>
      <w:r w:rsidR="004E61BA">
        <w:rPr>
          <w:szCs w:val="22"/>
        </w:rPr>
        <w:t>Контракт</w:t>
      </w:r>
      <w:r>
        <w:rPr>
          <w:szCs w:val="22"/>
        </w:rPr>
        <w:t>а.</w:t>
      </w:r>
      <w:bookmarkEnd w:id="2"/>
      <w:bookmarkEnd w:id="3"/>
    </w:p>
    <w:p w14:paraId="3A55DC5A" w14:textId="77777777" w:rsidR="00327669" w:rsidRDefault="00A4779A">
      <w:pPr>
        <w:shd w:val="clear" w:color="auto" w:fill="FFFFFF"/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 xml:space="preserve">1.4. Работы считаются полностью выполненными после подписания Сторонами </w:t>
      </w:r>
      <w:bookmarkStart w:id="4" w:name="_Hlk226968750"/>
      <w:r>
        <w:rPr>
          <w:rFonts w:ascii="Times New Roman" w:hAnsi="Times New Roman"/>
          <w:kern w:val="2"/>
          <w:sz w:val="22"/>
          <w:szCs w:val="22"/>
        </w:rPr>
        <w:t>Акта выполненных работ.</w:t>
      </w:r>
      <w:bookmarkEnd w:id="4"/>
    </w:p>
    <w:p w14:paraId="0AF32B9C" w14:textId="77777777" w:rsidR="00327669" w:rsidRDefault="00327669">
      <w:pPr>
        <w:shd w:val="clear" w:color="auto" w:fill="FFFFFF"/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</w:p>
    <w:p w14:paraId="2DDCBB04" w14:textId="267D1909" w:rsidR="00327669" w:rsidRDefault="00A4779A">
      <w:pPr>
        <w:pStyle w:val="210"/>
        <w:spacing w:before="0" w:line="20" w:lineRule="atLeast"/>
        <w:rPr>
          <w:szCs w:val="22"/>
        </w:rPr>
      </w:pPr>
      <w:r>
        <w:rPr>
          <w:szCs w:val="22"/>
        </w:rPr>
        <w:t xml:space="preserve">2. Цена </w:t>
      </w:r>
      <w:r w:rsidR="004E61BA">
        <w:rPr>
          <w:szCs w:val="22"/>
        </w:rPr>
        <w:t>контракт</w:t>
      </w:r>
      <w:r>
        <w:rPr>
          <w:szCs w:val="22"/>
        </w:rPr>
        <w:t>а и порядок расчетов</w:t>
      </w:r>
    </w:p>
    <w:p w14:paraId="07FF5CE7" w14:textId="4254500E" w:rsidR="00327669" w:rsidRDefault="00A4779A">
      <w:pPr>
        <w:pStyle w:val="210"/>
        <w:spacing w:before="0" w:line="20" w:lineRule="atLeast"/>
        <w:ind w:firstLine="709"/>
        <w:jc w:val="both"/>
        <w:rPr>
          <w:rStyle w:val="20"/>
          <w:color w:val="auto"/>
          <w:szCs w:val="22"/>
        </w:rPr>
      </w:pPr>
      <w:bookmarkStart w:id="5" w:name="_Hlk93499486"/>
      <w:r>
        <w:rPr>
          <w:rStyle w:val="20"/>
          <w:szCs w:val="22"/>
        </w:rPr>
        <w:t xml:space="preserve">2.1. Стоимость работ по </w:t>
      </w:r>
      <w:r w:rsidR="004E61BA">
        <w:rPr>
          <w:b w:val="0"/>
          <w:szCs w:val="22"/>
        </w:rPr>
        <w:t>Контракт</w:t>
      </w:r>
      <w:r>
        <w:rPr>
          <w:b w:val="0"/>
          <w:szCs w:val="22"/>
        </w:rPr>
        <w:t>у</w:t>
      </w:r>
      <w:r>
        <w:rPr>
          <w:rStyle w:val="20"/>
          <w:b/>
          <w:szCs w:val="22"/>
        </w:rPr>
        <w:t xml:space="preserve"> </w:t>
      </w:r>
      <w:r>
        <w:rPr>
          <w:rStyle w:val="20"/>
          <w:szCs w:val="22"/>
        </w:rPr>
        <w:t>составляет: ______</w:t>
      </w:r>
      <w:r>
        <w:rPr>
          <w:b w:val="0"/>
          <w:szCs w:val="22"/>
        </w:rPr>
        <w:t xml:space="preserve"> рублей ____ копеек </w:t>
      </w:r>
      <w:r>
        <w:rPr>
          <w:rStyle w:val="20"/>
          <w:color w:val="auto"/>
          <w:szCs w:val="22"/>
        </w:rPr>
        <w:t xml:space="preserve">(___________), </w:t>
      </w:r>
      <w:r>
        <w:rPr>
          <w:rStyle w:val="20"/>
          <w:color w:val="auto"/>
          <w:sz w:val="24"/>
          <w:szCs w:val="24"/>
        </w:rPr>
        <w:t>НДС не облагается/в том числе НДС</w:t>
      </w:r>
      <w:r>
        <w:rPr>
          <w:rStyle w:val="20"/>
          <w:color w:val="auto"/>
          <w:szCs w:val="22"/>
        </w:rPr>
        <w:t>.</w:t>
      </w:r>
    </w:p>
    <w:p w14:paraId="6A9BB23A" w14:textId="577F993C" w:rsidR="00327669" w:rsidRDefault="00A4779A">
      <w:pPr>
        <w:pStyle w:val="210"/>
        <w:spacing w:before="0" w:line="20" w:lineRule="atLeast"/>
        <w:ind w:firstLine="709"/>
        <w:jc w:val="both"/>
        <w:rPr>
          <w:b w:val="0"/>
          <w:color w:val="auto"/>
          <w:szCs w:val="22"/>
        </w:rPr>
      </w:pPr>
      <w:r>
        <w:rPr>
          <w:rStyle w:val="20"/>
          <w:color w:val="auto"/>
          <w:szCs w:val="22"/>
        </w:rPr>
        <w:t xml:space="preserve">2.2. </w:t>
      </w:r>
      <w:r>
        <w:rPr>
          <w:b w:val="0"/>
          <w:color w:val="auto"/>
          <w:szCs w:val="22"/>
        </w:rPr>
        <w:t xml:space="preserve">Цена </w:t>
      </w:r>
      <w:r w:rsidR="004E61BA">
        <w:rPr>
          <w:b w:val="0"/>
          <w:color w:val="auto"/>
          <w:szCs w:val="22"/>
        </w:rPr>
        <w:t>Контракт</w:t>
      </w:r>
      <w:r>
        <w:rPr>
          <w:b w:val="0"/>
          <w:color w:val="auto"/>
          <w:szCs w:val="22"/>
        </w:rPr>
        <w:t xml:space="preserve">а является твердой и определяется на весь срок исполнения </w:t>
      </w:r>
      <w:r w:rsidR="004E61BA">
        <w:rPr>
          <w:b w:val="0"/>
          <w:color w:val="auto"/>
          <w:szCs w:val="22"/>
        </w:rPr>
        <w:t>Контракт</w:t>
      </w:r>
      <w:r>
        <w:rPr>
          <w:b w:val="0"/>
          <w:color w:val="auto"/>
          <w:szCs w:val="22"/>
        </w:rPr>
        <w:t xml:space="preserve">а, за исключением случаев, установленных Федеральным </w:t>
      </w:r>
      <w:hyperlink r:id="rId5">
        <w:r>
          <w:rPr>
            <w:rStyle w:val="a3"/>
            <w:b w:val="0"/>
            <w:color w:val="auto"/>
            <w:szCs w:val="22"/>
            <w:u w:val="none"/>
          </w:rPr>
          <w:t>законом</w:t>
        </w:r>
      </w:hyperlink>
      <w:r>
        <w:rPr>
          <w:b w:val="0"/>
          <w:color w:val="auto"/>
          <w:szCs w:val="22"/>
        </w:rPr>
        <w:t xml:space="preserve"> № 44-ФЗ и </w:t>
      </w:r>
      <w:r w:rsidR="004E61BA">
        <w:rPr>
          <w:b w:val="0"/>
          <w:color w:val="auto"/>
          <w:szCs w:val="22"/>
        </w:rPr>
        <w:t>Контракт</w:t>
      </w:r>
      <w:r>
        <w:rPr>
          <w:b w:val="0"/>
          <w:color w:val="auto"/>
          <w:szCs w:val="22"/>
        </w:rPr>
        <w:t>ом.</w:t>
      </w:r>
      <w:bookmarkEnd w:id="5"/>
    </w:p>
    <w:p w14:paraId="721150A1" w14:textId="038B5365" w:rsidR="00327669" w:rsidRDefault="00A4779A">
      <w:pPr>
        <w:pStyle w:val="23"/>
        <w:spacing w:after="0" w:line="20" w:lineRule="atLeast"/>
        <w:ind w:right="20" w:firstLine="709"/>
        <w:rPr>
          <w:color w:val="auto"/>
          <w:szCs w:val="22"/>
        </w:rPr>
      </w:pPr>
      <w:r>
        <w:rPr>
          <w:color w:val="auto"/>
          <w:szCs w:val="22"/>
        </w:rPr>
        <w:t xml:space="preserve">2.3. Оплата работ производится в течение 7 рабочих дней в безналичном порядке путем перечисления Заказчиком денежных средств на указанный в </w:t>
      </w:r>
      <w:r w:rsidR="004E61BA">
        <w:rPr>
          <w:color w:val="auto"/>
          <w:szCs w:val="22"/>
        </w:rPr>
        <w:t>Контракт</w:t>
      </w:r>
      <w:r>
        <w:rPr>
          <w:color w:val="auto"/>
          <w:szCs w:val="22"/>
        </w:rPr>
        <w:t>е расчетный счет Исполнителя на основании подписанного Заказчиком Акта выполненных работ, счета на оплату. По факту выполненных работ Заказчиком оформляется Акт приёмки ТРУ по форме ОКУД 0510452 (Приказ Минфина от 15.04.2021 №</w:t>
      </w:r>
      <w:r>
        <w:rPr>
          <w:b/>
          <w:color w:val="auto"/>
          <w:szCs w:val="22"/>
        </w:rPr>
        <w:t> </w:t>
      </w:r>
      <w:r>
        <w:rPr>
          <w:color w:val="auto"/>
          <w:szCs w:val="22"/>
        </w:rPr>
        <w:t xml:space="preserve">61н). В случае качественных и(или) количественных расхождений Акт приёмки ТРУ по форме ОКУД 0510452 направляется на подпись Исполнителю. Аванс не предусмотрен. </w:t>
      </w:r>
    </w:p>
    <w:p w14:paraId="1D4F3078" w14:textId="37670687" w:rsidR="00327669" w:rsidRDefault="00A4779A">
      <w:pPr>
        <w:pStyle w:val="23"/>
        <w:spacing w:after="0" w:line="20" w:lineRule="atLeast"/>
        <w:ind w:right="20" w:firstLine="709"/>
        <w:rPr>
          <w:szCs w:val="22"/>
        </w:rPr>
      </w:pPr>
      <w:r>
        <w:rPr>
          <w:szCs w:val="22"/>
        </w:rPr>
        <w:t xml:space="preserve">2.4. Цена </w:t>
      </w:r>
      <w:r w:rsidR="004E61BA">
        <w:rPr>
          <w:szCs w:val="22"/>
        </w:rPr>
        <w:t>Контракт</w:t>
      </w:r>
      <w:r>
        <w:rPr>
          <w:szCs w:val="22"/>
        </w:rPr>
        <w:t xml:space="preserve">а включает в себя все затраты Исполнителя, связанные с выполнением обязательств по настоящему </w:t>
      </w:r>
      <w:r w:rsidR="004E61BA">
        <w:rPr>
          <w:szCs w:val="22"/>
        </w:rPr>
        <w:t>Контракт</w:t>
      </w:r>
      <w:r>
        <w:rPr>
          <w:szCs w:val="22"/>
        </w:rPr>
        <w:t xml:space="preserve">у, является твердой и определяется на весь срок исполнения </w:t>
      </w:r>
      <w:r w:rsidR="004E61BA">
        <w:rPr>
          <w:szCs w:val="22"/>
        </w:rPr>
        <w:t>Контракт</w:t>
      </w:r>
      <w:r>
        <w:rPr>
          <w:szCs w:val="22"/>
        </w:rPr>
        <w:t>а.</w:t>
      </w:r>
    </w:p>
    <w:p w14:paraId="0203285D" w14:textId="69292203" w:rsidR="00327669" w:rsidRDefault="00A4779A">
      <w:pPr>
        <w:pStyle w:val="23"/>
        <w:spacing w:after="0" w:line="20" w:lineRule="atLeast"/>
        <w:ind w:right="20" w:firstLine="709"/>
        <w:rPr>
          <w:szCs w:val="22"/>
        </w:rPr>
      </w:pPr>
      <w:r>
        <w:rPr>
          <w:szCs w:val="22"/>
        </w:rPr>
        <w:t xml:space="preserve">2.5. Исполнитель обязуется своевременно выполнить, а Заказчик принять и оплатить работы в соответствии с условиями настоящего </w:t>
      </w:r>
      <w:r w:rsidR="004E61BA">
        <w:rPr>
          <w:szCs w:val="22"/>
        </w:rPr>
        <w:t>Контракт</w:t>
      </w:r>
      <w:r>
        <w:rPr>
          <w:szCs w:val="22"/>
        </w:rPr>
        <w:t>а.</w:t>
      </w:r>
    </w:p>
    <w:p w14:paraId="4E30372D" w14:textId="77777777" w:rsidR="00327669" w:rsidRDefault="00A4779A">
      <w:pPr>
        <w:pStyle w:val="23"/>
        <w:spacing w:after="0" w:line="20" w:lineRule="atLeast"/>
        <w:ind w:right="20" w:firstLine="709"/>
        <w:rPr>
          <w:szCs w:val="22"/>
        </w:rPr>
      </w:pPr>
      <w:r>
        <w:rPr>
          <w:szCs w:val="22"/>
        </w:rPr>
        <w:t>2.6. Оплата производится в рублях Российской Федерации.</w:t>
      </w:r>
    </w:p>
    <w:p w14:paraId="2AC18674" w14:textId="77777777" w:rsidR="00327669" w:rsidRDefault="00A4779A">
      <w:pPr>
        <w:pStyle w:val="23"/>
        <w:spacing w:after="0" w:line="20" w:lineRule="atLeast"/>
        <w:ind w:right="20" w:firstLine="709"/>
        <w:rPr>
          <w:szCs w:val="22"/>
        </w:rPr>
      </w:pPr>
      <w:r>
        <w:rPr>
          <w:szCs w:val="22"/>
        </w:rPr>
        <w:t>2.7. Источник финансирования – средства бюджетных учреждений.</w:t>
      </w:r>
    </w:p>
    <w:p w14:paraId="5D4FD719" w14:textId="77777777" w:rsidR="00327669" w:rsidRDefault="00A4779A">
      <w:pPr>
        <w:pStyle w:val="23"/>
        <w:spacing w:after="0" w:line="20" w:lineRule="atLeast"/>
        <w:ind w:right="20" w:firstLine="709"/>
        <w:rPr>
          <w:szCs w:val="22"/>
        </w:rPr>
      </w:pPr>
      <w:r>
        <w:rPr>
          <w:szCs w:val="22"/>
        </w:rPr>
        <w:t>2.8. ИКЗ: 26 1 9110005664 911001001 0015 000 0000 244.</w:t>
      </w:r>
    </w:p>
    <w:p w14:paraId="5AFBB472" w14:textId="77777777" w:rsidR="00327669" w:rsidRDefault="00327669">
      <w:pPr>
        <w:pStyle w:val="23"/>
        <w:spacing w:after="0" w:line="20" w:lineRule="atLeast"/>
        <w:ind w:right="20" w:firstLine="709"/>
        <w:rPr>
          <w:szCs w:val="22"/>
        </w:rPr>
      </w:pPr>
    </w:p>
    <w:p w14:paraId="05465581" w14:textId="77777777" w:rsidR="00327669" w:rsidRDefault="00A4779A">
      <w:pPr>
        <w:pStyle w:val="23"/>
        <w:spacing w:after="0" w:line="20" w:lineRule="atLeast"/>
        <w:jc w:val="center"/>
        <w:rPr>
          <w:b/>
          <w:bCs/>
          <w:kern w:val="2"/>
          <w:szCs w:val="22"/>
        </w:rPr>
      </w:pPr>
      <w:r>
        <w:rPr>
          <w:b/>
          <w:bCs/>
          <w:szCs w:val="22"/>
        </w:rPr>
        <w:t>3. Права и обязанности Сторон</w:t>
      </w:r>
    </w:p>
    <w:p w14:paraId="764AF267" w14:textId="77777777" w:rsidR="00327669" w:rsidRDefault="00A4779A">
      <w:pPr>
        <w:pStyle w:val="210"/>
        <w:spacing w:before="0" w:line="20" w:lineRule="atLeast"/>
        <w:ind w:firstLine="709"/>
        <w:jc w:val="left"/>
        <w:rPr>
          <w:kern w:val="2"/>
          <w:szCs w:val="22"/>
        </w:rPr>
      </w:pPr>
      <w:r>
        <w:rPr>
          <w:kern w:val="2"/>
          <w:szCs w:val="22"/>
        </w:rPr>
        <w:t>Заказчик обязан:</w:t>
      </w:r>
    </w:p>
    <w:p w14:paraId="344250A1" w14:textId="38D1E62E" w:rsidR="00327669" w:rsidRDefault="00A4779A">
      <w:pPr>
        <w:pStyle w:val="210"/>
        <w:spacing w:before="0" w:line="20" w:lineRule="atLeast"/>
        <w:ind w:firstLine="709"/>
        <w:jc w:val="both"/>
        <w:rPr>
          <w:b w:val="0"/>
        </w:rPr>
      </w:pPr>
      <w:r>
        <w:rPr>
          <w:b w:val="0"/>
          <w:kern w:val="2"/>
          <w:szCs w:val="22"/>
        </w:rPr>
        <w:t xml:space="preserve">3.1. В порядке и на условиях, установленных настоящим </w:t>
      </w:r>
      <w:r w:rsidR="004E61BA">
        <w:rPr>
          <w:b w:val="0"/>
          <w:kern w:val="2"/>
          <w:szCs w:val="22"/>
        </w:rPr>
        <w:t>Контракт</w:t>
      </w:r>
      <w:r>
        <w:rPr>
          <w:b w:val="0"/>
          <w:kern w:val="2"/>
          <w:szCs w:val="22"/>
        </w:rPr>
        <w:t>ом оплатить Исполнителю выполненные работы.</w:t>
      </w:r>
    </w:p>
    <w:p w14:paraId="6F1C0A06" w14:textId="0DD5869F" w:rsidR="00327669" w:rsidRDefault="00A4779A">
      <w:pPr>
        <w:pStyle w:val="210"/>
        <w:spacing w:before="0" w:line="20" w:lineRule="atLeast"/>
        <w:ind w:firstLine="709"/>
        <w:jc w:val="both"/>
        <w:rPr>
          <w:b w:val="0"/>
        </w:rPr>
      </w:pPr>
      <w:r>
        <w:rPr>
          <w:b w:val="0"/>
          <w:kern w:val="2"/>
          <w:szCs w:val="22"/>
        </w:rPr>
        <w:t xml:space="preserve">3.2. В случае досрочного прекращения </w:t>
      </w:r>
      <w:r w:rsidR="004E61BA">
        <w:rPr>
          <w:b w:val="0"/>
          <w:kern w:val="2"/>
          <w:szCs w:val="22"/>
        </w:rPr>
        <w:t>Контракт</w:t>
      </w:r>
      <w:r>
        <w:rPr>
          <w:b w:val="0"/>
          <w:kern w:val="2"/>
          <w:szCs w:val="22"/>
        </w:rPr>
        <w:t xml:space="preserve">а по инициативе Заказчика при отсутствии вины Исполнителя, Заказчик оплачивает работы Исполнителя в пределах выполненного объема. </w:t>
      </w:r>
    </w:p>
    <w:p w14:paraId="21B98AB5" w14:textId="77777777" w:rsidR="00327669" w:rsidRDefault="00A4779A">
      <w:pPr>
        <w:spacing w:line="20" w:lineRule="atLeast"/>
        <w:ind w:left="709"/>
        <w:jc w:val="both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kern w:val="2"/>
          <w:sz w:val="22"/>
          <w:szCs w:val="22"/>
        </w:rPr>
        <w:t>Заказчик имеет право:</w:t>
      </w:r>
    </w:p>
    <w:p w14:paraId="660B056A" w14:textId="77777777" w:rsidR="00327669" w:rsidRDefault="00A4779A">
      <w:pPr>
        <w:spacing w:line="20" w:lineRule="atLeast"/>
        <w:ind w:firstLine="737"/>
        <w:jc w:val="both"/>
      </w:pPr>
      <w:r>
        <w:rPr>
          <w:rFonts w:ascii="Times New Roman" w:hAnsi="Times New Roman"/>
          <w:kern w:val="2"/>
          <w:sz w:val="22"/>
          <w:szCs w:val="22"/>
        </w:rPr>
        <w:t>3.3. В любое время проверять ход и качество выполненных работ, не вмешиваясь в деятельность Исполнителя.</w:t>
      </w:r>
    </w:p>
    <w:p w14:paraId="4FDB8E2C" w14:textId="5E9FEF54" w:rsidR="00327669" w:rsidRDefault="00A4779A">
      <w:pPr>
        <w:spacing w:line="20" w:lineRule="atLeast"/>
        <w:ind w:firstLine="737"/>
        <w:jc w:val="both"/>
      </w:pPr>
      <w:r>
        <w:rPr>
          <w:rFonts w:ascii="Times New Roman" w:hAnsi="Times New Roman"/>
          <w:kern w:val="2"/>
          <w:sz w:val="22"/>
          <w:szCs w:val="22"/>
        </w:rPr>
        <w:t xml:space="preserve">3.4. В любое время до сдачи результатов работ отказаться от </w:t>
      </w:r>
      <w:r w:rsidR="004E61BA">
        <w:rPr>
          <w:rFonts w:ascii="Times New Roman" w:hAnsi="Times New Roman"/>
          <w:kern w:val="2"/>
          <w:sz w:val="22"/>
          <w:szCs w:val="22"/>
        </w:rPr>
        <w:t>Контракт</w:t>
      </w:r>
      <w:r>
        <w:rPr>
          <w:rFonts w:ascii="Times New Roman" w:hAnsi="Times New Roman"/>
          <w:kern w:val="2"/>
          <w:sz w:val="22"/>
          <w:szCs w:val="22"/>
        </w:rPr>
        <w:t>а, уплатив Исполнителю стоимость фактически выполненных работ.</w:t>
      </w:r>
    </w:p>
    <w:p w14:paraId="34E9FF95" w14:textId="6E59198D" w:rsidR="00327669" w:rsidRDefault="00A4779A">
      <w:pPr>
        <w:spacing w:line="20" w:lineRule="atLeast"/>
        <w:ind w:firstLine="737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 xml:space="preserve">3.5. В случае обнаружения недостатков и упущений в оказанных Исполнителем работ, потребовать незамедлительного устранения выявленных недостатков и упущений, либо расторгнуть </w:t>
      </w:r>
      <w:r w:rsidR="004E61BA">
        <w:rPr>
          <w:rFonts w:ascii="Times New Roman" w:hAnsi="Times New Roman"/>
          <w:kern w:val="2"/>
          <w:sz w:val="22"/>
          <w:szCs w:val="22"/>
        </w:rPr>
        <w:t>Контракт</w:t>
      </w:r>
      <w:r>
        <w:rPr>
          <w:rFonts w:ascii="Times New Roman" w:hAnsi="Times New Roman"/>
          <w:kern w:val="2"/>
          <w:sz w:val="22"/>
          <w:szCs w:val="22"/>
        </w:rPr>
        <w:t xml:space="preserve"> в </w:t>
      </w:r>
      <w:r>
        <w:rPr>
          <w:rFonts w:ascii="Times New Roman" w:hAnsi="Times New Roman"/>
          <w:kern w:val="2"/>
          <w:sz w:val="22"/>
          <w:szCs w:val="22"/>
        </w:rPr>
        <w:lastRenderedPageBreak/>
        <w:t>одностороннем порядке с предварительным уведомлением Исполнителя, с устранением недостатков своими силами с возмещением стоимости выполненных работ за счет Исполнителя.</w:t>
      </w:r>
    </w:p>
    <w:p w14:paraId="0FFEC98E" w14:textId="77777777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kern w:val="2"/>
          <w:sz w:val="22"/>
          <w:szCs w:val="22"/>
        </w:rPr>
        <w:t>Исполнитель обязан:</w:t>
      </w:r>
    </w:p>
    <w:p w14:paraId="3C86F892" w14:textId="15D93321" w:rsidR="00327669" w:rsidRDefault="00A4779A">
      <w:pPr>
        <w:spacing w:line="20" w:lineRule="atLeast"/>
        <w:ind w:firstLine="709"/>
        <w:jc w:val="both"/>
      </w:pPr>
      <w:r>
        <w:rPr>
          <w:rFonts w:ascii="Times New Roman" w:hAnsi="Times New Roman"/>
          <w:kern w:val="2"/>
          <w:sz w:val="22"/>
          <w:szCs w:val="22"/>
        </w:rPr>
        <w:t xml:space="preserve">3.6. Приступить к выполнению работ с момента подписания </w:t>
      </w:r>
      <w:r w:rsidR="004E61BA">
        <w:rPr>
          <w:rFonts w:ascii="Times New Roman" w:hAnsi="Times New Roman"/>
          <w:kern w:val="2"/>
          <w:sz w:val="22"/>
          <w:szCs w:val="22"/>
        </w:rPr>
        <w:t>Контракт</w:t>
      </w:r>
      <w:r>
        <w:rPr>
          <w:rFonts w:ascii="Times New Roman" w:hAnsi="Times New Roman"/>
          <w:kern w:val="2"/>
          <w:sz w:val="22"/>
          <w:szCs w:val="22"/>
        </w:rPr>
        <w:t>а.</w:t>
      </w:r>
    </w:p>
    <w:p w14:paraId="20FAC46B" w14:textId="1F5AD5B7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 xml:space="preserve">3.7. Качественно и в установленный срок выполнить работы, предусмотренные пунктом 1.1. настоящего </w:t>
      </w:r>
      <w:r w:rsidR="004E61BA">
        <w:rPr>
          <w:rFonts w:ascii="Times New Roman" w:hAnsi="Times New Roman"/>
          <w:kern w:val="2"/>
          <w:sz w:val="22"/>
          <w:szCs w:val="22"/>
        </w:rPr>
        <w:t>Контракт</w:t>
      </w:r>
      <w:r>
        <w:rPr>
          <w:rFonts w:ascii="Times New Roman" w:hAnsi="Times New Roman"/>
          <w:kern w:val="2"/>
          <w:sz w:val="22"/>
          <w:szCs w:val="22"/>
        </w:rPr>
        <w:t>а в соответствии с требованиями действующего законодательства Российской Федерации и Республики Крым.</w:t>
      </w:r>
    </w:p>
    <w:p w14:paraId="4F4E0C5F" w14:textId="77777777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>3.8. Согласовать с Заказчиком результат выполненных работ.</w:t>
      </w:r>
    </w:p>
    <w:p w14:paraId="003D67A4" w14:textId="77777777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>3.9. Передать Заказчику результат работ по Акту выполненных работ.</w:t>
      </w:r>
    </w:p>
    <w:p w14:paraId="4EBDAADC" w14:textId="77777777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>3.10. Самостоятельно и за свой счет безвозмездно устранить все выявленные Заказчиком недостатки и упущения.</w:t>
      </w:r>
    </w:p>
    <w:p w14:paraId="5D50A12C" w14:textId="061F069C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 xml:space="preserve">3.11. Исполнитель не вправе передавать исполнение по </w:t>
      </w:r>
      <w:r w:rsidR="004E61BA">
        <w:rPr>
          <w:rFonts w:ascii="Times New Roman" w:hAnsi="Times New Roman"/>
          <w:kern w:val="2"/>
          <w:sz w:val="22"/>
          <w:szCs w:val="22"/>
        </w:rPr>
        <w:t>Контракт</w:t>
      </w:r>
      <w:r>
        <w:rPr>
          <w:rFonts w:ascii="Times New Roman" w:hAnsi="Times New Roman"/>
          <w:kern w:val="2"/>
          <w:sz w:val="22"/>
          <w:szCs w:val="22"/>
        </w:rPr>
        <w:t>у третьим лицам.</w:t>
      </w:r>
    </w:p>
    <w:p w14:paraId="794408BF" w14:textId="77777777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b/>
          <w:kern w:val="2"/>
          <w:sz w:val="22"/>
          <w:szCs w:val="22"/>
        </w:rPr>
      </w:pPr>
      <w:r>
        <w:rPr>
          <w:rFonts w:ascii="Times New Roman" w:hAnsi="Times New Roman"/>
          <w:b/>
          <w:kern w:val="2"/>
          <w:sz w:val="22"/>
          <w:szCs w:val="22"/>
        </w:rPr>
        <w:t xml:space="preserve">Исполнитель имеет право: </w:t>
      </w:r>
    </w:p>
    <w:p w14:paraId="42107994" w14:textId="7970D278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 xml:space="preserve">3.12. Требовать от Заказчика оплаты выполненных работ по </w:t>
      </w:r>
      <w:r w:rsidR="004E61BA">
        <w:rPr>
          <w:rFonts w:ascii="Times New Roman" w:hAnsi="Times New Roman"/>
          <w:kern w:val="2"/>
          <w:sz w:val="22"/>
          <w:szCs w:val="22"/>
        </w:rPr>
        <w:t>Контракт</w:t>
      </w:r>
      <w:r>
        <w:rPr>
          <w:rFonts w:ascii="Times New Roman" w:hAnsi="Times New Roman"/>
          <w:kern w:val="2"/>
          <w:sz w:val="22"/>
          <w:szCs w:val="22"/>
        </w:rPr>
        <w:t xml:space="preserve">у в порядке, предусмотренном настоящим </w:t>
      </w:r>
      <w:r w:rsidR="004E61BA">
        <w:rPr>
          <w:rFonts w:ascii="Times New Roman" w:hAnsi="Times New Roman"/>
          <w:kern w:val="2"/>
          <w:sz w:val="22"/>
          <w:szCs w:val="22"/>
        </w:rPr>
        <w:t>Контракт</w:t>
      </w:r>
      <w:r>
        <w:rPr>
          <w:rFonts w:ascii="Times New Roman" w:hAnsi="Times New Roman"/>
          <w:kern w:val="2"/>
          <w:sz w:val="22"/>
          <w:szCs w:val="22"/>
        </w:rPr>
        <w:t xml:space="preserve">ом.  </w:t>
      </w:r>
    </w:p>
    <w:p w14:paraId="0D14F5B7" w14:textId="5ECF5191" w:rsidR="00327669" w:rsidRDefault="00A4779A">
      <w:pPr>
        <w:shd w:val="clear" w:color="auto" w:fill="FFFFFF"/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 xml:space="preserve">3.13. Требовать от Заказчика предоставления документов и сведений, необходимых для выполнения работ, предусмотренных в пункте 1.1. настоящего </w:t>
      </w:r>
      <w:r w:rsidR="004E61BA">
        <w:rPr>
          <w:rFonts w:ascii="Times New Roman" w:hAnsi="Times New Roman"/>
          <w:kern w:val="2"/>
          <w:sz w:val="22"/>
          <w:szCs w:val="22"/>
        </w:rPr>
        <w:t>Контракт</w:t>
      </w:r>
      <w:r>
        <w:rPr>
          <w:rFonts w:ascii="Times New Roman" w:hAnsi="Times New Roman"/>
          <w:kern w:val="2"/>
          <w:sz w:val="22"/>
          <w:szCs w:val="22"/>
        </w:rPr>
        <w:t xml:space="preserve">а.  </w:t>
      </w:r>
    </w:p>
    <w:p w14:paraId="782323E0" w14:textId="77777777" w:rsidR="00327669" w:rsidRDefault="00327669">
      <w:pPr>
        <w:shd w:val="clear" w:color="auto" w:fill="FFFFFF"/>
        <w:spacing w:line="20" w:lineRule="atLeast"/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772443A1" w14:textId="77777777" w:rsidR="00327669" w:rsidRDefault="00A4779A">
      <w:pPr>
        <w:pStyle w:val="210"/>
        <w:tabs>
          <w:tab w:val="left" w:pos="0"/>
          <w:tab w:val="left" w:pos="3303"/>
        </w:tabs>
        <w:spacing w:before="0" w:line="20" w:lineRule="atLeast"/>
        <w:rPr>
          <w:szCs w:val="22"/>
        </w:rPr>
      </w:pPr>
      <w:r>
        <w:rPr>
          <w:szCs w:val="22"/>
        </w:rPr>
        <w:t>4. Порядок сдачи-приемки выполненных работ</w:t>
      </w:r>
    </w:p>
    <w:p w14:paraId="4543700C" w14:textId="77777777" w:rsidR="00327669" w:rsidRDefault="00A4779A">
      <w:pPr>
        <w:pStyle w:val="210"/>
        <w:tabs>
          <w:tab w:val="left" w:pos="3303"/>
        </w:tabs>
        <w:spacing w:before="0" w:line="20" w:lineRule="atLeast"/>
        <w:ind w:firstLine="737"/>
        <w:jc w:val="left"/>
        <w:rPr>
          <w:b w:val="0"/>
          <w:bCs/>
          <w:kern w:val="2"/>
          <w:szCs w:val="22"/>
        </w:rPr>
      </w:pPr>
      <w:r>
        <w:rPr>
          <w:b w:val="0"/>
          <w:bCs/>
          <w:szCs w:val="22"/>
        </w:rPr>
        <w:t xml:space="preserve">4.1. </w:t>
      </w:r>
      <w:r>
        <w:rPr>
          <w:b w:val="0"/>
          <w:bCs/>
          <w:kern w:val="2"/>
          <w:szCs w:val="22"/>
        </w:rPr>
        <w:t>Приемка и оценка выполненных работ определяется в соответствии с требованиями и нормами действующего законодательства Российской Федерации и Республики Крым.</w:t>
      </w:r>
    </w:p>
    <w:p w14:paraId="472E603D" w14:textId="77777777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>4.2. После выполнения работ Исполнитель направляет Заказчику подписанные со своей стороны два экземпляра Акта выполненных работ для рассмотрения и принятия решения о приемке.</w:t>
      </w:r>
    </w:p>
    <w:p w14:paraId="592EE2DE" w14:textId="77777777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 xml:space="preserve">4.3. Заказчик в течение трех рабочих дней со дня получения Акта выполненных работ на соответствующем этапе обязан направить Исполнителю подписанный Акт выполненных работ или мотивированный отказ с перечнем необходимых доработок и сроков их выполнения. </w:t>
      </w:r>
    </w:p>
    <w:p w14:paraId="76C24F43" w14:textId="77777777" w:rsidR="00327669" w:rsidRDefault="00A4779A">
      <w:pPr>
        <w:spacing w:line="20" w:lineRule="atLeast"/>
        <w:ind w:firstLine="709"/>
        <w:jc w:val="both"/>
        <w:rPr>
          <w:rFonts w:ascii="Times New Roman" w:hAnsi="Times New Roman"/>
          <w:kern w:val="2"/>
          <w:sz w:val="22"/>
          <w:szCs w:val="22"/>
        </w:rPr>
      </w:pPr>
      <w:r>
        <w:rPr>
          <w:rFonts w:ascii="Times New Roman" w:hAnsi="Times New Roman"/>
          <w:kern w:val="2"/>
          <w:sz w:val="22"/>
          <w:szCs w:val="22"/>
        </w:rPr>
        <w:t>4.4. После устранения замечаний Заказчика, Исполнитель вновь передает Заказчику Акт выполненных работ.</w:t>
      </w:r>
    </w:p>
    <w:p w14:paraId="1767BDC5" w14:textId="0758B556" w:rsidR="00327669" w:rsidRDefault="00A4779A">
      <w:pPr>
        <w:pStyle w:val="23"/>
        <w:spacing w:after="0" w:line="20" w:lineRule="atLeast"/>
        <w:ind w:firstLine="709"/>
        <w:rPr>
          <w:kern w:val="2"/>
          <w:szCs w:val="22"/>
        </w:rPr>
      </w:pPr>
      <w:r>
        <w:rPr>
          <w:kern w:val="2"/>
          <w:szCs w:val="22"/>
        </w:rPr>
        <w:t xml:space="preserve">4.5. Датой исполнения обязательств по </w:t>
      </w:r>
      <w:r w:rsidR="004E61BA">
        <w:rPr>
          <w:kern w:val="2"/>
          <w:szCs w:val="22"/>
        </w:rPr>
        <w:t>Контракт</w:t>
      </w:r>
      <w:r>
        <w:rPr>
          <w:kern w:val="2"/>
          <w:szCs w:val="22"/>
        </w:rPr>
        <w:t>у считается дата подписания Сторонами Акта выполненных работ.</w:t>
      </w:r>
    </w:p>
    <w:p w14:paraId="01E7EEEF" w14:textId="0C808536" w:rsidR="00327669" w:rsidRDefault="00A4779A">
      <w:pPr>
        <w:pStyle w:val="23"/>
        <w:spacing w:after="0" w:line="240" w:lineRule="auto"/>
        <w:ind w:firstLine="709"/>
      </w:pPr>
      <w:r>
        <w:rPr>
          <w:kern w:val="2"/>
          <w:szCs w:val="22"/>
        </w:rPr>
        <w:t xml:space="preserve">4.6. </w:t>
      </w:r>
      <w:r>
        <w:rPr>
          <w:bCs/>
          <w:kern w:val="2"/>
          <w:szCs w:val="22"/>
        </w:rPr>
        <w:t xml:space="preserve">Гарантия качества на Оборудование и выполненные Работы составляет 12 (двенадцать) месяцев с даты подписания Заказчиком документа о приемке. </w:t>
      </w:r>
      <w:r>
        <w:rPr>
          <w:kern w:val="2"/>
          <w:szCs w:val="22"/>
        </w:rPr>
        <w:t xml:space="preserve">В случае, если производителями или поставщиками Оборудования установлены гарантийные сроки большие по сравнению с гарантийным сроком, установленным </w:t>
      </w:r>
      <w:r w:rsidR="004E61BA">
        <w:rPr>
          <w:kern w:val="2"/>
          <w:szCs w:val="22"/>
        </w:rPr>
        <w:t>Контракт</w:t>
      </w:r>
      <w:r>
        <w:rPr>
          <w:kern w:val="2"/>
          <w:szCs w:val="22"/>
        </w:rPr>
        <w:t>ом, к соответствующему Оборудованию применяются гарантийные сроки, предусмотренные производителями или поставщиками. Исполнитель обязуется передать Заказчику все документы, подтверждающие гарантии качества и гарантийные сроки, предусмотренные указанными поставщиками или производителями.</w:t>
      </w:r>
    </w:p>
    <w:p w14:paraId="39C5FB6D" w14:textId="77777777" w:rsidR="00327669" w:rsidRDefault="00327669">
      <w:pPr>
        <w:pStyle w:val="23"/>
        <w:spacing w:after="0" w:line="240" w:lineRule="auto"/>
        <w:ind w:firstLine="709"/>
        <w:rPr>
          <w:kern w:val="2"/>
          <w:szCs w:val="22"/>
        </w:rPr>
      </w:pPr>
    </w:p>
    <w:p w14:paraId="7B4B4BB4" w14:textId="77777777" w:rsidR="00327669" w:rsidRDefault="00A4779A">
      <w:pPr>
        <w:pStyle w:val="23"/>
        <w:spacing w:after="0" w:line="240" w:lineRule="auto"/>
        <w:jc w:val="center"/>
      </w:pPr>
      <w:r>
        <w:rPr>
          <w:b/>
          <w:szCs w:val="22"/>
        </w:rPr>
        <w:t>5. Ответственность Сторон</w:t>
      </w:r>
    </w:p>
    <w:p w14:paraId="12A437B2" w14:textId="508A6AF2" w:rsidR="00327669" w:rsidRDefault="00A4779A">
      <w:pPr>
        <w:ind w:firstLine="709"/>
        <w:jc w:val="both"/>
        <w:textAlignment w:val="auto"/>
      </w:pP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5.1. За невыполнение </w:t>
      </w:r>
      <w:r w:rsidR="004E61BA">
        <w:rPr>
          <w:rFonts w:ascii="Times New Roman" w:hAnsi="Times New Roman"/>
          <w:color w:val="auto"/>
          <w:sz w:val="22"/>
          <w:szCs w:val="22"/>
          <w:lang w:eastAsia="zh-CN"/>
        </w:rPr>
        <w:t>контракт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ных обязательств Стороны несут ответственность, установленную законодательством Российской Федерации и настоящим </w:t>
      </w:r>
      <w:r w:rsidR="004E61BA">
        <w:rPr>
          <w:rFonts w:ascii="Times New Roman" w:hAnsi="Times New Roman"/>
          <w:color w:val="auto"/>
          <w:sz w:val="22"/>
          <w:szCs w:val="22"/>
          <w:lang w:eastAsia="zh-CN"/>
        </w:rPr>
        <w:t>Контракт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>ом.</w:t>
      </w:r>
    </w:p>
    <w:p w14:paraId="40F97285" w14:textId="0A4B0818" w:rsidR="00327669" w:rsidRDefault="00A4779A">
      <w:pPr>
        <w:ind w:firstLine="709"/>
        <w:jc w:val="both"/>
        <w:textAlignment w:val="auto"/>
        <w:rPr>
          <w:rFonts w:ascii="Times New Roman" w:hAnsi="Times New Roman"/>
          <w:color w:val="auto"/>
          <w:sz w:val="22"/>
          <w:szCs w:val="22"/>
          <w:lang w:eastAsia="zh-CN"/>
        </w:rPr>
      </w:pP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5.2. Ни одна из сторон настоящего </w:t>
      </w:r>
      <w:r w:rsidR="004E61BA">
        <w:rPr>
          <w:rFonts w:ascii="Times New Roman" w:hAnsi="Times New Roman"/>
          <w:color w:val="auto"/>
          <w:sz w:val="22"/>
          <w:szCs w:val="22"/>
          <w:lang w:eastAsia="zh-CN"/>
        </w:rPr>
        <w:t>Контракт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а не несёт ответственности за неисполнение и ненадлежащее исполнение настоящего </w:t>
      </w:r>
      <w:r w:rsidR="004E61BA">
        <w:rPr>
          <w:rFonts w:ascii="Times New Roman" w:hAnsi="Times New Roman"/>
          <w:color w:val="auto"/>
          <w:sz w:val="22"/>
          <w:szCs w:val="22"/>
          <w:lang w:eastAsia="zh-CN"/>
        </w:rPr>
        <w:t>Контракт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а, если неисполнение и ненадлежащее исполнение вызвано обстоятельствами непреодолимой силы, к которым относится: пожар, наводнения, землетрясения, другие стихийные бедствия, забастовки работников, эмбарго, блокады, объявления и ведения военных действий в указанном месте, изменения действующего Законодательства, делающие невозможным исполнение настоящего </w:t>
      </w:r>
      <w:r w:rsidR="004E61BA">
        <w:rPr>
          <w:rFonts w:ascii="Times New Roman" w:hAnsi="Times New Roman"/>
          <w:color w:val="auto"/>
          <w:sz w:val="22"/>
          <w:szCs w:val="22"/>
          <w:lang w:eastAsia="zh-CN"/>
        </w:rPr>
        <w:t>Контракт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>а.</w:t>
      </w:r>
    </w:p>
    <w:p w14:paraId="3CAB1D67" w14:textId="701D91F0" w:rsidR="00327669" w:rsidRDefault="00A4779A">
      <w:pPr>
        <w:ind w:firstLine="709"/>
        <w:jc w:val="both"/>
        <w:textAlignment w:val="auto"/>
        <w:rPr>
          <w:rFonts w:ascii="Times New Roman" w:hAnsi="Times New Roman"/>
          <w:color w:val="auto"/>
          <w:sz w:val="22"/>
          <w:szCs w:val="22"/>
          <w:lang w:eastAsia="zh-CN"/>
        </w:rPr>
      </w:pP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5.3. Сторона настоящего </w:t>
      </w:r>
      <w:r w:rsidR="004E61BA">
        <w:rPr>
          <w:rFonts w:ascii="Times New Roman" w:hAnsi="Times New Roman"/>
          <w:color w:val="auto"/>
          <w:sz w:val="22"/>
          <w:szCs w:val="22"/>
          <w:lang w:eastAsia="zh-CN"/>
        </w:rPr>
        <w:t>Контракт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а, по отношению к которой возникли указанные в п. 5.2 настоящего </w:t>
      </w:r>
      <w:r w:rsidR="004E61BA">
        <w:rPr>
          <w:rFonts w:ascii="Times New Roman" w:hAnsi="Times New Roman"/>
          <w:color w:val="auto"/>
          <w:sz w:val="22"/>
          <w:szCs w:val="22"/>
          <w:lang w:eastAsia="zh-CN"/>
        </w:rPr>
        <w:t>Контракт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>а обстоятельства, обязана сообщить об их возникновении другой стороне письменно в трёхдневный срок с приложением документов, подтверждающих данные обстоятельства.</w:t>
      </w:r>
    </w:p>
    <w:p w14:paraId="0B93BE08" w14:textId="4901B707" w:rsidR="00327669" w:rsidRDefault="00A4779A">
      <w:pPr>
        <w:ind w:firstLine="709"/>
        <w:jc w:val="both"/>
        <w:textAlignment w:val="auto"/>
        <w:rPr>
          <w:rFonts w:ascii="Times New Roman" w:hAnsi="Times New Roman"/>
          <w:color w:val="auto"/>
          <w:sz w:val="22"/>
          <w:szCs w:val="22"/>
          <w:lang w:eastAsia="zh-CN"/>
        </w:rPr>
      </w:pP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5.4. При наступлении указанных обстоятельств срок выполнения Сторонами своих обязательств отодвигается соразмерно времени, в течение которого действуют указанные обстоятельства и их последствия. В случаях, когда указанные обстоятельства и их последствия продолжают действовать более одного месяца, Стороны вправе согласовать альтернативные способы исполнения </w:t>
      </w:r>
      <w:r w:rsidR="004E61BA">
        <w:rPr>
          <w:rFonts w:ascii="Times New Roman" w:hAnsi="Times New Roman"/>
          <w:color w:val="auto"/>
          <w:sz w:val="22"/>
          <w:szCs w:val="22"/>
          <w:lang w:eastAsia="zh-CN"/>
        </w:rPr>
        <w:t>Контракт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а, либо его расторгнуть. </w:t>
      </w:r>
    </w:p>
    <w:p w14:paraId="3DEDE291" w14:textId="77777777" w:rsidR="00327669" w:rsidRDefault="00A4779A">
      <w:pPr>
        <w:ind w:firstLine="709"/>
        <w:jc w:val="both"/>
        <w:textAlignment w:val="auto"/>
        <w:rPr>
          <w:rFonts w:ascii="Times New Roman" w:hAnsi="Times New Roman"/>
          <w:color w:val="auto"/>
          <w:sz w:val="22"/>
          <w:szCs w:val="22"/>
          <w:lang w:eastAsia="zh-CN"/>
        </w:rPr>
      </w:pPr>
      <w:r>
        <w:rPr>
          <w:rFonts w:ascii="Times New Roman" w:hAnsi="Times New Roman"/>
          <w:color w:val="auto"/>
          <w:sz w:val="22"/>
          <w:szCs w:val="22"/>
          <w:lang w:eastAsia="zh-CN"/>
        </w:rPr>
        <w:t>5.5. Исполнитель не является иностранным агентом.</w:t>
      </w:r>
    </w:p>
    <w:p w14:paraId="6A19AE36" w14:textId="77777777" w:rsidR="00327669" w:rsidRDefault="00327669">
      <w:pPr>
        <w:pStyle w:val="23"/>
        <w:tabs>
          <w:tab w:val="left" w:pos="4514"/>
        </w:tabs>
        <w:spacing w:after="0" w:line="20" w:lineRule="atLeast"/>
        <w:ind w:firstLine="709"/>
        <w:jc w:val="center"/>
        <w:rPr>
          <w:b/>
          <w:szCs w:val="22"/>
        </w:rPr>
      </w:pPr>
    </w:p>
    <w:p w14:paraId="763D5024" w14:textId="77777777" w:rsidR="00327669" w:rsidRDefault="00A4779A">
      <w:pPr>
        <w:pStyle w:val="23"/>
        <w:tabs>
          <w:tab w:val="left" w:pos="4514"/>
        </w:tabs>
        <w:spacing w:after="0" w:line="20" w:lineRule="atLeast"/>
        <w:jc w:val="center"/>
        <w:rPr>
          <w:szCs w:val="22"/>
        </w:rPr>
      </w:pPr>
      <w:r>
        <w:rPr>
          <w:b/>
          <w:szCs w:val="22"/>
        </w:rPr>
        <w:t>6. Форс-мажор</w:t>
      </w:r>
    </w:p>
    <w:p w14:paraId="29385EF4" w14:textId="1C4A3A99" w:rsidR="00327669" w:rsidRDefault="00A4779A">
      <w:pPr>
        <w:pStyle w:val="23"/>
        <w:spacing w:after="0" w:line="20" w:lineRule="atLeast"/>
        <w:ind w:right="20" w:firstLine="709"/>
        <w:rPr>
          <w:szCs w:val="22"/>
        </w:rPr>
      </w:pPr>
      <w:r>
        <w:rPr>
          <w:szCs w:val="22"/>
        </w:rPr>
        <w:t xml:space="preserve">6.1 Стороны освобождаются от ответственности за полное или частичное неисполнение какого-либо из обязательств, если это неисполнение явилось следствием чрезвычайных и обстоятельств непреодолимой силы, возникших после заключения настоящего </w:t>
      </w:r>
      <w:r w:rsidR="004E61BA">
        <w:rPr>
          <w:szCs w:val="22"/>
        </w:rPr>
        <w:t>Контракт</w:t>
      </w:r>
      <w:r>
        <w:rPr>
          <w:szCs w:val="22"/>
        </w:rPr>
        <w:t>а.</w:t>
      </w:r>
    </w:p>
    <w:p w14:paraId="729F8370" w14:textId="0CF4161D" w:rsidR="00327669" w:rsidRDefault="00A4779A">
      <w:pPr>
        <w:pStyle w:val="23"/>
        <w:spacing w:after="0" w:line="20" w:lineRule="atLeast"/>
        <w:ind w:right="20" w:firstLine="709"/>
        <w:rPr>
          <w:szCs w:val="22"/>
        </w:rPr>
      </w:pPr>
      <w:r>
        <w:rPr>
          <w:szCs w:val="22"/>
        </w:rPr>
        <w:lastRenderedPageBreak/>
        <w:t xml:space="preserve">6.2. Если какое-либо из перечисленных обстоятельств непосредственно повлияло на выполнение обязательств в течение срока, указанного в настоящем </w:t>
      </w:r>
      <w:r w:rsidR="004E61BA">
        <w:rPr>
          <w:szCs w:val="22"/>
        </w:rPr>
        <w:t>контракт</w:t>
      </w:r>
      <w:r>
        <w:rPr>
          <w:szCs w:val="22"/>
        </w:rPr>
        <w:t>е, то этот срок по соглашению Сторон может быть продлен на время действия указанных обстоятельств.</w:t>
      </w:r>
    </w:p>
    <w:p w14:paraId="6C8266DB" w14:textId="77777777" w:rsidR="00327669" w:rsidRDefault="00A4779A">
      <w:pPr>
        <w:pStyle w:val="23"/>
        <w:spacing w:after="0" w:line="20" w:lineRule="atLeast"/>
        <w:ind w:right="20" w:firstLine="709"/>
        <w:rPr>
          <w:szCs w:val="22"/>
        </w:rPr>
      </w:pPr>
      <w:r>
        <w:rPr>
          <w:szCs w:val="22"/>
        </w:rPr>
        <w:t>6.3. Сторона, которая не в состоянии выполнить свои обязательства по причинам форс-мажорных обстоятельств, должна в письменной форме в течение 10 дней уведомить другую Сторону о начале, ожидаемом сроке действия и прекращении указанных обстоятельств, что подтверждается заключением уполномоченного органа. Несвоевременное уведомление о начале форс-мажорных обстоятельств лишает права Сторону ссылаться на такие обстоятельства.</w:t>
      </w:r>
    </w:p>
    <w:p w14:paraId="61B0D379" w14:textId="77777777" w:rsidR="00327669" w:rsidRDefault="00327669">
      <w:pPr>
        <w:pStyle w:val="23"/>
        <w:spacing w:after="0" w:line="20" w:lineRule="atLeast"/>
        <w:ind w:right="20" w:firstLine="709"/>
        <w:rPr>
          <w:szCs w:val="22"/>
        </w:rPr>
      </w:pPr>
    </w:p>
    <w:p w14:paraId="57ADA2CC" w14:textId="77777777" w:rsidR="00327669" w:rsidRDefault="00A4779A">
      <w:pPr>
        <w:pStyle w:val="23"/>
        <w:spacing w:after="0" w:line="20" w:lineRule="atLeast"/>
        <w:jc w:val="center"/>
        <w:rPr>
          <w:szCs w:val="22"/>
        </w:rPr>
      </w:pPr>
      <w:r>
        <w:rPr>
          <w:b/>
          <w:szCs w:val="22"/>
        </w:rPr>
        <w:t>7. Порядок урегулирования споров</w:t>
      </w:r>
    </w:p>
    <w:p w14:paraId="3B4B3DC8" w14:textId="4065D839" w:rsidR="00327669" w:rsidRDefault="00A4779A">
      <w:pPr>
        <w:pStyle w:val="23"/>
        <w:spacing w:after="0" w:line="20" w:lineRule="atLeast"/>
        <w:ind w:firstLine="709"/>
        <w:rPr>
          <w:szCs w:val="22"/>
        </w:rPr>
      </w:pPr>
      <w:r>
        <w:rPr>
          <w:szCs w:val="22"/>
        </w:rPr>
        <w:t xml:space="preserve">7.1. Все споры и разногласия, возникающие между Сторонами в процессе исполнения </w:t>
      </w:r>
      <w:r w:rsidR="004E61BA">
        <w:rPr>
          <w:szCs w:val="22"/>
        </w:rPr>
        <w:t>Контракт</w:t>
      </w:r>
      <w:r>
        <w:rPr>
          <w:szCs w:val="22"/>
        </w:rPr>
        <w:t>а, решаются путем переговоров. При недостижении согласия спор передается на рассмотрение Арбитражного суда Республики Крым.</w:t>
      </w:r>
    </w:p>
    <w:p w14:paraId="508DFB0C" w14:textId="77777777" w:rsidR="00327669" w:rsidRDefault="00327669">
      <w:pPr>
        <w:pStyle w:val="23"/>
        <w:spacing w:after="0" w:line="20" w:lineRule="atLeast"/>
        <w:ind w:right="20"/>
        <w:rPr>
          <w:b/>
          <w:szCs w:val="22"/>
        </w:rPr>
      </w:pPr>
    </w:p>
    <w:p w14:paraId="71E4C995" w14:textId="043F7A4A" w:rsidR="00327669" w:rsidRDefault="00A4779A">
      <w:pPr>
        <w:pStyle w:val="23"/>
        <w:spacing w:after="0" w:line="20" w:lineRule="atLeast"/>
        <w:jc w:val="center"/>
        <w:rPr>
          <w:b/>
          <w:szCs w:val="22"/>
        </w:rPr>
      </w:pPr>
      <w:r>
        <w:rPr>
          <w:b/>
          <w:szCs w:val="22"/>
        </w:rPr>
        <w:t xml:space="preserve">8. Срок действия </w:t>
      </w:r>
      <w:r w:rsidR="004E61BA">
        <w:rPr>
          <w:b/>
          <w:szCs w:val="22"/>
        </w:rPr>
        <w:t>контракт</w:t>
      </w:r>
      <w:r>
        <w:rPr>
          <w:b/>
          <w:szCs w:val="22"/>
        </w:rPr>
        <w:t>а и выполнения работ</w:t>
      </w:r>
    </w:p>
    <w:p w14:paraId="71164B3E" w14:textId="7A58BC08" w:rsidR="00327669" w:rsidRDefault="00A4779A">
      <w:pPr>
        <w:pStyle w:val="23"/>
        <w:spacing w:after="0" w:line="20" w:lineRule="atLeast"/>
        <w:ind w:firstLine="709"/>
        <w:rPr>
          <w:szCs w:val="22"/>
        </w:rPr>
      </w:pPr>
      <w:r>
        <w:rPr>
          <w:szCs w:val="22"/>
        </w:rPr>
        <w:t xml:space="preserve">8.1. Расторжение </w:t>
      </w:r>
      <w:r w:rsidR="004E61BA">
        <w:rPr>
          <w:szCs w:val="22"/>
        </w:rPr>
        <w:t>Контракт</w:t>
      </w:r>
      <w:r>
        <w:rPr>
          <w:szCs w:val="22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4E61BA">
        <w:rPr>
          <w:szCs w:val="22"/>
        </w:rPr>
        <w:t>Контракт</w:t>
      </w:r>
      <w:r>
        <w:rPr>
          <w:szCs w:val="22"/>
        </w:rPr>
        <w:t>а в соответствии с гражданским законодательством Российской Федерации в порядке, предусмотренной статьей 95 Федерального закона № 44-ФЗ.</w:t>
      </w:r>
    </w:p>
    <w:p w14:paraId="7F517BEF" w14:textId="48FDACF4" w:rsidR="00327669" w:rsidRDefault="00A4779A">
      <w:pPr>
        <w:pStyle w:val="23"/>
        <w:spacing w:after="0" w:line="20" w:lineRule="atLeast"/>
        <w:ind w:right="20" w:firstLine="709"/>
        <w:rPr>
          <w:color w:val="auto"/>
          <w:szCs w:val="22"/>
        </w:rPr>
      </w:pPr>
      <w:r>
        <w:rPr>
          <w:color w:val="auto"/>
          <w:szCs w:val="22"/>
        </w:rPr>
        <w:t xml:space="preserve">8.2. </w:t>
      </w:r>
      <w:r w:rsidR="004E61BA">
        <w:rPr>
          <w:color w:val="auto"/>
          <w:szCs w:val="22"/>
        </w:rPr>
        <w:t>Контракт</w:t>
      </w:r>
      <w:r>
        <w:rPr>
          <w:color w:val="auto"/>
          <w:szCs w:val="22"/>
        </w:rPr>
        <w:t xml:space="preserve"> вступает в силу с даты его подписания обеими Сторонами и действует до 31 декабря 2026 года, но в любом случае до полного выполнения Сторонами своих обязательств по </w:t>
      </w:r>
      <w:r w:rsidR="004E61BA">
        <w:rPr>
          <w:color w:val="auto"/>
          <w:szCs w:val="22"/>
        </w:rPr>
        <w:t>Контракт</w:t>
      </w:r>
      <w:r>
        <w:rPr>
          <w:color w:val="auto"/>
          <w:szCs w:val="22"/>
        </w:rPr>
        <w:t xml:space="preserve">у. </w:t>
      </w:r>
    </w:p>
    <w:p w14:paraId="740C8E1C" w14:textId="1FB58634" w:rsidR="00327669" w:rsidRDefault="00A4779A">
      <w:pPr>
        <w:pStyle w:val="23"/>
        <w:spacing w:after="0" w:line="20" w:lineRule="atLeast"/>
        <w:ind w:right="20" w:firstLine="709"/>
        <w:rPr>
          <w:color w:val="auto"/>
          <w:szCs w:val="22"/>
        </w:rPr>
      </w:pPr>
      <w:r>
        <w:rPr>
          <w:color w:val="auto"/>
          <w:szCs w:val="22"/>
        </w:rPr>
        <w:t xml:space="preserve">8.3. Работы по </w:t>
      </w:r>
      <w:r w:rsidR="00144F40">
        <w:rPr>
          <w:color w:val="auto"/>
          <w:szCs w:val="22"/>
        </w:rPr>
        <w:t>устройству системы вентиляции</w:t>
      </w:r>
      <w:r>
        <w:rPr>
          <w:color w:val="auto"/>
          <w:szCs w:val="22"/>
        </w:rPr>
        <w:t xml:space="preserve"> считаются выполненными после подписания соответствующего Акта выполненных работ и передачи всей необходимой документации Заказчику.</w:t>
      </w:r>
    </w:p>
    <w:p w14:paraId="20B4C5FB" w14:textId="77777777" w:rsidR="00327669" w:rsidRDefault="00327669">
      <w:pPr>
        <w:pStyle w:val="23"/>
        <w:spacing w:after="0" w:line="20" w:lineRule="atLeast"/>
        <w:ind w:right="20" w:firstLine="709"/>
        <w:rPr>
          <w:color w:val="auto"/>
          <w:szCs w:val="22"/>
        </w:rPr>
      </w:pPr>
    </w:p>
    <w:p w14:paraId="521BE0C2" w14:textId="77777777" w:rsidR="00327669" w:rsidRDefault="00A4779A">
      <w:pPr>
        <w:pStyle w:val="23"/>
        <w:spacing w:after="0" w:line="20" w:lineRule="atLeast"/>
        <w:jc w:val="center"/>
        <w:rPr>
          <w:szCs w:val="22"/>
        </w:rPr>
      </w:pPr>
      <w:r>
        <w:rPr>
          <w:b/>
          <w:szCs w:val="22"/>
        </w:rPr>
        <w:t>9. Условия конфиденциальности</w:t>
      </w:r>
    </w:p>
    <w:p w14:paraId="128A639F" w14:textId="3CD72FC7" w:rsidR="00327669" w:rsidRDefault="00A4779A">
      <w:pPr>
        <w:pStyle w:val="23"/>
        <w:spacing w:after="0" w:line="20" w:lineRule="atLeast"/>
        <w:ind w:firstLine="709"/>
        <w:rPr>
          <w:szCs w:val="22"/>
        </w:rPr>
      </w:pPr>
      <w:r>
        <w:rPr>
          <w:szCs w:val="22"/>
        </w:rPr>
        <w:t xml:space="preserve">9.1. Стороны обязуются обеспечить конфиденциальность сведений, относящихся к предмету </w:t>
      </w:r>
      <w:r w:rsidR="004E61BA">
        <w:rPr>
          <w:szCs w:val="22"/>
        </w:rPr>
        <w:t>Контракт</w:t>
      </w:r>
      <w:r>
        <w:rPr>
          <w:szCs w:val="22"/>
        </w:rPr>
        <w:t>а, ходу его исполнения и полученным результатам.</w:t>
      </w:r>
    </w:p>
    <w:p w14:paraId="621C88E0" w14:textId="77777777" w:rsidR="00327669" w:rsidRDefault="00A4779A">
      <w:pPr>
        <w:pStyle w:val="23"/>
        <w:spacing w:after="0" w:line="20" w:lineRule="atLeast"/>
        <w:ind w:firstLine="709"/>
        <w:rPr>
          <w:szCs w:val="22"/>
        </w:rPr>
      </w:pPr>
      <w:r>
        <w:rPr>
          <w:szCs w:val="22"/>
        </w:rPr>
        <w:t>9.2. Указанные сведения предназначены исключительно для Сторон и не могут быть полностью или частично переданы (опубликованы, разглашены) третьим лицам или использованы каким-либо иным способом с участием третьих лиц без письменного согласия Сторон.</w:t>
      </w:r>
    </w:p>
    <w:p w14:paraId="7BBBE977" w14:textId="77777777" w:rsidR="00327669" w:rsidRDefault="00327669">
      <w:pPr>
        <w:pStyle w:val="23"/>
        <w:spacing w:after="0" w:line="20" w:lineRule="atLeast"/>
        <w:ind w:left="709" w:right="20"/>
        <w:rPr>
          <w:b/>
          <w:szCs w:val="22"/>
        </w:rPr>
      </w:pPr>
    </w:p>
    <w:p w14:paraId="72F8703D" w14:textId="77777777" w:rsidR="00327669" w:rsidRDefault="00A4779A">
      <w:pPr>
        <w:pStyle w:val="23"/>
        <w:spacing w:after="0" w:line="20" w:lineRule="atLeast"/>
        <w:jc w:val="center"/>
        <w:rPr>
          <w:b/>
          <w:szCs w:val="22"/>
        </w:rPr>
      </w:pPr>
      <w:r>
        <w:rPr>
          <w:b/>
          <w:szCs w:val="22"/>
        </w:rPr>
        <w:t>10. Прочие условия</w:t>
      </w:r>
    </w:p>
    <w:p w14:paraId="3FF6D7A9" w14:textId="03BB61C7" w:rsidR="00327669" w:rsidRDefault="00A4779A">
      <w:pPr>
        <w:pStyle w:val="23"/>
        <w:spacing w:after="0" w:line="20" w:lineRule="atLeast"/>
        <w:ind w:firstLine="709"/>
      </w:pPr>
      <w:r>
        <w:rPr>
          <w:kern w:val="2"/>
          <w:szCs w:val="22"/>
        </w:rPr>
        <w:t xml:space="preserve">10.1. Условия настоящего </w:t>
      </w:r>
      <w:r w:rsidR="004E61BA">
        <w:rPr>
          <w:kern w:val="2"/>
          <w:szCs w:val="22"/>
        </w:rPr>
        <w:t>Контракт</w:t>
      </w:r>
      <w:r>
        <w:rPr>
          <w:kern w:val="2"/>
          <w:szCs w:val="22"/>
        </w:rPr>
        <w:t xml:space="preserve">а имеют одинаково обязательную силу для Сторон и могут быть изменены по соглашению Сторон. </w:t>
      </w:r>
    </w:p>
    <w:p w14:paraId="7BBC3FD7" w14:textId="6B08C8E7" w:rsidR="00327669" w:rsidRDefault="00A4779A">
      <w:pPr>
        <w:pStyle w:val="23"/>
        <w:spacing w:after="0" w:line="20" w:lineRule="atLeast"/>
        <w:ind w:firstLine="709"/>
      </w:pPr>
      <w:r>
        <w:rPr>
          <w:kern w:val="2"/>
          <w:szCs w:val="22"/>
        </w:rPr>
        <w:t xml:space="preserve">10.2. Все дополнения и изменения к настоящему </w:t>
      </w:r>
      <w:r w:rsidR="004E61BA">
        <w:rPr>
          <w:kern w:val="2"/>
          <w:szCs w:val="22"/>
        </w:rPr>
        <w:t>Контракт</w:t>
      </w:r>
      <w:r>
        <w:rPr>
          <w:kern w:val="2"/>
          <w:szCs w:val="22"/>
        </w:rPr>
        <w:t>у действительны лишь в том случае, если они подписаны надлежащим образом уполномоченными представителями Сторон.</w:t>
      </w:r>
    </w:p>
    <w:p w14:paraId="7FEA05F3" w14:textId="33F20461" w:rsidR="00327669" w:rsidRDefault="00A4779A">
      <w:pPr>
        <w:pStyle w:val="23"/>
        <w:spacing w:after="0" w:line="20" w:lineRule="atLeast"/>
        <w:ind w:firstLine="709"/>
        <w:rPr>
          <w:b/>
          <w:szCs w:val="22"/>
        </w:rPr>
      </w:pPr>
      <w:r>
        <w:rPr>
          <w:kern w:val="2"/>
          <w:szCs w:val="22"/>
        </w:rPr>
        <w:t xml:space="preserve">10.3. Во всем остальном, что не предусмотрено условиями настоящего </w:t>
      </w:r>
      <w:r w:rsidR="004E61BA">
        <w:rPr>
          <w:kern w:val="2"/>
          <w:szCs w:val="22"/>
        </w:rPr>
        <w:t>Контракт</w:t>
      </w:r>
      <w:r>
        <w:rPr>
          <w:kern w:val="2"/>
          <w:szCs w:val="22"/>
        </w:rPr>
        <w:t xml:space="preserve">а, Стороны руководствуются положениями действующего законодательства Российской Федерации и Республики Крым. После подписания настоящего </w:t>
      </w:r>
      <w:r w:rsidR="004E61BA">
        <w:rPr>
          <w:kern w:val="2"/>
          <w:szCs w:val="22"/>
        </w:rPr>
        <w:t>Контракт</w:t>
      </w:r>
      <w:r>
        <w:rPr>
          <w:kern w:val="2"/>
          <w:szCs w:val="22"/>
        </w:rPr>
        <w:t xml:space="preserve">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</w:t>
      </w:r>
      <w:r w:rsidR="004E61BA">
        <w:rPr>
          <w:kern w:val="2"/>
          <w:szCs w:val="22"/>
        </w:rPr>
        <w:t>Контракт</w:t>
      </w:r>
      <w:r>
        <w:rPr>
          <w:kern w:val="2"/>
          <w:szCs w:val="22"/>
        </w:rPr>
        <w:t>а, теряют юридическую силу.</w:t>
      </w:r>
    </w:p>
    <w:p w14:paraId="4FF33C61" w14:textId="77777777" w:rsidR="00327669" w:rsidRDefault="00327669">
      <w:pPr>
        <w:spacing w:line="20" w:lineRule="atLeast"/>
        <w:jc w:val="both"/>
        <w:rPr>
          <w:rFonts w:ascii="Times New Roman" w:hAnsi="Times New Roman"/>
          <w:sz w:val="22"/>
          <w:szCs w:val="22"/>
        </w:rPr>
      </w:pPr>
    </w:p>
    <w:p w14:paraId="41602DE1" w14:textId="77777777" w:rsidR="00327669" w:rsidRDefault="00A4779A">
      <w:pPr>
        <w:tabs>
          <w:tab w:val="left" w:pos="-2520"/>
        </w:tabs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11. Антикоррупционная оговорка</w:t>
      </w:r>
    </w:p>
    <w:p w14:paraId="21CCE602" w14:textId="77777777" w:rsidR="00327669" w:rsidRDefault="00A4779A">
      <w:pPr>
        <w:tabs>
          <w:tab w:val="left" w:pos="-2520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11.1. Стороны обязуются соблюдать антикоррупционное законодательство и не совершать действий, нарушающих нормы ФЗ № 273-ФЗ от 25.12.2008г. «О противодействии коррупции» и иных нормативно-правовых актов в сфере противодействия коррупции.</w:t>
      </w:r>
    </w:p>
    <w:p w14:paraId="4CA0A953" w14:textId="77777777" w:rsidR="00327669" w:rsidRDefault="00327669">
      <w:pPr>
        <w:spacing w:line="20" w:lineRule="atLeast"/>
        <w:jc w:val="center"/>
        <w:rPr>
          <w:rFonts w:ascii="Times New Roman" w:hAnsi="Times New Roman"/>
          <w:b/>
          <w:sz w:val="22"/>
          <w:szCs w:val="22"/>
        </w:rPr>
      </w:pPr>
    </w:p>
    <w:p w14:paraId="4A8CC3BF" w14:textId="77777777" w:rsidR="00327669" w:rsidRDefault="00A4779A">
      <w:pPr>
        <w:spacing w:line="20" w:lineRule="atLeas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12. Адреса и банковские реквизиты сторон</w:t>
      </w:r>
    </w:p>
    <w:tbl>
      <w:tblPr>
        <w:tblW w:w="10170" w:type="dxa"/>
        <w:tblLayout w:type="fixed"/>
        <w:tblLook w:val="00A0" w:firstRow="1" w:lastRow="0" w:firstColumn="1" w:lastColumn="0" w:noHBand="0" w:noVBand="0"/>
      </w:tblPr>
      <w:tblGrid>
        <w:gridCol w:w="5085"/>
        <w:gridCol w:w="5085"/>
      </w:tblGrid>
      <w:tr w:rsidR="00327669" w14:paraId="57D6FEE9" w14:textId="77777777">
        <w:trPr>
          <w:trHeight w:val="4590"/>
        </w:trPr>
        <w:tc>
          <w:tcPr>
            <w:tcW w:w="5085" w:type="dxa"/>
          </w:tcPr>
          <w:p w14:paraId="153E5420" w14:textId="77777777" w:rsidR="00327669" w:rsidRDefault="00A4779A">
            <w:pPr>
              <w:tabs>
                <w:tab w:val="left" w:pos="708"/>
              </w:tabs>
              <w:snapToGrid w:val="0"/>
              <w:jc w:val="both"/>
              <w:textAlignment w:val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lastRenderedPageBreak/>
              <w:t>ЗАКАЗЧИК:</w:t>
            </w:r>
          </w:p>
          <w:p w14:paraId="132E0C05" w14:textId="77777777" w:rsidR="00327669" w:rsidRDefault="00A4779A">
            <w:pPr>
              <w:jc w:val="both"/>
              <w:textAlignment w:val="auto"/>
              <w:rPr>
                <w:rFonts w:ascii="Times New Roman" w:hAnsi="Times New Roman"/>
                <w:b/>
                <w:color w:val="auto"/>
                <w:spacing w:val="7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/>
                <w:color w:val="auto"/>
                <w:spacing w:val="7"/>
                <w:sz w:val="22"/>
                <w:szCs w:val="22"/>
                <w:lang w:eastAsia="zh-CN"/>
              </w:rPr>
              <w:t>ФГБОУ «ВДЦ «Алые паруса»</w:t>
            </w:r>
          </w:p>
          <w:p w14:paraId="688FDEBA" w14:textId="77777777" w:rsidR="00327669" w:rsidRDefault="00144F40">
            <w:pPr>
              <w:textAlignment w:val="auto"/>
            </w:pPr>
            <w:hyperlink r:id="rId6">
              <w:r w:rsidR="00A4779A">
                <w:rPr>
                  <w:rStyle w:val="a3"/>
                  <w:rFonts w:ascii="Times New Roman" w:hAnsi="Times New Roman"/>
                  <w:bCs/>
                  <w:color w:val="auto"/>
                  <w:sz w:val="22"/>
                  <w:szCs w:val="22"/>
                  <w:u w:val="none"/>
                  <w:lang w:eastAsia="zh-CN"/>
                </w:rPr>
                <w:t xml:space="preserve">297408, Республика Крым, г. Евпатория, </w:t>
              </w:r>
            </w:hyperlink>
          </w:p>
          <w:p w14:paraId="72606746" w14:textId="77777777" w:rsidR="00327669" w:rsidRDefault="00A4779A">
            <w:pPr>
              <w:textAlignment w:val="auto"/>
            </w:pP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 xml:space="preserve">проспект им. </w:t>
            </w:r>
            <w:r w:rsidRPr="00144F40"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В.И. Ленина, д. 23/26</w:t>
            </w:r>
          </w:p>
          <w:p w14:paraId="7766E33C" w14:textId="77777777" w:rsidR="00327669" w:rsidRDefault="00A4779A">
            <w:pPr>
              <w:textAlignment w:val="auto"/>
            </w:pP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ОГРН 1149102101774 ОКПО 00753722</w:t>
            </w:r>
          </w:p>
          <w:p w14:paraId="412869E9" w14:textId="77777777" w:rsidR="00327669" w:rsidRDefault="00A4779A">
            <w:pPr>
              <w:textAlignment w:val="auto"/>
            </w:pP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ИНН/ КПП 9110005664 / 911001001</w:t>
            </w:r>
          </w:p>
          <w:p w14:paraId="4673E5E3" w14:textId="77777777" w:rsidR="00327669" w:rsidRDefault="00A4779A">
            <w:pPr>
              <w:textAlignment w:val="auto"/>
            </w:pP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УФК по Нижегородской области (ФГБОУ «ВДЦ «Алые паруса», л/с 20756Щ82210)</w:t>
            </w:r>
          </w:p>
          <w:p w14:paraId="674711ED" w14:textId="77777777" w:rsidR="00327669" w:rsidRDefault="00A4779A">
            <w:pPr>
              <w:textAlignment w:val="auto"/>
            </w:pP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 xml:space="preserve">Банк: ОКЦ №1 ВВГУ Банка России//УФК по </w:t>
            </w:r>
          </w:p>
          <w:p w14:paraId="2C87907C" w14:textId="77777777" w:rsidR="00327669" w:rsidRDefault="00A4779A">
            <w:pPr>
              <w:textAlignment w:val="auto"/>
            </w:pP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Нижегородской области, г. Нижний Новгород казначейский счет 03214643000000013242</w:t>
            </w:r>
          </w:p>
          <w:p w14:paraId="67BEA14A" w14:textId="77777777" w:rsidR="00327669" w:rsidRDefault="00A4779A">
            <w:pPr>
              <w:textAlignment w:val="auto"/>
            </w:pP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БИК 012202102</w:t>
            </w:r>
          </w:p>
          <w:p w14:paraId="173E6F39" w14:textId="77777777" w:rsidR="00327669" w:rsidRDefault="00A4779A">
            <w:pPr>
              <w:textAlignment w:val="auto"/>
            </w:pP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ЕКС: 40102810745370000024</w:t>
            </w:r>
          </w:p>
          <w:p w14:paraId="17AC3B1E" w14:textId="77777777" w:rsidR="007550DE" w:rsidRDefault="00A4779A">
            <w:pPr>
              <w:textAlignment w:val="auto"/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 xml:space="preserve">тел. (3659) 3-32-59, </w:t>
            </w:r>
          </w:p>
          <w:p w14:paraId="513DA14B" w14:textId="75109189" w:rsidR="00327669" w:rsidRDefault="00A4779A">
            <w:pPr>
              <w:textAlignment w:val="auto"/>
            </w:pPr>
            <w:proofErr w:type="spellStart"/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val="en-US" w:eastAsia="zh-CN"/>
              </w:rPr>
              <w:t>zak</w:t>
            </w:r>
            <w:r w:rsidR="007550DE"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val="en-US" w:eastAsia="zh-CN"/>
              </w:rPr>
              <w:t>upki</w:t>
            </w:r>
            <w:proofErr w:type="spellEnd"/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@</w:t>
            </w: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val="en-US" w:eastAsia="zh-CN"/>
              </w:rPr>
              <w:t>ap</w:t>
            </w:r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-</w:t>
            </w:r>
            <w:proofErr w:type="spellStart"/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val="en-US" w:eastAsia="zh-CN"/>
              </w:rPr>
              <w:t>evp</w:t>
            </w:r>
            <w:proofErr w:type="spellEnd"/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eastAsia="zh-CN"/>
              </w:rPr>
              <w:t>.</w:t>
            </w:r>
            <w:proofErr w:type="spellStart"/>
            <w:r>
              <w:rPr>
                <w:rStyle w:val="a3"/>
                <w:rFonts w:ascii="Times New Roman" w:hAnsi="Times New Roman"/>
                <w:bCs/>
                <w:color w:val="auto"/>
                <w:sz w:val="22"/>
                <w:szCs w:val="22"/>
                <w:u w:val="none"/>
                <w:lang w:val="en-US" w:eastAsia="zh-CN"/>
              </w:rPr>
              <w:t>ru</w:t>
            </w:r>
            <w:bookmarkStart w:id="6" w:name="_Hlk119308170"/>
            <w:proofErr w:type="spellEnd"/>
          </w:p>
          <w:p w14:paraId="44618DF1" w14:textId="77777777" w:rsidR="00327669" w:rsidRDefault="00327669">
            <w:pPr>
              <w:textAlignment w:val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14:paraId="6D8F2C44" w14:textId="77777777" w:rsidR="00327669" w:rsidRDefault="00A4779A">
            <w:pPr>
              <w:textAlignment w:val="auto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Директор</w:t>
            </w:r>
          </w:p>
          <w:p w14:paraId="28A2251D" w14:textId="77777777" w:rsidR="00327669" w:rsidRDefault="00327669">
            <w:pPr>
              <w:textAlignment w:val="auto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</w:p>
          <w:p w14:paraId="6F769F7A" w14:textId="77777777" w:rsidR="00327669" w:rsidRDefault="00A4779A">
            <w:pPr>
              <w:textAlignment w:val="auto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_______________</w:t>
            </w:r>
            <w:bookmarkEnd w:id="6"/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/Е.В. Саенко/</w:t>
            </w:r>
          </w:p>
        </w:tc>
        <w:tc>
          <w:tcPr>
            <w:tcW w:w="5085" w:type="dxa"/>
          </w:tcPr>
          <w:p w14:paraId="34D0F246" w14:textId="77777777" w:rsidR="00327669" w:rsidRDefault="00A4779A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ИСПОЛНИТЕЛЬ:</w:t>
            </w:r>
          </w:p>
          <w:p w14:paraId="4EEB3115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FC6E1AD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BCC64AA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B3EBE26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111A353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CB39A2A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12E367F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4ED55B8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FFE346F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62E4FD5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9B9591F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69CE3B0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BD7A038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A2A508B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460DA49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32A2EAAD" w14:textId="77777777" w:rsidR="00327669" w:rsidRDefault="00327669">
            <w:pPr>
              <w:spacing w:line="20" w:lineRule="atLeas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F11C59E" w14:textId="77777777" w:rsidR="00327669" w:rsidRDefault="00A4779A">
            <w:pPr>
              <w:textAlignment w:val="auto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zh-CN"/>
              </w:rPr>
            </w:pPr>
            <w:bookmarkStart w:id="7" w:name="_Hlk135922893"/>
            <w:bookmarkEnd w:id="7"/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_______________/_____________/</w:t>
            </w:r>
          </w:p>
        </w:tc>
      </w:tr>
    </w:tbl>
    <w:p w14:paraId="6DFE198B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447DC448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3AD0971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0D175423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486C755E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2DB3AEF2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2096F346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38C48FA9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030AF52A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069AF3DB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1FF4D4F8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671FD776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61A14782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798583A6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4DA8362E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2F3B913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D1D4B7A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48B2D233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4543FDB7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49FE71D3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40912EE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4AD6305A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0F93CD23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65465B5A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3ABFDDF4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7BD00506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04A178BB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65AE6FF3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40832BAF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769635A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2AF01690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740C8CD0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B91B59C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D072A14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741AF2F2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64323110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7DF23991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B41ACC7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49B42356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3FF1B8ED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1CD5B6FB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2B3786E5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DAC4C88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5B1A48DD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78F9C845" w14:textId="77777777" w:rsidR="007550DE" w:rsidRDefault="007550DE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</w:p>
    <w:p w14:paraId="4826CEB9" w14:textId="1A6A3ED9" w:rsidR="00327669" w:rsidRDefault="00A4779A">
      <w:pPr>
        <w:widowControl w:val="0"/>
        <w:suppressAutoHyphens w:val="0"/>
        <w:ind w:left="6237"/>
        <w:textAlignment w:val="auto"/>
        <w:outlineLvl w:val="1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Приложение № 1</w:t>
      </w:r>
    </w:p>
    <w:p w14:paraId="13D57856" w14:textId="727DBC2C" w:rsidR="00327669" w:rsidRDefault="00A4779A">
      <w:pPr>
        <w:widowControl w:val="0"/>
        <w:suppressAutoHyphens w:val="0"/>
        <w:ind w:left="6237"/>
        <w:textAlignment w:val="auto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к </w:t>
      </w:r>
      <w:r w:rsidR="004E61BA">
        <w:rPr>
          <w:rFonts w:ascii="Times New Roman" w:hAnsi="Times New Roman"/>
          <w:color w:val="auto"/>
          <w:sz w:val="22"/>
          <w:szCs w:val="22"/>
        </w:rPr>
        <w:t>контракт</w:t>
      </w:r>
      <w:r>
        <w:rPr>
          <w:rFonts w:ascii="Times New Roman" w:hAnsi="Times New Roman"/>
          <w:color w:val="auto"/>
          <w:sz w:val="22"/>
          <w:szCs w:val="22"/>
        </w:rPr>
        <w:t xml:space="preserve">у </w:t>
      </w:r>
    </w:p>
    <w:p w14:paraId="7F7628A5" w14:textId="77777777" w:rsidR="00327669" w:rsidRDefault="00A4779A">
      <w:pPr>
        <w:widowControl w:val="0"/>
        <w:suppressAutoHyphens w:val="0"/>
        <w:ind w:left="6237"/>
        <w:textAlignment w:val="auto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от _______ 2026 г. №</w:t>
      </w:r>
    </w:p>
    <w:p w14:paraId="730244FD" w14:textId="77777777" w:rsidR="00327669" w:rsidRDefault="00327669">
      <w:pPr>
        <w:widowControl w:val="0"/>
        <w:suppressAutoHyphens w:val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91D9246" w14:textId="77777777" w:rsidR="00327669" w:rsidRDefault="00327669">
      <w:pPr>
        <w:widowControl w:val="0"/>
        <w:suppressAutoHyphens w:val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E8164B7" w14:textId="77777777" w:rsidR="00327669" w:rsidRDefault="00327669">
      <w:pPr>
        <w:widowControl w:val="0"/>
        <w:suppressAutoHyphens w:val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05019FCB" w14:textId="77777777" w:rsidR="00327669" w:rsidRDefault="00A4779A">
      <w:pPr>
        <w:widowControl w:val="0"/>
        <w:suppressAutoHyphens w:val="0"/>
        <w:jc w:val="center"/>
        <w:textAlignment w:val="auto"/>
        <w:rPr>
          <w:rFonts w:ascii="Times New Roman" w:hAnsi="Times New Roman"/>
          <w:b/>
          <w:bCs/>
          <w:color w:val="auto"/>
          <w:sz w:val="22"/>
          <w:szCs w:val="22"/>
        </w:rPr>
      </w:pPr>
      <w:bookmarkStart w:id="8" w:name="P1909"/>
      <w:bookmarkEnd w:id="8"/>
      <w:r>
        <w:rPr>
          <w:rFonts w:ascii="Times New Roman" w:hAnsi="Times New Roman"/>
          <w:b/>
          <w:bCs/>
          <w:color w:val="auto"/>
          <w:sz w:val="22"/>
          <w:szCs w:val="22"/>
        </w:rPr>
        <w:t>Спецификация</w:t>
      </w:r>
    </w:p>
    <w:tbl>
      <w:tblPr>
        <w:tblW w:w="10150" w:type="dxa"/>
        <w:tblInd w:w="-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46"/>
        <w:gridCol w:w="4053"/>
        <w:gridCol w:w="1017"/>
        <w:gridCol w:w="914"/>
        <w:gridCol w:w="1760"/>
        <w:gridCol w:w="1960"/>
      </w:tblGrid>
      <w:tr w:rsidR="00327669" w14:paraId="74297384" w14:textId="77777777">
        <w:trPr>
          <w:trHeight w:val="953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BE406" w14:textId="77777777" w:rsidR="00327669" w:rsidRDefault="00A4779A">
            <w:pPr>
              <w:widowControl w:val="0"/>
              <w:suppressAutoHyphens w:val="0"/>
              <w:ind w:left="-57"/>
              <w:jc w:val="center"/>
              <w:textAlignment w:val="auto"/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7347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2E01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B394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11F18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>Цена за ед. в руб.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28588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  <w:t xml:space="preserve">Сумма в руб. </w:t>
            </w:r>
          </w:p>
        </w:tc>
      </w:tr>
      <w:tr w:rsidR="00327669" w14:paraId="6E3AAD6B" w14:textId="77777777">
        <w:trPr>
          <w:trHeight w:val="417"/>
        </w:trPr>
        <w:tc>
          <w:tcPr>
            <w:tcW w:w="101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5A694" w14:textId="77777777" w:rsidR="00C51A8C" w:rsidRDefault="00C51A8C">
            <w:pPr>
              <w:widowControl w:val="0"/>
              <w:suppressAutoHyphens w:val="0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bookmarkStart w:id="9" w:name="_Hlk236814359"/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 w:rsidRPr="00C51A8C">
              <w:rPr>
                <w:rFonts w:ascii="Times New Roman" w:hAnsi="Times New Roman"/>
                <w:sz w:val="22"/>
                <w:szCs w:val="22"/>
              </w:rPr>
              <w:t xml:space="preserve">аботы по </w:t>
            </w:r>
            <w:bookmarkStart w:id="10" w:name="_Hlk236815780"/>
            <w:r w:rsidRPr="00C51A8C">
              <w:rPr>
                <w:rFonts w:ascii="Times New Roman" w:hAnsi="Times New Roman"/>
                <w:sz w:val="22"/>
                <w:szCs w:val="22"/>
              </w:rPr>
              <w:t>устройству системы вентиляции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51A8C">
              <w:rPr>
                <w:rFonts w:ascii="Times New Roman" w:hAnsi="Times New Roman"/>
                <w:sz w:val="22"/>
                <w:szCs w:val="22"/>
              </w:rPr>
              <w:t xml:space="preserve">в подвальном помещении нежилого здания площадью </w:t>
            </w:r>
          </w:p>
          <w:p w14:paraId="7541893C" w14:textId="7E9B55C0" w:rsidR="00327669" w:rsidRDefault="00C51A8C">
            <w:pPr>
              <w:widowControl w:val="0"/>
              <w:suppressAutoHyphens w:val="0"/>
              <w:textAlignment w:val="auto"/>
              <w:rPr>
                <w:rFonts w:ascii="Times New Roman" w:eastAsia="Calibri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C51A8C">
              <w:rPr>
                <w:rFonts w:ascii="Times New Roman" w:hAnsi="Times New Roman"/>
                <w:sz w:val="22"/>
                <w:szCs w:val="22"/>
              </w:rPr>
              <w:t>523,3 м2 на территории ФГБОУ «ВДЦ «Алые паруса»</w:t>
            </w:r>
            <w:bookmarkEnd w:id="10"/>
          </w:p>
        </w:tc>
      </w:tr>
      <w:bookmarkEnd w:id="9"/>
      <w:tr w:rsidR="00327669" w14:paraId="58C7A59D" w14:textId="77777777">
        <w:trPr>
          <w:trHeight w:val="5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CDFE" w14:textId="77777777" w:rsidR="00327669" w:rsidRDefault="00A4779A">
            <w:pPr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A674F" w14:textId="696F6128" w:rsidR="00327669" w:rsidRDefault="00C51A8C">
            <w:pPr>
              <w:pStyle w:val="23"/>
              <w:spacing w:after="0" w:line="20" w:lineRule="atLeast"/>
              <w:rPr>
                <w:szCs w:val="22"/>
              </w:rPr>
            </w:pPr>
            <w:r w:rsidRPr="00C51A8C">
              <w:rPr>
                <w:szCs w:val="22"/>
              </w:rPr>
              <w:t xml:space="preserve">Комплект воздуховодов д. 160 мм   36 </w:t>
            </w:r>
            <w:proofErr w:type="spellStart"/>
            <w:r w:rsidRPr="00C51A8C">
              <w:rPr>
                <w:szCs w:val="22"/>
              </w:rPr>
              <w:t>м.п</w:t>
            </w:r>
            <w:proofErr w:type="spellEnd"/>
            <w:r w:rsidRPr="00C51A8C">
              <w:rPr>
                <w:szCs w:val="22"/>
              </w:rPr>
              <w:t xml:space="preserve">. и фасонных элементов, </w:t>
            </w:r>
            <w:r w:rsidR="00144F40">
              <w:rPr>
                <w:szCs w:val="22"/>
              </w:rPr>
              <w:t>металл-</w:t>
            </w:r>
            <w:r w:rsidRPr="00C51A8C">
              <w:rPr>
                <w:szCs w:val="22"/>
              </w:rPr>
              <w:t>оцинков</w:t>
            </w:r>
            <w:r w:rsidR="00144F40">
              <w:rPr>
                <w:szCs w:val="22"/>
              </w:rPr>
              <w:t>анный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A19F7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Компл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F186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5E86" w14:textId="77777777" w:rsidR="00327669" w:rsidRDefault="00327669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0109" w14:textId="77777777" w:rsidR="00327669" w:rsidRDefault="00327669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27669" w14:paraId="685A80A2" w14:textId="77777777">
        <w:trPr>
          <w:trHeight w:val="5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4EB9" w14:textId="77777777" w:rsidR="00327669" w:rsidRDefault="00A4779A">
            <w:pPr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E157B" w14:textId="78A324DF" w:rsidR="00327669" w:rsidRDefault="00C51A8C">
            <w:pPr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 w:rsidRPr="00C51A8C">
              <w:rPr>
                <w:rFonts w:ascii="Times New Roman" w:hAnsi="Times New Roman"/>
                <w:color w:val="00000A"/>
                <w:sz w:val="22"/>
                <w:szCs w:val="22"/>
                <w:lang w:eastAsia="ar-SA"/>
              </w:rPr>
              <w:t>Приточно-вытяжная установка 150 ВТ, 300 м3/в час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AD657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AC76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DF113" w14:textId="77777777" w:rsidR="00327669" w:rsidRDefault="00327669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64750" w14:textId="77777777" w:rsidR="00327669" w:rsidRDefault="00327669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27669" w14:paraId="2B46ABDE" w14:textId="77777777">
        <w:trPr>
          <w:trHeight w:val="5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A602" w14:textId="77777777" w:rsidR="00327669" w:rsidRDefault="00A4779A">
            <w:pPr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E8ECB" w14:textId="77777777" w:rsidR="00327669" w:rsidRDefault="00A4779A">
            <w:pPr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Расходные материалы (лента перфорированная, скотч алюминиевый, саморезы по металлу)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8C329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Компл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C554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DB4B" w14:textId="77777777" w:rsidR="00327669" w:rsidRDefault="00327669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A936E" w14:textId="77777777" w:rsidR="00327669" w:rsidRDefault="00327669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327669" w14:paraId="32AA449A" w14:textId="77777777">
        <w:trPr>
          <w:trHeight w:val="398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335F" w14:textId="77777777" w:rsidR="00327669" w:rsidRDefault="00A4779A">
            <w:pPr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BA78B" w14:textId="77777777" w:rsidR="00327669" w:rsidRDefault="00A4779A">
            <w:pPr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Монтаж и пусконаладка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745C7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Усл.ед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CBAB" w14:textId="77777777" w:rsidR="00327669" w:rsidRDefault="00A4779A">
            <w:pPr>
              <w:widowControl w:val="0"/>
              <w:suppressAutoHyphens w:val="0"/>
              <w:jc w:val="center"/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39EF" w14:textId="77777777" w:rsidR="00327669" w:rsidRDefault="00327669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655C" w14:textId="77777777" w:rsidR="00327669" w:rsidRDefault="00327669">
            <w:pPr>
              <w:widowControl w:val="0"/>
              <w:suppressAutoHyphens w:val="0"/>
              <w:jc w:val="center"/>
              <w:textAlignment w:val="auto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49169B0A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0346B956" w14:textId="77777777" w:rsidR="00327669" w:rsidRDefault="00A4779A">
      <w:pPr>
        <w:suppressAutoHyphens w:val="0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Всего: _________________ рублей (________________), </w:t>
      </w:r>
      <w:r>
        <w:rPr>
          <w:rFonts w:ascii="Times New Roman" w:hAnsi="Times New Roman"/>
          <w:szCs w:val="24"/>
        </w:rPr>
        <w:t>НДС не облагается/в том числе НДС</w:t>
      </w:r>
      <w:r>
        <w:rPr>
          <w:rFonts w:ascii="Times New Roman" w:hAnsi="Times New Roman"/>
          <w:sz w:val="22"/>
          <w:szCs w:val="22"/>
        </w:rPr>
        <w:t>.</w:t>
      </w:r>
    </w:p>
    <w:p w14:paraId="4B40BE88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0DDA3A48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07FAA298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tbl>
      <w:tblPr>
        <w:tblW w:w="10170" w:type="dxa"/>
        <w:tblLayout w:type="fixed"/>
        <w:tblLook w:val="00A0" w:firstRow="1" w:lastRow="0" w:firstColumn="1" w:lastColumn="0" w:noHBand="0" w:noVBand="0"/>
      </w:tblPr>
      <w:tblGrid>
        <w:gridCol w:w="5085"/>
        <w:gridCol w:w="5085"/>
      </w:tblGrid>
      <w:tr w:rsidR="00327669" w14:paraId="10635BF1" w14:textId="77777777">
        <w:trPr>
          <w:trHeight w:val="1360"/>
        </w:trPr>
        <w:tc>
          <w:tcPr>
            <w:tcW w:w="5085" w:type="dxa"/>
          </w:tcPr>
          <w:p w14:paraId="353C4ACE" w14:textId="77777777" w:rsidR="00327669" w:rsidRDefault="00A4779A">
            <w:pPr>
              <w:tabs>
                <w:tab w:val="left" w:pos="708"/>
              </w:tabs>
              <w:snapToGrid w:val="0"/>
              <w:jc w:val="both"/>
              <w:textAlignment w:val="auto"/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ЗАКАЗЧИК:</w:t>
            </w:r>
          </w:p>
          <w:p w14:paraId="650E9368" w14:textId="77777777" w:rsidR="00327669" w:rsidRDefault="00A4779A">
            <w:pPr>
              <w:jc w:val="both"/>
              <w:textAlignment w:val="auto"/>
            </w:pPr>
            <w:r>
              <w:rPr>
                <w:rFonts w:ascii="Times New Roman" w:hAnsi="Times New Roman"/>
                <w:color w:val="auto"/>
                <w:spacing w:val="7"/>
                <w:sz w:val="22"/>
                <w:szCs w:val="22"/>
                <w:lang w:eastAsia="zh-CN"/>
              </w:rPr>
              <w:t>ФГБОУ «ВДЦ «Алые паруса»</w:t>
            </w:r>
          </w:p>
          <w:p w14:paraId="7B39DD10" w14:textId="77777777" w:rsidR="00327669" w:rsidRDefault="00A4779A">
            <w:pPr>
              <w:textAlignment w:val="auto"/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bookmarkStart w:id="11" w:name="_Hlk119308170_Копия_1"/>
            <w:r>
              <w:rPr>
                <w:rFonts w:ascii="Times New Roman" w:hAnsi="Times New Roman"/>
                <w:color w:val="auto"/>
                <w:sz w:val="22"/>
                <w:szCs w:val="22"/>
              </w:rPr>
              <w:t>иректор</w:t>
            </w:r>
          </w:p>
          <w:p w14:paraId="75E2984F" w14:textId="77777777" w:rsidR="00327669" w:rsidRDefault="00327669">
            <w:pPr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zh-CN"/>
              </w:rPr>
            </w:pPr>
          </w:p>
          <w:p w14:paraId="10FA0550" w14:textId="77777777" w:rsidR="00327669" w:rsidRDefault="00A4779A">
            <w:pPr>
              <w:textAlignment w:val="auto"/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_______________</w:t>
            </w:r>
            <w:bookmarkEnd w:id="11"/>
            <w:r>
              <w:rPr>
                <w:rFonts w:ascii="Times New Roman" w:hAnsi="Times New Roman"/>
                <w:color w:val="auto"/>
                <w:sz w:val="22"/>
                <w:szCs w:val="22"/>
              </w:rPr>
              <w:t>/Е.В. Саенко/</w:t>
            </w:r>
          </w:p>
        </w:tc>
        <w:tc>
          <w:tcPr>
            <w:tcW w:w="5085" w:type="dxa"/>
          </w:tcPr>
          <w:p w14:paraId="62AA9637" w14:textId="77777777" w:rsidR="00327669" w:rsidRDefault="00A4779A">
            <w:r>
              <w:rPr>
                <w:rFonts w:ascii="Times New Roman" w:hAnsi="Times New Roman"/>
                <w:sz w:val="22"/>
                <w:szCs w:val="22"/>
              </w:rPr>
              <w:t>ИСПОЛНИТЕЛЬ:</w:t>
            </w:r>
          </w:p>
          <w:p w14:paraId="4551B91C" w14:textId="77777777" w:rsidR="00327669" w:rsidRDefault="0032766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B374E0C" w14:textId="77777777" w:rsidR="00327669" w:rsidRDefault="0032766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3BA0B42" w14:textId="77777777" w:rsidR="00327669" w:rsidRDefault="0032766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34EC834" w14:textId="77777777" w:rsidR="00327669" w:rsidRDefault="00A4779A">
            <w:pPr>
              <w:textAlignment w:val="auto"/>
            </w:pPr>
            <w:bookmarkStart w:id="12" w:name="_Hlk135922893_Копия_1"/>
            <w:bookmarkEnd w:id="12"/>
            <w:r>
              <w:rPr>
                <w:rFonts w:ascii="Times New Roman" w:hAnsi="Times New Roman"/>
                <w:color w:val="auto"/>
                <w:sz w:val="22"/>
                <w:szCs w:val="22"/>
              </w:rPr>
              <w:t>_______________/_____________/</w:t>
            </w:r>
          </w:p>
        </w:tc>
      </w:tr>
    </w:tbl>
    <w:p w14:paraId="4ECAF95A" w14:textId="77777777" w:rsidR="00327669" w:rsidRDefault="00327669">
      <w:pPr>
        <w:spacing w:line="20" w:lineRule="atLeast"/>
        <w:rPr>
          <w:rFonts w:ascii="Times New Roman" w:hAnsi="Times New Roman"/>
          <w:b/>
          <w:sz w:val="22"/>
          <w:szCs w:val="22"/>
        </w:rPr>
      </w:pPr>
    </w:p>
    <w:p w14:paraId="5BCCD280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5BB46C6A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33AFF846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00D46023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6E78D5DC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2CB14D23" w14:textId="77777777" w:rsidR="00327669" w:rsidRDefault="00327669">
      <w:pPr>
        <w:pStyle w:val="23"/>
        <w:spacing w:after="0" w:line="20" w:lineRule="atLeast"/>
        <w:ind w:right="20"/>
        <w:rPr>
          <w:szCs w:val="22"/>
        </w:rPr>
      </w:pPr>
    </w:p>
    <w:p w14:paraId="28E9129B" w14:textId="77777777" w:rsidR="00327669" w:rsidRDefault="00A4779A">
      <w:pPr>
        <w:pStyle w:val="23"/>
        <w:spacing w:after="0" w:line="20" w:lineRule="atLeast"/>
        <w:ind w:right="20"/>
        <w:jc w:val="center"/>
        <w:rPr>
          <w:szCs w:val="22"/>
        </w:rPr>
      </w:pPr>
      <w:r>
        <w:rPr>
          <w:szCs w:val="22"/>
        </w:rPr>
        <w:t xml:space="preserve">                                                           </w:t>
      </w:r>
    </w:p>
    <w:p w14:paraId="107B8473" w14:textId="77777777" w:rsidR="00327669" w:rsidRDefault="00327669">
      <w:pPr>
        <w:pStyle w:val="23"/>
        <w:spacing w:after="0" w:line="20" w:lineRule="atLeast"/>
        <w:ind w:right="20"/>
        <w:jc w:val="center"/>
        <w:rPr>
          <w:szCs w:val="22"/>
        </w:rPr>
      </w:pPr>
    </w:p>
    <w:p w14:paraId="6D94F5D5" w14:textId="77777777" w:rsidR="00327669" w:rsidRDefault="00A4779A">
      <w:pPr>
        <w:pStyle w:val="23"/>
        <w:spacing w:after="0" w:line="20" w:lineRule="atLeast"/>
        <w:ind w:right="20"/>
        <w:jc w:val="center"/>
        <w:rPr>
          <w:szCs w:val="22"/>
        </w:rPr>
      </w:pPr>
      <w:r>
        <w:rPr>
          <w:szCs w:val="22"/>
        </w:rPr>
        <w:t xml:space="preserve">                  </w:t>
      </w:r>
      <w:r>
        <w:br w:type="page"/>
      </w:r>
    </w:p>
    <w:p w14:paraId="06A7E637" w14:textId="77777777" w:rsidR="00327669" w:rsidRDefault="00A4779A">
      <w:pPr>
        <w:pStyle w:val="23"/>
        <w:spacing w:after="0" w:line="20" w:lineRule="atLeast"/>
        <w:ind w:left="6236"/>
        <w:jc w:val="left"/>
      </w:pPr>
      <w:r>
        <w:rPr>
          <w:szCs w:val="22"/>
        </w:rPr>
        <w:lastRenderedPageBreak/>
        <w:t xml:space="preserve">Приложение № 2                    </w:t>
      </w:r>
    </w:p>
    <w:p w14:paraId="72378CF1" w14:textId="569A335C" w:rsidR="00327669" w:rsidRDefault="00A4779A">
      <w:pPr>
        <w:pStyle w:val="23"/>
        <w:spacing w:after="0" w:line="20" w:lineRule="atLeast"/>
        <w:ind w:left="6236"/>
        <w:jc w:val="left"/>
      </w:pPr>
      <w:r>
        <w:rPr>
          <w:szCs w:val="22"/>
        </w:rPr>
        <w:t xml:space="preserve">к </w:t>
      </w:r>
      <w:r w:rsidR="004E61BA">
        <w:rPr>
          <w:szCs w:val="22"/>
        </w:rPr>
        <w:t>Контракт</w:t>
      </w:r>
      <w:r>
        <w:rPr>
          <w:szCs w:val="22"/>
        </w:rPr>
        <w:t xml:space="preserve">у </w:t>
      </w:r>
    </w:p>
    <w:p w14:paraId="5826E5E5" w14:textId="77777777" w:rsidR="00327669" w:rsidRDefault="00A4779A">
      <w:pPr>
        <w:pStyle w:val="23"/>
        <w:spacing w:after="0" w:line="20" w:lineRule="atLeast"/>
        <w:ind w:left="6236"/>
        <w:jc w:val="left"/>
      </w:pPr>
      <w:r>
        <w:rPr>
          <w:szCs w:val="22"/>
        </w:rPr>
        <w:t xml:space="preserve">от __________ 2026г. № </w:t>
      </w:r>
    </w:p>
    <w:p w14:paraId="674E7534" w14:textId="77777777" w:rsidR="00327669" w:rsidRDefault="00327669">
      <w:pPr>
        <w:pStyle w:val="23"/>
        <w:spacing w:after="0" w:line="20" w:lineRule="atLeast"/>
        <w:ind w:right="20"/>
        <w:jc w:val="center"/>
        <w:rPr>
          <w:szCs w:val="22"/>
        </w:rPr>
      </w:pPr>
    </w:p>
    <w:p w14:paraId="47F34520" w14:textId="77777777" w:rsidR="00327669" w:rsidRDefault="00327669">
      <w:pPr>
        <w:pStyle w:val="23"/>
        <w:spacing w:after="0" w:line="20" w:lineRule="atLeast"/>
        <w:ind w:right="20"/>
        <w:jc w:val="center"/>
        <w:rPr>
          <w:szCs w:val="22"/>
        </w:rPr>
      </w:pPr>
    </w:p>
    <w:p w14:paraId="5AAFB26B" w14:textId="77777777" w:rsidR="00327669" w:rsidRDefault="00327669">
      <w:pPr>
        <w:suppressAutoHyphens w:val="0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215C8BE3" w14:textId="77777777" w:rsidR="00327669" w:rsidRDefault="00A4779A">
      <w:pPr>
        <w:suppressAutoHyphens w:val="0"/>
        <w:jc w:val="center"/>
        <w:textAlignment w:val="auto"/>
      </w:pPr>
      <w:r>
        <w:rPr>
          <w:rFonts w:ascii="Times New Roman" w:hAnsi="Times New Roman"/>
          <w:b/>
          <w:bCs/>
          <w:color w:val="auto"/>
          <w:sz w:val="22"/>
          <w:szCs w:val="22"/>
        </w:rPr>
        <w:t>Техническое задание</w:t>
      </w:r>
    </w:p>
    <w:p w14:paraId="766F5535" w14:textId="77777777" w:rsidR="00327669" w:rsidRDefault="00A4779A">
      <w:pPr>
        <w:suppressAutoHyphens w:val="0"/>
        <w:ind w:firstLine="737"/>
        <w:jc w:val="both"/>
        <w:textAlignment w:val="auto"/>
      </w:pPr>
      <w:r>
        <w:rPr>
          <w:rFonts w:ascii="Times New Roman" w:hAnsi="Times New Roman"/>
          <w:b/>
          <w:bCs/>
          <w:sz w:val="22"/>
          <w:szCs w:val="22"/>
        </w:rPr>
        <w:t xml:space="preserve">1. Заказчик: </w:t>
      </w:r>
      <w:r>
        <w:rPr>
          <w:rFonts w:ascii="Times New Roman" w:hAnsi="Times New Roman"/>
          <w:bCs/>
          <w:color w:val="auto"/>
          <w:sz w:val="22"/>
          <w:szCs w:val="22"/>
        </w:rPr>
        <w:t>Федеральное государственное бюджетное образовательное учреждение «Всероссийский детский центр «Алые паруса».</w:t>
      </w:r>
    </w:p>
    <w:p w14:paraId="2824D8FA" w14:textId="6A2D57F3" w:rsidR="00327669" w:rsidRPr="00C51A8C" w:rsidRDefault="00A4779A" w:rsidP="00C51A8C">
      <w:pPr>
        <w:widowControl w:val="0"/>
        <w:suppressAutoHyphens w:val="0"/>
        <w:textAlignment w:va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2. Место выполнения работ: </w:t>
      </w:r>
      <w:r w:rsidR="00C51A8C" w:rsidRPr="00C51A8C">
        <w:rPr>
          <w:rFonts w:ascii="Times New Roman" w:hAnsi="Times New Roman"/>
          <w:sz w:val="22"/>
          <w:szCs w:val="22"/>
        </w:rPr>
        <w:t>подвально</w:t>
      </w:r>
      <w:r w:rsidR="00C51A8C">
        <w:rPr>
          <w:rFonts w:ascii="Times New Roman" w:hAnsi="Times New Roman"/>
          <w:sz w:val="22"/>
          <w:szCs w:val="22"/>
        </w:rPr>
        <w:t>е</w:t>
      </w:r>
      <w:r w:rsidR="00C51A8C" w:rsidRPr="00C51A8C">
        <w:rPr>
          <w:rFonts w:ascii="Times New Roman" w:hAnsi="Times New Roman"/>
          <w:sz w:val="22"/>
          <w:szCs w:val="22"/>
        </w:rPr>
        <w:t xml:space="preserve"> помещени</w:t>
      </w:r>
      <w:r w:rsidR="00C51A8C">
        <w:rPr>
          <w:rFonts w:ascii="Times New Roman" w:hAnsi="Times New Roman"/>
          <w:sz w:val="22"/>
          <w:szCs w:val="22"/>
        </w:rPr>
        <w:t>е</w:t>
      </w:r>
      <w:r w:rsidR="00C51A8C" w:rsidRPr="00C51A8C">
        <w:rPr>
          <w:rFonts w:ascii="Times New Roman" w:hAnsi="Times New Roman"/>
          <w:sz w:val="22"/>
          <w:szCs w:val="22"/>
        </w:rPr>
        <w:t xml:space="preserve"> нежилого здания площадью 523,3 м2 на территории ФГБОУ «ВДЦ «Алые паруса»</w:t>
      </w:r>
    </w:p>
    <w:p w14:paraId="28A4B913" w14:textId="4AF4466B" w:rsidR="00327669" w:rsidRDefault="00A4779A">
      <w:pPr>
        <w:pStyle w:val="23"/>
        <w:spacing w:after="0"/>
        <w:ind w:firstLine="737"/>
      </w:pPr>
      <w:r>
        <w:rPr>
          <w:b/>
          <w:bCs/>
          <w:szCs w:val="22"/>
        </w:rPr>
        <w:t>3. Сроки выполнения работ: </w:t>
      </w:r>
      <w:r>
        <w:rPr>
          <w:szCs w:val="22"/>
        </w:rPr>
        <w:t xml:space="preserve">в течение 30 (тридцати) рабочих дней с даты заключения </w:t>
      </w:r>
      <w:r w:rsidR="004E61BA">
        <w:rPr>
          <w:szCs w:val="22"/>
        </w:rPr>
        <w:t>Контракт</w:t>
      </w:r>
      <w:r>
        <w:rPr>
          <w:szCs w:val="22"/>
        </w:rPr>
        <w:t>а.</w:t>
      </w:r>
    </w:p>
    <w:p w14:paraId="525CE7F7" w14:textId="77777777" w:rsidR="00327669" w:rsidRDefault="00A4779A">
      <w:pPr>
        <w:tabs>
          <w:tab w:val="left" w:pos="-851"/>
        </w:tabs>
        <w:suppressAutoHyphens w:val="0"/>
        <w:ind w:firstLine="737"/>
        <w:jc w:val="both"/>
        <w:textAlignment w:val="auto"/>
      </w:pPr>
      <w:r>
        <w:rPr>
          <w:rFonts w:ascii="Times New Roman" w:hAnsi="Times New Roman"/>
          <w:b/>
          <w:bCs/>
          <w:sz w:val="22"/>
          <w:szCs w:val="22"/>
        </w:rPr>
        <w:t>4. Условия выполнения работ.</w:t>
      </w:r>
    </w:p>
    <w:p w14:paraId="513BD54E" w14:textId="77777777" w:rsidR="00327669" w:rsidRDefault="00A4779A">
      <w:pPr>
        <w:pStyle w:val="23"/>
        <w:spacing w:after="0"/>
        <w:ind w:firstLine="737"/>
      </w:pPr>
      <w:r>
        <w:rPr>
          <w:szCs w:val="22"/>
        </w:rPr>
        <w:t xml:space="preserve">4.1. Оборудование, поставляемое в рамках выполнения работ, должно быть новым, не бывшим в эксплуатации, оригинальным, промышленного изготовления, в фирменной упаковке. </w:t>
      </w:r>
      <w:r>
        <w:rPr>
          <w:color w:val="auto"/>
          <w:szCs w:val="22"/>
          <w:lang w:eastAsia="zh-CN"/>
        </w:rPr>
        <w:t>В комплект поставки должны входить комплектующие изделия, необходимые для выполнения монтажа (установки) и пусконаладки.</w:t>
      </w:r>
    </w:p>
    <w:p w14:paraId="7F7304B9" w14:textId="77777777" w:rsidR="00327669" w:rsidRDefault="00A4779A">
      <w:pPr>
        <w:tabs>
          <w:tab w:val="left" w:pos="-851"/>
        </w:tabs>
        <w:suppressAutoHyphens w:val="0"/>
        <w:ind w:firstLine="737"/>
        <w:jc w:val="both"/>
        <w:textAlignment w:val="auto"/>
      </w:pPr>
      <w:r>
        <w:rPr>
          <w:rFonts w:ascii="Times New Roman" w:hAnsi="Times New Roman"/>
          <w:sz w:val="22"/>
          <w:szCs w:val="22"/>
        </w:rPr>
        <w:t>4.2. Упаковка: упаковочные материалы, транспортная упаковка, должны соответствовать требованиям и документам, в соответствии с которыми они изготовлены, и обеспечивать сохранность качества и безопасности при перевозках и хранении. Тара должна гарантировать целостность и сохранность оборудования при перевозке и хранении. Оборудование должно отвечать требованиям качества, безопасности жизни и здоровья, а также другим официально установленным обязательным требованиям. Исполнитель обязан одновременно с установкой оборудования передать Заказчику оригиналы паспортов на каждую единицу оборудования.</w:t>
      </w:r>
    </w:p>
    <w:p w14:paraId="7A8922EB" w14:textId="2982E99A" w:rsidR="00327669" w:rsidRDefault="00A4779A">
      <w:pPr>
        <w:shd w:val="clear" w:color="auto" w:fill="FFFFFF"/>
        <w:suppressAutoHyphens w:val="0"/>
        <w:ind w:firstLine="737"/>
        <w:jc w:val="both"/>
        <w:textAlignment w:val="auto"/>
        <w:rPr>
          <w:shd w:val="clear" w:color="auto" w:fill="FFFF00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4.3. Работы требуется провести в соответствии с настоящим техническим заданием и условиями </w:t>
      </w:r>
      <w:r w:rsidR="004E61BA">
        <w:rPr>
          <w:rFonts w:ascii="Times New Roman" w:hAnsi="Times New Roman"/>
          <w:color w:val="auto"/>
          <w:sz w:val="22"/>
          <w:szCs w:val="22"/>
        </w:rPr>
        <w:t>контракт</w:t>
      </w:r>
      <w:r>
        <w:rPr>
          <w:rFonts w:ascii="Times New Roman" w:hAnsi="Times New Roman"/>
          <w:color w:val="auto"/>
          <w:sz w:val="22"/>
          <w:szCs w:val="22"/>
        </w:rPr>
        <w:t>а. Исполнитель обязуется произвести монтаж ПВУ в соответствии с приложенной схемой устройства вентиляционной системы помещения звукозаписи спального корпуса (литер В), с расположением ПВУ в соседнем помещении, управление системой расположить в удобном для доступа месте, после проведения монтажных и пусконаладочных работ, ознакомить персонал Заказчика с правилами пользования ПВУ.</w:t>
      </w:r>
    </w:p>
    <w:p w14:paraId="7A0D78FE" w14:textId="2E6EACCF" w:rsidR="00327669" w:rsidRDefault="00A4779A">
      <w:pPr>
        <w:suppressAutoHyphens w:val="0"/>
        <w:ind w:firstLine="737"/>
        <w:jc w:val="both"/>
        <w:textAlignment w:val="auto"/>
      </w:pPr>
      <w:r>
        <w:rPr>
          <w:rFonts w:ascii="Times New Roman" w:hAnsi="Times New Roman"/>
          <w:bCs/>
          <w:sz w:val="22"/>
          <w:szCs w:val="22"/>
        </w:rPr>
        <w:t xml:space="preserve">4.4. Работы, предусмотренные п. 1.1. </w:t>
      </w:r>
      <w:r w:rsidR="004E61BA">
        <w:rPr>
          <w:rFonts w:ascii="Times New Roman" w:hAnsi="Times New Roman"/>
          <w:bCs/>
          <w:sz w:val="22"/>
          <w:szCs w:val="22"/>
        </w:rPr>
        <w:t>Контракт</w:t>
      </w:r>
      <w:r>
        <w:rPr>
          <w:rFonts w:ascii="Times New Roman" w:hAnsi="Times New Roman"/>
          <w:bCs/>
          <w:sz w:val="22"/>
          <w:szCs w:val="22"/>
        </w:rPr>
        <w:t xml:space="preserve">а, выполняются Исполнителем в </w:t>
      </w:r>
      <w:r>
        <w:rPr>
          <w:rFonts w:ascii="Times New Roman" w:hAnsi="Times New Roman"/>
          <w:color w:val="auto"/>
          <w:sz w:val="22"/>
          <w:szCs w:val="22"/>
        </w:rPr>
        <w:t>рабочие</w:t>
      </w:r>
      <w:r>
        <w:rPr>
          <w:rFonts w:ascii="Times New Roman" w:hAnsi="Times New Roman"/>
          <w:bCs/>
          <w:sz w:val="22"/>
          <w:szCs w:val="22"/>
        </w:rPr>
        <w:t xml:space="preserve"> дни с 8:00 до 17:00 в течение 30 (тридцати) рабочих дней с даты заключения </w:t>
      </w:r>
      <w:r w:rsidR="004E61BA">
        <w:rPr>
          <w:rFonts w:ascii="Times New Roman" w:hAnsi="Times New Roman"/>
          <w:bCs/>
          <w:sz w:val="22"/>
          <w:szCs w:val="22"/>
        </w:rPr>
        <w:t>Контракт</w:t>
      </w:r>
      <w:r>
        <w:rPr>
          <w:rFonts w:ascii="Times New Roman" w:hAnsi="Times New Roman"/>
          <w:bCs/>
          <w:sz w:val="22"/>
          <w:szCs w:val="22"/>
        </w:rPr>
        <w:t>а.</w:t>
      </w:r>
    </w:p>
    <w:p w14:paraId="71E7B091" w14:textId="77777777" w:rsidR="00327669" w:rsidRDefault="00A4779A">
      <w:pPr>
        <w:shd w:val="clear" w:color="auto" w:fill="FFFFFF"/>
        <w:suppressAutoHyphens w:val="0"/>
        <w:ind w:firstLine="737"/>
        <w:jc w:val="both"/>
        <w:textAlignment w:val="auto"/>
      </w:pPr>
      <w:r>
        <w:rPr>
          <w:rFonts w:ascii="Times New Roman" w:hAnsi="Times New Roman"/>
          <w:bCs/>
          <w:sz w:val="22"/>
          <w:szCs w:val="22"/>
        </w:rPr>
        <w:t>4.5. Исполнитель обязан выполнить работы своими материалами, средствами в соответствии с действующими нормативными и правовыми актами законодательства РФ.</w:t>
      </w:r>
    </w:p>
    <w:p w14:paraId="606D9419" w14:textId="77777777" w:rsidR="00327669" w:rsidRDefault="00A4779A">
      <w:pPr>
        <w:ind w:firstLine="737"/>
        <w:jc w:val="both"/>
      </w:pPr>
      <w:r>
        <w:rPr>
          <w:rFonts w:ascii="Times New Roman" w:hAnsi="Times New Roman"/>
          <w:bCs/>
          <w:sz w:val="22"/>
          <w:szCs w:val="22"/>
        </w:rPr>
        <w:t xml:space="preserve">Все используемые для монтажа и пусконаладки вентиляционного оборудования материалы должны соответствовать нормам пожарной безопасности. </w:t>
      </w:r>
      <w:r>
        <w:rPr>
          <w:rFonts w:ascii="Times New Roman" w:hAnsi="Times New Roman"/>
          <w:color w:val="auto"/>
          <w:sz w:val="22"/>
          <w:szCs w:val="22"/>
          <w:lang w:eastAsia="zh-CN"/>
        </w:rPr>
        <w:t xml:space="preserve">Все используемые Исполнителем для монтажа (установки) и пусконаладки расходные материалы, комплектующие должны быть качественными, новыми (не бывшими ранее в эксплуатации). Применение их должно быть регламентировано действующими нормами и правилами, государственными стандартами и другими нормативными документами Российской Федерации. </w:t>
      </w:r>
      <w:r>
        <w:rPr>
          <w:rFonts w:ascii="Times New Roman" w:hAnsi="Times New Roman"/>
          <w:bCs/>
          <w:sz w:val="22"/>
          <w:szCs w:val="22"/>
        </w:rPr>
        <w:t>Исполнитель производит уборку материалов и вывоз мусора после окончания работ собственными силами и за счет собственных средств.</w:t>
      </w:r>
    </w:p>
    <w:p w14:paraId="66D772CC" w14:textId="77777777" w:rsidR="00327669" w:rsidRDefault="00A4779A">
      <w:pPr>
        <w:shd w:val="clear" w:color="auto" w:fill="FFFFFF"/>
        <w:suppressAutoHyphens w:val="0"/>
        <w:ind w:firstLine="737"/>
        <w:jc w:val="both"/>
        <w:textAlignment w:val="auto"/>
      </w:pPr>
      <w:r>
        <w:rPr>
          <w:rFonts w:ascii="Times New Roman" w:hAnsi="Times New Roman"/>
          <w:b/>
          <w:bCs/>
          <w:sz w:val="22"/>
          <w:szCs w:val="22"/>
        </w:rPr>
        <w:t>5. Требования к качеству работ:</w:t>
      </w:r>
    </w:p>
    <w:p w14:paraId="725BF5A4" w14:textId="77777777" w:rsidR="00327669" w:rsidRDefault="00A4779A">
      <w:pPr>
        <w:shd w:val="clear" w:color="auto" w:fill="FFFFFF"/>
        <w:suppressAutoHyphens w:val="0"/>
        <w:ind w:firstLine="737"/>
        <w:jc w:val="both"/>
        <w:textAlignment w:val="auto"/>
      </w:pPr>
      <w:r>
        <w:rPr>
          <w:rFonts w:ascii="Times New Roman" w:hAnsi="Times New Roman"/>
          <w:bCs/>
          <w:sz w:val="22"/>
          <w:szCs w:val="22"/>
        </w:rPr>
        <w:t xml:space="preserve">5.1. Исполнитель должен предусмотреть мероприятия по охране труда, а также мероприятия по предотвращению аварийных ситуаций на объекте в соответствии с действующими нормами. </w:t>
      </w:r>
    </w:p>
    <w:p w14:paraId="4CEB863E" w14:textId="77777777" w:rsidR="00327669" w:rsidRDefault="00A4779A">
      <w:pPr>
        <w:pStyle w:val="23"/>
        <w:spacing w:after="0" w:line="20" w:lineRule="atLeast"/>
        <w:ind w:firstLine="737"/>
      </w:pPr>
      <w:r>
        <w:rPr>
          <w:bCs/>
          <w:szCs w:val="22"/>
        </w:rPr>
        <w:t>5.2. Качество, технические характеристики выполненных работ, устанавливаемого оборудования их безопасность должны соответствовать всем предъявляемым к ним требованиям в соответствии с законодательством РФ.</w:t>
      </w:r>
    </w:p>
    <w:p w14:paraId="0289E77F" w14:textId="77777777" w:rsidR="00327669" w:rsidRDefault="00A4779A">
      <w:pPr>
        <w:pStyle w:val="23"/>
        <w:spacing w:after="0" w:line="20" w:lineRule="atLeast"/>
        <w:ind w:firstLine="737"/>
      </w:pPr>
      <w:r>
        <w:rPr>
          <w:bCs/>
          <w:szCs w:val="22"/>
        </w:rPr>
        <w:t>5.3. Гарантии качества распространяются на все оборудование и работы, выполненные Исполнителем.</w:t>
      </w:r>
    </w:p>
    <w:p w14:paraId="7F82A6FC" w14:textId="78198169" w:rsidR="00327669" w:rsidRDefault="00A4779A">
      <w:pPr>
        <w:pStyle w:val="23"/>
        <w:spacing w:after="0" w:line="20" w:lineRule="atLeast"/>
        <w:ind w:firstLine="737"/>
      </w:pPr>
      <w:r>
        <w:rPr>
          <w:bCs/>
          <w:szCs w:val="22"/>
        </w:rPr>
        <w:t>5.4.</w:t>
      </w:r>
      <w:r>
        <w:rPr>
          <w:szCs w:val="22"/>
        </w:rPr>
        <w:t xml:space="preserve"> </w:t>
      </w:r>
      <w:r>
        <w:rPr>
          <w:bCs/>
          <w:szCs w:val="22"/>
        </w:rPr>
        <w:t xml:space="preserve">Гарантия качества на Оборудование и выполненные Работы составляет 12 (двенадцать) месяцев с даты подписания Заказчиком документа о приемке. </w:t>
      </w:r>
      <w:r>
        <w:rPr>
          <w:szCs w:val="22"/>
        </w:rPr>
        <w:t xml:space="preserve">В случае, если производителями или поставщиками Оборудования установлены гарантийные сроки большие по сравнению с гарантийным сроком, установленным </w:t>
      </w:r>
      <w:r w:rsidR="004E61BA">
        <w:rPr>
          <w:szCs w:val="22"/>
        </w:rPr>
        <w:t>Контракт</w:t>
      </w:r>
      <w:r>
        <w:rPr>
          <w:szCs w:val="22"/>
        </w:rPr>
        <w:t>ом, к соответствующему Оборудованию применяются гарантийные сроки, предусмотренные производителями или поставщиками. Исполнитель обязуется передать Заказчику все документы, подтверждающие гарантии качества и гарантийные сроки, предусмотренные указанными поставщиками или производителями.</w:t>
      </w:r>
    </w:p>
    <w:p w14:paraId="524D0610" w14:textId="77777777" w:rsidR="00327669" w:rsidRDefault="00327669">
      <w:pPr>
        <w:spacing w:line="2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6FEE6F99" w14:textId="77777777" w:rsidR="00327669" w:rsidRDefault="00327669">
      <w:pPr>
        <w:spacing w:line="20" w:lineRule="atLeast"/>
        <w:rPr>
          <w:rFonts w:ascii="Times New Roman" w:hAnsi="Times New Roman"/>
          <w:b/>
          <w:sz w:val="22"/>
          <w:szCs w:val="22"/>
        </w:rPr>
      </w:pPr>
    </w:p>
    <w:p w14:paraId="293C2DFB" w14:textId="77777777" w:rsidR="00327669" w:rsidRDefault="00327669">
      <w:pPr>
        <w:spacing w:line="20" w:lineRule="atLeast"/>
        <w:rPr>
          <w:rFonts w:ascii="Times New Roman" w:hAnsi="Times New Roman"/>
          <w:b/>
          <w:sz w:val="22"/>
          <w:szCs w:val="22"/>
        </w:rPr>
      </w:pPr>
    </w:p>
    <w:p w14:paraId="04BCB128" w14:textId="77777777" w:rsidR="00327669" w:rsidRDefault="00327669">
      <w:pPr>
        <w:spacing w:line="20" w:lineRule="atLeast"/>
        <w:rPr>
          <w:rFonts w:ascii="Times New Roman" w:hAnsi="Times New Roman"/>
          <w:b/>
          <w:sz w:val="22"/>
          <w:szCs w:val="22"/>
        </w:rPr>
      </w:pPr>
    </w:p>
    <w:p w14:paraId="55E4FD22" w14:textId="77777777" w:rsidR="00327669" w:rsidRDefault="00327669">
      <w:pPr>
        <w:spacing w:line="20" w:lineRule="atLeast"/>
      </w:pPr>
    </w:p>
    <w:p w14:paraId="4CCFE4A2" w14:textId="77777777" w:rsidR="00327669" w:rsidRDefault="00327669">
      <w:pPr>
        <w:spacing w:line="20" w:lineRule="atLeast"/>
      </w:pPr>
    </w:p>
    <w:p w14:paraId="5E82E82D" w14:textId="77777777" w:rsidR="00327669" w:rsidRDefault="00327669">
      <w:pPr>
        <w:spacing w:line="20" w:lineRule="atLeast"/>
      </w:pPr>
    </w:p>
    <w:p w14:paraId="5F11F192" w14:textId="77777777" w:rsidR="00327669" w:rsidRDefault="00A4779A">
      <w:pPr>
        <w:shd w:val="clear" w:color="auto" w:fill="FFFFFF" w:themeFill="background1"/>
        <w:spacing w:line="20" w:lineRule="atLeast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Схема </w:t>
      </w:r>
    </w:p>
    <w:p w14:paraId="06AA5DB0" w14:textId="4A81308C" w:rsidR="00A4779A" w:rsidRPr="00A4779A" w:rsidRDefault="00A4779A" w:rsidP="00A4779A">
      <w:pPr>
        <w:shd w:val="clear" w:color="auto" w:fill="FFFFFF" w:themeFill="background1"/>
        <w:spacing w:line="20" w:lineRule="atLeast"/>
        <w:jc w:val="center"/>
        <w:rPr>
          <w:rFonts w:ascii="Times New Roman" w:hAnsi="Times New Roman"/>
          <w:szCs w:val="24"/>
        </w:rPr>
      </w:pPr>
      <w:r w:rsidRPr="00A4779A">
        <w:rPr>
          <w:rFonts w:ascii="Times New Roman" w:hAnsi="Times New Roman"/>
          <w:szCs w:val="24"/>
        </w:rPr>
        <w:t>устройств</w:t>
      </w:r>
      <w:r>
        <w:rPr>
          <w:rFonts w:ascii="Times New Roman" w:hAnsi="Times New Roman"/>
          <w:szCs w:val="24"/>
        </w:rPr>
        <w:t>а</w:t>
      </w:r>
      <w:r w:rsidRPr="00A4779A">
        <w:rPr>
          <w:rFonts w:ascii="Times New Roman" w:hAnsi="Times New Roman"/>
          <w:szCs w:val="24"/>
        </w:rPr>
        <w:t xml:space="preserve"> системы вентиляции в подвальном помещении нежилого здания площадью </w:t>
      </w:r>
    </w:p>
    <w:p w14:paraId="5100F932" w14:textId="0AB8DA3A" w:rsidR="00327669" w:rsidRDefault="00A4779A" w:rsidP="00A4779A">
      <w:pPr>
        <w:shd w:val="clear" w:color="auto" w:fill="FFFFFF" w:themeFill="background1"/>
        <w:spacing w:line="20" w:lineRule="atLeast"/>
        <w:jc w:val="center"/>
        <w:rPr>
          <w:rFonts w:ascii="Times New Roman" w:hAnsi="Times New Roman"/>
          <w:szCs w:val="24"/>
        </w:rPr>
      </w:pPr>
      <w:r w:rsidRPr="00A4779A">
        <w:rPr>
          <w:rFonts w:ascii="Times New Roman" w:hAnsi="Times New Roman"/>
          <w:szCs w:val="24"/>
        </w:rPr>
        <w:t>523,3 м2 на территории ФГБОУ «ВДЦ «Алые паруса»</w:t>
      </w:r>
    </w:p>
    <w:p w14:paraId="0B22E5CA" w14:textId="2AFADFEF" w:rsidR="00327669" w:rsidRPr="00A4779A" w:rsidRDefault="00A4779A" w:rsidP="00A4779A">
      <w:pPr>
        <w:shd w:val="clear" w:color="auto" w:fill="FFFFFF" w:themeFill="background1"/>
        <w:spacing w:line="20" w:lineRule="atLeast"/>
        <w:jc w:val="center"/>
        <w:rPr>
          <w:rFonts w:ascii="Times New Roman" w:hAnsi="Times New Roman"/>
          <w:szCs w:val="24"/>
        </w:rPr>
      </w:pPr>
      <w:r w:rsidRPr="00A4779A">
        <w:rPr>
          <w:rFonts w:ascii="Times New Roman" w:hAnsi="Times New Roman"/>
          <w:noProof/>
          <w:szCs w:val="24"/>
        </w:rPr>
        <w:drawing>
          <wp:inline distT="0" distB="0" distL="0" distR="0" wp14:anchorId="28BB7211" wp14:editId="265F2428">
            <wp:extent cx="6480175" cy="89096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62955" w14:textId="77777777" w:rsidR="00327669" w:rsidRDefault="00327669">
      <w:pPr>
        <w:spacing w:line="20" w:lineRule="atLeast"/>
        <w:rPr>
          <w:rFonts w:ascii="Times New Roman" w:hAnsi="Times New Roman"/>
          <w:b/>
          <w:sz w:val="22"/>
          <w:szCs w:val="22"/>
        </w:rPr>
      </w:pPr>
    </w:p>
    <w:tbl>
      <w:tblPr>
        <w:tblW w:w="10170" w:type="dxa"/>
        <w:tblLayout w:type="fixed"/>
        <w:tblLook w:val="00A0" w:firstRow="1" w:lastRow="0" w:firstColumn="1" w:lastColumn="0" w:noHBand="0" w:noVBand="0"/>
      </w:tblPr>
      <w:tblGrid>
        <w:gridCol w:w="5085"/>
        <w:gridCol w:w="5085"/>
      </w:tblGrid>
      <w:tr w:rsidR="00327669" w14:paraId="75CBF39D" w14:textId="77777777">
        <w:trPr>
          <w:trHeight w:val="1360"/>
        </w:trPr>
        <w:tc>
          <w:tcPr>
            <w:tcW w:w="5085" w:type="dxa"/>
          </w:tcPr>
          <w:p w14:paraId="36FC8F80" w14:textId="77777777" w:rsidR="00327669" w:rsidRDefault="00A4779A">
            <w:pPr>
              <w:tabs>
                <w:tab w:val="left" w:pos="708"/>
              </w:tabs>
              <w:snapToGrid w:val="0"/>
              <w:jc w:val="both"/>
              <w:textAlignment w:val="auto"/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ЗАКАЗЧИК:</w:t>
            </w:r>
          </w:p>
          <w:p w14:paraId="1219F160" w14:textId="77777777" w:rsidR="00327669" w:rsidRDefault="00A4779A">
            <w:pPr>
              <w:jc w:val="both"/>
              <w:textAlignment w:val="auto"/>
            </w:pPr>
            <w:r>
              <w:rPr>
                <w:rFonts w:ascii="Times New Roman" w:hAnsi="Times New Roman"/>
                <w:color w:val="auto"/>
                <w:spacing w:val="7"/>
                <w:sz w:val="22"/>
                <w:szCs w:val="22"/>
                <w:lang w:eastAsia="zh-CN"/>
              </w:rPr>
              <w:t>ФГБОУ «ВДЦ «Алые паруса»</w:t>
            </w:r>
          </w:p>
          <w:p w14:paraId="084DBB7B" w14:textId="77777777" w:rsidR="00327669" w:rsidRDefault="00A4779A">
            <w:pPr>
              <w:textAlignment w:val="auto"/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Д</w:t>
            </w:r>
            <w:bookmarkStart w:id="13" w:name="_Hlk119308170_Копия_1_Копия_1"/>
            <w:r>
              <w:rPr>
                <w:rFonts w:ascii="Times New Roman" w:hAnsi="Times New Roman"/>
                <w:color w:val="auto"/>
                <w:sz w:val="22"/>
                <w:szCs w:val="22"/>
              </w:rPr>
              <w:t>иректор</w:t>
            </w:r>
          </w:p>
          <w:p w14:paraId="291E1BBA" w14:textId="77777777" w:rsidR="00327669" w:rsidRDefault="00327669">
            <w:pPr>
              <w:textAlignment w:val="auto"/>
              <w:rPr>
                <w:rFonts w:ascii="Times New Roman" w:hAnsi="Times New Roman"/>
                <w:color w:val="auto"/>
                <w:sz w:val="22"/>
                <w:szCs w:val="22"/>
                <w:lang w:eastAsia="zh-CN"/>
              </w:rPr>
            </w:pPr>
          </w:p>
          <w:p w14:paraId="031A7156" w14:textId="77777777" w:rsidR="00327669" w:rsidRDefault="00A4779A">
            <w:pPr>
              <w:textAlignment w:val="auto"/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_______________</w:t>
            </w:r>
            <w:bookmarkEnd w:id="13"/>
            <w:r>
              <w:rPr>
                <w:rFonts w:ascii="Times New Roman" w:hAnsi="Times New Roman"/>
                <w:color w:val="auto"/>
                <w:sz w:val="22"/>
                <w:szCs w:val="22"/>
              </w:rPr>
              <w:t>/Е.В. Саенко/</w:t>
            </w:r>
          </w:p>
        </w:tc>
        <w:tc>
          <w:tcPr>
            <w:tcW w:w="5085" w:type="dxa"/>
          </w:tcPr>
          <w:p w14:paraId="287A9DA7" w14:textId="77777777" w:rsidR="00327669" w:rsidRDefault="00A4779A">
            <w:r>
              <w:rPr>
                <w:rFonts w:ascii="Times New Roman" w:hAnsi="Times New Roman"/>
                <w:sz w:val="22"/>
                <w:szCs w:val="22"/>
              </w:rPr>
              <w:t>ИСПОЛНИТЕЛЬ:</w:t>
            </w:r>
          </w:p>
          <w:p w14:paraId="02FEC5FF" w14:textId="77777777" w:rsidR="00327669" w:rsidRDefault="0032766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2FE8635" w14:textId="77777777" w:rsidR="00327669" w:rsidRDefault="0032766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96F4611" w14:textId="77777777" w:rsidR="00327669" w:rsidRDefault="0032766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CDFEE76" w14:textId="77777777" w:rsidR="00327669" w:rsidRDefault="00A4779A">
            <w:pPr>
              <w:textAlignment w:val="auto"/>
            </w:pPr>
            <w:bookmarkStart w:id="14" w:name="_Hlk135922893_Копия_1_Копия_1"/>
            <w:bookmarkEnd w:id="14"/>
            <w:r>
              <w:rPr>
                <w:rFonts w:ascii="Times New Roman" w:hAnsi="Times New Roman"/>
                <w:color w:val="auto"/>
                <w:sz w:val="22"/>
                <w:szCs w:val="22"/>
              </w:rPr>
              <w:t>_______________/_____________/</w:t>
            </w:r>
          </w:p>
        </w:tc>
      </w:tr>
    </w:tbl>
    <w:p w14:paraId="2C4DCA91" w14:textId="77777777" w:rsidR="00327669" w:rsidRDefault="00327669">
      <w:pPr>
        <w:spacing w:line="20" w:lineRule="atLeast"/>
        <w:rPr>
          <w:sz w:val="4"/>
          <w:szCs w:val="4"/>
        </w:rPr>
      </w:pPr>
    </w:p>
    <w:sectPr w:rsidR="00327669">
      <w:pgSz w:w="11906" w:h="16838"/>
      <w:pgMar w:top="426" w:right="567" w:bottom="709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69"/>
    <w:rsid w:val="00144F40"/>
    <w:rsid w:val="00327669"/>
    <w:rsid w:val="004E61BA"/>
    <w:rsid w:val="007550DE"/>
    <w:rsid w:val="00A4779A"/>
    <w:rsid w:val="00C5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A0D2"/>
  <w15:docId w15:val="{A24FDB1F-4F4C-4BC1-8E8B-6844B6EE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6DDB"/>
    <w:pPr>
      <w:textAlignment w:val="baseline"/>
    </w:pPr>
    <w:rPr>
      <w:rFonts w:ascii="Courier New" w:hAnsi="Courier New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  <w:rsid w:val="00F10182"/>
  </w:style>
  <w:style w:type="character" w:styleId="a3">
    <w:name w:val="Hyperlink"/>
    <w:semiHidden/>
    <w:rsid w:val="00F10182"/>
    <w:rPr>
      <w:color w:val="008080"/>
      <w:u w:val="single"/>
    </w:rPr>
  </w:style>
  <w:style w:type="character" w:customStyle="1" w:styleId="a4">
    <w:name w:val="???????? ?????_"/>
    <w:qFormat/>
    <w:rsid w:val="00F10182"/>
    <w:rPr>
      <w:rFonts w:ascii="Times New Roman" w:hAnsi="Times New Roman"/>
      <w:sz w:val="22"/>
      <w:u w:val="none"/>
    </w:rPr>
  </w:style>
  <w:style w:type="character" w:customStyle="1" w:styleId="a5">
    <w:name w:val="??????????_"/>
    <w:qFormat/>
    <w:rsid w:val="00F10182"/>
    <w:rPr>
      <w:rFonts w:ascii="Times New Roman" w:hAnsi="Times New Roman"/>
      <w:b/>
      <w:sz w:val="22"/>
      <w:u w:val="none"/>
    </w:rPr>
  </w:style>
  <w:style w:type="character" w:customStyle="1" w:styleId="a6">
    <w:name w:val="??????????"/>
    <w:qFormat/>
    <w:rsid w:val="00F10182"/>
    <w:rPr>
      <w:rFonts w:ascii="Times New Roman" w:hAnsi="Times New Roman"/>
      <w:b/>
      <w:color w:val="000000"/>
      <w:spacing w:val="0"/>
      <w:position w:val="0"/>
      <w:sz w:val="22"/>
      <w:u w:val="none"/>
      <w:vertAlign w:val="baseline"/>
      <w:lang w:val="ru-RU"/>
    </w:rPr>
  </w:style>
  <w:style w:type="character" w:customStyle="1" w:styleId="a7">
    <w:name w:val="???????? ????? + ??????????"/>
    <w:qFormat/>
    <w:rsid w:val="00F10182"/>
    <w:rPr>
      <w:rFonts w:ascii="Times New Roman" w:hAnsi="Times New Roman"/>
      <w:b/>
      <w:color w:val="000000"/>
      <w:spacing w:val="0"/>
      <w:position w:val="0"/>
      <w:sz w:val="22"/>
      <w:u w:val="none"/>
      <w:vertAlign w:val="baseline"/>
      <w:lang w:val="ru-RU"/>
    </w:rPr>
  </w:style>
  <w:style w:type="character" w:customStyle="1" w:styleId="2">
    <w:name w:val="???????? ????? (2)_"/>
    <w:qFormat/>
    <w:rsid w:val="00F10182"/>
    <w:rPr>
      <w:rFonts w:ascii="Times New Roman" w:hAnsi="Times New Roman"/>
      <w:b/>
      <w:sz w:val="22"/>
      <w:u w:val="none"/>
    </w:rPr>
  </w:style>
  <w:style w:type="character" w:customStyle="1" w:styleId="20">
    <w:name w:val="???????? ????? (2) + ?? ??????????"/>
    <w:qFormat/>
    <w:rsid w:val="00F10182"/>
    <w:rPr>
      <w:rFonts w:ascii="Times New Roman" w:hAnsi="Times New Roman"/>
      <w:b/>
      <w:color w:val="000000"/>
      <w:spacing w:val="0"/>
      <w:position w:val="0"/>
      <w:sz w:val="22"/>
      <w:u w:val="none"/>
      <w:vertAlign w:val="baseline"/>
      <w:lang w:val="ru-RU"/>
    </w:rPr>
  </w:style>
  <w:style w:type="character" w:customStyle="1" w:styleId="10">
    <w:name w:val="????????? ?1_"/>
    <w:qFormat/>
    <w:rsid w:val="00F10182"/>
    <w:rPr>
      <w:rFonts w:ascii="Times New Roman" w:hAnsi="Times New Roman"/>
      <w:b/>
      <w:sz w:val="23"/>
      <w:u w:val="none"/>
    </w:rPr>
  </w:style>
  <w:style w:type="character" w:customStyle="1" w:styleId="Exact">
    <w:name w:val="??????? ? ???????? Exact"/>
    <w:qFormat/>
    <w:rsid w:val="00F10182"/>
    <w:rPr>
      <w:rFonts w:ascii="Times New Roman" w:hAnsi="Times New Roman"/>
      <w:b/>
      <w:spacing w:val="-4"/>
      <w:sz w:val="21"/>
      <w:u w:val="none"/>
    </w:rPr>
  </w:style>
  <w:style w:type="character" w:customStyle="1" w:styleId="2Exact">
    <w:name w:val="??????? ? ???????? (2) Exact"/>
    <w:qFormat/>
    <w:rsid w:val="00F10182"/>
    <w:rPr>
      <w:rFonts w:ascii="Times New Roman" w:hAnsi="Times New Roman"/>
      <w:spacing w:val="-3"/>
      <w:sz w:val="21"/>
      <w:u w:val="none"/>
    </w:rPr>
  </w:style>
  <w:style w:type="character" w:customStyle="1" w:styleId="21">
    <w:name w:val="???????? ????? (2)"/>
    <w:qFormat/>
    <w:rsid w:val="00F10182"/>
    <w:rPr>
      <w:rFonts w:ascii="Times New Roman" w:hAnsi="Times New Roman"/>
      <w:b/>
      <w:color w:val="000000"/>
      <w:spacing w:val="0"/>
      <w:position w:val="0"/>
      <w:sz w:val="22"/>
      <w:u w:val="single"/>
      <w:vertAlign w:val="baseline"/>
      <w:lang w:val="ru-RU"/>
    </w:rPr>
  </w:style>
  <w:style w:type="character" w:customStyle="1" w:styleId="212pt">
    <w:name w:val="???????? ????? (2) + 12 pt"/>
    <w:qFormat/>
    <w:rsid w:val="00F10182"/>
    <w:rPr>
      <w:rFonts w:ascii="Times New Roman" w:hAnsi="Times New Roman"/>
      <w:b/>
      <w:color w:val="000000"/>
      <w:spacing w:val="0"/>
      <w:position w:val="0"/>
      <w:sz w:val="24"/>
      <w:u w:val="none"/>
      <w:vertAlign w:val="baseline"/>
      <w:lang w:val="ru-RU"/>
    </w:rPr>
  </w:style>
  <w:style w:type="character" w:customStyle="1" w:styleId="22">
    <w:name w:val="????????? ?2_"/>
    <w:qFormat/>
    <w:rsid w:val="00F10182"/>
    <w:rPr>
      <w:rFonts w:ascii="Times New Roman" w:hAnsi="Times New Roman"/>
      <w:b/>
      <w:sz w:val="23"/>
      <w:u w:val="none"/>
    </w:rPr>
  </w:style>
  <w:style w:type="character" w:customStyle="1" w:styleId="11">
    <w:name w:val="???????? ????? + 11"/>
    <w:qFormat/>
    <w:rsid w:val="00F10182"/>
    <w:rPr>
      <w:rFonts w:ascii="Times New Roman" w:hAnsi="Times New Roman"/>
      <w:b/>
      <w:color w:val="000000"/>
      <w:spacing w:val="0"/>
      <w:position w:val="0"/>
      <w:sz w:val="23"/>
      <w:u w:val="none"/>
      <w:vertAlign w:val="baseline"/>
      <w:lang w:val="ru-RU"/>
    </w:rPr>
  </w:style>
  <w:style w:type="character" w:customStyle="1" w:styleId="3">
    <w:name w:val="???????? ????? (3)_"/>
    <w:qFormat/>
    <w:rsid w:val="00F10182"/>
    <w:rPr>
      <w:rFonts w:ascii="Times New Roman" w:hAnsi="Times New Roman"/>
      <w:b/>
      <w:sz w:val="23"/>
      <w:u w:val="none"/>
    </w:rPr>
  </w:style>
  <w:style w:type="character" w:customStyle="1" w:styleId="311pt">
    <w:name w:val="???????? ????? (3) + 11 pt"/>
    <w:qFormat/>
    <w:rsid w:val="00F10182"/>
    <w:rPr>
      <w:rFonts w:ascii="Times New Roman" w:hAnsi="Times New Roman"/>
      <w:b/>
      <w:color w:val="000000"/>
      <w:spacing w:val="0"/>
      <w:position w:val="0"/>
      <w:sz w:val="22"/>
      <w:u w:val="none"/>
      <w:vertAlign w:val="baseline"/>
      <w:lang w:val="ru-RU"/>
    </w:rPr>
  </w:style>
  <w:style w:type="character" w:customStyle="1" w:styleId="12">
    <w:name w:val="???????? ?????1"/>
    <w:qFormat/>
    <w:rsid w:val="00F10182"/>
    <w:rPr>
      <w:rFonts w:ascii="Times New Roman" w:hAnsi="Times New Roman"/>
      <w:color w:val="000000"/>
      <w:spacing w:val="0"/>
      <w:position w:val="0"/>
      <w:sz w:val="22"/>
      <w:u w:val="single"/>
      <w:vertAlign w:val="baseline"/>
      <w:lang w:val="ru-RU"/>
    </w:rPr>
  </w:style>
  <w:style w:type="character" w:customStyle="1" w:styleId="a8">
    <w:name w:val="?????? ?????????? ????"/>
    <w:qFormat/>
    <w:rsid w:val="00F10182"/>
    <w:rPr>
      <w:color w:val="000000"/>
    </w:rPr>
  </w:style>
  <w:style w:type="character" w:customStyle="1" w:styleId="a9">
    <w:name w:val="??????? ?????????? ????"/>
    <w:qFormat/>
    <w:rsid w:val="00F10182"/>
    <w:rPr>
      <w:color w:val="000000"/>
    </w:rPr>
  </w:style>
  <w:style w:type="character" w:customStyle="1" w:styleId="aa">
    <w:name w:val="?????? ?????????"/>
    <w:qFormat/>
    <w:rsid w:val="00F10182"/>
  </w:style>
  <w:style w:type="character" w:customStyle="1" w:styleId="WW8NumSt50z0">
    <w:name w:val="WW8NumSt50z0"/>
    <w:qFormat/>
    <w:rsid w:val="00F10182"/>
    <w:rPr>
      <w:rFonts w:ascii="Times New Roman" w:hAnsi="Times New Roman"/>
      <w:color w:val="000000"/>
      <w:kern w:val="2"/>
      <w:sz w:val="22"/>
    </w:rPr>
  </w:style>
  <w:style w:type="character" w:customStyle="1" w:styleId="ab">
    <w:name w:val="Текст выноски Знак"/>
    <w:link w:val="ac"/>
    <w:semiHidden/>
    <w:qFormat/>
    <w:locked/>
    <w:rsid w:val="00A87680"/>
    <w:rPr>
      <w:rFonts w:ascii="Tahoma" w:hAnsi="Tahoma"/>
      <w:color w:val="000000"/>
      <w:sz w:val="16"/>
    </w:rPr>
  </w:style>
  <w:style w:type="character" w:styleId="ad">
    <w:name w:val="Unresolved Mention"/>
    <w:uiPriority w:val="99"/>
    <w:semiHidden/>
    <w:unhideWhenUsed/>
    <w:qFormat/>
    <w:rsid w:val="00AC78DB"/>
    <w:rPr>
      <w:color w:val="605E5C"/>
      <w:shd w:val="clear" w:color="auto" w:fill="E1DFDD"/>
    </w:rPr>
  </w:style>
  <w:style w:type="paragraph" w:customStyle="1" w:styleId="13">
    <w:name w:val="Заголовок1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semiHidden/>
    <w:rsid w:val="00F10182"/>
    <w:pPr>
      <w:spacing w:after="120"/>
    </w:pPr>
  </w:style>
  <w:style w:type="paragraph" w:styleId="af">
    <w:name w:val="List"/>
    <w:basedOn w:val="ae"/>
    <w:semiHidden/>
    <w:rsid w:val="00F10182"/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1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customStyle="1" w:styleId="af3">
    <w:name w:val="?????????"/>
    <w:basedOn w:val="a"/>
    <w:next w:val="ae"/>
    <w:qFormat/>
    <w:rsid w:val="00F10182"/>
    <w:pPr>
      <w:keepNext/>
      <w:spacing w:before="240" w:after="120"/>
    </w:pPr>
    <w:rPr>
      <w:rFonts w:ascii="Arial" w:hAnsi="Arial"/>
      <w:sz w:val="28"/>
    </w:rPr>
  </w:style>
  <w:style w:type="paragraph" w:customStyle="1" w:styleId="af4">
    <w:name w:val="????????"/>
    <w:basedOn w:val="a"/>
    <w:qFormat/>
    <w:rsid w:val="00F10182"/>
    <w:pPr>
      <w:suppressLineNumbers/>
      <w:spacing w:before="120" w:after="120"/>
    </w:pPr>
    <w:rPr>
      <w:i/>
    </w:rPr>
  </w:style>
  <w:style w:type="paragraph" w:customStyle="1" w:styleId="15">
    <w:name w:val="?????????1"/>
    <w:basedOn w:val="a"/>
    <w:qFormat/>
    <w:rsid w:val="00F10182"/>
    <w:pPr>
      <w:suppressLineNumbers/>
    </w:pPr>
  </w:style>
  <w:style w:type="paragraph" w:customStyle="1" w:styleId="23">
    <w:name w:val="???????? ?????2"/>
    <w:basedOn w:val="a"/>
    <w:qFormat/>
    <w:rsid w:val="00F10182"/>
    <w:pPr>
      <w:shd w:val="clear" w:color="auto" w:fill="FFFFFF"/>
      <w:spacing w:after="240" w:line="240" w:lineRule="atLeast"/>
      <w:jc w:val="both"/>
    </w:pPr>
    <w:rPr>
      <w:rFonts w:ascii="Times New Roman" w:hAnsi="Times New Roman"/>
      <w:sz w:val="22"/>
    </w:rPr>
  </w:style>
  <w:style w:type="paragraph" w:customStyle="1" w:styleId="16">
    <w:name w:val="??????????1"/>
    <w:basedOn w:val="a"/>
    <w:qFormat/>
    <w:rsid w:val="00F10182"/>
    <w:pPr>
      <w:shd w:val="clear" w:color="auto" w:fill="FFFFFF"/>
      <w:spacing w:line="240" w:lineRule="atLeast"/>
    </w:pPr>
    <w:rPr>
      <w:rFonts w:ascii="Times New Roman" w:hAnsi="Times New Roman"/>
      <w:b/>
      <w:sz w:val="22"/>
    </w:rPr>
  </w:style>
  <w:style w:type="paragraph" w:customStyle="1" w:styleId="210">
    <w:name w:val="???????? ????? (2)1"/>
    <w:basedOn w:val="a"/>
    <w:qFormat/>
    <w:rsid w:val="00F10182"/>
    <w:pPr>
      <w:shd w:val="clear" w:color="auto" w:fill="FFFFFF"/>
      <w:spacing w:before="240" w:line="254" w:lineRule="exact"/>
      <w:jc w:val="center"/>
    </w:pPr>
    <w:rPr>
      <w:rFonts w:ascii="Times New Roman" w:hAnsi="Times New Roman"/>
      <w:b/>
      <w:sz w:val="22"/>
    </w:rPr>
  </w:style>
  <w:style w:type="paragraph" w:customStyle="1" w:styleId="17">
    <w:name w:val="????????? ?1"/>
    <w:basedOn w:val="a"/>
    <w:qFormat/>
    <w:rsid w:val="00F10182"/>
    <w:pPr>
      <w:shd w:val="clear" w:color="auto" w:fill="FFFFFF"/>
      <w:spacing w:before="180" w:after="360" w:line="240" w:lineRule="atLeast"/>
      <w:jc w:val="both"/>
    </w:pPr>
    <w:rPr>
      <w:rFonts w:ascii="Times New Roman" w:hAnsi="Times New Roman"/>
      <w:b/>
      <w:sz w:val="23"/>
    </w:rPr>
  </w:style>
  <w:style w:type="paragraph" w:customStyle="1" w:styleId="af5">
    <w:name w:val="??????? ? ????????"/>
    <w:basedOn w:val="a"/>
    <w:qFormat/>
    <w:rsid w:val="00F10182"/>
    <w:pPr>
      <w:shd w:val="clear" w:color="auto" w:fill="FFFFFF"/>
      <w:spacing w:line="259" w:lineRule="exact"/>
      <w:jc w:val="both"/>
    </w:pPr>
    <w:rPr>
      <w:rFonts w:ascii="Times New Roman" w:hAnsi="Times New Roman"/>
      <w:b/>
      <w:spacing w:val="-4"/>
      <w:sz w:val="21"/>
    </w:rPr>
  </w:style>
  <w:style w:type="paragraph" w:customStyle="1" w:styleId="24">
    <w:name w:val="??????? ? ???????? (2)"/>
    <w:basedOn w:val="a"/>
    <w:qFormat/>
    <w:rsid w:val="00F10182"/>
    <w:pPr>
      <w:shd w:val="clear" w:color="auto" w:fill="FFFFFF"/>
      <w:spacing w:line="240" w:lineRule="atLeast"/>
    </w:pPr>
    <w:rPr>
      <w:rFonts w:ascii="Times New Roman" w:hAnsi="Times New Roman"/>
      <w:spacing w:val="-3"/>
      <w:sz w:val="21"/>
    </w:rPr>
  </w:style>
  <w:style w:type="paragraph" w:customStyle="1" w:styleId="25">
    <w:name w:val="????????? ?2"/>
    <w:basedOn w:val="a"/>
    <w:qFormat/>
    <w:rsid w:val="00F10182"/>
    <w:pPr>
      <w:shd w:val="clear" w:color="auto" w:fill="FFFFFF"/>
      <w:spacing w:before="240" w:after="360" w:line="240" w:lineRule="atLeast"/>
    </w:pPr>
    <w:rPr>
      <w:rFonts w:ascii="Times New Roman" w:hAnsi="Times New Roman"/>
      <w:b/>
      <w:sz w:val="23"/>
    </w:rPr>
  </w:style>
  <w:style w:type="paragraph" w:customStyle="1" w:styleId="30">
    <w:name w:val="???????? ????? (3)"/>
    <w:basedOn w:val="a"/>
    <w:qFormat/>
    <w:rsid w:val="00F10182"/>
    <w:pPr>
      <w:shd w:val="clear" w:color="auto" w:fill="FFFFFF"/>
      <w:spacing w:line="552" w:lineRule="exact"/>
      <w:jc w:val="both"/>
    </w:pPr>
    <w:rPr>
      <w:rFonts w:ascii="Times New Roman" w:hAnsi="Times New Roman"/>
      <w:b/>
      <w:sz w:val="23"/>
    </w:rPr>
  </w:style>
  <w:style w:type="paragraph" w:customStyle="1" w:styleId="user1">
    <w:name w:val="Колонтитулы (user)"/>
    <w:basedOn w:val="a"/>
    <w:qFormat/>
  </w:style>
  <w:style w:type="paragraph" w:customStyle="1" w:styleId="af6">
    <w:name w:val="Колонтитулы"/>
    <w:basedOn w:val="a"/>
    <w:qFormat/>
  </w:style>
  <w:style w:type="paragraph" w:styleId="af7">
    <w:name w:val="footer"/>
    <w:basedOn w:val="a"/>
    <w:semiHidden/>
    <w:rsid w:val="00F10182"/>
    <w:pPr>
      <w:suppressLineNumbers/>
      <w:tabs>
        <w:tab w:val="center" w:pos="4677"/>
        <w:tab w:val="right" w:pos="9355"/>
      </w:tabs>
    </w:pPr>
  </w:style>
  <w:style w:type="paragraph" w:styleId="af8">
    <w:name w:val="header"/>
    <w:basedOn w:val="a"/>
    <w:semiHidden/>
    <w:rsid w:val="00F10182"/>
    <w:pPr>
      <w:suppressLineNumbers/>
      <w:tabs>
        <w:tab w:val="center" w:pos="4677"/>
        <w:tab w:val="right" w:pos="9355"/>
      </w:tabs>
    </w:pPr>
  </w:style>
  <w:style w:type="paragraph" w:customStyle="1" w:styleId="18">
    <w:name w:val="Абзац списка1"/>
    <w:basedOn w:val="a"/>
    <w:qFormat/>
    <w:rsid w:val="00F10182"/>
    <w:pPr>
      <w:ind w:left="720"/>
    </w:pPr>
  </w:style>
  <w:style w:type="paragraph" w:customStyle="1" w:styleId="af9">
    <w:name w:val="?????"/>
    <w:basedOn w:val="a"/>
    <w:qFormat/>
    <w:rsid w:val="00F10182"/>
    <w:pPr>
      <w:tabs>
        <w:tab w:val="left" w:pos="1980"/>
      </w:tabs>
      <w:ind w:left="1404" w:hanging="504"/>
      <w:jc w:val="both"/>
    </w:pPr>
  </w:style>
  <w:style w:type="paragraph" w:customStyle="1" w:styleId="afa">
    <w:name w:val="?????????? ???????"/>
    <w:basedOn w:val="a"/>
    <w:qFormat/>
    <w:rsid w:val="00F10182"/>
    <w:pPr>
      <w:suppressLineNumbers/>
    </w:pPr>
  </w:style>
  <w:style w:type="paragraph" w:customStyle="1" w:styleId="afb">
    <w:name w:val="????????? ???????"/>
    <w:basedOn w:val="afa"/>
    <w:qFormat/>
    <w:rsid w:val="00F10182"/>
    <w:pPr>
      <w:jc w:val="center"/>
    </w:pPr>
    <w:rPr>
      <w:b/>
    </w:rPr>
  </w:style>
  <w:style w:type="paragraph" w:customStyle="1" w:styleId="19">
    <w:name w:val="Без интервала1"/>
    <w:qFormat/>
    <w:rsid w:val="00B963D7"/>
    <w:pPr>
      <w:textAlignment w:val="baseline"/>
    </w:pPr>
    <w:rPr>
      <w:rFonts w:ascii="Courier New" w:hAnsi="Courier New"/>
      <w:color w:val="000000"/>
      <w:sz w:val="24"/>
    </w:rPr>
  </w:style>
  <w:style w:type="paragraph" w:styleId="ac">
    <w:name w:val="Balloon Text"/>
    <w:basedOn w:val="a"/>
    <w:link w:val="ab"/>
    <w:semiHidden/>
    <w:qFormat/>
    <w:rsid w:val="00A87680"/>
    <w:rPr>
      <w:rFonts w:ascii="Tahoma" w:hAnsi="Tahoma"/>
      <w:sz w:val="16"/>
      <w:lang w:val="x-none" w:eastAsia="x-none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numbering" w:customStyle="1" w:styleId="afe">
    <w:name w:val="Без списка"/>
    <w:uiPriority w:val="99"/>
    <w:semiHidden/>
    <w:unhideWhenUsed/>
    <w:qFormat/>
  </w:style>
  <w:style w:type="numbering" w:customStyle="1" w:styleId="user2">
    <w:name w:val="Без списка (user)"/>
    <w:semiHidden/>
    <w:qFormat/>
  </w:style>
  <w:style w:type="table" w:styleId="aff">
    <w:name w:val="Table Grid"/>
    <w:basedOn w:val="a1"/>
    <w:rsid w:val="00B96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ap-evp.ru" TargetMode="External"/><Relationship Id="rId5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2D69D-98A0-4FB0-82FB-8FA7594C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__1__</vt:lpstr>
    </vt:vector>
  </TitlesOfParts>
  <Company>SPecialiST RePack</Company>
  <LinksUpToDate>false</LinksUpToDate>
  <CharactersWithSpaces>16888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__1__</dc:title>
  <dc:subject/>
  <dc:creator>Пользователь</dc:creator>
  <dc:description/>
  <cp:lastModifiedBy>KontractX</cp:lastModifiedBy>
  <cp:revision>89</cp:revision>
  <cp:lastPrinted>2026-07-17T09:53:00Z</cp:lastPrinted>
  <dcterms:created xsi:type="dcterms:W3CDTF">2026-04-24T11:37:00Z</dcterms:created>
  <dcterms:modified xsi:type="dcterms:W3CDTF">2026-08-05T12:15:00Z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