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AC3873">
        <w:rPr>
          <w:szCs w:val="24"/>
        </w:rPr>
        <w:t xml:space="preserve"> </w:t>
      </w:r>
      <w:r w:rsidR="007C6049" w:rsidRPr="006D2A6B">
        <w:rPr>
          <w:b w:val="0"/>
          <w:szCs w:val="24"/>
          <w:u w:val="single"/>
        </w:rPr>
        <w:t xml:space="preserve">     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</w:t>
      </w:r>
      <w:r w:rsidR="00AC3873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 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2336AC">
        <w:rPr>
          <w:szCs w:val="24"/>
        </w:rPr>
        <w:t>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 xml:space="preserve">    </w:t>
      </w:r>
      <w:r w:rsidR="00A411CB" w:rsidRPr="006D2A6B">
        <w:rPr>
          <w:szCs w:val="24"/>
        </w:rPr>
        <w:t xml:space="preserve">         </w:t>
      </w:r>
      <w:r w:rsidRPr="006D2A6B">
        <w:rPr>
          <w:szCs w:val="24"/>
        </w:rPr>
        <w:t xml:space="preserve">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20</w:t>
      </w:r>
      <w:r w:rsidR="00955BD5" w:rsidRPr="006D2A6B">
        <w:rPr>
          <w:szCs w:val="24"/>
        </w:rPr>
        <w:t>2</w:t>
      </w:r>
      <w:r w:rsidR="005B370A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6D2A6B" w:rsidRDefault="00EA30D4" w:rsidP="006D2A6B">
      <w:pPr>
        <w:pStyle w:val="a4"/>
        <w:ind w:firstLine="567"/>
        <w:rPr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color w:val="000000"/>
          <w:szCs w:val="24"/>
        </w:rPr>
        <w:t xml:space="preserve"> 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>, в л</w:t>
      </w:r>
      <w:bookmarkStart w:id="0" w:name="OCRUncertain047"/>
      <w:r w:rsidRPr="006D2A6B">
        <w:rPr>
          <w:szCs w:val="24"/>
        </w:rPr>
        <w:t>и</w:t>
      </w:r>
      <w:bookmarkEnd w:id="0"/>
      <w:r w:rsidRPr="006D2A6B">
        <w:rPr>
          <w:szCs w:val="24"/>
        </w:rPr>
        <w:t>це</w:t>
      </w:r>
      <w:r w:rsidR="00C95A42" w:rsidRPr="006D2A6B">
        <w:rPr>
          <w:szCs w:val="24"/>
        </w:rPr>
        <w:t xml:space="preserve"> </w:t>
      </w:r>
      <w:r w:rsidR="001C7EDB">
        <w:rPr>
          <w:color w:val="000000"/>
          <w:szCs w:val="24"/>
        </w:rPr>
        <w:t>___________________</w:t>
      </w:r>
      <w:r w:rsidRPr="006D2A6B">
        <w:rPr>
          <w:color w:val="000000"/>
          <w:szCs w:val="24"/>
        </w:rPr>
        <w:t>, действующего на основании</w:t>
      </w:r>
      <w:r w:rsidR="00C95A42" w:rsidRPr="006D2A6B">
        <w:rPr>
          <w:color w:val="000000"/>
          <w:szCs w:val="24"/>
        </w:rPr>
        <w:t xml:space="preserve"> Устава</w:t>
      </w:r>
      <w:r w:rsidRPr="006D2A6B">
        <w:rPr>
          <w:szCs w:val="24"/>
        </w:rPr>
        <w:t>, и</w:t>
      </w:r>
      <w:r w:rsidRPr="006D2A6B">
        <w:rPr>
          <w:rStyle w:val="90pt"/>
          <w:spacing w:val="0"/>
          <w:sz w:val="24"/>
          <w:szCs w:val="24"/>
        </w:rPr>
        <w:t xml:space="preserve"> </w:t>
      </w:r>
      <w:r w:rsidR="00C95A42" w:rsidRPr="006D2A6B">
        <w:rPr>
          <w:b/>
          <w:szCs w:val="24"/>
        </w:rPr>
        <w:t>___________________</w:t>
      </w:r>
      <w:r w:rsidRPr="006D2A6B">
        <w:rPr>
          <w:bCs/>
          <w:szCs w:val="24"/>
        </w:rPr>
        <w:t>,</w:t>
      </w:r>
      <w:r w:rsidRPr="006D2A6B">
        <w:rPr>
          <w:szCs w:val="24"/>
        </w:rPr>
        <w:t xml:space="preserve"> именуем</w:t>
      </w:r>
      <w:r w:rsidR="009C1D8E" w:rsidRPr="006D2A6B">
        <w:rPr>
          <w:szCs w:val="24"/>
        </w:rPr>
        <w:t>ый</w:t>
      </w:r>
      <w:r w:rsidRPr="006D2A6B">
        <w:rPr>
          <w:szCs w:val="24"/>
        </w:rPr>
        <w:t xml:space="preserve"> в дальнейшем </w:t>
      </w:r>
      <w:r w:rsidR="00C95A42" w:rsidRPr="006D2A6B">
        <w:rPr>
          <w:szCs w:val="24"/>
        </w:rPr>
        <w:t>_____________________</w:t>
      </w:r>
      <w:r w:rsidRPr="006D2A6B">
        <w:rPr>
          <w:noProof/>
          <w:szCs w:val="24"/>
        </w:rPr>
        <w:t xml:space="preserve">,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Pr="006D2A6B">
        <w:rPr>
          <w:noProof/>
          <w:color w:val="000000"/>
          <w:sz w:val="24"/>
          <w:szCs w:val="24"/>
        </w:rPr>
        <w:t xml:space="preserve"> 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</w:t>
      </w:r>
      <w:r w:rsidR="00C605FB" w:rsidRPr="005E7796">
        <w:rPr>
          <w:noProof/>
          <w:color w:val="000000" w:themeColor="text1"/>
          <w:sz w:val="24"/>
          <w:szCs w:val="24"/>
        </w:rPr>
        <w:t>продукцию –</w:t>
      </w:r>
      <w:r w:rsidR="009C6E94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950444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685D42" w:rsidRPr="00685D42">
        <w:rPr>
          <w:b/>
          <w:color w:val="000000" w:themeColor="text1"/>
          <w:sz w:val="24"/>
          <w:szCs w:val="24"/>
        </w:rPr>
        <w:t>расходные материалы и комплектующие к оборудованию системы электронного мониторинга подконтрольных лиц (СЭМПЛ) (не относится к сфере ИКТ)</w:t>
      </w:r>
      <w:r w:rsidR="00BD0CCC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C605FB" w:rsidRPr="005E7796">
        <w:rPr>
          <w:noProof/>
          <w:color w:val="000000" w:themeColor="text1"/>
          <w:sz w:val="24"/>
          <w:szCs w:val="24"/>
        </w:rPr>
        <w:t>(далее –</w:t>
      </w:r>
      <w:r w:rsidR="001A6A12" w:rsidRPr="005E7796">
        <w:rPr>
          <w:noProof/>
          <w:color w:val="000000" w:themeColor="text1"/>
          <w:sz w:val="24"/>
          <w:szCs w:val="24"/>
        </w:rPr>
        <w:t xml:space="preserve"> </w:t>
      </w:r>
      <w:r w:rsidR="00C95A42" w:rsidRPr="005E7796">
        <w:rPr>
          <w:color w:val="000000" w:themeColor="text1"/>
          <w:sz w:val="24"/>
          <w:szCs w:val="24"/>
        </w:rPr>
        <w:t>товар</w:t>
      </w:r>
      <w:r w:rsidR="00C605FB" w:rsidRPr="005E7796">
        <w:rPr>
          <w:color w:val="000000" w:themeColor="text1"/>
          <w:sz w:val="24"/>
          <w:szCs w:val="24"/>
        </w:rPr>
        <w:t>)</w:t>
      </w:r>
      <w:r w:rsidR="00C95A42" w:rsidRPr="005E7796">
        <w:rPr>
          <w:color w:val="000000" w:themeColor="text1"/>
          <w:sz w:val="24"/>
          <w:szCs w:val="24"/>
        </w:rPr>
        <w:t xml:space="preserve"> </w:t>
      </w:r>
      <w:r w:rsidR="00986B30" w:rsidRPr="005E7796">
        <w:rPr>
          <w:noProof/>
          <w:color w:val="000000" w:themeColor="text1"/>
          <w:sz w:val="24"/>
          <w:szCs w:val="24"/>
        </w:rPr>
        <w:t xml:space="preserve">согласно </w:t>
      </w:r>
      <w:r w:rsidR="00770D41" w:rsidRPr="005E7796">
        <w:rPr>
          <w:noProof/>
          <w:color w:val="000000" w:themeColor="text1"/>
          <w:sz w:val="24"/>
          <w:szCs w:val="24"/>
        </w:rPr>
        <w:t>спецификации</w:t>
      </w:r>
      <w:r w:rsidR="00986B30" w:rsidRPr="005E7796">
        <w:rPr>
          <w:noProof/>
          <w:color w:val="000000" w:themeColor="text1"/>
          <w:sz w:val="24"/>
          <w:szCs w:val="24"/>
        </w:rPr>
        <w:t>, прилагаемой к Договору, подписанной</w:t>
      </w:r>
      <w:r w:rsidR="00986B30" w:rsidRPr="006D2A6B">
        <w:rPr>
          <w:noProof/>
          <w:sz w:val="24"/>
          <w:szCs w:val="24"/>
        </w:rPr>
        <w:t xml:space="preserve">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34B7E">
        <w:rPr>
          <w:b/>
          <w:sz w:val="24"/>
          <w:szCs w:val="24"/>
        </w:rPr>
        <w:t>10</w:t>
      </w:r>
      <w:r w:rsidRPr="00842654">
        <w:rPr>
          <w:b/>
          <w:sz w:val="24"/>
          <w:szCs w:val="24"/>
        </w:rPr>
        <w:t xml:space="preserve"> (</w:t>
      </w:r>
      <w:r w:rsidR="00A34B7E">
        <w:rPr>
          <w:b/>
          <w:sz w:val="24"/>
          <w:szCs w:val="24"/>
        </w:rPr>
        <w:t>десяти</w:t>
      </w:r>
      <w:r w:rsidRPr="00842654">
        <w:rPr>
          <w:b/>
          <w:sz w:val="24"/>
          <w:szCs w:val="24"/>
        </w:rPr>
        <w:t>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A37BE6" w:rsidRPr="006D2A6B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7672BD" w:rsidRPr="006D2A6B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3.1.</w:t>
      </w:r>
      <w:r w:rsidRPr="006D4C66">
        <w:rPr>
          <w:sz w:val="24"/>
          <w:szCs w:val="24"/>
        </w:rPr>
        <w:tab/>
        <w:t>Качество поставляемого товара должно соответствовать техническим требованиям,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3.2.</w:t>
      </w:r>
      <w:r w:rsidRPr="006D4C66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предусмотренный настоящим Договором. Товар передается Покупателю вместе с комплектом сопроводительных документов.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lastRenderedPageBreak/>
        <w:t>3.3.</w:t>
      </w:r>
      <w:r w:rsidRPr="006D4C66">
        <w:rPr>
          <w:sz w:val="24"/>
          <w:szCs w:val="24"/>
        </w:rPr>
        <w:tab/>
        <w:t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2336AC" w:rsidRDefault="0085455A" w:rsidP="00B93304">
      <w:pPr>
        <w:ind w:left="57" w:right="-2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3.4.</w:t>
      </w:r>
      <w:r w:rsidRPr="006D4C66">
        <w:rPr>
          <w:sz w:val="24"/>
          <w:szCs w:val="24"/>
        </w:rPr>
        <w:tab/>
        <w:t xml:space="preserve">Приемка товара по качеству и количеству производится в соответствии с действующим законодательством Российской Федерации. </w:t>
      </w:r>
      <w:r w:rsidR="002336AC" w:rsidRPr="00137059">
        <w:rPr>
          <w:sz w:val="24"/>
          <w:szCs w:val="24"/>
        </w:rPr>
        <w:t>Приемка продукции по качеству и количеству производится в соответствии</w:t>
      </w:r>
      <w:r w:rsidR="002336AC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2336AC" w:rsidRPr="00137059">
        <w:rPr>
          <w:sz w:val="24"/>
          <w:szCs w:val="24"/>
        </w:rPr>
        <w:t xml:space="preserve">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6D4C66">
          <w:rPr>
            <w:sz w:val="24"/>
            <w:szCs w:val="24"/>
          </w:rPr>
          <w:t>эксперты</w:t>
        </w:r>
      </w:hyperlink>
      <w:r w:rsidRPr="006D4C66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7F586A" w:rsidRDefault="004418E1" w:rsidP="007F586A">
      <w:pPr>
        <w:tabs>
          <w:tab w:val="left" w:pos="274"/>
        </w:tabs>
        <w:jc w:val="both"/>
        <w:rPr>
          <w:color w:val="000000" w:themeColor="text1"/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>«</w:t>
      </w:r>
      <w:r w:rsidR="007C66D0" w:rsidRPr="007F586A">
        <w:rPr>
          <w:sz w:val="24"/>
          <w:szCs w:val="24"/>
        </w:rPr>
        <w:t>Поставщик» обязуется произвести поставку товара «</w:t>
      </w:r>
      <w:r w:rsidR="002318BD" w:rsidRPr="007F586A">
        <w:rPr>
          <w:sz w:val="24"/>
          <w:szCs w:val="24"/>
        </w:rPr>
        <w:t>Покупателю</w:t>
      </w:r>
      <w:r w:rsidR="007C66D0" w:rsidRPr="007F586A">
        <w:rPr>
          <w:sz w:val="24"/>
          <w:szCs w:val="24"/>
        </w:rPr>
        <w:t>»</w:t>
      </w:r>
      <w:r w:rsidR="00685D42" w:rsidRPr="007F586A">
        <w:rPr>
          <w:b/>
          <w:sz w:val="24"/>
          <w:szCs w:val="24"/>
        </w:rPr>
        <w:t xml:space="preserve"> до 30.11.2026</w:t>
      </w:r>
      <w:r w:rsidR="007C66D0" w:rsidRPr="007F586A">
        <w:rPr>
          <w:sz w:val="24"/>
          <w:szCs w:val="24"/>
        </w:rPr>
        <w:t xml:space="preserve">, по адресу: </w:t>
      </w:r>
      <w:r w:rsidR="007F586A" w:rsidRPr="007F586A">
        <w:rPr>
          <w:noProof/>
          <w:sz w:val="24"/>
          <w:szCs w:val="24"/>
        </w:rPr>
        <w:t>г. Оренбург, пр-кт. Парковый, 6</w:t>
      </w:r>
      <w:r w:rsidR="000F6896" w:rsidRPr="007F586A">
        <w:rPr>
          <w:sz w:val="24"/>
          <w:szCs w:val="24"/>
        </w:rPr>
        <w:t>;</w:t>
      </w:r>
      <w:r w:rsidR="00D00360" w:rsidRPr="007F586A">
        <w:rPr>
          <w:sz w:val="24"/>
          <w:szCs w:val="24"/>
          <w:shd w:val="clear" w:color="auto" w:fill="EBEDF0"/>
        </w:rPr>
        <w:t xml:space="preserve"> в рабочие дни </w:t>
      </w:r>
      <w:r w:rsidR="00812855" w:rsidRPr="007F586A">
        <w:rPr>
          <w:sz w:val="24"/>
          <w:szCs w:val="24"/>
          <w:shd w:val="clear" w:color="auto" w:fill="EBEDF0"/>
        </w:rPr>
        <w:t>с 09.00 до 16</w:t>
      </w:r>
      <w:r w:rsidR="00D00360" w:rsidRPr="007F586A">
        <w:rPr>
          <w:sz w:val="24"/>
          <w:szCs w:val="24"/>
          <w:shd w:val="clear" w:color="auto" w:fill="EBEDF0"/>
        </w:rPr>
        <w:t>.00 часов (перерыв на обед с 13.00 до 14.00 часов)</w:t>
      </w:r>
      <w:r w:rsidR="00E009A7" w:rsidRPr="007F586A">
        <w:rPr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7F586A">
        <w:rPr>
          <w:sz w:val="24"/>
          <w:szCs w:val="24"/>
        </w:rPr>
        <w:t>4.</w:t>
      </w:r>
      <w:r w:rsidR="002A7C41" w:rsidRPr="007F586A">
        <w:rPr>
          <w:sz w:val="24"/>
          <w:szCs w:val="24"/>
        </w:rPr>
        <w:t>2</w:t>
      </w:r>
      <w:r w:rsidRPr="007F586A">
        <w:rPr>
          <w:sz w:val="24"/>
          <w:szCs w:val="24"/>
        </w:rPr>
        <w:t>.</w:t>
      </w:r>
      <w:r w:rsidRPr="007F586A">
        <w:rPr>
          <w:sz w:val="24"/>
          <w:szCs w:val="24"/>
        </w:rPr>
        <w:tab/>
        <w:t>Обязанность «Поставщика» передать товар «</w:t>
      </w:r>
      <w:r w:rsidR="006A0337" w:rsidRPr="007F586A">
        <w:rPr>
          <w:sz w:val="24"/>
          <w:szCs w:val="24"/>
        </w:rPr>
        <w:t>Покупателю</w:t>
      </w:r>
      <w:r w:rsidRPr="007F586A">
        <w:rPr>
          <w:sz w:val="24"/>
          <w:szCs w:val="24"/>
        </w:rPr>
        <w:t>» считается исполненной в момент получения</w:t>
      </w:r>
      <w:r w:rsidRPr="006D2A6B">
        <w:rPr>
          <w:sz w:val="24"/>
          <w:szCs w:val="24"/>
        </w:rPr>
        <w:t xml:space="preserve">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6D2A6B">
        <w:rPr>
          <w:sz w:val="24"/>
          <w:szCs w:val="24"/>
        </w:rPr>
        <w:t xml:space="preserve"> </w:t>
      </w:r>
      <w:r w:rsidR="00EE5DDF" w:rsidRPr="006D2A6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4D71AA" w:rsidRPr="006D2A6B">
        <w:rPr>
          <w:color w:val="000000"/>
          <w:sz w:val="24"/>
          <w:szCs w:val="24"/>
        </w:rPr>
        <w:t xml:space="preserve">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F31696" w:rsidRPr="006D2A6B">
        <w:rPr>
          <w:color w:val="000000"/>
          <w:sz w:val="24"/>
          <w:szCs w:val="24"/>
        </w:rPr>
        <w:t xml:space="preserve"> 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9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lastRenderedPageBreak/>
        <w:t>9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80B94">
        <w:rPr>
          <w:color w:val="FF0000"/>
          <w:sz w:val="24"/>
          <w:szCs w:val="24"/>
        </w:rPr>
        <w:t>Настоящий Договор составлен в одном</w:t>
      </w:r>
      <w:r w:rsidR="00D00360" w:rsidRPr="003E6EF9">
        <w:rPr>
          <w:color w:val="FF0000"/>
          <w:sz w:val="24"/>
          <w:szCs w:val="24"/>
        </w:rPr>
        <w:t xml:space="preserve">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80B94" w:rsidRDefault="00480B94" w:rsidP="0085455A">
      <w:pPr>
        <w:shd w:val="clear" w:color="auto" w:fill="FFFFFF"/>
        <w:ind w:right="57"/>
        <w:rPr>
          <w:b/>
          <w:bCs/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6D2A6B">
        <w:rPr>
          <w:color w:val="000000"/>
          <w:sz w:val="24"/>
          <w:szCs w:val="24"/>
        </w:rPr>
        <w:t xml:space="preserve"> 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016FAA" w:rsidRPr="006D2A6B">
        <w:rPr>
          <w:b/>
          <w:color w:val="000000"/>
          <w:sz w:val="24"/>
          <w:szCs w:val="24"/>
        </w:rPr>
        <w:t xml:space="preserve"> </w:t>
      </w:r>
      <w:r w:rsidR="005F373B">
        <w:rPr>
          <w:b/>
          <w:color w:val="000000"/>
          <w:sz w:val="24"/>
          <w:szCs w:val="24"/>
        </w:rPr>
        <w:t>31</w:t>
      </w:r>
      <w:r w:rsidR="006712D1" w:rsidRPr="006D2A6B">
        <w:rPr>
          <w:b/>
          <w:color w:val="000000"/>
          <w:sz w:val="24"/>
          <w:szCs w:val="24"/>
        </w:rPr>
        <w:t>.</w:t>
      </w:r>
      <w:r w:rsidR="0081285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2336AC">
        <w:rPr>
          <w:b/>
          <w:color w:val="000000"/>
          <w:sz w:val="24"/>
          <w:szCs w:val="24"/>
        </w:rPr>
        <w:t>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6D2A6B">
        <w:rPr>
          <w:b/>
          <w:bCs/>
          <w:color w:val="000000"/>
          <w:sz w:val="24"/>
          <w:szCs w:val="24"/>
        </w:rPr>
        <w:t xml:space="preserve"> </w:t>
      </w:r>
      <w:r w:rsidRPr="006D2A6B">
        <w:rPr>
          <w:b/>
          <w:bCs/>
          <w:color w:val="000000"/>
          <w:sz w:val="24"/>
          <w:szCs w:val="24"/>
        </w:rPr>
        <w:t>заключения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F36849" w:rsidRPr="00842AAA" w:rsidRDefault="00F36849" w:rsidP="00F36849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F36849" w:rsidRPr="00842AAA" w:rsidRDefault="00F36849" w:rsidP="00F36849">
            <w:pPr>
              <w:tabs>
                <w:tab w:val="left" w:pos="2685"/>
              </w:tabs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F36849" w:rsidRPr="00842AAA" w:rsidRDefault="00F36849" w:rsidP="00F36849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>ОКЦ № 1 СибГУ</w:t>
            </w:r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9279F" w:rsidRDefault="00D9279F" w:rsidP="00D9279F"/>
          <w:p w:rsidR="00EA30D4" w:rsidRDefault="00EA30D4" w:rsidP="006D2A6B">
            <w:pPr>
              <w:pStyle w:val="a5"/>
              <w:ind w:left="57"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D9279F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53735F" w:rsidRPr="006D2A6B">
              <w:rPr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C66D0" w:rsidRPr="00914419" w:rsidRDefault="007C66D0" w:rsidP="006D2A6B">
            <w:pPr>
              <w:pStyle w:val="aa"/>
              <w:ind w:left="57" w:right="57"/>
              <w:rPr>
                <w:sz w:val="24"/>
                <w:szCs w:val="24"/>
                <w:lang w:val="ru-RU"/>
              </w:rPr>
            </w:pPr>
          </w:p>
          <w:p w:rsidR="004117FB" w:rsidRPr="00914419" w:rsidRDefault="004117FB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14419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14419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914419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75175" w:rsidRDefault="00F75175" w:rsidP="0085455A">
      <w:pPr>
        <w:shd w:val="clear" w:color="auto" w:fill="FFFFFF"/>
        <w:ind w:right="57"/>
        <w:rPr>
          <w:sz w:val="24"/>
          <w:szCs w:val="24"/>
        </w:rPr>
      </w:pPr>
    </w:p>
    <w:p w:rsidR="007F586A" w:rsidRDefault="007F586A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D9279F"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  <w:r w:rsidRPr="006D2A6B">
        <w:rPr>
          <w:sz w:val="24"/>
          <w:szCs w:val="24"/>
        </w:rPr>
        <w:t xml:space="preserve">  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D9279F">
        <w:rPr>
          <w:sz w:val="24"/>
          <w:szCs w:val="24"/>
        </w:rPr>
        <w:t>_____</w:t>
      </w:r>
      <w:r w:rsidR="00046A91">
        <w:rPr>
          <w:sz w:val="24"/>
          <w:szCs w:val="24"/>
        </w:rPr>
        <w:t>_______________</w:t>
      </w:r>
      <w:r w:rsidRPr="006D2A6B">
        <w:rPr>
          <w:sz w:val="24"/>
          <w:szCs w:val="24"/>
        </w:rPr>
        <w:t>____</w:t>
      </w:r>
      <w:r w:rsidR="00D9279F">
        <w:rPr>
          <w:sz w:val="24"/>
          <w:szCs w:val="24"/>
        </w:rPr>
        <w:t xml:space="preserve"> 20</w:t>
      </w:r>
      <w:r w:rsidR="002336AC">
        <w:rPr>
          <w:sz w:val="24"/>
          <w:szCs w:val="24"/>
        </w:rPr>
        <w:t>26</w:t>
      </w:r>
      <w:r w:rsidR="00D00360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E7796">
      <w:pPr>
        <w:shd w:val="clear" w:color="auto" w:fill="FFFFFF"/>
        <w:ind w:left="57" w:right="57" w:hanging="57"/>
        <w:jc w:val="center"/>
        <w:rPr>
          <w:sz w:val="24"/>
          <w:szCs w:val="24"/>
          <w:u w:val="single"/>
        </w:rPr>
      </w:pP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04"/>
        <w:gridCol w:w="3376"/>
        <w:gridCol w:w="1525"/>
        <w:gridCol w:w="616"/>
        <w:gridCol w:w="1686"/>
        <w:gridCol w:w="1206"/>
        <w:gridCol w:w="1330"/>
      </w:tblGrid>
      <w:tr w:rsidR="006906FA" w:rsidRPr="005D486F" w:rsidTr="00F36849">
        <w:trPr>
          <w:trHeight w:hRule="exact" w:val="106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BE07EF" w:rsidRDefault="006906FA" w:rsidP="00C65923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BE07EF">
              <w:rPr>
                <w:color w:val="000000" w:themeColor="text1"/>
              </w:rPr>
              <w:t>Наименование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6FA" w:rsidRPr="005D486F" w:rsidRDefault="005A4E05" w:rsidP="005A4E05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Ед. измер.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5A4E05" w:rsidP="005A4E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51A0">
              <w:rPr>
                <w:rFonts w:ascii="XO Thames" w:hAnsi="XO Thames"/>
                <w:b/>
              </w:rPr>
              <w:t>Кол-во</w:t>
            </w:r>
            <w:r w:rsidRPr="005D486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7351A0" w:rsidRDefault="005A4E05" w:rsidP="00EC1C35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586A" w:rsidRPr="00E92A29" w:rsidTr="005A4E05">
        <w:trPr>
          <w:trHeight w:hRule="exact" w:val="570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4E05">
              <w:rPr>
                <w:bCs/>
                <w:color w:val="000000"/>
                <w:sz w:val="22"/>
                <w:szCs w:val="22"/>
              </w:rPr>
              <w:t>Ремень для модифицированного электронного браслета (СЭМПЛ)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 w:rsidP="001E0AAE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586A" w:rsidRPr="00E92A29" w:rsidTr="005A4E05">
        <w:trPr>
          <w:trHeight w:hRule="exact" w:val="847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4E05">
              <w:rPr>
                <w:bCs/>
                <w:color w:val="000000"/>
                <w:sz w:val="22"/>
                <w:szCs w:val="22"/>
              </w:rPr>
              <w:t>Ремень для модифицированного электронного браслета (СЭМПЛ)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 w:rsidP="001E0AAE">
            <w:pPr>
              <w:pStyle w:val="TableParagraph"/>
              <w:jc w:val="center"/>
              <w:rPr>
                <w:color w:val="000000" w:themeColor="text1"/>
                <w:spacing w:val="-1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586A" w:rsidRPr="00E92A29" w:rsidTr="005A4E05">
        <w:trPr>
          <w:trHeight w:hRule="exact" w:val="718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4E05">
              <w:rPr>
                <w:bCs/>
                <w:color w:val="000000"/>
                <w:sz w:val="22"/>
                <w:szCs w:val="22"/>
              </w:rPr>
              <w:t>Крышка-пломба для модифицированного электронного браслета (СЭМПЛ)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 w:rsidP="001E0AAE">
            <w:pPr>
              <w:pStyle w:val="TableParagraph"/>
              <w:jc w:val="center"/>
              <w:rPr>
                <w:color w:val="000000" w:themeColor="text1"/>
                <w:spacing w:val="-1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586A" w:rsidRPr="00E92A29" w:rsidTr="005A4E05">
        <w:trPr>
          <w:trHeight w:hRule="exact" w:val="98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4E05">
              <w:rPr>
                <w:bCs/>
                <w:color w:val="000000"/>
                <w:sz w:val="22"/>
                <w:szCs w:val="22"/>
              </w:rPr>
              <w:t>Специальная гайка для модифицированного электронного браслета (СЭМПЛ)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 w:rsidP="001E0AAE">
            <w:pPr>
              <w:pStyle w:val="TableParagraph"/>
              <w:jc w:val="center"/>
              <w:rPr>
                <w:color w:val="000000" w:themeColor="text1"/>
                <w:spacing w:val="-1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586A" w:rsidRPr="00E92A29" w:rsidTr="005A4E05">
        <w:trPr>
          <w:trHeight w:hRule="exact" w:val="98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4E05">
              <w:rPr>
                <w:bCs/>
                <w:color w:val="000000"/>
                <w:sz w:val="22"/>
                <w:szCs w:val="22"/>
              </w:rPr>
              <w:t>Зарядное устройство для мобильного контрольного устройства (СЭМПЛ)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>
            <w:pPr>
              <w:jc w:val="center"/>
              <w:rPr>
                <w:color w:val="000000"/>
                <w:sz w:val="22"/>
                <w:szCs w:val="22"/>
              </w:rPr>
            </w:pPr>
            <w:r w:rsidRPr="005A4E0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5A4E05" w:rsidRDefault="007F586A" w:rsidP="001E0AAE">
            <w:pPr>
              <w:pStyle w:val="TableParagraph"/>
              <w:jc w:val="center"/>
              <w:rPr>
                <w:color w:val="000000" w:themeColor="text1"/>
                <w:spacing w:val="-1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586A" w:rsidRPr="00E92A29" w:rsidRDefault="007F586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471ED" w:rsidRPr="006D2A6B" w:rsidTr="00847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5000" w:type="pct"/>
            <w:gridSpan w:val="7"/>
          </w:tcPr>
          <w:p w:rsidR="008471ED" w:rsidRPr="00914419" w:rsidRDefault="008471ED" w:rsidP="00C65923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1517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A4E05" w:rsidRPr="005A4E05" w:rsidRDefault="005A4E05" w:rsidP="005A4E05">
      <w:pPr>
        <w:tabs>
          <w:tab w:val="left" w:pos="274"/>
        </w:tabs>
        <w:jc w:val="both"/>
        <w:rPr>
          <w:b/>
          <w:color w:val="000000" w:themeColor="text1"/>
          <w:sz w:val="24"/>
          <w:szCs w:val="24"/>
        </w:rPr>
      </w:pPr>
      <w:r w:rsidRPr="005A4E05">
        <w:rPr>
          <w:sz w:val="24"/>
          <w:szCs w:val="24"/>
        </w:rPr>
        <w:t>Грузополучатель</w:t>
      </w:r>
      <w:r w:rsidRPr="005A4E05">
        <w:rPr>
          <w:b/>
          <w:sz w:val="24"/>
          <w:szCs w:val="24"/>
        </w:rPr>
        <w:t xml:space="preserve"> - </w:t>
      </w:r>
      <w:r w:rsidRPr="005A4E05">
        <w:rPr>
          <w:sz w:val="24"/>
          <w:szCs w:val="24"/>
        </w:rPr>
        <w:t>ФКУ УИИ УФСИН России по Оренбургской области</w:t>
      </w:r>
    </w:p>
    <w:p w:rsidR="005A4E05" w:rsidRPr="005A4E05" w:rsidRDefault="005A4E05" w:rsidP="005A4E05">
      <w:pPr>
        <w:tabs>
          <w:tab w:val="left" w:pos="274"/>
        </w:tabs>
        <w:jc w:val="both"/>
        <w:rPr>
          <w:color w:val="000000" w:themeColor="text1"/>
          <w:sz w:val="24"/>
          <w:szCs w:val="24"/>
        </w:rPr>
      </w:pPr>
      <w:r w:rsidRPr="005A4E05">
        <w:rPr>
          <w:color w:val="000000" w:themeColor="text1"/>
          <w:sz w:val="24"/>
          <w:szCs w:val="24"/>
        </w:rPr>
        <w:t>Адрес поставки товара:</w:t>
      </w:r>
      <w:r w:rsidRPr="005A4E05">
        <w:rPr>
          <w:sz w:val="24"/>
          <w:szCs w:val="24"/>
        </w:rPr>
        <w:t xml:space="preserve"> </w:t>
      </w:r>
      <w:r w:rsidRPr="005A4E05">
        <w:rPr>
          <w:noProof/>
          <w:sz w:val="24"/>
          <w:szCs w:val="24"/>
        </w:rPr>
        <w:t>г. Оренбург, пр-кт. Парковый, 6</w:t>
      </w:r>
    </w:p>
    <w:p w:rsidR="00FE1253" w:rsidRDefault="00FE1253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FE1253" w:rsidRDefault="00FE1253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p w:rsidR="009E7B50" w:rsidRDefault="0053735F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  <w:sectPr w:rsidR="009E7B50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  <w:r w:rsidRPr="006D2A6B">
        <w:rPr>
          <w:sz w:val="24"/>
          <w:szCs w:val="24"/>
        </w:rPr>
        <w:t>______________________</w:t>
      </w:r>
      <w:r w:rsidR="00905691" w:rsidRPr="006D2A6B">
        <w:rPr>
          <w:sz w:val="24"/>
          <w:szCs w:val="24"/>
        </w:rPr>
        <w:t xml:space="preserve">           </w:t>
      </w:r>
      <w:r w:rsidR="00FB23D9" w:rsidRPr="006D2A6B">
        <w:rPr>
          <w:sz w:val="24"/>
          <w:szCs w:val="24"/>
        </w:rPr>
        <w:t xml:space="preserve">                </w:t>
      </w:r>
      <w:r w:rsidR="008E29CC">
        <w:rPr>
          <w:sz w:val="24"/>
          <w:szCs w:val="24"/>
        </w:rPr>
        <w:t xml:space="preserve">                             </w:t>
      </w:r>
      <w:r w:rsidR="00A9149B" w:rsidRPr="006D2A6B">
        <w:rPr>
          <w:sz w:val="24"/>
          <w:szCs w:val="24"/>
        </w:rPr>
        <w:t>_____</w:t>
      </w:r>
      <w:r w:rsidR="00A37BE6" w:rsidRPr="006D2A6B">
        <w:rPr>
          <w:sz w:val="24"/>
          <w:szCs w:val="24"/>
        </w:rPr>
        <w:t>______</w:t>
      </w:r>
      <w:r w:rsidR="009E7B50">
        <w:rPr>
          <w:sz w:val="24"/>
          <w:szCs w:val="24"/>
        </w:rPr>
        <w:t>__________</w:t>
      </w:r>
    </w:p>
    <w:p w:rsidR="008471ED" w:rsidRPr="006D2A6B" w:rsidRDefault="008471ED" w:rsidP="008004AA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6D2A6B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   </w:t>
      </w:r>
      <w:r w:rsidRPr="006D2A6B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2</w:t>
      </w: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  <w:r w:rsidRPr="006D2A6B">
        <w:rPr>
          <w:sz w:val="24"/>
          <w:szCs w:val="24"/>
        </w:rPr>
        <w:t xml:space="preserve">  </w:t>
      </w:r>
    </w:p>
    <w:p w:rsidR="008471ED" w:rsidRPr="008471ED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2336AC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5E7796" w:rsidRPr="009D5A88" w:rsidRDefault="005E7796" w:rsidP="005E7796">
      <w:pPr>
        <w:widowControl w:val="0"/>
        <w:jc w:val="center"/>
        <w:rPr>
          <w:rFonts w:ascii="XO Thames" w:hAnsi="XO Thames"/>
          <w:sz w:val="24"/>
          <w:szCs w:val="24"/>
        </w:rPr>
      </w:pPr>
      <w:r w:rsidRPr="00511FE8">
        <w:rPr>
          <w:b/>
          <w:sz w:val="26"/>
          <w:szCs w:val="26"/>
        </w:rPr>
        <w:t>Техническое задани</w:t>
      </w:r>
      <w:r>
        <w:rPr>
          <w:b/>
          <w:sz w:val="26"/>
          <w:szCs w:val="26"/>
        </w:rPr>
        <w:t>е</w:t>
      </w:r>
    </w:p>
    <w:p w:rsidR="005A4E05" w:rsidRPr="00F861E7" w:rsidRDefault="005A4E05" w:rsidP="005A4E05">
      <w:pPr>
        <w:pStyle w:val="ae"/>
        <w:numPr>
          <w:ilvl w:val="0"/>
          <w:numId w:val="31"/>
        </w:numPr>
        <w:spacing w:before="120" w:after="0" w:line="240" w:lineRule="auto"/>
        <w:outlineLvl w:val="0"/>
        <w:rPr>
          <w:rFonts w:ascii="Times New Roman" w:hAnsi="Times New Roman"/>
          <w:bCs/>
        </w:rPr>
      </w:pPr>
      <w:r w:rsidRPr="00F861E7">
        <w:rPr>
          <w:rFonts w:ascii="Times New Roman" w:hAnsi="Times New Roman"/>
          <w:bCs/>
        </w:rPr>
        <w:t>Требования к качеству, характеристикам товара: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535"/>
        <w:gridCol w:w="2407"/>
        <w:gridCol w:w="855"/>
        <w:gridCol w:w="7937"/>
        <w:gridCol w:w="3052"/>
      </w:tblGrid>
      <w:tr w:rsidR="005A4E05" w:rsidRPr="005A4E05" w:rsidTr="00DC5CDB">
        <w:trPr>
          <w:cantSplit/>
          <w:trHeight w:val="1723"/>
          <w:tblHeader/>
        </w:trPr>
        <w:tc>
          <w:tcPr>
            <w:tcW w:w="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№ п/п</w:t>
            </w:r>
          </w:p>
        </w:tc>
        <w:tc>
          <w:tcPr>
            <w:tcW w:w="81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Наименование товара (ОКПД2/</w:t>
            </w:r>
          </w:p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КТРУ)</w:t>
            </w:r>
          </w:p>
        </w:tc>
        <w:tc>
          <w:tcPr>
            <w:tcW w:w="289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Количество</w:t>
            </w:r>
          </w:p>
        </w:tc>
        <w:tc>
          <w:tcPr>
            <w:tcW w:w="268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bCs/>
              </w:rPr>
              <w:t>Наименование характеристики</w:t>
            </w:r>
            <w:r w:rsidRPr="005A4E05">
              <w:t xml:space="preserve"> (показатели эквивалентности)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bCs/>
              </w:rPr>
              <w:t>Значение характеристики (</w:t>
            </w:r>
            <w:r w:rsidRPr="005A4E05">
              <w:t>Значение показателя эквивалентности)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Ремень для модифицированного электронного браслета (СЭМПЛ), </w:t>
            </w:r>
          </w:p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ОКПД2 - 26.30.11.139</w:t>
            </w:r>
          </w:p>
        </w:tc>
        <w:tc>
          <w:tcPr>
            <w:tcW w:w="289" w:type="pct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51</w:t>
            </w:r>
          </w:p>
        </w:tc>
        <w:tc>
          <w:tcPr>
            <w:tcW w:w="2684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Ремни должны обеспечивать механическое крепление электронного браслета СЭМПЛ на подконтрольном лице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53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Длина, миллиметр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224</w:t>
            </w:r>
          </w:p>
        </w:tc>
      </w:tr>
      <w:tr w:rsidR="005A4E05" w:rsidRPr="005A4E05" w:rsidTr="00DC5CDB">
        <w:trPr>
          <w:trHeight w:val="152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5A4E05">
            <w:pPr>
              <w:pStyle w:val="ae"/>
              <w:numPr>
                <w:ilvl w:val="0"/>
                <w:numId w:val="3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Ремни должны создавать замкнутую электрическую цепь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 контактами на корпусе электронного браслета СЭМПЛ, эксплуатируемом в ФСИН России, посредством: закрытых разъемных контактов для смыкания ремня с корпусом электронного браслета СЭМПЛ; и электрических проводников внутри ремня без использования промежуточных соединителей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Наличие двух шпилек из нержавеющей стали на обоих концах ремня с наружной резьбой М3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Наличие двух шпилек из нержавеющей стали на обоих концах ремня с наружной резьбой М3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Межцентровое расстояние между шпильками отверстий на ремнях под крепление винтами должно составлять 14±0,1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Межцентровое расстояние между контактами ремней для смыкания ремня 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br/>
              <w:t>с корпусом должно составлять 4±0,2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Совместимость крепления с эксплуатируемыми в ФСИН России электронными браслетами СЭМПЛ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Да 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Ремень должен крепиться к корпусу ЭБ закрученными на шпильки специальными гайками и специальным инструментом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Ремень должен быть симметричен относительно осевой линии 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br/>
              <w:t>по ширине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Часть ремня, сочленяемая с корпусом электронного браслета СЭМПЛ, должна предохранять разъемные электрические контакты от агрессивного внешнего воздействия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В закреплённом состоянии электронный браслет СЭМПЛ с ремнем не должен иметь выступающих острых торцов и кромок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65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Вес, грамм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rStyle w:val="ac"/>
                <w:color w:val="333333"/>
              </w:rPr>
              <w:t>≤</w:t>
            </w:r>
            <w:r w:rsidRPr="005A4E05">
              <w:t xml:space="preserve"> 30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36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Цвет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черный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Взаимозаменяемость на электронных браслетах СЭМПЛ, эксплуатируемых в ФСИН России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Ремень для </w:t>
            </w:r>
            <w:r w:rsidRPr="005A4E05">
              <w:lastRenderedPageBreak/>
              <w:t xml:space="preserve">модифицированного электронного браслета (СЭМПЛ), </w:t>
            </w:r>
          </w:p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ОКПД2 - 26.30.11.139</w:t>
            </w:r>
          </w:p>
        </w:tc>
        <w:tc>
          <w:tcPr>
            <w:tcW w:w="28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lastRenderedPageBreak/>
              <w:t>49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Ремни должны обеспечивать механическое крепление электронного браслета СЭМПЛ на </w:t>
            </w: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подконтрольном лице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lastRenderedPageBreak/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Длина, миллиметр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244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Ремни должны создавать замкнутую электрическую цепь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 </w:t>
            </w: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 контактами на корпусе электронного браслета СЭМПЛ, эксплуатируемом в ФСИН России, посредством: закрытых разъемных контактов для смыкания ремня с корпусом электронного браслета СЭМПЛ; и электрических проводников внутри ремня без использования промежуточных соединителей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Наличие двух шпилек из нержавеющей стали на обоих концах ремня с наружной резьбой М3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Наличие двух шпилек из нержавеющей стали на обоих концах ремня с наружной резьбой М3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Межцентровое расстояние между шпильками отверстий на ремнях под крепление винтами должно составлять 14±0,1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Межцентровое расстояние между контактами ремней для смыкания ремня 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br/>
              <w:t>с корпусом должно составлять 4±0,2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Совместимость крепления с эксплуатируемыми в ФСИН России электронными браслетами СЭМПЛ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Да 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Ремень должен крепиться к корпусу ЭБ закрученными на шпильки специальными гайками и специальным инструментом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 xml:space="preserve">Ремень должен быть симметричен относительно осевой линии </w:t>
            </w: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br/>
              <w:t>по ширине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Часть ремня, сочленяемая с корпусом электронного браслета СЭМПЛ, должна предохранять разъемные электрические контакты от агрессивного внешнего воздействия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В закреплённом состоянии электронный браслет СЭМПЛ с ремнем не должен иметь выступающих острых торцов и кромок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5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Вес, грамм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rStyle w:val="ac"/>
                <w:color w:val="333333"/>
              </w:rPr>
              <w:t>≤</w:t>
            </w:r>
            <w:r w:rsidRPr="005A4E05">
              <w:t xml:space="preserve"> 30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bCs/>
                <w:sz w:val="20"/>
                <w:szCs w:val="20"/>
                <w:lang w:val="ru-RU" w:eastAsia="ru-RU"/>
              </w:rPr>
              <w:t>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260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Цвет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черный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Взаимозаменяемость на электронных браслетах СЭМПЛ, эксплуатируемых в ФСИН России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Специальная гайка для модифицированного электронного браслета (СЭМПЛ), </w:t>
            </w:r>
          </w:p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ОКПД2-</w:t>
            </w:r>
            <w:r w:rsidRPr="005A4E05">
              <w:rPr>
                <w:color w:val="000000" w:themeColor="text1"/>
              </w:rPr>
              <w:t>26.30.11.139</w:t>
            </w:r>
          </w:p>
        </w:tc>
        <w:tc>
          <w:tcPr>
            <w:tcW w:w="28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5A4E05">
              <w:rPr>
                <w:lang w:val="en-US"/>
              </w:rPr>
              <w:t>315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Специальная гайки должны быть изготовлены из нержавеющей стали для предотвращения возможной коррозии при контакте с агрессивными средами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Гайка специальная, закручивается и откручивается специальным инструментом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Гайка специальная относится к ферромагнетикам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Для предотвращения несанкционированного отвинчивания гаек</w:t>
            </w:r>
          </w:p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и снятия ремня электронного браслета СЭМПЛ данное изделие должно иметь особую </w:t>
            </w: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lastRenderedPageBreak/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диаметр гайки, 6 миллиметров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Высота гайки, 2,2 миллиметра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шаг резьбы - 0,5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размер вырезов на гайке -2,4 миллиметра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материал сталь 20Х13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Гайка должна представлять собой цилиндрическую, выпуклую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Специальные гайки должны быть взаимозаменяемые с специальными гайками используемыми в ФСИН России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Специальные гайки должны конструктивно подходить к электронному браслету СЭМПЛ и отвертке специальной СЭМПЛ, которые эксплуатируются в ФСИН России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color w:val="000000" w:themeColor="text1"/>
                <w:spacing w:val="-2"/>
              </w:rPr>
              <w:t xml:space="preserve">Крышка-пломба </w:t>
            </w:r>
            <w:r w:rsidRPr="005A4E05">
              <w:t xml:space="preserve">для модифицированного электронного браслета (СЭМПЛ), </w:t>
            </w:r>
          </w:p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 xml:space="preserve">ОКПД2 - </w:t>
            </w:r>
            <w:r w:rsidRPr="005A4E05">
              <w:rPr>
                <w:color w:val="000000" w:themeColor="text1"/>
              </w:rPr>
              <w:t>26.30.11.139</w:t>
            </w:r>
          </w:p>
        </w:tc>
        <w:tc>
          <w:tcPr>
            <w:tcW w:w="28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5A4E05">
              <w:rPr>
                <w:lang w:val="en-US"/>
              </w:rPr>
              <w:t>502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Крышка-пломба предназначается для пломбирования места крепления ремня 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Крышка-пломба должна представлять собой деталь, изготовленную методом литья под давлением из пластика.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 xml:space="preserve">Габаритные размеры должны составлять 7,3х11,1х22,4 мм. </w:t>
            </w:r>
          </w:p>
          <w:p w:rsidR="005A4E05" w:rsidRPr="005A4E05" w:rsidRDefault="005A4E05" w:rsidP="00DC5CDB">
            <w:pPr>
              <w:jc w:val="both"/>
            </w:pPr>
            <w:r w:rsidRPr="005A4E05">
              <w:t>Толщина должна составлять 1 мм.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t>Крышка-пломба должна иметь упругие элементы для фиксации её в месте установки.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rPr>
                <w:iCs/>
              </w:rPr>
              <w:t>Каждая крышка-пломба должна иметь собственный неповторяющийся номер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pStyle w:val="af5"/>
              <w:spacing w:line="276" w:lineRule="auto"/>
              <w:ind w:firstLine="0"/>
              <w:rPr>
                <w:iCs/>
                <w:sz w:val="20"/>
                <w:szCs w:val="20"/>
              </w:rPr>
            </w:pPr>
            <w:r w:rsidRPr="005A4E05">
              <w:rPr>
                <w:iCs/>
                <w:sz w:val="20"/>
                <w:szCs w:val="20"/>
              </w:rPr>
              <w:t>Номер крышки-пломбы должны состоять из набора букв и арабских цифр, общее количество которых не менее шести, выполненных методом гравировки.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jc w:val="both"/>
            </w:pPr>
            <w:r w:rsidRPr="005A4E05">
              <w:rPr>
                <w:iCs/>
              </w:rPr>
              <w:t>Крышки-пломбы должны быть упакованы.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rPr>
                <w:color w:val="000000" w:themeColor="text1"/>
                <w:spacing w:val="-2"/>
              </w:rPr>
              <w:t xml:space="preserve">Зарядное устройство для мобильного контрольного устройства (СЭМПЛ), ОКПД2 - </w:t>
            </w:r>
            <w:r w:rsidRPr="005A4E05">
              <w:rPr>
                <w:color w:val="000000" w:themeColor="text1"/>
              </w:rPr>
              <w:t>26.30.11.139</w:t>
            </w:r>
            <w:r w:rsidRPr="005A4E05">
              <w:rPr>
                <w:color w:val="000000" w:themeColor="text1"/>
                <w:spacing w:val="-2"/>
              </w:rPr>
              <w:t xml:space="preserve"> </w:t>
            </w:r>
          </w:p>
        </w:tc>
        <w:tc>
          <w:tcPr>
            <w:tcW w:w="289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11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Сила тока на выходе, Ампер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≥ 2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pacing w:val="-2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Подключение к сети 220 Вольт посредством штепсельной вилки Типа С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Выходное напряжение, Вольт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5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Допустимое входное напряжение, Вольт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≥ 100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shd w:val="clear" w:color="auto" w:fill="FFFFFF"/>
              <w:spacing w:line="244" w:lineRule="atLeast"/>
            </w:pPr>
            <w:r w:rsidRPr="005A4E05">
              <w:t>Штекер: круглый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Внешний диаметр штекера 3,5- миллиметров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Внутренний диаметр штекера - 1,35 - миллиметров  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Да</w:t>
            </w:r>
          </w:p>
        </w:tc>
      </w:tr>
      <w:tr w:rsidR="005A4E05" w:rsidRPr="005A4E05" w:rsidTr="00DC5CDB">
        <w:trPr>
          <w:trHeight w:val="427"/>
        </w:trPr>
        <w:tc>
          <w:tcPr>
            <w:tcW w:w="181" w:type="pct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914419" w:rsidRDefault="005A4E05" w:rsidP="00DC5CDB">
            <w:pPr>
              <w:pStyle w:val="ae"/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Times New Roman" w:eastAsia="Calibri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A4E05" w:rsidRPr="00914419" w:rsidRDefault="005A4E05" w:rsidP="00DC5CDB">
            <w:pPr>
              <w:pStyle w:val="ae"/>
              <w:suppressAutoHyphens/>
              <w:ind w:left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914419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Длина кабеля питания, метр</w:t>
            </w: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A4E05" w:rsidRPr="005A4E05" w:rsidRDefault="005A4E05" w:rsidP="00DC5C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5A4E05">
              <w:t>&gt; 0,1</w:t>
            </w:r>
          </w:p>
        </w:tc>
      </w:tr>
    </w:tbl>
    <w:p w:rsidR="005A4E05" w:rsidRDefault="005A4E05" w:rsidP="005A4E05">
      <w:pPr>
        <w:jc w:val="both"/>
        <w:rPr>
          <w:b/>
          <w:color w:val="000000" w:themeColor="text1"/>
        </w:rPr>
      </w:pPr>
    </w:p>
    <w:p w:rsidR="005A4E05" w:rsidRPr="005A4E05" w:rsidRDefault="005A4E05" w:rsidP="005A4E05">
      <w:pPr>
        <w:jc w:val="both"/>
        <w:rPr>
          <w:b/>
          <w:color w:val="000000" w:themeColor="text1"/>
          <w:sz w:val="22"/>
          <w:szCs w:val="22"/>
        </w:rPr>
      </w:pPr>
      <w:r w:rsidRPr="005A4E05">
        <w:rPr>
          <w:b/>
          <w:color w:val="000000" w:themeColor="text1"/>
          <w:sz w:val="22"/>
          <w:szCs w:val="22"/>
        </w:rPr>
        <w:t>2. Требования к качеству поставляемого товара.</w:t>
      </w:r>
    </w:p>
    <w:p w:rsidR="005A4E05" w:rsidRPr="005A4E05" w:rsidRDefault="005A4E05" w:rsidP="005A4E05">
      <w:pPr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>2.1. Товар должен быть новым, не бывшим в употреблении, без дефектов материала и изготовления.</w:t>
      </w:r>
    </w:p>
    <w:p w:rsidR="005A4E05" w:rsidRPr="005A4E05" w:rsidRDefault="005A4E05" w:rsidP="005A4E05">
      <w:pPr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>2.2.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вила продукции, оформленных в соответствии с российскими стандартами.</w:t>
      </w:r>
    </w:p>
    <w:p w:rsidR="005A4E05" w:rsidRPr="005A4E05" w:rsidRDefault="005A4E05" w:rsidP="005A4E05">
      <w:pPr>
        <w:tabs>
          <w:tab w:val="left" w:pos="625"/>
        </w:tabs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>2.3. Одновременно с передачей товара Поставщик обязуется передать Заказчику документацию, относящуюся к товару, соответствующие сертификаты.</w:t>
      </w:r>
    </w:p>
    <w:p w:rsidR="005A4E05" w:rsidRPr="005A4E05" w:rsidRDefault="005A4E05" w:rsidP="005A4E05">
      <w:pPr>
        <w:numPr>
          <w:ilvl w:val="1"/>
          <w:numId w:val="20"/>
        </w:numPr>
        <w:tabs>
          <w:tab w:val="left" w:pos="426"/>
        </w:tabs>
        <w:ind w:left="0" w:firstLine="0"/>
        <w:jc w:val="both"/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 xml:space="preserve">Гарантийный срок товара составляет </w:t>
      </w:r>
      <w:r w:rsidRPr="005A4E05">
        <w:rPr>
          <w:rFonts w:eastAsia="Calibri"/>
          <w:b/>
          <w:color w:val="000000" w:themeColor="text1"/>
          <w:sz w:val="22"/>
          <w:szCs w:val="22"/>
        </w:rPr>
        <w:t>не менее 12 месяцев</w:t>
      </w:r>
      <w:r w:rsidRPr="005A4E05">
        <w:rPr>
          <w:rFonts w:eastAsia="Calibri"/>
          <w:color w:val="000000" w:themeColor="text1"/>
          <w:sz w:val="22"/>
          <w:szCs w:val="22"/>
        </w:rPr>
        <w:t xml:space="preserve"> с момента поставки товара.</w:t>
      </w:r>
    </w:p>
    <w:p w:rsidR="005A4E05" w:rsidRPr="005A4E05" w:rsidRDefault="005A4E05" w:rsidP="005A4E05">
      <w:pPr>
        <w:tabs>
          <w:tab w:val="left" w:pos="426"/>
        </w:tabs>
        <w:rPr>
          <w:rFonts w:eastAsia="Calibri"/>
          <w:color w:val="000000" w:themeColor="text1"/>
          <w:sz w:val="22"/>
          <w:szCs w:val="22"/>
        </w:rPr>
      </w:pPr>
    </w:p>
    <w:p w:rsidR="005A4E05" w:rsidRPr="005A4E05" w:rsidRDefault="005A4E05" w:rsidP="005A4E05">
      <w:pPr>
        <w:numPr>
          <w:ilvl w:val="1"/>
          <w:numId w:val="17"/>
        </w:numPr>
        <w:tabs>
          <w:tab w:val="left" w:pos="274"/>
        </w:tabs>
        <w:jc w:val="both"/>
        <w:rPr>
          <w:b/>
          <w:color w:val="000000" w:themeColor="text1"/>
          <w:sz w:val="22"/>
          <w:szCs w:val="22"/>
        </w:rPr>
      </w:pPr>
      <w:r w:rsidRPr="005A4E05">
        <w:rPr>
          <w:b/>
          <w:color w:val="000000" w:themeColor="text1"/>
          <w:sz w:val="22"/>
          <w:szCs w:val="22"/>
        </w:rPr>
        <w:t>Место поставки товара.</w:t>
      </w:r>
    </w:p>
    <w:p w:rsidR="005A4E05" w:rsidRPr="005A4E05" w:rsidRDefault="005A4E05" w:rsidP="005A4E05">
      <w:pPr>
        <w:tabs>
          <w:tab w:val="left" w:pos="274"/>
        </w:tabs>
        <w:jc w:val="both"/>
        <w:rPr>
          <w:b/>
          <w:color w:val="000000" w:themeColor="text1"/>
          <w:sz w:val="22"/>
          <w:szCs w:val="22"/>
        </w:rPr>
      </w:pPr>
      <w:r w:rsidRPr="005A4E05">
        <w:rPr>
          <w:b/>
          <w:color w:val="000000" w:themeColor="text1"/>
          <w:sz w:val="22"/>
          <w:szCs w:val="22"/>
        </w:rPr>
        <w:t xml:space="preserve">3.1 </w:t>
      </w:r>
      <w:r w:rsidRPr="005A4E05">
        <w:rPr>
          <w:b/>
          <w:sz w:val="22"/>
          <w:szCs w:val="22"/>
        </w:rPr>
        <w:t xml:space="preserve">Грузополучатель - </w:t>
      </w:r>
      <w:r w:rsidRPr="005A4E05">
        <w:rPr>
          <w:sz w:val="22"/>
          <w:szCs w:val="22"/>
        </w:rPr>
        <w:t>ФКУ УИИ УФСИН России по Оренбургской области</w:t>
      </w:r>
    </w:p>
    <w:p w:rsidR="005A4E05" w:rsidRPr="005A4E05" w:rsidRDefault="005A4E05" w:rsidP="005A4E05">
      <w:pPr>
        <w:tabs>
          <w:tab w:val="left" w:pos="274"/>
        </w:tabs>
        <w:jc w:val="both"/>
        <w:rPr>
          <w:color w:val="000000" w:themeColor="text1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>3.2 Адрес поставки товара:</w:t>
      </w:r>
      <w:r w:rsidRPr="005A4E05">
        <w:rPr>
          <w:sz w:val="22"/>
          <w:szCs w:val="22"/>
        </w:rPr>
        <w:t xml:space="preserve"> </w:t>
      </w:r>
      <w:r w:rsidRPr="005A4E05">
        <w:rPr>
          <w:noProof/>
          <w:sz w:val="22"/>
          <w:szCs w:val="22"/>
        </w:rPr>
        <w:t>г. Оренбург, пр-кт. Парковый, 6</w:t>
      </w:r>
    </w:p>
    <w:p w:rsidR="005A4E05" w:rsidRPr="005A4E05" w:rsidRDefault="005A4E05" w:rsidP="005A4E05">
      <w:pPr>
        <w:numPr>
          <w:ilvl w:val="1"/>
          <w:numId w:val="17"/>
        </w:numPr>
        <w:tabs>
          <w:tab w:val="left" w:pos="279"/>
        </w:tabs>
        <w:jc w:val="both"/>
        <w:rPr>
          <w:b/>
          <w:color w:val="000000" w:themeColor="text1"/>
          <w:sz w:val="22"/>
          <w:szCs w:val="22"/>
        </w:rPr>
      </w:pPr>
      <w:r w:rsidRPr="005A4E05">
        <w:rPr>
          <w:b/>
          <w:color w:val="000000" w:themeColor="text1"/>
          <w:sz w:val="22"/>
          <w:szCs w:val="22"/>
        </w:rPr>
        <w:t>Порядок поставки товара.</w:t>
      </w:r>
    </w:p>
    <w:p w:rsidR="005A4E05" w:rsidRPr="005A4E05" w:rsidRDefault="005A4E05" w:rsidP="005A4E05">
      <w:pPr>
        <w:rPr>
          <w:b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lastRenderedPageBreak/>
        <w:t xml:space="preserve">4.1 Поставка товара осуществляется силами и средствами Поставщика по адресу Заказчика </w:t>
      </w:r>
      <w:r w:rsidRPr="005A4E05">
        <w:rPr>
          <w:b/>
          <w:sz w:val="22"/>
          <w:szCs w:val="22"/>
        </w:rPr>
        <w:t>до 30.11.2026 года.</w:t>
      </w:r>
    </w:p>
    <w:p w:rsidR="005A4E05" w:rsidRPr="005A4E05" w:rsidRDefault="005A4E05" w:rsidP="005A4E05">
      <w:pPr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>4.2 Поставщик за свой счет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:rsidR="005A4E05" w:rsidRPr="005A4E05" w:rsidRDefault="005A4E05" w:rsidP="005A4E05">
      <w:pPr>
        <w:rPr>
          <w:rFonts w:eastAsia="Calibri"/>
          <w:color w:val="000000" w:themeColor="text1"/>
          <w:sz w:val="22"/>
          <w:szCs w:val="22"/>
        </w:rPr>
      </w:pPr>
    </w:p>
    <w:p w:rsidR="005A4E05" w:rsidRPr="005A4E05" w:rsidRDefault="005A4E05" w:rsidP="005A4E05">
      <w:p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005A4E05">
        <w:rPr>
          <w:b/>
          <w:bCs/>
          <w:color w:val="000000" w:themeColor="text1"/>
          <w:sz w:val="22"/>
          <w:szCs w:val="22"/>
        </w:rPr>
        <w:t>5.  Тара, упаковка, маркировка</w:t>
      </w:r>
    </w:p>
    <w:p w:rsidR="005A4E05" w:rsidRPr="005A4E05" w:rsidRDefault="005A4E05" w:rsidP="005A4E05">
      <w:pPr>
        <w:pStyle w:val="Osn"/>
        <w:spacing w:line="276" w:lineRule="auto"/>
        <w:ind w:firstLine="0"/>
        <w:rPr>
          <w:color w:val="auto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 xml:space="preserve">5.1.  Изделия и эксплуатационные документации упакованы в пакет с замком </w:t>
      </w:r>
      <w:r w:rsidRPr="005A4E05">
        <w:rPr>
          <w:color w:val="000000" w:themeColor="text1"/>
          <w:sz w:val="22"/>
          <w:szCs w:val="22"/>
          <w:lang w:val="en-US"/>
        </w:rPr>
        <w:t>zip</w:t>
      </w:r>
      <w:r w:rsidRPr="005A4E05">
        <w:rPr>
          <w:color w:val="000000" w:themeColor="text1"/>
          <w:sz w:val="22"/>
          <w:szCs w:val="22"/>
        </w:rPr>
        <w:t>-</w:t>
      </w:r>
      <w:r w:rsidRPr="005A4E05">
        <w:rPr>
          <w:color w:val="000000" w:themeColor="text1"/>
          <w:sz w:val="22"/>
          <w:szCs w:val="22"/>
          <w:lang w:val="en-US"/>
        </w:rPr>
        <w:t>lock</w:t>
      </w:r>
      <w:r w:rsidRPr="005A4E05">
        <w:rPr>
          <w:color w:val="000000" w:themeColor="text1"/>
          <w:sz w:val="22"/>
          <w:szCs w:val="22"/>
        </w:rPr>
        <w:t>, обеспечивающий сохранность содержимого.</w:t>
      </w:r>
    </w:p>
    <w:p w:rsidR="005A4E05" w:rsidRPr="005A4E05" w:rsidRDefault="005A4E05" w:rsidP="005A4E0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 xml:space="preserve">5.2. Тара и упаковка возврату не подлежат, их стоимость включена в цену государственного контракта. </w:t>
      </w:r>
    </w:p>
    <w:p w:rsidR="005A4E05" w:rsidRPr="005A4E05" w:rsidRDefault="005A4E05" w:rsidP="005A4E05">
      <w:pPr>
        <w:tabs>
          <w:tab w:val="left" w:pos="447"/>
        </w:tabs>
        <w:rPr>
          <w:rFonts w:eastAsia="Calibri"/>
          <w:color w:val="000000" w:themeColor="text1"/>
          <w:sz w:val="22"/>
          <w:szCs w:val="22"/>
        </w:rPr>
      </w:pPr>
      <w:r w:rsidRPr="005A4E05">
        <w:rPr>
          <w:rFonts w:eastAsia="Calibri"/>
          <w:color w:val="000000" w:themeColor="text1"/>
          <w:sz w:val="22"/>
          <w:szCs w:val="22"/>
        </w:rPr>
        <w:t>5.3.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5A4E05" w:rsidRPr="005A4E05" w:rsidRDefault="005A4E05" w:rsidP="005A4E05">
      <w:pPr>
        <w:tabs>
          <w:tab w:val="left" w:pos="447"/>
        </w:tabs>
        <w:rPr>
          <w:rFonts w:eastAsia="Calibri"/>
          <w:color w:val="000000" w:themeColor="text1"/>
          <w:sz w:val="22"/>
          <w:szCs w:val="22"/>
        </w:rPr>
      </w:pPr>
    </w:p>
    <w:p w:rsidR="005A4E05" w:rsidRPr="005A4E05" w:rsidRDefault="005A4E05" w:rsidP="005A4E05">
      <w:p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5A4E05">
        <w:rPr>
          <w:b/>
          <w:color w:val="000000" w:themeColor="text1"/>
          <w:sz w:val="22"/>
          <w:szCs w:val="22"/>
        </w:rPr>
        <w:t xml:space="preserve">6. Условия поставки товара: </w:t>
      </w:r>
    </w:p>
    <w:p w:rsidR="005A4E05" w:rsidRPr="005A4E05" w:rsidRDefault="005A4E05" w:rsidP="005A4E0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>6.1. Поставка товара производится за счет поставщика, любым видом транспорта, включая упаковку, тару, маркировку, все расходы по страхованию, доставке, включая погрузку-разгрузку, перегрузку, хранение, транспортировку.</w:t>
      </w:r>
    </w:p>
    <w:p w:rsidR="005A4E05" w:rsidRPr="005A4E05" w:rsidRDefault="005A4E05" w:rsidP="005A4E0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>6.2. Поставка товара должна сопровождаться документами, подтверждающими факт поставки товара (товарная накладная, счет (счет-фактура) в 2-х экземплярах оформленными в соответствии с действующим законодательством Российской Федерации).</w:t>
      </w:r>
    </w:p>
    <w:p w:rsidR="005A4E05" w:rsidRPr="005A4E05" w:rsidRDefault="005A4E05" w:rsidP="005A4E05">
      <w:pPr>
        <w:tabs>
          <w:tab w:val="left" w:pos="0"/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5A4E05">
        <w:rPr>
          <w:color w:val="000000" w:themeColor="text1"/>
          <w:sz w:val="22"/>
          <w:szCs w:val="22"/>
        </w:rPr>
        <w:t xml:space="preserve">6.3. Одновременно с отгрузкой товара поставщик обязан представить Государственному заказчику следующие документы: </w:t>
      </w:r>
    </w:p>
    <w:p w:rsidR="005A4E05" w:rsidRPr="005A4E05" w:rsidRDefault="00C44766" w:rsidP="005A4E05"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д</w:t>
      </w:r>
      <w:r w:rsidR="005A4E05" w:rsidRPr="005A4E05">
        <w:rPr>
          <w:color w:val="000000" w:themeColor="text1"/>
          <w:sz w:val="22"/>
          <w:szCs w:val="22"/>
        </w:rPr>
        <w:t>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требованиями) или его копия, заверенная в установленном законодательством Российской Федерации порядке. паспорт (технический паспорт) или иной документ, содержащий все существенные технические характеристики товара на русском языке и гарантийный талон (при наличии).</w:t>
      </w: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CC1BB5" w:rsidRPr="00CD04FF" w:rsidRDefault="00CC1BB5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610251" w:rsidRPr="006D2A6B" w:rsidRDefault="00610251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>______________________</w:t>
      </w:r>
      <w:r w:rsidR="00905691" w:rsidRPr="006D2A6B">
        <w:rPr>
          <w:sz w:val="24"/>
          <w:szCs w:val="24"/>
        </w:rPr>
        <w:t xml:space="preserve">  </w:t>
      </w:r>
      <w:r w:rsidR="00B2270C">
        <w:rPr>
          <w:sz w:val="24"/>
          <w:szCs w:val="24"/>
        </w:rPr>
        <w:t xml:space="preserve">     </w:t>
      </w:r>
      <w:r w:rsidR="00905691" w:rsidRPr="006D2A6B">
        <w:rPr>
          <w:sz w:val="24"/>
          <w:szCs w:val="24"/>
        </w:rPr>
        <w:t xml:space="preserve">               </w:t>
      </w:r>
      <w:r w:rsidRPr="006D2A6B">
        <w:rPr>
          <w:sz w:val="24"/>
          <w:szCs w:val="24"/>
        </w:rPr>
        <w:t xml:space="preserve">               </w:t>
      </w:r>
      <w:r w:rsidR="00F40DBC">
        <w:rPr>
          <w:sz w:val="24"/>
          <w:szCs w:val="24"/>
        </w:rPr>
        <w:t xml:space="preserve">                      </w:t>
      </w:r>
      <w:r w:rsidRPr="006D2A6B">
        <w:rPr>
          <w:sz w:val="24"/>
          <w:szCs w:val="24"/>
        </w:rPr>
        <w:t>________________</w:t>
      </w:r>
    </w:p>
    <w:p w:rsidR="00502096" w:rsidRPr="006D2A6B" w:rsidRDefault="00502096" w:rsidP="006F560F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sectPr w:rsidR="00502096" w:rsidRPr="006D2A6B" w:rsidSect="006C5B39">
      <w:pgSz w:w="16838" w:h="11906" w:orient="landscape"/>
      <w:pgMar w:top="1134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419" w:rsidRDefault="00914419" w:rsidP="00F75175">
      <w:r>
        <w:separator/>
      </w:r>
    </w:p>
  </w:endnote>
  <w:endnote w:type="continuationSeparator" w:id="1">
    <w:p w:rsidR="00914419" w:rsidRDefault="00914419" w:rsidP="00F75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419" w:rsidRDefault="00914419" w:rsidP="00F75175">
      <w:r>
        <w:separator/>
      </w:r>
    </w:p>
  </w:footnote>
  <w:footnote w:type="continuationSeparator" w:id="1">
    <w:p w:rsidR="00914419" w:rsidRDefault="00914419" w:rsidP="00F75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AAE1570"/>
    <w:multiLevelType w:val="hybridMultilevel"/>
    <w:tmpl w:val="6E4CED9E"/>
    <w:lvl w:ilvl="0" w:tplc="4BCC665C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18219C"/>
    <w:multiLevelType w:val="hybridMultilevel"/>
    <w:tmpl w:val="4CE8BB16"/>
    <w:lvl w:ilvl="0" w:tplc="39247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AEE4C7B"/>
    <w:multiLevelType w:val="multilevel"/>
    <w:tmpl w:val="897E38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2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6">
    <w:nsid w:val="77B8295D"/>
    <w:multiLevelType w:val="hybridMultilevel"/>
    <w:tmpl w:val="63A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9"/>
  </w:num>
  <w:num w:numId="5">
    <w:abstractNumId w:val="17"/>
  </w:num>
  <w:num w:numId="6">
    <w:abstractNumId w:val="15"/>
  </w:num>
  <w:num w:numId="7">
    <w:abstractNumId w:val="2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3"/>
  </w:num>
  <w:num w:numId="12">
    <w:abstractNumId w:val="24"/>
  </w:num>
  <w:num w:numId="13">
    <w:abstractNumId w:val="0"/>
  </w:num>
  <w:num w:numId="14">
    <w:abstractNumId w:val="27"/>
  </w:num>
  <w:num w:numId="15">
    <w:abstractNumId w:val="14"/>
  </w:num>
  <w:num w:numId="16">
    <w:abstractNumId w:val="28"/>
  </w:num>
  <w:num w:numId="17">
    <w:abstractNumId w:val="16"/>
  </w:num>
  <w:num w:numId="18">
    <w:abstractNumId w:val="22"/>
  </w:num>
  <w:num w:numId="19">
    <w:abstractNumId w:val="20"/>
  </w:num>
  <w:num w:numId="20">
    <w:abstractNumId w:val="18"/>
  </w:num>
  <w:num w:numId="21">
    <w:abstractNumId w:val="4"/>
  </w:num>
  <w:num w:numId="22">
    <w:abstractNumId w:val="9"/>
  </w:num>
  <w:num w:numId="23">
    <w:abstractNumId w:val="25"/>
  </w:num>
  <w:num w:numId="24">
    <w:abstractNumId w:val="3"/>
  </w:num>
  <w:num w:numId="25">
    <w:abstractNumId w:val="7"/>
  </w:num>
  <w:num w:numId="26">
    <w:abstractNumId w:val="1"/>
  </w:num>
  <w:num w:numId="27">
    <w:abstractNumId w:val="6"/>
  </w:num>
  <w:num w:numId="28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6FAA"/>
    <w:rsid w:val="000224AD"/>
    <w:rsid w:val="0003618A"/>
    <w:rsid w:val="00046A91"/>
    <w:rsid w:val="00052008"/>
    <w:rsid w:val="00065ED0"/>
    <w:rsid w:val="0006791C"/>
    <w:rsid w:val="00073023"/>
    <w:rsid w:val="00081BF6"/>
    <w:rsid w:val="00082580"/>
    <w:rsid w:val="00084684"/>
    <w:rsid w:val="0009098D"/>
    <w:rsid w:val="000922FD"/>
    <w:rsid w:val="00093A85"/>
    <w:rsid w:val="000A3983"/>
    <w:rsid w:val="000B282F"/>
    <w:rsid w:val="000B44A2"/>
    <w:rsid w:val="000C7D93"/>
    <w:rsid w:val="000D2A06"/>
    <w:rsid w:val="000D45CB"/>
    <w:rsid w:val="000E1371"/>
    <w:rsid w:val="000E479E"/>
    <w:rsid w:val="000F360D"/>
    <w:rsid w:val="000F382E"/>
    <w:rsid w:val="000F40FC"/>
    <w:rsid w:val="000F635F"/>
    <w:rsid w:val="000F6896"/>
    <w:rsid w:val="000F716D"/>
    <w:rsid w:val="000F7491"/>
    <w:rsid w:val="00110BCE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65256"/>
    <w:rsid w:val="00166D68"/>
    <w:rsid w:val="001717BD"/>
    <w:rsid w:val="001742B1"/>
    <w:rsid w:val="0017638B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D58DB"/>
    <w:rsid w:val="001E0520"/>
    <w:rsid w:val="001E0AAE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2444E"/>
    <w:rsid w:val="00230121"/>
    <w:rsid w:val="002318BD"/>
    <w:rsid w:val="002336AC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73C4"/>
    <w:rsid w:val="002A0CA1"/>
    <w:rsid w:val="002A36AA"/>
    <w:rsid w:val="002A5B42"/>
    <w:rsid w:val="002A69D4"/>
    <w:rsid w:val="002A7C41"/>
    <w:rsid w:val="002B15FF"/>
    <w:rsid w:val="002B17CA"/>
    <w:rsid w:val="002B4275"/>
    <w:rsid w:val="002C204D"/>
    <w:rsid w:val="002C468E"/>
    <w:rsid w:val="002C6E9E"/>
    <w:rsid w:val="002D3C94"/>
    <w:rsid w:val="002D4434"/>
    <w:rsid w:val="002D5A15"/>
    <w:rsid w:val="002E190E"/>
    <w:rsid w:val="002F4E72"/>
    <w:rsid w:val="002F65E7"/>
    <w:rsid w:val="00301AEB"/>
    <w:rsid w:val="00303589"/>
    <w:rsid w:val="003044D2"/>
    <w:rsid w:val="00306E34"/>
    <w:rsid w:val="00311B0E"/>
    <w:rsid w:val="003160C7"/>
    <w:rsid w:val="003160FB"/>
    <w:rsid w:val="00317472"/>
    <w:rsid w:val="00317C9E"/>
    <w:rsid w:val="00322CF1"/>
    <w:rsid w:val="00322DE3"/>
    <w:rsid w:val="003247AF"/>
    <w:rsid w:val="00324CC6"/>
    <w:rsid w:val="00334AA9"/>
    <w:rsid w:val="00334CBE"/>
    <w:rsid w:val="0034059C"/>
    <w:rsid w:val="003408AE"/>
    <w:rsid w:val="00341C4E"/>
    <w:rsid w:val="00345B3D"/>
    <w:rsid w:val="00356995"/>
    <w:rsid w:val="00360F78"/>
    <w:rsid w:val="003623F4"/>
    <w:rsid w:val="00370E1D"/>
    <w:rsid w:val="0037755F"/>
    <w:rsid w:val="00380689"/>
    <w:rsid w:val="00386BF5"/>
    <w:rsid w:val="003A2025"/>
    <w:rsid w:val="003A4FBF"/>
    <w:rsid w:val="003B208C"/>
    <w:rsid w:val="003B3DCB"/>
    <w:rsid w:val="003B3F81"/>
    <w:rsid w:val="003C4464"/>
    <w:rsid w:val="003C5E91"/>
    <w:rsid w:val="003C7B21"/>
    <w:rsid w:val="003D041B"/>
    <w:rsid w:val="003D2CAA"/>
    <w:rsid w:val="003E2315"/>
    <w:rsid w:val="003E4F21"/>
    <w:rsid w:val="003F6092"/>
    <w:rsid w:val="003F6BD0"/>
    <w:rsid w:val="00401FE4"/>
    <w:rsid w:val="00402591"/>
    <w:rsid w:val="00404B43"/>
    <w:rsid w:val="00406586"/>
    <w:rsid w:val="00406DBA"/>
    <w:rsid w:val="00410193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80B94"/>
    <w:rsid w:val="00484A6C"/>
    <w:rsid w:val="0049220D"/>
    <w:rsid w:val="00492EB7"/>
    <w:rsid w:val="00495BE9"/>
    <w:rsid w:val="004A167A"/>
    <w:rsid w:val="004B3101"/>
    <w:rsid w:val="004B516B"/>
    <w:rsid w:val="004B7292"/>
    <w:rsid w:val="004B74EB"/>
    <w:rsid w:val="004C6EC0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254D3"/>
    <w:rsid w:val="00535ADF"/>
    <w:rsid w:val="005368DC"/>
    <w:rsid w:val="0053735F"/>
    <w:rsid w:val="00540AEC"/>
    <w:rsid w:val="005572C5"/>
    <w:rsid w:val="00560B85"/>
    <w:rsid w:val="00561983"/>
    <w:rsid w:val="00563CB0"/>
    <w:rsid w:val="0057731B"/>
    <w:rsid w:val="0057775A"/>
    <w:rsid w:val="00593655"/>
    <w:rsid w:val="005A4C9D"/>
    <w:rsid w:val="005A4E05"/>
    <w:rsid w:val="005A65C5"/>
    <w:rsid w:val="005A6AAE"/>
    <w:rsid w:val="005B370A"/>
    <w:rsid w:val="005B4158"/>
    <w:rsid w:val="005B62EB"/>
    <w:rsid w:val="005B775F"/>
    <w:rsid w:val="005D0823"/>
    <w:rsid w:val="005D486F"/>
    <w:rsid w:val="005E2CD0"/>
    <w:rsid w:val="005E7796"/>
    <w:rsid w:val="005F373B"/>
    <w:rsid w:val="00601B45"/>
    <w:rsid w:val="006039CB"/>
    <w:rsid w:val="00605CC6"/>
    <w:rsid w:val="006060A7"/>
    <w:rsid w:val="00610251"/>
    <w:rsid w:val="00611EDD"/>
    <w:rsid w:val="00612E74"/>
    <w:rsid w:val="00616A1F"/>
    <w:rsid w:val="00616A3D"/>
    <w:rsid w:val="00620417"/>
    <w:rsid w:val="00620955"/>
    <w:rsid w:val="00622346"/>
    <w:rsid w:val="0062298D"/>
    <w:rsid w:val="0062356A"/>
    <w:rsid w:val="00625B09"/>
    <w:rsid w:val="0063038A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4B6C"/>
    <w:rsid w:val="00675951"/>
    <w:rsid w:val="006819A1"/>
    <w:rsid w:val="00684668"/>
    <w:rsid w:val="00685D42"/>
    <w:rsid w:val="00687D18"/>
    <w:rsid w:val="006906FA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B39"/>
    <w:rsid w:val="006C5CFA"/>
    <w:rsid w:val="006D252F"/>
    <w:rsid w:val="006D2918"/>
    <w:rsid w:val="006D2A6B"/>
    <w:rsid w:val="006D69DA"/>
    <w:rsid w:val="006E2548"/>
    <w:rsid w:val="006E29C9"/>
    <w:rsid w:val="006F3193"/>
    <w:rsid w:val="006F3A36"/>
    <w:rsid w:val="006F3BE9"/>
    <w:rsid w:val="006F46DE"/>
    <w:rsid w:val="006F560F"/>
    <w:rsid w:val="007005BF"/>
    <w:rsid w:val="00703B67"/>
    <w:rsid w:val="00723466"/>
    <w:rsid w:val="00725894"/>
    <w:rsid w:val="00725A59"/>
    <w:rsid w:val="00735668"/>
    <w:rsid w:val="00743468"/>
    <w:rsid w:val="00745FF1"/>
    <w:rsid w:val="007512B2"/>
    <w:rsid w:val="0075416B"/>
    <w:rsid w:val="007560B8"/>
    <w:rsid w:val="007672BD"/>
    <w:rsid w:val="00770D41"/>
    <w:rsid w:val="00773BA2"/>
    <w:rsid w:val="0077563E"/>
    <w:rsid w:val="007757C9"/>
    <w:rsid w:val="00775CC3"/>
    <w:rsid w:val="00781909"/>
    <w:rsid w:val="00782B8D"/>
    <w:rsid w:val="00783D9E"/>
    <w:rsid w:val="00790156"/>
    <w:rsid w:val="007921CB"/>
    <w:rsid w:val="00792622"/>
    <w:rsid w:val="00794291"/>
    <w:rsid w:val="007A0C3D"/>
    <w:rsid w:val="007A1E6A"/>
    <w:rsid w:val="007A4973"/>
    <w:rsid w:val="007B0B70"/>
    <w:rsid w:val="007B0E19"/>
    <w:rsid w:val="007B466D"/>
    <w:rsid w:val="007B5734"/>
    <w:rsid w:val="007C6049"/>
    <w:rsid w:val="007C66D0"/>
    <w:rsid w:val="007D2636"/>
    <w:rsid w:val="007E51B6"/>
    <w:rsid w:val="007F0D92"/>
    <w:rsid w:val="007F4792"/>
    <w:rsid w:val="007F586A"/>
    <w:rsid w:val="008004AA"/>
    <w:rsid w:val="008025AB"/>
    <w:rsid w:val="00803E23"/>
    <w:rsid w:val="0080751D"/>
    <w:rsid w:val="0080784C"/>
    <w:rsid w:val="00812855"/>
    <w:rsid w:val="00815172"/>
    <w:rsid w:val="00820C1D"/>
    <w:rsid w:val="00822D69"/>
    <w:rsid w:val="0082570D"/>
    <w:rsid w:val="00832EAB"/>
    <w:rsid w:val="00836BBB"/>
    <w:rsid w:val="00843668"/>
    <w:rsid w:val="00844C16"/>
    <w:rsid w:val="008463F4"/>
    <w:rsid w:val="008471ED"/>
    <w:rsid w:val="00850418"/>
    <w:rsid w:val="00853D9A"/>
    <w:rsid w:val="0085455A"/>
    <w:rsid w:val="008562BA"/>
    <w:rsid w:val="008565D3"/>
    <w:rsid w:val="008602EB"/>
    <w:rsid w:val="00861CC4"/>
    <w:rsid w:val="008741C7"/>
    <w:rsid w:val="00875F41"/>
    <w:rsid w:val="008770A2"/>
    <w:rsid w:val="00886840"/>
    <w:rsid w:val="008871D7"/>
    <w:rsid w:val="008A0A69"/>
    <w:rsid w:val="008B08F0"/>
    <w:rsid w:val="008B16D0"/>
    <w:rsid w:val="008B5E5F"/>
    <w:rsid w:val="008D41C4"/>
    <w:rsid w:val="008D60C3"/>
    <w:rsid w:val="008D7CEF"/>
    <w:rsid w:val="008E0023"/>
    <w:rsid w:val="008E29CC"/>
    <w:rsid w:val="008E2F52"/>
    <w:rsid w:val="008E3815"/>
    <w:rsid w:val="008E74B4"/>
    <w:rsid w:val="008F13AD"/>
    <w:rsid w:val="008F48EF"/>
    <w:rsid w:val="00902C68"/>
    <w:rsid w:val="00905691"/>
    <w:rsid w:val="00905CC2"/>
    <w:rsid w:val="00911F0E"/>
    <w:rsid w:val="00914419"/>
    <w:rsid w:val="009160CC"/>
    <w:rsid w:val="009241BE"/>
    <w:rsid w:val="009274D4"/>
    <w:rsid w:val="00932ED0"/>
    <w:rsid w:val="00936CC7"/>
    <w:rsid w:val="00941B9F"/>
    <w:rsid w:val="009468C1"/>
    <w:rsid w:val="00950068"/>
    <w:rsid w:val="00950444"/>
    <w:rsid w:val="00955BD5"/>
    <w:rsid w:val="00956790"/>
    <w:rsid w:val="009626A0"/>
    <w:rsid w:val="00970C76"/>
    <w:rsid w:val="00974C7F"/>
    <w:rsid w:val="00974F12"/>
    <w:rsid w:val="0097638A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6E94"/>
    <w:rsid w:val="009C76B1"/>
    <w:rsid w:val="009D119B"/>
    <w:rsid w:val="009D7F17"/>
    <w:rsid w:val="009E5AF0"/>
    <w:rsid w:val="009E7B50"/>
    <w:rsid w:val="009F4105"/>
    <w:rsid w:val="00A00432"/>
    <w:rsid w:val="00A149C6"/>
    <w:rsid w:val="00A33843"/>
    <w:rsid w:val="00A33953"/>
    <w:rsid w:val="00A33E28"/>
    <w:rsid w:val="00A345B8"/>
    <w:rsid w:val="00A34B7E"/>
    <w:rsid w:val="00A35ECB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8101B"/>
    <w:rsid w:val="00A82446"/>
    <w:rsid w:val="00A87DD8"/>
    <w:rsid w:val="00A9149B"/>
    <w:rsid w:val="00A91B63"/>
    <w:rsid w:val="00A9229B"/>
    <w:rsid w:val="00A95101"/>
    <w:rsid w:val="00A96727"/>
    <w:rsid w:val="00AA0CFF"/>
    <w:rsid w:val="00AC3873"/>
    <w:rsid w:val="00AC5B20"/>
    <w:rsid w:val="00AC5C62"/>
    <w:rsid w:val="00AC600D"/>
    <w:rsid w:val="00AD20AB"/>
    <w:rsid w:val="00AD66BB"/>
    <w:rsid w:val="00AE150B"/>
    <w:rsid w:val="00AE442C"/>
    <w:rsid w:val="00AF284B"/>
    <w:rsid w:val="00AF4AA2"/>
    <w:rsid w:val="00AF5B41"/>
    <w:rsid w:val="00B05BCA"/>
    <w:rsid w:val="00B07D51"/>
    <w:rsid w:val="00B14602"/>
    <w:rsid w:val="00B21018"/>
    <w:rsid w:val="00B21447"/>
    <w:rsid w:val="00B2270C"/>
    <w:rsid w:val="00B2548D"/>
    <w:rsid w:val="00B26C10"/>
    <w:rsid w:val="00B30386"/>
    <w:rsid w:val="00B30485"/>
    <w:rsid w:val="00B50F72"/>
    <w:rsid w:val="00B517F2"/>
    <w:rsid w:val="00B54F51"/>
    <w:rsid w:val="00B5536F"/>
    <w:rsid w:val="00B60227"/>
    <w:rsid w:val="00B62C79"/>
    <w:rsid w:val="00B67C89"/>
    <w:rsid w:val="00B7201E"/>
    <w:rsid w:val="00B85982"/>
    <w:rsid w:val="00B8781E"/>
    <w:rsid w:val="00B93304"/>
    <w:rsid w:val="00BA544C"/>
    <w:rsid w:val="00BA6897"/>
    <w:rsid w:val="00BB5473"/>
    <w:rsid w:val="00BB6D75"/>
    <w:rsid w:val="00BC39F2"/>
    <w:rsid w:val="00BD0927"/>
    <w:rsid w:val="00BD0CCC"/>
    <w:rsid w:val="00BE2FAE"/>
    <w:rsid w:val="00BF00FE"/>
    <w:rsid w:val="00BF3C00"/>
    <w:rsid w:val="00BF77DD"/>
    <w:rsid w:val="00C037E9"/>
    <w:rsid w:val="00C201EC"/>
    <w:rsid w:val="00C212E4"/>
    <w:rsid w:val="00C227E7"/>
    <w:rsid w:val="00C23542"/>
    <w:rsid w:val="00C25C75"/>
    <w:rsid w:val="00C30021"/>
    <w:rsid w:val="00C333B2"/>
    <w:rsid w:val="00C3425F"/>
    <w:rsid w:val="00C35D3A"/>
    <w:rsid w:val="00C4391B"/>
    <w:rsid w:val="00C44766"/>
    <w:rsid w:val="00C56C7D"/>
    <w:rsid w:val="00C605FB"/>
    <w:rsid w:val="00C65923"/>
    <w:rsid w:val="00C65C72"/>
    <w:rsid w:val="00C70024"/>
    <w:rsid w:val="00C71F46"/>
    <w:rsid w:val="00C76106"/>
    <w:rsid w:val="00C853D6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C1BB5"/>
    <w:rsid w:val="00CD026C"/>
    <w:rsid w:val="00CD04FF"/>
    <w:rsid w:val="00CE3727"/>
    <w:rsid w:val="00CF16E0"/>
    <w:rsid w:val="00D00360"/>
    <w:rsid w:val="00D01E0B"/>
    <w:rsid w:val="00D047B6"/>
    <w:rsid w:val="00D12C1B"/>
    <w:rsid w:val="00D131ED"/>
    <w:rsid w:val="00D17AF1"/>
    <w:rsid w:val="00D21146"/>
    <w:rsid w:val="00D22A4B"/>
    <w:rsid w:val="00D23A8E"/>
    <w:rsid w:val="00D23F9D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4ECD"/>
    <w:rsid w:val="00D85751"/>
    <w:rsid w:val="00D87EE4"/>
    <w:rsid w:val="00D9279F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09A7"/>
    <w:rsid w:val="00E02785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104C"/>
    <w:rsid w:val="00E52D0D"/>
    <w:rsid w:val="00E601DF"/>
    <w:rsid w:val="00E60FFD"/>
    <w:rsid w:val="00E62350"/>
    <w:rsid w:val="00E65DAB"/>
    <w:rsid w:val="00E7167D"/>
    <w:rsid w:val="00E71A4A"/>
    <w:rsid w:val="00E725F1"/>
    <w:rsid w:val="00E85A55"/>
    <w:rsid w:val="00E8614B"/>
    <w:rsid w:val="00E92A29"/>
    <w:rsid w:val="00E92B7A"/>
    <w:rsid w:val="00EA039C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1AFA"/>
    <w:rsid w:val="00F0356B"/>
    <w:rsid w:val="00F120F9"/>
    <w:rsid w:val="00F13918"/>
    <w:rsid w:val="00F233A0"/>
    <w:rsid w:val="00F241B5"/>
    <w:rsid w:val="00F31696"/>
    <w:rsid w:val="00F342E5"/>
    <w:rsid w:val="00F36849"/>
    <w:rsid w:val="00F40DBC"/>
    <w:rsid w:val="00F41A0F"/>
    <w:rsid w:val="00F441FA"/>
    <w:rsid w:val="00F607F3"/>
    <w:rsid w:val="00F67CC0"/>
    <w:rsid w:val="00F72704"/>
    <w:rsid w:val="00F75175"/>
    <w:rsid w:val="00F76D9C"/>
    <w:rsid w:val="00F774E4"/>
    <w:rsid w:val="00F80D28"/>
    <w:rsid w:val="00F85B45"/>
    <w:rsid w:val="00F861E7"/>
    <w:rsid w:val="00F927C9"/>
    <w:rsid w:val="00F92A98"/>
    <w:rsid w:val="00F96484"/>
    <w:rsid w:val="00F97C10"/>
    <w:rsid w:val="00FB057B"/>
    <w:rsid w:val="00FB23D9"/>
    <w:rsid w:val="00FB2926"/>
    <w:rsid w:val="00FB3835"/>
    <w:rsid w:val="00FC4749"/>
    <w:rsid w:val="00FD535B"/>
    <w:rsid w:val="00FD6B27"/>
    <w:rsid w:val="00FD6F06"/>
    <w:rsid w:val="00FE1253"/>
    <w:rsid w:val="00FE4963"/>
    <w:rsid w:val="00FE5CA0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aliases w:val="Без интервала11,Без интервала21,No Spacing1,No Spacing11,Без интервала111,для таблиц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basedOn w:val="a0"/>
    <w:link w:val="11"/>
    <w:rsid w:val="00B5536F"/>
    <w:rPr>
      <w:sz w:val="24"/>
      <w:szCs w:val="24"/>
    </w:rPr>
  </w:style>
  <w:style w:type="character" w:styleId="ac">
    <w:name w:val="Strong"/>
    <w:basedOn w:val="a0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aliases w:val="Осн.текст,Заговок Марина,List Paragraph"/>
    <w:basedOn w:val="a"/>
    <w:link w:val="af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basedOn w:val="a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75175"/>
  </w:style>
  <w:style w:type="paragraph" w:styleId="af3">
    <w:name w:val="footer"/>
    <w:basedOn w:val="a"/>
    <w:link w:val="af4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75175"/>
  </w:style>
  <w:style w:type="paragraph" w:customStyle="1" w:styleId="ConsPlusNonformat">
    <w:name w:val="ConsPlusNonformat"/>
    <w:uiPriority w:val="99"/>
    <w:semiHidden/>
    <w:rsid w:val="00297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Абзац списка Знак"/>
    <w:aliases w:val="Осн.текст Знак,Заговок Марина Знак,List Paragraph Знак"/>
    <w:link w:val="ae"/>
    <w:rsid w:val="00F36849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E7B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7B5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name w:val="Стиль текста"/>
    <w:basedOn w:val="a4"/>
    <w:rsid w:val="005A4E05"/>
    <w:pPr>
      <w:suppressAutoHyphens/>
      <w:ind w:firstLine="709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5A4E05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  <w:lang w:eastAsia="en-US"/>
    </w:rPr>
  </w:style>
  <w:style w:type="character" w:customStyle="1" w:styleId="Osn0">
    <w:name w:val="Osn Знак"/>
    <w:link w:val="Osn"/>
    <w:locked/>
    <w:rsid w:val="005A4E05"/>
    <w:rPr>
      <w:bCs/>
      <w:color w:val="000000"/>
      <w:sz w:val="28"/>
      <w:szCs w:val="26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1640-73B8-4347-ABDB-77DA77B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23055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2026-08-27T04:04:00Z</dcterms:created>
  <dcterms:modified xsi:type="dcterms:W3CDTF">2026-08-27T04:04:00Z</dcterms:modified>
</cp:coreProperties>
</file>