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236" w:rsidRDefault="00F04718" w:rsidP="00F04718">
      <w:pPr>
        <w:jc w:val="left"/>
        <w:rPr>
          <w:b/>
          <w:sz w:val="22"/>
          <w:szCs w:val="22"/>
        </w:rPr>
      </w:pPr>
      <w:r>
        <w:rPr>
          <w:b/>
          <w:sz w:val="22"/>
          <w:szCs w:val="22"/>
        </w:rPr>
        <w:t>ПРОЕКТ</w:t>
      </w:r>
    </w:p>
    <w:p w:rsidR="00F04718" w:rsidRDefault="00F04718" w:rsidP="00C83236">
      <w:pPr>
        <w:rPr>
          <w:b/>
          <w:sz w:val="22"/>
          <w:szCs w:val="22"/>
        </w:rPr>
      </w:pPr>
    </w:p>
    <w:p w:rsidR="00C83236" w:rsidRPr="0070608D" w:rsidRDefault="00C83236" w:rsidP="00C83236">
      <w:pPr>
        <w:rPr>
          <w:b/>
          <w:sz w:val="22"/>
          <w:szCs w:val="22"/>
        </w:rPr>
      </w:pPr>
      <w:r w:rsidRPr="0070608D">
        <w:rPr>
          <w:b/>
          <w:sz w:val="22"/>
          <w:szCs w:val="22"/>
        </w:rPr>
        <w:t xml:space="preserve">ГОСУДАРСТВЕННЫЙ КОНТРАКТ № </w:t>
      </w:r>
      <w:r w:rsidR="00F04718">
        <w:rPr>
          <w:b/>
          <w:sz w:val="22"/>
          <w:szCs w:val="22"/>
        </w:rPr>
        <w:t>____________</w:t>
      </w:r>
    </w:p>
    <w:p w:rsidR="00C83236" w:rsidRDefault="00C83236" w:rsidP="00C83236">
      <w:pPr>
        <w:rPr>
          <w:b/>
          <w:sz w:val="24"/>
          <w:szCs w:val="24"/>
        </w:rPr>
      </w:pPr>
      <w:r>
        <w:rPr>
          <w:b/>
          <w:sz w:val="24"/>
          <w:szCs w:val="24"/>
        </w:rPr>
        <w:t xml:space="preserve">на </w:t>
      </w:r>
      <w:r w:rsidRPr="00F7288A">
        <w:rPr>
          <w:b/>
          <w:sz w:val="24"/>
          <w:szCs w:val="24"/>
        </w:rPr>
        <w:t xml:space="preserve">поставку </w:t>
      </w:r>
      <w:r w:rsidR="00FB4D86">
        <w:rPr>
          <w:b/>
          <w:sz w:val="24"/>
          <w:szCs w:val="24"/>
        </w:rPr>
        <w:t>мобильного телефона (смартфона)</w:t>
      </w:r>
    </w:p>
    <w:p w:rsidR="00ED4618" w:rsidRDefault="00C83236" w:rsidP="00C83236">
      <w:pPr>
        <w:rPr>
          <w:sz w:val="24"/>
          <w:szCs w:val="24"/>
        </w:rPr>
      </w:pPr>
      <w:r w:rsidRPr="00930948">
        <w:rPr>
          <w:sz w:val="24"/>
          <w:szCs w:val="24"/>
        </w:rPr>
        <w:t xml:space="preserve">Идентификационный код закупки </w:t>
      </w:r>
      <w:r w:rsidR="00FB4D86" w:rsidRPr="00FB4D86">
        <w:rPr>
          <w:sz w:val="24"/>
          <w:szCs w:val="24"/>
        </w:rPr>
        <w:t>261783834516578140100100090150000244</w:t>
      </w:r>
    </w:p>
    <w:p w:rsidR="00ED4618" w:rsidRDefault="00ED4618" w:rsidP="00C83236">
      <w:pPr>
        <w:rPr>
          <w:sz w:val="24"/>
          <w:szCs w:val="24"/>
        </w:rPr>
      </w:pPr>
    </w:p>
    <w:p w:rsidR="00C83236" w:rsidRPr="0070608D" w:rsidRDefault="00C83236" w:rsidP="00C83236">
      <w:pPr>
        <w:rPr>
          <w:sz w:val="22"/>
          <w:szCs w:val="22"/>
        </w:rPr>
      </w:pPr>
      <w:r w:rsidRPr="0070608D">
        <w:rPr>
          <w:sz w:val="22"/>
          <w:szCs w:val="22"/>
        </w:rPr>
        <w:t xml:space="preserve">город </w:t>
      </w:r>
      <w:r w:rsidR="00A628A0">
        <w:rPr>
          <w:sz w:val="22"/>
          <w:szCs w:val="22"/>
        </w:rPr>
        <w:t>Санкт-Петербург</w:t>
      </w:r>
      <w:r w:rsidRPr="0070608D">
        <w:rPr>
          <w:sz w:val="22"/>
          <w:szCs w:val="22"/>
        </w:rPr>
        <w:tab/>
        <w:t xml:space="preserve">                                                                   </w:t>
      </w:r>
      <w:r>
        <w:rPr>
          <w:sz w:val="22"/>
          <w:szCs w:val="22"/>
        </w:rPr>
        <w:t xml:space="preserve">        </w:t>
      </w:r>
      <w:r w:rsidR="00F04718">
        <w:rPr>
          <w:sz w:val="22"/>
          <w:szCs w:val="22"/>
        </w:rPr>
        <w:t xml:space="preserve">          </w:t>
      </w:r>
      <w:proofErr w:type="gramStart"/>
      <w:r w:rsidR="00F04718">
        <w:rPr>
          <w:sz w:val="22"/>
          <w:szCs w:val="22"/>
        </w:rPr>
        <w:t xml:space="preserve">   </w:t>
      </w:r>
      <w:r w:rsidR="006C16CA">
        <w:rPr>
          <w:sz w:val="22"/>
          <w:szCs w:val="22"/>
        </w:rPr>
        <w:t>«</w:t>
      </w:r>
      <w:proofErr w:type="gramEnd"/>
      <w:r w:rsidR="006C16CA">
        <w:rPr>
          <w:sz w:val="22"/>
          <w:szCs w:val="22"/>
        </w:rPr>
        <w:t xml:space="preserve">__» </w:t>
      </w:r>
      <w:r w:rsidR="00FB4D86">
        <w:rPr>
          <w:sz w:val="22"/>
          <w:szCs w:val="22"/>
        </w:rPr>
        <w:t>_______</w:t>
      </w:r>
      <w:r w:rsidR="001A3F67">
        <w:rPr>
          <w:sz w:val="22"/>
          <w:szCs w:val="22"/>
        </w:rPr>
        <w:t xml:space="preserve"> </w:t>
      </w:r>
      <w:r w:rsidRPr="0070608D">
        <w:rPr>
          <w:sz w:val="22"/>
          <w:szCs w:val="22"/>
        </w:rPr>
        <w:t>20</w:t>
      </w:r>
      <w:r>
        <w:rPr>
          <w:sz w:val="22"/>
          <w:szCs w:val="22"/>
        </w:rPr>
        <w:t>2</w:t>
      </w:r>
      <w:r w:rsidR="00F04718">
        <w:rPr>
          <w:sz w:val="22"/>
          <w:szCs w:val="22"/>
        </w:rPr>
        <w:t>6</w:t>
      </w:r>
      <w:r w:rsidRPr="0070608D">
        <w:rPr>
          <w:sz w:val="22"/>
          <w:szCs w:val="22"/>
        </w:rPr>
        <w:t xml:space="preserve"> года</w:t>
      </w:r>
    </w:p>
    <w:p w:rsidR="00C83236" w:rsidRPr="0070608D" w:rsidRDefault="00C83236" w:rsidP="00C83236">
      <w:pPr>
        <w:rPr>
          <w:sz w:val="22"/>
          <w:szCs w:val="22"/>
        </w:rPr>
      </w:pPr>
    </w:p>
    <w:p w:rsidR="00C83236" w:rsidRPr="00A33A82" w:rsidRDefault="00A628A0" w:rsidP="00C83236">
      <w:pPr>
        <w:ind w:firstLine="709"/>
        <w:jc w:val="both"/>
        <w:rPr>
          <w:sz w:val="24"/>
          <w:szCs w:val="24"/>
        </w:rPr>
      </w:pPr>
      <w:r w:rsidRPr="005352B2">
        <w:rPr>
          <w:sz w:val="24"/>
          <w:szCs w:val="24"/>
        </w:rPr>
        <w:t>Территориальный орган Федеральной службы по надзору в сфере здравоохранения по г.</w:t>
      </w:r>
      <w:r>
        <w:rPr>
          <w:sz w:val="24"/>
          <w:szCs w:val="24"/>
        </w:rPr>
        <w:t xml:space="preserve"> </w:t>
      </w:r>
      <w:r w:rsidRPr="005352B2">
        <w:rPr>
          <w:sz w:val="24"/>
          <w:szCs w:val="24"/>
        </w:rPr>
        <w:t xml:space="preserve">Санкт-Петербургу и Ленинградской области, именуемое в дальнейшем «Заказчик», в лице  </w:t>
      </w:r>
      <w:r w:rsidR="00FB4D86">
        <w:rPr>
          <w:sz w:val="24"/>
          <w:szCs w:val="24"/>
        </w:rPr>
        <w:t>_________________</w:t>
      </w:r>
      <w:r w:rsidRPr="005352B2">
        <w:rPr>
          <w:sz w:val="24"/>
          <w:szCs w:val="24"/>
        </w:rPr>
        <w:t xml:space="preserve">, действующего на основании </w:t>
      </w:r>
      <w:r w:rsidR="00FB4D86">
        <w:rPr>
          <w:sz w:val="24"/>
          <w:szCs w:val="24"/>
        </w:rPr>
        <w:t>__________</w:t>
      </w:r>
      <w:r w:rsidRPr="00A33A82">
        <w:rPr>
          <w:sz w:val="24"/>
          <w:szCs w:val="24"/>
        </w:rPr>
        <w:t xml:space="preserve">, с одной стороны и </w:t>
      </w:r>
      <w:r w:rsidR="00597743">
        <w:rPr>
          <w:sz w:val="24"/>
          <w:szCs w:val="24"/>
        </w:rPr>
        <w:t xml:space="preserve"> </w:t>
      </w:r>
      <w:r w:rsidR="00F04718">
        <w:rPr>
          <w:sz w:val="24"/>
          <w:szCs w:val="24"/>
        </w:rPr>
        <w:t>_____________________________</w:t>
      </w:r>
      <w:r w:rsidR="00597743">
        <w:rPr>
          <w:sz w:val="24"/>
          <w:szCs w:val="24"/>
        </w:rPr>
        <w:t xml:space="preserve">  (</w:t>
      </w:r>
      <w:r w:rsidR="00F04718">
        <w:rPr>
          <w:sz w:val="24"/>
          <w:szCs w:val="24"/>
        </w:rPr>
        <w:t>_______________</w:t>
      </w:r>
      <w:r w:rsidR="00597743">
        <w:rPr>
          <w:sz w:val="24"/>
          <w:szCs w:val="24"/>
        </w:rPr>
        <w:t>)</w:t>
      </w:r>
      <w:r w:rsidRPr="00A33A82">
        <w:rPr>
          <w:sz w:val="24"/>
          <w:szCs w:val="24"/>
        </w:rPr>
        <w:t xml:space="preserve"> , именуем</w:t>
      </w:r>
      <w:r w:rsidR="00B22559">
        <w:rPr>
          <w:sz w:val="24"/>
          <w:szCs w:val="24"/>
        </w:rPr>
        <w:t>ый</w:t>
      </w:r>
      <w:r w:rsidRPr="00A33A82">
        <w:rPr>
          <w:sz w:val="24"/>
          <w:szCs w:val="24"/>
        </w:rPr>
        <w:t xml:space="preserve"> в дальнейшем </w:t>
      </w:r>
      <w:r>
        <w:rPr>
          <w:sz w:val="24"/>
          <w:szCs w:val="24"/>
        </w:rPr>
        <w:t>«</w:t>
      </w:r>
      <w:r w:rsidRPr="00A33A82">
        <w:rPr>
          <w:sz w:val="24"/>
          <w:szCs w:val="24"/>
        </w:rPr>
        <w:t>Поставщик</w:t>
      </w:r>
      <w:r>
        <w:rPr>
          <w:sz w:val="24"/>
          <w:szCs w:val="24"/>
        </w:rPr>
        <w:t>»</w:t>
      </w:r>
      <w:r w:rsidRPr="00A33A82">
        <w:rPr>
          <w:sz w:val="24"/>
          <w:szCs w:val="24"/>
        </w:rPr>
        <w:t xml:space="preserve">, в лице </w:t>
      </w:r>
      <w:r w:rsidR="00F04718">
        <w:rPr>
          <w:sz w:val="24"/>
          <w:szCs w:val="24"/>
        </w:rPr>
        <w:t>________________________</w:t>
      </w:r>
      <w:r w:rsidRPr="00A33A82">
        <w:rPr>
          <w:sz w:val="24"/>
          <w:szCs w:val="24"/>
        </w:rPr>
        <w:t xml:space="preserve">, действующего на основании </w:t>
      </w:r>
      <w:r w:rsidR="00F04718">
        <w:rPr>
          <w:sz w:val="24"/>
          <w:szCs w:val="24"/>
        </w:rPr>
        <w:t>_____________</w:t>
      </w:r>
      <w:r w:rsidRPr="00A33A82">
        <w:rPr>
          <w:sz w:val="24"/>
          <w:szCs w:val="24"/>
        </w:rPr>
        <w:t>,</w:t>
      </w:r>
      <w:r w:rsidR="006F7E5C">
        <w:rPr>
          <w:sz w:val="24"/>
          <w:szCs w:val="24"/>
        </w:rPr>
        <w:t xml:space="preserve"> </w:t>
      </w:r>
      <w:r w:rsidRPr="00A33A82">
        <w:rPr>
          <w:sz w:val="24"/>
          <w:szCs w:val="24"/>
        </w:rPr>
        <w:t xml:space="preserve"> с другой стороны, здесь и далее именуемые </w:t>
      </w:r>
      <w:r>
        <w:rPr>
          <w:sz w:val="24"/>
          <w:szCs w:val="24"/>
        </w:rPr>
        <w:t>«</w:t>
      </w:r>
      <w:r w:rsidRPr="00A33A82">
        <w:rPr>
          <w:sz w:val="24"/>
          <w:szCs w:val="24"/>
        </w:rPr>
        <w:t>Стороны</w:t>
      </w:r>
      <w:r>
        <w:rPr>
          <w:sz w:val="24"/>
          <w:szCs w:val="24"/>
        </w:rPr>
        <w:t>»</w:t>
      </w:r>
      <w:r w:rsidR="006C16CA">
        <w:rPr>
          <w:sz w:val="24"/>
          <w:szCs w:val="24"/>
        </w:rPr>
        <w:t xml:space="preserve">, </w:t>
      </w:r>
      <w:r w:rsidR="00A16E9E" w:rsidRPr="00A16E9E">
        <w:rPr>
          <w:sz w:val="24"/>
          <w:szCs w:val="24"/>
        </w:rPr>
        <w:t xml:space="preserve">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протоколом закупочной сессии, проведенной на едином </w:t>
      </w:r>
      <w:proofErr w:type="spellStart"/>
      <w:r w:rsidR="00A16E9E" w:rsidRPr="00A16E9E">
        <w:rPr>
          <w:sz w:val="24"/>
          <w:szCs w:val="24"/>
        </w:rPr>
        <w:t>агрегаторе</w:t>
      </w:r>
      <w:proofErr w:type="spellEnd"/>
      <w:r w:rsidR="00A16E9E" w:rsidRPr="00A16E9E">
        <w:rPr>
          <w:sz w:val="24"/>
          <w:szCs w:val="24"/>
        </w:rPr>
        <w:t xml:space="preserve"> торговли от «</w:t>
      </w:r>
      <w:r w:rsidR="00A16E9E">
        <w:rPr>
          <w:sz w:val="24"/>
          <w:szCs w:val="24"/>
        </w:rPr>
        <w:t>__</w:t>
      </w:r>
      <w:r w:rsidR="00A16E9E" w:rsidRPr="00A16E9E">
        <w:rPr>
          <w:sz w:val="24"/>
          <w:szCs w:val="24"/>
        </w:rPr>
        <w:t xml:space="preserve">» </w:t>
      </w:r>
      <w:r w:rsidR="00FB4D86">
        <w:rPr>
          <w:sz w:val="24"/>
          <w:szCs w:val="24"/>
        </w:rPr>
        <w:t>августа</w:t>
      </w:r>
      <w:r w:rsidR="00A16E9E" w:rsidRPr="00A16E9E">
        <w:rPr>
          <w:sz w:val="24"/>
          <w:szCs w:val="24"/>
        </w:rPr>
        <w:t xml:space="preserve"> 2026 г. №</w:t>
      </w:r>
      <w:r w:rsidR="00A16E9E">
        <w:rPr>
          <w:sz w:val="24"/>
          <w:szCs w:val="24"/>
        </w:rPr>
        <w:t>__________________</w:t>
      </w:r>
      <w:r w:rsidRPr="00A33A82">
        <w:rPr>
          <w:sz w:val="24"/>
          <w:szCs w:val="24"/>
        </w:rPr>
        <w:t xml:space="preserve">, </w:t>
      </w:r>
      <w:r w:rsidR="00C83236" w:rsidRPr="00A33A82">
        <w:rPr>
          <w:sz w:val="24"/>
          <w:szCs w:val="24"/>
        </w:rPr>
        <w:t>заключили настоящий государственный контракт  (далее - Контракт) о нижеследующем:</w:t>
      </w:r>
    </w:p>
    <w:p w:rsidR="00C83236" w:rsidRPr="00A23F36" w:rsidRDefault="00C83236" w:rsidP="00C83236">
      <w:pPr>
        <w:ind w:firstLine="426"/>
        <w:jc w:val="both"/>
        <w:rPr>
          <w:sz w:val="12"/>
          <w:szCs w:val="12"/>
        </w:rPr>
      </w:pPr>
    </w:p>
    <w:p w:rsidR="00C83236" w:rsidRPr="00A23F36" w:rsidRDefault="00C83236" w:rsidP="00C83236">
      <w:pPr>
        <w:ind w:firstLine="426"/>
        <w:rPr>
          <w:b/>
          <w:sz w:val="24"/>
          <w:szCs w:val="24"/>
        </w:rPr>
      </w:pPr>
      <w:r w:rsidRPr="00A23F36">
        <w:rPr>
          <w:b/>
          <w:sz w:val="24"/>
          <w:szCs w:val="24"/>
        </w:rPr>
        <w:t>1. ПРЕДМЕТ КОНТРАКТА</w:t>
      </w:r>
    </w:p>
    <w:p w:rsidR="00C83236" w:rsidRPr="00D63602" w:rsidRDefault="00C83236" w:rsidP="00C83236">
      <w:pPr>
        <w:ind w:firstLine="709"/>
        <w:jc w:val="both"/>
        <w:rPr>
          <w:sz w:val="24"/>
          <w:szCs w:val="24"/>
        </w:rPr>
      </w:pPr>
      <w:r w:rsidRPr="00D63602">
        <w:rPr>
          <w:sz w:val="24"/>
          <w:szCs w:val="24"/>
        </w:rPr>
        <w:t xml:space="preserve">1.1. Поставщик обязуется поставить </w:t>
      </w:r>
      <w:r w:rsidR="00FB4D86">
        <w:rPr>
          <w:sz w:val="24"/>
          <w:szCs w:val="24"/>
        </w:rPr>
        <w:t>мобильный телефон (смартфон)</w:t>
      </w:r>
      <w:r w:rsidRPr="00D63602">
        <w:rPr>
          <w:sz w:val="24"/>
          <w:szCs w:val="24"/>
        </w:rPr>
        <w:t xml:space="preserve"> (далее - Товар), а</w:t>
      </w:r>
      <w:r>
        <w:rPr>
          <w:sz w:val="24"/>
          <w:szCs w:val="24"/>
        </w:rPr>
        <w:t xml:space="preserve"> </w:t>
      </w:r>
      <w:r w:rsidRPr="00D63602">
        <w:rPr>
          <w:sz w:val="24"/>
          <w:szCs w:val="24"/>
        </w:rPr>
        <w:t>Заказчик обязуется принять и оплатить Товар в порядке и на   условиях,</w:t>
      </w:r>
      <w:r>
        <w:rPr>
          <w:sz w:val="24"/>
          <w:szCs w:val="24"/>
        </w:rPr>
        <w:t xml:space="preserve"> </w:t>
      </w:r>
      <w:r w:rsidRPr="00D63602">
        <w:rPr>
          <w:sz w:val="24"/>
          <w:szCs w:val="24"/>
        </w:rPr>
        <w:t>предусмотренных Контрактом.</w:t>
      </w:r>
    </w:p>
    <w:p w:rsidR="00C83236" w:rsidRPr="00A23F36" w:rsidRDefault="00C83236" w:rsidP="00C83236">
      <w:pPr>
        <w:ind w:firstLine="709"/>
        <w:jc w:val="both"/>
        <w:rPr>
          <w:sz w:val="24"/>
          <w:szCs w:val="24"/>
        </w:rPr>
      </w:pPr>
      <w:r w:rsidRPr="00D63602">
        <w:rPr>
          <w:sz w:val="24"/>
          <w:szCs w:val="24"/>
        </w:rPr>
        <w:t>1.2. Наименование, количество и иные характеристики поставляемого</w:t>
      </w:r>
      <w:r>
        <w:rPr>
          <w:sz w:val="24"/>
          <w:szCs w:val="24"/>
        </w:rPr>
        <w:t xml:space="preserve"> </w:t>
      </w:r>
      <w:r w:rsidRPr="00D63602">
        <w:rPr>
          <w:sz w:val="24"/>
          <w:szCs w:val="24"/>
        </w:rPr>
        <w:t xml:space="preserve">Товара указаны в </w:t>
      </w:r>
      <w:r w:rsidR="000F034F">
        <w:rPr>
          <w:sz w:val="24"/>
          <w:szCs w:val="24"/>
        </w:rPr>
        <w:t>С</w:t>
      </w:r>
      <w:r w:rsidRPr="00D63602">
        <w:rPr>
          <w:sz w:val="24"/>
          <w:szCs w:val="24"/>
        </w:rPr>
        <w:t xml:space="preserve">пецификации (приложение </w:t>
      </w:r>
      <w:r>
        <w:rPr>
          <w:sz w:val="24"/>
          <w:szCs w:val="24"/>
        </w:rPr>
        <w:t xml:space="preserve">№1 </w:t>
      </w:r>
      <w:r w:rsidRPr="00D63602">
        <w:rPr>
          <w:sz w:val="24"/>
          <w:szCs w:val="24"/>
        </w:rPr>
        <w:t>к  настоящему Контракту), являющейся неотъемлемой частью настоящего Контракта.</w:t>
      </w:r>
    </w:p>
    <w:p w:rsidR="00C83236" w:rsidRPr="00A23F36" w:rsidRDefault="00C83236" w:rsidP="00C83236">
      <w:pPr>
        <w:ind w:left="709"/>
        <w:jc w:val="both"/>
        <w:rPr>
          <w:sz w:val="12"/>
          <w:szCs w:val="12"/>
        </w:rPr>
      </w:pPr>
    </w:p>
    <w:p w:rsidR="00C83236" w:rsidRPr="00A23F36" w:rsidRDefault="00C83236" w:rsidP="00C83236">
      <w:pPr>
        <w:ind w:left="709"/>
        <w:rPr>
          <w:b/>
          <w:sz w:val="24"/>
          <w:szCs w:val="24"/>
        </w:rPr>
      </w:pPr>
      <w:r w:rsidRPr="00A23F36">
        <w:rPr>
          <w:b/>
          <w:sz w:val="24"/>
          <w:szCs w:val="24"/>
        </w:rPr>
        <w:t>2. ЦЕНА КОНТРАКТА</w:t>
      </w:r>
      <w:r>
        <w:rPr>
          <w:b/>
          <w:sz w:val="24"/>
          <w:szCs w:val="24"/>
        </w:rPr>
        <w:t xml:space="preserve"> И ПОРЯДОК РАСЧЕТОВ</w:t>
      </w:r>
    </w:p>
    <w:p w:rsidR="00C83236" w:rsidRDefault="00C83236" w:rsidP="00C83236">
      <w:pPr>
        <w:ind w:firstLine="709"/>
        <w:jc w:val="both"/>
        <w:rPr>
          <w:sz w:val="24"/>
          <w:szCs w:val="24"/>
        </w:rPr>
      </w:pPr>
      <w:r w:rsidRPr="00A23F36">
        <w:rPr>
          <w:sz w:val="24"/>
          <w:szCs w:val="24"/>
        </w:rPr>
        <w:t>2.</w:t>
      </w:r>
      <w:r w:rsidR="000A11CB">
        <w:rPr>
          <w:sz w:val="24"/>
          <w:szCs w:val="24"/>
        </w:rPr>
        <w:t>1</w:t>
      </w:r>
      <w:r w:rsidRPr="00A23F36">
        <w:rPr>
          <w:sz w:val="24"/>
          <w:szCs w:val="24"/>
        </w:rPr>
        <w:t xml:space="preserve">. Цена Контракта составляет </w:t>
      </w:r>
      <w:r w:rsidR="00A16E9E">
        <w:rPr>
          <w:sz w:val="24"/>
          <w:szCs w:val="24"/>
        </w:rPr>
        <w:t>__________</w:t>
      </w:r>
      <w:r w:rsidRPr="00A23F36">
        <w:rPr>
          <w:sz w:val="24"/>
          <w:szCs w:val="24"/>
        </w:rPr>
        <w:t xml:space="preserve"> (</w:t>
      </w:r>
      <w:r w:rsidR="00A16E9E">
        <w:rPr>
          <w:sz w:val="24"/>
          <w:szCs w:val="24"/>
        </w:rPr>
        <w:t>_______________</w:t>
      </w:r>
      <w:r w:rsidRPr="00A23F36">
        <w:rPr>
          <w:sz w:val="24"/>
          <w:szCs w:val="24"/>
        </w:rPr>
        <w:t xml:space="preserve">) </w:t>
      </w:r>
      <w:r w:rsidR="00ED4618">
        <w:rPr>
          <w:sz w:val="24"/>
          <w:szCs w:val="24"/>
        </w:rPr>
        <w:t>рублей</w:t>
      </w:r>
      <w:r>
        <w:rPr>
          <w:sz w:val="24"/>
          <w:szCs w:val="24"/>
        </w:rPr>
        <w:t xml:space="preserve"> </w:t>
      </w:r>
      <w:r w:rsidR="00E84A86" w:rsidRPr="00E84A86">
        <w:rPr>
          <w:sz w:val="24"/>
          <w:szCs w:val="24"/>
        </w:rPr>
        <w:t>__</w:t>
      </w:r>
      <w:r w:rsidR="00B22559">
        <w:rPr>
          <w:sz w:val="24"/>
          <w:szCs w:val="24"/>
        </w:rPr>
        <w:t xml:space="preserve"> </w:t>
      </w:r>
      <w:r w:rsidRPr="00A23F36">
        <w:rPr>
          <w:sz w:val="24"/>
          <w:szCs w:val="24"/>
        </w:rPr>
        <w:t>коп</w:t>
      </w:r>
      <w:r>
        <w:rPr>
          <w:sz w:val="24"/>
          <w:szCs w:val="24"/>
        </w:rPr>
        <w:t>еек</w:t>
      </w:r>
      <w:r w:rsidR="00A16E9E">
        <w:rPr>
          <w:sz w:val="24"/>
          <w:szCs w:val="24"/>
        </w:rPr>
        <w:t>, в том числе</w:t>
      </w:r>
      <w:r w:rsidR="001A3F67">
        <w:rPr>
          <w:sz w:val="24"/>
          <w:szCs w:val="24"/>
        </w:rPr>
        <w:t xml:space="preserve"> </w:t>
      </w:r>
      <w:r w:rsidR="001A3F67" w:rsidRPr="001A3F67">
        <w:rPr>
          <w:sz w:val="24"/>
          <w:szCs w:val="24"/>
        </w:rPr>
        <w:t xml:space="preserve">НДС </w:t>
      </w:r>
      <w:r w:rsidR="00A16E9E">
        <w:rPr>
          <w:sz w:val="24"/>
          <w:szCs w:val="24"/>
        </w:rPr>
        <w:t>__% - _________ (___________), либо без НДС (</w:t>
      </w:r>
      <w:r w:rsidR="00A16E9E" w:rsidRPr="00A16E9E">
        <w:rPr>
          <w:i/>
          <w:sz w:val="24"/>
          <w:szCs w:val="24"/>
        </w:rPr>
        <w:t>указать</w:t>
      </w:r>
      <w:r w:rsidR="001A3F67" w:rsidRPr="00A16E9E">
        <w:rPr>
          <w:i/>
          <w:sz w:val="24"/>
          <w:szCs w:val="24"/>
        </w:rPr>
        <w:t xml:space="preserve"> основани</w:t>
      </w:r>
      <w:r w:rsidR="00A16E9E" w:rsidRPr="00A16E9E">
        <w:rPr>
          <w:i/>
          <w:sz w:val="24"/>
          <w:szCs w:val="24"/>
        </w:rPr>
        <w:t>е</w:t>
      </w:r>
      <w:r w:rsidR="00A16E9E">
        <w:rPr>
          <w:sz w:val="24"/>
          <w:szCs w:val="24"/>
        </w:rPr>
        <w:t>)</w:t>
      </w:r>
      <w:r w:rsidR="001A3F67" w:rsidRPr="001A3F67">
        <w:rPr>
          <w:sz w:val="24"/>
          <w:szCs w:val="24"/>
        </w:rPr>
        <w:t>.</w:t>
      </w:r>
    </w:p>
    <w:p w:rsidR="00C83236" w:rsidRPr="00A23F36" w:rsidRDefault="00C83236" w:rsidP="00C83236">
      <w:pPr>
        <w:ind w:firstLine="709"/>
        <w:jc w:val="both"/>
        <w:rPr>
          <w:sz w:val="24"/>
          <w:szCs w:val="24"/>
        </w:rPr>
      </w:pPr>
      <w:r>
        <w:rPr>
          <w:sz w:val="24"/>
          <w:szCs w:val="24"/>
        </w:rPr>
        <w:t>2.</w:t>
      </w:r>
      <w:r w:rsidR="000A11CB">
        <w:rPr>
          <w:sz w:val="24"/>
          <w:szCs w:val="24"/>
        </w:rPr>
        <w:t>2</w:t>
      </w:r>
      <w:r>
        <w:rPr>
          <w:sz w:val="24"/>
          <w:szCs w:val="24"/>
        </w:rPr>
        <w:t xml:space="preserve">. </w:t>
      </w:r>
      <w:r w:rsidRPr="00903016">
        <w:rPr>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3236" w:rsidRPr="00A23F36" w:rsidRDefault="00C83236" w:rsidP="00C83236">
      <w:pPr>
        <w:ind w:firstLine="709"/>
        <w:jc w:val="both"/>
        <w:rPr>
          <w:sz w:val="24"/>
          <w:szCs w:val="24"/>
        </w:rPr>
      </w:pPr>
      <w:r w:rsidRPr="00A23F36">
        <w:rPr>
          <w:sz w:val="24"/>
          <w:szCs w:val="24"/>
        </w:rPr>
        <w:t>2.</w:t>
      </w:r>
      <w:r w:rsidR="000A11CB">
        <w:rPr>
          <w:sz w:val="24"/>
          <w:szCs w:val="24"/>
        </w:rPr>
        <w:t>3</w:t>
      </w:r>
      <w:r w:rsidRPr="00A23F36">
        <w:rPr>
          <w:sz w:val="24"/>
          <w:szCs w:val="24"/>
        </w:rPr>
        <w:t xml:space="preserve">. </w:t>
      </w:r>
      <w:r w:rsidRPr="00D63602">
        <w:rPr>
          <w:sz w:val="24"/>
          <w:szCs w:val="24"/>
        </w:rPr>
        <w:t>Цена Контракта включает в себя: стоимость Товара,</w:t>
      </w:r>
      <w:r>
        <w:rPr>
          <w:sz w:val="24"/>
          <w:szCs w:val="24"/>
        </w:rPr>
        <w:t xml:space="preserve"> </w:t>
      </w:r>
      <w:r w:rsidRPr="00D63602">
        <w:rPr>
          <w:sz w:val="24"/>
          <w:szCs w:val="24"/>
        </w:rPr>
        <w:t>расходы, связанные с доставкой, разгрузкой - погрузкой, размещением в</w:t>
      </w:r>
      <w:r>
        <w:rPr>
          <w:sz w:val="24"/>
          <w:szCs w:val="24"/>
        </w:rPr>
        <w:t xml:space="preserve"> </w:t>
      </w:r>
      <w:r w:rsidRPr="00D63602">
        <w:rPr>
          <w:sz w:val="24"/>
          <w:szCs w:val="24"/>
        </w:rPr>
        <w:t>местах хранения Заказчика, стоимость упаковки (тары</w:t>
      </w:r>
      <w:proofErr w:type="gramStart"/>
      <w:r w:rsidRPr="00D63602">
        <w:rPr>
          <w:sz w:val="24"/>
          <w:szCs w:val="24"/>
        </w:rPr>
        <w:t xml:space="preserve">),   </w:t>
      </w:r>
      <w:proofErr w:type="gramEnd"/>
      <w:r w:rsidRPr="00D63602">
        <w:rPr>
          <w:sz w:val="24"/>
          <w:szCs w:val="24"/>
        </w:rPr>
        <w:t xml:space="preserve"> маркировки,</w:t>
      </w:r>
      <w:r>
        <w:rPr>
          <w:sz w:val="24"/>
          <w:szCs w:val="24"/>
        </w:rPr>
        <w:t xml:space="preserve"> </w:t>
      </w:r>
      <w:r w:rsidRPr="00D63602">
        <w:rPr>
          <w:sz w:val="24"/>
          <w:szCs w:val="24"/>
        </w:rPr>
        <w:t>страхование, таможенные платежи (пошлины), НДС, другие установленные</w:t>
      </w:r>
      <w:r>
        <w:rPr>
          <w:sz w:val="24"/>
          <w:szCs w:val="24"/>
        </w:rPr>
        <w:t xml:space="preserve"> </w:t>
      </w:r>
      <w:r w:rsidRPr="00D63602">
        <w:rPr>
          <w:sz w:val="24"/>
          <w:szCs w:val="24"/>
        </w:rPr>
        <w:t>налоги, сборы и иные расходы, связанные с исполнением Контракта</w:t>
      </w:r>
      <w:r w:rsidRPr="00A23F36">
        <w:rPr>
          <w:sz w:val="24"/>
          <w:szCs w:val="24"/>
        </w:rPr>
        <w:t>.</w:t>
      </w:r>
    </w:p>
    <w:p w:rsidR="00C83236" w:rsidRPr="00A23F36" w:rsidRDefault="00C83236" w:rsidP="00C83236">
      <w:pPr>
        <w:ind w:firstLine="709"/>
        <w:jc w:val="both"/>
        <w:rPr>
          <w:sz w:val="24"/>
          <w:szCs w:val="24"/>
        </w:rPr>
      </w:pPr>
      <w:r w:rsidRPr="00A23F36">
        <w:rPr>
          <w:sz w:val="24"/>
          <w:szCs w:val="24"/>
        </w:rPr>
        <w:t>2.</w:t>
      </w:r>
      <w:r w:rsidR="000A11CB">
        <w:rPr>
          <w:sz w:val="24"/>
          <w:szCs w:val="24"/>
        </w:rPr>
        <w:t>4</w:t>
      </w:r>
      <w:r w:rsidRPr="00A23F36">
        <w:rPr>
          <w:sz w:val="24"/>
          <w:szCs w:val="24"/>
        </w:rPr>
        <w:t xml:space="preserve">. </w:t>
      </w:r>
      <w:r w:rsidR="000A11CB" w:rsidRPr="000A11CB">
        <w:rPr>
          <w:sz w:val="24"/>
          <w:szCs w:val="24"/>
        </w:rPr>
        <w:t>Цена Контракта является твердой и определяется на весь срок исполнения Контракта, за исключением случаев, уста</w:t>
      </w:r>
      <w:r w:rsidR="000A11CB">
        <w:rPr>
          <w:sz w:val="24"/>
          <w:szCs w:val="24"/>
        </w:rPr>
        <w:t>новленных Федеральным законом о</w:t>
      </w:r>
      <w:r w:rsidR="000A11CB" w:rsidRPr="000A11CB">
        <w:rPr>
          <w:sz w:val="24"/>
          <w:szCs w:val="24"/>
        </w:rPr>
        <w:t xml:space="preserve"> контрактной системе </w:t>
      </w:r>
      <w:r w:rsidR="000A11CB">
        <w:rPr>
          <w:sz w:val="24"/>
          <w:szCs w:val="24"/>
        </w:rPr>
        <w:t>и</w:t>
      </w:r>
      <w:r w:rsidR="000A11CB" w:rsidRPr="000A11CB">
        <w:rPr>
          <w:sz w:val="24"/>
          <w:szCs w:val="24"/>
        </w:rPr>
        <w:t xml:space="preserve"> Контрактом</w:t>
      </w:r>
      <w:r w:rsidRPr="00A23F36">
        <w:rPr>
          <w:sz w:val="24"/>
          <w:szCs w:val="24"/>
        </w:rPr>
        <w:t>.</w:t>
      </w:r>
    </w:p>
    <w:p w:rsidR="00C83236" w:rsidRDefault="00C83236" w:rsidP="00C83236">
      <w:pPr>
        <w:ind w:firstLine="709"/>
        <w:jc w:val="both"/>
        <w:rPr>
          <w:sz w:val="24"/>
          <w:szCs w:val="24"/>
        </w:rPr>
      </w:pPr>
      <w:r w:rsidRPr="00A23F36">
        <w:rPr>
          <w:sz w:val="24"/>
          <w:szCs w:val="24"/>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C83236" w:rsidRDefault="00C83236" w:rsidP="00C83236">
      <w:pPr>
        <w:ind w:firstLine="709"/>
        <w:jc w:val="both"/>
        <w:rPr>
          <w:sz w:val="24"/>
          <w:szCs w:val="24"/>
        </w:rPr>
      </w:pPr>
      <w:r>
        <w:rPr>
          <w:sz w:val="24"/>
          <w:szCs w:val="24"/>
        </w:rPr>
        <w:t>2.</w:t>
      </w:r>
      <w:r w:rsidR="000A11CB">
        <w:rPr>
          <w:sz w:val="24"/>
          <w:szCs w:val="24"/>
        </w:rPr>
        <w:t>5</w:t>
      </w:r>
      <w:r>
        <w:rPr>
          <w:sz w:val="24"/>
          <w:szCs w:val="24"/>
        </w:rPr>
        <w:t>. Источник финансирования Контракта - Федеральный бюджет на 202</w:t>
      </w:r>
      <w:r w:rsidR="00E84A86" w:rsidRPr="00E84A86">
        <w:rPr>
          <w:sz w:val="24"/>
          <w:szCs w:val="24"/>
        </w:rPr>
        <w:t>6</w:t>
      </w:r>
      <w:r>
        <w:rPr>
          <w:sz w:val="24"/>
          <w:szCs w:val="24"/>
        </w:rPr>
        <w:t xml:space="preserve"> год.</w:t>
      </w:r>
    </w:p>
    <w:p w:rsidR="00C83236" w:rsidRPr="00611E3C" w:rsidRDefault="00C83236" w:rsidP="00C83236">
      <w:pPr>
        <w:ind w:firstLine="709"/>
        <w:jc w:val="both"/>
        <w:rPr>
          <w:sz w:val="24"/>
          <w:szCs w:val="24"/>
        </w:rPr>
      </w:pPr>
      <w:r w:rsidRPr="00611E3C">
        <w:rPr>
          <w:sz w:val="24"/>
          <w:szCs w:val="24"/>
        </w:rPr>
        <w:t>2.</w:t>
      </w:r>
      <w:r w:rsidR="000A11CB">
        <w:rPr>
          <w:sz w:val="24"/>
          <w:szCs w:val="24"/>
        </w:rPr>
        <w:t>6</w:t>
      </w:r>
      <w:r w:rsidRPr="00611E3C">
        <w:rPr>
          <w:sz w:val="24"/>
          <w:szCs w:val="24"/>
        </w:rPr>
        <w:t xml:space="preserve">. Расчеты между Заказчиком и Поставщиком производятся </w:t>
      </w:r>
      <w:r>
        <w:rPr>
          <w:sz w:val="24"/>
          <w:szCs w:val="24"/>
        </w:rPr>
        <w:t>не позднее</w:t>
      </w:r>
      <w:r w:rsidRPr="00A23F36">
        <w:rPr>
          <w:sz w:val="24"/>
          <w:szCs w:val="24"/>
        </w:rPr>
        <w:t xml:space="preserve"> </w:t>
      </w:r>
      <w:r w:rsidR="00265076">
        <w:rPr>
          <w:sz w:val="24"/>
          <w:szCs w:val="24"/>
        </w:rPr>
        <w:t>7</w:t>
      </w:r>
      <w:r w:rsidRPr="00A23F36">
        <w:rPr>
          <w:sz w:val="24"/>
          <w:szCs w:val="24"/>
        </w:rPr>
        <w:t xml:space="preserve"> (</w:t>
      </w:r>
      <w:r w:rsidR="00265076">
        <w:rPr>
          <w:sz w:val="24"/>
          <w:szCs w:val="24"/>
        </w:rPr>
        <w:t>сем</w:t>
      </w:r>
      <w:r w:rsidRPr="00A23F36">
        <w:rPr>
          <w:sz w:val="24"/>
          <w:szCs w:val="24"/>
        </w:rPr>
        <w:t>и) рабочих дней</w:t>
      </w:r>
      <w:r w:rsidRPr="00611E3C">
        <w:rPr>
          <w:sz w:val="24"/>
          <w:szCs w:val="24"/>
        </w:rPr>
        <w:t xml:space="preserve"> с</w:t>
      </w:r>
      <w:r>
        <w:rPr>
          <w:sz w:val="24"/>
          <w:szCs w:val="24"/>
        </w:rPr>
        <w:t xml:space="preserve"> даты</w:t>
      </w:r>
      <w:r w:rsidRPr="00611E3C">
        <w:rPr>
          <w:sz w:val="24"/>
          <w:szCs w:val="24"/>
        </w:rPr>
        <w:t xml:space="preserve"> подписания Заказчиком </w:t>
      </w:r>
      <w:r w:rsidR="000A11CB" w:rsidRPr="000A11CB">
        <w:rPr>
          <w:sz w:val="24"/>
          <w:szCs w:val="24"/>
        </w:rPr>
        <w:t>документа о приемке</w:t>
      </w:r>
      <w:r w:rsidRPr="00611E3C">
        <w:rPr>
          <w:sz w:val="24"/>
          <w:szCs w:val="24"/>
        </w:rPr>
        <w:t>.</w:t>
      </w:r>
    </w:p>
    <w:p w:rsidR="00C83236" w:rsidRDefault="00C83236" w:rsidP="00C83236">
      <w:pPr>
        <w:ind w:firstLine="709"/>
        <w:jc w:val="both"/>
        <w:rPr>
          <w:sz w:val="24"/>
          <w:szCs w:val="24"/>
        </w:rPr>
      </w:pPr>
      <w:r w:rsidRPr="00611E3C">
        <w:rPr>
          <w:sz w:val="24"/>
          <w:szCs w:val="24"/>
        </w:rPr>
        <w:t>2.</w:t>
      </w:r>
      <w:r w:rsidR="000A11CB">
        <w:rPr>
          <w:sz w:val="24"/>
          <w:szCs w:val="24"/>
        </w:rPr>
        <w:t>7</w:t>
      </w:r>
      <w:r w:rsidRPr="00611E3C">
        <w:rPr>
          <w:sz w:val="24"/>
          <w:szCs w:val="24"/>
        </w:rPr>
        <w:t>. Оплата по Контракту осуществляется по безналичному</w:t>
      </w:r>
      <w:r>
        <w:rPr>
          <w:sz w:val="24"/>
          <w:szCs w:val="24"/>
        </w:rPr>
        <w:t xml:space="preserve"> </w:t>
      </w:r>
      <w:r w:rsidRPr="00611E3C">
        <w:rPr>
          <w:sz w:val="24"/>
          <w:szCs w:val="24"/>
        </w:rPr>
        <w:t>расчету платежными поручениями путем перечисления Заказчиком денежных</w:t>
      </w:r>
      <w:r>
        <w:rPr>
          <w:sz w:val="24"/>
          <w:szCs w:val="24"/>
        </w:rPr>
        <w:t xml:space="preserve"> </w:t>
      </w:r>
      <w:r w:rsidRPr="00611E3C">
        <w:rPr>
          <w:sz w:val="24"/>
          <w:szCs w:val="24"/>
        </w:rPr>
        <w:t>средств на расчетный счет Поставщика, указанный в настоящем Контракте. В случае изменения расчетного счета Поставщик обязан в</w:t>
      </w:r>
      <w:r>
        <w:rPr>
          <w:sz w:val="24"/>
          <w:szCs w:val="24"/>
        </w:rPr>
        <w:t xml:space="preserve"> </w:t>
      </w:r>
      <w:r w:rsidRPr="00611E3C">
        <w:rPr>
          <w:sz w:val="24"/>
          <w:szCs w:val="24"/>
        </w:rPr>
        <w:t>трехдневный срок с момента изменения расчетного счета в письменной  форме</w:t>
      </w:r>
      <w:r>
        <w:rPr>
          <w:sz w:val="24"/>
          <w:szCs w:val="24"/>
        </w:rPr>
        <w:t xml:space="preserve"> </w:t>
      </w:r>
      <w:r w:rsidRPr="00611E3C">
        <w:rPr>
          <w:sz w:val="24"/>
          <w:szCs w:val="24"/>
        </w:rPr>
        <w:t>сообщить об этом Заказчику, указав новые реквизиты расчетного счета. В</w:t>
      </w:r>
      <w:r>
        <w:rPr>
          <w:sz w:val="24"/>
          <w:szCs w:val="24"/>
        </w:rPr>
        <w:t xml:space="preserve"> </w:t>
      </w:r>
      <w:r w:rsidRPr="00611E3C">
        <w:rPr>
          <w:sz w:val="24"/>
          <w:szCs w:val="24"/>
        </w:rPr>
        <w:t>противном случае все риски, связанные с перечислением Заказчиком денежных</w:t>
      </w:r>
      <w:r>
        <w:rPr>
          <w:sz w:val="24"/>
          <w:szCs w:val="24"/>
        </w:rPr>
        <w:t xml:space="preserve"> </w:t>
      </w:r>
      <w:r w:rsidRPr="00611E3C">
        <w:rPr>
          <w:sz w:val="24"/>
          <w:szCs w:val="24"/>
        </w:rPr>
        <w:t>средств на указанный в настоящем Контракте счет Поставщика,</w:t>
      </w:r>
      <w:r>
        <w:rPr>
          <w:sz w:val="24"/>
          <w:szCs w:val="24"/>
        </w:rPr>
        <w:t xml:space="preserve"> </w:t>
      </w:r>
      <w:r w:rsidRPr="00611E3C">
        <w:rPr>
          <w:sz w:val="24"/>
          <w:szCs w:val="24"/>
        </w:rPr>
        <w:t>несет Поставщик.</w:t>
      </w:r>
    </w:p>
    <w:p w:rsidR="00CA007A" w:rsidRDefault="00CA007A" w:rsidP="00CA007A">
      <w:pPr>
        <w:widowControl/>
        <w:ind w:firstLine="709"/>
        <w:jc w:val="both"/>
        <w:rPr>
          <w:rFonts w:eastAsia="Calibri"/>
          <w:sz w:val="24"/>
          <w:szCs w:val="24"/>
          <w:lang w:eastAsia="en-US"/>
        </w:rPr>
      </w:pPr>
      <w:r>
        <w:rPr>
          <w:sz w:val="24"/>
          <w:szCs w:val="24"/>
        </w:rPr>
        <w:t xml:space="preserve">2.8. </w:t>
      </w:r>
      <w:r w:rsidRPr="00376A29">
        <w:rPr>
          <w:rFonts w:eastAsia="Calibri"/>
          <w:sz w:val="24"/>
          <w:szCs w:val="24"/>
          <w:lang w:eastAsia="en-US"/>
        </w:rPr>
        <w:t xml:space="preserve">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w:t>
      </w:r>
      <w:r w:rsidRPr="00376A29">
        <w:rPr>
          <w:rFonts w:eastAsia="Calibri"/>
          <w:sz w:val="24"/>
          <w:szCs w:val="24"/>
          <w:lang w:eastAsia="en-US"/>
        </w:rPr>
        <w:lastRenderedPageBreak/>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C83236" w:rsidRPr="008E1BE3" w:rsidRDefault="00C83236" w:rsidP="00C83236">
      <w:pPr>
        <w:ind w:firstLine="709"/>
        <w:jc w:val="both"/>
        <w:rPr>
          <w:sz w:val="12"/>
          <w:szCs w:val="12"/>
        </w:rPr>
      </w:pPr>
    </w:p>
    <w:p w:rsidR="00C83236" w:rsidRPr="00611E3C" w:rsidRDefault="00C83236" w:rsidP="00C83236">
      <w:pPr>
        <w:ind w:firstLine="709"/>
        <w:rPr>
          <w:sz w:val="24"/>
          <w:szCs w:val="24"/>
        </w:rPr>
      </w:pPr>
      <w:r w:rsidRPr="00611E3C">
        <w:rPr>
          <w:b/>
          <w:sz w:val="24"/>
          <w:szCs w:val="24"/>
        </w:rPr>
        <w:t xml:space="preserve">3. ПОРЯДОК, СРОКИ И УСЛОВИЯ ПОСТАВКИ И ПРИЕМКИ ТОВАРА </w:t>
      </w:r>
    </w:p>
    <w:p w:rsidR="00A628A0" w:rsidRPr="00A628A0" w:rsidRDefault="00C83236" w:rsidP="00A628A0">
      <w:pPr>
        <w:ind w:firstLine="709"/>
        <w:jc w:val="both"/>
        <w:rPr>
          <w:sz w:val="24"/>
          <w:szCs w:val="24"/>
        </w:rPr>
      </w:pPr>
      <w:r w:rsidRPr="00611E3C">
        <w:rPr>
          <w:sz w:val="24"/>
          <w:szCs w:val="24"/>
        </w:rPr>
        <w:t xml:space="preserve">3.1. </w:t>
      </w:r>
      <w:r w:rsidR="00A628A0" w:rsidRPr="00A628A0">
        <w:rPr>
          <w:sz w:val="24"/>
          <w:szCs w:val="24"/>
        </w:rPr>
        <w:t>Поставщик самостоятельно доставляет Товар</w:t>
      </w:r>
      <w:r w:rsidR="00A628A0">
        <w:rPr>
          <w:sz w:val="24"/>
          <w:szCs w:val="24"/>
        </w:rPr>
        <w:t xml:space="preserve"> п</w:t>
      </w:r>
      <w:r w:rsidR="00A628A0" w:rsidRPr="00A628A0">
        <w:rPr>
          <w:sz w:val="24"/>
          <w:szCs w:val="24"/>
        </w:rPr>
        <w:t xml:space="preserve">о адресу: г. Санкт-Петербург, ул. Кантемировская, д. 4, лит. А в течение </w:t>
      </w:r>
      <w:r w:rsidR="0086180A">
        <w:rPr>
          <w:sz w:val="24"/>
          <w:szCs w:val="24"/>
        </w:rPr>
        <w:t>5</w:t>
      </w:r>
      <w:r w:rsidR="00A628A0" w:rsidRPr="00A628A0">
        <w:rPr>
          <w:sz w:val="24"/>
          <w:szCs w:val="24"/>
        </w:rPr>
        <w:t xml:space="preserve"> (</w:t>
      </w:r>
      <w:r w:rsidR="0086180A">
        <w:rPr>
          <w:sz w:val="24"/>
          <w:szCs w:val="24"/>
        </w:rPr>
        <w:t>п</w:t>
      </w:r>
      <w:r w:rsidR="00E84A86">
        <w:rPr>
          <w:sz w:val="24"/>
          <w:szCs w:val="24"/>
        </w:rPr>
        <w:t>я</w:t>
      </w:r>
      <w:r w:rsidR="00ED4618">
        <w:rPr>
          <w:sz w:val="24"/>
          <w:szCs w:val="24"/>
        </w:rPr>
        <w:t>ти</w:t>
      </w:r>
      <w:r w:rsidR="00A628A0" w:rsidRPr="00A628A0">
        <w:rPr>
          <w:sz w:val="24"/>
          <w:szCs w:val="24"/>
        </w:rPr>
        <w:t xml:space="preserve">) </w:t>
      </w:r>
      <w:r w:rsidR="00E84A86">
        <w:rPr>
          <w:sz w:val="24"/>
          <w:szCs w:val="24"/>
        </w:rPr>
        <w:t>рабочи</w:t>
      </w:r>
      <w:r w:rsidR="00A628A0" w:rsidRPr="00A628A0">
        <w:rPr>
          <w:sz w:val="24"/>
          <w:szCs w:val="24"/>
        </w:rPr>
        <w:t>х дней с момента заключения Контракта.</w:t>
      </w:r>
    </w:p>
    <w:p w:rsidR="00C83236" w:rsidRDefault="00A628A0" w:rsidP="00A628A0">
      <w:pPr>
        <w:ind w:firstLine="709"/>
        <w:jc w:val="both"/>
        <w:rPr>
          <w:sz w:val="24"/>
          <w:szCs w:val="24"/>
        </w:rPr>
      </w:pPr>
      <w:r w:rsidRPr="00A628A0">
        <w:rPr>
          <w:sz w:val="24"/>
          <w:szCs w:val="24"/>
        </w:rPr>
        <w:t>Поставка Товара осуществляется в рабочие дни с 10 до 16 часов, перерыв на обед с 13 до 14 часов по предварительному согласованию с Заказчиком любым, оговоренным между сторонами способом (телефонная, электронная связь), не менее чем за 1 (один) день до поставки Товара.</w:t>
      </w:r>
    </w:p>
    <w:p w:rsidR="00CA007A" w:rsidRPr="00376A29" w:rsidRDefault="00CA007A" w:rsidP="00CA007A">
      <w:pPr>
        <w:widowControl/>
        <w:autoSpaceDE/>
        <w:autoSpaceDN/>
        <w:adjustRightInd/>
        <w:ind w:firstLine="708"/>
        <w:jc w:val="both"/>
        <w:rPr>
          <w:sz w:val="24"/>
          <w:szCs w:val="24"/>
        </w:rPr>
      </w:pPr>
      <w:r>
        <w:rPr>
          <w:sz w:val="24"/>
          <w:szCs w:val="24"/>
        </w:rPr>
        <w:t>3</w:t>
      </w:r>
      <w:r w:rsidRPr="00376A29">
        <w:rPr>
          <w:sz w:val="24"/>
          <w:szCs w:val="24"/>
        </w:rPr>
        <w:t>.</w:t>
      </w:r>
      <w:r>
        <w:rPr>
          <w:sz w:val="24"/>
          <w:szCs w:val="24"/>
        </w:rPr>
        <w:t>2</w:t>
      </w:r>
      <w:r w:rsidRPr="00376A29">
        <w:rPr>
          <w:sz w:val="24"/>
          <w:szCs w:val="24"/>
        </w:rPr>
        <w:t>. Приемка поставленного Товара осуществляется в Месте доставки и включает в себя следующее:</w:t>
      </w:r>
    </w:p>
    <w:p w:rsidR="00CA007A" w:rsidRPr="00376A29" w:rsidRDefault="00CA007A" w:rsidP="00CA007A">
      <w:pPr>
        <w:widowControl/>
        <w:autoSpaceDE/>
        <w:autoSpaceDN/>
        <w:adjustRightInd/>
        <w:ind w:firstLine="708"/>
        <w:jc w:val="both"/>
        <w:rPr>
          <w:sz w:val="24"/>
          <w:szCs w:val="24"/>
        </w:rPr>
      </w:pPr>
      <w:r w:rsidRPr="00376A29">
        <w:rPr>
          <w:sz w:val="24"/>
          <w:szCs w:val="24"/>
        </w:rPr>
        <w:t xml:space="preserve">а) проверку номенклатуры поставленного Товара на соответствие </w:t>
      </w:r>
      <w:r>
        <w:rPr>
          <w:sz w:val="24"/>
          <w:szCs w:val="24"/>
        </w:rPr>
        <w:t>с</w:t>
      </w:r>
      <w:r w:rsidRPr="00376A29">
        <w:rPr>
          <w:sz w:val="24"/>
          <w:szCs w:val="24"/>
        </w:rPr>
        <w:t>пецификации</w:t>
      </w:r>
      <w:r>
        <w:rPr>
          <w:sz w:val="24"/>
          <w:szCs w:val="24"/>
        </w:rPr>
        <w:t xml:space="preserve"> </w:t>
      </w:r>
      <w:r w:rsidRPr="00376A29">
        <w:rPr>
          <w:sz w:val="24"/>
          <w:szCs w:val="24"/>
        </w:rPr>
        <w:t xml:space="preserve"> (приложение № 1 к Контракту);</w:t>
      </w:r>
    </w:p>
    <w:p w:rsidR="00CA007A" w:rsidRDefault="00CA007A" w:rsidP="00CA007A">
      <w:pPr>
        <w:widowControl/>
        <w:autoSpaceDE/>
        <w:autoSpaceDN/>
        <w:adjustRightInd/>
        <w:ind w:firstLine="708"/>
        <w:jc w:val="both"/>
        <w:rPr>
          <w:sz w:val="24"/>
          <w:szCs w:val="24"/>
        </w:rPr>
      </w:pPr>
      <w:r w:rsidRPr="00376A29">
        <w:rPr>
          <w:sz w:val="24"/>
          <w:szCs w:val="24"/>
        </w:rPr>
        <w:t>б) проверку полноты и правильности оформления комплекта сопроводительных документов в соответствии с условиями Контракта;</w:t>
      </w:r>
    </w:p>
    <w:p w:rsidR="00CA007A" w:rsidRPr="00376A29" w:rsidRDefault="00CA007A" w:rsidP="00CA007A">
      <w:pPr>
        <w:widowControl/>
        <w:autoSpaceDE/>
        <w:autoSpaceDN/>
        <w:adjustRightInd/>
        <w:ind w:firstLine="708"/>
        <w:jc w:val="both"/>
        <w:rPr>
          <w:sz w:val="24"/>
          <w:szCs w:val="24"/>
        </w:rPr>
      </w:pPr>
      <w:r>
        <w:rPr>
          <w:sz w:val="24"/>
          <w:szCs w:val="24"/>
        </w:rPr>
        <w:t xml:space="preserve">в) </w:t>
      </w:r>
      <w:r w:rsidRPr="00E63467">
        <w:rPr>
          <w:sz w:val="24"/>
          <w:szCs w:val="24"/>
        </w:rPr>
        <w:t>контроль наличия/отсутствия внешних повреждений оригинальной упаковки</w:t>
      </w:r>
      <w:r>
        <w:rPr>
          <w:sz w:val="24"/>
          <w:szCs w:val="24"/>
        </w:rPr>
        <w:t xml:space="preserve"> Товара;</w:t>
      </w:r>
    </w:p>
    <w:p w:rsidR="00E24A50" w:rsidRDefault="00CA007A" w:rsidP="00CA007A">
      <w:pPr>
        <w:widowControl/>
        <w:autoSpaceDE/>
        <w:autoSpaceDN/>
        <w:adjustRightInd/>
        <w:ind w:firstLine="709"/>
        <w:jc w:val="both"/>
        <w:rPr>
          <w:sz w:val="24"/>
          <w:szCs w:val="24"/>
        </w:rPr>
      </w:pPr>
      <w:r>
        <w:rPr>
          <w:sz w:val="24"/>
          <w:szCs w:val="24"/>
        </w:rPr>
        <w:t>г</w:t>
      </w:r>
      <w:r w:rsidRPr="00376A29">
        <w:rPr>
          <w:sz w:val="24"/>
          <w:szCs w:val="24"/>
        </w:rPr>
        <w:t xml:space="preserve">) проверку наличия необходимых документов (копий документов) </w:t>
      </w:r>
      <w:r w:rsidRPr="00376A29">
        <w:rPr>
          <w:sz w:val="24"/>
          <w:szCs w:val="24"/>
        </w:rPr>
        <w:br/>
        <w:t>на   Товар</w:t>
      </w:r>
      <w:r w:rsidR="00E24A50">
        <w:rPr>
          <w:sz w:val="24"/>
          <w:szCs w:val="24"/>
        </w:rPr>
        <w:t>;</w:t>
      </w:r>
    </w:p>
    <w:p w:rsidR="00CA007A" w:rsidRPr="00376A29" w:rsidRDefault="00E24A50" w:rsidP="00E84A86">
      <w:pPr>
        <w:widowControl/>
        <w:autoSpaceDE/>
        <w:autoSpaceDN/>
        <w:adjustRightInd/>
        <w:ind w:firstLine="708"/>
        <w:jc w:val="both"/>
        <w:rPr>
          <w:sz w:val="24"/>
          <w:szCs w:val="24"/>
        </w:rPr>
      </w:pPr>
      <w:r>
        <w:rPr>
          <w:sz w:val="24"/>
          <w:szCs w:val="24"/>
        </w:rPr>
        <w:t>д</w:t>
      </w:r>
      <w:r w:rsidRPr="00376A29">
        <w:rPr>
          <w:sz w:val="24"/>
          <w:szCs w:val="24"/>
        </w:rPr>
        <w:t>) проверку комплектности и целостности поставленного Товара.</w:t>
      </w:r>
    </w:p>
    <w:p w:rsidR="00526A63" w:rsidRDefault="00526A63" w:rsidP="00F13546">
      <w:pPr>
        <w:widowControl/>
        <w:autoSpaceDE/>
        <w:autoSpaceDN/>
        <w:adjustRightInd/>
        <w:ind w:firstLine="708"/>
        <w:jc w:val="both"/>
        <w:rPr>
          <w:sz w:val="24"/>
          <w:szCs w:val="24"/>
        </w:rPr>
      </w:pPr>
      <w:r>
        <w:rPr>
          <w:sz w:val="24"/>
          <w:szCs w:val="24"/>
        </w:rPr>
        <w:t>3.3. В течение 2 (</w:t>
      </w:r>
      <w:r w:rsidR="00E84A86">
        <w:rPr>
          <w:sz w:val="24"/>
          <w:szCs w:val="24"/>
        </w:rPr>
        <w:t>д</w:t>
      </w:r>
      <w:r>
        <w:rPr>
          <w:sz w:val="24"/>
          <w:szCs w:val="24"/>
        </w:rPr>
        <w:t xml:space="preserve">вух) рабочих дней после передачи </w:t>
      </w:r>
      <w:r w:rsidR="00F13546">
        <w:rPr>
          <w:sz w:val="24"/>
          <w:szCs w:val="24"/>
        </w:rPr>
        <w:t xml:space="preserve">Товара Поставщик </w:t>
      </w:r>
      <w:r>
        <w:rPr>
          <w:sz w:val="24"/>
          <w:szCs w:val="24"/>
        </w:rPr>
        <w:t xml:space="preserve">обязан предоставить </w:t>
      </w:r>
      <w:r w:rsidR="00F13546">
        <w:rPr>
          <w:sz w:val="24"/>
          <w:szCs w:val="24"/>
        </w:rPr>
        <w:t>документы</w:t>
      </w:r>
      <w:r w:rsidR="00F13546" w:rsidRPr="00F13546">
        <w:rPr>
          <w:sz w:val="24"/>
          <w:szCs w:val="24"/>
        </w:rPr>
        <w:t xml:space="preserve">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документы на оплату</w:t>
      </w:r>
      <w:r w:rsidR="00F13546">
        <w:rPr>
          <w:sz w:val="24"/>
          <w:szCs w:val="24"/>
        </w:rPr>
        <w:t>,</w:t>
      </w:r>
      <w:r w:rsidR="00F13546" w:rsidRPr="00F13546">
        <w:rPr>
          <w:sz w:val="24"/>
          <w:szCs w:val="24"/>
        </w:rPr>
        <w:t xml:space="preserve"> </w:t>
      </w:r>
      <w:r w:rsidR="00944CB9" w:rsidRPr="00F13546">
        <w:rPr>
          <w:sz w:val="24"/>
          <w:szCs w:val="24"/>
        </w:rPr>
        <w:t>Акт приемки товаров, работ, услуг (ф. 0510452) в 2-х экземплярах по одному экземпляру Поставщику и Заказчику</w:t>
      </w:r>
      <w:r w:rsidR="00944CB9">
        <w:rPr>
          <w:sz w:val="24"/>
          <w:szCs w:val="24"/>
        </w:rPr>
        <w:t>,</w:t>
      </w:r>
      <w:bookmarkStart w:id="0" w:name="_GoBack"/>
      <w:bookmarkEnd w:id="0"/>
      <w:r w:rsidR="00944CB9" w:rsidRPr="00F13546">
        <w:rPr>
          <w:sz w:val="24"/>
          <w:szCs w:val="24"/>
        </w:rPr>
        <w:t xml:space="preserve"> </w:t>
      </w:r>
      <w:r w:rsidR="00F13546" w:rsidRPr="00F13546">
        <w:rPr>
          <w:sz w:val="24"/>
          <w:szCs w:val="24"/>
        </w:rPr>
        <w:t>а также иные документов, подтверждающих качество Товара.</w:t>
      </w:r>
    </w:p>
    <w:p w:rsidR="00F13546" w:rsidRPr="00F13546" w:rsidRDefault="00F13546" w:rsidP="00F13546">
      <w:pPr>
        <w:widowControl/>
        <w:autoSpaceDE/>
        <w:autoSpaceDN/>
        <w:adjustRightInd/>
        <w:ind w:firstLine="708"/>
        <w:jc w:val="both"/>
        <w:rPr>
          <w:sz w:val="24"/>
          <w:szCs w:val="24"/>
        </w:rPr>
      </w:pPr>
      <w:r>
        <w:rPr>
          <w:sz w:val="24"/>
          <w:szCs w:val="24"/>
        </w:rPr>
        <w:t>3.4. Приемка Товара осуществляется Заказчиком в течение 10 (</w:t>
      </w:r>
      <w:r w:rsidR="00E84A86">
        <w:rPr>
          <w:sz w:val="24"/>
          <w:szCs w:val="24"/>
        </w:rPr>
        <w:t>д</w:t>
      </w:r>
      <w:r>
        <w:rPr>
          <w:sz w:val="24"/>
          <w:szCs w:val="24"/>
        </w:rPr>
        <w:t xml:space="preserve">есяти) рабочих дней со дня предоставления документов, указанных в п.3.3. </w:t>
      </w:r>
    </w:p>
    <w:p w:rsidR="00AD7F7A" w:rsidRDefault="00F13546" w:rsidP="00CA007A">
      <w:pPr>
        <w:ind w:firstLine="709"/>
        <w:jc w:val="both"/>
        <w:rPr>
          <w:sz w:val="24"/>
          <w:szCs w:val="24"/>
        </w:rPr>
      </w:pPr>
      <w:r>
        <w:rPr>
          <w:sz w:val="24"/>
          <w:szCs w:val="24"/>
        </w:rPr>
        <w:t>3.5</w:t>
      </w:r>
      <w:r w:rsidR="00AD7F7A">
        <w:rPr>
          <w:sz w:val="24"/>
          <w:szCs w:val="24"/>
        </w:rPr>
        <w:t xml:space="preserve">. </w:t>
      </w:r>
      <w:r w:rsidR="00AD7F7A" w:rsidRPr="00045867">
        <w:rPr>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w:t>
      </w:r>
      <w:r w:rsidR="00AD7F7A">
        <w:rPr>
          <w:sz w:val="24"/>
          <w:szCs w:val="24"/>
        </w:rPr>
        <w:t>ах</w:t>
      </w:r>
      <w:r w:rsidR="00AD7F7A" w:rsidRPr="00045867">
        <w:rPr>
          <w:sz w:val="24"/>
          <w:szCs w:val="24"/>
        </w:rPr>
        <w:t xml:space="preserve"> 3.</w:t>
      </w:r>
      <w:r>
        <w:rPr>
          <w:sz w:val="24"/>
          <w:szCs w:val="24"/>
        </w:rPr>
        <w:t>4</w:t>
      </w:r>
      <w:r w:rsidR="00AD7F7A">
        <w:rPr>
          <w:sz w:val="24"/>
          <w:szCs w:val="24"/>
        </w:rPr>
        <w:t>,</w:t>
      </w:r>
      <w:r>
        <w:rPr>
          <w:sz w:val="24"/>
          <w:szCs w:val="24"/>
        </w:rPr>
        <w:t xml:space="preserve"> </w:t>
      </w:r>
      <w:r w:rsidR="00AD7F7A" w:rsidRPr="00045867">
        <w:rPr>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A72A6" w:rsidRDefault="00EA72A6" w:rsidP="00CA007A">
      <w:pPr>
        <w:ind w:firstLine="709"/>
        <w:jc w:val="both"/>
        <w:rPr>
          <w:sz w:val="24"/>
          <w:szCs w:val="24"/>
        </w:rPr>
      </w:pPr>
      <w:r w:rsidRPr="00611E3C">
        <w:rPr>
          <w:sz w:val="24"/>
          <w:szCs w:val="24"/>
        </w:rPr>
        <w:t>3.</w:t>
      </w:r>
      <w:r w:rsidR="00F13546">
        <w:rPr>
          <w:sz w:val="24"/>
          <w:szCs w:val="24"/>
        </w:rPr>
        <w:t>6</w:t>
      </w:r>
      <w:r w:rsidRPr="00611E3C">
        <w:rPr>
          <w:sz w:val="24"/>
          <w:szCs w:val="24"/>
        </w:rPr>
        <w:t>.</w:t>
      </w:r>
      <w:r>
        <w:rPr>
          <w:sz w:val="24"/>
          <w:szCs w:val="24"/>
        </w:rPr>
        <w:t xml:space="preserve"> </w:t>
      </w:r>
      <w:r w:rsidRPr="00045867">
        <w:rPr>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sz w:val="24"/>
          <w:szCs w:val="24"/>
        </w:rPr>
        <w:t>.</w:t>
      </w:r>
    </w:p>
    <w:p w:rsidR="00CE717A" w:rsidRPr="00A23F36" w:rsidRDefault="00F13546" w:rsidP="00CA007A">
      <w:pPr>
        <w:ind w:firstLine="709"/>
        <w:jc w:val="both"/>
        <w:rPr>
          <w:sz w:val="24"/>
          <w:szCs w:val="24"/>
        </w:rPr>
      </w:pPr>
      <w:r>
        <w:rPr>
          <w:sz w:val="24"/>
          <w:szCs w:val="24"/>
        </w:rPr>
        <w:t>3.7</w:t>
      </w:r>
      <w:r w:rsidR="00CE717A">
        <w:rPr>
          <w:sz w:val="24"/>
          <w:szCs w:val="24"/>
        </w:rPr>
        <w:t xml:space="preserve">. </w:t>
      </w:r>
      <w:r w:rsidR="00CE717A" w:rsidRPr="00045867">
        <w:rPr>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00CE717A" w:rsidRPr="00611E3C">
        <w:rPr>
          <w:sz w:val="24"/>
          <w:szCs w:val="24"/>
        </w:rPr>
        <w:t>.</w:t>
      </w:r>
    </w:p>
    <w:p w:rsidR="00C83236" w:rsidRPr="00A23F36" w:rsidRDefault="00C83236" w:rsidP="00C83236">
      <w:pPr>
        <w:ind w:left="709"/>
        <w:jc w:val="both"/>
        <w:rPr>
          <w:sz w:val="12"/>
          <w:szCs w:val="12"/>
        </w:rPr>
      </w:pPr>
    </w:p>
    <w:p w:rsidR="00C83236" w:rsidRPr="00A23F36" w:rsidRDefault="00C83236" w:rsidP="00C83236">
      <w:pPr>
        <w:ind w:firstLine="709"/>
        <w:rPr>
          <w:b/>
          <w:sz w:val="24"/>
          <w:szCs w:val="24"/>
        </w:rPr>
      </w:pPr>
      <w:r>
        <w:rPr>
          <w:b/>
          <w:sz w:val="24"/>
          <w:szCs w:val="24"/>
        </w:rPr>
        <w:t>4</w:t>
      </w:r>
      <w:r w:rsidRPr="00A23F36">
        <w:rPr>
          <w:b/>
          <w:sz w:val="24"/>
          <w:szCs w:val="24"/>
        </w:rPr>
        <w:t>. ВЗАИМОДЕЙСТВИЕ СТОРОН</w:t>
      </w:r>
    </w:p>
    <w:p w:rsidR="00C83236" w:rsidRDefault="00C83236" w:rsidP="00C83236">
      <w:pPr>
        <w:ind w:firstLine="709"/>
        <w:jc w:val="both"/>
        <w:rPr>
          <w:sz w:val="24"/>
          <w:szCs w:val="24"/>
        </w:rPr>
      </w:pPr>
      <w:r w:rsidRPr="004619FB">
        <w:rPr>
          <w:sz w:val="24"/>
          <w:szCs w:val="24"/>
        </w:rPr>
        <w:t xml:space="preserve">4.1. Поставщик обязан: </w:t>
      </w:r>
    </w:p>
    <w:p w:rsidR="00C83236" w:rsidRDefault="00C83236" w:rsidP="00C83236">
      <w:pPr>
        <w:ind w:firstLine="709"/>
        <w:jc w:val="both"/>
        <w:rPr>
          <w:sz w:val="24"/>
          <w:szCs w:val="24"/>
        </w:rPr>
      </w:pPr>
      <w:r w:rsidRPr="004619FB">
        <w:rPr>
          <w:sz w:val="24"/>
          <w:szCs w:val="24"/>
        </w:rPr>
        <w:t xml:space="preserve">4.1.1. </w:t>
      </w:r>
      <w:r>
        <w:rPr>
          <w:sz w:val="24"/>
          <w:szCs w:val="24"/>
        </w:rPr>
        <w:t>П</w:t>
      </w:r>
      <w:r w:rsidRPr="004619FB">
        <w:rPr>
          <w:sz w:val="24"/>
          <w:szCs w:val="24"/>
        </w:rPr>
        <w:t>оставить Товар в порядке, количестве, в срок и на условиях,</w:t>
      </w:r>
      <w:r>
        <w:rPr>
          <w:sz w:val="24"/>
          <w:szCs w:val="24"/>
        </w:rPr>
        <w:t xml:space="preserve"> </w:t>
      </w:r>
      <w:r w:rsidRPr="004619FB">
        <w:rPr>
          <w:sz w:val="24"/>
          <w:szCs w:val="24"/>
        </w:rPr>
        <w:t>предусмотренных Контрактом</w:t>
      </w:r>
      <w:r>
        <w:rPr>
          <w:sz w:val="24"/>
          <w:szCs w:val="24"/>
        </w:rPr>
        <w:t xml:space="preserve"> </w:t>
      </w:r>
      <w:r w:rsidRPr="004619FB">
        <w:rPr>
          <w:sz w:val="24"/>
          <w:szCs w:val="24"/>
        </w:rPr>
        <w:t>и Спецификацией;</w:t>
      </w:r>
    </w:p>
    <w:p w:rsidR="00C0612A" w:rsidRDefault="00E24A50" w:rsidP="00C83236">
      <w:pPr>
        <w:ind w:firstLine="709"/>
        <w:jc w:val="both"/>
        <w:rPr>
          <w:sz w:val="24"/>
          <w:szCs w:val="24"/>
        </w:rPr>
      </w:pPr>
      <w:r>
        <w:rPr>
          <w:sz w:val="24"/>
          <w:szCs w:val="24"/>
        </w:rPr>
        <w:t xml:space="preserve">4.1.2. </w:t>
      </w:r>
      <w:r w:rsidRPr="00376A29">
        <w:rPr>
          <w:sz w:val="24"/>
          <w:szCs w:val="24"/>
        </w:rPr>
        <w:t>Осуществить доставку, разгрузку Товара в строгом соответствии с условиями Контракта в полном объеме, надлежащего качества и в установленные сроки.</w:t>
      </w:r>
      <w:r w:rsidR="00C0612A">
        <w:rPr>
          <w:sz w:val="24"/>
          <w:szCs w:val="24"/>
        </w:rPr>
        <w:t xml:space="preserve"> </w:t>
      </w:r>
    </w:p>
    <w:p w:rsidR="00E24A50" w:rsidRPr="004619FB" w:rsidRDefault="00C0612A" w:rsidP="00C83236">
      <w:pPr>
        <w:ind w:firstLine="709"/>
        <w:jc w:val="both"/>
        <w:rPr>
          <w:sz w:val="24"/>
          <w:szCs w:val="24"/>
        </w:rPr>
      </w:pPr>
      <w:r>
        <w:rPr>
          <w:sz w:val="24"/>
          <w:szCs w:val="24"/>
        </w:rPr>
        <w:t>4.1.3. Вывезти мусор, образовавшийся после поставки Товара;</w:t>
      </w:r>
    </w:p>
    <w:p w:rsidR="00C83236" w:rsidRDefault="00C83236" w:rsidP="00C83236">
      <w:pPr>
        <w:ind w:firstLine="709"/>
        <w:jc w:val="both"/>
        <w:rPr>
          <w:sz w:val="24"/>
          <w:szCs w:val="24"/>
        </w:rPr>
      </w:pPr>
      <w:r w:rsidRPr="004619FB">
        <w:rPr>
          <w:sz w:val="24"/>
          <w:szCs w:val="24"/>
        </w:rPr>
        <w:t>4.1.</w:t>
      </w:r>
      <w:r w:rsidR="00C0612A">
        <w:rPr>
          <w:sz w:val="24"/>
          <w:szCs w:val="24"/>
        </w:rPr>
        <w:t>4</w:t>
      </w:r>
      <w:r w:rsidRPr="004619FB">
        <w:rPr>
          <w:sz w:val="24"/>
          <w:szCs w:val="24"/>
        </w:rPr>
        <w:t xml:space="preserve">. </w:t>
      </w:r>
      <w:r>
        <w:rPr>
          <w:sz w:val="24"/>
          <w:szCs w:val="24"/>
        </w:rPr>
        <w:t>О</w:t>
      </w:r>
      <w:r w:rsidRPr="004619FB">
        <w:rPr>
          <w:sz w:val="24"/>
          <w:szCs w:val="24"/>
        </w:rPr>
        <w:t>беспечить соответствие поставляемого Товара требованиям</w:t>
      </w:r>
      <w:r>
        <w:rPr>
          <w:sz w:val="24"/>
          <w:szCs w:val="24"/>
        </w:rPr>
        <w:t xml:space="preserve"> </w:t>
      </w:r>
      <w:r w:rsidRPr="004619FB">
        <w:rPr>
          <w:sz w:val="24"/>
          <w:szCs w:val="24"/>
        </w:rPr>
        <w:t>качества, безопасности жизни и здоровья, а также иным требованиям</w:t>
      </w:r>
      <w:r>
        <w:rPr>
          <w:sz w:val="24"/>
          <w:szCs w:val="24"/>
        </w:rPr>
        <w:t xml:space="preserve"> </w:t>
      </w:r>
      <w:r w:rsidRPr="004619FB">
        <w:rPr>
          <w:sz w:val="24"/>
          <w:szCs w:val="24"/>
        </w:rPr>
        <w:t>безопасности (санитарным нормам и правилам, государственным стандартам),</w:t>
      </w:r>
      <w:r>
        <w:rPr>
          <w:sz w:val="24"/>
          <w:szCs w:val="24"/>
        </w:rPr>
        <w:t xml:space="preserve"> </w:t>
      </w:r>
      <w:r w:rsidRPr="004619FB">
        <w:rPr>
          <w:sz w:val="24"/>
          <w:szCs w:val="24"/>
        </w:rPr>
        <w:t>сертификации, лицензирования, установленным законодательством Российской</w:t>
      </w:r>
      <w:r>
        <w:rPr>
          <w:sz w:val="24"/>
          <w:szCs w:val="24"/>
        </w:rPr>
        <w:t xml:space="preserve"> </w:t>
      </w:r>
      <w:r w:rsidRPr="004619FB">
        <w:rPr>
          <w:sz w:val="24"/>
          <w:szCs w:val="24"/>
        </w:rPr>
        <w:t>Федерации и Контрактом;</w:t>
      </w:r>
    </w:p>
    <w:p w:rsidR="00C83236" w:rsidRPr="004619FB" w:rsidRDefault="00C83236" w:rsidP="00C83236">
      <w:pPr>
        <w:ind w:firstLine="709"/>
        <w:jc w:val="both"/>
        <w:rPr>
          <w:sz w:val="24"/>
          <w:szCs w:val="24"/>
        </w:rPr>
      </w:pPr>
      <w:r w:rsidRPr="006C16CA">
        <w:rPr>
          <w:color w:val="000000" w:themeColor="text1"/>
          <w:sz w:val="24"/>
          <w:szCs w:val="24"/>
        </w:rPr>
        <w:t>4.1.</w:t>
      </w:r>
      <w:r w:rsidR="00E84A86">
        <w:rPr>
          <w:color w:val="000000" w:themeColor="text1"/>
          <w:sz w:val="24"/>
          <w:szCs w:val="24"/>
        </w:rPr>
        <w:t>5</w:t>
      </w:r>
      <w:r w:rsidRPr="006C16CA">
        <w:rPr>
          <w:color w:val="000000" w:themeColor="text1"/>
          <w:sz w:val="24"/>
          <w:szCs w:val="24"/>
        </w:rPr>
        <w:t xml:space="preserve">. </w:t>
      </w:r>
      <w:r>
        <w:rPr>
          <w:sz w:val="24"/>
          <w:szCs w:val="24"/>
        </w:rPr>
        <w:t>О</w:t>
      </w:r>
      <w:r w:rsidRPr="004619FB">
        <w:rPr>
          <w:sz w:val="24"/>
          <w:szCs w:val="24"/>
        </w:rPr>
        <w:t>беспечить за свой счет устранение выявленных недостатков</w:t>
      </w:r>
      <w:r>
        <w:rPr>
          <w:sz w:val="24"/>
          <w:szCs w:val="24"/>
        </w:rPr>
        <w:t xml:space="preserve"> </w:t>
      </w:r>
      <w:r w:rsidR="006506BC">
        <w:rPr>
          <w:sz w:val="24"/>
          <w:szCs w:val="24"/>
        </w:rPr>
        <w:t xml:space="preserve">Товара или </w:t>
      </w:r>
      <w:r w:rsidRPr="004619FB">
        <w:rPr>
          <w:sz w:val="24"/>
          <w:szCs w:val="24"/>
        </w:rPr>
        <w:t>осуществить его соответствующую замену в порядке и на</w:t>
      </w:r>
      <w:r>
        <w:rPr>
          <w:sz w:val="24"/>
          <w:szCs w:val="24"/>
        </w:rPr>
        <w:t xml:space="preserve"> </w:t>
      </w:r>
      <w:r w:rsidRPr="004619FB">
        <w:rPr>
          <w:sz w:val="24"/>
          <w:szCs w:val="24"/>
        </w:rPr>
        <w:t>условиях, предусмотренных настоящим Контрактом;</w:t>
      </w:r>
    </w:p>
    <w:p w:rsidR="00C83236" w:rsidRPr="004619FB" w:rsidRDefault="00C83236" w:rsidP="00C83236">
      <w:pPr>
        <w:ind w:firstLine="709"/>
        <w:jc w:val="both"/>
        <w:rPr>
          <w:sz w:val="24"/>
          <w:szCs w:val="24"/>
        </w:rPr>
      </w:pPr>
      <w:r w:rsidRPr="004619FB">
        <w:rPr>
          <w:sz w:val="24"/>
          <w:szCs w:val="24"/>
        </w:rPr>
        <w:lastRenderedPageBreak/>
        <w:t>4.1.</w:t>
      </w:r>
      <w:r w:rsidR="00E84A86">
        <w:rPr>
          <w:sz w:val="24"/>
          <w:szCs w:val="24"/>
        </w:rPr>
        <w:t>6</w:t>
      </w:r>
      <w:r w:rsidRPr="004619FB">
        <w:rPr>
          <w:sz w:val="24"/>
          <w:szCs w:val="24"/>
        </w:rPr>
        <w:t xml:space="preserve">.  </w:t>
      </w:r>
      <w:r>
        <w:rPr>
          <w:sz w:val="24"/>
          <w:szCs w:val="24"/>
        </w:rPr>
        <w:t>В</w:t>
      </w:r>
      <w:r w:rsidRPr="004619FB">
        <w:rPr>
          <w:sz w:val="24"/>
          <w:szCs w:val="24"/>
        </w:rPr>
        <w:t xml:space="preserve"> случае принятия решения об одностороннем отказе от</w:t>
      </w:r>
      <w:r>
        <w:rPr>
          <w:sz w:val="24"/>
          <w:szCs w:val="24"/>
        </w:rPr>
        <w:t xml:space="preserve"> </w:t>
      </w:r>
      <w:r w:rsidRPr="004619FB">
        <w:rPr>
          <w:sz w:val="24"/>
          <w:szCs w:val="24"/>
        </w:rPr>
        <w:t>исполнения настоящего Контракта</w:t>
      </w:r>
      <w:r>
        <w:rPr>
          <w:sz w:val="24"/>
          <w:szCs w:val="24"/>
        </w:rPr>
        <w:t xml:space="preserve"> </w:t>
      </w:r>
      <w:r w:rsidRPr="004619FB">
        <w:rPr>
          <w:sz w:val="24"/>
          <w:szCs w:val="24"/>
        </w:rPr>
        <w:t>не позднее чем в течение трех</w:t>
      </w:r>
      <w:r>
        <w:rPr>
          <w:sz w:val="24"/>
          <w:szCs w:val="24"/>
        </w:rPr>
        <w:t xml:space="preserve"> </w:t>
      </w:r>
      <w:r w:rsidRPr="004619FB">
        <w:rPr>
          <w:sz w:val="24"/>
          <w:szCs w:val="24"/>
        </w:rPr>
        <w:t>рабочих дней с даты принятия указанного решения  направить Заказчику</w:t>
      </w:r>
      <w:r>
        <w:rPr>
          <w:sz w:val="24"/>
          <w:szCs w:val="24"/>
        </w:rPr>
        <w:t xml:space="preserve"> </w:t>
      </w:r>
      <w:r w:rsidRPr="004619FB">
        <w:rPr>
          <w:sz w:val="24"/>
          <w:szCs w:val="24"/>
        </w:rPr>
        <w:t>уведомление о принятом решении по почте заказным письмом с уведомлением о</w:t>
      </w:r>
      <w:r>
        <w:rPr>
          <w:sz w:val="24"/>
          <w:szCs w:val="24"/>
        </w:rPr>
        <w:t xml:space="preserve"> </w:t>
      </w:r>
      <w:r w:rsidRPr="004619FB">
        <w:rPr>
          <w:sz w:val="24"/>
          <w:szCs w:val="24"/>
        </w:rPr>
        <w:t>вручении по адресу Заказчика, указанному в настоящем Контракте, а также телеграммой либо посредством факсимильной связи, либо</w:t>
      </w:r>
      <w:r>
        <w:rPr>
          <w:sz w:val="24"/>
          <w:szCs w:val="24"/>
        </w:rPr>
        <w:t xml:space="preserve"> </w:t>
      </w:r>
      <w:r w:rsidRPr="004619FB">
        <w:rPr>
          <w:sz w:val="24"/>
          <w:szCs w:val="24"/>
        </w:rPr>
        <w:t>по адресу электронной почты, либо с использованием иных средств связи и</w:t>
      </w:r>
      <w:r>
        <w:rPr>
          <w:sz w:val="24"/>
          <w:szCs w:val="24"/>
        </w:rPr>
        <w:t xml:space="preserve"> </w:t>
      </w:r>
      <w:r w:rsidRPr="004619FB">
        <w:rPr>
          <w:sz w:val="24"/>
          <w:szCs w:val="24"/>
        </w:rPr>
        <w:t>доставки, обеспечивающих фиксирование данного  уведомления и получение</w:t>
      </w:r>
      <w:r>
        <w:rPr>
          <w:sz w:val="24"/>
          <w:szCs w:val="24"/>
        </w:rPr>
        <w:t xml:space="preserve"> </w:t>
      </w:r>
      <w:r w:rsidRPr="004619FB">
        <w:rPr>
          <w:sz w:val="24"/>
          <w:szCs w:val="24"/>
        </w:rPr>
        <w:t>Поставщиком подтверждения о его вручении Заказчику;</w:t>
      </w:r>
    </w:p>
    <w:p w:rsidR="00C83236" w:rsidRPr="004619FB" w:rsidRDefault="00C83236" w:rsidP="00C83236">
      <w:pPr>
        <w:ind w:firstLine="709"/>
        <w:jc w:val="both"/>
        <w:rPr>
          <w:sz w:val="24"/>
          <w:szCs w:val="24"/>
        </w:rPr>
      </w:pPr>
      <w:r w:rsidRPr="004619FB">
        <w:rPr>
          <w:sz w:val="24"/>
          <w:szCs w:val="24"/>
        </w:rPr>
        <w:t>4.1.</w:t>
      </w:r>
      <w:r w:rsidR="00E84A86">
        <w:rPr>
          <w:sz w:val="24"/>
          <w:szCs w:val="24"/>
        </w:rPr>
        <w:t>7</w:t>
      </w:r>
      <w:r w:rsidRPr="004619FB">
        <w:rPr>
          <w:sz w:val="24"/>
          <w:szCs w:val="24"/>
        </w:rPr>
        <w:t xml:space="preserve">. </w:t>
      </w:r>
      <w:r>
        <w:rPr>
          <w:sz w:val="24"/>
          <w:szCs w:val="24"/>
        </w:rPr>
        <w:t>П</w:t>
      </w:r>
      <w:r w:rsidRPr="004619FB">
        <w:rPr>
          <w:sz w:val="24"/>
          <w:szCs w:val="24"/>
        </w:rPr>
        <w:t>редоставлять Заказчику по его требованию документы,</w:t>
      </w:r>
      <w:r>
        <w:rPr>
          <w:sz w:val="24"/>
          <w:szCs w:val="24"/>
        </w:rPr>
        <w:t xml:space="preserve"> </w:t>
      </w:r>
      <w:r w:rsidR="00E84A86">
        <w:rPr>
          <w:sz w:val="24"/>
          <w:szCs w:val="24"/>
        </w:rPr>
        <w:t>относящиеся к предмету</w:t>
      </w:r>
      <w:r w:rsidRPr="004619FB">
        <w:rPr>
          <w:sz w:val="24"/>
          <w:szCs w:val="24"/>
        </w:rPr>
        <w:t xml:space="preserve"> настоящего Контракта, а также</w:t>
      </w:r>
      <w:r>
        <w:rPr>
          <w:sz w:val="24"/>
          <w:szCs w:val="24"/>
        </w:rPr>
        <w:t xml:space="preserve"> </w:t>
      </w:r>
      <w:r w:rsidRPr="004619FB">
        <w:rPr>
          <w:sz w:val="24"/>
          <w:szCs w:val="24"/>
        </w:rPr>
        <w:t>своевременно предоставлять Заказчику достоверную информацию о ходе</w:t>
      </w:r>
      <w:r>
        <w:rPr>
          <w:sz w:val="24"/>
          <w:szCs w:val="24"/>
        </w:rPr>
        <w:t xml:space="preserve"> </w:t>
      </w:r>
      <w:r w:rsidRPr="004619FB">
        <w:rPr>
          <w:sz w:val="24"/>
          <w:szCs w:val="24"/>
        </w:rPr>
        <w:t>исполнения своих обязательств, в том числе о сложностях, возникающих при</w:t>
      </w:r>
      <w:r>
        <w:rPr>
          <w:sz w:val="24"/>
          <w:szCs w:val="24"/>
        </w:rPr>
        <w:t xml:space="preserve"> </w:t>
      </w:r>
      <w:r w:rsidRPr="004619FB">
        <w:rPr>
          <w:sz w:val="24"/>
          <w:szCs w:val="24"/>
        </w:rPr>
        <w:t>исполнении Контракта;</w:t>
      </w:r>
    </w:p>
    <w:p w:rsidR="00C83236" w:rsidRPr="004619FB" w:rsidRDefault="00C83236" w:rsidP="00C83236">
      <w:pPr>
        <w:ind w:firstLine="709"/>
        <w:jc w:val="both"/>
        <w:rPr>
          <w:sz w:val="24"/>
          <w:szCs w:val="24"/>
        </w:rPr>
      </w:pPr>
      <w:r w:rsidRPr="004619FB">
        <w:rPr>
          <w:sz w:val="24"/>
          <w:szCs w:val="24"/>
        </w:rPr>
        <w:t>4.2. Поставщик вправе:</w:t>
      </w:r>
    </w:p>
    <w:p w:rsidR="00C83236" w:rsidRPr="004619FB" w:rsidRDefault="00C83236" w:rsidP="00C83236">
      <w:pPr>
        <w:ind w:firstLine="709"/>
        <w:jc w:val="both"/>
        <w:rPr>
          <w:sz w:val="24"/>
          <w:szCs w:val="24"/>
        </w:rPr>
      </w:pPr>
      <w:r w:rsidRPr="004619FB">
        <w:rPr>
          <w:sz w:val="24"/>
          <w:szCs w:val="24"/>
        </w:rPr>
        <w:t xml:space="preserve">4.2.1. </w:t>
      </w:r>
      <w:r>
        <w:rPr>
          <w:sz w:val="24"/>
          <w:szCs w:val="24"/>
        </w:rPr>
        <w:t>Т</w:t>
      </w:r>
      <w:r w:rsidRPr="004619FB">
        <w:rPr>
          <w:sz w:val="24"/>
          <w:szCs w:val="24"/>
        </w:rPr>
        <w:t>ребовать от Заказчика произвести приемку Товара в порядке и</w:t>
      </w:r>
      <w:r>
        <w:rPr>
          <w:sz w:val="24"/>
          <w:szCs w:val="24"/>
        </w:rPr>
        <w:t xml:space="preserve"> </w:t>
      </w:r>
      <w:r w:rsidRPr="004619FB">
        <w:rPr>
          <w:sz w:val="24"/>
          <w:szCs w:val="24"/>
        </w:rPr>
        <w:t>в сроки, предусмотренные Контрактом;</w:t>
      </w:r>
    </w:p>
    <w:p w:rsidR="00C83236" w:rsidRDefault="00C83236" w:rsidP="00C83236">
      <w:pPr>
        <w:ind w:firstLine="709"/>
        <w:jc w:val="both"/>
        <w:rPr>
          <w:sz w:val="24"/>
          <w:szCs w:val="24"/>
        </w:rPr>
      </w:pPr>
      <w:r w:rsidRPr="004619FB">
        <w:rPr>
          <w:sz w:val="24"/>
          <w:szCs w:val="24"/>
        </w:rPr>
        <w:t xml:space="preserve">4.2.2. </w:t>
      </w:r>
      <w:r>
        <w:rPr>
          <w:sz w:val="24"/>
          <w:szCs w:val="24"/>
        </w:rPr>
        <w:t>Т</w:t>
      </w:r>
      <w:r w:rsidRPr="004619FB">
        <w:rPr>
          <w:sz w:val="24"/>
          <w:szCs w:val="24"/>
        </w:rPr>
        <w:t>ребовать своевременной оплаты на условиях, установленных</w:t>
      </w:r>
      <w:r>
        <w:rPr>
          <w:sz w:val="24"/>
          <w:szCs w:val="24"/>
        </w:rPr>
        <w:t xml:space="preserve"> </w:t>
      </w:r>
      <w:r w:rsidRPr="004619FB">
        <w:rPr>
          <w:sz w:val="24"/>
          <w:szCs w:val="24"/>
        </w:rPr>
        <w:t>Контрактом, надлежащим образом поставленного и принятого</w:t>
      </w:r>
      <w:r>
        <w:rPr>
          <w:sz w:val="24"/>
          <w:szCs w:val="24"/>
        </w:rPr>
        <w:t xml:space="preserve"> </w:t>
      </w:r>
      <w:r w:rsidRPr="004619FB">
        <w:rPr>
          <w:sz w:val="24"/>
          <w:szCs w:val="24"/>
        </w:rPr>
        <w:t>Заказчиком Товара;</w:t>
      </w:r>
    </w:p>
    <w:p w:rsidR="00C83236" w:rsidRPr="004619FB" w:rsidRDefault="00C83236" w:rsidP="00C83236">
      <w:pPr>
        <w:ind w:firstLine="709"/>
        <w:jc w:val="both"/>
        <w:rPr>
          <w:sz w:val="24"/>
          <w:szCs w:val="24"/>
        </w:rPr>
      </w:pPr>
      <w:r>
        <w:rPr>
          <w:sz w:val="24"/>
          <w:szCs w:val="24"/>
        </w:rPr>
        <w:t>4.2.3. П</w:t>
      </w:r>
      <w:r w:rsidRPr="00D23237">
        <w:rPr>
          <w:sz w:val="24"/>
          <w:szCs w:val="24"/>
        </w:rPr>
        <w:t>ринять решение об одностороннем отказе от исполнения Контракта в соответствии с гражданским законодательством</w:t>
      </w:r>
      <w:r>
        <w:rPr>
          <w:sz w:val="24"/>
          <w:szCs w:val="24"/>
        </w:rPr>
        <w:t>.</w:t>
      </w:r>
    </w:p>
    <w:p w:rsidR="00C83236" w:rsidRDefault="00C83236" w:rsidP="00C83236">
      <w:pPr>
        <w:ind w:firstLine="709"/>
        <w:jc w:val="both"/>
        <w:rPr>
          <w:sz w:val="24"/>
          <w:szCs w:val="24"/>
        </w:rPr>
      </w:pPr>
      <w:r w:rsidRPr="004619FB">
        <w:rPr>
          <w:sz w:val="24"/>
          <w:szCs w:val="24"/>
        </w:rPr>
        <w:t>4.2.</w:t>
      </w:r>
      <w:r>
        <w:rPr>
          <w:sz w:val="24"/>
          <w:szCs w:val="24"/>
        </w:rPr>
        <w:t>3</w:t>
      </w:r>
      <w:r w:rsidRPr="004619FB">
        <w:rPr>
          <w:sz w:val="24"/>
          <w:szCs w:val="24"/>
        </w:rPr>
        <w:t xml:space="preserve">. </w:t>
      </w:r>
      <w:r>
        <w:rPr>
          <w:sz w:val="24"/>
          <w:szCs w:val="24"/>
        </w:rPr>
        <w:t>Т</w:t>
      </w:r>
      <w:r w:rsidRPr="004619FB">
        <w:rPr>
          <w:sz w:val="24"/>
          <w:szCs w:val="24"/>
        </w:rPr>
        <w:t>ребовать возмещения убытков, уплаты неустоек (штрафов,</w:t>
      </w:r>
      <w:r>
        <w:rPr>
          <w:sz w:val="24"/>
          <w:szCs w:val="24"/>
        </w:rPr>
        <w:t xml:space="preserve"> </w:t>
      </w:r>
      <w:r w:rsidRPr="004619FB">
        <w:rPr>
          <w:sz w:val="24"/>
          <w:szCs w:val="24"/>
        </w:rPr>
        <w:t xml:space="preserve">пеней) в соответствии с разделом </w:t>
      </w:r>
      <w:r>
        <w:rPr>
          <w:sz w:val="24"/>
          <w:szCs w:val="24"/>
        </w:rPr>
        <w:t>6</w:t>
      </w:r>
      <w:r w:rsidRPr="004619FB">
        <w:rPr>
          <w:sz w:val="24"/>
          <w:szCs w:val="24"/>
        </w:rPr>
        <w:t xml:space="preserve"> Контракта;</w:t>
      </w:r>
    </w:p>
    <w:p w:rsidR="00C569C9" w:rsidRPr="004619FB" w:rsidRDefault="00C569C9" w:rsidP="00C83236">
      <w:pPr>
        <w:ind w:firstLine="709"/>
        <w:jc w:val="both"/>
        <w:rPr>
          <w:sz w:val="24"/>
          <w:szCs w:val="24"/>
        </w:rPr>
      </w:pPr>
      <w:r>
        <w:rPr>
          <w:sz w:val="24"/>
          <w:szCs w:val="24"/>
        </w:rPr>
        <w:t>4.2.4. П</w:t>
      </w:r>
      <w:r w:rsidRPr="00C569C9">
        <w:rPr>
          <w:sz w:val="24"/>
          <w:szCs w:val="24"/>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 контрактной системе</w:t>
      </w:r>
      <w:r>
        <w:rPr>
          <w:sz w:val="24"/>
          <w:szCs w:val="24"/>
        </w:rPr>
        <w:t>;</w:t>
      </w:r>
    </w:p>
    <w:p w:rsidR="00C83236" w:rsidRPr="004619FB" w:rsidRDefault="00C83236" w:rsidP="00C83236">
      <w:pPr>
        <w:ind w:firstLine="709"/>
        <w:jc w:val="both"/>
        <w:rPr>
          <w:sz w:val="24"/>
          <w:szCs w:val="24"/>
        </w:rPr>
      </w:pPr>
      <w:r w:rsidRPr="004619FB">
        <w:rPr>
          <w:sz w:val="24"/>
          <w:szCs w:val="24"/>
        </w:rPr>
        <w:t>4.3. Заказчик обязуется:</w:t>
      </w:r>
    </w:p>
    <w:p w:rsidR="00C83236" w:rsidRPr="004619FB" w:rsidRDefault="00C83236" w:rsidP="00C83236">
      <w:pPr>
        <w:ind w:firstLine="709"/>
        <w:jc w:val="both"/>
        <w:rPr>
          <w:sz w:val="24"/>
          <w:szCs w:val="24"/>
        </w:rPr>
      </w:pPr>
      <w:r w:rsidRPr="004619FB">
        <w:rPr>
          <w:sz w:val="24"/>
          <w:szCs w:val="24"/>
        </w:rPr>
        <w:t xml:space="preserve">4.3.1. </w:t>
      </w:r>
      <w:r>
        <w:rPr>
          <w:sz w:val="24"/>
          <w:szCs w:val="24"/>
        </w:rPr>
        <w:t>О</w:t>
      </w:r>
      <w:r w:rsidRPr="004619FB">
        <w:rPr>
          <w:sz w:val="24"/>
          <w:szCs w:val="24"/>
        </w:rPr>
        <w:t>беспечить своевременную приемку и оплату поставленного</w:t>
      </w:r>
      <w:r>
        <w:rPr>
          <w:sz w:val="24"/>
          <w:szCs w:val="24"/>
        </w:rPr>
        <w:t xml:space="preserve"> </w:t>
      </w:r>
      <w:r w:rsidRPr="004619FB">
        <w:rPr>
          <w:sz w:val="24"/>
          <w:szCs w:val="24"/>
        </w:rPr>
        <w:t>Товара надлежащего качества в порядке и сроки, предусмотренные Контрактом;</w:t>
      </w:r>
    </w:p>
    <w:p w:rsidR="00C83236" w:rsidRDefault="00C83236" w:rsidP="00C83236">
      <w:pPr>
        <w:ind w:firstLine="709"/>
        <w:jc w:val="both"/>
        <w:rPr>
          <w:sz w:val="24"/>
          <w:szCs w:val="24"/>
        </w:rPr>
      </w:pPr>
      <w:r w:rsidRPr="004619FB">
        <w:rPr>
          <w:sz w:val="24"/>
          <w:szCs w:val="24"/>
        </w:rPr>
        <w:t xml:space="preserve">4.3.2.  </w:t>
      </w:r>
      <w:r>
        <w:rPr>
          <w:sz w:val="24"/>
          <w:szCs w:val="24"/>
        </w:rPr>
        <w:t>П</w:t>
      </w:r>
      <w:r w:rsidRPr="004619FB">
        <w:rPr>
          <w:sz w:val="24"/>
          <w:szCs w:val="24"/>
        </w:rPr>
        <w:t>ринять  решение об одностороннем отказе от исполнения</w:t>
      </w:r>
      <w:r>
        <w:rPr>
          <w:sz w:val="24"/>
          <w:szCs w:val="24"/>
        </w:rPr>
        <w:t xml:space="preserve"> </w:t>
      </w:r>
      <w:r w:rsidRPr="004619FB">
        <w:rPr>
          <w:sz w:val="24"/>
          <w:szCs w:val="24"/>
        </w:rPr>
        <w:t>Контракта в случае,  если в ходе исполнения Контракта установлено, что Поставщик и (или) поставляемый Товар не</w:t>
      </w:r>
      <w:r>
        <w:rPr>
          <w:sz w:val="24"/>
          <w:szCs w:val="24"/>
        </w:rPr>
        <w:t xml:space="preserve"> </w:t>
      </w:r>
      <w:r w:rsidRPr="004619FB">
        <w:rPr>
          <w:sz w:val="24"/>
          <w:szCs w:val="24"/>
        </w:rPr>
        <w:t>соответствуют установленным извещением об осуществлении закупки и (или)</w:t>
      </w:r>
      <w:r>
        <w:rPr>
          <w:sz w:val="24"/>
          <w:szCs w:val="24"/>
        </w:rPr>
        <w:t xml:space="preserve"> </w:t>
      </w:r>
      <w:r w:rsidRPr="004619FB">
        <w:rPr>
          <w:sz w:val="24"/>
          <w:szCs w:val="24"/>
        </w:rPr>
        <w:t>документацией  о закупке требованиям к участникам закупки и (или)</w:t>
      </w:r>
      <w:r>
        <w:rPr>
          <w:sz w:val="24"/>
          <w:szCs w:val="24"/>
        </w:rPr>
        <w:t xml:space="preserve"> </w:t>
      </w:r>
      <w:r w:rsidRPr="004619FB">
        <w:rPr>
          <w:sz w:val="24"/>
          <w:szCs w:val="24"/>
        </w:rPr>
        <w:t>поставляемому товару или представил  недостоверную информацию о своем</w:t>
      </w:r>
      <w:r>
        <w:rPr>
          <w:sz w:val="24"/>
          <w:szCs w:val="24"/>
        </w:rPr>
        <w:t xml:space="preserve"> </w:t>
      </w:r>
      <w:r w:rsidRPr="004619FB">
        <w:rPr>
          <w:sz w:val="24"/>
          <w:szCs w:val="24"/>
        </w:rPr>
        <w:t>соответствии и (или) соответствии поставляемого Товара таким требованиям,</w:t>
      </w:r>
      <w:r>
        <w:rPr>
          <w:sz w:val="24"/>
          <w:szCs w:val="24"/>
        </w:rPr>
        <w:t xml:space="preserve"> </w:t>
      </w:r>
      <w:r w:rsidRPr="004619FB">
        <w:rPr>
          <w:sz w:val="24"/>
          <w:szCs w:val="24"/>
        </w:rPr>
        <w:t xml:space="preserve">что позволило ему стать победителем определения поставщика; </w:t>
      </w:r>
    </w:p>
    <w:p w:rsidR="00C83236" w:rsidRPr="004619FB" w:rsidRDefault="00C83236" w:rsidP="00C83236">
      <w:pPr>
        <w:ind w:firstLine="709"/>
        <w:jc w:val="both"/>
        <w:rPr>
          <w:sz w:val="24"/>
          <w:szCs w:val="24"/>
        </w:rPr>
      </w:pPr>
      <w:r w:rsidRPr="004619FB">
        <w:rPr>
          <w:sz w:val="24"/>
          <w:szCs w:val="24"/>
        </w:rPr>
        <w:t xml:space="preserve">4.3.3. </w:t>
      </w:r>
      <w:r>
        <w:rPr>
          <w:sz w:val="24"/>
          <w:szCs w:val="24"/>
        </w:rPr>
        <w:t>В</w:t>
      </w:r>
      <w:r w:rsidRPr="004619FB">
        <w:rPr>
          <w:sz w:val="24"/>
          <w:szCs w:val="24"/>
        </w:rPr>
        <w:t xml:space="preserve"> случае </w:t>
      </w:r>
      <w:r>
        <w:rPr>
          <w:sz w:val="24"/>
          <w:szCs w:val="24"/>
        </w:rPr>
        <w:t xml:space="preserve">принятия </w:t>
      </w:r>
      <w:r w:rsidRPr="004619FB">
        <w:rPr>
          <w:sz w:val="24"/>
          <w:szCs w:val="24"/>
        </w:rPr>
        <w:t>решения об одностороннем отказе от</w:t>
      </w:r>
      <w:r>
        <w:rPr>
          <w:sz w:val="24"/>
          <w:szCs w:val="24"/>
        </w:rPr>
        <w:t xml:space="preserve"> </w:t>
      </w:r>
      <w:r w:rsidRPr="004619FB">
        <w:rPr>
          <w:sz w:val="24"/>
          <w:szCs w:val="24"/>
        </w:rPr>
        <w:t>исполнения Контракта не позднее чем в течение трех рабочих</w:t>
      </w:r>
      <w:r>
        <w:rPr>
          <w:sz w:val="24"/>
          <w:szCs w:val="24"/>
        </w:rPr>
        <w:t xml:space="preserve"> </w:t>
      </w:r>
      <w:r w:rsidRPr="004619FB">
        <w:rPr>
          <w:sz w:val="24"/>
          <w:szCs w:val="24"/>
        </w:rPr>
        <w:t>дней с даты принятия указанного решения направить Поставщику уведомление</w:t>
      </w:r>
      <w:r>
        <w:rPr>
          <w:sz w:val="24"/>
          <w:szCs w:val="24"/>
        </w:rPr>
        <w:t xml:space="preserve"> </w:t>
      </w:r>
      <w:r w:rsidRPr="004619FB">
        <w:rPr>
          <w:sz w:val="24"/>
          <w:szCs w:val="24"/>
        </w:rPr>
        <w:t>о принятом решении по почте заказным письмом с уведомлением о вручении по</w:t>
      </w:r>
      <w:r>
        <w:rPr>
          <w:sz w:val="24"/>
          <w:szCs w:val="24"/>
        </w:rPr>
        <w:t xml:space="preserve"> </w:t>
      </w:r>
      <w:r w:rsidRPr="004619FB">
        <w:rPr>
          <w:sz w:val="24"/>
          <w:szCs w:val="24"/>
        </w:rPr>
        <w:t>адресу Поставщика, указанному в настоящем Контракте, а также</w:t>
      </w:r>
      <w:r>
        <w:rPr>
          <w:sz w:val="24"/>
          <w:szCs w:val="24"/>
        </w:rPr>
        <w:t xml:space="preserve"> </w:t>
      </w:r>
      <w:r w:rsidRPr="004619FB">
        <w:rPr>
          <w:sz w:val="24"/>
          <w:szCs w:val="24"/>
        </w:rPr>
        <w:t>телеграммой  либо посредством факсимильной связи, либо по адресу</w:t>
      </w:r>
      <w:r>
        <w:rPr>
          <w:sz w:val="24"/>
          <w:szCs w:val="24"/>
        </w:rPr>
        <w:t xml:space="preserve"> </w:t>
      </w:r>
      <w:r w:rsidRPr="004619FB">
        <w:rPr>
          <w:sz w:val="24"/>
          <w:szCs w:val="24"/>
        </w:rPr>
        <w:t>электронной почты, либо с использованием иных средств связи и доставки,</w:t>
      </w:r>
      <w:r>
        <w:rPr>
          <w:sz w:val="24"/>
          <w:szCs w:val="24"/>
        </w:rPr>
        <w:t xml:space="preserve"> </w:t>
      </w:r>
      <w:r w:rsidRPr="004619FB">
        <w:rPr>
          <w:sz w:val="24"/>
          <w:szCs w:val="24"/>
        </w:rPr>
        <w:t>обеспечивающих фиксирование данного уведомления и получение Заказчиком</w:t>
      </w:r>
      <w:r>
        <w:rPr>
          <w:sz w:val="24"/>
          <w:szCs w:val="24"/>
        </w:rPr>
        <w:t xml:space="preserve"> </w:t>
      </w:r>
      <w:r w:rsidRPr="004619FB">
        <w:rPr>
          <w:sz w:val="24"/>
          <w:szCs w:val="24"/>
        </w:rPr>
        <w:t xml:space="preserve">подтверждения о его вручении Поставщику; </w:t>
      </w:r>
    </w:p>
    <w:p w:rsidR="00C83236" w:rsidRPr="00F13546" w:rsidRDefault="00C83236" w:rsidP="00C83236">
      <w:pPr>
        <w:ind w:firstLine="709"/>
        <w:jc w:val="both"/>
        <w:rPr>
          <w:color w:val="000000" w:themeColor="text1"/>
          <w:sz w:val="24"/>
          <w:szCs w:val="24"/>
        </w:rPr>
      </w:pPr>
      <w:r w:rsidRPr="004619FB">
        <w:rPr>
          <w:sz w:val="24"/>
          <w:szCs w:val="24"/>
        </w:rPr>
        <w:t xml:space="preserve">4.3.4. </w:t>
      </w:r>
      <w:r>
        <w:rPr>
          <w:sz w:val="24"/>
          <w:szCs w:val="24"/>
        </w:rPr>
        <w:t>Т</w:t>
      </w:r>
      <w:r w:rsidRPr="004619FB">
        <w:rPr>
          <w:sz w:val="24"/>
          <w:szCs w:val="24"/>
        </w:rPr>
        <w:t xml:space="preserve">ребовать уплаты неустоек (штрафов, пеней) в соответствии </w:t>
      </w:r>
      <w:r w:rsidRPr="00F13546">
        <w:rPr>
          <w:color w:val="000000" w:themeColor="text1"/>
          <w:sz w:val="24"/>
          <w:szCs w:val="24"/>
        </w:rPr>
        <w:t>с разделом 6 Контракта;</w:t>
      </w:r>
    </w:p>
    <w:p w:rsidR="00C83236" w:rsidRPr="004619FB" w:rsidRDefault="00C83236" w:rsidP="00C83236">
      <w:pPr>
        <w:ind w:firstLine="709"/>
        <w:jc w:val="both"/>
        <w:rPr>
          <w:sz w:val="24"/>
          <w:szCs w:val="24"/>
        </w:rPr>
      </w:pPr>
      <w:r w:rsidRPr="004619FB">
        <w:rPr>
          <w:sz w:val="24"/>
          <w:szCs w:val="24"/>
        </w:rPr>
        <w:t xml:space="preserve">4.3.5. </w:t>
      </w:r>
      <w:r>
        <w:rPr>
          <w:sz w:val="24"/>
          <w:szCs w:val="24"/>
        </w:rPr>
        <w:t>П</w:t>
      </w:r>
      <w:r w:rsidRPr="004619FB">
        <w:rPr>
          <w:sz w:val="24"/>
          <w:szCs w:val="24"/>
        </w:rPr>
        <w:t>ровести экспертизу поставленного Товара для проверки его</w:t>
      </w:r>
      <w:r>
        <w:rPr>
          <w:sz w:val="24"/>
          <w:szCs w:val="24"/>
        </w:rPr>
        <w:t xml:space="preserve"> </w:t>
      </w:r>
      <w:r w:rsidRPr="004619FB">
        <w:rPr>
          <w:sz w:val="24"/>
          <w:szCs w:val="24"/>
        </w:rPr>
        <w:t>соответствия условиям Контракта в соответствии с Федеральным</w:t>
      </w:r>
      <w:r>
        <w:rPr>
          <w:sz w:val="24"/>
          <w:szCs w:val="24"/>
        </w:rPr>
        <w:t xml:space="preserve"> </w:t>
      </w:r>
      <w:r w:rsidRPr="004619FB">
        <w:rPr>
          <w:sz w:val="24"/>
          <w:szCs w:val="24"/>
        </w:rPr>
        <w:t xml:space="preserve">законом </w:t>
      </w:r>
      <w:r>
        <w:rPr>
          <w:sz w:val="24"/>
          <w:szCs w:val="24"/>
        </w:rPr>
        <w:t>о</w:t>
      </w:r>
      <w:r w:rsidRPr="004619FB">
        <w:rPr>
          <w:sz w:val="24"/>
          <w:szCs w:val="24"/>
        </w:rPr>
        <w:t xml:space="preserve">  контрактной системе.</w:t>
      </w:r>
    </w:p>
    <w:p w:rsidR="00C83236" w:rsidRPr="004619FB" w:rsidRDefault="00C83236" w:rsidP="00C83236">
      <w:pPr>
        <w:ind w:firstLine="709"/>
        <w:jc w:val="both"/>
        <w:rPr>
          <w:sz w:val="24"/>
          <w:szCs w:val="24"/>
        </w:rPr>
      </w:pPr>
      <w:r w:rsidRPr="004619FB">
        <w:rPr>
          <w:sz w:val="24"/>
          <w:szCs w:val="24"/>
        </w:rPr>
        <w:t>4.4. Заказчик вправе:</w:t>
      </w:r>
    </w:p>
    <w:p w:rsidR="00C83236" w:rsidRPr="004619FB" w:rsidRDefault="00C83236" w:rsidP="00C83236">
      <w:pPr>
        <w:ind w:firstLine="709"/>
        <w:jc w:val="both"/>
        <w:rPr>
          <w:sz w:val="24"/>
          <w:szCs w:val="24"/>
        </w:rPr>
      </w:pPr>
      <w:r w:rsidRPr="004619FB">
        <w:rPr>
          <w:sz w:val="24"/>
          <w:szCs w:val="24"/>
        </w:rPr>
        <w:t xml:space="preserve">4.4.1. </w:t>
      </w:r>
      <w:r>
        <w:rPr>
          <w:sz w:val="24"/>
          <w:szCs w:val="24"/>
        </w:rPr>
        <w:t>Т</w:t>
      </w:r>
      <w:r w:rsidRPr="004619FB">
        <w:rPr>
          <w:sz w:val="24"/>
          <w:szCs w:val="24"/>
        </w:rPr>
        <w:t>ребовать от Поставщика надлежащего исполнения обязательств</w:t>
      </w:r>
      <w:r>
        <w:rPr>
          <w:sz w:val="24"/>
          <w:szCs w:val="24"/>
        </w:rPr>
        <w:t xml:space="preserve"> </w:t>
      </w:r>
      <w:r w:rsidRPr="004619FB">
        <w:rPr>
          <w:sz w:val="24"/>
          <w:szCs w:val="24"/>
        </w:rPr>
        <w:t>по Контракту;</w:t>
      </w:r>
    </w:p>
    <w:p w:rsidR="00C83236" w:rsidRPr="004619FB" w:rsidRDefault="00C83236" w:rsidP="00C83236">
      <w:pPr>
        <w:ind w:firstLine="709"/>
        <w:jc w:val="both"/>
        <w:rPr>
          <w:sz w:val="24"/>
          <w:szCs w:val="24"/>
        </w:rPr>
      </w:pPr>
      <w:r w:rsidRPr="004619FB">
        <w:rPr>
          <w:sz w:val="24"/>
          <w:szCs w:val="24"/>
        </w:rPr>
        <w:t xml:space="preserve">4.4.2. </w:t>
      </w:r>
      <w:r>
        <w:rPr>
          <w:sz w:val="24"/>
          <w:szCs w:val="24"/>
        </w:rPr>
        <w:t>Т</w:t>
      </w:r>
      <w:r w:rsidRPr="004619FB">
        <w:rPr>
          <w:sz w:val="24"/>
          <w:szCs w:val="24"/>
        </w:rPr>
        <w:t>ребовать от Поставщика своевременного устранения</w:t>
      </w:r>
      <w:r>
        <w:rPr>
          <w:sz w:val="24"/>
          <w:szCs w:val="24"/>
        </w:rPr>
        <w:t xml:space="preserve"> </w:t>
      </w:r>
      <w:r w:rsidRPr="004619FB">
        <w:rPr>
          <w:sz w:val="24"/>
          <w:szCs w:val="24"/>
        </w:rPr>
        <w:t>недостатков</w:t>
      </w:r>
      <w:r>
        <w:rPr>
          <w:sz w:val="24"/>
          <w:szCs w:val="24"/>
        </w:rPr>
        <w:t>, выявленных как в ходе приемки</w:t>
      </w:r>
      <w:r w:rsidR="00C569C9">
        <w:rPr>
          <w:sz w:val="24"/>
          <w:szCs w:val="24"/>
        </w:rPr>
        <w:t>, так и в течение гарантийного периода</w:t>
      </w:r>
      <w:r w:rsidRPr="004619FB">
        <w:rPr>
          <w:sz w:val="24"/>
          <w:szCs w:val="24"/>
        </w:rPr>
        <w:t>;</w:t>
      </w:r>
    </w:p>
    <w:p w:rsidR="00C83236" w:rsidRPr="004619FB" w:rsidRDefault="00C83236" w:rsidP="00C83236">
      <w:pPr>
        <w:ind w:firstLine="709"/>
        <w:jc w:val="both"/>
        <w:rPr>
          <w:sz w:val="24"/>
          <w:szCs w:val="24"/>
        </w:rPr>
      </w:pPr>
      <w:r w:rsidRPr="004619FB">
        <w:rPr>
          <w:sz w:val="24"/>
          <w:szCs w:val="24"/>
        </w:rPr>
        <w:t xml:space="preserve">4.4.3. </w:t>
      </w:r>
      <w:r>
        <w:rPr>
          <w:sz w:val="24"/>
          <w:szCs w:val="24"/>
        </w:rPr>
        <w:t>П</w:t>
      </w:r>
      <w:r w:rsidRPr="004619FB">
        <w:rPr>
          <w:sz w:val="24"/>
          <w:szCs w:val="24"/>
        </w:rPr>
        <w:t>роверять ход и качество выполнения Поставщиком условий</w:t>
      </w:r>
      <w:r>
        <w:rPr>
          <w:sz w:val="24"/>
          <w:szCs w:val="24"/>
        </w:rPr>
        <w:t xml:space="preserve"> </w:t>
      </w:r>
      <w:r w:rsidRPr="004619FB">
        <w:rPr>
          <w:sz w:val="24"/>
          <w:szCs w:val="24"/>
        </w:rPr>
        <w:t>настоящего    Контракта без вмешательства в</w:t>
      </w:r>
      <w:r>
        <w:rPr>
          <w:sz w:val="24"/>
          <w:szCs w:val="24"/>
        </w:rPr>
        <w:t xml:space="preserve"> </w:t>
      </w:r>
      <w:r w:rsidRPr="004619FB">
        <w:rPr>
          <w:sz w:val="24"/>
          <w:szCs w:val="24"/>
        </w:rPr>
        <w:t>оперативно-хозяйственную деятельность Поставщика;</w:t>
      </w:r>
    </w:p>
    <w:p w:rsidR="00C83236" w:rsidRDefault="00C83236" w:rsidP="00C83236">
      <w:pPr>
        <w:ind w:firstLine="709"/>
        <w:jc w:val="both"/>
        <w:rPr>
          <w:sz w:val="24"/>
          <w:szCs w:val="24"/>
        </w:rPr>
      </w:pPr>
      <w:r w:rsidRPr="004619FB">
        <w:rPr>
          <w:sz w:val="24"/>
          <w:szCs w:val="24"/>
        </w:rPr>
        <w:t xml:space="preserve">4.4.4. </w:t>
      </w:r>
      <w:r>
        <w:rPr>
          <w:sz w:val="24"/>
          <w:szCs w:val="24"/>
        </w:rPr>
        <w:t>Т</w:t>
      </w:r>
      <w:r w:rsidRPr="004619FB">
        <w:rPr>
          <w:sz w:val="24"/>
          <w:szCs w:val="24"/>
        </w:rPr>
        <w:t>ребовать возмещения убытков в соответствии с разделом</w:t>
      </w:r>
      <w:r w:rsidRPr="00F13546">
        <w:rPr>
          <w:color w:val="000000" w:themeColor="text1"/>
          <w:sz w:val="24"/>
          <w:szCs w:val="24"/>
        </w:rPr>
        <w:t xml:space="preserve"> 6 </w:t>
      </w:r>
      <w:r w:rsidRPr="004619FB">
        <w:rPr>
          <w:sz w:val="24"/>
          <w:szCs w:val="24"/>
        </w:rPr>
        <w:t>Контракта, причиненных по вине Поставщика;</w:t>
      </w:r>
    </w:p>
    <w:p w:rsidR="00C83236" w:rsidRPr="004619FB" w:rsidRDefault="00F13546" w:rsidP="00C83236">
      <w:pPr>
        <w:ind w:firstLine="709"/>
        <w:jc w:val="both"/>
        <w:rPr>
          <w:sz w:val="24"/>
          <w:szCs w:val="24"/>
        </w:rPr>
      </w:pPr>
      <w:r w:rsidRPr="006F7E5C">
        <w:rPr>
          <w:color w:val="000000" w:themeColor="text1"/>
          <w:sz w:val="24"/>
          <w:szCs w:val="24"/>
        </w:rPr>
        <w:t>4.4.5</w:t>
      </w:r>
      <w:r w:rsidR="00C83236" w:rsidRPr="006F7E5C">
        <w:rPr>
          <w:color w:val="000000" w:themeColor="text1"/>
          <w:sz w:val="24"/>
          <w:szCs w:val="24"/>
        </w:rPr>
        <w:t xml:space="preserve">. Отказаться </w:t>
      </w:r>
      <w:r w:rsidR="00C83236" w:rsidRPr="004619FB">
        <w:rPr>
          <w:sz w:val="24"/>
          <w:szCs w:val="24"/>
        </w:rPr>
        <w:t>от приемки и оплаты Товара, не соответствующего</w:t>
      </w:r>
      <w:r w:rsidR="00C83236">
        <w:rPr>
          <w:sz w:val="24"/>
          <w:szCs w:val="24"/>
        </w:rPr>
        <w:t xml:space="preserve"> </w:t>
      </w:r>
      <w:r w:rsidR="00C83236" w:rsidRPr="004619FB">
        <w:rPr>
          <w:sz w:val="24"/>
          <w:szCs w:val="24"/>
        </w:rPr>
        <w:t>условиям Контракта;</w:t>
      </w:r>
    </w:p>
    <w:p w:rsidR="00C83236" w:rsidRPr="004619FB" w:rsidRDefault="00C83236" w:rsidP="00C83236">
      <w:pPr>
        <w:ind w:firstLine="709"/>
        <w:jc w:val="both"/>
        <w:rPr>
          <w:sz w:val="24"/>
          <w:szCs w:val="24"/>
        </w:rPr>
      </w:pPr>
      <w:r w:rsidRPr="004619FB">
        <w:rPr>
          <w:sz w:val="24"/>
          <w:szCs w:val="24"/>
        </w:rPr>
        <w:t>4.4.</w:t>
      </w:r>
      <w:r w:rsidR="00F13546">
        <w:rPr>
          <w:sz w:val="24"/>
          <w:szCs w:val="24"/>
        </w:rPr>
        <w:t>6</w:t>
      </w:r>
      <w:r w:rsidRPr="004619FB">
        <w:rPr>
          <w:sz w:val="24"/>
          <w:szCs w:val="24"/>
        </w:rPr>
        <w:t xml:space="preserve">. </w:t>
      </w:r>
      <w:r>
        <w:rPr>
          <w:sz w:val="24"/>
          <w:szCs w:val="24"/>
        </w:rPr>
        <w:t>П</w:t>
      </w:r>
      <w:r w:rsidRPr="004619FB">
        <w:rPr>
          <w:sz w:val="24"/>
          <w:szCs w:val="24"/>
        </w:rPr>
        <w:t>ринять решение об одностороннем отказе от исполнения</w:t>
      </w:r>
      <w:r>
        <w:rPr>
          <w:sz w:val="24"/>
          <w:szCs w:val="24"/>
        </w:rPr>
        <w:t xml:space="preserve"> </w:t>
      </w:r>
      <w:r w:rsidRPr="004619FB">
        <w:rPr>
          <w:sz w:val="24"/>
          <w:szCs w:val="24"/>
        </w:rPr>
        <w:t>Контракта в соответствии с гражданским законодательством;</w:t>
      </w:r>
    </w:p>
    <w:p w:rsidR="00C83236" w:rsidRDefault="00C83236" w:rsidP="00C83236">
      <w:pPr>
        <w:ind w:firstLine="709"/>
        <w:jc w:val="both"/>
        <w:rPr>
          <w:sz w:val="24"/>
          <w:szCs w:val="24"/>
        </w:rPr>
      </w:pPr>
      <w:r w:rsidRPr="004619FB">
        <w:rPr>
          <w:sz w:val="24"/>
          <w:szCs w:val="24"/>
        </w:rPr>
        <w:t>4.4.</w:t>
      </w:r>
      <w:r w:rsidR="00F13546">
        <w:rPr>
          <w:sz w:val="24"/>
          <w:szCs w:val="24"/>
        </w:rPr>
        <w:t>7</w:t>
      </w:r>
      <w:r w:rsidRPr="004619FB">
        <w:rPr>
          <w:sz w:val="24"/>
          <w:szCs w:val="24"/>
        </w:rPr>
        <w:t xml:space="preserve">. </w:t>
      </w:r>
      <w:r>
        <w:rPr>
          <w:sz w:val="24"/>
          <w:szCs w:val="24"/>
        </w:rPr>
        <w:t>Д</w:t>
      </w:r>
      <w:r w:rsidRPr="004619FB">
        <w:rPr>
          <w:sz w:val="24"/>
          <w:szCs w:val="24"/>
        </w:rPr>
        <w:t>о принятия решения об одностороннем отказе от исполнения</w:t>
      </w:r>
      <w:r>
        <w:rPr>
          <w:sz w:val="24"/>
          <w:szCs w:val="24"/>
        </w:rPr>
        <w:t xml:space="preserve"> </w:t>
      </w:r>
      <w:r w:rsidRPr="004619FB">
        <w:rPr>
          <w:sz w:val="24"/>
          <w:szCs w:val="24"/>
        </w:rPr>
        <w:t>Контракта провести  экспертизу поставленного Товара с</w:t>
      </w:r>
      <w:r>
        <w:rPr>
          <w:sz w:val="24"/>
          <w:szCs w:val="24"/>
        </w:rPr>
        <w:t xml:space="preserve"> </w:t>
      </w:r>
      <w:r w:rsidRPr="004619FB">
        <w:rPr>
          <w:sz w:val="24"/>
          <w:szCs w:val="24"/>
        </w:rPr>
        <w:t xml:space="preserve">привлечением экспертов, </w:t>
      </w:r>
      <w:r>
        <w:rPr>
          <w:sz w:val="24"/>
          <w:szCs w:val="24"/>
        </w:rPr>
        <w:t>э</w:t>
      </w:r>
      <w:r w:rsidRPr="004619FB">
        <w:rPr>
          <w:sz w:val="24"/>
          <w:szCs w:val="24"/>
        </w:rPr>
        <w:t>кспертных организаций, выбор    которых</w:t>
      </w:r>
      <w:r>
        <w:rPr>
          <w:sz w:val="24"/>
          <w:szCs w:val="24"/>
        </w:rPr>
        <w:t xml:space="preserve"> </w:t>
      </w:r>
      <w:r w:rsidRPr="004619FB">
        <w:rPr>
          <w:sz w:val="24"/>
          <w:szCs w:val="24"/>
        </w:rPr>
        <w:t>осуществляется в соответствии с Федеральным</w:t>
      </w:r>
      <w:r>
        <w:rPr>
          <w:sz w:val="24"/>
          <w:szCs w:val="24"/>
        </w:rPr>
        <w:t xml:space="preserve"> </w:t>
      </w:r>
      <w:r w:rsidRPr="004619FB">
        <w:rPr>
          <w:sz w:val="24"/>
          <w:szCs w:val="24"/>
        </w:rPr>
        <w:t xml:space="preserve">законом </w:t>
      </w:r>
      <w:r>
        <w:rPr>
          <w:sz w:val="24"/>
          <w:szCs w:val="24"/>
        </w:rPr>
        <w:t>о</w:t>
      </w:r>
      <w:r w:rsidRPr="004619FB">
        <w:rPr>
          <w:sz w:val="24"/>
          <w:szCs w:val="24"/>
        </w:rPr>
        <w:t xml:space="preserve">  контрактной системе.</w:t>
      </w:r>
    </w:p>
    <w:p w:rsidR="00C83236" w:rsidRPr="00B25AB6" w:rsidRDefault="00C83236" w:rsidP="00C83236">
      <w:pPr>
        <w:ind w:firstLine="709"/>
        <w:jc w:val="both"/>
        <w:rPr>
          <w:sz w:val="12"/>
          <w:szCs w:val="12"/>
        </w:rPr>
      </w:pPr>
    </w:p>
    <w:p w:rsidR="00C83236" w:rsidRPr="000E74CB" w:rsidRDefault="00C83236" w:rsidP="00C83236">
      <w:pPr>
        <w:ind w:firstLine="709"/>
        <w:rPr>
          <w:sz w:val="24"/>
          <w:szCs w:val="24"/>
        </w:rPr>
      </w:pPr>
      <w:r w:rsidRPr="000E74CB">
        <w:rPr>
          <w:b/>
          <w:sz w:val="24"/>
          <w:szCs w:val="24"/>
        </w:rPr>
        <w:t>5. КАЧЕСТВО ТОВАРА</w:t>
      </w:r>
    </w:p>
    <w:p w:rsidR="00316410" w:rsidRDefault="00316410" w:rsidP="00316410">
      <w:pPr>
        <w:ind w:firstLine="709"/>
        <w:jc w:val="both"/>
        <w:rPr>
          <w:sz w:val="24"/>
          <w:szCs w:val="24"/>
        </w:rPr>
      </w:pPr>
      <w:r w:rsidRPr="00316410">
        <w:rPr>
          <w:sz w:val="24"/>
          <w:szCs w:val="24"/>
        </w:rPr>
        <w:t>5.1. Поставщик гарантирует, что поставляемый Товар соответствует требованиям, установленным Контрактом.</w:t>
      </w:r>
    </w:p>
    <w:p w:rsidR="00D22A86" w:rsidRPr="00316410" w:rsidRDefault="00D22A86" w:rsidP="00316410">
      <w:pPr>
        <w:ind w:firstLine="709"/>
        <w:jc w:val="both"/>
        <w:rPr>
          <w:sz w:val="24"/>
          <w:szCs w:val="24"/>
        </w:rPr>
      </w:pPr>
      <w:r>
        <w:rPr>
          <w:sz w:val="24"/>
          <w:szCs w:val="24"/>
        </w:rPr>
        <w:t>5.2. Все товары должны быть новыми, не бывшими в употреблении, промышленного изготовления в соответствии с Техническими условиями, а также, укомплектованы в соответствии с техническими паспортами, технической документации.</w:t>
      </w:r>
    </w:p>
    <w:p w:rsidR="00316410" w:rsidRPr="00316410" w:rsidRDefault="00316410" w:rsidP="00316410">
      <w:pPr>
        <w:ind w:firstLine="709"/>
        <w:jc w:val="both"/>
        <w:rPr>
          <w:sz w:val="24"/>
          <w:szCs w:val="24"/>
        </w:rPr>
      </w:pPr>
      <w:r w:rsidRPr="00316410">
        <w:rPr>
          <w:sz w:val="24"/>
          <w:szCs w:val="24"/>
        </w:rPr>
        <w:t>5.</w:t>
      </w:r>
      <w:r w:rsidR="00D22A86">
        <w:rPr>
          <w:sz w:val="24"/>
          <w:szCs w:val="24"/>
        </w:rPr>
        <w:t>3</w:t>
      </w:r>
      <w:r w:rsidRPr="00316410">
        <w:rPr>
          <w:sz w:val="24"/>
          <w:szCs w:val="24"/>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16410" w:rsidRPr="00316410" w:rsidRDefault="00316410" w:rsidP="00316410">
      <w:pPr>
        <w:ind w:firstLine="709"/>
        <w:jc w:val="both"/>
        <w:rPr>
          <w:sz w:val="24"/>
          <w:szCs w:val="24"/>
        </w:rPr>
      </w:pPr>
      <w:r w:rsidRPr="00316410">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16410" w:rsidRPr="00316410" w:rsidRDefault="00316410" w:rsidP="00316410">
      <w:pPr>
        <w:ind w:firstLine="709"/>
        <w:jc w:val="both"/>
        <w:rPr>
          <w:sz w:val="24"/>
          <w:szCs w:val="24"/>
        </w:rPr>
      </w:pPr>
      <w:r w:rsidRPr="00316410">
        <w:rPr>
          <w:sz w:val="24"/>
          <w:szCs w:val="24"/>
        </w:rPr>
        <w:t>5.</w:t>
      </w:r>
      <w:r w:rsidR="00D22A86">
        <w:rPr>
          <w:sz w:val="24"/>
          <w:szCs w:val="24"/>
        </w:rPr>
        <w:t>4</w:t>
      </w:r>
      <w:r w:rsidRPr="00316410">
        <w:rPr>
          <w:sz w:val="24"/>
          <w:szCs w:val="24"/>
        </w:rPr>
        <w:t>. Товар должен быть упакован и замаркирован в соответствии с действующими стандартами.</w:t>
      </w:r>
    </w:p>
    <w:p w:rsidR="00C83236" w:rsidRDefault="00316410" w:rsidP="00316410">
      <w:pPr>
        <w:ind w:firstLine="709"/>
        <w:jc w:val="both"/>
        <w:rPr>
          <w:sz w:val="24"/>
          <w:szCs w:val="24"/>
        </w:rPr>
      </w:pPr>
      <w:r w:rsidRPr="00316410">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22A86" w:rsidRDefault="00D22A86" w:rsidP="00316410">
      <w:pPr>
        <w:ind w:firstLine="709"/>
        <w:jc w:val="both"/>
        <w:rPr>
          <w:sz w:val="24"/>
          <w:szCs w:val="24"/>
        </w:rPr>
      </w:pPr>
      <w:r>
        <w:rPr>
          <w:sz w:val="24"/>
          <w:szCs w:val="24"/>
        </w:rPr>
        <w:t xml:space="preserve">Нарушение упаковки может допускаться исключительно для проверки качества, комплектности, отсутствия повреждений и рабочих качеств </w:t>
      </w:r>
      <w:r w:rsidR="000F034F">
        <w:rPr>
          <w:sz w:val="24"/>
          <w:szCs w:val="24"/>
        </w:rPr>
        <w:t>Т</w:t>
      </w:r>
      <w:r>
        <w:rPr>
          <w:sz w:val="24"/>
          <w:szCs w:val="24"/>
        </w:rPr>
        <w:t xml:space="preserve">овара. При выявлении несоответствий в поставленном </w:t>
      </w:r>
      <w:r w:rsidR="00000748">
        <w:rPr>
          <w:sz w:val="24"/>
          <w:szCs w:val="24"/>
        </w:rPr>
        <w:t>Т</w:t>
      </w:r>
      <w:r>
        <w:rPr>
          <w:sz w:val="24"/>
          <w:szCs w:val="24"/>
        </w:rPr>
        <w:t>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137AAC" w:rsidRDefault="00137AAC" w:rsidP="00316410">
      <w:pPr>
        <w:ind w:firstLine="709"/>
        <w:jc w:val="both"/>
        <w:rPr>
          <w:sz w:val="24"/>
          <w:szCs w:val="24"/>
        </w:rPr>
      </w:pPr>
      <w:r>
        <w:rPr>
          <w:sz w:val="24"/>
          <w:szCs w:val="24"/>
        </w:rPr>
        <w:t>5.</w:t>
      </w:r>
      <w:r w:rsidR="0086180A">
        <w:rPr>
          <w:sz w:val="24"/>
          <w:szCs w:val="24"/>
        </w:rPr>
        <w:t>5</w:t>
      </w:r>
      <w:r>
        <w:rPr>
          <w:sz w:val="24"/>
          <w:szCs w:val="24"/>
        </w:rPr>
        <w:t xml:space="preserve">. </w:t>
      </w:r>
      <w:r w:rsidRPr="00137AAC">
        <w:rPr>
          <w:sz w:val="24"/>
          <w:szCs w:val="24"/>
        </w:rPr>
        <w:t xml:space="preserve">На Товар установлена гарантия производителя – не менее 12 (двенадцати) месяцев с даты подписания </w:t>
      </w:r>
      <w:r>
        <w:rPr>
          <w:sz w:val="24"/>
          <w:szCs w:val="24"/>
        </w:rPr>
        <w:t>З</w:t>
      </w:r>
      <w:r w:rsidRPr="00137AAC">
        <w:rPr>
          <w:sz w:val="24"/>
          <w:szCs w:val="24"/>
        </w:rPr>
        <w:t xml:space="preserve">аказчиком документа о приемке Товара. На Товар установлена гарантия Поставщика – не менее 12 (двенадцати) месяцев с даты подписания </w:t>
      </w:r>
      <w:r>
        <w:rPr>
          <w:sz w:val="24"/>
          <w:szCs w:val="24"/>
        </w:rPr>
        <w:t>З</w:t>
      </w:r>
      <w:r w:rsidRPr="00137AAC">
        <w:rPr>
          <w:sz w:val="24"/>
          <w:szCs w:val="24"/>
        </w:rPr>
        <w:t>аказчиком документа о приемке Товара, но не менее срока предоставления гарантии производителя.</w:t>
      </w:r>
      <w:r w:rsidR="00000748">
        <w:rPr>
          <w:sz w:val="24"/>
          <w:szCs w:val="24"/>
        </w:rPr>
        <w:t xml:space="preserve"> </w:t>
      </w:r>
      <w:r w:rsidR="00000748">
        <w:rPr>
          <w:spacing w:val="-3"/>
          <w:sz w:val="24"/>
          <w:szCs w:val="24"/>
        </w:rPr>
        <w:t>Поставщик гарантирует, что Товар, поставленный в рамках Контракта пригодный к эксплуатации и использованию в течение всего гарантийного срока. При обнаружении в пределах гарантийного срока несоответствий поставленного Товара требованиям Контракта, Поставщик обязан по первому требованию Заказчика, в срок не более 30 (тридцати) календарных дней, заменить несоответствующий Товар на новый.</w:t>
      </w:r>
    </w:p>
    <w:p w:rsidR="00000748" w:rsidRDefault="00137AAC" w:rsidP="00000748">
      <w:pPr>
        <w:pStyle w:val="ab"/>
        <w:ind w:firstLine="709"/>
        <w:jc w:val="both"/>
        <w:rPr>
          <w:spacing w:val="-3"/>
          <w:sz w:val="24"/>
          <w:szCs w:val="24"/>
        </w:rPr>
      </w:pPr>
      <w:r>
        <w:rPr>
          <w:sz w:val="24"/>
          <w:szCs w:val="24"/>
        </w:rPr>
        <w:t>5.</w:t>
      </w:r>
      <w:r w:rsidR="0086180A">
        <w:rPr>
          <w:sz w:val="24"/>
          <w:szCs w:val="24"/>
        </w:rPr>
        <w:t>6</w:t>
      </w:r>
      <w:r>
        <w:rPr>
          <w:sz w:val="24"/>
          <w:szCs w:val="24"/>
        </w:rPr>
        <w:t xml:space="preserve">. </w:t>
      </w:r>
      <w:r w:rsidR="00000748">
        <w:rPr>
          <w:spacing w:val="-3"/>
          <w:sz w:val="24"/>
          <w:szCs w:val="24"/>
        </w:rPr>
        <w:t>Требования к гарантийному обслуживанию Товара: Поставщик обязуется выполнять гарантийное обслуживание поставляемого Товара. Под гарантийным обслуживанием подразумевается восстановление работоспособности поставленного Товара (отдельного устройства, агрегата, части, блока, узла), при выходе его из строя по причинам, не связанным с неправильной эксплуатацией Товара в гарантийный период. При невозможности восстановления работоспособности Товара по месту его нахождения и при наличии у Заказчика потребности, Поставщик предоставляет Заказчику такой же или аналогичный Товар для замены вышедшего из строя товара, на срок его восстановления (ремонта), который должен быть выполнен в период не более 30 (тридцати) календарных дней. В случае невозможности восстановления работоспособности Товара, Поставщик обязан в кратчайший срок заменить такой Товар (отдельное устройство, его часть, блок, узел, агрегат) на новый, при этом гарантия на такой Товар начинает исчисляться с момента его замены, а в случае монтажа и наладки поставленного товара – с момента его монтажа и наладки.</w:t>
      </w:r>
    </w:p>
    <w:p w:rsidR="00137AAC" w:rsidRDefault="00000748" w:rsidP="00000748">
      <w:pPr>
        <w:ind w:firstLine="709"/>
        <w:jc w:val="both"/>
        <w:rPr>
          <w:spacing w:val="-3"/>
          <w:sz w:val="24"/>
          <w:szCs w:val="24"/>
        </w:rPr>
      </w:pPr>
      <w:r>
        <w:rPr>
          <w:spacing w:val="-3"/>
          <w:sz w:val="24"/>
          <w:szCs w:val="24"/>
        </w:rPr>
        <w:t>5.</w:t>
      </w:r>
      <w:r w:rsidR="0086180A">
        <w:rPr>
          <w:spacing w:val="-3"/>
          <w:sz w:val="24"/>
          <w:szCs w:val="24"/>
        </w:rPr>
        <w:t>7</w:t>
      </w:r>
      <w:r>
        <w:rPr>
          <w:spacing w:val="-3"/>
          <w:sz w:val="24"/>
          <w:szCs w:val="24"/>
        </w:rPr>
        <w:t>. Требования к расходам на обслуживание товара в течение гарантийного срока: Поставщик обязуется выполнять гарантийное обслуживание поставляемого Товара без дополнительных расходов со стороны Заказчика. Расходы по возврату Товара или отправке его в ремонт, восстановлению, замене, производятся за счет средств Поставщика.</w:t>
      </w:r>
    </w:p>
    <w:p w:rsidR="00000748" w:rsidRDefault="00000748" w:rsidP="00000748">
      <w:pPr>
        <w:ind w:firstLine="709"/>
        <w:jc w:val="both"/>
        <w:rPr>
          <w:sz w:val="24"/>
          <w:szCs w:val="24"/>
        </w:rPr>
      </w:pPr>
      <w:r>
        <w:rPr>
          <w:sz w:val="24"/>
          <w:szCs w:val="24"/>
        </w:rPr>
        <w:t>5.</w:t>
      </w:r>
      <w:r w:rsidR="0086180A">
        <w:rPr>
          <w:sz w:val="24"/>
          <w:szCs w:val="24"/>
        </w:rPr>
        <w:t>8</w:t>
      </w:r>
      <w:r>
        <w:rPr>
          <w:sz w:val="24"/>
          <w:szCs w:val="24"/>
        </w:rPr>
        <w:t xml:space="preserve">. </w:t>
      </w:r>
      <w:r>
        <w:rPr>
          <w:spacing w:val="-3"/>
          <w:sz w:val="24"/>
          <w:szCs w:val="24"/>
        </w:rPr>
        <w:t>Требования к расходам на эксплуатацию товара: В соответствии с требованиями Производителя товара.</w:t>
      </w:r>
    </w:p>
    <w:p w:rsidR="00C83236" w:rsidRPr="00A23F36" w:rsidRDefault="00C83236" w:rsidP="00C83236">
      <w:pPr>
        <w:ind w:firstLine="709"/>
        <w:jc w:val="both"/>
        <w:rPr>
          <w:sz w:val="12"/>
          <w:szCs w:val="12"/>
        </w:rPr>
      </w:pPr>
    </w:p>
    <w:p w:rsidR="00C83236" w:rsidRPr="00834594" w:rsidRDefault="00C83236" w:rsidP="00C83236">
      <w:pPr>
        <w:pStyle w:val="a4"/>
        <w:rPr>
          <w:rFonts w:ascii="Times New Roman" w:hAnsi="Times New Roman" w:cs="Times New Roman"/>
        </w:rPr>
      </w:pPr>
      <w:r w:rsidRPr="00834594">
        <w:rPr>
          <w:rStyle w:val="a5"/>
          <w:rFonts w:ascii="Times New Roman" w:hAnsi="Times New Roman" w:cs="Times New Roman"/>
          <w:bCs/>
        </w:rPr>
        <w:t>6. ОТВЕТСТВЕННОСТЬ СТОРОН</w:t>
      </w:r>
    </w:p>
    <w:p w:rsidR="00C83236" w:rsidRPr="00834594" w:rsidRDefault="00C83236" w:rsidP="00C83236">
      <w:pPr>
        <w:pStyle w:val="a4"/>
        <w:jc w:val="both"/>
        <w:rPr>
          <w:rFonts w:ascii="Times New Roman" w:hAnsi="Times New Roman" w:cs="Times New Roman"/>
        </w:rPr>
      </w:pPr>
      <w:bookmarkStart w:id="1" w:name="sub_3061"/>
      <w:r>
        <w:rPr>
          <w:sz w:val="22"/>
          <w:szCs w:val="22"/>
        </w:rPr>
        <w:t xml:space="preserve">     </w:t>
      </w:r>
      <w:r w:rsidRPr="00834594">
        <w:rPr>
          <w:rFonts w:ascii="Times New Roman" w:hAnsi="Times New Roman" w:cs="Times New Roman"/>
        </w:rPr>
        <w:t>6.1. За неисполнение или ненадлежащее исполнение настоящего</w:t>
      </w:r>
      <w:r>
        <w:rPr>
          <w:rFonts w:ascii="Times New Roman" w:hAnsi="Times New Roman" w:cs="Times New Roman"/>
        </w:rPr>
        <w:t xml:space="preserve"> </w:t>
      </w:r>
      <w:bookmarkEnd w:id="1"/>
      <w:r w:rsidRPr="00834594">
        <w:rPr>
          <w:rFonts w:ascii="Times New Roman" w:hAnsi="Times New Roman" w:cs="Times New Roman"/>
        </w:rPr>
        <w:t xml:space="preserve">Контракта Стороны  несут ответственность в соответствии </w:t>
      </w:r>
      <w:r w:rsidRPr="00316410">
        <w:rPr>
          <w:rFonts w:ascii="Times New Roman" w:hAnsi="Times New Roman" w:cs="Times New Roman"/>
        </w:rPr>
        <w:t xml:space="preserve">с </w:t>
      </w:r>
      <w:r w:rsidRPr="00316410">
        <w:rPr>
          <w:rStyle w:val="a3"/>
          <w:rFonts w:ascii="Times New Roman" w:hAnsi="Times New Roman" w:cs="Times New Roman"/>
          <w:color w:val="auto"/>
        </w:rPr>
        <w:t>законодательством</w:t>
      </w:r>
      <w:r w:rsidRPr="00834594">
        <w:rPr>
          <w:rFonts w:ascii="Times New Roman" w:hAnsi="Times New Roman" w:cs="Times New Roman"/>
        </w:rPr>
        <w:t xml:space="preserve"> Российской Федерации и условиями настоящего Контракта.</w:t>
      </w:r>
    </w:p>
    <w:p w:rsidR="00C83236" w:rsidRPr="00834594" w:rsidRDefault="00C83236" w:rsidP="00C83236">
      <w:pPr>
        <w:pStyle w:val="a4"/>
        <w:ind w:firstLine="709"/>
        <w:jc w:val="both"/>
        <w:rPr>
          <w:rFonts w:ascii="Times New Roman" w:hAnsi="Times New Roman" w:cs="Times New Roman"/>
        </w:rPr>
      </w:pPr>
      <w:bookmarkStart w:id="2" w:name="sub_3063"/>
      <w:r w:rsidRPr="00834594">
        <w:rPr>
          <w:rFonts w:ascii="Times New Roman" w:hAnsi="Times New Roman" w:cs="Times New Roman"/>
        </w:rPr>
        <w:t>6.</w:t>
      </w:r>
      <w:r>
        <w:rPr>
          <w:rFonts w:ascii="Times New Roman" w:hAnsi="Times New Roman" w:cs="Times New Roman"/>
        </w:rPr>
        <w:t>2</w:t>
      </w:r>
      <w:r w:rsidRPr="00834594">
        <w:rPr>
          <w:rFonts w:ascii="Times New Roman" w:hAnsi="Times New Roman" w:cs="Times New Roman"/>
        </w:rPr>
        <w:t>. В случае полного (частичного) неисполнения условий настоящего</w:t>
      </w:r>
      <w:r>
        <w:rPr>
          <w:rFonts w:ascii="Times New Roman" w:hAnsi="Times New Roman" w:cs="Times New Roman"/>
        </w:rPr>
        <w:t xml:space="preserve"> </w:t>
      </w:r>
      <w:bookmarkEnd w:id="2"/>
      <w:r w:rsidRPr="00834594">
        <w:rPr>
          <w:rFonts w:ascii="Times New Roman" w:hAnsi="Times New Roman" w:cs="Times New Roman"/>
        </w:rPr>
        <w:t>Контракта одной из Сторон эта Сторона обязана возместить</w:t>
      </w:r>
      <w:r>
        <w:rPr>
          <w:rFonts w:ascii="Times New Roman" w:hAnsi="Times New Roman" w:cs="Times New Roman"/>
        </w:rPr>
        <w:t xml:space="preserve"> </w:t>
      </w:r>
      <w:r w:rsidRPr="00834594">
        <w:rPr>
          <w:rFonts w:ascii="Times New Roman" w:hAnsi="Times New Roman" w:cs="Times New Roman"/>
        </w:rPr>
        <w:t>другой Стороне причиненные убытки в части непокрытой неустойкой.</w:t>
      </w:r>
    </w:p>
    <w:p w:rsidR="00C83236" w:rsidRDefault="00C83236" w:rsidP="00C83236">
      <w:pPr>
        <w:pStyle w:val="a4"/>
        <w:ind w:firstLine="709"/>
        <w:jc w:val="both"/>
        <w:rPr>
          <w:rFonts w:ascii="Times New Roman" w:hAnsi="Times New Roman" w:cs="Times New Roman"/>
        </w:rPr>
      </w:pPr>
      <w:bookmarkStart w:id="3" w:name="sub_3064"/>
      <w:r w:rsidRPr="00F361A3">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83236" w:rsidRPr="00E36CA2" w:rsidRDefault="00C83236" w:rsidP="00C83236">
      <w:pPr>
        <w:pStyle w:val="a4"/>
        <w:ind w:firstLine="709"/>
        <w:jc w:val="both"/>
        <w:rPr>
          <w:rFonts w:ascii="Times New Roman" w:hAnsi="Times New Roman" w:cs="Times New Roman"/>
          <w:color w:val="000000" w:themeColor="text1"/>
        </w:rPr>
      </w:pPr>
      <w:r w:rsidRPr="00834594">
        <w:rPr>
          <w:rFonts w:ascii="Times New Roman" w:hAnsi="Times New Roman" w:cs="Times New Roman"/>
        </w:rPr>
        <w:t xml:space="preserve">6.4. </w:t>
      </w:r>
      <w:bookmarkEnd w:id="3"/>
      <w:r w:rsidRPr="00E36CA2">
        <w:rPr>
          <w:rFonts w:ascii="Times New Roman" w:hAnsi="Times New Roman" w:cs="Times New Roman"/>
          <w:color w:val="000000" w:themeColor="text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r w:rsidR="00E36CA2" w:rsidRPr="00E36CA2">
        <w:rPr>
          <w:rFonts w:ascii="Times New Roman" w:hAnsi="Times New Roman" w:cs="Times New Roman"/>
          <w:color w:val="000000" w:themeColor="text1"/>
        </w:rPr>
        <w:t xml:space="preserve">размер штрафа устанавливается в виде фиксированной суммы в размере 10% от цены Контракта, что составляет </w:t>
      </w:r>
      <w:r w:rsidR="00E84A86">
        <w:rPr>
          <w:rFonts w:ascii="Times New Roman" w:hAnsi="Times New Roman" w:cs="Times New Roman"/>
          <w:color w:val="000000" w:themeColor="text1"/>
        </w:rPr>
        <w:t>__________</w:t>
      </w:r>
      <w:r w:rsidR="00E36CA2" w:rsidRPr="00E36CA2">
        <w:rPr>
          <w:rFonts w:ascii="Times New Roman" w:hAnsi="Times New Roman" w:cs="Times New Roman"/>
          <w:color w:val="000000" w:themeColor="text1"/>
        </w:rPr>
        <w:t xml:space="preserve"> (</w:t>
      </w:r>
      <w:r w:rsidR="00E84A86">
        <w:rPr>
          <w:rFonts w:ascii="Times New Roman" w:hAnsi="Times New Roman" w:cs="Times New Roman"/>
          <w:color w:val="000000" w:themeColor="text1"/>
        </w:rPr>
        <w:t>_______________</w:t>
      </w:r>
      <w:r w:rsidR="006C16CA">
        <w:rPr>
          <w:rFonts w:ascii="Times New Roman" w:hAnsi="Times New Roman" w:cs="Times New Roman"/>
          <w:color w:val="000000" w:themeColor="text1"/>
        </w:rPr>
        <w:t>) рублей</w:t>
      </w:r>
      <w:r w:rsidR="00E36CA2" w:rsidRPr="00E36CA2">
        <w:rPr>
          <w:rFonts w:ascii="Times New Roman" w:hAnsi="Times New Roman" w:cs="Times New Roman"/>
          <w:color w:val="000000" w:themeColor="text1"/>
        </w:rPr>
        <w:t xml:space="preserve"> </w:t>
      </w:r>
      <w:r w:rsidR="00E84A86">
        <w:rPr>
          <w:rFonts w:ascii="Times New Roman" w:hAnsi="Times New Roman" w:cs="Times New Roman"/>
          <w:color w:val="000000" w:themeColor="text1"/>
        </w:rPr>
        <w:t>__</w:t>
      </w:r>
      <w:r w:rsidR="00E36CA2" w:rsidRPr="00E36CA2">
        <w:rPr>
          <w:rFonts w:ascii="Times New Roman" w:hAnsi="Times New Roman" w:cs="Times New Roman"/>
          <w:color w:val="000000" w:themeColor="text1"/>
        </w:rPr>
        <w:t xml:space="preserve"> копеек.</w:t>
      </w:r>
    </w:p>
    <w:p w:rsidR="00C83236" w:rsidRDefault="00C83236" w:rsidP="00C83236">
      <w:pPr>
        <w:ind w:firstLine="709"/>
        <w:jc w:val="both"/>
        <w:rPr>
          <w:sz w:val="24"/>
          <w:szCs w:val="24"/>
        </w:rPr>
      </w:pPr>
      <w:r w:rsidRPr="00F361A3">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501D15">
        <w:rPr>
          <w:sz w:val="24"/>
          <w:szCs w:val="24"/>
        </w:rPr>
        <w:t>1 000,00 (одн</w:t>
      </w:r>
      <w:r>
        <w:rPr>
          <w:sz w:val="24"/>
          <w:szCs w:val="24"/>
        </w:rPr>
        <w:t>а</w:t>
      </w:r>
      <w:r w:rsidRPr="00501D15">
        <w:rPr>
          <w:sz w:val="24"/>
          <w:szCs w:val="24"/>
        </w:rPr>
        <w:t xml:space="preserve"> тысяч</w:t>
      </w:r>
      <w:r>
        <w:rPr>
          <w:sz w:val="24"/>
          <w:szCs w:val="24"/>
        </w:rPr>
        <w:t>а</w:t>
      </w:r>
      <w:r w:rsidRPr="00501D15">
        <w:rPr>
          <w:sz w:val="24"/>
          <w:szCs w:val="24"/>
        </w:rPr>
        <w:t>) рублей 00 копеек</w:t>
      </w:r>
      <w:r>
        <w:rPr>
          <w:sz w:val="24"/>
          <w:szCs w:val="24"/>
        </w:rPr>
        <w:t>.</w:t>
      </w:r>
    </w:p>
    <w:p w:rsidR="00C83236" w:rsidRPr="007A4FD9" w:rsidRDefault="00C83236" w:rsidP="00C83236">
      <w:pPr>
        <w:ind w:firstLine="709"/>
        <w:jc w:val="both"/>
        <w:rPr>
          <w:sz w:val="24"/>
          <w:szCs w:val="24"/>
        </w:rPr>
      </w:pPr>
      <w:r w:rsidRPr="007A4FD9">
        <w:rPr>
          <w:sz w:val="24"/>
          <w:szCs w:val="24"/>
        </w:rPr>
        <w:t>6.</w:t>
      </w:r>
      <w:r>
        <w:rPr>
          <w:sz w:val="24"/>
          <w:szCs w:val="24"/>
        </w:rPr>
        <w:t>6</w:t>
      </w:r>
      <w:r w:rsidRPr="007A4FD9">
        <w:rPr>
          <w:sz w:val="24"/>
          <w:szCs w:val="24"/>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3236" w:rsidRDefault="00C83236" w:rsidP="00C83236">
      <w:pPr>
        <w:widowControl/>
        <w:autoSpaceDE/>
        <w:autoSpaceDN/>
        <w:adjustRightInd/>
        <w:ind w:firstLine="709"/>
        <w:jc w:val="both"/>
        <w:rPr>
          <w:rFonts w:eastAsia="Calibri"/>
          <w:bCs/>
          <w:sz w:val="24"/>
          <w:szCs w:val="24"/>
          <w:lang w:eastAsia="en-US"/>
        </w:rPr>
      </w:pPr>
      <w:r>
        <w:rPr>
          <w:rFonts w:eastAsia="Calibri"/>
          <w:bCs/>
          <w:sz w:val="24"/>
          <w:szCs w:val="24"/>
          <w:lang w:eastAsia="en-US"/>
        </w:rPr>
        <w:t>6</w:t>
      </w:r>
      <w:r w:rsidRPr="00C43C9A">
        <w:rPr>
          <w:rFonts w:eastAsia="Calibri"/>
          <w:bCs/>
          <w:sz w:val="24"/>
          <w:szCs w:val="24"/>
          <w:lang w:eastAsia="en-US"/>
        </w:rPr>
        <w:t>.</w:t>
      </w:r>
      <w:r>
        <w:rPr>
          <w:rFonts w:eastAsia="Calibri"/>
          <w:bCs/>
          <w:sz w:val="24"/>
          <w:szCs w:val="24"/>
          <w:lang w:eastAsia="en-US"/>
        </w:rPr>
        <w:t>7</w:t>
      </w:r>
      <w:r w:rsidRPr="00C43C9A">
        <w:rPr>
          <w:rFonts w:eastAsia="Calibri"/>
          <w:bCs/>
          <w:sz w:val="24"/>
          <w:szCs w:val="24"/>
          <w:lang w:eastAsia="en-US"/>
        </w:rPr>
        <w:t xml:space="preserve">. </w:t>
      </w:r>
      <w:r w:rsidRPr="00501D15">
        <w:rPr>
          <w:rFonts w:eastAsia="Calibri"/>
          <w:bCs/>
          <w:sz w:val="24"/>
          <w:szCs w:val="24"/>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r w:rsidRPr="00C43C9A">
        <w:rPr>
          <w:rFonts w:eastAsia="Calibri"/>
          <w:bCs/>
          <w:sz w:val="24"/>
          <w:szCs w:val="24"/>
          <w:lang w:eastAsia="en-US"/>
        </w:rPr>
        <w:t xml:space="preserve"> </w:t>
      </w:r>
      <w:r w:rsidRPr="00C43C9A">
        <w:rPr>
          <w:sz w:val="24"/>
          <w:szCs w:val="24"/>
        </w:rPr>
        <w:t>1 000,00 (одна тысяча) рублей 00 копеек</w:t>
      </w:r>
      <w:r w:rsidRPr="00C43C9A">
        <w:rPr>
          <w:rFonts w:eastAsia="Calibri"/>
          <w:bCs/>
          <w:sz w:val="24"/>
          <w:szCs w:val="24"/>
          <w:lang w:eastAsia="en-US"/>
        </w:rPr>
        <w:t>.</w:t>
      </w:r>
    </w:p>
    <w:p w:rsidR="00C83236" w:rsidRPr="00834594" w:rsidRDefault="00C83236" w:rsidP="00C83236">
      <w:pPr>
        <w:pStyle w:val="a4"/>
        <w:ind w:firstLine="709"/>
        <w:jc w:val="both"/>
        <w:rPr>
          <w:rFonts w:ascii="Times New Roman" w:hAnsi="Times New Roman" w:cs="Times New Roman"/>
        </w:rPr>
      </w:pPr>
      <w:bookmarkStart w:id="4" w:name="sub_3613"/>
      <w:r w:rsidRPr="00834594">
        <w:rPr>
          <w:rFonts w:ascii="Times New Roman" w:hAnsi="Times New Roman" w:cs="Times New Roman"/>
        </w:rPr>
        <w:t>6.</w:t>
      </w:r>
      <w:r w:rsidR="000F034F">
        <w:rPr>
          <w:rFonts w:ascii="Times New Roman" w:hAnsi="Times New Roman" w:cs="Times New Roman"/>
        </w:rPr>
        <w:t>8</w:t>
      </w:r>
      <w:r w:rsidRPr="00834594">
        <w:rPr>
          <w:rFonts w:ascii="Times New Roman" w:hAnsi="Times New Roman" w:cs="Times New Roman"/>
        </w:rPr>
        <w:t>. Применение неустойки (штрафа, пени) не освобождает Стороны от</w:t>
      </w:r>
      <w:r>
        <w:rPr>
          <w:rFonts w:ascii="Times New Roman" w:hAnsi="Times New Roman" w:cs="Times New Roman"/>
        </w:rPr>
        <w:t xml:space="preserve"> </w:t>
      </w:r>
      <w:bookmarkEnd w:id="4"/>
      <w:r w:rsidRPr="00834594">
        <w:rPr>
          <w:rFonts w:ascii="Times New Roman" w:hAnsi="Times New Roman" w:cs="Times New Roman"/>
        </w:rPr>
        <w:t>исполнения обязательств по настоящему Контракту.</w:t>
      </w:r>
    </w:p>
    <w:p w:rsidR="00C83236" w:rsidRPr="00834594" w:rsidRDefault="00C83236" w:rsidP="00C83236">
      <w:pPr>
        <w:pStyle w:val="a4"/>
        <w:ind w:firstLine="709"/>
        <w:jc w:val="both"/>
        <w:rPr>
          <w:rFonts w:ascii="Times New Roman" w:hAnsi="Times New Roman" w:cs="Times New Roman"/>
        </w:rPr>
      </w:pPr>
      <w:bookmarkStart w:id="5" w:name="sub_3614"/>
      <w:r w:rsidRPr="00834594">
        <w:rPr>
          <w:rFonts w:ascii="Times New Roman" w:hAnsi="Times New Roman" w:cs="Times New Roman"/>
        </w:rPr>
        <w:t>6.</w:t>
      </w:r>
      <w:r w:rsidR="000F034F">
        <w:rPr>
          <w:rFonts w:ascii="Times New Roman" w:hAnsi="Times New Roman" w:cs="Times New Roman"/>
        </w:rPr>
        <w:t>9</w:t>
      </w:r>
      <w:r w:rsidRPr="00834594">
        <w:rPr>
          <w:rFonts w:ascii="Times New Roman" w:hAnsi="Times New Roman" w:cs="Times New Roman"/>
        </w:rPr>
        <w:t>. Общая сумма начисленной неустойки (штрафов,</w:t>
      </w:r>
      <w:r>
        <w:rPr>
          <w:rFonts w:ascii="Times New Roman" w:hAnsi="Times New Roman" w:cs="Times New Roman"/>
        </w:rPr>
        <w:t xml:space="preserve"> </w:t>
      </w:r>
      <w:r w:rsidRPr="00834594">
        <w:rPr>
          <w:rFonts w:ascii="Times New Roman" w:hAnsi="Times New Roman" w:cs="Times New Roman"/>
        </w:rPr>
        <w:t>пени) за</w:t>
      </w:r>
      <w:r>
        <w:rPr>
          <w:rFonts w:ascii="Times New Roman" w:hAnsi="Times New Roman" w:cs="Times New Roman"/>
        </w:rPr>
        <w:t xml:space="preserve"> </w:t>
      </w:r>
      <w:bookmarkEnd w:id="5"/>
      <w:r w:rsidRPr="00834594">
        <w:rPr>
          <w:rFonts w:ascii="Times New Roman" w:hAnsi="Times New Roman" w:cs="Times New Roman"/>
        </w:rPr>
        <w:t xml:space="preserve">неисполнение </w:t>
      </w:r>
      <w:proofErr w:type="gramStart"/>
      <w:r w:rsidRPr="00834594">
        <w:rPr>
          <w:rFonts w:ascii="Times New Roman" w:hAnsi="Times New Roman" w:cs="Times New Roman"/>
        </w:rPr>
        <w:t>или  ненадлежащее</w:t>
      </w:r>
      <w:proofErr w:type="gramEnd"/>
      <w:r w:rsidRPr="00834594">
        <w:rPr>
          <w:rFonts w:ascii="Times New Roman" w:hAnsi="Times New Roman" w:cs="Times New Roman"/>
        </w:rPr>
        <w:t xml:space="preserve"> исполнение Поставщиком обязательств,</w:t>
      </w:r>
      <w:r>
        <w:rPr>
          <w:rFonts w:ascii="Times New Roman" w:hAnsi="Times New Roman" w:cs="Times New Roman"/>
        </w:rPr>
        <w:t xml:space="preserve"> </w:t>
      </w:r>
      <w:r w:rsidRPr="00834594">
        <w:rPr>
          <w:rFonts w:ascii="Times New Roman" w:hAnsi="Times New Roman" w:cs="Times New Roman"/>
        </w:rPr>
        <w:t>предусмотренных Контрактом, не может превышать цену Контракта.</w:t>
      </w:r>
    </w:p>
    <w:p w:rsidR="00C83236" w:rsidRPr="00834594" w:rsidRDefault="00C83236" w:rsidP="00C83236">
      <w:pPr>
        <w:pStyle w:val="a4"/>
        <w:ind w:firstLine="709"/>
        <w:jc w:val="both"/>
        <w:rPr>
          <w:rFonts w:ascii="Times New Roman" w:hAnsi="Times New Roman" w:cs="Times New Roman"/>
        </w:rPr>
      </w:pPr>
      <w:bookmarkStart w:id="6" w:name="sub_3615"/>
      <w:r w:rsidRPr="00834594">
        <w:rPr>
          <w:rFonts w:ascii="Times New Roman" w:hAnsi="Times New Roman" w:cs="Times New Roman"/>
        </w:rPr>
        <w:t>6.1</w:t>
      </w:r>
      <w:r w:rsidR="000F034F">
        <w:rPr>
          <w:rFonts w:ascii="Times New Roman" w:hAnsi="Times New Roman" w:cs="Times New Roman"/>
        </w:rPr>
        <w:t>0</w:t>
      </w:r>
      <w:r w:rsidRPr="00834594">
        <w:rPr>
          <w:rFonts w:ascii="Times New Roman" w:hAnsi="Times New Roman" w:cs="Times New Roman"/>
        </w:rPr>
        <w:t>. Общая сумма начисленной неустойки (штрафов, пени) за</w:t>
      </w:r>
      <w:r>
        <w:rPr>
          <w:rFonts w:ascii="Times New Roman" w:hAnsi="Times New Roman" w:cs="Times New Roman"/>
        </w:rPr>
        <w:t xml:space="preserve"> </w:t>
      </w:r>
      <w:bookmarkEnd w:id="6"/>
      <w:proofErr w:type="gramStart"/>
      <w:r w:rsidRPr="00834594">
        <w:rPr>
          <w:rFonts w:ascii="Times New Roman" w:hAnsi="Times New Roman" w:cs="Times New Roman"/>
        </w:rPr>
        <w:t>ненадлежащее  исполнение</w:t>
      </w:r>
      <w:proofErr w:type="gramEnd"/>
      <w:r w:rsidRPr="00834594">
        <w:rPr>
          <w:rFonts w:ascii="Times New Roman" w:hAnsi="Times New Roman" w:cs="Times New Roman"/>
        </w:rPr>
        <w:t xml:space="preserve"> Заказчиком обязательств, предусмотренных</w:t>
      </w:r>
      <w:r>
        <w:rPr>
          <w:rFonts w:ascii="Times New Roman" w:hAnsi="Times New Roman" w:cs="Times New Roman"/>
        </w:rPr>
        <w:t xml:space="preserve"> </w:t>
      </w:r>
      <w:r w:rsidRPr="00834594">
        <w:rPr>
          <w:rFonts w:ascii="Times New Roman" w:hAnsi="Times New Roman" w:cs="Times New Roman"/>
        </w:rPr>
        <w:t>Контрактом, не может превышать цену Контракта.</w:t>
      </w:r>
    </w:p>
    <w:p w:rsidR="00C83236" w:rsidRDefault="00C83236" w:rsidP="00C83236">
      <w:pPr>
        <w:pStyle w:val="a4"/>
        <w:ind w:firstLine="709"/>
        <w:jc w:val="both"/>
        <w:rPr>
          <w:rFonts w:ascii="Times New Roman" w:hAnsi="Times New Roman" w:cs="Times New Roman"/>
        </w:rPr>
      </w:pPr>
      <w:bookmarkStart w:id="7" w:name="sub_3617"/>
      <w:r w:rsidRPr="00834594">
        <w:rPr>
          <w:rFonts w:ascii="Times New Roman" w:hAnsi="Times New Roman" w:cs="Times New Roman"/>
        </w:rPr>
        <w:t>6.1</w:t>
      </w:r>
      <w:r w:rsidR="000F034F">
        <w:rPr>
          <w:rFonts w:ascii="Times New Roman" w:hAnsi="Times New Roman" w:cs="Times New Roman"/>
        </w:rPr>
        <w:t>1</w:t>
      </w:r>
      <w:r w:rsidRPr="00834594">
        <w:rPr>
          <w:rFonts w:ascii="Times New Roman" w:hAnsi="Times New Roman" w:cs="Times New Roman"/>
        </w:rPr>
        <w:t>. В случае расторжения Контракта в связи с</w:t>
      </w:r>
      <w:r>
        <w:rPr>
          <w:rFonts w:ascii="Times New Roman" w:hAnsi="Times New Roman" w:cs="Times New Roman"/>
        </w:rPr>
        <w:t xml:space="preserve"> </w:t>
      </w:r>
      <w:bookmarkEnd w:id="7"/>
      <w:r w:rsidRPr="00834594">
        <w:rPr>
          <w:rFonts w:ascii="Times New Roman" w:hAnsi="Times New Roman" w:cs="Times New Roman"/>
        </w:rPr>
        <w:t>односторонним отказом Стороны от исполнения Контракта другая</w:t>
      </w:r>
      <w:r>
        <w:rPr>
          <w:rFonts w:ascii="Times New Roman" w:hAnsi="Times New Roman" w:cs="Times New Roman"/>
        </w:rPr>
        <w:t xml:space="preserve"> </w:t>
      </w:r>
      <w:r w:rsidRPr="00834594">
        <w:rPr>
          <w:rFonts w:ascii="Times New Roman" w:hAnsi="Times New Roman" w:cs="Times New Roman"/>
        </w:rPr>
        <w:t>Сторона вправе потребовать возмещения только фактически   понесенного</w:t>
      </w:r>
      <w:r>
        <w:rPr>
          <w:rFonts w:ascii="Times New Roman" w:hAnsi="Times New Roman" w:cs="Times New Roman"/>
        </w:rPr>
        <w:t xml:space="preserve"> </w:t>
      </w:r>
      <w:r w:rsidRPr="00834594">
        <w:rPr>
          <w:rFonts w:ascii="Times New Roman" w:hAnsi="Times New Roman" w:cs="Times New Roman"/>
        </w:rPr>
        <w:t>ущерба, непосредственно обусловленного обстоятельствами, являющимися</w:t>
      </w:r>
      <w:r>
        <w:rPr>
          <w:rFonts w:ascii="Times New Roman" w:hAnsi="Times New Roman" w:cs="Times New Roman"/>
        </w:rPr>
        <w:t xml:space="preserve"> </w:t>
      </w:r>
      <w:r w:rsidRPr="00834594">
        <w:rPr>
          <w:rFonts w:ascii="Times New Roman" w:hAnsi="Times New Roman" w:cs="Times New Roman"/>
        </w:rPr>
        <w:t>основанием для принятия решения об одностороннем отказе от исполнения</w:t>
      </w:r>
      <w:r>
        <w:rPr>
          <w:rFonts w:ascii="Times New Roman" w:hAnsi="Times New Roman" w:cs="Times New Roman"/>
        </w:rPr>
        <w:t xml:space="preserve"> </w:t>
      </w:r>
      <w:r w:rsidRPr="00834594">
        <w:rPr>
          <w:rFonts w:ascii="Times New Roman" w:hAnsi="Times New Roman" w:cs="Times New Roman"/>
        </w:rPr>
        <w:t>Контракта.</w:t>
      </w:r>
    </w:p>
    <w:p w:rsidR="00C83236" w:rsidRPr="00AB3048" w:rsidRDefault="00C83236" w:rsidP="00C83236">
      <w:pPr>
        <w:ind w:firstLine="709"/>
        <w:jc w:val="both"/>
      </w:pPr>
      <w:r w:rsidRPr="00AB3048">
        <w:rPr>
          <w:sz w:val="24"/>
          <w:szCs w:val="24"/>
        </w:rPr>
        <w:t>6.1</w:t>
      </w:r>
      <w:r w:rsidR="000F034F">
        <w:rPr>
          <w:sz w:val="24"/>
          <w:szCs w:val="24"/>
        </w:rPr>
        <w:t>2</w:t>
      </w:r>
      <w:r w:rsidRPr="00AB3048">
        <w:rPr>
          <w:sz w:val="24"/>
          <w:szCs w:val="24"/>
        </w:rPr>
        <w:t>.</w:t>
      </w:r>
      <w:r>
        <w:t xml:space="preserve"> </w:t>
      </w:r>
      <w:r w:rsidR="000853A2" w:rsidRPr="00767611">
        <w:rPr>
          <w:sz w:val="24"/>
          <w:szCs w:val="24"/>
        </w:rPr>
        <w:t>В случае неисполнения или ненадлежащего исполнения обязательства, по настоящему Контракту со стороны Поставщика, Заказчик вправе произвести оплату по Контракту за вычетом соответствующего размера неустойки (штрафа, пени) и иных затрат Заказчика, связанных с ненадлежащим исполнением контракта Поставщиком, с учетом последующего перечисления ее в установленном законодательством Российской Федерации порядке в доход федерального бюджета. При этом Заказчик по требованию Поставщика направляет уведомление о размере неустойки (штрафов, пеней)</w:t>
      </w:r>
      <w:r>
        <w:rPr>
          <w:sz w:val="24"/>
          <w:szCs w:val="24"/>
        </w:rPr>
        <w:t>.</w:t>
      </w:r>
    </w:p>
    <w:p w:rsidR="00C83236" w:rsidRPr="00A64386" w:rsidRDefault="00C83236" w:rsidP="00C83236">
      <w:pPr>
        <w:jc w:val="both"/>
        <w:rPr>
          <w:sz w:val="12"/>
          <w:szCs w:val="12"/>
        </w:rPr>
      </w:pPr>
    </w:p>
    <w:p w:rsidR="00C83236" w:rsidRPr="00B0387F" w:rsidRDefault="00C83236" w:rsidP="00C83236">
      <w:pPr>
        <w:ind w:firstLine="709"/>
        <w:jc w:val="both"/>
        <w:rPr>
          <w:b/>
          <w:sz w:val="12"/>
          <w:szCs w:val="12"/>
        </w:rPr>
      </w:pPr>
    </w:p>
    <w:p w:rsidR="003330B7" w:rsidRDefault="00F13546" w:rsidP="00C83236">
      <w:pPr>
        <w:rPr>
          <w:b/>
          <w:sz w:val="24"/>
          <w:szCs w:val="24"/>
        </w:rPr>
      </w:pPr>
      <w:r w:rsidRPr="006C16CA">
        <w:rPr>
          <w:b/>
          <w:color w:val="000000" w:themeColor="text1"/>
          <w:sz w:val="24"/>
          <w:szCs w:val="24"/>
        </w:rPr>
        <w:t>7</w:t>
      </w:r>
      <w:r w:rsidR="003330B7" w:rsidRPr="006C16CA">
        <w:rPr>
          <w:b/>
          <w:color w:val="000000" w:themeColor="text1"/>
          <w:sz w:val="24"/>
          <w:szCs w:val="24"/>
        </w:rPr>
        <w:t xml:space="preserve">. ИСКЛЮЧИТЕЛЬНЫЕ </w:t>
      </w:r>
      <w:r w:rsidR="003330B7" w:rsidRPr="003330B7">
        <w:rPr>
          <w:b/>
          <w:sz w:val="24"/>
          <w:szCs w:val="24"/>
        </w:rPr>
        <w:t>ПРАВА</w:t>
      </w:r>
    </w:p>
    <w:p w:rsidR="003330B7" w:rsidRPr="003330B7" w:rsidRDefault="00F13546" w:rsidP="003330B7">
      <w:pPr>
        <w:ind w:firstLine="709"/>
        <w:jc w:val="both"/>
        <w:rPr>
          <w:sz w:val="24"/>
          <w:szCs w:val="24"/>
        </w:rPr>
      </w:pPr>
      <w:r>
        <w:rPr>
          <w:sz w:val="24"/>
          <w:szCs w:val="24"/>
        </w:rPr>
        <w:t>7</w:t>
      </w:r>
      <w:r w:rsidR="003330B7" w:rsidRPr="003330B7">
        <w:rPr>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3330B7" w:rsidRDefault="00F13546" w:rsidP="003330B7">
      <w:pPr>
        <w:ind w:firstLine="709"/>
        <w:jc w:val="both"/>
        <w:rPr>
          <w:sz w:val="24"/>
          <w:szCs w:val="24"/>
        </w:rPr>
      </w:pPr>
      <w:r>
        <w:rPr>
          <w:sz w:val="24"/>
          <w:szCs w:val="24"/>
        </w:rPr>
        <w:t>7</w:t>
      </w:r>
      <w:r w:rsidR="003330B7" w:rsidRPr="003330B7">
        <w:rPr>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330B7" w:rsidRPr="003330B7" w:rsidRDefault="003330B7" w:rsidP="003330B7">
      <w:pPr>
        <w:ind w:firstLine="709"/>
        <w:jc w:val="both"/>
        <w:rPr>
          <w:sz w:val="12"/>
          <w:szCs w:val="12"/>
        </w:rPr>
      </w:pPr>
    </w:p>
    <w:p w:rsidR="00C83236" w:rsidRPr="00BB2494" w:rsidRDefault="00F13546" w:rsidP="00C83236">
      <w:pPr>
        <w:rPr>
          <w:b/>
          <w:sz w:val="24"/>
          <w:szCs w:val="24"/>
        </w:rPr>
      </w:pPr>
      <w:r>
        <w:rPr>
          <w:b/>
          <w:sz w:val="24"/>
          <w:szCs w:val="24"/>
        </w:rPr>
        <w:t>8</w:t>
      </w:r>
      <w:r w:rsidR="00C83236" w:rsidRPr="00BB2494">
        <w:rPr>
          <w:b/>
          <w:sz w:val="24"/>
          <w:szCs w:val="24"/>
        </w:rPr>
        <w:t>. ОБСТОЯТЕЛЬСТВА НЕПРЕОДОЛИМОЙ СИЛЫ</w:t>
      </w:r>
    </w:p>
    <w:p w:rsidR="00C83236" w:rsidRPr="00BB2494" w:rsidRDefault="00F13546" w:rsidP="00C83236">
      <w:pPr>
        <w:ind w:firstLine="709"/>
        <w:jc w:val="both"/>
        <w:rPr>
          <w:sz w:val="24"/>
          <w:szCs w:val="24"/>
        </w:rPr>
      </w:pPr>
      <w:r>
        <w:rPr>
          <w:sz w:val="24"/>
          <w:szCs w:val="24"/>
        </w:rPr>
        <w:t>8</w:t>
      </w:r>
      <w:r w:rsidR="00C83236" w:rsidRPr="00BB2494">
        <w:rPr>
          <w:sz w:val="24"/>
          <w:szCs w:val="24"/>
        </w:rPr>
        <w:t>.1. Стороны не несут ответственность за полное или частичное</w:t>
      </w:r>
      <w:r w:rsidR="00C83236">
        <w:rPr>
          <w:sz w:val="24"/>
          <w:szCs w:val="24"/>
        </w:rPr>
        <w:t xml:space="preserve"> </w:t>
      </w:r>
      <w:r w:rsidR="00C83236" w:rsidRPr="00BB2494">
        <w:rPr>
          <w:sz w:val="24"/>
          <w:szCs w:val="24"/>
        </w:rPr>
        <w:t>неисполнение предусмотренных Контрактом обязательств, если</w:t>
      </w:r>
      <w:r w:rsidR="00C83236">
        <w:rPr>
          <w:sz w:val="24"/>
          <w:szCs w:val="24"/>
        </w:rPr>
        <w:t xml:space="preserve"> </w:t>
      </w:r>
      <w:r w:rsidR="00C83236" w:rsidRPr="00BB2494">
        <w:rPr>
          <w:sz w:val="24"/>
          <w:szCs w:val="24"/>
        </w:rPr>
        <w:t>такое неисполнение связано с обстоятельствами непреодолимой силы.</w:t>
      </w:r>
    </w:p>
    <w:p w:rsidR="00C83236" w:rsidRPr="00BB2494" w:rsidRDefault="00F13546" w:rsidP="00C83236">
      <w:pPr>
        <w:ind w:firstLine="709"/>
        <w:jc w:val="both"/>
        <w:rPr>
          <w:sz w:val="24"/>
          <w:szCs w:val="24"/>
        </w:rPr>
      </w:pPr>
      <w:r>
        <w:rPr>
          <w:sz w:val="24"/>
          <w:szCs w:val="24"/>
        </w:rPr>
        <w:t>8</w:t>
      </w:r>
      <w:r w:rsidR="00C83236" w:rsidRPr="00BB2494">
        <w:rPr>
          <w:sz w:val="24"/>
          <w:szCs w:val="24"/>
        </w:rPr>
        <w:t xml:space="preserve">.2. </w:t>
      </w:r>
      <w:r w:rsidR="00C83236" w:rsidRPr="006E10EA">
        <w:rPr>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w:t>
      </w:r>
      <w:r w:rsidR="00C83236" w:rsidRPr="00BB2494">
        <w:rPr>
          <w:sz w:val="24"/>
          <w:szCs w:val="24"/>
        </w:rPr>
        <w:t xml:space="preserve"> </w:t>
      </w:r>
      <w:r w:rsidR="00C83236">
        <w:rPr>
          <w:sz w:val="24"/>
          <w:szCs w:val="24"/>
        </w:rPr>
        <w:t>5 (пяти)</w:t>
      </w:r>
      <w:r w:rsidR="00C83236" w:rsidRPr="00BB2494">
        <w:rPr>
          <w:sz w:val="24"/>
          <w:szCs w:val="24"/>
        </w:rPr>
        <w:t xml:space="preserve"> дней с момента их наступления в</w:t>
      </w:r>
      <w:r w:rsidR="00C83236">
        <w:rPr>
          <w:sz w:val="24"/>
          <w:szCs w:val="24"/>
        </w:rPr>
        <w:t xml:space="preserve"> </w:t>
      </w:r>
      <w:r w:rsidR="00C83236" w:rsidRPr="00BB2494">
        <w:rPr>
          <w:sz w:val="24"/>
          <w:szCs w:val="24"/>
        </w:rPr>
        <w:t>письменной форме извещает другую Сторону с приложением документов,</w:t>
      </w:r>
      <w:r w:rsidR="00C83236">
        <w:rPr>
          <w:sz w:val="24"/>
          <w:szCs w:val="24"/>
        </w:rPr>
        <w:t xml:space="preserve"> </w:t>
      </w:r>
      <w:r w:rsidR="00C83236" w:rsidRPr="00BB2494">
        <w:rPr>
          <w:sz w:val="24"/>
          <w:szCs w:val="24"/>
        </w:rPr>
        <w:t>удостоверяющих факт наступления указанных обстоятельств.</w:t>
      </w:r>
    </w:p>
    <w:p w:rsidR="00C83236" w:rsidRPr="00BB2494" w:rsidRDefault="00F13546" w:rsidP="00C83236">
      <w:pPr>
        <w:ind w:firstLine="709"/>
        <w:jc w:val="both"/>
        <w:rPr>
          <w:sz w:val="24"/>
          <w:szCs w:val="24"/>
        </w:rPr>
      </w:pPr>
      <w:r>
        <w:rPr>
          <w:sz w:val="24"/>
          <w:szCs w:val="24"/>
        </w:rPr>
        <w:t>8</w:t>
      </w:r>
      <w:r w:rsidR="00C83236" w:rsidRPr="00BB2494">
        <w:rPr>
          <w:sz w:val="24"/>
          <w:szCs w:val="24"/>
        </w:rPr>
        <w:t>.3. В случае возникновения обстоятельств непреодолимой силы Стороны</w:t>
      </w:r>
      <w:r w:rsidR="00C83236">
        <w:rPr>
          <w:sz w:val="24"/>
          <w:szCs w:val="24"/>
        </w:rPr>
        <w:t xml:space="preserve"> </w:t>
      </w:r>
      <w:r w:rsidR="00C83236" w:rsidRPr="00BB2494">
        <w:rPr>
          <w:sz w:val="24"/>
          <w:szCs w:val="24"/>
        </w:rPr>
        <w:t>вправе расторгнуть Контракт, и в этом случае ни одна из Сторон</w:t>
      </w:r>
      <w:r w:rsidR="00C83236">
        <w:rPr>
          <w:sz w:val="24"/>
          <w:szCs w:val="24"/>
        </w:rPr>
        <w:t xml:space="preserve"> </w:t>
      </w:r>
      <w:r w:rsidR="00C83236" w:rsidRPr="00BB2494">
        <w:rPr>
          <w:sz w:val="24"/>
          <w:szCs w:val="24"/>
        </w:rPr>
        <w:t>не вправе требовать возмещения убытков.</w:t>
      </w:r>
    </w:p>
    <w:p w:rsidR="00C83236" w:rsidRDefault="006C16CA" w:rsidP="00C83236">
      <w:pPr>
        <w:ind w:firstLine="709"/>
        <w:jc w:val="both"/>
        <w:rPr>
          <w:sz w:val="24"/>
          <w:szCs w:val="24"/>
        </w:rPr>
      </w:pPr>
      <w:r>
        <w:rPr>
          <w:sz w:val="24"/>
          <w:szCs w:val="24"/>
        </w:rPr>
        <w:t>8</w:t>
      </w:r>
      <w:r w:rsidR="00C83236" w:rsidRPr="00BB2494">
        <w:rPr>
          <w:sz w:val="24"/>
          <w:szCs w:val="24"/>
        </w:rPr>
        <w:t>.4. Подтверждением наличия обстоятельств непреодолимой силы и их</w:t>
      </w:r>
      <w:r w:rsidR="00C83236">
        <w:rPr>
          <w:sz w:val="24"/>
          <w:szCs w:val="24"/>
        </w:rPr>
        <w:t xml:space="preserve"> </w:t>
      </w:r>
      <w:r w:rsidR="00C83236" w:rsidRPr="00BB2494">
        <w:rPr>
          <w:sz w:val="24"/>
          <w:szCs w:val="24"/>
        </w:rPr>
        <w:t>продолжительности является письменное свидетельство уполномоченных</w:t>
      </w:r>
      <w:r w:rsidR="00C83236">
        <w:rPr>
          <w:sz w:val="24"/>
          <w:szCs w:val="24"/>
        </w:rPr>
        <w:t xml:space="preserve"> </w:t>
      </w:r>
      <w:r w:rsidR="00C83236" w:rsidRPr="00BB2494">
        <w:rPr>
          <w:sz w:val="24"/>
          <w:szCs w:val="24"/>
        </w:rPr>
        <w:t>органов или уполномоченных организаций.</w:t>
      </w:r>
    </w:p>
    <w:p w:rsidR="00C83236" w:rsidRPr="003F0FC3" w:rsidRDefault="00C83236" w:rsidP="00C83236">
      <w:pPr>
        <w:outlineLvl w:val="1"/>
        <w:rPr>
          <w:b/>
          <w:sz w:val="12"/>
          <w:szCs w:val="12"/>
        </w:rPr>
      </w:pPr>
    </w:p>
    <w:p w:rsidR="00C83236" w:rsidRDefault="006C16CA" w:rsidP="00C83236">
      <w:pPr>
        <w:outlineLvl w:val="1"/>
        <w:rPr>
          <w:b/>
          <w:sz w:val="24"/>
          <w:szCs w:val="24"/>
        </w:rPr>
      </w:pPr>
      <w:r>
        <w:rPr>
          <w:b/>
          <w:sz w:val="24"/>
          <w:szCs w:val="24"/>
        </w:rPr>
        <w:t>9</w:t>
      </w:r>
      <w:r w:rsidR="00C83236">
        <w:rPr>
          <w:b/>
          <w:sz w:val="24"/>
          <w:szCs w:val="24"/>
        </w:rPr>
        <w:t>. РАССМОТРЕНИЕ И РАЗРЕШЕНИЕ СПОРОВ</w:t>
      </w:r>
    </w:p>
    <w:p w:rsidR="00C83236" w:rsidRPr="006E10EA" w:rsidRDefault="006C16CA" w:rsidP="00C83236">
      <w:pPr>
        <w:ind w:firstLine="709"/>
        <w:jc w:val="both"/>
        <w:outlineLvl w:val="1"/>
        <w:rPr>
          <w:sz w:val="24"/>
          <w:szCs w:val="24"/>
        </w:rPr>
      </w:pPr>
      <w:r>
        <w:rPr>
          <w:sz w:val="24"/>
          <w:szCs w:val="24"/>
        </w:rPr>
        <w:t>9</w:t>
      </w:r>
      <w:r w:rsidR="00C83236" w:rsidRPr="006E10EA">
        <w:rPr>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3236" w:rsidRDefault="006C16CA" w:rsidP="00C83236">
      <w:pPr>
        <w:ind w:firstLine="709"/>
        <w:jc w:val="both"/>
        <w:outlineLvl w:val="1"/>
        <w:rPr>
          <w:sz w:val="24"/>
          <w:szCs w:val="24"/>
        </w:rPr>
      </w:pPr>
      <w:r>
        <w:rPr>
          <w:sz w:val="24"/>
          <w:szCs w:val="24"/>
        </w:rPr>
        <w:t>9</w:t>
      </w:r>
      <w:r w:rsidR="00C83236" w:rsidRPr="006E10EA">
        <w:rPr>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3236" w:rsidRDefault="006C16CA" w:rsidP="00C83236">
      <w:pPr>
        <w:ind w:firstLine="709"/>
        <w:jc w:val="both"/>
        <w:outlineLvl w:val="1"/>
        <w:rPr>
          <w:sz w:val="24"/>
          <w:szCs w:val="24"/>
        </w:rPr>
      </w:pPr>
      <w:r>
        <w:rPr>
          <w:sz w:val="24"/>
          <w:szCs w:val="24"/>
        </w:rPr>
        <w:t>9</w:t>
      </w:r>
      <w:r w:rsidR="00C83236" w:rsidRPr="006E10EA">
        <w:rPr>
          <w:sz w:val="24"/>
          <w:szCs w:val="24"/>
        </w:rPr>
        <w:t>.3. Срок рассмотрения претензии не может превышать</w:t>
      </w:r>
      <w:r w:rsidR="00C83236">
        <w:rPr>
          <w:sz w:val="24"/>
          <w:szCs w:val="24"/>
        </w:rPr>
        <w:t xml:space="preserve"> 1</w:t>
      </w:r>
      <w:r w:rsidR="00DD3AAF">
        <w:rPr>
          <w:sz w:val="24"/>
          <w:szCs w:val="24"/>
        </w:rPr>
        <w:t>0</w:t>
      </w:r>
      <w:r w:rsidR="00C83236">
        <w:rPr>
          <w:sz w:val="24"/>
          <w:szCs w:val="24"/>
        </w:rPr>
        <w:t xml:space="preserve"> дней. </w:t>
      </w:r>
      <w:r w:rsidR="00C83236" w:rsidRPr="006E10EA">
        <w:rPr>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3236" w:rsidRDefault="006C16CA" w:rsidP="00C83236">
      <w:pPr>
        <w:ind w:firstLine="709"/>
        <w:jc w:val="both"/>
        <w:outlineLvl w:val="1"/>
        <w:rPr>
          <w:sz w:val="24"/>
          <w:szCs w:val="24"/>
        </w:rPr>
      </w:pPr>
      <w:r>
        <w:rPr>
          <w:sz w:val="24"/>
          <w:szCs w:val="24"/>
        </w:rPr>
        <w:t>9</w:t>
      </w:r>
      <w:r w:rsidR="00C83236" w:rsidRPr="006E10EA">
        <w:rPr>
          <w:sz w:val="24"/>
          <w:szCs w:val="24"/>
        </w:rPr>
        <w:t xml:space="preserve">.4. При </w:t>
      </w:r>
      <w:proofErr w:type="spellStart"/>
      <w:r w:rsidR="00C83236" w:rsidRPr="006E10EA">
        <w:rPr>
          <w:sz w:val="24"/>
          <w:szCs w:val="24"/>
        </w:rPr>
        <w:t>неурегулировании</w:t>
      </w:r>
      <w:proofErr w:type="spellEnd"/>
      <w:r w:rsidR="00C83236" w:rsidRPr="006E10EA">
        <w:rPr>
          <w:sz w:val="24"/>
          <w:szCs w:val="24"/>
        </w:rPr>
        <w:t xml:space="preserve"> Сторонами спора в досудебном порядке, спор разрешается в судебном порядке</w:t>
      </w:r>
      <w:r w:rsidR="00C83236">
        <w:rPr>
          <w:sz w:val="24"/>
          <w:szCs w:val="24"/>
        </w:rPr>
        <w:t xml:space="preserve"> в </w:t>
      </w:r>
      <w:r w:rsidR="00C83236" w:rsidRPr="00C43C9A">
        <w:rPr>
          <w:sz w:val="24"/>
          <w:szCs w:val="24"/>
        </w:rPr>
        <w:t>Арбитражн</w:t>
      </w:r>
      <w:r w:rsidR="00C83236">
        <w:rPr>
          <w:sz w:val="24"/>
          <w:szCs w:val="24"/>
        </w:rPr>
        <w:t>ом</w:t>
      </w:r>
      <w:r w:rsidR="00C83236" w:rsidRPr="00C43C9A">
        <w:rPr>
          <w:sz w:val="24"/>
          <w:szCs w:val="24"/>
        </w:rPr>
        <w:t xml:space="preserve"> суд</w:t>
      </w:r>
      <w:r w:rsidR="00C83236">
        <w:rPr>
          <w:sz w:val="24"/>
          <w:szCs w:val="24"/>
        </w:rPr>
        <w:t>е</w:t>
      </w:r>
      <w:r w:rsidR="00C83236" w:rsidRPr="00C43C9A">
        <w:rPr>
          <w:sz w:val="24"/>
          <w:szCs w:val="24"/>
        </w:rPr>
        <w:t xml:space="preserve"> </w:t>
      </w:r>
      <w:r w:rsidR="002145DE">
        <w:rPr>
          <w:sz w:val="24"/>
          <w:szCs w:val="24"/>
        </w:rPr>
        <w:t>Санкт-Петербурга</w:t>
      </w:r>
      <w:r w:rsidR="00510FC3">
        <w:rPr>
          <w:sz w:val="24"/>
          <w:szCs w:val="24"/>
        </w:rPr>
        <w:t xml:space="preserve"> и Ленинградской области</w:t>
      </w:r>
      <w:r w:rsidR="00C83236">
        <w:rPr>
          <w:sz w:val="24"/>
          <w:szCs w:val="24"/>
        </w:rPr>
        <w:t>.</w:t>
      </w:r>
    </w:p>
    <w:p w:rsidR="00C83236" w:rsidRPr="006E10EA" w:rsidRDefault="00C83236" w:rsidP="00C83236">
      <w:pPr>
        <w:ind w:firstLine="709"/>
        <w:jc w:val="both"/>
        <w:outlineLvl w:val="1"/>
        <w:rPr>
          <w:sz w:val="12"/>
          <w:szCs w:val="12"/>
        </w:rPr>
      </w:pPr>
    </w:p>
    <w:p w:rsidR="00C83236" w:rsidRPr="00A23F36" w:rsidRDefault="00C83236" w:rsidP="00C83236">
      <w:pPr>
        <w:outlineLvl w:val="1"/>
        <w:rPr>
          <w:sz w:val="24"/>
          <w:szCs w:val="24"/>
        </w:rPr>
      </w:pPr>
      <w:r>
        <w:rPr>
          <w:b/>
          <w:sz w:val="24"/>
          <w:szCs w:val="24"/>
        </w:rPr>
        <w:t>1</w:t>
      </w:r>
      <w:r w:rsidR="006C16CA">
        <w:rPr>
          <w:b/>
          <w:sz w:val="24"/>
          <w:szCs w:val="24"/>
        </w:rPr>
        <w:t>0</w:t>
      </w:r>
      <w:r w:rsidRPr="00A23F36">
        <w:rPr>
          <w:b/>
          <w:sz w:val="24"/>
          <w:szCs w:val="24"/>
        </w:rPr>
        <w:t xml:space="preserve">. СРОК ДЕЙСТВИЯ </w:t>
      </w:r>
      <w:r>
        <w:rPr>
          <w:b/>
          <w:sz w:val="24"/>
          <w:szCs w:val="24"/>
        </w:rPr>
        <w:t>И ПОРЯДОК РА</w:t>
      </w:r>
      <w:r w:rsidRPr="00A23F36">
        <w:rPr>
          <w:b/>
          <w:sz w:val="24"/>
          <w:szCs w:val="24"/>
        </w:rPr>
        <w:t>СТОРЖЕНИ</w:t>
      </w:r>
      <w:r>
        <w:rPr>
          <w:b/>
          <w:sz w:val="24"/>
          <w:szCs w:val="24"/>
        </w:rPr>
        <w:t xml:space="preserve">Я </w:t>
      </w:r>
      <w:r w:rsidRPr="00A23F36">
        <w:rPr>
          <w:b/>
          <w:sz w:val="24"/>
          <w:szCs w:val="24"/>
        </w:rPr>
        <w:t>КОНТРАКТА</w:t>
      </w:r>
    </w:p>
    <w:p w:rsidR="00C83236" w:rsidRPr="00A23F36" w:rsidRDefault="00C83236" w:rsidP="00C83236">
      <w:pPr>
        <w:ind w:firstLine="709"/>
        <w:jc w:val="both"/>
        <w:rPr>
          <w:sz w:val="24"/>
          <w:szCs w:val="24"/>
        </w:rPr>
      </w:pPr>
      <w:r>
        <w:rPr>
          <w:sz w:val="24"/>
          <w:szCs w:val="24"/>
        </w:rPr>
        <w:t>1</w:t>
      </w:r>
      <w:r w:rsidR="006C16CA">
        <w:rPr>
          <w:sz w:val="24"/>
          <w:szCs w:val="24"/>
        </w:rPr>
        <w:t>0</w:t>
      </w:r>
      <w:r w:rsidRPr="00A23F36">
        <w:rPr>
          <w:sz w:val="24"/>
          <w:szCs w:val="24"/>
        </w:rPr>
        <w:t xml:space="preserve">.1. </w:t>
      </w:r>
      <w:r w:rsidR="003330B7" w:rsidRPr="003330B7">
        <w:rPr>
          <w:sz w:val="24"/>
          <w:szCs w:val="24"/>
        </w:rPr>
        <w:t xml:space="preserve">Контракт вступает в силу с момента его подписания обеими Сторонами и действует по </w:t>
      </w:r>
      <w:r w:rsidR="00DD3AAF">
        <w:rPr>
          <w:sz w:val="24"/>
          <w:szCs w:val="24"/>
        </w:rPr>
        <w:t>3</w:t>
      </w:r>
      <w:r w:rsidR="00265076">
        <w:rPr>
          <w:sz w:val="24"/>
          <w:szCs w:val="24"/>
        </w:rPr>
        <w:t>0</w:t>
      </w:r>
      <w:r w:rsidR="003330B7" w:rsidRPr="003330B7">
        <w:rPr>
          <w:sz w:val="24"/>
          <w:szCs w:val="24"/>
        </w:rPr>
        <w:t>.</w:t>
      </w:r>
      <w:r w:rsidR="00DD3AAF">
        <w:rPr>
          <w:sz w:val="24"/>
          <w:szCs w:val="24"/>
        </w:rPr>
        <w:t>0</w:t>
      </w:r>
      <w:r w:rsidR="0086180A">
        <w:rPr>
          <w:sz w:val="24"/>
          <w:szCs w:val="24"/>
        </w:rPr>
        <w:t>9</w:t>
      </w:r>
      <w:r w:rsidR="003330B7" w:rsidRPr="003330B7">
        <w:rPr>
          <w:sz w:val="24"/>
          <w:szCs w:val="24"/>
        </w:rPr>
        <w:t>.202</w:t>
      </w:r>
      <w:r w:rsidR="00DD3AAF">
        <w:rPr>
          <w:sz w:val="24"/>
          <w:szCs w:val="24"/>
        </w:rPr>
        <w:t>6</w:t>
      </w:r>
      <w:r w:rsidR="003330B7" w:rsidRPr="003330B7">
        <w:rPr>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A547E6">
        <w:rPr>
          <w:sz w:val="24"/>
          <w:szCs w:val="24"/>
        </w:rPr>
        <w:t>.</w:t>
      </w:r>
    </w:p>
    <w:p w:rsidR="00C83236" w:rsidRDefault="00C83236" w:rsidP="00C83236">
      <w:pPr>
        <w:ind w:firstLine="709"/>
        <w:jc w:val="both"/>
        <w:rPr>
          <w:sz w:val="24"/>
          <w:szCs w:val="24"/>
        </w:rPr>
      </w:pPr>
      <w:r>
        <w:rPr>
          <w:sz w:val="24"/>
          <w:szCs w:val="24"/>
        </w:rPr>
        <w:t>1</w:t>
      </w:r>
      <w:r w:rsidR="006C16CA">
        <w:rPr>
          <w:sz w:val="24"/>
          <w:szCs w:val="24"/>
        </w:rPr>
        <w:t>0</w:t>
      </w:r>
      <w:r w:rsidRPr="00A547E6">
        <w:rPr>
          <w:sz w:val="24"/>
          <w:szCs w:val="24"/>
        </w:rPr>
        <w:t>.2</w:t>
      </w:r>
      <w:r>
        <w:rPr>
          <w:sz w:val="24"/>
          <w:szCs w:val="24"/>
        </w:rPr>
        <w:t>.</w:t>
      </w:r>
      <w:r w:rsidRPr="00A547E6">
        <w:rPr>
          <w:sz w:val="24"/>
          <w:szCs w:val="24"/>
        </w:rPr>
        <w:t xml:space="preserve"> Расторжение Контракта допускается по соглашению</w:t>
      </w:r>
      <w:r>
        <w:rPr>
          <w:sz w:val="24"/>
          <w:szCs w:val="24"/>
        </w:rPr>
        <w:t xml:space="preserve"> </w:t>
      </w:r>
      <w:r w:rsidRPr="00A547E6">
        <w:rPr>
          <w:sz w:val="24"/>
          <w:szCs w:val="24"/>
        </w:rPr>
        <w:t>Сторон, по решению суда или в связи с односторонним отказом Стороны от</w:t>
      </w:r>
      <w:r>
        <w:rPr>
          <w:sz w:val="24"/>
          <w:szCs w:val="24"/>
        </w:rPr>
        <w:t xml:space="preserve"> </w:t>
      </w:r>
      <w:r w:rsidRPr="00A547E6">
        <w:rPr>
          <w:sz w:val="24"/>
          <w:szCs w:val="24"/>
        </w:rPr>
        <w:t>исполнения Контракта в соответствии с гражданским</w:t>
      </w:r>
      <w:r>
        <w:rPr>
          <w:sz w:val="24"/>
          <w:szCs w:val="24"/>
        </w:rPr>
        <w:t xml:space="preserve"> </w:t>
      </w:r>
      <w:r w:rsidRPr="00A547E6">
        <w:rPr>
          <w:sz w:val="24"/>
          <w:szCs w:val="24"/>
        </w:rPr>
        <w:t>законодательством Российской Федерации в порядке, предусмотренном частями</w:t>
      </w:r>
      <w:r>
        <w:rPr>
          <w:sz w:val="24"/>
          <w:szCs w:val="24"/>
        </w:rPr>
        <w:t xml:space="preserve"> </w:t>
      </w:r>
      <w:r w:rsidRPr="00A547E6">
        <w:rPr>
          <w:sz w:val="24"/>
          <w:szCs w:val="24"/>
        </w:rPr>
        <w:t>9</w:t>
      </w:r>
      <w:r>
        <w:rPr>
          <w:sz w:val="24"/>
          <w:szCs w:val="24"/>
        </w:rPr>
        <w:t>-</w:t>
      </w:r>
      <w:r w:rsidRPr="00A547E6">
        <w:rPr>
          <w:sz w:val="24"/>
          <w:szCs w:val="24"/>
        </w:rPr>
        <w:t xml:space="preserve">23 статьи 95 Федерального закона </w:t>
      </w:r>
      <w:r w:rsidRPr="006E10EA">
        <w:rPr>
          <w:sz w:val="24"/>
          <w:szCs w:val="24"/>
        </w:rPr>
        <w:t>о контрактной системе</w:t>
      </w:r>
      <w:r w:rsidRPr="00A547E6">
        <w:rPr>
          <w:sz w:val="24"/>
          <w:szCs w:val="24"/>
        </w:rPr>
        <w:t>.</w:t>
      </w:r>
    </w:p>
    <w:p w:rsidR="00C83236" w:rsidRPr="003F0FC3" w:rsidRDefault="00C83236" w:rsidP="00C83236">
      <w:pPr>
        <w:ind w:firstLine="709"/>
        <w:jc w:val="both"/>
        <w:rPr>
          <w:sz w:val="12"/>
          <w:szCs w:val="12"/>
        </w:rPr>
      </w:pPr>
    </w:p>
    <w:p w:rsidR="00C83236" w:rsidRPr="00A547E6" w:rsidRDefault="00C83236" w:rsidP="00C83236">
      <w:pPr>
        <w:ind w:firstLine="709"/>
        <w:rPr>
          <w:b/>
          <w:sz w:val="24"/>
          <w:szCs w:val="24"/>
        </w:rPr>
      </w:pPr>
      <w:r w:rsidRPr="00A547E6">
        <w:rPr>
          <w:b/>
          <w:sz w:val="24"/>
          <w:szCs w:val="24"/>
        </w:rPr>
        <w:t>1</w:t>
      </w:r>
      <w:r w:rsidR="006C16CA">
        <w:rPr>
          <w:b/>
          <w:sz w:val="24"/>
          <w:szCs w:val="24"/>
        </w:rPr>
        <w:t>1</w:t>
      </w:r>
      <w:r w:rsidRPr="00A547E6">
        <w:rPr>
          <w:b/>
          <w:sz w:val="24"/>
          <w:szCs w:val="24"/>
        </w:rPr>
        <w:t>. ПРОЧИЕ ПОЛОЖЕНИЯ</w:t>
      </w:r>
    </w:p>
    <w:p w:rsidR="00C83236" w:rsidRPr="00A547E6" w:rsidRDefault="00C83236" w:rsidP="00C83236">
      <w:pPr>
        <w:ind w:firstLine="709"/>
        <w:jc w:val="both"/>
        <w:rPr>
          <w:sz w:val="24"/>
          <w:szCs w:val="24"/>
        </w:rPr>
      </w:pPr>
      <w:r>
        <w:rPr>
          <w:sz w:val="24"/>
          <w:szCs w:val="24"/>
        </w:rPr>
        <w:t>1</w:t>
      </w:r>
      <w:r w:rsidR="006C16CA">
        <w:rPr>
          <w:sz w:val="24"/>
          <w:szCs w:val="24"/>
        </w:rPr>
        <w:t>1</w:t>
      </w:r>
      <w:r w:rsidRPr="00A547E6">
        <w:rPr>
          <w:sz w:val="24"/>
          <w:szCs w:val="24"/>
        </w:rPr>
        <w:t>.1. Во всем, что не предусмотрено Контрактом, Стороны</w:t>
      </w:r>
      <w:r>
        <w:rPr>
          <w:sz w:val="24"/>
          <w:szCs w:val="24"/>
        </w:rPr>
        <w:t xml:space="preserve"> </w:t>
      </w:r>
      <w:r w:rsidRPr="00A547E6">
        <w:rPr>
          <w:sz w:val="24"/>
          <w:szCs w:val="24"/>
        </w:rPr>
        <w:t>руководствуются законодательством Российской Федерации.</w:t>
      </w:r>
    </w:p>
    <w:p w:rsidR="00C83236" w:rsidRPr="00A547E6" w:rsidRDefault="00C83236" w:rsidP="00C83236">
      <w:pPr>
        <w:ind w:firstLine="709"/>
        <w:jc w:val="both"/>
        <w:rPr>
          <w:sz w:val="24"/>
          <w:szCs w:val="24"/>
        </w:rPr>
      </w:pPr>
      <w:r w:rsidRPr="00A547E6">
        <w:rPr>
          <w:sz w:val="24"/>
          <w:szCs w:val="24"/>
        </w:rPr>
        <w:t>1</w:t>
      </w:r>
      <w:r w:rsidR="006C16CA">
        <w:rPr>
          <w:sz w:val="24"/>
          <w:szCs w:val="24"/>
        </w:rPr>
        <w:t>1</w:t>
      </w:r>
      <w:r w:rsidRPr="00A547E6">
        <w:rPr>
          <w:sz w:val="24"/>
          <w:szCs w:val="24"/>
        </w:rPr>
        <w:t>.2. В случае изменения у какой-либо из Сторон местонахождения,</w:t>
      </w:r>
      <w:r>
        <w:rPr>
          <w:sz w:val="24"/>
          <w:szCs w:val="24"/>
        </w:rPr>
        <w:t xml:space="preserve"> </w:t>
      </w:r>
      <w:r w:rsidR="00820463">
        <w:rPr>
          <w:sz w:val="24"/>
          <w:szCs w:val="24"/>
        </w:rPr>
        <w:t>наименования</w:t>
      </w:r>
      <w:r w:rsidRPr="00A547E6">
        <w:rPr>
          <w:sz w:val="24"/>
          <w:szCs w:val="24"/>
        </w:rPr>
        <w:t xml:space="preserve">, </w:t>
      </w:r>
      <w:r w:rsidR="00820463">
        <w:rPr>
          <w:sz w:val="24"/>
          <w:szCs w:val="24"/>
        </w:rPr>
        <w:t xml:space="preserve">банковских реквизитов, </w:t>
      </w:r>
      <w:r w:rsidRPr="00A547E6">
        <w:rPr>
          <w:sz w:val="24"/>
          <w:szCs w:val="24"/>
        </w:rPr>
        <w:t>а также в случае реорганизации она обязана в течение десяти</w:t>
      </w:r>
      <w:r>
        <w:rPr>
          <w:sz w:val="24"/>
          <w:szCs w:val="24"/>
        </w:rPr>
        <w:t xml:space="preserve"> </w:t>
      </w:r>
      <w:r w:rsidRPr="00A547E6">
        <w:rPr>
          <w:sz w:val="24"/>
          <w:szCs w:val="24"/>
        </w:rPr>
        <w:t>дней письменно известить об этом другую Сторону.</w:t>
      </w:r>
    </w:p>
    <w:p w:rsidR="00C83236" w:rsidRPr="00A547E6" w:rsidRDefault="00C83236" w:rsidP="00C83236">
      <w:pPr>
        <w:ind w:firstLine="709"/>
        <w:jc w:val="both"/>
        <w:rPr>
          <w:sz w:val="24"/>
          <w:szCs w:val="24"/>
        </w:rPr>
      </w:pPr>
      <w:r w:rsidRPr="00A547E6">
        <w:rPr>
          <w:sz w:val="24"/>
          <w:szCs w:val="24"/>
        </w:rPr>
        <w:t>1</w:t>
      </w:r>
      <w:r w:rsidR="006C16CA">
        <w:rPr>
          <w:sz w:val="24"/>
          <w:szCs w:val="24"/>
        </w:rPr>
        <w:t>1</w:t>
      </w:r>
      <w:r w:rsidRPr="00A547E6">
        <w:rPr>
          <w:sz w:val="24"/>
          <w:szCs w:val="24"/>
        </w:rPr>
        <w:t>.3. Внесение изменений и дополнений, не противоречащих</w:t>
      </w:r>
      <w:r>
        <w:rPr>
          <w:sz w:val="24"/>
          <w:szCs w:val="24"/>
        </w:rPr>
        <w:t xml:space="preserve"> </w:t>
      </w:r>
      <w:r w:rsidRPr="00A547E6">
        <w:rPr>
          <w:sz w:val="24"/>
          <w:szCs w:val="24"/>
        </w:rPr>
        <w:t>законодательству Российской Федерации, в условия Контракта</w:t>
      </w:r>
      <w:r>
        <w:rPr>
          <w:sz w:val="24"/>
          <w:szCs w:val="24"/>
        </w:rPr>
        <w:t xml:space="preserve"> </w:t>
      </w:r>
      <w:r w:rsidRPr="00A547E6">
        <w:rPr>
          <w:sz w:val="24"/>
          <w:szCs w:val="24"/>
        </w:rPr>
        <w:t>осуществляется путем заключения Сторонами в       письменной форме</w:t>
      </w:r>
      <w:r>
        <w:rPr>
          <w:sz w:val="24"/>
          <w:szCs w:val="24"/>
        </w:rPr>
        <w:t xml:space="preserve"> </w:t>
      </w:r>
      <w:r w:rsidRPr="00A547E6">
        <w:rPr>
          <w:sz w:val="24"/>
          <w:szCs w:val="24"/>
        </w:rPr>
        <w:t>дополнительных соглашений к Контракту, которые являются его</w:t>
      </w:r>
      <w:r>
        <w:rPr>
          <w:sz w:val="24"/>
          <w:szCs w:val="24"/>
        </w:rPr>
        <w:t xml:space="preserve"> </w:t>
      </w:r>
      <w:r w:rsidRPr="00A547E6">
        <w:rPr>
          <w:sz w:val="24"/>
          <w:szCs w:val="24"/>
        </w:rPr>
        <w:t>неотъемлемой частью.</w:t>
      </w:r>
    </w:p>
    <w:p w:rsidR="00C83236" w:rsidRPr="00A547E6" w:rsidRDefault="00C83236" w:rsidP="00C83236">
      <w:pPr>
        <w:ind w:firstLine="709"/>
        <w:jc w:val="both"/>
        <w:rPr>
          <w:sz w:val="24"/>
          <w:szCs w:val="24"/>
        </w:rPr>
      </w:pPr>
      <w:r w:rsidRPr="00A547E6">
        <w:rPr>
          <w:sz w:val="24"/>
          <w:szCs w:val="24"/>
        </w:rPr>
        <w:t>1</w:t>
      </w:r>
      <w:r w:rsidR="006C16CA">
        <w:rPr>
          <w:sz w:val="24"/>
          <w:szCs w:val="24"/>
        </w:rPr>
        <w:t>1</w:t>
      </w:r>
      <w:r w:rsidRPr="00A547E6">
        <w:rPr>
          <w:sz w:val="24"/>
          <w:szCs w:val="24"/>
        </w:rPr>
        <w:t>.4. Изменение условий Контракта при его исполнении не</w:t>
      </w:r>
      <w:r>
        <w:rPr>
          <w:sz w:val="24"/>
          <w:szCs w:val="24"/>
        </w:rPr>
        <w:t xml:space="preserve"> </w:t>
      </w:r>
      <w:r w:rsidRPr="00A547E6">
        <w:rPr>
          <w:sz w:val="24"/>
          <w:szCs w:val="24"/>
        </w:rPr>
        <w:t xml:space="preserve">допускается, за </w:t>
      </w:r>
      <w:r w:rsidR="00DD3AAF">
        <w:rPr>
          <w:sz w:val="24"/>
          <w:szCs w:val="24"/>
        </w:rPr>
        <w:t xml:space="preserve">исключением </w:t>
      </w:r>
      <w:proofErr w:type="gramStart"/>
      <w:r w:rsidRPr="00A547E6">
        <w:rPr>
          <w:sz w:val="24"/>
          <w:szCs w:val="24"/>
        </w:rPr>
        <w:t>случаев</w:t>
      </w:r>
      <w:proofErr w:type="gramEnd"/>
      <w:r w:rsidRPr="00A547E6">
        <w:rPr>
          <w:sz w:val="24"/>
          <w:szCs w:val="24"/>
        </w:rPr>
        <w:t xml:space="preserve"> предусмотренных статьей 95</w:t>
      </w:r>
      <w:r>
        <w:rPr>
          <w:sz w:val="24"/>
          <w:szCs w:val="24"/>
        </w:rPr>
        <w:t xml:space="preserve"> </w:t>
      </w:r>
      <w:r w:rsidRPr="00A547E6">
        <w:rPr>
          <w:sz w:val="24"/>
          <w:szCs w:val="24"/>
        </w:rPr>
        <w:t xml:space="preserve">Федерального закона </w:t>
      </w:r>
      <w:r w:rsidRPr="006E10EA">
        <w:rPr>
          <w:sz w:val="24"/>
          <w:szCs w:val="24"/>
        </w:rPr>
        <w:t>о контрактной системе</w:t>
      </w:r>
      <w:r w:rsidRPr="00A547E6">
        <w:rPr>
          <w:sz w:val="24"/>
          <w:szCs w:val="24"/>
        </w:rPr>
        <w:t>.</w:t>
      </w:r>
    </w:p>
    <w:p w:rsidR="00C83236" w:rsidRPr="00A547E6" w:rsidRDefault="00C83236" w:rsidP="00C83236">
      <w:pPr>
        <w:ind w:firstLine="709"/>
        <w:jc w:val="both"/>
        <w:rPr>
          <w:sz w:val="24"/>
          <w:szCs w:val="24"/>
        </w:rPr>
      </w:pPr>
      <w:r w:rsidRPr="00A547E6">
        <w:rPr>
          <w:sz w:val="24"/>
          <w:szCs w:val="24"/>
        </w:rPr>
        <w:t>1</w:t>
      </w:r>
      <w:r w:rsidR="006C16CA">
        <w:rPr>
          <w:sz w:val="24"/>
          <w:szCs w:val="24"/>
        </w:rPr>
        <w:t>1</w:t>
      </w:r>
      <w:r w:rsidRPr="00A547E6">
        <w:rPr>
          <w:sz w:val="24"/>
          <w:szCs w:val="24"/>
        </w:rPr>
        <w:t>.5. При исполнении Контракта не допускается перемена</w:t>
      </w:r>
      <w:r>
        <w:rPr>
          <w:sz w:val="24"/>
          <w:szCs w:val="24"/>
        </w:rPr>
        <w:t xml:space="preserve"> </w:t>
      </w:r>
      <w:r w:rsidRPr="00A547E6">
        <w:rPr>
          <w:sz w:val="24"/>
          <w:szCs w:val="24"/>
        </w:rPr>
        <w:t>Поставщика, за исключением случая, если новый поставщик является</w:t>
      </w:r>
      <w:r>
        <w:rPr>
          <w:sz w:val="24"/>
          <w:szCs w:val="24"/>
        </w:rPr>
        <w:t xml:space="preserve"> </w:t>
      </w:r>
      <w:r w:rsidRPr="00A547E6">
        <w:rPr>
          <w:sz w:val="24"/>
          <w:szCs w:val="24"/>
        </w:rPr>
        <w:t>правопреемником Поставщика вследствие реорганизации юридического</w:t>
      </w:r>
      <w:r>
        <w:rPr>
          <w:sz w:val="24"/>
          <w:szCs w:val="24"/>
        </w:rPr>
        <w:t xml:space="preserve"> </w:t>
      </w:r>
      <w:r w:rsidRPr="00A547E6">
        <w:rPr>
          <w:sz w:val="24"/>
          <w:szCs w:val="24"/>
        </w:rPr>
        <w:t>лица в форме преобразования, слияния или присоединения.</w:t>
      </w:r>
    </w:p>
    <w:p w:rsidR="00C83236" w:rsidRDefault="00C83236" w:rsidP="00C83236">
      <w:pPr>
        <w:ind w:firstLine="709"/>
        <w:jc w:val="both"/>
        <w:rPr>
          <w:sz w:val="24"/>
          <w:szCs w:val="24"/>
        </w:rPr>
      </w:pPr>
      <w:r w:rsidRPr="00A547E6">
        <w:rPr>
          <w:sz w:val="24"/>
          <w:szCs w:val="24"/>
        </w:rPr>
        <w:t>Передача прав и обязанностей по настоящему Контракту</w:t>
      </w:r>
      <w:r>
        <w:rPr>
          <w:sz w:val="24"/>
          <w:szCs w:val="24"/>
        </w:rPr>
        <w:t xml:space="preserve"> </w:t>
      </w:r>
      <w:r w:rsidRPr="00A547E6">
        <w:rPr>
          <w:sz w:val="24"/>
          <w:szCs w:val="24"/>
        </w:rPr>
        <w:t>правопреемнику Поставщика     осуществляется путем заключения</w:t>
      </w:r>
      <w:r>
        <w:rPr>
          <w:sz w:val="24"/>
          <w:szCs w:val="24"/>
        </w:rPr>
        <w:t xml:space="preserve"> </w:t>
      </w:r>
      <w:r w:rsidRPr="00A547E6">
        <w:rPr>
          <w:sz w:val="24"/>
          <w:szCs w:val="24"/>
        </w:rPr>
        <w:t>соответствующего дополнительного соглашения к  настоящему Контракту.</w:t>
      </w:r>
    </w:p>
    <w:p w:rsidR="00C83236" w:rsidRPr="00A547E6" w:rsidRDefault="00C83236" w:rsidP="00C83236">
      <w:pPr>
        <w:ind w:firstLine="709"/>
        <w:jc w:val="both"/>
        <w:rPr>
          <w:sz w:val="24"/>
          <w:szCs w:val="24"/>
        </w:rPr>
      </w:pPr>
      <w:r>
        <w:rPr>
          <w:sz w:val="24"/>
          <w:szCs w:val="24"/>
        </w:rPr>
        <w:t>1</w:t>
      </w:r>
      <w:r w:rsidR="006C16CA">
        <w:rPr>
          <w:sz w:val="24"/>
          <w:szCs w:val="24"/>
        </w:rPr>
        <w:t>1</w:t>
      </w:r>
      <w:r>
        <w:rPr>
          <w:sz w:val="24"/>
          <w:szCs w:val="24"/>
        </w:rPr>
        <w:t xml:space="preserve">.6. </w:t>
      </w:r>
      <w:r w:rsidRPr="006E10EA">
        <w:rPr>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r w:rsidRPr="00C43C9A">
        <w:rPr>
          <w:sz w:val="24"/>
          <w:szCs w:val="24"/>
        </w:rPr>
        <w:t>.</w:t>
      </w:r>
    </w:p>
    <w:p w:rsidR="00C83236" w:rsidRDefault="00C83236" w:rsidP="00C83236">
      <w:pPr>
        <w:ind w:firstLine="709"/>
        <w:jc w:val="both"/>
        <w:rPr>
          <w:sz w:val="24"/>
          <w:szCs w:val="24"/>
        </w:rPr>
      </w:pPr>
      <w:r w:rsidRPr="00A547E6">
        <w:rPr>
          <w:sz w:val="24"/>
          <w:szCs w:val="24"/>
        </w:rPr>
        <w:t>1</w:t>
      </w:r>
      <w:r w:rsidR="006C16CA">
        <w:rPr>
          <w:sz w:val="24"/>
          <w:szCs w:val="24"/>
        </w:rPr>
        <w:t>1</w:t>
      </w:r>
      <w:r w:rsidRPr="00A547E6">
        <w:rPr>
          <w:sz w:val="24"/>
          <w:szCs w:val="24"/>
        </w:rPr>
        <w:t>.</w:t>
      </w:r>
      <w:r>
        <w:rPr>
          <w:sz w:val="24"/>
          <w:szCs w:val="24"/>
        </w:rPr>
        <w:t>7</w:t>
      </w:r>
      <w:r w:rsidRPr="00A547E6">
        <w:rPr>
          <w:sz w:val="24"/>
          <w:szCs w:val="24"/>
        </w:rPr>
        <w:t xml:space="preserve">. </w:t>
      </w:r>
      <w:r w:rsidRPr="00F62CCF">
        <w:rPr>
          <w:sz w:val="24"/>
          <w:szCs w:val="24"/>
        </w:rPr>
        <w:t>Настоящий Контракт составлен в форме электронного документа, подписанного усиленными электронными подписями Сторон</w:t>
      </w:r>
      <w:r w:rsidRPr="00A547E6">
        <w:rPr>
          <w:sz w:val="24"/>
          <w:szCs w:val="24"/>
        </w:rPr>
        <w:t>.</w:t>
      </w:r>
    </w:p>
    <w:p w:rsidR="00C83236" w:rsidRPr="003F0FC3" w:rsidRDefault="00C83236" w:rsidP="00C83236">
      <w:pPr>
        <w:ind w:firstLine="709"/>
        <w:jc w:val="both"/>
        <w:rPr>
          <w:sz w:val="12"/>
          <w:szCs w:val="12"/>
        </w:rPr>
      </w:pPr>
    </w:p>
    <w:p w:rsidR="00C83236" w:rsidRPr="00F62CCF" w:rsidRDefault="00C83236" w:rsidP="00C83236">
      <w:pPr>
        <w:ind w:firstLine="709"/>
        <w:rPr>
          <w:b/>
          <w:sz w:val="24"/>
          <w:szCs w:val="24"/>
        </w:rPr>
      </w:pPr>
      <w:r>
        <w:rPr>
          <w:b/>
          <w:sz w:val="24"/>
          <w:szCs w:val="24"/>
        </w:rPr>
        <w:t>1</w:t>
      </w:r>
      <w:r w:rsidR="006C16CA">
        <w:rPr>
          <w:b/>
          <w:sz w:val="24"/>
          <w:szCs w:val="24"/>
        </w:rPr>
        <w:t>2</w:t>
      </w:r>
      <w:r>
        <w:rPr>
          <w:b/>
          <w:sz w:val="24"/>
          <w:szCs w:val="24"/>
        </w:rPr>
        <w:t>. ПЕРЕЧЕНЬ ПРИЛОЖЕНИЙ</w:t>
      </w:r>
    </w:p>
    <w:p w:rsidR="00C83236" w:rsidRDefault="00C83236" w:rsidP="00C83236">
      <w:pPr>
        <w:ind w:firstLine="709"/>
        <w:jc w:val="both"/>
        <w:rPr>
          <w:sz w:val="24"/>
          <w:szCs w:val="24"/>
        </w:rPr>
      </w:pPr>
      <w:r w:rsidRPr="00A23F36">
        <w:rPr>
          <w:sz w:val="24"/>
          <w:szCs w:val="24"/>
        </w:rPr>
        <w:t>1</w:t>
      </w:r>
      <w:r w:rsidR="006C16CA">
        <w:rPr>
          <w:sz w:val="24"/>
          <w:szCs w:val="24"/>
        </w:rPr>
        <w:t>2</w:t>
      </w:r>
      <w:r w:rsidRPr="00A23F36">
        <w:rPr>
          <w:sz w:val="24"/>
          <w:szCs w:val="24"/>
        </w:rPr>
        <w:t>.</w:t>
      </w:r>
      <w:r>
        <w:rPr>
          <w:sz w:val="24"/>
          <w:szCs w:val="24"/>
        </w:rPr>
        <w:t>1</w:t>
      </w:r>
      <w:r w:rsidRPr="00A23F36">
        <w:rPr>
          <w:sz w:val="24"/>
          <w:szCs w:val="24"/>
        </w:rPr>
        <w:t xml:space="preserve">. </w:t>
      </w:r>
      <w:r w:rsidRPr="00F62CCF">
        <w:rPr>
          <w:sz w:val="24"/>
          <w:szCs w:val="24"/>
        </w:rPr>
        <w:t>Неотъемлемой частью настоящего Контракта явля</w:t>
      </w:r>
      <w:r>
        <w:rPr>
          <w:sz w:val="24"/>
          <w:szCs w:val="24"/>
        </w:rPr>
        <w:t>ю</w:t>
      </w:r>
      <w:r w:rsidRPr="00F62CCF">
        <w:rPr>
          <w:sz w:val="24"/>
          <w:szCs w:val="24"/>
        </w:rPr>
        <w:t>тся</w:t>
      </w:r>
      <w:r>
        <w:rPr>
          <w:sz w:val="24"/>
          <w:szCs w:val="24"/>
        </w:rPr>
        <w:t xml:space="preserve"> </w:t>
      </w:r>
      <w:r w:rsidRPr="00F62CCF">
        <w:rPr>
          <w:sz w:val="24"/>
          <w:szCs w:val="24"/>
        </w:rPr>
        <w:t>следующ</w:t>
      </w:r>
      <w:r>
        <w:rPr>
          <w:sz w:val="24"/>
          <w:szCs w:val="24"/>
        </w:rPr>
        <w:t>и</w:t>
      </w:r>
      <w:r w:rsidRPr="00F62CCF">
        <w:rPr>
          <w:sz w:val="24"/>
          <w:szCs w:val="24"/>
        </w:rPr>
        <w:t>е приложени</w:t>
      </w:r>
      <w:r>
        <w:rPr>
          <w:sz w:val="24"/>
          <w:szCs w:val="24"/>
        </w:rPr>
        <w:t>я:</w:t>
      </w:r>
    </w:p>
    <w:p w:rsidR="00C83236" w:rsidRPr="00A23F36" w:rsidRDefault="00C83236" w:rsidP="00C83236">
      <w:pPr>
        <w:ind w:firstLine="709"/>
        <w:jc w:val="both"/>
        <w:rPr>
          <w:sz w:val="24"/>
          <w:szCs w:val="24"/>
        </w:rPr>
      </w:pPr>
      <w:r>
        <w:rPr>
          <w:sz w:val="24"/>
          <w:szCs w:val="24"/>
        </w:rPr>
        <w:t xml:space="preserve">- Спецификация на поставку </w:t>
      </w:r>
      <w:r w:rsidR="0086180A">
        <w:rPr>
          <w:sz w:val="24"/>
          <w:szCs w:val="24"/>
        </w:rPr>
        <w:t>мобильного телефона (смартфона)</w:t>
      </w:r>
      <w:r>
        <w:rPr>
          <w:sz w:val="24"/>
          <w:szCs w:val="24"/>
        </w:rPr>
        <w:t xml:space="preserve"> (приложение №1).</w:t>
      </w:r>
    </w:p>
    <w:p w:rsidR="00C83236" w:rsidRPr="00A23F36" w:rsidRDefault="00C83236" w:rsidP="00C83236">
      <w:pPr>
        <w:tabs>
          <w:tab w:val="left" w:pos="5580"/>
        </w:tabs>
        <w:jc w:val="both"/>
        <w:rPr>
          <w:sz w:val="12"/>
          <w:szCs w:val="12"/>
        </w:rPr>
      </w:pPr>
      <w:r>
        <w:rPr>
          <w:sz w:val="12"/>
          <w:szCs w:val="12"/>
        </w:rPr>
        <w:tab/>
      </w:r>
    </w:p>
    <w:p w:rsidR="00C83236" w:rsidRPr="00A23F36" w:rsidRDefault="00C83236" w:rsidP="00C83236">
      <w:pPr>
        <w:rPr>
          <w:b/>
          <w:sz w:val="24"/>
          <w:szCs w:val="24"/>
        </w:rPr>
      </w:pPr>
      <w:r w:rsidRPr="00A23F36">
        <w:rPr>
          <w:b/>
          <w:sz w:val="24"/>
          <w:szCs w:val="24"/>
        </w:rPr>
        <w:t>1</w:t>
      </w:r>
      <w:r w:rsidR="006C16CA">
        <w:rPr>
          <w:b/>
          <w:sz w:val="24"/>
          <w:szCs w:val="24"/>
        </w:rPr>
        <w:t>3</w:t>
      </w:r>
      <w:r w:rsidRPr="00A23F36">
        <w:rPr>
          <w:b/>
          <w:sz w:val="24"/>
          <w:szCs w:val="24"/>
        </w:rPr>
        <w:t>. АДРЕСА И БАНКОВСКИЕ РЕКВИЗИТЫ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7"/>
        <w:gridCol w:w="4774"/>
      </w:tblGrid>
      <w:tr w:rsidR="002145DE" w:rsidRPr="00A23F36" w:rsidTr="002145DE">
        <w:trPr>
          <w:jc w:val="center"/>
        </w:trPr>
        <w:tc>
          <w:tcPr>
            <w:tcW w:w="5169" w:type="dxa"/>
            <w:vAlign w:val="center"/>
          </w:tcPr>
          <w:p w:rsidR="002145DE" w:rsidRPr="00A23F36" w:rsidRDefault="002145DE" w:rsidP="002145DE">
            <w:pPr>
              <w:jc w:val="both"/>
              <w:rPr>
                <w:sz w:val="24"/>
                <w:szCs w:val="24"/>
              </w:rPr>
            </w:pPr>
            <w:r>
              <w:rPr>
                <w:sz w:val="24"/>
                <w:szCs w:val="24"/>
              </w:rPr>
              <w:t>Заказчик</w:t>
            </w:r>
            <w:r w:rsidRPr="00A23F36">
              <w:rPr>
                <w:sz w:val="24"/>
                <w:szCs w:val="24"/>
              </w:rPr>
              <w:t>:</w:t>
            </w:r>
          </w:p>
        </w:tc>
        <w:tc>
          <w:tcPr>
            <w:tcW w:w="4840" w:type="dxa"/>
            <w:vAlign w:val="center"/>
          </w:tcPr>
          <w:p w:rsidR="002145DE" w:rsidRPr="00A23F36" w:rsidRDefault="002145DE" w:rsidP="002145DE">
            <w:pPr>
              <w:jc w:val="both"/>
              <w:rPr>
                <w:sz w:val="24"/>
                <w:szCs w:val="24"/>
              </w:rPr>
            </w:pPr>
            <w:r>
              <w:rPr>
                <w:sz w:val="24"/>
                <w:szCs w:val="24"/>
              </w:rPr>
              <w:t>Поставщик</w:t>
            </w:r>
            <w:r w:rsidRPr="00A23F36">
              <w:rPr>
                <w:sz w:val="24"/>
                <w:szCs w:val="24"/>
              </w:rPr>
              <w:t>:</w:t>
            </w:r>
          </w:p>
        </w:tc>
      </w:tr>
      <w:tr w:rsidR="002145DE" w:rsidRPr="00A23F36" w:rsidTr="002145DE">
        <w:trPr>
          <w:jc w:val="center"/>
        </w:trPr>
        <w:tc>
          <w:tcPr>
            <w:tcW w:w="5169" w:type="dxa"/>
          </w:tcPr>
          <w:p w:rsidR="002145DE" w:rsidRPr="00FD14F4" w:rsidRDefault="002145DE" w:rsidP="002145DE">
            <w:pPr>
              <w:jc w:val="both"/>
              <w:rPr>
                <w:b/>
                <w:sz w:val="24"/>
                <w:szCs w:val="24"/>
              </w:rPr>
            </w:pPr>
            <w:r w:rsidRPr="00FD14F4">
              <w:rPr>
                <w:b/>
                <w:sz w:val="24"/>
                <w:szCs w:val="24"/>
              </w:rPr>
              <w:t>Территориальный орган Росздравнадзора</w:t>
            </w:r>
          </w:p>
          <w:p w:rsidR="002145DE" w:rsidRPr="00A23F36" w:rsidRDefault="002145DE" w:rsidP="002145DE">
            <w:pPr>
              <w:jc w:val="both"/>
              <w:rPr>
                <w:sz w:val="24"/>
                <w:szCs w:val="24"/>
              </w:rPr>
            </w:pPr>
            <w:r w:rsidRPr="00FD14F4">
              <w:rPr>
                <w:b/>
                <w:sz w:val="24"/>
                <w:szCs w:val="24"/>
              </w:rPr>
              <w:t>по г. Санкт-Петербургу и Ленинградской области</w:t>
            </w:r>
          </w:p>
        </w:tc>
        <w:tc>
          <w:tcPr>
            <w:tcW w:w="4840" w:type="dxa"/>
            <w:vAlign w:val="center"/>
          </w:tcPr>
          <w:p w:rsidR="002145DE" w:rsidRPr="00F971B5" w:rsidRDefault="002145DE" w:rsidP="002145DE">
            <w:pPr>
              <w:jc w:val="both"/>
              <w:rPr>
                <w:b/>
                <w:sz w:val="24"/>
                <w:szCs w:val="24"/>
              </w:rPr>
            </w:pPr>
          </w:p>
        </w:tc>
      </w:tr>
      <w:tr w:rsidR="002145DE" w:rsidRPr="00A23F36" w:rsidTr="002145DE">
        <w:trPr>
          <w:jc w:val="center"/>
        </w:trPr>
        <w:tc>
          <w:tcPr>
            <w:tcW w:w="5169" w:type="dxa"/>
          </w:tcPr>
          <w:p w:rsidR="002145DE" w:rsidRPr="00677E55" w:rsidRDefault="002145DE" w:rsidP="002145DE">
            <w:pPr>
              <w:pStyle w:val="Preformat"/>
              <w:rPr>
                <w:rFonts w:ascii="Times New Roman" w:hAnsi="Times New Roman"/>
                <w:color w:val="000000"/>
                <w:sz w:val="24"/>
                <w:szCs w:val="24"/>
                <w:lang w:eastAsia="en-US"/>
              </w:rPr>
            </w:pPr>
            <w:r>
              <w:rPr>
                <w:rFonts w:ascii="Times New Roman" w:hAnsi="Times New Roman"/>
                <w:color w:val="000000"/>
                <w:sz w:val="24"/>
                <w:szCs w:val="24"/>
                <w:lang w:eastAsia="en-US"/>
              </w:rPr>
              <w:t xml:space="preserve">Юридический и почтовый адрес: </w:t>
            </w:r>
            <w:r w:rsidRPr="00677E55">
              <w:rPr>
                <w:rFonts w:ascii="Times New Roman" w:hAnsi="Times New Roman"/>
                <w:color w:val="000000"/>
                <w:sz w:val="24"/>
                <w:szCs w:val="24"/>
                <w:lang w:eastAsia="en-US"/>
              </w:rPr>
              <w:t>197342, г. Санкт-Петербург, ул. Кантемировская, д. 4, лит. А</w:t>
            </w:r>
          </w:p>
          <w:p w:rsidR="002145DE" w:rsidRPr="00677E55" w:rsidRDefault="002145DE" w:rsidP="002145DE">
            <w:pPr>
              <w:jc w:val="left"/>
              <w:rPr>
                <w:sz w:val="24"/>
                <w:szCs w:val="24"/>
              </w:rPr>
            </w:pPr>
            <w:r w:rsidRPr="00677E55">
              <w:rPr>
                <w:sz w:val="24"/>
                <w:szCs w:val="24"/>
              </w:rPr>
              <w:t>тел.: (812) 31</w:t>
            </w:r>
            <w:r w:rsidR="0086180A">
              <w:rPr>
                <w:sz w:val="24"/>
                <w:szCs w:val="24"/>
              </w:rPr>
              <w:t>4</w:t>
            </w:r>
            <w:r w:rsidRPr="00677E55">
              <w:rPr>
                <w:sz w:val="24"/>
                <w:szCs w:val="24"/>
              </w:rPr>
              <w:t>-67-89, (812) 31</w:t>
            </w:r>
            <w:r w:rsidR="0086180A">
              <w:rPr>
                <w:sz w:val="24"/>
                <w:szCs w:val="24"/>
              </w:rPr>
              <w:t>0</w:t>
            </w:r>
            <w:r w:rsidRPr="00677E55">
              <w:rPr>
                <w:sz w:val="24"/>
                <w:szCs w:val="24"/>
              </w:rPr>
              <w:t>-</w:t>
            </w:r>
            <w:r w:rsidR="0086180A">
              <w:rPr>
                <w:sz w:val="24"/>
                <w:szCs w:val="24"/>
              </w:rPr>
              <w:t>81</w:t>
            </w:r>
            <w:r w:rsidRPr="00677E55">
              <w:rPr>
                <w:sz w:val="24"/>
                <w:szCs w:val="24"/>
              </w:rPr>
              <w:t>-</w:t>
            </w:r>
            <w:r w:rsidR="0086180A">
              <w:rPr>
                <w:sz w:val="24"/>
                <w:szCs w:val="24"/>
              </w:rPr>
              <w:t>41</w:t>
            </w:r>
          </w:p>
          <w:p w:rsidR="002145DE" w:rsidRPr="00677E55" w:rsidRDefault="002145DE" w:rsidP="002145DE">
            <w:pPr>
              <w:jc w:val="left"/>
              <w:rPr>
                <w:sz w:val="24"/>
                <w:szCs w:val="24"/>
              </w:rPr>
            </w:pPr>
            <w:proofErr w:type="gramStart"/>
            <w:r w:rsidRPr="00677E55">
              <w:rPr>
                <w:rFonts w:eastAsia="Calibri"/>
                <w:color w:val="000000"/>
                <w:sz w:val="24"/>
                <w:szCs w:val="24"/>
              </w:rPr>
              <w:t>эл.почта</w:t>
            </w:r>
            <w:proofErr w:type="gramEnd"/>
            <w:r w:rsidRPr="00677E55">
              <w:rPr>
                <w:rFonts w:eastAsia="Calibri"/>
                <w:color w:val="000000"/>
                <w:sz w:val="24"/>
                <w:szCs w:val="24"/>
              </w:rPr>
              <w:t xml:space="preserve">: </w:t>
            </w:r>
            <w:r w:rsidRPr="00677E55">
              <w:rPr>
                <w:rFonts w:eastAsia="Calibri"/>
                <w:color w:val="000000"/>
                <w:sz w:val="24"/>
                <w:szCs w:val="24"/>
                <w:lang w:val="en-US"/>
              </w:rPr>
              <w:t>info</w:t>
            </w:r>
            <w:r w:rsidRPr="00677E55">
              <w:rPr>
                <w:rFonts w:eastAsia="Calibri"/>
                <w:color w:val="000000"/>
                <w:sz w:val="24"/>
                <w:szCs w:val="24"/>
              </w:rPr>
              <w:t>@</w:t>
            </w:r>
            <w:r w:rsidRPr="00677E55">
              <w:rPr>
                <w:rFonts w:eastAsia="Calibri"/>
                <w:color w:val="000000"/>
                <w:sz w:val="24"/>
                <w:szCs w:val="24"/>
                <w:lang w:val="en-US"/>
              </w:rPr>
              <w:t>reg</w:t>
            </w:r>
            <w:r w:rsidRPr="00677E55">
              <w:rPr>
                <w:rFonts w:eastAsia="Calibri"/>
                <w:color w:val="000000"/>
                <w:sz w:val="24"/>
                <w:szCs w:val="24"/>
              </w:rPr>
              <w:t>78.</w:t>
            </w:r>
            <w:r w:rsidRPr="00677E55">
              <w:rPr>
                <w:rFonts w:eastAsia="Calibri"/>
                <w:color w:val="000000"/>
                <w:sz w:val="24"/>
                <w:szCs w:val="24"/>
                <w:lang w:val="en-US"/>
              </w:rPr>
              <w:t>roszdravnadzor</w:t>
            </w:r>
            <w:r w:rsidRPr="00677E55">
              <w:rPr>
                <w:rFonts w:eastAsia="Calibri"/>
                <w:color w:val="000000"/>
                <w:sz w:val="24"/>
                <w:szCs w:val="24"/>
              </w:rPr>
              <w:t>.</w:t>
            </w:r>
            <w:r w:rsidRPr="00677E55">
              <w:rPr>
                <w:rFonts w:eastAsia="Calibri"/>
                <w:color w:val="000000"/>
                <w:sz w:val="24"/>
                <w:szCs w:val="24"/>
                <w:lang w:val="en-US"/>
              </w:rPr>
              <w:t>gov</w:t>
            </w:r>
            <w:r w:rsidRPr="00677E55">
              <w:rPr>
                <w:rFonts w:eastAsia="Calibri"/>
                <w:color w:val="000000"/>
                <w:sz w:val="24"/>
                <w:szCs w:val="24"/>
              </w:rPr>
              <w:t>.</w:t>
            </w:r>
            <w:r w:rsidRPr="00677E55">
              <w:rPr>
                <w:rFonts w:eastAsia="Calibri"/>
                <w:color w:val="000000"/>
                <w:sz w:val="24"/>
                <w:szCs w:val="24"/>
                <w:lang w:val="en-US"/>
              </w:rPr>
              <w:t>ru</w:t>
            </w:r>
          </w:p>
          <w:p w:rsidR="002145DE" w:rsidRPr="00677E55" w:rsidRDefault="002145DE" w:rsidP="002145DE">
            <w:pPr>
              <w:jc w:val="left"/>
              <w:rPr>
                <w:rFonts w:eastAsia="Calibri"/>
                <w:color w:val="000000"/>
                <w:sz w:val="24"/>
                <w:szCs w:val="24"/>
              </w:rPr>
            </w:pPr>
            <w:r w:rsidRPr="00677E55">
              <w:rPr>
                <w:sz w:val="24"/>
                <w:szCs w:val="24"/>
              </w:rPr>
              <w:t>ИНН 7838345165 КПП 78</w:t>
            </w:r>
            <w:r>
              <w:rPr>
                <w:sz w:val="24"/>
                <w:szCs w:val="24"/>
              </w:rPr>
              <w:t>14</w:t>
            </w:r>
            <w:r w:rsidRPr="00677E55">
              <w:rPr>
                <w:sz w:val="24"/>
                <w:szCs w:val="24"/>
              </w:rPr>
              <w:t>01001</w:t>
            </w:r>
          </w:p>
          <w:p w:rsidR="002145DE" w:rsidRPr="00677E55" w:rsidRDefault="002145DE" w:rsidP="002145DE">
            <w:pPr>
              <w:jc w:val="left"/>
              <w:rPr>
                <w:rFonts w:eastAsia="Calibri"/>
                <w:color w:val="000000"/>
                <w:sz w:val="24"/>
                <w:szCs w:val="24"/>
              </w:rPr>
            </w:pPr>
            <w:r w:rsidRPr="00677E55">
              <w:rPr>
                <w:rFonts w:eastAsia="Calibri"/>
                <w:color w:val="000000"/>
                <w:sz w:val="24"/>
                <w:szCs w:val="24"/>
              </w:rPr>
              <w:t>ОГРН 1067847228382, ОКТМО 403</w:t>
            </w:r>
            <w:r>
              <w:rPr>
                <w:rFonts w:eastAsia="Calibri"/>
                <w:color w:val="000000"/>
                <w:sz w:val="24"/>
                <w:szCs w:val="24"/>
              </w:rPr>
              <w:t>2</w:t>
            </w:r>
            <w:r w:rsidRPr="00677E55">
              <w:rPr>
                <w:rFonts w:eastAsia="Calibri"/>
                <w:color w:val="000000"/>
                <w:sz w:val="24"/>
                <w:szCs w:val="24"/>
              </w:rPr>
              <w:t>3000</w:t>
            </w:r>
          </w:p>
          <w:p w:rsidR="002145DE" w:rsidRDefault="001A3F67" w:rsidP="002145DE">
            <w:pPr>
              <w:jc w:val="left"/>
              <w:rPr>
                <w:rFonts w:eastAsia="Calibri"/>
                <w:color w:val="000000"/>
                <w:sz w:val="24"/>
                <w:szCs w:val="24"/>
              </w:rPr>
            </w:pPr>
            <w:proofErr w:type="gramStart"/>
            <w:r>
              <w:rPr>
                <w:rFonts w:eastAsia="Calibri"/>
                <w:color w:val="000000"/>
                <w:sz w:val="24"/>
                <w:szCs w:val="24"/>
              </w:rPr>
              <w:t xml:space="preserve">Казначейский </w:t>
            </w:r>
            <w:r w:rsidR="002145DE" w:rsidRPr="00677E55">
              <w:rPr>
                <w:rFonts w:eastAsia="Calibri"/>
                <w:color w:val="000000"/>
                <w:sz w:val="24"/>
                <w:szCs w:val="24"/>
              </w:rPr>
              <w:t xml:space="preserve"> счет</w:t>
            </w:r>
            <w:proofErr w:type="gramEnd"/>
            <w:r w:rsidR="002145DE" w:rsidRPr="00677E55">
              <w:rPr>
                <w:rFonts w:eastAsia="Calibri"/>
                <w:color w:val="000000"/>
                <w:sz w:val="24"/>
                <w:szCs w:val="24"/>
              </w:rPr>
              <w:t xml:space="preserve"> </w:t>
            </w:r>
            <w:r>
              <w:rPr>
                <w:rFonts w:eastAsia="Calibri"/>
                <w:color w:val="000000"/>
                <w:sz w:val="24"/>
                <w:szCs w:val="24"/>
              </w:rPr>
              <w:t>03211643000000013225</w:t>
            </w:r>
          </w:p>
          <w:p w:rsidR="001A3F67" w:rsidRDefault="001A3F67" w:rsidP="002145DE">
            <w:pPr>
              <w:jc w:val="left"/>
              <w:rPr>
                <w:rFonts w:eastAsia="Calibri"/>
                <w:color w:val="000000"/>
                <w:sz w:val="24"/>
                <w:szCs w:val="24"/>
              </w:rPr>
            </w:pPr>
            <w:r>
              <w:rPr>
                <w:rFonts w:eastAsia="Calibri"/>
                <w:color w:val="000000"/>
                <w:sz w:val="24"/>
                <w:szCs w:val="24"/>
              </w:rPr>
              <w:t>Счет в составе ЕКС 40102810745370000024</w:t>
            </w:r>
          </w:p>
          <w:p w:rsidR="001A3F67" w:rsidRPr="00677E55" w:rsidRDefault="001A3F67" w:rsidP="001A3F67">
            <w:pPr>
              <w:jc w:val="left"/>
              <w:rPr>
                <w:rFonts w:eastAsia="Calibri"/>
                <w:color w:val="000000"/>
                <w:sz w:val="24"/>
                <w:szCs w:val="24"/>
              </w:rPr>
            </w:pPr>
            <w:r>
              <w:rPr>
                <w:rFonts w:eastAsia="Calibri"/>
                <w:color w:val="000000"/>
                <w:sz w:val="24"/>
                <w:szCs w:val="24"/>
              </w:rPr>
              <w:t>БИК 012202102</w:t>
            </w:r>
          </w:p>
          <w:p w:rsidR="002145DE" w:rsidRPr="00677E55" w:rsidRDefault="000D1D37" w:rsidP="002145DE">
            <w:pPr>
              <w:jc w:val="left"/>
              <w:rPr>
                <w:rFonts w:eastAsia="Calibri"/>
                <w:color w:val="000000"/>
                <w:sz w:val="24"/>
                <w:szCs w:val="24"/>
              </w:rPr>
            </w:pPr>
            <w:r>
              <w:rPr>
                <w:rFonts w:eastAsia="Calibri"/>
                <w:color w:val="000000"/>
                <w:sz w:val="24"/>
                <w:szCs w:val="24"/>
              </w:rPr>
              <w:t xml:space="preserve">Банк: </w:t>
            </w:r>
            <w:r w:rsidR="001A3F67">
              <w:rPr>
                <w:rFonts w:eastAsia="Calibri"/>
                <w:color w:val="000000"/>
                <w:sz w:val="24"/>
                <w:szCs w:val="24"/>
              </w:rPr>
              <w:t xml:space="preserve">Волго-Вятское ГУ Банка России//УФК по Нижегородской области, </w:t>
            </w:r>
            <w:proofErr w:type="spellStart"/>
            <w:r w:rsidR="001A3F67">
              <w:rPr>
                <w:rFonts w:eastAsia="Calibri"/>
                <w:color w:val="000000"/>
                <w:sz w:val="24"/>
                <w:szCs w:val="24"/>
              </w:rPr>
              <w:t>г.Нижний</w:t>
            </w:r>
            <w:proofErr w:type="spellEnd"/>
            <w:r w:rsidR="001A3F67">
              <w:rPr>
                <w:rFonts w:eastAsia="Calibri"/>
                <w:color w:val="000000"/>
                <w:sz w:val="24"/>
                <w:szCs w:val="24"/>
              </w:rPr>
              <w:t xml:space="preserve"> Новгород.</w:t>
            </w:r>
            <w:r w:rsidR="002145DE" w:rsidRPr="00677E55">
              <w:rPr>
                <w:rFonts w:eastAsia="Calibri"/>
                <w:color w:val="000000"/>
                <w:sz w:val="24"/>
                <w:szCs w:val="24"/>
              </w:rPr>
              <w:t xml:space="preserve"> </w:t>
            </w:r>
          </w:p>
          <w:p w:rsidR="002145DE" w:rsidRPr="00677E55" w:rsidRDefault="002145DE" w:rsidP="002145DE">
            <w:pPr>
              <w:jc w:val="left"/>
              <w:rPr>
                <w:rFonts w:eastAsia="Calibri"/>
                <w:color w:val="000000"/>
                <w:sz w:val="24"/>
                <w:szCs w:val="24"/>
              </w:rPr>
            </w:pPr>
            <w:r w:rsidRPr="00677E55">
              <w:rPr>
                <w:rFonts w:eastAsia="Calibri"/>
                <w:color w:val="000000"/>
                <w:sz w:val="24"/>
                <w:szCs w:val="24"/>
              </w:rPr>
              <w:t>Лицевой счет 03721823930</w:t>
            </w:r>
          </w:p>
          <w:p w:rsidR="002145DE" w:rsidRPr="00677E55" w:rsidRDefault="002145DE" w:rsidP="002145DE">
            <w:pPr>
              <w:jc w:val="left"/>
              <w:rPr>
                <w:sz w:val="24"/>
                <w:szCs w:val="24"/>
              </w:rPr>
            </w:pPr>
            <w:r w:rsidRPr="00677E55">
              <w:rPr>
                <w:sz w:val="24"/>
                <w:szCs w:val="24"/>
              </w:rPr>
              <w:t>Реквизиты для перечисления неустоек (штрафов, пени):</w:t>
            </w:r>
          </w:p>
          <w:p w:rsidR="002145DE" w:rsidRPr="00677E55" w:rsidRDefault="002145DE" w:rsidP="002145DE">
            <w:pPr>
              <w:jc w:val="left"/>
              <w:rPr>
                <w:rFonts w:eastAsia="Calibri"/>
                <w:color w:val="000000"/>
                <w:sz w:val="24"/>
                <w:szCs w:val="24"/>
              </w:rPr>
            </w:pPr>
            <w:proofErr w:type="gramStart"/>
            <w:r w:rsidRPr="00677E55">
              <w:rPr>
                <w:rFonts w:eastAsia="Calibri"/>
                <w:color w:val="000000"/>
                <w:sz w:val="24"/>
                <w:szCs w:val="24"/>
              </w:rPr>
              <w:t>№  расчетного</w:t>
            </w:r>
            <w:proofErr w:type="gramEnd"/>
            <w:r w:rsidRPr="00677E55">
              <w:rPr>
                <w:rFonts w:eastAsia="Calibri"/>
                <w:color w:val="000000"/>
                <w:sz w:val="24"/>
                <w:szCs w:val="24"/>
              </w:rPr>
              <w:t xml:space="preserve"> счета 40102810945370000005</w:t>
            </w:r>
          </w:p>
          <w:p w:rsidR="002145DE" w:rsidRPr="00677E55" w:rsidRDefault="0086180A" w:rsidP="002145DE">
            <w:pPr>
              <w:jc w:val="left"/>
              <w:rPr>
                <w:rFonts w:eastAsia="Calibri"/>
                <w:color w:val="000000"/>
                <w:sz w:val="24"/>
                <w:szCs w:val="24"/>
              </w:rPr>
            </w:pPr>
            <w:r>
              <w:rPr>
                <w:rFonts w:eastAsia="Calibri"/>
                <w:color w:val="000000"/>
                <w:sz w:val="24"/>
                <w:szCs w:val="24"/>
              </w:rPr>
              <w:t xml:space="preserve">ОКЦ №1 </w:t>
            </w:r>
            <w:r w:rsidR="002145DE" w:rsidRPr="00677E55">
              <w:rPr>
                <w:rFonts w:eastAsia="Calibri"/>
                <w:color w:val="000000"/>
                <w:sz w:val="24"/>
                <w:szCs w:val="24"/>
              </w:rPr>
              <w:t>СЕВЕРО-ЗАПАДНОЕ ГУ БАНКА РОССИИ//</w:t>
            </w:r>
            <w:proofErr w:type="gramStart"/>
            <w:r w:rsidR="002145DE" w:rsidRPr="00677E55">
              <w:rPr>
                <w:rFonts w:eastAsia="Calibri"/>
                <w:color w:val="000000"/>
                <w:sz w:val="24"/>
                <w:szCs w:val="24"/>
              </w:rPr>
              <w:t>УФК  по</w:t>
            </w:r>
            <w:proofErr w:type="gramEnd"/>
            <w:r w:rsidR="002145DE" w:rsidRPr="00677E55">
              <w:rPr>
                <w:rFonts w:eastAsia="Calibri"/>
                <w:color w:val="000000"/>
                <w:sz w:val="24"/>
                <w:szCs w:val="24"/>
              </w:rPr>
              <w:t xml:space="preserve"> г. Санкт-Петербургу </w:t>
            </w:r>
            <w:proofErr w:type="spellStart"/>
            <w:r w:rsidR="002145DE" w:rsidRPr="00677E55">
              <w:rPr>
                <w:rFonts w:eastAsia="Calibri"/>
                <w:color w:val="000000"/>
                <w:sz w:val="24"/>
                <w:szCs w:val="24"/>
              </w:rPr>
              <w:t>г.Санкт</w:t>
            </w:r>
            <w:proofErr w:type="spellEnd"/>
            <w:r w:rsidR="002145DE" w:rsidRPr="00677E55">
              <w:rPr>
                <w:rFonts w:eastAsia="Calibri"/>
                <w:color w:val="000000"/>
                <w:sz w:val="24"/>
                <w:szCs w:val="24"/>
              </w:rPr>
              <w:t xml:space="preserve">-Петербург </w:t>
            </w:r>
          </w:p>
          <w:p w:rsidR="002145DE" w:rsidRPr="00677E55" w:rsidRDefault="002145DE" w:rsidP="002145DE">
            <w:pPr>
              <w:jc w:val="left"/>
              <w:rPr>
                <w:rFonts w:eastAsia="Calibri"/>
                <w:color w:val="000000"/>
                <w:sz w:val="24"/>
                <w:szCs w:val="24"/>
              </w:rPr>
            </w:pPr>
            <w:r w:rsidRPr="00677E55">
              <w:rPr>
                <w:rFonts w:eastAsia="Calibri"/>
                <w:color w:val="000000"/>
                <w:sz w:val="24"/>
                <w:szCs w:val="24"/>
              </w:rPr>
              <w:t>БИК 014030106</w:t>
            </w:r>
          </w:p>
          <w:p w:rsidR="002145DE" w:rsidRPr="00677E55" w:rsidRDefault="002145DE" w:rsidP="002145DE">
            <w:pPr>
              <w:jc w:val="left"/>
              <w:rPr>
                <w:rFonts w:eastAsia="Calibri"/>
                <w:color w:val="000000"/>
                <w:sz w:val="24"/>
                <w:szCs w:val="24"/>
              </w:rPr>
            </w:pPr>
            <w:r w:rsidRPr="00677E55">
              <w:rPr>
                <w:rFonts w:eastAsia="Calibri"/>
                <w:color w:val="000000"/>
                <w:sz w:val="24"/>
                <w:szCs w:val="24"/>
              </w:rPr>
              <w:t xml:space="preserve">№ казначейского счета: </w:t>
            </w:r>
            <w:r w:rsidRPr="00677E55">
              <w:rPr>
                <w:color w:val="000000"/>
                <w:sz w:val="24"/>
                <w:szCs w:val="24"/>
              </w:rPr>
              <w:t>03100643000000017200</w:t>
            </w:r>
          </w:p>
          <w:p w:rsidR="002145DE" w:rsidRPr="00677E55" w:rsidRDefault="002145DE" w:rsidP="002145DE">
            <w:pPr>
              <w:jc w:val="left"/>
              <w:rPr>
                <w:sz w:val="24"/>
                <w:szCs w:val="24"/>
              </w:rPr>
            </w:pPr>
            <w:r w:rsidRPr="00677E55">
              <w:rPr>
                <w:rFonts w:eastAsia="Calibri"/>
                <w:color w:val="000000"/>
                <w:sz w:val="24"/>
                <w:szCs w:val="24"/>
              </w:rPr>
              <w:t xml:space="preserve">Лицевой счет </w:t>
            </w:r>
            <w:r w:rsidRPr="00677E55">
              <w:rPr>
                <w:color w:val="000000"/>
                <w:sz w:val="24"/>
                <w:szCs w:val="24"/>
              </w:rPr>
              <w:t>04721823930</w:t>
            </w:r>
          </w:p>
          <w:p w:rsidR="002145DE" w:rsidRDefault="002145DE" w:rsidP="002145DE">
            <w:pPr>
              <w:jc w:val="left"/>
              <w:rPr>
                <w:rFonts w:eastAsia="Calibri"/>
                <w:color w:val="000000"/>
                <w:sz w:val="24"/>
                <w:szCs w:val="24"/>
              </w:rPr>
            </w:pPr>
            <w:r w:rsidRPr="00677E55">
              <w:rPr>
                <w:color w:val="000000"/>
                <w:sz w:val="24"/>
                <w:szCs w:val="24"/>
              </w:rPr>
              <w:t xml:space="preserve">КБК </w:t>
            </w:r>
            <w:r w:rsidRPr="00677E55">
              <w:rPr>
                <w:sz w:val="24"/>
                <w:szCs w:val="24"/>
              </w:rPr>
              <w:t>06011607090019000140</w:t>
            </w:r>
          </w:p>
          <w:p w:rsidR="002145DE" w:rsidRPr="00FD14F4" w:rsidRDefault="002145DE" w:rsidP="002145DE">
            <w:pPr>
              <w:jc w:val="left"/>
              <w:rPr>
                <w:sz w:val="24"/>
                <w:szCs w:val="24"/>
              </w:rPr>
            </w:pPr>
          </w:p>
        </w:tc>
        <w:tc>
          <w:tcPr>
            <w:tcW w:w="4840" w:type="dxa"/>
          </w:tcPr>
          <w:p w:rsidR="006239B5" w:rsidRPr="00A23F36" w:rsidRDefault="006239B5" w:rsidP="006239B5">
            <w:pPr>
              <w:jc w:val="left"/>
              <w:rPr>
                <w:sz w:val="24"/>
                <w:szCs w:val="24"/>
              </w:rPr>
            </w:pPr>
          </w:p>
        </w:tc>
      </w:tr>
      <w:tr w:rsidR="002145DE" w:rsidRPr="00A23F36" w:rsidTr="002145DE">
        <w:trPr>
          <w:jc w:val="center"/>
        </w:trPr>
        <w:tc>
          <w:tcPr>
            <w:tcW w:w="5169" w:type="dxa"/>
            <w:vAlign w:val="center"/>
          </w:tcPr>
          <w:p w:rsidR="002145DE" w:rsidRPr="00A23F36" w:rsidRDefault="002145DE" w:rsidP="00DD3AAF">
            <w:pPr>
              <w:jc w:val="both"/>
              <w:rPr>
                <w:sz w:val="24"/>
                <w:szCs w:val="24"/>
              </w:rPr>
            </w:pPr>
            <w:r w:rsidRPr="00A23F36">
              <w:rPr>
                <w:sz w:val="24"/>
                <w:szCs w:val="24"/>
              </w:rPr>
              <w:t xml:space="preserve">От </w:t>
            </w:r>
            <w:r>
              <w:rPr>
                <w:sz w:val="24"/>
                <w:szCs w:val="24"/>
              </w:rPr>
              <w:t>Заказчик</w:t>
            </w:r>
            <w:r w:rsidRPr="00A23F36">
              <w:rPr>
                <w:sz w:val="24"/>
                <w:szCs w:val="24"/>
              </w:rPr>
              <w:t>а:</w:t>
            </w:r>
            <w:r w:rsidR="006239B5">
              <w:rPr>
                <w:sz w:val="24"/>
                <w:szCs w:val="24"/>
              </w:rPr>
              <w:t xml:space="preserve">                                        </w:t>
            </w:r>
          </w:p>
        </w:tc>
        <w:tc>
          <w:tcPr>
            <w:tcW w:w="4840" w:type="dxa"/>
            <w:vAlign w:val="center"/>
          </w:tcPr>
          <w:p w:rsidR="002145DE" w:rsidRPr="00A23F36" w:rsidRDefault="002145DE" w:rsidP="00DD3AAF">
            <w:pPr>
              <w:jc w:val="both"/>
              <w:rPr>
                <w:sz w:val="24"/>
                <w:szCs w:val="24"/>
              </w:rPr>
            </w:pPr>
            <w:r w:rsidRPr="00A23F36">
              <w:rPr>
                <w:sz w:val="24"/>
                <w:szCs w:val="24"/>
              </w:rPr>
              <w:t xml:space="preserve">От </w:t>
            </w:r>
            <w:r>
              <w:rPr>
                <w:sz w:val="24"/>
                <w:szCs w:val="24"/>
              </w:rPr>
              <w:t>Поставщ</w:t>
            </w:r>
            <w:r w:rsidRPr="00A23F36">
              <w:rPr>
                <w:sz w:val="24"/>
                <w:szCs w:val="24"/>
              </w:rPr>
              <w:t>ика:</w:t>
            </w:r>
            <w:r w:rsidR="006239B5">
              <w:rPr>
                <w:sz w:val="24"/>
                <w:szCs w:val="24"/>
              </w:rPr>
              <w:t xml:space="preserve">                   </w:t>
            </w:r>
          </w:p>
        </w:tc>
      </w:tr>
      <w:tr w:rsidR="00C83236" w:rsidRPr="00A23F36" w:rsidTr="002145DE">
        <w:trPr>
          <w:jc w:val="center"/>
        </w:trPr>
        <w:tc>
          <w:tcPr>
            <w:tcW w:w="5169" w:type="dxa"/>
          </w:tcPr>
          <w:p w:rsidR="00DD3AAF" w:rsidRPr="00A23F36" w:rsidRDefault="00DD3AAF" w:rsidP="00DD3AAF">
            <w:pPr>
              <w:jc w:val="right"/>
              <w:rPr>
                <w:sz w:val="24"/>
                <w:szCs w:val="24"/>
              </w:rPr>
            </w:pPr>
          </w:p>
        </w:tc>
        <w:tc>
          <w:tcPr>
            <w:tcW w:w="4840" w:type="dxa"/>
          </w:tcPr>
          <w:p w:rsidR="00C83236" w:rsidRPr="00A23F36" w:rsidRDefault="00C83236" w:rsidP="00CA007A">
            <w:pPr>
              <w:jc w:val="both"/>
              <w:rPr>
                <w:sz w:val="24"/>
                <w:szCs w:val="24"/>
              </w:rPr>
            </w:pPr>
          </w:p>
        </w:tc>
      </w:tr>
    </w:tbl>
    <w:p w:rsidR="00C83236" w:rsidRDefault="00C83236" w:rsidP="00C83236">
      <w:pPr>
        <w:widowControl/>
        <w:jc w:val="right"/>
        <w:rPr>
          <w:sz w:val="22"/>
          <w:szCs w:val="22"/>
        </w:rPr>
      </w:pPr>
    </w:p>
    <w:p w:rsidR="00C83236" w:rsidRDefault="00C83236" w:rsidP="00C83236">
      <w:pPr>
        <w:widowControl/>
        <w:jc w:val="right"/>
        <w:rPr>
          <w:sz w:val="22"/>
          <w:szCs w:val="22"/>
        </w:rPr>
      </w:pPr>
    </w:p>
    <w:p w:rsidR="00C83236" w:rsidRDefault="00C83236" w:rsidP="00C83236">
      <w:pPr>
        <w:widowControl/>
        <w:jc w:val="right"/>
        <w:rPr>
          <w:sz w:val="22"/>
          <w:szCs w:val="22"/>
        </w:rPr>
      </w:pPr>
    </w:p>
    <w:p w:rsidR="00C83236" w:rsidRDefault="00C83236" w:rsidP="00C83236">
      <w:pPr>
        <w:widowControl/>
        <w:jc w:val="right"/>
        <w:rPr>
          <w:sz w:val="22"/>
          <w:szCs w:val="22"/>
        </w:rPr>
      </w:pPr>
    </w:p>
    <w:p w:rsidR="00C83236" w:rsidRDefault="00C83236" w:rsidP="00C83236">
      <w:pPr>
        <w:widowControl/>
        <w:jc w:val="right"/>
        <w:rPr>
          <w:sz w:val="22"/>
          <w:szCs w:val="22"/>
        </w:rPr>
      </w:pPr>
    </w:p>
    <w:p w:rsidR="00C83236" w:rsidRDefault="00C83236" w:rsidP="00C83236">
      <w:pPr>
        <w:widowControl/>
        <w:jc w:val="right"/>
        <w:rPr>
          <w:sz w:val="22"/>
          <w:szCs w:val="22"/>
        </w:rPr>
      </w:pPr>
    </w:p>
    <w:p w:rsidR="000D1D37" w:rsidRDefault="000D1D37" w:rsidP="00C83236">
      <w:pPr>
        <w:widowControl/>
        <w:jc w:val="right"/>
        <w:rPr>
          <w:sz w:val="22"/>
          <w:szCs w:val="22"/>
        </w:rPr>
      </w:pPr>
    </w:p>
    <w:p w:rsidR="000D1D37" w:rsidRDefault="000D1D37" w:rsidP="00C83236">
      <w:pPr>
        <w:widowControl/>
        <w:jc w:val="right"/>
        <w:rPr>
          <w:sz w:val="22"/>
          <w:szCs w:val="22"/>
        </w:rPr>
      </w:pPr>
    </w:p>
    <w:p w:rsidR="000D1D37" w:rsidRDefault="000D1D37" w:rsidP="00C83236">
      <w:pPr>
        <w:widowControl/>
        <w:jc w:val="right"/>
        <w:rPr>
          <w:sz w:val="22"/>
          <w:szCs w:val="22"/>
        </w:rPr>
      </w:pPr>
    </w:p>
    <w:p w:rsidR="000D1D37" w:rsidRDefault="000D1D37" w:rsidP="00C83236">
      <w:pPr>
        <w:widowControl/>
        <w:jc w:val="right"/>
        <w:rPr>
          <w:sz w:val="22"/>
          <w:szCs w:val="22"/>
        </w:rPr>
      </w:pPr>
    </w:p>
    <w:p w:rsidR="000D1D37" w:rsidRDefault="000D1D37" w:rsidP="00C83236">
      <w:pPr>
        <w:widowControl/>
        <w:jc w:val="right"/>
        <w:rPr>
          <w:sz w:val="22"/>
          <w:szCs w:val="22"/>
        </w:rPr>
      </w:pPr>
    </w:p>
    <w:p w:rsidR="00C83236" w:rsidRPr="00A23F36" w:rsidRDefault="00C83236" w:rsidP="00C83236">
      <w:pPr>
        <w:widowControl/>
        <w:jc w:val="right"/>
        <w:rPr>
          <w:sz w:val="22"/>
          <w:szCs w:val="22"/>
        </w:rPr>
      </w:pPr>
    </w:p>
    <w:tbl>
      <w:tblPr>
        <w:tblpPr w:leftFromText="180" w:rightFromText="180" w:vertAnchor="text" w:horzAnchor="page" w:tblpX="6932" w:tblpY="91"/>
        <w:tblW w:w="4869" w:type="dxa"/>
        <w:tblLook w:val="04A0" w:firstRow="1" w:lastRow="0" w:firstColumn="1" w:lastColumn="0" w:noHBand="0" w:noVBand="1"/>
      </w:tblPr>
      <w:tblGrid>
        <w:gridCol w:w="4869"/>
      </w:tblGrid>
      <w:tr w:rsidR="00C83236" w:rsidRPr="00413BC4" w:rsidTr="00CA007A">
        <w:tc>
          <w:tcPr>
            <w:tcW w:w="4869" w:type="dxa"/>
            <w:vAlign w:val="center"/>
          </w:tcPr>
          <w:p w:rsidR="00C83236" w:rsidRPr="00413BC4" w:rsidRDefault="00C83236" w:rsidP="00CA007A">
            <w:pPr>
              <w:widowControl/>
              <w:autoSpaceDE/>
              <w:autoSpaceDN/>
              <w:adjustRightInd/>
              <w:rPr>
                <w:sz w:val="22"/>
                <w:szCs w:val="22"/>
              </w:rPr>
            </w:pPr>
            <w:r w:rsidRPr="00413BC4">
              <w:rPr>
                <w:sz w:val="22"/>
                <w:szCs w:val="22"/>
              </w:rPr>
              <w:t>Приложение № 1 к Контракту</w:t>
            </w:r>
            <w:r w:rsidRPr="00413BC4">
              <w:rPr>
                <w:sz w:val="22"/>
                <w:szCs w:val="22"/>
              </w:rPr>
              <w:br/>
              <w:t xml:space="preserve">от «__» </w:t>
            </w:r>
            <w:r w:rsidR="0086180A">
              <w:rPr>
                <w:sz w:val="22"/>
                <w:szCs w:val="22"/>
              </w:rPr>
              <w:t>__________</w:t>
            </w:r>
            <w:r w:rsidR="00E06051">
              <w:rPr>
                <w:sz w:val="22"/>
                <w:szCs w:val="22"/>
              </w:rPr>
              <w:t xml:space="preserve"> </w:t>
            </w:r>
            <w:r w:rsidRPr="00413BC4">
              <w:rPr>
                <w:sz w:val="22"/>
                <w:szCs w:val="22"/>
              </w:rPr>
              <w:t xml:space="preserve"> 20</w:t>
            </w:r>
            <w:r>
              <w:rPr>
                <w:sz w:val="22"/>
                <w:szCs w:val="22"/>
              </w:rPr>
              <w:t>2</w:t>
            </w:r>
            <w:r w:rsidR="00DD3AAF">
              <w:rPr>
                <w:sz w:val="22"/>
                <w:szCs w:val="22"/>
              </w:rPr>
              <w:t>6</w:t>
            </w:r>
            <w:r w:rsidRPr="00413BC4">
              <w:rPr>
                <w:sz w:val="22"/>
                <w:szCs w:val="22"/>
              </w:rPr>
              <w:t xml:space="preserve"> г. </w:t>
            </w:r>
          </w:p>
          <w:p w:rsidR="00C83236" w:rsidRPr="00413BC4" w:rsidRDefault="00C83236" w:rsidP="00DD3AAF">
            <w:pPr>
              <w:widowControl/>
              <w:autoSpaceDE/>
              <w:autoSpaceDN/>
              <w:adjustRightInd/>
              <w:rPr>
                <w:sz w:val="22"/>
                <w:szCs w:val="22"/>
              </w:rPr>
            </w:pPr>
            <w:r w:rsidRPr="00413BC4">
              <w:rPr>
                <w:sz w:val="22"/>
                <w:szCs w:val="22"/>
              </w:rPr>
              <w:t xml:space="preserve">№ </w:t>
            </w:r>
            <w:r w:rsidR="0085703B">
              <w:rPr>
                <w:sz w:val="22"/>
                <w:szCs w:val="22"/>
              </w:rPr>
              <w:t xml:space="preserve">  </w:t>
            </w:r>
            <w:r w:rsidRPr="00413BC4">
              <w:rPr>
                <w:sz w:val="22"/>
                <w:szCs w:val="22"/>
              </w:rPr>
              <w:t>___________</w:t>
            </w:r>
          </w:p>
        </w:tc>
      </w:tr>
    </w:tbl>
    <w:p w:rsidR="00C83236" w:rsidRPr="00413BC4" w:rsidRDefault="00C83236" w:rsidP="00C83236">
      <w:pPr>
        <w:widowControl/>
        <w:autoSpaceDE/>
        <w:autoSpaceDN/>
        <w:adjustRightInd/>
        <w:rPr>
          <w:b/>
          <w:sz w:val="22"/>
          <w:szCs w:val="22"/>
        </w:rPr>
      </w:pPr>
    </w:p>
    <w:p w:rsidR="00C83236" w:rsidRPr="00413BC4" w:rsidRDefault="00C83236" w:rsidP="00C83236">
      <w:pPr>
        <w:widowControl/>
        <w:autoSpaceDE/>
        <w:autoSpaceDN/>
        <w:adjustRightInd/>
        <w:rPr>
          <w:b/>
          <w:sz w:val="22"/>
          <w:szCs w:val="22"/>
        </w:rPr>
      </w:pPr>
    </w:p>
    <w:p w:rsidR="00C83236" w:rsidRPr="00413BC4" w:rsidRDefault="00C83236" w:rsidP="00C83236">
      <w:pPr>
        <w:widowControl/>
        <w:autoSpaceDE/>
        <w:autoSpaceDN/>
        <w:adjustRightInd/>
        <w:rPr>
          <w:b/>
          <w:sz w:val="22"/>
          <w:szCs w:val="22"/>
        </w:rPr>
      </w:pPr>
    </w:p>
    <w:p w:rsidR="00C83236" w:rsidRPr="00413BC4" w:rsidRDefault="00C83236" w:rsidP="00C83236">
      <w:pPr>
        <w:widowControl/>
        <w:autoSpaceDE/>
        <w:autoSpaceDN/>
        <w:adjustRightInd/>
        <w:rPr>
          <w:b/>
          <w:sz w:val="22"/>
          <w:szCs w:val="22"/>
        </w:rPr>
      </w:pPr>
    </w:p>
    <w:p w:rsidR="00C83236" w:rsidRPr="00413BC4" w:rsidRDefault="00C83236" w:rsidP="00C83236">
      <w:pPr>
        <w:widowControl/>
        <w:autoSpaceDE/>
        <w:autoSpaceDN/>
        <w:adjustRightInd/>
        <w:rPr>
          <w:b/>
          <w:sz w:val="22"/>
          <w:szCs w:val="22"/>
        </w:rPr>
      </w:pPr>
    </w:p>
    <w:p w:rsidR="00C83236" w:rsidRPr="006F5C81" w:rsidRDefault="00C83236" w:rsidP="00C83236">
      <w:pPr>
        <w:widowControl/>
        <w:autoSpaceDE/>
        <w:autoSpaceDN/>
        <w:adjustRightInd/>
        <w:rPr>
          <w:b/>
          <w:sz w:val="24"/>
          <w:szCs w:val="24"/>
        </w:rPr>
      </w:pPr>
      <w:r w:rsidRPr="006F5C81">
        <w:rPr>
          <w:b/>
          <w:sz w:val="24"/>
          <w:szCs w:val="24"/>
        </w:rPr>
        <w:t xml:space="preserve">СПЕЦИФИКАЦИЯ </w:t>
      </w:r>
    </w:p>
    <w:p w:rsidR="00C83236" w:rsidRDefault="00C83236" w:rsidP="00C83236">
      <w:pPr>
        <w:widowControl/>
        <w:autoSpaceDE/>
        <w:autoSpaceDN/>
        <w:adjustRightInd/>
        <w:rPr>
          <w:b/>
          <w:sz w:val="24"/>
          <w:szCs w:val="24"/>
        </w:rPr>
      </w:pPr>
      <w:r w:rsidRPr="006F5C81">
        <w:rPr>
          <w:b/>
          <w:sz w:val="24"/>
          <w:szCs w:val="24"/>
        </w:rPr>
        <w:t xml:space="preserve">НА </w:t>
      </w:r>
      <w:r>
        <w:rPr>
          <w:b/>
          <w:sz w:val="24"/>
          <w:szCs w:val="24"/>
        </w:rPr>
        <w:t xml:space="preserve">ПОСТАВКУ </w:t>
      </w:r>
      <w:r w:rsidR="0086180A">
        <w:rPr>
          <w:b/>
          <w:sz w:val="24"/>
          <w:szCs w:val="24"/>
        </w:rPr>
        <w:t>МОБИЛЬНОГО ТЕЛЕФОНА (СМАРТФОНА)</w:t>
      </w:r>
    </w:p>
    <w:tbl>
      <w:tblPr>
        <w:tblStyle w:val="a7"/>
        <w:tblW w:w="10959" w:type="dxa"/>
        <w:tblInd w:w="-572" w:type="dxa"/>
        <w:tblLook w:val="04A0" w:firstRow="1" w:lastRow="0" w:firstColumn="1" w:lastColumn="0" w:noHBand="0" w:noVBand="1"/>
      </w:tblPr>
      <w:tblGrid>
        <w:gridCol w:w="561"/>
        <w:gridCol w:w="1850"/>
        <w:gridCol w:w="2268"/>
        <w:gridCol w:w="1417"/>
        <w:gridCol w:w="675"/>
        <w:gridCol w:w="740"/>
        <w:gridCol w:w="1137"/>
        <w:gridCol w:w="850"/>
        <w:gridCol w:w="1461"/>
      </w:tblGrid>
      <w:tr w:rsidR="00DD3AAF" w:rsidRPr="00E36CA2" w:rsidTr="00DD3AAF">
        <w:tc>
          <w:tcPr>
            <w:tcW w:w="561" w:type="dxa"/>
            <w:tcBorders>
              <w:top w:val="single" w:sz="4" w:space="0" w:color="auto"/>
              <w:left w:val="single" w:sz="4" w:space="0" w:color="auto"/>
              <w:bottom w:val="single" w:sz="4" w:space="0" w:color="auto"/>
              <w:right w:val="single" w:sz="4" w:space="0" w:color="auto"/>
            </w:tcBorders>
            <w:hideMark/>
          </w:tcPr>
          <w:p w:rsidR="00DD3AAF" w:rsidRPr="00E36CA2" w:rsidRDefault="00DD3AAF" w:rsidP="00DD3AAF">
            <w:pPr>
              <w:widowControl/>
              <w:autoSpaceDE/>
              <w:autoSpaceDN/>
              <w:adjustRightInd/>
              <w:jc w:val="center"/>
              <w:rPr>
                <w:rFonts w:eastAsia="Calibri"/>
                <w:b/>
                <w:sz w:val="24"/>
                <w:szCs w:val="24"/>
                <w:lang w:eastAsia="en-US"/>
              </w:rPr>
            </w:pPr>
            <w:r w:rsidRPr="00E36CA2">
              <w:rPr>
                <w:rFonts w:eastAsia="Calibri"/>
                <w:b/>
                <w:sz w:val="24"/>
                <w:szCs w:val="24"/>
                <w:lang w:eastAsia="en-US"/>
              </w:rPr>
              <w:t>№</w:t>
            </w:r>
            <w:r>
              <w:rPr>
                <w:rFonts w:eastAsia="Calibri"/>
                <w:b/>
                <w:sz w:val="24"/>
                <w:szCs w:val="24"/>
                <w:lang w:eastAsia="en-US"/>
              </w:rPr>
              <w:t xml:space="preserve"> п/п</w:t>
            </w:r>
          </w:p>
        </w:tc>
        <w:tc>
          <w:tcPr>
            <w:tcW w:w="1850" w:type="dxa"/>
            <w:tcBorders>
              <w:top w:val="single" w:sz="4" w:space="0" w:color="auto"/>
              <w:left w:val="single" w:sz="4" w:space="0" w:color="auto"/>
              <w:bottom w:val="single" w:sz="4" w:space="0" w:color="auto"/>
              <w:right w:val="single" w:sz="4" w:space="0" w:color="auto"/>
            </w:tcBorders>
            <w:hideMark/>
          </w:tcPr>
          <w:p w:rsidR="00DD3AAF" w:rsidRPr="00E36CA2" w:rsidRDefault="00DD3AAF" w:rsidP="00DD3AAF">
            <w:pPr>
              <w:widowControl/>
              <w:autoSpaceDE/>
              <w:autoSpaceDN/>
              <w:adjustRightInd/>
              <w:jc w:val="center"/>
              <w:rPr>
                <w:rFonts w:eastAsia="Calibri"/>
                <w:b/>
                <w:sz w:val="24"/>
                <w:szCs w:val="24"/>
                <w:lang w:eastAsia="en-US"/>
              </w:rPr>
            </w:pPr>
            <w:r w:rsidRPr="00E36CA2">
              <w:rPr>
                <w:rFonts w:eastAsia="Calibri"/>
                <w:b/>
                <w:sz w:val="24"/>
                <w:szCs w:val="24"/>
                <w:lang w:eastAsia="en-US"/>
              </w:rPr>
              <w:t>Наименование товара</w:t>
            </w:r>
          </w:p>
        </w:tc>
        <w:tc>
          <w:tcPr>
            <w:tcW w:w="3685" w:type="dxa"/>
            <w:gridSpan w:val="2"/>
            <w:tcBorders>
              <w:top w:val="single" w:sz="4" w:space="0" w:color="auto"/>
              <w:left w:val="single" w:sz="4" w:space="0" w:color="auto"/>
              <w:bottom w:val="single" w:sz="4" w:space="0" w:color="auto"/>
              <w:right w:val="single" w:sz="4" w:space="0" w:color="auto"/>
            </w:tcBorders>
            <w:hideMark/>
          </w:tcPr>
          <w:p w:rsidR="00DD3AAF" w:rsidRPr="00E36CA2" w:rsidRDefault="00DD3AAF" w:rsidP="00DD3AAF">
            <w:pPr>
              <w:widowControl/>
              <w:autoSpaceDE/>
              <w:autoSpaceDN/>
              <w:adjustRightInd/>
              <w:jc w:val="center"/>
              <w:rPr>
                <w:rFonts w:eastAsia="Calibri"/>
                <w:b/>
                <w:sz w:val="24"/>
                <w:szCs w:val="24"/>
                <w:lang w:eastAsia="en-US"/>
              </w:rPr>
            </w:pPr>
            <w:r w:rsidRPr="00E36CA2">
              <w:rPr>
                <w:rFonts w:eastAsia="Calibri"/>
                <w:b/>
                <w:sz w:val="24"/>
                <w:szCs w:val="24"/>
                <w:lang w:eastAsia="en-US"/>
              </w:rPr>
              <w:t>Характеристики</w:t>
            </w:r>
          </w:p>
        </w:tc>
        <w:tc>
          <w:tcPr>
            <w:tcW w:w="675" w:type="dxa"/>
            <w:tcBorders>
              <w:top w:val="single" w:sz="4" w:space="0" w:color="auto"/>
              <w:left w:val="single" w:sz="4" w:space="0" w:color="auto"/>
              <w:bottom w:val="single" w:sz="4" w:space="0" w:color="auto"/>
              <w:right w:val="single" w:sz="4" w:space="0" w:color="auto"/>
            </w:tcBorders>
            <w:hideMark/>
          </w:tcPr>
          <w:p w:rsidR="00DD3AAF" w:rsidRPr="00E36CA2" w:rsidRDefault="00DD3AAF" w:rsidP="00DD3AAF">
            <w:pPr>
              <w:widowControl/>
              <w:autoSpaceDE/>
              <w:autoSpaceDN/>
              <w:adjustRightInd/>
              <w:jc w:val="center"/>
              <w:rPr>
                <w:rFonts w:eastAsia="Calibri"/>
                <w:b/>
                <w:sz w:val="24"/>
                <w:szCs w:val="24"/>
                <w:lang w:eastAsia="en-US"/>
              </w:rPr>
            </w:pPr>
            <w:r w:rsidRPr="00E36CA2">
              <w:rPr>
                <w:rFonts w:eastAsia="Calibri"/>
                <w:b/>
                <w:sz w:val="24"/>
                <w:szCs w:val="24"/>
                <w:lang w:eastAsia="en-US"/>
              </w:rPr>
              <w:t>Ед. изм.</w:t>
            </w:r>
          </w:p>
        </w:tc>
        <w:tc>
          <w:tcPr>
            <w:tcW w:w="740" w:type="dxa"/>
            <w:tcBorders>
              <w:top w:val="single" w:sz="4" w:space="0" w:color="auto"/>
              <w:left w:val="single" w:sz="4" w:space="0" w:color="auto"/>
              <w:bottom w:val="single" w:sz="4" w:space="0" w:color="auto"/>
              <w:right w:val="single" w:sz="4" w:space="0" w:color="auto"/>
            </w:tcBorders>
            <w:hideMark/>
          </w:tcPr>
          <w:p w:rsidR="00DD3AAF" w:rsidRPr="00E36CA2" w:rsidRDefault="00DD3AAF" w:rsidP="00DD3AAF">
            <w:pPr>
              <w:widowControl/>
              <w:autoSpaceDE/>
              <w:autoSpaceDN/>
              <w:adjustRightInd/>
              <w:jc w:val="center"/>
              <w:rPr>
                <w:rFonts w:eastAsia="Calibri"/>
                <w:b/>
                <w:sz w:val="24"/>
                <w:szCs w:val="24"/>
                <w:lang w:eastAsia="en-US"/>
              </w:rPr>
            </w:pPr>
            <w:r w:rsidRPr="00E36CA2">
              <w:rPr>
                <w:rFonts w:eastAsia="Calibri"/>
                <w:b/>
                <w:sz w:val="24"/>
                <w:szCs w:val="24"/>
                <w:lang w:eastAsia="en-US"/>
              </w:rPr>
              <w:t>Кол-во</w:t>
            </w:r>
          </w:p>
        </w:tc>
        <w:tc>
          <w:tcPr>
            <w:tcW w:w="113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jc w:val="center"/>
              <w:rPr>
                <w:rFonts w:eastAsia="Calibri"/>
                <w:b/>
                <w:sz w:val="24"/>
                <w:szCs w:val="24"/>
                <w:lang w:eastAsia="en-US"/>
              </w:rPr>
            </w:pPr>
            <w:r>
              <w:rPr>
                <w:rFonts w:eastAsia="Calibri"/>
                <w:b/>
                <w:sz w:val="24"/>
                <w:szCs w:val="24"/>
                <w:lang w:eastAsia="en-US"/>
              </w:rPr>
              <w:t>Цена, руб.</w:t>
            </w:r>
          </w:p>
        </w:tc>
        <w:tc>
          <w:tcPr>
            <w:tcW w:w="850" w:type="dxa"/>
            <w:tcBorders>
              <w:top w:val="single" w:sz="4" w:space="0" w:color="auto"/>
              <w:left w:val="single" w:sz="4" w:space="0" w:color="auto"/>
              <w:bottom w:val="single" w:sz="4" w:space="0" w:color="auto"/>
              <w:right w:val="single" w:sz="4" w:space="0" w:color="auto"/>
            </w:tcBorders>
          </w:tcPr>
          <w:p w:rsidR="00DD3AAF" w:rsidRDefault="00DD3AAF" w:rsidP="00DD3AAF">
            <w:pPr>
              <w:widowControl/>
              <w:autoSpaceDE/>
              <w:autoSpaceDN/>
              <w:adjustRightInd/>
              <w:jc w:val="center"/>
              <w:rPr>
                <w:rFonts w:eastAsia="Calibri"/>
                <w:b/>
                <w:sz w:val="24"/>
                <w:szCs w:val="24"/>
                <w:lang w:eastAsia="en-US"/>
              </w:rPr>
            </w:pPr>
            <w:r>
              <w:rPr>
                <w:rFonts w:eastAsia="Calibri"/>
                <w:b/>
                <w:sz w:val="24"/>
                <w:szCs w:val="24"/>
                <w:lang w:eastAsia="en-US"/>
              </w:rPr>
              <w:t>НДС, %</w:t>
            </w:r>
          </w:p>
        </w:tc>
        <w:tc>
          <w:tcPr>
            <w:tcW w:w="1461"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jc w:val="center"/>
              <w:rPr>
                <w:rFonts w:eastAsia="Calibri"/>
                <w:b/>
                <w:sz w:val="24"/>
                <w:szCs w:val="24"/>
                <w:lang w:eastAsia="en-US"/>
              </w:rPr>
            </w:pPr>
            <w:r>
              <w:rPr>
                <w:rFonts w:eastAsia="Calibri"/>
                <w:b/>
                <w:sz w:val="24"/>
                <w:szCs w:val="24"/>
                <w:lang w:eastAsia="en-US"/>
              </w:rPr>
              <w:t>Стоимость, руб.</w:t>
            </w:r>
          </w:p>
        </w:tc>
      </w:tr>
      <w:tr w:rsidR="00DD3AAF" w:rsidRPr="00E36CA2" w:rsidTr="0086180A">
        <w:tc>
          <w:tcPr>
            <w:tcW w:w="561" w:type="dxa"/>
            <w:vMerge w:val="restart"/>
            <w:tcBorders>
              <w:top w:val="single" w:sz="4" w:space="0" w:color="auto"/>
              <w:left w:val="single" w:sz="4" w:space="0" w:color="auto"/>
              <w:bottom w:val="single" w:sz="4" w:space="0" w:color="auto"/>
              <w:right w:val="single" w:sz="4" w:space="0" w:color="auto"/>
            </w:tcBorders>
            <w:vAlign w:val="center"/>
            <w:hideMark/>
          </w:tcPr>
          <w:p w:rsidR="00DD3AAF" w:rsidRPr="00DD3AAF" w:rsidRDefault="00DD3AAF" w:rsidP="00DD3AAF">
            <w:pPr>
              <w:widowControl/>
              <w:autoSpaceDE/>
              <w:autoSpaceDN/>
              <w:adjustRightInd/>
              <w:jc w:val="center"/>
              <w:rPr>
                <w:rFonts w:eastAsia="Calibri"/>
                <w:b/>
                <w:sz w:val="22"/>
                <w:szCs w:val="22"/>
                <w:lang w:eastAsia="en-US"/>
              </w:rPr>
            </w:pPr>
            <w:r w:rsidRPr="00DD3AAF">
              <w:rPr>
                <w:rFonts w:eastAsia="Calibri"/>
                <w:b/>
                <w:sz w:val="22"/>
                <w:szCs w:val="22"/>
                <w:lang w:eastAsia="en-US"/>
              </w:rPr>
              <w:t>1</w:t>
            </w:r>
          </w:p>
        </w:tc>
        <w:tc>
          <w:tcPr>
            <w:tcW w:w="1850" w:type="dxa"/>
            <w:vMerge w:val="restart"/>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jc w:val="center"/>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jc w:val="center"/>
              <w:rPr>
                <w:rFonts w:eastAsia="Calibri"/>
                <w:b/>
                <w:sz w:val="22"/>
                <w:szCs w:val="22"/>
                <w:lang w:eastAsia="en-US"/>
              </w:rPr>
            </w:pPr>
            <w:r w:rsidRPr="00E36CA2">
              <w:rPr>
                <w:rFonts w:eastAsia="Calibri"/>
                <w:b/>
                <w:sz w:val="22"/>
                <w:szCs w:val="22"/>
                <w:lang w:eastAsia="en-US"/>
              </w:rPr>
              <w:t>шт.</w:t>
            </w:r>
          </w:p>
        </w:tc>
        <w:tc>
          <w:tcPr>
            <w:tcW w:w="740" w:type="dxa"/>
            <w:vMerge w:val="restart"/>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jc w:val="center"/>
              <w:rPr>
                <w:rFonts w:eastAsia="Calibri"/>
                <w:b/>
                <w:sz w:val="22"/>
                <w:szCs w:val="22"/>
                <w:lang w:eastAsia="en-US"/>
              </w:rPr>
            </w:pPr>
            <w:r w:rsidRPr="00E36CA2">
              <w:rPr>
                <w:rFonts w:eastAsia="Calibri"/>
                <w:b/>
                <w:sz w:val="22"/>
                <w:szCs w:val="22"/>
                <w:lang w:eastAsia="en-US"/>
              </w:rPr>
              <w:t>1</w:t>
            </w:r>
          </w:p>
        </w:tc>
        <w:tc>
          <w:tcPr>
            <w:tcW w:w="1137" w:type="dxa"/>
            <w:vMerge w:val="restart"/>
            <w:tcBorders>
              <w:top w:val="single" w:sz="4" w:space="0" w:color="auto"/>
              <w:left w:val="single" w:sz="4" w:space="0" w:color="auto"/>
              <w:right w:val="single" w:sz="4" w:space="0" w:color="auto"/>
            </w:tcBorders>
            <w:vAlign w:val="center"/>
          </w:tcPr>
          <w:p w:rsidR="00DD3AAF" w:rsidRPr="00E36CA2" w:rsidRDefault="00DD3AAF" w:rsidP="00DD3AAF">
            <w:pPr>
              <w:widowControl/>
              <w:autoSpaceDE/>
              <w:autoSpaceDN/>
              <w:adjustRightInd/>
              <w:jc w:val="center"/>
              <w:rPr>
                <w:rFonts w:eastAsia="Calibri"/>
                <w:b/>
                <w:sz w:val="22"/>
                <w:szCs w:val="22"/>
                <w:lang w:eastAsia="en-US"/>
              </w:rPr>
            </w:pPr>
          </w:p>
        </w:tc>
        <w:tc>
          <w:tcPr>
            <w:tcW w:w="850" w:type="dxa"/>
            <w:vMerge w:val="restart"/>
            <w:tcBorders>
              <w:top w:val="single" w:sz="4" w:space="0" w:color="auto"/>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val="restart"/>
            <w:tcBorders>
              <w:top w:val="single" w:sz="4" w:space="0" w:color="auto"/>
              <w:left w:val="single" w:sz="4" w:space="0" w:color="auto"/>
              <w:right w:val="single" w:sz="4" w:space="0" w:color="auto"/>
            </w:tcBorders>
            <w:vAlign w:val="center"/>
          </w:tcPr>
          <w:p w:rsidR="00DD3AAF" w:rsidRPr="00E36CA2" w:rsidRDefault="00DD3AAF" w:rsidP="00DD3AAF">
            <w:pPr>
              <w:widowControl/>
              <w:autoSpaceDE/>
              <w:autoSpaceDN/>
              <w:adjustRightInd/>
              <w:jc w:val="center"/>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381014"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381014"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86180A" w:rsidRPr="00E36CA2" w:rsidTr="0086180A">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86180A" w:rsidRPr="00E36CA2" w:rsidRDefault="0086180A"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right w:val="single" w:sz="4" w:space="0" w:color="auto"/>
            </w:tcBorders>
            <w:vAlign w:val="center"/>
          </w:tcPr>
          <w:p w:rsidR="0086180A" w:rsidRPr="008C4E76" w:rsidRDefault="0086180A" w:rsidP="00DD3AAF">
            <w:pPr>
              <w:rPr>
                <w:color w:val="000000" w:themeColor="text1"/>
              </w:rPr>
            </w:pPr>
          </w:p>
        </w:tc>
        <w:tc>
          <w:tcPr>
            <w:tcW w:w="1417" w:type="dxa"/>
            <w:tcBorders>
              <w:top w:val="single" w:sz="4" w:space="0" w:color="auto"/>
              <w:left w:val="single" w:sz="4" w:space="0" w:color="auto"/>
              <w:right w:val="single" w:sz="4" w:space="0" w:color="auto"/>
            </w:tcBorders>
          </w:tcPr>
          <w:p w:rsidR="0086180A" w:rsidRPr="00E36CA2" w:rsidRDefault="0086180A"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86180A" w:rsidRPr="00E36CA2" w:rsidRDefault="0086180A"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86180A" w:rsidRPr="00E36CA2" w:rsidRDefault="0086180A"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86180A" w:rsidRPr="00E36CA2" w:rsidRDefault="0086180A" w:rsidP="00DD3AAF">
            <w:pPr>
              <w:widowControl/>
              <w:autoSpaceDE/>
              <w:autoSpaceDN/>
              <w:adjustRightInd/>
              <w:rPr>
                <w:rFonts w:eastAsia="Calibri"/>
                <w:b/>
                <w:sz w:val="22"/>
                <w:szCs w:val="22"/>
                <w:lang w:eastAsia="en-US"/>
              </w:rPr>
            </w:pPr>
          </w:p>
        </w:tc>
      </w:tr>
      <w:tr w:rsidR="0086180A" w:rsidRPr="00E36CA2" w:rsidTr="0086180A">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86180A" w:rsidRPr="00E36CA2" w:rsidRDefault="0086180A"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right w:val="single" w:sz="4" w:space="0" w:color="auto"/>
            </w:tcBorders>
            <w:vAlign w:val="center"/>
          </w:tcPr>
          <w:p w:rsidR="0086180A" w:rsidRPr="006047CD" w:rsidRDefault="0086180A" w:rsidP="00DD3AAF">
            <w:pPr>
              <w:rPr>
                <w:color w:val="000000" w:themeColor="text1"/>
              </w:rPr>
            </w:pPr>
          </w:p>
        </w:tc>
        <w:tc>
          <w:tcPr>
            <w:tcW w:w="1417" w:type="dxa"/>
            <w:tcBorders>
              <w:top w:val="single" w:sz="4" w:space="0" w:color="auto"/>
              <w:left w:val="single" w:sz="4" w:space="0" w:color="auto"/>
              <w:right w:val="single" w:sz="4" w:space="0" w:color="auto"/>
            </w:tcBorders>
          </w:tcPr>
          <w:p w:rsidR="0086180A" w:rsidRPr="00E36CA2" w:rsidRDefault="0086180A"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86180A" w:rsidRPr="00E36CA2" w:rsidRDefault="0086180A"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86180A" w:rsidRPr="00E36CA2" w:rsidRDefault="0086180A"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86180A" w:rsidRPr="00E36CA2" w:rsidRDefault="0086180A" w:rsidP="00DD3AAF">
            <w:pPr>
              <w:widowControl/>
              <w:autoSpaceDE/>
              <w:autoSpaceDN/>
              <w:adjustRightInd/>
              <w:rPr>
                <w:rFonts w:eastAsia="Calibri"/>
                <w:b/>
                <w:sz w:val="22"/>
                <w:szCs w:val="22"/>
                <w:lang w:eastAsia="en-US"/>
              </w:rPr>
            </w:pPr>
          </w:p>
        </w:tc>
      </w:tr>
      <w:tr w:rsidR="0086180A" w:rsidRPr="00E36CA2" w:rsidTr="0086180A">
        <w:trPr>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E36CA2">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86180A" w:rsidRPr="00E36CA2" w:rsidRDefault="0086180A" w:rsidP="00E36CA2">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right w:val="single" w:sz="4" w:space="0" w:color="auto"/>
            </w:tcBorders>
            <w:vAlign w:val="center"/>
          </w:tcPr>
          <w:p w:rsidR="0086180A" w:rsidRPr="00E36CA2" w:rsidRDefault="0086180A" w:rsidP="00DD3AAF">
            <w:pPr>
              <w:widowControl/>
              <w:autoSpaceDE/>
              <w:autoSpaceDN/>
              <w:adjustRightInd/>
              <w:ind w:left="40" w:hanging="40"/>
              <w:rPr>
                <w:rFonts w:eastAsia="Calibri"/>
                <w:sz w:val="22"/>
                <w:szCs w:val="22"/>
                <w:lang w:eastAsia="en-US"/>
              </w:rPr>
            </w:pPr>
          </w:p>
        </w:tc>
        <w:tc>
          <w:tcPr>
            <w:tcW w:w="1417" w:type="dxa"/>
            <w:tcBorders>
              <w:top w:val="single" w:sz="4" w:space="0" w:color="auto"/>
              <w:left w:val="single" w:sz="4" w:space="0" w:color="auto"/>
              <w:right w:val="single" w:sz="4" w:space="0" w:color="auto"/>
            </w:tcBorders>
          </w:tcPr>
          <w:p w:rsidR="0086180A" w:rsidRPr="00E36CA2" w:rsidRDefault="0086180A" w:rsidP="00E36CA2">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E36CA2">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86180A" w:rsidRPr="00E36CA2" w:rsidRDefault="0086180A" w:rsidP="00E36CA2">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86180A" w:rsidRPr="00E36CA2" w:rsidRDefault="0086180A" w:rsidP="00E36CA2">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86180A" w:rsidRPr="00E36CA2" w:rsidRDefault="0086180A" w:rsidP="00E36CA2">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86180A" w:rsidRPr="00E36CA2" w:rsidRDefault="0086180A" w:rsidP="00E36CA2">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D3AAF" w:rsidRPr="00E36CA2" w:rsidTr="0086180A">
        <w:tc>
          <w:tcPr>
            <w:tcW w:w="0" w:type="auto"/>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ascii="Calibri" w:eastAsia="Calibri" w:hAnsi="Calibri"/>
                <w:sz w:val="22"/>
                <w:szCs w:val="22"/>
                <w:lang w:eastAsia="en-US"/>
              </w:rPr>
            </w:pPr>
          </w:p>
        </w:tc>
        <w:tc>
          <w:tcPr>
            <w:tcW w:w="1850" w:type="dxa"/>
            <w:vMerge/>
            <w:tcBorders>
              <w:top w:val="single" w:sz="4" w:space="0" w:color="auto"/>
              <w:left w:val="single" w:sz="4" w:space="0" w:color="auto"/>
              <w:bottom w:val="single" w:sz="4" w:space="0" w:color="auto"/>
              <w:right w:val="single" w:sz="4" w:space="0" w:color="auto"/>
            </w:tcBorders>
            <w:vAlign w:val="center"/>
          </w:tcPr>
          <w:p w:rsidR="00DD3AAF" w:rsidRPr="00E36CA2" w:rsidRDefault="00DD3AAF" w:rsidP="00DD3AAF">
            <w:pPr>
              <w:widowControl/>
              <w:autoSpaceDE/>
              <w:autoSpaceDN/>
              <w:adjustRightInd/>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DD3AAF" w:rsidRPr="008C4E76" w:rsidRDefault="00DD3AAF" w:rsidP="00DD3AAF">
            <w:pP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DD3AAF" w:rsidRPr="00E36CA2" w:rsidRDefault="00DD3AAF" w:rsidP="00DD3AAF">
            <w:pPr>
              <w:widowControl/>
              <w:autoSpaceDE/>
              <w:autoSpaceDN/>
              <w:adjustRightInd/>
              <w:rPr>
                <w:rFonts w:eastAsia="Calibri"/>
                <w:sz w:val="22"/>
                <w:szCs w:val="22"/>
                <w:lang w:eastAsia="en-U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DD3AAF" w:rsidRPr="00E36CA2" w:rsidRDefault="00DD3AAF" w:rsidP="00DD3AAF">
            <w:pPr>
              <w:widowControl/>
              <w:autoSpaceDE/>
              <w:autoSpaceDN/>
              <w:adjustRightInd/>
              <w:rPr>
                <w:rFonts w:eastAsia="Calibri"/>
                <w:b/>
                <w:sz w:val="22"/>
                <w:szCs w:val="22"/>
                <w:lang w:eastAsia="en-US"/>
              </w:rPr>
            </w:pPr>
          </w:p>
        </w:tc>
        <w:tc>
          <w:tcPr>
            <w:tcW w:w="1137"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850"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c>
          <w:tcPr>
            <w:tcW w:w="1461" w:type="dxa"/>
            <w:vMerge/>
            <w:tcBorders>
              <w:left w:val="single" w:sz="4" w:space="0" w:color="auto"/>
              <w:right w:val="single" w:sz="4" w:space="0" w:color="auto"/>
            </w:tcBorders>
          </w:tcPr>
          <w:p w:rsidR="00DD3AAF" w:rsidRPr="00E36CA2" w:rsidRDefault="00DD3AAF" w:rsidP="00DD3AAF">
            <w:pPr>
              <w:widowControl/>
              <w:autoSpaceDE/>
              <w:autoSpaceDN/>
              <w:adjustRightInd/>
              <w:rPr>
                <w:rFonts w:eastAsia="Calibri"/>
                <w:b/>
                <w:sz w:val="22"/>
                <w:szCs w:val="22"/>
                <w:lang w:eastAsia="en-US"/>
              </w:rPr>
            </w:pPr>
          </w:p>
        </w:tc>
      </w:tr>
      <w:tr w:rsidR="00D22A86" w:rsidRPr="00E36CA2" w:rsidTr="00D22A86">
        <w:tc>
          <w:tcPr>
            <w:tcW w:w="9498" w:type="dxa"/>
            <w:gridSpan w:val="8"/>
            <w:tcBorders>
              <w:top w:val="single" w:sz="4" w:space="0" w:color="auto"/>
              <w:left w:val="single" w:sz="4" w:space="0" w:color="auto"/>
              <w:bottom w:val="single" w:sz="4" w:space="0" w:color="auto"/>
              <w:right w:val="single" w:sz="4" w:space="0" w:color="auto"/>
            </w:tcBorders>
            <w:vAlign w:val="center"/>
          </w:tcPr>
          <w:p w:rsidR="00D22A86" w:rsidRPr="00E36CA2" w:rsidRDefault="00D22A86" w:rsidP="00D22A86">
            <w:pPr>
              <w:widowControl/>
              <w:autoSpaceDE/>
              <w:autoSpaceDN/>
              <w:adjustRightInd/>
              <w:jc w:val="right"/>
              <w:rPr>
                <w:rFonts w:eastAsia="Calibri"/>
                <w:b/>
                <w:sz w:val="22"/>
                <w:szCs w:val="22"/>
                <w:lang w:eastAsia="en-US"/>
              </w:rPr>
            </w:pPr>
            <w:r>
              <w:rPr>
                <w:rFonts w:eastAsia="Calibri"/>
                <w:b/>
                <w:sz w:val="22"/>
                <w:szCs w:val="22"/>
                <w:lang w:eastAsia="en-US"/>
              </w:rPr>
              <w:t>ИТОГО:</w:t>
            </w:r>
          </w:p>
        </w:tc>
        <w:tc>
          <w:tcPr>
            <w:tcW w:w="1461" w:type="dxa"/>
            <w:tcBorders>
              <w:left w:val="single" w:sz="4" w:space="0" w:color="auto"/>
              <w:right w:val="single" w:sz="4" w:space="0" w:color="auto"/>
            </w:tcBorders>
          </w:tcPr>
          <w:p w:rsidR="00D22A86" w:rsidRPr="00E36CA2" w:rsidRDefault="00D22A86" w:rsidP="00DD3AAF">
            <w:pPr>
              <w:widowControl/>
              <w:autoSpaceDE/>
              <w:autoSpaceDN/>
              <w:adjustRightInd/>
              <w:rPr>
                <w:rFonts w:eastAsia="Calibri"/>
                <w:b/>
                <w:sz w:val="22"/>
                <w:szCs w:val="22"/>
                <w:lang w:eastAsia="en-US"/>
              </w:rPr>
            </w:pPr>
          </w:p>
        </w:tc>
      </w:tr>
      <w:tr w:rsidR="00D22A86" w:rsidRPr="00E36CA2" w:rsidTr="00D22A86">
        <w:tc>
          <w:tcPr>
            <w:tcW w:w="9498" w:type="dxa"/>
            <w:gridSpan w:val="8"/>
            <w:tcBorders>
              <w:top w:val="single" w:sz="4" w:space="0" w:color="auto"/>
              <w:left w:val="single" w:sz="4" w:space="0" w:color="auto"/>
              <w:bottom w:val="single" w:sz="4" w:space="0" w:color="auto"/>
              <w:right w:val="single" w:sz="4" w:space="0" w:color="auto"/>
            </w:tcBorders>
            <w:vAlign w:val="center"/>
          </w:tcPr>
          <w:p w:rsidR="00D22A86" w:rsidRPr="00E36CA2" w:rsidRDefault="00D22A86" w:rsidP="00D22A86">
            <w:pPr>
              <w:widowControl/>
              <w:autoSpaceDE/>
              <w:autoSpaceDN/>
              <w:adjustRightInd/>
              <w:jc w:val="right"/>
              <w:rPr>
                <w:rFonts w:eastAsia="Calibri"/>
                <w:b/>
                <w:sz w:val="22"/>
                <w:szCs w:val="22"/>
                <w:lang w:eastAsia="en-US"/>
              </w:rPr>
            </w:pPr>
            <w:r>
              <w:rPr>
                <w:rFonts w:eastAsia="Calibri"/>
                <w:b/>
                <w:sz w:val="22"/>
                <w:szCs w:val="22"/>
                <w:lang w:eastAsia="en-US"/>
              </w:rPr>
              <w:t xml:space="preserve">в </w:t>
            </w:r>
            <w:proofErr w:type="spellStart"/>
            <w:r>
              <w:rPr>
                <w:rFonts w:eastAsia="Calibri"/>
                <w:b/>
                <w:sz w:val="22"/>
                <w:szCs w:val="22"/>
                <w:lang w:eastAsia="en-US"/>
              </w:rPr>
              <w:t>т.ч</w:t>
            </w:r>
            <w:proofErr w:type="spellEnd"/>
            <w:r>
              <w:rPr>
                <w:rFonts w:eastAsia="Calibri"/>
                <w:b/>
                <w:sz w:val="22"/>
                <w:szCs w:val="22"/>
                <w:lang w:eastAsia="en-US"/>
              </w:rPr>
              <w:t>. НДС:</w:t>
            </w:r>
          </w:p>
        </w:tc>
        <w:tc>
          <w:tcPr>
            <w:tcW w:w="1461" w:type="dxa"/>
            <w:tcBorders>
              <w:left w:val="single" w:sz="4" w:space="0" w:color="auto"/>
              <w:bottom w:val="single" w:sz="4" w:space="0" w:color="auto"/>
              <w:right w:val="single" w:sz="4" w:space="0" w:color="auto"/>
            </w:tcBorders>
          </w:tcPr>
          <w:p w:rsidR="00D22A86" w:rsidRPr="00E36CA2" w:rsidRDefault="00D22A86" w:rsidP="00DD3AAF">
            <w:pPr>
              <w:widowControl/>
              <w:autoSpaceDE/>
              <w:autoSpaceDN/>
              <w:adjustRightInd/>
              <w:rPr>
                <w:rFonts w:eastAsia="Calibri"/>
                <w:b/>
                <w:sz w:val="22"/>
                <w:szCs w:val="22"/>
                <w:lang w:eastAsia="en-US"/>
              </w:rPr>
            </w:pPr>
          </w:p>
        </w:tc>
      </w:tr>
    </w:tbl>
    <w:p w:rsidR="00E36CA2" w:rsidRPr="00413BC4" w:rsidRDefault="00E36CA2" w:rsidP="00C83236">
      <w:pPr>
        <w:widowControl/>
        <w:autoSpaceDE/>
        <w:autoSpaceDN/>
        <w:adjustRightInd/>
        <w:rPr>
          <w:sz w:val="22"/>
          <w:szCs w:val="22"/>
          <w:vertAlign w:val="superscript"/>
        </w:rPr>
      </w:pPr>
    </w:p>
    <w:p w:rsidR="00C83236" w:rsidRPr="00413BC4" w:rsidRDefault="00C83236" w:rsidP="00C83236">
      <w:pPr>
        <w:widowControl/>
        <w:autoSpaceDE/>
        <w:autoSpaceDN/>
        <w:adjustRightInd/>
        <w:rPr>
          <w:sz w:val="22"/>
          <w:szCs w:val="22"/>
        </w:rPr>
      </w:pPr>
    </w:p>
    <w:p w:rsidR="00C83236" w:rsidRPr="00413BC4" w:rsidRDefault="00C83236" w:rsidP="00C83236">
      <w:pPr>
        <w:widowControl/>
        <w:autoSpaceDE/>
        <w:autoSpaceDN/>
        <w:adjustRightInd/>
        <w:jc w:val="both"/>
        <w:rPr>
          <w:sz w:val="22"/>
          <w:szCs w:val="22"/>
        </w:rPr>
      </w:pPr>
    </w:p>
    <w:tbl>
      <w:tblPr>
        <w:tblpPr w:leftFromText="180" w:rightFromText="180" w:vertAnchor="text" w:horzAnchor="margin" w:tblpX="-110" w:tblpY="23"/>
        <w:tblW w:w="10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986"/>
      </w:tblGrid>
      <w:tr w:rsidR="00C83236" w:rsidRPr="00413BC4" w:rsidTr="00D22A86">
        <w:tc>
          <w:tcPr>
            <w:tcW w:w="5098" w:type="dxa"/>
            <w:vAlign w:val="center"/>
          </w:tcPr>
          <w:p w:rsidR="00C83236" w:rsidRPr="00413BC4" w:rsidRDefault="00C83236" w:rsidP="00D22A86">
            <w:pPr>
              <w:jc w:val="both"/>
              <w:rPr>
                <w:sz w:val="22"/>
                <w:szCs w:val="22"/>
              </w:rPr>
            </w:pPr>
            <w:r w:rsidRPr="00413BC4">
              <w:rPr>
                <w:sz w:val="22"/>
                <w:szCs w:val="22"/>
              </w:rPr>
              <w:t xml:space="preserve">От </w:t>
            </w:r>
            <w:r w:rsidR="002145DE">
              <w:rPr>
                <w:sz w:val="22"/>
                <w:szCs w:val="22"/>
              </w:rPr>
              <w:t>Заказчика</w:t>
            </w:r>
            <w:r w:rsidRPr="00413BC4">
              <w:rPr>
                <w:sz w:val="22"/>
                <w:szCs w:val="22"/>
              </w:rPr>
              <w:t>:</w:t>
            </w:r>
            <w:r w:rsidR="00664843">
              <w:rPr>
                <w:sz w:val="22"/>
                <w:szCs w:val="22"/>
              </w:rPr>
              <w:t xml:space="preserve">                                                       </w:t>
            </w:r>
          </w:p>
        </w:tc>
        <w:tc>
          <w:tcPr>
            <w:tcW w:w="4986" w:type="dxa"/>
            <w:vAlign w:val="center"/>
          </w:tcPr>
          <w:p w:rsidR="00C83236" w:rsidRPr="00413BC4" w:rsidRDefault="00C83236" w:rsidP="00D22A86">
            <w:pPr>
              <w:jc w:val="both"/>
              <w:rPr>
                <w:sz w:val="22"/>
                <w:szCs w:val="22"/>
              </w:rPr>
            </w:pPr>
            <w:r w:rsidRPr="00413BC4">
              <w:rPr>
                <w:sz w:val="22"/>
                <w:szCs w:val="22"/>
              </w:rPr>
              <w:t xml:space="preserve">От </w:t>
            </w:r>
            <w:r w:rsidR="002145DE">
              <w:rPr>
                <w:sz w:val="22"/>
                <w:szCs w:val="22"/>
              </w:rPr>
              <w:t>Поставщик</w:t>
            </w:r>
            <w:r w:rsidRPr="00413BC4">
              <w:rPr>
                <w:sz w:val="22"/>
                <w:szCs w:val="22"/>
              </w:rPr>
              <w:t>а:</w:t>
            </w:r>
            <w:r w:rsidR="00664843">
              <w:rPr>
                <w:sz w:val="22"/>
                <w:szCs w:val="22"/>
              </w:rPr>
              <w:t xml:space="preserve">                          </w:t>
            </w:r>
          </w:p>
        </w:tc>
      </w:tr>
      <w:tr w:rsidR="00D22A86" w:rsidRPr="00413BC4" w:rsidTr="00D22A86">
        <w:tc>
          <w:tcPr>
            <w:tcW w:w="5098" w:type="dxa"/>
            <w:vAlign w:val="center"/>
          </w:tcPr>
          <w:p w:rsidR="00D22A86" w:rsidRPr="00413BC4" w:rsidRDefault="00D22A86" w:rsidP="00D22A86">
            <w:pPr>
              <w:jc w:val="right"/>
              <w:rPr>
                <w:sz w:val="22"/>
                <w:szCs w:val="22"/>
              </w:rPr>
            </w:pPr>
          </w:p>
        </w:tc>
        <w:tc>
          <w:tcPr>
            <w:tcW w:w="4986" w:type="dxa"/>
            <w:vAlign w:val="center"/>
          </w:tcPr>
          <w:p w:rsidR="00D22A86" w:rsidRPr="00413BC4" w:rsidRDefault="00D22A86" w:rsidP="00D22A86">
            <w:pPr>
              <w:jc w:val="both"/>
              <w:rPr>
                <w:sz w:val="22"/>
                <w:szCs w:val="22"/>
              </w:rPr>
            </w:pPr>
          </w:p>
        </w:tc>
      </w:tr>
    </w:tbl>
    <w:p w:rsidR="00A014F1" w:rsidRDefault="00A014F1"/>
    <w:sectPr w:rsidR="00A014F1" w:rsidSect="00C83236">
      <w:pgSz w:w="11906" w:h="16838"/>
      <w:pgMar w:top="680" w:right="851"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236"/>
    <w:rsid w:val="00000748"/>
    <w:rsid w:val="000318CD"/>
    <w:rsid w:val="000853A2"/>
    <w:rsid w:val="000A11CB"/>
    <w:rsid w:val="000D1D37"/>
    <w:rsid w:val="000F034F"/>
    <w:rsid w:val="000F570E"/>
    <w:rsid w:val="00137AAC"/>
    <w:rsid w:val="001574E8"/>
    <w:rsid w:val="001A3F67"/>
    <w:rsid w:val="001E3193"/>
    <w:rsid w:val="002145DE"/>
    <w:rsid w:val="00254E7C"/>
    <w:rsid w:val="00265076"/>
    <w:rsid w:val="0026700B"/>
    <w:rsid w:val="00294C9A"/>
    <w:rsid w:val="002B3279"/>
    <w:rsid w:val="002C1964"/>
    <w:rsid w:val="00316410"/>
    <w:rsid w:val="00317BBC"/>
    <w:rsid w:val="003330B7"/>
    <w:rsid w:val="00362BE6"/>
    <w:rsid w:val="00373626"/>
    <w:rsid w:val="003A49B5"/>
    <w:rsid w:val="003E5DAA"/>
    <w:rsid w:val="00426948"/>
    <w:rsid w:val="004A6A46"/>
    <w:rsid w:val="004D0A4F"/>
    <w:rsid w:val="004D6198"/>
    <w:rsid w:val="004E6CB4"/>
    <w:rsid w:val="004F0723"/>
    <w:rsid w:val="00500D80"/>
    <w:rsid w:val="00510FC3"/>
    <w:rsid w:val="00526A63"/>
    <w:rsid w:val="00597743"/>
    <w:rsid w:val="005A0C12"/>
    <w:rsid w:val="005B04CE"/>
    <w:rsid w:val="006239B5"/>
    <w:rsid w:val="006506BC"/>
    <w:rsid w:val="00664843"/>
    <w:rsid w:val="00676D61"/>
    <w:rsid w:val="006771CF"/>
    <w:rsid w:val="006A56F4"/>
    <w:rsid w:val="006C16CA"/>
    <w:rsid w:val="006F7E5C"/>
    <w:rsid w:val="00755B55"/>
    <w:rsid w:val="007B2890"/>
    <w:rsid w:val="0080081E"/>
    <w:rsid w:val="00820463"/>
    <w:rsid w:val="0085703B"/>
    <w:rsid w:val="0086180A"/>
    <w:rsid w:val="008A2D0F"/>
    <w:rsid w:val="00944CB9"/>
    <w:rsid w:val="009605CB"/>
    <w:rsid w:val="00961B85"/>
    <w:rsid w:val="009941B2"/>
    <w:rsid w:val="009C5689"/>
    <w:rsid w:val="009F1333"/>
    <w:rsid w:val="00A014F1"/>
    <w:rsid w:val="00A16E9E"/>
    <w:rsid w:val="00A42F6B"/>
    <w:rsid w:val="00A628A0"/>
    <w:rsid w:val="00A84CDB"/>
    <w:rsid w:val="00AD3D47"/>
    <w:rsid w:val="00AD7F7A"/>
    <w:rsid w:val="00B05C09"/>
    <w:rsid w:val="00B13D0B"/>
    <w:rsid w:val="00B22559"/>
    <w:rsid w:val="00B638EB"/>
    <w:rsid w:val="00BB473B"/>
    <w:rsid w:val="00C0612A"/>
    <w:rsid w:val="00C063DD"/>
    <w:rsid w:val="00C34B9E"/>
    <w:rsid w:val="00C569C9"/>
    <w:rsid w:val="00C83236"/>
    <w:rsid w:val="00CA007A"/>
    <w:rsid w:val="00CE717A"/>
    <w:rsid w:val="00D137A2"/>
    <w:rsid w:val="00D13E6D"/>
    <w:rsid w:val="00D22A86"/>
    <w:rsid w:val="00D82846"/>
    <w:rsid w:val="00D93C45"/>
    <w:rsid w:val="00DD3AAF"/>
    <w:rsid w:val="00DE76D1"/>
    <w:rsid w:val="00E06051"/>
    <w:rsid w:val="00E23DEA"/>
    <w:rsid w:val="00E24A50"/>
    <w:rsid w:val="00E36CA2"/>
    <w:rsid w:val="00E56F65"/>
    <w:rsid w:val="00E84A86"/>
    <w:rsid w:val="00E959BC"/>
    <w:rsid w:val="00EA72A6"/>
    <w:rsid w:val="00ED4618"/>
    <w:rsid w:val="00F04718"/>
    <w:rsid w:val="00F13546"/>
    <w:rsid w:val="00F72304"/>
    <w:rsid w:val="00F971B5"/>
    <w:rsid w:val="00FB4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61F3"/>
  <w15:docId w15:val="{F566A718-6001-4076-9302-76EA94E5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F67"/>
    <w:pPr>
      <w:widowControl w:val="0"/>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C83236"/>
    <w:pPr>
      <w:suppressAutoHyphens/>
      <w:snapToGrid w:val="0"/>
      <w:ind w:firstLine="720"/>
    </w:pPr>
    <w:rPr>
      <w:rFonts w:ascii="Arial" w:eastAsia="Times New Roman" w:hAnsi="Arial" w:cs="Arial"/>
      <w:sz w:val="20"/>
      <w:szCs w:val="20"/>
      <w:lang w:eastAsia="ar-SA"/>
    </w:rPr>
  </w:style>
  <w:style w:type="character" w:customStyle="1" w:styleId="ConsNormal0">
    <w:name w:val="ConsNormal Знак"/>
    <w:link w:val="ConsNormal"/>
    <w:rsid w:val="00C83236"/>
    <w:rPr>
      <w:rFonts w:ascii="Arial" w:eastAsia="Times New Roman" w:hAnsi="Arial" w:cs="Arial"/>
      <w:sz w:val="20"/>
      <w:szCs w:val="20"/>
      <w:lang w:eastAsia="ar-SA"/>
    </w:rPr>
  </w:style>
  <w:style w:type="character" w:customStyle="1" w:styleId="a3">
    <w:name w:val="Гипертекстовая ссылка"/>
    <w:uiPriority w:val="99"/>
    <w:rsid w:val="00C83236"/>
    <w:rPr>
      <w:color w:val="106BBE"/>
    </w:rPr>
  </w:style>
  <w:style w:type="paragraph" w:customStyle="1" w:styleId="a4">
    <w:name w:val="Таблицы (моноширинный)"/>
    <w:basedOn w:val="a"/>
    <w:next w:val="a"/>
    <w:uiPriority w:val="99"/>
    <w:rsid w:val="00C83236"/>
    <w:pPr>
      <w:widowControl/>
    </w:pPr>
    <w:rPr>
      <w:rFonts w:ascii="Courier New" w:hAnsi="Courier New" w:cs="Courier New"/>
      <w:sz w:val="24"/>
      <w:szCs w:val="24"/>
    </w:rPr>
  </w:style>
  <w:style w:type="character" w:customStyle="1" w:styleId="a5">
    <w:name w:val="Цветовое выделение"/>
    <w:uiPriority w:val="99"/>
    <w:rsid w:val="00C83236"/>
    <w:rPr>
      <w:b/>
      <w:color w:val="26282F"/>
    </w:rPr>
  </w:style>
  <w:style w:type="character" w:customStyle="1" w:styleId="a6">
    <w:name w:val="Продолжение ссылки"/>
    <w:basedOn w:val="a3"/>
    <w:uiPriority w:val="99"/>
    <w:rsid w:val="00C83236"/>
    <w:rPr>
      <w:rFonts w:cs="Times New Roman"/>
      <w:color w:val="106BBE"/>
    </w:rPr>
  </w:style>
  <w:style w:type="paragraph" w:customStyle="1" w:styleId="ConsPlusNormal">
    <w:name w:val="ConsPlusNormal"/>
    <w:link w:val="ConsPlusNormal0"/>
    <w:qFormat/>
    <w:rsid w:val="002145DE"/>
    <w:pPr>
      <w:widowControl w:val="0"/>
      <w:autoSpaceDE w:val="0"/>
      <w:autoSpaceDN w:val="0"/>
      <w:adjustRightInd w:val="0"/>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rsid w:val="002145DE"/>
    <w:rPr>
      <w:rFonts w:ascii="Arial" w:eastAsia="Times New Roman" w:hAnsi="Arial" w:cs="Arial"/>
      <w:sz w:val="20"/>
      <w:szCs w:val="20"/>
      <w:lang w:eastAsia="ru-RU"/>
    </w:rPr>
  </w:style>
  <w:style w:type="paragraph" w:customStyle="1" w:styleId="Preformat">
    <w:name w:val="Preformat"/>
    <w:uiPriority w:val="99"/>
    <w:rsid w:val="002145DE"/>
    <w:pPr>
      <w:jc w:val="left"/>
    </w:pPr>
    <w:rPr>
      <w:rFonts w:ascii="Courier New" w:eastAsia="Times New Roman" w:hAnsi="Courier New" w:cs="Times New Roman"/>
      <w:sz w:val="20"/>
      <w:szCs w:val="20"/>
      <w:lang w:eastAsia="ru-RU"/>
    </w:rPr>
  </w:style>
  <w:style w:type="table" w:styleId="a7">
    <w:name w:val="Table Grid"/>
    <w:basedOn w:val="a1"/>
    <w:uiPriority w:val="39"/>
    <w:rsid w:val="00E36CA2"/>
    <w:pPr>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F7E5C"/>
    <w:rPr>
      <w:rFonts w:ascii="Segoe UI" w:hAnsi="Segoe UI" w:cs="Segoe UI"/>
      <w:sz w:val="18"/>
      <w:szCs w:val="18"/>
    </w:rPr>
  </w:style>
  <w:style w:type="character" w:customStyle="1" w:styleId="a9">
    <w:name w:val="Текст выноски Знак"/>
    <w:basedOn w:val="a0"/>
    <w:link w:val="a8"/>
    <w:uiPriority w:val="99"/>
    <w:semiHidden/>
    <w:rsid w:val="006F7E5C"/>
    <w:rPr>
      <w:rFonts w:ascii="Segoe UI" w:eastAsia="Times New Roman" w:hAnsi="Segoe UI" w:cs="Segoe UI"/>
      <w:sz w:val="18"/>
      <w:szCs w:val="18"/>
      <w:lang w:eastAsia="ru-RU"/>
    </w:rPr>
  </w:style>
  <w:style w:type="character" w:customStyle="1" w:styleId="aa">
    <w:name w:val="Без интервала Знак"/>
    <w:link w:val="ab"/>
    <w:uiPriority w:val="1"/>
    <w:locked/>
    <w:rsid w:val="00D22A86"/>
    <w:rPr>
      <w:rFonts w:ascii="Times New Roman" w:eastAsia="Times New Roman" w:hAnsi="Times New Roman" w:cs="Times New Roman"/>
      <w:sz w:val="20"/>
      <w:szCs w:val="20"/>
      <w:lang w:eastAsia="ru-RU"/>
    </w:rPr>
  </w:style>
  <w:style w:type="paragraph" w:styleId="ab">
    <w:name w:val="No Spacing"/>
    <w:link w:val="aa"/>
    <w:uiPriority w:val="1"/>
    <w:qFormat/>
    <w:rsid w:val="00D22A86"/>
    <w:pPr>
      <w:widowControl w:val="0"/>
      <w:autoSpaceDE w:val="0"/>
      <w:autoSpaceDN w:val="0"/>
      <w:adjustRightInd w:val="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36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AA0C5-0A97-4A5C-AA35-B8492F54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3881</Words>
  <Characters>22123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2025-07-30T09:19:00Z</cp:lastPrinted>
  <dcterms:created xsi:type="dcterms:W3CDTF">2026-08-13T12:34:00Z</dcterms:created>
  <dcterms:modified xsi:type="dcterms:W3CDTF">2026-08-14T07:36:00Z</dcterms:modified>
</cp:coreProperties>
</file>